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E2EFD9" w:themeColor="accent6" w:themeTint="33"/>
  <w:body>
    <w:p w14:paraId="264FA2FC" w14:textId="5926B9E3" w:rsidR="008E4C99" w:rsidRDefault="00EA3399">
      <w:r>
        <w:rPr>
          <w:noProof/>
        </w:rPr>
        <mc:AlternateContent>
          <mc:Choice Requires="wps">
            <w:drawing>
              <wp:anchor distT="0" distB="0" distL="114300" distR="114300" simplePos="0" relativeHeight="251659264" behindDoc="0" locked="0" layoutInCell="1" allowOverlap="1" wp14:anchorId="0308BD03" wp14:editId="1A6FBC2E">
                <wp:simplePos x="0" y="0"/>
                <wp:positionH relativeFrom="column">
                  <wp:posOffset>-455507</wp:posOffset>
                </wp:positionH>
                <wp:positionV relativeFrom="paragraph">
                  <wp:posOffset>-455718</wp:posOffset>
                </wp:positionV>
                <wp:extent cx="7714343" cy="3258185"/>
                <wp:effectExtent l="0" t="0" r="7620" b="18415"/>
                <wp:wrapNone/>
                <wp:docPr id="1561458711" name="Text Box 1"/>
                <wp:cNvGraphicFramePr/>
                <a:graphic xmlns:a="http://schemas.openxmlformats.org/drawingml/2006/main">
                  <a:graphicData uri="http://schemas.microsoft.com/office/word/2010/wordprocessingShape">
                    <wps:wsp>
                      <wps:cNvSpPr txBox="1"/>
                      <wps:spPr>
                        <a:xfrm>
                          <a:off x="0" y="0"/>
                          <a:ext cx="7714343" cy="3258185"/>
                        </a:xfrm>
                        <a:prstGeom prst="rect">
                          <a:avLst/>
                        </a:prstGeom>
                        <a:solidFill>
                          <a:schemeClr val="accent6">
                            <a:lumMod val="60000"/>
                            <a:lumOff val="40000"/>
                          </a:schemeClr>
                        </a:solidFill>
                        <a:ln w="6350">
                          <a:solidFill>
                            <a:prstClr val="black"/>
                          </a:solidFill>
                        </a:ln>
                      </wps:spPr>
                      <wps:txbx>
                        <w:txbxContent>
                          <w:p w14:paraId="080192CA" w14:textId="22DDB18C" w:rsidR="008E4C99" w:rsidRPr="008E4C99" w:rsidRDefault="00382495" w:rsidP="007D04AA">
                            <w:pPr>
                              <w:pStyle w:val="p1"/>
                              <w:jc w:val="center"/>
                              <w:rPr>
                                <w:color w:val="000000" w:themeColor="text1"/>
                              </w:rPr>
                            </w:pPr>
                            <w:r>
                              <w:rPr>
                                <w:color w:val="000000" w:themeColor="text1"/>
                              </w:rPr>
                              <w:t>MUED 4900 Early Childhood Music</w:t>
                            </w:r>
                          </w:p>
                          <w:p w14:paraId="6DB140E7" w14:textId="77777777" w:rsidR="008E4C99" w:rsidRDefault="008E4C99">
                            <w:pPr>
                              <w:rPr>
                                <w:b/>
                                <w:color w:val="F7CAAC" w:themeColor="accent2" w:themeTint="66"/>
                                <w14:textOutline w14:w="11112" w14:cap="flat" w14:cmpd="sng" w14:algn="ctr">
                                  <w14:solidFill>
                                    <w14:schemeClr w14:val="accent2"/>
                                  </w14:solidFill>
                                  <w14:prstDash w14:val="solid"/>
                                  <w14:round/>
                                </w14:textOutline>
                              </w:rPr>
                            </w:pPr>
                          </w:p>
                          <w:p w14:paraId="1976982E" w14:textId="77777777" w:rsidR="008E4C99" w:rsidRDefault="008E4C99">
                            <w:pPr>
                              <w:rPr>
                                <w:b/>
                                <w:color w:val="F7CAAC" w:themeColor="accent2" w:themeTint="66"/>
                                <w14:textOutline w14:w="11112" w14:cap="flat" w14:cmpd="sng" w14:algn="ctr">
                                  <w14:solidFill>
                                    <w14:schemeClr w14:val="accent2"/>
                                  </w14:solidFill>
                                  <w14:prstDash w14:val="solid"/>
                                  <w14:round/>
                                </w14:textOutline>
                              </w:rPr>
                            </w:pPr>
                          </w:p>
                          <w:p w14:paraId="6205AB09" w14:textId="08BBF0A3" w:rsidR="008E4C99" w:rsidRPr="008E4C99" w:rsidRDefault="008E4C99" w:rsidP="007D04AA">
                            <w:pPr>
                              <w:spacing w:after="0" w:line="240" w:lineRule="auto"/>
                              <w:ind w:left="720" w:firstLine="720"/>
                              <w:rPr>
                                <w:rFonts w:ascii="Helvetica" w:eastAsia="Times New Roman" w:hAnsi="Helvetica" w:cs="Times New Roman"/>
                                <w:color w:val="000000" w:themeColor="text1"/>
                                <w:kern w:val="0"/>
                                <w:sz w:val="36"/>
                                <w:szCs w:val="36"/>
                                <w14:ligatures w14:val="none"/>
                              </w:rPr>
                            </w:pPr>
                            <w:r w:rsidRPr="008E4C99">
                              <w:rPr>
                                <w:rFonts w:ascii="Helvetica" w:eastAsia="Times New Roman" w:hAnsi="Helvetica" w:cs="Times New Roman"/>
                                <w:color w:val="000000" w:themeColor="text1"/>
                                <w:kern w:val="0"/>
                                <w:sz w:val="36"/>
                                <w:szCs w:val="36"/>
                                <w14:ligatures w14:val="none"/>
                              </w:rPr>
                              <w:t>When</w:t>
                            </w:r>
                            <w:r>
                              <w:rPr>
                                <w:rFonts w:ascii="Helvetica" w:eastAsia="Times New Roman" w:hAnsi="Helvetica" w:cs="Times New Roman"/>
                                <w:color w:val="000000" w:themeColor="text1"/>
                                <w:kern w:val="0"/>
                                <w:sz w:val="36"/>
                                <w:szCs w:val="36"/>
                                <w14:ligatures w14:val="none"/>
                              </w:rPr>
                              <w:t xml:space="preserve"> </w:t>
                            </w:r>
                            <w:r w:rsidRPr="008E4C99">
                              <w:rPr>
                                <w:rFonts w:ascii="Helvetica" w:eastAsia="Times New Roman" w:hAnsi="Helvetica" w:cs="Times New Roman"/>
                                <w:color w:val="000000" w:themeColor="text1"/>
                                <w:kern w:val="0"/>
                                <w:sz w:val="36"/>
                                <w:szCs w:val="36"/>
                                <w14:ligatures w14:val="none"/>
                              </w:rPr>
                              <w:t>and</w:t>
                            </w:r>
                            <w:r>
                              <w:rPr>
                                <w:rFonts w:ascii="Helvetica" w:eastAsia="Times New Roman" w:hAnsi="Helvetica" w:cs="Times New Roman"/>
                                <w:color w:val="000000" w:themeColor="text1"/>
                                <w:kern w:val="0"/>
                                <w:sz w:val="36"/>
                                <w:szCs w:val="36"/>
                                <w14:ligatures w14:val="none"/>
                              </w:rPr>
                              <w:t xml:space="preserve"> </w:t>
                            </w:r>
                            <w:r w:rsidRPr="008E4C99">
                              <w:rPr>
                                <w:rFonts w:ascii="Helvetica" w:eastAsia="Times New Roman" w:hAnsi="Helvetica" w:cs="Times New Roman"/>
                                <w:color w:val="000000" w:themeColor="text1"/>
                                <w:kern w:val="0"/>
                                <w:sz w:val="36"/>
                                <w:szCs w:val="36"/>
                                <w14:ligatures w14:val="none"/>
                              </w:rPr>
                              <w:t>Where:</w:t>
                            </w:r>
                          </w:p>
                          <w:p w14:paraId="0E7F7208" w14:textId="13CA1CCB" w:rsidR="008E4C99" w:rsidRPr="008E4C99" w:rsidRDefault="008E4C99" w:rsidP="007D04AA">
                            <w:pPr>
                              <w:spacing w:after="0" w:line="240" w:lineRule="auto"/>
                              <w:ind w:left="720" w:firstLine="720"/>
                              <w:rPr>
                                <w:rFonts w:ascii="Helvetica" w:eastAsia="Times New Roman" w:hAnsi="Helvetica" w:cs="Times New Roman"/>
                                <w:color w:val="000000" w:themeColor="text1"/>
                                <w:kern w:val="0"/>
                                <w:sz w:val="36"/>
                                <w:szCs w:val="36"/>
                                <w14:ligatures w14:val="none"/>
                              </w:rPr>
                            </w:pPr>
                            <w:r>
                              <w:rPr>
                                <w:rFonts w:ascii="Helvetica" w:eastAsia="Times New Roman" w:hAnsi="Helvetica" w:cs="Times New Roman"/>
                                <w:color w:val="000000" w:themeColor="text1"/>
                                <w:kern w:val="0"/>
                                <w:sz w:val="36"/>
                                <w:szCs w:val="36"/>
                                <w14:ligatures w14:val="none"/>
                              </w:rPr>
                              <w:t>Mus</w:t>
                            </w:r>
                            <w:r w:rsidR="007D04AA">
                              <w:rPr>
                                <w:rFonts w:ascii="Helvetica" w:eastAsia="Times New Roman" w:hAnsi="Helvetica" w:cs="Times New Roman"/>
                                <w:color w:val="000000" w:themeColor="text1"/>
                                <w:kern w:val="0"/>
                                <w:sz w:val="36"/>
                                <w:szCs w:val="36"/>
                                <w14:ligatures w14:val="none"/>
                              </w:rPr>
                              <w:t>ic 324</w:t>
                            </w:r>
                          </w:p>
                          <w:p w14:paraId="4A4656C0" w14:textId="77777777" w:rsidR="008E4C99" w:rsidRPr="008E4C99" w:rsidRDefault="008E4C99" w:rsidP="007D04AA">
                            <w:pPr>
                              <w:spacing w:after="0" w:line="240" w:lineRule="auto"/>
                              <w:ind w:left="720" w:firstLine="720"/>
                              <w:rPr>
                                <w:rFonts w:ascii="Helvetica" w:eastAsia="Times New Roman" w:hAnsi="Helvetica" w:cs="Times New Roman"/>
                                <w:color w:val="000000" w:themeColor="text1"/>
                                <w:kern w:val="0"/>
                                <w:sz w:val="36"/>
                                <w:szCs w:val="36"/>
                                <w14:ligatures w14:val="none"/>
                              </w:rPr>
                            </w:pPr>
                            <w:r w:rsidRPr="008E4C99">
                              <w:rPr>
                                <w:rFonts w:ascii="Helvetica" w:eastAsia="Times New Roman" w:hAnsi="Helvetica" w:cs="Times New Roman"/>
                                <w:color w:val="000000" w:themeColor="text1"/>
                                <w:kern w:val="0"/>
                                <w:sz w:val="36"/>
                                <w:szCs w:val="36"/>
                                <w14:ligatures w14:val="none"/>
                              </w:rPr>
                              <w:t>Tuesday/Thursday</w:t>
                            </w:r>
                          </w:p>
                          <w:p w14:paraId="077AE649" w14:textId="3D10333F" w:rsidR="008E4C99" w:rsidRPr="008E4C99" w:rsidRDefault="00382495" w:rsidP="007D04AA">
                            <w:pPr>
                              <w:spacing w:after="0" w:line="240" w:lineRule="auto"/>
                              <w:ind w:left="720" w:firstLine="720"/>
                              <w:rPr>
                                <w:rFonts w:ascii="Helvetica" w:eastAsia="Times New Roman" w:hAnsi="Helvetica" w:cs="Times New Roman"/>
                                <w:color w:val="000000" w:themeColor="text1"/>
                                <w:kern w:val="0"/>
                                <w:sz w:val="36"/>
                                <w:szCs w:val="36"/>
                                <w14:ligatures w14:val="none"/>
                              </w:rPr>
                            </w:pPr>
                            <w:r>
                              <w:rPr>
                                <w:rFonts w:ascii="Helvetica" w:eastAsia="Times New Roman" w:hAnsi="Helvetica" w:cs="Times New Roman"/>
                                <w:color w:val="000000" w:themeColor="text1"/>
                                <w:kern w:val="0"/>
                                <w:sz w:val="36"/>
                                <w:szCs w:val="36"/>
                                <w14:ligatures w14:val="none"/>
                              </w:rPr>
                              <w:t>8:00 – 9:20 am</w:t>
                            </w:r>
                          </w:p>
                          <w:p w14:paraId="5084772D" w14:textId="3C78D541" w:rsidR="008E4C99" w:rsidRPr="008E4C99" w:rsidRDefault="008E4C99">
                            <w:pPr>
                              <w:rPr>
                                <w:b/>
                                <w:color w:val="F7CAAC" w:themeColor="accent2" w:themeTint="66"/>
                                <w14:textOutline w14:w="11112" w14:cap="flat" w14:cmpd="sng" w14:algn="ctr">
                                  <w14:solidFill>
                                    <w14:schemeClr w14:val="accent2"/>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08BD03" id="_x0000_t202" coordsize="21600,21600" o:spt="202" path="m,l,21600r21600,l21600,xe">
                <v:stroke joinstyle="miter"/>
                <v:path gradientshapeok="t" o:connecttype="rect"/>
              </v:shapetype>
              <v:shape id="Text Box 1" o:spid="_x0000_s1026" type="#_x0000_t202" style="position:absolute;margin-left:-35.85pt;margin-top:-35.9pt;width:607.45pt;height:256.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" fillcolor="#a8d08d [1945]" strokeweight=".5pt">
                <v:textbox>
                  <w:txbxContent>
                    <w:p w14:paraId="080192CA" w14:textId="22DDB18C" w:rsidR="008E4C99" w:rsidRPr="008E4C99" w:rsidRDefault="00382495" w:rsidP="007D04AA">
                      <w:pPr>
                        <w:pStyle w:val="p1"/>
                        <w:jc w:val="center"/>
                        <w:rPr>
                          <w:color w:val="000000" w:themeColor="text1"/>
                        </w:rPr>
                      </w:pPr>
                      <w:r>
                        <w:rPr>
                          <w:color w:val="000000" w:themeColor="text1"/>
                        </w:rPr>
                        <w:t>MUED 4900 Early Childhood Music</w:t>
                      </w:r>
                    </w:p>
                    <w:p w14:paraId="6DB140E7" w14:textId="77777777" w:rsidR="008E4C99" w:rsidRDefault="008E4C99">
                      <w:pPr>
                        <w:rPr>
                          <w:b/>
                          <w:color w:val="F7CAAC" w:themeColor="accent2" w:themeTint="66"/>
                          <w14:textOutline w14:w="11112" w14:cap="flat" w14:cmpd="sng" w14:algn="ctr">
                            <w14:solidFill>
                              <w14:schemeClr w14:val="accent2"/>
                            </w14:solidFill>
                            <w14:prstDash w14:val="solid"/>
                            <w14:round/>
                          </w14:textOutline>
                        </w:rPr>
                      </w:pPr>
                    </w:p>
                    <w:p w14:paraId="1976982E" w14:textId="77777777" w:rsidR="008E4C99" w:rsidRDefault="008E4C99">
                      <w:pPr>
                        <w:rPr>
                          <w:b/>
                          <w:color w:val="F7CAAC" w:themeColor="accent2" w:themeTint="66"/>
                          <w14:textOutline w14:w="11112" w14:cap="flat" w14:cmpd="sng" w14:algn="ctr">
                            <w14:solidFill>
                              <w14:schemeClr w14:val="accent2"/>
                            </w14:solidFill>
                            <w14:prstDash w14:val="solid"/>
                            <w14:round/>
                          </w14:textOutline>
                        </w:rPr>
                      </w:pPr>
                    </w:p>
                    <w:p w14:paraId="6205AB09" w14:textId="08BBF0A3" w:rsidR="008E4C99" w:rsidRPr="008E4C99" w:rsidRDefault="008E4C99" w:rsidP="007D04AA">
                      <w:pPr>
                        <w:spacing w:after="0" w:line="240" w:lineRule="auto"/>
                        <w:ind w:left="720" w:firstLine="720"/>
                        <w:rPr>
                          <w:rFonts w:ascii="Helvetica" w:eastAsia="Times New Roman" w:hAnsi="Helvetica" w:cs="Times New Roman"/>
                          <w:color w:val="000000" w:themeColor="text1"/>
                          <w:kern w:val="0"/>
                          <w:sz w:val="36"/>
                          <w:szCs w:val="36"/>
                          <w14:ligatures w14:val="none"/>
                        </w:rPr>
                      </w:pPr>
                      <w:r w:rsidRPr="008E4C99">
                        <w:rPr>
                          <w:rFonts w:ascii="Helvetica" w:eastAsia="Times New Roman" w:hAnsi="Helvetica" w:cs="Times New Roman"/>
                          <w:color w:val="000000" w:themeColor="text1"/>
                          <w:kern w:val="0"/>
                          <w:sz w:val="36"/>
                          <w:szCs w:val="36"/>
                          <w14:ligatures w14:val="none"/>
                        </w:rPr>
                        <w:t>When</w:t>
                      </w:r>
                      <w:r>
                        <w:rPr>
                          <w:rFonts w:ascii="Helvetica" w:eastAsia="Times New Roman" w:hAnsi="Helvetica" w:cs="Times New Roman"/>
                          <w:color w:val="000000" w:themeColor="text1"/>
                          <w:kern w:val="0"/>
                          <w:sz w:val="36"/>
                          <w:szCs w:val="36"/>
                          <w14:ligatures w14:val="none"/>
                        </w:rPr>
                        <w:t xml:space="preserve"> </w:t>
                      </w:r>
                      <w:r w:rsidRPr="008E4C99">
                        <w:rPr>
                          <w:rFonts w:ascii="Helvetica" w:eastAsia="Times New Roman" w:hAnsi="Helvetica" w:cs="Times New Roman"/>
                          <w:color w:val="000000" w:themeColor="text1"/>
                          <w:kern w:val="0"/>
                          <w:sz w:val="36"/>
                          <w:szCs w:val="36"/>
                          <w14:ligatures w14:val="none"/>
                        </w:rPr>
                        <w:t>and</w:t>
                      </w:r>
                      <w:r>
                        <w:rPr>
                          <w:rFonts w:ascii="Helvetica" w:eastAsia="Times New Roman" w:hAnsi="Helvetica" w:cs="Times New Roman"/>
                          <w:color w:val="000000" w:themeColor="text1"/>
                          <w:kern w:val="0"/>
                          <w:sz w:val="36"/>
                          <w:szCs w:val="36"/>
                          <w14:ligatures w14:val="none"/>
                        </w:rPr>
                        <w:t xml:space="preserve"> </w:t>
                      </w:r>
                      <w:r w:rsidRPr="008E4C99">
                        <w:rPr>
                          <w:rFonts w:ascii="Helvetica" w:eastAsia="Times New Roman" w:hAnsi="Helvetica" w:cs="Times New Roman"/>
                          <w:color w:val="000000" w:themeColor="text1"/>
                          <w:kern w:val="0"/>
                          <w:sz w:val="36"/>
                          <w:szCs w:val="36"/>
                          <w14:ligatures w14:val="none"/>
                        </w:rPr>
                        <w:t>Where:</w:t>
                      </w:r>
                    </w:p>
                    <w:p w14:paraId="0E7F7208" w14:textId="13CA1CCB" w:rsidR="008E4C99" w:rsidRPr="008E4C99" w:rsidRDefault="008E4C99" w:rsidP="007D04AA">
                      <w:pPr>
                        <w:spacing w:after="0" w:line="240" w:lineRule="auto"/>
                        <w:ind w:left="720" w:firstLine="720"/>
                        <w:rPr>
                          <w:rFonts w:ascii="Helvetica" w:eastAsia="Times New Roman" w:hAnsi="Helvetica" w:cs="Times New Roman"/>
                          <w:color w:val="000000" w:themeColor="text1"/>
                          <w:kern w:val="0"/>
                          <w:sz w:val="36"/>
                          <w:szCs w:val="36"/>
                          <w14:ligatures w14:val="none"/>
                        </w:rPr>
                      </w:pPr>
                      <w:r>
                        <w:rPr>
                          <w:rFonts w:ascii="Helvetica" w:eastAsia="Times New Roman" w:hAnsi="Helvetica" w:cs="Times New Roman"/>
                          <w:color w:val="000000" w:themeColor="text1"/>
                          <w:kern w:val="0"/>
                          <w:sz w:val="36"/>
                          <w:szCs w:val="36"/>
                          <w14:ligatures w14:val="none"/>
                        </w:rPr>
                        <w:t>Mus</w:t>
                      </w:r>
                      <w:r w:rsidR="007D04AA">
                        <w:rPr>
                          <w:rFonts w:ascii="Helvetica" w:eastAsia="Times New Roman" w:hAnsi="Helvetica" w:cs="Times New Roman"/>
                          <w:color w:val="000000" w:themeColor="text1"/>
                          <w:kern w:val="0"/>
                          <w:sz w:val="36"/>
                          <w:szCs w:val="36"/>
                          <w14:ligatures w14:val="none"/>
                        </w:rPr>
                        <w:t>ic 324</w:t>
                      </w:r>
                    </w:p>
                    <w:p w14:paraId="4A4656C0" w14:textId="77777777" w:rsidR="008E4C99" w:rsidRPr="008E4C99" w:rsidRDefault="008E4C99" w:rsidP="007D04AA">
                      <w:pPr>
                        <w:spacing w:after="0" w:line="240" w:lineRule="auto"/>
                        <w:ind w:left="720" w:firstLine="720"/>
                        <w:rPr>
                          <w:rFonts w:ascii="Helvetica" w:eastAsia="Times New Roman" w:hAnsi="Helvetica" w:cs="Times New Roman"/>
                          <w:color w:val="000000" w:themeColor="text1"/>
                          <w:kern w:val="0"/>
                          <w:sz w:val="36"/>
                          <w:szCs w:val="36"/>
                          <w14:ligatures w14:val="none"/>
                        </w:rPr>
                      </w:pPr>
                      <w:r w:rsidRPr="008E4C99">
                        <w:rPr>
                          <w:rFonts w:ascii="Helvetica" w:eastAsia="Times New Roman" w:hAnsi="Helvetica" w:cs="Times New Roman"/>
                          <w:color w:val="000000" w:themeColor="text1"/>
                          <w:kern w:val="0"/>
                          <w:sz w:val="36"/>
                          <w:szCs w:val="36"/>
                          <w14:ligatures w14:val="none"/>
                        </w:rPr>
                        <w:t>Tuesday/Thursday</w:t>
                      </w:r>
                    </w:p>
                    <w:p w14:paraId="077AE649" w14:textId="3D10333F" w:rsidR="008E4C99" w:rsidRPr="008E4C99" w:rsidRDefault="00382495" w:rsidP="007D04AA">
                      <w:pPr>
                        <w:spacing w:after="0" w:line="240" w:lineRule="auto"/>
                        <w:ind w:left="720" w:firstLine="720"/>
                        <w:rPr>
                          <w:rFonts w:ascii="Helvetica" w:eastAsia="Times New Roman" w:hAnsi="Helvetica" w:cs="Times New Roman"/>
                          <w:color w:val="000000" w:themeColor="text1"/>
                          <w:kern w:val="0"/>
                          <w:sz w:val="36"/>
                          <w:szCs w:val="36"/>
                          <w14:ligatures w14:val="none"/>
                        </w:rPr>
                      </w:pPr>
                      <w:r>
                        <w:rPr>
                          <w:rFonts w:ascii="Helvetica" w:eastAsia="Times New Roman" w:hAnsi="Helvetica" w:cs="Times New Roman"/>
                          <w:color w:val="000000" w:themeColor="text1"/>
                          <w:kern w:val="0"/>
                          <w:sz w:val="36"/>
                          <w:szCs w:val="36"/>
                          <w14:ligatures w14:val="none"/>
                        </w:rPr>
                        <w:t>8:00 – 9:20 am</w:t>
                      </w:r>
                    </w:p>
                    <w:p w14:paraId="5084772D" w14:textId="3C78D541" w:rsidR="008E4C99" w:rsidRPr="008E4C99" w:rsidRDefault="008E4C99">
                      <w:pPr>
                        <w:rPr>
                          <w:b/>
                          <w:color w:val="F7CAAC" w:themeColor="accent2" w:themeTint="66"/>
                          <w14:textOutline w14:w="11112" w14:cap="flat" w14:cmpd="sng" w14:algn="ctr">
                            <w14:solidFill>
                              <w14:schemeClr w14:val="accent2"/>
                            </w14:solidFill>
                            <w14:prstDash w14:val="solid"/>
                            <w14:round/>
                          </w14:textOutline>
                        </w:rPr>
                      </w:pPr>
                    </w:p>
                  </w:txbxContent>
                </v:textbox>
              </v:shape>
            </w:pict>
          </mc:Fallback>
        </mc:AlternateContent>
      </w:r>
      <w:r w:rsidR="007D04AA">
        <w:rPr>
          <w:noProof/>
        </w:rPr>
        <mc:AlternateContent>
          <mc:Choice Requires="wps">
            <w:drawing>
              <wp:anchor distT="0" distB="0" distL="114300" distR="114300" simplePos="0" relativeHeight="251664384" behindDoc="0" locked="0" layoutInCell="1" allowOverlap="1" wp14:anchorId="4A5CC175" wp14:editId="77B05A63">
                <wp:simplePos x="0" y="0"/>
                <wp:positionH relativeFrom="column">
                  <wp:posOffset>2761343</wp:posOffset>
                </wp:positionH>
                <wp:positionV relativeFrom="paragraph">
                  <wp:posOffset>254000</wp:posOffset>
                </wp:positionV>
                <wp:extent cx="4498431" cy="4097020"/>
                <wp:effectExtent l="0" t="0" r="10160" b="17780"/>
                <wp:wrapNone/>
                <wp:docPr id="1709186519" name="Text Box 9"/>
                <wp:cNvGraphicFramePr/>
                <a:graphic xmlns:a="http://schemas.openxmlformats.org/drawingml/2006/main">
                  <a:graphicData uri="http://schemas.microsoft.com/office/word/2010/wordprocessingShape">
                    <wps:wsp>
                      <wps:cNvSpPr txBox="1"/>
                      <wps:spPr>
                        <a:xfrm>
                          <a:off x="0" y="0"/>
                          <a:ext cx="4498431" cy="4097020"/>
                        </a:xfrm>
                        <a:prstGeom prst="rect">
                          <a:avLst/>
                        </a:prstGeom>
                        <a:solidFill>
                          <a:schemeClr val="lt1"/>
                        </a:solidFill>
                        <a:ln w="6350">
                          <a:solidFill>
                            <a:prstClr val="black"/>
                          </a:solidFill>
                        </a:ln>
                      </wps:spPr>
                      <wps:txbx>
                        <w:txbxContent>
                          <w:p w14:paraId="0C064033" w14:textId="2FCBF744" w:rsidR="007D04AA" w:rsidRDefault="007D04AA">
                            <w:r>
                              <w:rPr>
                                <w:noProof/>
                              </w:rPr>
                              <w:drawing>
                                <wp:inline distT="0" distB="0" distL="0" distR="0" wp14:anchorId="3ED9B3B6" wp14:editId="6E6D7BDC">
                                  <wp:extent cx="4343737" cy="3969385"/>
                                  <wp:effectExtent l="0" t="0" r="0" b="5715"/>
                                  <wp:docPr id="944435526" name="Picture 10" descr="A group of children playing musical instru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206004" name="Picture 10" descr="A group of children playing musical instruments&#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4433682" cy="405157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CC175" id="Text Box 9" o:spid="_x0000_s1027" type="#_x0000_t202" style="position:absolute;margin-left:217.45pt;margin-top:20pt;width:354.2pt;height:322.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" fillcolor="white [3201]" strokeweight=".5pt">
                <v:textbox>
                  <w:txbxContent>
                    <w:p w14:paraId="0C064033" w14:textId="2FCBF744" w:rsidR="007D04AA" w:rsidRDefault="007D04AA">
                      <w:r>
                        <w:rPr>
                          <w:noProof/>
                        </w:rPr>
                        <w:drawing>
                          <wp:inline distT="0" distB="0" distL="0" distR="0" wp14:anchorId="3ED9B3B6" wp14:editId="6E6D7BDC">
                            <wp:extent cx="4343737" cy="3969385"/>
                            <wp:effectExtent l="0" t="0" r="0" b="5715"/>
                            <wp:docPr id="944435526" name="Picture 10" descr="A group of children playing musical instru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206004" name="Picture 10" descr="A group of children playing musical instruments&#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4433682" cy="4051578"/>
                                    </a:xfrm>
                                    <a:prstGeom prst="rect">
                                      <a:avLst/>
                                    </a:prstGeom>
                                  </pic:spPr>
                                </pic:pic>
                              </a:graphicData>
                            </a:graphic>
                          </wp:inline>
                        </w:drawing>
                      </w:r>
                    </w:p>
                  </w:txbxContent>
                </v:textbox>
              </v:shape>
            </w:pict>
          </mc:Fallback>
        </mc:AlternateContent>
      </w:r>
    </w:p>
    <w:p w14:paraId="299FBF09" w14:textId="571341DC" w:rsidR="00A81326" w:rsidRDefault="00382495">
      <w:r>
        <w:rPr>
          <w:noProof/>
        </w:rPr>
        <mc:AlternateContent>
          <mc:Choice Requires="wps">
            <w:drawing>
              <wp:anchor distT="0" distB="0" distL="114300" distR="114300" simplePos="0" relativeHeight="251661312" behindDoc="0" locked="0" layoutInCell="1" allowOverlap="1" wp14:anchorId="64D1E7E7" wp14:editId="105AB34E">
                <wp:simplePos x="0" y="0"/>
                <wp:positionH relativeFrom="column">
                  <wp:posOffset>-414867</wp:posOffset>
                </wp:positionH>
                <wp:positionV relativeFrom="paragraph">
                  <wp:posOffset>2485602</wp:posOffset>
                </wp:positionV>
                <wp:extent cx="3175000" cy="711200"/>
                <wp:effectExtent l="0" t="0" r="12700" b="12700"/>
                <wp:wrapNone/>
                <wp:docPr id="2031681201" name="Text Box 3"/>
                <wp:cNvGraphicFramePr/>
                <a:graphic xmlns:a="http://schemas.openxmlformats.org/drawingml/2006/main">
                  <a:graphicData uri="http://schemas.microsoft.com/office/word/2010/wordprocessingShape">
                    <wps:wsp>
                      <wps:cNvSpPr txBox="1"/>
                      <wps:spPr>
                        <a:xfrm>
                          <a:off x="0" y="0"/>
                          <a:ext cx="3175000" cy="711200"/>
                        </a:xfrm>
                        <a:prstGeom prst="rect">
                          <a:avLst/>
                        </a:prstGeom>
                        <a:solidFill>
                          <a:schemeClr val="bg2">
                            <a:lumMod val="90000"/>
                          </a:schemeClr>
                        </a:solidFill>
                        <a:ln w="6350">
                          <a:solidFill>
                            <a:prstClr val="black"/>
                          </a:solidFill>
                        </a:ln>
                      </wps:spPr>
                      <wps:txbx>
                        <w:txbxContent>
                          <w:p w14:paraId="0634FBC0" w14:textId="7EF713FB" w:rsidR="008E4C99" w:rsidRPr="007D04AA" w:rsidRDefault="008E4C99" w:rsidP="008E4C99">
                            <w:pPr>
                              <w:spacing w:line="240" w:lineRule="auto"/>
                              <w:rPr>
                                <w:b/>
                                <w:bCs/>
                                <w:color w:val="000000" w:themeColor="text1"/>
                                <w:sz w:val="32"/>
                                <w:szCs w:val="32"/>
                              </w:rPr>
                            </w:pPr>
                            <w:r w:rsidRPr="007D04AA">
                              <w:rPr>
                                <w:b/>
                                <w:bCs/>
                                <w:color w:val="000000" w:themeColor="text1"/>
                                <w:sz w:val="32"/>
                                <w:szCs w:val="32"/>
                              </w:rPr>
                              <w:t>Contact information:</w:t>
                            </w:r>
                          </w:p>
                          <w:p w14:paraId="64E3B5EC" w14:textId="2C0A16E9" w:rsidR="008E4C99" w:rsidRPr="007D04AA" w:rsidRDefault="008E4C99" w:rsidP="008E4C99">
                            <w:pPr>
                              <w:spacing w:line="240" w:lineRule="auto"/>
                              <w:rPr>
                                <w:b/>
                                <w:bCs/>
                                <w:color w:val="000000" w:themeColor="text1"/>
                                <w:sz w:val="32"/>
                                <w:szCs w:val="32"/>
                              </w:rPr>
                            </w:pPr>
                            <w:r w:rsidRPr="007D04AA">
                              <w:rPr>
                                <w:b/>
                                <w:bCs/>
                                <w:color w:val="000000" w:themeColor="text1"/>
                                <w:sz w:val="32"/>
                                <w:szCs w:val="32"/>
                              </w:rPr>
                              <w:t>Donna.Emmanuel@unt.edu</w:t>
                            </w:r>
                          </w:p>
                          <w:p w14:paraId="79564E78" w14:textId="77777777" w:rsidR="008E4C99" w:rsidRPr="008E4C99" w:rsidRDefault="008E4C99">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1E7E7" id="Text Box 3" o:spid="_x0000_s1028" type="#_x0000_t202" style="position:absolute;margin-left:-32.65pt;margin-top:195.7pt;width:250pt;height:5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" fillcolor="#cfcdcd [2894]" strokeweight=".5pt">
                <v:textbox>
                  <w:txbxContent>
                    <w:p w14:paraId="0634FBC0" w14:textId="7EF713FB" w:rsidR="008E4C99" w:rsidRPr="007D04AA" w:rsidRDefault="008E4C99" w:rsidP="008E4C99">
                      <w:pPr>
                        <w:spacing w:line="240" w:lineRule="auto"/>
                        <w:rPr>
                          <w:b/>
                          <w:bCs/>
                          <w:color w:val="000000" w:themeColor="text1"/>
                          <w:sz w:val="32"/>
                          <w:szCs w:val="32"/>
                        </w:rPr>
                      </w:pPr>
                      <w:r w:rsidRPr="007D04AA">
                        <w:rPr>
                          <w:b/>
                          <w:bCs/>
                          <w:color w:val="000000" w:themeColor="text1"/>
                          <w:sz w:val="32"/>
                          <w:szCs w:val="32"/>
                        </w:rPr>
                        <w:t>Contact information:</w:t>
                      </w:r>
                    </w:p>
                    <w:p w14:paraId="64E3B5EC" w14:textId="2C0A16E9" w:rsidR="008E4C99" w:rsidRPr="007D04AA" w:rsidRDefault="008E4C99" w:rsidP="008E4C99">
                      <w:pPr>
                        <w:spacing w:line="240" w:lineRule="auto"/>
                        <w:rPr>
                          <w:b/>
                          <w:bCs/>
                          <w:color w:val="000000" w:themeColor="text1"/>
                          <w:sz w:val="32"/>
                          <w:szCs w:val="32"/>
                        </w:rPr>
                      </w:pPr>
                      <w:r w:rsidRPr="007D04AA">
                        <w:rPr>
                          <w:b/>
                          <w:bCs/>
                          <w:color w:val="000000" w:themeColor="text1"/>
                          <w:sz w:val="32"/>
                          <w:szCs w:val="32"/>
                        </w:rPr>
                        <w:t>Donna.Emmanuel@unt.edu</w:t>
                      </w:r>
                    </w:p>
                    <w:p w14:paraId="79564E78" w14:textId="77777777" w:rsidR="008E4C99" w:rsidRPr="008E4C99" w:rsidRDefault="008E4C99">
                      <w:pPr>
                        <w:rPr>
                          <w:color w:val="000000" w:themeColor="text1"/>
                        </w:rPr>
                      </w:pPr>
                    </w:p>
                  </w:txbxContent>
                </v:textbox>
              </v:shape>
            </w:pict>
          </mc:Fallback>
        </mc:AlternateContent>
      </w:r>
      <w:r w:rsidR="00A81326">
        <w:rPr>
          <w:noProof/>
        </w:rPr>
        <mc:AlternateContent>
          <mc:Choice Requires="wps">
            <w:drawing>
              <wp:anchor distT="0" distB="0" distL="114300" distR="114300" simplePos="0" relativeHeight="251662336" behindDoc="0" locked="0" layoutInCell="1" allowOverlap="1" wp14:anchorId="493216DE" wp14:editId="3F9987CE">
                <wp:simplePos x="0" y="0"/>
                <wp:positionH relativeFrom="column">
                  <wp:posOffset>2757170</wp:posOffset>
                </wp:positionH>
                <wp:positionV relativeFrom="paragraph">
                  <wp:posOffset>4025265</wp:posOffset>
                </wp:positionV>
                <wp:extent cx="4498340" cy="727710"/>
                <wp:effectExtent l="0" t="0" r="10160" b="8890"/>
                <wp:wrapNone/>
                <wp:docPr id="2002916551" name="Text Box 4"/>
                <wp:cNvGraphicFramePr/>
                <a:graphic xmlns:a="http://schemas.openxmlformats.org/drawingml/2006/main">
                  <a:graphicData uri="http://schemas.microsoft.com/office/word/2010/wordprocessingShape">
                    <wps:wsp>
                      <wps:cNvSpPr txBox="1"/>
                      <wps:spPr>
                        <a:xfrm>
                          <a:off x="0" y="0"/>
                          <a:ext cx="4498340" cy="727710"/>
                        </a:xfrm>
                        <a:prstGeom prst="rect">
                          <a:avLst/>
                        </a:prstGeom>
                        <a:solidFill>
                          <a:schemeClr val="accent6">
                            <a:lumMod val="75000"/>
                          </a:schemeClr>
                        </a:solidFill>
                        <a:ln w="6350">
                          <a:solidFill>
                            <a:prstClr val="black"/>
                          </a:solidFill>
                        </a:ln>
                      </wps:spPr>
                      <wps:txbx>
                        <w:txbxContent>
                          <w:p w14:paraId="1D003531" w14:textId="6CCD0B87" w:rsidR="0022328F" w:rsidRPr="0022328F" w:rsidRDefault="0022328F" w:rsidP="0022328F">
                            <w:pPr>
                              <w:jc w:val="center"/>
                              <w:rPr>
                                <w:b/>
                                <w:bCs/>
                                <w:sz w:val="56"/>
                                <w:szCs w:val="56"/>
                              </w:rPr>
                            </w:pPr>
                            <w:r w:rsidRPr="0022328F">
                              <w:rPr>
                                <w:b/>
                                <w:bCs/>
                                <w:sz w:val="56"/>
                                <w:szCs w:val="56"/>
                              </w:rPr>
                              <w:t>What is in this syllabus?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3216DE" id="Text Box 4" o:spid="_x0000_s1029" type="#_x0000_t202" style="position:absolute;margin-left:217.1pt;margin-top:316.95pt;width:354.2pt;height:57.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" fillcolor="#538135 [2409]" strokeweight=".5pt">
                <v:textbox>
                  <w:txbxContent>
                    <w:p w14:paraId="1D003531" w14:textId="6CCD0B87" w:rsidR="0022328F" w:rsidRPr="0022328F" w:rsidRDefault="0022328F" w:rsidP="0022328F">
                      <w:pPr>
                        <w:jc w:val="center"/>
                        <w:rPr>
                          <w:b/>
                          <w:bCs/>
                          <w:sz w:val="56"/>
                          <w:szCs w:val="56"/>
                        </w:rPr>
                      </w:pPr>
                      <w:r w:rsidRPr="0022328F">
                        <w:rPr>
                          <w:b/>
                          <w:bCs/>
                          <w:sz w:val="56"/>
                          <w:szCs w:val="56"/>
                        </w:rPr>
                        <w:t>What is in this syllabus?</w:t>
                      </w:r>
                    </w:p>
                  </w:txbxContent>
                </v:textbox>
              </v:shape>
            </w:pict>
          </mc:Fallback>
        </mc:AlternateContent>
      </w:r>
      <w:r w:rsidR="00A81326">
        <w:rPr>
          <w:noProof/>
        </w:rPr>
        <mc:AlternateContent>
          <mc:Choice Requires="wps">
            <w:drawing>
              <wp:anchor distT="0" distB="0" distL="114300" distR="114300" simplePos="0" relativeHeight="251660288" behindDoc="0" locked="0" layoutInCell="1" allowOverlap="1" wp14:anchorId="4D7AB499" wp14:editId="09A7F35E">
                <wp:simplePos x="0" y="0"/>
                <wp:positionH relativeFrom="column">
                  <wp:posOffset>-421912</wp:posOffset>
                </wp:positionH>
                <wp:positionV relativeFrom="paragraph">
                  <wp:posOffset>1778000</wp:posOffset>
                </wp:positionV>
                <wp:extent cx="3175000" cy="694055"/>
                <wp:effectExtent l="0" t="0" r="12700" b="17145"/>
                <wp:wrapNone/>
                <wp:docPr id="2116566382" name="Text Box 2"/>
                <wp:cNvGraphicFramePr/>
                <a:graphic xmlns:a="http://schemas.openxmlformats.org/drawingml/2006/main">
                  <a:graphicData uri="http://schemas.microsoft.com/office/word/2010/wordprocessingShape">
                    <wps:wsp>
                      <wps:cNvSpPr txBox="1"/>
                      <wps:spPr>
                        <a:xfrm>
                          <a:off x="0" y="0"/>
                          <a:ext cx="3175000" cy="694055"/>
                        </a:xfrm>
                        <a:prstGeom prst="rect">
                          <a:avLst/>
                        </a:prstGeom>
                        <a:solidFill>
                          <a:schemeClr val="tx1">
                            <a:lumMod val="50000"/>
                            <a:lumOff val="50000"/>
                          </a:schemeClr>
                        </a:solidFill>
                        <a:ln w="6350">
                          <a:solidFill>
                            <a:prstClr val="black"/>
                          </a:solidFill>
                        </a:ln>
                      </wps:spPr>
                      <wps:txbx>
                        <w:txbxContent>
                          <w:p w14:paraId="36F1814A" w14:textId="6FA90648" w:rsidR="008E4C99" w:rsidRPr="007D04AA" w:rsidRDefault="008E4C99">
                            <w:pPr>
                              <w:rPr>
                                <w:b/>
                                <w:bCs/>
                                <w:sz w:val="36"/>
                                <w:szCs w:val="36"/>
                              </w:rPr>
                            </w:pPr>
                            <w:r w:rsidRPr="007D04AA">
                              <w:rPr>
                                <w:b/>
                                <w:bCs/>
                                <w:sz w:val="36"/>
                                <w:szCs w:val="36"/>
                              </w:rPr>
                              <w:t>Faculty: Dr. Donna Emmanuel</w:t>
                            </w:r>
                          </w:p>
                          <w:p w14:paraId="1365F72B" w14:textId="77777777" w:rsidR="008E4C99" w:rsidRPr="008E4C99" w:rsidRDefault="008E4C99">
                            <w:pPr>
                              <w:rPr>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AB499" id="Text Box 2" o:spid="_x0000_s1030" type="#_x0000_t202" style="position:absolute;margin-left:-33.2pt;margin-top:140pt;width:250pt;height:54.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" fillcolor="gray [1629]" strokeweight=".5pt">
                <v:textbox>
                  <w:txbxContent>
                    <w:p w14:paraId="36F1814A" w14:textId="6FA90648" w:rsidR="008E4C99" w:rsidRPr="007D04AA" w:rsidRDefault="008E4C99">
                      <w:pPr>
                        <w:rPr>
                          <w:b/>
                          <w:bCs/>
                          <w:sz w:val="36"/>
                          <w:szCs w:val="36"/>
                        </w:rPr>
                      </w:pPr>
                      <w:r w:rsidRPr="007D04AA">
                        <w:rPr>
                          <w:b/>
                          <w:bCs/>
                          <w:sz w:val="36"/>
                          <w:szCs w:val="36"/>
                        </w:rPr>
                        <w:t>Faculty: Dr. Donna Emmanuel</w:t>
                      </w:r>
                    </w:p>
                    <w:p w14:paraId="1365F72B" w14:textId="77777777" w:rsidR="008E4C99" w:rsidRPr="008E4C99" w:rsidRDefault="008E4C99">
                      <w:pPr>
                        <w:rPr>
                          <w:sz w:val="36"/>
                          <w:szCs w:val="36"/>
                        </w:rPr>
                      </w:pPr>
                    </w:p>
                  </w:txbxContent>
                </v:textbox>
              </v:shape>
            </w:pict>
          </mc:Fallback>
        </mc:AlternateContent>
      </w:r>
      <w:r w:rsidR="00EA3399">
        <w:rPr>
          <w:noProof/>
        </w:rPr>
        <mc:AlternateContent>
          <mc:Choice Requires="wps">
            <w:drawing>
              <wp:anchor distT="0" distB="0" distL="114300" distR="114300" simplePos="0" relativeHeight="251666432" behindDoc="0" locked="0" layoutInCell="1" allowOverlap="1" wp14:anchorId="271A5A03" wp14:editId="4CC7077A">
                <wp:simplePos x="0" y="0"/>
                <wp:positionH relativeFrom="column">
                  <wp:posOffset>-413657</wp:posOffset>
                </wp:positionH>
                <wp:positionV relativeFrom="paragraph">
                  <wp:posOffset>3144792</wp:posOffset>
                </wp:positionV>
                <wp:extent cx="3167380" cy="3744686"/>
                <wp:effectExtent l="0" t="0" r="7620" b="14605"/>
                <wp:wrapNone/>
                <wp:docPr id="1869628778" name="Text Box 13"/>
                <wp:cNvGraphicFramePr/>
                <a:graphic xmlns:a="http://schemas.openxmlformats.org/drawingml/2006/main">
                  <a:graphicData uri="http://schemas.microsoft.com/office/word/2010/wordprocessingShape">
                    <wps:wsp>
                      <wps:cNvSpPr txBox="1"/>
                      <wps:spPr>
                        <a:xfrm>
                          <a:off x="0" y="0"/>
                          <a:ext cx="3167380" cy="3744686"/>
                        </a:xfrm>
                        <a:prstGeom prst="rect">
                          <a:avLst/>
                        </a:prstGeom>
                        <a:solidFill>
                          <a:schemeClr val="lt1"/>
                        </a:solidFill>
                        <a:ln w="6350">
                          <a:solidFill>
                            <a:prstClr val="black"/>
                          </a:solidFill>
                        </a:ln>
                      </wps:spPr>
                      <wps:txbx>
                        <w:txbxContent>
                          <w:p w14:paraId="26A42F5A" w14:textId="139F9223" w:rsidR="00EA3399" w:rsidRDefault="00EA3399">
                            <w:r>
                              <w:rPr>
                                <w:noProof/>
                              </w:rPr>
                              <w:drawing>
                                <wp:inline distT="0" distB="0" distL="0" distR="0" wp14:anchorId="6BB60063" wp14:editId="68C640C7">
                                  <wp:extent cx="3347080" cy="4353349"/>
                                  <wp:effectExtent l="0" t="0" r="0" b="3175"/>
                                  <wp:docPr id="89264339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589077" name="Picture 1100589077"/>
                                          <pic:cNvPicPr/>
                                        </pic:nvPicPr>
                                        <pic:blipFill>
                                          <a:blip r:embed="rId9"/>
                                          <a:stretch>
                                            <a:fillRect/>
                                          </a:stretch>
                                        </pic:blipFill>
                                        <pic:spPr>
                                          <a:xfrm>
                                            <a:off x="0" y="0"/>
                                            <a:ext cx="3388518" cy="44072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A5A03" id="Text Box 13" o:spid="_x0000_s1031" type="#_x0000_t202" style="position:absolute;margin-left:-32.55pt;margin-top:247.6pt;width:249.4pt;height:294.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" fillcolor="white [3201]" strokeweight=".5pt">
                <v:textbox>
                  <w:txbxContent>
                    <w:p w14:paraId="26A42F5A" w14:textId="139F9223" w:rsidR="00EA3399" w:rsidRDefault="00EA3399">
                      <w:r>
                        <w:rPr>
                          <w:noProof/>
                        </w:rPr>
                        <w:drawing>
                          <wp:inline distT="0" distB="0" distL="0" distR="0" wp14:anchorId="6BB60063" wp14:editId="68C640C7">
                            <wp:extent cx="3347080" cy="4353349"/>
                            <wp:effectExtent l="0" t="0" r="0" b="3175"/>
                            <wp:docPr id="89264339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589077" name="Picture 1100589077"/>
                                    <pic:cNvPicPr/>
                                  </pic:nvPicPr>
                                  <pic:blipFill>
                                    <a:blip r:embed="rId9"/>
                                    <a:stretch>
                                      <a:fillRect/>
                                    </a:stretch>
                                  </pic:blipFill>
                                  <pic:spPr>
                                    <a:xfrm>
                                      <a:off x="0" y="0"/>
                                      <a:ext cx="3388518" cy="4407245"/>
                                    </a:xfrm>
                                    <a:prstGeom prst="rect">
                                      <a:avLst/>
                                    </a:prstGeom>
                                  </pic:spPr>
                                </pic:pic>
                              </a:graphicData>
                            </a:graphic>
                          </wp:inline>
                        </w:drawing>
                      </w:r>
                    </w:p>
                  </w:txbxContent>
                </v:textbox>
              </v:shape>
            </w:pict>
          </mc:Fallback>
        </mc:AlternateContent>
      </w:r>
      <w:r w:rsidR="00EA3399">
        <w:rPr>
          <w:noProof/>
        </w:rPr>
        <w:drawing>
          <wp:inline distT="0" distB="0" distL="0" distR="0" wp14:anchorId="49CB655E" wp14:editId="5D7565ED">
            <wp:extent cx="2556296" cy="3983718"/>
            <wp:effectExtent l="0" t="0" r="0" b="4445"/>
            <wp:docPr id="4184974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497415" name="Picture 418497415"/>
                    <pic:cNvPicPr/>
                  </pic:nvPicPr>
                  <pic:blipFill>
                    <a:blip r:embed="rId9"/>
                    <a:stretch>
                      <a:fillRect/>
                    </a:stretch>
                  </pic:blipFill>
                  <pic:spPr>
                    <a:xfrm>
                      <a:off x="0" y="0"/>
                      <a:ext cx="2583590" cy="4026254"/>
                    </a:xfrm>
                    <a:prstGeom prst="rect">
                      <a:avLst/>
                    </a:prstGeom>
                  </pic:spPr>
                </pic:pic>
              </a:graphicData>
            </a:graphic>
          </wp:inline>
        </w:drawing>
      </w:r>
    </w:p>
    <w:p w14:paraId="26D1A929" w14:textId="4679CD4E" w:rsidR="00A81326" w:rsidRDefault="00A81326">
      <w:r>
        <w:rPr>
          <w:noProof/>
        </w:rPr>
        <mc:AlternateContent>
          <mc:Choice Requires="wps">
            <w:drawing>
              <wp:anchor distT="0" distB="0" distL="114300" distR="114300" simplePos="0" relativeHeight="251665408" behindDoc="0" locked="0" layoutInCell="1" allowOverlap="1" wp14:anchorId="1E1AD9F3" wp14:editId="013AAC4F">
                <wp:simplePos x="0" y="0"/>
                <wp:positionH relativeFrom="column">
                  <wp:posOffset>-413657</wp:posOffset>
                </wp:positionH>
                <wp:positionV relativeFrom="paragraph">
                  <wp:posOffset>2770233</wp:posOffset>
                </wp:positionV>
                <wp:extent cx="7669530" cy="2213428"/>
                <wp:effectExtent l="0" t="0" r="13970" b="9525"/>
                <wp:wrapNone/>
                <wp:docPr id="522885545" name="Text Box 11"/>
                <wp:cNvGraphicFramePr/>
                <a:graphic xmlns:a="http://schemas.openxmlformats.org/drawingml/2006/main">
                  <a:graphicData uri="http://schemas.microsoft.com/office/word/2010/wordprocessingShape">
                    <wps:wsp>
                      <wps:cNvSpPr txBox="1"/>
                      <wps:spPr>
                        <a:xfrm>
                          <a:off x="0" y="0"/>
                          <a:ext cx="7669530" cy="2213428"/>
                        </a:xfrm>
                        <a:prstGeom prst="rect">
                          <a:avLst/>
                        </a:prstGeom>
                        <a:solidFill>
                          <a:schemeClr val="accent6">
                            <a:lumMod val="40000"/>
                            <a:lumOff val="60000"/>
                          </a:schemeClr>
                        </a:solidFill>
                        <a:ln w="6350">
                          <a:solidFill>
                            <a:prstClr val="black"/>
                          </a:solidFill>
                        </a:ln>
                      </wps:spPr>
                      <wps:txbx>
                        <w:txbxContent>
                          <w:p w14:paraId="0E486EED" w14:textId="77777777" w:rsidR="00382495" w:rsidRPr="00382495" w:rsidRDefault="00382495" w:rsidP="00382495">
                            <w:pPr>
                              <w:pStyle w:val="Heading3"/>
                              <w:rPr>
                                <w:rFonts w:ascii="Calibri" w:hAnsi="Calibri"/>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2495">
                              <w:rPr>
                                <w:rFonts w:ascii="Calibri" w:hAnsi="Calibri"/>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Course Description</w:t>
                            </w:r>
                          </w:p>
                          <w:p w14:paraId="0BD44089" w14:textId="22D54749" w:rsidR="00382495" w:rsidRPr="00382495" w:rsidRDefault="00382495" w:rsidP="00382495">
                            <w:pPr>
                              <w:pStyle w:val="BodyText"/>
                              <w:ind w:firstLine="720"/>
                              <w:rPr>
                                <w:rFonts w:ascii="Calibri" w:hAnsi="Calibr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B1F75">
                              <w:rPr>
                                <w:rFonts w:ascii="Calibri" w:hAnsi="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This course will provide an introductory overview of the teaching and decision-making skills needed by music teachers working with young children. Through readings, discussions, observations, assignments, and hands-on teaching, students will become more aware of their developing identities as future music educators and their role in the context of working with young children. Students will also work to develop their musicianship skills to support their role as a future music educator.</w:t>
                            </w:r>
                          </w:p>
                          <w:p w14:paraId="1805BF4B" w14:textId="477C8007" w:rsidR="007D04AA" w:rsidRPr="00EA3399" w:rsidRDefault="007D04AA" w:rsidP="00EA3399">
                            <w:pPr>
                              <w:jc w:val="center"/>
                              <w:rPr>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1AD9F3" id="Text Box 11" o:spid="_x0000_s1032" type="#_x0000_t202" style="position:absolute;margin-left:-32.55pt;margin-top:218.15pt;width:603.9pt;height:174.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" fillcolor="#c5e0b3 [1305]" strokeweight=".5pt">
                <v:textbox>
                  <w:txbxContent>
                    <w:p w14:paraId="0E486EED" w14:textId="77777777" w:rsidR="00382495" w:rsidRPr="00382495" w:rsidRDefault="00382495" w:rsidP="00382495">
                      <w:pPr>
                        <w:pStyle w:val="Heading3"/>
                        <w:rPr>
                          <w:rFonts w:ascii="Calibri" w:hAnsi="Calibri"/>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2495">
                        <w:rPr>
                          <w:rFonts w:ascii="Calibri" w:hAnsi="Calibri"/>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Course Description</w:t>
                      </w:r>
                    </w:p>
                    <w:p w14:paraId="0BD44089" w14:textId="22D54749" w:rsidR="00382495" w:rsidRPr="00382495" w:rsidRDefault="00382495" w:rsidP="00382495">
                      <w:pPr>
                        <w:pStyle w:val="BodyText"/>
                        <w:ind w:firstLine="720"/>
                        <w:rPr>
                          <w:rFonts w:ascii="Calibri" w:hAnsi="Calibr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B1F75">
                        <w:rPr>
                          <w:rFonts w:ascii="Calibri" w:hAnsi="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This course will provide an introductory overview of the teaching and decision-making skills needed by music teachers working with young children. Through readings, discussions, observations, assignments, and hands-on teaching, students will become more aware of their developing identities as future music educators and their role in the context of working with young children. Students will also work to develop their musicianship skills to support their role as a future music educator.</w:t>
                      </w:r>
                    </w:p>
                    <w:p w14:paraId="1805BF4B" w14:textId="477C8007" w:rsidR="007D04AA" w:rsidRPr="00EA3399" w:rsidRDefault="007D04AA" w:rsidP="00EA3399">
                      <w:pPr>
                        <w:jc w:val="center"/>
                        <w:rPr>
                          <w:sz w:val="36"/>
                          <w:szCs w:val="36"/>
                        </w:rPr>
                      </w:pP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10A361FE" wp14:editId="6B21F11C">
                <wp:simplePos x="0" y="0"/>
                <wp:positionH relativeFrom="column">
                  <wp:posOffset>2749278</wp:posOffset>
                </wp:positionH>
                <wp:positionV relativeFrom="paragraph">
                  <wp:posOffset>623389</wp:posOffset>
                </wp:positionV>
                <wp:extent cx="4498340" cy="2226310"/>
                <wp:effectExtent l="0" t="0" r="10160" b="8890"/>
                <wp:wrapNone/>
                <wp:docPr id="1468116638" name="Text Box 5"/>
                <wp:cNvGraphicFramePr/>
                <a:graphic xmlns:a="http://schemas.openxmlformats.org/drawingml/2006/main">
                  <a:graphicData uri="http://schemas.microsoft.com/office/word/2010/wordprocessingShape">
                    <wps:wsp>
                      <wps:cNvSpPr txBox="1"/>
                      <wps:spPr>
                        <a:xfrm>
                          <a:off x="0" y="0"/>
                          <a:ext cx="4498340" cy="2226310"/>
                        </a:xfrm>
                        <a:prstGeom prst="rect">
                          <a:avLst/>
                        </a:prstGeom>
                        <a:solidFill>
                          <a:schemeClr val="accent2">
                            <a:lumMod val="40000"/>
                            <a:lumOff val="60000"/>
                          </a:schemeClr>
                        </a:solidFill>
                        <a:ln w="6350">
                          <a:solidFill>
                            <a:prstClr val="black"/>
                          </a:solidFill>
                        </a:ln>
                      </wps:spPr>
                      <wps:txbx>
                        <w:txbxContent>
                          <w:p w14:paraId="2E663F93" w14:textId="0C97F12E" w:rsidR="0022328F" w:rsidRPr="0022328F" w:rsidRDefault="0022328F" w:rsidP="0022328F">
                            <w:pPr>
                              <w:rPr>
                                <w:b/>
                                <w:bCs/>
                                <w:sz w:val="36"/>
                                <w:szCs w:val="36"/>
                              </w:rPr>
                            </w:pPr>
                            <w:r w:rsidRPr="0022328F">
                              <w:rPr>
                                <w:b/>
                                <w:bCs/>
                                <w:sz w:val="36"/>
                                <w:szCs w:val="36"/>
                              </w:rPr>
                              <w:t>1. How to take this course</w:t>
                            </w:r>
                          </w:p>
                          <w:p w14:paraId="36FBCB21" w14:textId="1704AB9E" w:rsidR="0022328F" w:rsidRPr="0022328F" w:rsidRDefault="0022328F" w:rsidP="0022328F">
                            <w:pPr>
                              <w:rPr>
                                <w:b/>
                                <w:bCs/>
                                <w:sz w:val="36"/>
                                <w:szCs w:val="36"/>
                              </w:rPr>
                            </w:pPr>
                            <w:r w:rsidRPr="0022328F">
                              <w:rPr>
                                <w:b/>
                                <w:bCs/>
                                <w:sz w:val="36"/>
                                <w:szCs w:val="36"/>
                              </w:rPr>
                              <w:t>2. My goals for you</w:t>
                            </w:r>
                          </w:p>
                          <w:p w14:paraId="268D2BD1" w14:textId="1FCE1E84" w:rsidR="0022328F" w:rsidRPr="0022328F" w:rsidRDefault="0022328F" w:rsidP="0022328F">
                            <w:pPr>
                              <w:rPr>
                                <w:b/>
                                <w:bCs/>
                                <w:sz w:val="36"/>
                                <w:szCs w:val="36"/>
                              </w:rPr>
                            </w:pPr>
                            <w:r w:rsidRPr="0022328F">
                              <w:rPr>
                                <w:b/>
                                <w:bCs/>
                                <w:sz w:val="36"/>
                                <w:szCs w:val="36"/>
                              </w:rPr>
                              <w:t>3. Course activities</w:t>
                            </w:r>
                          </w:p>
                          <w:p w14:paraId="53159D5E" w14:textId="5EFEDF4B" w:rsidR="0022328F" w:rsidRPr="0022328F" w:rsidRDefault="0022328F" w:rsidP="0022328F">
                            <w:pPr>
                              <w:rPr>
                                <w:b/>
                                <w:bCs/>
                                <w:sz w:val="36"/>
                                <w:szCs w:val="36"/>
                              </w:rPr>
                            </w:pPr>
                            <w:r w:rsidRPr="0022328F">
                              <w:rPr>
                                <w:b/>
                                <w:bCs/>
                                <w:sz w:val="36"/>
                                <w:szCs w:val="36"/>
                              </w:rPr>
                              <w:t>4. Grading</w:t>
                            </w:r>
                          </w:p>
                          <w:p w14:paraId="28174E5F" w14:textId="2052FDE8" w:rsidR="0022328F" w:rsidRPr="0022328F" w:rsidRDefault="0022328F" w:rsidP="0022328F">
                            <w:pPr>
                              <w:rPr>
                                <w:b/>
                                <w:bCs/>
                                <w:sz w:val="36"/>
                                <w:szCs w:val="36"/>
                              </w:rPr>
                            </w:pPr>
                            <w:r w:rsidRPr="0022328F">
                              <w:rPr>
                                <w:b/>
                                <w:bCs/>
                                <w:sz w:val="36"/>
                                <w:szCs w:val="36"/>
                              </w:rPr>
                              <w:t>5. Professional expectations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361FE" id="Text Box 5" o:spid="_x0000_s1033" type="#_x0000_t202" style="position:absolute;margin-left:216.5pt;margin-top:49.1pt;width:354.2pt;height:175.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" fillcolor="#f7caac [1301]" strokeweight=".5pt">
                <v:textbox>
                  <w:txbxContent>
                    <w:p w14:paraId="2E663F93" w14:textId="0C97F12E" w:rsidR="0022328F" w:rsidRPr="0022328F" w:rsidRDefault="0022328F" w:rsidP="0022328F">
                      <w:pPr>
                        <w:rPr>
                          <w:b/>
                          <w:bCs/>
                          <w:sz w:val="36"/>
                          <w:szCs w:val="36"/>
                        </w:rPr>
                      </w:pPr>
                      <w:r w:rsidRPr="0022328F">
                        <w:rPr>
                          <w:b/>
                          <w:bCs/>
                          <w:sz w:val="36"/>
                          <w:szCs w:val="36"/>
                        </w:rPr>
                        <w:t>1. How to take this course</w:t>
                      </w:r>
                    </w:p>
                    <w:p w14:paraId="36FBCB21" w14:textId="1704AB9E" w:rsidR="0022328F" w:rsidRPr="0022328F" w:rsidRDefault="0022328F" w:rsidP="0022328F">
                      <w:pPr>
                        <w:rPr>
                          <w:b/>
                          <w:bCs/>
                          <w:sz w:val="36"/>
                          <w:szCs w:val="36"/>
                        </w:rPr>
                      </w:pPr>
                      <w:r w:rsidRPr="0022328F">
                        <w:rPr>
                          <w:b/>
                          <w:bCs/>
                          <w:sz w:val="36"/>
                          <w:szCs w:val="36"/>
                        </w:rPr>
                        <w:t>2. My goals for you</w:t>
                      </w:r>
                    </w:p>
                    <w:p w14:paraId="268D2BD1" w14:textId="1FCE1E84" w:rsidR="0022328F" w:rsidRPr="0022328F" w:rsidRDefault="0022328F" w:rsidP="0022328F">
                      <w:pPr>
                        <w:rPr>
                          <w:b/>
                          <w:bCs/>
                          <w:sz w:val="36"/>
                          <w:szCs w:val="36"/>
                        </w:rPr>
                      </w:pPr>
                      <w:r w:rsidRPr="0022328F">
                        <w:rPr>
                          <w:b/>
                          <w:bCs/>
                          <w:sz w:val="36"/>
                          <w:szCs w:val="36"/>
                        </w:rPr>
                        <w:t>3. Course activities</w:t>
                      </w:r>
                    </w:p>
                    <w:p w14:paraId="53159D5E" w14:textId="5EFEDF4B" w:rsidR="0022328F" w:rsidRPr="0022328F" w:rsidRDefault="0022328F" w:rsidP="0022328F">
                      <w:pPr>
                        <w:rPr>
                          <w:b/>
                          <w:bCs/>
                          <w:sz w:val="36"/>
                          <w:szCs w:val="36"/>
                        </w:rPr>
                      </w:pPr>
                      <w:r w:rsidRPr="0022328F">
                        <w:rPr>
                          <w:b/>
                          <w:bCs/>
                          <w:sz w:val="36"/>
                          <w:szCs w:val="36"/>
                        </w:rPr>
                        <w:t>4. Grading</w:t>
                      </w:r>
                    </w:p>
                    <w:p w14:paraId="28174E5F" w14:textId="2052FDE8" w:rsidR="0022328F" w:rsidRPr="0022328F" w:rsidRDefault="0022328F" w:rsidP="0022328F">
                      <w:pPr>
                        <w:rPr>
                          <w:b/>
                          <w:bCs/>
                          <w:sz w:val="36"/>
                          <w:szCs w:val="36"/>
                        </w:rPr>
                      </w:pPr>
                      <w:r w:rsidRPr="0022328F">
                        <w:rPr>
                          <w:b/>
                          <w:bCs/>
                          <w:sz w:val="36"/>
                          <w:szCs w:val="36"/>
                        </w:rPr>
                        <w:t>5. Professional expectations</w:t>
                      </w:r>
                    </w:p>
                  </w:txbxContent>
                </v:textbox>
              </v:shape>
            </w:pict>
          </mc:Fallback>
        </mc:AlternateContent>
      </w:r>
      <w:r>
        <w:br w:type="page"/>
      </w:r>
    </w:p>
    <w:p w14:paraId="3B09BD56" w14:textId="573AAAEE" w:rsidR="003912AF" w:rsidRDefault="00382495">
      <w:r>
        <w:rPr>
          <w:noProof/>
        </w:rPr>
        <w:lastRenderedPageBreak/>
        <mc:AlternateContent>
          <mc:Choice Requires="wps">
            <w:drawing>
              <wp:anchor distT="0" distB="0" distL="114300" distR="114300" simplePos="0" relativeHeight="251677696" behindDoc="0" locked="0" layoutInCell="1" allowOverlap="1" wp14:anchorId="30DAD761" wp14:editId="24D5CD43">
                <wp:simplePos x="0" y="0"/>
                <wp:positionH relativeFrom="column">
                  <wp:posOffset>-457200</wp:posOffset>
                </wp:positionH>
                <wp:positionV relativeFrom="paragraph">
                  <wp:posOffset>0</wp:posOffset>
                </wp:positionV>
                <wp:extent cx="4223385" cy="3903133"/>
                <wp:effectExtent l="0" t="0" r="18415" b="8890"/>
                <wp:wrapSquare wrapText="bothSides"/>
                <wp:docPr id="1324283975" name="Text Box 1"/>
                <wp:cNvGraphicFramePr/>
                <a:graphic xmlns:a="http://schemas.openxmlformats.org/drawingml/2006/main">
                  <a:graphicData uri="http://schemas.microsoft.com/office/word/2010/wordprocessingShape">
                    <wps:wsp>
                      <wps:cNvSpPr txBox="1"/>
                      <wps:spPr>
                        <a:xfrm>
                          <a:off x="0" y="0"/>
                          <a:ext cx="4223385" cy="3903133"/>
                        </a:xfrm>
                        <a:prstGeom prst="rect">
                          <a:avLst/>
                        </a:prstGeom>
                        <a:noFill/>
                        <a:ln w="6350">
                          <a:solidFill>
                            <a:prstClr val="black"/>
                          </a:solidFill>
                        </a:ln>
                      </wps:spPr>
                      <wps:txbx>
                        <w:txbxContent>
                          <w:p w14:paraId="76C4ED0D" w14:textId="06C7A6D5" w:rsidR="003912AF" w:rsidRPr="00384705" w:rsidRDefault="00AE3D27">
                            <w:r>
                              <w:rPr>
                                <w:noProof/>
                              </w:rPr>
                              <w:drawing>
                                <wp:inline distT="0" distB="0" distL="0" distR="0" wp14:anchorId="3457E896" wp14:editId="5037D5A7">
                                  <wp:extent cx="3915410" cy="2231537"/>
                                  <wp:effectExtent l="177800" t="177800" r="173990" b="181610"/>
                                  <wp:docPr id="638404985" name="Picture 29" descr="Long shot of a bea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404985" name="Picture 29" descr="Long shot of a beach&#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3969241" cy="2262217"/>
                                          </a:xfrm>
                                          <a:prstGeom prst="rect">
                                            <a:avLst/>
                                          </a:prstGeom>
                                          <a:ln>
                                            <a:noFill/>
                                          </a:ln>
                                          <a:effectLst>
                                            <a:outerShdw blurRad="190500" algn="tl" rotWithShape="0">
                                              <a:srgbClr val="000000">
                                                <a:alpha val="70000"/>
                                              </a:srgb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DAD761" id="_x0000_s1034" type="#_x0000_t202" style="position:absolute;margin-left:-36pt;margin-top:0;width:332.55pt;height:307.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" filled="f" strokeweight=".5pt">
                <v:textbox>
                  <w:txbxContent>
                    <w:p w14:paraId="76C4ED0D" w14:textId="06C7A6D5" w:rsidR="003912AF" w:rsidRPr="00384705" w:rsidRDefault="00AE3D27">
                      <w:r>
                        <w:rPr>
                          <w:noProof/>
                        </w:rPr>
                        <w:drawing>
                          <wp:inline distT="0" distB="0" distL="0" distR="0" wp14:anchorId="3457E896" wp14:editId="5037D5A7">
                            <wp:extent cx="3915410" cy="2231537"/>
                            <wp:effectExtent l="177800" t="177800" r="173990" b="181610"/>
                            <wp:docPr id="638404985" name="Picture 29" descr="Long shot of a bea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404985" name="Picture 29" descr="Long shot of a beach&#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3969241" cy="2262217"/>
                                    </a:xfrm>
                                    <a:prstGeom prst="rect">
                                      <a:avLst/>
                                    </a:prstGeom>
                                    <a:ln>
                                      <a:noFill/>
                                    </a:ln>
                                    <a:effectLst>
                                      <a:outerShdw blurRad="190500" algn="tl" rotWithShape="0">
                                        <a:srgbClr val="000000">
                                          <a:alpha val="70000"/>
                                        </a:srgbClr>
                                      </a:outerShdw>
                                    </a:effectLst>
                                  </pic:spPr>
                                </pic:pic>
                              </a:graphicData>
                            </a:graphic>
                          </wp:inline>
                        </w:drawing>
                      </w:r>
                    </w:p>
                  </w:txbxContent>
                </v:textbox>
                <w10:wrap type="square"/>
              </v:shape>
            </w:pict>
          </mc:Fallback>
        </mc:AlternateContent>
      </w:r>
      <w:r>
        <w:rPr>
          <w:noProof/>
        </w:rPr>
        <mc:AlternateContent>
          <mc:Choice Requires="wps">
            <w:drawing>
              <wp:anchor distT="0" distB="0" distL="114300" distR="114300" simplePos="0" relativeHeight="251698176" behindDoc="0" locked="0" layoutInCell="1" allowOverlap="1" wp14:anchorId="00A94FAD" wp14:editId="177547A8">
                <wp:simplePos x="0" y="0"/>
                <wp:positionH relativeFrom="column">
                  <wp:posOffset>3767668</wp:posOffset>
                </wp:positionH>
                <wp:positionV relativeFrom="paragraph">
                  <wp:posOffset>-765387</wp:posOffset>
                </wp:positionV>
                <wp:extent cx="3380528" cy="3251200"/>
                <wp:effectExtent l="0" t="0" r="10795" b="12700"/>
                <wp:wrapNone/>
                <wp:docPr id="280460036" name="Text Box 28"/>
                <wp:cNvGraphicFramePr/>
                <a:graphic xmlns:a="http://schemas.openxmlformats.org/drawingml/2006/main">
                  <a:graphicData uri="http://schemas.microsoft.com/office/word/2010/wordprocessingShape">
                    <wps:wsp>
                      <wps:cNvSpPr txBox="1"/>
                      <wps:spPr>
                        <a:xfrm>
                          <a:off x="0" y="0"/>
                          <a:ext cx="3380528" cy="3251200"/>
                        </a:xfrm>
                        <a:prstGeom prst="rect">
                          <a:avLst/>
                        </a:prstGeom>
                        <a:solidFill>
                          <a:schemeClr val="accent2">
                            <a:lumMod val="60000"/>
                            <a:lumOff val="40000"/>
                          </a:schemeClr>
                        </a:solidFill>
                        <a:ln w="6350">
                          <a:solidFill>
                            <a:prstClr val="black"/>
                          </a:solidFill>
                        </a:ln>
                      </wps:spPr>
                      <wps:txbx>
                        <w:txbxContent>
                          <w:p w14:paraId="7DB3C4D0" w14:textId="77777777" w:rsidR="00382495" w:rsidRPr="0016458E" w:rsidRDefault="00382495" w:rsidP="00382495">
                            <w:pPr>
                              <w:jc w:val="right"/>
                              <w:rPr>
                                <w:b/>
                                <w:bCs/>
                                <w:sz w:val="36"/>
                                <w:szCs w:val="36"/>
                              </w:rPr>
                            </w:pPr>
                            <w:r w:rsidRPr="0016458E">
                              <w:rPr>
                                <w:b/>
                                <w:bCs/>
                                <w:sz w:val="36"/>
                                <w:szCs w:val="36"/>
                              </w:rPr>
                              <w:t>How to take this course…</w:t>
                            </w:r>
                          </w:p>
                          <w:p w14:paraId="28F84AC4" w14:textId="53AD8C9B" w:rsidR="00382495" w:rsidRDefault="00382495" w:rsidP="00382495">
                            <w:r w:rsidRPr="0016458E">
                              <w:rPr>
                                <w:b/>
                                <w:bCs/>
                                <w:sz w:val="36"/>
                                <w:szCs w:val="36"/>
                              </w:rPr>
                              <w:t xml:space="preserve">It’s not what you get in this course, it’s how deep you’re willing to go. Because </w:t>
                            </w:r>
                            <w:r>
                              <w:rPr>
                                <w:b/>
                                <w:bCs/>
                                <w:sz w:val="36"/>
                                <w:szCs w:val="36"/>
                              </w:rPr>
                              <w:t xml:space="preserve">I grew up on the Florida Gulf Coast, I like to think of it on three levels – wading, snorkeling, and scuba diving.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0A94FAD" id="Text Box 28" o:spid="_x0000_s1035" type="#_x0000_t202" style="position:absolute;margin-left:296.65pt;margin-top:-60.25pt;width:266.2pt;height:256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" fillcolor="#f4b083 [1941]" strokeweight=".5pt">
                <v:textbox>
                  <w:txbxContent>
                    <w:p w14:paraId="7DB3C4D0" w14:textId="77777777" w:rsidR="00382495" w:rsidRPr="0016458E" w:rsidRDefault="00382495" w:rsidP="00382495">
                      <w:pPr>
                        <w:jc w:val="right"/>
                        <w:rPr>
                          <w:b/>
                          <w:bCs/>
                          <w:sz w:val="36"/>
                          <w:szCs w:val="36"/>
                        </w:rPr>
                      </w:pPr>
                      <w:r w:rsidRPr="0016458E">
                        <w:rPr>
                          <w:b/>
                          <w:bCs/>
                          <w:sz w:val="36"/>
                          <w:szCs w:val="36"/>
                        </w:rPr>
                        <w:t>How to take this course…</w:t>
                      </w:r>
                    </w:p>
                    <w:p w14:paraId="28F84AC4" w14:textId="53AD8C9B" w:rsidR="00382495" w:rsidRDefault="00382495" w:rsidP="00382495">
                      <w:r w:rsidRPr="0016458E">
                        <w:rPr>
                          <w:b/>
                          <w:bCs/>
                          <w:sz w:val="36"/>
                          <w:szCs w:val="36"/>
                        </w:rPr>
                        <w:t xml:space="preserve">It’s not what you get in this course, it’s how deep you’re willing to go. Because </w:t>
                      </w:r>
                      <w:r>
                        <w:rPr>
                          <w:b/>
                          <w:bCs/>
                          <w:sz w:val="36"/>
                          <w:szCs w:val="36"/>
                        </w:rPr>
                        <w:t xml:space="preserve">I grew up on the Florida Gulf Coast, I like to think of it on three levels – wading, snorkeling, and scuba diving. </w:t>
                      </w:r>
                    </w:p>
                  </w:txbxContent>
                </v:textbox>
              </v:shape>
            </w:pict>
          </mc:Fallback>
        </mc:AlternateContent>
      </w:r>
    </w:p>
    <w:p w14:paraId="5DA67E6C" w14:textId="34BCB683" w:rsidR="003912AF" w:rsidRDefault="003912AF"/>
    <w:p w14:paraId="3C993092" w14:textId="29EDD84B" w:rsidR="003912AF" w:rsidRDefault="00AE3D27">
      <w:r>
        <w:rPr>
          <w:noProof/>
        </w:rPr>
        <mc:AlternateContent>
          <mc:Choice Requires="wps">
            <w:drawing>
              <wp:anchor distT="0" distB="0" distL="114300" distR="114300" simplePos="0" relativeHeight="251681792" behindDoc="0" locked="0" layoutInCell="1" allowOverlap="1" wp14:anchorId="57F0037F" wp14:editId="741E19F6">
                <wp:simplePos x="0" y="0"/>
                <wp:positionH relativeFrom="column">
                  <wp:posOffset>4724400</wp:posOffset>
                </wp:positionH>
                <wp:positionV relativeFrom="paragraph">
                  <wp:posOffset>1822239</wp:posOffset>
                </wp:positionV>
                <wp:extent cx="2423886" cy="6978862"/>
                <wp:effectExtent l="0" t="0" r="14605" b="19050"/>
                <wp:wrapNone/>
                <wp:docPr id="1368312355" name="Text Box 33"/>
                <wp:cNvGraphicFramePr/>
                <a:graphic xmlns:a="http://schemas.openxmlformats.org/drawingml/2006/main">
                  <a:graphicData uri="http://schemas.microsoft.com/office/word/2010/wordprocessingShape">
                    <wps:wsp>
                      <wps:cNvSpPr txBox="1"/>
                      <wps:spPr>
                        <a:xfrm>
                          <a:off x="0" y="0"/>
                          <a:ext cx="2423886" cy="6978862"/>
                        </a:xfrm>
                        <a:prstGeom prst="rect">
                          <a:avLst/>
                        </a:prstGeom>
                        <a:solidFill>
                          <a:schemeClr val="accent6">
                            <a:lumMod val="20000"/>
                            <a:lumOff val="80000"/>
                          </a:schemeClr>
                        </a:solidFill>
                        <a:ln w="6350">
                          <a:solidFill>
                            <a:prstClr val="black"/>
                          </a:solidFill>
                        </a:ln>
                      </wps:spPr>
                      <wps:txbx>
                        <w:txbxContent>
                          <w:p w14:paraId="576C06A4" w14:textId="1C1CFE99" w:rsidR="00CA673F" w:rsidRPr="00AE3D27" w:rsidRDefault="00AE3D27" w:rsidP="00CA673F">
                            <w:pPr>
                              <w:spacing w:after="0" w:line="240" w:lineRule="auto"/>
                              <w:rPr>
                                <w:rFonts w:eastAsia="Times New Roman" w:cstheme="minorHAnsi"/>
                                <w:color w:val="000000"/>
                                <w:kern w:val="0"/>
                                <w:sz w:val="36"/>
                                <w:szCs w:val="36"/>
                                <w14:ligatures w14:val="none"/>
                              </w:rPr>
                            </w:pPr>
                            <w:r>
                              <w:rPr>
                                <w:rFonts w:eastAsia="Times New Roman" w:cstheme="minorHAnsi"/>
                                <w:color w:val="000000"/>
                                <w:kern w:val="0"/>
                                <w:sz w:val="36"/>
                                <w:szCs w:val="36"/>
                                <w14:ligatures w14:val="none"/>
                              </w:rPr>
                              <w:t xml:space="preserve">Scuba diving - </w:t>
                            </w:r>
                            <w:r w:rsidR="00CA673F" w:rsidRPr="00AE3D27">
                              <w:rPr>
                                <w:rFonts w:eastAsia="Times New Roman" w:cstheme="minorHAnsi"/>
                                <w:color w:val="000000"/>
                                <w:kern w:val="0"/>
                                <w:sz w:val="36"/>
                                <w:szCs w:val="36"/>
                                <w14:ligatures w14:val="none"/>
                              </w:rPr>
                              <w:br/>
                              <w:t>You’re all in! You are</w:t>
                            </w:r>
                            <w:r w:rsidR="00CA673F" w:rsidRPr="00AE3D27">
                              <w:rPr>
                                <w:rFonts w:eastAsia="Times New Roman" w:cstheme="minorHAnsi"/>
                                <w:color w:val="000000"/>
                                <w:kern w:val="0"/>
                                <w:sz w:val="36"/>
                                <w:szCs w:val="36"/>
                                <w14:ligatures w14:val="none"/>
                              </w:rPr>
                              <w:br/>
                              <w:t>ready to reflect on</w:t>
                            </w:r>
                            <w:r w:rsidR="00CA673F" w:rsidRPr="00AE3D27">
                              <w:rPr>
                                <w:rFonts w:eastAsia="Times New Roman" w:cstheme="minorHAnsi"/>
                                <w:color w:val="000000"/>
                                <w:kern w:val="0"/>
                                <w:sz w:val="36"/>
                                <w:szCs w:val="36"/>
                                <w14:ligatures w14:val="none"/>
                              </w:rPr>
                              <w:br/>
                              <w:t>what happens during</w:t>
                            </w:r>
                            <w:r w:rsidR="00CA673F" w:rsidRPr="00AE3D27">
                              <w:rPr>
                                <w:rFonts w:eastAsia="Times New Roman" w:cstheme="minorHAnsi"/>
                                <w:color w:val="000000"/>
                                <w:kern w:val="0"/>
                                <w:sz w:val="36"/>
                                <w:szCs w:val="36"/>
                                <w14:ligatures w14:val="none"/>
                              </w:rPr>
                              <w:br/>
                              <w:t>class and you actively</w:t>
                            </w:r>
                            <w:r w:rsidR="00CA673F" w:rsidRPr="00AE3D27">
                              <w:rPr>
                                <w:rFonts w:eastAsia="Times New Roman" w:cstheme="minorHAnsi"/>
                                <w:color w:val="000000"/>
                                <w:kern w:val="0"/>
                                <w:sz w:val="36"/>
                                <w:szCs w:val="36"/>
                                <w14:ligatures w14:val="none"/>
                              </w:rPr>
                              <w:br/>
                              <w:t>seek new ways of</w:t>
                            </w:r>
                            <w:r w:rsidR="00CA673F" w:rsidRPr="00AE3D27">
                              <w:rPr>
                                <w:rFonts w:eastAsia="Times New Roman" w:cstheme="minorHAnsi"/>
                                <w:color w:val="000000"/>
                                <w:kern w:val="0"/>
                                <w:sz w:val="36"/>
                                <w:szCs w:val="36"/>
                                <w14:ligatures w14:val="none"/>
                              </w:rPr>
                              <w:br/>
                              <w:t>thinking about</w:t>
                            </w:r>
                            <w:r w:rsidR="00CA673F" w:rsidRPr="00AE3D27">
                              <w:rPr>
                                <w:rFonts w:eastAsia="Times New Roman" w:cstheme="minorHAnsi"/>
                                <w:color w:val="000000"/>
                                <w:kern w:val="0"/>
                                <w:sz w:val="36"/>
                                <w:szCs w:val="36"/>
                                <w14:ligatures w14:val="none"/>
                              </w:rPr>
                              <w:br/>
                              <w:t>teaching music. You</w:t>
                            </w:r>
                            <w:r w:rsidR="00CA673F" w:rsidRPr="00AE3D27">
                              <w:rPr>
                                <w:rFonts w:eastAsia="Times New Roman" w:cstheme="minorHAnsi"/>
                                <w:color w:val="000000"/>
                                <w:kern w:val="0"/>
                                <w:sz w:val="36"/>
                                <w:szCs w:val="36"/>
                                <w14:ligatures w14:val="none"/>
                              </w:rPr>
                              <w:br/>
                              <w:t>are passionate about</w:t>
                            </w:r>
                            <w:r w:rsidR="00CA673F" w:rsidRPr="00AE3D27">
                              <w:rPr>
                                <w:rFonts w:eastAsia="Times New Roman" w:cstheme="minorHAnsi"/>
                                <w:color w:val="000000"/>
                                <w:kern w:val="0"/>
                                <w:sz w:val="36"/>
                                <w:szCs w:val="36"/>
                                <w14:ligatures w14:val="none"/>
                              </w:rPr>
                              <w:br/>
                              <w:t>music education, and</w:t>
                            </w:r>
                            <w:r w:rsidR="00CA673F" w:rsidRPr="00AE3D27">
                              <w:rPr>
                                <w:rFonts w:eastAsia="Times New Roman" w:cstheme="minorHAnsi"/>
                                <w:color w:val="000000"/>
                                <w:kern w:val="0"/>
                                <w:sz w:val="36"/>
                                <w:szCs w:val="36"/>
                                <w14:ligatures w14:val="none"/>
                              </w:rPr>
                              <w:br/>
                              <w:t>you spend time and</w:t>
                            </w:r>
                            <w:r w:rsidR="00CA673F" w:rsidRPr="00AE3D27">
                              <w:rPr>
                                <w:rFonts w:eastAsia="Times New Roman" w:cstheme="minorHAnsi"/>
                                <w:color w:val="000000"/>
                                <w:kern w:val="0"/>
                                <w:sz w:val="36"/>
                                <w:szCs w:val="36"/>
                                <w14:ligatures w14:val="none"/>
                              </w:rPr>
                              <w:br/>
                              <w:t>effort making your</w:t>
                            </w:r>
                            <w:r w:rsidR="00CA673F" w:rsidRPr="00AE3D27">
                              <w:rPr>
                                <w:rFonts w:eastAsia="Times New Roman" w:cstheme="minorHAnsi"/>
                                <w:color w:val="000000"/>
                                <w:kern w:val="0"/>
                                <w:sz w:val="36"/>
                                <w:szCs w:val="36"/>
                                <w14:ligatures w14:val="none"/>
                              </w:rPr>
                              <w:br/>
                              <w:t>assignments</w:t>
                            </w:r>
                            <w:r w:rsidR="00CA673F" w:rsidRPr="00AE3D27">
                              <w:rPr>
                                <w:rFonts w:eastAsia="Times New Roman" w:cstheme="minorHAnsi"/>
                                <w:color w:val="000000"/>
                                <w:kern w:val="0"/>
                                <w:sz w:val="36"/>
                                <w:szCs w:val="36"/>
                                <w14:ligatures w14:val="none"/>
                              </w:rPr>
                              <w:br/>
                              <w:t>meaningful to you as</w:t>
                            </w:r>
                            <w:r w:rsidR="00CA673F" w:rsidRPr="00AE3D27">
                              <w:rPr>
                                <w:rFonts w:eastAsia="Times New Roman" w:cstheme="minorHAnsi"/>
                                <w:color w:val="000000"/>
                                <w:kern w:val="0"/>
                                <w:sz w:val="36"/>
                                <w:szCs w:val="36"/>
                                <w14:ligatures w14:val="none"/>
                              </w:rPr>
                              <w:br/>
                              <w:t xml:space="preserve">an individual. </w:t>
                            </w:r>
                            <w:r w:rsidR="001B0E75">
                              <w:rPr>
                                <w:rFonts w:eastAsia="Times New Roman" w:cstheme="minorHAnsi"/>
                                <w:color w:val="000000"/>
                                <w:kern w:val="0"/>
                                <w:sz w:val="36"/>
                                <w:szCs w:val="36"/>
                                <w14:ligatures w14:val="none"/>
                              </w:rPr>
                              <w:t>You surf the web for related topics and resources, share your ideas with us, and put into practice what you’ve experienced in class.</w:t>
                            </w:r>
                          </w:p>
                          <w:p w14:paraId="6647A482" w14:textId="77777777" w:rsidR="00CA673F" w:rsidRPr="00AE3D27" w:rsidRDefault="00CA673F" w:rsidP="00CA673F">
                            <w:pPr>
                              <w:spacing w:after="0" w:line="240" w:lineRule="auto"/>
                              <w:rPr>
                                <w:rFonts w:eastAsia="Times New Roman" w:cstheme="minorHAnsi"/>
                                <w:kern w:val="0"/>
                                <w14:ligatures w14:val="none"/>
                              </w:rPr>
                            </w:pPr>
                          </w:p>
                          <w:p w14:paraId="41F88D1D" w14:textId="77777777" w:rsidR="00CA673F" w:rsidRPr="00AE3D27" w:rsidRDefault="00CA673F">
                            <w:pP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0037F" id="Text Box 33" o:spid="_x0000_s1036" type="#_x0000_t202" style="position:absolute;margin-left:372pt;margin-top:143.5pt;width:190.85pt;height:54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" fillcolor="#e2efd9 [665]" strokeweight=".5pt">
                <v:textbox>
                  <w:txbxContent>
                    <w:p w14:paraId="576C06A4" w14:textId="1C1CFE99" w:rsidR="00CA673F" w:rsidRPr="00AE3D27" w:rsidRDefault="00AE3D27" w:rsidP="00CA673F">
                      <w:pPr>
                        <w:spacing w:after="0" w:line="240" w:lineRule="auto"/>
                        <w:rPr>
                          <w:rFonts w:eastAsia="Times New Roman" w:cstheme="minorHAnsi"/>
                          <w:color w:val="000000"/>
                          <w:kern w:val="0"/>
                          <w:sz w:val="36"/>
                          <w:szCs w:val="36"/>
                          <w14:ligatures w14:val="none"/>
                        </w:rPr>
                      </w:pPr>
                      <w:r>
                        <w:rPr>
                          <w:rFonts w:eastAsia="Times New Roman" w:cstheme="minorHAnsi"/>
                          <w:color w:val="000000"/>
                          <w:kern w:val="0"/>
                          <w:sz w:val="36"/>
                          <w:szCs w:val="36"/>
                          <w14:ligatures w14:val="none"/>
                        </w:rPr>
                        <w:t xml:space="preserve">Scuba diving - </w:t>
                      </w:r>
                      <w:r w:rsidR="00CA673F" w:rsidRPr="00AE3D27">
                        <w:rPr>
                          <w:rFonts w:eastAsia="Times New Roman" w:cstheme="minorHAnsi"/>
                          <w:color w:val="000000"/>
                          <w:kern w:val="0"/>
                          <w:sz w:val="36"/>
                          <w:szCs w:val="36"/>
                          <w14:ligatures w14:val="none"/>
                        </w:rPr>
                        <w:br/>
                        <w:t>You’re all in! You are</w:t>
                      </w:r>
                      <w:r w:rsidR="00CA673F" w:rsidRPr="00AE3D27">
                        <w:rPr>
                          <w:rFonts w:eastAsia="Times New Roman" w:cstheme="minorHAnsi"/>
                          <w:color w:val="000000"/>
                          <w:kern w:val="0"/>
                          <w:sz w:val="36"/>
                          <w:szCs w:val="36"/>
                          <w14:ligatures w14:val="none"/>
                        </w:rPr>
                        <w:br/>
                        <w:t>ready to reflect on</w:t>
                      </w:r>
                      <w:r w:rsidR="00CA673F" w:rsidRPr="00AE3D27">
                        <w:rPr>
                          <w:rFonts w:eastAsia="Times New Roman" w:cstheme="minorHAnsi"/>
                          <w:color w:val="000000"/>
                          <w:kern w:val="0"/>
                          <w:sz w:val="36"/>
                          <w:szCs w:val="36"/>
                          <w14:ligatures w14:val="none"/>
                        </w:rPr>
                        <w:br/>
                        <w:t>what happens during</w:t>
                      </w:r>
                      <w:r w:rsidR="00CA673F" w:rsidRPr="00AE3D27">
                        <w:rPr>
                          <w:rFonts w:eastAsia="Times New Roman" w:cstheme="minorHAnsi"/>
                          <w:color w:val="000000"/>
                          <w:kern w:val="0"/>
                          <w:sz w:val="36"/>
                          <w:szCs w:val="36"/>
                          <w14:ligatures w14:val="none"/>
                        </w:rPr>
                        <w:br/>
                        <w:t>class and you actively</w:t>
                      </w:r>
                      <w:r w:rsidR="00CA673F" w:rsidRPr="00AE3D27">
                        <w:rPr>
                          <w:rFonts w:eastAsia="Times New Roman" w:cstheme="minorHAnsi"/>
                          <w:color w:val="000000"/>
                          <w:kern w:val="0"/>
                          <w:sz w:val="36"/>
                          <w:szCs w:val="36"/>
                          <w14:ligatures w14:val="none"/>
                        </w:rPr>
                        <w:br/>
                        <w:t>seek new ways of</w:t>
                      </w:r>
                      <w:r w:rsidR="00CA673F" w:rsidRPr="00AE3D27">
                        <w:rPr>
                          <w:rFonts w:eastAsia="Times New Roman" w:cstheme="minorHAnsi"/>
                          <w:color w:val="000000"/>
                          <w:kern w:val="0"/>
                          <w:sz w:val="36"/>
                          <w:szCs w:val="36"/>
                          <w14:ligatures w14:val="none"/>
                        </w:rPr>
                        <w:br/>
                        <w:t>thinking about</w:t>
                      </w:r>
                      <w:r w:rsidR="00CA673F" w:rsidRPr="00AE3D27">
                        <w:rPr>
                          <w:rFonts w:eastAsia="Times New Roman" w:cstheme="minorHAnsi"/>
                          <w:color w:val="000000"/>
                          <w:kern w:val="0"/>
                          <w:sz w:val="36"/>
                          <w:szCs w:val="36"/>
                          <w14:ligatures w14:val="none"/>
                        </w:rPr>
                        <w:br/>
                        <w:t>teaching music. You</w:t>
                      </w:r>
                      <w:r w:rsidR="00CA673F" w:rsidRPr="00AE3D27">
                        <w:rPr>
                          <w:rFonts w:eastAsia="Times New Roman" w:cstheme="minorHAnsi"/>
                          <w:color w:val="000000"/>
                          <w:kern w:val="0"/>
                          <w:sz w:val="36"/>
                          <w:szCs w:val="36"/>
                          <w14:ligatures w14:val="none"/>
                        </w:rPr>
                        <w:br/>
                        <w:t>are passionate about</w:t>
                      </w:r>
                      <w:r w:rsidR="00CA673F" w:rsidRPr="00AE3D27">
                        <w:rPr>
                          <w:rFonts w:eastAsia="Times New Roman" w:cstheme="minorHAnsi"/>
                          <w:color w:val="000000"/>
                          <w:kern w:val="0"/>
                          <w:sz w:val="36"/>
                          <w:szCs w:val="36"/>
                          <w14:ligatures w14:val="none"/>
                        </w:rPr>
                        <w:br/>
                        <w:t>music education, and</w:t>
                      </w:r>
                      <w:r w:rsidR="00CA673F" w:rsidRPr="00AE3D27">
                        <w:rPr>
                          <w:rFonts w:eastAsia="Times New Roman" w:cstheme="minorHAnsi"/>
                          <w:color w:val="000000"/>
                          <w:kern w:val="0"/>
                          <w:sz w:val="36"/>
                          <w:szCs w:val="36"/>
                          <w14:ligatures w14:val="none"/>
                        </w:rPr>
                        <w:br/>
                        <w:t>you spend time and</w:t>
                      </w:r>
                      <w:r w:rsidR="00CA673F" w:rsidRPr="00AE3D27">
                        <w:rPr>
                          <w:rFonts w:eastAsia="Times New Roman" w:cstheme="minorHAnsi"/>
                          <w:color w:val="000000"/>
                          <w:kern w:val="0"/>
                          <w:sz w:val="36"/>
                          <w:szCs w:val="36"/>
                          <w14:ligatures w14:val="none"/>
                        </w:rPr>
                        <w:br/>
                        <w:t>effort making your</w:t>
                      </w:r>
                      <w:r w:rsidR="00CA673F" w:rsidRPr="00AE3D27">
                        <w:rPr>
                          <w:rFonts w:eastAsia="Times New Roman" w:cstheme="minorHAnsi"/>
                          <w:color w:val="000000"/>
                          <w:kern w:val="0"/>
                          <w:sz w:val="36"/>
                          <w:szCs w:val="36"/>
                          <w14:ligatures w14:val="none"/>
                        </w:rPr>
                        <w:br/>
                        <w:t>assignments</w:t>
                      </w:r>
                      <w:r w:rsidR="00CA673F" w:rsidRPr="00AE3D27">
                        <w:rPr>
                          <w:rFonts w:eastAsia="Times New Roman" w:cstheme="minorHAnsi"/>
                          <w:color w:val="000000"/>
                          <w:kern w:val="0"/>
                          <w:sz w:val="36"/>
                          <w:szCs w:val="36"/>
                          <w14:ligatures w14:val="none"/>
                        </w:rPr>
                        <w:br/>
                        <w:t>meaningful to you as</w:t>
                      </w:r>
                      <w:r w:rsidR="00CA673F" w:rsidRPr="00AE3D27">
                        <w:rPr>
                          <w:rFonts w:eastAsia="Times New Roman" w:cstheme="minorHAnsi"/>
                          <w:color w:val="000000"/>
                          <w:kern w:val="0"/>
                          <w:sz w:val="36"/>
                          <w:szCs w:val="36"/>
                          <w14:ligatures w14:val="none"/>
                        </w:rPr>
                        <w:br/>
                        <w:t xml:space="preserve">an individual. </w:t>
                      </w:r>
                      <w:r w:rsidR="001B0E75">
                        <w:rPr>
                          <w:rFonts w:eastAsia="Times New Roman" w:cstheme="minorHAnsi"/>
                          <w:color w:val="000000"/>
                          <w:kern w:val="0"/>
                          <w:sz w:val="36"/>
                          <w:szCs w:val="36"/>
                          <w14:ligatures w14:val="none"/>
                        </w:rPr>
                        <w:t>You surf the web for related topics and resources, share your ideas with us, and put into practice what you’ve experienced in class.</w:t>
                      </w:r>
                    </w:p>
                    <w:p w14:paraId="6647A482" w14:textId="77777777" w:rsidR="00CA673F" w:rsidRPr="00AE3D27" w:rsidRDefault="00CA673F" w:rsidP="00CA673F">
                      <w:pPr>
                        <w:spacing w:after="0" w:line="240" w:lineRule="auto"/>
                        <w:rPr>
                          <w:rFonts w:eastAsia="Times New Roman" w:cstheme="minorHAnsi"/>
                          <w:kern w:val="0"/>
                          <w14:ligatures w14:val="none"/>
                        </w:rPr>
                      </w:pPr>
                    </w:p>
                    <w:p w14:paraId="41F88D1D" w14:textId="77777777" w:rsidR="00CA673F" w:rsidRPr="00AE3D27" w:rsidRDefault="00CA673F">
                      <w:pPr>
                        <w:rPr>
                          <w:rFonts w:cstheme="minorHAnsi"/>
                        </w:rPr>
                      </w:pPr>
                    </w:p>
                  </w:txbxContent>
                </v:textbox>
              </v:shape>
            </w:pict>
          </mc:Fallback>
        </mc:AlternateContent>
      </w:r>
      <w:r>
        <w:rPr>
          <w:noProof/>
        </w:rPr>
        <mc:AlternateContent>
          <mc:Choice Requires="wps">
            <w:drawing>
              <wp:anchor distT="0" distB="0" distL="114300" distR="114300" simplePos="0" relativeHeight="251680768" behindDoc="0" locked="0" layoutInCell="1" allowOverlap="1" wp14:anchorId="7F2FBA88" wp14:editId="25D0D59E">
                <wp:simplePos x="0" y="0"/>
                <wp:positionH relativeFrom="column">
                  <wp:posOffset>2191385</wp:posOffset>
                </wp:positionH>
                <wp:positionV relativeFrom="paragraph">
                  <wp:posOffset>1847215</wp:posOffset>
                </wp:positionV>
                <wp:extent cx="2532199" cy="6915785"/>
                <wp:effectExtent l="0" t="0" r="8255" b="18415"/>
                <wp:wrapNone/>
                <wp:docPr id="1350209399" name="Text Box 32"/>
                <wp:cNvGraphicFramePr/>
                <a:graphic xmlns:a="http://schemas.openxmlformats.org/drawingml/2006/main">
                  <a:graphicData uri="http://schemas.microsoft.com/office/word/2010/wordprocessingShape">
                    <wps:wsp>
                      <wps:cNvSpPr txBox="1"/>
                      <wps:spPr>
                        <a:xfrm>
                          <a:off x="0" y="0"/>
                          <a:ext cx="2532199" cy="6915785"/>
                        </a:xfrm>
                        <a:prstGeom prst="rect">
                          <a:avLst/>
                        </a:prstGeom>
                        <a:solidFill>
                          <a:schemeClr val="accent6">
                            <a:lumMod val="20000"/>
                            <a:lumOff val="80000"/>
                          </a:schemeClr>
                        </a:solidFill>
                        <a:ln w="6350">
                          <a:solidFill>
                            <a:prstClr val="black"/>
                          </a:solidFill>
                        </a:ln>
                      </wps:spPr>
                      <wps:txbx>
                        <w:txbxContent>
                          <w:p w14:paraId="75C069DA" w14:textId="7594B7F3" w:rsidR="00CA673F" w:rsidRPr="00AE3D27" w:rsidRDefault="00AE3D27">
                            <w:pPr>
                              <w:rPr>
                                <w:rFonts w:cstheme="minorHAnsi"/>
                                <w:sz w:val="32"/>
                                <w:szCs w:val="32"/>
                              </w:rPr>
                            </w:pPr>
                            <w:r w:rsidRPr="00AE3D27">
                              <w:rPr>
                                <w:rStyle w:val="textlayer--absolute"/>
                                <w:rFonts w:cstheme="minorHAnsi"/>
                                <w:sz w:val="36"/>
                                <w:szCs w:val="36"/>
                              </w:rPr>
                              <w:t xml:space="preserve">Snorkeling - </w:t>
                            </w:r>
                            <w:r w:rsidR="00CA673F" w:rsidRPr="00AE3D27">
                              <w:rPr>
                                <w:rStyle w:val="textlayer--absolute"/>
                                <w:rFonts w:cstheme="minorHAnsi"/>
                                <w:sz w:val="32"/>
                                <w:szCs w:val="32"/>
                              </w:rPr>
                              <w:t>You’re a bit more</w:t>
                            </w:r>
                            <w:r w:rsidRPr="00AE3D27">
                              <w:rPr>
                                <w:rStyle w:val="textlayer--absolute"/>
                                <w:rFonts w:cstheme="minorHAnsi"/>
                                <w:sz w:val="32"/>
                                <w:szCs w:val="32"/>
                              </w:rPr>
                              <w:t xml:space="preserve"> curious to see what’s beneath the surface</w:t>
                            </w:r>
                            <w:r w:rsidR="001B1F75">
                              <w:rPr>
                                <w:rStyle w:val="textlayer--absolute"/>
                                <w:rFonts w:cstheme="minorHAnsi"/>
                                <w:sz w:val="32"/>
                                <w:szCs w:val="32"/>
                              </w:rPr>
                              <w:t xml:space="preserve"> and </w:t>
                            </w:r>
                            <w:r w:rsidR="00CA673F" w:rsidRPr="00AE3D27">
                              <w:rPr>
                                <w:rStyle w:val="textlayer--absolute"/>
                                <w:rFonts w:cstheme="minorHAnsi"/>
                                <w:sz w:val="32"/>
                                <w:szCs w:val="32"/>
                              </w:rPr>
                              <w:t>willing to push</w:t>
                            </w:r>
                            <w:r w:rsidR="001B1F75">
                              <w:rPr>
                                <w:rFonts w:cstheme="minorHAnsi"/>
                                <w:color w:val="000000"/>
                                <w:sz w:val="32"/>
                                <w:szCs w:val="32"/>
                              </w:rPr>
                              <w:t xml:space="preserve"> </w:t>
                            </w:r>
                            <w:r w:rsidR="00CA673F" w:rsidRPr="00AE3D27">
                              <w:rPr>
                                <w:rStyle w:val="textlayer--absolute"/>
                                <w:rFonts w:cstheme="minorHAnsi"/>
                                <w:sz w:val="32"/>
                                <w:szCs w:val="32"/>
                              </w:rPr>
                              <w:t>yourself. Maybe</w:t>
                            </w:r>
                            <w:r w:rsidR="001B1F75">
                              <w:rPr>
                                <w:rFonts w:cstheme="minorHAnsi"/>
                                <w:color w:val="000000"/>
                                <w:sz w:val="32"/>
                                <w:szCs w:val="32"/>
                              </w:rPr>
                              <w:t xml:space="preserve"> </w:t>
                            </w:r>
                            <w:r w:rsidR="00CA673F" w:rsidRPr="00AE3D27">
                              <w:rPr>
                                <w:rStyle w:val="textlayer--absolute"/>
                                <w:rFonts w:cstheme="minorHAnsi"/>
                                <w:sz w:val="32"/>
                                <w:szCs w:val="32"/>
                              </w:rPr>
                              <w:t>you’ve had some</w:t>
                            </w:r>
                            <w:r w:rsidR="00CA673F" w:rsidRPr="00AE3D27">
                              <w:rPr>
                                <w:rFonts w:cstheme="minorHAnsi"/>
                                <w:color w:val="000000"/>
                                <w:sz w:val="32"/>
                                <w:szCs w:val="32"/>
                              </w:rPr>
                              <w:br/>
                            </w:r>
                            <w:r w:rsidR="00CA673F" w:rsidRPr="00AE3D27">
                              <w:rPr>
                                <w:rStyle w:val="textlayer--absolute"/>
                                <w:rFonts w:cstheme="minorHAnsi"/>
                                <w:sz w:val="32"/>
                                <w:szCs w:val="32"/>
                              </w:rPr>
                              <w:t>initial experience in</w:t>
                            </w:r>
                            <w:r w:rsidR="00CA673F" w:rsidRPr="00AE3D27">
                              <w:rPr>
                                <w:rFonts w:cstheme="minorHAnsi"/>
                                <w:color w:val="000000"/>
                                <w:sz w:val="32"/>
                                <w:szCs w:val="32"/>
                              </w:rPr>
                              <w:br/>
                            </w:r>
                            <w:r w:rsidR="00CA673F" w:rsidRPr="00AE3D27">
                              <w:rPr>
                                <w:rStyle w:val="textlayer--absolute"/>
                                <w:rFonts w:cstheme="minorHAnsi"/>
                                <w:sz w:val="32"/>
                                <w:szCs w:val="32"/>
                              </w:rPr>
                              <w:t>some kind of</w:t>
                            </w:r>
                            <w:r w:rsidR="001B1F75">
                              <w:rPr>
                                <w:rFonts w:cstheme="minorHAnsi"/>
                                <w:color w:val="000000"/>
                                <w:sz w:val="32"/>
                                <w:szCs w:val="32"/>
                              </w:rPr>
                              <w:t xml:space="preserve"> </w:t>
                            </w:r>
                            <w:r w:rsidR="00CA673F" w:rsidRPr="00AE3D27">
                              <w:rPr>
                                <w:rStyle w:val="textlayer--absolute"/>
                                <w:rFonts w:cstheme="minorHAnsi"/>
                                <w:sz w:val="32"/>
                                <w:szCs w:val="32"/>
                              </w:rPr>
                              <w:t>leadership role.</w:t>
                            </w:r>
                            <w:r w:rsidR="001B1F75">
                              <w:rPr>
                                <w:rFonts w:cstheme="minorHAnsi"/>
                                <w:color w:val="000000"/>
                                <w:sz w:val="32"/>
                                <w:szCs w:val="32"/>
                              </w:rPr>
                              <w:t xml:space="preserve"> </w:t>
                            </w:r>
                            <w:r w:rsidR="00CA673F" w:rsidRPr="00AE3D27">
                              <w:rPr>
                                <w:rStyle w:val="textlayer--absolute"/>
                                <w:rFonts w:cstheme="minorHAnsi"/>
                                <w:sz w:val="32"/>
                                <w:szCs w:val="32"/>
                              </w:rPr>
                              <w:t>You’re ready to learn</w:t>
                            </w:r>
                            <w:r w:rsidR="00CA673F" w:rsidRPr="00AE3D27">
                              <w:rPr>
                                <w:rFonts w:cstheme="minorHAnsi"/>
                                <w:color w:val="000000"/>
                                <w:sz w:val="32"/>
                                <w:szCs w:val="32"/>
                              </w:rPr>
                              <w:br/>
                            </w:r>
                            <w:r w:rsidR="00CA673F" w:rsidRPr="00AE3D27">
                              <w:rPr>
                                <w:rStyle w:val="textlayer--absolute"/>
                                <w:rFonts w:cstheme="minorHAnsi"/>
                                <w:sz w:val="32"/>
                                <w:szCs w:val="32"/>
                              </w:rPr>
                              <w:t xml:space="preserve">more! You’re a </w:t>
                            </w:r>
                            <w:r w:rsidRPr="00AE3D27">
                              <w:rPr>
                                <w:rStyle w:val="textlayer--absolute"/>
                                <w:rFonts w:cstheme="minorHAnsi"/>
                                <w:sz w:val="32"/>
                                <w:szCs w:val="32"/>
                              </w:rPr>
                              <w:t xml:space="preserve">snorkeler </w:t>
                            </w:r>
                            <w:r w:rsidR="00CA673F" w:rsidRPr="00AE3D27">
                              <w:rPr>
                                <w:rStyle w:val="textlayer--absolute"/>
                                <w:rFonts w:cstheme="minorHAnsi"/>
                                <w:sz w:val="32"/>
                                <w:szCs w:val="32"/>
                              </w:rPr>
                              <w:t>if you engage</w:t>
                            </w:r>
                            <w:r w:rsidR="001B1F75">
                              <w:rPr>
                                <w:rFonts w:cstheme="minorHAnsi"/>
                                <w:color w:val="000000"/>
                                <w:sz w:val="32"/>
                                <w:szCs w:val="32"/>
                              </w:rPr>
                              <w:t xml:space="preserve"> </w:t>
                            </w:r>
                            <w:r w:rsidR="00CA673F" w:rsidRPr="00AE3D27">
                              <w:rPr>
                                <w:rStyle w:val="textlayer--absolute"/>
                                <w:rFonts w:cstheme="minorHAnsi"/>
                                <w:sz w:val="32"/>
                                <w:szCs w:val="32"/>
                              </w:rPr>
                              <w:t>in meaningful</w:t>
                            </w:r>
                            <w:r w:rsidR="00CA673F" w:rsidRPr="00AE3D27">
                              <w:rPr>
                                <w:rFonts w:cstheme="minorHAnsi"/>
                                <w:color w:val="000000"/>
                                <w:sz w:val="32"/>
                                <w:szCs w:val="32"/>
                              </w:rPr>
                              <w:br/>
                            </w:r>
                            <w:r w:rsidR="00CA673F" w:rsidRPr="00AE3D27">
                              <w:rPr>
                                <w:rStyle w:val="textlayer--absolute"/>
                                <w:rFonts w:cstheme="minorHAnsi"/>
                                <w:sz w:val="32"/>
                                <w:szCs w:val="32"/>
                              </w:rPr>
                              <w:t>classroom discussion</w:t>
                            </w:r>
                            <w:r w:rsidR="00CA673F" w:rsidRPr="00AE3D27">
                              <w:rPr>
                                <w:rStyle w:val="textlayer--absolute"/>
                                <w:rFonts w:cstheme="minorHAnsi"/>
                                <w:sz w:val="36"/>
                                <w:szCs w:val="36"/>
                              </w:rPr>
                              <w:t>,</w:t>
                            </w:r>
                            <w:r w:rsidR="00CA673F" w:rsidRPr="00AE3D27">
                              <w:rPr>
                                <w:rFonts w:cstheme="minorHAnsi"/>
                                <w:color w:val="000000"/>
                                <w:sz w:val="36"/>
                                <w:szCs w:val="36"/>
                              </w:rPr>
                              <w:br/>
                            </w:r>
                            <w:r w:rsidRPr="00AE3D27">
                              <w:rPr>
                                <w:rFonts w:cstheme="minorHAnsi"/>
                                <w:sz w:val="32"/>
                                <w:szCs w:val="32"/>
                              </w:rPr>
                              <w:t xml:space="preserve">if you go a bit above and beyond on your assignments, and you start thinking about what it takes to be a master teacher of young children. </w:t>
                            </w:r>
                          </w:p>
                          <w:p w14:paraId="0E4C37AF" w14:textId="77777777" w:rsidR="00AE3D27" w:rsidRPr="00AE3D27" w:rsidRDefault="00AE3D27">
                            <w:pP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FBA88" id="Text Box 32" o:spid="_x0000_s1037" type="#_x0000_t202" style="position:absolute;margin-left:172.55pt;margin-top:145.45pt;width:199.4pt;height:544.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" fillcolor="#e2efd9 [665]" strokeweight=".5pt">
                <v:textbox>
                  <w:txbxContent>
                    <w:p w14:paraId="75C069DA" w14:textId="7594B7F3" w:rsidR="00CA673F" w:rsidRPr="00AE3D27" w:rsidRDefault="00AE3D27">
                      <w:pPr>
                        <w:rPr>
                          <w:rFonts w:cstheme="minorHAnsi"/>
                          <w:sz w:val="32"/>
                          <w:szCs w:val="32"/>
                        </w:rPr>
                      </w:pPr>
                      <w:r w:rsidRPr="00AE3D27">
                        <w:rPr>
                          <w:rStyle w:val="textlayer--absolute"/>
                          <w:rFonts w:cstheme="minorHAnsi"/>
                          <w:sz w:val="36"/>
                          <w:szCs w:val="36"/>
                        </w:rPr>
                        <w:t xml:space="preserve">Snorkeling - </w:t>
                      </w:r>
                      <w:r w:rsidR="00CA673F" w:rsidRPr="00AE3D27">
                        <w:rPr>
                          <w:rStyle w:val="textlayer--absolute"/>
                          <w:rFonts w:cstheme="minorHAnsi"/>
                          <w:sz w:val="32"/>
                          <w:szCs w:val="32"/>
                        </w:rPr>
                        <w:t>You’re a bit more</w:t>
                      </w:r>
                      <w:r w:rsidRPr="00AE3D27">
                        <w:rPr>
                          <w:rStyle w:val="textlayer--absolute"/>
                          <w:rFonts w:cstheme="minorHAnsi"/>
                          <w:sz w:val="32"/>
                          <w:szCs w:val="32"/>
                        </w:rPr>
                        <w:t xml:space="preserve"> curious to see what’s beneath the surface</w:t>
                      </w:r>
                      <w:r w:rsidR="001B1F75">
                        <w:rPr>
                          <w:rStyle w:val="textlayer--absolute"/>
                          <w:rFonts w:cstheme="minorHAnsi"/>
                          <w:sz w:val="32"/>
                          <w:szCs w:val="32"/>
                        </w:rPr>
                        <w:t xml:space="preserve"> and </w:t>
                      </w:r>
                      <w:r w:rsidR="00CA673F" w:rsidRPr="00AE3D27">
                        <w:rPr>
                          <w:rStyle w:val="textlayer--absolute"/>
                          <w:rFonts w:cstheme="minorHAnsi"/>
                          <w:sz w:val="32"/>
                          <w:szCs w:val="32"/>
                        </w:rPr>
                        <w:t>willing to push</w:t>
                      </w:r>
                      <w:r w:rsidR="001B1F75">
                        <w:rPr>
                          <w:rFonts w:cstheme="minorHAnsi"/>
                          <w:color w:val="000000"/>
                          <w:sz w:val="32"/>
                          <w:szCs w:val="32"/>
                        </w:rPr>
                        <w:t xml:space="preserve"> </w:t>
                      </w:r>
                      <w:r w:rsidR="00CA673F" w:rsidRPr="00AE3D27">
                        <w:rPr>
                          <w:rStyle w:val="textlayer--absolute"/>
                          <w:rFonts w:cstheme="minorHAnsi"/>
                          <w:sz w:val="32"/>
                          <w:szCs w:val="32"/>
                        </w:rPr>
                        <w:t>yourself. Maybe</w:t>
                      </w:r>
                      <w:r w:rsidR="001B1F75">
                        <w:rPr>
                          <w:rFonts w:cstheme="minorHAnsi"/>
                          <w:color w:val="000000"/>
                          <w:sz w:val="32"/>
                          <w:szCs w:val="32"/>
                        </w:rPr>
                        <w:t xml:space="preserve"> </w:t>
                      </w:r>
                      <w:r w:rsidR="00CA673F" w:rsidRPr="00AE3D27">
                        <w:rPr>
                          <w:rStyle w:val="textlayer--absolute"/>
                          <w:rFonts w:cstheme="minorHAnsi"/>
                          <w:sz w:val="32"/>
                          <w:szCs w:val="32"/>
                        </w:rPr>
                        <w:t>you’ve had some</w:t>
                      </w:r>
                      <w:r w:rsidR="00CA673F" w:rsidRPr="00AE3D27">
                        <w:rPr>
                          <w:rFonts w:cstheme="minorHAnsi"/>
                          <w:color w:val="000000"/>
                          <w:sz w:val="32"/>
                          <w:szCs w:val="32"/>
                        </w:rPr>
                        <w:br/>
                      </w:r>
                      <w:r w:rsidR="00CA673F" w:rsidRPr="00AE3D27">
                        <w:rPr>
                          <w:rStyle w:val="textlayer--absolute"/>
                          <w:rFonts w:cstheme="minorHAnsi"/>
                          <w:sz w:val="32"/>
                          <w:szCs w:val="32"/>
                        </w:rPr>
                        <w:t>initial experience in</w:t>
                      </w:r>
                      <w:r w:rsidR="00CA673F" w:rsidRPr="00AE3D27">
                        <w:rPr>
                          <w:rFonts w:cstheme="minorHAnsi"/>
                          <w:color w:val="000000"/>
                          <w:sz w:val="32"/>
                          <w:szCs w:val="32"/>
                        </w:rPr>
                        <w:br/>
                      </w:r>
                      <w:r w:rsidR="00CA673F" w:rsidRPr="00AE3D27">
                        <w:rPr>
                          <w:rStyle w:val="textlayer--absolute"/>
                          <w:rFonts w:cstheme="minorHAnsi"/>
                          <w:sz w:val="32"/>
                          <w:szCs w:val="32"/>
                        </w:rPr>
                        <w:t>some kind of</w:t>
                      </w:r>
                      <w:r w:rsidR="001B1F75">
                        <w:rPr>
                          <w:rFonts w:cstheme="minorHAnsi"/>
                          <w:color w:val="000000"/>
                          <w:sz w:val="32"/>
                          <w:szCs w:val="32"/>
                        </w:rPr>
                        <w:t xml:space="preserve"> </w:t>
                      </w:r>
                      <w:r w:rsidR="00CA673F" w:rsidRPr="00AE3D27">
                        <w:rPr>
                          <w:rStyle w:val="textlayer--absolute"/>
                          <w:rFonts w:cstheme="minorHAnsi"/>
                          <w:sz w:val="32"/>
                          <w:szCs w:val="32"/>
                        </w:rPr>
                        <w:t>leadership role.</w:t>
                      </w:r>
                      <w:r w:rsidR="001B1F75">
                        <w:rPr>
                          <w:rFonts w:cstheme="minorHAnsi"/>
                          <w:color w:val="000000"/>
                          <w:sz w:val="32"/>
                          <w:szCs w:val="32"/>
                        </w:rPr>
                        <w:t xml:space="preserve"> </w:t>
                      </w:r>
                      <w:r w:rsidR="00CA673F" w:rsidRPr="00AE3D27">
                        <w:rPr>
                          <w:rStyle w:val="textlayer--absolute"/>
                          <w:rFonts w:cstheme="minorHAnsi"/>
                          <w:sz w:val="32"/>
                          <w:szCs w:val="32"/>
                        </w:rPr>
                        <w:t>You’re ready to learn</w:t>
                      </w:r>
                      <w:r w:rsidR="00CA673F" w:rsidRPr="00AE3D27">
                        <w:rPr>
                          <w:rFonts w:cstheme="minorHAnsi"/>
                          <w:color w:val="000000"/>
                          <w:sz w:val="32"/>
                          <w:szCs w:val="32"/>
                        </w:rPr>
                        <w:br/>
                      </w:r>
                      <w:r w:rsidR="00CA673F" w:rsidRPr="00AE3D27">
                        <w:rPr>
                          <w:rStyle w:val="textlayer--absolute"/>
                          <w:rFonts w:cstheme="minorHAnsi"/>
                          <w:sz w:val="32"/>
                          <w:szCs w:val="32"/>
                        </w:rPr>
                        <w:t xml:space="preserve">more! You’re a </w:t>
                      </w:r>
                      <w:r w:rsidRPr="00AE3D27">
                        <w:rPr>
                          <w:rStyle w:val="textlayer--absolute"/>
                          <w:rFonts w:cstheme="minorHAnsi"/>
                          <w:sz w:val="32"/>
                          <w:szCs w:val="32"/>
                        </w:rPr>
                        <w:t xml:space="preserve">snorkeler </w:t>
                      </w:r>
                      <w:r w:rsidR="00CA673F" w:rsidRPr="00AE3D27">
                        <w:rPr>
                          <w:rStyle w:val="textlayer--absolute"/>
                          <w:rFonts w:cstheme="minorHAnsi"/>
                          <w:sz w:val="32"/>
                          <w:szCs w:val="32"/>
                        </w:rPr>
                        <w:t>if you engage</w:t>
                      </w:r>
                      <w:r w:rsidR="001B1F75">
                        <w:rPr>
                          <w:rFonts w:cstheme="minorHAnsi"/>
                          <w:color w:val="000000"/>
                          <w:sz w:val="32"/>
                          <w:szCs w:val="32"/>
                        </w:rPr>
                        <w:t xml:space="preserve"> </w:t>
                      </w:r>
                      <w:r w:rsidR="00CA673F" w:rsidRPr="00AE3D27">
                        <w:rPr>
                          <w:rStyle w:val="textlayer--absolute"/>
                          <w:rFonts w:cstheme="minorHAnsi"/>
                          <w:sz w:val="32"/>
                          <w:szCs w:val="32"/>
                        </w:rPr>
                        <w:t>in meaningful</w:t>
                      </w:r>
                      <w:r w:rsidR="00CA673F" w:rsidRPr="00AE3D27">
                        <w:rPr>
                          <w:rFonts w:cstheme="minorHAnsi"/>
                          <w:color w:val="000000"/>
                          <w:sz w:val="32"/>
                          <w:szCs w:val="32"/>
                        </w:rPr>
                        <w:br/>
                      </w:r>
                      <w:r w:rsidR="00CA673F" w:rsidRPr="00AE3D27">
                        <w:rPr>
                          <w:rStyle w:val="textlayer--absolute"/>
                          <w:rFonts w:cstheme="minorHAnsi"/>
                          <w:sz w:val="32"/>
                          <w:szCs w:val="32"/>
                        </w:rPr>
                        <w:t>classroom discussion</w:t>
                      </w:r>
                      <w:r w:rsidR="00CA673F" w:rsidRPr="00AE3D27">
                        <w:rPr>
                          <w:rStyle w:val="textlayer--absolute"/>
                          <w:rFonts w:cstheme="minorHAnsi"/>
                          <w:sz w:val="36"/>
                          <w:szCs w:val="36"/>
                        </w:rPr>
                        <w:t>,</w:t>
                      </w:r>
                      <w:r w:rsidR="00CA673F" w:rsidRPr="00AE3D27">
                        <w:rPr>
                          <w:rFonts w:cstheme="minorHAnsi"/>
                          <w:color w:val="000000"/>
                          <w:sz w:val="36"/>
                          <w:szCs w:val="36"/>
                        </w:rPr>
                        <w:br/>
                      </w:r>
                      <w:r w:rsidRPr="00AE3D27">
                        <w:rPr>
                          <w:rFonts w:cstheme="minorHAnsi"/>
                          <w:sz w:val="32"/>
                          <w:szCs w:val="32"/>
                        </w:rPr>
                        <w:t xml:space="preserve">if you go a bit above and beyond on your assignments, and you start thinking about what it takes to be a master teacher of young children. </w:t>
                      </w:r>
                    </w:p>
                    <w:p w14:paraId="0E4C37AF" w14:textId="77777777" w:rsidR="00AE3D27" w:rsidRPr="00AE3D27" w:rsidRDefault="00AE3D27">
                      <w:pPr>
                        <w:rPr>
                          <w:rFonts w:cstheme="minorHAnsi"/>
                        </w:rPr>
                      </w:pPr>
                    </w:p>
                  </w:txbxContent>
                </v:textbox>
              </v:shape>
            </w:pict>
          </mc:Fallback>
        </mc:AlternateContent>
      </w:r>
      <w:r w:rsidR="00CA673F">
        <w:rPr>
          <w:noProof/>
        </w:rPr>
        <mc:AlternateContent>
          <mc:Choice Requires="wps">
            <w:drawing>
              <wp:anchor distT="0" distB="0" distL="114300" distR="114300" simplePos="0" relativeHeight="251679744" behindDoc="0" locked="0" layoutInCell="1" allowOverlap="1" wp14:anchorId="6042611F" wp14:editId="67C2B8AC">
                <wp:simplePos x="0" y="0"/>
                <wp:positionH relativeFrom="column">
                  <wp:posOffset>-413657</wp:posOffset>
                </wp:positionH>
                <wp:positionV relativeFrom="paragraph">
                  <wp:posOffset>1847578</wp:posOffset>
                </wp:positionV>
                <wp:extent cx="2605314" cy="6915785"/>
                <wp:effectExtent l="0" t="0" r="11430" b="18415"/>
                <wp:wrapNone/>
                <wp:docPr id="1729377256" name="Text Box 31"/>
                <wp:cNvGraphicFramePr/>
                <a:graphic xmlns:a="http://schemas.openxmlformats.org/drawingml/2006/main">
                  <a:graphicData uri="http://schemas.microsoft.com/office/word/2010/wordprocessingShape">
                    <wps:wsp>
                      <wps:cNvSpPr txBox="1"/>
                      <wps:spPr>
                        <a:xfrm>
                          <a:off x="0" y="0"/>
                          <a:ext cx="2605314" cy="6915785"/>
                        </a:xfrm>
                        <a:prstGeom prst="rect">
                          <a:avLst/>
                        </a:prstGeom>
                        <a:solidFill>
                          <a:schemeClr val="accent6">
                            <a:lumMod val="20000"/>
                            <a:lumOff val="80000"/>
                          </a:schemeClr>
                        </a:solidFill>
                        <a:ln w="6350">
                          <a:solidFill>
                            <a:prstClr val="black"/>
                          </a:solidFill>
                        </a:ln>
                      </wps:spPr>
                      <wps:txbx>
                        <w:txbxContent>
                          <w:p w14:paraId="09C8535B" w14:textId="47FCD34C" w:rsidR="00CA673F" w:rsidRPr="00AE3D27" w:rsidRDefault="00AE3D27">
                            <w:pPr>
                              <w:rPr>
                                <w:rFonts w:cstheme="minorHAnsi"/>
                                <w:sz w:val="32"/>
                                <w:szCs w:val="32"/>
                              </w:rPr>
                            </w:pPr>
                            <w:r w:rsidRPr="00AE3D27">
                              <w:rPr>
                                <w:rStyle w:val="textlayer--absolute"/>
                                <w:rFonts w:cstheme="minorHAnsi"/>
                                <w:sz w:val="36"/>
                                <w:szCs w:val="36"/>
                              </w:rPr>
                              <w:t xml:space="preserve">Wading – </w:t>
                            </w:r>
                            <w:r w:rsidRPr="00AE3D27">
                              <w:rPr>
                                <w:rStyle w:val="textlayer--absolute"/>
                                <w:rFonts w:cstheme="minorHAnsi"/>
                                <w:sz w:val="32"/>
                                <w:szCs w:val="32"/>
                              </w:rPr>
                              <w:t xml:space="preserve">there’s nothing wrong with staying in the shallows, but you will miss out on a lot if you just stick close to the shore. You’re a wader if you’re thinking of music education as a </w:t>
                            </w:r>
                            <w:proofErr w:type="spellStart"/>
                            <w:r w:rsidRPr="00AE3D27">
                              <w:rPr>
                                <w:rStyle w:val="textlayer--absolute"/>
                                <w:rFonts w:cstheme="minorHAnsi"/>
                                <w:sz w:val="32"/>
                                <w:szCs w:val="32"/>
                              </w:rPr>
                              <w:t>fall-back</w:t>
                            </w:r>
                            <w:proofErr w:type="spellEnd"/>
                            <w:r w:rsidRPr="00AE3D27">
                              <w:rPr>
                                <w:rStyle w:val="textlayer--absolute"/>
                                <w:rFonts w:cstheme="minorHAnsi"/>
                                <w:sz w:val="32"/>
                                <w:szCs w:val="32"/>
                              </w:rPr>
                              <w:t xml:space="preserve">, or if you are just going to do what you </w:t>
                            </w:r>
                            <w:proofErr w:type="gramStart"/>
                            <w:r w:rsidRPr="00AE3D27">
                              <w:rPr>
                                <w:rStyle w:val="textlayer--absolute"/>
                                <w:rFonts w:cstheme="minorHAnsi"/>
                                <w:sz w:val="32"/>
                                <w:szCs w:val="32"/>
                              </w:rPr>
                              <w:t>have to</w:t>
                            </w:r>
                            <w:proofErr w:type="gramEnd"/>
                            <w:r w:rsidRPr="00AE3D27">
                              <w:rPr>
                                <w:rStyle w:val="textlayer--absolute"/>
                                <w:rFonts w:cstheme="minorHAnsi"/>
                                <w:sz w:val="32"/>
                                <w:szCs w:val="32"/>
                              </w:rPr>
                              <w:t xml:space="preserve"> do </w:t>
                            </w:r>
                            <w:proofErr w:type="gramStart"/>
                            <w:r w:rsidRPr="00AE3D27">
                              <w:rPr>
                                <w:rStyle w:val="textlayer--absolute"/>
                                <w:rFonts w:cstheme="minorHAnsi"/>
                                <w:sz w:val="32"/>
                                <w:szCs w:val="32"/>
                              </w:rPr>
                              <w:t>in order to</w:t>
                            </w:r>
                            <w:proofErr w:type="gramEnd"/>
                            <w:r w:rsidRPr="00AE3D27">
                              <w:rPr>
                                <w:rStyle w:val="textlayer--absolute"/>
                                <w:rFonts w:cstheme="minorHAnsi"/>
                                <w:sz w:val="32"/>
                                <w:szCs w:val="32"/>
                              </w:rPr>
                              <w:t xml:space="preserve"> pass the course. Minimal effort gets minimal results.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42611F" id="Text Box 31" o:spid="_x0000_s1038" type="#_x0000_t202" style="position:absolute;margin-left:-32.55pt;margin-top:145.5pt;width:205.15pt;height:544.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" fillcolor="#e2efd9 [665]" strokeweight=".5pt">
                <v:textbox>
                  <w:txbxContent>
                    <w:p w14:paraId="09C8535B" w14:textId="47FCD34C" w:rsidR="00CA673F" w:rsidRPr="00AE3D27" w:rsidRDefault="00AE3D27">
                      <w:pPr>
                        <w:rPr>
                          <w:rFonts w:cstheme="minorHAnsi"/>
                          <w:sz w:val="32"/>
                          <w:szCs w:val="32"/>
                        </w:rPr>
                      </w:pPr>
                      <w:r w:rsidRPr="00AE3D27">
                        <w:rPr>
                          <w:rStyle w:val="textlayer--absolute"/>
                          <w:rFonts w:cstheme="minorHAnsi"/>
                          <w:sz w:val="36"/>
                          <w:szCs w:val="36"/>
                        </w:rPr>
                        <w:t xml:space="preserve">Wading – </w:t>
                      </w:r>
                      <w:r w:rsidRPr="00AE3D27">
                        <w:rPr>
                          <w:rStyle w:val="textlayer--absolute"/>
                          <w:rFonts w:cstheme="minorHAnsi"/>
                          <w:sz w:val="32"/>
                          <w:szCs w:val="32"/>
                        </w:rPr>
                        <w:t xml:space="preserve">there’s nothing wrong with staying in the shallows, but you will miss out on a lot if you just stick close to the shore. You’re a wader if you’re thinking of music education as a </w:t>
                      </w:r>
                      <w:proofErr w:type="spellStart"/>
                      <w:r w:rsidRPr="00AE3D27">
                        <w:rPr>
                          <w:rStyle w:val="textlayer--absolute"/>
                          <w:rFonts w:cstheme="minorHAnsi"/>
                          <w:sz w:val="32"/>
                          <w:szCs w:val="32"/>
                        </w:rPr>
                        <w:t>fall-back</w:t>
                      </w:r>
                      <w:proofErr w:type="spellEnd"/>
                      <w:r w:rsidRPr="00AE3D27">
                        <w:rPr>
                          <w:rStyle w:val="textlayer--absolute"/>
                          <w:rFonts w:cstheme="minorHAnsi"/>
                          <w:sz w:val="32"/>
                          <w:szCs w:val="32"/>
                        </w:rPr>
                        <w:t xml:space="preserve">, or if you are just going to do what you </w:t>
                      </w:r>
                      <w:proofErr w:type="gramStart"/>
                      <w:r w:rsidRPr="00AE3D27">
                        <w:rPr>
                          <w:rStyle w:val="textlayer--absolute"/>
                          <w:rFonts w:cstheme="minorHAnsi"/>
                          <w:sz w:val="32"/>
                          <w:szCs w:val="32"/>
                        </w:rPr>
                        <w:t>have to</w:t>
                      </w:r>
                      <w:proofErr w:type="gramEnd"/>
                      <w:r w:rsidRPr="00AE3D27">
                        <w:rPr>
                          <w:rStyle w:val="textlayer--absolute"/>
                          <w:rFonts w:cstheme="minorHAnsi"/>
                          <w:sz w:val="32"/>
                          <w:szCs w:val="32"/>
                        </w:rPr>
                        <w:t xml:space="preserve"> do </w:t>
                      </w:r>
                      <w:proofErr w:type="gramStart"/>
                      <w:r w:rsidRPr="00AE3D27">
                        <w:rPr>
                          <w:rStyle w:val="textlayer--absolute"/>
                          <w:rFonts w:cstheme="minorHAnsi"/>
                          <w:sz w:val="32"/>
                          <w:szCs w:val="32"/>
                        </w:rPr>
                        <w:t>in order to</w:t>
                      </w:r>
                      <w:proofErr w:type="gramEnd"/>
                      <w:r w:rsidRPr="00AE3D27">
                        <w:rPr>
                          <w:rStyle w:val="textlayer--absolute"/>
                          <w:rFonts w:cstheme="minorHAnsi"/>
                          <w:sz w:val="32"/>
                          <w:szCs w:val="32"/>
                        </w:rPr>
                        <w:t xml:space="preserve"> pass the course. Minimal effort gets minimal results.</w:t>
                      </w:r>
                    </w:p>
                  </w:txbxContent>
                </v:textbox>
              </v:shape>
            </w:pict>
          </mc:Fallback>
        </mc:AlternateContent>
      </w:r>
      <w:r w:rsidR="003912AF">
        <w:br w:type="page"/>
      </w:r>
    </w:p>
    <w:p w14:paraId="30E9D20B" w14:textId="6F080D20" w:rsidR="006E6C92" w:rsidRDefault="006507A5">
      <w:r>
        <w:rPr>
          <w:noProof/>
        </w:rPr>
        <w:lastRenderedPageBreak/>
        <mc:AlternateContent>
          <mc:Choice Requires="wps">
            <w:drawing>
              <wp:anchor distT="0" distB="0" distL="114300" distR="114300" simplePos="0" relativeHeight="251682816" behindDoc="0" locked="0" layoutInCell="1" allowOverlap="1" wp14:anchorId="6C2CB5C6" wp14:editId="661BBF49">
                <wp:simplePos x="0" y="0"/>
                <wp:positionH relativeFrom="column">
                  <wp:posOffset>-194650</wp:posOffset>
                </wp:positionH>
                <wp:positionV relativeFrom="paragraph">
                  <wp:posOffset>-22634</wp:posOffset>
                </wp:positionV>
                <wp:extent cx="7224666" cy="6183517"/>
                <wp:effectExtent l="0" t="0" r="14605" b="14605"/>
                <wp:wrapNone/>
                <wp:docPr id="31142335" name="Text Box 34"/>
                <wp:cNvGraphicFramePr/>
                <a:graphic xmlns:a="http://schemas.openxmlformats.org/drawingml/2006/main">
                  <a:graphicData uri="http://schemas.microsoft.com/office/word/2010/wordprocessingShape">
                    <wps:wsp>
                      <wps:cNvSpPr txBox="1"/>
                      <wps:spPr>
                        <a:xfrm>
                          <a:off x="0" y="0"/>
                          <a:ext cx="7224666" cy="6183517"/>
                        </a:xfrm>
                        <a:prstGeom prst="rect">
                          <a:avLst/>
                        </a:prstGeom>
                        <a:solidFill>
                          <a:schemeClr val="accent2">
                            <a:lumMod val="60000"/>
                            <a:lumOff val="40000"/>
                          </a:schemeClr>
                        </a:solidFill>
                        <a:ln w="6350">
                          <a:solidFill>
                            <a:prstClr val="black"/>
                          </a:solidFill>
                        </a:ln>
                      </wps:spPr>
                      <wps:txbx>
                        <w:txbxContent>
                          <w:p w14:paraId="4834E15C" w14:textId="715FB386" w:rsidR="006E6C92" w:rsidRPr="006507A5" w:rsidRDefault="000A4102" w:rsidP="000A4102">
                            <w:pPr>
                              <w:jc w:val="center"/>
                              <w:rPr>
                                <w:b/>
                                <w:bCs/>
                                <w:sz w:val="40"/>
                                <w:szCs w:val="40"/>
                              </w:rPr>
                            </w:pPr>
                            <w:r w:rsidRPr="006507A5">
                              <w:rPr>
                                <w:b/>
                                <w:bCs/>
                                <w:sz w:val="40"/>
                                <w:szCs w:val="40"/>
                              </w:rPr>
                              <w:t>COURSE ACTIVITIES</w:t>
                            </w:r>
                          </w:p>
                          <w:p w14:paraId="17502075" w14:textId="77777777" w:rsidR="000A4102" w:rsidRPr="00B7734E" w:rsidRDefault="000A4102" w:rsidP="00B7734E">
                            <w:pPr>
                              <w:rPr>
                                <w:sz w:val="28"/>
                                <w:szCs w:val="28"/>
                              </w:rPr>
                            </w:pPr>
                          </w:p>
                          <w:p w14:paraId="1E03C231" w14:textId="5DD552E8" w:rsidR="00B7734E" w:rsidRDefault="00B7734E" w:rsidP="00B7734E">
                            <w:pPr>
                              <w:pStyle w:val="ListParagraph"/>
                              <w:numPr>
                                <w:ilvl w:val="0"/>
                                <w:numId w:val="2"/>
                              </w:numPr>
                              <w:rPr>
                                <w:sz w:val="28"/>
                                <w:szCs w:val="28"/>
                              </w:rPr>
                            </w:pPr>
                            <w:r w:rsidRPr="00B7734E">
                              <w:rPr>
                                <w:sz w:val="28"/>
                                <w:szCs w:val="28"/>
                              </w:rPr>
                              <w:t>Class Participation</w:t>
                            </w:r>
                          </w:p>
                          <w:p w14:paraId="3EC0DCAE" w14:textId="60C7D90A" w:rsidR="00B7734E" w:rsidRDefault="00B7734E" w:rsidP="00B7734E">
                            <w:pPr>
                              <w:pStyle w:val="ListParagraph"/>
                              <w:rPr>
                                <w:sz w:val="28"/>
                                <w:szCs w:val="28"/>
                              </w:rPr>
                            </w:pPr>
                            <w:r>
                              <w:rPr>
                                <w:sz w:val="28"/>
                                <w:szCs w:val="28"/>
                              </w:rPr>
                              <w:t xml:space="preserve">Active participation is </w:t>
                            </w:r>
                            <w:proofErr w:type="gramStart"/>
                            <w:r>
                              <w:rPr>
                                <w:sz w:val="28"/>
                                <w:szCs w:val="28"/>
                              </w:rPr>
                              <w:t>absolutely necessary</w:t>
                            </w:r>
                            <w:proofErr w:type="gramEnd"/>
                            <w:r>
                              <w:rPr>
                                <w:sz w:val="28"/>
                                <w:szCs w:val="28"/>
                              </w:rPr>
                              <w:t xml:space="preserve"> in the class. We will be learning from each other</w:t>
                            </w:r>
                            <w:r w:rsidR="006507A5">
                              <w:rPr>
                                <w:sz w:val="28"/>
                                <w:szCs w:val="28"/>
                              </w:rPr>
                              <w:t xml:space="preserve"> through group discussions and teaching segments. Regular attendance is crucial!</w:t>
                            </w:r>
                          </w:p>
                          <w:p w14:paraId="11798CC1" w14:textId="77777777" w:rsidR="006507A5" w:rsidRDefault="006507A5" w:rsidP="00B7734E">
                            <w:pPr>
                              <w:pStyle w:val="ListParagraph"/>
                              <w:rPr>
                                <w:sz w:val="28"/>
                                <w:szCs w:val="28"/>
                              </w:rPr>
                            </w:pPr>
                          </w:p>
                          <w:p w14:paraId="73940E2D" w14:textId="77777777" w:rsidR="006507A5" w:rsidRDefault="006507A5" w:rsidP="006507A5">
                            <w:pPr>
                              <w:pStyle w:val="ListParagraph"/>
                              <w:numPr>
                                <w:ilvl w:val="0"/>
                                <w:numId w:val="2"/>
                              </w:numPr>
                              <w:rPr>
                                <w:sz w:val="28"/>
                                <w:szCs w:val="28"/>
                              </w:rPr>
                            </w:pPr>
                            <w:r>
                              <w:rPr>
                                <w:sz w:val="28"/>
                                <w:szCs w:val="28"/>
                              </w:rPr>
                              <w:t>Assignments</w:t>
                            </w:r>
                          </w:p>
                          <w:p w14:paraId="53C4F7B1" w14:textId="41031D5E" w:rsidR="006507A5" w:rsidRDefault="006507A5" w:rsidP="006507A5">
                            <w:pPr>
                              <w:pStyle w:val="ListParagraph"/>
                              <w:rPr>
                                <w:sz w:val="28"/>
                                <w:szCs w:val="28"/>
                              </w:rPr>
                            </w:pPr>
                            <w:r w:rsidRPr="006507A5">
                              <w:rPr>
                                <w:sz w:val="28"/>
                                <w:szCs w:val="28"/>
                              </w:rPr>
                              <w:t>You will be complet</w:t>
                            </w:r>
                            <w:r>
                              <w:rPr>
                                <w:sz w:val="28"/>
                                <w:szCs w:val="28"/>
                              </w:rPr>
                              <w:t xml:space="preserve">ing </w:t>
                            </w:r>
                            <w:r w:rsidRPr="006507A5">
                              <w:rPr>
                                <w:sz w:val="28"/>
                                <w:szCs w:val="28"/>
                              </w:rPr>
                              <w:t>assignments that will be relevant to topics of discussion</w:t>
                            </w:r>
                            <w:r w:rsidR="001B0E75">
                              <w:rPr>
                                <w:sz w:val="28"/>
                                <w:szCs w:val="28"/>
                              </w:rPr>
                              <w:t xml:space="preserve">, </w:t>
                            </w:r>
                            <w:r w:rsidRPr="006507A5">
                              <w:rPr>
                                <w:sz w:val="28"/>
                                <w:szCs w:val="28"/>
                              </w:rPr>
                              <w:t>teaching in class</w:t>
                            </w:r>
                            <w:r w:rsidR="001B0E75">
                              <w:rPr>
                                <w:sz w:val="28"/>
                                <w:szCs w:val="28"/>
                              </w:rPr>
                              <w:t xml:space="preserve">, and preparing to teach little ones. </w:t>
                            </w:r>
                            <w:r w:rsidRPr="006507A5">
                              <w:rPr>
                                <w:sz w:val="28"/>
                                <w:szCs w:val="28"/>
                              </w:rPr>
                              <w:t xml:space="preserve">These might include developing a listening map; teaching a rhythm activity; leading singing segments; </w:t>
                            </w:r>
                            <w:r>
                              <w:rPr>
                                <w:sz w:val="28"/>
                                <w:szCs w:val="28"/>
                              </w:rPr>
                              <w:t xml:space="preserve">creating an original composition; </w:t>
                            </w:r>
                            <w:r w:rsidR="001B0E75">
                              <w:rPr>
                                <w:sz w:val="28"/>
                                <w:szCs w:val="28"/>
                              </w:rPr>
                              <w:t>creating a movement activity; or creating a song without words in multiple modalities.</w:t>
                            </w:r>
                          </w:p>
                          <w:p w14:paraId="3D892EAA" w14:textId="77777777" w:rsidR="006507A5" w:rsidRPr="006507A5" w:rsidRDefault="006507A5" w:rsidP="006507A5">
                            <w:pPr>
                              <w:pStyle w:val="ListParagraph"/>
                              <w:rPr>
                                <w:sz w:val="28"/>
                                <w:szCs w:val="28"/>
                              </w:rPr>
                            </w:pPr>
                          </w:p>
                          <w:p w14:paraId="09E77281" w14:textId="31DBAD85" w:rsidR="006507A5" w:rsidRDefault="006507A5" w:rsidP="006507A5">
                            <w:pPr>
                              <w:pStyle w:val="ListParagraph"/>
                              <w:numPr>
                                <w:ilvl w:val="0"/>
                                <w:numId w:val="2"/>
                              </w:numPr>
                              <w:rPr>
                                <w:sz w:val="28"/>
                                <w:szCs w:val="28"/>
                              </w:rPr>
                            </w:pPr>
                            <w:r>
                              <w:rPr>
                                <w:sz w:val="28"/>
                                <w:szCs w:val="28"/>
                              </w:rPr>
                              <w:t xml:space="preserve">Peer </w:t>
                            </w:r>
                            <w:r w:rsidR="001B0E75">
                              <w:rPr>
                                <w:sz w:val="28"/>
                                <w:szCs w:val="28"/>
                              </w:rPr>
                              <w:t>T</w:t>
                            </w:r>
                            <w:r>
                              <w:rPr>
                                <w:sz w:val="28"/>
                                <w:szCs w:val="28"/>
                              </w:rPr>
                              <w:t>eaching</w:t>
                            </w:r>
                          </w:p>
                          <w:p w14:paraId="5A8DEFB4" w14:textId="4C799C92" w:rsidR="006507A5" w:rsidRDefault="006507A5" w:rsidP="006507A5">
                            <w:pPr>
                              <w:pStyle w:val="ListParagraph"/>
                              <w:rPr>
                                <w:sz w:val="28"/>
                                <w:szCs w:val="28"/>
                              </w:rPr>
                            </w:pPr>
                            <w:r w:rsidRPr="006507A5">
                              <w:rPr>
                                <w:sz w:val="28"/>
                                <w:szCs w:val="28"/>
                              </w:rPr>
                              <w:t>You will</w:t>
                            </w:r>
                            <w:r w:rsidR="00C417F6">
                              <w:rPr>
                                <w:sz w:val="28"/>
                                <w:szCs w:val="28"/>
                              </w:rPr>
                              <w:t xml:space="preserve"> be</w:t>
                            </w:r>
                            <w:r w:rsidRPr="006507A5">
                              <w:rPr>
                                <w:sz w:val="28"/>
                                <w:szCs w:val="28"/>
                              </w:rPr>
                              <w:t xml:space="preserve"> teaching your fellow classmates on a regular basis by leading them in a variety of musical activities that would be appropriate in an </w:t>
                            </w:r>
                            <w:r w:rsidR="001B0E75">
                              <w:rPr>
                                <w:sz w:val="28"/>
                                <w:szCs w:val="28"/>
                              </w:rPr>
                              <w:t>early-childhood</w:t>
                            </w:r>
                            <w:r w:rsidRPr="006507A5">
                              <w:rPr>
                                <w:sz w:val="28"/>
                                <w:szCs w:val="28"/>
                              </w:rPr>
                              <w:t xml:space="preserve"> setting.</w:t>
                            </w:r>
                          </w:p>
                          <w:p w14:paraId="08D64ADC" w14:textId="77777777" w:rsidR="006507A5" w:rsidRPr="006507A5" w:rsidRDefault="006507A5" w:rsidP="006507A5">
                            <w:pPr>
                              <w:pStyle w:val="ListParagraph"/>
                              <w:rPr>
                                <w:sz w:val="28"/>
                                <w:szCs w:val="28"/>
                              </w:rPr>
                            </w:pPr>
                          </w:p>
                          <w:p w14:paraId="1F449938" w14:textId="3F9B57D7" w:rsidR="006507A5" w:rsidRPr="006507A5" w:rsidRDefault="001B0E75" w:rsidP="006507A5">
                            <w:pPr>
                              <w:pStyle w:val="ListParagraph"/>
                              <w:numPr>
                                <w:ilvl w:val="0"/>
                                <w:numId w:val="2"/>
                              </w:numPr>
                              <w:rPr>
                                <w:sz w:val="28"/>
                                <w:szCs w:val="28"/>
                              </w:rPr>
                            </w:pPr>
                            <w:r>
                              <w:rPr>
                                <w:sz w:val="28"/>
                                <w:szCs w:val="28"/>
                              </w:rPr>
                              <w:t>Field Experience</w:t>
                            </w:r>
                            <w:r w:rsidR="006507A5" w:rsidRPr="006507A5">
                              <w:rPr>
                                <w:rFonts w:ascii="Lato" w:hAnsi="Lato"/>
                                <w:color w:val="000000"/>
                              </w:rPr>
                              <w:br/>
                            </w:r>
                            <w:r>
                              <w:rPr>
                                <w:rStyle w:val="textlayer--absolute"/>
                                <w:rFonts w:cstheme="minorHAnsi"/>
                                <w:sz w:val="28"/>
                                <w:szCs w:val="28"/>
                              </w:rPr>
                              <w:t>Beginning around the 7</w:t>
                            </w:r>
                            <w:r w:rsidRPr="001B0E75">
                              <w:rPr>
                                <w:rStyle w:val="textlayer--absolute"/>
                                <w:rFonts w:cstheme="minorHAnsi"/>
                                <w:sz w:val="28"/>
                                <w:szCs w:val="28"/>
                                <w:vertAlign w:val="superscript"/>
                              </w:rPr>
                              <w:t>th</w:t>
                            </w:r>
                            <w:r>
                              <w:rPr>
                                <w:rStyle w:val="textlayer--absolute"/>
                                <w:rFonts w:cstheme="minorHAnsi"/>
                                <w:sz w:val="28"/>
                                <w:szCs w:val="28"/>
                              </w:rPr>
                              <w:t xml:space="preserve"> week of the semester, one day a week will be spent in the Early Childhood Center. We will first observe, then participate in individual teaching segments with the little ones there. </w:t>
                            </w:r>
                          </w:p>
                          <w:p w14:paraId="2FAA87F7" w14:textId="77777777" w:rsidR="006507A5" w:rsidRPr="006507A5" w:rsidRDefault="006507A5" w:rsidP="006507A5">
                            <w:pPr>
                              <w:pStyle w:val="ListParagraph"/>
                              <w:rPr>
                                <w:sz w:val="28"/>
                                <w:szCs w:val="28"/>
                              </w:rPr>
                            </w:pPr>
                          </w:p>
                          <w:p w14:paraId="13C3DF01" w14:textId="77777777" w:rsidR="006507A5" w:rsidRDefault="006507A5" w:rsidP="00B7734E">
                            <w:pPr>
                              <w:pStyle w:val="ListParagraph"/>
                              <w:rPr>
                                <w:sz w:val="28"/>
                                <w:szCs w:val="28"/>
                              </w:rPr>
                            </w:pPr>
                          </w:p>
                          <w:p w14:paraId="7FD47B77" w14:textId="6AA680DA" w:rsidR="006507A5" w:rsidRPr="006507A5" w:rsidRDefault="006507A5" w:rsidP="006507A5">
                            <w:pPr>
                              <w:spacing w:after="0" w:line="240" w:lineRule="auto"/>
                              <w:rPr>
                                <w:sz w:val="28"/>
                                <w:szCs w:val="28"/>
                              </w:rPr>
                            </w:pPr>
                          </w:p>
                          <w:p w14:paraId="0D367419" w14:textId="77777777" w:rsidR="006507A5" w:rsidRPr="00B7734E" w:rsidRDefault="006507A5" w:rsidP="00B7734E">
                            <w:pPr>
                              <w:pStyle w:val="ListParagraph"/>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2CB5C6" id="Text Box 34" o:spid="_x0000_s1039" type="#_x0000_t202" style="position:absolute;margin-left:-15.35pt;margin-top:-1.8pt;width:568.85pt;height:486.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" fillcolor="#f4b083 [1941]" strokeweight=".5pt">
                <v:textbox>
                  <w:txbxContent>
                    <w:p w14:paraId="4834E15C" w14:textId="715FB386" w:rsidR="006E6C92" w:rsidRPr="006507A5" w:rsidRDefault="000A4102" w:rsidP="000A4102">
                      <w:pPr>
                        <w:jc w:val="center"/>
                        <w:rPr>
                          <w:b/>
                          <w:bCs/>
                          <w:sz w:val="40"/>
                          <w:szCs w:val="40"/>
                        </w:rPr>
                      </w:pPr>
                      <w:r w:rsidRPr="006507A5">
                        <w:rPr>
                          <w:b/>
                          <w:bCs/>
                          <w:sz w:val="40"/>
                          <w:szCs w:val="40"/>
                        </w:rPr>
                        <w:t>COURSE ACTIVITIES</w:t>
                      </w:r>
                    </w:p>
                    <w:p w14:paraId="17502075" w14:textId="77777777" w:rsidR="000A4102" w:rsidRPr="00B7734E" w:rsidRDefault="000A4102" w:rsidP="00B7734E">
                      <w:pPr>
                        <w:rPr>
                          <w:sz w:val="28"/>
                          <w:szCs w:val="28"/>
                        </w:rPr>
                      </w:pPr>
                    </w:p>
                    <w:p w14:paraId="1E03C231" w14:textId="5DD552E8" w:rsidR="00B7734E" w:rsidRDefault="00B7734E" w:rsidP="00B7734E">
                      <w:pPr>
                        <w:pStyle w:val="ListParagraph"/>
                        <w:numPr>
                          <w:ilvl w:val="0"/>
                          <w:numId w:val="2"/>
                        </w:numPr>
                        <w:rPr>
                          <w:sz w:val="28"/>
                          <w:szCs w:val="28"/>
                        </w:rPr>
                      </w:pPr>
                      <w:r w:rsidRPr="00B7734E">
                        <w:rPr>
                          <w:sz w:val="28"/>
                          <w:szCs w:val="28"/>
                        </w:rPr>
                        <w:t>Class Participation</w:t>
                      </w:r>
                    </w:p>
                    <w:p w14:paraId="3EC0DCAE" w14:textId="60C7D90A" w:rsidR="00B7734E" w:rsidRDefault="00B7734E" w:rsidP="00B7734E">
                      <w:pPr>
                        <w:pStyle w:val="ListParagraph"/>
                        <w:rPr>
                          <w:sz w:val="28"/>
                          <w:szCs w:val="28"/>
                        </w:rPr>
                      </w:pPr>
                      <w:r>
                        <w:rPr>
                          <w:sz w:val="28"/>
                          <w:szCs w:val="28"/>
                        </w:rPr>
                        <w:t xml:space="preserve">Active participation is </w:t>
                      </w:r>
                      <w:proofErr w:type="gramStart"/>
                      <w:r>
                        <w:rPr>
                          <w:sz w:val="28"/>
                          <w:szCs w:val="28"/>
                        </w:rPr>
                        <w:t>absolutely necessary</w:t>
                      </w:r>
                      <w:proofErr w:type="gramEnd"/>
                      <w:r>
                        <w:rPr>
                          <w:sz w:val="28"/>
                          <w:szCs w:val="28"/>
                        </w:rPr>
                        <w:t xml:space="preserve"> in the class. We will be learning from each other</w:t>
                      </w:r>
                      <w:r w:rsidR="006507A5">
                        <w:rPr>
                          <w:sz w:val="28"/>
                          <w:szCs w:val="28"/>
                        </w:rPr>
                        <w:t xml:space="preserve"> through group discussions and teaching segments. Regular attendance is crucial!</w:t>
                      </w:r>
                    </w:p>
                    <w:p w14:paraId="11798CC1" w14:textId="77777777" w:rsidR="006507A5" w:rsidRDefault="006507A5" w:rsidP="00B7734E">
                      <w:pPr>
                        <w:pStyle w:val="ListParagraph"/>
                        <w:rPr>
                          <w:sz w:val="28"/>
                          <w:szCs w:val="28"/>
                        </w:rPr>
                      </w:pPr>
                    </w:p>
                    <w:p w14:paraId="73940E2D" w14:textId="77777777" w:rsidR="006507A5" w:rsidRDefault="006507A5" w:rsidP="006507A5">
                      <w:pPr>
                        <w:pStyle w:val="ListParagraph"/>
                        <w:numPr>
                          <w:ilvl w:val="0"/>
                          <w:numId w:val="2"/>
                        </w:numPr>
                        <w:rPr>
                          <w:sz w:val="28"/>
                          <w:szCs w:val="28"/>
                        </w:rPr>
                      </w:pPr>
                      <w:r>
                        <w:rPr>
                          <w:sz w:val="28"/>
                          <w:szCs w:val="28"/>
                        </w:rPr>
                        <w:t>Assignments</w:t>
                      </w:r>
                    </w:p>
                    <w:p w14:paraId="53C4F7B1" w14:textId="41031D5E" w:rsidR="006507A5" w:rsidRDefault="006507A5" w:rsidP="006507A5">
                      <w:pPr>
                        <w:pStyle w:val="ListParagraph"/>
                        <w:rPr>
                          <w:sz w:val="28"/>
                          <w:szCs w:val="28"/>
                        </w:rPr>
                      </w:pPr>
                      <w:r w:rsidRPr="006507A5">
                        <w:rPr>
                          <w:sz w:val="28"/>
                          <w:szCs w:val="28"/>
                        </w:rPr>
                        <w:t>You will be complet</w:t>
                      </w:r>
                      <w:r>
                        <w:rPr>
                          <w:sz w:val="28"/>
                          <w:szCs w:val="28"/>
                        </w:rPr>
                        <w:t xml:space="preserve">ing </w:t>
                      </w:r>
                      <w:r w:rsidRPr="006507A5">
                        <w:rPr>
                          <w:sz w:val="28"/>
                          <w:szCs w:val="28"/>
                        </w:rPr>
                        <w:t>assignments that will be relevant to topics of discussion</w:t>
                      </w:r>
                      <w:r w:rsidR="001B0E75">
                        <w:rPr>
                          <w:sz w:val="28"/>
                          <w:szCs w:val="28"/>
                        </w:rPr>
                        <w:t xml:space="preserve">, </w:t>
                      </w:r>
                      <w:r w:rsidRPr="006507A5">
                        <w:rPr>
                          <w:sz w:val="28"/>
                          <w:szCs w:val="28"/>
                        </w:rPr>
                        <w:t>teaching in class</w:t>
                      </w:r>
                      <w:r w:rsidR="001B0E75">
                        <w:rPr>
                          <w:sz w:val="28"/>
                          <w:szCs w:val="28"/>
                        </w:rPr>
                        <w:t xml:space="preserve">, and preparing to teach little ones. </w:t>
                      </w:r>
                      <w:r w:rsidRPr="006507A5">
                        <w:rPr>
                          <w:sz w:val="28"/>
                          <w:szCs w:val="28"/>
                        </w:rPr>
                        <w:t xml:space="preserve">These might include developing a listening map; teaching a rhythm activity; leading singing segments; </w:t>
                      </w:r>
                      <w:r>
                        <w:rPr>
                          <w:sz w:val="28"/>
                          <w:szCs w:val="28"/>
                        </w:rPr>
                        <w:t xml:space="preserve">creating an original composition; </w:t>
                      </w:r>
                      <w:r w:rsidR="001B0E75">
                        <w:rPr>
                          <w:sz w:val="28"/>
                          <w:szCs w:val="28"/>
                        </w:rPr>
                        <w:t>creating a movement activity; or creating a song without words in multiple modalities.</w:t>
                      </w:r>
                    </w:p>
                    <w:p w14:paraId="3D892EAA" w14:textId="77777777" w:rsidR="006507A5" w:rsidRPr="006507A5" w:rsidRDefault="006507A5" w:rsidP="006507A5">
                      <w:pPr>
                        <w:pStyle w:val="ListParagraph"/>
                        <w:rPr>
                          <w:sz w:val="28"/>
                          <w:szCs w:val="28"/>
                        </w:rPr>
                      </w:pPr>
                    </w:p>
                    <w:p w14:paraId="09E77281" w14:textId="31DBAD85" w:rsidR="006507A5" w:rsidRDefault="006507A5" w:rsidP="006507A5">
                      <w:pPr>
                        <w:pStyle w:val="ListParagraph"/>
                        <w:numPr>
                          <w:ilvl w:val="0"/>
                          <w:numId w:val="2"/>
                        </w:numPr>
                        <w:rPr>
                          <w:sz w:val="28"/>
                          <w:szCs w:val="28"/>
                        </w:rPr>
                      </w:pPr>
                      <w:r>
                        <w:rPr>
                          <w:sz w:val="28"/>
                          <w:szCs w:val="28"/>
                        </w:rPr>
                        <w:t xml:space="preserve">Peer </w:t>
                      </w:r>
                      <w:r w:rsidR="001B0E75">
                        <w:rPr>
                          <w:sz w:val="28"/>
                          <w:szCs w:val="28"/>
                        </w:rPr>
                        <w:t>T</w:t>
                      </w:r>
                      <w:r>
                        <w:rPr>
                          <w:sz w:val="28"/>
                          <w:szCs w:val="28"/>
                        </w:rPr>
                        <w:t>eaching</w:t>
                      </w:r>
                    </w:p>
                    <w:p w14:paraId="5A8DEFB4" w14:textId="4C799C92" w:rsidR="006507A5" w:rsidRDefault="006507A5" w:rsidP="006507A5">
                      <w:pPr>
                        <w:pStyle w:val="ListParagraph"/>
                        <w:rPr>
                          <w:sz w:val="28"/>
                          <w:szCs w:val="28"/>
                        </w:rPr>
                      </w:pPr>
                      <w:r w:rsidRPr="006507A5">
                        <w:rPr>
                          <w:sz w:val="28"/>
                          <w:szCs w:val="28"/>
                        </w:rPr>
                        <w:t>You will</w:t>
                      </w:r>
                      <w:r w:rsidR="00C417F6">
                        <w:rPr>
                          <w:sz w:val="28"/>
                          <w:szCs w:val="28"/>
                        </w:rPr>
                        <w:t xml:space="preserve"> be</w:t>
                      </w:r>
                      <w:r w:rsidRPr="006507A5">
                        <w:rPr>
                          <w:sz w:val="28"/>
                          <w:szCs w:val="28"/>
                        </w:rPr>
                        <w:t xml:space="preserve"> teaching your fellow classmates on a regular basis by leading them in a variety of musical activities that would be appropriate in an </w:t>
                      </w:r>
                      <w:r w:rsidR="001B0E75">
                        <w:rPr>
                          <w:sz w:val="28"/>
                          <w:szCs w:val="28"/>
                        </w:rPr>
                        <w:t>early-childhood</w:t>
                      </w:r>
                      <w:r w:rsidRPr="006507A5">
                        <w:rPr>
                          <w:sz w:val="28"/>
                          <w:szCs w:val="28"/>
                        </w:rPr>
                        <w:t xml:space="preserve"> setting.</w:t>
                      </w:r>
                    </w:p>
                    <w:p w14:paraId="08D64ADC" w14:textId="77777777" w:rsidR="006507A5" w:rsidRPr="006507A5" w:rsidRDefault="006507A5" w:rsidP="006507A5">
                      <w:pPr>
                        <w:pStyle w:val="ListParagraph"/>
                        <w:rPr>
                          <w:sz w:val="28"/>
                          <w:szCs w:val="28"/>
                        </w:rPr>
                      </w:pPr>
                    </w:p>
                    <w:p w14:paraId="1F449938" w14:textId="3F9B57D7" w:rsidR="006507A5" w:rsidRPr="006507A5" w:rsidRDefault="001B0E75" w:rsidP="006507A5">
                      <w:pPr>
                        <w:pStyle w:val="ListParagraph"/>
                        <w:numPr>
                          <w:ilvl w:val="0"/>
                          <w:numId w:val="2"/>
                        </w:numPr>
                        <w:rPr>
                          <w:sz w:val="28"/>
                          <w:szCs w:val="28"/>
                        </w:rPr>
                      </w:pPr>
                      <w:r>
                        <w:rPr>
                          <w:sz w:val="28"/>
                          <w:szCs w:val="28"/>
                        </w:rPr>
                        <w:t>Field Experience</w:t>
                      </w:r>
                      <w:r w:rsidR="006507A5" w:rsidRPr="006507A5">
                        <w:rPr>
                          <w:rFonts w:ascii="Lato" w:hAnsi="Lato"/>
                          <w:color w:val="000000"/>
                        </w:rPr>
                        <w:br/>
                      </w:r>
                      <w:r>
                        <w:rPr>
                          <w:rStyle w:val="textlayer--absolute"/>
                          <w:rFonts w:cstheme="minorHAnsi"/>
                          <w:sz w:val="28"/>
                          <w:szCs w:val="28"/>
                        </w:rPr>
                        <w:t>Beginning around the 7</w:t>
                      </w:r>
                      <w:r w:rsidRPr="001B0E75">
                        <w:rPr>
                          <w:rStyle w:val="textlayer--absolute"/>
                          <w:rFonts w:cstheme="minorHAnsi"/>
                          <w:sz w:val="28"/>
                          <w:szCs w:val="28"/>
                          <w:vertAlign w:val="superscript"/>
                        </w:rPr>
                        <w:t>th</w:t>
                      </w:r>
                      <w:r>
                        <w:rPr>
                          <w:rStyle w:val="textlayer--absolute"/>
                          <w:rFonts w:cstheme="minorHAnsi"/>
                          <w:sz w:val="28"/>
                          <w:szCs w:val="28"/>
                        </w:rPr>
                        <w:t xml:space="preserve"> week of the semester, one day a week will be spent in the Early Childhood Center. We will first observe, then participate in individual teaching segments with the little ones there. </w:t>
                      </w:r>
                    </w:p>
                    <w:p w14:paraId="2FAA87F7" w14:textId="77777777" w:rsidR="006507A5" w:rsidRPr="006507A5" w:rsidRDefault="006507A5" w:rsidP="006507A5">
                      <w:pPr>
                        <w:pStyle w:val="ListParagraph"/>
                        <w:rPr>
                          <w:sz w:val="28"/>
                          <w:szCs w:val="28"/>
                        </w:rPr>
                      </w:pPr>
                    </w:p>
                    <w:p w14:paraId="13C3DF01" w14:textId="77777777" w:rsidR="006507A5" w:rsidRDefault="006507A5" w:rsidP="00B7734E">
                      <w:pPr>
                        <w:pStyle w:val="ListParagraph"/>
                        <w:rPr>
                          <w:sz w:val="28"/>
                          <w:szCs w:val="28"/>
                        </w:rPr>
                      </w:pPr>
                    </w:p>
                    <w:p w14:paraId="7FD47B77" w14:textId="6AA680DA" w:rsidR="006507A5" w:rsidRPr="006507A5" w:rsidRDefault="006507A5" w:rsidP="006507A5">
                      <w:pPr>
                        <w:spacing w:after="0" w:line="240" w:lineRule="auto"/>
                        <w:rPr>
                          <w:sz w:val="28"/>
                          <w:szCs w:val="28"/>
                        </w:rPr>
                      </w:pPr>
                    </w:p>
                    <w:p w14:paraId="0D367419" w14:textId="77777777" w:rsidR="006507A5" w:rsidRPr="00B7734E" w:rsidRDefault="006507A5" w:rsidP="00B7734E">
                      <w:pPr>
                        <w:pStyle w:val="ListParagraph"/>
                        <w:rPr>
                          <w:sz w:val="28"/>
                          <w:szCs w:val="28"/>
                        </w:rPr>
                      </w:pPr>
                    </w:p>
                  </w:txbxContent>
                </v:textbox>
              </v:shape>
            </w:pict>
          </mc:Fallback>
        </mc:AlternateContent>
      </w:r>
    </w:p>
    <w:p w14:paraId="49D44078" w14:textId="31A66484" w:rsidR="006E6C92" w:rsidRDefault="000867FB">
      <w:r>
        <w:rPr>
          <w:noProof/>
        </w:rPr>
        <mc:AlternateContent>
          <mc:Choice Requires="wps">
            <w:drawing>
              <wp:anchor distT="0" distB="0" distL="114300" distR="114300" simplePos="0" relativeHeight="251683840" behindDoc="0" locked="0" layoutInCell="1" allowOverlap="1" wp14:anchorId="576AD858" wp14:editId="5E55BA5F">
                <wp:simplePos x="0" y="0"/>
                <wp:positionH relativeFrom="column">
                  <wp:posOffset>982133</wp:posOffset>
                </wp:positionH>
                <wp:positionV relativeFrom="paragraph">
                  <wp:posOffset>5842847</wp:posOffset>
                </wp:positionV>
                <wp:extent cx="4749589" cy="3346027"/>
                <wp:effectExtent l="0" t="0" r="13335" b="6985"/>
                <wp:wrapNone/>
                <wp:docPr id="200223926" name="Text Box 39"/>
                <wp:cNvGraphicFramePr/>
                <a:graphic xmlns:a="http://schemas.openxmlformats.org/drawingml/2006/main">
                  <a:graphicData uri="http://schemas.microsoft.com/office/word/2010/wordprocessingShape">
                    <wps:wsp>
                      <wps:cNvSpPr txBox="1"/>
                      <wps:spPr>
                        <a:xfrm>
                          <a:off x="0" y="0"/>
                          <a:ext cx="4749589" cy="3346027"/>
                        </a:xfrm>
                        <a:prstGeom prst="rect">
                          <a:avLst/>
                        </a:prstGeom>
                        <a:solidFill>
                          <a:schemeClr val="lt1"/>
                        </a:solidFill>
                        <a:ln w="6350">
                          <a:solidFill>
                            <a:prstClr val="black"/>
                          </a:solidFill>
                        </a:ln>
                      </wps:spPr>
                      <wps:txbx>
                        <w:txbxContent>
                          <w:p w14:paraId="257480E1" w14:textId="781A018D" w:rsidR="000867FB" w:rsidRDefault="00E13907">
                            <w:r>
                              <w:rPr>
                                <w:noProof/>
                              </w:rPr>
                              <w:drawing>
                                <wp:inline distT="0" distB="0" distL="0" distR="0" wp14:anchorId="18BA7177" wp14:editId="6D2A1C42">
                                  <wp:extent cx="4660900" cy="2887133"/>
                                  <wp:effectExtent l="0" t="0" r="0" b="0"/>
                                  <wp:docPr id="1154825002" name="Picture 34" descr="A group of children holding a guit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825002" name="Picture 34" descr="A group of children holding a guitar&#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4713977" cy="292001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AD858" id="Text Box 39" o:spid="_x0000_s1040" type="#_x0000_t202" style="position:absolute;margin-left:77.35pt;margin-top:460.05pt;width:374pt;height:263.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" fillcolor="white [3201]" strokeweight=".5pt">
                <v:textbox>
                  <w:txbxContent>
                    <w:p w14:paraId="257480E1" w14:textId="781A018D" w:rsidR="000867FB" w:rsidRDefault="00E13907">
                      <w:r>
                        <w:rPr>
                          <w:noProof/>
                        </w:rPr>
                        <w:drawing>
                          <wp:inline distT="0" distB="0" distL="0" distR="0" wp14:anchorId="18BA7177" wp14:editId="6D2A1C42">
                            <wp:extent cx="4660900" cy="2887133"/>
                            <wp:effectExtent l="0" t="0" r="0" b="0"/>
                            <wp:docPr id="1154825002" name="Picture 34" descr="A group of children holding a guit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825002" name="Picture 34" descr="A group of children holding a guitar&#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4713977" cy="2920011"/>
                                    </a:xfrm>
                                    <a:prstGeom prst="rect">
                                      <a:avLst/>
                                    </a:prstGeom>
                                  </pic:spPr>
                                </pic:pic>
                              </a:graphicData>
                            </a:graphic>
                          </wp:inline>
                        </w:drawing>
                      </w:r>
                    </w:p>
                  </w:txbxContent>
                </v:textbox>
              </v:shape>
            </w:pict>
          </mc:Fallback>
        </mc:AlternateContent>
      </w:r>
      <w:r>
        <w:rPr>
          <w:noProof/>
        </w:rPr>
        <w:drawing>
          <wp:inline distT="0" distB="0" distL="0" distR="0" wp14:anchorId="6B8517B0" wp14:editId="056BCD18">
            <wp:extent cx="3757188" cy="2299434"/>
            <wp:effectExtent l="0" t="0" r="2540" b="0"/>
            <wp:docPr id="1793653623" name="Picture 38" descr="A close-up of 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53623" name="Picture 38" descr="A close-up of words&#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3807387" cy="2330156"/>
                    </a:xfrm>
                    <a:prstGeom prst="rect">
                      <a:avLst/>
                    </a:prstGeom>
                  </pic:spPr>
                </pic:pic>
              </a:graphicData>
            </a:graphic>
          </wp:inline>
        </w:drawing>
      </w:r>
      <w:r w:rsidR="006E6C92">
        <w:br w:type="page"/>
      </w:r>
    </w:p>
    <w:p w14:paraId="4B192E28" w14:textId="1EE5E800" w:rsidR="0016458E" w:rsidRDefault="0016458E">
      <w:r>
        <w:rPr>
          <w:noProof/>
        </w:rPr>
        <w:lastRenderedPageBreak/>
        <mc:AlternateContent>
          <mc:Choice Requires="wps">
            <w:drawing>
              <wp:anchor distT="0" distB="0" distL="114300" distR="114300" simplePos="0" relativeHeight="251684864" behindDoc="0" locked="0" layoutInCell="1" allowOverlap="1" wp14:anchorId="75020DE8" wp14:editId="591B66BC">
                <wp:simplePos x="0" y="0"/>
                <wp:positionH relativeFrom="column">
                  <wp:posOffset>-67901</wp:posOffset>
                </wp:positionH>
                <wp:positionV relativeFrom="paragraph">
                  <wp:posOffset>-348558</wp:posOffset>
                </wp:positionV>
                <wp:extent cx="7125078" cy="9868277"/>
                <wp:effectExtent l="0" t="0" r="12700" b="12700"/>
                <wp:wrapNone/>
                <wp:docPr id="301675732" name="Text Box 42"/>
                <wp:cNvGraphicFramePr/>
                <a:graphic xmlns:a="http://schemas.openxmlformats.org/drawingml/2006/main">
                  <a:graphicData uri="http://schemas.microsoft.com/office/word/2010/wordprocessingShape">
                    <wps:wsp>
                      <wps:cNvSpPr txBox="1"/>
                      <wps:spPr>
                        <a:xfrm>
                          <a:off x="0" y="0"/>
                          <a:ext cx="7125078" cy="9868277"/>
                        </a:xfrm>
                        <a:prstGeom prst="rect">
                          <a:avLst/>
                        </a:prstGeom>
                        <a:solidFill>
                          <a:schemeClr val="bg2">
                            <a:lumMod val="90000"/>
                          </a:schemeClr>
                        </a:solidFill>
                        <a:ln w="6350">
                          <a:solidFill>
                            <a:prstClr val="black"/>
                          </a:solidFill>
                        </a:ln>
                      </wps:spPr>
                      <wps:txbx>
                        <w:txbxContent>
                          <w:p w14:paraId="549186F0" w14:textId="237A4D8E" w:rsidR="0016458E" w:rsidRDefault="0016458E" w:rsidP="0016458E">
                            <w:pPr>
                              <w:jc w:val="center"/>
                              <w:rPr>
                                <w:b/>
                                <w:bCs/>
                                <w:sz w:val="36"/>
                                <w:szCs w:val="36"/>
                              </w:rPr>
                            </w:pPr>
                            <w:r w:rsidRPr="00A304E8">
                              <w:rPr>
                                <w:b/>
                                <w:bCs/>
                                <w:sz w:val="36"/>
                                <w:szCs w:val="36"/>
                              </w:rPr>
                              <w:t>PROFESSIONAL EXPECTATIONS</w:t>
                            </w:r>
                          </w:p>
                          <w:p w14:paraId="396933DC" w14:textId="6980D0CB" w:rsidR="0016458E" w:rsidRDefault="00A304E8" w:rsidP="0016458E">
                            <w:pPr>
                              <w:rPr>
                                <w:b/>
                                <w:bCs/>
                              </w:rPr>
                            </w:pPr>
                            <w:r>
                              <w:rPr>
                                <w:b/>
                                <w:bCs/>
                              </w:rPr>
                              <w:t xml:space="preserve">I will expect you to view yourselves as professionals, and therefore, to act professionally. Just as YOU will expect YOUR students to attend class regularly and arrive on time, I will expect the same of you. This is an interactive class, and we will be learning through experience. At this point, you should be preparing yourselves for the professional world. I would not expect a professional to skip work; I do not expect you to skip class. Because of the experiential nature of this class, it will be impossible to make up work you miss. </w:t>
                            </w:r>
                          </w:p>
                          <w:p w14:paraId="068784C3" w14:textId="79FE14CE" w:rsidR="00A304E8" w:rsidRDefault="00A304E8" w:rsidP="0016458E">
                            <w:pPr>
                              <w:rPr>
                                <w:b/>
                                <w:bCs/>
                              </w:rPr>
                            </w:pPr>
                            <w:r>
                              <w:rPr>
                                <w:b/>
                                <w:bCs/>
                              </w:rPr>
                              <w:t xml:space="preserve">In addition, the real world of music teaching is unpredictable! </w:t>
                            </w:r>
                            <w:proofErr w:type="gramStart"/>
                            <w:r>
                              <w:rPr>
                                <w:b/>
                                <w:bCs/>
                              </w:rPr>
                              <w:t>In order to</w:t>
                            </w:r>
                            <w:proofErr w:type="gramEnd"/>
                            <w:r>
                              <w:rPr>
                                <w:b/>
                                <w:bCs/>
                              </w:rPr>
                              <w:t xml:space="preserve"> help prepare you to go with the flow, to improvise in the moment, and to think creatively, I will do my best to keep you on your toes, to surprise you </w:t>
                            </w:r>
                            <w:proofErr w:type="gramStart"/>
                            <w:r>
                              <w:rPr>
                                <w:b/>
                                <w:bCs/>
                              </w:rPr>
                              <w:t>on a daily basis</w:t>
                            </w:r>
                            <w:proofErr w:type="gramEnd"/>
                            <w:r>
                              <w:rPr>
                                <w:b/>
                                <w:bCs/>
                              </w:rPr>
                              <w:t xml:space="preserve">, and to give you </w:t>
                            </w:r>
                            <w:r w:rsidR="007B74F6">
                              <w:rPr>
                                <w:b/>
                                <w:bCs/>
                              </w:rPr>
                              <w:t>substantial</w:t>
                            </w:r>
                            <w:r>
                              <w:rPr>
                                <w:b/>
                                <w:bCs/>
                              </w:rPr>
                              <w:t xml:space="preserve"> preparation for the actual role of music educator.</w:t>
                            </w:r>
                          </w:p>
                          <w:p w14:paraId="4F2D3B28" w14:textId="0348A914" w:rsidR="00A304E8" w:rsidRDefault="00A304E8" w:rsidP="0016458E">
                            <w:pPr>
                              <w:rPr>
                                <w:b/>
                                <w:bCs/>
                              </w:rPr>
                            </w:pPr>
                            <w:r>
                              <w:rPr>
                                <w:b/>
                                <w:bCs/>
                              </w:rPr>
                              <w:t>Let’s work hard and have fun!</w:t>
                            </w:r>
                          </w:p>
                          <w:p w14:paraId="510A59B3" w14:textId="55FD06DB" w:rsidR="00A304E8" w:rsidRDefault="00A304E8" w:rsidP="0016458E">
                            <w:pPr>
                              <w:rPr>
                                <w:b/>
                                <w:bCs/>
                              </w:rPr>
                            </w:pPr>
                            <w:r>
                              <w:rPr>
                                <w:b/>
                                <w:bCs/>
                              </w:rPr>
                              <w:t>Course evaluation –</w:t>
                            </w:r>
                          </w:p>
                          <w:p w14:paraId="47F5B745" w14:textId="3857D73B" w:rsidR="00A304E8" w:rsidRDefault="00A304E8" w:rsidP="0016458E">
                            <w:pPr>
                              <w:rPr>
                                <w:b/>
                                <w:bCs/>
                              </w:rPr>
                            </w:pPr>
                            <w:r>
                              <w:rPr>
                                <w:b/>
                                <w:bCs/>
                              </w:rPr>
                              <w:t xml:space="preserve">Assignments – </w:t>
                            </w:r>
                            <w:r w:rsidR="00EE652F">
                              <w:rPr>
                                <w:b/>
                                <w:bCs/>
                              </w:rPr>
                              <w:t xml:space="preserve">  </w:t>
                            </w:r>
                            <w:r w:rsidR="00E13907">
                              <w:rPr>
                                <w:b/>
                                <w:bCs/>
                              </w:rPr>
                              <w:t xml:space="preserve">       25</w:t>
                            </w:r>
                            <w:r>
                              <w:rPr>
                                <w:b/>
                                <w:bCs/>
                              </w:rPr>
                              <w:t>%</w:t>
                            </w:r>
                          </w:p>
                          <w:p w14:paraId="14C12E77" w14:textId="795E6270" w:rsidR="00A304E8" w:rsidRDefault="00A304E8" w:rsidP="0016458E">
                            <w:pPr>
                              <w:rPr>
                                <w:b/>
                                <w:bCs/>
                              </w:rPr>
                            </w:pPr>
                            <w:r>
                              <w:rPr>
                                <w:b/>
                                <w:bCs/>
                              </w:rPr>
                              <w:t xml:space="preserve">Peer teaching – </w:t>
                            </w:r>
                            <w:r w:rsidR="00E13907">
                              <w:rPr>
                                <w:b/>
                                <w:bCs/>
                              </w:rPr>
                              <w:t xml:space="preserve">       25</w:t>
                            </w:r>
                            <w:r>
                              <w:rPr>
                                <w:b/>
                                <w:bCs/>
                              </w:rPr>
                              <w:t>%</w:t>
                            </w:r>
                          </w:p>
                          <w:p w14:paraId="634AEDC8" w14:textId="5283B029" w:rsidR="00EE652F" w:rsidRDefault="00E13907" w:rsidP="0016458E">
                            <w:pPr>
                              <w:rPr>
                                <w:b/>
                                <w:bCs/>
                              </w:rPr>
                            </w:pPr>
                            <w:r>
                              <w:rPr>
                                <w:b/>
                                <w:bCs/>
                              </w:rPr>
                              <w:t>Field experience</w:t>
                            </w:r>
                            <w:r w:rsidR="00A304E8">
                              <w:rPr>
                                <w:b/>
                                <w:bCs/>
                              </w:rPr>
                              <w:t xml:space="preserve"> </w:t>
                            </w:r>
                            <w:r w:rsidR="00EE652F">
                              <w:rPr>
                                <w:b/>
                                <w:bCs/>
                              </w:rPr>
                              <w:t>–</w:t>
                            </w:r>
                            <w:r w:rsidR="00A304E8">
                              <w:rPr>
                                <w:b/>
                                <w:bCs/>
                              </w:rPr>
                              <w:t xml:space="preserve"> </w:t>
                            </w:r>
                            <w:r w:rsidR="00EE652F">
                              <w:rPr>
                                <w:b/>
                                <w:bCs/>
                              </w:rPr>
                              <w:t xml:space="preserve">  </w:t>
                            </w:r>
                            <w:r w:rsidR="00F13357">
                              <w:rPr>
                                <w:b/>
                                <w:bCs/>
                              </w:rPr>
                              <w:t>3</w:t>
                            </w:r>
                            <w:r>
                              <w:rPr>
                                <w:b/>
                                <w:bCs/>
                              </w:rPr>
                              <w:t>0</w:t>
                            </w:r>
                            <w:r w:rsidR="00EE652F">
                              <w:rPr>
                                <w:b/>
                                <w:bCs/>
                              </w:rPr>
                              <w:t>%</w:t>
                            </w:r>
                          </w:p>
                          <w:p w14:paraId="6E499C6A" w14:textId="7C792290" w:rsidR="00EE652F" w:rsidRPr="001B1F75" w:rsidRDefault="00E13907" w:rsidP="001B1F75">
                            <w:pPr>
                              <w:rPr>
                                <w:b/>
                                <w:bCs/>
                              </w:rPr>
                            </w:pPr>
                            <w:r>
                              <w:rPr>
                                <w:b/>
                                <w:bCs/>
                              </w:rPr>
                              <w:t xml:space="preserve">Final project - </w:t>
                            </w:r>
                            <w:r w:rsidR="00F13357">
                              <w:rPr>
                                <w:b/>
                                <w:bCs/>
                              </w:rPr>
                              <w:t xml:space="preserve">          20</w:t>
                            </w:r>
                            <w:r w:rsidR="001B1F75">
                              <w:rPr>
                                <w:b/>
                                <w:bCs/>
                              </w:rPr>
                              <w:t>%</w:t>
                            </w:r>
                          </w:p>
                          <w:p w14:paraId="19028E43"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b/>
                                <w:bCs/>
                                <w:color w:val="000000"/>
                                <w:kern w:val="0"/>
                                <w14:ligatures w14:val="none"/>
                              </w:rPr>
                              <w:t>Credit Load:</w:t>
                            </w:r>
                          </w:p>
                          <w:p w14:paraId="12186EA5"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color w:val="000000"/>
                                <w:kern w:val="0"/>
                                <w14:ligatures w14:val="none"/>
                              </w:rPr>
                              <w:t xml:space="preserve">This course carries a 3-hour credit load. </w:t>
                            </w:r>
                            <w:r w:rsidRPr="00EE652F">
                              <w:rPr>
                                <w:rFonts w:eastAsia="Times New Roman" w:cstheme="minorHAnsi"/>
                                <w:b/>
                                <w:bCs/>
                                <w:color w:val="000000"/>
                                <w:kern w:val="0"/>
                                <w14:ligatures w14:val="none"/>
                              </w:rPr>
                              <w:t>As such, students should expect to spend at least 6 hours</w:t>
                            </w:r>
                          </w:p>
                          <w:p w14:paraId="4E595C4C"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b/>
                                <w:bCs/>
                                <w:color w:val="000000"/>
                                <w:kern w:val="0"/>
                                <w14:ligatures w14:val="none"/>
                              </w:rPr>
                              <w:t xml:space="preserve">each week outside of class preparing, </w:t>
                            </w:r>
                            <w:r w:rsidRPr="00EE652F">
                              <w:rPr>
                                <w:rFonts w:eastAsia="Times New Roman" w:cstheme="minorHAnsi"/>
                                <w:color w:val="000000"/>
                                <w:kern w:val="0"/>
                                <w14:ligatures w14:val="none"/>
                              </w:rPr>
                              <w:t>which includes reading, practicing, and completing</w:t>
                            </w:r>
                          </w:p>
                          <w:p w14:paraId="5536BDD4"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color w:val="000000"/>
                                <w:kern w:val="0"/>
                                <w14:ligatures w14:val="none"/>
                              </w:rPr>
                              <w:t>assignments. Some weeks will require more time spent working outside of class than others, and actual</w:t>
                            </w:r>
                          </w:p>
                          <w:p w14:paraId="31385F06" w14:textId="1BAC7151"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color w:val="000000"/>
                                <w:kern w:val="0"/>
                                <w14:ligatures w14:val="none"/>
                              </w:rPr>
                              <w:t>time spent may vary depending on previous experience and knowledge.</w:t>
                            </w:r>
                          </w:p>
                          <w:p w14:paraId="5AA22E7D"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b/>
                                <w:bCs/>
                                <w:color w:val="000000"/>
                                <w:kern w:val="0"/>
                                <w14:ligatures w14:val="none"/>
                              </w:rPr>
                              <w:t>Attendance:</w:t>
                            </w:r>
                          </w:p>
                          <w:p w14:paraId="1ADE4BED"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color w:val="000000"/>
                                <w:kern w:val="0"/>
                                <w14:ligatures w14:val="none"/>
                              </w:rPr>
                              <w:t>This is a highly interactive class, and there is no replacement for experiences that take place during class</w:t>
                            </w:r>
                          </w:p>
                          <w:p w14:paraId="5D1386C2"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color w:val="000000"/>
                                <w:kern w:val="0"/>
                                <w14:ligatures w14:val="none"/>
                              </w:rPr>
                              <w:t>time. Per the division of Music Education handbook, the official attendance policy is:</w:t>
                            </w:r>
                          </w:p>
                          <w:p w14:paraId="51259B24" w14:textId="77777777" w:rsidR="00EE652F" w:rsidRPr="00EE652F" w:rsidRDefault="00EE652F" w:rsidP="00EE652F">
                            <w:pPr>
                              <w:spacing w:after="0" w:line="240" w:lineRule="auto"/>
                              <w:rPr>
                                <w:rFonts w:eastAsia="Times New Roman" w:cstheme="minorHAnsi"/>
                                <w:color w:val="181817"/>
                                <w:kern w:val="0"/>
                                <w14:ligatures w14:val="none"/>
                              </w:rPr>
                            </w:pPr>
                            <w:r w:rsidRPr="00EE652F">
                              <w:rPr>
                                <w:rFonts w:eastAsia="Times New Roman" w:cstheme="minorHAnsi"/>
                                <w:color w:val="181817"/>
                                <w:kern w:val="0"/>
                                <w14:ligatures w14:val="none"/>
                              </w:rPr>
                              <w:t xml:space="preserve">"Students </w:t>
                            </w:r>
                            <w:r w:rsidRPr="00EE652F">
                              <w:rPr>
                                <w:rFonts w:eastAsia="Times New Roman" w:cstheme="minorHAnsi"/>
                                <w:b/>
                                <w:bCs/>
                                <w:color w:val="181817"/>
                                <w:kern w:val="0"/>
                                <w14:ligatures w14:val="none"/>
                              </w:rPr>
                              <w:t>cannot miss more than 3 classes</w:t>
                            </w:r>
                            <w:r w:rsidRPr="00EE652F">
                              <w:rPr>
                                <w:rFonts w:eastAsia="Times New Roman" w:cstheme="minorHAnsi"/>
                                <w:color w:val="181817"/>
                                <w:kern w:val="0"/>
                                <w14:ligatures w14:val="none"/>
                              </w:rPr>
                              <w:t xml:space="preserve"> in a given semester for each music education course (not</w:t>
                            </w:r>
                          </w:p>
                          <w:p w14:paraId="2ABD85AD" w14:textId="77777777" w:rsidR="00EE652F" w:rsidRPr="00EE652F" w:rsidRDefault="00EE652F" w:rsidP="00EE652F">
                            <w:pPr>
                              <w:spacing w:after="0" w:line="240" w:lineRule="auto"/>
                              <w:rPr>
                                <w:rFonts w:eastAsia="Times New Roman" w:cstheme="minorHAnsi"/>
                                <w:color w:val="181817"/>
                                <w:kern w:val="0"/>
                                <w14:ligatures w14:val="none"/>
                              </w:rPr>
                            </w:pPr>
                            <w:r w:rsidRPr="00EE652F">
                              <w:rPr>
                                <w:rFonts w:eastAsia="Times New Roman" w:cstheme="minorHAnsi"/>
                                <w:color w:val="181817"/>
                                <w:kern w:val="0"/>
                                <w14:ligatures w14:val="none"/>
                              </w:rPr>
                              <w:t>counting university excused absences). If more than 3 classes are missed, the student will earn an “F”</w:t>
                            </w:r>
                          </w:p>
                          <w:p w14:paraId="43BE1045" w14:textId="77777777" w:rsidR="00EE652F" w:rsidRPr="00EE652F" w:rsidRDefault="00EE652F" w:rsidP="00EE652F">
                            <w:pPr>
                              <w:spacing w:after="0" w:line="240" w:lineRule="auto"/>
                              <w:rPr>
                                <w:rFonts w:eastAsia="Times New Roman" w:cstheme="minorHAnsi"/>
                                <w:color w:val="181817"/>
                                <w:kern w:val="0"/>
                                <w14:ligatures w14:val="none"/>
                              </w:rPr>
                            </w:pPr>
                            <w:r w:rsidRPr="00EE652F">
                              <w:rPr>
                                <w:rFonts w:eastAsia="Times New Roman" w:cstheme="minorHAnsi"/>
                                <w:color w:val="181817"/>
                                <w:kern w:val="0"/>
                                <w14:ligatures w14:val="none"/>
                              </w:rPr>
                              <w:t>for the semester grade for that course. Instructors may have more stringent policies than this basic</w:t>
                            </w:r>
                          </w:p>
                          <w:p w14:paraId="54A722E2" w14:textId="5C3E04A4" w:rsidR="00EE652F" w:rsidRPr="00EE652F" w:rsidRDefault="00EE652F" w:rsidP="00EE652F">
                            <w:pPr>
                              <w:spacing w:after="0" w:line="240" w:lineRule="auto"/>
                              <w:rPr>
                                <w:rFonts w:eastAsia="Times New Roman" w:cstheme="minorHAnsi"/>
                                <w:color w:val="181817"/>
                                <w:kern w:val="0"/>
                                <w14:ligatures w14:val="none"/>
                              </w:rPr>
                            </w:pPr>
                            <w:r w:rsidRPr="00EE652F">
                              <w:rPr>
                                <w:rFonts w:eastAsia="Times New Roman" w:cstheme="minorHAnsi"/>
                                <w:color w:val="181817"/>
                                <w:kern w:val="0"/>
                                <w14:ligatures w14:val="none"/>
                              </w:rPr>
                              <w:t>policy. Please check individual class syllabi for any additional attendance requirements."</w:t>
                            </w:r>
                          </w:p>
                          <w:p w14:paraId="757DE481"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color w:val="000000"/>
                                <w:kern w:val="0"/>
                                <w14:ligatures w14:val="none"/>
                              </w:rPr>
                              <w:t>In addition to this policy, at the instructor's discretion, each absence and every two tardies can lower the</w:t>
                            </w:r>
                          </w:p>
                          <w:p w14:paraId="233141C8" w14:textId="3F8B7EE8" w:rsidR="00EE652F" w:rsidRPr="00EE652F" w:rsidRDefault="00EE652F" w:rsidP="006430B9">
                            <w:pPr>
                              <w:spacing w:after="0" w:line="240" w:lineRule="auto"/>
                              <w:rPr>
                                <w:rFonts w:eastAsia="Times New Roman" w:cstheme="minorHAnsi"/>
                                <w:color w:val="000000"/>
                                <w:kern w:val="0"/>
                                <w14:ligatures w14:val="none"/>
                              </w:rPr>
                            </w:pPr>
                            <w:r w:rsidRPr="00EE652F">
                              <w:rPr>
                                <w:rFonts w:eastAsia="Times New Roman" w:cstheme="minorHAnsi"/>
                                <w:color w:val="000000"/>
                                <w:kern w:val="0"/>
                                <w14:ligatures w14:val="none"/>
                              </w:rPr>
                              <w:t xml:space="preserve">grade by one level (e.g., A becomes B). </w:t>
                            </w:r>
                          </w:p>
                          <w:p w14:paraId="7D2996CF" w14:textId="77777777" w:rsidR="006430B9" w:rsidRPr="00EE652F" w:rsidRDefault="006430B9" w:rsidP="00EE652F">
                            <w:pPr>
                              <w:spacing w:after="0" w:line="240" w:lineRule="auto"/>
                              <w:rPr>
                                <w:rFonts w:eastAsia="Times New Roman" w:cstheme="minorHAnsi"/>
                                <w:color w:val="000000"/>
                                <w:kern w:val="0"/>
                                <w14:ligatures w14:val="none"/>
                              </w:rPr>
                            </w:pPr>
                          </w:p>
                          <w:p w14:paraId="49A5F229"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b/>
                                <w:bCs/>
                                <w:color w:val="000000"/>
                                <w:kern w:val="0"/>
                                <w14:ligatures w14:val="none"/>
                              </w:rPr>
                              <w:t>Do not schedule your juries or end-of-semester playing tests during our class time. This will be an</w:t>
                            </w:r>
                          </w:p>
                          <w:p w14:paraId="7E47F9AA" w14:textId="1805DAF2" w:rsidR="00EE652F" w:rsidRDefault="00EE652F" w:rsidP="00EE652F">
                            <w:pPr>
                              <w:spacing w:after="0" w:line="240" w:lineRule="auto"/>
                              <w:rPr>
                                <w:rFonts w:ascii="Times New Roman" w:eastAsia="Times New Roman" w:hAnsi="Times New Roman" w:cs="Times New Roman"/>
                                <w:b/>
                                <w:bCs/>
                                <w:color w:val="000000"/>
                                <w:kern w:val="0"/>
                                <w14:ligatures w14:val="none"/>
                              </w:rPr>
                            </w:pPr>
                            <w:r w:rsidRPr="00EE652F">
                              <w:rPr>
                                <w:rFonts w:eastAsia="Times New Roman" w:cstheme="minorHAnsi"/>
                                <w:b/>
                                <w:bCs/>
                                <w:color w:val="000000"/>
                                <w:kern w:val="0"/>
                                <w14:ligatures w14:val="none"/>
                              </w:rPr>
                              <w:t>unexcused absence</w:t>
                            </w:r>
                            <w:r w:rsidRPr="00EE652F">
                              <w:rPr>
                                <w:rFonts w:ascii="Times New Roman" w:eastAsia="Times New Roman" w:hAnsi="Times New Roman" w:cs="Times New Roman"/>
                                <w:b/>
                                <w:bCs/>
                                <w:color w:val="000000"/>
                                <w:kern w:val="0"/>
                                <w14:ligatures w14:val="none"/>
                              </w:rPr>
                              <w:t>!</w:t>
                            </w:r>
                          </w:p>
                          <w:p w14:paraId="4D7CAB7D" w14:textId="0567F3FD" w:rsidR="006430B9" w:rsidRPr="006430B9" w:rsidRDefault="006430B9" w:rsidP="006430B9">
                            <w:pPr>
                              <w:spacing w:after="0" w:line="240" w:lineRule="auto"/>
                              <w:rPr>
                                <w:rFonts w:ascii="Times New Roman" w:eastAsia="Times New Roman" w:hAnsi="Times New Roman" w:cs="Times New Roman"/>
                                <w:color w:val="000000"/>
                                <w:kern w:val="0"/>
                                <w:sz w:val="18"/>
                                <w:szCs w:val="18"/>
                                <w14:ligatures w14:val="none"/>
                              </w:rPr>
                            </w:pPr>
                          </w:p>
                          <w:p w14:paraId="30819F6F" w14:textId="1B1E4F8C"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proofErr w:type="gramStart"/>
                            <w:r w:rsidRPr="006430B9">
                              <w:rPr>
                                <w:rFonts w:ascii="Times New Roman" w:eastAsia="Times New Roman" w:hAnsi="Times New Roman" w:cs="Times New Roman"/>
                                <w:b/>
                                <w:bCs/>
                                <w:color w:val="000000"/>
                                <w:kern w:val="0"/>
                                <w14:ligatures w14:val="none"/>
                              </w:rPr>
                              <w:t>In order to</w:t>
                            </w:r>
                            <w:proofErr w:type="gramEnd"/>
                            <w:r w:rsidRPr="006430B9">
                              <w:rPr>
                                <w:rFonts w:ascii="Times New Roman" w:eastAsia="Times New Roman" w:hAnsi="Times New Roman" w:cs="Times New Roman"/>
                                <w:b/>
                                <w:bCs/>
                                <w:color w:val="000000"/>
                                <w:kern w:val="0"/>
                                <w14:ligatures w14:val="none"/>
                              </w:rPr>
                              <w:t xml:space="preserve"> student teach, you must:</w:t>
                            </w:r>
                          </w:p>
                          <w:p w14:paraId="77CE2191" w14:textId="77777777"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r w:rsidRPr="006430B9">
                              <w:rPr>
                                <w:rFonts w:ascii="Times New Roman" w:eastAsia="Times New Roman" w:hAnsi="Times New Roman" w:cs="Times New Roman"/>
                                <w:color w:val="000000"/>
                                <w:kern w:val="0"/>
                                <w14:ligatures w14:val="none"/>
                              </w:rPr>
                              <w:t>Have an overall grade point average (GPA) of 2.75 on all UNT coursework</w:t>
                            </w:r>
                          </w:p>
                          <w:p w14:paraId="39EA9E84" w14:textId="77777777"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r w:rsidRPr="006430B9">
                              <w:rPr>
                                <w:rFonts w:ascii="Times New Roman" w:eastAsia="Times New Roman" w:hAnsi="Times New Roman" w:cs="Times New Roman"/>
                                <w:color w:val="000000"/>
                                <w:kern w:val="0"/>
                                <w14:ligatures w14:val="none"/>
                              </w:rPr>
                              <w:t>Have an overall GPA of 2.75 in all MUXX courses and all EDXX courses</w:t>
                            </w:r>
                          </w:p>
                          <w:p w14:paraId="78D00025" w14:textId="77777777"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r w:rsidRPr="006430B9">
                              <w:rPr>
                                <w:rFonts w:ascii="Times New Roman" w:eastAsia="Times New Roman" w:hAnsi="Times New Roman" w:cs="Times New Roman"/>
                                <w:color w:val="000000"/>
                                <w:kern w:val="0"/>
                                <w14:ligatures w14:val="none"/>
                              </w:rPr>
                              <w:t>Have a minimum of a C in all music and education courses</w:t>
                            </w:r>
                          </w:p>
                          <w:p w14:paraId="5EA2959C" w14:textId="77777777"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r w:rsidRPr="006430B9">
                              <w:rPr>
                                <w:rFonts w:ascii="Times New Roman" w:eastAsia="Times New Roman" w:hAnsi="Times New Roman" w:cs="Times New Roman"/>
                                <w:color w:val="000000"/>
                                <w:kern w:val="0"/>
                                <w14:ligatures w14:val="none"/>
                              </w:rPr>
                              <w:t xml:space="preserve">Have an overall GPA of 2.75 in your professional development classes. See your </w:t>
                            </w:r>
                            <w:proofErr w:type="gramStart"/>
                            <w:r w:rsidRPr="006430B9">
                              <w:rPr>
                                <w:rFonts w:ascii="Times New Roman" w:eastAsia="Times New Roman" w:hAnsi="Times New Roman" w:cs="Times New Roman"/>
                                <w:color w:val="000000"/>
                                <w:kern w:val="0"/>
                                <w14:ligatures w14:val="none"/>
                              </w:rPr>
                              <w:t>Student</w:t>
                            </w:r>
                            <w:proofErr w:type="gramEnd"/>
                          </w:p>
                          <w:p w14:paraId="1E52596A" w14:textId="77777777"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r w:rsidRPr="006430B9">
                              <w:rPr>
                                <w:rFonts w:ascii="Times New Roman" w:eastAsia="Times New Roman" w:hAnsi="Times New Roman" w:cs="Times New Roman"/>
                                <w:color w:val="000000"/>
                                <w:kern w:val="0"/>
                                <w14:ligatures w14:val="none"/>
                              </w:rPr>
                              <w:t>Handbook for a list of these courses.</w:t>
                            </w:r>
                          </w:p>
                          <w:p w14:paraId="583D05E2" w14:textId="77777777"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r w:rsidRPr="006430B9">
                              <w:rPr>
                                <w:rFonts w:ascii="Times New Roman" w:eastAsia="Times New Roman" w:hAnsi="Times New Roman" w:cs="Times New Roman"/>
                                <w:color w:val="000000"/>
                                <w:kern w:val="0"/>
                                <w14:ligatures w14:val="none"/>
                              </w:rPr>
                              <w:t>Have successfully completed ALL proficiency examinations before you apply for student</w:t>
                            </w:r>
                          </w:p>
                          <w:p w14:paraId="381788CB" w14:textId="77777777"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r w:rsidRPr="006430B9">
                              <w:rPr>
                                <w:rFonts w:ascii="Times New Roman" w:eastAsia="Times New Roman" w:hAnsi="Times New Roman" w:cs="Times New Roman"/>
                                <w:color w:val="000000"/>
                                <w:kern w:val="0"/>
                                <w14:ligatures w14:val="none"/>
                              </w:rPr>
                              <w:t>teaching. This includes your piano proficiency, concentration proficiency, and all components of</w:t>
                            </w:r>
                          </w:p>
                          <w:p w14:paraId="79E7977A" w14:textId="77777777"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r w:rsidRPr="006430B9">
                              <w:rPr>
                                <w:rFonts w:ascii="Times New Roman" w:eastAsia="Times New Roman" w:hAnsi="Times New Roman" w:cs="Times New Roman"/>
                                <w:color w:val="000000"/>
                                <w:kern w:val="0"/>
                                <w14:ligatures w14:val="none"/>
                              </w:rPr>
                              <w:t>the music education student review. No other coursework can be taken during student teaching.</w:t>
                            </w:r>
                          </w:p>
                          <w:p w14:paraId="14AF57CA" w14:textId="77777777" w:rsidR="006430B9" w:rsidRPr="00EE652F" w:rsidRDefault="006430B9" w:rsidP="00EE652F">
                            <w:pPr>
                              <w:spacing w:after="0" w:line="240" w:lineRule="auto"/>
                              <w:rPr>
                                <w:rFonts w:ascii="Times New Roman" w:eastAsia="Times New Roman" w:hAnsi="Times New Roman" w:cs="Times New Roman"/>
                                <w:color w:val="000000"/>
                                <w:kern w:val="0"/>
                                <w14:ligatures w14:val="none"/>
                              </w:rPr>
                            </w:pPr>
                          </w:p>
                          <w:p w14:paraId="63C009F3" w14:textId="77777777" w:rsidR="00EE652F" w:rsidRPr="00EE652F" w:rsidRDefault="00EE652F" w:rsidP="0016458E">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020DE8" id="Text Box 42" o:spid="_x0000_s1041" type="#_x0000_t202" style="position:absolute;margin-left:-5.35pt;margin-top:-27.45pt;width:561.05pt;height:777.0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" fillcolor="#cfcdcd [2894]" strokeweight=".5pt">
                <v:textbox>
                  <w:txbxContent>
                    <w:p w14:paraId="549186F0" w14:textId="237A4D8E" w:rsidR="0016458E" w:rsidRDefault="0016458E" w:rsidP="0016458E">
                      <w:pPr>
                        <w:jc w:val="center"/>
                        <w:rPr>
                          <w:b/>
                          <w:bCs/>
                          <w:sz w:val="36"/>
                          <w:szCs w:val="36"/>
                        </w:rPr>
                      </w:pPr>
                      <w:r w:rsidRPr="00A304E8">
                        <w:rPr>
                          <w:b/>
                          <w:bCs/>
                          <w:sz w:val="36"/>
                          <w:szCs w:val="36"/>
                        </w:rPr>
                        <w:t>PROFESSIONAL EXPECTATIONS</w:t>
                      </w:r>
                    </w:p>
                    <w:p w14:paraId="396933DC" w14:textId="6980D0CB" w:rsidR="0016458E" w:rsidRDefault="00A304E8" w:rsidP="0016458E">
                      <w:pPr>
                        <w:rPr>
                          <w:b/>
                          <w:bCs/>
                        </w:rPr>
                      </w:pPr>
                      <w:r>
                        <w:rPr>
                          <w:b/>
                          <w:bCs/>
                        </w:rPr>
                        <w:t xml:space="preserve">I will expect you to view yourselves as professionals, and therefore, to act professionally. Just as YOU will expect YOUR students to attend class regularly and arrive on time, I will expect the same of you. This is an interactive class, and we will be learning through experience. At this point, you should be preparing yourselves for the professional world. I would not expect a professional to skip work; I do not expect you to skip class. Because of the experiential nature of this class, it will be impossible to make up work you miss. </w:t>
                      </w:r>
                    </w:p>
                    <w:p w14:paraId="068784C3" w14:textId="79FE14CE" w:rsidR="00A304E8" w:rsidRDefault="00A304E8" w:rsidP="0016458E">
                      <w:pPr>
                        <w:rPr>
                          <w:b/>
                          <w:bCs/>
                        </w:rPr>
                      </w:pPr>
                      <w:r>
                        <w:rPr>
                          <w:b/>
                          <w:bCs/>
                        </w:rPr>
                        <w:t xml:space="preserve">In addition, the real world of music teaching is unpredictable! </w:t>
                      </w:r>
                      <w:proofErr w:type="gramStart"/>
                      <w:r>
                        <w:rPr>
                          <w:b/>
                          <w:bCs/>
                        </w:rPr>
                        <w:t>In order to</w:t>
                      </w:r>
                      <w:proofErr w:type="gramEnd"/>
                      <w:r>
                        <w:rPr>
                          <w:b/>
                          <w:bCs/>
                        </w:rPr>
                        <w:t xml:space="preserve"> help prepare you to go with the flow, to improvise in the moment, and to think creatively, I will do my best to keep you on your toes, to surprise you </w:t>
                      </w:r>
                      <w:proofErr w:type="gramStart"/>
                      <w:r>
                        <w:rPr>
                          <w:b/>
                          <w:bCs/>
                        </w:rPr>
                        <w:t>on a daily basis</w:t>
                      </w:r>
                      <w:proofErr w:type="gramEnd"/>
                      <w:r>
                        <w:rPr>
                          <w:b/>
                          <w:bCs/>
                        </w:rPr>
                        <w:t xml:space="preserve">, and to give you </w:t>
                      </w:r>
                      <w:r w:rsidR="007B74F6">
                        <w:rPr>
                          <w:b/>
                          <w:bCs/>
                        </w:rPr>
                        <w:t>substantial</w:t>
                      </w:r>
                      <w:r>
                        <w:rPr>
                          <w:b/>
                          <w:bCs/>
                        </w:rPr>
                        <w:t xml:space="preserve"> preparation for the actual role of music educator.</w:t>
                      </w:r>
                    </w:p>
                    <w:p w14:paraId="4F2D3B28" w14:textId="0348A914" w:rsidR="00A304E8" w:rsidRDefault="00A304E8" w:rsidP="0016458E">
                      <w:pPr>
                        <w:rPr>
                          <w:b/>
                          <w:bCs/>
                        </w:rPr>
                      </w:pPr>
                      <w:r>
                        <w:rPr>
                          <w:b/>
                          <w:bCs/>
                        </w:rPr>
                        <w:t>Let’s work hard and have fun!</w:t>
                      </w:r>
                    </w:p>
                    <w:p w14:paraId="510A59B3" w14:textId="55FD06DB" w:rsidR="00A304E8" w:rsidRDefault="00A304E8" w:rsidP="0016458E">
                      <w:pPr>
                        <w:rPr>
                          <w:b/>
                          <w:bCs/>
                        </w:rPr>
                      </w:pPr>
                      <w:r>
                        <w:rPr>
                          <w:b/>
                          <w:bCs/>
                        </w:rPr>
                        <w:t>Course evaluation –</w:t>
                      </w:r>
                    </w:p>
                    <w:p w14:paraId="47F5B745" w14:textId="3857D73B" w:rsidR="00A304E8" w:rsidRDefault="00A304E8" w:rsidP="0016458E">
                      <w:pPr>
                        <w:rPr>
                          <w:b/>
                          <w:bCs/>
                        </w:rPr>
                      </w:pPr>
                      <w:r>
                        <w:rPr>
                          <w:b/>
                          <w:bCs/>
                        </w:rPr>
                        <w:t xml:space="preserve">Assignments – </w:t>
                      </w:r>
                      <w:r w:rsidR="00EE652F">
                        <w:rPr>
                          <w:b/>
                          <w:bCs/>
                        </w:rPr>
                        <w:t xml:space="preserve">  </w:t>
                      </w:r>
                      <w:r w:rsidR="00E13907">
                        <w:rPr>
                          <w:b/>
                          <w:bCs/>
                        </w:rPr>
                        <w:t xml:space="preserve">       25</w:t>
                      </w:r>
                      <w:r>
                        <w:rPr>
                          <w:b/>
                          <w:bCs/>
                        </w:rPr>
                        <w:t>%</w:t>
                      </w:r>
                    </w:p>
                    <w:p w14:paraId="14C12E77" w14:textId="795E6270" w:rsidR="00A304E8" w:rsidRDefault="00A304E8" w:rsidP="0016458E">
                      <w:pPr>
                        <w:rPr>
                          <w:b/>
                          <w:bCs/>
                        </w:rPr>
                      </w:pPr>
                      <w:r>
                        <w:rPr>
                          <w:b/>
                          <w:bCs/>
                        </w:rPr>
                        <w:t xml:space="preserve">Peer teaching – </w:t>
                      </w:r>
                      <w:r w:rsidR="00E13907">
                        <w:rPr>
                          <w:b/>
                          <w:bCs/>
                        </w:rPr>
                        <w:t xml:space="preserve">       25</w:t>
                      </w:r>
                      <w:r>
                        <w:rPr>
                          <w:b/>
                          <w:bCs/>
                        </w:rPr>
                        <w:t>%</w:t>
                      </w:r>
                    </w:p>
                    <w:p w14:paraId="634AEDC8" w14:textId="5283B029" w:rsidR="00EE652F" w:rsidRDefault="00E13907" w:rsidP="0016458E">
                      <w:pPr>
                        <w:rPr>
                          <w:b/>
                          <w:bCs/>
                        </w:rPr>
                      </w:pPr>
                      <w:r>
                        <w:rPr>
                          <w:b/>
                          <w:bCs/>
                        </w:rPr>
                        <w:t>Field experience</w:t>
                      </w:r>
                      <w:r w:rsidR="00A304E8">
                        <w:rPr>
                          <w:b/>
                          <w:bCs/>
                        </w:rPr>
                        <w:t xml:space="preserve"> </w:t>
                      </w:r>
                      <w:r w:rsidR="00EE652F">
                        <w:rPr>
                          <w:b/>
                          <w:bCs/>
                        </w:rPr>
                        <w:t>–</w:t>
                      </w:r>
                      <w:r w:rsidR="00A304E8">
                        <w:rPr>
                          <w:b/>
                          <w:bCs/>
                        </w:rPr>
                        <w:t xml:space="preserve"> </w:t>
                      </w:r>
                      <w:r w:rsidR="00EE652F">
                        <w:rPr>
                          <w:b/>
                          <w:bCs/>
                        </w:rPr>
                        <w:t xml:space="preserve">  </w:t>
                      </w:r>
                      <w:r w:rsidR="00F13357">
                        <w:rPr>
                          <w:b/>
                          <w:bCs/>
                        </w:rPr>
                        <w:t>3</w:t>
                      </w:r>
                      <w:r>
                        <w:rPr>
                          <w:b/>
                          <w:bCs/>
                        </w:rPr>
                        <w:t>0</w:t>
                      </w:r>
                      <w:r w:rsidR="00EE652F">
                        <w:rPr>
                          <w:b/>
                          <w:bCs/>
                        </w:rPr>
                        <w:t>%</w:t>
                      </w:r>
                    </w:p>
                    <w:p w14:paraId="6E499C6A" w14:textId="7C792290" w:rsidR="00EE652F" w:rsidRPr="001B1F75" w:rsidRDefault="00E13907" w:rsidP="001B1F75">
                      <w:pPr>
                        <w:rPr>
                          <w:b/>
                          <w:bCs/>
                        </w:rPr>
                      </w:pPr>
                      <w:r>
                        <w:rPr>
                          <w:b/>
                          <w:bCs/>
                        </w:rPr>
                        <w:t xml:space="preserve">Final project - </w:t>
                      </w:r>
                      <w:r w:rsidR="00F13357">
                        <w:rPr>
                          <w:b/>
                          <w:bCs/>
                        </w:rPr>
                        <w:t xml:space="preserve">          20</w:t>
                      </w:r>
                      <w:r w:rsidR="001B1F75">
                        <w:rPr>
                          <w:b/>
                          <w:bCs/>
                        </w:rPr>
                        <w:t>%</w:t>
                      </w:r>
                    </w:p>
                    <w:p w14:paraId="19028E43"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b/>
                          <w:bCs/>
                          <w:color w:val="000000"/>
                          <w:kern w:val="0"/>
                          <w14:ligatures w14:val="none"/>
                        </w:rPr>
                        <w:t>Credit Load:</w:t>
                      </w:r>
                    </w:p>
                    <w:p w14:paraId="12186EA5"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color w:val="000000"/>
                          <w:kern w:val="0"/>
                          <w14:ligatures w14:val="none"/>
                        </w:rPr>
                        <w:t xml:space="preserve">This course carries a 3-hour credit load. </w:t>
                      </w:r>
                      <w:r w:rsidRPr="00EE652F">
                        <w:rPr>
                          <w:rFonts w:eastAsia="Times New Roman" w:cstheme="minorHAnsi"/>
                          <w:b/>
                          <w:bCs/>
                          <w:color w:val="000000"/>
                          <w:kern w:val="0"/>
                          <w14:ligatures w14:val="none"/>
                        </w:rPr>
                        <w:t>As such, students should expect to spend at least 6 hours</w:t>
                      </w:r>
                    </w:p>
                    <w:p w14:paraId="4E595C4C"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b/>
                          <w:bCs/>
                          <w:color w:val="000000"/>
                          <w:kern w:val="0"/>
                          <w14:ligatures w14:val="none"/>
                        </w:rPr>
                        <w:t xml:space="preserve">each week outside of class preparing, </w:t>
                      </w:r>
                      <w:r w:rsidRPr="00EE652F">
                        <w:rPr>
                          <w:rFonts w:eastAsia="Times New Roman" w:cstheme="minorHAnsi"/>
                          <w:color w:val="000000"/>
                          <w:kern w:val="0"/>
                          <w14:ligatures w14:val="none"/>
                        </w:rPr>
                        <w:t>which includes reading, practicing, and completing</w:t>
                      </w:r>
                    </w:p>
                    <w:p w14:paraId="5536BDD4"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color w:val="000000"/>
                          <w:kern w:val="0"/>
                          <w14:ligatures w14:val="none"/>
                        </w:rPr>
                        <w:t>assignments. Some weeks will require more time spent working outside of class than others, and actual</w:t>
                      </w:r>
                    </w:p>
                    <w:p w14:paraId="31385F06" w14:textId="1BAC7151"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color w:val="000000"/>
                          <w:kern w:val="0"/>
                          <w14:ligatures w14:val="none"/>
                        </w:rPr>
                        <w:t>time spent may vary depending on previous experience and knowledge.</w:t>
                      </w:r>
                    </w:p>
                    <w:p w14:paraId="5AA22E7D"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b/>
                          <w:bCs/>
                          <w:color w:val="000000"/>
                          <w:kern w:val="0"/>
                          <w14:ligatures w14:val="none"/>
                        </w:rPr>
                        <w:t>Attendance:</w:t>
                      </w:r>
                    </w:p>
                    <w:p w14:paraId="1ADE4BED"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color w:val="000000"/>
                          <w:kern w:val="0"/>
                          <w14:ligatures w14:val="none"/>
                        </w:rPr>
                        <w:t>This is a highly interactive class, and there is no replacement for experiences that take place during class</w:t>
                      </w:r>
                    </w:p>
                    <w:p w14:paraId="5D1386C2"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color w:val="000000"/>
                          <w:kern w:val="0"/>
                          <w14:ligatures w14:val="none"/>
                        </w:rPr>
                        <w:t>time. Per the division of Music Education handbook, the official attendance policy is:</w:t>
                      </w:r>
                    </w:p>
                    <w:p w14:paraId="51259B24" w14:textId="77777777" w:rsidR="00EE652F" w:rsidRPr="00EE652F" w:rsidRDefault="00EE652F" w:rsidP="00EE652F">
                      <w:pPr>
                        <w:spacing w:after="0" w:line="240" w:lineRule="auto"/>
                        <w:rPr>
                          <w:rFonts w:eastAsia="Times New Roman" w:cstheme="minorHAnsi"/>
                          <w:color w:val="181817"/>
                          <w:kern w:val="0"/>
                          <w14:ligatures w14:val="none"/>
                        </w:rPr>
                      </w:pPr>
                      <w:r w:rsidRPr="00EE652F">
                        <w:rPr>
                          <w:rFonts w:eastAsia="Times New Roman" w:cstheme="minorHAnsi"/>
                          <w:color w:val="181817"/>
                          <w:kern w:val="0"/>
                          <w14:ligatures w14:val="none"/>
                        </w:rPr>
                        <w:t xml:space="preserve">"Students </w:t>
                      </w:r>
                      <w:r w:rsidRPr="00EE652F">
                        <w:rPr>
                          <w:rFonts w:eastAsia="Times New Roman" w:cstheme="minorHAnsi"/>
                          <w:b/>
                          <w:bCs/>
                          <w:color w:val="181817"/>
                          <w:kern w:val="0"/>
                          <w14:ligatures w14:val="none"/>
                        </w:rPr>
                        <w:t>cannot miss more than 3 classes</w:t>
                      </w:r>
                      <w:r w:rsidRPr="00EE652F">
                        <w:rPr>
                          <w:rFonts w:eastAsia="Times New Roman" w:cstheme="minorHAnsi"/>
                          <w:color w:val="181817"/>
                          <w:kern w:val="0"/>
                          <w14:ligatures w14:val="none"/>
                        </w:rPr>
                        <w:t xml:space="preserve"> in a given semester for each music education course (not</w:t>
                      </w:r>
                    </w:p>
                    <w:p w14:paraId="2ABD85AD" w14:textId="77777777" w:rsidR="00EE652F" w:rsidRPr="00EE652F" w:rsidRDefault="00EE652F" w:rsidP="00EE652F">
                      <w:pPr>
                        <w:spacing w:after="0" w:line="240" w:lineRule="auto"/>
                        <w:rPr>
                          <w:rFonts w:eastAsia="Times New Roman" w:cstheme="minorHAnsi"/>
                          <w:color w:val="181817"/>
                          <w:kern w:val="0"/>
                          <w14:ligatures w14:val="none"/>
                        </w:rPr>
                      </w:pPr>
                      <w:r w:rsidRPr="00EE652F">
                        <w:rPr>
                          <w:rFonts w:eastAsia="Times New Roman" w:cstheme="minorHAnsi"/>
                          <w:color w:val="181817"/>
                          <w:kern w:val="0"/>
                          <w14:ligatures w14:val="none"/>
                        </w:rPr>
                        <w:t>counting university excused absences). If more than 3 classes are missed, the student will earn an “F”</w:t>
                      </w:r>
                    </w:p>
                    <w:p w14:paraId="43BE1045" w14:textId="77777777" w:rsidR="00EE652F" w:rsidRPr="00EE652F" w:rsidRDefault="00EE652F" w:rsidP="00EE652F">
                      <w:pPr>
                        <w:spacing w:after="0" w:line="240" w:lineRule="auto"/>
                        <w:rPr>
                          <w:rFonts w:eastAsia="Times New Roman" w:cstheme="minorHAnsi"/>
                          <w:color w:val="181817"/>
                          <w:kern w:val="0"/>
                          <w14:ligatures w14:val="none"/>
                        </w:rPr>
                      </w:pPr>
                      <w:r w:rsidRPr="00EE652F">
                        <w:rPr>
                          <w:rFonts w:eastAsia="Times New Roman" w:cstheme="minorHAnsi"/>
                          <w:color w:val="181817"/>
                          <w:kern w:val="0"/>
                          <w14:ligatures w14:val="none"/>
                        </w:rPr>
                        <w:t>for the semester grade for that course. Instructors may have more stringent policies than this basic</w:t>
                      </w:r>
                    </w:p>
                    <w:p w14:paraId="54A722E2" w14:textId="5C3E04A4" w:rsidR="00EE652F" w:rsidRPr="00EE652F" w:rsidRDefault="00EE652F" w:rsidP="00EE652F">
                      <w:pPr>
                        <w:spacing w:after="0" w:line="240" w:lineRule="auto"/>
                        <w:rPr>
                          <w:rFonts w:eastAsia="Times New Roman" w:cstheme="minorHAnsi"/>
                          <w:color w:val="181817"/>
                          <w:kern w:val="0"/>
                          <w14:ligatures w14:val="none"/>
                        </w:rPr>
                      </w:pPr>
                      <w:r w:rsidRPr="00EE652F">
                        <w:rPr>
                          <w:rFonts w:eastAsia="Times New Roman" w:cstheme="minorHAnsi"/>
                          <w:color w:val="181817"/>
                          <w:kern w:val="0"/>
                          <w14:ligatures w14:val="none"/>
                        </w:rPr>
                        <w:t>policy. Please check individual class syllabi for any additional attendance requirements."</w:t>
                      </w:r>
                    </w:p>
                    <w:p w14:paraId="757DE481"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color w:val="000000"/>
                          <w:kern w:val="0"/>
                          <w14:ligatures w14:val="none"/>
                        </w:rPr>
                        <w:t>In addition to this policy, at the instructor's discretion, each absence and every two tardies can lower the</w:t>
                      </w:r>
                    </w:p>
                    <w:p w14:paraId="233141C8" w14:textId="3F8B7EE8" w:rsidR="00EE652F" w:rsidRPr="00EE652F" w:rsidRDefault="00EE652F" w:rsidP="006430B9">
                      <w:pPr>
                        <w:spacing w:after="0" w:line="240" w:lineRule="auto"/>
                        <w:rPr>
                          <w:rFonts w:eastAsia="Times New Roman" w:cstheme="minorHAnsi"/>
                          <w:color w:val="000000"/>
                          <w:kern w:val="0"/>
                          <w14:ligatures w14:val="none"/>
                        </w:rPr>
                      </w:pPr>
                      <w:r w:rsidRPr="00EE652F">
                        <w:rPr>
                          <w:rFonts w:eastAsia="Times New Roman" w:cstheme="minorHAnsi"/>
                          <w:color w:val="000000"/>
                          <w:kern w:val="0"/>
                          <w14:ligatures w14:val="none"/>
                        </w:rPr>
                        <w:t xml:space="preserve">grade by one level (e.g., A becomes B). </w:t>
                      </w:r>
                    </w:p>
                    <w:p w14:paraId="7D2996CF" w14:textId="77777777" w:rsidR="006430B9" w:rsidRPr="00EE652F" w:rsidRDefault="006430B9" w:rsidP="00EE652F">
                      <w:pPr>
                        <w:spacing w:after="0" w:line="240" w:lineRule="auto"/>
                        <w:rPr>
                          <w:rFonts w:eastAsia="Times New Roman" w:cstheme="minorHAnsi"/>
                          <w:color w:val="000000"/>
                          <w:kern w:val="0"/>
                          <w14:ligatures w14:val="none"/>
                        </w:rPr>
                      </w:pPr>
                    </w:p>
                    <w:p w14:paraId="49A5F229" w14:textId="77777777" w:rsidR="00EE652F" w:rsidRPr="00EE652F" w:rsidRDefault="00EE652F" w:rsidP="00EE652F">
                      <w:pPr>
                        <w:spacing w:after="0" w:line="240" w:lineRule="auto"/>
                        <w:rPr>
                          <w:rFonts w:eastAsia="Times New Roman" w:cstheme="minorHAnsi"/>
                          <w:color w:val="000000"/>
                          <w:kern w:val="0"/>
                          <w14:ligatures w14:val="none"/>
                        </w:rPr>
                      </w:pPr>
                      <w:r w:rsidRPr="00EE652F">
                        <w:rPr>
                          <w:rFonts w:eastAsia="Times New Roman" w:cstheme="minorHAnsi"/>
                          <w:b/>
                          <w:bCs/>
                          <w:color w:val="000000"/>
                          <w:kern w:val="0"/>
                          <w14:ligatures w14:val="none"/>
                        </w:rPr>
                        <w:t>Do not schedule your juries or end-of-semester playing tests during our class time. This will be an</w:t>
                      </w:r>
                    </w:p>
                    <w:p w14:paraId="7E47F9AA" w14:textId="1805DAF2" w:rsidR="00EE652F" w:rsidRDefault="00EE652F" w:rsidP="00EE652F">
                      <w:pPr>
                        <w:spacing w:after="0" w:line="240" w:lineRule="auto"/>
                        <w:rPr>
                          <w:rFonts w:ascii="Times New Roman" w:eastAsia="Times New Roman" w:hAnsi="Times New Roman" w:cs="Times New Roman"/>
                          <w:b/>
                          <w:bCs/>
                          <w:color w:val="000000"/>
                          <w:kern w:val="0"/>
                          <w14:ligatures w14:val="none"/>
                        </w:rPr>
                      </w:pPr>
                      <w:r w:rsidRPr="00EE652F">
                        <w:rPr>
                          <w:rFonts w:eastAsia="Times New Roman" w:cstheme="minorHAnsi"/>
                          <w:b/>
                          <w:bCs/>
                          <w:color w:val="000000"/>
                          <w:kern w:val="0"/>
                          <w14:ligatures w14:val="none"/>
                        </w:rPr>
                        <w:t>unexcused absence</w:t>
                      </w:r>
                      <w:r w:rsidRPr="00EE652F">
                        <w:rPr>
                          <w:rFonts w:ascii="Times New Roman" w:eastAsia="Times New Roman" w:hAnsi="Times New Roman" w:cs="Times New Roman"/>
                          <w:b/>
                          <w:bCs/>
                          <w:color w:val="000000"/>
                          <w:kern w:val="0"/>
                          <w14:ligatures w14:val="none"/>
                        </w:rPr>
                        <w:t>!</w:t>
                      </w:r>
                    </w:p>
                    <w:p w14:paraId="4D7CAB7D" w14:textId="0567F3FD" w:rsidR="006430B9" w:rsidRPr="006430B9" w:rsidRDefault="006430B9" w:rsidP="006430B9">
                      <w:pPr>
                        <w:spacing w:after="0" w:line="240" w:lineRule="auto"/>
                        <w:rPr>
                          <w:rFonts w:ascii="Times New Roman" w:eastAsia="Times New Roman" w:hAnsi="Times New Roman" w:cs="Times New Roman"/>
                          <w:color w:val="000000"/>
                          <w:kern w:val="0"/>
                          <w:sz w:val="18"/>
                          <w:szCs w:val="18"/>
                          <w14:ligatures w14:val="none"/>
                        </w:rPr>
                      </w:pPr>
                    </w:p>
                    <w:p w14:paraId="30819F6F" w14:textId="1B1E4F8C"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proofErr w:type="gramStart"/>
                      <w:r w:rsidRPr="006430B9">
                        <w:rPr>
                          <w:rFonts w:ascii="Times New Roman" w:eastAsia="Times New Roman" w:hAnsi="Times New Roman" w:cs="Times New Roman"/>
                          <w:b/>
                          <w:bCs/>
                          <w:color w:val="000000"/>
                          <w:kern w:val="0"/>
                          <w14:ligatures w14:val="none"/>
                        </w:rPr>
                        <w:t>In order to</w:t>
                      </w:r>
                      <w:proofErr w:type="gramEnd"/>
                      <w:r w:rsidRPr="006430B9">
                        <w:rPr>
                          <w:rFonts w:ascii="Times New Roman" w:eastAsia="Times New Roman" w:hAnsi="Times New Roman" w:cs="Times New Roman"/>
                          <w:b/>
                          <w:bCs/>
                          <w:color w:val="000000"/>
                          <w:kern w:val="0"/>
                          <w14:ligatures w14:val="none"/>
                        </w:rPr>
                        <w:t xml:space="preserve"> student teach, you must:</w:t>
                      </w:r>
                    </w:p>
                    <w:p w14:paraId="77CE2191" w14:textId="77777777"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r w:rsidRPr="006430B9">
                        <w:rPr>
                          <w:rFonts w:ascii="Times New Roman" w:eastAsia="Times New Roman" w:hAnsi="Times New Roman" w:cs="Times New Roman"/>
                          <w:color w:val="000000"/>
                          <w:kern w:val="0"/>
                          <w14:ligatures w14:val="none"/>
                        </w:rPr>
                        <w:t>Have an overall grade point average (GPA) of 2.75 on all UNT coursework</w:t>
                      </w:r>
                    </w:p>
                    <w:p w14:paraId="39EA9E84" w14:textId="77777777"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r w:rsidRPr="006430B9">
                        <w:rPr>
                          <w:rFonts w:ascii="Times New Roman" w:eastAsia="Times New Roman" w:hAnsi="Times New Roman" w:cs="Times New Roman"/>
                          <w:color w:val="000000"/>
                          <w:kern w:val="0"/>
                          <w14:ligatures w14:val="none"/>
                        </w:rPr>
                        <w:t>Have an overall GPA of 2.75 in all MUXX courses and all EDXX courses</w:t>
                      </w:r>
                    </w:p>
                    <w:p w14:paraId="78D00025" w14:textId="77777777"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r w:rsidRPr="006430B9">
                        <w:rPr>
                          <w:rFonts w:ascii="Times New Roman" w:eastAsia="Times New Roman" w:hAnsi="Times New Roman" w:cs="Times New Roman"/>
                          <w:color w:val="000000"/>
                          <w:kern w:val="0"/>
                          <w14:ligatures w14:val="none"/>
                        </w:rPr>
                        <w:t>Have a minimum of a C in all music and education courses</w:t>
                      </w:r>
                    </w:p>
                    <w:p w14:paraId="5EA2959C" w14:textId="77777777"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r w:rsidRPr="006430B9">
                        <w:rPr>
                          <w:rFonts w:ascii="Times New Roman" w:eastAsia="Times New Roman" w:hAnsi="Times New Roman" w:cs="Times New Roman"/>
                          <w:color w:val="000000"/>
                          <w:kern w:val="0"/>
                          <w14:ligatures w14:val="none"/>
                        </w:rPr>
                        <w:t xml:space="preserve">Have an overall GPA of 2.75 in your professional development classes. See your </w:t>
                      </w:r>
                      <w:proofErr w:type="gramStart"/>
                      <w:r w:rsidRPr="006430B9">
                        <w:rPr>
                          <w:rFonts w:ascii="Times New Roman" w:eastAsia="Times New Roman" w:hAnsi="Times New Roman" w:cs="Times New Roman"/>
                          <w:color w:val="000000"/>
                          <w:kern w:val="0"/>
                          <w14:ligatures w14:val="none"/>
                        </w:rPr>
                        <w:t>Student</w:t>
                      </w:r>
                      <w:proofErr w:type="gramEnd"/>
                    </w:p>
                    <w:p w14:paraId="1E52596A" w14:textId="77777777"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r w:rsidRPr="006430B9">
                        <w:rPr>
                          <w:rFonts w:ascii="Times New Roman" w:eastAsia="Times New Roman" w:hAnsi="Times New Roman" w:cs="Times New Roman"/>
                          <w:color w:val="000000"/>
                          <w:kern w:val="0"/>
                          <w14:ligatures w14:val="none"/>
                        </w:rPr>
                        <w:t>Handbook for a list of these courses.</w:t>
                      </w:r>
                    </w:p>
                    <w:p w14:paraId="583D05E2" w14:textId="77777777"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r w:rsidRPr="006430B9">
                        <w:rPr>
                          <w:rFonts w:ascii="Times New Roman" w:eastAsia="Times New Roman" w:hAnsi="Times New Roman" w:cs="Times New Roman"/>
                          <w:color w:val="000000"/>
                          <w:kern w:val="0"/>
                          <w14:ligatures w14:val="none"/>
                        </w:rPr>
                        <w:t>Have successfully completed ALL proficiency examinations before you apply for student</w:t>
                      </w:r>
                    </w:p>
                    <w:p w14:paraId="381788CB" w14:textId="77777777"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r w:rsidRPr="006430B9">
                        <w:rPr>
                          <w:rFonts w:ascii="Times New Roman" w:eastAsia="Times New Roman" w:hAnsi="Times New Roman" w:cs="Times New Roman"/>
                          <w:color w:val="000000"/>
                          <w:kern w:val="0"/>
                          <w14:ligatures w14:val="none"/>
                        </w:rPr>
                        <w:t>teaching. This includes your piano proficiency, concentration proficiency, and all components of</w:t>
                      </w:r>
                    </w:p>
                    <w:p w14:paraId="79E7977A" w14:textId="77777777" w:rsidR="006430B9" w:rsidRPr="006430B9" w:rsidRDefault="006430B9" w:rsidP="006430B9">
                      <w:pPr>
                        <w:spacing w:after="0" w:line="240" w:lineRule="auto"/>
                        <w:rPr>
                          <w:rFonts w:ascii="Times New Roman" w:eastAsia="Times New Roman" w:hAnsi="Times New Roman" w:cs="Times New Roman"/>
                          <w:color w:val="000000"/>
                          <w:kern w:val="0"/>
                          <w14:ligatures w14:val="none"/>
                        </w:rPr>
                      </w:pPr>
                      <w:r w:rsidRPr="006430B9">
                        <w:rPr>
                          <w:rFonts w:ascii="Times New Roman" w:eastAsia="Times New Roman" w:hAnsi="Times New Roman" w:cs="Times New Roman"/>
                          <w:color w:val="000000"/>
                          <w:kern w:val="0"/>
                          <w14:ligatures w14:val="none"/>
                        </w:rPr>
                        <w:t>the music education student review. No other coursework can be taken during student teaching.</w:t>
                      </w:r>
                    </w:p>
                    <w:p w14:paraId="14AF57CA" w14:textId="77777777" w:rsidR="006430B9" w:rsidRPr="00EE652F" w:rsidRDefault="006430B9" w:rsidP="00EE652F">
                      <w:pPr>
                        <w:spacing w:after="0" w:line="240" w:lineRule="auto"/>
                        <w:rPr>
                          <w:rFonts w:ascii="Times New Roman" w:eastAsia="Times New Roman" w:hAnsi="Times New Roman" w:cs="Times New Roman"/>
                          <w:color w:val="000000"/>
                          <w:kern w:val="0"/>
                          <w14:ligatures w14:val="none"/>
                        </w:rPr>
                      </w:pPr>
                    </w:p>
                    <w:p w14:paraId="63C009F3" w14:textId="77777777" w:rsidR="00EE652F" w:rsidRPr="00EE652F" w:rsidRDefault="00EE652F" w:rsidP="0016458E">
                      <w:pPr>
                        <w:rPr>
                          <w:b/>
                          <w:bCs/>
                        </w:rPr>
                      </w:pPr>
                    </w:p>
                  </w:txbxContent>
                </v:textbox>
              </v:shape>
            </w:pict>
          </mc:Fallback>
        </mc:AlternateContent>
      </w:r>
    </w:p>
    <w:p w14:paraId="1F53C671" w14:textId="77777777" w:rsidR="0016458E" w:rsidRDefault="0016458E">
      <w:r>
        <w:br w:type="page"/>
      </w:r>
    </w:p>
    <w:p w14:paraId="580B7216" w14:textId="77CFFBC9" w:rsidR="00275F75" w:rsidRDefault="00275F75" w:rsidP="00275F75">
      <w:r>
        <w:rPr>
          <w:noProof/>
        </w:rPr>
        <w:lastRenderedPageBreak/>
        <mc:AlternateContent>
          <mc:Choice Requires="wps">
            <w:drawing>
              <wp:anchor distT="0" distB="0" distL="114300" distR="114300" simplePos="0" relativeHeight="251691008" behindDoc="0" locked="0" layoutInCell="1" allowOverlap="1" wp14:anchorId="1A9FDA1E" wp14:editId="14AE94BB">
                <wp:simplePos x="0" y="0"/>
                <wp:positionH relativeFrom="column">
                  <wp:posOffset>-217714</wp:posOffset>
                </wp:positionH>
                <wp:positionV relativeFrom="paragraph">
                  <wp:posOffset>1473200</wp:posOffset>
                </wp:positionV>
                <wp:extent cx="7358380" cy="1371600"/>
                <wp:effectExtent l="0" t="0" r="7620" b="12700"/>
                <wp:wrapNone/>
                <wp:docPr id="1518891471" name="Text Box 21"/>
                <wp:cNvGraphicFramePr/>
                <a:graphic xmlns:a="http://schemas.openxmlformats.org/drawingml/2006/main">
                  <a:graphicData uri="http://schemas.microsoft.com/office/word/2010/wordprocessingShape">
                    <wps:wsp>
                      <wps:cNvSpPr txBox="1"/>
                      <wps:spPr>
                        <a:xfrm>
                          <a:off x="0" y="0"/>
                          <a:ext cx="7358380" cy="1371600"/>
                        </a:xfrm>
                        <a:prstGeom prst="rect">
                          <a:avLst/>
                        </a:prstGeom>
                        <a:solidFill>
                          <a:schemeClr val="accent6">
                            <a:lumMod val="40000"/>
                            <a:lumOff val="60000"/>
                          </a:schemeClr>
                        </a:solidFill>
                        <a:ln w="6350">
                          <a:solidFill>
                            <a:prstClr val="black"/>
                          </a:solidFill>
                        </a:ln>
                      </wps:spPr>
                      <wps:txbx>
                        <w:txbxContent>
                          <w:p w14:paraId="23FC9E96" w14:textId="77777777" w:rsidR="00275F75" w:rsidRDefault="00275F75" w:rsidP="00275F75">
                            <w:pPr>
                              <w:jc w:val="center"/>
                              <w:rPr>
                                <w:b/>
                                <w:bCs/>
                                <w:sz w:val="48"/>
                                <w:szCs w:val="48"/>
                              </w:rPr>
                            </w:pPr>
                            <w:r>
                              <w:rPr>
                                <w:b/>
                                <w:bCs/>
                                <w:sz w:val="48"/>
                                <w:szCs w:val="48"/>
                              </w:rPr>
                              <w:t>NO TEXT REQUIRED</w:t>
                            </w:r>
                          </w:p>
                          <w:p w14:paraId="2D5C9D1C" w14:textId="58DEBC4D" w:rsidR="00275F75" w:rsidRPr="00CA673F" w:rsidRDefault="00275F75" w:rsidP="00275F75">
                            <w:pPr>
                              <w:jc w:val="center"/>
                              <w:rPr>
                                <w:b/>
                                <w:bCs/>
                                <w:sz w:val="36"/>
                                <w:szCs w:val="36"/>
                              </w:rPr>
                            </w:pPr>
                            <w:r>
                              <w:rPr>
                                <w:b/>
                                <w:bCs/>
                                <w:sz w:val="36"/>
                                <w:szCs w:val="36"/>
                              </w:rPr>
                              <w:t>All readings and materials will be provided on Canvas</w:t>
                            </w:r>
                            <w:r w:rsidR="00E13907">
                              <w:rPr>
                                <w:b/>
                                <w:bCs/>
                                <w:sz w:val="36"/>
                                <w:szCs w:val="36"/>
                              </w:rPr>
                              <w:t>. I will provide a list of resources if you wish to purchase for your own library.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9FDA1E" id="Text Box 21" o:spid="_x0000_s1042" type="#_x0000_t202" style="position:absolute;margin-left:-17.15pt;margin-top:116pt;width:579.4pt;height:108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" fillcolor="#c5e0b3 [1305]" strokeweight=".5pt">
                <v:textbox>
                  <w:txbxContent>
                    <w:p w14:paraId="23FC9E96" w14:textId="77777777" w:rsidR="00275F75" w:rsidRDefault="00275F75" w:rsidP="00275F75">
                      <w:pPr>
                        <w:jc w:val="center"/>
                        <w:rPr>
                          <w:b/>
                          <w:bCs/>
                          <w:sz w:val="48"/>
                          <w:szCs w:val="48"/>
                        </w:rPr>
                      </w:pPr>
                      <w:r>
                        <w:rPr>
                          <w:b/>
                          <w:bCs/>
                          <w:sz w:val="48"/>
                          <w:szCs w:val="48"/>
                        </w:rPr>
                        <w:t>NO TEXT REQUIRED</w:t>
                      </w:r>
                    </w:p>
                    <w:p w14:paraId="2D5C9D1C" w14:textId="58DEBC4D" w:rsidR="00275F75" w:rsidRPr="00CA673F" w:rsidRDefault="00275F75" w:rsidP="00275F75">
                      <w:pPr>
                        <w:jc w:val="center"/>
                        <w:rPr>
                          <w:b/>
                          <w:bCs/>
                          <w:sz w:val="36"/>
                          <w:szCs w:val="36"/>
                        </w:rPr>
                      </w:pPr>
                      <w:r>
                        <w:rPr>
                          <w:b/>
                          <w:bCs/>
                          <w:sz w:val="36"/>
                          <w:szCs w:val="36"/>
                        </w:rPr>
                        <w:t>All readings and materials will be provided on Canvas</w:t>
                      </w:r>
                      <w:r w:rsidR="00E13907">
                        <w:rPr>
                          <w:b/>
                          <w:bCs/>
                          <w:sz w:val="36"/>
                          <w:szCs w:val="36"/>
                        </w:rPr>
                        <w:t>. I will provide a list of resources if you wish to purchase for your own library.</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798CFDB" wp14:editId="04F70B72">
                <wp:simplePos x="0" y="0"/>
                <wp:positionH relativeFrom="column">
                  <wp:posOffset>4767943</wp:posOffset>
                </wp:positionH>
                <wp:positionV relativeFrom="paragraph">
                  <wp:posOffset>-210457</wp:posOffset>
                </wp:positionV>
                <wp:extent cx="2322195" cy="1501775"/>
                <wp:effectExtent l="0" t="0" r="14605" b="9525"/>
                <wp:wrapNone/>
                <wp:docPr id="1567427189" name="Text Box 17"/>
                <wp:cNvGraphicFramePr/>
                <a:graphic xmlns:a="http://schemas.openxmlformats.org/drawingml/2006/main">
                  <a:graphicData uri="http://schemas.microsoft.com/office/word/2010/wordprocessingShape">
                    <wps:wsp>
                      <wps:cNvSpPr txBox="1"/>
                      <wps:spPr>
                        <a:xfrm>
                          <a:off x="0" y="0"/>
                          <a:ext cx="2322195" cy="1501775"/>
                        </a:xfrm>
                        <a:prstGeom prst="rect">
                          <a:avLst/>
                        </a:prstGeom>
                        <a:solidFill>
                          <a:schemeClr val="lt1"/>
                        </a:solidFill>
                        <a:ln w="6350">
                          <a:solidFill>
                            <a:prstClr val="black"/>
                          </a:solidFill>
                        </a:ln>
                      </wps:spPr>
                      <wps:txbx>
                        <w:txbxContent>
                          <w:p w14:paraId="345C182F" w14:textId="52BEEB7D" w:rsidR="00275F75" w:rsidRDefault="00E13907" w:rsidP="00275F75">
                            <w:r>
                              <w:rPr>
                                <w:noProof/>
                              </w:rPr>
                              <w:drawing>
                                <wp:inline distT="0" distB="0" distL="0" distR="0" wp14:anchorId="015CEE69" wp14:editId="783B5C30">
                                  <wp:extent cx="2276594" cy="1517500"/>
                                  <wp:effectExtent l="0" t="0" r="0" b="0"/>
                                  <wp:docPr id="1945467132" name="Picture 32" descr="A group of children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467132" name="Picture 32" descr="A group of children in a classroom&#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2283730" cy="152225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98CFDB" id="Text Box 17" o:spid="_x0000_s1043" type="#_x0000_t202" style="position:absolute;margin-left:375.45pt;margin-top:-16.55pt;width:182.85pt;height:118.2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" fillcolor="white [3201]" strokeweight=".5pt">
                <v:textbox>
                  <w:txbxContent>
                    <w:p w14:paraId="345C182F" w14:textId="52BEEB7D" w:rsidR="00275F75" w:rsidRDefault="00E13907" w:rsidP="00275F75">
                      <w:r>
                        <w:rPr>
                          <w:noProof/>
                        </w:rPr>
                        <w:drawing>
                          <wp:inline distT="0" distB="0" distL="0" distR="0" wp14:anchorId="015CEE69" wp14:editId="783B5C30">
                            <wp:extent cx="2276594" cy="1517500"/>
                            <wp:effectExtent l="0" t="0" r="0" b="0"/>
                            <wp:docPr id="1945467132" name="Picture 32" descr="A group of children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467132" name="Picture 32" descr="A group of children in a classroom&#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2283730" cy="1522257"/>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88960" behindDoc="0" locked="0" layoutInCell="1" allowOverlap="1" wp14:anchorId="6D300636" wp14:editId="4E931BF2">
                <wp:simplePos x="0" y="0"/>
                <wp:positionH relativeFrom="column">
                  <wp:posOffset>2365829</wp:posOffset>
                </wp:positionH>
                <wp:positionV relativeFrom="paragraph">
                  <wp:posOffset>-210457</wp:posOffset>
                </wp:positionV>
                <wp:extent cx="2184400" cy="1501775"/>
                <wp:effectExtent l="0" t="0" r="12700" b="9525"/>
                <wp:wrapNone/>
                <wp:docPr id="1688757146" name="Text Box 16"/>
                <wp:cNvGraphicFramePr/>
                <a:graphic xmlns:a="http://schemas.openxmlformats.org/drawingml/2006/main">
                  <a:graphicData uri="http://schemas.microsoft.com/office/word/2010/wordprocessingShape">
                    <wps:wsp>
                      <wps:cNvSpPr txBox="1"/>
                      <wps:spPr>
                        <a:xfrm>
                          <a:off x="0" y="0"/>
                          <a:ext cx="2184400" cy="1501775"/>
                        </a:xfrm>
                        <a:prstGeom prst="rect">
                          <a:avLst/>
                        </a:prstGeom>
                        <a:solidFill>
                          <a:schemeClr val="lt1"/>
                        </a:solidFill>
                        <a:ln w="6350">
                          <a:solidFill>
                            <a:prstClr val="black"/>
                          </a:solidFill>
                        </a:ln>
                      </wps:spPr>
                      <wps:txbx>
                        <w:txbxContent>
                          <w:p w14:paraId="79D28E4E" w14:textId="2079EF27" w:rsidR="00275F75" w:rsidRDefault="00E13907" w:rsidP="00275F75">
                            <w:r>
                              <w:rPr>
                                <w:noProof/>
                              </w:rPr>
                              <w:drawing>
                                <wp:inline distT="0" distB="0" distL="0" distR="0" wp14:anchorId="00D86684" wp14:editId="2448C60F">
                                  <wp:extent cx="1964267" cy="1473200"/>
                                  <wp:effectExtent l="0" t="0" r="4445" b="0"/>
                                  <wp:docPr id="1386072585" name="Picture 31" descr="A group of kids playing dru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072585" name="Picture 31" descr="A group of kids playing drums&#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1967435" cy="147557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300636" id="Text Box 16" o:spid="_x0000_s1044" type="#_x0000_t202" style="position:absolute;margin-left:186.3pt;margin-top:-16.55pt;width:172pt;height:118.25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" fillcolor="white [3201]" strokeweight=".5pt">
                <v:textbox>
                  <w:txbxContent>
                    <w:p w14:paraId="79D28E4E" w14:textId="2079EF27" w:rsidR="00275F75" w:rsidRDefault="00E13907" w:rsidP="00275F75">
                      <w:r>
                        <w:rPr>
                          <w:noProof/>
                        </w:rPr>
                        <w:drawing>
                          <wp:inline distT="0" distB="0" distL="0" distR="0" wp14:anchorId="00D86684" wp14:editId="2448C60F">
                            <wp:extent cx="1964267" cy="1473200"/>
                            <wp:effectExtent l="0" t="0" r="4445" b="0"/>
                            <wp:docPr id="1386072585" name="Picture 31" descr="A group of kids playing dru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072585" name="Picture 31" descr="A group of kids playing drums&#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1967435" cy="1475576"/>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87936" behindDoc="0" locked="0" layoutInCell="1" allowOverlap="1" wp14:anchorId="3C317D29" wp14:editId="7242E235">
                <wp:simplePos x="0" y="0"/>
                <wp:positionH relativeFrom="column">
                  <wp:posOffset>-43543</wp:posOffset>
                </wp:positionH>
                <wp:positionV relativeFrom="paragraph">
                  <wp:posOffset>-210457</wp:posOffset>
                </wp:positionV>
                <wp:extent cx="2169795" cy="1501775"/>
                <wp:effectExtent l="0" t="0" r="14605" b="9525"/>
                <wp:wrapNone/>
                <wp:docPr id="1787159418" name="Text Box 15"/>
                <wp:cNvGraphicFramePr/>
                <a:graphic xmlns:a="http://schemas.openxmlformats.org/drawingml/2006/main">
                  <a:graphicData uri="http://schemas.microsoft.com/office/word/2010/wordprocessingShape">
                    <wps:wsp>
                      <wps:cNvSpPr txBox="1"/>
                      <wps:spPr>
                        <a:xfrm>
                          <a:off x="0" y="0"/>
                          <a:ext cx="2169795" cy="1501775"/>
                        </a:xfrm>
                        <a:prstGeom prst="rect">
                          <a:avLst/>
                        </a:prstGeom>
                        <a:solidFill>
                          <a:schemeClr val="lt1"/>
                        </a:solidFill>
                        <a:ln w="6350">
                          <a:solidFill>
                            <a:prstClr val="black"/>
                          </a:solidFill>
                        </a:ln>
                      </wps:spPr>
                      <wps:txbx>
                        <w:txbxContent>
                          <w:p w14:paraId="709546C4" w14:textId="717A3344" w:rsidR="00275F75" w:rsidRDefault="00E13907" w:rsidP="00275F75">
                            <w:r>
                              <w:rPr>
                                <w:noProof/>
                              </w:rPr>
                              <w:drawing>
                                <wp:inline distT="0" distB="0" distL="0" distR="0" wp14:anchorId="780D9C54" wp14:editId="40FA9A3B">
                                  <wp:extent cx="1964267" cy="1403350"/>
                                  <wp:effectExtent l="0" t="0" r="4445" b="0"/>
                                  <wp:docPr id="1506775462" name="Picture 30" descr="A group of children playing dru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775462" name="Picture 30" descr="A group of children playing drums&#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1990423" cy="142203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317D29" id="Text Box 15" o:spid="_x0000_s1045" type="#_x0000_t202" style="position:absolute;margin-left:-3.45pt;margin-top:-16.55pt;width:170.85pt;height:118.2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" fillcolor="white [3201]" strokeweight=".5pt">
                <v:textbox>
                  <w:txbxContent>
                    <w:p w14:paraId="709546C4" w14:textId="717A3344" w:rsidR="00275F75" w:rsidRDefault="00E13907" w:rsidP="00275F75">
                      <w:r>
                        <w:rPr>
                          <w:noProof/>
                        </w:rPr>
                        <w:drawing>
                          <wp:inline distT="0" distB="0" distL="0" distR="0" wp14:anchorId="780D9C54" wp14:editId="40FA9A3B">
                            <wp:extent cx="1964267" cy="1403350"/>
                            <wp:effectExtent l="0" t="0" r="4445" b="0"/>
                            <wp:docPr id="1506775462" name="Picture 30" descr="A group of children playing dru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775462" name="Picture 30" descr="A group of children playing drums&#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1990423" cy="1422037"/>
                                    </a:xfrm>
                                    <a:prstGeom prst="rect">
                                      <a:avLst/>
                                    </a:prstGeom>
                                  </pic:spPr>
                                </pic:pic>
                              </a:graphicData>
                            </a:graphic>
                          </wp:inline>
                        </w:drawing>
                      </w:r>
                    </w:p>
                  </w:txbxContent>
                </v:textbox>
              </v:shape>
            </w:pict>
          </mc:Fallback>
        </mc:AlternateContent>
      </w:r>
    </w:p>
    <w:p w14:paraId="276077A9" w14:textId="77777777" w:rsidR="00CC2814" w:rsidRDefault="00CC2814"/>
    <w:p w14:paraId="4F3DC1DA" w14:textId="00FB550B" w:rsidR="004E3816" w:rsidRDefault="00E13907" w:rsidP="00275F75">
      <w:r>
        <w:rPr>
          <w:noProof/>
        </w:rPr>
        <mc:AlternateContent>
          <mc:Choice Requires="wps">
            <w:drawing>
              <wp:anchor distT="0" distB="0" distL="114300" distR="114300" simplePos="0" relativeHeight="251695104" behindDoc="0" locked="0" layoutInCell="1" allowOverlap="1" wp14:anchorId="73367888" wp14:editId="1E7B6A16">
                <wp:simplePos x="0" y="0"/>
                <wp:positionH relativeFrom="column">
                  <wp:posOffset>-250944</wp:posOffset>
                </wp:positionH>
                <wp:positionV relativeFrom="paragraph">
                  <wp:posOffset>2207493</wp:posOffset>
                </wp:positionV>
                <wp:extent cx="7358380" cy="6002039"/>
                <wp:effectExtent l="0" t="0" r="7620" b="17780"/>
                <wp:wrapNone/>
                <wp:docPr id="726676531" name="Text Box 43"/>
                <wp:cNvGraphicFramePr/>
                <a:graphic xmlns:a="http://schemas.openxmlformats.org/drawingml/2006/main">
                  <a:graphicData uri="http://schemas.microsoft.com/office/word/2010/wordprocessingShape">
                    <wps:wsp>
                      <wps:cNvSpPr txBox="1"/>
                      <wps:spPr>
                        <a:xfrm>
                          <a:off x="0" y="0"/>
                          <a:ext cx="7358380" cy="6002039"/>
                        </a:xfrm>
                        <a:prstGeom prst="rect">
                          <a:avLst/>
                        </a:prstGeom>
                        <a:solidFill>
                          <a:schemeClr val="bg2">
                            <a:lumMod val="90000"/>
                          </a:schemeClr>
                        </a:solidFill>
                        <a:ln w="6350">
                          <a:solidFill>
                            <a:prstClr val="black"/>
                          </a:solidFill>
                        </a:ln>
                      </wps:spPr>
                      <wps:txbx>
                        <w:txbxContent>
                          <w:p w14:paraId="643F4970" w14:textId="77777777" w:rsidR="00275F75" w:rsidRPr="00E13907" w:rsidRDefault="00275F75" w:rsidP="00275F75">
                            <w:pPr>
                              <w:spacing w:after="0" w:line="240" w:lineRule="auto"/>
                              <w:jc w:val="center"/>
                              <w:rPr>
                                <w:rFonts w:ascii="Arial" w:eastAsia="Times New Roman" w:hAnsi="Arial" w:cs="Arial"/>
                                <w:b/>
                                <w:bCs/>
                                <w:color w:val="000000"/>
                                <w:kern w:val="0"/>
                                <w:sz w:val="36"/>
                                <w:szCs w:val="36"/>
                                <w14:ligatures w14:val="none"/>
                              </w:rPr>
                            </w:pPr>
                            <w:r w:rsidRPr="00E13907">
                              <w:rPr>
                                <w:rFonts w:ascii="Arial" w:eastAsia="Times New Roman" w:hAnsi="Arial" w:cs="Arial"/>
                                <w:b/>
                                <w:bCs/>
                                <w:color w:val="000000"/>
                                <w:kern w:val="0"/>
                                <w:sz w:val="36"/>
                                <w:szCs w:val="36"/>
                                <w14:ligatures w14:val="none"/>
                              </w:rPr>
                              <w:t>What you will hopefully gain from this course...</w:t>
                            </w:r>
                          </w:p>
                          <w:p w14:paraId="3B783E68" w14:textId="4F6E1395" w:rsidR="00E13907" w:rsidRDefault="00275F75" w:rsidP="00275F75">
                            <w:pPr>
                              <w:spacing w:after="0" w:line="240" w:lineRule="auto"/>
                              <w:rPr>
                                <w:rFonts w:eastAsia="Times New Roman" w:cstheme="minorHAnsi"/>
                                <w:b/>
                                <w:bCs/>
                                <w:color w:val="000000"/>
                                <w:kern w:val="0"/>
                                <w:sz w:val="32"/>
                                <w:szCs w:val="32"/>
                                <w14:ligatures w14:val="none"/>
                              </w:rPr>
                            </w:pPr>
                            <w:r w:rsidRPr="00E128A1">
                              <w:rPr>
                                <w:rFonts w:ascii="Lato" w:eastAsia="Times New Roman" w:hAnsi="Lato" w:cs="Times New Roman"/>
                                <w:color w:val="000000"/>
                                <w:kern w:val="0"/>
                                <w14:ligatures w14:val="none"/>
                              </w:rPr>
                              <w:br/>
                            </w:r>
                            <w:r w:rsidRPr="00E13907">
                              <w:rPr>
                                <w:rFonts w:eastAsia="Times New Roman" w:cstheme="minorHAnsi"/>
                                <w:b/>
                                <w:bCs/>
                                <w:color w:val="000000"/>
                                <w:kern w:val="0"/>
                                <w:sz w:val="32"/>
                                <w:szCs w:val="32"/>
                                <w14:ligatures w14:val="none"/>
                              </w:rPr>
                              <w:t xml:space="preserve">1. To develop an understanding of and be able to successfully engage </w:t>
                            </w:r>
                            <w:r w:rsidR="00E13907">
                              <w:rPr>
                                <w:rFonts w:eastAsia="Times New Roman" w:cstheme="minorHAnsi"/>
                                <w:b/>
                                <w:bCs/>
                                <w:color w:val="000000"/>
                                <w:kern w:val="0"/>
                                <w:sz w:val="32"/>
                                <w:szCs w:val="32"/>
                                <w14:ligatures w14:val="none"/>
                              </w:rPr>
                              <w:t xml:space="preserve">young </w:t>
                            </w:r>
                            <w:r w:rsidRPr="00E13907">
                              <w:rPr>
                                <w:rFonts w:eastAsia="Times New Roman" w:cstheme="minorHAnsi"/>
                                <w:b/>
                                <w:bCs/>
                                <w:color w:val="000000"/>
                                <w:kern w:val="0"/>
                                <w:sz w:val="32"/>
                                <w:szCs w:val="32"/>
                                <w14:ligatures w14:val="none"/>
                              </w:rPr>
                              <w:t>students in</w:t>
                            </w:r>
                            <w:r w:rsidR="00E13907">
                              <w:rPr>
                                <w:rFonts w:eastAsia="Times New Roman" w:cstheme="minorHAnsi"/>
                                <w:b/>
                                <w:bCs/>
                                <w:color w:val="000000"/>
                                <w:kern w:val="0"/>
                                <w:sz w:val="32"/>
                                <w:szCs w:val="32"/>
                                <w14:ligatures w14:val="none"/>
                              </w:rPr>
                              <w:t xml:space="preserve"> </w:t>
                            </w:r>
                            <w:r w:rsidRPr="00E13907">
                              <w:rPr>
                                <w:rFonts w:eastAsia="Times New Roman" w:cstheme="minorHAnsi"/>
                                <w:b/>
                                <w:bCs/>
                                <w:color w:val="000000"/>
                                <w:kern w:val="0"/>
                                <w:sz w:val="32"/>
                                <w:szCs w:val="32"/>
                                <w14:ligatures w14:val="none"/>
                              </w:rPr>
                              <w:t>listening, singing, chanting, playing instruments, improvising, and moving.</w:t>
                            </w:r>
                          </w:p>
                          <w:p w14:paraId="639DC367" w14:textId="77777777" w:rsidR="00E13907" w:rsidRDefault="00275F75" w:rsidP="00275F75">
                            <w:pPr>
                              <w:spacing w:after="0" w:line="240" w:lineRule="auto"/>
                              <w:rPr>
                                <w:rFonts w:eastAsia="Times New Roman" w:cstheme="minorHAnsi"/>
                                <w:b/>
                                <w:bCs/>
                                <w:color w:val="000000"/>
                                <w:kern w:val="0"/>
                                <w:sz w:val="32"/>
                                <w:szCs w:val="32"/>
                                <w14:ligatures w14:val="none"/>
                              </w:rPr>
                            </w:pPr>
                            <w:r w:rsidRPr="00E13907">
                              <w:rPr>
                                <w:rFonts w:eastAsia="Times New Roman" w:cstheme="minorHAnsi"/>
                                <w:b/>
                                <w:bCs/>
                                <w:color w:val="000000"/>
                                <w:kern w:val="0"/>
                                <w:sz w:val="32"/>
                                <w:szCs w:val="32"/>
                                <w14:ligatures w14:val="none"/>
                              </w:rPr>
                              <w:br/>
                              <w:t>2. To be able to apply knowledge of individual differences among children to the</w:t>
                            </w:r>
                            <w:r w:rsidRPr="00E13907">
                              <w:rPr>
                                <w:rFonts w:eastAsia="Times New Roman" w:cstheme="minorHAnsi"/>
                                <w:b/>
                                <w:bCs/>
                                <w:color w:val="000000"/>
                                <w:kern w:val="0"/>
                                <w:sz w:val="32"/>
                                <w:szCs w:val="32"/>
                                <w14:ligatures w14:val="none"/>
                              </w:rPr>
                              <w:br/>
                              <w:t>preparation of lesson plans and improvising instruction in the moment.</w:t>
                            </w:r>
                          </w:p>
                          <w:p w14:paraId="54531249" w14:textId="77777777" w:rsidR="00E13907" w:rsidRDefault="00275F75" w:rsidP="00275F75">
                            <w:pPr>
                              <w:spacing w:after="0" w:line="240" w:lineRule="auto"/>
                              <w:rPr>
                                <w:rFonts w:eastAsia="Times New Roman" w:cstheme="minorHAnsi"/>
                                <w:b/>
                                <w:bCs/>
                                <w:color w:val="000000"/>
                                <w:kern w:val="0"/>
                                <w:sz w:val="32"/>
                                <w:szCs w:val="32"/>
                                <w14:ligatures w14:val="none"/>
                              </w:rPr>
                            </w:pPr>
                            <w:r w:rsidRPr="00E13907">
                              <w:rPr>
                                <w:rFonts w:eastAsia="Times New Roman" w:cstheme="minorHAnsi"/>
                                <w:b/>
                                <w:bCs/>
                                <w:color w:val="000000"/>
                                <w:kern w:val="0"/>
                                <w:sz w:val="32"/>
                                <w:szCs w:val="32"/>
                                <w14:ligatures w14:val="none"/>
                              </w:rPr>
                              <w:br/>
                              <w:t>3. To be able to think and plan, short term and long term, sequentially.</w:t>
                            </w:r>
                          </w:p>
                          <w:p w14:paraId="735D9229" w14:textId="726263FF" w:rsidR="00E13907" w:rsidRDefault="00275F75" w:rsidP="00275F75">
                            <w:pPr>
                              <w:spacing w:after="0" w:line="240" w:lineRule="auto"/>
                              <w:rPr>
                                <w:rFonts w:eastAsia="Times New Roman" w:cstheme="minorHAnsi"/>
                                <w:b/>
                                <w:bCs/>
                                <w:color w:val="000000"/>
                                <w:kern w:val="0"/>
                                <w:sz w:val="32"/>
                                <w:szCs w:val="32"/>
                                <w14:ligatures w14:val="none"/>
                              </w:rPr>
                            </w:pPr>
                            <w:r w:rsidRPr="00E13907">
                              <w:rPr>
                                <w:rFonts w:eastAsia="Times New Roman" w:cstheme="minorHAnsi"/>
                                <w:b/>
                                <w:bCs/>
                                <w:color w:val="000000"/>
                                <w:kern w:val="0"/>
                                <w:sz w:val="32"/>
                                <w:szCs w:val="32"/>
                                <w14:ligatures w14:val="none"/>
                              </w:rPr>
                              <w:br/>
                              <w:t xml:space="preserve">4. To become familiar with </w:t>
                            </w:r>
                            <w:r w:rsidR="001B1F75">
                              <w:rPr>
                                <w:rFonts w:eastAsia="Times New Roman" w:cstheme="minorHAnsi"/>
                                <w:b/>
                                <w:bCs/>
                                <w:color w:val="000000"/>
                                <w:kern w:val="0"/>
                                <w:sz w:val="32"/>
                                <w:szCs w:val="32"/>
                                <w14:ligatures w14:val="none"/>
                              </w:rPr>
                              <w:t>early childhood</w:t>
                            </w:r>
                            <w:r w:rsidRPr="00E13907">
                              <w:rPr>
                                <w:rFonts w:eastAsia="Times New Roman" w:cstheme="minorHAnsi"/>
                                <w:b/>
                                <w:bCs/>
                                <w:color w:val="000000"/>
                                <w:kern w:val="0"/>
                                <w:sz w:val="32"/>
                                <w:szCs w:val="32"/>
                                <w14:ligatures w14:val="none"/>
                              </w:rPr>
                              <w:t xml:space="preserve"> music pedagogies, methods, and materials.</w:t>
                            </w:r>
                          </w:p>
                          <w:p w14:paraId="39C7D0C4" w14:textId="77777777" w:rsidR="00E13907" w:rsidRDefault="00275F75" w:rsidP="00275F75">
                            <w:pPr>
                              <w:spacing w:after="0" w:line="240" w:lineRule="auto"/>
                              <w:rPr>
                                <w:rFonts w:eastAsia="Times New Roman" w:cstheme="minorHAnsi"/>
                                <w:b/>
                                <w:bCs/>
                                <w:color w:val="000000"/>
                                <w:kern w:val="0"/>
                                <w:sz w:val="32"/>
                                <w:szCs w:val="32"/>
                                <w14:ligatures w14:val="none"/>
                              </w:rPr>
                            </w:pPr>
                            <w:r w:rsidRPr="00E13907">
                              <w:rPr>
                                <w:rFonts w:eastAsia="Times New Roman" w:cstheme="minorHAnsi"/>
                                <w:b/>
                                <w:bCs/>
                                <w:color w:val="000000"/>
                                <w:kern w:val="0"/>
                                <w:sz w:val="32"/>
                                <w:szCs w:val="32"/>
                                <w14:ligatures w14:val="none"/>
                              </w:rPr>
                              <w:br/>
                              <w:t>5. To be able to transfer what you learn in this class to whatever setting in which</w:t>
                            </w:r>
                            <w:r w:rsidRPr="00E13907">
                              <w:rPr>
                                <w:rFonts w:eastAsia="Times New Roman" w:cstheme="minorHAnsi"/>
                                <w:b/>
                                <w:bCs/>
                                <w:color w:val="000000"/>
                                <w:kern w:val="0"/>
                                <w:sz w:val="32"/>
                                <w:szCs w:val="32"/>
                                <w14:ligatures w14:val="none"/>
                              </w:rPr>
                              <w:br/>
                              <w:t>you might be a teacher.</w:t>
                            </w:r>
                          </w:p>
                          <w:p w14:paraId="6AF14126" w14:textId="5A819F44" w:rsidR="00275F75" w:rsidRDefault="00275F75" w:rsidP="00275F75">
                            <w:pPr>
                              <w:spacing w:after="0" w:line="240" w:lineRule="auto"/>
                              <w:rPr>
                                <w:rFonts w:eastAsia="Times New Roman" w:cstheme="minorHAnsi"/>
                                <w:b/>
                                <w:bCs/>
                                <w:color w:val="000000"/>
                                <w:kern w:val="0"/>
                                <w:sz w:val="32"/>
                                <w:szCs w:val="32"/>
                                <w14:ligatures w14:val="none"/>
                              </w:rPr>
                            </w:pPr>
                            <w:r w:rsidRPr="00E13907">
                              <w:rPr>
                                <w:rFonts w:eastAsia="Times New Roman" w:cstheme="minorHAnsi"/>
                                <w:b/>
                                <w:bCs/>
                                <w:color w:val="000000"/>
                                <w:kern w:val="0"/>
                                <w:sz w:val="32"/>
                                <w:szCs w:val="32"/>
                                <w14:ligatures w14:val="none"/>
                              </w:rPr>
                              <w:br/>
                              <w:t>6. To continually question, to challenge your own thinking, to welcome new ideas,</w:t>
                            </w:r>
                            <w:r w:rsidRPr="00E13907">
                              <w:rPr>
                                <w:rFonts w:eastAsia="Times New Roman" w:cstheme="minorHAnsi"/>
                                <w:b/>
                                <w:bCs/>
                                <w:color w:val="000000"/>
                                <w:kern w:val="0"/>
                                <w:sz w:val="32"/>
                                <w:szCs w:val="32"/>
                                <w14:ligatures w14:val="none"/>
                              </w:rPr>
                              <w:br/>
                              <w:t>to think outside the box, to become reacquainted with the child inside you!</w:t>
                            </w:r>
                          </w:p>
                          <w:p w14:paraId="71A604A1" w14:textId="77777777" w:rsidR="001B1F75" w:rsidRDefault="001B1F75" w:rsidP="00275F75">
                            <w:pPr>
                              <w:spacing w:after="0" w:line="240" w:lineRule="auto"/>
                              <w:rPr>
                                <w:rFonts w:eastAsia="Times New Roman" w:cstheme="minorHAnsi"/>
                                <w:b/>
                                <w:bCs/>
                                <w:color w:val="000000"/>
                                <w:kern w:val="0"/>
                                <w:sz w:val="32"/>
                                <w:szCs w:val="32"/>
                                <w14:ligatures w14:val="none"/>
                              </w:rPr>
                            </w:pPr>
                          </w:p>
                          <w:p w14:paraId="40163A0D" w14:textId="570BB02B" w:rsidR="001B1F75" w:rsidRPr="00E13907" w:rsidRDefault="001B1F75" w:rsidP="00275F75">
                            <w:pPr>
                              <w:spacing w:after="0" w:line="240" w:lineRule="auto"/>
                              <w:rPr>
                                <w:rFonts w:eastAsia="Times New Roman" w:cstheme="minorHAnsi"/>
                                <w:b/>
                                <w:bCs/>
                                <w:color w:val="000000"/>
                                <w:kern w:val="0"/>
                                <w:sz w:val="32"/>
                                <w:szCs w:val="32"/>
                                <w14:ligatures w14:val="none"/>
                              </w:rPr>
                            </w:pPr>
                            <w:r>
                              <w:rPr>
                                <w:rFonts w:eastAsia="Times New Roman" w:cstheme="minorHAnsi"/>
                                <w:b/>
                                <w:bCs/>
                                <w:color w:val="000000"/>
                                <w:kern w:val="0"/>
                                <w:sz w:val="32"/>
                                <w:szCs w:val="32"/>
                                <w14:ligatures w14:val="none"/>
                              </w:rPr>
                              <w:t xml:space="preserve">7. </w:t>
                            </w:r>
                            <w:r>
                              <w:rPr>
                                <w:rFonts w:eastAsia="Times New Roman" w:cstheme="minorHAnsi"/>
                                <w:b/>
                                <w:bCs/>
                                <w:color w:val="000000"/>
                                <w:kern w:val="0"/>
                                <w:sz w:val="32"/>
                                <w:szCs w:val="32"/>
                                <w14:ligatures w14:val="none"/>
                              </w:rPr>
                              <w:t xml:space="preserve">To open the door to your own creativity and understand how to get </w:t>
                            </w:r>
                            <w:r>
                              <w:rPr>
                                <w:rFonts w:eastAsia="Times New Roman" w:cstheme="minorHAnsi"/>
                                <w:b/>
                                <w:bCs/>
                                <w:color w:val="000000"/>
                                <w:kern w:val="0"/>
                                <w:sz w:val="32"/>
                                <w:szCs w:val="32"/>
                                <w14:ligatures w14:val="none"/>
                              </w:rPr>
                              <w:t>there!</w:t>
                            </w:r>
                          </w:p>
                          <w:p w14:paraId="445D4B7C" w14:textId="77777777" w:rsidR="00275F75" w:rsidRPr="00E13907" w:rsidRDefault="00275F75" w:rsidP="00275F75">
                            <w:pPr>
                              <w:spacing w:after="0" w:line="240" w:lineRule="auto"/>
                              <w:rPr>
                                <w:rFonts w:eastAsia="Times New Roman" w:cstheme="minorHAnsi"/>
                                <w:b/>
                                <w:bCs/>
                                <w:color w:val="000000"/>
                                <w:kern w:val="0"/>
                                <w:sz w:val="32"/>
                                <w:szCs w:val="32"/>
                                <w14:ligatures w14:val="none"/>
                              </w:rPr>
                            </w:pPr>
                          </w:p>
                          <w:p w14:paraId="4A25B77A" w14:textId="77777777" w:rsidR="00275F75" w:rsidRPr="00E13907" w:rsidRDefault="00275F75" w:rsidP="00275F75">
                            <w:pPr>
                              <w:rPr>
                                <w:rFonts w:cstheme="minorHAnsi"/>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367888" id="Text Box 43" o:spid="_x0000_s1046" type="#_x0000_t202" style="position:absolute;margin-left:-19.75pt;margin-top:173.8pt;width:579.4pt;height:472.6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" fillcolor="#cfcdcd [2894]" strokeweight=".5pt">
                <v:textbox>
                  <w:txbxContent>
                    <w:p w14:paraId="643F4970" w14:textId="77777777" w:rsidR="00275F75" w:rsidRPr="00E13907" w:rsidRDefault="00275F75" w:rsidP="00275F75">
                      <w:pPr>
                        <w:spacing w:after="0" w:line="240" w:lineRule="auto"/>
                        <w:jc w:val="center"/>
                        <w:rPr>
                          <w:rFonts w:ascii="Arial" w:eastAsia="Times New Roman" w:hAnsi="Arial" w:cs="Arial"/>
                          <w:b/>
                          <w:bCs/>
                          <w:color w:val="000000"/>
                          <w:kern w:val="0"/>
                          <w:sz w:val="36"/>
                          <w:szCs w:val="36"/>
                          <w14:ligatures w14:val="none"/>
                        </w:rPr>
                      </w:pPr>
                      <w:r w:rsidRPr="00E13907">
                        <w:rPr>
                          <w:rFonts w:ascii="Arial" w:eastAsia="Times New Roman" w:hAnsi="Arial" w:cs="Arial"/>
                          <w:b/>
                          <w:bCs/>
                          <w:color w:val="000000"/>
                          <w:kern w:val="0"/>
                          <w:sz w:val="36"/>
                          <w:szCs w:val="36"/>
                          <w14:ligatures w14:val="none"/>
                        </w:rPr>
                        <w:t>What you will hopefully gain from this course...</w:t>
                      </w:r>
                    </w:p>
                    <w:p w14:paraId="3B783E68" w14:textId="4F6E1395" w:rsidR="00E13907" w:rsidRDefault="00275F75" w:rsidP="00275F75">
                      <w:pPr>
                        <w:spacing w:after="0" w:line="240" w:lineRule="auto"/>
                        <w:rPr>
                          <w:rFonts w:eastAsia="Times New Roman" w:cstheme="minorHAnsi"/>
                          <w:b/>
                          <w:bCs/>
                          <w:color w:val="000000"/>
                          <w:kern w:val="0"/>
                          <w:sz w:val="32"/>
                          <w:szCs w:val="32"/>
                          <w14:ligatures w14:val="none"/>
                        </w:rPr>
                      </w:pPr>
                      <w:r w:rsidRPr="00E128A1">
                        <w:rPr>
                          <w:rFonts w:ascii="Lato" w:eastAsia="Times New Roman" w:hAnsi="Lato" w:cs="Times New Roman"/>
                          <w:color w:val="000000"/>
                          <w:kern w:val="0"/>
                          <w14:ligatures w14:val="none"/>
                        </w:rPr>
                        <w:br/>
                      </w:r>
                      <w:r w:rsidRPr="00E13907">
                        <w:rPr>
                          <w:rFonts w:eastAsia="Times New Roman" w:cstheme="minorHAnsi"/>
                          <w:b/>
                          <w:bCs/>
                          <w:color w:val="000000"/>
                          <w:kern w:val="0"/>
                          <w:sz w:val="32"/>
                          <w:szCs w:val="32"/>
                          <w14:ligatures w14:val="none"/>
                        </w:rPr>
                        <w:t xml:space="preserve">1. To develop an understanding of and be able to successfully engage </w:t>
                      </w:r>
                      <w:r w:rsidR="00E13907">
                        <w:rPr>
                          <w:rFonts w:eastAsia="Times New Roman" w:cstheme="minorHAnsi"/>
                          <w:b/>
                          <w:bCs/>
                          <w:color w:val="000000"/>
                          <w:kern w:val="0"/>
                          <w:sz w:val="32"/>
                          <w:szCs w:val="32"/>
                          <w14:ligatures w14:val="none"/>
                        </w:rPr>
                        <w:t xml:space="preserve">young </w:t>
                      </w:r>
                      <w:r w:rsidRPr="00E13907">
                        <w:rPr>
                          <w:rFonts w:eastAsia="Times New Roman" w:cstheme="minorHAnsi"/>
                          <w:b/>
                          <w:bCs/>
                          <w:color w:val="000000"/>
                          <w:kern w:val="0"/>
                          <w:sz w:val="32"/>
                          <w:szCs w:val="32"/>
                          <w14:ligatures w14:val="none"/>
                        </w:rPr>
                        <w:t>students in</w:t>
                      </w:r>
                      <w:r w:rsidR="00E13907">
                        <w:rPr>
                          <w:rFonts w:eastAsia="Times New Roman" w:cstheme="minorHAnsi"/>
                          <w:b/>
                          <w:bCs/>
                          <w:color w:val="000000"/>
                          <w:kern w:val="0"/>
                          <w:sz w:val="32"/>
                          <w:szCs w:val="32"/>
                          <w14:ligatures w14:val="none"/>
                        </w:rPr>
                        <w:t xml:space="preserve"> </w:t>
                      </w:r>
                      <w:r w:rsidRPr="00E13907">
                        <w:rPr>
                          <w:rFonts w:eastAsia="Times New Roman" w:cstheme="minorHAnsi"/>
                          <w:b/>
                          <w:bCs/>
                          <w:color w:val="000000"/>
                          <w:kern w:val="0"/>
                          <w:sz w:val="32"/>
                          <w:szCs w:val="32"/>
                          <w14:ligatures w14:val="none"/>
                        </w:rPr>
                        <w:t>listening, singing, chanting, playing instruments, improvising, and moving.</w:t>
                      </w:r>
                    </w:p>
                    <w:p w14:paraId="639DC367" w14:textId="77777777" w:rsidR="00E13907" w:rsidRDefault="00275F75" w:rsidP="00275F75">
                      <w:pPr>
                        <w:spacing w:after="0" w:line="240" w:lineRule="auto"/>
                        <w:rPr>
                          <w:rFonts w:eastAsia="Times New Roman" w:cstheme="minorHAnsi"/>
                          <w:b/>
                          <w:bCs/>
                          <w:color w:val="000000"/>
                          <w:kern w:val="0"/>
                          <w:sz w:val="32"/>
                          <w:szCs w:val="32"/>
                          <w14:ligatures w14:val="none"/>
                        </w:rPr>
                      </w:pPr>
                      <w:r w:rsidRPr="00E13907">
                        <w:rPr>
                          <w:rFonts w:eastAsia="Times New Roman" w:cstheme="minorHAnsi"/>
                          <w:b/>
                          <w:bCs/>
                          <w:color w:val="000000"/>
                          <w:kern w:val="0"/>
                          <w:sz w:val="32"/>
                          <w:szCs w:val="32"/>
                          <w14:ligatures w14:val="none"/>
                        </w:rPr>
                        <w:br/>
                        <w:t>2. To be able to apply knowledge of individual differences among children to the</w:t>
                      </w:r>
                      <w:r w:rsidRPr="00E13907">
                        <w:rPr>
                          <w:rFonts w:eastAsia="Times New Roman" w:cstheme="minorHAnsi"/>
                          <w:b/>
                          <w:bCs/>
                          <w:color w:val="000000"/>
                          <w:kern w:val="0"/>
                          <w:sz w:val="32"/>
                          <w:szCs w:val="32"/>
                          <w14:ligatures w14:val="none"/>
                        </w:rPr>
                        <w:br/>
                        <w:t>preparation of lesson plans and improvising instruction in the moment.</w:t>
                      </w:r>
                    </w:p>
                    <w:p w14:paraId="54531249" w14:textId="77777777" w:rsidR="00E13907" w:rsidRDefault="00275F75" w:rsidP="00275F75">
                      <w:pPr>
                        <w:spacing w:after="0" w:line="240" w:lineRule="auto"/>
                        <w:rPr>
                          <w:rFonts w:eastAsia="Times New Roman" w:cstheme="minorHAnsi"/>
                          <w:b/>
                          <w:bCs/>
                          <w:color w:val="000000"/>
                          <w:kern w:val="0"/>
                          <w:sz w:val="32"/>
                          <w:szCs w:val="32"/>
                          <w14:ligatures w14:val="none"/>
                        </w:rPr>
                      </w:pPr>
                      <w:r w:rsidRPr="00E13907">
                        <w:rPr>
                          <w:rFonts w:eastAsia="Times New Roman" w:cstheme="minorHAnsi"/>
                          <w:b/>
                          <w:bCs/>
                          <w:color w:val="000000"/>
                          <w:kern w:val="0"/>
                          <w:sz w:val="32"/>
                          <w:szCs w:val="32"/>
                          <w14:ligatures w14:val="none"/>
                        </w:rPr>
                        <w:br/>
                        <w:t>3. To be able to think and plan, short term and long term, sequentially.</w:t>
                      </w:r>
                    </w:p>
                    <w:p w14:paraId="735D9229" w14:textId="726263FF" w:rsidR="00E13907" w:rsidRDefault="00275F75" w:rsidP="00275F75">
                      <w:pPr>
                        <w:spacing w:after="0" w:line="240" w:lineRule="auto"/>
                        <w:rPr>
                          <w:rFonts w:eastAsia="Times New Roman" w:cstheme="minorHAnsi"/>
                          <w:b/>
                          <w:bCs/>
                          <w:color w:val="000000"/>
                          <w:kern w:val="0"/>
                          <w:sz w:val="32"/>
                          <w:szCs w:val="32"/>
                          <w14:ligatures w14:val="none"/>
                        </w:rPr>
                      </w:pPr>
                      <w:r w:rsidRPr="00E13907">
                        <w:rPr>
                          <w:rFonts w:eastAsia="Times New Roman" w:cstheme="minorHAnsi"/>
                          <w:b/>
                          <w:bCs/>
                          <w:color w:val="000000"/>
                          <w:kern w:val="0"/>
                          <w:sz w:val="32"/>
                          <w:szCs w:val="32"/>
                          <w14:ligatures w14:val="none"/>
                        </w:rPr>
                        <w:br/>
                        <w:t xml:space="preserve">4. To become familiar with </w:t>
                      </w:r>
                      <w:r w:rsidR="001B1F75">
                        <w:rPr>
                          <w:rFonts w:eastAsia="Times New Roman" w:cstheme="minorHAnsi"/>
                          <w:b/>
                          <w:bCs/>
                          <w:color w:val="000000"/>
                          <w:kern w:val="0"/>
                          <w:sz w:val="32"/>
                          <w:szCs w:val="32"/>
                          <w14:ligatures w14:val="none"/>
                        </w:rPr>
                        <w:t>early childhood</w:t>
                      </w:r>
                      <w:r w:rsidRPr="00E13907">
                        <w:rPr>
                          <w:rFonts w:eastAsia="Times New Roman" w:cstheme="minorHAnsi"/>
                          <w:b/>
                          <w:bCs/>
                          <w:color w:val="000000"/>
                          <w:kern w:val="0"/>
                          <w:sz w:val="32"/>
                          <w:szCs w:val="32"/>
                          <w14:ligatures w14:val="none"/>
                        </w:rPr>
                        <w:t xml:space="preserve"> music pedagogies, methods, and materials.</w:t>
                      </w:r>
                    </w:p>
                    <w:p w14:paraId="39C7D0C4" w14:textId="77777777" w:rsidR="00E13907" w:rsidRDefault="00275F75" w:rsidP="00275F75">
                      <w:pPr>
                        <w:spacing w:after="0" w:line="240" w:lineRule="auto"/>
                        <w:rPr>
                          <w:rFonts w:eastAsia="Times New Roman" w:cstheme="minorHAnsi"/>
                          <w:b/>
                          <w:bCs/>
                          <w:color w:val="000000"/>
                          <w:kern w:val="0"/>
                          <w:sz w:val="32"/>
                          <w:szCs w:val="32"/>
                          <w14:ligatures w14:val="none"/>
                        </w:rPr>
                      </w:pPr>
                      <w:r w:rsidRPr="00E13907">
                        <w:rPr>
                          <w:rFonts w:eastAsia="Times New Roman" w:cstheme="minorHAnsi"/>
                          <w:b/>
                          <w:bCs/>
                          <w:color w:val="000000"/>
                          <w:kern w:val="0"/>
                          <w:sz w:val="32"/>
                          <w:szCs w:val="32"/>
                          <w14:ligatures w14:val="none"/>
                        </w:rPr>
                        <w:br/>
                        <w:t>5. To be able to transfer what you learn in this class to whatever setting in which</w:t>
                      </w:r>
                      <w:r w:rsidRPr="00E13907">
                        <w:rPr>
                          <w:rFonts w:eastAsia="Times New Roman" w:cstheme="minorHAnsi"/>
                          <w:b/>
                          <w:bCs/>
                          <w:color w:val="000000"/>
                          <w:kern w:val="0"/>
                          <w:sz w:val="32"/>
                          <w:szCs w:val="32"/>
                          <w14:ligatures w14:val="none"/>
                        </w:rPr>
                        <w:br/>
                        <w:t>you might be a teacher.</w:t>
                      </w:r>
                    </w:p>
                    <w:p w14:paraId="6AF14126" w14:textId="5A819F44" w:rsidR="00275F75" w:rsidRDefault="00275F75" w:rsidP="00275F75">
                      <w:pPr>
                        <w:spacing w:after="0" w:line="240" w:lineRule="auto"/>
                        <w:rPr>
                          <w:rFonts w:eastAsia="Times New Roman" w:cstheme="minorHAnsi"/>
                          <w:b/>
                          <w:bCs/>
                          <w:color w:val="000000"/>
                          <w:kern w:val="0"/>
                          <w:sz w:val="32"/>
                          <w:szCs w:val="32"/>
                          <w14:ligatures w14:val="none"/>
                        </w:rPr>
                      </w:pPr>
                      <w:r w:rsidRPr="00E13907">
                        <w:rPr>
                          <w:rFonts w:eastAsia="Times New Roman" w:cstheme="minorHAnsi"/>
                          <w:b/>
                          <w:bCs/>
                          <w:color w:val="000000"/>
                          <w:kern w:val="0"/>
                          <w:sz w:val="32"/>
                          <w:szCs w:val="32"/>
                          <w14:ligatures w14:val="none"/>
                        </w:rPr>
                        <w:br/>
                        <w:t>6. To continually question, to challenge your own thinking, to welcome new ideas,</w:t>
                      </w:r>
                      <w:r w:rsidRPr="00E13907">
                        <w:rPr>
                          <w:rFonts w:eastAsia="Times New Roman" w:cstheme="minorHAnsi"/>
                          <w:b/>
                          <w:bCs/>
                          <w:color w:val="000000"/>
                          <w:kern w:val="0"/>
                          <w:sz w:val="32"/>
                          <w:szCs w:val="32"/>
                          <w14:ligatures w14:val="none"/>
                        </w:rPr>
                        <w:br/>
                        <w:t>to think outside the box, to become reacquainted with the child inside you!</w:t>
                      </w:r>
                    </w:p>
                    <w:p w14:paraId="71A604A1" w14:textId="77777777" w:rsidR="001B1F75" w:rsidRDefault="001B1F75" w:rsidP="00275F75">
                      <w:pPr>
                        <w:spacing w:after="0" w:line="240" w:lineRule="auto"/>
                        <w:rPr>
                          <w:rFonts w:eastAsia="Times New Roman" w:cstheme="minorHAnsi"/>
                          <w:b/>
                          <w:bCs/>
                          <w:color w:val="000000"/>
                          <w:kern w:val="0"/>
                          <w:sz w:val="32"/>
                          <w:szCs w:val="32"/>
                          <w14:ligatures w14:val="none"/>
                        </w:rPr>
                      </w:pPr>
                    </w:p>
                    <w:p w14:paraId="40163A0D" w14:textId="570BB02B" w:rsidR="001B1F75" w:rsidRPr="00E13907" w:rsidRDefault="001B1F75" w:rsidP="00275F75">
                      <w:pPr>
                        <w:spacing w:after="0" w:line="240" w:lineRule="auto"/>
                        <w:rPr>
                          <w:rFonts w:eastAsia="Times New Roman" w:cstheme="minorHAnsi"/>
                          <w:b/>
                          <w:bCs/>
                          <w:color w:val="000000"/>
                          <w:kern w:val="0"/>
                          <w:sz w:val="32"/>
                          <w:szCs w:val="32"/>
                          <w14:ligatures w14:val="none"/>
                        </w:rPr>
                      </w:pPr>
                      <w:r>
                        <w:rPr>
                          <w:rFonts w:eastAsia="Times New Roman" w:cstheme="minorHAnsi"/>
                          <w:b/>
                          <w:bCs/>
                          <w:color w:val="000000"/>
                          <w:kern w:val="0"/>
                          <w:sz w:val="32"/>
                          <w:szCs w:val="32"/>
                          <w14:ligatures w14:val="none"/>
                        </w:rPr>
                        <w:t xml:space="preserve">7. </w:t>
                      </w:r>
                      <w:r>
                        <w:rPr>
                          <w:rFonts w:eastAsia="Times New Roman" w:cstheme="minorHAnsi"/>
                          <w:b/>
                          <w:bCs/>
                          <w:color w:val="000000"/>
                          <w:kern w:val="0"/>
                          <w:sz w:val="32"/>
                          <w:szCs w:val="32"/>
                          <w14:ligatures w14:val="none"/>
                        </w:rPr>
                        <w:t xml:space="preserve">To open the door to your own creativity and understand how to get </w:t>
                      </w:r>
                      <w:r>
                        <w:rPr>
                          <w:rFonts w:eastAsia="Times New Roman" w:cstheme="minorHAnsi"/>
                          <w:b/>
                          <w:bCs/>
                          <w:color w:val="000000"/>
                          <w:kern w:val="0"/>
                          <w:sz w:val="32"/>
                          <w:szCs w:val="32"/>
                          <w14:ligatures w14:val="none"/>
                        </w:rPr>
                        <w:t>there!</w:t>
                      </w:r>
                    </w:p>
                    <w:p w14:paraId="445D4B7C" w14:textId="77777777" w:rsidR="00275F75" w:rsidRPr="00E13907" w:rsidRDefault="00275F75" w:rsidP="00275F75">
                      <w:pPr>
                        <w:spacing w:after="0" w:line="240" w:lineRule="auto"/>
                        <w:rPr>
                          <w:rFonts w:eastAsia="Times New Roman" w:cstheme="minorHAnsi"/>
                          <w:b/>
                          <w:bCs/>
                          <w:color w:val="000000"/>
                          <w:kern w:val="0"/>
                          <w:sz w:val="32"/>
                          <w:szCs w:val="32"/>
                          <w14:ligatures w14:val="none"/>
                        </w:rPr>
                      </w:pPr>
                    </w:p>
                    <w:p w14:paraId="4A25B77A" w14:textId="77777777" w:rsidR="00275F75" w:rsidRPr="00E13907" w:rsidRDefault="00275F75" w:rsidP="00275F75">
                      <w:pPr>
                        <w:rPr>
                          <w:rFonts w:cstheme="minorHAnsi"/>
                          <w:sz w:val="32"/>
                          <w:szCs w:val="32"/>
                        </w:rPr>
                      </w:pPr>
                    </w:p>
                  </w:txbxContent>
                </v:textbox>
              </v:shape>
            </w:pict>
          </mc:Fallback>
        </mc:AlternateContent>
      </w:r>
      <w:r w:rsidR="00CC2814">
        <w:br w:type="page"/>
      </w:r>
    </w:p>
    <w:p w14:paraId="18B99A85" w14:textId="77777777" w:rsidR="002C776E" w:rsidRDefault="00D245A0">
      <w:r>
        <w:rPr>
          <w:noProof/>
        </w:rPr>
        <w:lastRenderedPageBreak/>
        <w:drawing>
          <wp:inline distT="0" distB="0" distL="0" distR="0" wp14:anchorId="572BF036" wp14:editId="42AFD60E">
            <wp:extent cx="6924675" cy="3479264"/>
            <wp:effectExtent l="0" t="0" r="0" b="635"/>
            <wp:docPr id="1911183438" name="Picture 46" descr="A person with a mustache and quo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183438" name="Picture 46" descr="A person with a mustache and quote&#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7018268" cy="3526289"/>
                    </a:xfrm>
                    <a:prstGeom prst="rect">
                      <a:avLst/>
                    </a:prstGeom>
                  </pic:spPr>
                </pic:pic>
              </a:graphicData>
            </a:graphic>
          </wp:inline>
        </w:drawing>
      </w:r>
    </w:p>
    <w:p w14:paraId="0BB374E9" w14:textId="11DF7DBA" w:rsidR="004E3816" w:rsidRDefault="00067907">
      <w:r>
        <w:rPr>
          <w:b/>
          <w:bCs/>
          <w:noProof/>
          <w:sz w:val="22"/>
          <w:szCs w:val="22"/>
        </w:rPr>
        <mc:AlternateContent>
          <mc:Choice Requires="wps">
            <w:drawing>
              <wp:anchor distT="0" distB="0" distL="114300" distR="114300" simplePos="0" relativeHeight="251697152" behindDoc="0" locked="0" layoutInCell="1" allowOverlap="1" wp14:anchorId="45E70350" wp14:editId="46DE8E98">
                <wp:simplePos x="0" y="0"/>
                <wp:positionH relativeFrom="column">
                  <wp:posOffset>1744133</wp:posOffset>
                </wp:positionH>
                <wp:positionV relativeFrom="paragraph">
                  <wp:posOffset>2900257</wp:posOffset>
                </wp:positionV>
                <wp:extent cx="3657389" cy="2768600"/>
                <wp:effectExtent l="0" t="0" r="13335" b="12700"/>
                <wp:wrapNone/>
                <wp:docPr id="1273440824" name="Text Box 52"/>
                <wp:cNvGraphicFramePr/>
                <a:graphic xmlns:a="http://schemas.openxmlformats.org/drawingml/2006/main">
                  <a:graphicData uri="http://schemas.microsoft.com/office/word/2010/wordprocessingShape">
                    <wps:wsp>
                      <wps:cNvSpPr txBox="1"/>
                      <wps:spPr>
                        <a:xfrm>
                          <a:off x="0" y="0"/>
                          <a:ext cx="3657389" cy="2768600"/>
                        </a:xfrm>
                        <a:prstGeom prst="rect">
                          <a:avLst/>
                        </a:prstGeom>
                        <a:solidFill>
                          <a:schemeClr val="lt1"/>
                        </a:solidFill>
                        <a:ln w="6350">
                          <a:solidFill>
                            <a:prstClr val="black"/>
                          </a:solidFill>
                        </a:ln>
                      </wps:spPr>
                      <wps:txbx>
                        <w:txbxContent>
                          <w:p w14:paraId="51E76DB0" w14:textId="0D6F68E4" w:rsidR="00067907" w:rsidRDefault="00067907">
                            <w:r>
                              <w:rPr>
                                <w:noProof/>
                              </w:rPr>
                              <w:drawing>
                                <wp:inline distT="0" distB="0" distL="0" distR="0" wp14:anchorId="06179D04" wp14:editId="24DDCAD2">
                                  <wp:extent cx="3504565" cy="2628265"/>
                                  <wp:effectExtent l="0" t="0" r="635" b="635"/>
                                  <wp:docPr id="185762815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628153" name="Picture 1857628153"/>
                                          <pic:cNvPicPr/>
                                        </pic:nvPicPr>
                                        <pic:blipFill>
                                          <a:blip r:embed="rId17"/>
                                          <a:stretch>
                                            <a:fillRect/>
                                          </a:stretch>
                                        </pic:blipFill>
                                        <pic:spPr>
                                          <a:xfrm>
                                            <a:off x="0" y="0"/>
                                            <a:ext cx="3504565" cy="26282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70350" id="Text Box 52" o:spid="_x0000_s1047" type="#_x0000_t202" style="position:absolute;margin-left:137.35pt;margin-top:228.35pt;width:4in;height:218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" fillcolor="white [3201]" strokeweight=".5pt">
                <v:textbox>
                  <w:txbxContent>
                    <w:p w14:paraId="51E76DB0" w14:textId="0D6F68E4" w:rsidR="00067907" w:rsidRDefault="00067907">
                      <w:r>
                        <w:rPr>
                          <w:noProof/>
                        </w:rPr>
                        <w:drawing>
                          <wp:inline distT="0" distB="0" distL="0" distR="0" wp14:anchorId="06179D04" wp14:editId="24DDCAD2">
                            <wp:extent cx="3504565" cy="2628265"/>
                            <wp:effectExtent l="0" t="0" r="635" b="635"/>
                            <wp:docPr id="185762815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628153" name="Picture 1857628153"/>
                                    <pic:cNvPicPr/>
                                  </pic:nvPicPr>
                                  <pic:blipFill>
                                    <a:blip r:embed="rId17"/>
                                    <a:stretch>
                                      <a:fillRect/>
                                    </a:stretch>
                                  </pic:blipFill>
                                  <pic:spPr>
                                    <a:xfrm>
                                      <a:off x="0" y="0"/>
                                      <a:ext cx="3504565" cy="2628265"/>
                                    </a:xfrm>
                                    <a:prstGeom prst="rect">
                                      <a:avLst/>
                                    </a:prstGeom>
                                  </pic:spPr>
                                </pic:pic>
                              </a:graphicData>
                            </a:graphic>
                          </wp:inline>
                        </w:drawing>
                      </w:r>
                    </w:p>
                  </w:txbxContent>
                </v:textbox>
              </v:shape>
            </w:pict>
          </mc:Fallback>
        </mc:AlternateContent>
      </w:r>
      <w:r>
        <w:rPr>
          <w:b/>
          <w:bCs/>
          <w:noProof/>
          <w:sz w:val="22"/>
          <w:szCs w:val="22"/>
        </w:rPr>
        <mc:AlternateContent>
          <mc:Choice Requires="wps">
            <w:drawing>
              <wp:anchor distT="0" distB="0" distL="114300" distR="114300" simplePos="0" relativeHeight="251696128" behindDoc="0" locked="0" layoutInCell="1" allowOverlap="1" wp14:anchorId="45748C20" wp14:editId="249A88CC">
                <wp:simplePos x="0" y="0"/>
                <wp:positionH relativeFrom="column">
                  <wp:posOffset>3098800</wp:posOffset>
                </wp:positionH>
                <wp:positionV relativeFrom="paragraph">
                  <wp:posOffset>42757</wp:posOffset>
                </wp:positionV>
                <wp:extent cx="3911600" cy="2853266"/>
                <wp:effectExtent l="0" t="0" r="12700" b="17145"/>
                <wp:wrapNone/>
                <wp:docPr id="1369970887" name="Text Box 49"/>
                <wp:cNvGraphicFramePr/>
                <a:graphic xmlns:a="http://schemas.openxmlformats.org/drawingml/2006/main">
                  <a:graphicData uri="http://schemas.microsoft.com/office/word/2010/wordprocessingShape">
                    <wps:wsp>
                      <wps:cNvSpPr txBox="1"/>
                      <wps:spPr>
                        <a:xfrm>
                          <a:off x="0" y="0"/>
                          <a:ext cx="3911600" cy="2853266"/>
                        </a:xfrm>
                        <a:prstGeom prst="rect">
                          <a:avLst/>
                        </a:prstGeom>
                        <a:solidFill>
                          <a:schemeClr val="lt1"/>
                        </a:solidFill>
                        <a:ln w="6350">
                          <a:solidFill>
                            <a:prstClr val="black"/>
                          </a:solidFill>
                        </a:ln>
                      </wps:spPr>
                      <wps:txbx>
                        <w:txbxContent>
                          <w:p w14:paraId="1598F2C7" w14:textId="1946C731" w:rsidR="00067907" w:rsidRDefault="00067907">
                            <w:r>
                              <w:rPr>
                                <w:noProof/>
                              </w:rPr>
                              <w:drawing>
                                <wp:inline distT="0" distB="0" distL="0" distR="0" wp14:anchorId="64B2C767" wp14:editId="1C342A0D">
                                  <wp:extent cx="3722370" cy="2683933"/>
                                  <wp:effectExtent l="0" t="0" r="0" b="0"/>
                                  <wp:docPr id="728707463" name="Picture 50" descr="A rocky shore with a body of water and a rocky sho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707463" name="Picture 50" descr="A rocky shore with a body of water and a rocky shore&#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3746560" cy="27013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748C20" id="Text Box 49" o:spid="_x0000_s1048" type="#_x0000_t202" style="position:absolute;margin-left:244pt;margin-top:3.35pt;width:308pt;height:224.6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" fillcolor="white [3201]" strokeweight=".5pt">
                <v:textbox>
                  <w:txbxContent>
                    <w:p w14:paraId="1598F2C7" w14:textId="1946C731" w:rsidR="00067907" w:rsidRDefault="00067907">
                      <w:r>
                        <w:rPr>
                          <w:noProof/>
                        </w:rPr>
                        <w:drawing>
                          <wp:inline distT="0" distB="0" distL="0" distR="0" wp14:anchorId="64B2C767" wp14:editId="1C342A0D">
                            <wp:extent cx="3722370" cy="2683933"/>
                            <wp:effectExtent l="0" t="0" r="0" b="0"/>
                            <wp:docPr id="728707463" name="Picture 50" descr="A rocky shore with a body of water and a rocky sho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707463" name="Picture 50" descr="A rocky shore with a body of water and a rocky shore&#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3746560" cy="2701375"/>
                                    </a:xfrm>
                                    <a:prstGeom prst="rect">
                                      <a:avLst/>
                                    </a:prstGeom>
                                  </pic:spPr>
                                </pic:pic>
                              </a:graphicData>
                            </a:graphic>
                          </wp:inline>
                        </w:drawing>
                      </w:r>
                    </w:p>
                  </w:txbxContent>
                </v:textbox>
              </v:shape>
            </w:pict>
          </mc:Fallback>
        </mc:AlternateContent>
      </w:r>
      <w:r w:rsidR="002C776E">
        <w:rPr>
          <w:b/>
          <w:bCs/>
          <w:noProof/>
          <w:sz w:val="22"/>
          <w:szCs w:val="22"/>
        </w:rPr>
        <w:drawing>
          <wp:inline distT="0" distB="0" distL="0" distR="0" wp14:anchorId="261AF01E" wp14:editId="1E3D22F5">
            <wp:extent cx="2946400" cy="2946400"/>
            <wp:effectExtent l="0" t="0" r="0" b="0"/>
            <wp:docPr id="120774577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745776" name="Picture 1207745776"/>
                    <pic:cNvPicPr/>
                  </pic:nvPicPr>
                  <pic:blipFill>
                    <a:blip r:embed="rId19"/>
                    <a:stretch>
                      <a:fillRect/>
                    </a:stretch>
                  </pic:blipFill>
                  <pic:spPr>
                    <a:xfrm>
                      <a:off x="0" y="0"/>
                      <a:ext cx="2982194" cy="2982194"/>
                    </a:xfrm>
                    <a:prstGeom prst="rect">
                      <a:avLst/>
                    </a:prstGeom>
                  </pic:spPr>
                </pic:pic>
              </a:graphicData>
            </a:graphic>
          </wp:inline>
        </w:drawing>
      </w:r>
      <w:r w:rsidR="004E3816">
        <w:br w:type="page"/>
      </w:r>
    </w:p>
    <w:p w14:paraId="13F36174" w14:textId="0F42AB54" w:rsidR="00275F75" w:rsidRPr="007B74F6" w:rsidRDefault="00275F75" w:rsidP="00275F75">
      <w:pPr>
        <w:rPr>
          <w:sz w:val="22"/>
          <w:szCs w:val="22"/>
        </w:rPr>
      </w:pPr>
      <w:r w:rsidRPr="007B74F6">
        <w:rPr>
          <w:b/>
          <w:bCs/>
          <w:sz w:val="22"/>
          <w:szCs w:val="22"/>
        </w:rPr>
        <w:lastRenderedPageBreak/>
        <w:t>ACADEMIC INTEGRITY</w:t>
      </w:r>
    </w:p>
    <w:p w14:paraId="7AEE4F2B" w14:textId="77777777" w:rsidR="00275F75" w:rsidRPr="007B74F6" w:rsidRDefault="00275F75" w:rsidP="00275F75">
      <w:pPr>
        <w:rPr>
          <w:sz w:val="22"/>
          <w:szCs w:val="22"/>
        </w:rPr>
      </w:pPr>
      <w:r w:rsidRPr="007B74F6">
        <w:rPr>
          <w:sz w:val="22"/>
          <w:szCs w:val="22"/>
        </w:rPr>
        <w:t xml:space="preserve">Students caught cheating or plagiarizing will receive a "0" for that </w:t>
      </w:r>
      <w:proofErr w:type="gramStart"/>
      <w:r w:rsidRPr="007B74F6">
        <w:rPr>
          <w:sz w:val="22"/>
          <w:szCs w:val="22"/>
        </w:rPr>
        <w:t>particular assignment</w:t>
      </w:r>
      <w:proofErr w:type="gramEnd"/>
      <w:r w:rsidRPr="007B74F6">
        <w:rPr>
          <w:sz w:val="22"/>
          <w:szCs w:val="22"/>
        </w:rPr>
        <w:t xml:space="preserve"> or exam [or specify alternative sanction, such as course failure]. Additionally, the incident will be reported to the Dean of Students (Office of Academic Integrity), who may impose further penalty. According to the UNT catalog, the term “cheating" includes, but is not limited to: a. use of any unauthorized assistance in taking quizzes, tests, or examinations; b. dependence upon the aid of sources beyond those authorized by the instructor in writing papers, preparing reports, solving problems, or carrying out other assignments; c. the acquisition, without permission, of tests or other academic material belonging to a faculty or staff member of the university; d. dual submission of a paper or project, or resubmission of a paper or project to a different class without express permission from the instructor(s); or e. any other act designed to give a student an unfair advantage. The term “plagiarism” </w:t>
      </w:r>
      <w:proofErr w:type="gramStart"/>
      <w:r w:rsidRPr="007B74F6">
        <w:rPr>
          <w:sz w:val="22"/>
          <w:szCs w:val="22"/>
        </w:rPr>
        <w:t>includes, but</w:t>
      </w:r>
      <w:proofErr w:type="gramEnd"/>
      <w:r w:rsidRPr="007B74F6">
        <w:rPr>
          <w:sz w:val="22"/>
          <w:szCs w:val="22"/>
        </w:rPr>
        <w:t xml:space="preserve"> is not limited </w:t>
      </w:r>
      <w:proofErr w:type="gramStart"/>
      <w:r w:rsidRPr="007B74F6">
        <w:rPr>
          <w:sz w:val="22"/>
          <w:szCs w:val="22"/>
        </w:rPr>
        <w:t>to:</w:t>
      </w:r>
      <w:proofErr w:type="gramEnd"/>
      <w:r w:rsidRPr="007B74F6">
        <w:rPr>
          <w:sz w:val="22"/>
          <w:szCs w:val="22"/>
        </w:rPr>
        <w:t xml:space="preserve"> a. the knowing or negligent use by paraphrase or direct quotation of the published or unpublished work of another person without full and clear acknowledgment; and b. the knowing or negligent unacknowledged use of materials prepared by another person or agency engaged in the selling of term papers or other academic materials. </w:t>
      </w:r>
    </w:p>
    <w:p w14:paraId="23600F05" w14:textId="77777777" w:rsidR="00275F75" w:rsidRPr="007B74F6" w:rsidRDefault="00275F75" w:rsidP="00275F75">
      <w:pPr>
        <w:rPr>
          <w:sz w:val="22"/>
          <w:szCs w:val="22"/>
        </w:rPr>
      </w:pPr>
      <w:r w:rsidRPr="007B74F6">
        <w:rPr>
          <w:sz w:val="22"/>
          <w:szCs w:val="22"/>
        </w:rPr>
        <w:t xml:space="preserve">See:  </w:t>
      </w:r>
      <w:hyperlink r:id="rId20" w:history="1">
        <w:r w:rsidRPr="007B74F6">
          <w:rPr>
            <w:rStyle w:val="Hyperlink"/>
            <w:sz w:val="22"/>
            <w:szCs w:val="22"/>
          </w:rPr>
          <w:t>Academic Integrity</w:t>
        </w:r>
      </w:hyperlink>
    </w:p>
    <w:p w14:paraId="55E3DF5C" w14:textId="24DA95C7" w:rsidR="00275F75" w:rsidRPr="007B74F6" w:rsidRDefault="00275F75" w:rsidP="00275F75">
      <w:pPr>
        <w:rPr>
          <w:sz w:val="22"/>
          <w:szCs w:val="22"/>
        </w:rPr>
      </w:pPr>
      <w:r w:rsidRPr="007B74F6">
        <w:rPr>
          <w:sz w:val="22"/>
          <w:szCs w:val="22"/>
        </w:rPr>
        <w:t xml:space="preserve">LINK:  </w:t>
      </w:r>
      <w:hyperlink r:id="rId21" w:history="1">
        <w:r w:rsidRPr="007B74F6">
          <w:rPr>
            <w:rStyle w:val="Hyperlink"/>
            <w:sz w:val="22"/>
            <w:szCs w:val="22"/>
          </w:rPr>
          <w:t>https://policy.unt.edu/policy/06-003</w:t>
        </w:r>
      </w:hyperlink>
    </w:p>
    <w:p w14:paraId="21FCA0B8" w14:textId="77777777" w:rsidR="00275F75" w:rsidRPr="007B74F6" w:rsidRDefault="00275F75" w:rsidP="00275F75">
      <w:pPr>
        <w:rPr>
          <w:sz w:val="22"/>
          <w:szCs w:val="22"/>
        </w:rPr>
      </w:pPr>
      <w:r w:rsidRPr="007B74F6">
        <w:rPr>
          <w:b/>
          <w:bCs/>
          <w:sz w:val="22"/>
          <w:szCs w:val="22"/>
        </w:rPr>
        <w:t>STUDENT BEHAVIOR </w:t>
      </w:r>
    </w:p>
    <w:p w14:paraId="73AE7394" w14:textId="77777777" w:rsidR="00275F75" w:rsidRPr="007B74F6" w:rsidRDefault="00275F75" w:rsidP="00275F75">
      <w:pPr>
        <w:rPr>
          <w:sz w:val="22"/>
          <w:szCs w:val="22"/>
        </w:rPr>
      </w:pPr>
      <w:r w:rsidRPr="007B74F6">
        <w:rPr>
          <w:sz w:val="22"/>
          <w:szCs w:val="22"/>
        </w:rPr>
        <w:t xml:space="preserve">Student behavior that interferes with an instructor’s ability to conduct a class or other students' opportunity to learn is unacceptable and disruptive and will not be tolerated in any instructional forum at UNT. Students engaging in unacceptable behavior will be directed to leave the classroom and the instructor may refer the student to the Dean of Students to consider whether the student's conduct violated the Code of Student Conduct. The university's expectations for student conduct apply to all instructional forums, including university and electronic classrooms, labs, discussion groups, field trips, etc. </w:t>
      </w:r>
    </w:p>
    <w:p w14:paraId="0694F293" w14:textId="77777777" w:rsidR="00275F75" w:rsidRPr="007B74F6" w:rsidRDefault="00275F75" w:rsidP="00275F75">
      <w:pPr>
        <w:rPr>
          <w:sz w:val="22"/>
          <w:szCs w:val="22"/>
        </w:rPr>
      </w:pPr>
      <w:r w:rsidRPr="007B74F6">
        <w:rPr>
          <w:sz w:val="22"/>
          <w:szCs w:val="22"/>
        </w:rPr>
        <w:t xml:space="preserve">See: </w:t>
      </w:r>
      <w:hyperlink r:id="rId22" w:history="1">
        <w:r w:rsidRPr="007B74F6">
          <w:rPr>
            <w:rStyle w:val="Hyperlink"/>
            <w:sz w:val="22"/>
            <w:szCs w:val="22"/>
          </w:rPr>
          <w:t>Student Code of Conduct</w:t>
        </w:r>
      </w:hyperlink>
      <w:r w:rsidRPr="007B74F6">
        <w:rPr>
          <w:sz w:val="22"/>
          <w:szCs w:val="22"/>
        </w:rPr>
        <w:t xml:space="preserve"> </w:t>
      </w:r>
    </w:p>
    <w:p w14:paraId="4DE19EF6" w14:textId="70B0B813" w:rsidR="00275F75" w:rsidRPr="007B74F6" w:rsidRDefault="00275F75" w:rsidP="00275F75">
      <w:pPr>
        <w:rPr>
          <w:sz w:val="22"/>
          <w:szCs w:val="22"/>
        </w:rPr>
      </w:pPr>
      <w:r w:rsidRPr="007B74F6">
        <w:rPr>
          <w:sz w:val="22"/>
          <w:szCs w:val="22"/>
        </w:rPr>
        <w:t xml:space="preserve">Link: </w:t>
      </w:r>
      <w:hyperlink r:id="rId23" w:history="1">
        <w:r w:rsidRPr="007B74F6">
          <w:rPr>
            <w:rStyle w:val="Hyperlink"/>
            <w:sz w:val="22"/>
            <w:szCs w:val="22"/>
          </w:rPr>
          <w:t>https://deanofstudents.unt.edu/conduct</w:t>
        </w:r>
      </w:hyperlink>
    </w:p>
    <w:p w14:paraId="639C27D8" w14:textId="77777777" w:rsidR="00275F75" w:rsidRPr="007B74F6" w:rsidRDefault="00275F75" w:rsidP="00275F75">
      <w:pPr>
        <w:rPr>
          <w:sz w:val="22"/>
          <w:szCs w:val="22"/>
        </w:rPr>
      </w:pPr>
      <w:r w:rsidRPr="007B74F6">
        <w:rPr>
          <w:b/>
          <w:bCs/>
          <w:sz w:val="22"/>
          <w:szCs w:val="22"/>
        </w:rPr>
        <w:t>ACCESS TO INFORMATION – EAGLE CONNECT </w:t>
      </w:r>
    </w:p>
    <w:p w14:paraId="78B1798F" w14:textId="77777777" w:rsidR="00275F75" w:rsidRPr="007B74F6" w:rsidRDefault="00275F75" w:rsidP="00275F75">
      <w:pPr>
        <w:rPr>
          <w:sz w:val="22"/>
          <w:szCs w:val="22"/>
        </w:rPr>
      </w:pPr>
      <w:r w:rsidRPr="007B74F6">
        <w:rPr>
          <w:sz w:val="22"/>
          <w:szCs w:val="22"/>
        </w:rPr>
        <w:t>Your access point for business and academic services at UNT occurs at </w:t>
      </w:r>
      <w:hyperlink r:id="rId24" w:history="1">
        <w:r w:rsidRPr="007B74F6">
          <w:rPr>
            <w:rStyle w:val="Hyperlink"/>
            <w:sz w:val="22"/>
            <w:szCs w:val="22"/>
          </w:rPr>
          <w:t>my.unt.edu</w:t>
        </w:r>
      </w:hyperlink>
      <w:r w:rsidRPr="007B74F6">
        <w:rPr>
          <w:sz w:val="22"/>
          <w:szCs w:val="22"/>
        </w:rPr>
        <w:t xml:space="preserve">. All official communication from the university will be delivered to your Eagle Connect account.  For more information, please visit the website that explains Eagle Connect.  </w:t>
      </w:r>
    </w:p>
    <w:p w14:paraId="4B9158F6" w14:textId="77777777" w:rsidR="00275F75" w:rsidRPr="007B74F6" w:rsidRDefault="00275F75" w:rsidP="00275F75">
      <w:pPr>
        <w:rPr>
          <w:sz w:val="22"/>
          <w:szCs w:val="22"/>
        </w:rPr>
      </w:pPr>
      <w:r w:rsidRPr="007B74F6">
        <w:rPr>
          <w:sz w:val="22"/>
          <w:szCs w:val="22"/>
        </w:rPr>
        <w:t xml:space="preserve">See:  </w:t>
      </w:r>
      <w:hyperlink r:id="rId25" w:history="1">
        <w:r w:rsidRPr="007B74F6">
          <w:rPr>
            <w:rStyle w:val="Hyperlink"/>
            <w:sz w:val="22"/>
            <w:szCs w:val="22"/>
          </w:rPr>
          <w:t>Eagle Connect</w:t>
        </w:r>
      </w:hyperlink>
    </w:p>
    <w:p w14:paraId="205B71AE" w14:textId="032B7B5F" w:rsidR="00275F75" w:rsidRPr="007B74F6" w:rsidRDefault="00275F75" w:rsidP="00275F75">
      <w:pPr>
        <w:rPr>
          <w:sz w:val="22"/>
          <w:szCs w:val="22"/>
        </w:rPr>
      </w:pPr>
      <w:r w:rsidRPr="007B74F6">
        <w:rPr>
          <w:sz w:val="22"/>
          <w:szCs w:val="22"/>
        </w:rPr>
        <w:t>LINK:   </w:t>
      </w:r>
      <w:hyperlink r:id="rId26" w:history="1">
        <w:r w:rsidRPr="007B74F6">
          <w:rPr>
            <w:rStyle w:val="Hyperlink"/>
            <w:sz w:val="22"/>
            <w:szCs w:val="22"/>
          </w:rPr>
          <w:t>eagleconnect.unt.edu/</w:t>
        </w:r>
      </w:hyperlink>
      <w:r w:rsidRPr="007B74F6">
        <w:rPr>
          <w:b/>
          <w:bCs/>
          <w:sz w:val="22"/>
          <w:szCs w:val="22"/>
        </w:rPr>
        <w:t>ODA STATEMENT </w:t>
      </w:r>
    </w:p>
    <w:p w14:paraId="6F24D88E" w14:textId="77777777" w:rsidR="00275F75" w:rsidRPr="007B74F6" w:rsidRDefault="00275F75" w:rsidP="00275F75">
      <w:pPr>
        <w:rPr>
          <w:sz w:val="22"/>
          <w:szCs w:val="22"/>
        </w:rPr>
      </w:pPr>
      <w:r w:rsidRPr="007B74F6">
        <w:rPr>
          <w:sz w:val="22"/>
          <w:szCs w:val="22"/>
        </w:rPr>
        <w:t>The University of North Texas makes reasonable academic accommodation for students with disabilities. Students seeking accommodation must first register with the Office of Disability Access (ODA) to verify their eligibility. If a disability is verified, the ODA will provide you with an accommodation letter. You can now request your Letters of Accommodation ONLINE and </w:t>
      </w:r>
      <w:r w:rsidRPr="007B74F6">
        <w:rPr>
          <w:bCs/>
          <w:sz w:val="22"/>
          <w:szCs w:val="22"/>
        </w:rPr>
        <w:t>ODA</w:t>
      </w:r>
      <w:r w:rsidRPr="007B74F6">
        <w:rPr>
          <w:sz w:val="22"/>
          <w:szCs w:val="22"/>
        </w:rPr>
        <w:t> will mail your Letters of Accommodation to your instructors. You may wish to begin a private discussion with your professors regarding your specific needs in a course. Note that students must obtain a new letter of accommodation for every semester.  For additional information see the Office of Disability Access.</w:t>
      </w:r>
    </w:p>
    <w:p w14:paraId="7394B033" w14:textId="77777777" w:rsidR="00275F75" w:rsidRPr="007B74F6" w:rsidRDefault="00275F75" w:rsidP="00275F75">
      <w:pPr>
        <w:rPr>
          <w:sz w:val="22"/>
          <w:szCs w:val="22"/>
        </w:rPr>
      </w:pPr>
      <w:r w:rsidRPr="007B74F6">
        <w:rPr>
          <w:sz w:val="22"/>
          <w:szCs w:val="22"/>
        </w:rPr>
        <w:t xml:space="preserve">See:  </w:t>
      </w:r>
      <w:hyperlink r:id="rId27" w:history="1">
        <w:r w:rsidRPr="007B74F6">
          <w:rPr>
            <w:rStyle w:val="Hyperlink"/>
            <w:sz w:val="22"/>
            <w:szCs w:val="22"/>
          </w:rPr>
          <w:t>ODA</w:t>
        </w:r>
      </w:hyperlink>
    </w:p>
    <w:p w14:paraId="2A389508" w14:textId="77777777" w:rsidR="00275F75" w:rsidRPr="007B74F6" w:rsidRDefault="00275F75" w:rsidP="00275F75">
      <w:pPr>
        <w:rPr>
          <w:sz w:val="22"/>
          <w:szCs w:val="22"/>
        </w:rPr>
      </w:pPr>
      <w:r w:rsidRPr="007B74F6">
        <w:rPr>
          <w:sz w:val="22"/>
          <w:szCs w:val="22"/>
        </w:rPr>
        <w:lastRenderedPageBreak/>
        <w:t xml:space="preserve">LINK:  </w:t>
      </w:r>
      <w:hyperlink r:id="rId28" w:history="1">
        <w:r w:rsidRPr="007B74F6">
          <w:rPr>
            <w:rStyle w:val="Hyperlink"/>
            <w:sz w:val="22"/>
            <w:szCs w:val="22"/>
          </w:rPr>
          <w:t>disability.unt.edu</w:t>
        </w:r>
      </w:hyperlink>
      <w:r w:rsidRPr="007B74F6">
        <w:rPr>
          <w:sz w:val="22"/>
          <w:szCs w:val="22"/>
        </w:rPr>
        <w:t>. (Phone: (940) 565-4323)</w:t>
      </w:r>
    </w:p>
    <w:p w14:paraId="3312E5F5" w14:textId="77777777" w:rsidR="00275F75" w:rsidRPr="007B74F6" w:rsidRDefault="00275F75" w:rsidP="00275F75">
      <w:pPr>
        <w:rPr>
          <w:b/>
          <w:bCs/>
          <w:sz w:val="22"/>
          <w:szCs w:val="22"/>
        </w:rPr>
      </w:pPr>
      <w:r w:rsidRPr="007B74F6">
        <w:rPr>
          <w:b/>
          <w:bCs/>
          <w:sz w:val="22"/>
          <w:szCs w:val="22"/>
        </w:rPr>
        <w:t>Health and Safety Information</w:t>
      </w:r>
    </w:p>
    <w:p w14:paraId="770CA60B" w14:textId="77777777" w:rsidR="00275F75" w:rsidRPr="007B74F6" w:rsidRDefault="00275F75" w:rsidP="00275F75">
      <w:pPr>
        <w:rPr>
          <w:sz w:val="22"/>
          <w:szCs w:val="22"/>
        </w:rPr>
      </w:pPr>
      <w:r w:rsidRPr="007B74F6">
        <w:rPr>
          <w:sz w:val="22"/>
          <w:szCs w:val="22"/>
        </w:rPr>
        <w:t xml:space="preserve">Students can access information about health and safety at:  </w:t>
      </w:r>
      <w:hyperlink r:id="rId29" w:tooltip="https://music.unt.edu/student-health-and-wellness" w:history="1">
        <w:r w:rsidRPr="007B74F6">
          <w:rPr>
            <w:rStyle w:val="Hyperlink"/>
            <w:sz w:val="22"/>
            <w:szCs w:val="22"/>
          </w:rPr>
          <w:t>https://music.unt.edu/student-health-and-wellness</w:t>
        </w:r>
      </w:hyperlink>
    </w:p>
    <w:p w14:paraId="4211C21B" w14:textId="77777777" w:rsidR="00275F75" w:rsidRPr="007B74F6" w:rsidRDefault="00275F75" w:rsidP="00275F75">
      <w:pPr>
        <w:rPr>
          <w:b/>
          <w:bCs/>
          <w:sz w:val="22"/>
          <w:szCs w:val="22"/>
        </w:rPr>
      </w:pPr>
      <w:r w:rsidRPr="007B74F6">
        <w:rPr>
          <w:b/>
          <w:bCs/>
          <w:sz w:val="22"/>
          <w:szCs w:val="22"/>
        </w:rPr>
        <w:t>Registration Information for Students</w:t>
      </w:r>
    </w:p>
    <w:p w14:paraId="3E506977" w14:textId="77777777" w:rsidR="00275F75" w:rsidRPr="007B74F6" w:rsidRDefault="00275F75" w:rsidP="00275F75">
      <w:pPr>
        <w:rPr>
          <w:sz w:val="22"/>
          <w:szCs w:val="22"/>
        </w:rPr>
      </w:pPr>
      <w:r w:rsidRPr="007B74F6">
        <w:rPr>
          <w:sz w:val="22"/>
          <w:szCs w:val="22"/>
        </w:rPr>
        <w:t xml:space="preserve">See:  </w:t>
      </w:r>
      <w:hyperlink r:id="rId30" w:history="1">
        <w:r w:rsidRPr="007B74F6">
          <w:rPr>
            <w:rStyle w:val="Hyperlink"/>
            <w:sz w:val="22"/>
            <w:szCs w:val="22"/>
          </w:rPr>
          <w:t>Registration Information</w:t>
        </w:r>
      </w:hyperlink>
    </w:p>
    <w:p w14:paraId="2DEAC409" w14:textId="77777777" w:rsidR="00275F75" w:rsidRPr="007B74F6" w:rsidRDefault="00275F75" w:rsidP="00275F75">
      <w:pPr>
        <w:rPr>
          <w:sz w:val="22"/>
          <w:szCs w:val="22"/>
        </w:rPr>
      </w:pPr>
      <w:r w:rsidRPr="007B74F6">
        <w:rPr>
          <w:sz w:val="22"/>
          <w:szCs w:val="22"/>
        </w:rPr>
        <w:t xml:space="preserve">Link:  </w:t>
      </w:r>
      <w:hyperlink r:id="rId31" w:history="1">
        <w:r w:rsidRPr="007B74F6">
          <w:rPr>
            <w:rStyle w:val="Hyperlink"/>
            <w:sz w:val="22"/>
            <w:szCs w:val="22"/>
          </w:rPr>
          <w:t>https://registrar.unt.edu/students</w:t>
        </w:r>
      </w:hyperlink>
    </w:p>
    <w:p w14:paraId="2657D468" w14:textId="77777777" w:rsidR="00275F75" w:rsidRPr="007B74F6" w:rsidRDefault="00275F75" w:rsidP="00275F75">
      <w:pPr>
        <w:rPr>
          <w:b/>
          <w:bCs/>
          <w:sz w:val="22"/>
          <w:szCs w:val="22"/>
        </w:rPr>
      </w:pPr>
      <w:r w:rsidRPr="007B74F6">
        <w:rPr>
          <w:b/>
          <w:bCs/>
          <w:sz w:val="22"/>
          <w:szCs w:val="22"/>
        </w:rPr>
        <w:t>Academic Calendar, Fall 2025</w:t>
      </w:r>
    </w:p>
    <w:p w14:paraId="127C6490" w14:textId="77777777" w:rsidR="00275F75" w:rsidRPr="007B74F6" w:rsidRDefault="00275F75" w:rsidP="00275F75">
      <w:pPr>
        <w:rPr>
          <w:bCs/>
          <w:sz w:val="22"/>
          <w:szCs w:val="22"/>
        </w:rPr>
      </w:pPr>
      <w:r w:rsidRPr="007B74F6">
        <w:rPr>
          <w:bCs/>
          <w:sz w:val="22"/>
          <w:szCs w:val="22"/>
        </w:rPr>
        <w:t xml:space="preserve">See:  </w:t>
      </w:r>
      <w:hyperlink r:id="rId32" w:history="1">
        <w:r w:rsidRPr="007B74F6">
          <w:rPr>
            <w:rStyle w:val="Hyperlink"/>
            <w:bCs/>
            <w:sz w:val="22"/>
            <w:szCs w:val="22"/>
          </w:rPr>
          <w:t>Fall 2025 Registration Information</w:t>
        </w:r>
      </w:hyperlink>
    </w:p>
    <w:p w14:paraId="492AA66E" w14:textId="77777777" w:rsidR="00275F75" w:rsidRPr="007B74F6" w:rsidRDefault="00275F75" w:rsidP="00275F75">
      <w:pPr>
        <w:rPr>
          <w:sz w:val="22"/>
          <w:szCs w:val="22"/>
        </w:rPr>
      </w:pPr>
      <w:r w:rsidRPr="007B74F6">
        <w:rPr>
          <w:sz w:val="22"/>
          <w:szCs w:val="22"/>
        </w:rPr>
        <w:t xml:space="preserve">Link:  </w:t>
      </w:r>
      <w:hyperlink r:id="rId33" w:history="1">
        <w:r w:rsidRPr="007B74F6">
          <w:rPr>
            <w:rStyle w:val="Hyperlink"/>
            <w:sz w:val="22"/>
            <w:szCs w:val="22"/>
          </w:rPr>
          <w:t>https://registrar.unt.edu/registration/fall-academic-calendar.html</w:t>
        </w:r>
      </w:hyperlink>
    </w:p>
    <w:p w14:paraId="1611BCF4" w14:textId="77777777" w:rsidR="00275F75" w:rsidRPr="007B74F6" w:rsidRDefault="00275F75" w:rsidP="00275F75">
      <w:pPr>
        <w:rPr>
          <w:b/>
          <w:bCs/>
          <w:sz w:val="22"/>
          <w:szCs w:val="22"/>
        </w:rPr>
      </w:pPr>
      <w:r w:rsidRPr="007B74F6">
        <w:rPr>
          <w:b/>
          <w:bCs/>
          <w:sz w:val="22"/>
          <w:szCs w:val="22"/>
        </w:rPr>
        <w:t>Final Exam Schedule, Fall 2025</w:t>
      </w:r>
    </w:p>
    <w:p w14:paraId="418A9357" w14:textId="77777777" w:rsidR="00275F75" w:rsidRPr="007B74F6" w:rsidRDefault="00275F75" w:rsidP="00275F75">
      <w:pPr>
        <w:rPr>
          <w:sz w:val="22"/>
          <w:szCs w:val="22"/>
        </w:rPr>
      </w:pPr>
      <w:r w:rsidRPr="007B74F6">
        <w:rPr>
          <w:sz w:val="22"/>
          <w:szCs w:val="22"/>
        </w:rPr>
        <w:t>See above</w:t>
      </w:r>
    </w:p>
    <w:p w14:paraId="3A3BA3BA" w14:textId="77777777" w:rsidR="00275F75" w:rsidRPr="007B74F6" w:rsidRDefault="00275F75" w:rsidP="00275F75">
      <w:pPr>
        <w:rPr>
          <w:sz w:val="22"/>
          <w:szCs w:val="22"/>
        </w:rPr>
      </w:pPr>
      <w:r w:rsidRPr="007B74F6">
        <w:rPr>
          <w:b/>
          <w:bCs/>
          <w:sz w:val="22"/>
          <w:szCs w:val="22"/>
        </w:rPr>
        <w:t>Financial Aid and Satisfactory Academic Progress</w:t>
      </w:r>
    </w:p>
    <w:p w14:paraId="6234360E" w14:textId="77777777" w:rsidR="00275F75" w:rsidRPr="007B74F6" w:rsidRDefault="00275F75" w:rsidP="00275F75">
      <w:pPr>
        <w:rPr>
          <w:sz w:val="22"/>
          <w:szCs w:val="22"/>
        </w:rPr>
      </w:pPr>
      <w:r w:rsidRPr="007B74F6">
        <w:rPr>
          <w:sz w:val="22"/>
          <w:szCs w:val="22"/>
          <w:u w:val="single"/>
        </w:rPr>
        <w:t>Undergraduates</w:t>
      </w:r>
    </w:p>
    <w:p w14:paraId="1B85C1D2" w14:textId="1AC32819" w:rsidR="00275F75" w:rsidRPr="007B74F6" w:rsidRDefault="00275F75" w:rsidP="00275F75">
      <w:pPr>
        <w:rPr>
          <w:sz w:val="22"/>
          <w:szCs w:val="22"/>
        </w:rPr>
      </w:pPr>
      <w:r w:rsidRPr="007B74F6">
        <w:rPr>
          <w:sz w:val="22"/>
          <w:szCs w:val="22"/>
        </w:rPr>
        <w:t>A student must maintain Satisfactory Academic Progress (SAP) to continue to receive financial aid.  Students must maintain a minimum 2.0 cumulative GPA in addition to successfully completing a required number of credit hours based on total hours registered.   Students cannot exceed attempted credit hours above 150% of their required degree plan.  If a student does not maintain the required standards, the student may lose their financial aid eligibility</w:t>
      </w:r>
      <w:r w:rsidR="007B74F6">
        <w:rPr>
          <w:sz w:val="22"/>
          <w:szCs w:val="22"/>
        </w:rPr>
        <w:t>.</w:t>
      </w:r>
    </w:p>
    <w:p w14:paraId="5AE9E935" w14:textId="77777777" w:rsidR="007B74F6" w:rsidRDefault="00275F75" w:rsidP="00275F75">
      <w:pPr>
        <w:rPr>
          <w:sz w:val="22"/>
          <w:szCs w:val="22"/>
        </w:rPr>
      </w:pPr>
      <w:r w:rsidRPr="007B74F6">
        <w:rPr>
          <w:sz w:val="22"/>
          <w:szCs w:val="22"/>
        </w:rPr>
        <w:t>Students holding music scholarships must maintain a minimum 2.5 overall cumulative GPA and 3.0 cumulative GPA in music courses.</w:t>
      </w:r>
    </w:p>
    <w:p w14:paraId="700DDBC4" w14:textId="53F78D05" w:rsidR="00275F75" w:rsidRPr="007B74F6" w:rsidRDefault="00275F75" w:rsidP="00275F75">
      <w:pPr>
        <w:rPr>
          <w:sz w:val="22"/>
          <w:szCs w:val="22"/>
        </w:rPr>
      </w:pPr>
      <w:r w:rsidRPr="007B74F6">
        <w:rPr>
          <w:sz w:val="22"/>
          <w:szCs w:val="22"/>
        </w:rPr>
        <w:t>If at any point you consider dropping this or any other course, please be advised that the decision to do so may have the potential to affect your current and future financial aid eligibility. It is recommended that you to schedule a meeting with an academic advisor in your college or visit the Student Financial Aid and Scholarships office to discuss dropping a course before doing so.</w:t>
      </w:r>
    </w:p>
    <w:p w14:paraId="21D7CBFB" w14:textId="77777777" w:rsidR="007B74F6" w:rsidRDefault="00275F75" w:rsidP="00275F75">
      <w:pPr>
        <w:rPr>
          <w:sz w:val="22"/>
          <w:szCs w:val="22"/>
        </w:rPr>
      </w:pPr>
      <w:r w:rsidRPr="007B74F6">
        <w:rPr>
          <w:sz w:val="22"/>
          <w:szCs w:val="22"/>
        </w:rPr>
        <w:t xml:space="preserve">See:  </w:t>
      </w:r>
      <w:hyperlink r:id="rId34" w:history="1">
        <w:r w:rsidRPr="007B74F6">
          <w:rPr>
            <w:rStyle w:val="Hyperlink"/>
            <w:sz w:val="22"/>
            <w:szCs w:val="22"/>
          </w:rPr>
          <w:t>Financial Aid</w:t>
        </w:r>
      </w:hyperlink>
    </w:p>
    <w:p w14:paraId="5A456A54" w14:textId="502E78A9" w:rsidR="00275F75" w:rsidRPr="007B74F6" w:rsidRDefault="00275F75" w:rsidP="00275F75">
      <w:pPr>
        <w:rPr>
          <w:sz w:val="22"/>
          <w:szCs w:val="22"/>
        </w:rPr>
      </w:pPr>
      <w:r w:rsidRPr="007B74F6">
        <w:rPr>
          <w:sz w:val="22"/>
          <w:szCs w:val="22"/>
        </w:rPr>
        <w:t xml:space="preserve">LINK:   </w:t>
      </w:r>
      <w:hyperlink r:id="rId35" w:history="1">
        <w:r w:rsidRPr="007B74F6">
          <w:rPr>
            <w:rStyle w:val="Hyperlink"/>
            <w:sz w:val="22"/>
            <w:szCs w:val="22"/>
          </w:rPr>
          <w:t>http://financialaid.unt.edu/sap</w:t>
        </w:r>
      </w:hyperlink>
    </w:p>
    <w:p w14:paraId="340CFC79" w14:textId="77777777" w:rsidR="00275F75" w:rsidRPr="007B74F6" w:rsidRDefault="00275F75" w:rsidP="00275F75">
      <w:pPr>
        <w:rPr>
          <w:sz w:val="22"/>
          <w:szCs w:val="22"/>
        </w:rPr>
      </w:pPr>
      <w:r w:rsidRPr="007B74F6">
        <w:rPr>
          <w:sz w:val="22"/>
          <w:szCs w:val="22"/>
        </w:rPr>
        <w:t> </w:t>
      </w:r>
    </w:p>
    <w:p w14:paraId="713E6D45" w14:textId="77777777" w:rsidR="00275F75" w:rsidRPr="007B74F6" w:rsidRDefault="00275F75" w:rsidP="00275F75">
      <w:pPr>
        <w:rPr>
          <w:sz w:val="22"/>
          <w:szCs w:val="22"/>
        </w:rPr>
      </w:pPr>
      <w:r w:rsidRPr="007B74F6">
        <w:rPr>
          <w:sz w:val="22"/>
          <w:szCs w:val="22"/>
          <w:u w:val="single"/>
        </w:rPr>
        <w:t>Graduates</w:t>
      </w:r>
    </w:p>
    <w:p w14:paraId="02F2DC91" w14:textId="77777777" w:rsidR="00275F75" w:rsidRPr="007B74F6" w:rsidRDefault="00275F75" w:rsidP="00275F75">
      <w:pPr>
        <w:rPr>
          <w:sz w:val="22"/>
          <w:szCs w:val="22"/>
        </w:rPr>
      </w:pPr>
      <w:r w:rsidRPr="007B74F6">
        <w:rPr>
          <w:sz w:val="22"/>
          <w:szCs w:val="22"/>
        </w:rPr>
        <w:t xml:space="preserve">A student must maintain Satisfactory Academic Progress (SAP) to continue to receive financial aid. Students must maintain a minimum 3.0 cumulative GPA in addition to successfully completing a required number of credit hours based on total registered hours per term. Music scholarships require a 3.5 cumulative GPA.  Students cannot exceed maximum timeframes established based on the published length of the graduate program.  If a student does not maintain the required standards, the student may lose their financial aid eligibility.   </w:t>
      </w:r>
    </w:p>
    <w:p w14:paraId="541A5ACF" w14:textId="77777777" w:rsidR="00275F75" w:rsidRPr="007B74F6" w:rsidRDefault="00275F75" w:rsidP="00275F75">
      <w:pPr>
        <w:rPr>
          <w:sz w:val="22"/>
          <w:szCs w:val="22"/>
        </w:rPr>
      </w:pPr>
      <w:r w:rsidRPr="007B74F6">
        <w:rPr>
          <w:sz w:val="22"/>
          <w:szCs w:val="22"/>
        </w:rPr>
        <w:lastRenderedPageBreak/>
        <w:t>If at any point you consider dropping this or any other course, please be advised that the decision to do so may have the potential to affect your current and future financial aid eligibility. It is recommended you schedule a meeting with an academic advisor in your college, an advisor in UNT-International or visit the Student Financial Aid and Scholarships office to discuss dropping a course.</w:t>
      </w:r>
    </w:p>
    <w:p w14:paraId="121A86A0" w14:textId="77777777" w:rsidR="00275F75" w:rsidRPr="007B74F6" w:rsidRDefault="00275F75" w:rsidP="00275F75">
      <w:pPr>
        <w:rPr>
          <w:sz w:val="22"/>
          <w:szCs w:val="22"/>
        </w:rPr>
      </w:pPr>
      <w:r w:rsidRPr="007B74F6">
        <w:rPr>
          <w:sz w:val="22"/>
          <w:szCs w:val="22"/>
        </w:rPr>
        <w:t xml:space="preserve">See:  </w:t>
      </w:r>
      <w:hyperlink r:id="rId36" w:history="1">
        <w:r w:rsidRPr="007B74F6">
          <w:rPr>
            <w:rStyle w:val="Hyperlink"/>
            <w:sz w:val="22"/>
            <w:szCs w:val="22"/>
          </w:rPr>
          <w:t>Financial Aid</w:t>
        </w:r>
      </w:hyperlink>
    </w:p>
    <w:p w14:paraId="1EAB7049" w14:textId="77777777" w:rsidR="00275F75" w:rsidRPr="007B74F6" w:rsidRDefault="00275F75" w:rsidP="00275F75">
      <w:pPr>
        <w:rPr>
          <w:sz w:val="22"/>
          <w:szCs w:val="22"/>
        </w:rPr>
      </w:pPr>
      <w:r w:rsidRPr="007B74F6">
        <w:rPr>
          <w:sz w:val="22"/>
          <w:szCs w:val="22"/>
        </w:rPr>
        <w:t xml:space="preserve">LINK:   </w:t>
      </w:r>
      <w:hyperlink r:id="rId37" w:history="1">
        <w:r w:rsidRPr="007B74F6">
          <w:rPr>
            <w:rStyle w:val="Hyperlink"/>
            <w:sz w:val="22"/>
            <w:szCs w:val="22"/>
          </w:rPr>
          <w:t>http://financialaid.unt.edu/sap</w:t>
        </w:r>
      </w:hyperlink>
    </w:p>
    <w:p w14:paraId="2AD0549D" w14:textId="77777777" w:rsidR="00275F75" w:rsidRPr="007B74F6" w:rsidRDefault="00275F75" w:rsidP="00275F75">
      <w:pPr>
        <w:rPr>
          <w:sz w:val="22"/>
          <w:szCs w:val="22"/>
        </w:rPr>
      </w:pPr>
      <w:r w:rsidRPr="007B74F6">
        <w:rPr>
          <w:b/>
          <w:bCs/>
          <w:sz w:val="22"/>
          <w:szCs w:val="22"/>
        </w:rPr>
        <w:t>RETENTION OF STUDENT RECORDS </w:t>
      </w:r>
    </w:p>
    <w:p w14:paraId="154ACD93" w14:textId="77777777" w:rsidR="00275F75" w:rsidRPr="007B74F6" w:rsidRDefault="00275F75" w:rsidP="00275F75">
      <w:pPr>
        <w:rPr>
          <w:sz w:val="22"/>
          <w:szCs w:val="22"/>
        </w:rPr>
      </w:pPr>
      <w:r w:rsidRPr="007B74F6">
        <w:rPr>
          <w:sz w:val="22"/>
          <w:szCs w:val="22"/>
        </w:rPr>
        <w:t>Student records pertaining to this course are maintained in a secure location by the instructor of record. All records such as exams, answer sheets (with keys), and written papers submitted during the duration of the course are kept for at least one calendar year after course completion. Course work completed via the Canvas online system, including grading information and comments, is also stored in a safe electronic environment for one year. You have a right to view your individual record; however, information about your records will not be divulged to other individuals without the proper written consent. You are encouraged to review the Public Information Policy and the Family Educational Rights and Privacy Act (FERPA) laws and the university’s policy in accordance with those mandates.</w:t>
      </w:r>
    </w:p>
    <w:p w14:paraId="71BD3F44" w14:textId="77777777" w:rsidR="00275F75" w:rsidRPr="007B74F6" w:rsidRDefault="00275F75" w:rsidP="00275F75">
      <w:pPr>
        <w:rPr>
          <w:sz w:val="22"/>
          <w:szCs w:val="22"/>
        </w:rPr>
      </w:pPr>
      <w:r w:rsidRPr="007B74F6">
        <w:rPr>
          <w:sz w:val="22"/>
          <w:szCs w:val="22"/>
        </w:rPr>
        <w:t xml:space="preserve">See:  </w:t>
      </w:r>
      <w:hyperlink r:id="rId38" w:history="1">
        <w:r w:rsidRPr="007B74F6">
          <w:rPr>
            <w:rStyle w:val="Hyperlink"/>
            <w:sz w:val="22"/>
            <w:szCs w:val="22"/>
          </w:rPr>
          <w:t>FERPA</w:t>
        </w:r>
      </w:hyperlink>
    </w:p>
    <w:p w14:paraId="0430FCC2" w14:textId="77777777" w:rsidR="00275F75" w:rsidRPr="007B74F6" w:rsidRDefault="00275F75" w:rsidP="00275F75">
      <w:pPr>
        <w:rPr>
          <w:sz w:val="22"/>
          <w:szCs w:val="22"/>
        </w:rPr>
      </w:pPr>
      <w:r w:rsidRPr="007B74F6">
        <w:rPr>
          <w:sz w:val="22"/>
          <w:szCs w:val="22"/>
        </w:rPr>
        <w:t>Link: </w:t>
      </w:r>
      <w:hyperlink r:id="rId39" w:history="1">
        <w:r w:rsidRPr="007B74F6">
          <w:rPr>
            <w:rStyle w:val="Hyperlink"/>
            <w:sz w:val="22"/>
            <w:szCs w:val="22"/>
          </w:rPr>
          <w:t>http://ferpa.unt.edu/</w:t>
        </w:r>
      </w:hyperlink>
    </w:p>
    <w:p w14:paraId="2329A5D1" w14:textId="77777777" w:rsidR="00275F75" w:rsidRPr="007B74F6" w:rsidRDefault="00275F75" w:rsidP="00275F75">
      <w:pPr>
        <w:rPr>
          <w:b/>
          <w:bCs/>
          <w:sz w:val="22"/>
          <w:szCs w:val="22"/>
        </w:rPr>
      </w:pPr>
      <w:r w:rsidRPr="007B74F6">
        <w:rPr>
          <w:b/>
          <w:bCs/>
          <w:sz w:val="22"/>
          <w:szCs w:val="22"/>
        </w:rPr>
        <w:t>COUNSELING AND TESTING</w:t>
      </w:r>
    </w:p>
    <w:p w14:paraId="0FCB107B" w14:textId="77777777" w:rsidR="00275F75" w:rsidRPr="007B74F6" w:rsidRDefault="00275F75" w:rsidP="00275F75">
      <w:pPr>
        <w:rPr>
          <w:bCs/>
          <w:sz w:val="22"/>
          <w:szCs w:val="22"/>
        </w:rPr>
      </w:pPr>
      <w:r w:rsidRPr="007B74F6">
        <w:rPr>
          <w:bCs/>
          <w:sz w:val="22"/>
          <w:szCs w:val="22"/>
        </w:rPr>
        <w:t xml:space="preserve">UNT’s Center for Counseling and Testing has an available counselor for students in need.  Please visit the Center’s website for further information: </w:t>
      </w:r>
    </w:p>
    <w:p w14:paraId="7C43F215" w14:textId="77777777" w:rsidR="00275F75" w:rsidRPr="007B74F6" w:rsidRDefault="00275F75" w:rsidP="00275F75">
      <w:pPr>
        <w:rPr>
          <w:bCs/>
          <w:sz w:val="22"/>
          <w:szCs w:val="22"/>
        </w:rPr>
      </w:pPr>
      <w:r w:rsidRPr="007B74F6">
        <w:rPr>
          <w:bCs/>
          <w:sz w:val="22"/>
          <w:szCs w:val="22"/>
        </w:rPr>
        <w:t xml:space="preserve">See: </w:t>
      </w:r>
      <w:hyperlink r:id="rId40" w:history="1">
        <w:r w:rsidRPr="007B74F6">
          <w:rPr>
            <w:rStyle w:val="Hyperlink"/>
            <w:bCs/>
            <w:sz w:val="22"/>
            <w:szCs w:val="22"/>
          </w:rPr>
          <w:t>Counseling and Testing</w:t>
        </w:r>
      </w:hyperlink>
    </w:p>
    <w:p w14:paraId="55AB00B2" w14:textId="77777777" w:rsidR="00275F75" w:rsidRPr="007B74F6" w:rsidRDefault="00275F75" w:rsidP="00275F75">
      <w:pPr>
        <w:rPr>
          <w:bCs/>
          <w:sz w:val="22"/>
          <w:szCs w:val="22"/>
        </w:rPr>
      </w:pPr>
      <w:r w:rsidRPr="007B74F6">
        <w:rPr>
          <w:sz w:val="22"/>
          <w:szCs w:val="22"/>
        </w:rPr>
        <w:t xml:space="preserve">Link:  </w:t>
      </w:r>
      <w:hyperlink r:id="rId41" w:history="1">
        <w:r w:rsidRPr="007B74F6">
          <w:rPr>
            <w:rStyle w:val="Hyperlink"/>
            <w:bCs/>
            <w:sz w:val="22"/>
            <w:szCs w:val="22"/>
          </w:rPr>
          <w:t>http://studentaffairs.unt.edu/counseling-and-testing-services</w:t>
        </w:r>
      </w:hyperlink>
      <w:r w:rsidRPr="007B74F6">
        <w:rPr>
          <w:bCs/>
          <w:sz w:val="22"/>
          <w:szCs w:val="22"/>
        </w:rPr>
        <w:t xml:space="preserve">.  </w:t>
      </w:r>
    </w:p>
    <w:p w14:paraId="59328E11" w14:textId="77777777" w:rsidR="00275F75" w:rsidRPr="007B74F6" w:rsidRDefault="00275F75" w:rsidP="00275F75">
      <w:pPr>
        <w:rPr>
          <w:bCs/>
          <w:sz w:val="22"/>
          <w:szCs w:val="22"/>
        </w:rPr>
      </w:pPr>
      <w:r w:rsidRPr="007B74F6">
        <w:rPr>
          <w:bCs/>
          <w:sz w:val="22"/>
          <w:szCs w:val="22"/>
        </w:rPr>
        <w:t xml:space="preserve">For more information on mental health resources, please visit:  </w:t>
      </w:r>
    </w:p>
    <w:p w14:paraId="038113B2" w14:textId="77777777" w:rsidR="00275F75" w:rsidRPr="007B74F6" w:rsidRDefault="00275F75" w:rsidP="00275F75">
      <w:pPr>
        <w:rPr>
          <w:bCs/>
          <w:sz w:val="22"/>
          <w:szCs w:val="22"/>
        </w:rPr>
      </w:pPr>
      <w:r w:rsidRPr="007B74F6">
        <w:rPr>
          <w:bCs/>
          <w:sz w:val="22"/>
          <w:szCs w:val="22"/>
        </w:rPr>
        <w:t xml:space="preserve">See: </w:t>
      </w:r>
      <w:hyperlink r:id="rId42" w:history="1">
        <w:r w:rsidRPr="007B74F6">
          <w:rPr>
            <w:rStyle w:val="Hyperlink"/>
            <w:bCs/>
            <w:sz w:val="22"/>
            <w:szCs w:val="22"/>
          </w:rPr>
          <w:t xml:space="preserve"> Mental Health Resources</w:t>
        </w:r>
      </w:hyperlink>
    </w:p>
    <w:p w14:paraId="09DD4E43" w14:textId="77777777" w:rsidR="00275F75" w:rsidRPr="007B74F6" w:rsidRDefault="00275F75" w:rsidP="00275F75">
      <w:pPr>
        <w:rPr>
          <w:bCs/>
          <w:sz w:val="22"/>
          <w:szCs w:val="22"/>
        </w:rPr>
      </w:pPr>
      <w:r w:rsidRPr="007B74F6">
        <w:rPr>
          <w:bCs/>
          <w:sz w:val="22"/>
          <w:szCs w:val="22"/>
        </w:rPr>
        <w:t xml:space="preserve">Link:  </w:t>
      </w:r>
      <w:hyperlink r:id="rId43" w:history="1">
        <w:r w:rsidRPr="007B74F6">
          <w:rPr>
            <w:rStyle w:val="Hyperlink"/>
            <w:sz w:val="22"/>
            <w:szCs w:val="22"/>
          </w:rPr>
          <w:t>https://disparities.unt.edu/mental-health-resources</w:t>
        </w:r>
      </w:hyperlink>
      <w:r w:rsidRPr="007B74F6">
        <w:rPr>
          <w:sz w:val="22"/>
          <w:szCs w:val="22"/>
        </w:rPr>
        <w:t xml:space="preserve"> </w:t>
      </w:r>
    </w:p>
    <w:p w14:paraId="0A101578" w14:textId="77777777" w:rsidR="00275F75" w:rsidRPr="007B74F6" w:rsidRDefault="00275F75" w:rsidP="00275F75">
      <w:pPr>
        <w:rPr>
          <w:sz w:val="22"/>
          <w:szCs w:val="22"/>
        </w:rPr>
      </w:pPr>
    </w:p>
    <w:p w14:paraId="261447C1" w14:textId="77777777" w:rsidR="00275F75" w:rsidRPr="007B74F6" w:rsidRDefault="00275F75" w:rsidP="00275F75">
      <w:pPr>
        <w:rPr>
          <w:b/>
          <w:bCs/>
          <w:sz w:val="22"/>
          <w:szCs w:val="22"/>
        </w:rPr>
      </w:pPr>
    </w:p>
    <w:p w14:paraId="73118290" w14:textId="77777777" w:rsidR="00275F75" w:rsidRPr="007B74F6" w:rsidRDefault="00275F75" w:rsidP="00275F75">
      <w:pPr>
        <w:rPr>
          <w:b/>
          <w:bCs/>
          <w:sz w:val="22"/>
          <w:szCs w:val="22"/>
        </w:rPr>
      </w:pPr>
    </w:p>
    <w:p w14:paraId="01CACB26" w14:textId="77777777" w:rsidR="00275F75" w:rsidRPr="007B74F6" w:rsidRDefault="00275F75" w:rsidP="00275F75">
      <w:pPr>
        <w:rPr>
          <w:b/>
          <w:bCs/>
          <w:sz w:val="22"/>
          <w:szCs w:val="22"/>
        </w:rPr>
      </w:pPr>
      <w:r w:rsidRPr="007B74F6">
        <w:rPr>
          <w:b/>
          <w:bCs/>
          <w:sz w:val="22"/>
          <w:szCs w:val="22"/>
        </w:rPr>
        <w:t>ADD/DROP POLICY</w:t>
      </w:r>
    </w:p>
    <w:p w14:paraId="2A83E5EA" w14:textId="77777777" w:rsidR="007B74F6" w:rsidRDefault="00275F75" w:rsidP="00275F75">
      <w:pPr>
        <w:rPr>
          <w:bCs/>
          <w:sz w:val="22"/>
          <w:szCs w:val="22"/>
        </w:rPr>
      </w:pPr>
      <w:r w:rsidRPr="007B74F6">
        <w:rPr>
          <w:bCs/>
          <w:sz w:val="22"/>
          <w:szCs w:val="22"/>
        </w:rPr>
        <w:t xml:space="preserve">Please be reminded that dropping classes or failing to complete and pass registered hours may make you ineligible for financial aid.  In addition, if you drop below half-time </w:t>
      </w:r>
      <w:proofErr w:type="gramStart"/>
      <w:r w:rsidRPr="007B74F6">
        <w:rPr>
          <w:bCs/>
          <w:sz w:val="22"/>
          <w:szCs w:val="22"/>
        </w:rPr>
        <w:t>enrollment</w:t>
      </w:r>
      <w:proofErr w:type="gramEnd"/>
      <w:r w:rsidRPr="007B74F6">
        <w:rPr>
          <w:bCs/>
          <w:sz w:val="22"/>
          <w:szCs w:val="22"/>
        </w:rPr>
        <w:t xml:space="preserve"> you may be required to begin paying back your student loans.  See Academic Calendar (listed above) for additional add/drop Information.  </w:t>
      </w:r>
    </w:p>
    <w:p w14:paraId="22DC620F" w14:textId="74137BDE" w:rsidR="00275F75" w:rsidRPr="007B74F6" w:rsidRDefault="00275F75" w:rsidP="00275F75">
      <w:pPr>
        <w:rPr>
          <w:bCs/>
          <w:sz w:val="22"/>
          <w:szCs w:val="22"/>
        </w:rPr>
      </w:pPr>
      <w:r w:rsidRPr="007B74F6">
        <w:rPr>
          <w:bCs/>
          <w:sz w:val="22"/>
          <w:szCs w:val="22"/>
        </w:rPr>
        <w:t xml:space="preserve">Drop Information:  </w:t>
      </w:r>
      <w:hyperlink r:id="rId44" w:history="1">
        <w:r w:rsidRPr="007B74F6">
          <w:rPr>
            <w:rStyle w:val="Hyperlink"/>
            <w:sz w:val="22"/>
            <w:szCs w:val="22"/>
          </w:rPr>
          <w:t>https://registrar.unt.edu/registration/fall-academic-calendar.html</w:t>
        </w:r>
      </w:hyperlink>
    </w:p>
    <w:p w14:paraId="5BF54EDA" w14:textId="77777777" w:rsidR="00275F75" w:rsidRPr="007B74F6" w:rsidRDefault="00275F75" w:rsidP="00275F75">
      <w:pPr>
        <w:rPr>
          <w:b/>
          <w:bCs/>
          <w:sz w:val="22"/>
          <w:szCs w:val="22"/>
        </w:rPr>
      </w:pPr>
      <w:r w:rsidRPr="007B74F6">
        <w:rPr>
          <w:b/>
          <w:bCs/>
          <w:sz w:val="22"/>
          <w:szCs w:val="22"/>
        </w:rPr>
        <w:t>STUDENT RESOURCES</w:t>
      </w:r>
    </w:p>
    <w:p w14:paraId="6CDEDA6F" w14:textId="77777777" w:rsidR="00275F75" w:rsidRPr="007B74F6" w:rsidRDefault="00275F75" w:rsidP="00275F75">
      <w:pPr>
        <w:rPr>
          <w:sz w:val="22"/>
          <w:szCs w:val="22"/>
        </w:rPr>
      </w:pPr>
      <w:r w:rsidRPr="007B74F6">
        <w:rPr>
          <w:sz w:val="22"/>
          <w:szCs w:val="22"/>
        </w:rPr>
        <w:lastRenderedPageBreak/>
        <w:t>The University of North Texas has many resources available to students.  For a complete list, go to:</w:t>
      </w:r>
    </w:p>
    <w:p w14:paraId="3C6EBAFA" w14:textId="77777777" w:rsidR="00275F75" w:rsidRPr="007B74F6" w:rsidRDefault="00275F75" w:rsidP="00275F75">
      <w:pPr>
        <w:rPr>
          <w:sz w:val="22"/>
          <w:szCs w:val="22"/>
        </w:rPr>
      </w:pPr>
      <w:r w:rsidRPr="007B74F6">
        <w:rPr>
          <w:sz w:val="22"/>
          <w:szCs w:val="22"/>
        </w:rPr>
        <w:t xml:space="preserve">See:  </w:t>
      </w:r>
      <w:hyperlink r:id="rId45" w:history="1">
        <w:r w:rsidRPr="007B74F6">
          <w:rPr>
            <w:rStyle w:val="Hyperlink"/>
            <w:sz w:val="22"/>
            <w:szCs w:val="22"/>
          </w:rPr>
          <w:t>Student Resources</w:t>
        </w:r>
      </w:hyperlink>
    </w:p>
    <w:p w14:paraId="7F07DCD0" w14:textId="77777777" w:rsidR="00275F75" w:rsidRPr="007B74F6" w:rsidRDefault="00275F75" w:rsidP="00275F75">
      <w:pPr>
        <w:rPr>
          <w:sz w:val="22"/>
          <w:szCs w:val="22"/>
        </w:rPr>
      </w:pPr>
      <w:r w:rsidRPr="007B74F6">
        <w:rPr>
          <w:sz w:val="22"/>
          <w:szCs w:val="22"/>
        </w:rPr>
        <w:t xml:space="preserve">Link:   </w:t>
      </w:r>
      <w:hyperlink r:id="rId46" w:history="1">
        <w:r w:rsidRPr="007B74F6">
          <w:rPr>
            <w:rStyle w:val="Hyperlink"/>
            <w:sz w:val="22"/>
            <w:szCs w:val="22"/>
          </w:rPr>
          <w:t>https://success.unt.edu/aa-sa-resources</w:t>
        </w:r>
      </w:hyperlink>
    </w:p>
    <w:p w14:paraId="34FF0518" w14:textId="5ED30A9D" w:rsidR="00275F75" w:rsidRPr="007B74F6" w:rsidRDefault="00275F75" w:rsidP="00275F75">
      <w:pPr>
        <w:rPr>
          <w:b/>
          <w:bCs/>
          <w:sz w:val="22"/>
          <w:szCs w:val="22"/>
        </w:rPr>
      </w:pPr>
      <w:r w:rsidRPr="007B74F6">
        <w:rPr>
          <w:b/>
          <w:bCs/>
          <w:sz w:val="22"/>
          <w:szCs w:val="22"/>
        </w:rPr>
        <w:t>CARE TEAM</w:t>
      </w:r>
    </w:p>
    <w:p w14:paraId="36734129" w14:textId="77777777" w:rsidR="00275F75" w:rsidRPr="007B74F6" w:rsidRDefault="00275F75" w:rsidP="00275F75">
      <w:pPr>
        <w:rPr>
          <w:sz w:val="22"/>
          <w:szCs w:val="22"/>
        </w:rPr>
      </w:pPr>
      <w:r w:rsidRPr="007B74F6">
        <w:rPr>
          <w:sz w:val="22"/>
          <w:szCs w:val="22"/>
        </w:rPr>
        <w:t>The Care Team is a collaborative interdisciplinary committee of university officials that meets regularly to provide a response to student, staff, and faculty whose behavior could be harmful to themselves or others.</w:t>
      </w:r>
    </w:p>
    <w:p w14:paraId="7E979AC2" w14:textId="77777777" w:rsidR="00275F75" w:rsidRPr="007B74F6" w:rsidRDefault="00275F75" w:rsidP="00275F75">
      <w:pPr>
        <w:rPr>
          <w:sz w:val="22"/>
          <w:szCs w:val="22"/>
        </w:rPr>
      </w:pPr>
      <w:r w:rsidRPr="007B74F6">
        <w:rPr>
          <w:sz w:val="22"/>
          <w:szCs w:val="22"/>
        </w:rPr>
        <w:t xml:space="preserve">See:  </w:t>
      </w:r>
      <w:hyperlink r:id="rId47" w:history="1">
        <w:r w:rsidRPr="007B74F6">
          <w:rPr>
            <w:rStyle w:val="Hyperlink"/>
            <w:sz w:val="22"/>
            <w:szCs w:val="22"/>
          </w:rPr>
          <w:t>Care Team</w:t>
        </w:r>
      </w:hyperlink>
    </w:p>
    <w:p w14:paraId="1918EEA7" w14:textId="77777777" w:rsidR="00275F75" w:rsidRPr="007B74F6" w:rsidRDefault="00275F75" w:rsidP="00275F75">
      <w:pPr>
        <w:rPr>
          <w:sz w:val="22"/>
          <w:szCs w:val="22"/>
        </w:rPr>
      </w:pPr>
      <w:r w:rsidRPr="007B74F6">
        <w:rPr>
          <w:sz w:val="22"/>
          <w:szCs w:val="22"/>
        </w:rPr>
        <w:t xml:space="preserve">Link:  </w:t>
      </w:r>
      <w:hyperlink r:id="rId48" w:history="1">
        <w:r w:rsidRPr="007B74F6">
          <w:rPr>
            <w:rStyle w:val="Hyperlink"/>
            <w:sz w:val="22"/>
            <w:szCs w:val="22"/>
          </w:rPr>
          <w:t>https://studentaffairs.unt.edu/care-team</w:t>
        </w:r>
      </w:hyperlink>
    </w:p>
    <w:p w14:paraId="6C883EFA" w14:textId="77777777" w:rsidR="00275F75" w:rsidRPr="007B74F6" w:rsidRDefault="00275F75" w:rsidP="00275F75">
      <w:pPr>
        <w:rPr>
          <w:sz w:val="22"/>
          <w:szCs w:val="22"/>
        </w:rPr>
      </w:pPr>
    </w:p>
    <w:p w14:paraId="091052F6" w14:textId="41E4F382" w:rsidR="00CC2814" w:rsidRPr="007B74F6" w:rsidRDefault="00CC2814">
      <w:pPr>
        <w:rPr>
          <w:sz w:val="22"/>
          <w:szCs w:val="22"/>
        </w:rPr>
      </w:pPr>
    </w:p>
    <w:sectPr w:rsidR="00CC2814" w:rsidRPr="007B74F6" w:rsidSect="008E4C99">
      <w:headerReference w:type="even" r:id="rId49"/>
      <w:headerReference w:type="default" r:id="rId50"/>
      <w:headerReference w:type="first" r:id="rId51"/>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ED202F" w14:textId="77777777" w:rsidR="00E67DFD" w:rsidRDefault="00E67DFD" w:rsidP="003912AF">
      <w:pPr>
        <w:spacing w:after="0" w:line="240" w:lineRule="auto"/>
      </w:pPr>
      <w:r>
        <w:separator/>
      </w:r>
    </w:p>
  </w:endnote>
  <w:endnote w:type="continuationSeparator" w:id="0">
    <w:p w14:paraId="275730FE" w14:textId="77777777" w:rsidR="00E67DFD" w:rsidRDefault="00E67DFD" w:rsidP="003912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Lato">
    <w:panose1 w:val="020F0502020204030203"/>
    <w:charset w:val="00"/>
    <w:family w:val="swiss"/>
    <w:pitch w:val="variable"/>
    <w:sig w:usb0="E10002FF" w:usb1="5000ECFF" w:usb2="00000021" w:usb3="00000000" w:csb0="000001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6DEBE0" w14:textId="77777777" w:rsidR="00E67DFD" w:rsidRDefault="00E67DFD" w:rsidP="003912AF">
      <w:pPr>
        <w:spacing w:after="0" w:line="240" w:lineRule="auto"/>
      </w:pPr>
      <w:r>
        <w:separator/>
      </w:r>
    </w:p>
  </w:footnote>
  <w:footnote w:type="continuationSeparator" w:id="0">
    <w:p w14:paraId="4F4475CA" w14:textId="77777777" w:rsidR="00E67DFD" w:rsidRDefault="00E67DFD" w:rsidP="003912A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6DA6D9" w14:textId="77777777" w:rsidR="00382495" w:rsidRDefault="0038249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68752352"/>
      <w:placeholder>
        <w:docPart w:val="093412675A5B8A4382EA5DA9331D317C"/>
      </w:placeholder>
      <w:temporary/>
      <w:showingPlcHdr/>
      <w15:appearance w15:val="hidden"/>
    </w:sdtPr>
    <w:sdtContent>
      <w:p w14:paraId="19EBD423" w14:textId="77777777" w:rsidR="001B1F75" w:rsidRDefault="001B1F75">
        <w:pPr>
          <w:pStyle w:val="Header"/>
        </w:pPr>
        <w:r>
          <w:t>[Type here]</w: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F3CDC5" w14:textId="77777777" w:rsidR="00382495" w:rsidRDefault="0038249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55E70BF"/>
    <w:multiLevelType w:val="hybridMultilevel"/>
    <w:tmpl w:val="1E46A652"/>
    <w:lvl w:ilvl="0" w:tplc="D68C4840">
      <w:start w:val="2"/>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74165137"/>
    <w:multiLevelType w:val="hybridMultilevel"/>
    <w:tmpl w:val="2AD6B4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376273641">
    <w:abstractNumId w:val="1"/>
  </w:num>
  <w:num w:numId="2" w16cid:durableId="209126818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5"/>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4C99"/>
    <w:rsid w:val="00067907"/>
    <w:rsid w:val="000867FB"/>
    <w:rsid w:val="000A4102"/>
    <w:rsid w:val="000B213D"/>
    <w:rsid w:val="0016458E"/>
    <w:rsid w:val="001B0E75"/>
    <w:rsid w:val="001B1F75"/>
    <w:rsid w:val="0022328F"/>
    <w:rsid w:val="00275F75"/>
    <w:rsid w:val="002C776E"/>
    <w:rsid w:val="00343C93"/>
    <w:rsid w:val="00382495"/>
    <w:rsid w:val="003912AF"/>
    <w:rsid w:val="004312F2"/>
    <w:rsid w:val="00446EF1"/>
    <w:rsid w:val="004E3816"/>
    <w:rsid w:val="006430B9"/>
    <w:rsid w:val="006507A5"/>
    <w:rsid w:val="006E6C92"/>
    <w:rsid w:val="007B74F6"/>
    <w:rsid w:val="007D04AA"/>
    <w:rsid w:val="008E4C99"/>
    <w:rsid w:val="008F2DC4"/>
    <w:rsid w:val="00A304E8"/>
    <w:rsid w:val="00A81326"/>
    <w:rsid w:val="00AE3D27"/>
    <w:rsid w:val="00B7734E"/>
    <w:rsid w:val="00C417F6"/>
    <w:rsid w:val="00C617E9"/>
    <w:rsid w:val="00C67F3F"/>
    <w:rsid w:val="00CA673F"/>
    <w:rsid w:val="00CC2814"/>
    <w:rsid w:val="00D245A0"/>
    <w:rsid w:val="00D83572"/>
    <w:rsid w:val="00E128A1"/>
    <w:rsid w:val="00E13907"/>
    <w:rsid w:val="00E67DFD"/>
    <w:rsid w:val="00EA3399"/>
    <w:rsid w:val="00EE652F"/>
    <w:rsid w:val="00F133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DA2472"/>
  <w15:chartTrackingRefBased/>
  <w15:docId w15:val="{B9116678-2B48-7F42-A879-1A17BEB91C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E4C99"/>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8E4C99"/>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nhideWhenUsed/>
    <w:qFormat/>
    <w:rsid w:val="008E4C99"/>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8E4C99"/>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8E4C99"/>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8E4C9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E4C9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E4C9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E4C9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E4C99"/>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8E4C99"/>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rsid w:val="008E4C99"/>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8E4C99"/>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8E4C99"/>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8E4C9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E4C9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E4C9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E4C99"/>
    <w:rPr>
      <w:rFonts w:eastAsiaTheme="majorEastAsia" w:cstheme="majorBidi"/>
      <w:color w:val="272727" w:themeColor="text1" w:themeTint="D8"/>
    </w:rPr>
  </w:style>
  <w:style w:type="paragraph" w:styleId="Title">
    <w:name w:val="Title"/>
    <w:basedOn w:val="Normal"/>
    <w:next w:val="Normal"/>
    <w:link w:val="TitleChar"/>
    <w:uiPriority w:val="10"/>
    <w:qFormat/>
    <w:rsid w:val="008E4C9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E4C9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E4C9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E4C9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E4C99"/>
    <w:pPr>
      <w:spacing w:before="160"/>
      <w:jc w:val="center"/>
    </w:pPr>
    <w:rPr>
      <w:i/>
      <w:iCs/>
      <w:color w:val="404040" w:themeColor="text1" w:themeTint="BF"/>
    </w:rPr>
  </w:style>
  <w:style w:type="character" w:customStyle="1" w:styleId="QuoteChar">
    <w:name w:val="Quote Char"/>
    <w:basedOn w:val="DefaultParagraphFont"/>
    <w:link w:val="Quote"/>
    <w:uiPriority w:val="29"/>
    <w:rsid w:val="008E4C99"/>
    <w:rPr>
      <w:i/>
      <w:iCs/>
      <w:color w:val="404040" w:themeColor="text1" w:themeTint="BF"/>
    </w:rPr>
  </w:style>
  <w:style w:type="paragraph" w:styleId="ListParagraph">
    <w:name w:val="List Paragraph"/>
    <w:basedOn w:val="Normal"/>
    <w:uiPriority w:val="34"/>
    <w:qFormat/>
    <w:rsid w:val="008E4C99"/>
    <w:pPr>
      <w:ind w:left="720"/>
      <w:contextualSpacing/>
    </w:pPr>
  </w:style>
  <w:style w:type="character" w:styleId="IntenseEmphasis">
    <w:name w:val="Intense Emphasis"/>
    <w:basedOn w:val="DefaultParagraphFont"/>
    <w:uiPriority w:val="21"/>
    <w:qFormat/>
    <w:rsid w:val="008E4C99"/>
    <w:rPr>
      <w:i/>
      <w:iCs/>
      <w:color w:val="2F5496" w:themeColor="accent1" w:themeShade="BF"/>
    </w:rPr>
  </w:style>
  <w:style w:type="paragraph" w:styleId="IntenseQuote">
    <w:name w:val="Intense Quote"/>
    <w:basedOn w:val="Normal"/>
    <w:next w:val="Normal"/>
    <w:link w:val="IntenseQuoteChar"/>
    <w:uiPriority w:val="30"/>
    <w:qFormat/>
    <w:rsid w:val="008E4C99"/>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8E4C99"/>
    <w:rPr>
      <w:i/>
      <w:iCs/>
      <w:color w:val="2F5496" w:themeColor="accent1" w:themeShade="BF"/>
    </w:rPr>
  </w:style>
  <w:style w:type="character" w:styleId="IntenseReference">
    <w:name w:val="Intense Reference"/>
    <w:basedOn w:val="DefaultParagraphFont"/>
    <w:uiPriority w:val="32"/>
    <w:qFormat/>
    <w:rsid w:val="008E4C99"/>
    <w:rPr>
      <w:b/>
      <w:bCs/>
      <w:smallCaps/>
      <w:color w:val="2F5496" w:themeColor="accent1" w:themeShade="BF"/>
      <w:spacing w:val="5"/>
    </w:rPr>
  </w:style>
  <w:style w:type="paragraph" w:customStyle="1" w:styleId="p1">
    <w:name w:val="p1"/>
    <w:basedOn w:val="Normal"/>
    <w:rsid w:val="008E4C99"/>
    <w:pPr>
      <w:spacing w:after="0" w:line="240" w:lineRule="auto"/>
    </w:pPr>
    <w:rPr>
      <w:rFonts w:ascii="Helvetica" w:eastAsia="Times New Roman" w:hAnsi="Helvetica" w:cs="Times New Roman"/>
      <w:color w:val="DCD4C4"/>
      <w:kern w:val="0"/>
      <w:sz w:val="54"/>
      <w:szCs w:val="54"/>
      <w14:ligatures w14:val="none"/>
    </w:rPr>
  </w:style>
  <w:style w:type="character" w:customStyle="1" w:styleId="apple-tab-span">
    <w:name w:val="apple-tab-span"/>
    <w:basedOn w:val="DefaultParagraphFont"/>
    <w:rsid w:val="008E4C99"/>
  </w:style>
  <w:style w:type="character" w:customStyle="1" w:styleId="apple-converted-space">
    <w:name w:val="apple-converted-space"/>
    <w:basedOn w:val="DefaultParagraphFont"/>
    <w:rsid w:val="008E4C99"/>
  </w:style>
  <w:style w:type="character" w:customStyle="1" w:styleId="textlayer--absolute">
    <w:name w:val="textlayer--absolute"/>
    <w:basedOn w:val="DefaultParagraphFont"/>
    <w:rsid w:val="00E128A1"/>
  </w:style>
  <w:style w:type="paragraph" w:styleId="Header">
    <w:name w:val="header"/>
    <w:basedOn w:val="Normal"/>
    <w:link w:val="HeaderChar"/>
    <w:uiPriority w:val="99"/>
    <w:unhideWhenUsed/>
    <w:rsid w:val="003912AF"/>
    <w:pPr>
      <w:tabs>
        <w:tab w:val="center" w:pos="4680"/>
        <w:tab w:val="right" w:pos="9360"/>
      </w:tabs>
      <w:spacing w:after="0" w:line="240" w:lineRule="auto"/>
    </w:pPr>
  </w:style>
  <w:style w:type="character" w:customStyle="1" w:styleId="HeaderChar">
    <w:name w:val="Header Char"/>
    <w:basedOn w:val="DefaultParagraphFont"/>
    <w:link w:val="Header"/>
    <w:uiPriority w:val="99"/>
    <w:rsid w:val="003912AF"/>
  </w:style>
  <w:style w:type="paragraph" w:styleId="Footer">
    <w:name w:val="footer"/>
    <w:basedOn w:val="Normal"/>
    <w:link w:val="FooterChar"/>
    <w:uiPriority w:val="99"/>
    <w:unhideWhenUsed/>
    <w:rsid w:val="003912AF"/>
    <w:pPr>
      <w:tabs>
        <w:tab w:val="center" w:pos="4680"/>
        <w:tab w:val="right" w:pos="9360"/>
      </w:tabs>
      <w:spacing w:after="0" w:line="240" w:lineRule="auto"/>
    </w:pPr>
  </w:style>
  <w:style w:type="character" w:customStyle="1" w:styleId="FooterChar">
    <w:name w:val="Footer Char"/>
    <w:basedOn w:val="DefaultParagraphFont"/>
    <w:link w:val="Footer"/>
    <w:uiPriority w:val="99"/>
    <w:rsid w:val="003912AF"/>
  </w:style>
  <w:style w:type="paragraph" w:customStyle="1" w:styleId="p2">
    <w:name w:val="p2"/>
    <w:basedOn w:val="Normal"/>
    <w:rsid w:val="00EE652F"/>
    <w:pPr>
      <w:spacing w:after="0" w:line="240" w:lineRule="auto"/>
    </w:pPr>
    <w:rPr>
      <w:rFonts w:ascii="Times New Roman" w:eastAsia="Times New Roman" w:hAnsi="Times New Roman" w:cs="Times New Roman"/>
      <w:color w:val="181817"/>
      <w:kern w:val="0"/>
      <w:sz w:val="17"/>
      <w:szCs w:val="17"/>
      <w14:ligatures w14:val="none"/>
    </w:rPr>
  </w:style>
  <w:style w:type="paragraph" w:styleId="NoSpacing">
    <w:name w:val="No Spacing"/>
    <w:link w:val="NoSpacingChar"/>
    <w:uiPriority w:val="1"/>
    <w:qFormat/>
    <w:rsid w:val="00CC2814"/>
    <w:pPr>
      <w:spacing w:after="0" w:line="240" w:lineRule="auto"/>
    </w:pPr>
    <w:rPr>
      <w:rFonts w:eastAsiaTheme="minorEastAsia"/>
      <w:kern w:val="0"/>
      <w:sz w:val="22"/>
      <w:szCs w:val="22"/>
      <w:lang w:eastAsia="zh-CN"/>
      <w14:ligatures w14:val="none"/>
    </w:rPr>
  </w:style>
  <w:style w:type="character" w:customStyle="1" w:styleId="NoSpacingChar">
    <w:name w:val="No Spacing Char"/>
    <w:basedOn w:val="DefaultParagraphFont"/>
    <w:link w:val="NoSpacing"/>
    <w:uiPriority w:val="1"/>
    <w:rsid w:val="00CC2814"/>
    <w:rPr>
      <w:rFonts w:eastAsiaTheme="minorEastAsia"/>
      <w:kern w:val="0"/>
      <w:sz w:val="22"/>
      <w:szCs w:val="22"/>
      <w:lang w:eastAsia="zh-CN"/>
      <w14:ligatures w14:val="none"/>
    </w:rPr>
  </w:style>
  <w:style w:type="paragraph" w:styleId="Revision">
    <w:name w:val="Revision"/>
    <w:hidden/>
    <w:uiPriority w:val="99"/>
    <w:semiHidden/>
    <w:rsid w:val="00275F75"/>
    <w:pPr>
      <w:spacing w:after="0" w:line="240" w:lineRule="auto"/>
    </w:pPr>
  </w:style>
  <w:style w:type="character" w:styleId="Hyperlink">
    <w:name w:val="Hyperlink"/>
    <w:rsid w:val="00275F75"/>
    <w:rPr>
      <w:color w:val="0000FF"/>
      <w:u w:val="single"/>
    </w:rPr>
  </w:style>
  <w:style w:type="paragraph" w:styleId="BodyText">
    <w:name w:val="Body Text"/>
    <w:basedOn w:val="Normal"/>
    <w:link w:val="BodyTextChar"/>
    <w:rsid w:val="00382495"/>
    <w:pPr>
      <w:spacing w:after="120" w:line="240" w:lineRule="auto"/>
    </w:pPr>
    <w:rPr>
      <w:rFonts w:eastAsiaTheme="minorEastAsia"/>
      <w:color w:val="262626" w:themeColor="text1" w:themeTint="D9"/>
      <w:kern w:val="0"/>
      <w:sz w:val="22"/>
      <w14:ligatures w14:val="none"/>
    </w:rPr>
  </w:style>
  <w:style w:type="character" w:customStyle="1" w:styleId="BodyTextChar">
    <w:name w:val="Body Text Char"/>
    <w:basedOn w:val="DefaultParagraphFont"/>
    <w:link w:val="BodyText"/>
    <w:rsid w:val="00382495"/>
    <w:rPr>
      <w:rFonts w:eastAsiaTheme="minorEastAsia"/>
      <w:color w:val="262626" w:themeColor="text1" w:themeTint="D9"/>
      <w:kern w:val="0"/>
      <w:sz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hyperlink" Target="http://eagleconnect.unt.edu/" TargetMode="External"/><Relationship Id="rId39" Type="http://schemas.openxmlformats.org/officeDocument/2006/relationships/hyperlink" Target="http://ferpa.unt.edu/" TargetMode="External"/><Relationship Id="rId21" Type="http://schemas.openxmlformats.org/officeDocument/2006/relationships/hyperlink" Target="https://policy.unt.edu/policy/06-003" TargetMode="External"/><Relationship Id="rId34" Type="http://schemas.openxmlformats.org/officeDocument/2006/relationships/hyperlink" Target="http://financialaid.unt.edu/sap" TargetMode="External"/><Relationship Id="rId42" Type="http://schemas.openxmlformats.org/officeDocument/2006/relationships/hyperlink" Target="https://disparities.unt.edu/mental-health-resources" TargetMode="External"/><Relationship Id="rId47" Type="http://schemas.openxmlformats.org/officeDocument/2006/relationships/hyperlink" Target="https://studentaffairs.unt.edu/care-team" TargetMode="External"/><Relationship Id="rId50"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hyperlink" Target="https://music.unt.edu/student-health-and-wellness" TargetMode="External"/><Relationship Id="rId11" Type="http://schemas.openxmlformats.org/officeDocument/2006/relationships/image" Target="media/image4.jpg"/><Relationship Id="rId24" Type="http://schemas.openxmlformats.org/officeDocument/2006/relationships/hyperlink" Target="http://my.unt.edu/" TargetMode="External"/><Relationship Id="rId32" Type="http://schemas.openxmlformats.org/officeDocument/2006/relationships/hyperlink" Target="https://registrar.unt.edu/registration/fall-academic-calendar.html" TargetMode="External"/><Relationship Id="rId37" Type="http://schemas.openxmlformats.org/officeDocument/2006/relationships/hyperlink" Target="http://financialaid.unt.edu/sap" TargetMode="External"/><Relationship Id="rId40" Type="http://schemas.openxmlformats.org/officeDocument/2006/relationships/hyperlink" Target="http://studentaffairs.unt.edu/counseling-and-testing-services" TargetMode="External"/><Relationship Id="rId45" Type="http://schemas.openxmlformats.org/officeDocument/2006/relationships/hyperlink" Target="https://success.unt.edu/aa-sa-resources" TargetMode="External"/><Relationship Id="rId53" Type="http://schemas.openxmlformats.org/officeDocument/2006/relationships/glossaryDocument" Target="glossary/document.xml"/><Relationship Id="rId5" Type="http://schemas.openxmlformats.org/officeDocument/2006/relationships/webSettings" Target="webSettings.xml"/><Relationship Id="rId10" Type="http://schemas.openxmlformats.org/officeDocument/2006/relationships/image" Target="media/image3.jpg"/><Relationship Id="rId19" Type="http://schemas.openxmlformats.org/officeDocument/2006/relationships/image" Target="media/image12.emf"/><Relationship Id="rId31" Type="http://schemas.openxmlformats.org/officeDocument/2006/relationships/hyperlink" Target="https://registrar.unt.edu/students" TargetMode="External"/><Relationship Id="rId44" Type="http://schemas.openxmlformats.org/officeDocument/2006/relationships/hyperlink" Target="https://registrar.unt.edu/registration/fall-academic-calendar.html" TargetMode="Externa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hyperlink" Target="https://deanofstudents.unt.edu/conduct" TargetMode="External"/><Relationship Id="rId27" Type="http://schemas.openxmlformats.org/officeDocument/2006/relationships/hyperlink" Target="https://disability.unt.edu/" TargetMode="External"/><Relationship Id="rId30" Type="http://schemas.openxmlformats.org/officeDocument/2006/relationships/hyperlink" Target="https://registrar.unt.edu/students" TargetMode="External"/><Relationship Id="rId35" Type="http://schemas.openxmlformats.org/officeDocument/2006/relationships/hyperlink" Target="http://financialaid.unt.edu/sap" TargetMode="External"/><Relationship Id="rId43" Type="http://schemas.openxmlformats.org/officeDocument/2006/relationships/hyperlink" Target="https://disparities.unt.edu/mental-health-resources" TargetMode="External"/><Relationship Id="rId48" Type="http://schemas.openxmlformats.org/officeDocument/2006/relationships/hyperlink" Target="https://studentaffairs.unt.edu/care-team" TargetMode="External"/><Relationship Id="rId8" Type="http://schemas.openxmlformats.org/officeDocument/2006/relationships/image" Target="media/image1.jpg"/><Relationship Id="rId51"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hyperlink" Target="http://eagleconnect.unt.edu/" TargetMode="External"/><Relationship Id="rId33" Type="http://schemas.openxmlformats.org/officeDocument/2006/relationships/hyperlink" Target="https://registrar.unt.edu/registration/fall-academic-calendar.html" TargetMode="External"/><Relationship Id="rId38" Type="http://schemas.openxmlformats.org/officeDocument/2006/relationships/hyperlink" Target="http://ferpa.unt.edu/" TargetMode="External"/><Relationship Id="rId46" Type="http://schemas.openxmlformats.org/officeDocument/2006/relationships/hyperlink" Target="https://success.unt.edu/aa-sa-resources" TargetMode="External"/><Relationship Id="rId20" Type="http://schemas.openxmlformats.org/officeDocument/2006/relationships/hyperlink" Target="https://policy.unt.edu/policy/06-003" TargetMode="External"/><Relationship Id="rId41" Type="http://schemas.openxmlformats.org/officeDocument/2006/relationships/hyperlink" Target="http://studentaffairs.unt.edu/counseling-and-testing-services"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hyperlink" Target="https://deanofstudents.unt.edu/conduct" TargetMode="External"/><Relationship Id="rId28" Type="http://schemas.openxmlformats.org/officeDocument/2006/relationships/hyperlink" Target="http://disability.unt.edu/" TargetMode="External"/><Relationship Id="rId36" Type="http://schemas.openxmlformats.org/officeDocument/2006/relationships/hyperlink" Target="http://financialaid.unt.edu/sap" TargetMode="External"/><Relationship Id="rId49" Type="http://schemas.openxmlformats.org/officeDocument/2006/relationships/header" Target="head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093412675A5B8A4382EA5DA9331D317C"/>
        <w:category>
          <w:name w:val="General"/>
          <w:gallery w:val="placeholder"/>
        </w:category>
        <w:types>
          <w:type w:val="bbPlcHdr"/>
        </w:types>
        <w:behaviors>
          <w:behavior w:val="content"/>
        </w:behaviors>
        <w:guid w:val="{878E3B52-970A-AD4B-B5B6-9588C4A907D7}"/>
      </w:docPartPr>
      <w:docPartBody>
        <w:p w:rsidR="00000000" w:rsidRDefault="00C61C60" w:rsidP="00C61C60">
          <w:pPr>
            <w:pStyle w:val="093412675A5B8A4382EA5DA9331D317C"/>
          </w:pPr>
          <w: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Lato">
    <w:panose1 w:val="020F0502020204030203"/>
    <w:charset w:val="00"/>
    <w:family w:val="swiss"/>
    <w:pitch w:val="variable"/>
    <w:sig w:usb0="E10002FF" w:usb1="5000ECFF" w:usb2="00000021" w:usb3="00000000" w:csb0="0000019F" w:csb1="00000000"/>
  </w:font>
  <w:font w:name="Arial">
    <w:panose1 w:val="020B0604020202020204"/>
    <w:charset w:val="00"/>
    <w:family w:val="swiss"/>
    <w:pitch w:val="variable"/>
    <w:sig w:usb0="E0002AFF" w:usb1="C0007843"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1C60"/>
    <w:rsid w:val="000B213D"/>
    <w:rsid w:val="00B87A4F"/>
    <w:rsid w:val="00C61C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93412675A5B8A4382EA5DA9331D317C">
    <w:name w:val="093412675A5B8A4382EA5DA9331D317C"/>
    <w:rsid w:val="00C61C6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286BAD-4133-3D49-B55E-3D3BEA11C48D}">
  <ds:schemaRefs>
    <ds:schemaRef ds:uri="http://schemas.openxmlformats.org/officeDocument/2006/bibliography"/>
  </ds:schemaRefs>
</ds:datastoreItem>
</file>

<file path=docMetadata/LabelInfo.xml><?xml version="1.0" encoding="utf-8"?>
<clbl:labelList xmlns:clbl="http://schemas.microsoft.com/office/2020/mipLabelMetadata">
  <clbl:label id="{37f4b8a2-ad4f-41b5-9a91-284d2cc38f56}" enabled="1" method="Standard" siteId="{70de1992-07c6-480f-a318-a1afcba03983}" contentBits="0" removed="0"/>
</clbl:labelList>
</file>

<file path=docProps/app.xml><?xml version="1.0" encoding="utf-8"?>
<Properties xmlns="http://schemas.openxmlformats.org/officeDocument/2006/extended-properties" xmlns:vt="http://schemas.openxmlformats.org/officeDocument/2006/docPropsVTypes">
  <Template>Normal.dotm</Template>
  <TotalTime>1</TotalTime>
  <Pages>10</Pages>
  <Words>1451</Words>
  <Characters>8276</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Donna Emmanuel</dc:creator>
  <cp:keywords/>
  <dc:description/>
  <cp:lastModifiedBy>Emmanuel, Donna</cp:lastModifiedBy>
  <cp:revision>2</cp:revision>
  <dcterms:created xsi:type="dcterms:W3CDTF">2025-08-20T18:39:00Z</dcterms:created>
  <dcterms:modified xsi:type="dcterms:W3CDTF">2025-08-20T18:39:00Z</dcterms:modified>
</cp:coreProperties>
</file>