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F268" w14:textId="7D68D4AF" w:rsidR="00AA3B08" w:rsidRDefault="00AA3B08" w:rsidP="00AA3B08">
      <w:pPr>
        <w:spacing w:before="71"/>
        <w:ind w:left="1513" w:right="1737"/>
        <w:jc w:val="center"/>
        <w:rPr>
          <w:b/>
          <w:sz w:val="24"/>
        </w:rPr>
      </w:pPr>
      <w:r>
        <w:rPr>
          <w:b/>
          <w:color w:val="528034"/>
          <w:sz w:val="24"/>
        </w:rPr>
        <w:t>EDEC</w:t>
      </w:r>
      <w:r>
        <w:rPr>
          <w:b/>
          <w:color w:val="528034"/>
          <w:spacing w:val="-8"/>
          <w:sz w:val="24"/>
        </w:rPr>
        <w:t xml:space="preserve"> </w:t>
      </w:r>
      <w:r>
        <w:rPr>
          <w:b/>
          <w:color w:val="528034"/>
          <w:sz w:val="24"/>
        </w:rPr>
        <w:t>1010.00</w:t>
      </w:r>
      <w:r w:rsidR="00997DBC">
        <w:rPr>
          <w:b/>
          <w:color w:val="528034"/>
          <w:sz w:val="24"/>
        </w:rPr>
        <w:t>1</w:t>
      </w:r>
      <w:r>
        <w:rPr>
          <w:b/>
          <w:color w:val="528034"/>
          <w:sz w:val="24"/>
        </w:rPr>
        <w:t>:</w:t>
      </w:r>
      <w:r>
        <w:rPr>
          <w:b/>
          <w:color w:val="528034"/>
          <w:spacing w:val="-7"/>
          <w:sz w:val="24"/>
        </w:rPr>
        <w:t xml:space="preserve"> </w:t>
      </w:r>
      <w:r>
        <w:rPr>
          <w:b/>
          <w:color w:val="528034"/>
          <w:sz w:val="24"/>
        </w:rPr>
        <w:t>Learning</w:t>
      </w:r>
      <w:r>
        <w:rPr>
          <w:b/>
          <w:color w:val="528034"/>
          <w:spacing w:val="-9"/>
          <w:sz w:val="24"/>
        </w:rPr>
        <w:t xml:space="preserve"> </w:t>
      </w:r>
      <w:r>
        <w:rPr>
          <w:b/>
          <w:color w:val="528034"/>
          <w:sz w:val="24"/>
        </w:rPr>
        <w:t>with</w:t>
      </w:r>
      <w:r>
        <w:rPr>
          <w:b/>
          <w:color w:val="528034"/>
          <w:spacing w:val="-9"/>
          <w:sz w:val="24"/>
        </w:rPr>
        <w:t xml:space="preserve"> </w:t>
      </w:r>
      <w:r>
        <w:rPr>
          <w:b/>
          <w:color w:val="528034"/>
          <w:sz w:val="24"/>
        </w:rPr>
        <w:t>and</w:t>
      </w:r>
      <w:r>
        <w:rPr>
          <w:b/>
          <w:color w:val="528034"/>
          <w:spacing w:val="-6"/>
          <w:sz w:val="24"/>
        </w:rPr>
        <w:t xml:space="preserve"> </w:t>
      </w:r>
      <w:r>
        <w:rPr>
          <w:b/>
          <w:color w:val="528034"/>
          <w:sz w:val="24"/>
        </w:rPr>
        <w:t>from</w:t>
      </w:r>
      <w:r>
        <w:rPr>
          <w:b/>
          <w:color w:val="528034"/>
          <w:spacing w:val="-8"/>
          <w:sz w:val="24"/>
        </w:rPr>
        <w:t xml:space="preserve"> </w:t>
      </w:r>
      <w:r>
        <w:rPr>
          <w:b/>
          <w:color w:val="528034"/>
          <w:sz w:val="24"/>
        </w:rPr>
        <w:t>Young</w:t>
      </w:r>
      <w:r>
        <w:rPr>
          <w:b/>
          <w:color w:val="528034"/>
          <w:spacing w:val="-9"/>
          <w:sz w:val="24"/>
        </w:rPr>
        <w:t xml:space="preserve"> </w:t>
      </w:r>
      <w:r>
        <w:rPr>
          <w:b/>
          <w:color w:val="528034"/>
          <w:spacing w:val="-2"/>
          <w:sz w:val="24"/>
        </w:rPr>
        <w:t>Children</w:t>
      </w:r>
    </w:p>
    <w:p w14:paraId="1A4B6709" w14:textId="77777777" w:rsidR="00AA3B08" w:rsidRDefault="00AA3B08" w:rsidP="00AA3B08">
      <w:pPr>
        <w:pStyle w:val="BodyText"/>
        <w:rPr>
          <w:b/>
        </w:rPr>
      </w:pPr>
    </w:p>
    <w:p w14:paraId="59BC8348" w14:textId="6089A879" w:rsidR="00AA3B08" w:rsidRDefault="00997DBC" w:rsidP="00AA3B08">
      <w:pPr>
        <w:ind w:left="3470" w:right="3264" w:firstLine="619"/>
        <w:rPr>
          <w:b/>
          <w:sz w:val="24"/>
        </w:rPr>
      </w:pPr>
      <w:r>
        <w:rPr>
          <w:b/>
          <w:sz w:val="24"/>
        </w:rPr>
        <w:t>Spring 2023</w:t>
      </w:r>
    </w:p>
    <w:p w14:paraId="30055825" w14:textId="77777777" w:rsidR="00AA3B08" w:rsidRDefault="00AA3B08" w:rsidP="00AA3B08">
      <w:pPr>
        <w:ind w:left="3470" w:right="3264"/>
        <w:rPr>
          <w:b/>
          <w:sz w:val="24"/>
        </w:rPr>
      </w:pPr>
      <w:r>
        <w:rPr>
          <w:b/>
          <w:sz w:val="24"/>
        </w:rPr>
        <w:t>University</w:t>
      </w:r>
      <w:r>
        <w:rPr>
          <w:b/>
          <w:spacing w:val="-14"/>
          <w:sz w:val="24"/>
        </w:rPr>
        <w:t xml:space="preserve"> </w:t>
      </w:r>
      <w:r>
        <w:rPr>
          <w:b/>
          <w:sz w:val="24"/>
        </w:rPr>
        <w:t>of</w:t>
      </w:r>
      <w:r>
        <w:rPr>
          <w:b/>
          <w:spacing w:val="-15"/>
          <w:sz w:val="24"/>
        </w:rPr>
        <w:t xml:space="preserve"> </w:t>
      </w:r>
      <w:r>
        <w:rPr>
          <w:b/>
          <w:sz w:val="24"/>
        </w:rPr>
        <w:t>North</w:t>
      </w:r>
      <w:r>
        <w:rPr>
          <w:b/>
          <w:spacing w:val="-14"/>
          <w:sz w:val="24"/>
        </w:rPr>
        <w:t xml:space="preserve"> </w:t>
      </w:r>
      <w:r>
        <w:rPr>
          <w:b/>
          <w:sz w:val="24"/>
        </w:rPr>
        <w:t>Texas</w:t>
      </w:r>
    </w:p>
    <w:p w14:paraId="58134800" w14:textId="77777777" w:rsidR="00AA3B08" w:rsidRDefault="00AA3B08" w:rsidP="00AA3B08">
      <w:pPr>
        <w:ind w:left="2001"/>
        <w:rPr>
          <w:b/>
          <w:sz w:val="24"/>
        </w:rPr>
      </w:pPr>
      <w:r>
        <w:rPr>
          <w:b/>
          <w:sz w:val="24"/>
        </w:rPr>
        <w:t>Department</w:t>
      </w:r>
      <w:r>
        <w:rPr>
          <w:b/>
          <w:spacing w:val="-10"/>
          <w:sz w:val="24"/>
        </w:rPr>
        <w:t xml:space="preserve"> </w:t>
      </w:r>
      <w:r>
        <w:rPr>
          <w:b/>
          <w:sz w:val="24"/>
        </w:rPr>
        <w:t>of</w:t>
      </w:r>
      <w:r>
        <w:rPr>
          <w:b/>
          <w:spacing w:val="-9"/>
          <w:sz w:val="24"/>
        </w:rPr>
        <w:t xml:space="preserve"> </w:t>
      </w:r>
      <w:r>
        <w:rPr>
          <w:b/>
          <w:sz w:val="24"/>
        </w:rPr>
        <w:t>Teacher</w:t>
      </w:r>
      <w:r>
        <w:rPr>
          <w:b/>
          <w:spacing w:val="-5"/>
          <w:sz w:val="24"/>
        </w:rPr>
        <w:t xml:space="preserve"> </w:t>
      </w:r>
      <w:r>
        <w:rPr>
          <w:b/>
          <w:sz w:val="24"/>
        </w:rPr>
        <w:t>Education</w:t>
      </w:r>
      <w:r>
        <w:rPr>
          <w:b/>
          <w:spacing w:val="-10"/>
          <w:sz w:val="24"/>
        </w:rPr>
        <w:t xml:space="preserve"> </w:t>
      </w:r>
      <w:r>
        <w:rPr>
          <w:b/>
          <w:sz w:val="24"/>
        </w:rPr>
        <w:t>and</w:t>
      </w:r>
      <w:r>
        <w:rPr>
          <w:b/>
          <w:spacing w:val="-9"/>
          <w:sz w:val="24"/>
        </w:rPr>
        <w:t xml:space="preserve"> </w:t>
      </w:r>
      <w:r>
        <w:rPr>
          <w:b/>
          <w:spacing w:val="-2"/>
          <w:sz w:val="24"/>
        </w:rPr>
        <w:t>Administration</w:t>
      </w:r>
    </w:p>
    <w:p w14:paraId="76BE098E" w14:textId="77777777" w:rsidR="00AA3B08" w:rsidRDefault="00AA3B08" w:rsidP="00AA3B08">
      <w:pPr>
        <w:pStyle w:val="BodyText"/>
        <w:spacing w:before="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5"/>
        <w:gridCol w:w="5081"/>
      </w:tblGrid>
      <w:tr w:rsidR="00AA3B08" w14:paraId="16F03A45" w14:textId="77777777" w:rsidTr="002B61C5">
        <w:trPr>
          <w:trHeight w:val="827"/>
        </w:trPr>
        <w:tc>
          <w:tcPr>
            <w:tcW w:w="4495" w:type="dxa"/>
          </w:tcPr>
          <w:p w14:paraId="73817974" w14:textId="77777777" w:rsidR="00AA3B08" w:rsidRDefault="00AA3B08" w:rsidP="002B61C5">
            <w:pPr>
              <w:pStyle w:val="TableParagraph"/>
              <w:spacing w:line="275" w:lineRule="exact"/>
              <w:ind w:left="107"/>
              <w:rPr>
                <w:b/>
                <w:sz w:val="24"/>
              </w:rPr>
            </w:pPr>
            <w:r>
              <w:rPr>
                <w:b/>
                <w:spacing w:val="-2"/>
                <w:sz w:val="24"/>
              </w:rPr>
              <w:t>Instructor</w:t>
            </w:r>
          </w:p>
          <w:p w14:paraId="491D547F" w14:textId="77777777" w:rsidR="00AA3B08" w:rsidRDefault="00AA3B08" w:rsidP="002B61C5">
            <w:pPr>
              <w:pStyle w:val="TableParagraph"/>
              <w:ind w:left="107"/>
              <w:rPr>
                <w:sz w:val="24"/>
              </w:rPr>
            </w:pPr>
            <w:r>
              <w:rPr>
                <w:sz w:val="24"/>
              </w:rPr>
              <w:t>Darla</w:t>
            </w:r>
            <w:r>
              <w:rPr>
                <w:spacing w:val="-10"/>
                <w:sz w:val="24"/>
              </w:rPr>
              <w:t xml:space="preserve"> </w:t>
            </w:r>
            <w:r>
              <w:rPr>
                <w:sz w:val="24"/>
              </w:rPr>
              <w:t>Taylor,</w:t>
            </w:r>
            <w:r>
              <w:rPr>
                <w:spacing w:val="-7"/>
                <w:sz w:val="24"/>
              </w:rPr>
              <w:t xml:space="preserve"> </w:t>
            </w:r>
            <w:r>
              <w:rPr>
                <w:spacing w:val="-2"/>
                <w:sz w:val="24"/>
              </w:rPr>
              <w:t>Ph.D.</w:t>
            </w:r>
          </w:p>
          <w:p w14:paraId="053F61A2" w14:textId="77777777" w:rsidR="00AA3B08" w:rsidRDefault="00AA3B08" w:rsidP="002B61C5">
            <w:pPr>
              <w:pStyle w:val="TableParagraph"/>
              <w:spacing w:line="257" w:lineRule="exact"/>
              <w:ind w:left="107"/>
              <w:rPr>
                <w:sz w:val="24"/>
              </w:rPr>
            </w:pPr>
            <w:r>
              <w:rPr>
                <w:sz w:val="24"/>
              </w:rPr>
              <w:t>Dr.</w:t>
            </w:r>
            <w:r>
              <w:rPr>
                <w:spacing w:val="-7"/>
                <w:sz w:val="24"/>
              </w:rPr>
              <w:t xml:space="preserve"> </w:t>
            </w:r>
            <w:r>
              <w:rPr>
                <w:sz w:val="24"/>
              </w:rPr>
              <w:t>Darla,</w:t>
            </w:r>
            <w:r>
              <w:rPr>
                <w:spacing w:val="-6"/>
                <w:sz w:val="24"/>
              </w:rPr>
              <w:t xml:space="preserve"> </w:t>
            </w:r>
            <w:r>
              <w:rPr>
                <w:sz w:val="24"/>
              </w:rPr>
              <w:t>Dr.</w:t>
            </w:r>
            <w:r>
              <w:rPr>
                <w:spacing w:val="-9"/>
                <w:sz w:val="24"/>
              </w:rPr>
              <w:t xml:space="preserve"> </w:t>
            </w:r>
            <w:r>
              <w:rPr>
                <w:sz w:val="24"/>
              </w:rPr>
              <w:t>Taylor,</w:t>
            </w:r>
            <w:r>
              <w:rPr>
                <w:spacing w:val="-6"/>
                <w:sz w:val="24"/>
              </w:rPr>
              <w:t xml:space="preserve"> </w:t>
            </w:r>
            <w:r>
              <w:rPr>
                <w:sz w:val="24"/>
              </w:rPr>
              <w:t>Professor</w:t>
            </w:r>
            <w:r>
              <w:rPr>
                <w:spacing w:val="-7"/>
                <w:sz w:val="24"/>
              </w:rPr>
              <w:t xml:space="preserve"> </w:t>
            </w:r>
            <w:r>
              <w:rPr>
                <w:spacing w:val="-2"/>
                <w:sz w:val="24"/>
              </w:rPr>
              <w:t>Taylor</w:t>
            </w:r>
          </w:p>
        </w:tc>
        <w:tc>
          <w:tcPr>
            <w:tcW w:w="5081" w:type="dxa"/>
          </w:tcPr>
          <w:p w14:paraId="6B9140FE" w14:textId="77777777" w:rsidR="00AA3B08" w:rsidRPr="00576D72" w:rsidRDefault="00AA3B08" w:rsidP="002B61C5">
            <w:pPr>
              <w:pStyle w:val="TableParagraph"/>
              <w:ind w:left="108"/>
              <w:rPr>
                <w:b/>
                <w:bCs/>
                <w:sz w:val="24"/>
              </w:rPr>
            </w:pPr>
            <w:r w:rsidRPr="00576D72">
              <w:rPr>
                <w:b/>
                <w:bCs/>
                <w:sz w:val="24"/>
              </w:rPr>
              <w:t>Course</w:t>
            </w:r>
          </w:p>
          <w:p w14:paraId="3E773281" w14:textId="4E86EF5B" w:rsidR="00AA3B08" w:rsidRDefault="00997DBC" w:rsidP="002B61C5">
            <w:pPr>
              <w:pStyle w:val="TableParagraph"/>
              <w:ind w:left="108"/>
              <w:rPr>
                <w:sz w:val="24"/>
              </w:rPr>
            </w:pPr>
            <w:r>
              <w:rPr>
                <w:sz w:val="24"/>
              </w:rPr>
              <w:t>9:</w:t>
            </w:r>
            <w:r w:rsidR="001D117E">
              <w:rPr>
                <w:sz w:val="24"/>
              </w:rPr>
              <w:t>3</w:t>
            </w:r>
            <w:r>
              <w:rPr>
                <w:sz w:val="24"/>
              </w:rPr>
              <w:t>0 a.m. – 10</w:t>
            </w:r>
            <w:r w:rsidR="00B61E2B">
              <w:rPr>
                <w:sz w:val="24"/>
              </w:rPr>
              <w:t>:</w:t>
            </w:r>
            <w:r>
              <w:rPr>
                <w:sz w:val="24"/>
              </w:rPr>
              <w:t>50 a.m.</w:t>
            </w:r>
          </w:p>
          <w:p w14:paraId="7DD95DCB" w14:textId="77777777" w:rsidR="00AA3B08" w:rsidRDefault="00AA3B08" w:rsidP="002B61C5">
            <w:pPr>
              <w:pStyle w:val="TableParagraph"/>
              <w:spacing w:line="257" w:lineRule="exact"/>
              <w:ind w:left="108"/>
              <w:rPr>
                <w:sz w:val="24"/>
              </w:rPr>
            </w:pPr>
            <w:r>
              <w:rPr>
                <w:sz w:val="24"/>
              </w:rPr>
              <w:t>Mondays,</w:t>
            </w:r>
            <w:r>
              <w:rPr>
                <w:spacing w:val="-12"/>
                <w:sz w:val="24"/>
              </w:rPr>
              <w:t xml:space="preserve"> </w:t>
            </w:r>
            <w:r>
              <w:rPr>
                <w:sz w:val="24"/>
              </w:rPr>
              <w:t>Wednesdays</w:t>
            </w:r>
          </w:p>
        </w:tc>
      </w:tr>
      <w:tr w:rsidR="00AA3B08" w14:paraId="07FDF831" w14:textId="77777777" w:rsidTr="002B61C5">
        <w:trPr>
          <w:trHeight w:val="551"/>
        </w:trPr>
        <w:tc>
          <w:tcPr>
            <w:tcW w:w="4495" w:type="dxa"/>
          </w:tcPr>
          <w:p w14:paraId="18F836EB" w14:textId="77777777" w:rsidR="00AA3B08" w:rsidRDefault="00AA3B08" w:rsidP="002B61C5">
            <w:pPr>
              <w:pStyle w:val="TableParagraph"/>
              <w:spacing w:line="275" w:lineRule="exact"/>
              <w:ind w:left="107"/>
              <w:rPr>
                <w:spacing w:val="-2"/>
                <w:sz w:val="24"/>
              </w:rPr>
            </w:pPr>
            <w:r>
              <w:rPr>
                <w:b/>
                <w:sz w:val="24"/>
              </w:rPr>
              <w:t>Office</w:t>
            </w:r>
            <w:r>
              <w:rPr>
                <w:b/>
                <w:spacing w:val="-7"/>
                <w:sz w:val="24"/>
              </w:rPr>
              <w:t xml:space="preserve"> </w:t>
            </w:r>
            <w:r>
              <w:rPr>
                <w:b/>
                <w:sz w:val="24"/>
              </w:rPr>
              <w:t>hours</w:t>
            </w:r>
            <w:r>
              <w:rPr>
                <w:sz w:val="24"/>
              </w:rPr>
              <w:t>:</w:t>
            </w:r>
            <w:r>
              <w:rPr>
                <w:spacing w:val="54"/>
                <w:sz w:val="24"/>
              </w:rPr>
              <w:t xml:space="preserve"> </w:t>
            </w:r>
            <w:r>
              <w:rPr>
                <w:sz w:val="24"/>
              </w:rPr>
              <w:t>By</w:t>
            </w:r>
            <w:r>
              <w:rPr>
                <w:spacing w:val="-4"/>
                <w:sz w:val="24"/>
              </w:rPr>
              <w:t xml:space="preserve"> </w:t>
            </w:r>
            <w:r>
              <w:rPr>
                <w:spacing w:val="-2"/>
                <w:sz w:val="24"/>
              </w:rPr>
              <w:t>Appointment</w:t>
            </w:r>
          </w:p>
          <w:p w14:paraId="055FA4A6" w14:textId="77777777" w:rsidR="00AA3B08" w:rsidRDefault="00AA3B08" w:rsidP="002B61C5">
            <w:pPr>
              <w:pStyle w:val="TableParagraph"/>
              <w:spacing w:line="275" w:lineRule="exact"/>
              <w:ind w:left="107"/>
              <w:rPr>
                <w:b/>
                <w:sz w:val="24"/>
              </w:rPr>
            </w:pPr>
            <w:r>
              <w:rPr>
                <w:b/>
                <w:sz w:val="24"/>
              </w:rPr>
              <w:t>TBA</w:t>
            </w:r>
          </w:p>
          <w:p w14:paraId="413C2E86" w14:textId="788708A4" w:rsidR="00AA3B08" w:rsidRDefault="00AA3B08" w:rsidP="002B61C5">
            <w:pPr>
              <w:pStyle w:val="TableParagraph"/>
              <w:spacing w:line="275" w:lineRule="exact"/>
              <w:ind w:left="107"/>
              <w:rPr>
                <w:sz w:val="24"/>
              </w:rPr>
            </w:pPr>
            <w:r>
              <w:rPr>
                <w:b/>
                <w:sz w:val="24"/>
              </w:rPr>
              <w:t xml:space="preserve">Office: </w:t>
            </w:r>
            <w:r w:rsidR="00F548C9">
              <w:rPr>
                <w:b/>
                <w:sz w:val="24"/>
              </w:rPr>
              <w:t>Matthews 20</w:t>
            </w:r>
            <w:r w:rsidR="00B61E2B">
              <w:rPr>
                <w:b/>
                <w:sz w:val="24"/>
              </w:rPr>
              <w:t>5</w:t>
            </w:r>
            <w:r w:rsidR="00F548C9">
              <w:rPr>
                <w:b/>
                <w:sz w:val="24"/>
              </w:rPr>
              <w:t>C</w:t>
            </w:r>
          </w:p>
        </w:tc>
        <w:tc>
          <w:tcPr>
            <w:tcW w:w="5081" w:type="dxa"/>
          </w:tcPr>
          <w:p w14:paraId="3CD1A9B0" w14:textId="77777777" w:rsidR="00AA3B08" w:rsidRDefault="00AA3B08" w:rsidP="002B61C5">
            <w:pPr>
              <w:pStyle w:val="TableParagraph"/>
              <w:spacing w:line="275" w:lineRule="exact"/>
              <w:ind w:left="108"/>
              <w:rPr>
                <w:b/>
                <w:sz w:val="24"/>
              </w:rPr>
            </w:pPr>
            <w:r>
              <w:rPr>
                <w:b/>
                <w:sz w:val="24"/>
              </w:rPr>
              <w:t>Course</w:t>
            </w:r>
            <w:r>
              <w:rPr>
                <w:b/>
                <w:spacing w:val="-9"/>
                <w:sz w:val="24"/>
              </w:rPr>
              <w:t xml:space="preserve"> </w:t>
            </w:r>
            <w:r>
              <w:rPr>
                <w:b/>
                <w:spacing w:val="-2"/>
                <w:sz w:val="24"/>
              </w:rPr>
              <w:t>Meets</w:t>
            </w:r>
          </w:p>
          <w:p w14:paraId="0DDB2462" w14:textId="77777777" w:rsidR="00F548C9" w:rsidRDefault="00AA3B08" w:rsidP="002B61C5">
            <w:pPr>
              <w:pStyle w:val="TableParagraph"/>
              <w:spacing w:line="275" w:lineRule="exact"/>
              <w:ind w:left="108"/>
              <w:rPr>
                <w:b/>
                <w:bCs/>
                <w:i/>
                <w:iCs/>
                <w:sz w:val="24"/>
                <w:highlight w:val="yellow"/>
              </w:rPr>
            </w:pPr>
            <w:r w:rsidRPr="002071ED">
              <w:rPr>
                <w:b/>
                <w:bCs/>
                <w:i/>
                <w:iCs/>
                <w:sz w:val="24"/>
                <w:highlight w:val="yellow"/>
              </w:rPr>
              <w:t xml:space="preserve">Face-to-Face on </w:t>
            </w:r>
            <w:r w:rsidR="00F548C9">
              <w:rPr>
                <w:b/>
                <w:bCs/>
                <w:i/>
                <w:iCs/>
                <w:sz w:val="24"/>
                <w:highlight w:val="yellow"/>
              </w:rPr>
              <w:t xml:space="preserve">Mondays and </w:t>
            </w:r>
            <w:r w:rsidR="00505617">
              <w:rPr>
                <w:b/>
                <w:bCs/>
                <w:i/>
                <w:iCs/>
                <w:sz w:val="24"/>
                <w:highlight w:val="yellow"/>
              </w:rPr>
              <w:t xml:space="preserve">Wednesdays </w:t>
            </w:r>
          </w:p>
          <w:p w14:paraId="6E1A74C1" w14:textId="7A0B441D" w:rsidR="00AA3B08" w:rsidRPr="00F548C9" w:rsidRDefault="00AA3B08" w:rsidP="00F548C9">
            <w:pPr>
              <w:pStyle w:val="TableParagraph"/>
              <w:spacing w:line="275" w:lineRule="exact"/>
              <w:ind w:left="108"/>
              <w:rPr>
                <w:b/>
                <w:bCs/>
                <w:i/>
                <w:iCs/>
                <w:sz w:val="24"/>
                <w:highlight w:val="yellow"/>
              </w:rPr>
            </w:pPr>
          </w:p>
        </w:tc>
      </w:tr>
      <w:tr w:rsidR="00AA3B08" w14:paraId="01EF5DC9" w14:textId="77777777" w:rsidTr="002B61C5">
        <w:trPr>
          <w:trHeight w:val="551"/>
        </w:trPr>
        <w:tc>
          <w:tcPr>
            <w:tcW w:w="4495" w:type="dxa"/>
          </w:tcPr>
          <w:p w14:paraId="35272ED1" w14:textId="77777777" w:rsidR="00AA3B08" w:rsidRDefault="00AA3B08" w:rsidP="002B61C5">
            <w:pPr>
              <w:pStyle w:val="TableParagraph"/>
              <w:spacing w:line="275" w:lineRule="exact"/>
              <w:ind w:left="107"/>
              <w:rPr>
                <w:sz w:val="24"/>
              </w:rPr>
            </w:pPr>
            <w:r>
              <w:rPr>
                <w:b/>
                <w:sz w:val="24"/>
              </w:rPr>
              <w:t>Email:</w:t>
            </w:r>
            <w:r>
              <w:rPr>
                <w:b/>
                <w:spacing w:val="-5"/>
                <w:sz w:val="24"/>
              </w:rPr>
              <w:t xml:space="preserve"> </w:t>
            </w:r>
            <w:hyperlink r:id="rId7">
              <w:r>
                <w:rPr>
                  <w:spacing w:val="-2"/>
                  <w:sz w:val="24"/>
                </w:rPr>
                <w:t>Darla.Taylor@unt.edu</w:t>
              </w:r>
            </w:hyperlink>
          </w:p>
        </w:tc>
        <w:tc>
          <w:tcPr>
            <w:tcW w:w="5081" w:type="dxa"/>
          </w:tcPr>
          <w:p w14:paraId="3B3BD88D" w14:textId="701772AC" w:rsidR="00AA3B08" w:rsidRDefault="00AA3B08" w:rsidP="002B61C5">
            <w:pPr>
              <w:pStyle w:val="TableParagraph"/>
            </w:pPr>
            <w:r>
              <w:rPr>
                <w:b/>
                <w:sz w:val="24"/>
              </w:rPr>
              <w:t xml:space="preserve">  Location:</w:t>
            </w:r>
            <w:r>
              <w:rPr>
                <w:b/>
                <w:spacing w:val="-7"/>
                <w:sz w:val="24"/>
              </w:rPr>
              <w:t xml:space="preserve"> </w:t>
            </w:r>
            <w:r w:rsidR="00997DBC">
              <w:rPr>
                <w:sz w:val="24"/>
              </w:rPr>
              <w:t>Wooten 202</w:t>
            </w:r>
          </w:p>
        </w:tc>
      </w:tr>
      <w:tr w:rsidR="00AA3B08" w14:paraId="5F461854" w14:textId="77777777" w:rsidTr="002B61C5">
        <w:trPr>
          <w:trHeight w:val="830"/>
        </w:trPr>
        <w:tc>
          <w:tcPr>
            <w:tcW w:w="9576" w:type="dxa"/>
            <w:gridSpan w:val="2"/>
          </w:tcPr>
          <w:p w14:paraId="56EDA336" w14:textId="77777777" w:rsidR="00AA3B08" w:rsidRDefault="00AA3B08" w:rsidP="002B61C5">
            <w:pPr>
              <w:pStyle w:val="TableParagraph"/>
              <w:spacing w:before="1"/>
              <w:ind w:left="107"/>
              <w:rPr>
                <w:b/>
                <w:sz w:val="24"/>
              </w:rPr>
            </w:pPr>
            <w:r>
              <w:rPr>
                <w:b/>
                <w:w w:val="95"/>
                <w:sz w:val="24"/>
              </w:rPr>
              <w:t>Communication</w:t>
            </w:r>
            <w:r>
              <w:rPr>
                <w:b/>
                <w:spacing w:val="67"/>
                <w:sz w:val="24"/>
              </w:rPr>
              <w:t xml:space="preserve"> </w:t>
            </w:r>
            <w:r>
              <w:rPr>
                <w:b/>
                <w:spacing w:val="-2"/>
                <w:sz w:val="24"/>
              </w:rPr>
              <w:t>Expectations</w:t>
            </w:r>
          </w:p>
          <w:p w14:paraId="759B3B7D" w14:textId="6DE28913" w:rsidR="00AA3B08" w:rsidRDefault="00AA3B08" w:rsidP="002B61C5">
            <w:pPr>
              <w:pStyle w:val="TableParagraph"/>
              <w:spacing w:line="270" w:lineRule="atLeast"/>
              <w:ind w:left="107"/>
              <w:rPr>
                <w:b/>
                <w:sz w:val="24"/>
              </w:rPr>
            </w:pPr>
            <w:r>
              <w:rPr>
                <w:sz w:val="24"/>
              </w:rPr>
              <w:t>With</w:t>
            </w:r>
            <w:r>
              <w:rPr>
                <w:spacing w:val="-15"/>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5"/>
                <w:sz w:val="24"/>
              </w:rPr>
              <w:t xml:space="preserve"> </w:t>
            </w:r>
            <w:r>
              <w:rPr>
                <w:sz w:val="24"/>
              </w:rPr>
              <w:t>weekends,</w:t>
            </w:r>
            <w:r>
              <w:rPr>
                <w:spacing w:val="-15"/>
                <w:sz w:val="24"/>
              </w:rPr>
              <w:t xml:space="preserve"> </w:t>
            </w:r>
            <w:r>
              <w:rPr>
                <w:sz w:val="24"/>
              </w:rPr>
              <w:t>please</w:t>
            </w:r>
            <w:r>
              <w:rPr>
                <w:spacing w:val="-15"/>
                <w:sz w:val="24"/>
              </w:rPr>
              <w:t xml:space="preserve"> </w:t>
            </w:r>
            <w:r>
              <w:rPr>
                <w:sz w:val="24"/>
              </w:rPr>
              <w:t>allow</w:t>
            </w:r>
            <w:r>
              <w:rPr>
                <w:spacing w:val="-15"/>
                <w:sz w:val="24"/>
              </w:rPr>
              <w:t xml:space="preserve"> </w:t>
            </w:r>
            <w:r>
              <w:rPr>
                <w:sz w:val="24"/>
              </w:rPr>
              <w:t>24</w:t>
            </w:r>
            <w:r>
              <w:rPr>
                <w:spacing w:val="-15"/>
                <w:sz w:val="24"/>
              </w:rPr>
              <w:t xml:space="preserve"> </w:t>
            </w:r>
            <w:r>
              <w:rPr>
                <w:sz w:val="24"/>
              </w:rPr>
              <w:t>hours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response</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send</w:t>
            </w:r>
            <w:r>
              <w:rPr>
                <w:spacing w:val="-15"/>
                <w:sz w:val="24"/>
              </w:rPr>
              <w:t xml:space="preserve"> </w:t>
            </w:r>
            <w:r>
              <w:rPr>
                <w:sz w:val="24"/>
              </w:rPr>
              <w:t>an</w:t>
            </w:r>
            <w:r>
              <w:rPr>
                <w:spacing w:val="-15"/>
                <w:sz w:val="24"/>
              </w:rPr>
              <w:t xml:space="preserve"> </w:t>
            </w:r>
            <w:r>
              <w:rPr>
                <w:sz w:val="24"/>
              </w:rPr>
              <w:t>email.</w:t>
            </w:r>
            <w:r>
              <w:rPr>
                <w:spacing w:val="-15"/>
                <w:sz w:val="24"/>
              </w:rPr>
              <w:t xml:space="preserve"> </w:t>
            </w:r>
            <w:r>
              <w:rPr>
                <w:b/>
                <w:i/>
                <w:sz w:val="24"/>
              </w:rPr>
              <w:t xml:space="preserve">Include </w:t>
            </w:r>
            <w:r>
              <w:rPr>
                <w:b/>
                <w:i/>
                <w:w w:val="95"/>
                <w:sz w:val="24"/>
              </w:rPr>
              <w:t>the</w:t>
            </w:r>
            <w:r>
              <w:rPr>
                <w:b/>
                <w:i/>
                <w:spacing w:val="5"/>
                <w:sz w:val="24"/>
              </w:rPr>
              <w:t xml:space="preserve"> </w:t>
            </w:r>
            <w:r>
              <w:rPr>
                <w:b/>
                <w:i/>
                <w:w w:val="95"/>
                <w:sz w:val="24"/>
              </w:rPr>
              <w:t>course</w:t>
            </w:r>
            <w:r>
              <w:rPr>
                <w:b/>
                <w:i/>
                <w:sz w:val="24"/>
              </w:rPr>
              <w:t xml:space="preserve"> </w:t>
            </w:r>
            <w:r>
              <w:rPr>
                <w:b/>
                <w:i/>
                <w:w w:val="95"/>
                <w:sz w:val="24"/>
              </w:rPr>
              <w:t>number</w:t>
            </w:r>
            <w:r>
              <w:rPr>
                <w:b/>
                <w:i/>
                <w:spacing w:val="4"/>
                <w:sz w:val="24"/>
              </w:rPr>
              <w:t xml:space="preserve"> </w:t>
            </w:r>
            <w:r>
              <w:rPr>
                <w:b/>
                <w:i/>
                <w:w w:val="95"/>
                <w:sz w:val="24"/>
              </w:rPr>
              <w:t>in</w:t>
            </w:r>
            <w:r>
              <w:rPr>
                <w:b/>
                <w:i/>
                <w:spacing w:val="1"/>
                <w:sz w:val="24"/>
              </w:rPr>
              <w:t xml:space="preserve"> </w:t>
            </w:r>
            <w:r>
              <w:rPr>
                <w:b/>
                <w:i/>
                <w:w w:val="95"/>
                <w:sz w:val="24"/>
              </w:rPr>
              <w:t>the</w:t>
            </w:r>
            <w:r>
              <w:rPr>
                <w:b/>
                <w:i/>
                <w:spacing w:val="-1"/>
                <w:sz w:val="24"/>
              </w:rPr>
              <w:t xml:space="preserve"> </w:t>
            </w:r>
            <w:r>
              <w:rPr>
                <w:b/>
                <w:i/>
                <w:w w:val="95"/>
                <w:sz w:val="24"/>
              </w:rPr>
              <w:t>subject</w:t>
            </w:r>
            <w:r>
              <w:rPr>
                <w:b/>
                <w:i/>
                <w:spacing w:val="1"/>
                <w:sz w:val="24"/>
              </w:rPr>
              <w:t xml:space="preserve"> </w:t>
            </w:r>
            <w:r>
              <w:rPr>
                <w:b/>
                <w:i/>
                <w:w w:val="95"/>
                <w:sz w:val="24"/>
              </w:rPr>
              <w:t>line</w:t>
            </w:r>
            <w:r>
              <w:rPr>
                <w:b/>
                <w:i/>
                <w:spacing w:val="3"/>
                <w:sz w:val="24"/>
              </w:rPr>
              <w:t xml:space="preserve"> </w:t>
            </w:r>
            <w:r>
              <w:rPr>
                <w:b/>
                <w:i/>
                <w:w w:val="95"/>
                <w:sz w:val="24"/>
              </w:rPr>
              <w:t>to</w:t>
            </w:r>
            <w:r>
              <w:rPr>
                <w:b/>
                <w:i/>
                <w:spacing w:val="4"/>
                <w:sz w:val="24"/>
              </w:rPr>
              <w:t xml:space="preserve"> </w:t>
            </w:r>
            <w:r>
              <w:rPr>
                <w:b/>
                <w:i/>
                <w:w w:val="95"/>
                <w:sz w:val="24"/>
              </w:rPr>
              <w:t>help</w:t>
            </w:r>
            <w:r>
              <w:rPr>
                <w:b/>
                <w:i/>
                <w:spacing w:val="4"/>
                <w:sz w:val="24"/>
              </w:rPr>
              <w:t xml:space="preserve"> </w:t>
            </w:r>
            <w:r>
              <w:rPr>
                <w:b/>
                <w:i/>
                <w:w w:val="95"/>
                <w:sz w:val="24"/>
              </w:rPr>
              <w:t>me</w:t>
            </w:r>
            <w:r>
              <w:rPr>
                <w:b/>
                <w:i/>
                <w:spacing w:val="3"/>
                <w:sz w:val="24"/>
              </w:rPr>
              <w:t xml:space="preserve"> </w:t>
            </w:r>
            <w:r>
              <w:rPr>
                <w:b/>
                <w:i/>
                <w:w w:val="95"/>
                <w:sz w:val="24"/>
              </w:rPr>
              <w:t>know</w:t>
            </w:r>
            <w:r>
              <w:rPr>
                <w:b/>
                <w:i/>
                <w:spacing w:val="4"/>
                <w:sz w:val="24"/>
              </w:rPr>
              <w:t xml:space="preserve"> </w:t>
            </w:r>
            <w:r>
              <w:rPr>
                <w:b/>
                <w:i/>
                <w:w w:val="95"/>
                <w:sz w:val="24"/>
              </w:rPr>
              <w:t>what</w:t>
            </w:r>
            <w:r>
              <w:rPr>
                <w:b/>
                <w:i/>
                <w:spacing w:val="3"/>
                <w:sz w:val="24"/>
              </w:rPr>
              <w:t xml:space="preserve"> </w:t>
            </w:r>
            <w:r>
              <w:rPr>
                <w:b/>
                <w:i/>
                <w:w w:val="95"/>
                <w:sz w:val="24"/>
              </w:rPr>
              <w:t>section</w:t>
            </w:r>
            <w:r>
              <w:rPr>
                <w:b/>
                <w:i/>
                <w:spacing w:val="4"/>
                <w:sz w:val="24"/>
              </w:rPr>
              <w:t xml:space="preserve"> </w:t>
            </w:r>
            <w:r>
              <w:rPr>
                <w:b/>
                <w:i/>
                <w:w w:val="95"/>
                <w:sz w:val="24"/>
              </w:rPr>
              <w:t>you</w:t>
            </w:r>
            <w:r>
              <w:rPr>
                <w:b/>
                <w:i/>
                <w:spacing w:val="4"/>
                <w:sz w:val="24"/>
              </w:rPr>
              <w:t xml:space="preserve"> </w:t>
            </w:r>
            <w:r>
              <w:rPr>
                <w:b/>
                <w:i/>
                <w:w w:val="95"/>
                <w:sz w:val="24"/>
              </w:rPr>
              <w:t>are</w:t>
            </w:r>
            <w:r>
              <w:rPr>
                <w:b/>
                <w:i/>
                <w:spacing w:val="-1"/>
                <w:sz w:val="24"/>
              </w:rPr>
              <w:t xml:space="preserve"> </w:t>
            </w:r>
            <w:r>
              <w:rPr>
                <w:b/>
                <w:i/>
                <w:w w:val="95"/>
                <w:sz w:val="24"/>
              </w:rPr>
              <w:t>in.</w:t>
            </w:r>
            <w:r>
              <w:rPr>
                <w:b/>
                <w:i/>
                <w:spacing w:val="16"/>
                <w:sz w:val="24"/>
              </w:rPr>
              <w:t xml:space="preserve"> </w:t>
            </w:r>
            <w:r>
              <w:rPr>
                <w:b/>
                <w:w w:val="95"/>
                <w:sz w:val="24"/>
              </w:rPr>
              <w:t>(EDEC</w:t>
            </w:r>
            <w:r>
              <w:rPr>
                <w:b/>
                <w:spacing w:val="4"/>
                <w:sz w:val="24"/>
              </w:rPr>
              <w:t xml:space="preserve"> </w:t>
            </w:r>
            <w:r>
              <w:rPr>
                <w:b/>
                <w:spacing w:val="-2"/>
                <w:w w:val="95"/>
                <w:sz w:val="24"/>
              </w:rPr>
              <w:t>1010.00</w:t>
            </w:r>
            <w:r w:rsidR="00997DBC">
              <w:rPr>
                <w:b/>
                <w:spacing w:val="-2"/>
                <w:w w:val="95"/>
                <w:sz w:val="24"/>
              </w:rPr>
              <w:t>1</w:t>
            </w:r>
            <w:r>
              <w:rPr>
                <w:b/>
                <w:spacing w:val="-2"/>
                <w:w w:val="95"/>
                <w:sz w:val="24"/>
              </w:rPr>
              <w:t>)</w:t>
            </w:r>
          </w:p>
        </w:tc>
      </w:tr>
    </w:tbl>
    <w:p w14:paraId="1F203A57" w14:textId="73E753E9" w:rsidR="00AA3B08" w:rsidRPr="003D39DB" w:rsidRDefault="003D39DB" w:rsidP="003D39DB">
      <w:pPr>
        <w:rPr>
          <w:rFonts w:ascii="Avenir Next LT Pro" w:hAnsi="Avenir Next LT Pro" w:cstheme="minorBidi"/>
        </w:rPr>
      </w:pPr>
      <w:r w:rsidRPr="00AA5029">
        <w:rPr>
          <w:rFonts w:ascii="Avenir Next LT Pro" w:hAnsi="Avenir Next LT Pro" w:cstheme="minorBidi"/>
        </w:rPr>
        <w:t>*</w:t>
      </w:r>
      <w:r w:rsidRPr="00AA5029">
        <w:rPr>
          <w:rFonts w:ascii="Avenir Next LT Pro" w:hAnsi="Avenir Next LT Pro" w:cstheme="minorBidi"/>
          <w:b/>
          <w:bCs/>
          <w:color w:val="FF0000"/>
        </w:rPr>
        <w:t>Class meetings are subject to change due to pandemic</w:t>
      </w:r>
      <w:r w:rsidRPr="00AA5029">
        <w:rPr>
          <w:rFonts w:ascii="Avenir Next LT Pro" w:hAnsi="Avenir Next LT Pro" w:cstheme="minorBidi"/>
        </w:rPr>
        <w:t>.</w:t>
      </w:r>
    </w:p>
    <w:p w14:paraId="326ADDB2" w14:textId="49466094" w:rsidR="00AA3B08" w:rsidRDefault="00AA3B08" w:rsidP="00AA3B08">
      <w:pPr>
        <w:pStyle w:val="BodyText"/>
        <w:rPr>
          <w:b/>
          <w:sz w:val="22"/>
        </w:rPr>
      </w:pPr>
    </w:p>
    <w:p w14:paraId="4728958F" w14:textId="77777777" w:rsidR="000A263D" w:rsidRPr="000A263D" w:rsidRDefault="000A263D" w:rsidP="000A263D">
      <w:pPr>
        <w:jc w:val="center"/>
        <w:rPr>
          <w:b/>
          <w:sz w:val="24"/>
          <w:szCs w:val="24"/>
        </w:rPr>
      </w:pPr>
      <w:r w:rsidRPr="000A263D">
        <w:rPr>
          <w:b/>
          <w:sz w:val="24"/>
          <w:szCs w:val="24"/>
        </w:rPr>
        <w:t>WHAT YOU WILL NEED FOR CLASS</w:t>
      </w:r>
    </w:p>
    <w:p w14:paraId="7AFE615E" w14:textId="77777777" w:rsidR="000A263D" w:rsidRPr="009367AD" w:rsidRDefault="000A263D" w:rsidP="000A263D">
      <w:pPr>
        <w:pStyle w:val="ListParagraph"/>
        <w:widowControl/>
        <w:numPr>
          <w:ilvl w:val="0"/>
          <w:numId w:val="9"/>
        </w:numPr>
        <w:autoSpaceDE/>
        <w:autoSpaceDN/>
        <w:contextualSpacing/>
        <w:rPr>
          <w:b/>
        </w:rPr>
      </w:pPr>
      <w:r>
        <w:rPr>
          <w:bCs/>
        </w:rPr>
        <w:t>computer or tablet</w:t>
      </w:r>
    </w:p>
    <w:p w14:paraId="0BEA4BDD" w14:textId="599D8FD0" w:rsidR="000A263D" w:rsidRPr="001D117E" w:rsidRDefault="000A263D" w:rsidP="000A263D">
      <w:pPr>
        <w:pStyle w:val="ListParagraph"/>
        <w:widowControl/>
        <w:numPr>
          <w:ilvl w:val="0"/>
          <w:numId w:val="9"/>
        </w:numPr>
        <w:autoSpaceDE/>
        <w:autoSpaceDN/>
        <w:contextualSpacing/>
        <w:rPr>
          <w:b/>
        </w:rPr>
      </w:pPr>
      <w:r>
        <w:rPr>
          <w:bCs/>
        </w:rPr>
        <w:t xml:space="preserve">art supplies such as markers, colored pencils, highlighters, crayons, scissors, etc. </w:t>
      </w:r>
    </w:p>
    <w:p w14:paraId="0CA30EBC" w14:textId="6F8DCED7" w:rsidR="001D117E" w:rsidRPr="009367AD" w:rsidRDefault="001D117E" w:rsidP="000A263D">
      <w:pPr>
        <w:pStyle w:val="ListParagraph"/>
        <w:widowControl/>
        <w:numPr>
          <w:ilvl w:val="0"/>
          <w:numId w:val="9"/>
        </w:numPr>
        <w:autoSpaceDE/>
        <w:autoSpaceDN/>
        <w:contextualSpacing/>
        <w:rPr>
          <w:b/>
        </w:rPr>
      </w:pPr>
      <w:r>
        <w:rPr>
          <w:bCs/>
        </w:rPr>
        <w:t>Expo marker (s)</w:t>
      </w:r>
    </w:p>
    <w:p w14:paraId="2BF3E86E" w14:textId="77777777" w:rsidR="000A263D" w:rsidRDefault="000A263D" w:rsidP="00AA3B08">
      <w:pPr>
        <w:pStyle w:val="BodyText"/>
        <w:rPr>
          <w:b/>
          <w:sz w:val="22"/>
        </w:rPr>
      </w:pPr>
    </w:p>
    <w:p w14:paraId="48C7B115" w14:textId="77777777" w:rsidR="00AA3B08" w:rsidRDefault="00AA3B08" w:rsidP="00AA3B08">
      <w:pPr>
        <w:pStyle w:val="Heading1"/>
        <w:ind w:right="1579"/>
      </w:pPr>
      <w:r>
        <w:t>COURSE</w:t>
      </w:r>
      <w:r>
        <w:rPr>
          <w:spacing w:val="-13"/>
        </w:rPr>
        <w:t xml:space="preserve"> </w:t>
      </w:r>
      <w:r>
        <w:rPr>
          <w:spacing w:val="-2"/>
        </w:rPr>
        <w:t>STRUCTURE</w:t>
      </w:r>
    </w:p>
    <w:p w14:paraId="2FE14E0B" w14:textId="77777777" w:rsidR="00AA3B08" w:rsidRDefault="00AA3B08" w:rsidP="00AA3B08">
      <w:pPr>
        <w:pStyle w:val="BodyText"/>
        <w:rPr>
          <w:b/>
        </w:rPr>
      </w:pPr>
    </w:p>
    <w:p w14:paraId="717BC68C" w14:textId="601D283D" w:rsidR="00AA3B08" w:rsidRDefault="00AA3B08" w:rsidP="00AA3B08">
      <w:pPr>
        <w:ind w:left="120" w:right="396"/>
        <w:rPr>
          <w:sz w:val="24"/>
        </w:rPr>
      </w:pPr>
      <w:r w:rsidRPr="00F548C9">
        <w:rPr>
          <w:sz w:val="24"/>
          <w:highlight w:val="yellow"/>
        </w:rPr>
        <w:t xml:space="preserve">Our section is every </w:t>
      </w:r>
      <w:r w:rsidRPr="00F548C9">
        <w:rPr>
          <w:b/>
          <w:sz w:val="24"/>
          <w:highlight w:val="yellow"/>
        </w:rPr>
        <w:t xml:space="preserve">Monday and Wednesday, </w:t>
      </w:r>
      <w:r w:rsidR="00997DBC">
        <w:rPr>
          <w:b/>
          <w:sz w:val="24"/>
          <w:highlight w:val="yellow"/>
        </w:rPr>
        <w:t>9:</w:t>
      </w:r>
      <w:r w:rsidR="001D117E">
        <w:rPr>
          <w:b/>
          <w:sz w:val="24"/>
          <w:highlight w:val="yellow"/>
        </w:rPr>
        <w:t>3</w:t>
      </w:r>
      <w:r w:rsidR="00997DBC">
        <w:rPr>
          <w:b/>
          <w:sz w:val="24"/>
          <w:highlight w:val="yellow"/>
        </w:rPr>
        <w:t>0</w:t>
      </w:r>
      <w:r w:rsidR="00505617" w:rsidRPr="00F548C9">
        <w:rPr>
          <w:b/>
          <w:sz w:val="24"/>
          <w:highlight w:val="yellow"/>
        </w:rPr>
        <w:t xml:space="preserve"> a.m. – </w:t>
      </w:r>
      <w:r w:rsidR="00997DBC">
        <w:rPr>
          <w:b/>
          <w:sz w:val="24"/>
          <w:highlight w:val="yellow"/>
        </w:rPr>
        <w:t>10:50 a.m.</w:t>
      </w:r>
      <w:r w:rsidR="00505617" w:rsidRPr="00F548C9">
        <w:rPr>
          <w:b/>
          <w:sz w:val="24"/>
          <w:highlight w:val="yellow"/>
        </w:rPr>
        <w:t xml:space="preserve">in </w:t>
      </w:r>
      <w:r w:rsidR="00997DBC">
        <w:rPr>
          <w:b/>
          <w:sz w:val="24"/>
          <w:highlight w:val="yellow"/>
        </w:rPr>
        <w:t>Wooten 202</w:t>
      </w:r>
      <w:r w:rsidR="00F548C9" w:rsidRPr="00F548C9">
        <w:rPr>
          <w:b/>
          <w:sz w:val="24"/>
          <w:highlight w:val="yellow"/>
        </w:rPr>
        <w:t>. We meet each Monday and Wednesday.</w:t>
      </w:r>
      <w:r w:rsidR="00F548C9">
        <w:rPr>
          <w:b/>
          <w:sz w:val="24"/>
        </w:rPr>
        <w:t xml:space="preserve"> </w:t>
      </w:r>
      <w:r>
        <w:rPr>
          <w:b/>
          <w:sz w:val="24"/>
        </w:rPr>
        <w:t xml:space="preserve"> </w:t>
      </w:r>
      <w:r>
        <w:rPr>
          <w:sz w:val="24"/>
        </w:rPr>
        <w:t>Please be sure to check your UNT email every evening/morning and/or the CANVAS announcements</w:t>
      </w:r>
      <w:r>
        <w:rPr>
          <w:spacing w:val="-5"/>
          <w:sz w:val="24"/>
        </w:rPr>
        <w:t xml:space="preserve"> </w:t>
      </w:r>
      <w:r>
        <w:rPr>
          <w:sz w:val="24"/>
        </w:rPr>
        <w:t>to</w:t>
      </w:r>
      <w:r>
        <w:rPr>
          <w:spacing w:val="-5"/>
          <w:sz w:val="24"/>
        </w:rPr>
        <w:t xml:space="preserve"> </w:t>
      </w:r>
      <w:r>
        <w:rPr>
          <w:sz w:val="24"/>
        </w:rPr>
        <w:t>know</w:t>
      </w:r>
      <w:r>
        <w:rPr>
          <w:spacing w:val="-2"/>
          <w:sz w:val="24"/>
        </w:rPr>
        <w:t xml:space="preserve"> </w:t>
      </w:r>
      <w:r>
        <w:rPr>
          <w:sz w:val="24"/>
        </w:rPr>
        <w:t>about</w:t>
      </w:r>
      <w:r>
        <w:rPr>
          <w:spacing w:val="-5"/>
          <w:sz w:val="24"/>
        </w:rPr>
        <w:t xml:space="preserve"> </w:t>
      </w:r>
      <w:r>
        <w:rPr>
          <w:sz w:val="24"/>
        </w:rPr>
        <w:t>any</w:t>
      </w:r>
      <w:r>
        <w:rPr>
          <w:spacing w:val="-7"/>
          <w:sz w:val="24"/>
        </w:rPr>
        <w:t xml:space="preserve"> </w:t>
      </w:r>
      <w:r>
        <w:rPr>
          <w:sz w:val="24"/>
        </w:rPr>
        <w:t>potential</w:t>
      </w:r>
      <w:r>
        <w:rPr>
          <w:spacing w:val="-6"/>
          <w:sz w:val="24"/>
        </w:rPr>
        <w:t xml:space="preserve"> </w:t>
      </w:r>
      <w:r>
        <w:rPr>
          <w:sz w:val="24"/>
        </w:rPr>
        <w:t>shifts</w:t>
      </w:r>
      <w:r>
        <w:rPr>
          <w:spacing w:val="-5"/>
          <w:sz w:val="24"/>
        </w:rPr>
        <w:t xml:space="preserve"> </w:t>
      </w:r>
      <w:r>
        <w:rPr>
          <w:sz w:val="24"/>
        </w:rPr>
        <w:t>in</w:t>
      </w:r>
      <w:r>
        <w:rPr>
          <w:spacing w:val="-5"/>
          <w:sz w:val="24"/>
        </w:rPr>
        <w:t xml:space="preserve"> </w:t>
      </w:r>
      <w:r>
        <w:rPr>
          <w:sz w:val="24"/>
        </w:rPr>
        <w:t>our</w:t>
      </w:r>
      <w:r>
        <w:rPr>
          <w:spacing w:val="-5"/>
          <w:sz w:val="24"/>
        </w:rPr>
        <w:t xml:space="preserve"> </w:t>
      </w:r>
      <w:r>
        <w:rPr>
          <w:sz w:val="24"/>
        </w:rPr>
        <w:t>schedule.</w:t>
      </w:r>
      <w:r>
        <w:rPr>
          <w:spacing w:val="-5"/>
          <w:sz w:val="24"/>
        </w:rPr>
        <w:t xml:space="preserve"> </w:t>
      </w:r>
      <w:r>
        <w:rPr>
          <w:sz w:val="24"/>
        </w:rPr>
        <w:t>Additionally,</w:t>
      </w:r>
      <w:r>
        <w:rPr>
          <w:spacing w:val="-5"/>
          <w:sz w:val="24"/>
        </w:rPr>
        <w:t xml:space="preserve"> </w:t>
      </w:r>
      <w:r>
        <w:rPr>
          <w:sz w:val="24"/>
        </w:rPr>
        <w:t>please</w:t>
      </w:r>
      <w:r>
        <w:rPr>
          <w:spacing w:val="-5"/>
          <w:sz w:val="24"/>
        </w:rPr>
        <w:t xml:space="preserve"> </w:t>
      </w:r>
      <w:r>
        <w:rPr>
          <w:sz w:val="24"/>
        </w:rPr>
        <w:t>note</w:t>
      </w:r>
      <w:r>
        <w:rPr>
          <w:spacing w:val="-5"/>
          <w:sz w:val="24"/>
        </w:rPr>
        <w:t xml:space="preserve"> </w:t>
      </w:r>
      <w:r>
        <w:rPr>
          <w:sz w:val="24"/>
        </w:rPr>
        <w:t xml:space="preserve">the </w:t>
      </w:r>
      <w:r>
        <w:rPr>
          <w:spacing w:val="-2"/>
          <w:sz w:val="24"/>
        </w:rPr>
        <w:t>following:</w:t>
      </w:r>
    </w:p>
    <w:p w14:paraId="347CDECC" w14:textId="77777777" w:rsidR="00AA3B08" w:rsidRDefault="00AA3B08" w:rsidP="00AA3B08">
      <w:pPr>
        <w:pStyle w:val="BodyText"/>
      </w:pPr>
    </w:p>
    <w:p w14:paraId="357C0E5A" w14:textId="77777777" w:rsidR="00AA3B08" w:rsidRDefault="00AA3B08" w:rsidP="00AA3B08">
      <w:pPr>
        <w:pStyle w:val="ListParagraph"/>
        <w:numPr>
          <w:ilvl w:val="0"/>
          <w:numId w:val="1"/>
        </w:numPr>
        <w:tabs>
          <w:tab w:val="left" w:pos="840"/>
        </w:tabs>
        <w:ind w:right="772"/>
        <w:rPr>
          <w:sz w:val="24"/>
        </w:rPr>
      </w:pPr>
      <w:r>
        <w:rPr>
          <w:sz w:val="24"/>
        </w:rPr>
        <w:t>Once you select a seat in the classroom, I ask that you sit in the same seat for the remainder</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semester.</w:t>
      </w:r>
      <w:r>
        <w:rPr>
          <w:spacing w:val="-1"/>
          <w:sz w:val="24"/>
        </w:rPr>
        <w:t xml:space="preserve"> </w:t>
      </w:r>
      <w:r>
        <w:rPr>
          <w:sz w:val="24"/>
        </w:rPr>
        <w:t>It’s</w:t>
      </w:r>
      <w:r>
        <w:rPr>
          <w:spacing w:val="-4"/>
          <w:sz w:val="24"/>
        </w:rPr>
        <w:t xml:space="preserve"> </w:t>
      </w:r>
      <w:r>
        <w:rPr>
          <w:sz w:val="24"/>
        </w:rPr>
        <w:t>easiest</w:t>
      </w:r>
      <w:r>
        <w:rPr>
          <w:spacing w:val="-4"/>
          <w:sz w:val="24"/>
        </w:rPr>
        <w:t xml:space="preserve"> </w:t>
      </w:r>
      <w:r>
        <w:rPr>
          <w:sz w:val="24"/>
        </w:rPr>
        <w:t>that</w:t>
      </w:r>
      <w:r>
        <w:rPr>
          <w:spacing w:val="-4"/>
          <w:sz w:val="24"/>
        </w:rPr>
        <w:t xml:space="preserve"> </w:t>
      </w:r>
      <w:r>
        <w:rPr>
          <w:sz w:val="24"/>
        </w:rPr>
        <w:t>way</w:t>
      </w:r>
      <w:r>
        <w:rPr>
          <w:spacing w:val="-4"/>
          <w:sz w:val="24"/>
        </w:rPr>
        <w:t xml:space="preserve"> </w:t>
      </w:r>
      <w:r>
        <w:rPr>
          <w:sz w:val="24"/>
        </w:rPr>
        <w:t>for me</w:t>
      </w:r>
      <w:r>
        <w:rPr>
          <w:spacing w:val="-6"/>
          <w:sz w:val="24"/>
        </w:rPr>
        <w:t xml:space="preserve"> </w:t>
      </w:r>
      <w:r>
        <w:rPr>
          <w:sz w:val="24"/>
        </w:rPr>
        <w:t>to</w:t>
      </w:r>
      <w:r>
        <w:rPr>
          <w:spacing w:val="-1"/>
          <w:sz w:val="24"/>
        </w:rPr>
        <w:t xml:space="preserve"> </w:t>
      </w:r>
      <w:r>
        <w:rPr>
          <w:sz w:val="24"/>
        </w:rPr>
        <w:t>track</w:t>
      </w:r>
      <w:r>
        <w:rPr>
          <w:spacing w:val="-4"/>
          <w:sz w:val="24"/>
        </w:rPr>
        <w:t xml:space="preserve"> </w:t>
      </w:r>
      <w:r>
        <w:rPr>
          <w:sz w:val="24"/>
        </w:rPr>
        <w:t>attendance.</w:t>
      </w:r>
      <w:r>
        <w:rPr>
          <w:spacing w:val="-1"/>
          <w:sz w:val="24"/>
        </w:rPr>
        <w:t xml:space="preserve"> </w:t>
      </w:r>
      <w:r>
        <w:rPr>
          <w:sz w:val="24"/>
        </w:rPr>
        <w:t>It</w:t>
      </w:r>
      <w:r>
        <w:rPr>
          <w:spacing w:val="-4"/>
          <w:sz w:val="24"/>
        </w:rPr>
        <w:t xml:space="preserve"> </w:t>
      </w:r>
      <w:r>
        <w:rPr>
          <w:sz w:val="24"/>
        </w:rPr>
        <w:t>will</w:t>
      </w:r>
      <w:r>
        <w:rPr>
          <w:spacing w:val="-4"/>
          <w:sz w:val="24"/>
        </w:rPr>
        <w:t xml:space="preserve"> </w:t>
      </w:r>
      <w:r>
        <w:rPr>
          <w:sz w:val="24"/>
        </w:rPr>
        <w:t>also ease contact tracing, should we need to go back to that.</w:t>
      </w:r>
    </w:p>
    <w:p w14:paraId="733F6F27" w14:textId="77777777" w:rsidR="00AA3B08" w:rsidRDefault="00AA3B08" w:rsidP="00AA3B08">
      <w:pPr>
        <w:pStyle w:val="ListParagraph"/>
        <w:numPr>
          <w:ilvl w:val="0"/>
          <w:numId w:val="1"/>
        </w:numPr>
        <w:tabs>
          <w:tab w:val="left" w:pos="840"/>
        </w:tabs>
        <w:spacing w:before="1"/>
        <w:ind w:right="369"/>
        <w:rPr>
          <w:b/>
          <w:sz w:val="24"/>
        </w:rPr>
      </w:pPr>
      <w:r>
        <w:rPr>
          <w:b/>
          <w:color w:val="000000"/>
          <w:sz w:val="24"/>
          <w:shd w:val="clear" w:color="auto" w:fill="FFFF00"/>
        </w:rPr>
        <w:t>If you are not feeling well, please do not come to class.</w:t>
      </w:r>
      <w:r>
        <w:rPr>
          <w:b/>
          <w:color w:val="000000"/>
          <w:sz w:val="24"/>
        </w:rPr>
        <w:t xml:space="preserve"> </w:t>
      </w:r>
      <w:r>
        <w:rPr>
          <w:color w:val="000000"/>
          <w:sz w:val="24"/>
        </w:rPr>
        <w:t>I will upload PowerPoints to Canvas.</w:t>
      </w:r>
      <w:r>
        <w:rPr>
          <w:color w:val="000000"/>
          <w:spacing w:val="-4"/>
          <w:sz w:val="24"/>
        </w:rPr>
        <w:t xml:space="preserve"> </w:t>
      </w:r>
      <w:r>
        <w:rPr>
          <w:b/>
          <w:color w:val="000000"/>
          <w:sz w:val="24"/>
        </w:rPr>
        <w:t>Please</w:t>
      </w:r>
      <w:r>
        <w:rPr>
          <w:b/>
          <w:color w:val="000000"/>
          <w:spacing w:val="-5"/>
          <w:sz w:val="24"/>
        </w:rPr>
        <w:t xml:space="preserve"> </w:t>
      </w:r>
      <w:r>
        <w:rPr>
          <w:b/>
          <w:color w:val="000000"/>
          <w:sz w:val="24"/>
        </w:rPr>
        <w:t>keep</w:t>
      </w:r>
      <w:r>
        <w:rPr>
          <w:b/>
          <w:color w:val="000000"/>
          <w:spacing w:val="-5"/>
          <w:sz w:val="24"/>
        </w:rPr>
        <w:t xml:space="preserve"> </w:t>
      </w:r>
      <w:r>
        <w:rPr>
          <w:b/>
          <w:color w:val="000000"/>
          <w:sz w:val="24"/>
        </w:rPr>
        <w:t>me</w:t>
      </w:r>
      <w:r>
        <w:rPr>
          <w:b/>
          <w:color w:val="000000"/>
          <w:spacing w:val="-2"/>
          <w:sz w:val="24"/>
        </w:rPr>
        <w:t xml:space="preserve"> </w:t>
      </w:r>
      <w:r>
        <w:rPr>
          <w:b/>
          <w:color w:val="000000"/>
          <w:sz w:val="24"/>
        </w:rPr>
        <w:t>updated</w:t>
      </w:r>
      <w:r>
        <w:rPr>
          <w:b/>
          <w:color w:val="000000"/>
          <w:spacing w:val="-1"/>
          <w:sz w:val="24"/>
        </w:rPr>
        <w:t xml:space="preserve"> </w:t>
      </w:r>
      <w:r>
        <w:rPr>
          <w:b/>
          <w:color w:val="000000"/>
          <w:sz w:val="24"/>
        </w:rPr>
        <w:t>and</w:t>
      </w:r>
      <w:r>
        <w:rPr>
          <w:b/>
          <w:color w:val="000000"/>
          <w:spacing w:val="-5"/>
          <w:sz w:val="24"/>
        </w:rPr>
        <w:t xml:space="preserve"> </w:t>
      </w:r>
      <w:r>
        <w:rPr>
          <w:b/>
          <w:color w:val="000000"/>
          <w:sz w:val="24"/>
        </w:rPr>
        <w:t>take</w:t>
      </w:r>
      <w:r>
        <w:rPr>
          <w:b/>
          <w:color w:val="000000"/>
          <w:spacing w:val="-5"/>
          <w:sz w:val="24"/>
        </w:rPr>
        <w:t xml:space="preserve"> </w:t>
      </w:r>
      <w:r>
        <w:rPr>
          <w:b/>
          <w:color w:val="000000"/>
          <w:sz w:val="24"/>
        </w:rPr>
        <w:t>initiative</w:t>
      </w:r>
      <w:r>
        <w:rPr>
          <w:b/>
          <w:color w:val="000000"/>
          <w:spacing w:val="-5"/>
          <w:sz w:val="24"/>
        </w:rPr>
        <w:t xml:space="preserve"> </w:t>
      </w:r>
      <w:r>
        <w:rPr>
          <w:b/>
          <w:color w:val="000000"/>
          <w:sz w:val="24"/>
        </w:rPr>
        <w:t>to</w:t>
      </w:r>
      <w:r>
        <w:rPr>
          <w:b/>
          <w:color w:val="000000"/>
          <w:spacing w:val="-7"/>
          <w:sz w:val="24"/>
        </w:rPr>
        <w:t xml:space="preserve"> </w:t>
      </w:r>
      <w:r>
        <w:rPr>
          <w:b/>
          <w:color w:val="000000"/>
          <w:sz w:val="24"/>
        </w:rPr>
        <w:t>stay</w:t>
      </w:r>
      <w:r>
        <w:rPr>
          <w:b/>
          <w:color w:val="000000"/>
          <w:spacing w:val="-5"/>
          <w:sz w:val="24"/>
        </w:rPr>
        <w:t xml:space="preserve"> </w:t>
      </w:r>
      <w:r>
        <w:rPr>
          <w:b/>
          <w:color w:val="000000"/>
          <w:sz w:val="24"/>
        </w:rPr>
        <w:t>updated</w:t>
      </w:r>
      <w:r>
        <w:rPr>
          <w:b/>
          <w:color w:val="000000"/>
          <w:spacing w:val="-6"/>
          <w:sz w:val="24"/>
        </w:rPr>
        <w:t xml:space="preserve"> </w:t>
      </w:r>
      <w:r>
        <w:rPr>
          <w:b/>
          <w:color w:val="000000"/>
          <w:sz w:val="24"/>
        </w:rPr>
        <w:t>on</w:t>
      </w:r>
      <w:r>
        <w:rPr>
          <w:b/>
          <w:color w:val="000000"/>
          <w:spacing w:val="-2"/>
          <w:sz w:val="24"/>
        </w:rPr>
        <w:t xml:space="preserve"> </w:t>
      </w:r>
      <w:r>
        <w:rPr>
          <w:b/>
          <w:color w:val="000000"/>
          <w:sz w:val="24"/>
        </w:rPr>
        <w:t>course</w:t>
      </w:r>
      <w:r>
        <w:rPr>
          <w:b/>
          <w:color w:val="000000"/>
          <w:spacing w:val="-3"/>
          <w:sz w:val="24"/>
        </w:rPr>
        <w:t xml:space="preserve"> </w:t>
      </w:r>
      <w:r>
        <w:rPr>
          <w:b/>
          <w:color w:val="000000"/>
          <w:sz w:val="24"/>
        </w:rPr>
        <w:t xml:space="preserve">events. If you have excessive absences (missing class over 25% of the time), I will be in </w:t>
      </w:r>
      <w:r>
        <w:rPr>
          <w:b/>
          <w:color w:val="000000"/>
          <w:spacing w:val="-2"/>
          <w:sz w:val="24"/>
        </w:rPr>
        <w:t>contact.</w:t>
      </w:r>
    </w:p>
    <w:p w14:paraId="639830EA" w14:textId="77777777" w:rsidR="00AA3B08" w:rsidRDefault="00AA3B08" w:rsidP="00AA3B08">
      <w:pPr>
        <w:pStyle w:val="Heading1"/>
      </w:pPr>
      <w:r>
        <w:t>BRIEF</w:t>
      </w:r>
      <w:r>
        <w:rPr>
          <w:spacing w:val="-6"/>
        </w:rPr>
        <w:t xml:space="preserve"> </w:t>
      </w:r>
      <w:r>
        <w:rPr>
          <w:spacing w:val="-2"/>
        </w:rPr>
        <w:t>OVERVIEW</w:t>
      </w:r>
    </w:p>
    <w:p w14:paraId="609963B0" w14:textId="77777777" w:rsidR="00AA3B08" w:rsidRDefault="00AA3B08" w:rsidP="00AA3B08">
      <w:pPr>
        <w:pStyle w:val="BodyText"/>
        <w:spacing w:before="9"/>
        <w:rPr>
          <w:b/>
          <w:sz w:val="23"/>
        </w:rPr>
      </w:pPr>
    </w:p>
    <w:p w14:paraId="7792393E" w14:textId="77777777" w:rsidR="00AA3B08" w:rsidRDefault="00AA3B08" w:rsidP="00AA3B08">
      <w:pPr>
        <w:pStyle w:val="BodyText"/>
        <w:ind w:left="120"/>
      </w:pPr>
      <w: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w:t>
      </w:r>
      <w:r>
        <w:rPr>
          <w:spacing w:val="-2"/>
        </w:rPr>
        <w:t xml:space="preserve"> </w:t>
      </w:r>
      <w:r>
        <w:t>and</w:t>
      </w:r>
      <w:r>
        <w:rPr>
          <w:spacing w:val="-5"/>
        </w:rPr>
        <w:t xml:space="preserve"> </w:t>
      </w:r>
      <w:r>
        <w:t>their</w:t>
      </w:r>
      <w:r>
        <w:rPr>
          <w:spacing w:val="-5"/>
        </w:rPr>
        <w:t xml:space="preserve"> </w:t>
      </w:r>
      <w:r>
        <w:t>human</w:t>
      </w:r>
      <w:r>
        <w:rPr>
          <w:spacing w:val="-5"/>
        </w:rPr>
        <w:t xml:space="preserve"> </w:t>
      </w:r>
      <w:r>
        <w:t>and</w:t>
      </w:r>
      <w:r>
        <w:rPr>
          <w:spacing w:val="-7"/>
        </w:rPr>
        <w:t xml:space="preserve"> </w:t>
      </w:r>
      <w:r>
        <w:t>more-than-human</w:t>
      </w:r>
      <w:r>
        <w:rPr>
          <w:spacing w:val="-5"/>
        </w:rPr>
        <w:t xml:space="preserve"> </w:t>
      </w:r>
      <w:r>
        <w:t>(e.g.,</w:t>
      </w:r>
      <w:r>
        <w:rPr>
          <w:spacing w:val="-5"/>
        </w:rPr>
        <w:t xml:space="preserve"> </w:t>
      </w:r>
      <w:r>
        <w:t>technology,</w:t>
      </w:r>
      <w:r>
        <w:rPr>
          <w:spacing w:val="-5"/>
        </w:rPr>
        <w:t xml:space="preserve"> </w:t>
      </w:r>
      <w:r>
        <w:t>the</w:t>
      </w:r>
      <w:r>
        <w:rPr>
          <w:spacing w:val="-2"/>
        </w:rPr>
        <w:t xml:space="preserve"> </w:t>
      </w:r>
      <w:r>
        <w:t>natural</w:t>
      </w:r>
      <w:r>
        <w:rPr>
          <w:spacing w:val="-5"/>
        </w:rPr>
        <w:t xml:space="preserve"> </w:t>
      </w:r>
      <w:r>
        <w:t>world,</w:t>
      </w:r>
      <w:r>
        <w:rPr>
          <w:spacing w:val="-5"/>
        </w:rPr>
        <w:t xml:space="preserve"> </w:t>
      </w:r>
      <w:r>
        <w:t>material objects, etc.) worlds.</w:t>
      </w:r>
    </w:p>
    <w:p w14:paraId="3FAAE55A" w14:textId="2E4500E6" w:rsidR="00AA3B08" w:rsidRDefault="00AA3B08" w:rsidP="00AA3B08">
      <w:pPr>
        <w:pStyle w:val="BodyText"/>
      </w:pPr>
    </w:p>
    <w:p w14:paraId="28403586" w14:textId="42521179" w:rsidR="001D117E" w:rsidRDefault="001D117E" w:rsidP="00AA3B08">
      <w:pPr>
        <w:pStyle w:val="BodyText"/>
      </w:pPr>
    </w:p>
    <w:p w14:paraId="617526D9" w14:textId="77777777" w:rsidR="001D117E" w:rsidRDefault="001D117E" w:rsidP="00AA3B08">
      <w:pPr>
        <w:pStyle w:val="BodyText"/>
      </w:pPr>
    </w:p>
    <w:p w14:paraId="1A2D81D8" w14:textId="77777777" w:rsidR="00AA3B08" w:rsidRDefault="00AA3B08" w:rsidP="00AA3B08">
      <w:pPr>
        <w:pStyle w:val="Heading1"/>
        <w:ind w:left="1513" w:right="1732"/>
      </w:pPr>
      <w:r>
        <w:rPr>
          <w:spacing w:val="-2"/>
        </w:rPr>
        <w:lastRenderedPageBreak/>
        <w:t>OBJECTIVES</w:t>
      </w:r>
    </w:p>
    <w:p w14:paraId="5EDAEE45" w14:textId="77777777" w:rsidR="00AA3B08" w:rsidRDefault="00AA3B08" w:rsidP="00AA3B08">
      <w:pPr>
        <w:pStyle w:val="BodyText"/>
        <w:rPr>
          <w:b/>
        </w:rPr>
      </w:pPr>
    </w:p>
    <w:p w14:paraId="0FF3ACC1" w14:textId="77777777" w:rsidR="00AA3B08" w:rsidRDefault="00AA3B08" w:rsidP="00AA3B08">
      <w:pPr>
        <w:pStyle w:val="BodyText"/>
        <w:ind w:left="120" w:right="396"/>
      </w:pPr>
      <w:r>
        <w:t>This</w:t>
      </w:r>
      <w:r>
        <w:rPr>
          <w:spacing w:val="-5"/>
        </w:rPr>
        <w:t xml:space="preserve"> </w:t>
      </w:r>
      <w:r>
        <w:t>course</w:t>
      </w:r>
      <w:r>
        <w:rPr>
          <w:spacing w:val="-7"/>
        </w:rPr>
        <w:t xml:space="preserve"> </w:t>
      </w:r>
      <w:r>
        <w:t>is</w:t>
      </w:r>
      <w:r>
        <w:rPr>
          <w:spacing w:val="-2"/>
        </w:rPr>
        <w:t xml:space="preserve"> </w:t>
      </w:r>
      <w:r>
        <w:t>designed</w:t>
      </w:r>
      <w:r>
        <w:rPr>
          <w:spacing w:val="-7"/>
        </w:rPr>
        <w:t xml:space="preserve"> </w:t>
      </w:r>
      <w:r>
        <w:t>to</w:t>
      </w:r>
      <w:r>
        <w:rPr>
          <w:spacing w:val="-5"/>
        </w:rPr>
        <w:t xml:space="preserve"> </w:t>
      </w:r>
      <w:r>
        <w:t>denaturalize</w:t>
      </w:r>
      <w:r>
        <w:rPr>
          <w:spacing w:val="-3"/>
        </w:rPr>
        <w:t xml:space="preserve"> </w:t>
      </w:r>
      <w:r>
        <w:t>typical</w:t>
      </w:r>
      <w:r>
        <w:rPr>
          <w:spacing w:val="-6"/>
        </w:rPr>
        <w:t xml:space="preserve"> </w:t>
      </w:r>
      <w:r>
        <w:t>ways</w:t>
      </w:r>
      <w:r>
        <w:rPr>
          <w:spacing w:val="-5"/>
        </w:rPr>
        <w:t xml:space="preserve"> </w:t>
      </w:r>
      <w:r>
        <w:t>of</w:t>
      </w:r>
      <w:r>
        <w:rPr>
          <w:spacing w:val="-5"/>
        </w:rPr>
        <w:t xml:space="preserve"> </w:t>
      </w:r>
      <w:r>
        <w:t>seeing</w:t>
      </w:r>
      <w:r>
        <w:rPr>
          <w:spacing w:val="-5"/>
        </w:rPr>
        <w:t xml:space="preserve"> </w:t>
      </w:r>
      <w:r>
        <w:t>and</w:t>
      </w:r>
      <w:r>
        <w:rPr>
          <w:spacing w:val="-5"/>
        </w:rPr>
        <w:t xml:space="preserve"> </w:t>
      </w:r>
      <w:r>
        <w:t>understanding</w:t>
      </w:r>
      <w:r>
        <w:rPr>
          <w:spacing w:val="-5"/>
        </w:rPr>
        <w:t xml:space="preserve"> </w:t>
      </w:r>
      <w:r>
        <w:t>young</w:t>
      </w:r>
      <w:r>
        <w:rPr>
          <w:spacing w:val="-5"/>
        </w:rPr>
        <w:t xml:space="preserve"> </w:t>
      </w:r>
      <w:r>
        <w:t>children. Rather than considering yourself as a "teacher" in this course, we ask that you think of yourself as someone who has much to learn with and from young children. To do this, you will engage with the following course goals:</w:t>
      </w:r>
    </w:p>
    <w:p w14:paraId="123719DE" w14:textId="77777777" w:rsidR="00AA3B08" w:rsidRDefault="00AA3B08" w:rsidP="00AA3B08">
      <w:pPr>
        <w:pStyle w:val="ListParagraph"/>
        <w:numPr>
          <w:ilvl w:val="0"/>
          <w:numId w:val="4"/>
        </w:numPr>
        <w:tabs>
          <w:tab w:val="left" w:pos="839"/>
          <w:tab w:val="left" w:pos="840"/>
        </w:tabs>
        <w:spacing w:before="84" w:line="230" w:lineRule="auto"/>
        <w:ind w:right="388"/>
        <w:rPr>
          <w:sz w:val="24"/>
        </w:rPr>
      </w:pPr>
      <w:r>
        <w:rPr>
          <w:sz w:val="24"/>
        </w:rPr>
        <w:t>Disrupt</w:t>
      </w:r>
      <w:r>
        <w:rPr>
          <w:spacing w:val="-7"/>
          <w:sz w:val="24"/>
        </w:rPr>
        <w:t xml:space="preserve"> </w:t>
      </w:r>
      <w:r>
        <w:rPr>
          <w:sz w:val="24"/>
        </w:rPr>
        <w:t>Western</w:t>
      </w:r>
      <w:r>
        <w:rPr>
          <w:spacing w:val="-7"/>
          <w:sz w:val="24"/>
        </w:rPr>
        <w:t xml:space="preserve"> </w:t>
      </w:r>
      <w:r>
        <w:rPr>
          <w:sz w:val="24"/>
        </w:rPr>
        <w:t>colonial</w:t>
      </w:r>
      <w:r>
        <w:rPr>
          <w:spacing w:val="-7"/>
          <w:sz w:val="24"/>
        </w:rPr>
        <w:t xml:space="preserve"> </w:t>
      </w:r>
      <w:r>
        <w:rPr>
          <w:sz w:val="24"/>
        </w:rPr>
        <w:t>discourses</w:t>
      </w:r>
      <w:r>
        <w:rPr>
          <w:spacing w:val="-7"/>
          <w:sz w:val="24"/>
        </w:rPr>
        <w:t xml:space="preserve"> </w:t>
      </w:r>
      <w:r>
        <w:rPr>
          <w:sz w:val="24"/>
        </w:rPr>
        <w:t>and</w:t>
      </w:r>
      <w:r>
        <w:rPr>
          <w:spacing w:val="-7"/>
          <w:sz w:val="24"/>
        </w:rPr>
        <w:t xml:space="preserve"> </w:t>
      </w:r>
      <w:r>
        <w:rPr>
          <w:sz w:val="24"/>
        </w:rPr>
        <w:t>categorizations</w:t>
      </w:r>
      <w:r>
        <w:rPr>
          <w:spacing w:val="-7"/>
          <w:sz w:val="24"/>
        </w:rPr>
        <w:t xml:space="preserve"> </w:t>
      </w:r>
      <w:r>
        <w:rPr>
          <w:sz w:val="24"/>
        </w:rPr>
        <w:t>of</w:t>
      </w:r>
      <w:r>
        <w:rPr>
          <w:spacing w:val="-7"/>
          <w:sz w:val="24"/>
        </w:rPr>
        <w:t xml:space="preserve"> </w:t>
      </w:r>
      <w:r>
        <w:rPr>
          <w:sz w:val="24"/>
        </w:rPr>
        <w:t>"appropriate/inappropriate"</w:t>
      </w:r>
      <w:r>
        <w:rPr>
          <w:spacing w:val="-7"/>
          <w:sz w:val="24"/>
        </w:rPr>
        <w:t xml:space="preserve"> </w:t>
      </w:r>
      <w:r>
        <w:rPr>
          <w:sz w:val="24"/>
        </w:rPr>
        <w:t>or "good/bad" in viewing children's learning and experiences;</w:t>
      </w:r>
    </w:p>
    <w:p w14:paraId="66E82480" w14:textId="77777777" w:rsidR="00AA3B08" w:rsidRDefault="00AA3B08" w:rsidP="00AA3B08">
      <w:pPr>
        <w:pStyle w:val="ListParagraph"/>
        <w:numPr>
          <w:ilvl w:val="0"/>
          <w:numId w:val="4"/>
        </w:numPr>
        <w:tabs>
          <w:tab w:val="left" w:pos="839"/>
          <w:tab w:val="left" w:pos="840"/>
        </w:tabs>
        <w:spacing w:before="16" w:line="230" w:lineRule="auto"/>
        <w:ind w:right="422"/>
        <w:rPr>
          <w:sz w:val="24"/>
        </w:rPr>
      </w:pPr>
      <w:r>
        <w:rPr>
          <w:sz w:val="24"/>
        </w:rPr>
        <w:t>Hone</w:t>
      </w:r>
      <w:r>
        <w:rPr>
          <w:spacing w:val="-6"/>
          <w:sz w:val="24"/>
        </w:rPr>
        <w:t xml:space="preserve"> </w:t>
      </w:r>
      <w:r>
        <w:rPr>
          <w:sz w:val="24"/>
        </w:rPr>
        <w:t>a</w:t>
      </w:r>
      <w:r>
        <w:rPr>
          <w:spacing w:val="-2"/>
          <w:sz w:val="24"/>
        </w:rPr>
        <w:t xml:space="preserve"> </w:t>
      </w:r>
      <w:r>
        <w:rPr>
          <w:sz w:val="24"/>
        </w:rPr>
        <w:t>pedagogy</w:t>
      </w:r>
      <w:r>
        <w:rPr>
          <w:spacing w:val="-4"/>
          <w:sz w:val="24"/>
        </w:rPr>
        <w:t xml:space="preserve"> </w:t>
      </w:r>
      <w:r>
        <w:rPr>
          <w:sz w:val="24"/>
        </w:rPr>
        <w:t>of</w:t>
      </w:r>
      <w:r>
        <w:rPr>
          <w:spacing w:val="-4"/>
          <w:sz w:val="24"/>
        </w:rPr>
        <w:t xml:space="preserve"> </w:t>
      </w:r>
      <w:r>
        <w:rPr>
          <w:sz w:val="24"/>
        </w:rPr>
        <w:t>listening</w:t>
      </w:r>
      <w:r>
        <w:rPr>
          <w:spacing w:val="-4"/>
          <w:sz w:val="24"/>
        </w:rPr>
        <w:t xml:space="preserve"> </w:t>
      </w:r>
      <w:r>
        <w:rPr>
          <w:sz w:val="24"/>
        </w:rPr>
        <w:t>to</w:t>
      </w:r>
      <w:r>
        <w:rPr>
          <w:spacing w:val="-4"/>
          <w:sz w:val="24"/>
        </w:rPr>
        <w:t xml:space="preserve"> </w:t>
      </w:r>
      <w:r>
        <w:rPr>
          <w:sz w:val="24"/>
        </w:rPr>
        <w:t>become</w:t>
      </w:r>
      <w:r>
        <w:rPr>
          <w:spacing w:val="-4"/>
          <w:sz w:val="24"/>
        </w:rPr>
        <w:t xml:space="preserve"> </w:t>
      </w:r>
      <w:r>
        <w:rPr>
          <w:sz w:val="24"/>
        </w:rPr>
        <w:t>keen</w:t>
      </w:r>
      <w:r>
        <w:rPr>
          <w:spacing w:val="-6"/>
          <w:sz w:val="24"/>
        </w:rPr>
        <w:t xml:space="preserve"> </w:t>
      </w:r>
      <w:r>
        <w:rPr>
          <w:sz w:val="24"/>
        </w:rPr>
        <w:t>observers</w:t>
      </w:r>
      <w:r>
        <w:rPr>
          <w:spacing w:val="-4"/>
          <w:sz w:val="24"/>
        </w:rPr>
        <w:t xml:space="preserve"> </w:t>
      </w:r>
      <w:r>
        <w:rPr>
          <w:sz w:val="24"/>
        </w:rPr>
        <w:t>of</w:t>
      </w:r>
      <w:r>
        <w:rPr>
          <w:spacing w:val="-6"/>
          <w:sz w:val="24"/>
        </w:rPr>
        <w:t xml:space="preserve"> </w:t>
      </w:r>
      <w:r>
        <w:rPr>
          <w:sz w:val="24"/>
        </w:rPr>
        <w:t>children</w:t>
      </w:r>
      <w:r>
        <w:rPr>
          <w:spacing w:val="-4"/>
          <w:sz w:val="24"/>
        </w:rPr>
        <w:t xml:space="preserve"> </w:t>
      </w:r>
      <w:r>
        <w:rPr>
          <w:sz w:val="24"/>
        </w:rPr>
        <w:t>being</w:t>
      </w:r>
      <w:r>
        <w:rPr>
          <w:spacing w:val="-4"/>
          <w:sz w:val="24"/>
        </w:rPr>
        <w:t xml:space="preserve"> </w:t>
      </w:r>
      <w:r>
        <w:rPr>
          <w:sz w:val="24"/>
        </w:rPr>
        <w:t>and</w:t>
      </w:r>
      <w:r>
        <w:rPr>
          <w:spacing w:val="-4"/>
          <w:sz w:val="24"/>
        </w:rPr>
        <w:t xml:space="preserve"> </w:t>
      </w:r>
      <w:r>
        <w:rPr>
          <w:sz w:val="24"/>
        </w:rPr>
        <w:t>learning</w:t>
      </w:r>
      <w:r>
        <w:rPr>
          <w:spacing w:val="-4"/>
          <w:sz w:val="24"/>
        </w:rPr>
        <w:t xml:space="preserve"> </w:t>
      </w:r>
      <w:r>
        <w:rPr>
          <w:sz w:val="24"/>
        </w:rPr>
        <w:t>in the world;</w:t>
      </w:r>
    </w:p>
    <w:p w14:paraId="72CD2DF2" w14:textId="77777777" w:rsidR="00AA3B08" w:rsidRDefault="00AA3B08" w:rsidP="00AA3B08">
      <w:pPr>
        <w:pStyle w:val="ListParagraph"/>
        <w:numPr>
          <w:ilvl w:val="0"/>
          <w:numId w:val="4"/>
        </w:numPr>
        <w:tabs>
          <w:tab w:val="left" w:pos="839"/>
          <w:tab w:val="left" w:pos="840"/>
        </w:tabs>
        <w:spacing w:before="15" w:line="230" w:lineRule="auto"/>
        <w:ind w:right="595"/>
        <w:rPr>
          <w:sz w:val="24"/>
        </w:rPr>
      </w:pPr>
      <w:r>
        <w:rPr>
          <w:sz w:val="24"/>
        </w:rPr>
        <w:t>Document</w:t>
      </w:r>
      <w:r>
        <w:rPr>
          <w:spacing w:val="-2"/>
          <w:sz w:val="24"/>
        </w:rPr>
        <w:t xml:space="preserve"> </w:t>
      </w:r>
      <w:r>
        <w:rPr>
          <w:sz w:val="24"/>
        </w:rPr>
        <w:t>children's</w:t>
      </w:r>
      <w:r>
        <w:rPr>
          <w:spacing w:val="-2"/>
          <w:sz w:val="24"/>
        </w:rPr>
        <w:t xml:space="preserve"> </w:t>
      </w:r>
      <w:r>
        <w:rPr>
          <w:sz w:val="24"/>
        </w:rPr>
        <w:t>experiences</w:t>
      </w:r>
      <w:r>
        <w:rPr>
          <w:spacing w:val="-7"/>
          <w:sz w:val="24"/>
        </w:rPr>
        <w:t xml:space="preserve"> </w:t>
      </w:r>
      <w:r>
        <w:rPr>
          <w:sz w:val="24"/>
        </w:rPr>
        <w:t>through</w:t>
      </w:r>
      <w:r>
        <w:rPr>
          <w:spacing w:val="-7"/>
          <w:sz w:val="24"/>
        </w:rPr>
        <w:t xml:space="preserve"> </w:t>
      </w:r>
      <w:r>
        <w:rPr>
          <w:sz w:val="24"/>
        </w:rPr>
        <w:t>simple</w:t>
      </w:r>
      <w:r>
        <w:rPr>
          <w:spacing w:val="-5"/>
          <w:sz w:val="24"/>
        </w:rPr>
        <w:t xml:space="preserve"> </w:t>
      </w:r>
      <w:r>
        <w:rPr>
          <w:sz w:val="24"/>
        </w:rPr>
        <w:t>acts</w:t>
      </w:r>
      <w:r>
        <w:rPr>
          <w:spacing w:val="-5"/>
          <w:sz w:val="24"/>
        </w:rPr>
        <w:t xml:space="preserve"> </w:t>
      </w:r>
      <w:r>
        <w:rPr>
          <w:sz w:val="24"/>
        </w:rPr>
        <w:t>of</w:t>
      </w:r>
      <w:r>
        <w:rPr>
          <w:spacing w:val="-5"/>
          <w:sz w:val="24"/>
        </w:rPr>
        <w:t xml:space="preserve"> </w:t>
      </w:r>
      <w:r>
        <w:rPr>
          <w:sz w:val="24"/>
        </w:rPr>
        <w:t>documentation</w:t>
      </w:r>
      <w:r>
        <w:rPr>
          <w:spacing w:val="-5"/>
          <w:sz w:val="24"/>
        </w:rPr>
        <w:t xml:space="preserve"> </w:t>
      </w:r>
      <w:r>
        <w:rPr>
          <w:sz w:val="24"/>
        </w:rPr>
        <w:t>that</w:t>
      </w:r>
      <w:r>
        <w:rPr>
          <w:spacing w:val="-5"/>
          <w:sz w:val="24"/>
        </w:rPr>
        <w:t xml:space="preserve"> </w:t>
      </w:r>
      <w:r>
        <w:rPr>
          <w:sz w:val="24"/>
        </w:rPr>
        <w:t>take</w:t>
      </w:r>
      <w:r>
        <w:rPr>
          <w:spacing w:val="-5"/>
          <w:sz w:val="24"/>
        </w:rPr>
        <w:t xml:space="preserve"> </w:t>
      </w:r>
      <w:r>
        <w:rPr>
          <w:sz w:val="24"/>
        </w:rPr>
        <w:t>up</w:t>
      </w:r>
      <w:r>
        <w:rPr>
          <w:spacing w:val="-5"/>
          <w:sz w:val="24"/>
        </w:rPr>
        <w:t xml:space="preserve"> </w:t>
      </w:r>
      <w:r>
        <w:rPr>
          <w:sz w:val="24"/>
        </w:rPr>
        <w:t>the language of learning with children;</w:t>
      </w:r>
    </w:p>
    <w:p w14:paraId="446888E3" w14:textId="77777777" w:rsidR="00AA3B08" w:rsidRDefault="00AA3B08" w:rsidP="00AA3B08">
      <w:pPr>
        <w:pStyle w:val="ListParagraph"/>
        <w:numPr>
          <w:ilvl w:val="0"/>
          <w:numId w:val="4"/>
        </w:numPr>
        <w:tabs>
          <w:tab w:val="left" w:pos="839"/>
          <w:tab w:val="left" w:pos="840"/>
        </w:tabs>
        <w:spacing w:before="14" w:line="230" w:lineRule="auto"/>
        <w:ind w:right="541"/>
        <w:rPr>
          <w:sz w:val="24"/>
        </w:rPr>
      </w:pPr>
      <w:r>
        <w:rPr>
          <w:sz w:val="24"/>
        </w:rPr>
        <w:t>Engage</w:t>
      </w:r>
      <w:r>
        <w:rPr>
          <w:spacing w:val="-7"/>
          <w:sz w:val="24"/>
        </w:rPr>
        <w:t xml:space="preserve"> </w:t>
      </w:r>
      <w:r>
        <w:rPr>
          <w:sz w:val="24"/>
        </w:rPr>
        <w:t>in</w:t>
      </w:r>
      <w:r>
        <w:rPr>
          <w:spacing w:val="-2"/>
          <w:sz w:val="24"/>
        </w:rPr>
        <w:t xml:space="preserve"> </w:t>
      </w:r>
      <w:r>
        <w:rPr>
          <w:sz w:val="24"/>
        </w:rPr>
        <w:t>active</w:t>
      </w:r>
      <w:r>
        <w:rPr>
          <w:spacing w:val="-7"/>
          <w:sz w:val="24"/>
        </w:rPr>
        <w:t xml:space="preserve"> </w:t>
      </w:r>
      <w:r>
        <w:rPr>
          <w:sz w:val="24"/>
        </w:rPr>
        <w:t>inquiry</w:t>
      </w:r>
      <w:r>
        <w:rPr>
          <w:spacing w:val="-2"/>
          <w:sz w:val="24"/>
        </w:rPr>
        <w:t xml:space="preserve"> </w:t>
      </w:r>
      <w:r>
        <w:rPr>
          <w:sz w:val="24"/>
        </w:rPr>
        <w:t>with</w:t>
      </w:r>
      <w:r>
        <w:rPr>
          <w:spacing w:val="-5"/>
          <w:sz w:val="24"/>
        </w:rPr>
        <w:t xml:space="preserve"> </w:t>
      </w:r>
      <w:r>
        <w:rPr>
          <w:sz w:val="24"/>
        </w:rPr>
        <w:t>more-than-human</w:t>
      </w:r>
      <w:r>
        <w:rPr>
          <w:spacing w:val="-5"/>
          <w:sz w:val="24"/>
        </w:rPr>
        <w:t xml:space="preserve"> </w:t>
      </w:r>
      <w:r>
        <w:rPr>
          <w:sz w:val="24"/>
        </w:rPr>
        <w:t>worlds</w:t>
      </w:r>
      <w:r>
        <w:rPr>
          <w:spacing w:val="-5"/>
          <w:sz w:val="24"/>
        </w:rPr>
        <w:t xml:space="preserve"> </w:t>
      </w:r>
      <w:r>
        <w:rPr>
          <w:sz w:val="24"/>
        </w:rPr>
        <w:t>in</w:t>
      </w:r>
      <w:r>
        <w:rPr>
          <w:spacing w:val="-5"/>
          <w:sz w:val="24"/>
        </w:rPr>
        <w:t xml:space="preserve"> </w:t>
      </w:r>
      <w:r>
        <w:rPr>
          <w:sz w:val="24"/>
        </w:rPr>
        <w:t>order</w:t>
      </w:r>
      <w:r>
        <w:rPr>
          <w:spacing w:val="-7"/>
          <w:sz w:val="24"/>
        </w:rPr>
        <w:t xml:space="preserve"> </w:t>
      </w:r>
      <w:r>
        <w:rPr>
          <w:sz w:val="24"/>
        </w:rPr>
        <w:t>to</w:t>
      </w:r>
      <w:r>
        <w:rPr>
          <w:spacing w:val="-2"/>
          <w:sz w:val="24"/>
        </w:rPr>
        <w:t xml:space="preserve"> </w:t>
      </w:r>
      <w:r>
        <w:rPr>
          <w:sz w:val="24"/>
        </w:rPr>
        <w:t>gain</w:t>
      </w:r>
      <w:r>
        <w:rPr>
          <w:spacing w:val="-5"/>
          <w:sz w:val="24"/>
        </w:rPr>
        <w:t xml:space="preserve"> </w:t>
      </w:r>
      <w:r>
        <w:rPr>
          <w:sz w:val="24"/>
        </w:rPr>
        <w:t>perspective</w:t>
      </w:r>
      <w:r>
        <w:rPr>
          <w:spacing w:val="-7"/>
          <w:sz w:val="24"/>
        </w:rPr>
        <w:t xml:space="preserve"> </w:t>
      </w:r>
      <w:r>
        <w:rPr>
          <w:sz w:val="24"/>
        </w:rPr>
        <w:t>into learning as embodied, experiential, dialogical, and co-constructed;</w:t>
      </w:r>
    </w:p>
    <w:p w14:paraId="79583C8F" w14:textId="77777777" w:rsidR="00AA3B08" w:rsidRDefault="00AA3B08" w:rsidP="00AA3B08">
      <w:pPr>
        <w:pStyle w:val="ListParagraph"/>
        <w:numPr>
          <w:ilvl w:val="0"/>
          <w:numId w:val="4"/>
        </w:numPr>
        <w:tabs>
          <w:tab w:val="left" w:pos="839"/>
          <w:tab w:val="left" w:pos="840"/>
        </w:tabs>
        <w:spacing w:before="15" w:line="230" w:lineRule="auto"/>
        <w:ind w:right="729"/>
        <w:rPr>
          <w:sz w:val="24"/>
        </w:rPr>
      </w:pPr>
      <w:r>
        <w:rPr>
          <w:sz w:val="24"/>
        </w:rPr>
        <w:t>Develop</w:t>
      </w:r>
      <w:r>
        <w:rPr>
          <w:spacing w:val="-5"/>
          <w:sz w:val="24"/>
        </w:rPr>
        <w:t xml:space="preserve"> </w:t>
      </w:r>
      <w:r>
        <w:rPr>
          <w:sz w:val="24"/>
        </w:rPr>
        <w:t>a</w:t>
      </w:r>
      <w:r>
        <w:rPr>
          <w:spacing w:val="-5"/>
          <w:sz w:val="24"/>
        </w:rPr>
        <w:t xml:space="preserve"> </w:t>
      </w:r>
      <w:r>
        <w:rPr>
          <w:sz w:val="24"/>
        </w:rPr>
        <w:t>curriculum</w:t>
      </w:r>
      <w:r>
        <w:rPr>
          <w:spacing w:val="-5"/>
          <w:sz w:val="24"/>
        </w:rPr>
        <w:t xml:space="preserve"> </w:t>
      </w:r>
      <w:r>
        <w:rPr>
          <w:sz w:val="24"/>
        </w:rPr>
        <w:t>map</w:t>
      </w:r>
      <w:r>
        <w:rPr>
          <w:spacing w:val="-5"/>
          <w:sz w:val="24"/>
        </w:rPr>
        <w:t xml:space="preserve"> </w:t>
      </w:r>
      <w:r>
        <w:rPr>
          <w:sz w:val="24"/>
        </w:rPr>
        <w:t>that</w:t>
      </w:r>
      <w:r>
        <w:rPr>
          <w:spacing w:val="-6"/>
          <w:sz w:val="24"/>
        </w:rPr>
        <w:t xml:space="preserve"> </w:t>
      </w:r>
      <w:r>
        <w:rPr>
          <w:sz w:val="24"/>
        </w:rPr>
        <w:t>feature</w:t>
      </w:r>
      <w:r>
        <w:rPr>
          <w:spacing w:val="-5"/>
          <w:sz w:val="24"/>
        </w:rPr>
        <w:t xml:space="preserve"> </w:t>
      </w:r>
      <w:r>
        <w:rPr>
          <w:sz w:val="24"/>
        </w:rPr>
        <w:t>provocations</w:t>
      </w:r>
      <w:r>
        <w:rPr>
          <w:spacing w:val="-5"/>
          <w:sz w:val="24"/>
        </w:rPr>
        <w:t xml:space="preserve"> </w:t>
      </w:r>
      <w:r>
        <w:rPr>
          <w:sz w:val="24"/>
        </w:rPr>
        <w:t>that</w:t>
      </w:r>
      <w:r>
        <w:rPr>
          <w:spacing w:val="-5"/>
          <w:sz w:val="24"/>
        </w:rPr>
        <w:t xml:space="preserve"> </w:t>
      </w:r>
      <w:r>
        <w:rPr>
          <w:sz w:val="24"/>
        </w:rPr>
        <w:t>allow</w:t>
      </w:r>
      <w:r>
        <w:rPr>
          <w:spacing w:val="-7"/>
          <w:sz w:val="24"/>
        </w:rPr>
        <w:t xml:space="preserve"> </w:t>
      </w:r>
      <w:r>
        <w:rPr>
          <w:sz w:val="24"/>
        </w:rPr>
        <w:t>children</w:t>
      </w:r>
      <w:r>
        <w:rPr>
          <w:spacing w:val="-5"/>
          <w:sz w:val="24"/>
        </w:rPr>
        <w:t xml:space="preserve"> </w:t>
      </w:r>
      <w:r>
        <w:rPr>
          <w:sz w:val="24"/>
        </w:rPr>
        <w:t>to</w:t>
      </w:r>
      <w:r>
        <w:rPr>
          <w:spacing w:val="-2"/>
          <w:sz w:val="24"/>
        </w:rPr>
        <w:t xml:space="preserve"> </w:t>
      </w:r>
      <w:r>
        <w:rPr>
          <w:sz w:val="24"/>
        </w:rPr>
        <w:t>inquire</w:t>
      </w:r>
      <w:r>
        <w:rPr>
          <w:spacing w:val="-7"/>
          <w:sz w:val="24"/>
        </w:rPr>
        <w:t xml:space="preserve"> </w:t>
      </w:r>
      <w:r>
        <w:rPr>
          <w:sz w:val="24"/>
        </w:rPr>
        <w:t>and build on previous knowledges.</w:t>
      </w:r>
    </w:p>
    <w:p w14:paraId="491840D2" w14:textId="77777777" w:rsidR="00AA3B08" w:rsidRDefault="00AA3B08" w:rsidP="00AA3B08">
      <w:pPr>
        <w:pStyle w:val="BodyText"/>
        <w:spacing w:before="3"/>
      </w:pPr>
    </w:p>
    <w:p w14:paraId="427B9054" w14:textId="77777777" w:rsidR="00AA3B08" w:rsidRDefault="00AA3B08" w:rsidP="00AA3B08">
      <w:pPr>
        <w:pStyle w:val="Heading1"/>
        <w:ind w:right="1574"/>
      </w:pPr>
      <w:r>
        <w:rPr>
          <w:spacing w:val="-2"/>
        </w:rPr>
        <w:t>TEXTS</w:t>
      </w:r>
    </w:p>
    <w:p w14:paraId="195CD0C4" w14:textId="77777777" w:rsidR="00AA3B08" w:rsidRDefault="00AA3B08" w:rsidP="00AA3B08">
      <w:pPr>
        <w:pStyle w:val="BodyText"/>
        <w:rPr>
          <w:b/>
        </w:rPr>
      </w:pPr>
    </w:p>
    <w:p w14:paraId="18C1B869" w14:textId="77777777" w:rsidR="00AA3B08" w:rsidRDefault="00AA3B08" w:rsidP="00AA3B08">
      <w:pPr>
        <w:pStyle w:val="BodyText"/>
        <w:ind w:left="120" w:right="396"/>
      </w:pPr>
      <w:r>
        <w:t>All texts will be uploaded to Canvas, corresponding with each week. These include excerpts from</w:t>
      </w:r>
      <w:r>
        <w:rPr>
          <w:spacing w:val="-1"/>
        </w:rPr>
        <w:t xml:space="preserve"> </w:t>
      </w:r>
      <w:r>
        <w:t>books,</w:t>
      </w:r>
      <w:r>
        <w:rPr>
          <w:spacing w:val="-4"/>
        </w:rPr>
        <w:t xml:space="preserve"> </w:t>
      </w:r>
      <w:r>
        <w:t>articles,</w:t>
      </w:r>
      <w:r>
        <w:rPr>
          <w:spacing w:val="-4"/>
        </w:rPr>
        <w:t xml:space="preserve"> </w:t>
      </w:r>
      <w:r>
        <w:t>videos,</w:t>
      </w:r>
      <w:r>
        <w:rPr>
          <w:spacing w:val="-4"/>
        </w:rPr>
        <w:t xml:space="preserve"> </w:t>
      </w:r>
      <w:r>
        <w:t>podcasts,</w:t>
      </w:r>
      <w:r>
        <w:rPr>
          <w:spacing w:val="-4"/>
        </w:rPr>
        <w:t xml:space="preserve"> </w:t>
      </w:r>
      <w:r>
        <w:t>and</w:t>
      </w:r>
      <w:r>
        <w:rPr>
          <w:spacing w:val="-4"/>
        </w:rPr>
        <w:t xml:space="preserve"> </w:t>
      </w:r>
      <w:r>
        <w:t>websites</w:t>
      </w:r>
      <w:r>
        <w:rPr>
          <w:spacing w:val="-4"/>
        </w:rPr>
        <w:t xml:space="preserve"> </w:t>
      </w:r>
      <w:r>
        <w:t>that</w:t>
      </w:r>
      <w:r>
        <w:rPr>
          <w:spacing w:val="-5"/>
        </w:rPr>
        <w:t xml:space="preserve"> </w:t>
      </w:r>
      <w:r>
        <w:t>are</w:t>
      </w:r>
      <w:r>
        <w:rPr>
          <w:spacing w:val="-6"/>
        </w:rPr>
        <w:t xml:space="preserve"> </w:t>
      </w:r>
      <w:r>
        <w:t>more</w:t>
      </w:r>
      <w:r>
        <w:rPr>
          <w:spacing w:val="-7"/>
        </w:rPr>
        <w:t xml:space="preserve"> </w:t>
      </w:r>
      <w:r>
        <w:t>up-to-date</w:t>
      </w:r>
      <w:r>
        <w:rPr>
          <w:spacing w:val="-6"/>
        </w:rPr>
        <w:t xml:space="preserve"> </w:t>
      </w:r>
      <w:r>
        <w:t>with</w:t>
      </w:r>
      <w:r>
        <w:rPr>
          <w:spacing w:val="-4"/>
        </w:rPr>
        <w:t xml:space="preserve"> </w:t>
      </w:r>
      <w:r>
        <w:t>research</w:t>
      </w:r>
      <w:r>
        <w:rPr>
          <w:spacing w:val="-1"/>
        </w:rPr>
        <w:t xml:space="preserve"> </w:t>
      </w:r>
      <w:r>
        <w:t xml:space="preserve">and </w:t>
      </w:r>
      <w:r>
        <w:rPr>
          <w:spacing w:val="-2"/>
        </w:rPr>
        <w:t>information.</w:t>
      </w:r>
    </w:p>
    <w:p w14:paraId="5ACC5961" w14:textId="77777777" w:rsidR="00AA3B08" w:rsidRDefault="00AA3B08" w:rsidP="00AA3B08">
      <w:pPr>
        <w:pStyle w:val="BodyText"/>
      </w:pPr>
    </w:p>
    <w:p w14:paraId="6C8DB1C8" w14:textId="77777777" w:rsidR="00AA3B08" w:rsidRDefault="00AA3B08" w:rsidP="00AA3B08">
      <w:pPr>
        <w:pStyle w:val="Heading1"/>
        <w:ind w:right="1580"/>
      </w:pPr>
      <w:r>
        <w:t>COURSE</w:t>
      </w:r>
      <w:r>
        <w:rPr>
          <w:spacing w:val="-13"/>
        </w:rPr>
        <w:t xml:space="preserve"> </w:t>
      </w:r>
      <w:r>
        <w:rPr>
          <w:spacing w:val="-2"/>
        </w:rPr>
        <w:t>ASSIGNMENTS</w:t>
      </w:r>
    </w:p>
    <w:p w14:paraId="12EA33CE" w14:textId="77777777" w:rsidR="00AA3B08" w:rsidRDefault="00AA3B08" w:rsidP="00AA3B08">
      <w:pPr>
        <w:pStyle w:val="BodyText"/>
        <w:rPr>
          <w:b/>
        </w:rPr>
      </w:pPr>
    </w:p>
    <w:p w14:paraId="3DD219E9" w14:textId="77777777" w:rsidR="00AA3B08" w:rsidRDefault="00AA3B08" w:rsidP="00AA3B08">
      <w:pPr>
        <w:pStyle w:val="BodyText"/>
        <w:ind w:left="120"/>
      </w:pPr>
      <w:r>
        <w:t>Further</w:t>
      </w:r>
      <w:r>
        <w:rPr>
          <w:spacing w:val="-9"/>
        </w:rPr>
        <w:t xml:space="preserve"> </w:t>
      </w:r>
      <w:r>
        <w:t>details</w:t>
      </w:r>
      <w:r>
        <w:rPr>
          <w:spacing w:val="-5"/>
        </w:rPr>
        <w:t xml:space="preserve"> </w:t>
      </w:r>
      <w:r>
        <w:t>will</w:t>
      </w:r>
      <w:r>
        <w:rPr>
          <w:spacing w:val="-7"/>
        </w:rPr>
        <w:t xml:space="preserve"> </w:t>
      </w:r>
      <w:r>
        <w:t>be</w:t>
      </w:r>
      <w:r>
        <w:rPr>
          <w:spacing w:val="-7"/>
        </w:rPr>
        <w:t xml:space="preserve"> </w:t>
      </w:r>
      <w:r>
        <w:t>provided</w:t>
      </w:r>
      <w:r>
        <w:rPr>
          <w:spacing w:val="-8"/>
        </w:rPr>
        <w:t xml:space="preserve"> </w:t>
      </w:r>
      <w:r>
        <w:t>about</w:t>
      </w:r>
      <w:r>
        <w:rPr>
          <w:spacing w:val="-4"/>
        </w:rPr>
        <w:t xml:space="preserve"> </w:t>
      </w:r>
      <w:r>
        <w:t>the</w:t>
      </w:r>
      <w:r>
        <w:rPr>
          <w:spacing w:val="-7"/>
        </w:rPr>
        <w:t xml:space="preserve"> </w:t>
      </w:r>
      <w:r>
        <w:t>assignments</w:t>
      </w:r>
      <w:r>
        <w:rPr>
          <w:spacing w:val="-7"/>
        </w:rPr>
        <w:t xml:space="preserve"> </w:t>
      </w:r>
      <w:r>
        <w:t>during</w:t>
      </w:r>
      <w:r>
        <w:rPr>
          <w:spacing w:val="-8"/>
        </w:rPr>
        <w:t xml:space="preserve"> </w:t>
      </w:r>
      <w:r>
        <w:t>the</w:t>
      </w:r>
      <w:r>
        <w:rPr>
          <w:spacing w:val="-9"/>
        </w:rPr>
        <w:t xml:space="preserve"> </w:t>
      </w:r>
      <w:r>
        <w:rPr>
          <w:spacing w:val="-2"/>
        </w:rPr>
        <w:t>semester.</w:t>
      </w:r>
    </w:p>
    <w:p w14:paraId="4038E2B3" w14:textId="77777777" w:rsidR="00AA3B08" w:rsidRDefault="00AA3B08" w:rsidP="00AA3B08">
      <w:pPr>
        <w:pStyle w:val="BodyText"/>
      </w:pPr>
    </w:p>
    <w:p w14:paraId="615DCBCF" w14:textId="77777777" w:rsidR="00AA3B08" w:rsidRDefault="00AA3B08" w:rsidP="00AA3B08">
      <w:pPr>
        <w:pStyle w:val="BodyText"/>
        <w:ind w:left="120" w:right="372"/>
      </w:pPr>
      <w:r>
        <w:rPr>
          <w:b/>
        </w:rPr>
        <w:t xml:space="preserve">Assignments: </w:t>
      </w:r>
      <w:r>
        <w:t>You will have the following assignments/ participation activities during the course.</w:t>
      </w:r>
      <w:r>
        <w:rPr>
          <w:spacing w:val="-5"/>
        </w:rPr>
        <w:t xml:space="preserve"> </w:t>
      </w:r>
      <w:r>
        <w:t>More</w:t>
      </w:r>
      <w:r>
        <w:rPr>
          <w:spacing w:val="-5"/>
        </w:rPr>
        <w:t xml:space="preserve"> </w:t>
      </w:r>
      <w:r>
        <w:t>information</w:t>
      </w:r>
      <w:r>
        <w:rPr>
          <w:spacing w:val="-5"/>
        </w:rPr>
        <w:t xml:space="preserve"> </w:t>
      </w:r>
      <w:r>
        <w:t>will</w:t>
      </w:r>
      <w:r>
        <w:rPr>
          <w:spacing w:val="-2"/>
        </w:rPr>
        <w:t xml:space="preserve"> </w:t>
      </w:r>
      <w:r>
        <w:t>be</w:t>
      </w:r>
      <w:r>
        <w:rPr>
          <w:spacing w:val="-7"/>
        </w:rPr>
        <w:t xml:space="preserve"> </w:t>
      </w:r>
      <w:r>
        <w:t>provided</w:t>
      </w:r>
      <w:r>
        <w:rPr>
          <w:spacing w:val="-5"/>
        </w:rPr>
        <w:t xml:space="preserve"> </w:t>
      </w:r>
      <w:r>
        <w:t>closer</w:t>
      </w:r>
      <w:r>
        <w:rPr>
          <w:spacing w:val="-3"/>
        </w:rPr>
        <w:t xml:space="preserve"> </w:t>
      </w:r>
      <w:r>
        <w:t>to</w:t>
      </w:r>
      <w:r>
        <w:rPr>
          <w:spacing w:val="-5"/>
        </w:rPr>
        <w:t xml:space="preserve"> </w:t>
      </w:r>
      <w:r>
        <w:t>the</w:t>
      </w:r>
      <w:r>
        <w:rPr>
          <w:spacing w:val="-5"/>
        </w:rPr>
        <w:t xml:space="preserve"> </w:t>
      </w:r>
      <w:r>
        <w:t>deadlines,</w:t>
      </w:r>
      <w:r>
        <w:rPr>
          <w:spacing w:val="-5"/>
        </w:rPr>
        <w:t xml:space="preserve"> </w:t>
      </w:r>
      <w:r>
        <w:t>but</w:t>
      </w:r>
      <w:r>
        <w:rPr>
          <w:spacing w:val="-5"/>
        </w:rPr>
        <w:t xml:space="preserve"> </w:t>
      </w:r>
      <w:r>
        <w:t>these</w:t>
      </w:r>
      <w:r>
        <w:rPr>
          <w:spacing w:val="-3"/>
        </w:rPr>
        <w:t xml:space="preserve"> </w:t>
      </w:r>
      <w:r>
        <w:t>assignments</w:t>
      </w:r>
      <w:r>
        <w:rPr>
          <w:spacing w:val="-5"/>
        </w:rPr>
        <w:t xml:space="preserve"> </w:t>
      </w:r>
      <w:r>
        <w:t>include:</w:t>
      </w:r>
    </w:p>
    <w:p w14:paraId="6660BBC8" w14:textId="77777777" w:rsidR="00AA3B08" w:rsidRDefault="00AA3B08" w:rsidP="00AA3B08">
      <w:pPr>
        <w:pStyle w:val="BodyText"/>
      </w:pPr>
    </w:p>
    <w:p w14:paraId="2810E3F7" w14:textId="58A9C364" w:rsidR="00AA3B08" w:rsidRDefault="00AA3B08" w:rsidP="00D41EE6">
      <w:pPr>
        <w:pStyle w:val="BodyText"/>
        <w:numPr>
          <w:ilvl w:val="0"/>
          <w:numId w:val="6"/>
        </w:numPr>
        <w:ind w:right="372"/>
        <w:rPr>
          <w:spacing w:val="-2"/>
        </w:rPr>
      </w:pPr>
      <w:r>
        <w:rPr>
          <w:b/>
        </w:rPr>
        <w:t xml:space="preserve">Participation and Attendance (60%): </w:t>
      </w:r>
      <w:r>
        <w:t>The course will be interactive with plenty of group discussions and activities. We’ll engage in material inquiry. In that time, you’ll be asked</w:t>
      </w:r>
      <w:r>
        <w:rPr>
          <w:spacing w:val="-4"/>
        </w:rPr>
        <w:t xml:space="preserve"> </w:t>
      </w:r>
      <w:r>
        <w:t>to present</w:t>
      </w:r>
      <w:r>
        <w:rPr>
          <w:spacing w:val="-2"/>
        </w:rPr>
        <w:t xml:space="preserve"> </w:t>
      </w:r>
      <w:r>
        <w:t>provocations</w:t>
      </w:r>
      <w:r>
        <w:rPr>
          <w:spacing w:val="-2"/>
        </w:rPr>
        <w:t xml:space="preserve"> </w:t>
      </w:r>
      <w:r>
        <w:t>to</w:t>
      </w:r>
      <w:r>
        <w:rPr>
          <w:spacing w:val="-2"/>
        </w:rPr>
        <w:t xml:space="preserve"> </w:t>
      </w:r>
      <w:r>
        <w:t>peers as</w:t>
      </w:r>
      <w:r>
        <w:rPr>
          <w:spacing w:val="-4"/>
        </w:rPr>
        <w:t xml:space="preserve"> </w:t>
      </w:r>
      <w:r>
        <w:t>well</w:t>
      </w:r>
      <w:r>
        <w:rPr>
          <w:spacing w:val="-2"/>
        </w:rPr>
        <w:t xml:space="preserve"> </w:t>
      </w:r>
      <w:r>
        <w:t>as respond</w:t>
      </w:r>
      <w:r>
        <w:rPr>
          <w:spacing w:val="-2"/>
        </w:rPr>
        <w:t xml:space="preserve"> </w:t>
      </w:r>
      <w:r>
        <w:t>to</w:t>
      </w:r>
      <w:r>
        <w:rPr>
          <w:spacing w:val="-2"/>
        </w:rPr>
        <w:t xml:space="preserve"> </w:t>
      </w:r>
      <w:r>
        <w:t>peers’</w:t>
      </w:r>
      <w:r>
        <w:rPr>
          <w:spacing w:val="-2"/>
        </w:rPr>
        <w:t xml:space="preserve"> </w:t>
      </w:r>
      <w:r>
        <w:t>provocations.</w:t>
      </w:r>
      <w:r>
        <w:rPr>
          <w:spacing w:val="-2"/>
        </w:rPr>
        <w:t xml:space="preserve"> </w:t>
      </w:r>
      <w:r>
        <w:t>Some</w:t>
      </w:r>
      <w:r>
        <w:rPr>
          <w:spacing w:val="-2"/>
        </w:rPr>
        <w:t xml:space="preserve"> </w:t>
      </w:r>
      <w:r>
        <w:t>of these</w:t>
      </w:r>
      <w:r>
        <w:rPr>
          <w:spacing w:val="-4"/>
        </w:rPr>
        <w:t xml:space="preserve"> </w:t>
      </w:r>
      <w:r>
        <w:t>activities</w:t>
      </w:r>
      <w:r>
        <w:rPr>
          <w:spacing w:val="-4"/>
        </w:rPr>
        <w:t xml:space="preserve"> </w:t>
      </w:r>
      <w:r>
        <w:t>will</w:t>
      </w:r>
      <w:r>
        <w:rPr>
          <w:spacing w:val="-1"/>
        </w:rPr>
        <w:t xml:space="preserve"> </w:t>
      </w:r>
      <w:r>
        <w:t>be</w:t>
      </w:r>
      <w:r>
        <w:rPr>
          <w:spacing w:val="-6"/>
        </w:rPr>
        <w:t xml:space="preserve"> </w:t>
      </w:r>
      <w:r>
        <w:t>done</w:t>
      </w:r>
      <w:r>
        <w:rPr>
          <w:spacing w:val="-4"/>
        </w:rPr>
        <w:t xml:space="preserve"> </w:t>
      </w:r>
      <w:r>
        <w:t>in</w:t>
      </w:r>
      <w:r>
        <w:rPr>
          <w:spacing w:val="-4"/>
        </w:rPr>
        <w:t xml:space="preserve"> </w:t>
      </w:r>
      <w:r>
        <w:t>class.</w:t>
      </w:r>
      <w:r>
        <w:rPr>
          <w:spacing w:val="40"/>
        </w:rPr>
        <w:t xml:space="preserve"> </w:t>
      </w:r>
      <w:r>
        <w:t>It</w:t>
      </w:r>
      <w:r>
        <w:rPr>
          <w:spacing w:val="-4"/>
        </w:rPr>
        <w:t xml:space="preserve"> </w:t>
      </w:r>
      <w:r>
        <w:t>is</w:t>
      </w:r>
      <w:r>
        <w:rPr>
          <w:spacing w:val="-4"/>
        </w:rPr>
        <w:t xml:space="preserve"> </w:t>
      </w:r>
      <w:r>
        <w:t>highly</w:t>
      </w:r>
      <w:r>
        <w:rPr>
          <w:spacing w:val="-4"/>
        </w:rPr>
        <w:t xml:space="preserve"> </w:t>
      </w:r>
      <w:r>
        <w:t>recommended</w:t>
      </w:r>
      <w:r>
        <w:rPr>
          <w:spacing w:val="-4"/>
        </w:rPr>
        <w:t xml:space="preserve"> </w:t>
      </w:r>
      <w:r>
        <w:t>you</w:t>
      </w:r>
      <w:r>
        <w:rPr>
          <w:spacing w:val="-4"/>
        </w:rPr>
        <w:t xml:space="preserve"> </w:t>
      </w:r>
      <w:r>
        <w:t>try</w:t>
      </w:r>
      <w:r>
        <w:rPr>
          <w:spacing w:val="-4"/>
        </w:rPr>
        <w:t xml:space="preserve"> </w:t>
      </w:r>
      <w:r>
        <w:t>to</w:t>
      </w:r>
      <w:r>
        <w:rPr>
          <w:spacing w:val="-4"/>
        </w:rPr>
        <w:t xml:space="preserve"> </w:t>
      </w:r>
      <w:r>
        <w:t>be</w:t>
      </w:r>
      <w:r>
        <w:rPr>
          <w:spacing w:val="-4"/>
        </w:rPr>
        <w:t xml:space="preserve"> </w:t>
      </w:r>
      <w:r>
        <w:t>in</w:t>
      </w:r>
      <w:r>
        <w:rPr>
          <w:spacing w:val="-4"/>
        </w:rPr>
        <w:t xml:space="preserve"> </w:t>
      </w:r>
      <w:r>
        <w:t>class</w:t>
      </w:r>
      <w:r>
        <w:rPr>
          <w:spacing w:val="-4"/>
        </w:rPr>
        <w:t xml:space="preserve"> </w:t>
      </w:r>
      <w:r>
        <w:t>each day to do these activities at the given time.</w:t>
      </w:r>
      <w:r>
        <w:rPr>
          <w:spacing w:val="40"/>
        </w:rPr>
        <w:t xml:space="preserve"> </w:t>
      </w:r>
      <w:r>
        <w:t>This has been embedded to help you be successful with this course.</w:t>
      </w:r>
      <w:r>
        <w:rPr>
          <w:spacing w:val="40"/>
        </w:rPr>
        <w:t xml:space="preserve"> </w:t>
      </w:r>
      <w:r>
        <w:t>It is also highly recommended to bring your laptop or pad to class daily in order to complete some of these graded activities.</w:t>
      </w:r>
      <w:r>
        <w:rPr>
          <w:spacing w:val="40"/>
        </w:rPr>
        <w:t xml:space="preserve"> </w:t>
      </w:r>
      <w:r>
        <w:t xml:space="preserve">They will be put on </w:t>
      </w:r>
      <w:r>
        <w:rPr>
          <w:spacing w:val="-2"/>
        </w:rPr>
        <w:t xml:space="preserve">CANVAS. The participation activities will be due on the Sunday evening before the new week of classes. </w:t>
      </w:r>
    </w:p>
    <w:p w14:paraId="2B063B52" w14:textId="19583CDC" w:rsidR="00AA3B08" w:rsidRPr="00D41EE6" w:rsidRDefault="00AA3602" w:rsidP="00AA3B08">
      <w:pPr>
        <w:pStyle w:val="ListParagraph"/>
        <w:widowControl/>
        <w:numPr>
          <w:ilvl w:val="0"/>
          <w:numId w:val="6"/>
        </w:numPr>
        <w:adjustRightInd w:val="0"/>
        <w:contextualSpacing/>
        <w:rPr>
          <w:b/>
          <w:bCs/>
          <w:color w:val="000000"/>
          <w:sz w:val="24"/>
          <w:szCs w:val="24"/>
          <w:u w:val="single"/>
        </w:rPr>
      </w:pPr>
      <w:r w:rsidRPr="00AA3602">
        <w:rPr>
          <w:b/>
          <w:sz w:val="24"/>
          <w:szCs w:val="24"/>
        </w:rPr>
        <w:t xml:space="preserve">Attendance: </w:t>
      </w:r>
      <w:r w:rsidRPr="00AA3602">
        <w:rPr>
          <w:sz w:val="24"/>
          <w:szCs w:val="24"/>
          <w:highlight w:val="yellow"/>
        </w:rPr>
        <w:t xml:space="preserve">Attendance at all class meetings is </w:t>
      </w:r>
      <w:r w:rsidRPr="00AA3602">
        <w:rPr>
          <w:b/>
          <w:bCs/>
          <w:sz w:val="24"/>
          <w:szCs w:val="24"/>
          <w:highlight w:val="yellow"/>
        </w:rPr>
        <w:t>required</w:t>
      </w:r>
      <w:r w:rsidRPr="00AA3602">
        <w:rPr>
          <w:sz w:val="24"/>
          <w:szCs w:val="24"/>
          <w:highlight w:val="yellow"/>
        </w:rPr>
        <w:t xml:space="preserve"> and is </w:t>
      </w:r>
      <w:r w:rsidRPr="00AA3602">
        <w:rPr>
          <w:b/>
          <w:bCs/>
          <w:sz w:val="24"/>
          <w:szCs w:val="24"/>
          <w:highlight w:val="yellow"/>
        </w:rPr>
        <w:t>essential</w:t>
      </w:r>
      <w:r w:rsidRPr="00AA3602">
        <w:rPr>
          <w:sz w:val="24"/>
          <w:szCs w:val="24"/>
          <w:highlight w:val="yellow"/>
        </w:rPr>
        <w:t xml:space="preserve"> to your success in this course.</w:t>
      </w:r>
      <w:r w:rsidRPr="00AA3602">
        <w:rPr>
          <w:sz w:val="24"/>
          <w:szCs w:val="24"/>
        </w:rPr>
        <w:t xml:space="preserve"> This class is highly interactive and learning occurs through participation in class discussions and activities that are impossible to be duplicated outside of class. </w:t>
      </w:r>
      <w:r w:rsidRPr="00AA3602">
        <w:rPr>
          <w:color w:val="000000"/>
          <w:sz w:val="24"/>
          <w:szCs w:val="24"/>
        </w:rPr>
        <w:t xml:space="preserve">It is very difficult to be enriched by discussions and collaborations if you are not physically present or prepared for class. </w:t>
      </w:r>
      <w:hyperlink r:id="rId8" w:history="1">
        <w:r w:rsidRPr="00AA3602">
          <w:rPr>
            <w:rStyle w:val="Hyperlink"/>
            <w:color w:val="1155CC"/>
            <w:sz w:val="24"/>
            <w:szCs w:val="24"/>
          </w:rPr>
          <w:t>University policy 06.039</w:t>
        </w:r>
      </w:hyperlink>
      <w:r w:rsidRPr="00AA3602">
        <w:rPr>
          <w:color w:val="000000"/>
          <w:sz w:val="24"/>
          <w:szCs w:val="24"/>
          <w:shd w:val="clear" w:color="auto" w:fill="FFFFFF"/>
        </w:rPr>
        <w:t xml:space="preserve"> will be followed for attendance problems. If necessary, students may miss one class with a valid excuse (see </w:t>
      </w:r>
      <w:hyperlink r:id="rId9" w:history="1">
        <w:r w:rsidRPr="00AA3602">
          <w:rPr>
            <w:rStyle w:val="Hyperlink"/>
            <w:color w:val="1155CC"/>
            <w:sz w:val="24"/>
            <w:szCs w:val="24"/>
            <w:shd w:val="clear" w:color="auto" w:fill="FFFFFF"/>
          </w:rPr>
          <w:t>university policy for excused absences</w:t>
        </w:r>
      </w:hyperlink>
      <w:r w:rsidRPr="00AA3602">
        <w:rPr>
          <w:color w:val="000000"/>
          <w:sz w:val="24"/>
          <w:szCs w:val="24"/>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w:t>
      </w:r>
      <w:r w:rsidRPr="00AA3602">
        <w:rPr>
          <w:color w:val="000000"/>
          <w:sz w:val="24"/>
          <w:szCs w:val="24"/>
          <w:shd w:val="clear" w:color="auto" w:fill="FFFFFF"/>
        </w:rPr>
        <w:lastRenderedPageBreak/>
        <w:t xml:space="preserve">the syllabus regardless of student absences. </w:t>
      </w:r>
      <w:r w:rsidRPr="00AA3602">
        <w:rPr>
          <w:sz w:val="24"/>
          <w:szCs w:val="24"/>
        </w:rPr>
        <w:t xml:space="preserve">Communication with the instructor is very important in this class. </w:t>
      </w:r>
      <w:r w:rsidRPr="00AA3602">
        <w:rPr>
          <w:color w:val="000000"/>
          <w:sz w:val="24"/>
          <w:szCs w:val="24"/>
          <w:shd w:val="clear" w:color="auto" w:fill="FFFFFF"/>
        </w:rPr>
        <w:t xml:space="preserve">In the event that a student misses </w:t>
      </w:r>
      <w:r w:rsidRPr="00AA3602">
        <w:rPr>
          <w:color w:val="000000"/>
          <w:sz w:val="24"/>
          <w:szCs w:val="24"/>
          <w:shd w:val="clear" w:color="auto" w:fill="FFFF00"/>
        </w:rPr>
        <w:t>five or more classes</w:t>
      </w:r>
      <w:r w:rsidRPr="00AA3602">
        <w:rPr>
          <w:color w:val="000000"/>
          <w:sz w:val="24"/>
          <w:szCs w:val="24"/>
          <w:shd w:val="clear" w:color="auto" w:fill="FFFFFF"/>
        </w:rPr>
        <w:t xml:space="preserve">, they </w:t>
      </w:r>
      <w:r w:rsidR="00997DBC">
        <w:rPr>
          <w:color w:val="000000"/>
          <w:sz w:val="24"/>
          <w:szCs w:val="24"/>
          <w:shd w:val="clear" w:color="auto" w:fill="FFFFFF"/>
        </w:rPr>
        <w:t xml:space="preserve">could </w:t>
      </w:r>
      <w:r w:rsidRPr="00AA3602">
        <w:rPr>
          <w:color w:val="000000"/>
          <w:sz w:val="24"/>
          <w:szCs w:val="24"/>
          <w:shd w:val="clear" w:color="auto" w:fill="FFFFFF"/>
        </w:rPr>
        <w:t xml:space="preserve">receive a failing grade. Students who miss more than one hour of class will be considered absent from that class meeting. </w:t>
      </w:r>
      <w:r w:rsidRPr="00AA3602">
        <w:rPr>
          <w:color w:val="000000"/>
          <w:sz w:val="24"/>
          <w:szCs w:val="24"/>
          <w:highlight w:val="yellow"/>
          <w:shd w:val="clear" w:color="auto" w:fill="FFFFFF"/>
        </w:rPr>
        <w:t>Chronic tardiness or early departure will result in the lowering of a final grade at the instructor’s discretion (arriving more than 15 minutes late or leaving more than 15 minutes early)</w:t>
      </w:r>
      <w:r w:rsidRPr="00AA3602">
        <w:rPr>
          <w:color w:val="000000"/>
          <w:sz w:val="24"/>
          <w:szCs w:val="24"/>
          <w:shd w:val="clear" w:color="auto" w:fill="FFFFFF"/>
        </w:rPr>
        <w:t xml:space="preserve">. </w:t>
      </w:r>
      <w:r w:rsidRPr="00AA3602">
        <w:rPr>
          <w:b/>
          <w:bCs/>
          <w:color w:val="000000"/>
          <w:sz w:val="24"/>
          <w:szCs w:val="24"/>
          <w:u w:val="single"/>
          <w:shd w:val="clear" w:color="auto" w:fill="FFFFFF"/>
        </w:rPr>
        <w:t>Please note: it is the student’s responsibility to drop this course, if necessary. </w:t>
      </w:r>
    </w:p>
    <w:p w14:paraId="2DB9AEC8" w14:textId="446C2AFB" w:rsidR="00D41EE6" w:rsidRDefault="00D41EE6" w:rsidP="00D41EE6">
      <w:pPr>
        <w:widowControl/>
        <w:adjustRightInd w:val="0"/>
        <w:contextualSpacing/>
        <w:rPr>
          <w:b/>
          <w:bCs/>
          <w:color w:val="000000"/>
          <w:sz w:val="24"/>
          <w:szCs w:val="24"/>
          <w:u w:val="single"/>
        </w:rPr>
      </w:pPr>
    </w:p>
    <w:p w14:paraId="291E824C" w14:textId="77777777" w:rsidR="00AA3B08" w:rsidRDefault="00AA3B08" w:rsidP="00D41EE6">
      <w:pPr>
        <w:pStyle w:val="BodyText"/>
        <w:numPr>
          <w:ilvl w:val="0"/>
          <w:numId w:val="7"/>
        </w:numPr>
      </w:pPr>
      <w:r>
        <w:rPr>
          <w:b/>
        </w:rPr>
        <w:t>Artifact</w:t>
      </w:r>
      <w:r>
        <w:rPr>
          <w:b/>
          <w:spacing w:val="-5"/>
        </w:rPr>
        <w:t xml:space="preserve"> </w:t>
      </w:r>
      <w:r>
        <w:rPr>
          <w:b/>
        </w:rPr>
        <w:t>analysis</w:t>
      </w:r>
      <w:r>
        <w:rPr>
          <w:b/>
          <w:spacing w:val="-5"/>
        </w:rPr>
        <w:t xml:space="preserve"> </w:t>
      </w:r>
      <w:r>
        <w:rPr>
          <w:b/>
        </w:rPr>
        <w:t>(20%):</w:t>
      </w:r>
      <w:r>
        <w:rPr>
          <w:b/>
          <w:spacing w:val="-4"/>
        </w:rPr>
        <w:t xml:space="preserve"> </w:t>
      </w:r>
      <w:r>
        <w:t>You’ll</w:t>
      </w:r>
      <w:r>
        <w:rPr>
          <w:spacing w:val="-5"/>
        </w:rPr>
        <w:t xml:space="preserve"> </w:t>
      </w:r>
      <w:r>
        <w:t>choose</w:t>
      </w:r>
      <w:r>
        <w:rPr>
          <w:spacing w:val="-5"/>
        </w:rPr>
        <w:t xml:space="preserve"> </w:t>
      </w:r>
      <w:r>
        <w:t>a</w:t>
      </w:r>
      <w:r>
        <w:rPr>
          <w:spacing w:val="-5"/>
        </w:rPr>
        <w:t xml:space="preserve"> </w:t>
      </w:r>
      <w:r>
        <w:t>schooling</w:t>
      </w:r>
      <w:r>
        <w:rPr>
          <w:spacing w:val="-5"/>
        </w:rPr>
        <w:t xml:space="preserve"> </w:t>
      </w:r>
      <w:r>
        <w:t>process</w:t>
      </w:r>
      <w:r>
        <w:rPr>
          <w:spacing w:val="-3"/>
        </w:rPr>
        <w:t xml:space="preserve"> </w:t>
      </w:r>
      <w:r>
        <w:t>or</w:t>
      </w:r>
      <w:r>
        <w:rPr>
          <w:spacing w:val="-7"/>
        </w:rPr>
        <w:t xml:space="preserve"> </w:t>
      </w:r>
      <w:r>
        <w:t>practice</w:t>
      </w:r>
      <w:r>
        <w:rPr>
          <w:spacing w:val="-7"/>
        </w:rPr>
        <w:t xml:space="preserve"> </w:t>
      </w:r>
      <w:r>
        <w:t>to</w:t>
      </w:r>
      <w:r>
        <w:rPr>
          <w:spacing w:val="-3"/>
        </w:rPr>
        <w:t xml:space="preserve"> </w:t>
      </w:r>
      <w:r>
        <w:t>research</w:t>
      </w:r>
      <w:r>
        <w:rPr>
          <w:spacing w:val="-3"/>
        </w:rPr>
        <w:t xml:space="preserve"> </w:t>
      </w:r>
      <w:r>
        <w:t>and analyze. Artifact’s analysis will also be part of early childhood specialization courses</w:t>
      </w:r>
    </w:p>
    <w:p w14:paraId="1279585B" w14:textId="77777777" w:rsidR="00AA3B08" w:rsidRDefault="00AA3B08" w:rsidP="00AA3B08">
      <w:pPr>
        <w:pStyle w:val="BodyText"/>
      </w:pPr>
    </w:p>
    <w:p w14:paraId="543F5E1E" w14:textId="77777777" w:rsidR="00AA3B08" w:rsidRPr="00D41EE6" w:rsidRDefault="00AA3B08" w:rsidP="00D41EE6">
      <w:pPr>
        <w:pStyle w:val="ListParagraph"/>
        <w:numPr>
          <w:ilvl w:val="0"/>
          <w:numId w:val="7"/>
        </w:numPr>
        <w:ind w:right="396"/>
        <w:rPr>
          <w:sz w:val="24"/>
        </w:rPr>
      </w:pPr>
      <w:r w:rsidRPr="00D41EE6">
        <w:rPr>
          <w:b/>
          <w:i/>
          <w:sz w:val="24"/>
        </w:rPr>
        <w:t xml:space="preserve">‘Spaces for Children’ </w:t>
      </w:r>
      <w:r w:rsidRPr="00D41EE6">
        <w:rPr>
          <w:b/>
          <w:sz w:val="24"/>
        </w:rPr>
        <w:t xml:space="preserve">Analysis (20%): </w:t>
      </w:r>
      <w:r w:rsidRPr="00D41EE6">
        <w:rPr>
          <w:sz w:val="24"/>
        </w:rPr>
        <w:t>Using course texts, you’ll view two classroom scenes</w:t>
      </w:r>
      <w:r w:rsidRPr="00D41EE6">
        <w:rPr>
          <w:spacing w:val="-4"/>
          <w:sz w:val="24"/>
        </w:rPr>
        <w:t xml:space="preserve"> </w:t>
      </w:r>
      <w:r w:rsidRPr="00D41EE6">
        <w:rPr>
          <w:sz w:val="24"/>
        </w:rPr>
        <w:t>and</w:t>
      </w:r>
      <w:r w:rsidRPr="00D41EE6">
        <w:rPr>
          <w:spacing w:val="-4"/>
          <w:sz w:val="24"/>
        </w:rPr>
        <w:t xml:space="preserve"> </w:t>
      </w:r>
      <w:r w:rsidRPr="00D41EE6">
        <w:rPr>
          <w:sz w:val="24"/>
        </w:rPr>
        <w:t>provide</w:t>
      </w:r>
      <w:r w:rsidRPr="00D41EE6">
        <w:rPr>
          <w:spacing w:val="-6"/>
          <w:sz w:val="24"/>
        </w:rPr>
        <w:t xml:space="preserve"> </w:t>
      </w:r>
      <w:r w:rsidRPr="00D41EE6">
        <w:rPr>
          <w:sz w:val="24"/>
        </w:rPr>
        <w:t>an</w:t>
      </w:r>
      <w:r w:rsidRPr="00D41EE6">
        <w:rPr>
          <w:spacing w:val="-1"/>
          <w:sz w:val="24"/>
        </w:rPr>
        <w:t xml:space="preserve"> </w:t>
      </w:r>
      <w:r w:rsidRPr="00D41EE6">
        <w:rPr>
          <w:sz w:val="24"/>
        </w:rPr>
        <w:t>analysis</w:t>
      </w:r>
      <w:r w:rsidRPr="00D41EE6">
        <w:rPr>
          <w:spacing w:val="-4"/>
          <w:sz w:val="24"/>
        </w:rPr>
        <w:t xml:space="preserve"> </w:t>
      </w:r>
      <w:r w:rsidRPr="00D41EE6">
        <w:rPr>
          <w:sz w:val="24"/>
        </w:rPr>
        <w:t>of</w:t>
      </w:r>
      <w:r w:rsidRPr="00D41EE6">
        <w:rPr>
          <w:spacing w:val="-4"/>
          <w:sz w:val="24"/>
        </w:rPr>
        <w:t xml:space="preserve"> </w:t>
      </w:r>
      <w:r w:rsidRPr="00D41EE6">
        <w:rPr>
          <w:sz w:val="24"/>
        </w:rPr>
        <w:t>the</w:t>
      </w:r>
      <w:r w:rsidRPr="00D41EE6">
        <w:rPr>
          <w:spacing w:val="-6"/>
          <w:sz w:val="24"/>
        </w:rPr>
        <w:t xml:space="preserve"> </w:t>
      </w:r>
      <w:r w:rsidRPr="00D41EE6">
        <w:rPr>
          <w:sz w:val="24"/>
        </w:rPr>
        <w:t>ways</w:t>
      </w:r>
      <w:r w:rsidRPr="00D41EE6">
        <w:rPr>
          <w:spacing w:val="-4"/>
          <w:sz w:val="24"/>
        </w:rPr>
        <w:t xml:space="preserve"> </w:t>
      </w:r>
      <w:r w:rsidRPr="00D41EE6">
        <w:rPr>
          <w:sz w:val="24"/>
        </w:rPr>
        <w:t>the</w:t>
      </w:r>
      <w:r w:rsidRPr="00D41EE6">
        <w:rPr>
          <w:spacing w:val="-6"/>
          <w:sz w:val="24"/>
        </w:rPr>
        <w:t xml:space="preserve"> </w:t>
      </w:r>
      <w:r w:rsidRPr="00D41EE6">
        <w:rPr>
          <w:sz w:val="24"/>
        </w:rPr>
        <w:t>spaces</w:t>
      </w:r>
      <w:r w:rsidRPr="00D41EE6">
        <w:rPr>
          <w:spacing w:val="-4"/>
          <w:sz w:val="24"/>
        </w:rPr>
        <w:t xml:space="preserve"> </w:t>
      </w:r>
      <w:r w:rsidRPr="00D41EE6">
        <w:rPr>
          <w:sz w:val="24"/>
        </w:rPr>
        <w:t>are</w:t>
      </w:r>
      <w:r w:rsidRPr="00D41EE6">
        <w:rPr>
          <w:spacing w:val="-6"/>
          <w:sz w:val="24"/>
        </w:rPr>
        <w:t xml:space="preserve"> </w:t>
      </w:r>
      <w:r w:rsidRPr="00D41EE6">
        <w:rPr>
          <w:sz w:val="24"/>
        </w:rPr>
        <w:t>designed</w:t>
      </w:r>
      <w:r w:rsidRPr="00D41EE6">
        <w:rPr>
          <w:spacing w:val="-1"/>
          <w:sz w:val="24"/>
        </w:rPr>
        <w:t xml:space="preserve"> </w:t>
      </w:r>
      <w:r w:rsidRPr="00D41EE6">
        <w:rPr>
          <w:sz w:val="24"/>
        </w:rPr>
        <w:t>for</w:t>
      </w:r>
      <w:r w:rsidRPr="00D41EE6">
        <w:rPr>
          <w:spacing w:val="-6"/>
          <w:sz w:val="24"/>
        </w:rPr>
        <w:t xml:space="preserve"> </w:t>
      </w:r>
      <w:r w:rsidRPr="00D41EE6">
        <w:rPr>
          <w:sz w:val="24"/>
        </w:rPr>
        <w:t>and</w:t>
      </w:r>
      <w:r w:rsidRPr="00D41EE6">
        <w:rPr>
          <w:spacing w:val="-1"/>
          <w:sz w:val="24"/>
        </w:rPr>
        <w:t xml:space="preserve"> </w:t>
      </w:r>
      <w:r w:rsidRPr="00D41EE6">
        <w:rPr>
          <w:sz w:val="24"/>
        </w:rPr>
        <w:t>with</w:t>
      </w:r>
      <w:r w:rsidRPr="00D41EE6">
        <w:rPr>
          <w:spacing w:val="-4"/>
          <w:sz w:val="24"/>
        </w:rPr>
        <w:t xml:space="preserve"> </w:t>
      </w:r>
      <w:r w:rsidRPr="00D41EE6">
        <w:rPr>
          <w:sz w:val="24"/>
        </w:rPr>
        <w:t>children in mind.</w:t>
      </w:r>
    </w:p>
    <w:p w14:paraId="1E0A948B" w14:textId="77777777" w:rsidR="00AA3B08" w:rsidRDefault="00AA3B08" w:rsidP="00AA3B08">
      <w:pPr>
        <w:pStyle w:val="BodyText"/>
      </w:pPr>
    </w:p>
    <w:p w14:paraId="62679890" w14:textId="0DC25A94" w:rsidR="00D41EE6" w:rsidRPr="00997DBC" w:rsidRDefault="00AA3B08" w:rsidP="00997DBC">
      <w:pPr>
        <w:pStyle w:val="BodyText"/>
        <w:numPr>
          <w:ilvl w:val="0"/>
          <w:numId w:val="7"/>
        </w:numPr>
        <w:spacing w:before="1"/>
      </w:pPr>
      <w:r>
        <w:rPr>
          <w:b/>
        </w:rPr>
        <w:t xml:space="preserve">Curricular Mapping (20%): </w:t>
      </w:r>
      <w:r>
        <w:t>You’ll provide a curriculum map that features several curricular</w:t>
      </w:r>
      <w:r>
        <w:rPr>
          <w:spacing w:val="-6"/>
        </w:rPr>
        <w:t xml:space="preserve"> </w:t>
      </w:r>
      <w:r>
        <w:t>provocations</w:t>
      </w:r>
      <w:r>
        <w:rPr>
          <w:spacing w:val="-6"/>
        </w:rPr>
        <w:t xml:space="preserve"> </w:t>
      </w:r>
      <w:r>
        <w:t>based</w:t>
      </w:r>
      <w:r>
        <w:rPr>
          <w:spacing w:val="-6"/>
        </w:rPr>
        <w:t xml:space="preserve"> </w:t>
      </w:r>
      <w:r>
        <w:t>on</w:t>
      </w:r>
      <w:r>
        <w:rPr>
          <w:spacing w:val="-6"/>
        </w:rPr>
        <w:t xml:space="preserve"> </w:t>
      </w:r>
      <w:r>
        <w:t>scenarios</w:t>
      </w:r>
      <w:r>
        <w:rPr>
          <w:spacing w:val="-6"/>
        </w:rPr>
        <w:t xml:space="preserve"> </w:t>
      </w:r>
      <w:r>
        <w:t>of</w:t>
      </w:r>
      <w:r>
        <w:rPr>
          <w:spacing w:val="-3"/>
        </w:rPr>
        <w:t xml:space="preserve"> </w:t>
      </w:r>
      <w:r>
        <w:t>children</w:t>
      </w:r>
      <w:r>
        <w:rPr>
          <w:spacing w:val="-3"/>
        </w:rPr>
        <w:t xml:space="preserve"> </w:t>
      </w:r>
      <w:r>
        <w:t>that</w:t>
      </w:r>
      <w:r>
        <w:rPr>
          <w:spacing w:val="-7"/>
        </w:rPr>
        <w:t xml:space="preserve"> </w:t>
      </w:r>
      <w:r>
        <w:t>you</w:t>
      </w:r>
      <w:r>
        <w:rPr>
          <w:spacing w:val="-6"/>
        </w:rPr>
        <w:t xml:space="preserve"> </w:t>
      </w:r>
      <w:r>
        <w:t>also</w:t>
      </w:r>
      <w:r>
        <w:rPr>
          <w:spacing w:val="-6"/>
        </w:rPr>
        <w:t xml:space="preserve"> </w:t>
      </w:r>
      <w:r>
        <w:t>document.</w:t>
      </w:r>
      <w:r>
        <w:rPr>
          <w:spacing w:val="-6"/>
        </w:rPr>
        <w:t xml:space="preserve"> </w:t>
      </w:r>
      <w:r>
        <w:t xml:space="preserve">These provocations should focus on </w:t>
      </w:r>
      <w:r>
        <w:rPr>
          <w:b/>
        </w:rPr>
        <w:t xml:space="preserve">inquiry </w:t>
      </w:r>
      <w:r>
        <w:t>(not direct instruction).</w:t>
      </w:r>
    </w:p>
    <w:p w14:paraId="3A00F1A2" w14:textId="77777777" w:rsidR="00D41EE6" w:rsidRDefault="00D41EE6" w:rsidP="00AA3B08">
      <w:pPr>
        <w:pStyle w:val="BodyText"/>
        <w:spacing w:before="11"/>
        <w:rPr>
          <w:sz w:val="21"/>
        </w:rPr>
      </w:pPr>
    </w:p>
    <w:p w14:paraId="7215DC13" w14:textId="77777777" w:rsidR="00904F9C" w:rsidRDefault="00904F9C" w:rsidP="00904F9C">
      <w:pPr>
        <w:pStyle w:val="Heading1"/>
      </w:pPr>
      <w:r>
        <w:t>COURSE</w:t>
      </w:r>
      <w:r>
        <w:rPr>
          <w:spacing w:val="-13"/>
        </w:rPr>
        <w:t xml:space="preserve"> </w:t>
      </w:r>
      <w:r>
        <w:rPr>
          <w:spacing w:val="-2"/>
        </w:rPr>
        <w:t>EVALUATION</w:t>
      </w:r>
    </w:p>
    <w:p w14:paraId="4BA8CBC6" w14:textId="77777777" w:rsidR="00904F9C" w:rsidRDefault="00904F9C" w:rsidP="00904F9C">
      <w:pPr>
        <w:pStyle w:val="BodyText"/>
        <w:rPr>
          <w:b/>
          <w:sz w:val="22"/>
        </w:rPr>
      </w:pPr>
      <w:r>
        <w:rPr>
          <w:noProof/>
        </w:rPr>
        <mc:AlternateContent>
          <mc:Choice Requires="wpg">
            <w:drawing>
              <wp:anchor distT="0" distB="0" distL="0" distR="0" simplePos="0" relativeHeight="251659264" behindDoc="1" locked="0" layoutInCell="1" allowOverlap="1" wp14:anchorId="6EFB15B3" wp14:editId="317C6C23">
                <wp:simplePos x="0" y="0"/>
                <wp:positionH relativeFrom="page">
                  <wp:posOffset>1825625</wp:posOffset>
                </wp:positionH>
                <wp:positionV relativeFrom="paragraph">
                  <wp:posOffset>175895</wp:posOffset>
                </wp:positionV>
                <wp:extent cx="4174490" cy="187960"/>
                <wp:effectExtent l="0" t="0" r="0" b="254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4490" cy="187960"/>
                          <a:chOff x="2875" y="277"/>
                          <a:chExt cx="6574" cy="296"/>
                        </a:xfrm>
                      </wpg:grpSpPr>
                      <wps:wsp>
                        <wps:cNvPr id="3" name="docshape5"/>
                        <wps:cNvSpPr txBox="1">
                          <a:spLocks noChangeArrowheads="1"/>
                        </wps:cNvSpPr>
                        <wps:spPr bwMode="auto">
                          <a:xfrm>
                            <a:off x="8004" y="282"/>
                            <a:ext cx="1440" cy="286"/>
                          </a:xfrm>
                          <a:prstGeom prst="rect">
                            <a:avLst/>
                          </a:prstGeom>
                          <a:noFill/>
                          <a:ln w="6096">
                            <a:solidFill>
                              <a:srgbClr val="000000"/>
                            </a:solidFill>
                            <a:prstDash val="solid"/>
                            <a:miter lim="800000"/>
                            <a:headEnd/>
                            <a:tailEnd/>
                          </a:ln>
                        </wps:spPr>
                        <wps:txbx>
                          <w:txbxContent>
                            <w:p w14:paraId="460D3445" w14:textId="77777777" w:rsidR="00904F9C" w:rsidRDefault="00904F9C" w:rsidP="00904F9C">
                              <w:pPr>
                                <w:spacing w:line="275" w:lineRule="exact"/>
                                <w:ind w:left="102"/>
                                <w:rPr>
                                  <w:b/>
                                  <w:sz w:val="24"/>
                                </w:rPr>
                              </w:pPr>
                              <w:r>
                                <w:rPr>
                                  <w:b/>
                                  <w:spacing w:val="-2"/>
                                  <w:sz w:val="24"/>
                                </w:rPr>
                                <w:t>Points</w:t>
                              </w:r>
                            </w:p>
                          </w:txbxContent>
                        </wps:txbx>
                        <wps:bodyPr rot="0" vert="horz" wrap="square" lIns="0" tIns="0" rIns="0" bIns="0" anchor="t" anchorCtr="0" upright="1">
                          <a:noAutofit/>
                        </wps:bodyPr>
                      </wps:wsp>
                      <wps:wsp>
                        <wps:cNvPr id="7" name="docshape6"/>
                        <wps:cNvSpPr txBox="1">
                          <a:spLocks noChangeArrowheads="1"/>
                        </wps:cNvSpPr>
                        <wps:spPr bwMode="auto">
                          <a:xfrm>
                            <a:off x="2880" y="282"/>
                            <a:ext cx="5124" cy="286"/>
                          </a:xfrm>
                          <a:prstGeom prst="rect">
                            <a:avLst/>
                          </a:prstGeom>
                          <a:noFill/>
                          <a:ln w="6096">
                            <a:solidFill>
                              <a:srgbClr val="000000"/>
                            </a:solidFill>
                            <a:prstDash val="solid"/>
                            <a:miter lim="800000"/>
                            <a:headEnd/>
                            <a:tailEnd/>
                          </a:ln>
                        </wps:spPr>
                        <wps:txbx>
                          <w:txbxContent>
                            <w:p w14:paraId="039B2638" w14:textId="77777777" w:rsidR="00904F9C" w:rsidRDefault="00904F9C" w:rsidP="00904F9C">
                              <w:pPr>
                                <w:spacing w:line="275" w:lineRule="exact"/>
                                <w:ind w:left="103"/>
                                <w:rPr>
                                  <w:b/>
                                  <w:sz w:val="24"/>
                                </w:rPr>
                              </w:pPr>
                              <w:r>
                                <w:rPr>
                                  <w:b/>
                                  <w:spacing w:val="-2"/>
                                  <w:sz w:val="24"/>
                                </w:rPr>
                                <w:t>Assignment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B15B3" id="Group 2" o:spid="_x0000_s1026" style="position:absolute;margin-left:143.75pt;margin-top:13.85pt;width:328.7pt;height:14.8pt;z-index:-251657216;mso-wrap-distance-left:0;mso-wrap-distance-right:0;mso-position-horizontal-relative:page" coordorigin="2875,277" coordsize="657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">
                <v:shapetype id="_x0000_t202" coordsize="21600,21600" o:spt="202" path="m,l,21600r21600,l21600,xe">
                  <v:stroke joinstyle="miter"/>
                  <v:path gradientshapeok="t" o:connecttype="rect"/>
                </v:shapetype>
                <v:shape id="docshape5" o:spid="_x0000_s1027" type="#_x0000_t202" style="position:absolute;left:8004;top:282;width:144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460D3445" w14:textId="77777777" w:rsidR="00904F9C" w:rsidRDefault="00904F9C" w:rsidP="00904F9C">
                        <w:pPr>
                          <w:spacing w:line="275" w:lineRule="exact"/>
                          <w:ind w:left="102"/>
                          <w:rPr>
                            <w:b/>
                            <w:sz w:val="24"/>
                          </w:rPr>
                        </w:pPr>
                        <w:r>
                          <w:rPr>
                            <w:b/>
                            <w:spacing w:val="-2"/>
                            <w:sz w:val="24"/>
                          </w:rPr>
                          <w:t>Points</w:t>
                        </w:r>
                      </w:p>
                    </w:txbxContent>
                  </v:textbox>
                </v:shape>
                <v:shape id="docshape6" o:spid="_x0000_s1028" type="#_x0000_t202" style="position:absolute;left:2880;top:282;width:512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039B2638" w14:textId="77777777" w:rsidR="00904F9C" w:rsidRDefault="00904F9C" w:rsidP="00904F9C">
                        <w:pPr>
                          <w:spacing w:line="275" w:lineRule="exact"/>
                          <w:ind w:left="103"/>
                          <w:rPr>
                            <w:b/>
                            <w:sz w:val="24"/>
                          </w:rPr>
                        </w:pPr>
                        <w:r>
                          <w:rPr>
                            <w:b/>
                            <w:spacing w:val="-2"/>
                            <w:sz w:val="24"/>
                          </w:rPr>
                          <w:t>Assignment</w:t>
                        </w:r>
                      </w:p>
                    </w:txbxContent>
                  </v:textbox>
                </v:shape>
                <w10:wrap type="topAndBottom" anchorx="page"/>
              </v:group>
            </w:pict>
          </mc:Fallback>
        </mc:AlternateContent>
      </w: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4"/>
        <w:gridCol w:w="1440"/>
      </w:tblGrid>
      <w:tr w:rsidR="00904F9C" w14:paraId="093F0F2D" w14:textId="77777777" w:rsidTr="008726A9">
        <w:trPr>
          <w:trHeight w:val="551"/>
        </w:trPr>
        <w:tc>
          <w:tcPr>
            <w:tcW w:w="5124" w:type="dxa"/>
          </w:tcPr>
          <w:p w14:paraId="259E42F9" w14:textId="77777777" w:rsidR="00904F9C" w:rsidRDefault="00904F9C" w:rsidP="008726A9">
            <w:pPr>
              <w:pStyle w:val="TableParagraph"/>
              <w:spacing w:line="276" w:lineRule="exact"/>
              <w:ind w:left="107"/>
              <w:rPr>
                <w:sz w:val="24"/>
              </w:rPr>
            </w:pPr>
            <w:r>
              <w:rPr>
                <w:sz w:val="24"/>
              </w:rPr>
              <w:t>Participation</w:t>
            </w:r>
            <w:r>
              <w:rPr>
                <w:spacing w:val="-8"/>
                <w:sz w:val="24"/>
              </w:rPr>
              <w:t xml:space="preserve"> </w:t>
            </w:r>
            <w:r>
              <w:rPr>
                <w:sz w:val="24"/>
              </w:rPr>
              <w:t>activities in class and online responses and reflections, and synopsis</w:t>
            </w:r>
          </w:p>
        </w:tc>
        <w:tc>
          <w:tcPr>
            <w:tcW w:w="1440" w:type="dxa"/>
          </w:tcPr>
          <w:p w14:paraId="437C0E58" w14:textId="77777777" w:rsidR="00904F9C" w:rsidRDefault="00904F9C" w:rsidP="008726A9">
            <w:pPr>
              <w:pStyle w:val="TableParagraph"/>
              <w:spacing w:line="275" w:lineRule="exact"/>
              <w:ind w:left="107"/>
              <w:rPr>
                <w:sz w:val="24"/>
              </w:rPr>
            </w:pPr>
            <w:r>
              <w:rPr>
                <w:spacing w:val="-5"/>
                <w:sz w:val="24"/>
              </w:rPr>
              <w:t>420</w:t>
            </w:r>
          </w:p>
        </w:tc>
      </w:tr>
      <w:tr w:rsidR="00904F9C" w14:paraId="64B205A1" w14:textId="77777777" w:rsidTr="008726A9">
        <w:trPr>
          <w:trHeight w:val="371"/>
        </w:trPr>
        <w:tc>
          <w:tcPr>
            <w:tcW w:w="5124" w:type="dxa"/>
          </w:tcPr>
          <w:p w14:paraId="5335F695" w14:textId="77777777" w:rsidR="00904F9C" w:rsidRDefault="00904F9C" w:rsidP="008726A9">
            <w:pPr>
              <w:pStyle w:val="TableParagraph"/>
              <w:spacing w:line="276" w:lineRule="exact"/>
              <w:ind w:left="107"/>
              <w:rPr>
                <w:sz w:val="24"/>
              </w:rPr>
            </w:pPr>
            <w:r>
              <w:rPr>
                <w:sz w:val="24"/>
              </w:rPr>
              <w:t>Attendance – 15 class meetings X2</w:t>
            </w:r>
          </w:p>
        </w:tc>
        <w:tc>
          <w:tcPr>
            <w:tcW w:w="1440" w:type="dxa"/>
          </w:tcPr>
          <w:p w14:paraId="584185AC" w14:textId="77777777" w:rsidR="00904F9C" w:rsidRDefault="00904F9C" w:rsidP="008726A9">
            <w:pPr>
              <w:pStyle w:val="TableParagraph"/>
              <w:spacing w:line="275" w:lineRule="exact"/>
              <w:ind w:left="107"/>
              <w:rPr>
                <w:spacing w:val="-5"/>
                <w:sz w:val="24"/>
              </w:rPr>
            </w:pPr>
            <w:r>
              <w:rPr>
                <w:spacing w:val="-5"/>
                <w:sz w:val="24"/>
              </w:rPr>
              <w:t>30</w:t>
            </w:r>
          </w:p>
        </w:tc>
      </w:tr>
      <w:tr w:rsidR="00904F9C" w14:paraId="1B61B12C" w14:textId="77777777" w:rsidTr="008726A9">
        <w:trPr>
          <w:trHeight w:val="275"/>
        </w:trPr>
        <w:tc>
          <w:tcPr>
            <w:tcW w:w="5124" w:type="dxa"/>
          </w:tcPr>
          <w:p w14:paraId="1C8ECBC8" w14:textId="77777777" w:rsidR="00904F9C" w:rsidRDefault="00904F9C" w:rsidP="008726A9">
            <w:pPr>
              <w:pStyle w:val="TableParagraph"/>
              <w:spacing w:line="255" w:lineRule="exact"/>
              <w:ind w:left="107"/>
              <w:rPr>
                <w:sz w:val="24"/>
              </w:rPr>
            </w:pPr>
            <w:r>
              <w:rPr>
                <w:sz w:val="24"/>
              </w:rPr>
              <w:t>Artifact</w:t>
            </w:r>
            <w:r>
              <w:rPr>
                <w:spacing w:val="-10"/>
                <w:sz w:val="24"/>
              </w:rPr>
              <w:t xml:space="preserve"> </w:t>
            </w:r>
            <w:r>
              <w:rPr>
                <w:spacing w:val="-2"/>
                <w:sz w:val="24"/>
              </w:rPr>
              <w:t>analysis</w:t>
            </w:r>
          </w:p>
        </w:tc>
        <w:tc>
          <w:tcPr>
            <w:tcW w:w="1440" w:type="dxa"/>
          </w:tcPr>
          <w:p w14:paraId="2D2C666A" w14:textId="77777777" w:rsidR="00904F9C" w:rsidRDefault="00904F9C" w:rsidP="008726A9">
            <w:pPr>
              <w:pStyle w:val="TableParagraph"/>
              <w:spacing w:line="255" w:lineRule="exact"/>
              <w:ind w:left="107"/>
              <w:rPr>
                <w:sz w:val="24"/>
              </w:rPr>
            </w:pPr>
            <w:r>
              <w:rPr>
                <w:spacing w:val="-5"/>
                <w:sz w:val="24"/>
              </w:rPr>
              <w:t>200</w:t>
            </w:r>
          </w:p>
        </w:tc>
      </w:tr>
      <w:tr w:rsidR="00904F9C" w14:paraId="645D7335" w14:textId="77777777" w:rsidTr="008726A9">
        <w:trPr>
          <w:trHeight w:val="275"/>
        </w:trPr>
        <w:tc>
          <w:tcPr>
            <w:tcW w:w="5124" w:type="dxa"/>
          </w:tcPr>
          <w:p w14:paraId="0DD6B576" w14:textId="77777777" w:rsidR="00904F9C" w:rsidRDefault="00904F9C" w:rsidP="008726A9">
            <w:pPr>
              <w:pStyle w:val="TableParagraph"/>
              <w:spacing w:line="256" w:lineRule="exact"/>
              <w:ind w:left="107"/>
              <w:rPr>
                <w:sz w:val="24"/>
              </w:rPr>
            </w:pPr>
            <w:r>
              <w:rPr>
                <w:i/>
                <w:sz w:val="24"/>
              </w:rPr>
              <w:t>Spaces</w:t>
            </w:r>
            <w:r>
              <w:rPr>
                <w:i/>
                <w:spacing w:val="-8"/>
                <w:sz w:val="24"/>
              </w:rPr>
              <w:t xml:space="preserve"> </w:t>
            </w:r>
            <w:r>
              <w:rPr>
                <w:i/>
                <w:sz w:val="24"/>
              </w:rPr>
              <w:t>for</w:t>
            </w:r>
            <w:r>
              <w:rPr>
                <w:i/>
                <w:spacing w:val="-6"/>
                <w:sz w:val="24"/>
              </w:rPr>
              <w:t xml:space="preserve"> </w:t>
            </w:r>
            <w:r>
              <w:rPr>
                <w:i/>
                <w:sz w:val="24"/>
              </w:rPr>
              <w:t>Children</w:t>
            </w:r>
            <w:r>
              <w:rPr>
                <w:i/>
                <w:spacing w:val="-3"/>
                <w:sz w:val="24"/>
              </w:rPr>
              <w:t xml:space="preserve"> </w:t>
            </w:r>
            <w:r>
              <w:rPr>
                <w:spacing w:val="-2"/>
                <w:sz w:val="24"/>
              </w:rPr>
              <w:t>analysis</w:t>
            </w:r>
          </w:p>
        </w:tc>
        <w:tc>
          <w:tcPr>
            <w:tcW w:w="1440" w:type="dxa"/>
          </w:tcPr>
          <w:p w14:paraId="00FC267E" w14:textId="77777777" w:rsidR="00904F9C" w:rsidRDefault="00904F9C" w:rsidP="008726A9">
            <w:pPr>
              <w:pStyle w:val="TableParagraph"/>
              <w:spacing w:line="256" w:lineRule="exact"/>
              <w:ind w:left="107"/>
              <w:rPr>
                <w:sz w:val="24"/>
              </w:rPr>
            </w:pPr>
            <w:r>
              <w:rPr>
                <w:spacing w:val="-5"/>
                <w:sz w:val="24"/>
              </w:rPr>
              <w:t>200</w:t>
            </w:r>
          </w:p>
        </w:tc>
      </w:tr>
      <w:tr w:rsidR="00904F9C" w14:paraId="4F80B354" w14:textId="77777777" w:rsidTr="008726A9">
        <w:trPr>
          <w:trHeight w:val="277"/>
        </w:trPr>
        <w:tc>
          <w:tcPr>
            <w:tcW w:w="5124" w:type="dxa"/>
          </w:tcPr>
          <w:p w14:paraId="7019A460" w14:textId="77777777" w:rsidR="00904F9C" w:rsidRDefault="00904F9C" w:rsidP="008726A9">
            <w:pPr>
              <w:pStyle w:val="TableParagraph"/>
              <w:spacing w:before="1" w:line="257" w:lineRule="exact"/>
              <w:ind w:left="107"/>
              <w:rPr>
                <w:sz w:val="24"/>
              </w:rPr>
            </w:pPr>
            <w:r>
              <w:rPr>
                <w:sz w:val="24"/>
              </w:rPr>
              <w:t>Curricular</w:t>
            </w:r>
            <w:r>
              <w:rPr>
                <w:spacing w:val="-14"/>
                <w:sz w:val="24"/>
              </w:rPr>
              <w:t xml:space="preserve"> </w:t>
            </w:r>
            <w:r>
              <w:rPr>
                <w:spacing w:val="-2"/>
                <w:sz w:val="24"/>
              </w:rPr>
              <w:t>mapping</w:t>
            </w:r>
          </w:p>
        </w:tc>
        <w:tc>
          <w:tcPr>
            <w:tcW w:w="1440" w:type="dxa"/>
          </w:tcPr>
          <w:p w14:paraId="22C3E04D" w14:textId="77777777" w:rsidR="00904F9C" w:rsidRDefault="00904F9C" w:rsidP="008726A9">
            <w:pPr>
              <w:pStyle w:val="TableParagraph"/>
              <w:spacing w:before="1" w:line="257" w:lineRule="exact"/>
              <w:ind w:left="107"/>
              <w:rPr>
                <w:sz w:val="24"/>
              </w:rPr>
            </w:pPr>
            <w:r>
              <w:rPr>
                <w:spacing w:val="-5"/>
                <w:sz w:val="24"/>
              </w:rPr>
              <w:t>200</w:t>
            </w:r>
          </w:p>
        </w:tc>
      </w:tr>
      <w:tr w:rsidR="00904F9C" w14:paraId="4B86A20E" w14:textId="77777777" w:rsidTr="008726A9">
        <w:trPr>
          <w:trHeight w:val="275"/>
        </w:trPr>
        <w:tc>
          <w:tcPr>
            <w:tcW w:w="5124" w:type="dxa"/>
          </w:tcPr>
          <w:p w14:paraId="176C70B0" w14:textId="77777777" w:rsidR="00904F9C" w:rsidRDefault="00904F9C" w:rsidP="008726A9">
            <w:pPr>
              <w:pStyle w:val="TableParagraph"/>
              <w:spacing w:line="256" w:lineRule="exact"/>
              <w:ind w:right="96"/>
              <w:jc w:val="right"/>
              <w:rPr>
                <w:b/>
                <w:sz w:val="24"/>
              </w:rPr>
            </w:pPr>
            <w:r>
              <w:rPr>
                <w:b/>
                <w:spacing w:val="-2"/>
                <w:sz w:val="24"/>
              </w:rPr>
              <w:t>TOTAL:</w:t>
            </w:r>
          </w:p>
        </w:tc>
        <w:tc>
          <w:tcPr>
            <w:tcW w:w="1440" w:type="dxa"/>
          </w:tcPr>
          <w:p w14:paraId="362BDB3E" w14:textId="77777777" w:rsidR="00904F9C" w:rsidRDefault="00904F9C" w:rsidP="008726A9">
            <w:pPr>
              <w:pStyle w:val="TableParagraph"/>
              <w:spacing w:line="256" w:lineRule="exact"/>
              <w:ind w:left="107"/>
              <w:rPr>
                <w:sz w:val="24"/>
              </w:rPr>
            </w:pPr>
            <w:r>
              <w:rPr>
                <w:spacing w:val="-4"/>
                <w:sz w:val="24"/>
              </w:rPr>
              <w:t>1050</w:t>
            </w:r>
          </w:p>
        </w:tc>
      </w:tr>
    </w:tbl>
    <w:p w14:paraId="0703C656" w14:textId="77777777" w:rsidR="00904F9C" w:rsidRDefault="00904F9C" w:rsidP="00904F9C"/>
    <w:p w14:paraId="36DC7D27" w14:textId="77777777" w:rsidR="00904F9C" w:rsidRDefault="00904F9C" w:rsidP="00904F9C">
      <w:pPr>
        <w:spacing w:before="89" w:after="11"/>
        <w:ind w:left="1357" w:right="1580"/>
        <w:jc w:val="center"/>
        <w:rPr>
          <w:b/>
          <w:sz w:val="24"/>
        </w:rPr>
      </w:pPr>
      <w:r>
        <w:rPr>
          <w:b/>
          <w:sz w:val="24"/>
        </w:rPr>
        <w:t>COURSE</w:t>
      </w:r>
      <w:r>
        <w:rPr>
          <w:b/>
          <w:spacing w:val="-13"/>
          <w:sz w:val="24"/>
        </w:rPr>
        <w:t xml:space="preserve"> </w:t>
      </w:r>
      <w:r>
        <w:rPr>
          <w:b/>
          <w:sz w:val="24"/>
        </w:rPr>
        <w:t>GRADING</w:t>
      </w:r>
      <w:r>
        <w:rPr>
          <w:b/>
          <w:spacing w:val="-13"/>
          <w:sz w:val="24"/>
        </w:rPr>
        <w:t xml:space="preserve"> </w:t>
      </w:r>
      <w:r>
        <w:rPr>
          <w:b/>
          <w:spacing w:val="-2"/>
          <w:sz w:val="24"/>
        </w:rPr>
        <w:t>SCALE</w:t>
      </w:r>
    </w:p>
    <w:tbl>
      <w:tblPr>
        <w:tblW w:w="0" w:type="auto"/>
        <w:tblInd w:w="2957" w:type="dxa"/>
        <w:tblLayout w:type="fixed"/>
        <w:tblCellMar>
          <w:left w:w="0" w:type="dxa"/>
          <w:right w:w="0" w:type="dxa"/>
        </w:tblCellMar>
        <w:tblLook w:val="01E0" w:firstRow="1" w:lastRow="1" w:firstColumn="1" w:lastColumn="1" w:noHBand="0" w:noVBand="0"/>
      </w:tblPr>
      <w:tblGrid>
        <w:gridCol w:w="2123"/>
        <w:gridCol w:w="1371"/>
      </w:tblGrid>
      <w:tr w:rsidR="00904F9C" w14:paraId="66B7EEB6" w14:textId="77777777" w:rsidTr="008726A9">
        <w:trPr>
          <w:trHeight w:val="270"/>
        </w:trPr>
        <w:tc>
          <w:tcPr>
            <w:tcW w:w="2123" w:type="dxa"/>
          </w:tcPr>
          <w:p w14:paraId="43BA0594" w14:textId="77777777" w:rsidR="00904F9C" w:rsidRDefault="00904F9C" w:rsidP="008726A9">
            <w:pPr>
              <w:pStyle w:val="TableParagraph"/>
              <w:spacing w:line="251" w:lineRule="exact"/>
              <w:ind w:left="50"/>
              <w:rPr>
                <w:sz w:val="24"/>
              </w:rPr>
            </w:pPr>
            <w:r>
              <w:rPr>
                <w:sz w:val="24"/>
              </w:rPr>
              <w:t>A</w:t>
            </w:r>
            <w:r>
              <w:rPr>
                <w:spacing w:val="-6"/>
                <w:sz w:val="24"/>
              </w:rPr>
              <w:t xml:space="preserve"> </w:t>
            </w:r>
            <w:r>
              <w:rPr>
                <w:sz w:val="24"/>
              </w:rPr>
              <w:t>=</w:t>
            </w:r>
            <w:r>
              <w:rPr>
                <w:spacing w:val="-6"/>
                <w:sz w:val="24"/>
              </w:rPr>
              <w:t xml:space="preserve"> </w:t>
            </w:r>
            <w:r>
              <w:rPr>
                <w:sz w:val="24"/>
              </w:rPr>
              <w:t>900 -1050</w:t>
            </w:r>
            <w:r>
              <w:rPr>
                <w:spacing w:val="-5"/>
                <w:sz w:val="24"/>
              </w:rPr>
              <w:t xml:space="preserve"> </w:t>
            </w:r>
            <w:r>
              <w:rPr>
                <w:spacing w:val="-2"/>
                <w:sz w:val="24"/>
              </w:rPr>
              <w:t>points</w:t>
            </w:r>
          </w:p>
        </w:tc>
        <w:tc>
          <w:tcPr>
            <w:tcW w:w="1371" w:type="dxa"/>
          </w:tcPr>
          <w:p w14:paraId="5274D263" w14:textId="77777777" w:rsidR="00904F9C" w:rsidRDefault="00904F9C" w:rsidP="008726A9">
            <w:pPr>
              <w:pStyle w:val="TableParagraph"/>
              <w:spacing w:line="251" w:lineRule="exact"/>
              <w:ind w:left="82"/>
              <w:rPr>
                <w:sz w:val="24"/>
              </w:rPr>
            </w:pPr>
            <w:r>
              <w:rPr>
                <w:w w:val="95"/>
                <w:sz w:val="24"/>
              </w:rPr>
              <w:t>(90%-</w:t>
            </w:r>
            <w:r>
              <w:rPr>
                <w:spacing w:val="-2"/>
                <w:sz w:val="24"/>
              </w:rPr>
              <w:t>100%)</w:t>
            </w:r>
          </w:p>
        </w:tc>
      </w:tr>
      <w:tr w:rsidR="00904F9C" w14:paraId="3799AE9D" w14:textId="77777777" w:rsidTr="008726A9">
        <w:trPr>
          <w:trHeight w:val="275"/>
        </w:trPr>
        <w:tc>
          <w:tcPr>
            <w:tcW w:w="2123" w:type="dxa"/>
          </w:tcPr>
          <w:p w14:paraId="394DB8A6" w14:textId="77777777" w:rsidR="00904F9C" w:rsidRDefault="00904F9C" w:rsidP="008726A9">
            <w:pPr>
              <w:pStyle w:val="TableParagraph"/>
              <w:spacing w:line="256" w:lineRule="exact"/>
              <w:ind w:left="50"/>
              <w:rPr>
                <w:sz w:val="24"/>
              </w:rPr>
            </w:pPr>
            <w:r>
              <w:rPr>
                <w:sz w:val="24"/>
              </w:rPr>
              <w:t>B</w:t>
            </w:r>
            <w:r>
              <w:rPr>
                <w:spacing w:val="-5"/>
                <w:sz w:val="24"/>
              </w:rPr>
              <w:t xml:space="preserve"> </w:t>
            </w:r>
            <w:r>
              <w:rPr>
                <w:sz w:val="24"/>
              </w:rPr>
              <w:t>=</w:t>
            </w:r>
            <w:r>
              <w:rPr>
                <w:spacing w:val="-6"/>
                <w:sz w:val="24"/>
              </w:rPr>
              <w:t xml:space="preserve"> </w:t>
            </w:r>
            <w:r>
              <w:rPr>
                <w:sz w:val="24"/>
              </w:rPr>
              <w:t>800 -899</w:t>
            </w:r>
            <w:r>
              <w:rPr>
                <w:spacing w:val="-5"/>
                <w:sz w:val="24"/>
              </w:rPr>
              <w:t xml:space="preserve"> </w:t>
            </w:r>
            <w:r>
              <w:rPr>
                <w:spacing w:val="-2"/>
                <w:sz w:val="24"/>
              </w:rPr>
              <w:t>points</w:t>
            </w:r>
          </w:p>
        </w:tc>
        <w:tc>
          <w:tcPr>
            <w:tcW w:w="1371" w:type="dxa"/>
          </w:tcPr>
          <w:p w14:paraId="75B18DCB" w14:textId="77777777" w:rsidR="00904F9C" w:rsidRDefault="00904F9C" w:rsidP="008726A9">
            <w:pPr>
              <w:pStyle w:val="TableParagraph"/>
              <w:spacing w:line="256" w:lineRule="exact"/>
              <w:ind w:left="84"/>
              <w:rPr>
                <w:sz w:val="24"/>
              </w:rPr>
            </w:pPr>
            <w:r>
              <w:rPr>
                <w:w w:val="95"/>
                <w:sz w:val="24"/>
              </w:rPr>
              <w:t>(80%-</w:t>
            </w:r>
            <w:r>
              <w:rPr>
                <w:spacing w:val="-4"/>
                <w:sz w:val="24"/>
              </w:rPr>
              <w:t>89%)</w:t>
            </w:r>
          </w:p>
        </w:tc>
      </w:tr>
      <w:tr w:rsidR="00904F9C" w14:paraId="76C8B680" w14:textId="77777777" w:rsidTr="008726A9">
        <w:trPr>
          <w:trHeight w:val="276"/>
        </w:trPr>
        <w:tc>
          <w:tcPr>
            <w:tcW w:w="2123" w:type="dxa"/>
          </w:tcPr>
          <w:p w14:paraId="1DCC9F45" w14:textId="77777777" w:rsidR="00904F9C" w:rsidRDefault="00904F9C" w:rsidP="008726A9">
            <w:pPr>
              <w:pStyle w:val="TableParagraph"/>
              <w:spacing w:line="256" w:lineRule="exact"/>
              <w:ind w:left="50"/>
              <w:rPr>
                <w:sz w:val="24"/>
              </w:rPr>
            </w:pPr>
            <w:r>
              <w:rPr>
                <w:sz w:val="24"/>
              </w:rPr>
              <w:t>C</w:t>
            </w:r>
            <w:r>
              <w:rPr>
                <w:spacing w:val="-5"/>
                <w:sz w:val="24"/>
              </w:rPr>
              <w:t xml:space="preserve"> </w:t>
            </w:r>
            <w:r>
              <w:rPr>
                <w:sz w:val="24"/>
              </w:rPr>
              <w:t>=</w:t>
            </w:r>
            <w:r>
              <w:rPr>
                <w:spacing w:val="-6"/>
                <w:sz w:val="24"/>
              </w:rPr>
              <w:t xml:space="preserve"> </w:t>
            </w:r>
            <w:r>
              <w:rPr>
                <w:sz w:val="24"/>
              </w:rPr>
              <w:t>700 -799</w:t>
            </w:r>
            <w:r>
              <w:rPr>
                <w:spacing w:val="-5"/>
                <w:sz w:val="24"/>
              </w:rPr>
              <w:t xml:space="preserve"> </w:t>
            </w:r>
            <w:r>
              <w:rPr>
                <w:spacing w:val="-2"/>
                <w:sz w:val="24"/>
              </w:rPr>
              <w:t>points</w:t>
            </w:r>
          </w:p>
        </w:tc>
        <w:tc>
          <w:tcPr>
            <w:tcW w:w="1371" w:type="dxa"/>
          </w:tcPr>
          <w:p w14:paraId="4E06D290" w14:textId="77777777" w:rsidR="00904F9C" w:rsidRDefault="00904F9C" w:rsidP="008726A9">
            <w:pPr>
              <w:pStyle w:val="TableParagraph"/>
              <w:spacing w:line="256" w:lineRule="exact"/>
              <w:ind w:left="84"/>
              <w:rPr>
                <w:sz w:val="24"/>
              </w:rPr>
            </w:pPr>
            <w:r>
              <w:rPr>
                <w:w w:val="95"/>
                <w:sz w:val="24"/>
              </w:rPr>
              <w:t>(75%-</w:t>
            </w:r>
            <w:r>
              <w:rPr>
                <w:spacing w:val="-4"/>
                <w:sz w:val="24"/>
              </w:rPr>
              <w:t>79%)</w:t>
            </w:r>
          </w:p>
        </w:tc>
      </w:tr>
      <w:tr w:rsidR="00904F9C" w14:paraId="4B8D67E7" w14:textId="77777777" w:rsidTr="008726A9">
        <w:trPr>
          <w:trHeight w:val="276"/>
        </w:trPr>
        <w:tc>
          <w:tcPr>
            <w:tcW w:w="2123" w:type="dxa"/>
          </w:tcPr>
          <w:p w14:paraId="0D0E44B0" w14:textId="77777777" w:rsidR="00904F9C" w:rsidRDefault="00904F9C" w:rsidP="008726A9">
            <w:pPr>
              <w:pStyle w:val="TableParagraph"/>
              <w:spacing w:line="256" w:lineRule="exact"/>
              <w:ind w:left="50"/>
              <w:rPr>
                <w:sz w:val="24"/>
              </w:rPr>
            </w:pPr>
            <w:r>
              <w:rPr>
                <w:sz w:val="24"/>
              </w:rPr>
              <w:t>D</w:t>
            </w:r>
            <w:r>
              <w:rPr>
                <w:spacing w:val="-5"/>
                <w:sz w:val="24"/>
              </w:rPr>
              <w:t xml:space="preserve"> </w:t>
            </w:r>
            <w:r>
              <w:rPr>
                <w:sz w:val="24"/>
              </w:rPr>
              <w:t>=</w:t>
            </w:r>
            <w:r>
              <w:rPr>
                <w:spacing w:val="-6"/>
                <w:sz w:val="24"/>
              </w:rPr>
              <w:t xml:space="preserve"> </w:t>
            </w:r>
            <w:r>
              <w:rPr>
                <w:sz w:val="24"/>
              </w:rPr>
              <w:t>600 - 699</w:t>
            </w:r>
            <w:r>
              <w:rPr>
                <w:spacing w:val="-5"/>
                <w:sz w:val="24"/>
              </w:rPr>
              <w:t xml:space="preserve"> </w:t>
            </w:r>
            <w:r>
              <w:rPr>
                <w:spacing w:val="-2"/>
                <w:sz w:val="24"/>
              </w:rPr>
              <w:t>points</w:t>
            </w:r>
          </w:p>
        </w:tc>
        <w:tc>
          <w:tcPr>
            <w:tcW w:w="1371" w:type="dxa"/>
          </w:tcPr>
          <w:p w14:paraId="776DD4E6" w14:textId="77777777" w:rsidR="00904F9C" w:rsidRDefault="00904F9C" w:rsidP="008726A9">
            <w:pPr>
              <w:pStyle w:val="TableParagraph"/>
              <w:spacing w:line="256" w:lineRule="exact"/>
              <w:ind w:left="82"/>
              <w:rPr>
                <w:sz w:val="24"/>
              </w:rPr>
            </w:pPr>
            <w:r>
              <w:rPr>
                <w:w w:val="95"/>
                <w:sz w:val="24"/>
              </w:rPr>
              <w:t>(70%-</w:t>
            </w:r>
            <w:r>
              <w:rPr>
                <w:spacing w:val="-4"/>
                <w:sz w:val="24"/>
              </w:rPr>
              <w:t>74%)</w:t>
            </w:r>
          </w:p>
        </w:tc>
      </w:tr>
      <w:tr w:rsidR="00904F9C" w14:paraId="64140470" w14:textId="77777777" w:rsidTr="008726A9">
        <w:trPr>
          <w:trHeight w:val="270"/>
        </w:trPr>
        <w:tc>
          <w:tcPr>
            <w:tcW w:w="2123" w:type="dxa"/>
          </w:tcPr>
          <w:p w14:paraId="0AD7D593" w14:textId="77777777" w:rsidR="00904F9C" w:rsidRDefault="00904F9C" w:rsidP="008726A9">
            <w:pPr>
              <w:pStyle w:val="TableParagraph"/>
              <w:spacing w:line="251" w:lineRule="exact"/>
              <w:ind w:left="50"/>
              <w:rPr>
                <w:sz w:val="24"/>
              </w:rPr>
            </w:pPr>
            <w:r>
              <w:rPr>
                <w:sz w:val="24"/>
              </w:rPr>
              <w:t>F</w:t>
            </w:r>
            <w:r>
              <w:rPr>
                <w:spacing w:val="-5"/>
                <w:sz w:val="24"/>
              </w:rPr>
              <w:t xml:space="preserve"> </w:t>
            </w:r>
            <w:r>
              <w:rPr>
                <w:sz w:val="24"/>
              </w:rPr>
              <w:t>=</w:t>
            </w:r>
            <w:r>
              <w:rPr>
                <w:spacing w:val="-5"/>
                <w:sz w:val="24"/>
              </w:rPr>
              <w:t xml:space="preserve"> </w:t>
            </w:r>
            <w:r>
              <w:rPr>
                <w:sz w:val="24"/>
              </w:rPr>
              <w:t>&lt;599</w:t>
            </w:r>
            <w:r>
              <w:rPr>
                <w:spacing w:val="-4"/>
                <w:sz w:val="24"/>
              </w:rPr>
              <w:t xml:space="preserve"> </w:t>
            </w:r>
            <w:r>
              <w:rPr>
                <w:spacing w:val="-2"/>
                <w:sz w:val="24"/>
              </w:rPr>
              <w:t>points</w:t>
            </w:r>
          </w:p>
        </w:tc>
        <w:tc>
          <w:tcPr>
            <w:tcW w:w="1371" w:type="dxa"/>
          </w:tcPr>
          <w:p w14:paraId="152914EA" w14:textId="77777777" w:rsidR="00904F9C" w:rsidRDefault="00904F9C" w:rsidP="008726A9">
            <w:pPr>
              <w:pStyle w:val="TableParagraph"/>
              <w:spacing w:line="251" w:lineRule="exact"/>
              <w:ind w:left="84"/>
              <w:rPr>
                <w:sz w:val="24"/>
              </w:rPr>
            </w:pPr>
            <w:r>
              <w:rPr>
                <w:spacing w:val="-2"/>
                <w:sz w:val="24"/>
              </w:rPr>
              <w:t>(&lt;70%)</w:t>
            </w:r>
          </w:p>
        </w:tc>
      </w:tr>
    </w:tbl>
    <w:p w14:paraId="539D56C8" w14:textId="77777777" w:rsidR="00AA3B08" w:rsidRDefault="00AA3B08" w:rsidP="00AA3B08">
      <w:pPr>
        <w:pStyle w:val="BodyText"/>
        <w:spacing w:before="2"/>
        <w:rPr>
          <w:b/>
        </w:rPr>
      </w:pPr>
    </w:p>
    <w:p w14:paraId="561719EF" w14:textId="77777777" w:rsidR="00AA3B08" w:rsidRDefault="00AA3B08" w:rsidP="00AA3B08">
      <w:pPr>
        <w:ind w:left="1357" w:right="1575"/>
        <w:jc w:val="center"/>
        <w:rPr>
          <w:b/>
          <w:sz w:val="24"/>
        </w:rPr>
      </w:pPr>
      <w:r>
        <w:rPr>
          <w:b/>
          <w:sz w:val="24"/>
        </w:rPr>
        <w:t>On</w:t>
      </w:r>
      <w:r>
        <w:rPr>
          <w:b/>
          <w:spacing w:val="-2"/>
          <w:sz w:val="24"/>
        </w:rPr>
        <w:t xml:space="preserve"> Grades</w:t>
      </w:r>
    </w:p>
    <w:p w14:paraId="4F4AD983" w14:textId="77777777" w:rsidR="00AA3B08" w:rsidRDefault="00AA3B08" w:rsidP="00AA3B08">
      <w:pPr>
        <w:pStyle w:val="BodyText"/>
        <w:rPr>
          <w:b/>
        </w:rPr>
      </w:pPr>
    </w:p>
    <w:p w14:paraId="058761D1" w14:textId="77777777" w:rsidR="00AA3B08" w:rsidRDefault="00AA3B08" w:rsidP="00AA3B08">
      <w:pPr>
        <w:pStyle w:val="BodyText"/>
        <w:ind w:left="120"/>
      </w:pPr>
      <w:r>
        <w:t>In</w:t>
      </w:r>
      <w:r>
        <w:rPr>
          <w:spacing w:val="-4"/>
        </w:rPr>
        <w:t xml:space="preserve"> </w:t>
      </w:r>
      <w:r>
        <w:t>this</w:t>
      </w:r>
      <w:r>
        <w:rPr>
          <w:spacing w:val="-1"/>
        </w:rPr>
        <w:t xml:space="preserve"> </w:t>
      </w:r>
      <w:r>
        <w:t>course,</w:t>
      </w:r>
      <w:r>
        <w:rPr>
          <w:spacing w:val="-1"/>
        </w:rPr>
        <w:t xml:space="preserve"> </w:t>
      </w:r>
      <w:r>
        <w:t>I</w:t>
      </w:r>
      <w:r>
        <w:rPr>
          <w:spacing w:val="-7"/>
        </w:rPr>
        <w:t xml:space="preserve"> </w:t>
      </w:r>
      <w:r>
        <w:t>want</w:t>
      </w:r>
      <w:r>
        <w:rPr>
          <w:spacing w:val="-4"/>
        </w:rPr>
        <w:t xml:space="preserve"> </w:t>
      </w:r>
      <w:r>
        <w:t>you</w:t>
      </w:r>
      <w:r>
        <w:rPr>
          <w:spacing w:val="-1"/>
        </w:rPr>
        <w:t xml:space="preserve"> </w:t>
      </w:r>
      <w:r>
        <w:t>to</w:t>
      </w:r>
      <w:r>
        <w:rPr>
          <w:spacing w:val="-4"/>
        </w:rPr>
        <w:t xml:space="preserve"> </w:t>
      </w:r>
      <w:r>
        <w:t>stay</w:t>
      </w:r>
      <w:r>
        <w:rPr>
          <w:spacing w:val="-4"/>
        </w:rPr>
        <w:t xml:space="preserve"> </w:t>
      </w:r>
      <w:r>
        <w:t>focused</w:t>
      </w:r>
      <w:r>
        <w:rPr>
          <w:spacing w:val="-4"/>
        </w:rPr>
        <w:t xml:space="preserve"> </w:t>
      </w:r>
      <w:r>
        <w:t>on</w:t>
      </w:r>
      <w:r>
        <w:rPr>
          <w:spacing w:val="-4"/>
        </w:rPr>
        <w:t xml:space="preserve"> </w:t>
      </w:r>
      <w:r>
        <w:t>the</w:t>
      </w:r>
      <w:r>
        <w:rPr>
          <w:spacing w:val="-4"/>
        </w:rPr>
        <w:t xml:space="preserve"> </w:t>
      </w:r>
      <w:r>
        <w:t>formulation</w:t>
      </w:r>
      <w:r>
        <w:rPr>
          <w:spacing w:val="-4"/>
        </w:rPr>
        <w:t xml:space="preserve"> </w:t>
      </w:r>
      <w:r>
        <w:t>of</w:t>
      </w:r>
      <w:r>
        <w:rPr>
          <w:spacing w:val="-4"/>
        </w:rPr>
        <w:t xml:space="preserve"> </w:t>
      </w:r>
      <w:r>
        <w:t>critical</w:t>
      </w:r>
      <w:r>
        <w:rPr>
          <w:spacing w:val="-1"/>
        </w:rPr>
        <w:t xml:space="preserve"> </w:t>
      </w:r>
      <w:r>
        <w:t>ideas</w:t>
      </w:r>
      <w:r>
        <w:rPr>
          <w:spacing w:val="-4"/>
        </w:rPr>
        <w:t xml:space="preserve"> </w:t>
      </w:r>
      <w:r>
        <w:t>and</w:t>
      </w:r>
      <w:r>
        <w:rPr>
          <w:spacing w:val="-4"/>
        </w:rPr>
        <w:t xml:space="preserve"> </w:t>
      </w:r>
      <w:r>
        <w:t>pushing</w:t>
      </w:r>
      <w:r>
        <w:rPr>
          <w:spacing w:val="-4"/>
        </w:rPr>
        <w:t xml:space="preserve"> </w:t>
      </w:r>
      <w:r>
        <w:t>your thinking around children and schooling. To do well in this course, you need to:</w:t>
      </w:r>
    </w:p>
    <w:p w14:paraId="35C03FA1" w14:textId="77777777" w:rsidR="00AA3B08" w:rsidRDefault="00AA3B08" w:rsidP="00AA3B08">
      <w:pPr>
        <w:pStyle w:val="ListParagraph"/>
        <w:numPr>
          <w:ilvl w:val="0"/>
          <w:numId w:val="3"/>
        </w:numPr>
        <w:tabs>
          <w:tab w:val="left" w:pos="1200"/>
        </w:tabs>
        <w:rPr>
          <w:sz w:val="24"/>
        </w:rPr>
      </w:pPr>
      <w:r>
        <w:rPr>
          <w:sz w:val="24"/>
        </w:rPr>
        <w:t>Complete</w:t>
      </w:r>
      <w:r>
        <w:rPr>
          <w:spacing w:val="-4"/>
          <w:sz w:val="24"/>
        </w:rPr>
        <w:t xml:space="preserve"> </w:t>
      </w:r>
      <w:r>
        <w:rPr>
          <w:sz w:val="24"/>
        </w:rPr>
        <w:t>and</w:t>
      </w:r>
      <w:r>
        <w:rPr>
          <w:spacing w:val="-6"/>
          <w:sz w:val="24"/>
        </w:rPr>
        <w:t xml:space="preserve"> </w:t>
      </w:r>
      <w:r>
        <w:rPr>
          <w:sz w:val="24"/>
        </w:rPr>
        <w:t>turn</w:t>
      </w:r>
      <w:r>
        <w:rPr>
          <w:spacing w:val="-8"/>
          <w:sz w:val="24"/>
        </w:rPr>
        <w:t xml:space="preserve"> </w:t>
      </w:r>
      <w:r>
        <w:rPr>
          <w:sz w:val="24"/>
        </w:rPr>
        <w:t>in</w:t>
      </w:r>
      <w:r>
        <w:rPr>
          <w:spacing w:val="-3"/>
          <w:sz w:val="24"/>
        </w:rPr>
        <w:t xml:space="preserve"> </w:t>
      </w:r>
      <w:r>
        <w:rPr>
          <w:spacing w:val="-2"/>
          <w:sz w:val="24"/>
        </w:rPr>
        <w:t>assignments;</w:t>
      </w:r>
    </w:p>
    <w:p w14:paraId="2B55DFE0" w14:textId="77777777" w:rsidR="00AA3B08" w:rsidRDefault="00AA3B08" w:rsidP="00AA3B08">
      <w:pPr>
        <w:pStyle w:val="ListParagraph"/>
        <w:numPr>
          <w:ilvl w:val="0"/>
          <w:numId w:val="3"/>
        </w:numPr>
        <w:tabs>
          <w:tab w:val="left" w:pos="1200"/>
        </w:tabs>
        <w:ind w:right="351"/>
        <w:rPr>
          <w:i/>
          <w:sz w:val="24"/>
        </w:rPr>
      </w:pPr>
      <w:r>
        <w:rPr>
          <w:sz w:val="24"/>
        </w:rPr>
        <w:t>Unlearn any previously held ideas that learning is solely lecture-oriented or teacher- directed.</w:t>
      </w:r>
      <w:r>
        <w:rPr>
          <w:spacing w:val="-4"/>
          <w:sz w:val="24"/>
        </w:rPr>
        <w:t xml:space="preserve"> </w:t>
      </w:r>
      <w:r>
        <w:rPr>
          <w:i/>
          <w:sz w:val="24"/>
        </w:rPr>
        <w:t>I</w:t>
      </w:r>
      <w:r>
        <w:rPr>
          <w:i/>
          <w:spacing w:val="-4"/>
          <w:sz w:val="24"/>
        </w:rPr>
        <w:t xml:space="preserve"> </w:t>
      </w:r>
      <w:r>
        <w:rPr>
          <w:i/>
          <w:sz w:val="24"/>
        </w:rPr>
        <w:t>am</w:t>
      </w:r>
      <w:r>
        <w:rPr>
          <w:i/>
          <w:spacing w:val="-4"/>
          <w:sz w:val="24"/>
        </w:rPr>
        <w:t xml:space="preserve"> </w:t>
      </w:r>
      <w:r>
        <w:rPr>
          <w:i/>
          <w:sz w:val="24"/>
        </w:rPr>
        <w:t>asking</w:t>
      </w:r>
      <w:r>
        <w:rPr>
          <w:i/>
          <w:spacing w:val="-4"/>
          <w:sz w:val="24"/>
        </w:rPr>
        <w:t xml:space="preserve"> </w:t>
      </w:r>
      <w:r>
        <w:rPr>
          <w:i/>
          <w:sz w:val="24"/>
        </w:rPr>
        <w:t>you</w:t>
      </w:r>
      <w:r>
        <w:rPr>
          <w:i/>
          <w:spacing w:val="-2"/>
          <w:sz w:val="24"/>
        </w:rPr>
        <w:t xml:space="preserve"> </w:t>
      </w:r>
      <w:r>
        <w:rPr>
          <w:i/>
          <w:sz w:val="24"/>
        </w:rPr>
        <w:t>to</w:t>
      </w:r>
      <w:r>
        <w:rPr>
          <w:i/>
          <w:spacing w:val="-4"/>
          <w:sz w:val="24"/>
        </w:rPr>
        <w:t xml:space="preserve"> </w:t>
      </w:r>
      <w:r>
        <w:rPr>
          <w:i/>
          <w:sz w:val="24"/>
        </w:rPr>
        <w:t>think</w:t>
      </w:r>
      <w:r>
        <w:rPr>
          <w:i/>
          <w:spacing w:val="-6"/>
          <w:sz w:val="24"/>
        </w:rPr>
        <w:t xml:space="preserve"> </w:t>
      </w:r>
      <w:r>
        <w:rPr>
          <w:i/>
          <w:sz w:val="24"/>
        </w:rPr>
        <w:t>about</w:t>
      </w:r>
      <w:r>
        <w:rPr>
          <w:i/>
          <w:spacing w:val="-4"/>
          <w:sz w:val="24"/>
        </w:rPr>
        <w:t xml:space="preserve"> </w:t>
      </w:r>
      <w:r>
        <w:rPr>
          <w:i/>
          <w:sz w:val="24"/>
        </w:rPr>
        <w:t>learning</w:t>
      </w:r>
      <w:r>
        <w:rPr>
          <w:i/>
          <w:spacing w:val="-4"/>
          <w:sz w:val="24"/>
        </w:rPr>
        <w:t xml:space="preserve"> </w:t>
      </w:r>
      <w:r>
        <w:rPr>
          <w:i/>
          <w:sz w:val="24"/>
        </w:rPr>
        <w:t>as</w:t>
      </w:r>
      <w:r>
        <w:rPr>
          <w:i/>
          <w:spacing w:val="-4"/>
          <w:sz w:val="24"/>
        </w:rPr>
        <w:t xml:space="preserve"> </w:t>
      </w:r>
      <w:r>
        <w:rPr>
          <w:i/>
          <w:sz w:val="24"/>
        </w:rPr>
        <w:t>happening</w:t>
      </w:r>
      <w:r>
        <w:rPr>
          <w:i/>
          <w:spacing w:val="-4"/>
          <w:sz w:val="24"/>
        </w:rPr>
        <w:t xml:space="preserve"> </w:t>
      </w:r>
      <w:r>
        <w:rPr>
          <w:i/>
          <w:sz w:val="24"/>
        </w:rPr>
        <w:t>within</w:t>
      </w:r>
      <w:r>
        <w:rPr>
          <w:i/>
          <w:spacing w:val="-4"/>
          <w:sz w:val="24"/>
        </w:rPr>
        <w:t xml:space="preserve"> </w:t>
      </w:r>
      <w:r>
        <w:rPr>
          <w:i/>
          <w:sz w:val="24"/>
        </w:rPr>
        <w:t>our</w:t>
      </w:r>
      <w:r>
        <w:rPr>
          <w:i/>
          <w:spacing w:val="-4"/>
          <w:sz w:val="24"/>
        </w:rPr>
        <w:t xml:space="preserve"> </w:t>
      </w:r>
      <w:r>
        <w:rPr>
          <w:i/>
          <w:sz w:val="24"/>
        </w:rPr>
        <w:t>experiences in the world;</w:t>
      </w:r>
    </w:p>
    <w:p w14:paraId="187A6CCB" w14:textId="77777777" w:rsidR="00AA3B08" w:rsidRDefault="00AA3B08" w:rsidP="00AA3B08">
      <w:pPr>
        <w:pStyle w:val="ListParagraph"/>
        <w:numPr>
          <w:ilvl w:val="0"/>
          <w:numId w:val="3"/>
        </w:numPr>
        <w:tabs>
          <w:tab w:val="left" w:pos="1200"/>
        </w:tabs>
        <w:ind w:right="858"/>
        <w:rPr>
          <w:sz w:val="24"/>
        </w:rPr>
      </w:pPr>
      <w:r>
        <w:rPr>
          <w:sz w:val="24"/>
        </w:rPr>
        <w:t>Rethink</w:t>
      </w:r>
      <w:r>
        <w:rPr>
          <w:spacing w:val="-4"/>
          <w:sz w:val="24"/>
        </w:rPr>
        <w:t xml:space="preserve"> </w:t>
      </w:r>
      <w:r>
        <w:rPr>
          <w:sz w:val="24"/>
        </w:rPr>
        <w:t>your</w:t>
      </w:r>
      <w:r>
        <w:rPr>
          <w:spacing w:val="-4"/>
          <w:sz w:val="24"/>
        </w:rPr>
        <w:t xml:space="preserve"> </w:t>
      </w:r>
      <w:r>
        <w:rPr>
          <w:sz w:val="24"/>
        </w:rPr>
        <w:t>role</w:t>
      </w:r>
      <w:r>
        <w:rPr>
          <w:spacing w:val="-4"/>
          <w:sz w:val="24"/>
        </w:rPr>
        <w:t xml:space="preserve"> </w:t>
      </w:r>
      <w:r>
        <w:rPr>
          <w:sz w:val="24"/>
        </w:rPr>
        <w:t>of</w:t>
      </w:r>
      <w:r>
        <w:rPr>
          <w:spacing w:val="-6"/>
          <w:sz w:val="24"/>
        </w:rPr>
        <w:t xml:space="preserve"> </w:t>
      </w:r>
      <w:r>
        <w:rPr>
          <w:sz w:val="24"/>
        </w:rPr>
        <w:t>being</w:t>
      </w:r>
      <w:r>
        <w:rPr>
          <w:spacing w:val="-4"/>
          <w:sz w:val="24"/>
        </w:rPr>
        <w:t xml:space="preserve"> </w:t>
      </w:r>
      <w:r>
        <w:rPr>
          <w:sz w:val="24"/>
        </w:rPr>
        <w:t>a</w:t>
      </w:r>
      <w:r>
        <w:rPr>
          <w:spacing w:val="-4"/>
          <w:sz w:val="24"/>
        </w:rPr>
        <w:t xml:space="preserve"> </w:t>
      </w:r>
      <w:r>
        <w:rPr>
          <w:sz w:val="24"/>
        </w:rPr>
        <w:t>teacher</w:t>
      </w:r>
      <w:r>
        <w:rPr>
          <w:spacing w:val="-6"/>
          <w:sz w:val="24"/>
        </w:rPr>
        <w:t xml:space="preserve"> </w:t>
      </w:r>
      <w:r>
        <w:rPr>
          <w:sz w:val="24"/>
        </w:rPr>
        <w:t>as</w:t>
      </w:r>
      <w:r>
        <w:rPr>
          <w:spacing w:val="-4"/>
          <w:sz w:val="24"/>
        </w:rPr>
        <w:t xml:space="preserve"> </w:t>
      </w:r>
      <w:r>
        <w:rPr>
          <w:sz w:val="24"/>
        </w:rPr>
        <w:t>being</w:t>
      </w:r>
      <w:r>
        <w:rPr>
          <w:spacing w:val="-4"/>
          <w:sz w:val="24"/>
        </w:rPr>
        <w:t xml:space="preserve"> </w:t>
      </w:r>
      <w:r>
        <w:rPr>
          <w:sz w:val="24"/>
        </w:rPr>
        <w:t>a</w:t>
      </w:r>
      <w:r>
        <w:rPr>
          <w:spacing w:val="-4"/>
          <w:sz w:val="24"/>
        </w:rPr>
        <w:t xml:space="preserve"> </w:t>
      </w:r>
      <w:r>
        <w:rPr>
          <w:sz w:val="24"/>
        </w:rPr>
        <w:t>facilitator</w:t>
      </w:r>
      <w:r>
        <w:rPr>
          <w:spacing w:val="-4"/>
          <w:sz w:val="24"/>
        </w:rPr>
        <w:t xml:space="preserve"> </w:t>
      </w:r>
      <w:r>
        <w:rPr>
          <w:sz w:val="24"/>
        </w:rPr>
        <w:t>of</w:t>
      </w:r>
      <w:r>
        <w:rPr>
          <w:spacing w:val="-4"/>
          <w:sz w:val="24"/>
        </w:rPr>
        <w:t xml:space="preserve"> </w:t>
      </w:r>
      <w:r>
        <w:rPr>
          <w:sz w:val="24"/>
        </w:rPr>
        <w:t>environments</w:t>
      </w:r>
      <w:r>
        <w:rPr>
          <w:spacing w:val="-4"/>
          <w:sz w:val="24"/>
        </w:rPr>
        <w:t xml:space="preserve"> </w:t>
      </w:r>
      <w:r>
        <w:rPr>
          <w:sz w:val="24"/>
        </w:rPr>
        <w:t>and</w:t>
      </w:r>
      <w:r>
        <w:rPr>
          <w:spacing w:val="-4"/>
          <w:sz w:val="24"/>
        </w:rPr>
        <w:t xml:space="preserve"> </w:t>
      </w:r>
      <w:r>
        <w:rPr>
          <w:sz w:val="24"/>
        </w:rPr>
        <w:t xml:space="preserve">as learning </w:t>
      </w:r>
      <w:r>
        <w:rPr>
          <w:i/>
          <w:sz w:val="24"/>
        </w:rPr>
        <w:t xml:space="preserve">alongside </w:t>
      </w:r>
      <w:r>
        <w:rPr>
          <w:sz w:val="24"/>
        </w:rPr>
        <w:t>children.</w:t>
      </w:r>
    </w:p>
    <w:p w14:paraId="2BAC681C" w14:textId="77777777" w:rsidR="00AA3B08" w:rsidRDefault="00AA3B08" w:rsidP="00AA3B08">
      <w:pPr>
        <w:pStyle w:val="BodyText"/>
      </w:pPr>
    </w:p>
    <w:p w14:paraId="1022D523" w14:textId="77777777" w:rsidR="00AA3B08" w:rsidRDefault="00AA3B08" w:rsidP="00AA3B08">
      <w:pPr>
        <w:pStyle w:val="BodyText"/>
        <w:ind w:left="120"/>
      </w:pPr>
      <w:r>
        <w:lastRenderedPageBreak/>
        <w:t>All</w:t>
      </w:r>
      <w:r>
        <w:rPr>
          <w:spacing w:val="-4"/>
        </w:rPr>
        <w:t xml:space="preserve"> </w:t>
      </w:r>
      <w:r>
        <w:t>of</w:t>
      </w:r>
      <w:r>
        <w:rPr>
          <w:spacing w:val="-3"/>
        </w:rPr>
        <w:t xml:space="preserve"> </w:t>
      </w:r>
      <w:r>
        <w:t>this</w:t>
      </w:r>
      <w:r>
        <w:rPr>
          <w:spacing w:val="-4"/>
        </w:rPr>
        <w:t xml:space="preserve"> </w:t>
      </w:r>
      <w:r>
        <w:t>is to</w:t>
      </w:r>
      <w:r>
        <w:rPr>
          <w:spacing w:val="-4"/>
        </w:rPr>
        <w:t xml:space="preserve"> </w:t>
      </w:r>
      <w:r>
        <w:t>say</w:t>
      </w:r>
      <w:r>
        <w:rPr>
          <w:spacing w:val="-3"/>
        </w:rPr>
        <w:t xml:space="preserve"> </w:t>
      </w:r>
      <w:r>
        <w:t>a</w:t>
      </w:r>
      <w:r>
        <w:rPr>
          <w:spacing w:val="-6"/>
        </w:rPr>
        <w:t xml:space="preserve"> </w:t>
      </w:r>
      <w:r>
        <w:t>few</w:t>
      </w:r>
      <w:r>
        <w:rPr>
          <w:spacing w:val="-1"/>
        </w:rPr>
        <w:t xml:space="preserve"> </w:t>
      </w:r>
      <w:r>
        <w:rPr>
          <w:spacing w:val="-2"/>
        </w:rPr>
        <w:t>things:</w:t>
      </w:r>
    </w:p>
    <w:p w14:paraId="235766D3" w14:textId="77777777" w:rsidR="00AA3B08" w:rsidRDefault="00AA3B08" w:rsidP="00AA3B08">
      <w:pPr>
        <w:pStyle w:val="ListParagraph"/>
        <w:numPr>
          <w:ilvl w:val="0"/>
          <w:numId w:val="2"/>
        </w:numPr>
        <w:tabs>
          <w:tab w:val="left" w:pos="1200"/>
        </w:tabs>
        <w:ind w:right="640"/>
        <w:rPr>
          <w:sz w:val="24"/>
        </w:rPr>
      </w:pPr>
      <w:r>
        <w:rPr>
          <w:sz w:val="24"/>
        </w:rPr>
        <w:t>It is your responsibility to keep track of your grades. Grades on Canvas may be inaccurate</w:t>
      </w:r>
      <w:r>
        <w:rPr>
          <w:spacing w:val="-4"/>
          <w:sz w:val="24"/>
        </w:rPr>
        <w:t xml:space="preserve"> </w:t>
      </w:r>
      <w:r>
        <w:rPr>
          <w:sz w:val="24"/>
        </w:rPr>
        <w:t>so</w:t>
      </w:r>
      <w:r>
        <w:rPr>
          <w:spacing w:val="-4"/>
          <w:sz w:val="24"/>
        </w:rPr>
        <w:t xml:space="preserve"> </w:t>
      </w:r>
      <w:r>
        <w:rPr>
          <w:sz w:val="24"/>
        </w:rPr>
        <w:t>to</w:t>
      </w:r>
      <w:r>
        <w:rPr>
          <w:spacing w:val="-4"/>
          <w:sz w:val="24"/>
        </w:rPr>
        <w:t xml:space="preserve"> </w:t>
      </w:r>
      <w:r>
        <w:rPr>
          <w:sz w:val="24"/>
        </w:rPr>
        <w:t>figure</w:t>
      </w:r>
      <w:r>
        <w:rPr>
          <w:spacing w:val="-5"/>
          <w:sz w:val="24"/>
        </w:rPr>
        <w:t xml:space="preserve"> </w:t>
      </w:r>
      <w:r>
        <w:rPr>
          <w:sz w:val="24"/>
        </w:rPr>
        <w:t>out</w:t>
      </w:r>
      <w:r>
        <w:rPr>
          <w:spacing w:val="-1"/>
          <w:sz w:val="24"/>
        </w:rPr>
        <w:t xml:space="preserve"> </w:t>
      </w:r>
      <w:r>
        <w:rPr>
          <w:sz w:val="24"/>
        </w:rPr>
        <w:t>your</w:t>
      </w:r>
      <w:r>
        <w:rPr>
          <w:spacing w:val="-5"/>
          <w:sz w:val="24"/>
        </w:rPr>
        <w:t xml:space="preserve"> </w:t>
      </w:r>
      <w:r>
        <w:rPr>
          <w:sz w:val="24"/>
        </w:rPr>
        <w:t>grade,</w:t>
      </w:r>
      <w:r>
        <w:rPr>
          <w:spacing w:val="-5"/>
          <w:sz w:val="24"/>
        </w:rPr>
        <w:t xml:space="preserve"> </w:t>
      </w:r>
      <w:r>
        <w:rPr>
          <w:sz w:val="24"/>
        </w:rPr>
        <w:t>total</w:t>
      </w:r>
      <w:r>
        <w:rPr>
          <w:spacing w:val="-4"/>
          <w:sz w:val="24"/>
        </w:rPr>
        <w:t xml:space="preserve"> </w:t>
      </w:r>
      <w:r>
        <w:rPr>
          <w:sz w:val="24"/>
        </w:rPr>
        <w:t>up</w:t>
      </w:r>
      <w:r>
        <w:rPr>
          <w:spacing w:val="-4"/>
          <w:sz w:val="24"/>
        </w:rPr>
        <w:t xml:space="preserve"> </w:t>
      </w:r>
      <w:r>
        <w:rPr>
          <w:sz w:val="24"/>
        </w:rPr>
        <w:t>your</w:t>
      </w:r>
      <w:r>
        <w:rPr>
          <w:spacing w:val="-4"/>
          <w:sz w:val="24"/>
        </w:rPr>
        <w:t xml:space="preserve"> </w:t>
      </w:r>
      <w:r>
        <w:rPr>
          <w:sz w:val="24"/>
        </w:rPr>
        <w:t>points</w:t>
      </w:r>
      <w:r>
        <w:rPr>
          <w:spacing w:val="-4"/>
          <w:sz w:val="24"/>
        </w:rPr>
        <w:t xml:space="preserve"> </w:t>
      </w:r>
      <w:r>
        <w:rPr>
          <w:sz w:val="24"/>
        </w:rPr>
        <w:t>and</w:t>
      </w:r>
      <w:r>
        <w:rPr>
          <w:spacing w:val="-4"/>
          <w:sz w:val="24"/>
        </w:rPr>
        <w:t xml:space="preserve"> </w:t>
      </w:r>
      <w:r>
        <w:rPr>
          <w:sz w:val="24"/>
        </w:rPr>
        <w:t>divide</w:t>
      </w:r>
      <w:r>
        <w:rPr>
          <w:spacing w:val="-4"/>
          <w:sz w:val="24"/>
        </w:rPr>
        <w:t xml:space="preserve"> </w:t>
      </w:r>
      <w:r>
        <w:rPr>
          <w:sz w:val="24"/>
        </w:rPr>
        <w:t>it</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total possible number of points.</w:t>
      </w:r>
    </w:p>
    <w:p w14:paraId="6B106E96" w14:textId="77777777" w:rsidR="00AA3B08" w:rsidRDefault="00AA3B08" w:rsidP="00AA3B08">
      <w:pPr>
        <w:pStyle w:val="ListParagraph"/>
        <w:numPr>
          <w:ilvl w:val="0"/>
          <w:numId w:val="2"/>
        </w:numPr>
        <w:tabs>
          <w:tab w:val="left" w:pos="1200"/>
        </w:tabs>
        <w:ind w:right="543"/>
        <w:rPr>
          <w:sz w:val="24"/>
        </w:rPr>
      </w:pPr>
      <w:r>
        <w:rPr>
          <w:sz w:val="24"/>
        </w:rPr>
        <w:t>If</w:t>
      </w:r>
      <w:r>
        <w:rPr>
          <w:spacing w:val="-6"/>
          <w:sz w:val="24"/>
        </w:rPr>
        <w:t xml:space="preserve"> </w:t>
      </w:r>
      <w:r>
        <w:rPr>
          <w:sz w:val="24"/>
        </w:rPr>
        <w:t>you</w:t>
      </w:r>
      <w:r>
        <w:rPr>
          <w:spacing w:val="-4"/>
          <w:sz w:val="24"/>
        </w:rPr>
        <w:t xml:space="preserve"> </w:t>
      </w:r>
      <w:r>
        <w:rPr>
          <w:sz w:val="24"/>
        </w:rPr>
        <w:t>want</w:t>
      </w:r>
      <w:r>
        <w:rPr>
          <w:spacing w:val="-4"/>
          <w:sz w:val="24"/>
        </w:rPr>
        <w:t xml:space="preserve"> </w:t>
      </w:r>
      <w:r>
        <w:rPr>
          <w:sz w:val="24"/>
        </w:rPr>
        <w:t>to</w:t>
      </w:r>
      <w:r>
        <w:rPr>
          <w:spacing w:val="-4"/>
          <w:sz w:val="24"/>
        </w:rPr>
        <w:t xml:space="preserve"> </w:t>
      </w:r>
      <w:r>
        <w:rPr>
          <w:sz w:val="24"/>
        </w:rPr>
        <w:t>dispute</w:t>
      </w:r>
      <w:r>
        <w:rPr>
          <w:spacing w:val="-2"/>
          <w:sz w:val="24"/>
        </w:rPr>
        <w:t xml:space="preserve"> </w:t>
      </w:r>
      <w:r>
        <w:rPr>
          <w:sz w:val="24"/>
        </w:rPr>
        <w:t>your</w:t>
      </w:r>
      <w:r>
        <w:rPr>
          <w:spacing w:val="-6"/>
          <w:sz w:val="24"/>
        </w:rPr>
        <w:t xml:space="preserve"> </w:t>
      </w:r>
      <w:r>
        <w:rPr>
          <w:sz w:val="24"/>
        </w:rPr>
        <w:t>grade</w:t>
      </w:r>
      <w:r>
        <w:rPr>
          <w:spacing w:val="-6"/>
          <w:sz w:val="24"/>
        </w:rPr>
        <w:t xml:space="preserve"> </w:t>
      </w:r>
      <w:r>
        <w:rPr>
          <w:sz w:val="24"/>
        </w:rPr>
        <w:t>on</w:t>
      </w:r>
      <w:r>
        <w:rPr>
          <w:spacing w:val="-1"/>
          <w:sz w:val="24"/>
        </w:rPr>
        <w:t xml:space="preserve"> </w:t>
      </w:r>
      <w:r>
        <w:rPr>
          <w:sz w:val="24"/>
        </w:rPr>
        <w:t>an</w:t>
      </w:r>
      <w:r>
        <w:rPr>
          <w:spacing w:val="-4"/>
          <w:sz w:val="24"/>
        </w:rPr>
        <w:t xml:space="preserve"> </w:t>
      </w:r>
      <w:r>
        <w:rPr>
          <w:sz w:val="24"/>
        </w:rPr>
        <w:t>assignment,</w:t>
      </w:r>
      <w:r>
        <w:rPr>
          <w:spacing w:val="-4"/>
          <w:sz w:val="24"/>
        </w:rPr>
        <w:t xml:space="preserve"> </w:t>
      </w:r>
      <w:r>
        <w:rPr>
          <w:sz w:val="24"/>
        </w:rPr>
        <w:t>wait</w:t>
      </w:r>
      <w:r>
        <w:rPr>
          <w:spacing w:val="-4"/>
          <w:sz w:val="24"/>
        </w:rPr>
        <w:t xml:space="preserve"> </w:t>
      </w:r>
      <w:r>
        <w:rPr>
          <w:sz w:val="24"/>
        </w:rPr>
        <w:t>24</w:t>
      </w:r>
      <w:r>
        <w:rPr>
          <w:spacing w:val="-4"/>
          <w:sz w:val="24"/>
        </w:rPr>
        <w:t xml:space="preserve"> </w:t>
      </w:r>
      <w:r>
        <w:rPr>
          <w:sz w:val="24"/>
        </w:rPr>
        <w:t>hours</w:t>
      </w:r>
      <w:r>
        <w:rPr>
          <w:spacing w:val="-4"/>
          <w:sz w:val="24"/>
        </w:rPr>
        <w:t xml:space="preserve"> </w:t>
      </w:r>
      <w:r>
        <w:rPr>
          <w:sz w:val="24"/>
        </w:rPr>
        <w:t>and</w:t>
      </w:r>
      <w:r>
        <w:rPr>
          <w:spacing w:val="-1"/>
          <w:sz w:val="24"/>
        </w:rPr>
        <w:t xml:space="preserve"> </w:t>
      </w:r>
      <w:r>
        <w:rPr>
          <w:sz w:val="24"/>
        </w:rPr>
        <w:t>then</w:t>
      </w:r>
      <w:r>
        <w:rPr>
          <w:spacing w:val="-4"/>
          <w:sz w:val="24"/>
        </w:rPr>
        <w:t xml:space="preserve"> </w:t>
      </w:r>
      <w:r>
        <w:rPr>
          <w:sz w:val="24"/>
        </w:rPr>
        <w:t>send</w:t>
      </w:r>
      <w:r>
        <w:rPr>
          <w:spacing w:val="-4"/>
          <w:sz w:val="24"/>
        </w:rPr>
        <w:t xml:space="preserve"> </w:t>
      </w:r>
      <w:r>
        <w:rPr>
          <w:sz w:val="24"/>
        </w:rPr>
        <w:t>me an email with a rationale as to why you believe your grade should be higher.</w:t>
      </w:r>
    </w:p>
    <w:p w14:paraId="706F6AB3" w14:textId="77777777" w:rsidR="00AA3B08" w:rsidRDefault="00AA3B08" w:rsidP="00AA3B08">
      <w:pPr>
        <w:pStyle w:val="ListParagraph"/>
        <w:numPr>
          <w:ilvl w:val="0"/>
          <w:numId w:val="2"/>
        </w:numPr>
        <w:tabs>
          <w:tab w:val="left" w:pos="1200"/>
        </w:tabs>
        <w:spacing w:before="1"/>
        <w:ind w:right="896"/>
        <w:jc w:val="both"/>
        <w:rPr>
          <w:sz w:val="24"/>
        </w:rPr>
      </w:pPr>
      <w:r>
        <w:rPr>
          <w:sz w:val="24"/>
        </w:rPr>
        <w:t>If</w:t>
      </w:r>
      <w:r>
        <w:rPr>
          <w:spacing w:val="-2"/>
          <w:sz w:val="24"/>
        </w:rPr>
        <w:t xml:space="preserve"> </w:t>
      </w:r>
      <w:r>
        <w:rPr>
          <w:sz w:val="24"/>
        </w:rPr>
        <w:t>you have severe anxiety around grades, do let me know</w:t>
      </w:r>
      <w:r>
        <w:rPr>
          <w:spacing w:val="-2"/>
          <w:sz w:val="24"/>
        </w:rPr>
        <w:t xml:space="preserve"> </w:t>
      </w:r>
      <w:r>
        <w:rPr>
          <w:sz w:val="24"/>
        </w:rPr>
        <w:t>early on. I</w:t>
      </w:r>
      <w:r>
        <w:rPr>
          <w:spacing w:val="-3"/>
          <w:sz w:val="24"/>
        </w:rPr>
        <w:t xml:space="preserve"> </w:t>
      </w:r>
      <w:r>
        <w:rPr>
          <w:sz w:val="24"/>
        </w:rPr>
        <w:t>have made arrangements</w:t>
      </w:r>
      <w:r>
        <w:rPr>
          <w:spacing w:val="-4"/>
          <w:sz w:val="24"/>
        </w:rPr>
        <w:t xml:space="preserve"> </w:t>
      </w:r>
      <w:r>
        <w:rPr>
          <w:sz w:val="24"/>
        </w:rPr>
        <w:t>with</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not</w:t>
      </w:r>
      <w:r>
        <w:rPr>
          <w:spacing w:val="-4"/>
          <w:sz w:val="24"/>
        </w:rPr>
        <w:t xml:space="preserve"> </w:t>
      </w:r>
      <w:r>
        <w:rPr>
          <w:sz w:val="24"/>
        </w:rPr>
        <w:t>give</w:t>
      </w:r>
      <w:r>
        <w:rPr>
          <w:spacing w:val="-6"/>
          <w:sz w:val="24"/>
        </w:rPr>
        <w:t xml:space="preserve"> </w:t>
      </w:r>
      <w:r>
        <w:rPr>
          <w:sz w:val="24"/>
        </w:rPr>
        <w:t>grades</w:t>
      </w:r>
      <w:r>
        <w:rPr>
          <w:spacing w:val="-6"/>
          <w:sz w:val="24"/>
        </w:rPr>
        <w:t xml:space="preserve"> </w:t>
      </w:r>
      <w:r>
        <w:rPr>
          <w:sz w:val="24"/>
        </w:rPr>
        <w:t>until</w:t>
      </w:r>
      <w:r>
        <w:rPr>
          <w:spacing w:val="-4"/>
          <w:sz w:val="24"/>
        </w:rPr>
        <w:t xml:space="preserve"> </w:t>
      </w:r>
      <w:r>
        <w:rPr>
          <w:sz w:val="24"/>
        </w:rPr>
        <w:t>the</w:t>
      </w:r>
      <w:r>
        <w:rPr>
          <w:spacing w:val="-4"/>
          <w:sz w:val="24"/>
        </w:rPr>
        <w:t xml:space="preserve"> </w:t>
      </w:r>
      <w:r>
        <w:rPr>
          <w:sz w:val="24"/>
        </w:rPr>
        <w:t>end,</w:t>
      </w:r>
      <w:r>
        <w:rPr>
          <w:spacing w:val="-4"/>
          <w:sz w:val="24"/>
        </w:rPr>
        <w:t xml:space="preserve"> </w:t>
      </w:r>
      <w:r>
        <w:rPr>
          <w:sz w:val="24"/>
        </w:rPr>
        <w:t>at</w:t>
      </w:r>
      <w:r>
        <w:rPr>
          <w:spacing w:val="-4"/>
          <w:sz w:val="24"/>
        </w:rPr>
        <w:t xml:space="preserve"> </w:t>
      </w:r>
      <w:r>
        <w:rPr>
          <w:sz w:val="24"/>
        </w:rPr>
        <w:t>which</w:t>
      </w:r>
      <w:r>
        <w:rPr>
          <w:spacing w:val="-4"/>
          <w:sz w:val="24"/>
        </w:rPr>
        <w:t xml:space="preserve"> </w:t>
      </w:r>
      <w:r>
        <w:rPr>
          <w:sz w:val="24"/>
        </w:rPr>
        <w:t>point</w:t>
      </w:r>
      <w:r>
        <w:rPr>
          <w:spacing w:val="-4"/>
          <w:sz w:val="24"/>
        </w:rPr>
        <w:t xml:space="preserve"> </w:t>
      </w:r>
      <w:r>
        <w:rPr>
          <w:sz w:val="24"/>
        </w:rPr>
        <w:t>it</w:t>
      </w:r>
      <w:r>
        <w:rPr>
          <w:spacing w:val="-1"/>
          <w:sz w:val="24"/>
        </w:rPr>
        <w:t xml:space="preserve"> </w:t>
      </w:r>
      <w:r>
        <w:rPr>
          <w:sz w:val="24"/>
        </w:rPr>
        <w:t>is</w:t>
      </w:r>
      <w:r>
        <w:rPr>
          <w:spacing w:val="-4"/>
          <w:sz w:val="24"/>
        </w:rPr>
        <w:t xml:space="preserve"> </w:t>
      </w:r>
      <w:r>
        <w:rPr>
          <w:sz w:val="24"/>
        </w:rPr>
        <w:t>a discussion between us. I’m happy to do the same with you.</w:t>
      </w:r>
    </w:p>
    <w:p w14:paraId="7D5D38C1" w14:textId="77777777" w:rsidR="00AA3B08" w:rsidRDefault="00AA3B08" w:rsidP="00AA3B08">
      <w:pPr>
        <w:pStyle w:val="BodyText"/>
        <w:spacing w:before="2"/>
      </w:pPr>
    </w:p>
    <w:p w14:paraId="7C573B52" w14:textId="77777777" w:rsidR="00AA3B08" w:rsidRDefault="00AA3B08" w:rsidP="00AA3B08">
      <w:pPr>
        <w:ind w:left="120" w:right="396"/>
        <w:rPr>
          <w:i/>
          <w:sz w:val="24"/>
        </w:rPr>
      </w:pPr>
      <w:r>
        <w:rPr>
          <w:b/>
          <w:sz w:val="24"/>
        </w:rPr>
        <w:t>Note</w:t>
      </w:r>
      <w:r>
        <w:rPr>
          <w:b/>
          <w:spacing w:val="-5"/>
          <w:sz w:val="24"/>
        </w:rPr>
        <w:t xml:space="preserve"> </w:t>
      </w:r>
      <w:r>
        <w:rPr>
          <w:b/>
          <w:sz w:val="24"/>
        </w:rPr>
        <w:t>on</w:t>
      </w:r>
      <w:r>
        <w:rPr>
          <w:b/>
          <w:spacing w:val="-1"/>
          <w:sz w:val="24"/>
        </w:rPr>
        <w:t xml:space="preserve"> </w:t>
      </w:r>
      <w:r>
        <w:rPr>
          <w:b/>
          <w:sz w:val="24"/>
        </w:rPr>
        <w:t>late</w:t>
      </w:r>
      <w:r>
        <w:rPr>
          <w:b/>
          <w:spacing w:val="-5"/>
          <w:sz w:val="24"/>
        </w:rPr>
        <w:t xml:space="preserve"> </w:t>
      </w:r>
      <w:r>
        <w:rPr>
          <w:b/>
          <w:sz w:val="24"/>
        </w:rPr>
        <w:t xml:space="preserve">assignments: </w:t>
      </w:r>
      <w:r>
        <w:rPr>
          <w:i/>
          <w:sz w:val="24"/>
        </w:rPr>
        <w:t>If</w:t>
      </w:r>
      <w:r>
        <w:rPr>
          <w:i/>
          <w:spacing w:val="-3"/>
          <w:sz w:val="24"/>
        </w:rPr>
        <w:t xml:space="preserve"> </w:t>
      </w:r>
      <w:r>
        <w:rPr>
          <w:i/>
          <w:sz w:val="24"/>
        </w:rPr>
        <w:t>you</w:t>
      </w:r>
      <w:r>
        <w:rPr>
          <w:i/>
          <w:spacing w:val="-3"/>
          <w:sz w:val="24"/>
        </w:rPr>
        <w:t xml:space="preserve"> </w:t>
      </w:r>
      <w:r>
        <w:rPr>
          <w:i/>
          <w:sz w:val="24"/>
        </w:rPr>
        <w:t>turn</w:t>
      </w:r>
      <w:r>
        <w:rPr>
          <w:i/>
          <w:spacing w:val="-3"/>
          <w:sz w:val="24"/>
        </w:rPr>
        <w:t xml:space="preserve"> </w:t>
      </w:r>
      <w:r>
        <w:rPr>
          <w:i/>
          <w:sz w:val="24"/>
        </w:rPr>
        <w:t>assignments</w:t>
      </w:r>
      <w:r>
        <w:rPr>
          <w:i/>
          <w:spacing w:val="-3"/>
          <w:sz w:val="24"/>
        </w:rPr>
        <w:t xml:space="preserve"> </w:t>
      </w:r>
      <w:r>
        <w:rPr>
          <w:i/>
          <w:sz w:val="24"/>
        </w:rPr>
        <w:t>in</w:t>
      </w:r>
      <w:r>
        <w:rPr>
          <w:i/>
          <w:spacing w:val="-3"/>
          <w:sz w:val="24"/>
        </w:rPr>
        <w:t xml:space="preserve"> </w:t>
      </w:r>
      <w:r>
        <w:rPr>
          <w:i/>
          <w:sz w:val="24"/>
        </w:rPr>
        <w:t>late,</w:t>
      </w:r>
      <w:r>
        <w:rPr>
          <w:i/>
          <w:spacing w:val="-3"/>
          <w:sz w:val="24"/>
        </w:rPr>
        <w:t xml:space="preserve"> </w:t>
      </w:r>
      <w:r>
        <w:rPr>
          <w:i/>
          <w:sz w:val="24"/>
        </w:rPr>
        <w:t>I</w:t>
      </w:r>
      <w:r>
        <w:rPr>
          <w:i/>
          <w:spacing w:val="-5"/>
          <w:sz w:val="24"/>
        </w:rPr>
        <w:t xml:space="preserve"> </w:t>
      </w:r>
      <w:r>
        <w:rPr>
          <w:i/>
          <w:sz w:val="24"/>
        </w:rPr>
        <w:t>reserve</w:t>
      </w:r>
      <w:r>
        <w:rPr>
          <w:i/>
          <w:spacing w:val="-3"/>
          <w:sz w:val="24"/>
        </w:rPr>
        <w:t xml:space="preserve"> </w:t>
      </w:r>
      <w:r>
        <w:rPr>
          <w:i/>
          <w:sz w:val="24"/>
        </w:rPr>
        <w:t>the</w:t>
      </w:r>
      <w:r>
        <w:rPr>
          <w:i/>
          <w:spacing w:val="-5"/>
          <w:sz w:val="24"/>
        </w:rPr>
        <w:t xml:space="preserve"> </w:t>
      </w:r>
      <w:r>
        <w:rPr>
          <w:i/>
          <w:sz w:val="24"/>
        </w:rPr>
        <w:t>right</w:t>
      </w:r>
      <w:r>
        <w:rPr>
          <w:i/>
          <w:spacing w:val="-3"/>
          <w:sz w:val="24"/>
        </w:rPr>
        <w:t xml:space="preserve"> </w:t>
      </w:r>
      <w:r>
        <w:rPr>
          <w:i/>
          <w:sz w:val="24"/>
        </w:rPr>
        <w:t>to</w:t>
      </w:r>
      <w:r>
        <w:rPr>
          <w:i/>
          <w:spacing w:val="-3"/>
          <w:sz w:val="24"/>
        </w:rPr>
        <w:t xml:space="preserve"> </w:t>
      </w:r>
      <w:r>
        <w:rPr>
          <w:i/>
          <w:sz w:val="24"/>
        </w:rPr>
        <w:t>only</w:t>
      </w:r>
      <w:r>
        <w:rPr>
          <w:i/>
          <w:spacing w:val="-1"/>
          <w:sz w:val="24"/>
        </w:rPr>
        <w:t xml:space="preserve"> </w:t>
      </w:r>
      <w:r>
        <w:rPr>
          <w:i/>
          <w:sz w:val="24"/>
        </w:rPr>
        <w:t>provide</w:t>
      </w:r>
      <w:r>
        <w:rPr>
          <w:i/>
          <w:spacing w:val="-3"/>
          <w:sz w:val="24"/>
        </w:rPr>
        <w:t xml:space="preserve"> </w:t>
      </w:r>
      <w:r>
        <w:rPr>
          <w:i/>
          <w:sz w:val="24"/>
        </w:rPr>
        <w:t>a grade and zero to few comments. Late assignments may be subject to grade reduction.</w:t>
      </w:r>
    </w:p>
    <w:p w14:paraId="398BB8B1" w14:textId="77777777" w:rsidR="00AA3B08" w:rsidRDefault="00AA3B08" w:rsidP="00AA3B08">
      <w:pPr>
        <w:pStyle w:val="BodyText"/>
        <w:rPr>
          <w:i/>
        </w:rPr>
      </w:pPr>
    </w:p>
    <w:p w14:paraId="40393A8A" w14:textId="6D81A2F8" w:rsidR="00AA3B08" w:rsidRDefault="00AA3B08" w:rsidP="00AA3B08">
      <w:pPr>
        <w:pStyle w:val="BodyText"/>
        <w:ind w:left="120" w:right="402"/>
      </w:pPr>
      <w:r>
        <w:rPr>
          <w:b/>
        </w:rPr>
        <w:t>Looking</w:t>
      </w:r>
      <w:r>
        <w:rPr>
          <w:b/>
          <w:spacing w:val="-4"/>
        </w:rPr>
        <w:t xml:space="preserve"> </w:t>
      </w:r>
      <w:r>
        <w:rPr>
          <w:b/>
        </w:rPr>
        <w:t>at</w:t>
      </w:r>
      <w:r>
        <w:rPr>
          <w:b/>
          <w:spacing w:val="-4"/>
        </w:rPr>
        <w:t xml:space="preserve"> </w:t>
      </w:r>
      <w:r>
        <w:rPr>
          <w:b/>
        </w:rPr>
        <w:t>assignments</w:t>
      </w:r>
      <w:r>
        <w:rPr>
          <w:b/>
          <w:spacing w:val="-6"/>
        </w:rPr>
        <w:t xml:space="preserve"> </w:t>
      </w:r>
      <w:r>
        <w:rPr>
          <w:b/>
        </w:rPr>
        <w:t>ahead</w:t>
      </w:r>
      <w:r>
        <w:rPr>
          <w:b/>
          <w:spacing w:val="-4"/>
        </w:rPr>
        <w:t xml:space="preserve"> </w:t>
      </w:r>
      <w:r>
        <w:rPr>
          <w:b/>
        </w:rPr>
        <w:t>of</w:t>
      </w:r>
      <w:r>
        <w:rPr>
          <w:b/>
          <w:spacing w:val="-4"/>
        </w:rPr>
        <w:t xml:space="preserve"> </w:t>
      </w:r>
      <w:r>
        <w:rPr>
          <w:b/>
        </w:rPr>
        <w:t>time</w:t>
      </w:r>
      <w:r>
        <w:rPr>
          <w:b/>
          <w:spacing w:val="-6"/>
        </w:rPr>
        <w:t xml:space="preserve"> </w:t>
      </w:r>
      <w:r>
        <w:rPr>
          <w:b/>
        </w:rPr>
        <w:t>and redoing</w:t>
      </w:r>
      <w:r>
        <w:rPr>
          <w:b/>
          <w:spacing w:val="-4"/>
        </w:rPr>
        <w:t xml:space="preserve"> </w:t>
      </w:r>
      <w:r>
        <w:rPr>
          <w:b/>
        </w:rPr>
        <w:t xml:space="preserve">assignments: </w:t>
      </w:r>
      <w:r>
        <w:t>I</w:t>
      </w:r>
      <w:r>
        <w:rPr>
          <w:spacing w:val="-7"/>
        </w:rPr>
        <w:t xml:space="preserve"> </w:t>
      </w:r>
      <w:r>
        <w:t>cannot</w:t>
      </w:r>
      <w:r>
        <w:rPr>
          <w:spacing w:val="-4"/>
        </w:rPr>
        <w:t xml:space="preserve"> </w:t>
      </w:r>
      <w:r>
        <w:t>look</w:t>
      </w:r>
      <w:r>
        <w:rPr>
          <w:spacing w:val="-4"/>
        </w:rPr>
        <w:t xml:space="preserve"> </w:t>
      </w:r>
      <w:r>
        <w:t>at</w:t>
      </w:r>
      <w:r>
        <w:rPr>
          <w:spacing w:val="-4"/>
        </w:rPr>
        <w:t xml:space="preserve"> </w:t>
      </w:r>
      <w:r>
        <w:t>your</w:t>
      </w:r>
      <w:r>
        <w:rPr>
          <w:spacing w:val="-4"/>
        </w:rPr>
        <w:t xml:space="preserve"> </w:t>
      </w:r>
      <w:r>
        <w:t>work ahead of time to make sure you are “on track” or allow assignments to be redone for a higher grade. I will provide you with examples for all of the assignments so be sure to use them as guides for your own. If you use them and the rubric, as well as edit your work for clarity, you should be okay.</w:t>
      </w:r>
    </w:p>
    <w:p w14:paraId="2155EABF" w14:textId="3888EC2B" w:rsidR="000A263D" w:rsidRDefault="000A263D" w:rsidP="000A263D">
      <w:pPr>
        <w:pStyle w:val="BodyText"/>
        <w:numPr>
          <w:ilvl w:val="0"/>
          <w:numId w:val="10"/>
        </w:numPr>
        <w:ind w:right="402"/>
      </w:pPr>
      <w:r>
        <w:t xml:space="preserve">Please turn your assignments in as a Microsoft Word, Adobe </w:t>
      </w:r>
      <w:proofErr w:type="gramStart"/>
      <w:r>
        <w:t>pdf,,</w:t>
      </w:r>
      <w:proofErr w:type="gramEnd"/>
      <w:r>
        <w:t xml:space="preserve"> or PowerPoint.  Canvas does not </w:t>
      </w:r>
      <w:proofErr w:type="gramStart"/>
      <w:r>
        <w:t>open .oft</w:t>
      </w:r>
      <w:proofErr w:type="gramEnd"/>
      <w:r>
        <w:t xml:space="preserve">, or .pages.  I will ask you to convert your work if you turn in work that I cannot open. </w:t>
      </w:r>
    </w:p>
    <w:p w14:paraId="77D908CE" w14:textId="29342C9A" w:rsidR="000A263D" w:rsidRDefault="000A263D" w:rsidP="000A263D">
      <w:pPr>
        <w:pStyle w:val="BodyText"/>
        <w:numPr>
          <w:ilvl w:val="0"/>
          <w:numId w:val="10"/>
        </w:numPr>
        <w:ind w:right="402"/>
      </w:pPr>
      <w:r>
        <w:t xml:space="preserve">Please do not ask to turn your work in AFTER the semester is over. </w:t>
      </w:r>
    </w:p>
    <w:p w14:paraId="0516FC19" w14:textId="5DD2073F" w:rsidR="00D41EE6" w:rsidRDefault="00D41EE6" w:rsidP="00AA3B08">
      <w:pPr>
        <w:pStyle w:val="BodyText"/>
        <w:ind w:left="120" w:right="402"/>
      </w:pPr>
    </w:p>
    <w:p w14:paraId="5D6CF69E" w14:textId="77777777" w:rsidR="00D41EE6" w:rsidRDefault="00D41EE6" w:rsidP="00AA3B08">
      <w:pPr>
        <w:pStyle w:val="BodyText"/>
        <w:ind w:left="120" w:right="402"/>
      </w:pPr>
    </w:p>
    <w:p w14:paraId="510DE6FF" w14:textId="77777777" w:rsidR="00AA3602" w:rsidRDefault="00AA3602" w:rsidP="00AA3602">
      <w:pPr>
        <w:pStyle w:val="Heading1"/>
        <w:spacing w:before="71"/>
        <w:ind w:right="1584"/>
      </w:pPr>
      <w:r>
        <w:t>NOTE</w:t>
      </w:r>
      <w:r>
        <w:rPr>
          <w:spacing w:val="-7"/>
        </w:rPr>
        <w:t xml:space="preserve"> </w:t>
      </w:r>
      <w:r>
        <w:t>ON</w:t>
      </w:r>
      <w:r>
        <w:rPr>
          <w:spacing w:val="-9"/>
        </w:rPr>
        <w:t xml:space="preserve"> </w:t>
      </w:r>
      <w:r>
        <w:t>GRADES</w:t>
      </w:r>
      <w:r>
        <w:rPr>
          <w:spacing w:val="-6"/>
        </w:rPr>
        <w:t xml:space="preserve"> </w:t>
      </w:r>
      <w:r>
        <w:t>FROM</w:t>
      </w:r>
      <w:r>
        <w:rPr>
          <w:spacing w:val="-10"/>
        </w:rPr>
        <w:t xml:space="preserve"> </w:t>
      </w:r>
      <w:r>
        <w:rPr>
          <w:spacing w:val="-2"/>
        </w:rPr>
        <w:t>DARLA</w:t>
      </w:r>
    </w:p>
    <w:p w14:paraId="1D63957D" w14:textId="77777777" w:rsidR="00AA3602" w:rsidRDefault="00AA3602" w:rsidP="00AA3602">
      <w:pPr>
        <w:pStyle w:val="BodyText"/>
        <w:rPr>
          <w:b/>
        </w:rPr>
      </w:pPr>
    </w:p>
    <w:p w14:paraId="106A8F84" w14:textId="77777777" w:rsidR="00AA3602" w:rsidRDefault="00AA3602" w:rsidP="00AA3602">
      <w:pPr>
        <w:pStyle w:val="BodyText"/>
        <w:ind w:left="120"/>
      </w:pPr>
      <w:r>
        <w:t>I realize that society’s emphasis today on achievement and testing have unfortunately created a particular</w:t>
      </w:r>
      <w:r>
        <w:rPr>
          <w:spacing w:val="-6"/>
        </w:rPr>
        <w:t xml:space="preserve"> </w:t>
      </w:r>
      <w:r>
        <w:t>kind</w:t>
      </w:r>
      <w:r>
        <w:rPr>
          <w:spacing w:val="-4"/>
        </w:rPr>
        <w:t xml:space="preserve"> </w:t>
      </w:r>
      <w:r>
        <w:t>of</w:t>
      </w:r>
      <w:r>
        <w:rPr>
          <w:spacing w:val="-4"/>
        </w:rPr>
        <w:t xml:space="preserve"> </w:t>
      </w:r>
      <w:r>
        <w:t>anxiety</w:t>
      </w:r>
      <w:r>
        <w:rPr>
          <w:spacing w:val="-1"/>
        </w:rPr>
        <w:t xml:space="preserve"> </w:t>
      </w:r>
      <w:r>
        <w:t>for</w:t>
      </w:r>
      <w:r>
        <w:rPr>
          <w:spacing w:val="-6"/>
        </w:rPr>
        <w:t xml:space="preserve"> </w:t>
      </w:r>
      <w:r>
        <w:t>students</w:t>
      </w:r>
      <w:r>
        <w:rPr>
          <w:spacing w:val="-4"/>
        </w:rPr>
        <w:t xml:space="preserve"> </w:t>
      </w:r>
      <w:r>
        <w:t>around</w:t>
      </w:r>
      <w:r>
        <w:rPr>
          <w:spacing w:val="-4"/>
        </w:rPr>
        <w:t xml:space="preserve"> </w:t>
      </w:r>
      <w:r>
        <w:t>grades.</w:t>
      </w:r>
      <w:r>
        <w:rPr>
          <w:spacing w:val="-1"/>
        </w:rPr>
        <w:t xml:space="preserve"> </w:t>
      </w:r>
      <w:r>
        <w:t>I</w:t>
      </w:r>
      <w:r>
        <w:rPr>
          <w:spacing w:val="-7"/>
        </w:rPr>
        <w:t xml:space="preserve"> </w:t>
      </w:r>
      <w:r>
        <w:t>am</w:t>
      </w:r>
      <w:r>
        <w:rPr>
          <w:spacing w:val="-4"/>
        </w:rPr>
        <w:t xml:space="preserve"> </w:t>
      </w:r>
      <w:r>
        <w:t>not</w:t>
      </w:r>
      <w:r>
        <w:rPr>
          <w:spacing w:val="-4"/>
        </w:rPr>
        <w:t xml:space="preserve"> </w:t>
      </w:r>
      <w:r>
        <w:t>interested</w:t>
      </w:r>
      <w:r>
        <w:rPr>
          <w:spacing w:val="-4"/>
        </w:rPr>
        <w:t xml:space="preserve"> </w:t>
      </w:r>
      <w:r>
        <w:t>in</w:t>
      </w:r>
      <w:r>
        <w:rPr>
          <w:spacing w:val="-1"/>
        </w:rPr>
        <w:t xml:space="preserve"> </w:t>
      </w:r>
      <w:r>
        <w:t>grades;</w:t>
      </w:r>
      <w:r>
        <w:rPr>
          <w:spacing w:val="-1"/>
        </w:rPr>
        <w:t xml:space="preserve"> </w:t>
      </w:r>
      <w:r>
        <w:t>I</w:t>
      </w:r>
      <w:r>
        <w:rPr>
          <w:spacing w:val="-7"/>
        </w:rPr>
        <w:t xml:space="preserve"> </w:t>
      </w:r>
      <w:r>
        <w:t>assign</w:t>
      </w:r>
      <w:r>
        <w:rPr>
          <w:spacing w:val="-4"/>
        </w:rPr>
        <w:t xml:space="preserve"> </w:t>
      </w:r>
      <w:r>
        <w:t>them because regrettably that is the system we are held to in the university.</w:t>
      </w:r>
    </w:p>
    <w:p w14:paraId="631069C8" w14:textId="77777777" w:rsidR="00AA3602" w:rsidRDefault="00AA3602" w:rsidP="00AA3602">
      <w:pPr>
        <w:pStyle w:val="BodyText"/>
      </w:pPr>
    </w:p>
    <w:p w14:paraId="07B70BA8" w14:textId="77777777" w:rsidR="00AA3602" w:rsidRDefault="00AA3602" w:rsidP="00AA3602">
      <w:pPr>
        <w:pStyle w:val="BodyText"/>
        <w:ind w:left="120" w:right="396"/>
      </w:pPr>
      <w:r>
        <w:t>In this course, I want you to stay focused on the formulation of critical ideas and pushing your thinking</w:t>
      </w:r>
      <w:r>
        <w:rPr>
          <w:spacing w:val="-4"/>
        </w:rPr>
        <w:t xml:space="preserve"> </w:t>
      </w:r>
      <w:r>
        <w:t>around</w:t>
      </w:r>
      <w:r>
        <w:rPr>
          <w:spacing w:val="-4"/>
        </w:rPr>
        <w:t xml:space="preserve"> </w:t>
      </w:r>
      <w:r>
        <w:t>children</w:t>
      </w:r>
      <w:r>
        <w:rPr>
          <w:spacing w:val="-4"/>
        </w:rPr>
        <w:t xml:space="preserve"> </w:t>
      </w:r>
      <w:r>
        <w:t>and</w:t>
      </w:r>
      <w:r>
        <w:rPr>
          <w:spacing w:val="-4"/>
        </w:rPr>
        <w:t xml:space="preserve"> </w:t>
      </w:r>
      <w:r>
        <w:t>schooling.</w:t>
      </w:r>
      <w:r>
        <w:rPr>
          <w:spacing w:val="-1"/>
        </w:rPr>
        <w:t xml:space="preserve"> </w:t>
      </w:r>
      <w:r>
        <w:t>If</w:t>
      </w:r>
      <w:r>
        <w:rPr>
          <w:spacing w:val="-1"/>
        </w:rPr>
        <w:t xml:space="preserve"> </w:t>
      </w:r>
      <w:r>
        <w:t>I</w:t>
      </w:r>
      <w:r>
        <w:rPr>
          <w:spacing w:val="-7"/>
        </w:rPr>
        <w:t xml:space="preserve"> </w:t>
      </w:r>
      <w:r>
        <w:t>see</w:t>
      </w:r>
      <w:r>
        <w:rPr>
          <w:spacing w:val="-6"/>
        </w:rPr>
        <w:t xml:space="preserve"> </w:t>
      </w:r>
      <w:r>
        <w:t>that</w:t>
      </w:r>
      <w:r>
        <w:rPr>
          <w:spacing w:val="-5"/>
        </w:rPr>
        <w:t xml:space="preserve"> </w:t>
      </w:r>
      <w:r>
        <w:t>you</w:t>
      </w:r>
      <w:r>
        <w:rPr>
          <w:spacing w:val="-4"/>
        </w:rPr>
        <w:t xml:space="preserve"> </w:t>
      </w:r>
      <w:r>
        <w:t>are</w:t>
      </w:r>
      <w:r>
        <w:rPr>
          <w:spacing w:val="-6"/>
        </w:rPr>
        <w:t xml:space="preserve"> </w:t>
      </w:r>
      <w:r>
        <w:t>putting</w:t>
      </w:r>
      <w:r>
        <w:rPr>
          <w:spacing w:val="-4"/>
        </w:rPr>
        <w:t xml:space="preserve"> </w:t>
      </w:r>
      <w:r>
        <w:t>forth</w:t>
      </w:r>
      <w:r>
        <w:rPr>
          <w:spacing w:val="-4"/>
        </w:rPr>
        <w:t xml:space="preserve"> </w:t>
      </w:r>
      <w:r>
        <w:t>effort</w:t>
      </w:r>
      <w:r>
        <w:rPr>
          <w:spacing w:val="-4"/>
        </w:rPr>
        <w:t xml:space="preserve"> </w:t>
      </w:r>
      <w:r>
        <w:t>in</w:t>
      </w:r>
      <w:r>
        <w:rPr>
          <w:spacing w:val="-1"/>
        </w:rPr>
        <w:t xml:space="preserve"> </w:t>
      </w:r>
      <w:r>
        <w:t>this</w:t>
      </w:r>
      <w:r>
        <w:rPr>
          <w:spacing w:val="-4"/>
        </w:rPr>
        <w:t xml:space="preserve"> </w:t>
      </w:r>
      <w:r>
        <w:t>course</w:t>
      </w:r>
      <w:r>
        <w:rPr>
          <w:spacing w:val="-2"/>
        </w:rPr>
        <w:t xml:space="preserve"> </w:t>
      </w:r>
      <w:r>
        <w:t xml:space="preserve">to further your thinking of what learning </w:t>
      </w:r>
      <w:r>
        <w:rPr>
          <w:i/>
        </w:rPr>
        <w:t xml:space="preserve">is </w:t>
      </w:r>
      <w:r>
        <w:t>and can be, then you will be absolutely fine in this course. Reasons for making less than A would include:</w:t>
      </w:r>
    </w:p>
    <w:p w14:paraId="1446D206" w14:textId="77777777" w:rsidR="00AA3602" w:rsidRDefault="00AA3602" w:rsidP="00AA3602">
      <w:pPr>
        <w:pStyle w:val="ListParagraph"/>
        <w:numPr>
          <w:ilvl w:val="0"/>
          <w:numId w:val="2"/>
        </w:numPr>
        <w:tabs>
          <w:tab w:val="left" w:pos="1200"/>
        </w:tabs>
        <w:rPr>
          <w:sz w:val="24"/>
        </w:rPr>
      </w:pPr>
      <w:r>
        <w:rPr>
          <w:sz w:val="24"/>
        </w:rPr>
        <w:t>Not</w:t>
      </w:r>
      <w:r>
        <w:rPr>
          <w:spacing w:val="-7"/>
          <w:sz w:val="24"/>
        </w:rPr>
        <w:t xml:space="preserve"> </w:t>
      </w:r>
      <w:r>
        <w:rPr>
          <w:sz w:val="24"/>
        </w:rPr>
        <w:t>completing</w:t>
      </w:r>
      <w:r>
        <w:rPr>
          <w:spacing w:val="-7"/>
          <w:sz w:val="24"/>
        </w:rPr>
        <w:t xml:space="preserve"> </w:t>
      </w:r>
      <w:r>
        <w:rPr>
          <w:sz w:val="24"/>
        </w:rPr>
        <w:t>and/or</w:t>
      </w:r>
      <w:r>
        <w:rPr>
          <w:spacing w:val="-7"/>
          <w:sz w:val="24"/>
        </w:rPr>
        <w:t xml:space="preserve"> </w:t>
      </w:r>
      <w:r>
        <w:rPr>
          <w:sz w:val="24"/>
        </w:rPr>
        <w:t>turning</w:t>
      </w:r>
      <w:r>
        <w:rPr>
          <w:spacing w:val="-7"/>
          <w:sz w:val="24"/>
        </w:rPr>
        <w:t xml:space="preserve"> </w:t>
      </w:r>
      <w:r>
        <w:rPr>
          <w:sz w:val="24"/>
        </w:rPr>
        <w:t>in</w:t>
      </w:r>
      <w:r>
        <w:rPr>
          <w:spacing w:val="-7"/>
          <w:sz w:val="24"/>
        </w:rPr>
        <w:t xml:space="preserve"> </w:t>
      </w:r>
      <w:r>
        <w:rPr>
          <w:spacing w:val="-2"/>
          <w:sz w:val="24"/>
        </w:rPr>
        <w:t>assignments;</w:t>
      </w:r>
    </w:p>
    <w:p w14:paraId="7BF3E72C" w14:textId="77777777" w:rsidR="00AA3602" w:rsidRDefault="00AA3602" w:rsidP="00AA3602">
      <w:pPr>
        <w:pStyle w:val="ListParagraph"/>
        <w:numPr>
          <w:ilvl w:val="0"/>
          <w:numId w:val="2"/>
        </w:numPr>
        <w:tabs>
          <w:tab w:val="left" w:pos="1200"/>
        </w:tabs>
        <w:ind w:right="351"/>
        <w:rPr>
          <w:i/>
          <w:sz w:val="24"/>
        </w:rPr>
      </w:pPr>
      <w:r>
        <w:rPr>
          <w:sz w:val="24"/>
        </w:rPr>
        <w:t>Maintaining ideas about learning as primarily and solely lecture-oriented or teacher- directed.</w:t>
      </w:r>
      <w:r>
        <w:rPr>
          <w:spacing w:val="-4"/>
          <w:sz w:val="24"/>
        </w:rPr>
        <w:t xml:space="preserve"> </w:t>
      </w:r>
      <w:r>
        <w:rPr>
          <w:i/>
          <w:sz w:val="24"/>
        </w:rPr>
        <w:t>I</w:t>
      </w:r>
      <w:r>
        <w:rPr>
          <w:i/>
          <w:spacing w:val="-4"/>
          <w:sz w:val="24"/>
        </w:rPr>
        <w:t xml:space="preserve"> </w:t>
      </w:r>
      <w:r>
        <w:rPr>
          <w:i/>
          <w:sz w:val="24"/>
        </w:rPr>
        <w:t>am</w:t>
      </w:r>
      <w:r>
        <w:rPr>
          <w:i/>
          <w:spacing w:val="-4"/>
          <w:sz w:val="24"/>
        </w:rPr>
        <w:t xml:space="preserve"> </w:t>
      </w:r>
      <w:r>
        <w:rPr>
          <w:i/>
          <w:sz w:val="24"/>
        </w:rPr>
        <w:t>asking</w:t>
      </w:r>
      <w:r>
        <w:rPr>
          <w:i/>
          <w:spacing w:val="-4"/>
          <w:sz w:val="24"/>
        </w:rPr>
        <w:t xml:space="preserve"> </w:t>
      </w:r>
      <w:r>
        <w:rPr>
          <w:i/>
          <w:sz w:val="24"/>
        </w:rPr>
        <w:t>you</w:t>
      </w:r>
      <w:r>
        <w:rPr>
          <w:i/>
          <w:spacing w:val="-2"/>
          <w:sz w:val="24"/>
        </w:rPr>
        <w:t xml:space="preserve"> </w:t>
      </w:r>
      <w:r>
        <w:rPr>
          <w:i/>
          <w:sz w:val="24"/>
        </w:rPr>
        <w:t>to</w:t>
      </w:r>
      <w:r>
        <w:rPr>
          <w:i/>
          <w:spacing w:val="-4"/>
          <w:sz w:val="24"/>
        </w:rPr>
        <w:t xml:space="preserve"> </w:t>
      </w:r>
      <w:r>
        <w:rPr>
          <w:i/>
          <w:sz w:val="24"/>
        </w:rPr>
        <w:t>think</w:t>
      </w:r>
      <w:r>
        <w:rPr>
          <w:i/>
          <w:spacing w:val="-6"/>
          <w:sz w:val="24"/>
        </w:rPr>
        <w:t xml:space="preserve"> </w:t>
      </w:r>
      <w:r>
        <w:rPr>
          <w:i/>
          <w:sz w:val="24"/>
        </w:rPr>
        <w:t>about</w:t>
      </w:r>
      <w:r>
        <w:rPr>
          <w:i/>
          <w:spacing w:val="-4"/>
          <w:sz w:val="24"/>
        </w:rPr>
        <w:t xml:space="preserve"> </w:t>
      </w:r>
      <w:r>
        <w:rPr>
          <w:i/>
          <w:sz w:val="24"/>
        </w:rPr>
        <w:t>learning</w:t>
      </w:r>
      <w:r>
        <w:rPr>
          <w:i/>
          <w:spacing w:val="-4"/>
          <w:sz w:val="24"/>
        </w:rPr>
        <w:t xml:space="preserve"> </w:t>
      </w:r>
      <w:r>
        <w:rPr>
          <w:i/>
          <w:sz w:val="24"/>
        </w:rPr>
        <w:t>as</w:t>
      </w:r>
      <w:r>
        <w:rPr>
          <w:i/>
          <w:spacing w:val="-4"/>
          <w:sz w:val="24"/>
        </w:rPr>
        <w:t xml:space="preserve"> </w:t>
      </w:r>
      <w:r>
        <w:rPr>
          <w:i/>
          <w:sz w:val="24"/>
        </w:rPr>
        <w:t>happening</w:t>
      </w:r>
      <w:r>
        <w:rPr>
          <w:i/>
          <w:spacing w:val="-4"/>
          <w:sz w:val="24"/>
        </w:rPr>
        <w:t xml:space="preserve"> </w:t>
      </w:r>
      <w:r>
        <w:rPr>
          <w:i/>
          <w:sz w:val="24"/>
        </w:rPr>
        <w:t>within</w:t>
      </w:r>
      <w:r>
        <w:rPr>
          <w:i/>
          <w:spacing w:val="-4"/>
          <w:sz w:val="24"/>
        </w:rPr>
        <w:t xml:space="preserve"> </w:t>
      </w:r>
      <w:r>
        <w:rPr>
          <w:i/>
          <w:sz w:val="24"/>
        </w:rPr>
        <w:t>our</w:t>
      </w:r>
      <w:r>
        <w:rPr>
          <w:i/>
          <w:spacing w:val="-4"/>
          <w:sz w:val="24"/>
        </w:rPr>
        <w:t xml:space="preserve"> </w:t>
      </w:r>
      <w:r>
        <w:rPr>
          <w:i/>
          <w:sz w:val="24"/>
        </w:rPr>
        <w:t>experiences in the world;</w:t>
      </w:r>
    </w:p>
    <w:p w14:paraId="18AAC4B8" w14:textId="51AA6F37" w:rsidR="00AA3602" w:rsidRPr="002F6903" w:rsidRDefault="00AA3602" w:rsidP="00AA3602">
      <w:pPr>
        <w:pStyle w:val="ListParagraph"/>
        <w:numPr>
          <w:ilvl w:val="0"/>
          <w:numId w:val="2"/>
        </w:numPr>
        <w:tabs>
          <w:tab w:val="left" w:pos="1200"/>
        </w:tabs>
        <w:ind w:right="541"/>
        <w:rPr>
          <w:sz w:val="24"/>
        </w:rPr>
      </w:pPr>
      <w:r>
        <w:rPr>
          <w:sz w:val="24"/>
        </w:rPr>
        <w:t>Thinking that the role of the teacher is to be the expert over “students”. I</w:t>
      </w:r>
      <w:r>
        <w:rPr>
          <w:spacing w:val="-1"/>
          <w:sz w:val="24"/>
        </w:rPr>
        <w:t xml:space="preserve"> </w:t>
      </w:r>
      <w:r>
        <w:rPr>
          <w:sz w:val="24"/>
        </w:rPr>
        <w:t>am asking you</w:t>
      </w:r>
      <w:r>
        <w:rPr>
          <w:spacing w:val="-4"/>
          <w:sz w:val="24"/>
        </w:rPr>
        <w:t xml:space="preserve"> </w:t>
      </w:r>
      <w:r>
        <w:rPr>
          <w:sz w:val="24"/>
        </w:rPr>
        <w:t>to</w:t>
      </w:r>
      <w:r>
        <w:rPr>
          <w:spacing w:val="-4"/>
          <w:sz w:val="24"/>
        </w:rPr>
        <w:t xml:space="preserve"> </w:t>
      </w:r>
      <w:r>
        <w:rPr>
          <w:sz w:val="24"/>
        </w:rPr>
        <w:t>think</w:t>
      </w:r>
      <w:r>
        <w:rPr>
          <w:spacing w:val="-4"/>
          <w:sz w:val="24"/>
        </w:rPr>
        <w:t xml:space="preserve"> </w:t>
      </w:r>
      <w:r>
        <w:rPr>
          <w:sz w:val="24"/>
        </w:rPr>
        <w:t>about</w:t>
      </w:r>
      <w:r>
        <w:rPr>
          <w:spacing w:val="-4"/>
          <w:sz w:val="24"/>
        </w:rPr>
        <w:t xml:space="preserve"> </w:t>
      </w:r>
      <w:r>
        <w:rPr>
          <w:sz w:val="24"/>
        </w:rPr>
        <w:t>teachers</w:t>
      </w:r>
      <w:r>
        <w:rPr>
          <w:spacing w:val="-4"/>
          <w:sz w:val="24"/>
        </w:rPr>
        <w:t xml:space="preserve"> </w:t>
      </w:r>
      <w:r>
        <w:rPr>
          <w:sz w:val="24"/>
        </w:rPr>
        <w:t>as</w:t>
      </w:r>
      <w:r>
        <w:rPr>
          <w:spacing w:val="-4"/>
          <w:sz w:val="24"/>
        </w:rPr>
        <w:t xml:space="preserve"> </w:t>
      </w:r>
      <w:r>
        <w:rPr>
          <w:sz w:val="24"/>
        </w:rPr>
        <w:t>facilitators</w:t>
      </w:r>
      <w:r>
        <w:rPr>
          <w:spacing w:val="-6"/>
          <w:sz w:val="24"/>
        </w:rPr>
        <w:t xml:space="preserve"> </w:t>
      </w:r>
      <w:r>
        <w:rPr>
          <w:sz w:val="24"/>
        </w:rPr>
        <w:t>of</w:t>
      </w:r>
      <w:r>
        <w:rPr>
          <w:spacing w:val="-4"/>
          <w:sz w:val="24"/>
        </w:rPr>
        <w:t xml:space="preserve"> </w:t>
      </w:r>
      <w:r>
        <w:rPr>
          <w:sz w:val="24"/>
        </w:rPr>
        <w:t>environments</w:t>
      </w:r>
      <w:r>
        <w:rPr>
          <w:spacing w:val="-4"/>
          <w:sz w:val="24"/>
        </w:rPr>
        <w:t xml:space="preserve"> </w:t>
      </w:r>
      <w:r>
        <w:rPr>
          <w:sz w:val="24"/>
        </w:rPr>
        <w:t>and</w:t>
      </w:r>
      <w:r>
        <w:rPr>
          <w:spacing w:val="-6"/>
          <w:sz w:val="24"/>
        </w:rPr>
        <w:t xml:space="preserve"> </w:t>
      </w:r>
      <w:r>
        <w:rPr>
          <w:sz w:val="24"/>
        </w:rPr>
        <w:t>as</w:t>
      </w:r>
      <w:r>
        <w:rPr>
          <w:spacing w:val="-4"/>
          <w:sz w:val="24"/>
        </w:rPr>
        <w:t xml:space="preserve"> </w:t>
      </w:r>
      <w:r>
        <w:rPr>
          <w:sz w:val="24"/>
        </w:rPr>
        <w:t xml:space="preserve">learning </w:t>
      </w:r>
      <w:r>
        <w:rPr>
          <w:i/>
          <w:sz w:val="24"/>
        </w:rPr>
        <w:t xml:space="preserve">alongside </w:t>
      </w:r>
      <w:r>
        <w:rPr>
          <w:sz w:val="24"/>
        </w:rPr>
        <w:t>children (not students, do not use the word “students” in this course).</w:t>
      </w:r>
    </w:p>
    <w:p w14:paraId="6A498748" w14:textId="77777777" w:rsidR="00AA3602" w:rsidRDefault="00AA3602" w:rsidP="00AA3602">
      <w:pPr>
        <w:pStyle w:val="BodyText"/>
        <w:rPr>
          <w:sz w:val="22"/>
        </w:rPr>
      </w:pPr>
    </w:p>
    <w:p w14:paraId="0C036F87" w14:textId="0C608EA0" w:rsidR="00997DBC" w:rsidRDefault="00AA3602" w:rsidP="002F6903">
      <w:pPr>
        <w:ind w:left="120" w:right="378"/>
        <w:rPr>
          <w:b/>
          <w:sz w:val="24"/>
        </w:rPr>
      </w:pPr>
      <w:r>
        <w:rPr>
          <w:b/>
          <w:sz w:val="24"/>
        </w:rPr>
        <w:t>I have always had a motto with my students whether they are 3 years old or 51 years old: “We learn to love; we love to learn.”</w:t>
      </w:r>
      <w:r>
        <w:rPr>
          <w:b/>
          <w:spacing w:val="40"/>
          <w:sz w:val="24"/>
        </w:rPr>
        <w:t xml:space="preserve"> </w:t>
      </w:r>
      <w:r>
        <w:rPr>
          <w:b/>
          <w:sz w:val="24"/>
        </w:rPr>
        <w:t>But it goes further than that.</w:t>
      </w:r>
      <w:r>
        <w:rPr>
          <w:b/>
          <w:spacing w:val="40"/>
          <w:sz w:val="24"/>
        </w:rPr>
        <w:t xml:space="preserve"> </w:t>
      </w:r>
      <w:r>
        <w:rPr>
          <w:b/>
          <w:sz w:val="24"/>
        </w:rPr>
        <w:t>“We treat others the way we want to be treated!”</w:t>
      </w:r>
      <w:r>
        <w:rPr>
          <w:b/>
          <w:spacing w:val="40"/>
          <w:sz w:val="24"/>
        </w:rPr>
        <w:t xml:space="preserve"> </w:t>
      </w:r>
      <w:r>
        <w:rPr>
          <w:b/>
          <w:sz w:val="24"/>
        </w:rPr>
        <w:t>That goes for the instructor, as well, right?</w:t>
      </w:r>
      <w:r>
        <w:rPr>
          <w:b/>
          <w:spacing w:val="40"/>
          <w:sz w:val="24"/>
        </w:rPr>
        <w:t xml:space="preserve"> </w:t>
      </w:r>
      <w:r>
        <w:rPr>
          <w:b/>
          <w:sz w:val="24"/>
        </w:rPr>
        <w:t>Kindness and being</w:t>
      </w:r>
      <w:r>
        <w:rPr>
          <w:b/>
          <w:spacing w:val="-1"/>
          <w:sz w:val="24"/>
        </w:rPr>
        <w:t xml:space="preserve"> </w:t>
      </w:r>
      <w:r>
        <w:rPr>
          <w:b/>
          <w:sz w:val="24"/>
        </w:rPr>
        <w:t>courteous</w:t>
      </w:r>
      <w:r>
        <w:rPr>
          <w:b/>
          <w:spacing w:val="-4"/>
          <w:sz w:val="24"/>
        </w:rPr>
        <w:t xml:space="preserve"> </w:t>
      </w:r>
      <w:r>
        <w:rPr>
          <w:b/>
          <w:sz w:val="24"/>
        </w:rPr>
        <w:t>is</w:t>
      </w:r>
      <w:r>
        <w:rPr>
          <w:b/>
          <w:spacing w:val="-1"/>
          <w:sz w:val="24"/>
        </w:rPr>
        <w:t xml:space="preserve"> </w:t>
      </w:r>
      <w:r>
        <w:rPr>
          <w:b/>
          <w:sz w:val="24"/>
        </w:rPr>
        <w:t>always</w:t>
      </w:r>
      <w:r>
        <w:rPr>
          <w:b/>
          <w:spacing w:val="-4"/>
          <w:sz w:val="24"/>
        </w:rPr>
        <w:t xml:space="preserve"> </w:t>
      </w:r>
      <w:r>
        <w:rPr>
          <w:b/>
          <w:sz w:val="24"/>
        </w:rPr>
        <w:t>the</w:t>
      </w:r>
      <w:r>
        <w:rPr>
          <w:b/>
          <w:spacing w:val="-2"/>
          <w:sz w:val="24"/>
        </w:rPr>
        <w:t xml:space="preserve"> </w:t>
      </w:r>
      <w:r>
        <w:rPr>
          <w:b/>
          <w:sz w:val="24"/>
        </w:rPr>
        <w:t>key</w:t>
      </w:r>
      <w:r>
        <w:rPr>
          <w:b/>
          <w:spacing w:val="-4"/>
          <w:sz w:val="24"/>
        </w:rPr>
        <w:t xml:space="preserve"> </w:t>
      </w:r>
      <w:r>
        <w:rPr>
          <w:b/>
          <w:sz w:val="24"/>
        </w:rPr>
        <w:t>to</w:t>
      </w:r>
      <w:r>
        <w:rPr>
          <w:b/>
          <w:spacing w:val="-6"/>
          <w:sz w:val="24"/>
        </w:rPr>
        <w:t xml:space="preserve"> </w:t>
      </w:r>
      <w:r>
        <w:rPr>
          <w:b/>
          <w:sz w:val="24"/>
        </w:rPr>
        <w:t>what</w:t>
      </w:r>
      <w:r>
        <w:rPr>
          <w:b/>
          <w:spacing w:val="-6"/>
          <w:sz w:val="24"/>
        </w:rPr>
        <w:t xml:space="preserve"> </w:t>
      </w:r>
      <w:r>
        <w:rPr>
          <w:b/>
          <w:sz w:val="24"/>
        </w:rPr>
        <w:t>we</w:t>
      </w:r>
      <w:r>
        <w:rPr>
          <w:b/>
          <w:spacing w:val="-4"/>
          <w:sz w:val="24"/>
        </w:rPr>
        <w:t xml:space="preserve"> </w:t>
      </w:r>
      <w:r>
        <w:rPr>
          <w:b/>
          <w:sz w:val="24"/>
        </w:rPr>
        <w:t>do</w:t>
      </w:r>
      <w:r>
        <w:rPr>
          <w:b/>
          <w:spacing w:val="-4"/>
          <w:sz w:val="24"/>
        </w:rPr>
        <w:t xml:space="preserve"> </w:t>
      </w:r>
      <w:r>
        <w:rPr>
          <w:b/>
          <w:sz w:val="24"/>
        </w:rPr>
        <w:t>whether</w:t>
      </w:r>
      <w:r>
        <w:rPr>
          <w:b/>
          <w:spacing w:val="-6"/>
          <w:sz w:val="24"/>
        </w:rPr>
        <w:t xml:space="preserve"> </w:t>
      </w:r>
      <w:r>
        <w:rPr>
          <w:b/>
          <w:sz w:val="24"/>
        </w:rPr>
        <w:t>we</w:t>
      </w:r>
      <w:r>
        <w:rPr>
          <w:b/>
          <w:spacing w:val="-4"/>
          <w:sz w:val="24"/>
        </w:rPr>
        <w:t xml:space="preserve"> </w:t>
      </w:r>
      <w:r>
        <w:rPr>
          <w:b/>
          <w:sz w:val="24"/>
        </w:rPr>
        <w:t>are</w:t>
      </w:r>
      <w:r>
        <w:rPr>
          <w:b/>
          <w:spacing w:val="-4"/>
          <w:sz w:val="24"/>
        </w:rPr>
        <w:t xml:space="preserve"> </w:t>
      </w:r>
      <w:r>
        <w:rPr>
          <w:b/>
          <w:sz w:val="24"/>
        </w:rPr>
        <w:t>teachers,</w:t>
      </w:r>
      <w:r>
        <w:rPr>
          <w:b/>
          <w:spacing w:val="-4"/>
          <w:sz w:val="24"/>
        </w:rPr>
        <w:t xml:space="preserve"> </w:t>
      </w:r>
      <w:r>
        <w:rPr>
          <w:b/>
          <w:sz w:val="24"/>
        </w:rPr>
        <w:t>nurses,</w:t>
      </w:r>
      <w:r>
        <w:rPr>
          <w:b/>
          <w:spacing w:val="-4"/>
          <w:sz w:val="24"/>
        </w:rPr>
        <w:t xml:space="preserve"> </w:t>
      </w:r>
      <w:r>
        <w:rPr>
          <w:b/>
          <w:sz w:val="24"/>
        </w:rPr>
        <w:t>or</w:t>
      </w:r>
      <w:r>
        <w:rPr>
          <w:b/>
          <w:spacing w:val="-6"/>
          <w:sz w:val="24"/>
        </w:rPr>
        <w:t xml:space="preserve"> </w:t>
      </w:r>
      <w:r>
        <w:rPr>
          <w:b/>
          <w:sz w:val="24"/>
        </w:rPr>
        <w:t>servers of others.</w:t>
      </w:r>
      <w:r>
        <w:rPr>
          <w:b/>
          <w:spacing w:val="77"/>
          <w:sz w:val="24"/>
        </w:rPr>
        <w:t xml:space="preserve"> </w:t>
      </w:r>
      <w:r>
        <w:rPr>
          <w:b/>
          <w:sz w:val="24"/>
        </w:rPr>
        <w:t>During this particular novel time of our lives, I want to encourage you to practice</w:t>
      </w:r>
      <w:r>
        <w:rPr>
          <w:b/>
          <w:spacing w:val="-3"/>
          <w:sz w:val="24"/>
        </w:rPr>
        <w:t xml:space="preserve"> </w:t>
      </w:r>
      <w:r>
        <w:rPr>
          <w:b/>
          <w:sz w:val="24"/>
        </w:rPr>
        <w:t>kindness</w:t>
      </w:r>
      <w:r>
        <w:rPr>
          <w:b/>
          <w:spacing w:val="-3"/>
          <w:sz w:val="24"/>
        </w:rPr>
        <w:t xml:space="preserve"> </w:t>
      </w:r>
      <w:r>
        <w:rPr>
          <w:b/>
          <w:sz w:val="24"/>
        </w:rPr>
        <w:t>and courtesy.</w:t>
      </w:r>
      <w:r>
        <w:rPr>
          <w:b/>
          <w:spacing w:val="40"/>
          <w:sz w:val="24"/>
        </w:rPr>
        <w:t xml:space="preserve"> </w:t>
      </w:r>
      <w:r>
        <w:rPr>
          <w:b/>
          <w:sz w:val="24"/>
        </w:rPr>
        <w:t>This</w:t>
      </w:r>
      <w:r>
        <w:rPr>
          <w:b/>
          <w:spacing w:val="-3"/>
          <w:sz w:val="24"/>
        </w:rPr>
        <w:t xml:space="preserve"> </w:t>
      </w:r>
      <w:r>
        <w:rPr>
          <w:b/>
          <w:sz w:val="24"/>
        </w:rPr>
        <w:t>translates</w:t>
      </w:r>
      <w:r>
        <w:rPr>
          <w:b/>
          <w:spacing w:val="-5"/>
          <w:sz w:val="24"/>
        </w:rPr>
        <w:t xml:space="preserve"> </w:t>
      </w:r>
      <w:r>
        <w:rPr>
          <w:b/>
          <w:sz w:val="24"/>
        </w:rPr>
        <w:t>to</w:t>
      </w:r>
      <w:r>
        <w:rPr>
          <w:b/>
          <w:spacing w:val="-3"/>
          <w:sz w:val="24"/>
        </w:rPr>
        <w:t xml:space="preserve"> </w:t>
      </w:r>
      <w:r>
        <w:rPr>
          <w:b/>
          <w:sz w:val="24"/>
        </w:rPr>
        <w:t>loving</w:t>
      </w:r>
      <w:r>
        <w:rPr>
          <w:b/>
          <w:spacing w:val="-3"/>
          <w:sz w:val="24"/>
        </w:rPr>
        <w:t xml:space="preserve"> </w:t>
      </w:r>
      <w:r>
        <w:rPr>
          <w:b/>
          <w:sz w:val="24"/>
        </w:rPr>
        <w:t>one</w:t>
      </w:r>
      <w:r>
        <w:rPr>
          <w:b/>
          <w:spacing w:val="-3"/>
          <w:sz w:val="24"/>
        </w:rPr>
        <w:t xml:space="preserve"> </w:t>
      </w:r>
      <w:r>
        <w:rPr>
          <w:b/>
          <w:sz w:val="24"/>
        </w:rPr>
        <w:t>another</w:t>
      </w:r>
      <w:r>
        <w:rPr>
          <w:b/>
          <w:spacing w:val="-5"/>
          <w:sz w:val="24"/>
        </w:rPr>
        <w:t xml:space="preserve"> </w:t>
      </w:r>
      <w:r>
        <w:rPr>
          <w:b/>
          <w:sz w:val="24"/>
        </w:rPr>
        <w:t>and peace.</w:t>
      </w:r>
      <w:r>
        <w:rPr>
          <w:b/>
          <w:spacing w:val="-5"/>
          <w:sz w:val="24"/>
        </w:rPr>
        <w:t xml:space="preserve"> </w:t>
      </w:r>
      <w:r>
        <w:rPr>
          <w:b/>
          <w:sz w:val="24"/>
        </w:rPr>
        <w:t>My</w:t>
      </w:r>
      <w:r>
        <w:rPr>
          <w:b/>
          <w:spacing w:val="-3"/>
          <w:sz w:val="24"/>
        </w:rPr>
        <w:t xml:space="preserve"> </w:t>
      </w:r>
      <w:r>
        <w:rPr>
          <w:b/>
          <w:sz w:val="24"/>
        </w:rPr>
        <w:t xml:space="preserve">goal is </w:t>
      </w:r>
      <w:r>
        <w:rPr>
          <w:b/>
          <w:sz w:val="24"/>
        </w:rPr>
        <w:lastRenderedPageBreak/>
        <w:t>to be my best with you by being kind, courteous, as well as keeping a listening ear and heart to your needs so you can be successful.</w:t>
      </w:r>
      <w:r>
        <w:rPr>
          <w:b/>
          <w:spacing w:val="40"/>
          <w:sz w:val="24"/>
        </w:rPr>
        <w:t xml:space="preserve"> </w:t>
      </w:r>
      <w:r>
        <w:rPr>
          <w:b/>
          <w:sz w:val="24"/>
        </w:rPr>
        <w:t>This is a new way of teaching for me, too.</w:t>
      </w:r>
      <w:r>
        <w:rPr>
          <w:b/>
          <w:spacing w:val="40"/>
          <w:sz w:val="24"/>
        </w:rPr>
        <w:t xml:space="preserve"> </w:t>
      </w:r>
      <w:r>
        <w:rPr>
          <w:b/>
          <w:sz w:val="24"/>
        </w:rPr>
        <w:t>I will do my very best.</w:t>
      </w:r>
      <w:r>
        <w:rPr>
          <w:b/>
          <w:spacing w:val="40"/>
          <w:sz w:val="24"/>
        </w:rPr>
        <w:t xml:space="preserve"> </w:t>
      </w:r>
      <w:r>
        <w:rPr>
          <w:b/>
          <w:sz w:val="24"/>
        </w:rPr>
        <w:t xml:space="preserve">Let’s be patient with each </w:t>
      </w:r>
      <w:proofErr w:type="gramStart"/>
      <w:r>
        <w:rPr>
          <w:b/>
          <w:sz w:val="24"/>
        </w:rPr>
        <w:t>other.</w:t>
      </w:r>
      <w:r w:rsidR="0036716C">
        <w:rPr>
          <w:b/>
          <w:sz w:val="24"/>
        </w:rPr>
        <w:t>`</w:t>
      </w:r>
      <w:proofErr w:type="gramEnd"/>
      <w:r w:rsidR="0036716C">
        <w:rPr>
          <w:b/>
          <w:sz w:val="24"/>
        </w:rPr>
        <w:tab/>
      </w:r>
    </w:p>
    <w:p w14:paraId="3554E248" w14:textId="77777777" w:rsidR="00AA3602" w:rsidRPr="00AF6228" w:rsidRDefault="00AA3602" w:rsidP="00AA36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40"/>
          <w:szCs w:val="40"/>
        </w:rPr>
      </w:pPr>
      <w:bookmarkStart w:id="0" w:name="_Hlk109216149"/>
      <w:r w:rsidRPr="00AF6228">
        <w:rPr>
          <w:b/>
          <w:color w:val="000000"/>
          <w:sz w:val="40"/>
          <w:szCs w:val="40"/>
        </w:rPr>
        <w:t>Calendar</w:t>
      </w:r>
    </w:p>
    <w:p w14:paraId="1479B48F" w14:textId="77777777" w:rsidR="00AA3602" w:rsidRPr="009E6821" w:rsidRDefault="00AA3602" w:rsidP="00AA36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rPr>
      </w:pPr>
    </w:p>
    <w:p w14:paraId="1C10819B" w14:textId="77777777" w:rsidR="00AA3602" w:rsidRPr="009E6821" w:rsidRDefault="00AA3602" w:rsidP="00AA36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i/>
          <w:color w:val="000000"/>
        </w:rPr>
      </w:pPr>
      <w:r w:rsidRPr="009E6821">
        <w:rPr>
          <w:b/>
          <w:i/>
          <w:color w:val="000000"/>
        </w:rPr>
        <w:t>*</w:t>
      </w:r>
      <w:r w:rsidRPr="009E6821">
        <w:rPr>
          <w:i/>
          <w:color w:val="000000"/>
        </w:rPr>
        <w:t>The readings and assignments on this calendar are subject to revision.</w:t>
      </w:r>
    </w:p>
    <w:p w14:paraId="4048DEDE" w14:textId="77777777" w:rsidR="00AA3602" w:rsidRPr="009E6821" w:rsidRDefault="00AA3602" w:rsidP="00AA36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color w:val="000000"/>
        </w:rPr>
      </w:pPr>
    </w:p>
    <w:tbl>
      <w:tblPr>
        <w:tblStyle w:val="TableGrid"/>
        <w:tblW w:w="10832" w:type="dxa"/>
        <w:tblInd w:w="-275" w:type="dxa"/>
        <w:tblLayout w:type="fixed"/>
        <w:tblLook w:val="04A0" w:firstRow="1" w:lastRow="0" w:firstColumn="1" w:lastColumn="0" w:noHBand="0" w:noVBand="1"/>
      </w:tblPr>
      <w:tblGrid>
        <w:gridCol w:w="1598"/>
        <w:gridCol w:w="1923"/>
        <w:gridCol w:w="5347"/>
        <w:gridCol w:w="1964"/>
      </w:tblGrid>
      <w:tr w:rsidR="00AA3602" w:rsidRPr="00CC563F" w14:paraId="7E575816" w14:textId="77777777" w:rsidTr="00F87EF5">
        <w:tc>
          <w:tcPr>
            <w:tcW w:w="1598" w:type="dxa"/>
          </w:tcPr>
          <w:p w14:paraId="469AB00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Date</w:t>
            </w:r>
          </w:p>
        </w:tc>
        <w:tc>
          <w:tcPr>
            <w:tcW w:w="1923" w:type="dxa"/>
          </w:tcPr>
          <w:p w14:paraId="3760046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Inquiry Question</w:t>
            </w:r>
          </w:p>
        </w:tc>
        <w:tc>
          <w:tcPr>
            <w:tcW w:w="5347" w:type="dxa"/>
          </w:tcPr>
          <w:p w14:paraId="79952FD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Readings, Videos, Podcasts, Websites</w:t>
            </w:r>
          </w:p>
        </w:tc>
        <w:tc>
          <w:tcPr>
            <w:tcW w:w="1963" w:type="dxa"/>
          </w:tcPr>
          <w:p w14:paraId="6B5A32A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r w:rsidRPr="00CC563F">
              <w:rPr>
                <w:b/>
                <w:color w:val="000000"/>
                <w:sz w:val="24"/>
                <w:szCs w:val="24"/>
              </w:rPr>
              <w:t>Assignment, Participation Points</w:t>
            </w:r>
          </w:p>
        </w:tc>
      </w:tr>
      <w:tr w:rsidR="00AA3602" w:rsidRPr="00CC563F" w14:paraId="5AC43190" w14:textId="77777777" w:rsidTr="00F87EF5">
        <w:tc>
          <w:tcPr>
            <w:tcW w:w="10832" w:type="dxa"/>
            <w:gridSpan w:val="4"/>
          </w:tcPr>
          <w:p w14:paraId="77DB2F3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2EAF282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r w:rsidRPr="00CC563F">
              <w:rPr>
                <w:b/>
                <w:color w:val="000000"/>
                <w:sz w:val="24"/>
                <w:szCs w:val="24"/>
              </w:rPr>
              <w:t>PART 1: ORIENTING TOWARD CHILDREN</w:t>
            </w:r>
          </w:p>
          <w:p w14:paraId="10A310B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tc>
      </w:tr>
      <w:tr w:rsidR="00AA3602" w:rsidRPr="00CC563F" w14:paraId="2879F708" w14:textId="77777777" w:rsidTr="00F87EF5">
        <w:trPr>
          <w:trHeight w:val="1034"/>
        </w:trPr>
        <w:tc>
          <w:tcPr>
            <w:tcW w:w="1598" w:type="dxa"/>
          </w:tcPr>
          <w:p w14:paraId="33AE444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w:t>
            </w:r>
          </w:p>
          <w:p w14:paraId="4DFFC463" w14:textId="5C1D68E4" w:rsidR="00AA3602" w:rsidRDefault="00047B56"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January 1</w:t>
            </w:r>
            <w:r w:rsidR="003013B1">
              <w:rPr>
                <w:b/>
                <w:bCs/>
                <w:color w:val="000000"/>
                <w:sz w:val="24"/>
                <w:szCs w:val="24"/>
              </w:rPr>
              <w:t>6</w:t>
            </w:r>
            <w:r>
              <w:rPr>
                <w:b/>
                <w:bCs/>
                <w:color w:val="000000"/>
                <w:sz w:val="24"/>
                <w:szCs w:val="24"/>
              </w:rPr>
              <w:t xml:space="preserve"> – January 19, 2023</w:t>
            </w:r>
          </w:p>
          <w:p w14:paraId="5C5A7749" w14:textId="77777777" w:rsidR="00047B56" w:rsidRDefault="00047B56"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7DF44027" w14:textId="32C20565" w:rsidR="00047B56" w:rsidRPr="00CC563F" w:rsidRDefault="00047B56"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 xml:space="preserve">As we believe, what we teach. </w:t>
            </w:r>
          </w:p>
        </w:tc>
        <w:tc>
          <w:tcPr>
            <w:tcW w:w="1923" w:type="dxa"/>
          </w:tcPr>
          <w:p w14:paraId="1E4E141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Orienting towards children: </w:t>
            </w:r>
          </w:p>
          <w:p w14:paraId="3465EDB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55CFE7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 xml:space="preserve">Inquiry Question: </w:t>
            </w:r>
          </w:p>
          <w:p w14:paraId="1B99E5A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What’s so great about young children?  </w:t>
            </w:r>
          </w:p>
          <w:p w14:paraId="7A0D19A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347" w:type="dxa"/>
          </w:tcPr>
          <w:p w14:paraId="639D1206" w14:textId="77777777" w:rsidR="00AA3602" w:rsidRPr="00CC563F" w:rsidRDefault="0000000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10" w:history="1">
              <w:r w:rsidR="00AA3602" w:rsidRPr="00CC563F">
                <w:rPr>
                  <w:rStyle w:val="Hyperlink"/>
                  <w:sz w:val="24"/>
                  <w:szCs w:val="24"/>
                </w:rPr>
                <w:t>Article: Gray (2016) – “The Culture of Childhood: We’ve Almost Destroyed It!”</w:t>
              </w:r>
            </w:hyperlink>
          </w:p>
          <w:p w14:paraId="1BC9569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60C5DC4" w14:textId="77777777" w:rsidR="00AA3602" w:rsidRPr="00CC563F" w:rsidRDefault="0000000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11" w:history="1">
              <w:r w:rsidR="00AA3602" w:rsidRPr="00CC563F">
                <w:rPr>
                  <w:rStyle w:val="Hyperlink"/>
                  <w:sz w:val="24"/>
                  <w:szCs w:val="24"/>
                </w:rPr>
                <w:t>Article: “Viewpoint- A Culture of Their Own: Exploring Childhood as a Unique Cultural Group” – (Plank, 2022)</w:t>
              </w:r>
            </w:hyperlink>
          </w:p>
          <w:p w14:paraId="7375D96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B2337C4" w14:textId="3EA0946D"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w:t>
            </w:r>
            <w:hyperlink r:id="rId12" w:history="1">
              <w:r w:rsidRPr="001C6E7D">
                <w:rPr>
                  <w:rStyle w:val="Hyperlink"/>
                  <w:sz w:val="24"/>
                  <w:szCs w:val="24"/>
                </w:rPr>
                <w:t>Malaguzzi (1994) – “Your Image of the Child: Where Teaching Begins”</w:t>
              </w:r>
            </w:hyperlink>
          </w:p>
          <w:p w14:paraId="611F15C5"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0930FE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13" w:history="1">
              <w:r w:rsidRPr="00CC563F">
                <w:rPr>
                  <w:rStyle w:val="Hyperlink"/>
                  <w:sz w:val="24"/>
                  <w:szCs w:val="24"/>
                </w:rPr>
                <w:t>“ I Just Love Kids…Well Then You Have Not Met Enough!”</w:t>
              </w:r>
            </w:hyperlink>
          </w:p>
          <w:p w14:paraId="24D66CA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11445E6"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 </w:t>
            </w:r>
            <w:hyperlink r:id="rId14" w:history="1">
              <w:r w:rsidRPr="00CC563F">
                <w:rPr>
                  <w:rStyle w:val="Hyperlink"/>
                  <w:sz w:val="24"/>
                  <w:szCs w:val="24"/>
                </w:rPr>
                <w:t>“Here. It’s for Your Ears.” (</w:t>
              </w:r>
              <w:proofErr w:type="gramStart"/>
              <w:r w:rsidRPr="00CC563F">
                <w:rPr>
                  <w:rStyle w:val="Hyperlink"/>
                  <w:sz w:val="24"/>
                  <w:szCs w:val="24"/>
                </w:rPr>
                <w:t>the</w:t>
              </w:r>
              <w:proofErr w:type="gramEnd"/>
              <w:r w:rsidRPr="00CC563F">
                <w:rPr>
                  <w:rStyle w:val="Hyperlink"/>
                  <w:sz w:val="24"/>
                  <w:szCs w:val="24"/>
                </w:rPr>
                <w:t xml:space="preserve"> literal-ness of kids)</w:t>
              </w:r>
            </w:hyperlink>
          </w:p>
          <w:p w14:paraId="11CA631C"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Cs w:val="24"/>
              </w:rPr>
            </w:pPr>
          </w:p>
          <w:p w14:paraId="1C48DD2D" w14:textId="77777777" w:rsidR="00AA3602" w:rsidRPr="00AD0F3C"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AD0F3C">
              <w:rPr>
                <w:color w:val="000000"/>
                <w:sz w:val="24"/>
                <w:szCs w:val="24"/>
              </w:rPr>
              <w:t xml:space="preserve">Check out this website: </w:t>
            </w:r>
            <w:hyperlink r:id="rId15" w:history="1">
              <w:r w:rsidRPr="0046442F">
                <w:rPr>
                  <w:rStyle w:val="Hyperlink"/>
                  <w:sz w:val="24"/>
                  <w:szCs w:val="24"/>
                </w:rPr>
                <w:t>N</w:t>
              </w:r>
              <w:r w:rsidRPr="0046442F">
                <w:rPr>
                  <w:rStyle w:val="Hyperlink"/>
                  <w:sz w:val="24"/>
                </w:rPr>
                <w:t>IEER. org</w:t>
              </w:r>
            </w:hyperlink>
          </w:p>
        </w:tc>
        <w:tc>
          <w:tcPr>
            <w:tcW w:w="1963" w:type="dxa"/>
          </w:tcPr>
          <w:p w14:paraId="3259BD1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Getting to Know You – (70 points)</w:t>
            </w:r>
          </w:p>
          <w:p w14:paraId="37B73E7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We will do this during class time.</w:t>
            </w:r>
            <w:r w:rsidRPr="00CC563F">
              <w:rPr>
                <w:color w:val="000000"/>
                <w:sz w:val="24"/>
                <w:szCs w:val="24"/>
              </w:rPr>
              <w:t xml:space="preserve"> </w:t>
            </w:r>
          </w:p>
          <w:p w14:paraId="0BE36C4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highlight w:val="yellow"/>
              </w:rPr>
              <w:t>(Participation)</w:t>
            </w:r>
          </w:p>
          <w:p w14:paraId="2EBD1FCE" w14:textId="12FD6FE4"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w:t>
            </w:r>
            <w:r w:rsidR="00047B56" w:rsidRPr="00047B56">
              <w:rPr>
                <w:b/>
                <w:bCs/>
                <w:color w:val="000000"/>
                <w:sz w:val="24"/>
                <w:szCs w:val="24"/>
                <w:highlight w:val="yellow"/>
              </w:rPr>
              <w:t>January 2</w:t>
            </w:r>
            <w:r w:rsidR="001D117E">
              <w:rPr>
                <w:b/>
                <w:bCs/>
                <w:color w:val="000000"/>
                <w:sz w:val="24"/>
                <w:szCs w:val="24"/>
                <w:highlight w:val="yellow"/>
              </w:rPr>
              <w:t>9</w:t>
            </w:r>
            <w:r w:rsidR="00047B56" w:rsidRPr="00047B56">
              <w:rPr>
                <w:b/>
                <w:bCs/>
                <w:color w:val="000000"/>
                <w:sz w:val="24"/>
                <w:szCs w:val="24"/>
                <w:highlight w:val="yellow"/>
              </w:rPr>
              <w:t>, 2023</w:t>
            </w:r>
          </w:p>
        </w:tc>
      </w:tr>
      <w:tr w:rsidR="00AA3602" w:rsidRPr="00CC563F" w14:paraId="7117850B" w14:textId="77777777" w:rsidTr="00F87EF5">
        <w:tc>
          <w:tcPr>
            <w:tcW w:w="1598" w:type="dxa"/>
          </w:tcPr>
          <w:p w14:paraId="6A06B58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2</w:t>
            </w:r>
          </w:p>
          <w:p w14:paraId="2959390F" w14:textId="07C6F442" w:rsidR="00AA3602" w:rsidRPr="00047B56" w:rsidRDefault="003013B1"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January 23 – January 26, 2023</w:t>
            </w:r>
          </w:p>
        </w:tc>
        <w:tc>
          <w:tcPr>
            <w:tcW w:w="1923" w:type="dxa"/>
          </w:tcPr>
          <w:p w14:paraId="5EEECBF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 xml:space="preserve">Inquiry Question: </w:t>
            </w:r>
          </w:p>
          <w:p w14:paraId="0A13A29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What is your conception of a child?</w:t>
            </w:r>
          </w:p>
          <w:p w14:paraId="2E50545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AC15CC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rPr>
              <w:t>Recognizing the child as constructed by adults</w:t>
            </w:r>
          </w:p>
        </w:tc>
        <w:tc>
          <w:tcPr>
            <w:tcW w:w="5347" w:type="dxa"/>
          </w:tcPr>
          <w:p w14:paraId="47106AA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16" w:history="1">
              <w:r w:rsidRPr="00CC563F">
                <w:rPr>
                  <w:rStyle w:val="Hyperlink"/>
                  <w:sz w:val="24"/>
                  <w:szCs w:val="24"/>
                </w:rPr>
                <w:t>Kohn (2015a)</w:t>
              </w:r>
            </w:hyperlink>
            <w:r w:rsidRPr="00CC563F">
              <w:rPr>
                <w:rStyle w:val="Hyperlink"/>
                <w:sz w:val="24"/>
                <w:szCs w:val="24"/>
              </w:rPr>
              <w:t xml:space="preserve"> – “To Change What We Know, Consider What We Believe”</w:t>
            </w:r>
          </w:p>
          <w:p w14:paraId="5BD92D6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FF"/>
                <w:sz w:val="24"/>
                <w:szCs w:val="24"/>
                <w:u w:val="single"/>
              </w:rPr>
            </w:pPr>
          </w:p>
          <w:p w14:paraId="35B008A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17" w:history="1">
              <w:r w:rsidRPr="00CC563F">
                <w:rPr>
                  <w:rStyle w:val="Hyperlink"/>
                  <w:sz w:val="24"/>
                  <w:szCs w:val="24"/>
                </w:rPr>
                <w:t>Christakis (2016a article)</w:t>
              </w:r>
            </w:hyperlink>
            <w:r w:rsidRPr="00CC563F">
              <w:rPr>
                <w:rStyle w:val="Hyperlink"/>
                <w:sz w:val="24"/>
                <w:szCs w:val="24"/>
              </w:rPr>
              <w:t>- “Well that’s the big mystery about God”</w:t>
            </w:r>
          </w:p>
          <w:p w14:paraId="3D49FED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5AC31D3B"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18" w:history="1">
              <w:r w:rsidRPr="00CC563F">
                <w:rPr>
                  <w:rStyle w:val="Hyperlink"/>
                  <w:sz w:val="24"/>
                  <w:szCs w:val="24"/>
                </w:rPr>
                <w:t>Rinaldi (2001) – “The Pedagogy of Listening: The Listening Perspective from Reggio Emilia”</w:t>
              </w:r>
            </w:hyperlink>
          </w:p>
          <w:p w14:paraId="0A453C13"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D1E5E00"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rPr>
            </w:pPr>
            <w:r>
              <w:rPr>
                <w:color w:val="000000"/>
                <w:sz w:val="24"/>
              </w:rPr>
              <w:t>*These are very important articles to read. You will reference them in a later assignment.</w:t>
            </w:r>
          </w:p>
          <w:p w14:paraId="3108E936"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rPr>
            </w:pPr>
          </w:p>
          <w:p w14:paraId="3DE793D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 xml:space="preserve">There will be a visual graphic/graph to help you post your thoughts or those statements that stand out for you. You will have one for each week. </w:t>
            </w:r>
          </w:p>
        </w:tc>
        <w:tc>
          <w:tcPr>
            <w:tcW w:w="1963" w:type="dxa"/>
          </w:tcPr>
          <w:p w14:paraId="781F3CB3"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What’s There to Know About Children? Poem – (15 points)</w:t>
            </w:r>
            <w:r w:rsidRPr="00CC563F">
              <w:rPr>
                <w:color w:val="000000"/>
                <w:sz w:val="24"/>
                <w:szCs w:val="24"/>
              </w:rPr>
              <w:t xml:space="preserve"> (Participation)- Prompts will be given to help you get started as we unpack what we need to know about children.  </w:t>
            </w:r>
          </w:p>
          <w:p w14:paraId="6168959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043E9CF1" w14:textId="478ED1A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highlight w:val="yellow"/>
              </w:rPr>
              <w:t xml:space="preserve">Due: </w:t>
            </w:r>
            <w:r w:rsidR="003013B1">
              <w:rPr>
                <w:b/>
                <w:bCs/>
                <w:color w:val="000000"/>
                <w:sz w:val="24"/>
                <w:szCs w:val="24"/>
                <w:highlight w:val="yellow"/>
              </w:rPr>
              <w:t>January 2</w:t>
            </w:r>
            <w:r w:rsidR="001D117E">
              <w:rPr>
                <w:b/>
                <w:bCs/>
                <w:color w:val="000000"/>
                <w:sz w:val="24"/>
                <w:szCs w:val="24"/>
                <w:highlight w:val="yellow"/>
              </w:rPr>
              <w:t>9</w:t>
            </w:r>
            <w:r w:rsidR="003013B1">
              <w:rPr>
                <w:b/>
                <w:bCs/>
                <w:color w:val="000000"/>
                <w:sz w:val="24"/>
                <w:szCs w:val="24"/>
                <w:highlight w:val="yellow"/>
              </w:rPr>
              <w:t>, 2023</w:t>
            </w:r>
          </w:p>
        </w:tc>
      </w:tr>
      <w:tr w:rsidR="00AA3602" w:rsidRPr="00CC563F" w14:paraId="13A189EC" w14:textId="77777777" w:rsidTr="00F87EF5">
        <w:tc>
          <w:tcPr>
            <w:tcW w:w="1598" w:type="dxa"/>
          </w:tcPr>
          <w:p w14:paraId="2E57D96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3</w:t>
            </w:r>
          </w:p>
          <w:p w14:paraId="67AFA0C9" w14:textId="6E33E098" w:rsidR="00AA3602" w:rsidRPr="00CC563F" w:rsidRDefault="00850B51"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 xml:space="preserve">January 30 – </w:t>
            </w:r>
            <w:r>
              <w:rPr>
                <w:b/>
                <w:bCs/>
                <w:color w:val="000000"/>
                <w:sz w:val="24"/>
                <w:szCs w:val="24"/>
              </w:rPr>
              <w:lastRenderedPageBreak/>
              <w:t>February 2, 2023</w:t>
            </w:r>
          </w:p>
        </w:tc>
        <w:tc>
          <w:tcPr>
            <w:tcW w:w="1923" w:type="dxa"/>
          </w:tcPr>
          <w:p w14:paraId="57B81FA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lastRenderedPageBreak/>
              <w:t>Inquiry Question:</w:t>
            </w:r>
          </w:p>
          <w:p w14:paraId="4DA415D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is the role </w:t>
            </w:r>
            <w:r w:rsidRPr="00CC563F">
              <w:rPr>
                <w:color w:val="000000"/>
                <w:sz w:val="24"/>
                <w:szCs w:val="24"/>
              </w:rPr>
              <w:lastRenderedPageBreak/>
              <w:t xml:space="preserve">of play in the lives and learning of children? </w:t>
            </w:r>
          </w:p>
          <w:p w14:paraId="2AE621A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9A61A5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Children’s play as a fundamental right</w:t>
            </w:r>
          </w:p>
        </w:tc>
        <w:tc>
          <w:tcPr>
            <w:tcW w:w="5347" w:type="dxa"/>
          </w:tcPr>
          <w:p w14:paraId="544DACE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lastRenderedPageBreak/>
              <w:t>Discuss “Loose Parts” briefly – what are they?</w:t>
            </w:r>
          </w:p>
          <w:p w14:paraId="42EE512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4BAC83C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lastRenderedPageBreak/>
              <w:t xml:space="preserve">Video - </w:t>
            </w:r>
            <w:hyperlink r:id="rId19" w:history="1">
              <w:r w:rsidRPr="00CC563F">
                <w:rPr>
                  <w:rStyle w:val="Hyperlink"/>
                  <w:sz w:val="24"/>
                  <w:szCs w:val="24"/>
                </w:rPr>
                <w:t>Gray (2014) Decline of play [</w:t>
              </w:r>
              <w:proofErr w:type="spellStart"/>
              <w:r w:rsidRPr="00CC563F">
                <w:rPr>
                  <w:rStyle w:val="Hyperlink"/>
                  <w:sz w:val="24"/>
                  <w:szCs w:val="24"/>
                </w:rPr>
                <w:t>TEDTalk</w:t>
              </w:r>
              <w:proofErr w:type="spellEnd"/>
              <w:r w:rsidRPr="00CC563F">
                <w:rPr>
                  <w:rStyle w:val="Hyperlink"/>
                  <w:sz w:val="24"/>
                  <w:szCs w:val="24"/>
                </w:rPr>
                <w:t>]</w:t>
              </w:r>
            </w:hyperlink>
          </w:p>
          <w:p w14:paraId="3448937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5F4DB66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0" w:history="1">
              <w:proofErr w:type="spellStart"/>
              <w:r w:rsidRPr="00CC563F">
                <w:rPr>
                  <w:rStyle w:val="Hyperlink"/>
                  <w:sz w:val="24"/>
                  <w:szCs w:val="24"/>
                </w:rPr>
                <w:t>Zosh</w:t>
              </w:r>
              <w:proofErr w:type="spellEnd"/>
              <w:r w:rsidRPr="00CC563F">
                <w:rPr>
                  <w:rStyle w:val="Hyperlink"/>
                  <w:sz w:val="24"/>
                  <w:szCs w:val="24"/>
                </w:rPr>
                <w:t xml:space="preserve"> et al., (2022) – “The Power of Playful Learning in the Early Childhood Setting”</w:t>
              </w:r>
            </w:hyperlink>
          </w:p>
          <w:p w14:paraId="435AC75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C9EF4A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Article - (</w:t>
            </w:r>
            <w:hyperlink r:id="rId21" w:history="1">
              <w:r w:rsidRPr="00CC563F">
                <w:rPr>
                  <w:rStyle w:val="Hyperlink"/>
                  <w:sz w:val="24"/>
                  <w:szCs w:val="24"/>
                </w:rPr>
                <w:t>Dickson) – “Landmark Study Shows Doll Play Nurtures Empathy”</w:t>
              </w:r>
            </w:hyperlink>
          </w:p>
        </w:tc>
        <w:tc>
          <w:tcPr>
            <w:tcW w:w="1963" w:type="dxa"/>
          </w:tcPr>
          <w:p w14:paraId="491BA705"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lastRenderedPageBreak/>
              <w:t>Play Memory – (15 points</w:t>
            </w:r>
            <w:r w:rsidRPr="00CC563F">
              <w:rPr>
                <w:color w:val="000000"/>
                <w:sz w:val="24"/>
                <w:szCs w:val="24"/>
              </w:rPr>
              <w:t xml:space="preserve">) – </w:t>
            </w:r>
            <w:r w:rsidRPr="00CC563F">
              <w:rPr>
                <w:color w:val="000000"/>
                <w:sz w:val="24"/>
                <w:szCs w:val="24"/>
              </w:rPr>
              <w:lastRenderedPageBreak/>
              <w:t xml:space="preserve">Write about a favorite memory you have playing as a child. </w:t>
            </w:r>
          </w:p>
          <w:p w14:paraId="44E33F30" w14:textId="77777777" w:rsidR="00AA3602" w:rsidRPr="00B362EB"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5CFBDC24" w14:textId="20D914FD"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w:t>
            </w:r>
            <w:r w:rsidR="00067740">
              <w:rPr>
                <w:b/>
                <w:bCs/>
                <w:color w:val="000000"/>
                <w:sz w:val="24"/>
                <w:szCs w:val="24"/>
              </w:rPr>
              <w:t>February 5, 2023</w:t>
            </w:r>
          </w:p>
          <w:p w14:paraId="45394AC3"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rPr>
            </w:pPr>
          </w:p>
          <w:p w14:paraId="41F5F41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r>
      <w:tr w:rsidR="00AA3602" w:rsidRPr="00CC563F" w14:paraId="62A54F15" w14:textId="77777777" w:rsidTr="00F87EF5">
        <w:tc>
          <w:tcPr>
            <w:tcW w:w="1598" w:type="dxa"/>
          </w:tcPr>
          <w:p w14:paraId="3734D05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4</w:t>
            </w:r>
          </w:p>
          <w:p w14:paraId="0122F4CD" w14:textId="77777777" w:rsidR="00AA3602" w:rsidRDefault="00850B51"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February 6 – February 9, 2023</w:t>
            </w:r>
          </w:p>
          <w:p w14:paraId="46D12AD7" w14:textId="1DAE8AE2" w:rsidR="00850B51" w:rsidRPr="00CC563F" w:rsidRDefault="00850B51"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1D117E">
              <w:rPr>
                <w:b/>
                <w:bCs/>
                <w:color w:val="000000"/>
                <w:sz w:val="24"/>
                <w:szCs w:val="24"/>
                <w:highlight w:val="green"/>
              </w:rPr>
              <w:t>I will have to post a ZOOM tape for you on February 6.</w:t>
            </w:r>
            <w:r>
              <w:rPr>
                <w:b/>
                <w:bCs/>
                <w:color w:val="000000"/>
                <w:sz w:val="24"/>
                <w:szCs w:val="24"/>
              </w:rPr>
              <w:t xml:space="preserve"> More information coming. </w:t>
            </w:r>
          </w:p>
        </w:tc>
        <w:tc>
          <w:tcPr>
            <w:tcW w:w="1923" w:type="dxa"/>
          </w:tcPr>
          <w:p w14:paraId="61655A6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0849717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is play a higher order skill? </w:t>
            </w:r>
          </w:p>
          <w:p w14:paraId="0492B27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AD5E0C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Further examining play as a mode of inquiry</w:t>
            </w:r>
          </w:p>
        </w:tc>
        <w:tc>
          <w:tcPr>
            <w:tcW w:w="5347" w:type="dxa"/>
          </w:tcPr>
          <w:p w14:paraId="4A1C8F0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w:t>
            </w:r>
            <w:r w:rsidRPr="00CC563F">
              <w:rPr>
                <w:color w:val="000000"/>
                <w:sz w:val="24"/>
                <w:szCs w:val="24"/>
              </w:rPr>
              <w:t xml:space="preserve">Article - </w:t>
            </w:r>
            <w:hyperlink r:id="rId22" w:history="1">
              <w:r w:rsidRPr="00CC563F">
                <w:rPr>
                  <w:rStyle w:val="Hyperlink"/>
                  <w:sz w:val="24"/>
                  <w:szCs w:val="24"/>
                </w:rPr>
                <w:t>Jones (2003) – “Play &amp; Creativity: Reflecting Children’s Rights to Dream, Imagine, Explore”</w:t>
              </w:r>
            </w:hyperlink>
          </w:p>
          <w:p w14:paraId="44A6DDF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09F682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Podcast - </w:t>
            </w:r>
            <w:hyperlink r:id="rId23" w:history="1">
              <w:r w:rsidRPr="00CC563F">
                <w:rPr>
                  <w:rStyle w:val="Hyperlink"/>
                  <w:sz w:val="24"/>
                  <w:szCs w:val="24"/>
                </w:rPr>
                <w:t>“Science of Happiness – What Happens When We Play” Podcast</w:t>
              </w:r>
            </w:hyperlink>
          </w:p>
          <w:p w14:paraId="0E6BD5A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9EFF23B"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Christakis (2019) – </w:t>
            </w:r>
            <w:hyperlink r:id="rId24" w:history="1">
              <w:r w:rsidRPr="00B50828">
                <w:rPr>
                  <w:rStyle w:val="Hyperlink"/>
                  <w:sz w:val="24"/>
                  <w:szCs w:val="24"/>
                </w:rPr>
                <w:t>“Why is it Still So Hard to Give Young Children the Space and Time to Play?”</w:t>
              </w:r>
            </w:hyperlink>
          </w:p>
          <w:p w14:paraId="652CB2B9" w14:textId="77777777" w:rsidR="00AA3602" w:rsidRPr="00CC563F" w:rsidRDefault="0000000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25" w:tgtFrame="_blank" w:tooltip="Why Is It Still So Hard To Give Young Children the Space and Time to Play_.pdf" w:history="1">
              <w:r w:rsidR="00AA3602">
                <w:rPr>
                  <w:rStyle w:val="Hyperlink"/>
                  <w:rFonts w:ascii="Lato" w:hAnsi="Lato"/>
                  <w:shd w:val="clear" w:color="auto" w:fill="FFFFFF"/>
                </w:rPr>
                <w:t xml:space="preserve">Why Is It Still So Hard </w:t>
              </w:r>
              <w:proofErr w:type="gramStart"/>
              <w:r w:rsidR="00AA3602">
                <w:rPr>
                  <w:rStyle w:val="Hyperlink"/>
                  <w:rFonts w:ascii="Lato" w:hAnsi="Lato"/>
                  <w:shd w:val="clear" w:color="auto" w:fill="FFFFFF"/>
                </w:rPr>
                <w:t>To</w:t>
              </w:r>
              <w:proofErr w:type="gramEnd"/>
              <w:r w:rsidR="00AA3602">
                <w:rPr>
                  <w:rStyle w:val="Hyperlink"/>
                  <w:rFonts w:ascii="Lato" w:hAnsi="Lato"/>
                  <w:shd w:val="clear" w:color="auto" w:fill="FFFFFF"/>
                </w:rPr>
                <w:t xml:space="preserve"> Give Young Children the Space and Time to Play_.pdf</w:t>
              </w:r>
            </w:hyperlink>
          </w:p>
        </w:tc>
        <w:tc>
          <w:tcPr>
            <w:tcW w:w="1963" w:type="dxa"/>
          </w:tcPr>
          <w:p w14:paraId="7ED1559E"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F87EF5">
              <w:rPr>
                <w:b/>
                <w:bCs/>
                <w:color w:val="000000"/>
                <w:sz w:val="24"/>
                <w:szCs w:val="24"/>
                <w:highlight w:val="yellow"/>
              </w:rPr>
              <w:t>Making Observations (Participation)</w:t>
            </w:r>
          </w:p>
          <w:p w14:paraId="3FCE9C9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87EF5">
              <w:rPr>
                <w:b/>
                <w:bCs/>
                <w:color w:val="000000"/>
                <w:sz w:val="24"/>
                <w:szCs w:val="24"/>
                <w:highlight w:val="yellow"/>
              </w:rPr>
              <w:t>Forms for Description</w:t>
            </w:r>
            <w:r w:rsidRPr="00F87EF5">
              <w:rPr>
                <w:b/>
                <w:bCs/>
                <w:color w:val="000000"/>
                <w:sz w:val="24"/>
                <w:szCs w:val="24"/>
              </w:rPr>
              <w:t xml:space="preserve"> </w:t>
            </w:r>
            <w:r w:rsidRPr="00F87EF5">
              <w:rPr>
                <w:b/>
                <w:bCs/>
                <w:color w:val="000000"/>
                <w:sz w:val="24"/>
                <w:szCs w:val="24"/>
                <w:highlight w:val="yellow"/>
              </w:rPr>
              <w:t>– (20 points</w:t>
            </w:r>
            <w:r w:rsidRPr="00CC563F">
              <w:rPr>
                <w:color w:val="000000"/>
                <w:sz w:val="24"/>
                <w:szCs w:val="24"/>
              </w:rPr>
              <w:t xml:space="preserve">)- Using the videos provided, you will practice writing anecdotal notes about the child/children. </w:t>
            </w:r>
          </w:p>
          <w:p w14:paraId="745B0395" w14:textId="7FB1F142"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w:t>
            </w:r>
            <w:r w:rsidR="00067740" w:rsidRPr="00F87EF5">
              <w:rPr>
                <w:b/>
                <w:bCs/>
                <w:color w:val="000000"/>
                <w:sz w:val="24"/>
                <w:szCs w:val="24"/>
                <w:highlight w:val="yellow"/>
              </w:rPr>
              <w:t>February 12, 2023</w:t>
            </w:r>
          </w:p>
        </w:tc>
      </w:tr>
      <w:tr w:rsidR="00AA3602" w:rsidRPr="00CC563F" w14:paraId="1D64F1F2" w14:textId="77777777" w:rsidTr="00F87EF5">
        <w:tc>
          <w:tcPr>
            <w:tcW w:w="1598" w:type="dxa"/>
          </w:tcPr>
          <w:p w14:paraId="7AD7BE7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5</w:t>
            </w:r>
          </w:p>
          <w:p w14:paraId="08715822" w14:textId="60982D85" w:rsidR="00AA3602" w:rsidRPr="00CC563F" w:rsidRDefault="00850B51"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February 13 – February 16, 2023</w:t>
            </w:r>
          </w:p>
          <w:p w14:paraId="7F4EB9A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c>
          <w:tcPr>
            <w:tcW w:w="1923" w:type="dxa"/>
          </w:tcPr>
          <w:p w14:paraId="0A347F4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1B03915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do children inquire and make sense of their social worlds? </w:t>
            </w:r>
          </w:p>
          <w:p w14:paraId="72EBD2E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C06E45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Children’s inquiries within their human and more-than-human worlds</w:t>
            </w:r>
          </w:p>
        </w:tc>
        <w:tc>
          <w:tcPr>
            <w:tcW w:w="5347" w:type="dxa"/>
          </w:tcPr>
          <w:p w14:paraId="0F74057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Pr>
                <w:sz w:val="24"/>
                <w:szCs w:val="24"/>
              </w:rPr>
              <w:t>*</w:t>
            </w:r>
            <w:r w:rsidRPr="00CC563F">
              <w:rPr>
                <w:sz w:val="24"/>
                <w:szCs w:val="24"/>
              </w:rPr>
              <w:t xml:space="preserve">Article - </w:t>
            </w:r>
            <w:hyperlink r:id="rId26" w:history="1">
              <w:r w:rsidRPr="00CC563F">
                <w:rPr>
                  <w:rStyle w:val="Hyperlink"/>
                  <w:sz w:val="24"/>
                  <w:szCs w:val="24"/>
                </w:rPr>
                <w:t>Kohn (2015b)</w:t>
              </w:r>
            </w:hyperlink>
            <w:r w:rsidRPr="00CC563F">
              <w:rPr>
                <w:rStyle w:val="Hyperlink"/>
                <w:sz w:val="24"/>
                <w:szCs w:val="24"/>
              </w:rPr>
              <w:t xml:space="preserve"> – “Learning as a Sandwich”</w:t>
            </w:r>
          </w:p>
          <w:p w14:paraId="7102E18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1693BBF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Article - Gaunt (2020) – “The Magic of Black Girls’ Play”</w:t>
            </w:r>
          </w:p>
          <w:p w14:paraId="3C9E88D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8F443A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7" w:history="1">
              <w:r w:rsidRPr="00CC563F">
                <w:rPr>
                  <w:rStyle w:val="Hyperlink"/>
                  <w:sz w:val="24"/>
                  <w:szCs w:val="24"/>
                </w:rPr>
                <w:t>(Fine &amp; Desmond ) – “Inquiry-based Learning: Preparing Young Learners for the Demands of 21</w:t>
              </w:r>
              <w:r w:rsidRPr="00CC563F">
                <w:rPr>
                  <w:rStyle w:val="Hyperlink"/>
                  <w:sz w:val="24"/>
                  <w:szCs w:val="24"/>
                  <w:vertAlign w:val="superscript"/>
                </w:rPr>
                <w:t>st</w:t>
              </w:r>
              <w:r w:rsidRPr="00CC563F">
                <w:rPr>
                  <w:rStyle w:val="Hyperlink"/>
                  <w:sz w:val="24"/>
                  <w:szCs w:val="24"/>
                </w:rPr>
                <w:t xml:space="preserve"> Century”</w:t>
              </w:r>
            </w:hyperlink>
          </w:p>
          <w:p w14:paraId="3DD3085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3F4132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8" w:history="1">
              <w:proofErr w:type="spellStart"/>
              <w:r w:rsidRPr="00CC563F">
                <w:rPr>
                  <w:rStyle w:val="Hyperlink"/>
                  <w:sz w:val="24"/>
                  <w:szCs w:val="24"/>
                </w:rPr>
                <w:t>Dyasi</w:t>
              </w:r>
              <w:proofErr w:type="spellEnd"/>
              <w:r w:rsidRPr="00CC563F">
                <w:rPr>
                  <w:rStyle w:val="Hyperlink"/>
                  <w:sz w:val="24"/>
                  <w:szCs w:val="24"/>
                </w:rPr>
                <w:t xml:space="preserve"> – “What Children Gain by Learning Through Inquiry”</w:t>
              </w:r>
            </w:hyperlink>
          </w:p>
          <w:p w14:paraId="258F8A5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EBA4CC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29" w:history="1">
              <w:r w:rsidRPr="00CC563F">
                <w:rPr>
                  <w:rStyle w:val="Hyperlink"/>
                  <w:sz w:val="24"/>
                  <w:szCs w:val="24"/>
                </w:rPr>
                <w:t>Hill (2021) – “For Black Children, Play Can Be Transformative”</w:t>
              </w:r>
            </w:hyperlink>
          </w:p>
          <w:p w14:paraId="1C1F16E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FBD60E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30" w:history="1">
              <w:r w:rsidRPr="00CC563F">
                <w:rPr>
                  <w:rStyle w:val="Hyperlink"/>
                  <w:sz w:val="24"/>
                  <w:szCs w:val="24"/>
                </w:rPr>
                <w:t>Sesame Street clip: Handclapping Chants</w:t>
              </w:r>
            </w:hyperlink>
          </w:p>
          <w:p w14:paraId="4F3B230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ABADA4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31" w:history="1">
              <w:r w:rsidRPr="00CC563F">
                <w:rPr>
                  <w:rStyle w:val="Hyperlink"/>
                  <w:sz w:val="24"/>
                  <w:szCs w:val="24"/>
                </w:rPr>
                <w:t>Peter Gray- Play-based Learning</w:t>
              </w:r>
            </w:hyperlink>
            <w:r w:rsidRPr="00CC563F">
              <w:rPr>
                <w:color w:val="000000"/>
                <w:sz w:val="24"/>
                <w:szCs w:val="24"/>
              </w:rPr>
              <w:t xml:space="preserve"> - </w:t>
            </w:r>
          </w:p>
          <w:p w14:paraId="5D545B0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8355D8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02520E84"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87EF5">
              <w:rPr>
                <w:b/>
                <w:bCs/>
                <w:color w:val="000000"/>
                <w:sz w:val="24"/>
                <w:szCs w:val="24"/>
                <w:highlight w:val="yellow"/>
              </w:rPr>
              <w:t>Let’s Go Play! – (Participation) – (20 points) –</w:t>
            </w:r>
            <w:r w:rsidRPr="00CC563F">
              <w:rPr>
                <w:color w:val="000000"/>
                <w:sz w:val="24"/>
                <w:szCs w:val="24"/>
              </w:rPr>
              <w:t xml:space="preserve"> Given a list of activities, choose 2 to initiate play with friends/significant other/children/or by yourself. </w:t>
            </w:r>
          </w:p>
          <w:p w14:paraId="210384D8"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F0C105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65EA8">
              <w:rPr>
                <w:color w:val="000000"/>
                <w:sz w:val="24"/>
                <w:u w:val="single"/>
              </w:rPr>
              <w:t>Reflection Graph</w:t>
            </w:r>
            <w:r w:rsidRPr="00B362EB">
              <w:rPr>
                <w:color w:val="000000"/>
                <w:sz w:val="24"/>
              </w:rPr>
              <w:t xml:space="preserve">: </w:t>
            </w:r>
            <w:r>
              <w:rPr>
                <w:color w:val="000000"/>
                <w:sz w:val="24"/>
              </w:rPr>
              <w:t>(</w:t>
            </w:r>
            <w:r w:rsidRPr="00B362EB">
              <w:rPr>
                <w:color w:val="000000"/>
                <w:sz w:val="24"/>
              </w:rPr>
              <w:t>10 points</w:t>
            </w:r>
            <w:r>
              <w:rPr>
                <w:color w:val="000000"/>
                <w:sz w:val="24"/>
              </w:rPr>
              <w:t>)</w:t>
            </w:r>
          </w:p>
          <w:p w14:paraId="2CDC8B9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3E4D8FC" w14:textId="33DEC95D"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w:t>
            </w:r>
            <w:r w:rsidR="00067740" w:rsidRPr="00F87EF5">
              <w:rPr>
                <w:b/>
                <w:bCs/>
                <w:color w:val="000000"/>
                <w:sz w:val="24"/>
                <w:szCs w:val="24"/>
                <w:highlight w:val="yellow"/>
              </w:rPr>
              <w:t>February 19, 2023</w:t>
            </w:r>
          </w:p>
        </w:tc>
      </w:tr>
      <w:tr w:rsidR="00AA3602" w:rsidRPr="00CC563F" w14:paraId="3227ABFD" w14:textId="77777777" w:rsidTr="00F87EF5">
        <w:tc>
          <w:tcPr>
            <w:tcW w:w="10832" w:type="dxa"/>
            <w:gridSpan w:val="4"/>
          </w:tcPr>
          <w:p w14:paraId="44A2A5C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p>
          <w:p w14:paraId="2EBFC85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r w:rsidRPr="00CC563F">
              <w:rPr>
                <w:b/>
                <w:bCs/>
                <w:color w:val="000000"/>
                <w:sz w:val="24"/>
                <w:szCs w:val="24"/>
              </w:rPr>
              <w:t>PART II: DECONSTRUCTING &amp; RECONSTRUCTING SCHOOL</w:t>
            </w:r>
          </w:p>
          <w:p w14:paraId="0E74CEA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r>
      <w:tr w:rsidR="00AA3602" w:rsidRPr="00CC563F" w14:paraId="42A4B112" w14:textId="77777777" w:rsidTr="00F87EF5">
        <w:tc>
          <w:tcPr>
            <w:tcW w:w="1598" w:type="dxa"/>
          </w:tcPr>
          <w:p w14:paraId="36FDD6E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proofErr w:type="gramStart"/>
            <w:r w:rsidRPr="00CC563F">
              <w:rPr>
                <w:b/>
                <w:bCs/>
                <w:color w:val="000000"/>
                <w:sz w:val="24"/>
                <w:szCs w:val="24"/>
                <w:u w:val="single"/>
              </w:rPr>
              <w:t>Week  6</w:t>
            </w:r>
            <w:proofErr w:type="gramEnd"/>
          </w:p>
          <w:p w14:paraId="6837A3D9" w14:textId="6107503C" w:rsidR="00AA3602" w:rsidRPr="00850B51" w:rsidRDefault="00850B51" w:rsidP="00850B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480" w:lineRule="auto"/>
              <w:rPr>
                <w:b/>
                <w:bCs/>
                <w:sz w:val="24"/>
                <w:szCs w:val="24"/>
              </w:rPr>
            </w:pPr>
            <w:r w:rsidRPr="001D117E">
              <w:rPr>
                <w:b/>
                <w:bCs/>
                <w:color w:val="000000"/>
                <w:sz w:val="24"/>
                <w:szCs w:val="24"/>
              </w:rPr>
              <w:lastRenderedPageBreak/>
              <w:t xml:space="preserve">February </w:t>
            </w:r>
            <w:r w:rsidRPr="001D117E">
              <w:rPr>
                <w:b/>
                <w:bCs/>
              </w:rPr>
              <w:softHyphen/>
            </w:r>
            <w:r w:rsidR="001D117E" w:rsidRPr="001D117E">
              <w:rPr>
                <w:b/>
                <w:bCs/>
                <w:sz w:val="24"/>
                <w:szCs w:val="24"/>
              </w:rPr>
              <w:t>20</w:t>
            </w:r>
            <w:r>
              <w:rPr>
                <w:b/>
                <w:bCs/>
              </w:rPr>
              <w:t>-</w:t>
            </w:r>
            <w:r w:rsidRPr="00850B51">
              <w:rPr>
                <w:b/>
                <w:bCs/>
                <w:sz w:val="24"/>
                <w:szCs w:val="24"/>
              </w:rPr>
              <w:t>February 23, 2023</w:t>
            </w:r>
          </w:p>
          <w:p w14:paraId="1D6F2951" w14:textId="667D1912" w:rsidR="00850B51" w:rsidRPr="00850B51" w:rsidRDefault="00850B51" w:rsidP="00850B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480" w:lineRule="auto"/>
              <w:rPr>
                <w:b/>
                <w:bCs/>
                <w:sz w:val="24"/>
                <w:szCs w:val="24"/>
              </w:rPr>
            </w:pPr>
          </w:p>
        </w:tc>
        <w:tc>
          <w:tcPr>
            <w:tcW w:w="1923" w:type="dxa"/>
          </w:tcPr>
          <w:p w14:paraId="4C90C12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lastRenderedPageBreak/>
              <w:t>Inquiry Question:</w:t>
            </w:r>
          </w:p>
          <w:p w14:paraId="684E958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is the </w:t>
            </w:r>
            <w:r w:rsidRPr="00CC563F">
              <w:rPr>
                <w:color w:val="000000"/>
                <w:sz w:val="24"/>
                <w:szCs w:val="24"/>
              </w:rPr>
              <w:lastRenderedPageBreak/>
              <w:t xml:space="preserve">purpose of school? </w:t>
            </w:r>
          </w:p>
          <w:p w14:paraId="29CB949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2104D4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Examining what classrooms aim to teach and what children actually learn</w:t>
            </w:r>
          </w:p>
          <w:p w14:paraId="46728B1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347" w:type="dxa"/>
          </w:tcPr>
          <w:p w14:paraId="334FD95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lastRenderedPageBreak/>
              <w:t xml:space="preserve">Video </w:t>
            </w:r>
            <w:hyperlink r:id="rId32" w:history="1">
              <w:r w:rsidRPr="00CC563F">
                <w:rPr>
                  <w:rStyle w:val="Hyperlink"/>
                  <w:sz w:val="24"/>
                  <w:szCs w:val="24"/>
                </w:rPr>
                <w:t>– “Playdough Story”</w:t>
              </w:r>
            </w:hyperlink>
          </w:p>
          <w:p w14:paraId="1950B39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4807A14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lastRenderedPageBreak/>
              <w:t xml:space="preserve">Article - </w:t>
            </w:r>
            <w:hyperlink r:id="rId33" w:history="1">
              <w:r w:rsidRPr="00CC563F">
                <w:rPr>
                  <w:rStyle w:val="Hyperlink"/>
                  <w:sz w:val="24"/>
                  <w:szCs w:val="24"/>
                </w:rPr>
                <w:t>Kohn (2006)</w:t>
              </w:r>
            </w:hyperlink>
            <w:r w:rsidRPr="00CC563F">
              <w:rPr>
                <w:rStyle w:val="Hyperlink"/>
                <w:sz w:val="24"/>
                <w:szCs w:val="24"/>
              </w:rPr>
              <w:t xml:space="preserve"> – “Rethinking Classroom Rules”</w:t>
            </w:r>
          </w:p>
          <w:p w14:paraId="67C2AAF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322653F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Article - Kaplan (2019) – “What’s Lost When We Rush Kids Through Childhood”</w:t>
            </w:r>
          </w:p>
          <w:p w14:paraId="03713E4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2A6FA93A" w14:textId="77777777" w:rsidR="00AA3602" w:rsidRPr="00CC563F" w:rsidRDefault="00000000" w:rsidP="00C25392">
            <w:pPr>
              <w:pStyle w:val="TableParagraph"/>
              <w:spacing w:before="1"/>
              <w:ind w:right="105"/>
              <w:rPr>
                <w:sz w:val="24"/>
                <w:szCs w:val="24"/>
              </w:rPr>
            </w:pPr>
            <w:hyperlink r:id="rId34" w:tooltip="Extra Article: Sanchez (2017) How School Stole Your Flow and How to Get it Back" w:history="1">
              <w:r w:rsidR="00AA3602" w:rsidRPr="00CC563F">
                <w:rPr>
                  <w:rStyle w:val="Hyperlink"/>
                  <w:sz w:val="24"/>
                  <w:szCs w:val="24"/>
                  <w:shd w:val="clear" w:color="auto" w:fill="FFFFFF"/>
                </w:rPr>
                <w:t xml:space="preserve">Article: Sanchez (2017) </w:t>
              </w:r>
              <w:r w:rsidR="00AA3602">
                <w:rPr>
                  <w:rStyle w:val="Hyperlink"/>
                  <w:sz w:val="24"/>
                  <w:szCs w:val="24"/>
                  <w:shd w:val="clear" w:color="auto" w:fill="FFFFFF"/>
                </w:rPr>
                <w:t>“</w:t>
              </w:r>
              <w:r w:rsidR="00AA3602" w:rsidRPr="00CC563F">
                <w:rPr>
                  <w:rStyle w:val="Hyperlink"/>
                  <w:sz w:val="24"/>
                  <w:szCs w:val="24"/>
                  <w:shd w:val="clear" w:color="auto" w:fill="FFFFFF"/>
                </w:rPr>
                <w:t>How School Stole Your Flow and How to Get it Back</w:t>
              </w:r>
            </w:hyperlink>
            <w:r w:rsidR="00AA3602">
              <w:rPr>
                <w:rStyle w:val="Hyperlink"/>
                <w:sz w:val="24"/>
                <w:szCs w:val="24"/>
                <w:shd w:val="clear" w:color="auto" w:fill="FFFFFF"/>
              </w:rPr>
              <w:t>”</w:t>
            </w:r>
          </w:p>
          <w:p w14:paraId="18BBD1B7"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869236E" w14:textId="5DA7BA50"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Article – (2019) – </w:t>
            </w:r>
            <w:hyperlink r:id="rId35" w:history="1">
              <w:r w:rsidRPr="003A38B4">
                <w:rPr>
                  <w:rStyle w:val="Hyperlink"/>
                  <w:sz w:val="24"/>
                  <w:szCs w:val="24"/>
                </w:rPr>
                <w:t>“On Play and Seriousness”</w:t>
              </w:r>
            </w:hyperlink>
          </w:p>
        </w:tc>
        <w:tc>
          <w:tcPr>
            <w:tcW w:w="1963" w:type="dxa"/>
          </w:tcPr>
          <w:p w14:paraId="74813DE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highlight w:val="yellow"/>
              </w:rPr>
              <w:lastRenderedPageBreak/>
              <w:t xml:space="preserve">Assignment #1 – Artifact - </w:t>
            </w:r>
            <w:r w:rsidRPr="00CC563F">
              <w:rPr>
                <w:b/>
                <w:bCs/>
                <w:color w:val="000000"/>
                <w:sz w:val="24"/>
                <w:szCs w:val="24"/>
                <w:highlight w:val="yellow"/>
              </w:rPr>
              <w:lastRenderedPageBreak/>
              <w:t>Analysis of School Practice or Policy – (200 points)</w:t>
            </w:r>
          </w:p>
          <w:p w14:paraId="1D2FB197" w14:textId="71538191"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w:t>
            </w:r>
            <w:r w:rsidR="008D4F37" w:rsidRPr="00F87EF5">
              <w:rPr>
                <w:b/>
                <w:bCs/>
                <w:color w:val="000000"/>
                <w:sz w:val="24"/>
                <w:szCs w:val="24"/>
                <w:highlight w:val="yellow"/>
              </w:rPr>
              <w:t>February 28, 2023</w:t>
            </w:r>
          </w:p>
          <w:p w14:paraId="49BCA10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47A8C1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C5C520D"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F87EF5">
              <w:rPr>
                <w:b/>
                <w:bCs/>
                <w:color w:val="000000"/>
                <w:sz w:val="24"/>
                <w:szCs w:val="24"/>
                <w:highlight w:val="yellow"/>
              </w:rPr>
              <w:t>The Five Factors of Your Play Memory</w:t>
            </w:r>
          </w:p>
          <w:p w14:paraId="0CC4897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(Participation) – (30 points)</w:t>
            </w:r>
            <w:r w:rsidRPr="00CC563F">
              <w:rPr>
                <w:color w:val="000000"/>
                <w:sz w:val="24"/>
                <w:szCs w:val="24"/>
              </w:rPr>
              <w:t xml:space="preserve"> – Using the five factors discussed in class/PowerPoint and your own play memory, discuss each of the five factors and how they impacted your play. </w:t>
            </w:r>
          </w:p>
          <w:p w14:paraId="6AD9DA9D" w14:textId="66764FA9"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w:t>
            </w:r>
            <w:r w:rsidR="00067740" w:rsidRPr="00F87EF5">
              <w:rPr>
                <w:b/>
                <w:bCs/>
                <w:color w:val="000000"/>
                <w:sz w:val="24"/>
                <w:szCs w:val="24"/>
                <w:highlight w:val="yellow"/>
              </w:rPr>
              <w:t>February 26,2023</w:t>
            </w:r>
          </w:p>
        </w:tc>
      </w:tr>
      <w:tr w:rsidR="00AA3602" w:rsidRPr="00CC563F" w14:paraId="13163353" w14:textId="77777777" w:rsidTr="00F87EF5">
        <w:tc>
          <w:tcPr>
            <w:tcW w:w="1598" w:type="dxa"/>
          </w:tcPr>
          <w:p w14:paraId="4329D91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7</w:t>
            </w:r>
          </w:p>
          <w:p w14:paraId="241EE370" w14:textId="77777777" w:rsidR="00AA3602" w:rsidRDefault="00850B51"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February 27 – March 2, 2023</w:t>
            </w:r>
          </w:p>
          <w:p w14:paraId="6166661C" w14:textId="77777777" w:rsidR="00F87EF5" w:rsidRDefault="00F87EF5" w:rsidP="00F87EF5">
            <w:pPr>
              <w:rPr>
                <w:b/>
                <w:bCs/>
                <w:color w:val="000000"/>
                <w:sz w:val="24"/>
                <w:szCs w:val="24"/>
              </w:rPr>
            </w:pPr>
          </w:p>
          <w:p w14:paraId="30683297" w14:textId="77777777" w:rsidR="00F87EF5" w:rsidRPr="00CC563F" w:rsidRDefault="00F87EF5" w:rsidP="00F87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CC563F">
              <w:rPr>
                <w:b/>
                <w:bCs/>
                <w:color w:val="000000"/>
                <w:sz w:val="24"/>
                <w:szCs w:val="24"/>
                <w:highlight w:val="yellow"/>
              </w:rPr>
              <w:t>Analysis of School Practice or Policy – (200 points)</w:t>
            </w:r>
          </w:p>
          <w:p w14:paraId="28698C58" w14:textId="77777777" w:rsidR="00F87EF5" w:rsidRPr="00CC563F" w:rsidRDefault="00F87EF5" w:rsidP="00F87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w:t>
            </w:r>
            <w:r>
              <w:rPr>
                <w:b/>
                <w:bCs/>
                <w:color w:val="000000"/>
                <w:sz w:val="24"/>
                <w:szCs w:val="24"/>
              </w:rPr>
              <w:t>February 28, 2023</w:t>
            </w:r>
          </w:p>
          <w:p w14:paraId="019401B0" w14:textId="500816FA" w:rsidR="00F87EF5" w:rsidRPr="00F87EF5" w:rsidRDefault="00F87EF5" w:rsidP="00F87EF5">
            <w:pPr>
              <w:rPr>
                <w:sz w:val="24"/>
                <w:szCs w:val="24"/>
              </w:rPr>
            </w:pPr>
          </w:p>
        </w:tc>
        <w:tc>
          <w:tcPr>
            <w:tcW w:w="1923" w:type="dxa"/>
          </w:tcPr>
          <w:p w14:paraId="2611706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0612642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Why might school need to be deconstructed and reconstructed? </w:t>
            </w:r>
          </w:p>
          <w:p w14:paraId="0A9A1D9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56E79D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Continuing to think about the gaps between what we are supposed to learn and what we actually learn</w:t>
            </w:r>
          </w:p>
          <w:p w14:paraId="0A44397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 </w:t>
            </w:r>
          </w:p>
        </w:tc>
        <w:tc>
          <w:tcPr>
            <w:tcW w:w="5347" w:type="dxa"/>
          </w:tcPr>
          <w:p w14:paraId="765CF64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t>*</w:t>
            </w:r>
            <w:hyperlink r:id="rId36" w:history="1">
              <w:r w:rsidRPr="00CC563F">
                <w:rPr>
                  <w:rStyle w:val="Hyperlink"/>
                  <w:b/>
                  <w:bCs/>
                  <w:sz w:val="24"/>
                  <w:szCs w:val="24"/>
                </w:rPr>
                <w:t>Article - Christakis (2016) * - Chapter 2, Redacted – “Goldilocks Goes to Daycare: Finding the Right Zone for Learning”</w:t>
              </w:r>
            </w:hyperlink>
          </w:p>
          <w:p w14:paraId="6761B5A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2A836F4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F5026C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37" w:history="1">
              <w:r w:rsidRPr="00CC563F">
                <w:rPr>
                  <w:rStyle w:val="Hyperlink"/>
                  <w:sz w:val="24"/>
                  <w:szCs w:val="24"/>
                </w:rPr>
                <w:t>Corcoran, Goff (2020)- “Professional Learning Module Mathematical Thinking: Rethinking Calendar Time Overview of Thinking</w:t>
              </w:r>
            </w:hyperlink>
          </w:p>
          <w:p w14:paraId="10EC2DB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FA23FE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38" w:history="1">
              <w:proofErr w:type="spellStart"/>
              <w:r w:rsidRPr="00CC563F">
                <w:rPr>
                  <w:rStyle w:val="Hyperlink"/>
                  <w:sz w:val="24"/>
                  <w:szCs w:val="24"/>
                </w:rPr>
                <w:t>Beneke</w:t>
              </w:r>
              <w:proofErr w:type="spellEnd"/>
              <w:r w:rsidRPr="00CC563F">
                <w:rPr>
                  <w:rStyle w:val="Hyperlink"/>
                  <w:sz w:val="24"/>
                  <w:szCs w:val="24"/>
                </w:rPr>
                <w:t xml:space="preserve">, </w:t>
              </w:r>
              <w:proofErr w:type="spellStart"/>
              <w:r w:rsidRPr="00CC563F">
                <w:rPr>
                  <w:rStyle w:val="Hyperlink"/>
                  <w:sz w:val="24"/>
                  <w:szCs w:val="24"/>
                </w:rPr>
                <w:t>Ostrosky</w:t>
              </w:r>
              <w:proofErr w:type="spellEnd"/>
              <w:r w:rsidRPr="00CC563F">
                <w:rPr>
                  <w:rStyle w:val="Hyperlink"/>
                  <w:sz w:val="24"/>
                  <w:szCs w:val="24"/>
                </w:rPr>
                <w:t>, &amp; Katz (2008) – “Calendar Time for Young Children: Good Intentions Gone Awry”</w:t>
              </w:r>
            </w:hyperlink>
            <w:r w:rsidRPr="00CC563F">
              <w:rPr>
                <w:color w:val="000000"/>
                <w:sz w:val="24"/>
                <w:szCs w:val="24"/>
              </w:rPr>
              <w:t xml:space="preserve"> </w:t>
            </w:r>
          </w:p>
          <w:p w14:paraId="1E7BA31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82C9F7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Videos: Sir Ken Robinson</w:t>
            </w:r>
          </w:p>
          <w:p w14:paraId="32ED9615" w14:textId="77777777" w:rsidR="00AA3602" w:rsidRPr="00CC563F" w:rsidRDefault="0000000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39" w:history="1">
              <w:r w:rsidR="00AA3602" w:rsidRPr="00CC563F">
                <w:rPr>
                  <w:rStyle w:val="Hyperlink"/>
                  <w:sz w:val="24"/>
                  <w:szCs w:val="24"/>
                </w:rPr>
                <w:t>“Changing Education Paradigms”</w:t>
              </w:r>
            </w:hyperlink>
          </w:p>
          <w:p w14:paraId="5FA369E9" w14:textId="77777777" w:rsidR="00AA3602" w:rsidRDefault="0000000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hyperlink r:id="rId40" w:history="1">
              <w:r w:rsidR="00AA3602" w:rsidRPr="00CC563F">
                <w:rPr>
                  <w:rStyle w:val="Hyperlink"/>
                  <w:sz w:val="24"/>
                  <w:szCs w:val="24"/>
                </w:rPr>
                <w:t>“Do Schools Kill Creativity?”</w:t>
              </w:r>
            </w:hyperlink>
          </w:p>
          <w:p w14:paraId="1B22F806"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2791B2A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p w14:paraId="1B7EAA0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654D725B"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F87EF5">
              <w:rPr>
                <w:b/>
                <w:bCs/>
                <w:color w:val="000000"/>
                <w:sz w:val="24"/>
                <w:szCs w:val="24"/>
                <w:highlight w:val="yellow"/>
              </w:rPr>
              <w:t>Reflection and Discussion About Readings and Video</w:t>
            </w:r>
          </w:p>
          <w:p w14:paraId="6729068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87EF5">
              <w:rPr>
                <w:b/>
                <w:bCs/>
                <w:color w:val="000000"/>
                <w:sz w:val="24"/>
                <w:szCs w:val="24"/>
                <w:highlight w:val="yellow"/>
              </w:rPr>
              <w:t>Participation (10 pts.)</w:t>
            </w:r>
            <w:r w:rsidRPr="00CC563F">
              <w:rPr>
                <w:color w:val="000000"/>
                <w:sz w:val="24"/>
                <w:szCs w:val="24"/>
              </w:rPr>
              <w:t xml:space="preserve"> – Reflect and discuss what you read in the articles and what you watched and learned in the videos on the Discussion page in CANVAS. </w:t>
            </w:r>
          </w:p>
          <w:p w14:paraId="2BEBE0A7" w14:textId="4D1416F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w:t>
            </w:r>
            <w:r w:rsidR="00067740" w:rsidRPr="00F87EF5">
              <w:rPr>
                <w:b/>
                <w:bCs/>
                <w:color w:val="000000"/>
                <w:sz w:val="24"/>
                <w:szCs w:val="24"/>
                <w:highlight w:val="yellow"/>
              </w:rPr>
              <w:t>March 5, 2023</w:t>
            </w:r>
          </w:p>
        </w:tc>
      </w:tr>
      <w:tr w:rsidR="00AA3602" w:rsidRPr="00CC563F" w14:paraId="2EE6BBE1" w14:textId="77777777" w:rsidTr="00F87EF5">
        <w:tc>
          <w:tcPr>
            <w:tcW w:w="1598" w:type="dxa"/>
          </w:tcPr>
          <w:p w14:paraId="55BBA3A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8</w:t>
            </w:r>
          </w:p>
          <w:p w14:paraId="1C1F35E4" w14:textId="32A343C9" w:rsidR="00AA3602" w:rsidRPr="00CC563F" w:rsidRDefault="00311833"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 xml:space="preserve">March 6 </w:t>
            </w:r>
            <w:r w:rsidR="00080B6C">
              <w:rPr>
                <w:b/>
                <w:bCs/>
                <w:color w:val="000000"/>
                <w:sz w:val="24"/>
                <w:szCs w:val="24"/>
              </w:rPr>
              <w:t>–</w:t>
            </w:r>
            <w:r>
              <w:rPr>
                <w:b/>
                <w:bCs/>
                <w:color w:val="000000"/>
                <w:sz w:val="24"/>
                <w:szCs w:val="24"/>
              </w:rPr>
              <w:t xml:space="preserve"> </w:t>
            </w:r>
            <w:r>
              <w:rPr>
                <w:b/>
                <w:bCs/>
                <w:color w:val="000000"/>
                <w:sz w:val="24"/>
                <w:szCs w:val="24"/>
              </w:rPr>
              <w:lastRenderedPageBreak/>
              <w:t>March</w:t>
            </w:r>
            <w:r w:rsidR="00080B6C">
              <w:rPr>
                <w:b/>
                <w:bCs/>
                <w:color w:val="000000"/>
                <w:sz w:val="24"/>
                <w:szCs w:val="24"/>
              </w:rPr>
              <w:t xml:space="preserve"> 9, 2023</w:t>
            </w:r>
          </w:p>
        </w:tc>
        <w:tc>
          <w:tcPr>
            <w:tcW w:w="1923" w:type="dxa"/>
          </w:tcPr>
          <w:p w14:paraId="746325D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lastRenderedPageBreak/>
              <w:t>Inquiry Question:</w:t>
            </w:r>
          </w:p>
          <w:p w14:paraId="1AAED9C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does the </w:t>
            </w:r>
            <w:r w:rsidRPr="00CC563F">
              <w:rPr>
                <w:color w:val="000000"/>
                <w:sz w:val="24"/>
                <w:szCs w:val="24"/>
              </w:rPr>
              <w:lastRenderedPageBreak/>
              <w:t xml:space="preserve">research say about children’s environments? </w:t>
            </w:r>
          </w:p>
          <w:p w14:paraId="40E4B3A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0CDE9A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Reconstructing spaces for children in the image of the child</w:t>
            </w:r>
          </w:p>
          <w:p w14:paraId="1688DA6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347" w:type="dxa"/>
          </w:tcPr>
          <w:p w14:paraId="1B2E454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lastRenderedPageBreak/>
              <w:t>*</w:t>
            </w:r>
            <w:r w:rsidRPr="00CC563F">
              <w:rPr>
                <w:b/>
                <w:bCs/>
                <w:color w:val="000000"/>
                <w:sz w:val="24"/>
                <w:szCs w:val="24"/>
              </w:rPr>
              <w:t xml:space="preserve">Article: </w:t>
            </w:r>
            <w:hyperlink r:id="rId41" w:history="1">
              <w:proofErr w:type="spellStart"/>
              <w:r w:rsidRPr="00CC563F">
                <w:rPr>
                  <w:rStyle w:val="Hyperlink"/>
                  <w:b/>
                  <w:bCs/>
                  <w:sz w:val="24"/>
                  <w:szCs w:val="24"/>
                </w:rPr>
                <w:t>Kuh</w:t>
              </w:r>
              <w:proofErr w:type="spellEnd"/>
              <w:r w:rsidRPr="00CC563F">
                <w:rPr>
                  <w:rStyle w:val="Hyperlink"/>
                  <w:b/>
                  <w:bCs/>
                  <w:sz w:val="24"/>
                  <w:szCs w:val="24"/>
                </w:rPr>
                <w:t xml:space="preserve"> (2014) Introduction*- “Thinking Critically About Environments”</w:t>
              </w:r>
            </w:hyperlink>
          </w:p>
          <w:p w14:paraId="59249BA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C74D80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w:t>
            </w:r>
            <w:hyperlink r:id="rId42" w:history="1">
              <w:r w:rsidRPr="00CC563F">
                <w:rPr>
                  <w:rStyle w:val="Hyperlink"/>
                  <w:sz w:val="24"/>
                  <w:szCs w:val="24"/>
                </w:rPr>
                <w:t>Armstrong (2020) – “Culturally Responsive Teaching in Early Childhood Education”</w:t>
              </w:r>
            </w:hyperlink>
          </w:p>
          <w:p w14:paraId="59901D0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08B71820"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43" w:history="1">
              <w:r w:rsidRPr="00CC563F">
                <w:rPr>
                  <w:rStyle w:val="Hyperlink"/>
                  <w:sz w:val="24"/>
                  <w:szCs w:val="24"/>
                </w:rPr>
                <w:t>Five Big Ideas of Montessori</w:t>
              </w:r>
            </w:hyperlink>
            <w:r w:rsidRPr="00CC563F">
              <w:rPr>
                <w:color w:val="000000"/>
                <w:sz w:val="24"/>
                <w:szCs w:val="24"/>
              </w:rPr>
              <w:t xml:space="preserve"> </w:t>
            </w:r>
          </w:p>
          <w:p w14:paraId="73253107"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4D6DC9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szCs w:val="24"/>
              </w:rPr>
              <w:t xml:space="preserve">Video: </w:t>
            </w:r>
            <w:hyperlink r:id="rId44" w:history="1">
              <w:r w:rsidRPr="008D455C">
                <w:rPr>
                  <w:rStyle w:val="Hyperlink"/>
                  <w:sz w:val="24"/>
                  <w:szCs w:val="24"/>
                </w:rPr>
                <w:t>“Designing Places for Learning”</w:t>
              </w:r>
            </w:hyperlink>
          </w:p>
          <w:p w14:paraId="71D9813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03F1EA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086E5D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Website: </w:t>
            </w:r>
            <w:hyperlink r:id="rId45" w:history="1">
              <w:r w:rsidRPr="00CC563F">
                <w:rPr>
                  <w:rStyle w:val="Hyperlink"/>
                  <w:sz w:val="24"/>
                  <w:szCs w:val="24"/>
                </w:rPr>
                <w:t>Responsive Classroom Approach</w:t>
              </w:r>
            </w:hyperlink>
            <w:r w:rsidRPr="00CC563F">
              <w:rPr>
                <w:color w:val="000000"/>
                <w:sz w:val="24"/>
                <w:szCs w:val="24"/>
              </w:rPr>
              <w:t xml:space="preserve"> </w:t>
            </w:r>
          </w:p>
          <w:p w14:paraId="622D7E9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65F4EB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115C6C40"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F87EF5">
              <w:rPr>
                <w:b/>
                <w:bCs/>
                <w:color w:val="000000"/>
                <w:sz w:val="24"/>
                <w:szCs w:val="24"/>
                <w:highlight w:val="yellow"/>
              </w:rPr>
              <w:lastRenderedPageBreak/>
              <w:t xml:space="preserve">Reconstructing Spaces for </w:t>
            </w:r>
            <w:r w:rsidRPr="00F87EF5">
              <w:rPr>
                <w:b/>
                <w:bCs/>
                <w:color w:val="000000"/>
                <w:sz w:val="24"/>
                <w:szCs w:val="24"/>
                <w:highlight w:val="yellow"/>
              </w:rPr>
              <w:lastRenderedPageBreak/>
              <w:t>Children in the Image of the Child</w:t>
            </w:r>
          </w:p>
          <w:p w14:paraId="21B1809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87EF5">
              <w:rPr>
                <w:b/>
                <w:bCs/>
                <w:color w:val="000000"/>
                <w:sz w:val="24"/>
                <w:szCs w:val="24"/>
                <w:highlight w:val="yellow"/>
              </w:rPr>
              <w:t>Participation</w:t>
            </w:r>
            <w:r w:rsidRPr="00F87EF5">
              <w:rPr>
                <w:b/>
                <w:bCs/>
                <w:color w:val="000000"/>
                <w:sz w:val="24"/>
                <w:szCs w:val="24"/>
              </w:rPr>
              <w:t xml:space="preserve"> – (</w:t>
            </w:r>
            <w:r w:rsidRPr="00F87EF5">
              <w:rPr>
                <w:b/>
                <w:bCs/>
                <w:color w:val="000000"/>
                <w:sz w:val="24"/>
                <w:szCs w:val="24"/>
                <w:highlight w:val="yellow"/>
              </w:rPr>
              <w:t>30</w:t>
            </w:r>
            <w:r w:rsidRPr="00F87EF5">
              <w:rPr>
                <w:b/>
                <w:bCs/>
                <w:color w:val="000000"/>
                <w:sz w:val="24"/>
                <w:szCs w:val="24"/>
              </w:rPr>
              <w:t xml:space="preserve"> </w:t>
            </w:r>
            <w:r w:rsidRPr="00F87EF5">
              <w:rPr>
                <w:b/>
                <w:bCs/>
                <w:color w:val="000000"/>
                <w:sz w:val="24"/>
                <w:szCs w:val="24"/>
                <w:highlight w:val="yellow"/>
              </w:rPr>
              <w:t>points</w:t>
            </w:r>
            <w:r w:rsidRPr="00F87EF5">
              <w:rPr>
                <w:b/>
                <w:bCs/>
                <w:color w:val="000000"/>
                <w:sz w:val="24"/>
                <w:szCs w:val="24"/>
              </w:rPr>
              <w:t>) –</w:t>
            </w:r>
            <w:r w:rsidRPr="00CC563F">
              <w:rPr>
                <w:color w:val="000000"/>
                <w:sz w:val="24"/>
                <w:szCs w:val="24"/>
              </w:rPr>
              <w:t xml:space="preserve"> Answer questions over specific videos embedded in the PowerPoint and concerning what was discussed in class. </w:t>
            </w:r>
          </w:p>
          <w:p w14:paraId="319EA9D9" w14:textId="2A7D4455"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Due</w:t>
            </w:r>
            <w:r w:rsidRPr="00F87EF5">
              <w:rPr>
                <w:b/>
                <w:bCs/>
                <w:color w:val="000000"/>
                <w:sz w:val="24"/>
                <w:szCs w:val="24"/>
                <w:highlight w:val="yellow"/>
              </w:rPr>
              <w:t xml:space="preserve">: </w:t>
            </w:r>
            <w:r w:rsidR="00067740" w:rsidRPr="00F87EF5">
              <w:rPr>
                <w:b/>
                <w:bCs/>
                <w:color w:val="000000"/>
                <w:sz w:val="24"/>
                <w:szCs w:val="24"/>
                <w:highlight w:val="yellow"/>
              </w:rPr>
              <w:t>March 12, 2023</w:t>
            </w:r>
          </w:p>
        </w:tc>
      </w:tr>
      <w:tr w:rsidR="00080B6C" w:rsidRPr="00CC563F" w14:paraId="37DF3737" w14:textId="77777777" w:rsidTr="00F87EF5">
        <w:tc>
          <w:tcPr>
            <w:tcW w:w="1598" w:type="dxa"/>
            <w:shd w:val="clear" w:color="auto" w:fill="C5E0B3" w:themeFill="accent6" w:themeFillTint="66"/>
          </w:tcPr>
          <w:p w14:paraId="4E226316" w14:textId="3ED42A62" w:rsidR="00080B6C" w:rsidRPr="00CC563F"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Pr>
                <w:b/>
                <w:bCs/>
                <w:color w:val="000000"/>
                <w:sz w:val="24"/>
                <w:szCs w:val="24"/>
                <w:u w:val="single"/>
              </w:rPr>
              <w:lastRenderedPageBreak/>
              <w:t>March 10, 2023</w:t>
            </w:r>
          </w:p>
        </w:tc>
        <w:tc>
          <w:tcPr>
            <w:tcW w:w="1923" w:type="dxa"/>
            <w:shd w:val="clear" w:color="auto" w:fill="C5E0B3" w:themeFill="accent6" w:themeFillTint="66"/>
          </w:tcPr>
          <w:p w14:paraId="184022DE" w14:textId="6D5C5127" w:rsidR="00080B6C" w:rsidRPr="00080B6C"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080B6C">
              <w:rPr>
                <w:b/>
                <w:bCs/>
                <w:color w:val="000000"/>
                <w:sz w:val="24"/>
                <w:szCs w:val="24"/>
                <w:u w:val="single"/>
              </w:rPr>
              <w:t>Midterm</w:t>
            </w:r>
          </w:p>
        </w:tc>
        <w:tc>
          <w:tcPr>
            <w:tcW w:w="5347" w:type="dxa"/>
            <w:shd w:val="clear" w:color="auto" w:fill="C5E0B3" w:themeFill="accent6" w:themeFillTint="66"/>
          </w:tcPr>
          <w:p w14:paraId="6F864E9A" w14:textId="491BC42E" w:rsidR="00080B6C"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Midterm</w:t>
            </w:r>
          </w:p>
        </w:tc>
        <w:tc>
          <w:tcPr>
            <w:tcW w:w="1963" w:type="dxa"/>
            <w:shd w:val="clear" w:color="auto" w:fill="C5E0B3" w:themeFill="accent6" w:themeFillTint="66"/>
          </w:tcPr>
          <w:p w14:paraId="0E824D61" w14:textId="19922B6F" w:rsidR="00080B6C" w:rsidRPr="00080B6C"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080B6C">
              <w:rPr>
                <w:b/>
                <w:bCs/>
                <w:color w:val="000000"/>
                <w:sz w:val="24"/>
                <w:szCs w:val="24"/>
              </w:rPr>
              <w:t>Midterm</w:t>
            </w:r>
          </w:p>
        </w:tc>
      </w:tr>
      <w:tr w:rsidR="00080B6C" w:rsidRPr="00CC563F" w14:paraId="519BFF91" w14:textId="77777777" w:rsidTr="00F87EF5">
        <w:tc>
          <w:tcPr>
            <w:tcW w:w="1598" w:type="dxa"/>
            <w:shd w:val="clear" w:color="auto" w:fill="C5E0B3" w:themeFill="accent6" w:themeFillTint="66"/>
          </w:tcPr>
          <w:p w14:paraId="49493C1C" w14:textId="232AF244" w:rsidR="00080B6C"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Pr>
                <w:b/>
                <w:bCs/>
                <w:color w:val="000000"/>
                <w:sz w:val="24"/>
                <w:szCs w:val="24"/>
                <w:u w:val="single"/>
              </w:rPr>
              <w:t>March 13 – March 17, 2023</w:t>
            </w:r>
          </w:p>
        </w:tc>
        <w:tc>
          <w:tcPr>
            <w:tcW w:w="1923" w:type="dxa"/>
            <w:shd w:val="clear" w:color="auto" w:fill="C5E0B3" w:themeFill="accent6" w:themeFillTint="66"/>
          </w:tcPr>
          <w:p w14:paraId="1993EB32" w14:textId="0620C693" w:rsidR="00080B6C" w:rsidRPr="00080B6C"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Pr>
                <w:b/>
                <w:bCs/>
                <w:color w:val="000000"/>
                <w:sz w:val="24"/>
                <w:szCs w:val="24"/>
                <w:u w:val="single"/>
              </w:rPr>
              <w:t>Spring Break</w:t>
            </w:r>
          </w:p>
        </w:tc>
        <w:tc>
          <w:tcPr>
            <w:tcW w:w="5347" w:type="dxa"/>
            <w:shd w:val="clear" w:color="auto" w:fill="C5E0B3" w:themeFill="accent6" w:themeFillTint="66"/>
          </w:tcPr>
          <w:p w14:paraId="5AB29BA7" w14:textId="3166775F" w:rsidR="00080B6C"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Spring Break</w:t>
            </w:r>
          </w:p>
        </w:tc>
        <w:tc>
          <w:tcPr>
            <w:tcW w:w="1963" w:type="dxa"/>
            <w:shd w:val="clear" w:color="auto" w:fill="C5E0B3" w:themeFill="accent6" w:themeFillTint="66"/>
          </w:tcPr>
          <w:p w14:paraId="110A423E" w14:textId="67979530" w:rsidR="00080B6C" w:rsidRPr="00080B6C"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Spring Break</w:t>
            </w:r>
          </w:p>
        </w:tc>
      </w:tr>
      <w:tr w:rsidR="00AA3602" w:rsidRPr="00CC563F" w14:paraId="784814D8" w14:textId="77777777" w:rsidTr="00F87EF5">
        <w:tc>
          <w:tcPr>
            <w:tcW w:w="1598" w:type="dxa"/>
          </w:tcPr>
          <w:p w14:paraId="64C27C9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9</w:t>
            </w:r>
          </w:p>
          <w:p w14:paraId="7D9CC3BE" w14:textId="26254021" w:rsidR="00AA3602" w:rsidRPr="00CC563F"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March 20 – March 23, 2023</w:t>
            </w:r>
          </w:p>
        </w:tc>
        <w:tc>
          <w:tcPr>
            <w:tcW w:w="1923" w:type="dxa"/>
          </w:tcPr>
          <w:p w14:paraId="020E3CF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7745D42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else can school look and feel like? </w:t>
            </w:r>
          </w:p>
          <w:p w14:paraId="4CE7CE4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3E0837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Examining progressive approaches to early childhood education</w:t>
            </w:r>
          </w:p>
          <w:p w14:paraId="0720E6C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347" w:type="dxa"/>
          </w:tcPr>
          <w:p w14:paraId="1442BCC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w:t>
            </w:r>
            <w:r w:rsidRPr="00CC563F">
              <w:rPr>
                <w:b/>
                <w:bCs/>
                <w:color w:val="000000"/>
                <w:sz w:val="24"/>
                <w:szCs w:val="24"/>
              </w:rPr>
              <w:t xml:space="preserve">Article - </w:t>
            </w:r>
            <w:hyperlink r:id="rId46" w:history="1">
              <w:proofErr w:type="spellStart"/>
              <w:r w:rsidRPr="00CC563F">
                <w:rPr>
                  <w:rStyle w:val="Hyperlink"/>
                  <w:b/>
                  <w:bCs/>
                  <w:sz w:val="24"/>
                  <w:szCs w:val="24"/>
                </w:rPr>
                <w:t>Kuh</w:t>
              </w:r>
              <w:proofErr w:type="spellEnd"/>
              <w:r w:rsidRPr="00CC563F">
                <w:rPr>
                  <w:rStyle w:val="Hyperlink"/>
                  <w:b/>
                  <w:bCs/>
                  <w:sz w:val="24"/>
                  <w:szCs w:val="24"/>
                </w:rPr>
                <w:t xml:space="preserve"> &amp; </w:t>
              </w:r>
              <w:proofErr w:type="spellStart"/>
              <w:r w:rsidRPr="00CC563F">
                <w:rPr>
                  <w:rStyle w:val="Hyperlink"/>
                  <w:b/>
                  <w:bCs/>
                  <w:sz w:val="24"/>
                  <w:szCs w:val="24"/>
                </w:rPr>
                <w:t>Rivard</w:t>
              </w:r>
              <w:proofErr w:type="spellEnd"/>
              <w:r w:rsidRPr="00CC563F">
                <w:rPr>
                  <w:rStyle w:val="Hyperlink"/>
                  <w:b/>
                  <w:bCs/>
                  <w:sz w:val="24"/>
                  <w:szCs w:val="24"/>
                </w:rPr>
                <w:t xml:space="preserve"> (2014) Ch. 1*- “The Prepared Environment”</w:t>
              </w:r>
            </w:hyperlink>
          </w:p>
          <w:p w14:paraId="5F521A7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6BCEACE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r w:rsidRPr="00CC563F">
              <w:rPr>
                <w:color w:val="000000"/>
                <w:sz w:val="24"/>
                <w:szCs w:val="24"/>
              </w:rPr>
              <w:fldChar w:fldCharType="begin"/>
            </w:r>
            <w:r w:rsidRPr="00CC563F">
              <w:rPr>
                <w:color w:val="000000"/>
                <w:sz w:val="24"/>
                <w:szCs w:val="24"/>
              </w:rPr>
              <w:instrText xml:space="preserve"> HYPERLINK "E:\\Infants Have Their Own Curriculum (1).pdf" </w:instrText>
            </w:r>
            <w:r w:rsidRPr="00CC563F">
              <w:rPr>
                <w:color w:val="000000"/>
                <w:sz w:val="24"/>
                <w:szCs w:val="24"/>
              </w:rPr>
            </w:r>
            <w:r w:rsidRPr="00CC563F">
              <w:rPr>
                <w:color w:val="000000"/>
                <w:sz w:val="24"/>
                <w:szCs w:val="24"/>
              </w:rPr>
              <w:fldChar w:fldCharType="separate"/>
            </w:r>
            <w:proofErr w:type="spellStart"/>
            <w:r w:rsidRPr="00CC563F">
              <w:rPr>
                <w:rStyle w:val="Hyperlink"/>
                <w:sz w:val="24"/>
                <w:szCs w:val="24"/>
              </w:rPr>
              <w:t>Lolly</w:t>
            </w:r>
            <w:proofErr w:type="spellEnd"/>
            <w:r w:rsidRPr="00CC563F">
              <w:rPr>
                <w:rStyle w:val="Hyperlink"/>
                <w:sz w:val="24"/>
                <w:szCs w:val="24"/>
              </w:rPr>
              <w:t xml:space="preserve"> (2005) - “Infants have their own curriculum”</w:t>
            </w:r>
          </w:p>
          <w:p w14:paraId="72CB4FE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7CC4A5F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47" w:history="1">
              <w:r w:rsidRPr="00CC563F">
                <w:rPr>
                  <w:rStyle w:val="Hyperlink"/>
                  <w:sz w:val="24"/>
                  <w:szCs w:val="24"/>
                </w:rPr>
                <w:t>Maguire-Fong (2021) - “Rethinking Infant Curriculum: Part 2”</w:t>
              </w:r>
            </w:hyperlink>
          </w:p>
          <w:p w14:paraId="1F208B6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E9042E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48" w:history="1">
              <w:r w:rsidRPr="00CC563F">
                <w:rPr>
                  <w:rStyle w:val="Hyperlink"/>
                  <w:sz w:val="24"/>
                  <w:szCs w:val="24"/>
                </w:rPr>
                <w:t>“The Importance of Respecting Babies”</w:t>
              </w:r>
            </w:hyperlink>
          </w:p>
          <w:p w14:paraId="3F62C3D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B003D5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Website – </w:t>
            </w:r>
            <w:hyperlink r:id="rId49" w:history="1">
              <w:r w:rsidRPr="00CC563F">
                <w:rPr>
                  <w:rStyle w:val="Hyperlink"/>
                  <w:sz w:val="24"/>
                  <w:szCs w:val="24"/>
                </w:rPr>
                <w:t>Preschool Curriculum: Individualization Based on Interests, Strengths, and Needs</w:t>
              </w:r>
            </w:hyperlink>
          </w:p>
        </w:tc>
        <w:tc>
          <w:tcPr>
            <w:tcW w:w="1963" w:type="dxa"/>
          </w:tcPr>
          <w:p w14:paraId="633D0BF7" w14:textId="77777777" w:rsidR="00AA3602" w:rsidRPr="008D6526"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8D6526">
              <w:rPr>
                <w:b/>
                <w:bCs/>
                <w:color w:val="000000"/>
                <w:sz w:val="24"/>
                <w:szCs w:val="24"/>
                <w:highlight w:val="yellow"/>
              </w:rPr>
              <w:t>Assignment #2 – Spaces for Children Analysis – (200 pts)</w:t>
            </w:r>
          </w:p>
          <w:p w14:paraId="3800DDC5" w14:textId="2D936F3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8D6526">
              <w:rPr>
                <w:b/>
                <w:bCs/>
                <w:color w:val="000000"/>
                <w:sz w:val="24"/>
                <w:szCs w:val="24"/>
                <w:highlight w:val="yellow"/>
              </w:rPr>
              <w:t xml:space="preserve">Due: </w:t>
            </w:r>
            <w:r w:rsidR="00F87EF5" w:rsidRPr="00F87EF5">
              <w:rPr>
                <w:b/>
                <w:bCs/>
                <w:color w:val="000000"/>
                <w:sz w:val="24"/>
                <w:szCs w:val="24"/>
                <w:highlight w:val="yellow"/>
              </w:rPr>
              <w:t>April 4, 2023</w:t>
            </w:r>
          </w:p>
          <w:p w14:paraId="14489CA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0AE23C2"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F87EF5">
              <w:rPr>
                <w:b/>
                <w:bCs/>
                <w:color w:val="000000"/>
                <w:sz w:val="24"/>
                <w:szCs w:val="24"/>
                <w:highlight w:val="yellow"/>
              </w:rPr>
              <w:t>Children’s Environments –</w:t>
            </w:r>
          </w:p>
          <w:p w14:paraId="739E9DB1"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F87EF5">
              <w:rPr>
                <w:b/>
                <w:bCs/>
                <w:color w:val="000000"/>
                <w:sz w:val="24"/>
                <w:szCs w:val="24"/>
                <w:highlight w:val="yellow"/>
              </w:rPr>
              <w:t>Participation (20 pts)</w:t>
            </w:r>
            <w:r w:rsidRPr="00F87EF5">
              <w:rPr>
                <w:b/>
                <w:bCs/>
                <w:color w:val="000000"/>
                <w:sz w:val="24"/>
                <w:szCs w:val="24"/>
              </w:rPr>
              <w:t>-</w:t>
            </w:r>
          </w:p>
          <w:p w14:paraId="271495C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Compare three early childhood environments based on the videos embedded in the PowerPoint (Swedish, Japanese, and Aboriginal and Torres Strait Islander Preschools) using the provided graphic organizer.  </w:t>
            </w:r>
          </w:p>
          <w:p w14:paraId="5BC38EBF" w14:textId="75DE96A3"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w:t>
            </w:r>
            <w:r w:rsidR="00067740" w:rsidRPr="00F87EF5">
              <w:rPr>
                <w:b/>
                <w:bCs/>
                <w:color w:val="000000"/>
                <w:sz w:val="24"/>
                <w:szCs w:val="24"/>
                <w:highlight w:val="yellow"/>
              </w:rPr>
              <w:t>March 26, 2023</w:t>
            </w:r>
          </w:p>
        </w:tc>
      </w:tr>
      <w:tr w:rsidR="00AA3602" w:rsidRPr="00CC563F" w14:paraId="0646394C" w14:textId="77777777" w:rsidTr="00F87EF5">
        <w:tc>
          <w:tcPr>
            <w:tcW w:w="1598" w:type="dxa"/>
          </w:tcPr>
          <w:p w14:paraId="00548C0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10</w:t>
            </w:r>
          </w:p>
          <w:p w14:paraId="24EEA401" w14:textId="5DCEE3A9" w:rsidR="00AA3602" w:rsidRPr="00CC563F"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lastRenderedPageBreak/>
              <w:t>March 27 – March 30, 2023</w:t>
            </w:r>
          </w:p>
        </w:tc>
        <w:tc>
          <w:tcPr>
            <w:tcW w:w="1923" w:type="dxa"/>
          </w:tcPr>
          <w:p w14:paraId="7216770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lastRenderedPageBreak/>
              <w:t>Inquiry Question:</w:t>
            </w:r>
          </w:p>
          <w:p w14:paraId="62E232D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lastRenderedPageBreak/>
              <w:t xml:space="preserve">Where and how can learning happen? </w:t>
            </w:r>
          </w:p>
          <w:p w14:paraId="1AC6665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84FC19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Learning that feels like freedom, and “classrooms” that are outside of classrooms</w:t>
            </w:r>
          </w:p>
          <w:p w14:paraId="36C3608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059FEB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78E9C9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347" w:type="dxa"/>
          </w:tcPr>
          <w:p w14:paraId="551AE17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lastRenderedPageBreak/>
              <w:t xml:space="preserve">Article - </w:t>
            </w:r>
            <w:hyperlink r:id="rId50" w:history="1">
              <w:r w:rsidRPr="00CC563F">
                <w:rPr>
                  <w:rStyle w:val="Hyperlink"/>
                  <w:sz w:val="24"/>
                  <w:szCs w:val="24"/>
                </w:rPr>
                <w:t xml:space="preserve">Curtis &amp; Carter (2005) – “Rethinking Early </w:t>
              </w:r>
              <w:r w:rsidRPr="00CC563F">
                <w:rPr>
                  <w:rStyle w:val="Hyperlink"/>
                  <w:sz w:val="24"/>
                  <w:szCs w:val="24"/>
                </w:rPr>
                <w:lastRenderedPageBreak/>
                <w:t>Childhood Environments to Enhance Learning”</w:t>
              </w:r>
            </w:hyperlink>
          </w:p>
          <w:p w14:paraId="0349784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498B94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1" w:history="1">
              <w:r w:rsidRPr="00CC563F">
                <w:rPr>
                  <w:rStyle w:val="Hyperlink"/>
                  <w:sz w:val="24"/>
                  <w:szCs w:val="24"/>
                </w:rPr>
                <w:t>Bentley (2012b) – “</w:t>
              </w:r>
              <w:proofErr w:type="spellStart"/>
              <w:r w:rsidRPr="00CC563F">
                <w:rPr>
                  <w:rStyle w:val="Hyperlink"/>
                  <w:sz w:val="24"/>
                  <w:szCs w:val="24"/>
                </w:rPr>
                <w:t>Firemakers</w:t>
              </w:r>
              <w:proofErr w:type="spellEnd"/>
              <w:r w:rsidRPr="00CC563F">
                <w:rPr>
                  <w:rStyle w:val="Hyperlink"/>
                  <w:sz w:val="24"/>
                  <w:szCs w:val="24"/>
                </w:rPr>
                <w:t xml:space="preserve">, Barnyards, &amp; </w:t>
              </w:r>
              <w:proofErr w:type="spellStart"/>
              <w:r w:rsidRPr="00CC563F">
                <w:rPr>
                  <w:rStyle w:val="Hyperlink"/>
                  <w:sz w:val="24"/>
                  <w:szCs w:val="24"/>
                </w:rPr>
                <w:t>Prickley</w:t>
              </w:r>
              <w:proofErr w:type="spellEnd"/>
              <w:r w:rsidRPr="00CC563F">
                <w:rPr>
                  <w:rStyle w:val="Hyperlink"/>
                  <w:sz w:val="24"/>
                  <w:szCs w:val="24"/>
                </w:rPr>
                <w:t xml:space="preserve"> Forests: A Preschool Stroll Around the Block”</w:t>
              </w:r>
            </w:hyperlink>
            <w:r w:rsidRPr="00CC563F">
              <w:rPr>
                <w:color w:val="000000"/>
                <w:sz w:val="24"/>
                <w:szCs w:val="24"/>
              </w:rPr>
              <w:t xml:space="preserve"> </w:t>
            </w:r>
          </w:p>
          <w:p w14:paraId="62089F14" w14:textId="77777777" w:rsidR="00AA3602" w:rsidRPr="00CC563F" w:rsidRDefault="00AA3602" w:rsidP="00C25392">
            <w:pPr>
              <w:pStyle w:val="Heading1"/>
              <w:shd w:val="clear" w:color="auto" w:fill="F9F9F9"/>
              <w:ind w:left="0"/>
              <w:jc w:val="left"/>
              <w:rPr>
                <w:b w:val="0"/>
                <w:bCs w:val="0"/>
              </w:rPr>
            </w:pPr>
            <w:bookmarkStart w:id="1" w:name="_Hlk108117721"/>
          </w:p>
          <w:bookmarkEnd w:id="1"/>
          <w:p w14:paraId="7FCB9B47"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2"/>
                <w:szCs w:val="22"/>
              </w:rPr>
              <w:fldChar w:fldCharType="begin"/>
            </w:r>
            <w:r w:rsidRPr="00CC563F">
              <w:rPr>
                <w:sz w:val="24"/>
                <w:szCs w:val="24"/>
              </w:rPr>
              <w:instrText xml:space="preserve"> HYPERLINK "file:///E:\\Cassella%20(2021)%20-Daycares%20in%20FinlandBuilt%20Their%20Own%20Forests%20And%20It%20Changed%20Kids'%20Immune%20Systems.docx" </w:instrText>
            </w:r>
            <w:r w:rsidRPr="00CC563F">
              <w:rPr>
                <w:sz w:val="22"/>
                <w:szCs w:val="22"/>
              </w:rPr>
              <w:fldChar w:fldCharType="separate"/>
            </w:r>
            <w:r w:rsidRPr="00CC563F">
              <w:rPr>
                <w:rStyle w:val="Hyperlink"/>
                <w:sz w:val="24"/>
                <w:szCs w:val="24"/>
              </w:rPr>
              <w:t xml:space="preserve">Article – </w:t>
            </w:r>
            <w:proofErr w:type="spellStart"/>
            <w:r w:rsidRPr="00CC563F">
              <w:rPr>
                <w:rStyle w:val="Hyperlink"/>
                <w:sz w:val="24"/>
                <w:szCs w:val="24"/>
              </w:rPr>
              <w:t>Cassella</w:t>
            </w:r>
            <w:proofErr w:type="spellEnd"/>
            <w:r w:rsidRPr="00CC563F">
              <w:rPr>
                <w:rStyle w:val="Hyperlink"/>
                <w:sz w:val="24"/>
                <w:szCs w:val="24"/>
              </w:rPr>
              <w:t xml:space="preserve"> (2021) - “Daycares in Finland Built Their Own ‘Forests’, and It Changed Kids’ Immune System”</w:t>
            </w:r>
            <w:r w:rsidRPr="00CC563F">
              <w:rPr>
                <w:rStyle w:val="Hyperlink"/>
                <w:sz w:val="24"/>
                <w:szCs w:val="24"/>
              </w:rPr>
              <w:fldChar w:fldCharType="end"/>
            </w:r>
          </w:p>
          <w:p w14:paraId="4110EAE7"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4110805A"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613C28">
              <w:rPr>
                <w:b/>
                <w:bCs/>
                <w:color w:val="000000"/>
                <w:sz w:val="24"/>
                <w:szCs w:val="24"/>
              </w:rPr>
              <w:t>Video</w:t>
            </w:r>
            <w:r w:rsidRPr="00613C28">
              <w:rPr>
                <w:color w:val="000000"/>
                <w:sz w:val="24"/>
                <w:szCs w:val="24"/>
              </w:rPr>
              <w:t xml:space="preserve"> – CNN News Report on Reggio Emilia Italy Early Childhood Schools in the US</w:t>
            </w:r>
            <w:r>
              <w:rPr>
                <w:color w:val="000000"/>
                <w:sz w:val="24"/>
                <w:szCs w:val="24"/>
              </w:rPr>
              <w:t xml:space="preserve"> </w:t>
            </w:r>
            <w:hyperlink r:id="rId52" w:history="1">
              <w:r w:rsidRPr="000D45E0">
                <w:rPr>
                  <w:rStyle w:val="Hyperlink"/>
                  <w:sz w:val="24"/>
                  <w:szCs w:val="24"/>
                </w:rPr>
                <w:t>https://www.youtube.com/watch?v=XVv5ZL9nlgs</w:t>
              </w:r>
            </w:hyperlink>
          </w:p>
          <w:p w14:paraId="3118CDC5" w14:textId="77777777" w:rsidR="00AA3602" w:rsidRPr="00613C28"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1F9AC693"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F87EF5">
              <w:rPr>
                <w:b/>
                <w:bCs/>
                <w:color w:val="000000"/>
                <w:sz w:val="24"/>
                <w:szCs w:val="24"/>
                <w:highlight w:val="yellow"/>
              </w:rPr>
              <w:lastRenderedPageBreak/>
              <w:t xml:space="preserve">Comparing </w:t>
            </w:r>
            <w:r w:rsidRPr="00F87EF5">
              <w:rPr>
                <w:b/>
                <w:bCs/>
                <w:color w:val="000000"/>
                <w:sz w:val="24"/>
                <w:szCs w:val="24"/>
                <w:highlight w:val="yellow"/>
              </w:rPr>
              <w:lastRenderedPageBreak/>
              <w:t>Approaches-</w:t>
            </w:r>
          </w:p>
          <w:p w14:paraId="0FC0BE3C"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F87EF5">
              <w:rPr>
                <w:b/>
                <w:bCs/>
                <w:color w:val="000000"/>
                <w:sz w:val="24"/>
                <w:szCs w:val="24"/>
                <w:highlight w:val="yellow"/>
              </w:rPr>
              <w:t>Participation –</w:t>
            </w:r>
            <w:r w:rsidRPr="00F87EF5">
              <w:rPr>
                <w:b/>
                <w:bCs/>
                <w:color w:val="000000"/>
                <w:sz w:val="24"/>
                <w:szCs w:val="24"/>
              </w:rPr>
              <w:t xml:space="preserve"> </w:t>
            </w:r>
          </w:p>
          <w:p w14:paraId="704ECC8D"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F87EF5">
              <w:rPr>
                <w:b/>
                <w:bCs/>
                <w:color w:val="000000"/>
                <w:sz w:val="24"/>
                <w:szCs w:val="24"/>
                <w:highlight w:val="yellow"/>
              </w:rPr>
              <w:t>(25 -pts</w:t>
            </w:r>
            <w:r w:rsidRPr="00F87EF5">
              <w:rPr>
                <w:b/>
                <w:bCs/>
                <w:color w:val="000000"/>
                <w:sz w:val="24"/>
                <w:szCs w:val="24"/>
              </w:rPr>
              <w:t>)-</w:t>
            </w:r>
          </w:p>
          <w:p w14:paraId="1A0A256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Compare Montessori and TeWharkiki approaches after/while viewing the embedded videos in the PowerPoint. Graphic organizer is provided. </w:t>
            </w:r>
          </w:p>
          <w:p w14:paraId="124899F0" w14:textId="7B35BF8A"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F87EF5">
              <w:rPr>
                <w:b/>
                <w:bCs/>
                <w:color w:val="000000"/>
                <w:sz w:val="24"/>
                <w:szCs w:val="24"/>
                <w:highlight w:val="yellow"/>
              </w:rPr>
              <w:t xml:space="preserve">Due: </w:t>
            </w:r>
            <w:r w:rsidR="00067740" w:rsidRPr="00F87EF5">
              <w:rPr>
                <w:b/>
                <w:bCs/>
                <w:color w:val="000000"/>
                <w:sz w:val="24"/>
                <w:szCs w:val="24"/>
                <w:highlight w:val="yellow"/>
              </w:rPr>
              <w:t>April 2, 2023</w:t>
            </w:r>
          </w:p>
        </w:tc>
      </w:tr>
      <w:tr w:rsidR="00AA3602" w:rsidRPr="00CC563F" w14:paraId="0A242C20" w14:textId="77777777" w:rsidTr="00F87EF5">
        <w:tc>
          <w:tcPr>
            <w:tcW w:w="10832" w:type="dxa"/>
            <w:gridSpan w:val="4"/>
          </w:tcPr>
          <w:p w14:paraId="4F10D96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5471E2A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r w:rsidRPr="00CC563F">
              <w:rPr>
                <w:b/>
                <w:color w:val="000000"/>
                <w:sz w:val="24"/>
                <w:szCs w:val="24"/>
              </w:rPr>
              <w:t>PART III: CURRICULUM THAT HONORS YOUNG CHILDREN</w:t>
            </w:r>
          </w:p>
          <w:p w14:paraId="3010A8B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AA3602" w:rsidRPr="00CC563F" w14:paraId="374F1B2A" w14:textId="77777777" w:rsidTr="00F87EF5">
        <w:tc>
          <w:tcPr>
            <w:tcW w:w="1598" w:type="dxa"/>
          </w:tcPr>
          <w:p w14:paraId="28BD865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11</w:t>
            </w:r>
          </w:p>
          <w:p w14:paraId="4958F20F" w14:textId="77777777" w:rsidR="00AA3602"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April 3 – April 6, 2023</w:t>
            </w:r>
          </w:p>
          <w:p w14:paraId="7DE3B2E1" w14:textId="77777777" w:rsidR="00F87EF5" w:rsidRDefault="00F87EF5"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23524D43" w14:textId="77777777" w:rsidR="00F87EF5" w:rsidRPr="008D6526" w:rsidRDefault="00F87EF5" w:rsidP="00F87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8D6526">
              <w:rPr>
                <w:b/>
                <w:bCs/>
                <w:color w:val="000000"/>
                <w:sz w:val="24"/>
                <w:szCs w:val="24"/>
                <w:highlight w:val="yellow"/>
              </w:rPr>
              <w:t>Assignment #2 – Spaces for Children Analysis – (200 pts)</w:t>
            </w:r>
          </w:p>
          <w:p w14:paraId="276ACFFE" w14:textId="77777777" w:rsidR="00F87EF5" w:rsidRPr="00CC563F" w:rsidRDefault="00F87EF5" w:rsidP="00F87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8D6526">
              <w:rPr>
                <w:b/>
                <w:bCs/>
                <w:color w:val="000000"/>
                <w:sz w:val="24"/>
                <w:szCs w:val="24"/>
                <w:highlight w:val="yellow"/>
              </w:rPr>
              <w:t xml:space="preserve">Due: </w:t>
            </w:r>
            <w:r w:rsidRPr="00F87EF5">
              <w:rPr>
                <w:b/>
                <w:bCs/>
                <w:color w:val="000000"/>
                <w:sz w:val="24"/>
                <w:szCs w:val="24"/>
                <w:highlight w:val="yellow"/>
              </w:rPr>
              <w:t>April 4, 2023</w:t>
            </w:r>
          </w:p>
          <w:p w14:paraId="4731F186" w14:textId="744B0AA1" w:rsidR="00F87EF5" w:rsidRPr="00CC563F" w:rsidRDefault="00F87EF5"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c>
          <w:tcPr>
            <w:tcW w:w="1923" w:type="dxa"/>
          </w:tcPr>
          <w:p w14:paraId="620B764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6CC5380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are the affordances of loose parts and everyday materials? </w:t>
            </w:r>
          </w:p>
          <w:p w14:paraId="6503C4F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CA79F1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Material inquiry through exploration of our common worlds</w:t>
            </w:r>
          </w:p>
          <w:p w14:paraId="258EA55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347" w:type="dxa"/>
          </w:tcPr>
          <w:p w14:paraId="6C69199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r w:rsidRPr="00CC563F">
              <w:rPr>
                <w:color w:val="000000"/>
                <w:sz w:val="24"/>
                <w:szCs w:val="24"/>
              </w:rPr>
              <w:fldChar w:fldCharType="begin"/>
            </w:r>
            <w:r w:rsidRPr="00CC563F">
              <w:rPr>
                <w:color w:val="000000"/>
                <w:sz w:val="24"/>
                <w:szCs w:val="24"/>
              </w:rPr>
              <w:instrText xml:space="preserve"> HYPERLINK "E:\\Schwall_ The Grammar of Materials (2).pdf" </w:instrText>
            </w:r>
            <w:r w:rsidRPr="00CC563F">
              <w:rPr>
                <w:color w:val="000000"/>
                <w:sz w:val="24"/>
                <w:szCs w:val="24"/>
              </w:rPr>
            </w:r>
            <w:r w:rsidRPr="00CC563F">
              <w:rPr>
                <w:color w:val="000000"/>
                <w:sz w:val="24"/>
                <w:szCs w:val="24"/>
              </w:rPr>
              <w:fldChar w:fldCharType="separate"/>
            </w:r>
            <w:proofErr w:type="spellStart"/>
            <w:r w:rsidRPr="00CC563F">
              <w:rPr>
                <w:rStyle w:val="Hyperlink"/>
                <w:sz w:val="24"/>
                <w:szCs w:val="24"/>
              </w:rPr>
              <w:t>Schwall</w:t>
            </w:r>
            <w:proofErr w:type="spellEnd"/>
            <w:r w:rsidRPr="00CC563F">
              <w:rPr>
                <w:rStyle w:val="Hyperlink"/>
                <w:sz w:val="24"/>
                <w:szCs w:val="24"/>
              </w:rPr>
              <w:t xml:space="preserve"> (2015) - </w:t>
            </w:r>
          </w:p>
          <w:p w14:paraId="1706EDA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rStyle w:val="Hyperlink"/>
                <w:sz w:val="24"/>
                <w:szCs w:val="24"/>
              </w:rPr>
              <w:t>Grammar of Materials</w:t>
            </w:r>
          </w:p>
          <w:p w14:paraId="7FD6E91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72B8182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w:t>
            </w:r>
            <w:r w:rsidRPr="00CC563F">
              <w:rPr>
                <w:color w:val="000000"/>
                <w:sz w:val="24"/>
                <w:szCs w:val="24"/>
              </w:rPr>
              <w:fldChar w:fldCharType="begin"/>
            </w:r>
            <w:r w:rsidRPr="00CC563F">
              <w:rPr>
                <w:color w:val="000000"/>
                <w:sz w:val="24"/>
                <w:szCs w:val="24"/>
              </w:rPr>
              <w:instrText xml:space="preserve"> HYPERLINK "E:\\Loose Parts What does that mean" </w:instrText>
            </w:r>
            <w:r w:rsidRPr="00CC563F">
              <w:rPr>
                <w:color w:val="000000"/>
                <w:sz w:val="24"/>
                <w:szCs w:val="24"/>
              </w:rPr>
            </w:r>
            <w:r w:rsidRPr="00CC563F">
              <w:rPr>
                <w:color w:val="000000"/>
                <w:sz w:val="24"/>
                <w:szCs w:val="24"/>
              </w:rPr>
              <w:fldChar w:fldCharType="separate"/>
            </w:r>
            <w:r w:rsidRPr="00CC563F">
              <w:rPr>
                <w:rStyle w:val="Hyperlink"/>
                <w:sz w:val="24"/>
                <w:szCs w:val="24"/>
              </w:rPr>
              <w:t>– Pennsylvania State University (2019) “Loose Parts: What Does That Mean?”</w:t>
            </w:r>
          </w:p>
          <w:p w14:paraId="1B8273A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fldChar w:fldCharType="end"/>
            </w:r>
          </w:p>
          <w:p w14:paraId="769B49B2" w14:textId="77777777" w:rsidR="00AA3602" w:rsidRPr="00CC563F" w:rsidRDefault="0000000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53" w:history="1">
              <w:r w:rsidR="00AA3602" w:rsidRPr="00CC563F">
                <w:rPr>
                  <w:rStyle w:val="Hyperlink"/>
                  <w:sz w:val="24"/>
                  <w:szCs w:val="24"/>
                </w:rPr>
                <w:t>Article: Smith-Gilman (2018) – “The Arts, Loose Parts, and Conversations”</w:t>
              </w:r>
            </w:hyperlink>
          </w:p>
          <w:p w14:paraId="3E6719D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2E16167" w14:textId="305F18E7" w:rsidR="00674303" w:rsidRPr="00674303"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FF"/>
                <w:sz w:val="24"/>
                <w:szCs w:val="24"/>
                <w:u w:val="single"/>
              </w:rPr>
            </w:pPr>
            <w:r>
              <w:rPr>
                <w:color w:val="000000"/>
                <w:sz w:val="24"/>
                <w:szCs w:val="24"/>
              </w:rPr>
              <w:t xml:space="preserve">Article – </w:t>
            </w:r>
            <w:hyperlink r:id="rId54" w:history="1">
              <w:proofErr w:type="spellStart"/>
              <w:r w:rsidRPr="00540040">
                <w:rPr>
                  <w:rStyle w:val="Hyperlink"/>
                  <w:sz w:val="24"/>
                  <w:szCs w:val="24"/>
                </w:rPr>
                <w:t>Valasek</w:t>
              </w:r>
              <w:proofErr w:type="spellEnd"/>
              <w:r w:rsidRPr="00540040">
                <w:rPr>
                  <w:rStyle w:val="Hyperlink"/>
                  <w:sz w:val="24"/>
                  <w:szCs w:val="24"/>
                </w:rPr>
                <w:t>(2022) – Harnessing the Joy of Open-Ended Materials with Your Child”</w:t>
              </w:r>
            </w:hyperlink>
          </w:p>
          <w:p w14:paraId="49089304"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8FCE7A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w:t>
            </w:r>
            <w:hyperlink r:id="rId55" w:history="1">
              <w:r w:rsidRPr="00CC563F">
                <w:rPr>
                  <w:rStyle w:val="Hyperlink"/>
                  <w:sz w:val="24"/>
                  <w:szCs w:val="24"/>
                </w:rPr>
                <w:t>Playing with Loose Parts</w:t>
              </w:r>
            </w:hyperlink>
          </w:p>
          <w:p w14:paraId="494EE9E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36FF14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 </w:t>
            </w:r>
            <w:hyperlink r:id="rId56" w:history="1">
              <w:r w:rsidRPr="00CC563F">
                <w:rPr>
                  <w:rStyle w:val="Hyperlink"/>
                  <w:sz w:val="24"/>
                  <w:szCs w:val="24"/>
                </w:rPr>
                <w:t>“Open-Ended Play Ideas”</w:t>
              </w:r>
            </w:hyperlink>
            <w:r w:rsidRPr="00CC563F">
              <w:rPr>
                <w:color w:val="000000"/>
                <w:sz w:val="24"/>
                <w:szCs w:val="24"/>
              </w:rPr>
              <w:t xml:space="preserve"> </w:t>
            </w:r>
          </w:p>
          <w:p w14:paraId="2888DB2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254C72C3"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F87EF5">
              <w:rPr>
                <w:b/>
                <w:bCs/>
                <w:color w:val="000000"/>
                <w:sz w:val="24"/>
                <w:szCs w:val="24"/>
                <w:highlight w:val="yellow"/>
              </w:rPr>
              <w:t>Discussion of Loose Parts and Documenting Loose Parts Collection – Participation - (50 points)</w:t>
            </w:r>
          </w:p>
          <w:p w14:paraId="00DB6588" w14:textId="05CA30E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w:t>
            </w:r>
            <w:r w:rsidR="00067740" w:rsidRPr="00F87EF5">
              <w:rPr>
                <w:b/>
                <w:bCs/>
                <w:color w:val="000000"/>
                <w:sz w:val="24"/>
                <w:szCs w:val="24"/>
                <w:highlight w:val="yellow"/>
              </w:rPr>
              <w:t>April 9, 2023</w:t>
            </w:r>
          </w:p>
          <w:p w14:paraId="7BD2B8D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E0A174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Bring your collection of “loose parts” to class. (10 pts)</w:t>
            </w:r>
          </w:p>
          <w:p w14:paraId="442BD7E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105D1D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AA3602" w:rsidRPr="00CC563F" w14:paraId="2408D989" w14:textId="77777777" w:rsidTr="00F87EF5">
        <w:tc>
          <w:tcPr>
            <w:tcW w:w="1598" w:type="dxa"/>
          </w:tcPr>
          <w:p w14:paraId="70D1E4B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12</w:t>
            </w:r>
          </w:p>
          <w:p w14:paraId="497C2E64" w14:textId="21677386" w:rsidR="00AA3602" w:rsidRPr="00CC563F"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April 10 – 13, 2023</w:t>
            </w:r>
          </w:p>
          <w:p w14:paraId="3C0C995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p w14:paraId="4A64088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p>
        </w:tc>
        <w:tc>
          <w:tcPr>
            <w:tcW w:w="1923" w:type="dxa"/>
          </w:tcPr>
          <w:p w14:paraId="7AA8266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1FD5B42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can curriculum for young children look like? </w:t>
            </w:r>
          </w:p>
          <w:p w14:paraId="646C1BB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2714C5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Designing provocations that provoke thinking </w:t>
            </w:r>
          </w:p>
          <w:p w14:paraId="6F8AC3A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97FD46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5347" w:type="dxa"/>
          </w:tcPr>
          <w:p w14:paraId="78042FE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7" w:history="1">
              <w:r w:rsidRPr="00CC563F">
                <w:rPr>
                  <w:rStyle w:val="Hyperlink"/>
                  <w:sz w:val="24"/>
                  <w:szCs w:val="24"/>
                </w:rPr>
                <w:t>Massey (2017) – “Art from the Heart: Creating a Meaningful Art Curriculum for Young Children”</w:t>
              </w:r>
            </w:hyperlink>
          </w:p>
          <w:p w14:paraId="53ADE15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0AACAB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58" w:history="1">
              <w:r w:rsidRPr="00CC563F">
                <w:rPr>
                  <w:rStyle w:val="Hyperlink"/>
                  <w:sz w:val="24"/>
                  <w:szCs w:val="24"/>
                </w:rPr>
                <w:t xml:space="preserve">Wien (2008) – “Moving </w:t>
              </w:r>
              <w:proofErr w:type="gramStart"/>
              <w:r w:rsidRPr="00CC563F">
                <w:rPr>
                  <w:rStyle w:val="Hyperlink"/>
                  <w:sz w:val="24"/>
                  <w:szCs w:val="24"/>
                </w:rPr>
                <w:t>Into</w:t>
              </w:r>
              <w:proofErr w:type="gramEnd"/>
              <w:r w:rsidRPr="00CC563F">
                <w:rPr>
                  <w:rStyle w:val="Hyperlink"/>
                  <w:sz w:val="24"/>
                  <w:szCs w:val="24"/>
                </w:rPr>
                <w:t xml:space="preserve"> Uncertainty: Sculpture with Three-to-Five -Year-Olds”</w:t>
              </w:r>
            </w:hyperlink>
            <w:r w:rsidRPr="00CC563F">
              <w:rPr>
                <w:color w:val="000000"/>
                <w:sz w:val="24"/>
                <w:szCs w:val="24"/>
              </w:rPr>
              <w:t xml:space="preserve"> </w:t>
            </w:r>
          </w:p>
          <w:p w14:paraId="432F3E2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66FFAB8" w14:textId="77777777" w:rsidR="00AA3602" w:rsidRPr="00CC563F" w:rsidRDefault="0000000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59" w:history="1">
              <w:r w:rsidR="00AA3602" w:rsidRPr="00CC563F">
                <w:rPr>
                  <w:rStyle w:val="Hyperlink"/>
                  <w:sz w:val="24"/>
                  <w:szCs w:val="24"/>
                </w:rPr>
                <w:t>Article –Learning Liftoff (2016) - “How School’s Learning Environment Affects Student Achievement”</w:t>
              </w:r>
            </w:hyperlink>
          </w:p>
          <w:p w14:paraId="10F2203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3C9A5E2"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60" w:history="1">
              <w:r w:rsidRPr="00CC563F">
                <w:rPr>
                  <w:rStyle w:val="Hyperlink"/>
                  <w:sz w:val="24"/>
                  <w:szCs w:val="24"/>
                </w:rPr>
                <w:t>“Incorporating Loose Parts in Early Childhood Classrooms to Promote STEAM”</w:t>
              </w:r>
            </w:hyperlink>
          </w:p>
          <w:p w14:paraId="59ED9DC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0BCAAA7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lastRenderedPageBreak/>
              <w:t>There will be a visual graphic/graph to help you post your thoughts or those statements that stand out for you. You will have one for each week.</w:t>
            </w:r>
          </w:p>
        </w:tc>
        <w:tc>
          <w:tcPr>
            <w:tcW w:w="1963" w:type="dxa"/>
          </w:tcPr>
          <w:p w14:paraId="78FB7D62"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F87EF5">
              <w:rPr>
                <w:color w:val="000000"/>
                <w:sz w:val="24"/>
                <w:szCs w:val="24"/>
                <w:highlight w:val="yellow"/>
              </w:rPr>
              <w:lastRenderedPageBreak/>
              <w:t xml:space="preserve">Synopsis of Reading and Videos from the past 2 weeks -Participation – </w:t>
            </w:r>
          </w:p>
          <w:p w14:paraId="6306221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87EF5">
              <w:rPr>
                <w:color w:val="000000"/>
                <w:sz w:val="24"/>
                <w:szCs w:val="24"/>
                <w:highlight w:val="yellow"/>
              </w:rPr>
              <w:t>(50 pts)</w:t>
            </w:r>
            <w:r w:rsidRPr="00F87EF5">
              <w:rPr>
                <w:color w:val="000000"/>
                <w:sz w:val="24"/>
                <w:szCs w:val="24"/>
              </w:rPr>
              <w:t>-</w:t>
            </w:r>
            <w:r w:rsidRPr="00CC563F">
              <w:rPr>
                <w:color w:val="000000"/>
                <w:sz w:val="24"/>
                <w:szCs w:val="24"/>
              </w:rPr>
              <w:t xml:space="preserve"> a graphic organizer will be provided. </w:t>
            </w:r>
          </w:p>
          <w:p w14:paraId="7D56D88B" w14:textId="1D42FA08"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highlight w:val="yellow"/>
              </w:rPr>
              <w:t xml:space="preserve">Due: </w:t>
            </w:r>
            <w:r w:rsidR="00067740" w:rsidRPr="00F87EF5">
              <w:rPr>
                <w:b/>
                <w:bCs/>
                <w:color w:val="000000"/>
                <w:sz w:val="24"/>
                <w:szCs w:val="24"/>
                <w:highlight w:val="yellow"/>
              </w:rPr>
              <w:t>April 16, 2023</w:t>
            </w:r>
          </w:p>
          <w:p w14:paraId="07BE46E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9B3EAC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643D29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highlight w:val="yellow"/>
              </w:rPr>
              <w:t xml:space="preserve">Bring your collection of </w:t>
            </w:r>
            <w:r w:rsidRPr="00CC563F">
              <w:rPr>
                <w:color w:val="000000"/>
                <w:sz w:val="24"/>
                <w:szCs w:val="24"/>
                <w:highlight w:val="yellow"/>
              </w:rPr>
              <w:lastRenderedPageBreak/>
              <w:t>“loose parts” to class. (10 pts)</w:t>
            </w:r>
          </w:p>
          <w:p w14:paraId="22F2474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3A4CAE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r>
      <w:tr w:rsidR="00AA3602" w:rsidRPr="00CC563F" w14:paraId="637AD369" w14:textId="77777777" w:rsidTr="00F87EF5">
        <w:tc>
          <w:tcPr>
            <w:tcW w:w="1598" w:type="dxa"/>
          </w:tcPr>
          <w:p w14:paraId="028E198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lastRenderedPageBreak/>
              <w:t>Week 13</w:t>
            </w:r>
          </w:p>
          <w:p w14:paraId="2076828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p>
          <w:p w14:paraId="7D7A1BC8" w14:textId="5A811828" w:rsidR="00AA3602" w:rsidRPr="00CC563F"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April 17 – April 20, 2023</w:t>
            </w:r>
          </w:p>
        </w:tc>
        <w:tc>
          <w:tcPr>
            <w:tcW w:w="1923" w:type="dxa"/>
          </w:tcPr>
          <w:p w14:paraId="5088B4F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Inquiry Question:</w:t>
            </w:r>
          </w:p>
          <w:p w14:paraId="2793B54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What do I do while children play, inquire, and experience the world? </w:t>
            </w:r>
          </w:p>
          <w:p w14:paraId="689D880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E7879B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Teachers as facilitators, observers, and documenters</w:t>
            </w:r>
          </w:p>
          <w:p w14:paraId="6EE14C8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p>
        </w:tc>
        <w:tc>
          <w:tcPr>
            <w:tcW w:w="5347" w:type="dxa"/>
          </w:tcPr>
          <w:p w14:paraId="5441869F" w14:textId="77777777" w:rsidR="00AA3602" w:rsidRPr="00CC563F" w:rsidRDefault="0000000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hyperlink r:id="rId61" w:history="1">
              <w:r w:rsidR="00AA3602" w:rsidRPr="00CC563F">
                <w:rPr>
                  <w:rStyle w:val="Hyperlink"/>
                  <w:sz w:val="24"/>
                  <w:szCs w:val="24"/>
                </w:rPr>
                <w:t>Documenting children’s learning</w:t>
              </w:r>
            </w:hyperlink>
            <w:r w:rsidR="00AA3602" w:rsidRPr="00CC563F">
              <w:rPr>
                <w:color w:val="000000"/>
                <w:sz w:val="24"/>
                <w:szCs w:val="24"/>
              </w:rPr>
              <w:t xml:space="preserve"> video</w:t>
            </w:r>
          </w:p>
          <w:p w14:paraId="70D668C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6C7EDDD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Article - </w:t>
            </w:r>
            <w:hyperlink r:id="rId62" w:history="1">
              <w:r w:rsidRPr="00CC563F">
                <w:rPr>
                  <w:rStyle w:val="Hyperlink"/>
                  <w:sz w:val="24"/>
                  <w:szCs w:val="24"/>
                </w:rPr>
                <w:t>Kohn (2021)</w:t>
              </w:r>
            </w:hyperlink>
            <w:r w:rsidRPr="00CC563F">
              <w:rPr>
                <w:rStyle w:val="Hyperlink"/>
                <w:sz w:val="24"/>
                <w:szCs w:val="24"/>
              </w:rPr>
              <w:t xml:space="preserve"> – The Progressive Teacher’s Role in the Classroom</w:t>
            </w:r>
          </w:p>
          <w:p w14:paraId="5A11F7B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7E58391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63" w:history="1">
              <w:r w:rsidRPr="00CC563F">
                <w:rPr>
                  <w:rStyle w:val="Hyperlink"/>
                  <w:sz w:val="24"/>
                  <w:szCs w:val="24"/>
                </w:rPr>
                <w:t>Seitz (2006) – “The Plan: Building on Children’s Interests”</w:t>
              </w:r>
            </w:hyperlink>
          </w:p>
          <w:p w14:paraId="1993D20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6ECE48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64" w:history="1">
              <w:r w:rsidRPr="00CC563F">
                <w:rPr>
                  <w:rStyle w:val="Hyperlink"/>
                  <w:sz w:val="24"/>
                  <w:szCs w:val="24"/>
                </w:rPr>
                <w:t>Halls &amp; Wein – (2013) – “’The Wind Goes Inside Me’: Kindergarten Children’s Theories About Running Fast”</w:t>
              </w:r>
            </w:hyperlink>
          </w:p>
          <w:p w14:paraId="5908F42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478B4A78" w14:textId="05B592EC"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65" w:history="1">
              <w:proofErr w:type="spellStart"/>
              <w:r w:rsidRPr="00CC563F">
                <w:rPr>
                  <w:rStyle w:val="Hyperlink"/>
                  <w:sz w:val="24"/>
                  <w:szCs w:val="24"/>
                </w:rPr>
                <w:t>Biermeier</w:t>
              </w:r>
              <w:proofErr w:type="spellEnd"/>
              <w:r w:rsidRPr="00CC563F">
                <w:rPr>
                  <w:rStyle w:val="Hyperlink"/>
                  <w:sz w:val="24"/>
                  <w:szCs w:val="24"/>
                </w:rPr>
                <w:t xml:space="preserve"> (2015) – “Inspired by Reggio Emilia: Emergent Curriculum in Relationship-Driven Learning Environments”</w:t>
              </w:r>
            </w:hyperlink>
          </w:p>
          <w:p w14:paraId="21D20C74" w14:textId="123471C5" w:rsidR="00080B6C"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00FD4BD1" w14:textId="0B6AB5F1" w:rsidR="00080B6C" w:rsidRPr="00080B6C"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color w:val="auto"/>
                <w:sz w:val="24"/>
                <w:szCs w:val="24"/>
                <w:u w:val="none"/>
              </w:rPr>
            </w:pPr>
            <w:r w:rsidRPr="00080B6C">
              <w:rPr>
                <w:rStyle w:val="Hyperlink"/>
                <w:color w:val="auto"/>
                <w:sz w:val="24"/>
                <w:szCs w:val="24"/>
                <w:u w:val="none"/>
              </w:rPr>
              <w:t>Article: Mikes &amp; Duffy (2022)</w:t>
            </w:r>
          </w:p>
          <w:p w14:paraId="45B4B051"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3FDCDB4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p w14:paraId="16D53A6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tc>
        <w:tc>
          <w:tcPr>
            <w:tcW w:w="1963" w:type="dxa"/>
          </w:tcPr>
          <w:p w14:paraId="0D2EC582" w14:textId="77777777" w:rsidR="00AA3602" w:rsidRPr="00F87EF5"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highlight w:val="yellow"/>
              </w:rPr>
            </w:pPr>
            <w:r w:rsidRPr="00F87EF5">
              <w:rPr>
                <w:b/>
                <w:bCs/>
                <w:color w:val="000000"/>
                <w:sz w:val="24"/>
                <w:szCs w:val="24"/>
                <w:highlight w:val="yellow"/>
              </w:rPr>
              <w:t xml:space="preserve">Synopsis of Reading and Videos -Participation – </w:t>
            </w:r>
          </w:p>
          <w:p w14:paraId="565BCD4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F87EF5">
              <w:rPr>
                <w:b/>
                <w:bCs/>
                <w:color w:val="000000"/>
                <w:sz w:val="24"/>
                <w:szCs w:val="24"/>
                <w:highlight w:val="yellow"/>
              </w:rPr>
              <w:t>(25 pts)</w:t>
            </w:r>
            <w:r w:rsidRPr="00CC563F">
              <w:rPr>
                <w:color w:val="000000"/>
                <w:sz w:val="24"/>
                <w:szCs w:val="24"/>
              </w:rPr>
              <w:t xml:space="preserve"> – a graphic organizer will be provided. </w:t>
            </w:r>
          </w:p>
          <w:p w14:paraId="1ADE76A8" w14:textId="6A83C092"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CC563F">
              <w:rPr>
                <w:b/>
                <w:bCs/>
                <w:color w:val="000000" w:themeColor="text1"/>
                <w:sz w:val="24"/>
                <w:szCs w:val="24"/>
                <w:highlight w:val="yellow"/>
              </w:rPr>
              <w:t xml:space="preserve">Due: </w:t>
            </w:r>
            <w:r w:rsidR="00067740" w:rsidRPr="00F87EF5">
              <w:rPr>
                <w:b/>
                <w:bCs/>
                <w:color w:val="000000" w:themeColor="text1"/>
                <w:sz w:val="24"/>
                <w:szCs w:val="24"/>
                <w:highlight w:val="yellow"/>
              </w:rPr>
              <w:t>April 23, 2023</w:t>
            </w:r>
          </w:p>
        </w:tc>
      </w:tr>
      <w:tr w:rsidR="00AA3602" w:rsidRPr="00CC563F" w14:paraId="6EE95BCE" w14:textId="77777777" w:rsidTr="00F87EF5">
        <w:tc>
          <w:tcPr>
            <w:tcW w:w="1598" w:type="dxa"/>
          </w:tcPr>
          <w:p w14:paraId="1A01C61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sidRPr="00CC563F">
              <w:rPr>
                <w:b/>
                <w:bCs/>
                <w:color w:val="000000"/>
                <w:sz w:val="24"/>
                <w:szCs w:val="24"/>
                <w:u w:val="single"/>
              </w:rPr>
              <w:t>Week 14</w:t>
            </w:r>
          </w:p>
          <w:p w14:paraId="5E2E3CD1" w14:textId="5BE4ED58" w:rsidR="00AA3602" w:rsidRPr="00CC563F"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April 24 – 27, 2023</w:t>
            </w:r>
          </w:p>
        </w:tc>
        <w:tc>
          <w:tcPr>
            <w:tcW w:w="1923" w:type="dxa"/>
          </w:tcPr>
          <w:p w14:paraId="2EDFF49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60B8314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can children’s interests be curriculum? </w:t>
            </w:r>
          </w:p>
          <w:p w14:paraId="15486A5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162509EA"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r w:rsidRPr="00CC563F">
              <w:rPr>
                <w:color w:val="000000"/>
                <w:sz w:val="24"/>
                <w:szCs w:val="24"/>
              </w:rPr>
              <w:t>Thinking and doing school with children’s interests and inquiries at the center</w:t>
            </w:r>
          </w:p>
        </w:tc>
        <w:tc>
          <w:tcPr>
            <w:tcW w:w="5347" w:type="dxa"/>
          </w:tcPr>
          <w:p w14:paraId="25FA1C3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Curriculum Mapping</w:t>
            </w:r>
          </w:p>
          <w:p w14:paraId="07194B6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706DF3E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Explore </w:t>
            </w:r>
            <w:hyperlink r:id="rId66" w:history="1">
              <w:r w:rsidRPr="00CC563F">
                <w:rPr>
                  <w:rStyle w:val="Hyperlink"/>
                  <w:sz w:val="24"/>
                  <w:szCs w:val="24"/>
                </w:rPr>
                <w:t>Pre-K Guidelines</w:t>
              </w:r>
            </w:hyperlink>
          </w:p>
          <w:p w14:paraId="45329DB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41D9435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Explore </w:t>
            </w:r>
            <w:hyperlink r:id="rId67" w:history="1">
              <w:r w:rsidRPr="00CC563F">
                <w:rPr>
                  <w:rStyle w:val="Hyperlink"/>
                  <w:sz w:val="24"/>
                  <w:szCs w:val="24"/>
                </w:rPr>
                <w:t>K-3 TEKS</w:t>
              </w:r>
            </w:hyperlink>
          </w:p>
          <w:p w14:paraId="46F8E32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552F2FC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Article - </w:t>
            </w:r>
            <w:hyperlink r:id="rId68" w:history="1">
              <w:r w:rsidRPr="00CC563F">
                <w:rPr>
                  <w:rStyle w:val="Hyperlink"/>
                  <w:sz w:val="24"/>
                  <w:szCs w:val="24"/>
                </w:rPr>
                <w:t>Wien (2001) Ch. 7 – “Emergent Curriculum in the Primary Classroom: Interpreting the Reggio Emilia Approach in Schools”</w:t>
              </w:r>
            </w:hyperlink>
          </w:p>
          <w:p w14:paraId="0E47B7C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7061739A" w14:textId="4B4B28CA"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color w:val="000000" w:themeColor="text1"/>
                <w:sz w:val="24"/>
                <w:szCs w:val="24"/>
                <w:u w:val="none"/>
              </w:rPr>
            </w:pPr>
            <w:r>
              <w:rPr>
                <w:rStyle w:val="Hyperlink"/>
                <w:color w:val="000000" w:themeColor="text1"/>
                <w:sz w:val="24"/>
                <w:szCs w:val="24"/>
                <w:u w:val="none"/>
              </w:rPr>
              <w:t xml:space="preserve">Article – </w:t>
            </w:r>
            <w:hyperlink r:id="rId69" w:history="1">
              <w:r w:rsidRPr="00751379">
                <w:rPr>
                  <w:rStyle w:val="Hyperlink"/>
                  <w:sz w:val="24"/>
                  <w:szCs w:val="24"/>
                </w:rPr>
                <w:t>Gillespie – “Rocking &amp; Rolling: It’s Never ‘Just Play’</w:t>
              </w:r>
            </w:hyperlink>
            <w:r>
              <w:rPr>
                <w:rStyle w:val="Hyperlink"/>
                <w:color w:val="000000" w:themeColor="text1"/>
                <w:sz w:val="24"/>
                <w:szCs w:val="24"/>
                <w:u w:val="none"/>
              </w:rPr>
              <w:t xml:space="preserve"> “</w:t>
            </w:r>
          </w:p>
          <w:p w14:paraId="1D68A32E" w14:textId="5248CE5D" w:rsidR="00674303" w:rsidRDefault="00674303"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themeColor="text1"/>
                <w:sz w:val="24"/>
                <w:szCs w:val="24"/>
              </w:rPr>
            </w:pPr>
          </w:p>
          <w:p w14:paraId="4E219788" w14:textId="3B712292" w:rsidR="00674303" w:rsidRPr="00674303" w:rsidRDefault="00674303"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themeColor="text1"/>
                <w:sz w:val="24"/>
                <w:szCs w:val="24"/>
              </w:rPr>
            </w:pPr>
            <w:r w:rsidRPr="00674303">
              <w:rPr>
                <w:color w:val="000000" w:themeColor="text1"/>
                <w:sz w:val="24"/>
                <w:szCs w:val="24"/>
              </w:rPr>
              <w:t>Article</w:t>
            </w:r>
            <w:r>
              <w:rPr>
                <w:color w:val="000000" w:themeColor="text1"/>
                <w:sz w:val="24"/>
                <w:szCs w:val="24"/>
              </w:rPr>
              <w:t xml:space="preserve"> </w:t>
            </w:r>
            <w:r>
              <w:rPr>
                <w:color w:val="000000" w:themeColor="text1"/>
              </w:rPr>
              <w:t xml:space="preserve">– </w:t>
            </w:r>
            <w:proofErr w:type="spellStart"/>
            <w:r w:rsidRPr="00674303">
              <w:rPr>
                <w:color w:val="000000" w:themeColor="text1"/>
                <w:sz w:val="24"/>
                <w:szCs w:val="24"/>
              </w:rPr>
              <w:t>Valasek</w:t>
            </w:r>
            <w:proofErr w:type="spellEnd"/>
            <w:r w:rsidRPr="00674303">
              <w:rPr>
                <w:color w:val="000000" w:themeColor="text1"/>
                <w:sz w:val="24"/>
                <w:szCs w:val="24"/>
              </w:rPr>
              <w:t xml:space="preserve"> (2022)</w:t>
            </w:r>
            <w:r>
              <w:rPr>
                <w:color w:val="000000" w:themeColor="text1"/>
                <w:sz w:val="24"/>
                <w:szCs w:val="24"/>
              </w:rPr>
              <w:t xml:space="preserve">- “How Do You Spell </w:t>
            </w:r>
            <w:proofErr w:type="spellStart"/>
            <w:r>
              <w:rPr>
                <w:color w:val="000000" w:themeColor="text1"/>
                <w:sz w:val="24"/>
                <w:szCs w:val="24"/>
              </w:rPr>
              <w:t>Butterfly</w:t>
            </w:r>
            <w:proofErr w:type="gramStart"/>
            <w:r>
              <w:rPr>
                <w:color w:val="000000" w:themeColor="text1"/>
                <w:sz w:val="24"/>
                <w:szCs w:val="24"/>
              </w:rPr>
              <w:t>?”Connecting</w:t>
            </w:r>
            <w:proofErr w:type="spellEnd"/>
            <w:proofErr w:type="gramEnd"/>
            <w:r>
              <w:rPr>
                <w:color w:val="000000" w:themeColor="text1"/>
                <w:sz w:val="24"/>
                <w:szCs w:val="24"/>
              </w:rPr>
              <w:t xml:space="preserve"> Play to Content Learning</w:t>
            </w:r>
          </w:p>
          <w:p w14:paraId="659CCAE3"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p>
          <w:p w14:paraId="4B204EB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Video </w:t>
            </w:r>
            <w:hyperlink r:id="rId70" w:history="1">
              <w:r w:rsidRPr="00CC563F">
                <w:rPr>
                  <w:rStyle w:val="Hyperlink"/>
                  <w:sz w:val="24"/>
                  <w:szCs w:val="24"/>
                </w:rPr>
                <w:t>– “Supporting Children’s Individual Needs”</w:t>
              </w:r>
            </w:hyperlink>
          </w:p>
          <w:p w14:paraId="3177A92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p>
          <w:p w14:paraId="56A20B1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 </w:t>
            </w:r>
            <w:hyperlink r:id="rId71" w:history="1">
              <w:r w:rsidRPr="00CC563F">
                <w:rPr>
                  <w:rStyle w:val="Hyperlink"/>
                  <w:sz w:val="24"/>
                  <w:szCs w:val="24"/>
                </w:rPr>
                <w:t>Play-based Learning in Early Years</w:t>
              </w:r>
            </w:hyperlink>
          </w:p>
          <w:p w14:paraId="2191940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p>
          <w:p w14:paraId="68E9B73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Video: </w:t>
            </w:r>
            <w:hyperlink r:id="rId72" w:history="1">
              <w:r w:rsidRPr="00CC563F">
                <w:rPr>
                  <w:rStyle w:val="Hyperlink"/>
                  <w:sz w:val="24"/>
                  <w:szCs w:val="24"/>
                </w:rPr>
                <w:t>“Investigating Balls”</w:t>
              </w:r>
            </w:hyperlink>
            <w:r w:rsidRPr="00CC563F">
              <w:rPr>
                <w:sz w:val="24"/>
                <w:szCs w:val="24"/>
              </w:rPr>
              <w:t xml:space="preserve"> </w:t>
            </w:r>
          </w:p>
          <w:p w14:paraId="6926F34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p>
          <w:p w14:paraId="164ECD85"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sz w:val="24"/>
                <w:szCs w:val="24"/>
              </w:rPr>
              <w:t xml:space="preserve">Video – </w:t>
            </w:r>
            <w:hyperlink r:id="rId73" w:history="1">
              <w:r w:rsidRPr="00CC563F">
                <w:rPr>
                  <w:rStyle w:val="Hyperlink"/>
                  <w:sz w:val="24"/>
                  <w:szCs w:val="24"/>
                </w:rPr>
                <w:t>“Heather’s Story”</w:t>
              </w:r>
            </w:hyperlink>
          </w:p>
          <w:p w14:paraId="682F370A"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765F5EA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43BF660A" w14:textId="541CB791"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sz w:val="24"/>
                <w:szCs w:val="24"/>
              </w:rPr>
            </w:pPr>
            <w:r w:rsidRPr="00CC563F">
              <w:rPr>
                <w:b/>
                <w:bCs/>
                <w:sz w:val="24"/>
                <w:szCs w:val="24"/>
                <w:highlight w:val="yellow"/>
              </w:rPr>
              <w:lastRenderedPageBreak/>
              <w:t>Assignment #3- Final – Curriculum Mapping – (200 points) – Due:</w:t>
            </w:r>
            <w:r w:rsidR="00067740">
              <w:rPr>
                <w:b/>
                <w:bCs/>
                <w:sz w:val="24"/>
                <w:szCs w:val="24"/>
              </w:rPr>
              <w:t xml:space="preserve"> </w:t>
            </w:r>
            <w:r w:rsidR="009E6D32" w:rsidRPr="00F87EF5">
              <w:rPr>
                <w:b/>
                <w:bCs/>
                <w:sz w:val="24"/>
                <w:szCs w:val="24"/>
                <w:highlight w:val="yellow"/>
              </w:rPr>
              <w:t>May 9, 2023</w:t>
            </w:r>
          </w:p>
          <w:p w14:paraId="20BA762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highlight w:val="yellow"/>
              </w:rPr>
            </w:pPr>
          </w:p>
          <w:p w14:paraId="2C53C54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highlight w:val="yellow"/>
              </w:rPr>
            </w:pPr>
          </w:p>
          <w:p w14:paraId="24C4327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4F2ABB">
              <w:rPr>
                <w:b/>
                <w:bCs/>
                <w:sz w:val="24"/>
                <w:szCs w:val="24"/>
                <w:highlight w:val="yellow"/>
              </w:rPr>
              <w:t>Reflections and Discussions -Participation – (10 pts)</w:t>
            </w:r>
            <w:r w:rsidRPr="00CC563F">
              <w:rPr>
                <w:sz w:val="24"/>
                <w:szCs w:val="24"/>
              </w:rPr>
              <w:t xml:space="preserve"> – Discuss on CANVAS what points were made in the articles and videos that made an impression on you.  Post to two peers. </w:t>
            </w:r>
          </w:p>
          <w:p w14:paraId="15D030B5" w14:textId="4FD11B83"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4F2ABB">
              <w:rPr>
                <w:b/>
                <w:bCs/>
                <w:color w:val="000000" w:themeColor="text1"/>
                <w:sz w:val="24"/>
                <w:szCs w:val="24"/>
                <w:highlight w:val="yellow"/>
              </w:rPr>
              <w:t xml:space="preserve">Due: </w:t>
            </w:r>
            <w:r w:rsidR="00067740" w:rsidRPr="004F2ABB">
              <w:rPr>
                <w:b/>
                <w:bCs/>
                <w:color w:val="000000" w:themeColor="text1"/>
                <w:sz w:val="24"/>
                <w:szCs w:val="24"/>
                <w:highlight w:val="yellow"/>
              </w:rPr>
              <w:t>April 30,2023</w:t>
            </w:r>
          </w:p>
        </w:tc>
      </w:tr>
      <w:tr w:rsidR="00AA3602" w:rsidRPr="00CC563F" w14:paraId="373F9BF2" w14:textId="77777777" w:rsidTr="00F87EF5">
        <w:tc>
          <w:tcPr>
            <w:tcW w:w="1598" w:type="dxa"/>
          </w:tcPr>
          <w:p w14:paraId="0973D5B1"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u w:val="single"/>
              </w:rPr>
            </w:pPr>
            <w:r w:rsidRPr="00CC563F">
              <w:rPr>
                <w:b/>
                <w:bCs/>
                <w:color w:val="000000"/>
                <w:sz w:val="24"/>
                <w:szCs w:val="24"/>
                <w:u w:val="single"/>
              </w:rPr>
              <w:t>Week 15</w:t>
            </w:r>
          </w:p>
          <w:p w14:paraId="6E51B3AD" w14:textId="37C780E0" w:rsidR="00AA3602" w:rsidRPr="00CC563F" w:rsidRDefault="00080B6C"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May 1 – May 4, 2023</w:t>
            </w:r>
          </w:p>
        </w:tc>
        <w:tc>
          <w:tcPr>
            <w:tcW w:w="1923" w:type="dxa"/>
          </w:tcPr>
          <w:p w14:paraId="4F66E05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u w:val="single"/>
              </w:rPr>
            </w:pPr>
            <w:r w:rsidRPr="00CC563F">
              <w:rPr>
                <w:color w:val="000000"/>
                <w:sz w:val="24"/>
                <w:szCs w:val="24"/>
                <w:u w:val="single"/>
              </w:rPr>
              <w:t>Inquiry Question:</w:t>
            </w:r>
          </w:p>
          <w:p w14:paraId="38B96A6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How can school expand children’s worldviews and meanings? </w:t>
            </w:r>
          </w:p>
          <w:p w14:paraId="3C33FAD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312AC287"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Creating critical and intellectually rigorous/vigorous curriculum</w:t>
            </w:r>
          </w:p>
          <w:p w14:paraId="5075864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highlight w:val="yellow"/>
              </w:rPr>
            </w:pPr>
          </w:p>
        </w:tc>
        <w:tc>
          <w:tcPr>
            <w:tcW w:w="5347" w:type="dxa"/>
          </w:tcPr>
          <w:p w14:paraId="47ACB4A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Curriculum Mapping – Adding appropriate means of assessment</w:t>
            </w:r>
          </w:p>
          <w:p w14:paraId="479B04E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1178EB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74" w:history="1">
              <w:r w:rsidRPr="00CC563F">
                <w:rPr>
                  <w:rStyle w:val="Hyperlink"/>
                  <w:sz w:val="24"/>
                  <w:szCs w:val="24"/>
                </w:rPr>
                <w:t>Wien (2013) – Pedagogical Documentation</w:t>
              </w:r>
            </w:hyperlink>
          </w:p>
          <w:p w14:paraId="1FCA23C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8CB25F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 xml:space="preserve">Article - </w:t>
            </w:r>
            <w:hyperlink r:id="rId75" w:history="1">
              <w:r w:rsidRPr="00CC563F">
                <w:rPr>
                  <w:rStyle w:val="Hyperlink"/>
                  <w:sz w:val="24"/>
                  <w:szCs w:val="24"/>
                </w:rPr>
                <w:t>Curtis (2004) – “Creating Invitations for Learning”</w:t>
              </w:r>
            </w:hyperlink>
          </w:p>
          <w:p w14:paraId="147D4A8E"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p>
          <w:p w14:paraId="25A1F5CA"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sz w:val="24"/>
                <w:szCs w:val="24"/>
              </w:rPr>
            </w:pPr>
            <w:r w:rsidRPr="00CC563F">
              <w:rPr>
                <w:color w:val="000000"/>
                <w:sz w:val="24"/>
                <w:szCs w:val="24"/>
              </w:rPr>
              <w:t xml:space="preserve">Video – </w:t>
            </w:r>
            <w:hyperlink r:id="rId76" w:history="1">
              <w:r w:rsidRPr="00CC563F">
                <w:rPr>
                  <w:rStyle w:val="Hyperlink"/>
                  <w:sz w:val="24"/>
                  <w:szCs w:val="24"/>
                </w:rPr>
                <w:t>Documenting Children’s Learning</w:t>
              </w:r>
            </w:hyperlink>
          </w:p>
          <w:p w14:paraId="515F15CE" w14:textId="77777777" w:rsidR="00AA3602"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Style w:val="Hyperlink"/>
              </w:rPr>
            </w:pPr>
          </w:p>
          <w:p w14:paraId="47D46E5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Pr>
                <w:color w:val="000000"/>
                <w:sz w:val="24"/>
              </w:rPr>
              <w:t>There will be a visual graphic/graph to help you post your thoughts or those statements that stand out for you. You will have one for each week.</w:t>
            </w:r>
          </w:p>
        </w:tc>
        <w:tc>
          <w:tcPr>
            <w:tcW w:w="1963" w:type="dxa"/>
          </w:tcPr>
          <w:p w14:paraId="3B9A6FD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4F2ABB">
              <w:rPr>
                <w:sz w:val="24"/>
                <w:szCs w:val="24"/>
                <w:highlight w:val="yellow"/>
              </w:rPr>
              <w:t>Reflections and Discussions -Participation – (10 pts)</w:t>
            </w:r>
            <w:r w:rsidRPr="004F2ABB">
              <w:rPr>
                <w:sz w:val="24"/>
                <w:szCs w:val="24"/>
              </w:rPr>
              <w:t>-</w:t>
            </w:r>
            <w:r w:rsidRPr="00CC563F">
              <w:rPr>
                <w:sz w:val="24"/>
                <w:szCs w:val="24"/>
              </w:rPr>
              <w:t xml:space="preserve"> Discuss on CANVAS what points were made in the articles and videos that made an impression on you.  Post to two peers.</w:t>
            </w:r>
          </w:p>
          <w:p w14:paraId="2EC0D888" w14:textId="7D82316D"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themeColor="text1"/>
                <w:sz w:val="24"/>
                <w:szCs w:val="24"/>
              </w:rPr>
            </w:pPr>
            <w:r w:rsidRPr="004F2ABB">
              <w:rPr>
                <w:b/>
                <w:bCs/>
                <w:color w:val="000000" w:themeColor="text1"/>
                <w:sz w:val="24"/>
                <w:szCs w:val="24"/>
                <w:highlight w:val="yellow"/>
              </w:rPr>
              <w:t xml:space="preserve">Due: </w:t>
            </w:r>
            <w:r w:rsidR="009E6D32" w:rsidRPr="004F2ABB">
              <w:rPr>
                <w:b/>
                <w:bCs/>
                <w:color w:val="000000" w:themeColor="text1"/>
                <w:sz w:val="24"/>
                <w:szCs w:val="24"/>
                <w:highlight w:val="yellow"/>
              </w:rPr>
              <w:t>May 4, 2023</w:t>
            </w:r>
          </w:p>
        </w:tc>
      </w:tr>
      <w:tr w:rsidR="00AA3602" w:rsidRPr="00CC563F" w14:paraId="2034495D" w14:textId="77777777" w:rsidTr="00F87EF5">
        <w:tc>
          <w:tcPr>
            <w:tcW w:w="1598" w:type="dxa"/>
            <w:shd w:val="clear" w:color="auto" w:fill="C5E0B3" w:themeFill="accent6" w:themeFillTint="66"/>
          </w:tcPr>
          <w:p w14:paraId="1E4E51C8" w14:textId="392F3388" w:rsidR="00AA3602" w:rsidRPr="00CC563F" w:rsidRDefault="00A46E7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May 3-4, 2023</w:t>
            </w:r>
          </w:p>
        </w:tc>
        <w:tc>
          <w:tcPr>
            <w:tcW w:w="1923" w:type="dxa"/>
            <w:shd w:val="clear" w:color="auto" w:fill="C5E0B3" w:themeFill="accent6" w:themeFillTint="66"/>
          </w:tcPr>
          <w:p w14:paraId="3DA4285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themeColor="text1"/>
                <w:sz w:val="24"/>
                <w:szCs w:val="24"/>
              </w:rPr>
            </w:pPr>
            <w:r w:rsidRPr="00CC563F">
              <w:rPr>
                <w:color w:val="000000" w:themeColor="text1"/>
                <w:sz w:val="24"/>
                <w:szCs w:val="24"/>
              </w:rPr>
              <w:t>Pre-final Days</w:t>
            </w:r>
          </w:p>
        </w:tc>
        <w:tc>
          <w:tcPr>
            <w:tcW w:w="5347" w:type="dxa"/>
            <w:shd w:val="clear" w:color="auto" w:fill="C5E0B3" w:themeFill="accent6" w:themeFillTint="66"/>
          </w:tcPr>
          <w:p w14:paraId="5DAC84C5"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Pre-final Days</w:t>
            </w:r>
          </w:p>
          <w:p w14:paraId="3E6E5A6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sz w:val="24"/>
                <w:szCs w:val="24"/>
              </w:rPr>
              <w:t xml:space="preserve"> </w:t>
            </w:r>
          </w:p>
        </w:tc>
        <w:tc>
          <w:tcPr>
            <w:tcW w:w="1963" w:type="dxa"/>
            <w:shd w:val="clear" w:color="auto" w:fill="C5E0B3" w:themeFill="accent6" w:themeFillTint="66"/>
          </w:tcPr>
          <w:p w14:paraId="2A8DE26D"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sz w:val="24"/>
                <w:szCs w:val="24"/>
              </w:rPr>
            </w:pPr>
            <w:r w:rsidRPr="00CC563F">
              <w:rPr>
                <w:color w:val="000000" w:themeColor="text1"/>
                <w:sz w:val="24"/>
                <w:szCs w:val="24"/>
              </w:rPr>
              <w:t>Pre-final Days</w:t>
            </w:r>
          </w:p>
        </w:tc>
      </w:tr>
      <w:tr w:rsidR="00AA3602" w:rsidRPr="00CC563F" w14:paraId="256BEECA" w14:textId="77777777" w:rsidTr="00F87EF5">
        <w:tc>
          <w:tcPr>
            <w:tcW w:w="1598" w:type="dxa"/>
            <w:shd w:val="clear" w:color="auto" w:fill="C5E0B3" w:themeFill="accent6" w:themeFillTint="66"/>
          </w:tcPr>
          <w:p w14:paraId="10EF3F7E" w14:textId="2D4E31B2" w:rsidR="00AA3602" w:rsidRPr="00CC563F" w:rsidRDefault="00A46E7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May 4, 2023</w:t>
            </w:r>
          </w:p>
        </w:tc>
        <w:tc>
          <w:tcPr>
            <w:tcW w:w="1923" w:type="dxa"/>
            <w:shd w:val="clear" w:color="auto" w:fill="C5E0B3" w:themeFill="accent6" w:themeFillTint="66"/>
          </w:tcPr>
          <w:p w14:paraId="45637BEC"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c>
          <w:tcPr>
            <w:tcW w:w="5347" w:type="dxa"/>
            <w:shd w:val="clear" w:color="auto" w:fill="C5E0B3" w:themeFill="accent6" w:themeFillTint="66"/>
          </w:tcPr>
          <w:p w14:paraId="1495DA96"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c>
          <w:tcPr>
            <w:tcW w:w="1963" w:type="dxa"/>
            <w:shd w:val="clear" w:color="auto" w:fill="C5E0B3" w:themeFill="accent6" w:themeFillTint="66"/>
          </w:tcPr>
          <w:p w14:paraId="53EF7BC4"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4"/>
                <w:szCs w:val="24"/>
              </w:rPr>
            </w:pPr>
            <w:r w:rsidRPr="00CC563F">
              <w:rPr>
                <w:color w:val="000000"/>
                <w:sz w:val="24"/>
                <w:szCs w:val="24"/>
              </w:rPr>
              <w:t>Last Class Meeting Day</w:t>
            </w:r>
          </w:p>
        </w:tc>
      </w:tr>
      <w:tr w:rsidR="00AA3602" w:rsidRPr="00CC563F" w14:paraId="371D2083" w14:textId="77777777" w:rsidTr="00F87EF5">
        <w:tc>
          <w:tcPr>
            <w:tcW w:w="1598" w:type="dxa"/>
            <w:shd w:val="clear" w:color="auto" w:fill="C5E0B3" w:themeFill="accent6" w:themeFillTint="66"/>
          </w:tcPr>
          <w:p w14:paraId="38B47408" w14:textId="290035DB" w:rsidR="00AA3602" w:rsidRPr="00CC563F" w:rsidRDefault="00A46E7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May 5, 2023</w:t>
            </w:r>
          </w:p>
        </w:tc>
        <w:tc>
          <w:tcPr>
            <w:tcW w:w="1923" w:type="dxa"/>
            <w:shd w:val="clear" w:color="auto" w:fill="C5E0B3" w:themeFill="accent6" w:themeFillTint="66"/>
          </w:tcPr>
          <w:p w14:paraId="7DD416AB"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highlight w:val="yellow"/>
              </w:rPr>
            </w:pPr>
            <w:r w:rsidRPr="00CC563F">
              <w:rPr>
                <w:color w:val="000000" w:themeColor="text1"/>
                <w:sz w:val="24"/>
                <w:szCs w:val="24"/>
              </w:rPr>
              <w:t>Reading Day</w:t>
            </w:r>
          </w:p>
        </w:tc>
        <w:tc>
          <w:tcPr>
            <w:tcW w:w="5347" w:type="dxa"/>
            <w:shd w:val="clear" w:color="auto" w:fill="C5E0B3" w:themeFill="accent6" w:themeFillTint="66"/>
          </w:tcPr>
          <w:p w14:paraId="4C768E1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Reading Day</w:t>
            </w:r>
          </w:p>
        </w:tc>
        <w:tc>
          <w:tcPr>
            <w:tcW w:w="1963" w:type="dxa"/>
            <w:shd w:val="clear" w:color="auto" w:fill="C5E0B3" w:themeFill="accent6" w:themeFillTint="66"/>
          </w:tcPr>
          <w:p w14:paraId="7B34E409"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Reading Day</w:t>
            </w:r>
          </w:p>
        </w:tc>
      </w:tr>
      <w:tr w:rsidR="00AA3602" w:rsidRPr="00CC563F" w14:paraId="6EB815AC" w14:textId="77777777" w:rsidTr="00F87EF5">
        <w:tc>
          <w:tcPr>
            <w:tcW w:w="1598" w:type="dxa"/>
            <w:shd w:val="clear" w:color="auto" w:fill="C5E0B3" w:themeFill="accent6" w:themeFillTint="66"/>
          </w:tcPr>
          <w:p w14:paraId="73750326" w14:textId="31025BC8" w:rsidR="00AA3602" w:rsidRPr="00CC563F" w:rsidRDefault="00A46E70"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4"/>
                <w:szCs w:val="24"/>
              </w:rPr>
            </w:pPr>
            <w:r>
              <w:rPr>
                <w:b/>
                <w:bCs/>
                <w:color w:val="000000"/>
                <w:sz w:val="24"/>
                <w:szCs w:val="24"/>
              </w:rPr>
              <w:t>May 6- 12, 2023</w:t>
            </w:r>
          </w:p>
        </w:tc>
        <w:tc>
          <w:tcPr>
            <w:tcW w:w="1923" w:type="dxa"/>
            <w:shd w:val="clear" w:color="auto" w:fill="C5E0B3" w:themeFill="accent6" w:themeFillTint="66"/>
          </w:tcPr>
          <w:p w14:paraId="6B06C68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FF0000"/>
                <w:sz w:val="24"/>
                <w:szCs w:val="24"/>
              </w:rPr>
            </w:pPr>
            <w:r w:rsidRPr="00CC563F">
              <w:rPr>
                <w:color w:val="000000" w:themeColor="text1"/>
                <w:sz w:val="24"/>
                <w:szCs w:val="24"/>
              </w:rPr>
              <w:t>Final Exams</w:t>
            </w:r>
          </w:p>
        </w:tc>
        <w:tc>
          <w:tcPr>
            <w:tcW w:w="5347" w:type="dxa"/>
            <w:shd w:val="clear" w:color="auto" w:fill="C5E0B3" w:themeFill="accent6" w:themeFillTint="66"/>
          </w:tcPr>
          <w:p w14:paraId="7DFB47D0"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FF0000"/>
                <w:sz w:val="24"/>
                <w:szCs w:val="24"/>
              </w:rPr>
            </w:pPr>
            <w:r w:rsidRPr="00CC563F">
              <w:rPr>
                <w:color w:val="000000" w:themeColor="text1"/>
                <w:sz w:val="24"/>
                <w:szCs w:val="24"/>
              </w:rPr>
              <w:t>Final Exams</w:t>
            </w:r>
          </w:p>
        </w:tc>
        <w:tc>
          <w:tcPr>
            <w:tcW w:w="1963" w:type="dxa"/>
            <w:shd w:val="clear" w:color="auto" w:fill="C5E0B3" w:themeFill="accent6" w:themeFillTint="66"/>
          </w:tcPr>
          <w:p w14:paraId="2BFEF2DF"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FF0000"/>
                <w:sz w:val="24"/>
                <w:szCs w:val="24"/>
              </w:rPr>
            </w:pPr>
            <w:r w:rsidRPr="00CC563F">
              <w:rPr>
                <w:color w:val="000000" w:themeColor="text1"/>
                <w:sz w:val="24"/>
                <w:szCs w:val="24"/>
              </w:rPr>
              <w:t>Final Exams</w:t>
            </w:r>
          </w:p>
        </w:tc>
      </w:tr>
      <w:tr w:rsidR="00AA3602" w:rsidRPr="00CC563F" w14:paraId="013E6C7A" w14:textId="77777777" w:rsidTr="00F87EF5">
        <w:tc>
          <w:tcPr>
            <w:tcW w:w="10832" w:type="dxa"/>
            <w:gridSpan w:val="4"/>
          </w:tcPr>
          <w:p w14:paraId="27245E53"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color w:val="000000"/>
                <w:sz w:val="24"/>
                <w:szCs w:val="24"/>
              </w:rPr>
            </w:pPr>
          </w:p>
          <w:p w14:paraId="39434CED" w14:textId="396C33C1"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bCs/>
                <w:color w:val="000000"/>
                <w:sz w:val="24"/>
                <w:szCs w:val="24"/>
              </w:rPr>
            </w:pPr>
            <w:r w:rsidRPr="00CC563F">
              <w:rPr>
                <w:b/>
                <w:color w:val="000000"/>
                <w:sz w:val="24"/>
                <w:szCs w:val="24"/>
                <w:highlight w:val="yellow"/>
              </w:rPr>
              <w:t>Finals week:</w:t>
            </w:r>
            <w:r w:rsidRPr="00CC563F">
              <w:rPr>
                <w:color w:val="000000"/>
                <w:sz w:val="24"/>
                <w:szCs w:val="24"/>
                <w:highlight w:val="yellow"/>
              </w:rPr>
              <w:t xml:space="preserve"> Curricular maps </w:t>
            </w:r>
            <w:r w:rsidRPr="00CC563F">
              <w:rPr>
                <w:b/>
                <w:bCs/>
                <w:color w:val="000000"/>
                <w:sz w:val="24"/>
                <w:szCs w:val="24"/>
                <w:highlight w:val="yellow"/>
              </w:rPr>
              <w:t xml:space="preserve">due </w:t>
            </w:r>
            <w:r w:rsidR="00FC0553">
              <w:rPr>
                <w:b/>
                <w:bCs/>
                <w:color w:val="000000"/>
                <w:sz w:val="24"/>
                <w:szCs w:val="24"/>
                <w:highlight w:val="yellow"/>
              </w:rPr>
              <w:t>May 9, 2023</w:t>
            </w:r>
            <w:r w:rsidRPr="00CC563F">
              <w:rPr>
                <w:b/>
                <w:bCs/>
                <w:color w:val="000000"/>
                <w:sz w:val="24"/>
                <w:szCs w:val="24"/>
                <w:highlight w:val="yellow"/>
              </w:rPr>
              <w:t xml:space="preserve"> at 11:59 p.m.</w:t>
            </w:r>
            <w:r w:rsidRPr="00CC563F">
              <w:rPr>
                <w:b/>
                <w:bCs/>
                <w:color w:val="000000"/>
                <w:sz w:val="24"/>
                <w:szCs w:val="24"/>
              </w:rPr>
              <w:t xml:space="preserve"> </w:t>
            </w:r>
          </w:p>
          <w:p w14:paraId="65EAF178" w14:textId="77777777" w:rsidR="00AA3602" w:rsidRPr="00CC563F" w:rsidRDefault="00AA3602" w:rsidP="00C253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color w:val="000000"/>
                <w:sz w:val="24"/>
                <w:szCs w:val="24"/>
              </w:rPr>
            </w:pPr>
          </w:p>
        </w:tc>
      </w:tr>
    </w:tbl>
    <w:p w14:paraId="52D43CAA" w14:textId="77777777" w:rsidR="00AA3602" w:rsidRPr="00CC563F" w:rsidRDefault="00AA3602" w:rsidP="00AA3602">
      <w:pPr>
        <w:rPr>
          <w:sz w:val="24"/>
          <w:szCs w:val="24"/>
        </w:rPr>
      </w:pPr>
    </w:p>
    <w:p w14:paraId="33283661" w14:textId="77777777" w:rsidR="00AA3602" w:rsidRPr="00CC563F" w:rsidRDefault="00AA3602" w:rsidP="00AA3602">
      <w:pPr>
        <w:rPr>
          <w:sz w:val="24"/>
          <w:szCs w:val="24"/>
        </w:rPr>
      </w:pPr>
    </w:p>
    <w:p w14:paraId="28BAE668" w14:textId="77777777" w:rsidR="00AA3602" w:rsidRPr="00CC563F" w:rsidRDefault="00000000" w:rsidP="00AA3602">
      <w:pPr>
        <w:rPr>
          <w:sz w:val="24"/>
          <w:szCs w:val="24"/>
        </w:rPr>
      </w:pPr>
      <w:hyperlink r:id="rId77" w:history="1">
        <w:r w:rsidR="00AA3602" w:rsidRPr="00CC563F">
          <w:rPr>
            <w:rStyle w:val="Hyperlink"/>
            <w:sz w:val="24"/>
            <w:szCs w:val="24"/>
          </w:rPr>
          <w:t>https://eclkc.ohs.acf.hhs.gov/curriculum/consumer-report/criteria/individualization-based-interests-strengths-needs</w:t>
        </w:r>
      </w:hyperlink>
    </w:p>
    <w:p w14:paraId="780858CE" w14:textId="77777777" w:rsidR="00AA3602" w:rsidRPr="00CC563F" w:rsidRDefault="00AA3602" w:rsidP="00AA3602">
      <w:pPr>
        <w:rPr>
          <w:sz w:val="24"/>
          <w:szCs w:val="24"/>
        </w:rPr>
      </w:pPr>
    </w:p>
    <w:p w14:paraId="7343BCA9" w14:textId="77777777" w:rsidR="00AA3602" w:rsidRDefault="00AA3602" w:rsidP="00AA3602">
      <w:pPr>
        <w:rPr>
          <w:sz w:val="2"/>
          <w:szCs w:val="2"/>
        </w:rPr>
      </w:pPr>
    </w:p>
    <w:p w14:paraId="08A999E8" w14:textId="77777777" w:rsidR="00AA3602" w:rsidRDefault="00AA3602" w:rsidP="00AA3602">
      <w:pPr>
        <w:rPr>
          <w:sz w:val="2"/>
          <w:szCs w:val="2"/>
        </w:rPr>
      </w:pPr>
    </w:p>
    <w:p w14:paraId="6D820C28" w14:textId="77777777" w:rsidR="00AA3602" w:rsidRDefault="00AA3602" w:rsidP="00AA3602">
      <w:pPr>
        <w:rPr>
          <w:sz w:val="2"/>
          <w:szCs w:val="2"/>
        </w:rPr>
        <w:sectPr w:rsidR="00AA3602" w:rsidSect="00CC563F">
          <w:footerReference w:type="default" r:id="rId78"/>
          <w:footerReference w:type="first" r:id="rId79"/>
          <w:pgSz w:w="12240" w:h="15840"/>
          <w:pgMar w:top="1140" w:right="1100" w:bottom="780" w:left="1320" w:header="0" w:footer="594" w:gutter="0"/>
          <w:cols w:space="720"/>
        </w:sectPr>
      </w:pPr>
    </w:p>
    <w:bookmarkEnd w:id="0"/>
    <w:p w14:paraId="3119412F" w14:textId="77777777" w:rsidR="00AA3602" w:rsidRDefault="00AA3602" w:rsidP="00AA3602">
      <w:pPr>
        <w:spacing w:before="83"/>
        <w:ind w:left="1513" w:right="1737"/>
        <w:jc w:val="center"/>
        <w:rPr>
          <w:b/>
          <w:sz w:val="40"/>
        </w:rPr>
      </w:pPr>
      <w:r>
        <w:rPr>
          <w:b/>
          <w:sz w:val="40"/>
        </w:rPr>
        <w:t>Major Assignment</w:t>
      </w:r>
      <w:r>
        <w:rPr>
          <w:b/>
          <w:spacing w:val="-2"/>
          <w:sz w:val="40"/>
        </w:rPr>
        <w:t xml:space="preserve"> </w:t>
      </w:r>
      <w:r>
        <w:rPr>
          <w:b/>
          <w:sz w:val="40"/>
        </w:rPr>
        <w:t>Due</w:t>
      </w:r>
      <w:r>
        <w:rPr>
          <w:b/>
          <w:spacing w:val="-5"/>
          <w:sz w:val="40"/>
        </w:rPr>
        <w:t xml:space="preserve"> </w:t>
      </w:r>
      <w:r>
        <w:rPr>
          <w:b/>
          <w:spacing w:val="-4"/>
          <w:sz w:val="40"/>
        </w:rPr>
        <w:t>Dates</w:t>
      </w:r>
    </w:p>
    <w:p w14:paraId="30E67C38" w14:textId="77777777" w:rsidR="00AA3602" w:rsidRDefault="00AA3602" w:rsidP="00AA3602">
      <w:pPr>
        <w:pStyle w:val="BodyText"/>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AA3602" w14:paraId="7162C5C2" w14:textId="77777777" w:rsidTr="00C25392">
        <w:trPr>
          <w:trHeight w:val="278"/>
        </w:trPr>
        <w:tc>
          <w:tcPr>
            <w:tcW w:w="4675" w:type="dxa"/>
            <w:shd w:val="clear" w:color="auto" w:fill="A8CF8C"/>
          </w:tcPr>
          <w:p w14:paraId="15384983" w14:textId="77777777" w:rsidR="00AA3602" w:rsidRDefault="00AA3602" w:rsidP="00C25392">
            <w:pPr>
              <w:pStyle w:val="TableParagraph"/>
              <w:spacing w:before="1" w:line="257" w:lineRule="exact"/>
              <w:ind w:left="121" w:right="111"/>
              <w:jc w:val="center"/>
              <w:rPr>
                <w:b/>
                <w:sz w:val="24"/>
              </w:rPr>
            </w:pPr>
            <w:r>
              <w:rPr>
                <w:b/>
                <w:spacing w:val="-2"/>
                <w:sz w:val="24"/>
              </w:rPr>
              <w:t>Assignment</w:t>
            </w:r>
          </w:p>
        </w:tc>
        <w:tc>
          <w:tcPr>
            <w:tcW w:w="4675" w:type="dxa"/>
            <w:shd w:val="clear" w:color="auto" w:fill="A8CF8C"/>
          </w:tcPr>
          <w:p w14:paraId="2B68DFE9" w14:textId="77777777" w:rsidR="00AA3602" w:rsidRDefault="00AA3602" w:rsidP="00C25392">
            <w:pPr>
              <w:pStyle w:val="TableParagraph"/>
              <w:spacing w:before="1" w:line="257" w:lineRule="exact"/>
              <w:ind w:left="121" w:right="115"/>
              <w:jc w:val="center"/>
              <w:rPr>
                <w:b/>
                <w:sz w:val="24"/>
              </w:rPr>
            </w:pPr>
            <w:r>
              <w:rPr>
                <w:b/>
                <w:sz w:val="24"/>
              </w:rPr>
              <w:t>Due</w:t>
            </w:r>
            <w:r>
              <w:rPr>
                <w:b/>
                <w:spacing w:val="-6"/>
                <w:sz w:val="24"/>
              </w:rPr>
              <w:t xml:space="preserve"> </w:t>
            </w:r>
            <w:r>
              <w:rPr>
                <w:b/>
                <w:spacing w:val="-4"/>
                <w:sz w:val="24"/>
              </w:rPr>
              <w:t>Date</w:t>
            </w:r>
          </w:p>
        </w:tc>
      </w:tr>
      <w:tr w:rsidR="00AA3602" w14:paraId="284FAC4E" w14:textId="77777777" w:rsidTr="00C25392">
        <w:trPr>
          <w:trHeight w:val="551"/>
        </w:trPr>
        <w:tc>
          <w:tcPr>
            <w:tcW w:w="4675" w:type="dxa"/>
          </w:tcPr>
          <w:p w14:paraId="754994B1" w14:textId="77777777" w:rsidR="00AA3602" w:rsidRDefault="00AA3602" w:rsidP="00C25392">
            <w:pPr>
              <w:pStyle w:val="TableParagraph"/>
              <w:spacing w:line="276" w:lineRule="exact"/>
              <w:ind w:left="676" w:hanging="116"/>
              <w:rPr>
                <w:b/>
                <w:sz w:val="24"/>
              </w:rPr>
            </w:pPr>
            <w:r>
              <w:rPr>
                <w:b/>
                <w:sz w:val="24"/>
              </w:rPr>
              <w:t>Assignment</w:t>
            </w:r>
            <w:r>
              <w:rPr>
                <w:b/>
                <w:spacing w:val="-9"/>
                <w:sz w:val="24"/>
              </w:rPr>
              <w:t xml:space="preserve"> </w:t>
            </w:r>
            <w:r>
              <w:rPr>
                <w:b/>
                <w:sz w:val="24"/>
              </w:rPr>
              <w:t>#1</w:t>
            </w:r>
            <w:r>
              <w:rPr>
                <w:b/>
                <w:spacing w:val="-9"/>
                <w:sz w:val="24"/>
              </w:rPr>
              <w:t xml:space="preserve"> </w:t>
            </w:r>
            <w:r>
              <w:rPr>
                <w:b/>
                <w:sz w:val="24"/>
              </w:rPr>
              <w:t>–</w:t>
            </w:r>
            <w:r>
              <w:rPr>
                <w:b/>
                <w:spacing w:val="-9"/>
                <w:sz w:val="24"/>
              </w:rPr>
              <w:t xml:space="preserve"> </w:t>
            </w:r>
            <w:r>
              <w:rPr>
                <w:b/>
                <w:sz w:val="24"/>
              </w:rPr>
              <w:t>Artifact</w:t>
            </w:r>
            <w:r>
              <w:rPr>
                <w:b/>
                <w:spacing w:val="-11"/>
                <w:sz w:val="24"/>
              </w:rPr>
              <w:t xml:space="preserve"> </w:t>
            </w:r>
            <w:r>
              <w:rPr>
                <w:b/>
                <w:sz w:val="24"/>
              </w:rPr>
              <w:t>of</w:t>
            </w:r>
            <w:r>
              <w:rPr>
                <w:b/>
                <w:spacing w:val="-9"/>
                <w:sz w:val="24"/>
              </w:rPr>
              <w:t xml:space="preserve"> </w:t>
            </w:r>
            <w:r>
              <w:rPr>
                <w:b/>
                <w:sz w:val="24"/>
              </w:rPr>
              <w:t>School Practices or Policies (200 points)</w:t>
            </w:r>
          </w:p>
        </w:tc>
        <w:tc>
          <w:tcPr>
            <w:tcW w:w="4675" w:type="dxa"/>
          </w:tcPr>
          <w:p w14:paraId="22DA35D3" w14:textId="2562B418" w:rsidR="00AA3602" w:rsidRDefault="004F2ABB" w:rsidP="00C25392">
            <w:pPr>
              <w:pStyle w:val="TableParagraph"/>
              <w:spacing w:line="257" w:lineRule="exact"/>
              <w:ind w:left="121" w:right="114"/>
              <w:jc w:val="center"/>
              <w:rPr>
                <w:b/>
                <w:sz w:val="24"/>
              </w:rPr>
            </w:pPr>
            <w:r>
              <w:rPr>
                <w:b/>
                <w:sz w:val="24"/>
              </w:rPr>
              <w:t>February 28, 2023</w:t>
            </w:r>
          </w:p>
        </w:tc>
      </w:tr>
      <w:tr w:rsidR="00AA3602" w14:paraId="6F09275F" w14:textId="77777777" w:rsidTr="00C25392">
        <w:trPr>
          <w:trHeight w:val="551"/>
        </w:trPr>
        <w:tc>
          <w:tcPr>
            <w:tcW w:w="4675" w:type="dxa"/>
            <w:shd w:val="clear" w:color="auto" w:fill="E2EFD8"/>
          </w:tcPr>
          <w:p w14:paraId="1391FF36" w14:textId="77777777" w:rsidR="00AA3602" w:rsidRDefault="00AA3602" w:rsidP="00C25392">
            <w:pPr>
              <w:pStyle w:val="TableParagraph"/>
              <w:spacing w:line="276" w:lineRule="exact"/>
              <w:ind w:left="1989" w:hanging="1664"/>
              <w:rPr>
                <w:b/>
                <w:sz w:val="24"/>
              </w:rPr>
            </w:pPr>
            <w:r>
              <w:rPr>
                <w:b/>
                <w:sz w:val="24"/>
              </w:rPr>
              <w:t>Assignment</w:t>
            </w:r>
            <w:r>
              <w:rPr>
                <w:b/>
                <w:spacing w:val="-8"/>
                <w:sz w:val="24"/>
              </w:rPr>
              <w:t xml:space="preserve"> </w:t>
            </w:r>
            <w:r>
              <w:rPr>
                <w:b/>
                <w:sz w:val="24"/>
              </w:rPr>
              <w:t>#2</w:t>
            </w:r>
            <w:r>
              <w:rPr>
                <w:b/>
                <w:spacing w:val="-8"/>
                <w:sz w:val="24"/>
              </w:rPr>
              <w:t xml:space="preserve"> </w:t>
            </w:r>
            <w:r>
              <w:rPr>
                <w:b/>
                <w:sz w:val="24"/>
              </w:rPr>
              <w:t>–</w:t>
            </w:r>
            <w:r>
              <w:rPr>
                <w:b/>
                <w:spacing w:val="-8"/>
                <w:sz w:val="24"/>
              </w:rPr>
              <w:t xml:space="preserve"> </w:t>
            </w:r>
            <w:r>
              <w:rPr>
                <w:b/>
                <w:sz w:val="24"/>
              </w:rPr>
              <w:t>Analysis</w:t>
            </w:r>
            <w:r>
              <w:rPr>
                <w:b/>
                <w:spacing w:val="-8"/>
                <w:sz w:val="24"/>
              </w:rPr>
              <w:t xml:space="preserve"> </w:t>
            </w:r>
            <w:r>
              <w:rPr>
                <w:b/>
                <w:sz w:val="24"/>
              </w:rPr>
              <w:t>of</w:t>
            </w:r>
            <w:r>
              <w:rPr>
                <w:b/>
                <w:spacing w:val="-8"/>
                <w:sz w:val="24"/>
              </w:rPr>
              <w:t xml:space="preserve"> </w:t>
            </w:r>
            <w:r>
              <w:rPr>
                <w:b/>
                <w:sz w:val="24"/>
              </w:rPr>
              <w:t xml:space="preserve">Children’s </w:t>
            </w:r>
            <w:r>
              <w:rPr>
                <w:b/>
                <w:spacing w:val="-2"/>
                <w:sz w:val="24"/>
              </w:rPr>
              <w:t>Spaces</w:t>
            </w:r>
          </w:p>
        </w:tc>
        <w:tc>
          <w:tcPr>
            <w:tcW w:w="4675" w:type="dxa"/>
            <w:shd w:val="clear" w:color="auto" w:fill="E2EFD8"/>
          </w:tcPr>
          <w:p w14:paraId="62F86A0C" w14:textId="76C0BE42" w:rsidR="00AA3602" w:rsidRDefault="004F2ABB" w:rsidP="00C25392">
            <w:pPr>
              <w:pStyle w:val="TableParagraph"/>
              <w:spacing w:line="257" w:lineRule="exact"/>
              <w:ind w:left="121" w:right="114"/>
              <w:jc w:val="center"/>
              <w:rPr>
                <w:b/>
                <w:sz w:val="24"/>
              </w:rPr>
            </w:pPr>
            <w:r>
              <w:rPr>
                <w:b/>
                <w:sz w:val="24"/>
              </w:rPr>
              <w:t>April 4, 2023</w:t>
            </w:r>
          </w:p>
        </w:tc>
      </w:tr>
      <w:tr w:rsidR="00AA3602" w14:paraId="0A874A3D" w14:textId="77777777" w:rsidTr="00C25392">
        <w:trPr>
          <w:trHeight w:val="550"/>
        </w:trPr>
        <w:tc>
          <w:tcPr>
            <w:tcW w:w="4675" w:type="dxa"/>
          </w:tcPr>
          <w:p w14:paraId="4D385F9F" w14:textId="77777777" w:rsidR="00AA3602" w:rsidRDefault="00AA3602" w:rsidP="00C25392">
            <w:pPr>
              <w:pStyle w:val="TableParagraph"/>
              <w:spacing w:line="274" w:lineRule="exact"/>
              <w:ind w:left="121" w:right="116"/>
              <w:jc w:val="center"/>
              <w:rPr>
                <w:b/>
                <w:sz w:val="24"/>
              </w:rPr>
            </w:pPr>
            <w:r>
              <w:rPr>
                <w:b/>
                <w:sz w:val="24"/>
              </w:rPr>
              <w:t>Assignment</w:t>
            </w:r>
            <w:r>
              <w:rPr>
                <w:b/>
                <w:spacing w:val="-7"/>
                <w:sz w:val="24"/>
              </w:rPr>
              <w:t xml:space="preserve"> </w:t>
            </w:r>
            <w:r>
              <w:rPr>
                <w:b/>
                <w:sz w:val="24"/>
              </w:rPr>
              <w:t>#3</w:t>
            </w:r>
            <w:r>
              <w:rPr>
                <w:b/>
                <w:spacing w:val="-6"/>
                <w:sz w:val="24"/>
              </w:rPr>
              <w:t xml:space="preserve"> </w:t>
            </w:r>
            <w:r>
              <w:rPr>
                <w:b/>
                <w:sz w:val="24"/>
              </w:rPr>
              <w:t>–</w:t>
            </w:r>
            <w:r>
              <w:rPr>
                <w:b/>
                <w:spacing w:val="-6"/>
                <w:sz w:val="24"/>
              </w:rPr>
              <w:t xml:space="preserve"> </w:t>
            </w:r>
            <w:r>
              <w:rPr>
                <w:b/>
                <w:sz w:val="24"/>
              </w:rPr>
              <w:t>(Final)</w:t>
            </w:r>
            <w:r>
              <w:rPr>
                <w:b/>
                <w:spacing w:val="-9"/>
                <w:sz w:val="24"/>
              </w:rPr>
              <w:t xml:space="preserve"> </w:t>
            </w:r>
            <w:r>
              <w:rPr>
                <w:b/>
                <w:sz w:val="24"/>
              </w:rPr>
              <w:t>–</w:t>
            </w:r>
            <w:r>
              <w:rPr>
                <w:b/>
                <w:spacing w:val="-6"/>
                <w:sz w:val="24"/>
              </w:rPr>
              <w:t xml:space="preserve"> </w:t>
            </w:r>
            <w:r>
              <w:rPr>
                <w:b/>
                <w:sz w:val="24"/>
              </w:rPr>
              <w:t>Curriculum</w:t>
            </w:r>
            <w:r>
              <w:rPr>
                <w:b/>
                <w:spacing w:val="-4"/>
                <w:sz w:val="24"/>
              </w:rPr>
              <w:t xml:space="preserve"> </w:t>
            </w:r>
            <w:r>
              <w:rPr>
                <w:b/>
                <w:spacing w:val="-5"/>
                <w:sz w:val="24"/>
              </w:rPr>
              <w:t>Map</w:t>
            </w:r>
          </w:p>
        </w:tc>
        <w:tc>
          <w:tcPr>
            <w:tcW w:w="4675" w:type="dxa"/>
          </w:tcPr>
          <w:p w14:paraId="06B93733" w14:textId="2CCE5E57" w:rsidR="00AA3602" w:rsidRDefault="00FC0553" w:rsidP="00C25392">
            <w:pPr>
              <w:pStyle w:val="TableParagraph"/>
              <w:spacing w:line="257" w:lineRule="exact"/>
              <w:ind w:left="121" w:right="114"/>
              <w:jc w:val="center"/>
              <w:rPr>
                <w:b/>
                <w:sz w:val="24"/>
              </w:rPr>
            </w:pPr>
            <w:r>
              <w:rPr>
                <w:b/>
                <w:sz w:val="24"/>
              </w:rPr>
              <w:t>May 9, 2023</w:t>
            </w:r>
          </w:p>
        </w:tc>
      </w:tr>
    </w:tbl>
    <w:p w14:paraId="0337CE2C" w14:textId="77777777" w:rsidR="00AA3602" w:rsidRDefault="00AA3602" w:rsidP="00AA3602">
      <w:pPr>
        <w:spacing w:before="73"/>
        <w:ind w:right="1732"/>
        <w:jc w:val="center"/>
        <w:rPr>
          <w:b/>
          <w:sz w:val="40"/>
        </w:rPr>
      </w:pPr>
    </w:p>
    <w:p w14:paraId="0EED1074" w14:textId="77777777" w:rsidR="00AA3602" w:rsidRDefault="00AA3602" w:rsidP="00AA3602">
      <w:pPr>
        <w:spacing w:before="73"/>
        <w:ind w:right="1732"/>
        <w:jc w:val="center"/>
        <w:rPr>
          <w:b/>
          <w:sz w:val="40"/>
        </w:rPr>
      </w:pPr>
      <w:r>
        <w:rPr>
          <w:b/>
          <w:sz w:val="40"/>
        </w:rPr>
        <w:t>Important</w:t>
      </w:r>
      <w:r>
        <w:rPr>
          <w:b/>
          <w:spacing w:val="-3"/>
          <w:sz w:val="40"/>
        </w:rPr>
        <w:t xml:space="preserve"> </w:t>
      </w:r>
      <w:r>
        <w:rPr>
          <w:b/>
          <w:spacing w:val="-2"/>
          <w:sz w:val="40"/>
        </w:rPr>
        <w:t>Dates</w:t>
      </w:r>
    </w:p>
    <w:p w14:paraId="379CFAE6" w14:textId="77777777" w:rsidR="00AA3602" w:rsidRDefault="00AA3602" w:rsidP="00AA3602">
      <w:pPr>
        <w:pStyle w:val="BodyText"/>
        <w:spacing w:before="11"/>
        <w:rPr>
          <w:b/>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1980"/>
        <w:gridCol w:w="5164"/>
      </w:tblGrid>
      <w:tr w:rsidR="00AA3602" w14:paraId="498171BC" w14:textId="77777777" w:rsidTr="00C25392">
        <w:trPr>
          <w:trHeight w:val="275"/>
        </w:trPr>
        <w:tc>
          <w:tcPr>
            <w:tcW w:w="2206" w:type="dxa"/>
            <w:shd w:val="clear" w:color="auto" w:fill="C4DFB3"/>
          </w:tcPr>
          <w:p w14:paraId="1C522259" w14:textId="7BB59211" w:rsidR="00AA3602" w:rsidRDefault="009E6D32" w:rsidP="009E6D32">
            <w:pPr>
              <w:pStyle w:val="TableParagraph"/>
              <w:spacing w:line="256" w:lineRule="exact"/>
              <w:rPr>
                <w:b/>
                <w:sz w:val="24"/>
              </w:rPr>
            </w:pPr>
            <w:r>
              <w:rPr>
                <w:b/>
                <w:sz w:val="24"/>
              </w:rPr>
              <w:lastRenderedPageBreak/>
              <w:t>January 16, 2023</w:t>
            </w:r>
          </w:p>
        </w:tc>
        <w:tc>
          <w:tcPr>
            <w:tcW w:w="1980" w:type="dxa"/>
            <w:shd w:val="clear" w:color="auto" w:fill="C4DFB3"/>
          </w:tcPr>
          <w:p w14:paraId="15FC6D2D" w14:textId="77777777" w:rsidR="00AA3602" w:rsidRDefault="00AA3602" w:rsidP="00C25392">
            <w:pPr>
              <w:pStyle w:val="TableParagraph"/>
              <w:rPr>
                <w:sz w:val="20"/>
              </w:rPr>
            </w:pPr>
          </w:p>
        </w:tc>
        <w:tc>
          <w:tcPr>
            <w:tcW w:w="5164" w:type="dxa"/>
            <w:shd w:val="clear" w:color="auto" w:fill="C4DFB3"/>
          </w:tcPr>
          <w:p w14:paraId="0FF51DB5" w14:textId="77777777" w:rsidR="00AA3602" w:rsidRDefault="00AA3602" w:rsidP="00C25392">
            <w:pPr>
              <w:pStyle w:val="TableParagraph"/>
              <w:spacing w:line="256" w:lineRule="exact"/>
              <w:ind w:left="108"/>
              <w:rPr>
                <w:b/>
                <w:sz w:val="24"/>
              </w:rPr>
            </w:pPr>
            <w:r>
              <w:rPr>
                <w:b/>
                <w:sz w:val="24"/>
              </w:rPr>
              <w:t>Last</w:t>
            </w:r>
            <w:r>
              <w:rPr>
                <w:b/>
                <w:spacing w:val="-6"/>
                <w:sz w:val="24"/>
              </w:rPr>
              <w:t xml:space="preserve"> </w:t>
            </w:r>
            <w:r>
              <w:rPr>
                <w:b/>
                <w:sz w:val="24"/>
              </w:rPr>
              <w:t>day</w:t>
            </w:r>
            <w:r>
              <w:rPr>
                <w:b/>
                <w:spacing w:val="-6"/>
                <w:sz w:val="24"/>
              </w:rPr>
              <w:t xml:space="preserve"> </w:t>
            </w:r>
            <w:r>
              <w:rPr>
                <w:b/>
                <w:sz w:val="24"/>
              </w:rPr>
              <w:t>to</w:t>
            </w:r>
            <w:r>
              <w:rPr>
                <w:b/>
                <w:spacing w:val="-7"/>
                <w:sz w:val="24"/>
              </w:rPr>
              <w:t xml:space="preserve"> </w:t>
            </w:r>
            <w:r>
              <w:rPr>
                <w:b/>
                <w:sz w:val="24"/>
              </w:rPr>
              <w:t>W</w:t>
            </w:r>
            <w:r>
              <w:rPr>
                <w:b/>
                <w:spacing w:val="-3"/>
                <w:sz w:val="24"/>
              </w:rPr>
              <w:t xml:space="preserve"> </w:t>
            </w:r>
            <w:r>
              <w:rPr>
                <w:b/>
                <w:sz w:val="24"/>
              </w:rPr>
              <w:t>from</w:t>
            </w:r>
            <w:r>
              <w:rPr>
                <w:b/>
                <w:spacing w:val="-2"/>
                <w:sz w:val="24"/>
              </w:rPr>
              <w:t xml:space="preserve"> </w:t>
            </w:r>
            <w:r>
              <w:rPr>
                <w:b/>
                <w:sz w:val="24"/>
              </w:rPr>
              <w:t>entire</w:t>
            </w:r>
            <w:r>
              <w:rPr>
                <w:b/>
                <w:spacing w:val="-7"/>
                <w:sz w:val="24"/>
              </w:rPr>
              <w:t xml:space="preserve"> </w:t>
            </w:r>
            <w:r>
              <w:rPr>
                <w:b/>
                <w:spacing w:val="-2"/>
                <w:sz w:val="24"/>
              </w:rPr>
              <w:t>term.</w:t>
            </w:r>
          </w:p>
        </w:tc>
      </w:tr>
      <w:tr w:rsidR="00AA3602" w14:paraId="4A3DCAC4" w14:textId="77777777" w:rsidTr="00C25392">
        <w:trPr>
          <w:trHeight w:val="275"/>
        </w:trPr>
        <w:tc>
          <w:tcPr>
            <w:tcW w:w="2206" w:type="dxa"/>
          </w:tcPr>
          <w:p w14:paraId="05F50FFE" w14:textId="3195B8D3" w:rsidR="00AA3602" w:rsidRDefault="009E6D32" w:rsidP="00D353F0">
            <w:pPr>
              <w:pStyle w:val="TableParagraph"/>
              <w:spacing w:line="256" w:lineRule="exact"/>
              <w:rPr>
                <w:b/>
                <w:sz w:val="24"/>
              </w:rPr>
            </w:pPr>
            <w:r>
              <w:rPr>
                <w:b/>
                <w:sz w:val="24"/>
              </w:rPr>
              <w:t>January 20, 2023</w:t>
            </w:r>
          </w:p>
        </w:tc>
        <w:tc>
          <w:tcPr>
            <w:tcW w:w="1980" w:type="dxa"/>
          </w:tcPr>
          <w:p w14:paraId="25733CD2" w14:textId="77777777" w:rsidR="00AA3602" w:rsidRDefault="00AA3602" w:rsidP="00C25392">
            <w:pPr>
              <w:pStyle w:val="TableParagraph"/>
              <w:rPr>
                <w:sz w:val="20"/>
              </w:rPr>
            </w:pPr>
          </w:p>
        </w:tc>
        <w:tc>
          <w:tcPr>
            <w:tcW w:w="5164" w:type="dxa"/>
          </w:tcPr>
          <w:p w14:paraId="50F10AF2" w14:textId="77777777" w:rsidR="00AA3602" w:rsidRDefault="00AA3602" w:rsidP="00C25392">
            <w:pPr>
              <w:pStyle w:val="TableParagraph"/>
              <w:spacing w:line="256" w:lineRule="exact"/>
              <w:ind w:left="108"/>
              <w:rPr>
                <w:b/>
                <w:sz w:val="24"/>
              </w:rPr>
            </w:pPr>
            <w:r>
              <w:rPr>
                <w:b/>
                <w:sz w:val="24"/>
              </w:rPr>
              <w:t>Last</w:t>
            </w:r>
            <w:r>
              <w:rPr>
                <w:b/>
                <w:spacing w:val="-5"/>
                <w:sz w:val="24"/>
              </w:rPr>
              <w:t xml:space="preserve"> </w:t>
            </w:r>
            <w:r>
              <w:rPr>
                <w:b/>
                <w:sz w:val="24"/>
              </w:rPr>
              <w:t>day</w:t>
            </w:r>
            <w:r>
              <w:rPr>
                <w:b/>
                <w:spacing w:val="-4"/>
                <w:sz w:val="24"/>
              </w:rPr>
              <w:t xml:space="preserve"> </w:t>
            </w:r>
            <w:r>
              <w:rPr>
                <w:b/>
                <w:sz w:val="24"/>
              </w:rPr>
              <w:t>to</w:t>
            </w:r>
            <w:r>
              <w:rPr>
                <w:b/>
                <w:spacing w:val="-5"/>
                <w:sz w:val="24"/>
              </w:rPr>
              <w:t xml:space="preserve"> </w:t>
            </w:r>
            <w:r>
              <w:rPr>
                <w:b/>
                <w:sz w:val="24"/>
              </w:rPr>
              <w:t>add</w:t>
            </w:r>
            <w:r>
              <w:rPr>
                <w:b/>
                <w:spacing w:val="-1"/>
                <w:sz w:val="24"/>
              </w:rPr>
              <w:t xml:space="preserve"> </w:t>
            </w:r>
            <w:r>
              <w:rPr>
                <w:b/>
                <w:sz w:val="24"/>
              </w:rPr>
              <w:t>a</w:t>
            </w:r>
            <w:r>
              <w:rPr>
                <w:b/>
                <w:spacing w:val="-4"/>
                <w:sz w:val="24"/>
              </w:rPr>
              <w:t xml:space="preserve"> </w:t>
            </w:r>
            <w:r>
              <w:rPr>
                <w:b/>
                <w:sz w:val="24"/>
              </w:rPr>
              <w:t>class</w:t>
            </w:r>
            <w:r>
              <w:rPr>
                <w:b/>
                <w:spacing w:val="-6"/>
                <w:sz w:val="24"/>
              </w:rPr>
              <w:t xml:space="preserve"> </w:t>
            </w:r>
            <w:r>
              <w:rPr>
                <w:b/>
                <w:spacing w:val="-2"/>
                <w:sz w:val="24"/>
              </w:rPr>
              <w:t>section.</w:t>
            </w:r>
          </w:p>
        </w:tc>
      </w:tr>
      <w:tr w:rsidR="00AA3602" w14:paraId="53E02D81" w14:textId="77777777" w:rsidTr="00C25392">
        <w:trPr>
          <w:trHeight w:val="275"/>
        </w:trPr>
        <w:tc>
          <w:tcPr>
            <w:tcW w:w="2206" w:type="dxa"/>
            <w:shd w:val="clear" w:color="auto" w:fill="C4DFB3"/>
          </w:tcPr>
          <w:p w14:paraId="3F98ADC6" w14:textId="31276D6D" w:rsidR="00AA3602" w:rsidRDefault="00D353F0" w:rsidP="00D353F0">
            <w:pPr>
              <w:pStyle w:val="TableParagraph"/>
              <w:spacing w:line="256" w:lineRule="exact"/>
              <w:rPr>
                <w:b/>
                <w:sz w:val="24"/>
              </w:rPr>
            </w:pPr>
            <w:r>
              <w:rPr>
                <w:b/>
                <w:sz w:val="24"/>
              </w:rPr>
              <w:t>January 31, 2023</w:t>
            </w:r>
          </w:p>
        </w:tc>
        <w:tc>
          <w:tcPr>
            <w:tcW w:w="1980" w:type="dxa"/>
            <w:shd w:val="clear" w:color="auto" w:fill="C4DFB3"/>
          </w:tcPr>
          <w:p w14:paraId="5F4F6656" w14:textId="77777777" w:rsidR="00AA3602" w:rsidRDefault="00AA3602" w:rsidP="00C25392">
            <w:pPr>
              <w:pStyle w:val="TableParagraph"/>
              <w:rPr>
                <w:sz w:val="20"/>
              </w:rPr>
            </w:pPr>
          </w:p>
        </w:tc>
        <w:tc>
          <w:tcPr>
            <w:tcW w:w="5164" w:type="dxa"/>
            <w:shd w:val="clear" w:color="auto" w:fill="C4DFB3"/>
          </w:tcPr>
          <w:p w14:paraId="0415D02E" w14:textId="77777777" w:rsidR="00AA3602" w:rsidRDefault="00AA3602" w:rsidP="00C25392">
            <w:pPr>
              <w:pStyle w:val="TableParagraph"/>
              <w:spacing w:line="256" w:lineRule="exact"/>
              <w:ind w:left="108"/>
              <w:rPr>
                <w:b/>
                <w:sz w:val="24"/>
              </w:rPr>
            </w:pPr>
            <w:r>
              <w:rPr>
                <w:b/>
                <w:sz w:val="24"/>
              </w:rPr>
              <w:t>Drop</w:t>
            </w:r>
            <w:r>
              <w:rPr>
                <w:b/>
                <w:spacing w:val="-3"/>
                <w:sz w:val="24"/>
              </w:rPr>
              <w:t xml:space="preserve"> </w:t>
            </w:r>
            <w:r>
              <w:rPr>
                <w:b/>
                <w:sz w:val="24"/>
              </w:rPr>
              <w:t>with</w:t>
            </w:r>
            <w:r>
              <w:rPr>
                <w:b/>
                <w:spacing w:val="-3"/>
                <w:sz w:val="24"/>
              </w:rPr>
              <w:t xml:space="preserve"> </w:t>
            </w:r>
            <w:r>
              <w:rPr>
                <w:b/>
                <w:sz w:val="24"/>
              </w:rPr>
              <w:t>a</w:t>
            </w:r>
            <w:r>
              <w:rPr>
                <w:b/>
                <w:spacing w:val="-5"/>
                <w:sz w:val="24"/>
              </w:rPr>
              <w:t xml:space="preserve"> </w:t>
            </w:r>
            <w:r>
              <w:rPr>
                <w:b/>
                <w:sz w:val="24"/>
              </w:rPr>
              <w:t>grade</w:t>
            </w:r>
            <w:r>
              <w:rPr>
                <w:b/>
                <w:spacing w:val="-4"/>
                <w:sz w:val="24"/>
              </w:rPr>
              <w:t xml:space="preserve"> </w:t>
            </w:r>
            <w:r>
              <w:rPr>
                <w:b/>
                <w:sz w:val="24"/>
              </w:rPr>
              <w:t>of</w:t>
            </w:r>
            <w:r>
              <w:rPr>
                <w:b/>
                <w:spacing w:val="-8"/>
                <w:sz w:val="24"/>
              </w:rPr>
              <w:t xml:space="preserve"> </w:t>
            </w:r>
            <w:r>
              <w:rPr>
                <w:b/>
                <w:sz w:val="24"/>
              </w:rPr>
              <w:t>W</w:t>
            </w:r>
            <w:r>
              <w:rPr>
                <w:b/>
                <w:spacing w:val="-1"/>
                <w:sz w:val="24"/>
              </w:rPr>
              <w:t xml:space="preserve"> </w:t>
            </w:r>
            <w:r>
              <w:rPr>
                <w:b/>
                <w:spacing w:val="-2"/>
                <w:sz w:val="24"/>
              </w:rPr>
              <w:t>begins</w:t>
            </w:r>
          </w:p>
        </w:tc>
      </w:tr>
      <w:tr w:rsidR="00AA3602" w14:paraId="3F1C2916" w14:textId="77777777" w:rsidTr="00C25392">
        <w:trPr>
          <w:trHeight w:val="275"/>
        </w:trPr>
        <w:tc>
          <w:tcPr>
            <w:tcW w:w="2206" w:type="dxa"/>
          </w:tcPr>
          <w:p w14:paraId="5A3EA1ED" w14:textId="7737BF24" w:rsidR="00AA3602" w:rsidRDefault="00D353F0" w:rsidP="00C25392">
            <w:pPr>
              <w:pStyle w:val="TableParagraph"/>
              <w:spacing w:line="256" w:lineRule="exact"/>
              <w:ind w:left="110"/>
              <w:rPr>
                <w:b/>
                <w:sz w:val="24"/>
              </w:rPr>
            </w:pPr>
            <w:r>
              <w:rPr>
                <w:b/>
                <w:sz w:val="24"/>
              </w:rPr>
              <w:t>February 24, 2023</w:t>
            </w:r>
          </w:p>
        </w:tc>
        <w:tc>
          <w:tcPr>
            <w:tcW w:w="1980" w:type="dxa"/>
          </w:tcPr>
          <w:p w14:paraId="2FD6E8CD" w14:textId="77777777" w:rsidR="00AA3602" w:rsidRDefault="00AA3602" w:rsidP="00C25392">
            <w:pPr>
              <w:pStyle w:val="TableParagraph"/>
              <w:rPr>
                <w:sz w:val="20"/>
              </w:rPr>
            </w:pPr>
          </w:p>
        </w:tc>
        <w:tc>
          <w:tcPr>
            <w:tcW w:w="5164" w:type="dxa"/>
          </w:tcPr>
          <w:p w14:paraId="62ADC2EF" w14:textId="77777777" w:rsidR="00AA3602" w:rsidRDefault="00AA3602" w:rsidP="00C25392">
            <w:pPr>
              <w:pStyle w:val="TableParagraph"/>
              <w:spacing w:line="256" w:lineRule="exact"/>
              <w:ind w:left="108"/>
              <w:rPr>
                <w:b/>
                <w:sz w:val="24"/>
              </w:rPr>
            </w:pPr>
            <w:r>
              <w:rPr>
                <w:b/>
                <w:sz w:val="24"/>
              </w:rPr>
              <w:t>Last</w:t>
            </w:r>
            <w:r>
              <w:rPr>
                <w:b/>
                <w:spacing w:val="-5"/>
                <w:sz w:val="24"/>
              </w:rPr>
              <w:t xml:space="preserve"> </w:t>
            </w:r>
            <w:r>
              <w:rPr>
                <w:b/>
                <w:sz w:val="24"/>
              </w:rPr>
              <w:t>day</w:t>
            </w:r>
            <w:r>
              <w:rPr>
                <w:b/>
                <w:spacing w:val="-5"/>
                <w:sz w:val="24"/>
              </w:rPr>
              <w:t xml:space="preserve"> </w:t>
            </w:r>
            <w:r>
              <w:rPr>
                <w:b/>
                <w:sz w:val="24"/>
              </w:rPr>
              <w:t>to</w:t>
            </w:r>
            <w:r>
              <w:rPr>
                <w:b/>
                <w:spacing w:val="-7"/>
                <w:sz w:val="24"/>
              </w:rPr>
              <w:t xml:space="preserve"> </w:t>
            </w:r>
            <w:r>
              <w:rPr>
                <w:b/>
                <w:sz w:val="24"/>
              </w:rPr>
              <w:t>change</w:t>
            </w:r>
            <w:r>
              <w:rPr>
                <w:b/>
                <w:spacing w:val="-5"/>
                <w:sz w:val="24"/>
              </w:rPr>
              <w:t xml:space="preserve"> </w:t>
            </w:r>
            <w:r>
              <w:rPr>
                <w:b/>
                <w:sz w:val="24"/>
              </w:rPr>
              <w:t>to</w:t>
            </w:r>
            <w:r>
              <w:rPr>
                <w:b/>
                <w:spacing w:val="-7"/>
                <w:sz w:val="24"/>
              </w:rPr>
              <w:t xml:space="preserve"> </w:t>
            </w:r>
            <w:r>
              <w:rPr>
                <w:b/>
                <w:sz w:val="24"/>
              </w:rPr>
              <w:t>pass/no</w:t>
            </w:r>
            <w:r>
              <w:rPr>
                <w:b/>
                <w:spacing w:val="-2"/>
                <w:sz w:val="24"/>
              </w:rPr>
              <w:t xml:space="preserve"> </w:t>
            </w:r>
            <w:r>
              <w:rPr>
                <w:b/>
                <w:sz w:val="24"/>
              </w:rPr>
              <w:t>pass</w:t>
            </w:r>
            <w:r>
              <w:rPr>
                <w:b/>
                <w:spacing w:val="-5"/>
                <w:sz w:val="24"/>
              </w:rPr>
              <w:t xml:space="preserve"> </w:t>
            </w:r>
            <w:r>
              <w:rPr>
                <w:b/>
                <w:sz w:val="24"/>
              </w:rPr>
              <w:t>grade</w:t>
            </w:r>
            <w:r>
              <w:rPr>
                <w:b/>
                <w:spacing w:val="-5"/>
                <w:sz w:val="24"/>
              </w:rPr>
              <w:t xml:space="preserve"> </w:t>
            </w:r>
            <w:r>
              <w:rPr>
                <w:b/>
                <w:spacing w:val="-2"/>
                <w:sz w:val="24"/>
              </w:rPr>
              <w:t>option</w:t>
            </w:r>
          </w:p>
        </w:tc>
      </w:tr>
      <w:tr w:rsidR="00AA3602" w14:paraId="5A604642" w14:textId="77777777" w:rsidTr="00C25392">
        <w:trPr>
          <w:trHeight w:val="551"/>
        </w:trPr>
        <w:tc>
          <w:tcPr>
            <w:tcW w:w="2206" w:type="dxa"/>
            <w:shd w:val="clear" w:color="auto" w:fill="C4DFB3"/>
          </w:tcPr>
          <w:p w14:paraId="3660F7CD" w14:textId="31D69EDF" w:rsidR="00AA3602" w:rsidRDefault="00D353F0" w:rsidP="00C25392">
            <w:pPr>
              <w:pStyle w:val="TableParagraph"/>
              <w:spacing w:line="275" w:lineRule="exact"/>
              <w:ind w:left="110"/>
              <w:rPr>
                <w:b/>
                <w:sz w:val="24"/>
              </w:rPr>
            </w:pPr>
            <w:r>
              <w:rPr>
                <w:b/>
                <w:sz w:val="24"/>
              </w:rPr>
              <w:t>March 10, 2023</w:t>
            </w:r>
          </w:p>
        </w:tc>
        <w:tc>
          <w:tcPr>
            <w:tcW w:w="1980" w:type="dxa"/>
            <w:shd w:val="clear" w:color="auto" w:fill="C4DFB3"/>
          </w:tcPr>
          <w:p w14:paraId="410F3FE6" w14:textId="77777777" w:rsidR="00AA3602" w:rsidRDefault="00AA3602" w:rsidP="00C25392">
            <w:pPr>
              <w:pStyle w:val="TableParagraph"/>
              <w:spacing w:line="275" w:lineRule="exact"/>
              <w:ind w:left="108"/>
              <w:rPr>
                <w:b/>
                <w:sz w:val="24"/>
              </w:rPr>
            </w:pPr>
            <w:r>
              <w:rPr>
                <w:b/>
                <w:sz w:val="24"/>
              </w:rPr>
              <w:t>Semester</w:t>
            </w:r>
            <w:r>
              <w:rPr>
                <w:b/>
                <w:spacing w:val="-13"/>
                <w:sz w:val="24"/>
              </w:rPr>
              <w:t xml:space="preserve"> </w:t>
            </w:r>
            <w:r>
              <w:rPr>
                <w:b/>
                <w:spacing w:val="-2"/>
                <w:sz w:val="24"/>
              </w:rPr>
              <w:t>midpoint</w:t>
            </w:r>
          </w:p>
        </w:tc>
        <w:tc>
          <w:tcPr>
            <w:tcW w:w="5164" w:type="dxa"/>
            <w:shd w:val="clear" w:color="auto" w:fill="C4DFB3"/>
          </w:tcPr>
          <w:p w14:paraId="01133EE3" w14:textId="77777777" w:rsidR="00AA3602" w:rsidRDefault="00AA3602" w:rsidP="00C25392">
            <w:pPr>
              <w:pStyle w:val="TableParagraph"/>
              <w:spacing w:line="275" w:lineRule="exact"/>
              <w:ind w:left="108"/>
              <w:rPr>
                <w:b/>
                <w:sz w:val="24"/>
              </w:rPr>
            </w:pPr>
            <w:r>
              <w:rPr>
                <w:b/>
                <w:sz w:val="24"/>
              </w:rPr>
              <w:t>Semester</w:t>
            </w:r>
            <w:r>
              <w:rPr>
                <w:b/>
                <w:spacing w:val="-13"/>
                <w:sz w:val="24"/>
              </w:rPr>
              <w:t xml:space="preserve"> </w:t>
            </w:r>
            <w:r>
              <w:rPr>
                <w:b/>
                <w:spacing w:val="-2"/>
                <w:sz w:val="24"/>
              </w:rPr>
              <w:t>midpoint</w:t>
            </w:r>
          </w:p>
        </w:tc>
      </w:tr>
      <w:tr w:rsidR="00AA3602" w14:paraId="384582AF" w14:textId="77777777" w:rsidTr="00C25392">
        <w:trPr>
          <w:trHeight w:val="277"/>
        </w:trPr>
        <w:tc>
          <w:tcPr>
            <w:tcW w:w="2206" w:type="dxa"/>
          </w:tcPr>
          <w:p w14:paraId="3A7429DF" w14:textId="77777777" w:rsidR="00AA3602" w:rsidRDefault="00AA3602" w:rsidP="00C25392">
            <w:pPr>
              <w:pStyle w:val="TableParagraph"/>
              <w:rPr>
                <w:sz w:val="20"/>
              </w:rPr>
            </w:pPr>
          </w:p>
        </w:tc>
        <w:tc>
          <w:tcPr>
            <w:tcW w:w="1980" w:type="dxa"/>
          </w:tcPr>
          <w:p w14:paraId="1577116D" w14:textId="77777777" w:rsidR="00AA3602" w:rsidRDefault="00AA3602" w:rsidP="00C25392">
            <w:pPr>
              <w:pStyle w:val="TableParagraph"/>
              <w:rPr>
                <w:sz w:val="20"/>
              </w:rPr>
            </w:pPr>
          </w:p>
        </w:tc>
        <w:tc>
          <w:tcPr>
            <w:tcW w:w="5164" w:type="dxa"/>
          </w:tcPr>
          <w:p w14:paraId="13E44C08" w14:textId="77777777" w:rsidR="00AA3602" w:rsidRDefault="00AA3602" w:rsidP="00C25392">
            <w:pPr>
              <w:pStyle w:val="TableParagraph"/>
              <w:rPr>
                <w:sz w:val="20"/>
              </w:rPr>
            </w:pPr>
          </w:p>
        </w:tc>
      </w:tr>
      <w:tr w:rsidR="00AA3602" w14:paraId="504C8C2E" w14:textId="77777777" w:rsidTr="00C25392">
        <w:trPr>
          <w:trHeight w:val="341"/>
        </w:trPr>
        <w:tc>
          <w:tcPr>
            <w:tcW w:w="2206" w:type="dxa"/>
            <w:shd w:val="clear" w:color="auto" w:fill="C4DFB3"/>
          </w:tcPr>
          <w:p w14:paraId="5DB33AC1" w14:textId="217F3502" w:rsidR="00AA3602" w:rsidRDefault="00D353F0" w:rsidP="00C25392">
            <w:pPr>
              <w:pStyle w:val="TableParagraph"/>
              <w:spacing w:line="275" w:lineRule="exact"/>
              <w:ind w:right="218"/>
              <w:rPr>
                <w:b/>
                <w:sz w:val="24"/>
              </w:rPr>
            </w:pPr>
            <w:r>
              <w:rPr>
                <w:b/>
                <w:sz w:val="24"/>
              </w:rPr>
              <w:t>April 7, 2023</w:t>
            </w:r>
          </w:p>
        </w:tc>
        <w:tc>
          <w:tcPr>
            <w:tcW w:w="1980" w:type="dxa"/>
            <w:shd w:val="clear" w:color="auto" w:fill="C4DFB3"/>
          </w:tcPr>
          <w:p w14:paraId="3FE1ED62" w14:textId="77777777" w:rsidR="00AA3602" w:rsidRDefault="00AA3602" w:rsidP="00C25392">
            <w:pPr>
              <w:pStyle w:val="TableParagraph"/>
              <w:rPr>
                <w:sz w:val="24"/>
              </w:rPr>
            </w:pPr>
          </w:p>
        </w:tc>
        <w:tc>
          <w:tcPr>
            <w:tcW w:w="5164" w:type="dxa"/>
            <w:shd w:val="clear" w:color="auto" w:fill="C4DFB3"/>
          </w:tcPr>
          <w:p w14:paraId="595C9853" w14:textId="77777777" w:rsidR="00AA3602" w:rsidRDefault="00AA3602" w:rsidP="00C25392">
            <w:pPr>
              <w:pStyle w:val="TableParagraph"/>
              <w:spacing w:line="275" w:lineRule="exact"/>
              <w:ind w:left="108"/>
              <w:rPr>
                <w:b/>
                <w:sz w:val="24"/>
              </w:rPr>
            </w:pPr>
            <w:r>
              <w:rPr>
                <w:b/>
                <w:sz w:val="24"/>
              </w:rPr>
              <w:t>Last</w:t>
            </w:r>
            <w:r>
              <w:rPr>
                <w:b/>
                <w:spacing w:val="-5"/>
                <w:sz w:val="24"/>
              </w:rPr>
              <w:t xml:space="preserve"> </w:t>
            </w:r>
            <w:r>
              <w:rPr>
                <w:b/>
                <w:sz w:val="24"/>
              </w:rPr>
              <w:t>day</w:t>
            </w:r>
            <w:r>
              <w:rPr>
                <w:b/>
                <w:spacing w:val="-4"/>
                <w:sz w:val="24"/>
              </w:rPr>
              <w:t xml:space="preserve"> </w:t>
            </w:r>
            <w:r>
              <w:rPr>
                <w:b/>
                <w:sz w:val="24"/>
              </w:rPr>
              <w:t>to</w:t>
            </w:r>
            <w:r>
              <w:rPr>
                <w:b/>
                <w:spacing w:val="-7"/>
                <w:sz w:val="24"/>
              </w:rPr>
              <w:t xml:space="preserve"> </w:t>
            </w:r>
            <w:r>
              <w:rPr>
                <w:b/>
                <w:sz w:val="24"/>
              </w:rPr>
              <w:t>drop</w:t>
            </w:r>
            <w:r>
              <w:rPr>
                <w:b/>
                <w:spacing w:val="-4"/>
                <w:sz w:val="24"/>
              </w:rPr>
              <w:t xml:space="preserve"> </w:t>
            </w:r>
            <w:r>
              <w:rPr>
                <w:b/>
                <w:sz w:val="24"/>
              </w:rPr>
              <w:t>a</w:t>
            </w:r>
            <w:r>
              <w:rPr>
                <w:b/>
                <w:spacing w:val="-5"/>
                <w:sz w:val="24"/>
              </w:rPr>
              <w:t xml:space="preserve"> </w:t>
            </w:r>
            <w:r>
              <w:rPr>
                <w:b/>
                <w:sz w:val="24"/>
              </w:rPr>
              <w:t>course</w:t>
            </w:r>
            <w:r>
              <w:rPr>
                <w:b/>
                <w:spacing w:val="-4"/>
                <w:sz w:val="24"/>
              </w:rPr>
              <w:t xml:space="preserve"> </w:t>
            </w:r>
            <w:r>
              <w:rPr>
                <w:b/>
                <w:sz w:val="24"/>
              </w:rPr>
              <w:t>with</w:t>
            </w:r>
            <w:r>
              <w:rPr>
                <w:b/>
                <w:spacing w:val="-5"/>
                <w:sz w:val="24"/>
              </w:rPr>
              <w:t xml:space="preserve"> </w:t>
            </w:r>
            <w:r>
              <w:rPr>
                <w:b/>
                <w:sz w:val="24"/>
              </w:rPr>
              <w:t>a</w:t>
            </w:r>
            <w:r>
              <w:rPr>
                <w:b/>
                <w:spacing w:val="-1"/>
                <w:sz w:val="24"/>
              </w:rPr>
              <w:t xml:space="preserve"> </w:t>
            </w:r>
            <w:r>
              <w:rPr>
                <w:b/>
                <w:spacing w:val="-10"/>
                <w:sz w:val="24"/>
              </w:rPr>
              <w:t>W</w:t>
            </w:r>
          </w:p>
        </w:tc>
      </w:tr>
      <w:tr w:rsidR="00AA3602" w14:paraId="0B4A0B41" w14:textId="77777777" w:rsidTr="00C25392">
        <w:trPr>
          <w:trHeight w:val="551"/>
        </w:trPr>
        <w:tc>
          <w:tcPr>
            <w:tcW w:w="2206" w:type="dxa"/>
          </w:tcPr>
          <w:p w14:paraId="23AAAD5C" w14:textId="58FA43C2" w:rsidR="00AA3602" w:rsidRDefault="00D353F0" w:rsidP="00C25392">
            <w:pPr>
              <w:pStyle w:val="TableParagraph"/>
              <w:spacing w:line="257" w:lineRule="exact"/>
              <w:ind w:right="217"/>
              <w:rPr>
                <w:b/>
                <w:sz w:val="24"/>
              </w:rPr>
            </w:pPr>
            <w:r>
              <w:rPr>
                <w:b/>
                <w:sz w:val="24"/>
              </w:rPr>
              <w:t>April 8, 2023</w:t>
            </w:r>
          </w:p>
        </w:tc>
        <w:tc>
          <w:tcPr>
            <w:tcW w:w="1980" w:type="dxa"/>
          </w:tcPr>
          <w:p w14:paraId="65C9646F" w14:textId="77777777" w:rsidR="00AA3602" w:rsidRDefault="00AA3602" w:rsidP="00C25392">
            <w:pPr>
              <w:pStyle w:val="TableParagraph"/>
              <w:rPr>
                <w:sz w:val="24"/>
              </w:rPr>
            </w:pPr>
          </w:p>
        </w:tc>
        <w:tc>
          <w:tcPr>
            <w:tcW w:w="5164" w:type="dxa"/>
          </w:tcPr>
          <w:p w14:paraId="7A1ED122" w14:textId="77777777" w:rsidR="00AA3602" w:rsidRDefault="00AA3602" w:rsidP="00C25392">
            <w:pPr>
              <w:pStyle w:val="TableParagraph"/>
              <w:spacing w:line="276" w:lineRule="exact"/>
              <w:ind w:left="108"/>
              <w:rPr>
                <w:b/>
                <w:sz w:val="24"/>
              </w:rPr>
            </w:pPr>
            <w:r>
              <w:rPr>
                <w:b/>
                <w:sz w:val="24"/>
              </w:rPr>
              <w:t>First</w:t>
            </w:r>
            <w:r>
              <w:rPr>
                <w:b/>
                <w:spacing w:val="-7"/>
                <w:sz w:val="24"/>
              </w:rPr>
              <w:t xml:space="preserve"> </w:t>
            </w:r>
            <w:r>
              <w:rPr>
                <w:b/>
                <w:sz w:val="24"/>
              </w:rPr>
              <w:t>day</w:t>
            </w:r>
            <w:r>
              <w:rPr>
                <w:b/>
                <w:spacing w:val="-5"/>
                <w:sz w:val="24"/>
              </w:rPr>
              <w:t xml:space="preserve"> </w:t>
            </w:r>
            <w:r>
              <w:rPr>
                <w:b/>
                <w:sz w:val="24"/>
              </w:rPr>
              <w:t>to</w:t>
            </w:r>
            <w:r>
              <w:rPr>
                <w:b/>
                <w:spacing w:val="-7"/>
                <w:sz w:val="24"/>
              </w:rPr>
              <w:t xml:space="preserve"> </w:t>
            </w:r>
            <w:r>
              <w:rPr>
                <w:b/>
                <w:sz w:val="24"/>
              </w:rPr>
              <w:t>request</w:t>
            </w:r>
            <w:r>
              <w:rPr>
                <w:b/>
                <w:spacing w:val="-5"/>
                <w:sz w:val="24"/>
              </w:rPr>
              <w:t xml:space="preserve"> </w:t>
            </w:r>
            <w:r>
              <w:rPr>
                <w:b/>
                <w:sz w:val="24"/>
              </w:rPr>
              <w:t>incomplete</w:t>
            </w:r>
            <w:r>
              <w:rPr>
                <w:b/>
                <w:spacing w:val="-7"/>
                <w:sz w:val="24"/>
              </w:rPr>
              <w:t xml:space="preserve"> </w:t>
            </w:r>
            <w:r>
              <w:rPr>
                <w:b/>
                <w:sz w:val="24"/>
              </w:rPr>
              <w:t>(eligible</w:t>
            </w:r>
            <w:r>
              <w:rPr>
                <w:b/>
                <w:spacing w:val="-7"/>
                <w:sz w:val="24"/>
              </w:rPr>
              <w:t xml:space="preserve"> </w:t>
            </w:r>
            <w:r>
              <w:rPr>
                <w:b/>
                <w:sz w:val="24"/>
              </w:rPr>
              <w:t>if</w:t>
            </w:r>
            <w:r>
              <w:rPr>
                <w:b/>
                <w:spacing w:val="-5"/>
                <w:sz w:val="24"/>
              </w:rPr>
              <w:t xml:space="preserve"> </w:t>
            </w:r>
            <w:r>
              <w:rPr>
                <w:b/>
                <w:sz w:val="24"/>
              </w:rPr>
              <w:t>you</w:t>
            </w:r>
            <w:r>
              <w:rPr>
                <w:b/>
                <w:spacing w:val="-5"/>
                <w:sz w:val="24"/>
              </w:rPr>
              <w:t xml:space="preserve"> </w:t>
            </w:r>
            <w:r>
              <w:rPr>
                <w:b/>
                <w:sz w:val="24"/>
              </w:rPr>
              <w:t>are passing at the time of the request)</w:t>
            </w:r>
          </w:p>
        </w:tc>
      </w:tr>
      <w:tr w:rsidR="00AA3602" w14:paraId="63CB39E0" w14:textId="77777777" w:rsidTr="00C25392">
        <w:trPr>
          <w:trHeight w:val="275"/>
        </w:trPr>
        <w:tc>
          <w:tcPr>
            <w:tcW w:w="2206" w:type="dxa"/>
            <w:shd w:val="clear" w:color="auto" w:fill="C4DFB3"/>
          </w:tcPr>
          <w:p w14:paraId="329E6081" w14:textId="28286B3A" w:rsidR="00AA3602" w:rsidRPr="003A488E" w:rsidRDefault="00D353F0" w:rsidP="00C25392">
            <w:pPr>
              <w:pStyle w:val="TableParagraph"/>
              <w:rPr>
                <w:b/>
                <w:bCs/>
                <w:sz w:val="24"/>
                <w:szCs w:val="24"/>
              </w:rPr>
            </w:pPr>
            <w:r>
              <w:rPr>
                <w:b/>
                <w:bCs/>
                <w:sz w:val="24"/>
                <w:szCs w:val="24"/>
              </w:rPr>
              <w:t>May 3-4, 2023</w:t>
            </w:r>
          </w:p>
        </w:tc>
        <w:tc>
          <w:tcPr>
            <w:tcW w:w="1980" w:type="dxa"/>
            <w:shd w:val="clear" w:color="auto" w:fill="C4DFB3"/>
          </w:tcPr>
          <w:p w14:paraId="00E90EEE" w14:textId="77777777" w:rsidR="00AA3602" w:rsidRDefault="00AA3602" w:rsidP="00C25392">
            <w:pPr>
              <w:pStyle w:val="TableParagraph"/>
              <w:spacing w:line="255" w:lineRule="exact"/>
              <w:ind w:left="108"/>
              <w:rPr>
                <w:b/>
                <w:sz w:val="24"/>
              </w:rPr>
            </w:pPr>
            <w:r>
              <w:rPr>
                <w:b/>
                <w:w w:val="95"/>
                <w:sz w:val="24"/>
              </w:rPr>
              <w:t>Pre-</w:t>
            </w:r>
            <w:r>
              <w:rPr>
                <w:b/>
                <w:spacing w:val="-2"/>
                <w:sz w:val="24"/>
              </w:rPr>
              <w:t>finals</w:t>
            </w:r>
          </w:p>
        </w:tc>
        <w:tc>
          <w:tcPr>
            <w:tcW w:w="5164" w:type="dxa"/>
            <w:shd w:val="clear" w:color="auto" w:fill="C4DFB3"/>
          </w:tcPr>
          <w:p w14:paraId="07EE80AE" w14:textId="77777777" w:rsidR="00AA3602" w:rsidRDefault="00AA3602" w:rsidP="00C25392">
            <w:pPr>
              <w:pStyle w:val="TableParagraph"/>
              <w:rPr>
                <w:sz w:val="20"/>
              </w:rPr>
            </w:pPr>
          </w:p>
        </w:tc>
      </w:tr>
      <w:tr w:rsidR="00AA3602" w14:paraId="14AF445C" w14:textId="77777777" w:rsidTr="00C25392">
        <w:trPr>
          <w:trHeight w:val="584"/>
        </w:trPr>
        <w:tc>
          <w:tcPr>
            <w:tcW w:w="2206" w:type="dxa"/>
          </w:tcPr>
          <w:p w14:paraId="0678213B" w14:textId="18B191B1" w:rsidR="00AA3602" w:rsidRDefault="00D353F0" w:rsidP="00C25392">
            <w:pPr>
              <w:pStyle w:val="TableParagraph"/>
              <w:ind w:right="217"/>
              <w:rPr>
                <w:b/>
                <w:sz w:val="24"/>
              </w:rPr>
            </w:pPr>
            <w:r>
              <w:rPr>
                <w:b/>
                <w:sz w:val="24"/>
              </w:rPr>
              <w:t>May 4, 2023</w:t>
            </w:r>
          </w:p>
        </w:tc>
        <w:tc>
          <w:tcPr>
            <w:tcW w:w="1980" w:type="dxa"/>
          </w:tcPr>
          <w:p w14:paraId="499F7DF2" w14:textId="77777777" w:rsidR="00AA3602" w:rsidRDefault="00AA3602" w:rsidP="00C25392">
            <w:pPr>
              <w:pStyle w:val="TableParagraph"/>
              <w:ind w:left="108" w:right="27"/>
              <w:rPr>
                <w:b/>
                <w:sz w:val="24"/>
              </w:rPr>
            </w:pPr>
            <w:r>
              <w:rPr>
                <w:b/>
                <w:sz w:val="24"/>
              </w:rPr>
              <w:t>Last</w:t>
            </w:r>
            <w:r>
              <w:rPr>
                <w:b/>
                <w:spacing w:val="-15"/>
                <w:sz w:val="24"/>
              </w:rPr>
              <w:t xml:space="preserve"> </w:t>
            </w:r>
            <w:r>
              <w:rPr>
                <w:b/>
                <w:sz w:val="24"/>
              </w:rPr>
              <w:t>class</w:t>
            </w:r>
            <w:r>
              <w:rPr>
                <w:b/>
                <w:spacing w:val="-15"/>
                <w:sz w:val="24"/>
              </w:rPr>
              <w:t xml:space="preserve"> </w:t>
            </w:r>
            <w:r>
              <w:rPr>
                <w:b/>
                <w:sz w:val="24"/>
              </w:rPr>
              <w:t xml:space="preserve">meeting </w:t>
            </w:r>
            <w:r>
              <w:rPr>
                <w:b/>
                <w:spacing w:val="-4"/>
                <w:sz w:val="24"/>
              </w:rPr>
              <w:t>day</w:t>
            </w:r>
          </w:p>
        </w:tc>
        <w:tc>
          <w:tcPr>
            <w:tcW w:w="5164" w:type="dxa"/>
          </w:tcPr>
          <w:p w14:paraId="06AF7885" w14:textId="77777777" w:rsidR="00AA3602" w:rsidRDefault="00AA3602" w:rsidP="00C25392">
            <w:pPr>
              <w:pStyle w:val="TableParagraph"/>
              <w:spacing w:line="275" w:lineRule="exact"/>
              <w:ind w:left="108"/>
              <w:rPr>
                <w:b/>
                <w:sz w:val="24"/>
              </w:rPr>
            </w:pPr>
            <w:r>
              <w:rPr>
                <w:b/>
                <w:sz w:val="24"/>
              </w:rPr>
              <w:t>Last</w:t>
            </w:r>
            <w:r>
              <w:rPr>
                <w:b/>
                <w:spacing w:val="-8"/>
                <w:sz w:val="24"/>
              </w:rPr>
              <w:t xml:space="preserve"> </w:t>
            </w:r>
            <w:r>
              <w:rPr>
                <w:b/>
                <w:sz w:val="24"/>
              </w:rPr>
              <w:t>class</w:t>
            </w:r>
            <w:r>
              <w:rPr>
                <w:b/>
                <w:spacing w:val="-7"/>
                <w:sz w:val="24"/>
              </w:rPr>
              <w:t xml:space="preserve"> </w:t>
            </w:r>
            <w:r>
              <w:rPr>
                <w:b/>
                <w:sz w:val="24"/>
              </w:rPr>
              <w:t>meeting</w:t>
            </w:r>
            <w:r>
              <w:rPr>
                <w:b/>
                <w:spacing w:val="-4"/>
                <w:sz w:val="24"/>
              </w:rPr>
              <w:t xml:space="preserve"> </w:t>
            </w:r>
            <w:r>
              <w:rPr>
                <w:b/>
                <w:sz w:val="24"/>
              </w:rPr>
              <w:t>day</w:t>
            </w:r>
            <w:r>
              <w:rPr>
                <w:b/>
                <w:spacing w:val="-9"/>
                <w:sz w:val="24"/>
              </w:rPr>
              <w:t xml:space="preserve"> </w:t>
            </w:r>
            <w:r>
              <w:rPr>
                <w:b/>
                <w:sz w:val="24"/>
              </w:rPr>
              <w:t>according</w:t>
            </w:r>
            <w:r>
              <w:rPr>
                <w:b/>
                <w:spacing w:val="-4"/>
                <w:sz w:val="24"/>
              </w:rPr>
              <w:t xml:space="preserve"> </w:t>
            </w:r>
            <w:r>
              <w:rPr>
                <w:b/>
                <w:sz w:val="24"/>
              </w:rPr>
              <w:t>to</w:t>
            </w:r>
            <w:r>
              <w:rPr>
                <w:b/>
                <w:spacing w:val="-9"/>
                <w:sz w:val="24"/>
              </w:rPr>
              <w:t xml:space="preserve"> </w:t>
            </w:r>
            <w:r>
              <w:rPr>
                <w:b/>
                <w:spacing w:val="-5"/>
                <w:sz w:val="24"/>
              </w:rPr>
              <w:t>UNT</w:t>
            </w:r>
          </w:p>
        </w:tc>
      </w:tr>
      <w:tr w:rsidR="00AA3602" w14:paraId="5119C975" w14:textId="77777777" w:rsidTr="00C25392">
        <w:trPr>
          <w:trHeight w:val="359"/>
        </w:trPr>
        <w:tc>
          <w:tcPr>
            <w:tcW w:w="2206" w:type="dxa"/>
            <w:shd w:val="clear" w:color="auto" w:fill="C4DFB3"/>
          </w:tcPr>
          <w:p w14:paraId="22DE402F" w14:textId="10B975A7" w:rsidR="00AA3602" w:rsidRDefault="00D353F0" w:rsidP="00C25392">
            <w:pPr>
              <w:pStyle w:val="TableParagraph"/>
              <w:spacing w:line="275" w:lineRule="exact"/>
              <w:ind w:right="219"/>
              <w:rPr>
                <w:b/>
                <w:sz w:val="24"/>
              </w:rPr>
            </w:pPr>
            <w:r>
              <w:rPr>
                <w:b/>
                <w:sz w:val="24"/>
              </w:rPr>
              <w:t>May 6 – 12, 2023, 2023</w:t>
            </w:r>
          </w:p>
        </w:tc>
        <w:tc>
          <w:tcPr>
            <w:tcW w:w="1980" w:type="dxa"/>
            <w:shd w:val="clear" w:color="auto" w:fill="C4DFB3"/>
          </w:tcPr>
          <w:p w14:paraId="43511ED8" w14:textId="77777777" w:rsidR="00AA3602" w:rsidRPr="003A488E" w:rsidRDefault="00AA3602" w:rsidP="00C25392">
            <w:pPr>
              <w:pStyle w:val="TableParagraph"/>
              <w:rPr>
                <w:b/>
                <w:bCs/>
                <w:sz w:val="24"/>
              </w:rPr>
            </w:pPr>
            <w:r w:rsidRPr="003A488E">
              <w:rPr>
                <w:b/>
                <w:bCs/>
                <w:sz w:val="24"/>
              </w:rPr>
              <w:t>Final Exams</w:t>
            </w:r>
          </w:p>
        </w:tc>
        <w:tc>
          <w:tcPr>
            <w:tcW w:w="5164" w:type="dxa"/>
            <w:shd w:val="clear" w:color="auto" w:fill="C4DFB3"/>
          </w:tcPr>
          <w:p w14:paraId="1A192128" w14:textId="77777777" w:rsidR="00AA3602" w:rsidRDefault="00AA3602" w:rsidP="00C25392">
            <w:pPr>
              <w:pStyle w:val="TableParagraph"/>
              <w:spacing w:line="275" w:lineRule="exact"/>
              <w:ind w:left="108"/>
              <w:rPr>
                <w:b/>
                <w:sz w:val="24"/>
              </w:rPr>
            </w:pPr>
            <w:r>
              <w:rPr>
                <w:b/>
                <w:sz w:val="24"/>
              </w:rPr>
              <w:t>Final Exams</w:t>
            </w:r>
          </w:p>
        </w:tc>
      </w:tr>
      <w:tr w:rsidR="00AA3602" w14:paraId="60BEF696" w14:textId="77777777" w:rsidTr="00C25392">
        <w:trPr>
          <w:trHeight w:val="551"/>
        </w:trPr>
        <w:tc>
          <w:tcPr>
            <w:tcW w:w="2206" w:type="dxa"/>
          </w:tcPr>
          <w:p w14:paraId="655263BF" w14:textId="46057D07" w:rsidR="00AA3602" w:rsidRDefault="00D353F0" w:rsidP="00C25392">
            <w:pPr>
              <w:pStyle w:val="TableParagraph"/>
              <w:spacing w:line="257" w:lineRule="exact"/>
              <w:ind w:right="217"/>
              <w:rPr>
                <w:b/>
                <w:sz w:val="24"/>
              </w:rPr>
            </w:pPr>
            <w:r>
              <w:rPr>
                <w:b/>
                <w:sz w:val="24"/>
              </w:rPr>
              <w:t>May 12, 2023</w:t>
            </w:r>
          </w:p>
        </w:tc>
        <w:tc>
          <w:tcPr>
            <w:tcW w:w="1980" w:type="dxa"/>
          </w:tcPr>
          <w:p w14:paraId="24C972DA" w14:textId="77777777" w:rsidR="00AA3602" w:rsidRDefault="00AA3602" w:rsidP="00C25392">
            <w:pPr>
              <w:pStyle w:val="TableParagraph"/>
              <w:spacing w:line="275" w:lineRule="exact"/>
              <w:ind w:left="108"/>
              <w:rPr>
                <w:b/>
                <w:sz w:val="24"/>
              </w:rPr>
            </w:pPr>
            <w:r>
              <w:rPr>
                <w:b/>
                <w:sz w:val="24"/>
              </w:rPr>
              <w:t>Last</w:t>
            </w:r>
            <w:r>
              <w:rPr>
                <w:b/>
                <w:spacing w:val="-4"/>
                <w:sz w:val="24"/>
              </w:rPr>
              <w:t xml:space="preserve"> </w:t>
            </w:r>
            <w:r>
              <w:rPr>
                <w:b/>
                <w:sz w:val="24"/>
              </w:rPr>
              <w:t>day</w:t>
            </w:r>
            <w:r>
              <w:rPr>
                <w:b/>
                <w:spacing w:val="-4"/>
                <w:sz w:val="24"/>
              </w:rPr>
              <w:t xml:space="preserve"> </w:t>
            </w:r>
            <w:r>
              <w:rPr>
                <w:b/>
                <w:sz w:val="24"/>
              </w:rPr>
              <w:t>of</w:t>
            </w:r>
            <w:r>
              <w:rPr>
                <w:b/>
                <w:spacing w:val="-6"/>
                <w:sz w:val="24"/>
              </w:rPr>
              <w:t xml:space="preserve"> </w:t>
            </w:r>
            <w:r>
              <w:rPr>
                <w:b/>
                <w:spacing w:val="-4"/>
                <w:sz w:val="24"/>
              </w:rPr>
              <w:t>term</w:t>
            </w:r>
          </w:p>
        </w:tc>
        <w:tc>
          <w:tcPr>
            <w:tcW w:w="5164" w:type="dxa"/>
          </w:tcPr>
          <w:p w14:paraId="5F47CE37" w14:textId="77777777" w:rsidR="00AA3602" w:rsidRDefault="00AA3602" w:rsidP="00C25392">
            <w:pPr>
              <w:pStyle w:val="TableParagraph"/>
              <w:spacing w:line="275" w:lineRule="exact"/>
              <w:ind w:left="104"/>
              <w:rPr>
                <w:b/>
                <w:sz w:val="24"/>
              </w:rPr>
            </w:pPr>
            <w:r>
              <w:rPr>
                <w:b/>
                <w:sz w:val="24"/>
              </w:rPr>
              <w:t>Congratulations!</w:t>
            </w:r>
            <w:r>
              <w:rPr>
                <w:b/>
                <w:spacing w:val="47"/>
                <w:sz w:val="24"/>
              </w:rPr>
              <w:t xml:space="preserve"> </w:t>
            </w:r>
            <w:r>
              <w:rPr>
                <w:b/>
                <w:sz w:val="24"/>
              </w:rPr>
              <w:t>You</w:t>
            </w:r>
            <w:r>
              <w:rPr>
                <w:b/>
                <w:spacing w:val="-7"/>
                <w:sz w:val="24"/>
              </w:rPr>
              <w:t xml:space="preserve"> </w:t>
            </w:r>
            <w:r>
              <w:rPr>
                <w:b/>
                <w:sz w:val="24"/>
              </w:rPr>
              <w:t>did</w:t>
            </w:r>
            <w:r>
              <w:rPr>
                <w:b/>
                <w:spacing w:val="-4"/>
                <w:sz w:val="24"/>
              </w:rPr>
              <w:t xml:space="preserve"> </w:t>
            </w:r>
            <w:r>
              <w:rPr>
                <w:b/>
                <w:spacing w:val="-5"/>
                <w:sz w:val="24"/>
              </w:rPr>
              <w:t>it!</w:t>
            </w:r>
          </w:p>
        </w:tc>
      </w:tr>
      <w:tr w:rsidR="00AA3602" w14:paraId="48A66351" w14:textId="77777777" w:rsidTr="00C25392">
        <w:trPr>
          <w:trHeight w:val="554"/>
        </w:trPr>
        <w:tc>
          <w:tcPr>
            <w:tcW w:w="2206" w:type="dxa"/>
            <w:shd w:val="clear" w:color="auto" w:fill="C4DFB3"/>
          </w:tcPr>
          <w:p w14:paraId="1906B3D5" w14:textId="6521CB17" w:rsidR="00AA3602" w:rsidRDefault="00D353F0" w:rsidP="00C25392">
            <w:pPr>
              <w:pStyle w:val="TableParagraph"/>
              <w:spacing w:line="257" w:lineRule="exact"/>
              <w:ind w:right="217"/>
              <w:rPr>
                <w:b/>
                <w:sz w:val="24"/>
              </w:rPr>
            </w:pPr>
            <w:r>
              <w:rPr>
                <w:b/>
                <w:sz w:val="24"/>
              </w:rPr>
              <w:t>May 17, 2023</w:t>
            </w:r>
          </w:p>
        </w:tc>
        <w:tc>
          <w:tcPr>
            <w:tcW w:w="1980" w:type="dxa"/>
            <w:shd w:val="clear" w:color="auto" w:fill="C4DFB3"/>
          </w:tcPr>
          <w:p w14:paraId="312DB5F7" w14:textId="77777777" w:rsidR="00AA3602" w:rsidRDefault="00AA3602" w:rsidP="00C25392">
            <w:pPr>
              <w:pStyle w:val="TableParagraph"/>
              <w:rPr>
                <w:sz w:val="24"/>
              </w:rPr>
            </w:pPr>
          </w:p>
        </w:tc>
        <w:tc>
          <w:tcPr>
            <w:tcW w:w="5164" w:type="dxa"/>
            <w:shd w:val="clear" w:color="auto" w:fill="C4DFB3"/>
          </w:tcPr>
          <w:p w14:paraId="41AA986D" w14:textId="77777777" w:rsidR="00AA3602" w:rsidRDefault="00AA3602" w:rsidP="00C25392">
            <w:pPr>
              <w:pStyle w:val="TableParagraph"/>
              <w:spacing w:before="1"/>
              <w:ind w:left="108"/>
              <w:rPr>
                <w:b/>
                <w:sz w:val="24"/>
              </w:rPr>
            </w:pPr>
            <w:r>
              <w:rPr>
                <w:b/>
                <w:sz w:val="24"/>
              </w:rPr>
              <w:t>Grades</w:t>
            </w:r>
            <w:r>
              <w:rPr>
                <w:b/>
                <w:spacing w:val="-9"/>
                <w:sz w:val="24"/>
              </w:rPr>
              <w:t xml:space="preserve"> </w:t>
            </w:r>
            <w:r>
              <w:rPr>
                <w:b/>
                <w:spacing w:val="-2"/>
                <w:sz w:val="24"/>
              </w:rPr>
              <w:t>posted</w:t>
            </w:r>
          </w:p>
        </w:tc>
      </w:tr>
    </w:tbl>
    <w:p w14:paraId="323CEC79" w14:textId="77777777" w:rsidR="00AA3602" w:rsidRPr="00AA3602" w:rsidRDefault="00AA3602" w:rsidP="00AA3602">
      <w:pPr>
        <w:pStyle w:val="BodyText"/>
        <w:spacing w:before="6"/>
        <w:rPr>
          <w:b/>
        </w:rPr>
      </w:pPr>
    </w:p>
    <w:p w14:paraId="6648B3D3" w14:textId="77777777" w:rsidR="00AA3602" w:rsidRDefault="00AA3602" w:rsidP="00AA3602">
      <w:pPr>
        <w:pStyle w:val="Heading1"/>
        <w:ind w:right="1575"/>
      </w:pPr>
      <w:r>
        <w:rPr>
          <w:spacing w:val="-2"/>
        </w:rPr>
        <w:t>NOTEWORTHY</w:t>
      </w:r>
    </w:p>
    <w:p w14:paraId="0E2785A4" w14:textId="77777777" w:rsidR="00AA3602" w:rsidRDefault="00AA3602" w:rsidP="00AA3602">
      <w:pPr>
        <w:pStyle w:val="BodyText"/>
        <w:spacing w:before="2"/>
        <w:rPr>
          <w:b/>
        </w:rPr>
      </w:pPr>
    </w:p>
    <w:p w14:paraId="1D3E8BD8" w14:textId="77777777" w:rsidR="00AA3602" w:rsidRDefault="00AA3602" w:rsidP="00AA3602">
      <w:pPr>
        <w:pStyle w:val="BodyText"/>
        <w:spacing w:before="1"/>
        <w:ind w:left="120" w:right="402"/>
      </w:pPr>
      <w:r>
        <w:rPr>
          <w:b/>
        </w:rPr>
        <w:t xml:space="preserve">University Mental Health Services: </w:t>
      </w:r>
      <w:r>
        <w:t>This is undoubtedly an incredibly difficult time for everyone,</w:t>
      </w:r>
      <w:r>
        <w:rPr>
          <w:spacing w:val="-2"/>
        </w:rPr>
        <w:t xml:space="preserve"> </w:t>
      </w:r>
      <w:r>
        <w:t>and</w:t>
      </w:r>
      <w:r>
        <w:rPr>
          <w:spacing w:val="-4"/>
        </w:rPr>
        <w:t xml:space="preserve"> </w:t>
      </w:r>
      <w:r>
        <w:t>for</w:t>
      </w:r>
      <w:r>
        <w:rPr>
          <w:spacing w:val="-4"/>
        </w:rPr>
        <w:t xml:space="preserve"> </w:t>
      </w:r>
      <w:r>
        <w:t>some</w:t>
      </w:r>
      <w:r>
        <w:rPr>
          <w:spacing w:val="-4"/>
        </w:rPr>
        <w:t xml:space="preserve"> </w:t>
      </w:r>
      <w:r>
        <w:t>students,</w:t>
      </w:r>
      <w:r>
        <w:rPr>
          <w:spacing w:val="-4"/>
        </w:rPr>
        <w:t xml:space="preserve"> </w:t>
      </w:r>
      <w:r>
        <w:t>current</w:t>
      </w:r>
      <w:r>
        <w:rPr>
          <w:spacing w:val="-4"/>
        </w:rPr>
        <w:t xml:space="preserve"> </w:t>
      </w:r>
      <w:r>
        <w:t>and</w:t>
      </w:r>
      <w:r>
        <w:rPr>
          <w:spacing w:val="-6"/>
        </w:rPr>
        <w:t xml:space="preserve"> </w:t>
      </w:r>
      <w:r>
        <w:t>ongoing</w:t>
      </w:r>
      <w:r>
        <w:rPr>
          <w:spacing w:val="-4"/>
        </w:rPr>
        <w:t xml:space="preserve"> </w:t>
      </w:r>
      <w:r>
        <w:t>events</w:t>
      </w:r>
      <w:r>
        <w:rPr>
          <w:spacing w:val="-2"/>
        </w:rPr>
        <w:t xml:space="preserve"> </w:t>
      </w:r>
      <w:r>
        <w:t>may</w:t>
      </w:r>
      <w:r>
        <w:rPr>
          <w:spacing w:val="-4"/>
        </w:rPr>
        <w:t xml:space="preserve"> </w:t>
      </w:r>
      <w:r>
        <w:t>be</w:t>
      </w:r>
      <w:r>
        <w:rPr>
          <w:spacing w:val="-6"/>
        </w:rPr>
        <w:t xml:space="preserve"> </w:t>
      </w:r>
      <w:r>
        <w:t>challenging</w:t>
      </w:r>
      <w:r>
        <w:rPr>
          <w:spacing w:val="-4"/>
        </w:rPr>
        <w:t xml:space="preserve"> </w:t>
      </w:r>
      <w:r>
        <w:t>your</w:t>
      </w:r>
      <w:r>
        <w:rPr>
          <w:spacing w:val="-4"/>
        </w:rPr>
        <w:t xml:space="preserve"> </w:t>
      </w:r>
      <w:r>
        <w:t xml:space="preserve">fortitude. Please know that UNT has resources to support students who may find it difficult to find joy at this time: </w:t>
      </w:r>
      <w:proofErr w:type="gramStart"/>
      <w:r>
        <w:rPr>
          <w:color w:val="0000FF"/>
          <w:u w:val="single" w:color="0000FF"/>
        </w:rPr>
        <w:t>https://studentaffairs.unt.edu/student-health-and-wellness-center/</w:t>
      </w:r>
      <w:r>
        <w:rPr>
          <w:color w:val="0000FF"/>
        </w:rPr>
        <w:t xml:space="preserve"> </w:t>
      </w:r>
      <w:r>
        <w:t>.</w:t>
      </w:r>
      <w:proofErr w:type="gramEnd"/>
      <w:r>
        <w:t xml:space="preserve"> You can also contact the center at 940-565-2333 or </w:t>
      </w:r>
      <w:hyperlink r:id="rId80">
        <w:r>
          <w:rPr>
            <w:color w:val="0000FF"/>
            <w:u w:val="single" w:color="0000FF"/>
          </w:rPr>
          <w:t>askSHWC@unt.edu</w:t>
        </w:r>
        <w:r>
          <w:t>.</w:t>
        </w:r>
      </w:hyperlink>
      <w:r>
        <w:t xml:space="preserve"> For mental health resources, please refer to the following website: </w:t>
      </w:r>
      <w:r>
        <w:rPr>
          <w:color w:val="0000FF"/>
          <w:u w:val="single" w:color="0000FF"/>
        </w:rPr>
        <w:t>https://speakout.unt.edu/content/mental-health-resources</w:t>
      </w:r>
    </w:p>
    <w:p w14:paraId="038797D8" w14:textId="77777777" w:rsidR="00AA3602" w:rsidRDefault="00AA3602" w:rsidP="00AA3602">
      <w:pPr>
        <w:pStyle w:val="BodyText"/>
        <w:spacing w:before="7"/>
        <w:rPr>
          <w:sz w:val="16"/>
        </w:rPr>
      </w:pPr>
    </w:p>
    <w:p w14:paraId="03D8D9B1" w14:textId="77777777" w:rsidR="00AA3602" w:rsidRDefault="00AA3602" w:rsidP="00AA3602">
      <w:pPr>
        <w:pStyle w:val="BodyText"/>
        <w:spacing w:before="89"/>
        <w:ind w:left="120" w:right="402"/>
      </w:pPr>
      <w:r>
        <w:rPr>
          <w:b/>
        </w:rPr>
        <w:t>Food/Housing Insecurity:</w:t>
      </w:r>
      <w:r>
        <w:rPr>
          <w:b/>
          <w:spacing w:val="40"/>
        </w:rPr>
        <w:t xml:space="preserve"> </w:t>
      </w:r>
      <w:r>
        <w:t xml:space="preserve">The UNT Food Pantry is open for curbside deliveries. Please visit the website for more details: </w:t>
      </w:r>
      <w:r>
        <w:rPr>
          <w:color w:val="0000FF"/>
          <w:u w:val="single" w:color="0000FF"/>
        </w:rPr>
        <w:t>https://deanofstudents.unt.edu/resources/food-pantry</w:t>
      </w:r>
      <w:r>
        <w:t>. A student with difficulty affording groceries or accessing sufficient food to eat every day, or who lacks a safe</w:t>
      </w:r>
      <w:r>
        <w:rPr>
          <w:spacing w:val="-4"/>
        </w:rPr>
        <w:t xml:space="preserve"> </w:t>
      </w:r>
      <w:r>
        <w:t>and</w:t>
      </w:r>
      <w:r>
        <w:rPr>
          <w:spacing w:val="-3"/>
        </w:rPr>
        <w:t xml:space="preserve"> </w:t>
      </w:r>
      <w:r>
        <w:t>stable</w:t>
      </w:r>
      <w:r>
        <w:rPr>
          <w:spacing w:val="-5"/>
        </w:rPr>
        <w:t xml:space="preserve"> </w:t>
      </w:r>
      <w:r>
        <w:t>place</w:t>
      </w:r>
      <w:r>
        <w:rPr>
          <w:spacing w:val="-5"/>
        </w:rPr>
        <w:t xml:space="preserve"> </w:t>
      </w:r>
      <w:r>
        <w:t>to live,</w:t>
      </w:r>
      <w:r>
        <w:rPr>
          <w:spacing w:val="-3"/>
        </w:rPr>
        <w:t xml:space="preserve"> </w:t>
      </w:r>
      <w:r>
        <w:t>is</w:t>
      </w:r>
      <w:r>
        <w:rPr>
          <w:spacing w:val="-3"/>
        </w:rPr>
        <w:t xml:space="preserve"> </w:t>
      </w:r>
      <w:r>
        <w:t>urged</w:t>
      </w:r>
      <w:r>
        <w:rPr>
          <w:spacing w:val="-3"/>
        </w:rPr>
        <w:t xml:space="preserve"> </w:t>
      </w:r>
      <w:r>
        <w:t>to</w:t>
      </w:r>
      <w:r>
        <w:rPr>
          <w:spacing w:val="-3"/>
        </w:rPr>
        <w:t xml:space="preserve"> </w:t>
      </w:r>
      <w:r>
        <w:t>contact</w:t>
      </w:r>
      <w:r>
        <w:rPr>
          <w:spacing w:val="-2"/>
        </w:rPr>
        <w:t xml:space="preserve"> </w:t>
      </w:r>
      <w:r>
        <w:t>the</w:t>
      </w:r>
      <w:r>
        <w:rPr>
          <w:spacing w:val="-5"/>
        </w:rPr>
        <w:t xml:space="preserve"> </w:t>
      </w:r>
      <w:r>
        <w:t>Dean</w:t>
      </w:r>
      <w:r>
        <w:rPr>
          <w:spacing w:val="-3"/>
        </w:rPr>
        <w:t xml:space="preserve"> </w:t>
      </w:r>
      <w:r>
        <w:t>of</w:t>
      </w:r>
      <w:r>
        <w:rPr>
          <w:spacing w:val="-3"/>
        </w:rPr>
        <w:t xml:space="preserve"> </w:t>
      </w:r>
      <w:r>
        <w:t>Students,</w:t>
      </w:r>
      <w:r>
        <w:rPr>
          <w:spacing w:val="-3"/>
        </w:rPr>
        <w:t xml:space="preserve"> </w:t>
      </w:r>
      <w:r>
        <w:t>Suite</w:t>
      </w:r>
      <w:r>
        <w:rPr>
          <w:spacing w:val="-1"/>
        </w:rPr>
        <w:t xml:space="preserve"> </w:t>
      </w:r>
      <w:r>
        <w:t>409</w:t>
      </w:r>
      <w:r>
        <w:rPr>
          <w:spacing w:val="-3"/>
        </w:rPr>
        <w:t xml:space="preserve"> </w:t>
      </w:r>
      <w:r>
        <w:t>at</w:t>
      </w:r>
      <w:r>
        <w:rPr>
          <w:spacing w:val="-4"/>
        </w:rPr>
        <w:t xml:space="preserve"> </w:t>
      </w:r>
      <w:r>
        <w:t>the</w:t>
      </w:r>
      <w:r>
        <w:rPr>
          <w:spacing w:val="-3"/>
        </w:rPr>
        <w:t xml:space="preserve"> </w:t>
      </w:r>
      <w:r>
        <w:t xml:space="preserve">University </w:t>
      </w:r>
      <w:r>
        <w:rPr>
          <w:spacing w:val="-2"/>
        </w:rPr>
        <w:t>Union.</w:t>
      </w:r>
    </w:p>
    <w:p w14:paraId="312412D3" w14:textId="77777777" w:rsidR="00AA3602" w:rsidRDefault="00AA3602" w:rsidP="00AA3602">
      <w:pPr>
        <w:pStyle w:val="BodyText"/>
        <w:spacing w:before="5"/>
      </w:pPr>
    </w:p>
    <w:p w14:paraId="4FF2F2FB" w14:textId="77777777" w:rsidR="00AA3602" w:rsidRDefault="00AA3602" w:rsidP="00AA3602">
      <w:pPr>
        <w:pStyle w:val="BodyText"/>
        <w:ind w:left="120" w:right="396"/>
      </w:pPr>
      <w:r>
        <w:rPr>
          <w:b/>
        </w:rPr>
        <w:t>Title</w:t>
      </w:r>
      <w:r>
        <w:rPr>
          <w:b/>
          <w:spacing w:val="-6"/>
        </w:rPr>
        <w:t xml:space="preserve"> </w:t>
      </w:r>
      <w:r>
        <w:rPr>
          <w:b/>
        </w:rPr>
        <w:t>IX</w:t>
      </w:r>
      <w:r>
        <w:rPr>
          <w:b/>
          <w:spacing w:val="-6"/>
        </w:rPr>
        <w:t xml:space="preserve"> </w:t>
      </w:r>
      <w:r>
        <w:rPr>
          <w:b/>
        </w:rPr>
        <w:t>Services:</w:t>
      </w:r>
      <w:r>
        <w:rPr>
          <w:b/>
          <w:spacing w:val="-1"/>
        </w:rPr>
        <w:t xml:space="preserve"> </w:t>
      </w:r>
      <w:r>
        <w:t>Sexual</w:t>
      </w:r>
      <w:r>
        <w:rPr>
          <w:spacing w:val="-4"/>
        </w:rPr>
        <w:t xml:space="preserve"> </w:t>
      </w:r>
      <w:r>
        <w:t>discrimination,</w:t>
      </w:r>
      <w:r>
        <w:rPr>
          <w:spacing w:val="-4"/>
        </w:rPr>
        <w:t xml:space="preserve"> </w:t>
      </w:r>
      <w:r>
        <w:t>harassment,</w:t>
      </w:r>
      <w:r>
        <w:rPr>
          <w:spacing w:val="-4"/>
        </w:rPr>
        <w:t xml:space="preserve"> </w:t>
      </w:r>
      <w:r>
        <w:t>&amp;</w:t>
      </w:r>
      <w:r>
        <w:rPr>
          <w:spacing w:val="-4"/>
        </w:rPr>
        <w:t xml:space="preserve"> </w:t>
      </w:r>
      <w:r>
        <w:t>assault:</w:t>
      </w:r>
      <w:r>
        <w:rPr>
          <w:spacing w:val="-1"/>
        </w:rPr>
        <w:t xml:space="preserve"> </w:t>
      </w:r>
      <w:r>
        <w:t>The</w:t>
      </w:r>
      <w:r>
        <w:rPr>
          <w:spacing w:val="-6"/>
        </w:rPr>
        <w:t xml:space="preserve"> </w:t>
      </w:r>
      <w:r>
        <w:t>federal</w:t>
      </w:r>
      <w:r>
        <w:rPr>
          <w:spacing w:val="-4"/>
        </w:rPr>
        <w:t xml:space="preserve"> </w:t>
      </w:r>
      <w:r>
        <w:t>Title</w:t>
      </w:r>
      <w:r>
        <w:rPr>
          <w:spacing w:val="-4"/>
        </w:rPr>
        <w:t xml:space="preserve"> </w:t>
      </w:r>
      <w:r>
        <w:t>IX</w:t>
      </w:r>
      <w:r>
        <w:rPr>
          <w:spacing w:val="-4"/>
        </w:rPr>
        <w:t xml:space="preserve"> </w:t>
      </w:r>
      <w:r>
        <w:t>law</w:t>
      </w:r>
      <w:r>
        <w:rPr>
          <w:spacing w:val="-4"/>
        </w:rPr>
        <w:t xml:space="preserve"> </w:t>
      </w:r>
      <w:r>
        <w:t xml:space="preserve">makes it clear that violence and harassment based on sex and gender are civil rights violations. UNT’s Dean of Students’ website offers a range of resources to help support survivors, based on their needs: </w:t>
      </w:r>
      <w:hyperlink r:id="rId81">
        <w:r>
          <w:rPr>
            <w:color w:val="0000FF"/>
            <w:u w:val="single" w:color="0000FF"/>
          </w:rPr>
          <w:t>http://deanofstudents.unt.edu/resources</w:t>
        </w:r>
        <w:r>
          <w:t>.</w:t>
        </w:r>
      </w:hyperlink>
      <w:r>
        <w:t xml:space="preserve"> Renee McNamara is UNT’s Student Advocate and she can be reached via email at </w:t>
      </w:r>
      <w:hyperlink r:id="rId82">
        <w:r>
          <w:rPr>
            <w:color w:val="0000FF"/>
            <w:u w:val="single" w:color="0000FF"/>
          </w:rPr>
          <w:t>SurvivorAdvocate@unt.edu</w:t>
        </w:r>
      </w:hyperlink>
      <w:r>
        <w:rPr>
          <w:color w:val="0000FF"/>
        </w:rPr>
        <w:t xml:space="preserve"> </w:t>
      </w:r>
      <w:r>
        <w:t>or by calling the Dean of Students’ office at 940-565-2648.</w:t>
      </w:r>
    </w:p>
    <w:p w14:paraId="36606837" w14:textId="77777777" w:rsidR="00AA3602" w:rsidRDefault="00AA3602" w:rsidP="00AA3602">
      <w:pPr>
        <w:pStyle w:val="Heading1"/>
        <w:spacing w:before="71"/>
        <w:ind w:left="1513" w:right="1732"/>
        <w:jc w:val="left"/>
        <w:rPr>
          <w:spacing w:val="-2"/>
        </w:rPr>
      </w:pPr>
    </w:p>
    <w:p w14:paraId="2B8AE870" w14:textId="77777777" w:rsidR="00AA3602" w:rsidRDefault="00AA3602" w:rsidP="00AA3602">
      <w:pPr>
        <w:pStyle w:val="Heading1"/>
        <w:spacing w:before="71"/>
        <w:ind w:left="1513" w:right="1732"/>
      </w:pPr>
      <w:r>
        <w:rPr>
          <w:spacing w:val="-2"/>
        </w:rPr>
        <w:t>POLICIES</w:t>
      </w:r>
    </w:p>
    <w:p w14:paraId="0B03DE18" w14:textId="77777777" w:rsidR="00AA3602" w:rsidRDefault="00AA3602" w:rsidP="00AA3602">
      <w:pPr>
        <w:pStyle w:val="BodyText"/>
        <w:spacing w:before="4"/>
        <w:rPr>
          <w:b/>
        </w:rPr>
      </w:pPr>
    </w:p>
    <w:p w14:paraId="2E6BE42F" w14:textId="77777777" w:rsidR="00AA3602" w:rsidRDefault="00AA3602" w:rsidP="00AA3602">
      <w:pPr>
        <w:pStyle w:val="BodyText"/>
        <w:spacing w:before="1"/>
        <w:ind w:left="120" w:right="402"/>
      </w:pPr>
      <w:r>
        <w:rPr>
          <w:b/>
        </w:rPr>
        <w:t>Face</w:t>
      </w:r>
      <w:r>
        <w:rPr>
          <w:b/>
          <w:spacing w:val="-6"/>
        </w:rPr>
        <w:t xml:space="preserve"> </w:t>
      </w:r>
      <w:r>
        <w:rPr>
          <w:b/>
        </w:rPr>
        <w:t xml:space="preserve">Coverings. </w:t>
      </w:r>
      <w:r>
        <w:t>UNT</w:t>
      </w:r>
      <w:r>
        <w:rPr>
          <w:spacing w:val="-4"/>
        </w:rPr>
        <w:t xml:space="preserve"> </w:t>
      </w:r>
      <w:r>
        <w:t>encourages</w:t>
      </w:r>
      <w:r>
        <w:rPr>
          <w:spacing w:val="-3"/>
        </w:rPr>
        <w:t xml:space="preserve"> </w:t>
      </w:r>
      <w:r>
        <w:t>everyone</w:t>
      </w:r>
      <w:r>
        <w:rPr>
          <w:spacing w:val="-6"/>
        </w:rPr>
        <w:t xml:space="preserve"> </w:t>
      </w:r>
      <w:r>
        <w:t>to</w:t>
      </w:r>
      <w:r>
        <w:rPr>
          <w:spacing w:val="-1"/>
        </w:rPr>
        <w:t xml:space="preserve"> </w:t>
      </w:r>
      <w:r>
        <w:t>comply</w:t>
      </w:r>
      <w:r>
        <w:rPr>
          <w:spacing w:val="-1"/>
        </w:rPr>
        <w:t xml:space="preserve"> </w:t>
      </w:r>
      <w:r>
        <w:t>with</w:t>
      </w:r>
      <w:r>
        <w:rPr>
          <w:spacing w:val="-4"/>
        </w:rPr>
        <w:t xml:space="preserve"> </w:t>
      </w:r>
      <w:r>
        <w:t>the</w:t>
      </w:r>
      <w:r>
        <w:rPr>
          <w:spacing w:val="-6"/>
        </w:rPr>
        <w:t xml:space="preserve"> </w:t>
      </w:r>
      <w:r>
        <w:t>City</w:t>
      </w:r>
      <w:r>
        <w:rPr>
          <w:spacing w:val="-4"/>
        </w:rPr>
        <w:t xml:space="preserve"> </w:t>
      </w:r>
      <w:r>
        <w:t>of</w:t>
      </w:r>
      <w:r>
        <w:rPr>
          <w:spacing w:val="-4"/>
        </w:rPr>
        <w:t xml:space="preserve"> </w:t>
      </w:r>
      <w:r>
        <w:t>Denton</w:t>
      </w:r>
      <w:r>
        <w:rPr>
          <w:spacing w:val="-4"/>
        </w:rPr>
        <w:t xml:space="preserve"> </w:t>
      </w:r>
      <w:r>
        <w:t>mandate</w:t>
      </w:r>
      <w:r>
        <w:rPr>
          <w:spacing w:val="-4"/>
        </w:rPr>
        <w:t xml:space="preserve"> </w:t>
      </w:r>
      <w:r>
        <w:t>to</w:t>
      </w:r>
      <w:r>
        <w:rPr>
          <w:spacing w:val="-4"/>
        </w:rPr>
        <w:t xml:space="preserve"> </w:t>
      </w:r>
      <w:r>
        <w:t>wear a face covering when indoors, regardless of vaccination status, to protect yourself and others from COVID infection.</w:t>
      </w:r>
    </w:p>
    <w:p w14:paraId="7C1DB204" w14:textId="77777777" w:rsidR="00AA3602" w:rsidRDefault="00AA3602" w:rsidP="00AA3602">
      <w:pPr>
        <w:pStyle w:val="BodyText"/>
        <w:spacing w:before="5"/>
        <w:rPr>
          <w:sz w:val="16"/>
        </w:rPr>
      </w:pPr>
    </w:p>
    <w:p w14:paraId="1A434695" w14:textId="77777777" w:rsidR="00AA3602" w:rsidRDefault="00AA3602" w:rsidP="00AA3602">
      <w:pPr>
        <w:spacing w:before="89"/>
        <w:ind w:left="120" w:right="396"/>
        <w:rPr>
          <w:b/>
          <w:i/>
          <w:color w:val="000000"/>
          <w:sz w:val="24"/>
        </w:rPr>
      </w:pPr>
      <w:r>
        <w:rPr>
          <w:b/>
          <w:color w:val="000000"/>
          <w:sz w:val="24"/>
          <w:shd w:val="clear" w:color="auto" w:fill="FFFF00"/>
        </w:rPr>
        <w:lastRenderedPageBreak/>
        <w:t>Attendance</w:t>
      </w:r>
      <w:r>
        <w:rPr>
          <w:b/>
          <w:color w:val="000000"/>
          <w:sz w:val="24"/>
        </w:rPr>
        <w:t xml:space="preserve">. </w:t>
      </w:r>
      <w:r>
        <w:rPr>
          <w:color w:val="000000"/>
          <w:sz w:val="24"/>
        </w:rPr>
        <w:t>Students are expected to attend class meetings regularly and to abide by the attendance policy established for the course.</w:t>
      </w:r>
      <w:r>
        <w:rPr>
          <w:color w:val="000000"/>
          <w:spacing w:val="40"/>
          <w:sz w:val="24"/>
        </w:rPr>
        <w:t xml:space="preserve"> </w:t>
      </w:r>
      <w:r>
        <w:rPr>
          <w:color w:val="000000"/>
          <w:sz w:val="24"/>
        </w:rPr>
        <w:t>It is important that you communicate with the professor</w:t>
      </w:r>
      <w:r>
        <w:rPr>
          <w:color w:val="000000"/>
          <w:spacing w:val="-4"/>
          <w:sz w:val="24"/>
        </w:rPr>
        <w:t xml:space="preserve"> </w:t>
      </w:r>
      <w:r>
        <w:rPr>
          <w:color w:val="000000"/>
          <w:sz w:val="24"/>
        </w:rPr>
        <w:t>and</w:t>
      </w:r>
      <w:r>
        <w:rPr>
          <w:color w:val="000000"/>
          <w:spacing w:val="-4"/>
          <w:sz w:val="24"/>
        </w:rPr>
        <w:t xml:space="preserve"> </w:t>
      </w:r>
      <w:r>
        <w:rPr>
          <w:color w:val="000000"/>
          <w:sz w:val="24"/>
        </w:rPr>
        <w:t>the</w:t>
      </w:r>
      <w:r>
        <w:rPr>
          <w:color w:val="000000"/>
          <w:spacing w:val="-4"/>
          <w:sz w:val="24"/>
        </w:rPr>
        <w:t xml:space="preserve"> </w:t>
      </w:r>
      <w:r>
        <w:rPr>
          <w:color w:val="000000"/>
          <w:sz w:val="24"/>
        </w:rPr>
        <w:t>instructional</w:t>
      </w:r>
      <w:r>
        <w:rPr>
          <w:color w:val="000000"/>
          <w:spacing w:val="-4"/>
          <w:sz w:val="24"/>
        </w:rPr>
        <w:t xml:space="preserve"> </w:t>
      </w:r>
      <w:r>
        <w:rPr>
          <w:color w:val="000000"/>
          <w:sz w:val="24"/>
        </w:rPr>
        <w:t>team</w:t>
      </w:r>
      <w:r>
        <w:rPr>
          <w:color w:val="000000"/>
          <w:spacing w:val="-5"/>
          <w:sz w:val="24"/>
        </w:rPr>
        <w:t xml:space="preserve"> </w:t>
      </w:r>
      <w:r>
        <w:rPr>
          <w:color w:val="000000"/>
          <w:sz w:val="24"/>
        </w:rPr>
        <w:t>prior</w:t>
      </w:r>
      <w:r>
        <w:rPr>
          <w:color w:val="000000"/>
          <w:spacing w:val="-4"/>
          <w:sz w:val="24"/>
        </w:rPr>
        <w:t xml:space="preserve"> </w:t>
      </w:r>
      <w:r>
        <w:rPr>
          <w:color w:val="000000"/>
          <w:sz w:val="24"/>
        </w:rPr>
        <w:t>to</w:t>
      </w:r>
      <w:r>
        <w:rPr>
          <w:color w:val="000000"/>
          <w:spacing w:val="-4"/>
          <w:sz w:val="24"/>
        </w:rPr>
        <w:t xml:space="preserve"> </w:t>
      </w:r>
      <w:r>
        <w:rPr>
          <w:color w:val="000000"/>
          <w:sz w:val="24"/>
        </w:rPr>
        <w:t>being</w:t>
      </w:r>
      <w:r>
        <w:rPr>
          <w:color w:val="000000"/>
          <w:spacing w:val="-1"/>
          <w:sz w:val="24"/>
        </w:rPr>
        <w:t xml:space="preserve"> </w:t>
      </w:r>
      <w:r>
        <w:rPr>
          <w:color w:val="000000"/>
          <w:sz w:val="24"/>
        </w:rPr>
        <w:t>absent,</w:t>
      </w:r>
      <w:r>
        <w:rPr>
          <w:color w:val="000000"/>
          <w:spacing w:val="-1"/>
          <w:sz w:val="24"/>
        </w:rPr>
        <w:t xml:space="preserve"> </w:t>
      </w:r>
      <w:r>
        <w:rPr>
          <w:color w:val="000000"/>
          <w:sz w:val="24"/>
        </w:rPr>
        <w:t>so</w:t>
      </w:r>
      <w:r>
        <w:rPr>
          <w:color w:val="000000"/>
          <w:spacing w:val="-4"/>
          <w:sz w:val="24"/>
        </w:rPr>
        <w:t xml:space="preserve"> </w:t>
      </w:r>
      <w:r>
        <w:rPr>
          <w:color w:val="000000"/>
          <w:sz w:val="24"/>
        </w:rPr>
        <w:t>you,</w:t>
      </w:r>
      <w:r>
        <w:rPr>
          <w:color w:val="000000"/>
          <w:spacing w:val="-4"/>
          <w:sz w:val="24"/>
        </w:rPr>
        <w:t xml:space="preserve"> </w:t>
      </w:r>
      <w:r>
        <w:rPr>
          <w:color w:val="000000"/>
          <w:sz w:val="24"/>
        </w:rPr>
        <w:t>and</w:t>
      </w:r>
      <w:r>
        <w:rPr>
          <w:color w:val="000000"/>
          <w:spacing w:val="-1"/>
          <w:sz w:val="24"/>
        </w:rPr>
        <w:t xml:space="preserve"> </w:t>
      </w:r>
      <w:r>
        <w:rPr>
          <w:color w:val="000000"/>
          <w:sz w:val="24"/>
        </w:rPr>
        <w:t>the</w:t>
      </w:r>
      <w:r>
        <w:rPr>
          <w:color w:val="000000"/>
          <w:spacing w:val="-6"/>
          <w:sz w:val="24"/>
        </w:rPr>
        <w:t xml:space="preserve"> </w:t>
      </w:r>
      <w:r>
        <w:rPr>
          <w:color w:val="000000"/>
          <w:sz w:val="24"/>
        </w:rPr>
        <w:t>professor</w:t>
      </w:r>
      <w:r>
        <w:rPr>
          <w:color w:val="000000"/>
          <w:spacing w:val="-6"/>
          <w:sz w:val="24"/>
        </w:rPr>
        <w:t xml:space="preserve"> </w:t>
      </w:r>
      <w:r>
        <w:rPr>
          <w:color w:val="000000"/>
          <w:sz w:val="24"/>
        </w:rPr>
        <w:t>can</w:t>
      </w:r>
      <w:r>
        <w:rPr>
          <w:color w:val="000000"/>
          <w:spacing w:val="-4"/>
          <w:sz w:val="24"/>
        </w:rPr>
        <w:t xml:space="preserve"> </w:t>
      </w:r>
      <w:r>
        <w:rPr>
          <w:color w:val="000000"/>
          <w:sz w:val="24"/>
        </w:rPr>
        <w:t xml:space="preserve">discuss and mitigate the impact of the absence on your attainment of course learning goals. </w:t>
      </w:r>
      <w:r>
        <w:rPr>
          <w:b/>
          <w:color w:val="000000"/>
          <w:sz w:val="24"/>
        </w:rPr>
        <w:t xml:space="preserve">Please inform the professor if you are unable to attend class meetings because you are ill, in mindfulness of the health and safety of everyone in our community. </w:t>
      </w:r>
      <w:r>
        <w:rPr>
          <w:b/>
          <w:i/>
          <w:color w:val="000000"/>
          <w:sz w:val="24"/>
        </w:rPr>
        <w:t>Please note that I am not responsible for catching you up on material you’ve missed.</w:t>
      </w:r>
    </w:p>
    <w:p w14:paraId="21F770D0" w14:textId="77777777" w:rsidR="00AA3602" w:rsidRDefault="00AA3602" w:rsidP="00AA3602">
      <w:pPr>
        <w:spacing w:before="89"/>
        <w:ind w:left="120" w:right="396"/>
        <w:rPr>
          <w:b/>
          <w:i/>
          <w:color w:val="000000"/>
          <w:sz w:val="24"/>
        </w:rPr>
      </w:pPr>
    </w:p>
    <w:p w14:paraId="2CAF9542" w14:textId="67592E97" w:rsidR="00AA3602" w:rsidRPr="00D41EE6" w:rsidRDefault="00AA3602" w:rsidP="00AA3602">
      <w:pPr>
        <w:pStyle w:val="ListParagraph"/>
        <w:widowControl/>
        <w:numPr>
          <w:ilvl w:val="0"/>
          <w:numId w:val="6"/>
        </w:numPr>
        <w:adjustRightInd w:val="0"/>
        <w:contextualSpacing/>
        <w:rPr>
          <w:b/>
          <w:bCs/>
          <w:color w:val="000000"/>
          <w:sz w:val="24"/>
          <w:szCs w:val="24"/>
          <w:u w:val="single"/>
        </w:rPr>
      </w:pPr>
      <w:r w:rsidRPr="00AA3602">
        <w:rPr>
          <w:b/>
          <w:sz w:val="24"/>
          <w:szCs w:val="24"/>
        </w:rPr>
        <w:t xml:space="preserve">Attendance: </w:t>
      </w:r>
      <w:r w:rsidRPr="00AA3602">
        <w:rPr>
          <w:sz w:val="24"/>
          <w:szCs w:val="24"/>
          <w:highlight w:val="yellow"/>
        </w:rPr>
        <w:t xml:space="preserve">Attendance at all class meetings is </w:t>
      </w:r>
      <w:r w:rsidRPr="00AA3602">
        <w:rPr>
          <w:b/>
          <w:bCs/>
          <w:sz w:val="24"/>
          <w:szCs w:val="24"/>
          <w:highlight w:val="yellow"/>
        </w:rPr>
        <w:t>required</w:t>
      </w:r>
      <w:r w:rsidRPr="00AA3602">
        <w:rPr>
          <w:sz w:val="24"/>
          <w:szCs w:val="24"/>
          <w:highlight w:val="yellow"/>
        </w:rPr>
        <w:t xml:space="preserve"> and is </w:t>
      </w:r>
      <w:r w:rsidRPr="00AA3602">
        <w:rPr>
          <w:b/>
          <w:bCs/>
          <w:sz w:val="24"/>
          <w:szCs w:val="24"/>
          <w:highlight w:val="yellow"/>
        </w:rPr>
        <w:t>essential</w:t>
      </w:r>
      <w:r w:rsidRPr="00AA3602">
        <w:rPr>
          <w:sz w:val="24"/>
          <w:szCs w:val="24"/>
          <w:highlight w:val="yellow"/>
        </w:rPr>
        <w:t xml:space="preserve"> to your success in this course</w:t>
      </w:r>
      <w:r w:rsidRPr="00AA3602">
        <w:rPr>
          <w:sz w:val="24"/>
          <w:szCs w:val="24"/>
        </w:rPr>
        <w:t xml:space="preserve">. This class is highly interactive and learning occurs through participation in class discussions and activities that are impossible to be duplicated outside of class. </w:t>
      </w:r>
      <w:r w:rsidRPr="00AA3602">
        <w:rPr>
          <w:color w:val="000000"/>
          <w:sz w:val="24"/>
          <w:szCs w:val="24"/>
        </w:rPr>
        <w:t xml:space="preserve">It is very difficult to be enriched by discussions and collaborations if you are not physically present or prepared for class. </w:t>
      </w:r>
      <w:hyperlink r:id="rId83" w:history="1">
        <w:r w:rsidRPr="00AA3602">
          <w:rPr>
            <w:rStyle w:val="Hyperlink"/>
            <w:color w:val="1155CC"/>
            <w:sz w:val="24"/>
            <w:szCs w:val="24"/>
          </w:rPr>
          <w:t>University policy 06.039</w:t>
        </w:r>
      </w:hyperlink>
      <w:r w:rsidRPr="00AA3602">
        <w:rPr>
          <w:color w:val="000000"/>
          <w:sz w:val="24"/>
          <w:szCs w:val="24"/>
          <w:shd w:val="clear" w:color="auto" w:fill="FFFFFF"/>
        </w:rPr>
        <w:t xml:space="preserve"> will be followed for attendance problems. If necessary, students may miss one class with a valid excuse (see </w:t>
      </w:r>
      <w:hyperlink r:id="rId84" w:history="1">
        <w:r w:rsidRPr="00AA3602">
          <w:rPr>
            <w:rStyle w:val="Hyperlink"/>
            <w:color w:val="1155CC"/>
            <w:sz w:val="24"/>
            <w:szCs w:val="24"/>
            <w:shd w:val="clear" w:color="auto" w:fill="FFFFFF"/>
          </w:rPr>
          <w:t>university policy for excused absences</w:t>
        </w:r>
      </w:hyperlink>
      <w:r w:rsidRPr="00AA3602">
        <w:rPr>
          <w:color w:val="000000"/>
          <w:sz w:val="24"/>
          <w:szCs w:val="24"/>
          <w:shd w:val="clear" w:color="auto" w:fill="FFFFFF"/>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w:t>
      </w:r>
      <w:r w:rsidRPr="00AA3602">
        <w:rPr>
          <w:sz w:val="24"/>
          <w:szCs w:val="24"/>
        </w:rPr>
        <w:t xml:space="preserve">Communication with the instructor is very important in this class. </w:t>
      </w:r>
      <w:r w:rsidRPr="00AA3602">
        <w:rPr>
          <w:color w:val="000000"/>
          <w:sz w:val="24"/>
          <w:szCs w:val="24"/>
          <w:shd w:val="clear" w:color="auto" w:fill="FFFFFF"/>
        </w:rPr>
        <w:t xml:space="preserve">In the event that a student misses </w:t>
      </w:r>
      <w:r w:rsidRPr="00AA3602">
        <w:rPr>
          <w:color w:val="000000"/>
          <w:sz w:val="24"/>
          <w:szCs w:val="24"/>
          <w:shd w:val="clear" w:color="auto" w:fill="FFFF00"/>
        </w:rPr>
        <w:t>five or more classes</w:t>
      </w:r>
      <w:r w:rsidRPr="00AA3602">
        <w:rPr>
          <w:color w:val="000000"/>
          <w:sz w:val="24"/>
          <w:szCs w:val="24"/>
          <w:shd w:val="clear" w:color="auto" w:fill="FFFFFF"/>
        </w:rPr>
        <w:t xml:space="preserve">, they </w:t>
      </w:r>
      <w:r w:rsidR="00D353F0">
        <w:rPr>
          <w:color w:val="000000"/>
          <w:sz w:val="24"/>
          <w:szCs w:val="24"/>
          <w:shd w:val="clear" w:color="auto" w:fill="FFFFFF"/>
        </w:rPr>
        <w:t xml:space="preserve">could </w:t>
      </w:r>
      <w:r w:rsidRPr="00AA3602">
        <w:rPr>
          <w:color w:val="000000"/>
          <w:sz w:val="24"/>
          <w:szCs w:val="24"/>
          <w:shd w:val="clear" w:color="auto" w:fill="FFFFFF"/>
        </w:rPr>
        <w:t xml:space="preserve">receive a failing grade. Students who miss more than one hour of class will be considered absent from that class meeting. </w:t>
      </w:r>
      <w:r w:rsidRPr="00AA3602">
        <w:rPr>
          <w:color w:val="000000"/>
          <w:sz w:val="24"/>
          <w:szCs w:val="24"/>
          <w:highlight w:val="yellow"/>
          <w:shd w:val="clear" w:color="auto" w:fill="FFFFFF"/>
        </w:rPr>
        <w:t>Chronic tardiness or early departure will result in the lowering of a final grade at the instructor’s discretion (arriving more than 15 minutes late or leaving more than 15 minutes early)</w:t>
      </w:r>
      <w:r w:rsidRPr="00AA3602">
        <w:rPr>
          <w:color w:val="000000"/>
          <w:sz w:val="24"/>
          <w:szCs w:val="24"/>
          <w:shd w:val="clear" w:color="auto" w:fill="FFFFFF"/>
        </w:rPr>
        <w:t xml:space="preserve">. </w:t>
      </w:r>
      <w:r w:rsidRPr="00AA3602">
        <w:rPr>
          <w:b/>
          <w:bCs/>
          <w:color w:val="000000"/>
          <w:sz w:val="24"/>
          <w:szCs w:val="24"/>
          <w:u w:val="single"/>
          <w:shd w:val="clear" w:color="auto" w:fill="FFFFFF"/>
        </w:rPr>
        <w:t>Please note: it is the student’s responsibility to drop this course, if necessary. </w:t>
      </w:r>
    </w:p>
    <w:p w14:paraId="56C50497" w14:textId="77777777" w:rsidR="00D41EE6" w:rsidRPr="00D41EE6" w:rsidRDefault="00D41EE6" w:rsidP="00D41EE6">
      <w:pPr>
        <w:pStyle w:val="ListParagraph"/>
        <w:widowControl/>
        <w:adjustRightInd w:val="0"/>
        <w:ind w:left="720" w:firstLine="0"/>
        <w:contextualSpacing/>
        <w:rPr>
          <w:b/>
          <w:bCs/>
          <w:color w:val="000000"/>
          <w:sz w:val="24"/>
          <w:szCs w:val="24"/>
          <w:u w:val="single"/>
        </w:rPr>
      </w:pPr>
    </w:p>
    <w:p w14:paraId="66FDD992" w14:textId="77777777" w:rsidR="00AA3602" w:rsidRPr="00AA3602" w:rsidRDefault="00AA3602" w:rsidP="00AA3602">
      <w:pPr>
        <w:pStyle w:val="BodyText"/>
        <w:spacing w:before="5"/>
        <w:rPr>
          <w:b/>
          <w:bCs/>
          <w:i/>
          <w:u w:val="single"/>
        </w:rPr>
      </w:pPr>
    </w:p>
    <w:p w14:paraId="339092A7" w14:textId="77777777" w:rsidR="00AA3602" w:rsidRDefault="00AA3602" w:rsidP="00AA3602">
      <w:pPr>
        <w:pStyle w:val="BodyText"/>
        <w:ind w:left="120" w:right="372"/>
      </w:pPr>
      <w:r>
        <w:t>If you are experiencing any symptoms of COVID-19 (https://</w:t>
      </w:r>
      <w:hyperlink r:id="rId85">
        <w:r>
          <w:t>www.cdc.gov/coronavirus/2019-</w:t>
        </w:r>
      </w:hyperlink>
      <w:r>
        <w:t xml:space="preserve"> </w:t>
      </w:r>
      <w:proofErr w:type="spellStart"/>
      <w:r>
        <w:t>ncov</w:t>
      </w:r>
      <w:proofErr w:type="spellEnd"/>
      <w:r>
        <w:t>/symptoms-testing/symptoms.html) please seek medical attention from the Student Health and</w:t>
      </w:r>
      <w:r>
        <w:rPr>
          <w:spacing w:val="-5"/>
        </w:rPr>
        <w:t xml:space="preserve"> </w:t>
      </w:r>
      <w:r>
        <w:t>Wellness</w:t>
      </w:r>
      <w:r>
        <w:rPr>
          <w:spacing w:val="-5"/>
        </w:rPr>
        <w:t xml:space="preserve"> </w:t>
      </w:r>
      <w:r>
        <w:t>Center</w:t>
      </w:r>
      <w:r>
        <w:rPr>
          <w:spacing w:val="-5"/>
        </w:rPr>
        <w:t xml:space="preserve"> </w:t>
      </w:r>
      <w:r>
        <w:t>(940-565-2333</w:t>
      </w:r>
      <w:r>
        <w:rPr>
          <w:spacing w:val="-5"/>
        </w:rPr>
        <w:t xml:space="preserve"> </w:t>
      </w:r>
      <w:r>
        <w:t>or</w:t>
      </w:r>
      <w:r>
        <w:rPr>
          <w:spacing w:val="-5"/>
        </w:rPr>
        <w:t xml:space="preserve"> </w:t>
      </w:r>
      <w:r>
        <w:t>askSHWC@unt.edu)</w:t>
      </w:r>
      <w:r>
        <w:rPr>
          <w:spacing w:val="-5"/>
        </w:rPr>
        <w:t xml:space="preserve"> </w:t>
      </w:r>
      <w:r>
        <w:t>or</w:t>
      </w:r>
      <w:r>
        <w:rPr>
          <w:spacing w:val="-7"/>
        </w:rPr>
        <w:t xml:space="preserve"> </w:t>
      </w:r>
      <w:r>
        <w:t>your</w:t>
      </w:r>
      <w:r>
        <w:rPr>
          <w:spacing w:val="-5"/>
        </w:rPr>
        <w:t xml:space="preserve"> </w:t>
      </w:r>
      <w:r>
        <w:t>health</w:t>
      </w:r>
      <w:r>
        <w:rPr>
          <w:spacing w:val="-1"/>
        </w:rPr>
        <w:t xml:space="preserve"> </w:t>
      </w:r>
      <w:r>
        <w:t>care</w:t>
      </w:r>
      <w:r>
        <w:rPr>
          <w:spacing w:val="-5"/>
        </w:rPr>
        <w:t xml:space="preserve"> </w:t>
      </w:r>
      <w:r>
        <w:t>provider</w:t>
      </w:r>
      <w:r>
        <w:rPr>
          <w:spacing w:val="-5"/>
        </w:rPr>
        <w:t xml:space="preserve"> </w:t>
      </w:r>
      <w:r>
        <w:t xml:space="preserve">PRIOR to coming to campus. UNT also requires you to contact the UNT COVID Team at </w:t>
      </w:r>
      <w:hyperlink r:id="rId86">
        <w:r>
          <w:t>COVID@unt.edu</w:t>
        </w:r>
      </w:hyperlink>
      <w:r>
        <w:t xml:space="preserve"> for guidance on actions to take due to symptoms, pending or positive test results, or potential exposure.</w:t>
      </w:r>
    </w:p>
    <w:p w14:paraId="4C56D7A0" w14:textId="77777777" w:rsidR="00AA3602" w:rsidRDefault="00AA3602" w:rsidP="00AA3602">
      <w:pPr>
        <w:pStyle w:val="BodyText"/>
        <w:spacing w:before="5"/>
      </w:pPr>
    </w:p>
    <w:p w14:paraId="3A9AEF7D" w14:textId="77777777" w:rsidR="00AA3602" w:rsidRDefault="00AA3602" w:rsidP="00AA3602">
      <w:pPr>
        <w:pStyle w:val="BodyText"/>
        <w:ind w:left="120"/>
      </w:pPr>
      <w:r>
        <w:rPr>
          <w:b/>
        </w:rPr>
        <w:t>Incompletes:</w:t>
      </w:r>
      <w:r>
        <w:rPr>
          <w:b/>
          <w:spacing w:val="-5"/>
        </w:rPr>
        <w:t xml:space="preserve"> </w:t>
      </w:r>
      <w:r>
        <w:t>All</w:t>
      </w:r>
      <w:r>
        <w:rPr>
          <w:spacing w:val="-6"/>
        </w:rPr>
        <w:t xml:space="preserve"> </w:t>
      </w:r>
      <w:r>
        <w:t>assignments</w:t>
      </w:r>
      <w:r>
        <w:rPr>
          <w:spacing w:val="-7"/>
        </w:rPr>
        <w:t xml:space="preserve"> </w:t>
      </w:r>
      <w:r>
        <w:t>need</w:t>
      </w:r>
      <w:r>
        <w:rPr>
          <w:spacing w:val="-8"/>
        </w:rPr>
        <w:t xml:space="preserve"> </w:t>
      </w:r>
      <w:r>
        <w:t>to</w:t>
      </w:r>
      <w:r>
        <w:rPr>
          <w:spacing w:val="-7"/>
        </w:rPr>
        <w:t xml:space="preserve"> </w:t>
      </w:r>
      <w:r>
        <w:t>have</w:t>
      </w:r>
      <w:r>
        <w:rPr>
          <w:spacing w:val="-6"/>
        </w:rPr>
        <w:t xml:space="preserve"> </w:t>
      </w:r>
      <w:r>
        <w:t>been</w:t>
      </w:r>
      <w:r>
        <w:rPr>
          <w:spacing w:val="-4"/>
        </w:rPr>
        <w:t xml:space="preserve"> </w:t>
      </w:r>
      <w:r>
        <w:t>completed</w:t>
      </w:r>
      <w:r>
        <w:rPr>
          <w:spacing w:val="-6"/>
        </w:rPr>
        <w:t xml:space="preserve"> </w:t>
      </w:r>
      <w:r>
        <w:t>for</w:t>
      </w:r>
      <w:r>
        <w:rPr>
          <w:spacing w:val="-4"/>
        </w:rPr>
        <w:t xml:space="preserve"> </w:t>
      </w:r>
      <w:r>
        <w:t>a</w:t>
      </w:r>
      <w:r>
        <w:rPr>
          <w:spacing w:val="-6"/>
        </w:rPr>
        <w:t xml:space="preserve"> </w:t>
      </w:r>
      <w:r>
        <w:t>grade</w:t>
      </w:r>
      <w:r>
        <w:rPr>
          <w:spacing w:val="-8"/>
        </w:rPr>
        <w:t xml:space="preserve"> </w:t>
      </w:r>
      <w:r>
        <w:t>to</w:t>
      </w:r>
      <w:r>
        <w:rPr>
          <w:spacing w:val="-4"/>
        </w:rPr>
        <w:t xml:space="preserve"> </w:t>
      </w:r>
      <w:r>
        <w:t>be</w:t>
      </w:r>
      <w:r>
        <w:rPr>
          <w:spacing w:val="-8"/>
        </w:rPr>
        <w:t xml:space="preserve"> </w:t>
      </w:r>
      <w:r>
        <w:rPr>
          <w:spacing w:val="-2"/>
        </w:rPr>
        <w:t>issued.</w:t>
      </w:r>
    </w:p>
    <w:p w14:paraId="64E26A7F" w14:textId="77777777" w:rsidR="00AA3602" w:rsidRDefault="00AA3602" w:rsidP="00AA3602">
      <w:pPr>
        <w:pStyle w:val="BodyText"/>
        <w:spacing w:before="2"/>
      </w:pPr>
    </w:p>
    <w:p w14:paraId="5D1C6D0A" w14:textId="77777777" w:rsidR="00AA3602" w:rsidRDefault="00AA3602" w:rsidP="00AA3602">
      <w:pPr>
        <w:spacing w:before="1"/>
        <w:ind w:left="120" w:right="396"/>
        <w:rPr>
          <w:i/>
          <w:sz w:val="24"/>
        </w:rPr>
      </w:pPr>
      <w:r>
        <w:rPr>
          <w:b/>
          <w:sz w:val="24"/>
        </w:rPr>
        <w:t>Assignments:</w:t>
      </w:r>
      <w:r>
        <w:rPr>
          <w:b/>
          <w:spacing w:val="40"/>
          <w:sz w:val="24"/>
        </w:rPr>
        <w:t xml:space="preserve"> </w:t>
      </w:r>
      <w:r>
        <w:rPr>
          <w:sz w:val="24"/>
        </w:rPr>
        <w:t xml:space="preserve">Submit assignments via Canvas. </w:t>
      </w:r>
      <w:r>
        <w:rPr>
          <w:i/>
          <w:sz w:val="24"/>
        </w:rPr>
        <w:t>If you turn an assignment in late, you will receive</w:t>
      </w:r>
      <w:r>
        <w:rPr>
          <w:i/>
          <w:spacing w:val="-4"/>
          <w:sz w:val="24"/>
        </w:rPr>
        <w:t xml:space="preserve"> </w:t>
      </w:r>
      <w:r>
        <w:rPr>
          <w:i/>
          <w:sz w:val="24"/>
        </w:rPr>
        <w:t>zero</w:t>
      </w:r>
      <w:r>
        <w:rPr>
          <w:i/>
          <w:spacing w:val="-3"/>
          <w:sz w:val="24"/>
        </w:rPr>
        <w:t xml:space="preserve"> </w:t>
      </w:r>
      <w:r>
        <w:rPr>
          <w:i/>
          <w:sz w:val="24"/>
        </w:rPr>
        <w:t>to</w:t>
      </w:r>
      <w:r>
        <w:rPr>
          <w:i/>
          <w:spacing w:val="-3"/>
          <w:sz w:val="24"/>
        </w:rPr>
        <w:t xml:space="preserve"> </w:t>
      </w:r>
      <w:r>
        <w:rPr>
          <w:i/>
          <w:sz w:val="24"/>
        </w:rPr>
        <w:t>little</w:t>
      </w:r>
      <w:r>
        <w:rPr>
          <w:i/>
          <w:spacing w:val="-4"/>
          <w:sz w:val="24"/>
        </w:rPr>
        <w:t xml:space="preserve"> </w:t>
      </w:r>
      <w:r>
        <w:rPr>
          <w:i/>
          <w:sz w:val="24"/>
        </w:rPr>
        <w:t>feedback.</w:t>
      </w:r>
      <w:r>
        <w:rPr>
          <w:i/>
          <w:spacing w:val="-3"/>
          <w:sz w:val="24"/>
        </w:rPr>
        <w:t xml:space="preserve"> </w:t>
      </w:r>
      <w:r>
        <w:rPr>
          <w:i/>
          <w:sz w:val="24"/>
        </w:rPr>
        <w:t>I</w:t>
      </w:r>
      <w:r>
        <w:rPr>
          <w:i/>
          <w:spacing w:val="-4"/>
          <w:sz w:val="24"/>
        </w:rPr>
        <w:t xml:space="preserve"> </w:t>
      </w:r>
      <w:r>
        <w:rPr>
          <w:i/>
          <w:sz w:val="24"/>
        </w:rPr>
        <w:t>reserve</w:t>
      </w:r>
      <w:r>
        <w:rPr>
          <w:i/>
          <w:spacing w:val="-4"/>
          <w:sz w:val="24"/>
        </w:rPr>
        <w:t xml:space="preserve"> </w:t>
      </w:r>
      <w:r>
        <w:rPr>
          <w:i/>
          <w:sz w:val="24"/>
        </w:rPr>
        <w:t>the</w:t>
      </w:r>
      <w:r>
        <w:rPr>
          <w:i/>
          <w:spacing w:val="-3"/>
          <w:sz w:val="24"/>
        </w:rPr>
        <w:t xml:space="preserve"> </w:t>
      </w:r>
      <w:r>
        <w:rPr>
          <w:i/>
          <w:sz w:val="24"/>
        </w:rPr>
        <w:t>right</w:t>
      </w:r>
      <w:r>
        <w:rPr>
          <w:i/>
          <w:spacing w:val="-3"/>
          <w:sz w:val="24"/>
        </w:rPr>
        <w:t xml:space="preserve"> </w:t>
      </w:r>
      <w:r>
        <w:rPr>
          <w:i/>
          <w:sz w:val="24"/>
        </w:rPr>
        <w:t>to</w:t>
      </w:r>
      <w:r>
        <w:rPr>
          <w:i/>
          <w:spacing w:val="-3"/>
          <w:sz w:val="24"/>
        </w:rPr>
        <w:t xml:space="preserve"> </w:t>
      </w:r>
      <w:r>
        <w:rPr>
          <w:i/>
          <w:sz w:val="24"/>
        </w:rPr>
        <w:t>simply</w:t>
      </w:r>
      <w:r>
        <w:rPr>
          <w:i/>
          <w:spacing w:val="-3"/>
          <w:sz w:val="24"/>
        </w:rPr>
        <w:t xml:space="preserve"> </w:t>
      </w:r>
      <w:r>
        <w:rPr>
          <w:i/>
          <w:sz w:val="24"/>
        </w:rPr>
        <w:t>give</w:t>
      </w:r>
      <w:r>
        <w:rPr>
          <w:i/>
          <w:spacing w:val="-5"/>
          <w:sz w:val="24"/>
        </w:rPr>
        <w:t xml:space="preserve"> </w:t>
      </w:r>
      <w:r>
        <w:rPr>
          <w:i/>
          <w:sz w:val="24"/>
        </w:rPr>
        <w:t>a</w:t>
      </w:r>
      <w:r>
        <w:rPr>
          <w:i/>
          <w:spacing w:val="-3"/>
          <w:sz w:val="24"/>
        </w:rPr>
        <w:t xml:space="preserve"> </w:t>
      </w:r>
      <w:r>
        <w:rPr>
          <w:i/>
          <w:sz w:val="24"/>
        </w:rPr>
        <w:t>grade</w:t>
      </w:r>
      <w:r>
        <w:rPr>
          <w:i/>
          <w:spacing w:val="-4"/>
          <w:sz w:val="24"/>
        </w:rPr>
        <w:t xml:space="preserve"> </w:t>
      </w:r>
      <w:r>
        <w:rPr>
          <w:i/>
          <w:sz w:val="24"/>
        </w:rPr>
        <w:t>in the</w:t>
      </w:r>
      <w:r>
        <w:rPr>
          <w:i/>
          <w:spacing w:val="-4"/>
          <w:sz w:val="24"/>
        </w:rPr>
        <w:t xml:space="preserve"> </w:t>
      </w:r>
      <w:r>
        <w:rPr>
          <w:i/>
          <w:sz w:val="24"/>
        </w:rPr>
        <w:t>case</w:t>
      </w:r>
      <w:r>
        <w:rPr>
          <w:i/>
          <w:spacing w:val="-3"/>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 xml:space="preserve">late </w:t>
      </w:r>
      <w:r>
        <w:rPr>
          <w:i/>
          <w:spacing w:val="-2"/>
          <w:sz w:val="24"/>
        </w:rPr>
        <w:t>assignment.</w:t>
      </w:r>
    </w:p>
    <w:p w14:paraId="26900FD8" w14:textId="77777777" w:rsidR="00AA3602" w:rsidRDefault="00AA3602" w:rsidP="00AA3602">
      <w:pPr>
        <w:pStyle w:val="BodyText"/>
        <w:spacing w:before="4"/>
        <w:rPr>
          <w:i/>
        </w:rPr>
      </w:pPr>
    </w:p>
    <w:p w14:paraId="7FBCAAEE" w14:textId="77777777" w:rsidR="00AA3602" w:rsidRDefault="00AA3602" w:rsidP="00AA3602">
      <w:pPr>
        <w:ind w:left="120" w:right="396"/>
        <w:rPr>
          <w:sz w:val="24"/>
        </w:rPr>
      </w:pPr>
      <w:r>
        <w:rPr>
          <w:b/>
          <w:sz w:val="24"/>
        </w:rPr>
        <w:t xml:space="preserve">Integrity: </w:t>
      </w:r>
      <w:r>
        <w:rPr>
          <w:sz w:val="24"/>
        </w:rPr>
        <w:t>Students who submit work either not their own or without clear attribution to the original</w:t>
      </w:r>
      <w:r>
        <w:rPr>
          <w:spacing w:val="-5"/>
          <w:sz w:val="24"/>
        </w:rPr>
        <w:t xml:space="preserve"> </w:t>
      </w:r>
      <w:r>
        <w:rPr>
          <w:sz w:val="24"/>
        </w:rPr>
        <w:t>source,</w:t>
      </w:r>
      <w:r>
        <w:rPr>
          <w:spacing w:val="-5"/>
          <w:sz w:val="24"/>
        </w:rPr>
        <w:t xml:space="preserve"> </w:t>
      </w:r>
      <w:r>
        <w:rPr>
          <w:sz w:val="24"/>
        </w:rPr>
        <w:t>fabricate</w:t>
      </w:r>
      <w:r>
        <w:rPr>
          <w:spacing w:val="-2"/>
          <w:sz w:val="24"/>
        </w:rPr>
        <w:t xml:space="preserve"> </w:t>
      </w:r>
      <w:r>
        <w:rPr>
          <w:sz w:val="24"/>
        </w:rPr>
        <w:t>data</w:t>
      </w:r>
      <w:r>
        <w:rPr>
          <w:spacing w:val="-5"/>
          <w:sz w:val="24"/>
        </w:rPr>
        <w:t xml:space="preserve"> </w:t>
      </w:r>
      <w:r>
        <w:rPr>
          <w:sz w:val="24"/>
        </w:rPr>
        <w:t>or</w:t>
      </w:r>
      <w:r>
        <w:rPr>
          <w:spacing w:val="-5"/>
          <w:sz w:val="24"/>
        </w:rPr>
        <w:t xml:space="preserve"> </w:t>
      </w:r>
      <w:r>
        <w:rPr>
          <w:sz w:val="24"/>
        </w:rPr>
        <w:t>other</w:t>
      </w:r>
      <w:r>
        <w:rPr>
          <w:spacing w:val="-7"/>
          <w:sz w:val="24"/>
        </w:rPr>
        <w:t xml:space="preserve"> </w:t>
      </w:r>
      <w:r>
        <w:rPr>
          <w:sz w:val="24"/>
        </w:rPr>
        <w:t>information,</w:t>
      </w:r>
      <w:r>
        <w:rPr>
          <w:spacing w:val="-5"/>
          <w:sz w:val="24"/>
        </w:rPr>
        <w:t xml:space="preserve"> </w:t>
      </w:r>
      <w:r>
        <w:rPr>
          <w:sz w:val="24"/>
        </w:rPr>
        <w:t>engage</w:t>
      </w:r>
      <w:r>
        <w:rPr>
          <w:spacing w:val="-7"/>
          <w:sz w:val="24"/>
        </w:rPr>
        <w:t xml:space="preserve"> </w:t>
      </w:r>
      <w:r>
        <w:rPr>
          <w:sz w:val="24"/>
        </w:rPr>
        <w:t>in</w:t>
      </w:r>
      <w:r>
        <w:rPr>
          <w:spacing w:val="-2"/>
          <w:sz w:val="24"/>
        </w:rPr>
        <w:t xml:space="preserve"> </w:t>
      </w:r>
      <w:r>
        <w:rPr>
          <w:sz w:val="24"/>
        </w:rPr>
        <w:t>cheating,</w:t>
      </w:r>
      <w:r>
        <w:rPr>
          <w:spacing w:val="-5"/>
          <w:sz w:val="24"/>
        </w:rPr>
        <w:t xml:space="preserve"> </w:t>
      </w:r>
      <w:r>
        <w:rPr>
          <w:sz w:val="24"/>
        </w:rPr>
        <w:t>or</w:t>
      </w:r>
      <w:r>
        <w:rPr>
          <w:spacing w:val="-5"/>
          <w:sz w:val="24"/>
        </w:rPr>
        <w:t xml:space="preserve"> </w:t>
      </w:r>
      <w:r>
        <w:rPr>
          <w:sz w:val="24"/>
        </w:rPr>
        <w:t>misrepresentation</w:t>
      </w:r>
      <w:r>
        <w:rPr>
          <w:spacing w:val="-5"/>
          <w:sz w:val="24"/>
        </w:rPr>
        <w:t xml:space="preserve"> </w:t>
      </w:r>
      <w:r>
        <w:rPr>
          <w:sz w:val="24"/>
        </w:rPr>
        <w:t xml:space="preserve">of academic records will be subject to charges. </w:t>
      </w:r>
      <w:r>
        <w:rPr>
          <w:b/>
          <w:sz w:val="24"/>
        </w:rPr>
        <w:t xml:space="preserve">Any infraction of this nature, whether it be a phrase or more, can result in a grade of a 0 (zero) for the assignment. </w:t>
      </w:r>
      <w:r>
        <w:rPr>
          <w:sz w:val="24"/>
        </w:rPr>
        <w:t>Please also see the UNT policies below for more on this.</w:t>
      </w:r>
    </w:p>
    <w:p w14:paraId="03F66806" w14:textId="77777777" w:rsidR="00AA3602" w:rsidRDefault="00AA3602" w:rsidP="00AA3602">
      <w:pPr>
        <w:pStyle w:val="BodyText"/>
        <w:spacing w:before="3"/>
      </w:pPr>
    </w:p>
    <w:p w14:paraId="1F014F86" w14:textId="45F0291E" w:rsidR="00AA3602" w:rsidRDefault="00AA3602" w:rsidP="00AA3602">
      <w:pPr>
        <w:pStyle w:val="Heading1"/>
        <w:ind w:left="1513" w:right="1737"/>
        <w:rPr>
          <w:spacing w:val="-2"/>
        </w:rPr>
      </w:pPr>
      <w:r>
        <w:t>UNT’S</w:t>
      </w:r>
      <w:r>
        <w:rPr>
          <w:spacing w:val="-12"/>
        </w:rPr>
        <w:t xml:space="preserve"> </w:t>
      </w:r>
      <w:r>
        <w:t>STANDARD</w:t>
      </w:r>
      <w:r>
        <w:rPr>
          <w:spacing w:val="-13"/>
        </w:rPr>
        <w:t xml:space="preserve"> </w:t>
      </w:r>
      <w:r>
        <w:t>SYLLABUS</w:t>
      </w:r>
      <w:r>
        <w:rPr>
          <w:spacing w:val="-12"/>
        </w:rPr>
        <w:t xml:space="preserve"> </w:t>
      </w:r>
      <w:r>
        <w:rPr>
          <w:spacing w:val="-2"/>
        </w:rPr>
        <w:t>STATEMENTS</w:t>
      </w:r>
    </w:p>
    <w:p w14:paraId="296645AF" w14:textId="77777777" w:rsidR="0009171D" w:rsidRDefault="0009171D" w:rsidP="00AA3602">
      <w:pPr>
        <w:pStyle w:val="Heading1"/>
        <w:ind w:left="1513" w:right="1737"/>
      </w:pPr>
    </w:p>
    <w:p w14:paraId="6D1249BA" w14:textId="2A485485" w:rsidR="0009171D" w:rsidRDefault="0009171D" w:rsidP="0009171D">
      <w:pPr>
        <w:pStyle w:val="NormalWeb"/>
        <w:shd w:val="clear" w:color="auto" w:fill="FFFFFF"/>
        <w:spacing w:before="0" w:beforeAutospacing="0" w:after="0" w:afterAutospacing="0"/>
        <w:ind w:left="120"/>
        <w:rPr>
          <w:color w:val="201F1E"/>
          <w:bdr w:val="none" w:sz="0" w:space="0" w:color="auto" w:frame="1"/>
        </w:rPr>
      </w:pPr>
      <w:r w:rsidRPr="0009171D">
        <w:rPr>
          <w:b/>
          <w:bCs/>
          <w:color w:val="201F1E"/>
          <w:bdr w:val="none" w:sz="0" w:space="0" w:color="auto" w:frame="1"/>
        </w:rPr>
        <w:lastRenderedPageBreak/>
        <w:t>Academic Integrity Standards and Consequences</w:t>
      </w:r>
      <w:r>
        <w:rPr>
          <w:b/>
          <w:bCs/>
          <w:color w:val="201F1E"/>
          <w:bdr w:val="none" w:sz="0" w:space="0" w:color="auto" w:frame="1"/>
        </w:rPr>
        <w:t>.</w:t>
      </w:r>
      <w:r>
        <w:rPr>
          <w:b/>
          <w:bCs/>
          <w:color w:val="201F1E"/>
          <w:sz w:val="22"/>
          <w:szCs w:val="22"/>
        </w:rPr>
        <w:t xml:space="preserve"> </w:t>
      </w:r>
      <w:r w:rsidRPr="0009171D">
        <w:rPr>
          <w:color w:val="201F1E"/>
          <w:bdr w:val="none" w:sz="0" w:space="0" w:color="auto" w:frame="1"/>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3DF2CC3" w14:textId="77777777" w:rsidR="0009171D" w:rsidRPr="0009171D" w:rsidRDefault="0009171D" w:rsidP="0009171D">
      <w:pPr>
        <w:pStyle w:val="NormalWeb"/>
        <w:shd w:val="clear" w:color="auto" w:fill="FFFFFF"/>
        <w:spacing w:before="0" w:beforeAutospacing="0" w:after="0" w:afterAutospacing="0"/>
        <w:rPr>
          <w:b/>
          <w:bCs/>
          <w:color w:val="201F1E"/>
          <w:sz w:val="22"/>
          <w:szCs w:val="22"/>
        </w:rPr>
      </w:pPr>
    </w:p>
    <w:p w14:paraId="2460B179" w14:textId="0C19B36D" w:rsidR="0009171D" w:rsidRPr="0009171D" w:rsidRDefault="0009171D" w:rsidP="0009171D">
      <w:pPr>
        <w:pStyle w:val="NormalWeb"/>
        <w:shd w:val="clear" w:color="auto" w:fill="FFFFFF"/>
        <w:spacing w:before="0" w:beforeAutospacing="0" w:after="0" w:afterAutospacing="0"/>
        <w:ind w:left="120"/>
        <w:rPr>
          <w:b/>
          <w:bCs/>
          <w:color w:val="201F1E"/>
          <w:sz w:val="22"/>
          <w:szCs w:val="22"/>
        </w:rPr>
      </w:pPr>
      <w:r w:rsidRPr="0009171D">
        <w:rPr>
          <w:b/>
          <w:bCs/>
          <w:color w:val="201F1E"/>
          <w:bdr w:val="none" w:sz="0" w:space="0" w:color="auto" w:frame="1"/>
        </w:rPr>
        <w:t>ADA Accommodation Statement</w:t>
      </w:r>
      <w:r>
        <w:rPr>
          <w:b/>
          <w:bCs/>
          <w:color w:val="201F1E"/>
          <w:bdr w:val="none" w:sz="0" w:space="0" w:color="auto" w:frame="1"/>
        </w:rPr>
        <w:t>.</w:t>
      </w:r>
      <w:r>
        <w:rPr>
          <w:b/>
          <w:bCs/>
          <w:color w:val="201F1E"/>
          <w:sz w:val="22"/>
          <w:szCs w:val="22"/>
        </w:rPr>
        <w:t xml:space="preserve"> </w:t>
      </w:r>
      <w:r w:rsidRPr="0009171D">
        <w:rPr>
          <w:color w:val="201F1E"/>
          <w:bdr w:val="none" w:sz="0" w:space="0" w:color="auto" w:frame="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9171D">
        <w:rPr>
          <w:color w:val="201F1E"/>
          <w:bdr w:val="none" w:sz="0" w:space="0" w:color="auto" w:frame="1"/>
        </w:rPr>
        <w:t>time,</w:t>
      </w:r>
      <w:proofErr w:type="gramEnd"/>
      <w:r w:rsidRPr="0009171D">
        <w:rPr>
          <w:color w:val="201F1E"/>
          <w:bdr w:val="none" w:sz="0" w:space="0" w:color="auto" w:frame="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09171D">
        <w:rPr>
          <w:color w:val="003399"/>
          <w:bdr w:val="none" w:sz="0" w:space="0" w:color="auto" w:frame="1"/>
        </w:rPr>
        <w:t>disability.unt.edu</w:t>
      </w:r>
      <w:r w:rsidRPr="0009171D">
        <w:rPr>
          <w:color w:val="201F1E"/>
          <w:bdr w:val="none" w:sz="0" w:space="0" w:color="auto" w:frame="1"/>
        </w:rPr>
        <w:t>.</w:t>
      </w:r>
    </w:p>
    <w:p w14:paraId="0F9A138B" w14:textId="16459941" w:rsidR="0009171D" w:rsidRPr="0009171D" w:rsidRDefault="0009171D" w:rsidP="0009171D">
      <w:pPr>
        <w:pStyle w:val="NormalWeb"/>
        <w:shd w:val="clear" w:color="auto" w:fill="FFFFFF"/>
        <w:spacing w:before="0" w:beforeAutospacing="0" w:after="0" w:afterAutospacing="0"/>
        <w:ind w:left="120"/>
        <w:rPr>
          <w:b/>
          <w:bCs/>
          <w:color w:val="201F1E"/>
          <w:sz w:val="22"/>
          <w:szCs w:val="22"/>
        </w:rPr>
      </w:pPr>
      <w:r w:rsidRPr="0009171D">
        <w:rPr>
          <w:b/>
          <w:bCs/>
          <w:color w:val="201F1E"/>
          <w:bdr w:val="none" w:sz="0" w:space="0" w:color="auto" w:frame="1"/>
        </w:rPr>
        <w:t>Emergency Notification &amp; Procedures</w:t>
      </w:r>
      <w:r>
        <w:rPr>
          <w:b/>
          <w:bCs/>
          <w:color w:val="201F1E"/>
          <w:bdr w:val="none" w:sz="0" w:space="0" w:color="auto" w:frame="1"/>
        </w:rPr>
        <w:t>.</w:t>
      </w:r>
      <w:r>
        <w:rPr>
          <w:b/>
          <w:bCs/>
          <w:color w:val="201F1E"/>
          <w:sz w:val="22"/>
          <w:szCs w:val="22"/>
        </w:rPr>
        <w:t xml:space="preserve"> </w:t>
      </w:r>
      <w:r w:rsidRPr="0009171D">
        <w:rPr>
          <w:color w:val="201F1E"/>
          <w:bdr w:val="none" w:sz="0" w:space="0" w:color="auto" w:frame="1"/>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Pr>
          <w:color w:val="201F1E"/>
          <w:bdr w:val="none" w:sz="0" w:space="0" w:color="auto" w:frame="1"/>
        </w:rPr>
        <w:t>CANVAS</w:t>
      </w:r>
      <w:r w:rsidRPr="0009171D">
        <w:rPr>
          <w:color w:val="201F1E"/>
          <w:bdr w:val="none" w:sz="0" w:space="0" w:color="auto" w:frame="1"/>
        </w:rPr>
        <w:t xml:space="preserve"> for contingency plans for covering course materials.</w:t>
      </w:r>
    </w:p>
    <w:p w14:paraId="10549B01" w14:textId="77777777" w:rsidR="00AA3602" w:rsidRPr="0009171D" w:rsidRDefault="00AA3602" w:rsidP="0009171D">
      <w:pPr>
        <w:pStyle w:val="BodyText"/>
        <w:rPr>
          <w:b/>
        </w:rPr>
      </w:pPr>
    </w:p>
    <w:p w14:paraId="5BE5B401" w14:textId="77777777" w:rsidR="00AA3602" w:rsidRDefault="00AA3602" w:rsidP="0009171D">
      <w:pPr>
        <w:pStyle w:val="BodyText"/>
      </w:pPr>
    </w:p>
    <w:p w14:paraId="163778A9" w14:textId="77777777" w:rsidR="00AA3602" w:rsidRDefault="00AA3602" w:rsidP="0009171D">
      <w:pPr>
        <w:pStyle w:val="BodyText"/>
        <w:ind w:left="120" w:right="396"/>
      </w:pPr>
      <w:r>
        <w:rPr>
          <w:b/>
        </w:rPr>
        <w:t>Student</w:t>
      </w:r>
      <w:r>
        <w:rPr>
          <w:b/>
          <w:spacing w:val="-6"/>
        </w:rPr>
        <w:t xml:space="preserve"> </w:t>
      </w:r>
      <w:r>
        <w:rPr>
          <w:b/>
        </w:rPr>
        <w:t>Evaluation</w:t>
      </w:r>
      <w:r>
        <w:rPr>
          <w:b/>
          <w:spacing w:val="-3"/>
        </w:rPr>
        <w:t xml:space="preserve"> </w:t>
      </w:r>
      <w:r>
        <w:rPr>
          <w:b/>
        </w:rPr>
        <w:t>Administration</w:t>
      </w:r>
      <w:r>
        <w:rPr>
          <w:b/>
          <w:spacing w:val="-4"/>
        </w:rPr>
        <w:t xml:space="preserve"> </w:t>
      </w:r>
      <w:r>
        <w:rPr>
          <w:b/>
        </w:rPr>
        <w:t xml:space="preserve">Dates. </w:t>
      </w:r>
      <w:r>
        <w:t>Student</w:t>
      </w:r>
      <w:r>
        <w:rPr>
          <w:spacing w:val="-4"/>
        </w:rPr>
        <w:t xml:space="preserve"> </w:t>
      </w:r>
      <w:r>
        <w:t>feedback</w:t>
      </w:r>
      <w:r>
        <w:rPr>
          <w:spacing w:val="-6"/>
        </w:rPr>
        <w:t xml:space="preserve"> </w:t>
      </w:r>
      <w:r>
        <w:t>is</w:t>
      </w:r>
      <w:r>
        <w:rPr>
          <w:spacing w:val="-4"/>
        </w:rPr>
        <w:t xml:space="preserve"> </w:t>
      </w:r>
      <w:r>
        <w:t>important</w:t>
      </w:r>
      <w:r>
        <w:rPr>
          <w:spacing w:val="-6"/>
        </w:rPr>
        <w:t xml:space="preserve"> </w:t>
      </w:r>
      <w:r>
        <w:t>and</w:t>
      </w:r>
      <w:r>
        <w:rPr>
          <w:spacing w:val="-6"/>
        </w:rPr>
        <w:t xml:space="preserve"> </w:t>
      </w:r>
      <w:r>
        <w:t>an</w:t>
      </w:r>
      <w:r>
        <w:rPr>
          <w:spacing w:val="-6"/>
        </w:rPr>
        <w:t xml:space="preserve"> </w:t>
      </w:r>
      <w:r>
        <w:t>essential</w:t>
      </w:r>
      <w:r>
        <w:rPr>
          <w:spacing w:val="-6"/>
        </w:rPr>
        <w:t xml:space="preserve"> </w:t>
      </w:r>
      <w:r>
        <w:t>part of participation in this course. The student evaluation of instruction is a requirement for all organized classes</w:t>
      </w:r>
      <w:r>
        <w:rPr>
          <w:spacing w:val="-2"/>
        </w:rPr>
        <w:t xml:space="preserve"> </w:t>
      </w:r>
      <w:r>
        <w:t>at UNT. The survey</w:t>
      </w:r>
      <w:r>
        <w:rPr>
          <w:spacing w:val="-2"/>
        </w:rPr>
        <w:t xml:space="preserve"> </w:t>
      </w:r>
      <w:r>
        <w:t>will be</w:t>
      </w:r>
      <w:r>
        <w:rPr>
          <w:spacing w:val="-2"/>
        </w:rPr>
        <w:t xml:space="preserve"> </w:t>
      </w:r>
      <w:r>
        <w:t>made</w:t>
      </w:r>
      <w:r>
        <w:rPr>
          <w:spacing w:val="-2"/>
        </w:rPr>
        <w:t xml:space="preserve"> </w:t>
      </w:r>
      <w:r>
        <w:t>available during weeks 13, 14 and 15 of the long semesters to provide students with an opportunity to evaluate how this course is taught.</w:t>
      </w:r>
    </w:p>
    <w:p w14:paraId="691CAD41" w14:textId="77777777" w:rsidR="00AA3602" w:rsidRDefault="00AA3602" w:rsidP="0009171D">
      <w:pPr>
        <w:pStyle w:val="BodyText"/>
        <w:ind w:left="120" w:right="372"/>
      </w:pPr>
      <w:r>
        <w:t>Students</w:t>
      </w:r>
      <w:r>
        <w:rPr>
          <w:spacing w:val="-3"/>
        </w:rPr>
        <w:t xml:space="preserve"> </w:t>
      </w:r>
      <w:r>
        <w:t>will</w:t>
      </w:r>
      <w:r>
        <w:rPr>
          <w:spacing w:val="-6"/>
        </w:rPr>
        <w:t xml:space="preserve"> </w:t>
      </w:r>
      <w:r>
        <w:t>receive</w:t>
      </w:r>
      <w:r>
        <w:rPr>
          <w:spacing w:val="-6"/>
        </w:rPr>
        <w:t xml:space="preserve"> </w:t>
      </w:r>
      <w:r>
        <w:t>an</w:t>
      </w:r>
      <w:r>
        <w:rPr>
          <w:spacing w:val="-3"/>
        </w:rPr>
        <w:t xml:space="preserve"> </w:t>
      </w:r>
      <w:r>
        <w:t>email</w:t>
      </w:r>
      <w:r>
        <w:rPr>
          <w:spacing w:val="-6"/>
        </w:rPr>
        <w:t xml:space="preserve"> </w:t>
      </w:r>
      <w:r>
        <w:t>from</w:t>
      </w:r>
      <w:r>
        <w:rPr>
          <w:spacing w:val="-3"/>
        </w:rPr>
        <w:t xml:space="preserve"> </w:t>
      </w:r>
      <w:r>
        <w:t>"UNT</w:t>
      </w:r>
      <w:r>
        <w:rPr>
          <w:spacing w:val="-7"/>
        </w:rPr>
        <w:t xml:space="preserve"> </w:t>
      </w:r>
      <w:r>
        <w:t>SPOT</w:t>
      </w:r>
      <w:r>
        <w:rPr>
          <w:spacing w:val="-6"/>
        </w:rPr>
        <w:t xml:space="preserve"> </w:t>
      </w:r>
      <w:r>
        <w:t>Course</w:t>
      </w:r>
      <w:r>
        <w:rPr>
          <w:spacing w:val="-7"/>
        </w:rPr>
        <w:t xml:space="preserve"> </w:t>
      </w:r>
      <w:r>
        <w:t>Evaluations</w:t>
      </w:r>
      <w:r>
        <w:rPr>
          <w:spacing w:val="-6"/>
        </w:rPr>
        <w:t xml:space="preserve"> </w:t>
      </w:r>
      <w:r>
        <w:t>via</w:t>
      </w:r>
      <w:r>
        <w:rPr>
          <w:spacing w:val="-2"/>
        </w:rPr>
        <w:t xml:space="preserve"> </w:t>
      </w:r>
      <w:proofErr w:type="spellStart"/>
      <w:r>
        <w:t>IASystem</w:t>
      </w:r>
      <w:proofErr w:type="spellEnd"/>
      <w:r>
        <w:rPr>
          <w:spacing w:val="-6"/>
        </w:rPr>
        <w:t xml:space="preserve"> </w:t>
      </w:r>
      <w:r>
        <w:t>Notification" (no-reply@iasystem.org) with the survey link. Students should look for the email in their UNT email inbox. Simply click on the link and complete the survey. Once students complete the survey, they will receive a confirmation email that the</w:t>
      </w:r>
      <w:r>
        <w:rPr>
          <w:spacing w:val="-1"/>
        </w:rPr>
        <w:t xml:space="preserve"> </w:t>
      </w:r>
      <w:r>
        <w:t>survey has</w:t>
      </w:r>
      <w:r>
        <w:rPr>
          <w:spacing w:val="-1"/>
        </w:rPr>
        <w:t xml:space="preserve"> </w:t>
      </w:r>
      <w:r>
        <w:t xml:space="preserve">been submitted. For additional information, please visit the SPOT website at </w:t>
      </w:r>
      <w:hyperlink r:id="rId87">
        <w:r>
          <w:t>www.spot.unt.edu</w:t>
        </w:r>
      </w:hyperlink>
      <w:r>
        <w:t xml:space="preserve"> or email </w:t>
      </w:r>
      <w:hyperlink r:id="rId88">
        <w:r>
          <w:t>spot@unt.edu.</w:t>
        </w:r>
      </w:hyperlink>
    </w:p>
    <w:p w14:paraId="0C2F89DB" w14:textId="77777777" w:rsidR="00AA3602" w:rsidRDefault="00AA3602" w:rsidP="0009171D"/>
    <w:p w14:paraId="16C857F9" w14:textId="77777777" w:rsidR="00AA3602" w:rsidRDefault="00AA3602" w:rsidP="0009171D">
      <w:pPr>
        <w:pStyle w:val="BodyText"/>
        <w:ind w:left="120" w:right="396"/>
      </w:pPr>
      <w:r>
        <w:rPr>
          <w:b/>
        </w:rPr>
        <w:t>Sexual</w:t>
      </w:r>
      <w:r>
        <w:rPr>
          <w:b/>
          <w:spacing w:val="-2"/>
        </w:rPr>
        <w:t xml:space="preserve"> </w:t>
      </w:r>
      <w:r>
        <w:rPr>
          <w:b/>
        </w:rPr>
        <w:t>Assault</w:t>
      </w:r>
      <w:r>
        <w:rPr>
          <w:b/>
          <w:spacing w:val="-5"/>
        </w:rPr>
        <w:t xml:space="preserve"> </w:t>
      </w:r>
      <w:r>
        <w:rPr>
          <w:b/>
        </w:rPr>
        <w:t xml:space="preserve">Prevention. </w:t>
      </w:r>
      <w:r>
        <w:t>UNT</w:t>
      </w:r>
      <w:r>
        <w:rPr>
          <w:spacing w:val="-5"/>
        </w:rPr>
        <w:t xml:space="preserve"> </w:t>
      </w:r>
      <w:r>
        <w:t>is</w:t>
      </w:r>
      <w:r>
        <w:rPr>
          <w:spacing w:val="-5"/>
        </w:rPr>
        <w:t xml:space="preserve"> </w:t>
      </w:r>
      <w:r>
        <w:t>committed</w:t>
      </w:r>
      <w:r>
        <w:rPr>
          <w:spacing w:val="-5"/>
        </w:rPr>
        <w:t xml:space="preserve"> </w:t>
      </w:r>
      <w:r>
        <w:t>to</w:t>
      </w:r>
      <w:r>
        <w:rPr>
          <w:spacing w:val="-7"/>
        </w:rPr>
        <w:t xml:space="preserve"> </w:t>
      </w:r>
      <w:r>
        <w:t>providing</w:t>
      </w:r>
      <w:r>
        <w:rPr>
          <w:spacing w:val="-5"/>
        </w:rPr>
        <w:t xml:space="preserve"> </w:t>
      </w:r>
      <w:r>
        <w:t>a</w:t>
      </w:r>
      <w:r>
        <w:rPr>
          <w:spacing w:val="-5"/>
        </w:rPr>
        <w:t xml:space="preserve"> </w:t>
      </w:r>
      <w:r>
        <w:t>safe</w:t>
      </w:r>
      <w:r>
        <w:rPr>
          <w:spacing w:val="-5"/>
        </w:rPr>
        <w:t xml:space="preserve"> </w:t>
      </w:r>
      <w:r>
        <w:t>learning</w:t>
      </w:r>
      <w:r>
        <w:rPr>
          <w:spacing w:val="-2"/>
        </w:rPr>
        <w:t xml:space="preserve"> </w:t>
      </w:r>
      <w:r>
        <w:t>environment</w:t>
      </w:r>
      <w:r>
        <w:rPr>
          <w:spacing w:val="-2"/>
        </w:rPr>
        <w:t xml:space="preserve"> </w:t>
      </w:r>
      <w:r>
        <w:t>free</w:t>
      </w:r>
      <w:r>
        <w:rPr>
          <w:spacing w:val="-7"/>
        </w:rPr>
        <w:t xml:space="preserve"> </w:t>
      </w:r>
      <w:r>
        <w:t xml:space="preserve">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89">
        <w:r>
          <w:t>SurvivorAdvocate@unt.edu</w:t>
        </w:r>
      </w:hyperlink>
      <w:r>
        <w:t xml:space="preserve"> or by calling the Dean of Students Office at 940-565- 2648.</w:t>
      </w:r>
    </w:p>
    <w:p w14:paraId="1EE3B4E4" w14:textId="77777777" w:rsidR="00AA3602" w:rsidRDefault="00AA3602" w:rsidP="0009171D">
      <w:pPr>
        <w:pStyle w:val="BodyText"/>
      </w:pPr>
    </w:p>
    <w:p w14:paraId="209F429B" w14:textId="77777777" w:rsidR="00AA3602" w:rsidRDefault="00AA3602" w:rsidP="0009171D">
      <w:pPr>
        <w:pStyle w:val="BodyText"/>
        <w:ind w:left="120" w:right="356"/>
      </w:pPr>
      <w:r>
        <w:rPr>
          <w:b/>
        </w:rPr>
        <w:t xml:space="preserve">Acceptable Student Behavior. </w:t>
      </w:r>
      <w:r>
        <w:t>Student behavior that interferes with an instructor’s ability to conduct</w:t>
      </w:r>
      <w:r>
        <w:rPr>
          <w:spacing w:val="-1"/>
        </w:rPr>
        <w:t xml:space="preserve"> </w:t>
      </w:r>
      <w:r>
        <w:t>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w:t>
      </w:r>
      <w:r>
        <w:rPr>
          <w:spacing w:val="-5"/>
        </w:rPr>
        <w:t xml:space="preserve"> </w:t>
      </w:r>
      <w:r>
        <w:t>and</w:t>
      </w:r>
      <w:r>
        <w:rPr>
          <w:spacing w:val="-5"/>
        </w:rPr>
        <w:t xml:space="preserve"> </w:t>
      </w:r>
      <w:r>
        <w:t>electronic</w:t>
      </w:r>
      <w:r>
        <w:rPr>
          <w:spacing w:val="-3"/>
        </w:rPr>
        <w:t xml:space="preserve"> </w:t>
      </w:r>
      <w:r>
        <w:t>classroom,</w:t>
      </w:r>
      <w:r>
        <w:rPr>
          <w:spacing w:val="-5"/>
        </w:rPr>
        <w:t xml:space="preserve"> </w:t>
      </w:r>
      <w:r>
        <w:t>labs,</w:t>
      </w:r>
      <w:r>
        <w:rPr>
          <w:spacing w:val="-5"/>
        </w:rPr>
        <w:t xml:space="preserve"> </w:t>
      </w:r>
      <w:r>
        <w:t>discussion</w:t>
      </w:r>
      <w:r>
        <w:rPr>
          <w:spacing w:val="-5"/>
        </w:rPr>
        <w:t xml:space="preserve"> </w:t>
      </w:r>
      <w:r>
        <w:t>groups,</w:t>
      </w:r>
      <w:r>
        <w:rPr>
          <w:spacing w:val="-5"/>
        </w:rPr>
        <w:t xml:space="preserve"> </w:t>
      </w:r>
      <w:r>
        <w:t>field</w:t>
      </w:r>
      <w:r>
        <w:rPr>
          <w:spacing w:val="-5"/>
        </w:rPr>
        <w:t xml:space="preserve"> </w:t>
      </w:r>
      <w:r>
        <w:t>trips,</w:t>
      </w:r>
      <w:r>
        <w:rPr>
          <w:spacing w:val="-5"/>
        </w:rPr>
        <w:t xml:space="preserve"> </w:t>
      </w:r>
      <w:r>
        <w:t>etc.</w:t>
      </w:r>
      <w:r>
        <w:rPr>
          <w:spacing w:val="-5"/>
        </w:rPr>
        <w:t xml:space="preserve"> </w:t>
      </w:r>
      <w:r>
        <w:t>The</w:t>
      </w:r>
      <w:r>
        <w:rPr>
          <w:spacing w:val="-6"/>
        </w:rPr>
        <w:t xml:space="preserve"> </w:t>
      </w:r>
      <w:r>
        <w:t>Code</w:t>
      </w:r>
      <w:r>
        <w:rPr>
          <w:spacing w:val="-6"/>
        </w:rPr>
        <w:t xml:space="preserve"> </w:t>
      </w:r>
      <w:r>
        <w:t>of</w:t>
      </w:r>
      <w:r>
        <w:rPr>
          <w:spacing w:val="-5"/>
        </w:rPr>
        <w:t xml:space="preserve"> </w:t>
      </w:r>
      <w:r>
        <w:t>Student Conduct can be found at deanofstudents.unt.edu/conduct.</w:t>
      </w:r>
    </w:p>
    <w:p w14:paraId="18CAFB7E" w14:textId="77777777" w:rsidR="00AA3602" w:rsidRDefault="00AA3602" w:rsidP="00AA3602"/>
    <w:p w14:paraId="3E1ED9AE" w14:textId="77777777" w:rsidR="00AA3602" w:rsidRDefault="00AA3602" w:rsidP="00AA3602"/>
    <w:p w14:paraId="4091B7EF" w14:textId="77777777" w:rsidR="00AA3602" w:rsidRDefault="00AA3602" w:rsidP="00AA3602">
      <w:pPr>
        <w:spacing w:before="1"/>
        <w:ind w:left="1513" w:right="1737"/>
        <w:jc w:val="center"/>
        <w:rPr>
          <w:b/>
          <w:sz w:val="24"/>
        </w:rPr>
      </w:pPr>
      <w:r>
        <w:rPr>
          <w:b/>
          <w:sz w:val="24"/>
        </w:rPr>
        <w:t>Educator</w:t>
      </w:r>
      <w:r>
        <w:rPr>
          <w:b/>
          <w:spacing w:val="-11"/>
          <w:sz w:val="24"/>
        </w:rPr>
        <w:t xml:space="preserve"> </w:t>
      </w:r>
      <w:r>
        <w:rPr>
          <w:b/>
          <w:sz w:val="24"/>
        </w:rPr>
        <w:t>Standards</w:t>
      </w:r>
      <w:r>
        <w:rPr>
          <w:b/>
          <w:spacing w:val="-9"/>
          <w:sz w:val="24"/>
        </w:rPr>
        <w:t xml:space="preserve"> </w:t>
      </w:r>
      <w:r>
        <w:rPr>
          <w:b/>
          <w:sz w:val="24"/>
        </w:rPr>
        <w:t>Addressed</w:t>
      </w:r>
      <w:r>
        <w:rPr>
          <w:b/>
          <w:spacing w:val="-9"/>
          <w:sz w:val="24"/>
        </w:rPr>
        <w:t xml:space="preserve"> </w:t>
      </w:r>
      <w:r>
        <w:rPr>
          <w:b/>
          <w:sz w:val="24"/>
        </w:rPr>
        <w:t>in</w:t>
      </w:r>
      <w:r>
        <w:rPr>
          <w:b/>
          <w:spacing w:val="-6"/>
          <w:sz w:val="24"/>
        </w:rPr>
        <w:t xml:space="preserve"> </w:t>
      </w:r>
      <w:r>
        <w:rPr>
          <w:b/>
          <w:sz w:val="24"/>
        </w:rPr>
        <w:t>this</w:t>
      </w:r>
      <w:r>
        <w:rPr>
          <w:b/>
          <w:spacing w:val="-6"/>
          <w:sz w:val="24"/>
        </w:rPr>
        <w:t xml:space="preserve"> </w:t>
      </w:r>
      <w:r>
        <w:rPr>
          <w:b/>
          <w:spacing w:val="-2"/>
          <w:sz w:val="24"/>
        </w:rPr>
        <w:t>Course</w:t>
      </w:r>
    </w:p>
    <w:p w14:paraId="314A2FDB" w14:textId="77777777" w:rsidR="00AA3602" w:rsidRDefault="00AA3602" w:rsidP="00AA3602">
      <w:pPr>
        <w:pStyle w:val="BodyText"/>
        <w:rPr>
          <w:b/>
        </w:rPr>
      </w:pPr>
    </w:p>
    <w:p w14:paraId="061AAAD8" w14:textId="77777777" w:rsidR="00AA3602" w:rsidRDefault="00AA3602" w:rsidP="00AA3602">
      <w:pPr>
        <w:pStyle w:val="BodyText"/>
        <w:ind w:left="120" w:right="449"/>
      </w:pPr>
      <w:r>
        <w:t>The</w:t>
      </w:r>
      <w:r>
        <w:rPr>
          <w:spacing w:val="-6"/>
        </w:rPr>
        <w:t xml:space="preserve"> </w:t>
      </w:r>
      <w:r>
        <w:t>UNT</w:t>
      </w:r>
      <w:r>
        <w:rPr>
          <w:spacing w:val="-3"/>
        </w:rPr>
        <w:t xml:space="preserve"> </w:t>
      </w:r>
      <w:r>
        <w:t>Educator</w:t>
      </w:r>
      <w:r>
        <w:rPr>
          <w:spacing w:val="-8"/>
        </w:rPr>
        <w:t xml:space="preserve"> </w:t>
      </w:r>
      <w:r>
        <w:t>Preparation</w:t>
      </w:r>
      <w:r>
        <w:rPr>
          <w:spacing w:val="-6"/>
        </w:rPr>
        <w:t xml:space="preserve"> </w:t>
      </w:r>
      <w:r>
        <w:t>Program</w:t>
      </w:r>
      <w:r>
        <w:rPr>
          <w:spacing w:val="-7"/>
        </w:rPr>
        <w:t xml:space="preserve"> </w:t>
      </w:r>
      <w:r>
        <w:t>curriculum</w:t>
      </w:r>
      <w:r>
        <w:rPr>
          <w:spacing w:val="-6"/>
        </w:rPr>
        <w:t xml:space="preserve"> </w:t>
      </w:r>
      <w:r>
        <w:t>includes</w:t>
      </w:r>
      <w:r>
        <w:rPr>
          <w:spacing w:val="-6"/>
        </w:rPr>
        <w:t xml:space="preserve"> </w:t>
      </w:r>
      <w:r>
        <w:t>alignment</w:t>
      </w:r>
      <w:r>
        <w:rPr>
          <w:spacing w:val="-6"/>
        </w:rPr>
        <w:t xml:space="preserve"> </w:t>
      </w:r>
      <w:r>
        <w:t>to</w:t>
      </w:r>
      <w:r>
        <w:rPr>
          <w:spacing w:val="-6"/>
        </w:rPr>
        <w:t xml:space="preserve"> </w:t>
      </w:r>
      <w:r>
        <w:t>standards</w:t>
      </w:r>
      <w:r>
        <w:rPr>
          <w:spacing w:val="-6"/>
        </w:rPr>
        <w:t xml:space="preserve"> </w:t>
      </w:r>
      <w:r>
        <w:t>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4818E27B" w14:textId="77777777" w:rsidR="00AA3602" w:rsidRDefault="00AA3602" w:rsidP="00AA3602">
      <w:pPr>
        <w:pStyle w:val="BodyText"/>
      </w:pPr>
    </w:p>
    <w:p w14:paraId="7DB5637E" w14:textId="77777777" w:rsidR="00AA3602" w:rsidRDefault="00AA3602" w:rsidP="00AA3602">
      <w:pPr>
        <w:pStyle w:val="BodyText"/>
        <w:ind w:left="120"/>
      </w:pPr>
      <w:r>
        <w:t>Texas</w:t>
      </w:r>
      <w:r>
        <w:rPr>
          <w:spacing w:val="-10"/>
        </w:rPr>
        <w:t xml:space="preserve"> </w:t>
      </w:r>
      <w:r>
        <w:t>Teaching</w:t>
      </w:r>
      <w:r>
        <w:rPr>
          <w:spacing w:val="-8"/>
        </w:rPr>
        <w:t xml:space="preserve"> </w:t>
      </w:r>
      <w:r>
        <w:rPr>
          <w:spacing w:val="-2"/>
        </w:rPr>
        <w:t>Standards:</w:t>
      </w:r>
    </w:p>
    <w:p w14:paraId="32B6DEAC" w14:textId="77777777" w:rsidR="00AA3602" w:rsidRDefault="00AA3602" w:rsidP="00AA3602">
      <w:pPr>
        <w:pStyle w:val="BodyText"/>
        <w:ind w:left="120" w:right="402"/>
      </w:pPr>
      <w:r>
        <w:t>Standards</w:t>
      </w:r>
      <w:r>
        <w:rPr>
          <w:spacing w:val="-5"/>
        </w:rPr>
        <w:t xml:space="preserve"> </w:t>
      </w:r>
      <w:r>
        <w:t>required</w:t>
      </w:r>
      <w:r>
        <w:rPr>
          <w:spacing w:val="-7"/>
        </w:rPr>
        <w:t xml:space="preserve"> </w:t>
      </w:r>
      <w:r>
        <w:t>for</w:t>
      </w:r>
      <w:r>
        <w:rPr>
          <w:spacing w:val="-2"/>
        </w:rPr>
        <w:t xml:space="preserve"> </w:t>
      </w:r>
      <w:r>
        <w:t>all</w:t>
      </w:r>
      <w:r>
        <w:rPr>
          <w:spacing w:val="-2"/>
        </w:rPr>
        <w:t xml:space="preserve"> </w:t>
      </w:r>
      <w:r>
        <w:t>Texas</w:t>
      </w:r>
      <w:r>
        <w:rPr>
          <w:spacing w:val="-5"/>
        </w:rPr>
        <w:t xml:space="preserve"> </w:t>
      </w:r>
      <w:r>
        <w:t>beginning</w:t>
      </w:r>
      <w:r>
        <w:rPr>
          <w:spacing w:val="-5"/>
        </w:rPr>
        <w:t xml:space="preserve"> </w:t>
      </w:r>
      <w:r>
        <w:t>teachers</w:t>
      </w:r>
      <w:r>
        <w:rPr>
          <w:spacing w:val="-5"/>
        </w:rPr>
        <w:t xml:space="preserve"> </w:t>
      </w:r>
      <w:r>
        <w:t>fall</w:t>
      </w:r>
      <w:r>
        <w:rPr>
          <w:spacing w:val="-2"/>
        </w:rPr>
        <w:t xml:space="preserve"> </w:t>
      </w:r>
      <w:r>
        <w:t>into</w:t>
      </w:r>
      <w:r>
        <w:rPr>
          <w:spacing w:val="-5"/>
        </w:rPr>
        <w:t xml:space="preserve"> </w:t>
      </w:r>
      <w:r>
        <w:t>the</w:t>
      </w:r>
      <w:r>
        <w:rPr>
          <w:spacing w:val="-5"/>
        </w:rPr>
        <w:t xml:space="preserve"> </w:t>
      </w:r>
      <w:r>
        <w:t>following</w:t>
      </w:r>
      <w:r>
        <w:rPr>
          <w:spacing w:val="-5"/>
        </w:rPr>
        <w:t xml:space="preserve"> </w:t>
      </w:r>
      <w:r>
        <w:t>6</w:t>
      </w:r>
      <w:r>
        <w:rPr>
          <w:spacing w:val="-5"/>
        </w:rPr>
        <w:t xml:space="preserve"> </w:t>
      </w:r>
      <w:r>
        <w:t>broad</w:t>
      </w:r>
      <w:r>
        <w:rPr>
          <w:spacing w:val="-7"/>
        </w:rPr>
        <w:t xml:space="preserve"> </w:t>
      </w:r>
      <w:r>
        <w:t>categories: Standard 1--Instructional Planning and Delivery. Standard 1</w:t>
      </w:r>
      <w:proofErr w:type="gramStart"/>
      <w:r>
        <w:t>Ai,ii</w:t>
      </w:r>
      <w:proofErr w:type="gramEnd"/>
      <w:r>
        <w:t>,iv; 1Bi,ii (Lesson design) Standard 2--Knowledge of Students and Student Learning</w:t>
      </w:r>
    </w:p>
    <w:p w14:paraId="2C8936BD" w14:textId="77777777" w:rsidR="00AA3602" w:rsidRDefault="00AA3602" w:rsidP="00AA3602">
      <w:pPr>
        <w:pStyle w:val="BodyText"/>
        <w:ind w:left="120"/>
      </w:pPr>
      <w:r>
        <w:t>Standard</w:t>
      </w:r>
      <w:r>
        <w:rPr>
          <w:spacing w:val="-10"/>
        </w:rPr>
        <w:t xml:space="preserve"> </w:t>
      </w:r>
      <w:r>
        <w:t>3--Content</w:t>
      </w:r>
      <w:r>
        <w:rPr>
          <w:spacing w:val="-10"/>
        </w:rPr>
        <w:t xml:space="preserve"> </w:t>
      </w:r>
      <w:r>
        <w:t>Knowledge</w:t>
      </w:r>
      <w:r>
        <w:rPr>
          <w:spacing w:val="-11"/>
        </w:rPr>
        <w:t xml:space="preserve"> </w:t>
      </w:r>
      <w:r>
        <w:t>and</w:t>
      </w:r>
      <w:r>
        <w:rPr>
          <w:spacing w:val="-10"/>
        </w:rPr>
        <w:t xml:space="preserve"> </w:t>
      </w:r>
      <w:r>
        <w:rPr>
          <w:spacing w:val="-2"/>
        </w:rPr>
        <w:t>Expertise</w:t>
      </w:r>
    </w:p>
    <w:p w14:paraId="2705CABA" w14:textId="77777777" w:rsidR="00AA3602" w:rsidRDefault="00AA3602" w:rsidP="00AA3602">
      <w:pPr>
        <w:sectPr w:rsidR="00AA3602" w:rsidSect="001D2EB4">
          <w:type w:val="continuous"/>
          <w:pgSz w:w="12240" w:h="15840"/>
          <w:pgMar w:top="1080" w:right="1100" w:bottom="780" w:left="1320" w:header="0" w:footer="594" w:gutter="0"/>
          <w:cols w:space="720"/>
        </w:sectPr>
      </w:pPr>
    </w:p>
    <w:p w14:paraId="243F01C9" w14:textId="77777777" w:rsidR="00AA3602" w:rsidRDefault="00AA3602" w:rsidP="00AA3602">
      <w:pPr>
        <w:pStyle w:val="BodyText"/>
        <w:spacing w:before="71"/>
        <w:ind w:left="120" w:right="5524"/>
      </w:pPr>
      <w:r>
        <w:t>Standard</w:t>
      </w:r>
      <w:r>
        <w:rPr>
          <w:spacing w:val="-15"/>
        </w:rPr>
        <w:t xml:space="preserve"> </w:t>
      </w:r>
      <w:r>
        <w:t>4--Learning</w:t>
      </w:r>
      <w:r>
        <w:rPr>
          <w:spacing w:val="-15"/>
        </w:rPr>
        <w:t xml:space="preserve"> </w:t>
      </w:r>
      <w:r>
        <w:t>Environment Standard 5--Data-Driven Practice</w:t>
      </w:r>
    </w:p>
    <w:p w14:paraId="2034490C" w14:textId="77777777" w:rsidR="00AA3602" w:rsidRDefault="00AA3602" w:rsidP="00AA3602">
      <w:pPr>
        <w:pStyle w:val="BodyText"/>
        <w:ind w:left="120"/>
      </w:pPr>
      <w:r>
        <w:t>Standard</w:t>
      </w:r>
      <w:r>
        <w:rPr>
          <w:spacing w:val="-12"/>
        </w:rPr>
        <w:t xml:space="preserve"> </w:t>
      </w:r>
      <w:r>
        <w:t>6--Professional</w:t>
      </w:r>
      <w:r>
        <w:rPr>
          <w:spacing w:val="-9"/>
        </w:rPr>
        <w:t xml:space="preserve"> </w:t>
      </w:r>
      <w:r>
        <w:t>Practices</w:t>
      </w:r>
      <w:r>
        <w:rPr>
          <w:spacing w:val="-11"/>
        </w:rPr>
        <w:t xml:space="preserve"> </w:t>
      </w:r>
      <w:r>
        <w:t>and</w:t>
      </w:r>
      <w:r>
        <w:rPr>
          <w:spacing w:val="-12"/>
        </w:rPr>
        <w:t xml:space="preserve"> </w:t>
      </w:r>
      <w:r>
        <w:rPr>
          <w:spacing w:val="-2"/>
        </w:rPr>
        <w:t>Responsibilities</w:t>
      </w:r>
    </w:p>
    <w:p w14:paraId="10E320B6" w14:textId="77777777" w:rsidR="00AA3602" w:rsidRDefault="00AA3602" w:rsidP="00AA3602">
      <w:pPr>
        <w:pStyle w:val="BodyText"/>
      </w:pPr>
    </w:p>
    <w:p w14:paraId="746AA74D" w14:textId="77777777" w:rsidR="00AA3602" w:rsidRDefault="00AA3602" w:rsidP="00AA3602">
      <w:pPr>
        <w:pStyle w:val="BodyText"/>
        <w:ind w:left="120" w:right="2865"/>
      </w:pPr>
      <w:r>
        <w:t>EC-12</w:t>
      </w:r>
      <w:r>
        <w:rPr>
          <w:spacing w:val="-9"/>
        </w:rPr>
        <w:t xml:space="preserve"> </w:t>
      </w:r>
      <w:r>
        <w:t>Professional</w:t>
      </w:r>
      <w:r>
        <w:rPr>
          <w:spacing w:val="-9"/>
        </w:rPr>
        <w:t xml:space="preserve"> </w:t>
      </w:r>
      <w:r>
        <w:t>Pedagogy</w:t>
      </w:r>
      <w:r>
        <w:rPr>
          <w:spacing w:val="-9"/>
        </w:rPr>
        <w:t xml:space="preserve"> </w:t>
      </w:r>
      <w:r>
        <w:t>and</w:t>
      </w:r>
      <w:r>
        <w:rPr>
          <w:spacing w:val="-6"/>
        </w:rPr>
        <w:t xml:space="preserve"> </w:t>
      </w:r>
      <w:r>
        <w:t>Responsibilities</w:t>
      </w:r>
      <w:r>
        <w:rPr>
          <w:spacing w:val="-9"/>
        </w:rPr>
        <w:t xml:space="preserve"> </w:t>
      </w:r>
      <w:r>
        <w:t>(PPR)</w:t>
      </w:r>
      <w:r>
        <w:rPr>
          <w:spacing w:val="-10"/>
        </w:rPr>
        <w:t xml:space="preserve"> </w:t>
      </w:r>
      <w:r>
        <w:t>Standards The beginning EC-12 teacher knows and understands:</w:t>
      </w:r>
    </w:p>
    <w:p w14:paraId="3AA1363A" w14:textId="77777777" w:rsidR="00AA3602" w:rsidRDefault="00AA3602" w:rsidP="00AA3602">
      <w:pPr>
        <w:pStyle w:val="ListParagraph"/>
        <w:numPr>
          <w:ilvl w:val="0"/>
          <w:numId w:val="5"/>
        </w:numPr>
        <w:tabs>
          <w:tab w:val="left" w:pos="678"/>
          <w:tab w:val="left" w:pos="679"/>
        </w:tabs>
        <w:ind w:right="900" w:firstLine="0"/>
        <w:rPr>
          <w:sz w:val="24"/>
        </w:rPr>
      </w:pPr>
      <w:r>
        <w:rPr>
          <w:sz w:val="24"/>
        </w:rPr>
        <w:t>Competency</w:t>
      </w:r>
      <w:r>
        <w:rPr>
          <w:spacing w:val="-7"/>
          <w:sz w:val="24"/>
        </w:rPr>
        <w:t xml:space="preserve"> </w:t>
      </w:r>
      <w:r>
        <w:rPr>
          <w:sz w:val="24"/>
        </w:rPr>
        <w:t>001:</w:t>
      </w:r>
      <w:r>
        <w:rPr>
          <w:spacing w:val="-5"/>
          <w:sz w:val="24"/>
        </w:rPr>
        <w:t xml:space="preserve"> </w:t>
      </w:r>
      <w:r>
        <w:rPr>
          <w:sz w:val="24"/>
        </w:rPr>
        <w:t>human</w:t>
      </w:r>
      <w:r>
        <w:rPr>
          <w:spacing w:val="-5"/>
          <w:sz w:val="24"/>
        </w:rPr>
        <w:t xml:space="preserve"> </w:t>
      </w:r>
      <w:r>
        <w:rPr>
          <w:sz w:val="24"/>
        </w:rPr>
        <w:t>developmental</w:t>
      </w:r>
      <w:r>
        <w:rPr>
          <w:spacing w:val="-5"/>
          <w:sz w:val="24"/>
        </w:rPr>
        <w:t xml:space="preserve"> </w:t>
      </w:r>
      <w:r>
        <w:rPr>
          <w:sz w:val="24"/>
        </w:rPr>
        <w:t>processes</w:t>
      </w:r>
      <w:r>
        <w:rPr>
          <w:spacing w:val="-5"/>
          <w:sz w:val="24"/>
        </w:rPr>
        <w:t xml:space="preserve"> </w:t>
      </w:r>
      <w:r>
        <w:rPr>
          <w:sz w:val="24"/>
        </w:rPr>
        <w:t>and</w:t>
      </w:r>
      <w:r>
        <w:rPr>
          <w:spacing w:val="-5"/>
          <w:sz w:val="24"/>
        </w:rPr>
        <w:t xml:space="preserve"> </w:t>
      </w:r>
      <w:r>
        <w:rPr>
          <w:sz w:val="24"/>
        </w:rPr>
        <w:t>applies</w:t>
      </w:r>
      <w:r>
        <w:rPr>
          <w:spacing w:val="-5"/>
          <w:sz w:val="24"/>
        </w:rPr>
        <w:t xml:space="preserve"> </w:t>
      </w:r>
      <w:r>
        <w:rPr>
          <w:sz w:val="24"/>
        </w:rPr>
        <w:t>this</w:t>
      </w:r>
      <w:r>
        <w:rPr>
          <w:spacing w:val="-5"/>
          <w:sz w:val="24"/>
        </w:rPr>
        <w:t xml:space="preserve"> </w:t>
      </w:r>
      <w:r>
        <w:rPr>
          <w:sz w:val="24"/>
        </w:rPr>
        <w:t>knowledge</w:t>
      </w:r>
      <w:r>
        <w:rPr>
          <w:spacing w:val="-5"/>
          <w:sz w:val="24"/>
        </w:rPr>
        <w:t xml:space="preserve"> </w:t>
      </w:r>
      <w:r>
        <w:rPr>
          <w:sz w:val="24"/>
        </w:rPr>
        <w:t>to</w:t>
      </w:r>
      <w:r>
        <w:rPr>
          <w:spacing w:val="-5"/>
          <w:sz w:val="24"/>
        </w:rPr>
        <w:t xml:space="preserve"> </w:t>
      </w:r>
      <w:r>
        <w:rPr>
          <w:sz w:val="24"/>
        </w:rPr>
        <w:t>plan instruction and ongoing assessment that motivate students and are responsive to their developmental characteristics and needs</w:t>
      </w:r>
    </w:p>
    <w:p w14:paraId="55AA0F48" w14:textId="77777777" w:rsidR="00AA3602" w:rsidRDefault="00AA3602" w:rsidP="00AA3602">
      <w:pPr>
        <w:pStyle w:val="ListParagraph"/>
        <w:numPr>
          <w:ilvl w:val="0"/>
          <w:numId w:val="5"/>
        </w:numPr>
        <w:tabs>
          <w:tab w:val="left" w:pos="678"/>
          <w:tab w:val="left" w:pos="679"/>
        </w:tabs>
        <w:ind w:right="379" w:firstLine="0"/>
        <w:rPr>
          <w:sz w:val="24"/>
        </w:rPr>
      </w:pPr>
      <w:r>
        <w:rPr>
          <w:sz w:val="24"/>
        </w:rPr>
        <w:t>Competency</w:t>
      </w:r>
      <w:r>
        <w:rPr>
          <w:spacing w:val="-6"/>
          <w:sz w:val="24"/>
        </w:rPr>
        <w:t xml:space="preserve"> </w:t>
      </w:r>
      <w:r>
        <w:rPr>
          <w:sz w:val="24"/>
        </w:rPr>
        <w:t>002:</w:t>
      </w:r>
      <w:r>
        <w:rPr>
          <w:spacing w:val="-4"/>
          <w:sz w:val="24"/>
        </w:rPr>
        <w:t xml:space="preserve"> </w:t>
      </w:r>
      <w:r>
        <w:rPr>
          <w:sz w:val="24"/>
        </w:rPr>
        <w:t>student</w:t>
      </w:r>
      <w:r>
        <w:rPr>
          <w:spacing w:val="-4"/>
          <w:sz w:val="24"/>
        </w:rPr>
        <w:t xml:space="preserve"> </w:t>
      </w:r>
      <w:r>
        <w:rPr>
          <w:sz w:val="24"/>
        </w:rPr>
        <w:t>diversity</w:t>
      </w:r>
      <w:r>
        <w:rPr>
          <w:spacing w:val="-4"/>
          <w:sz w:val="24"/>
        </w:rPr>
        <w:t xml:space="preserve"> </w:t>
      </w:r>
      <w:r>
        <w:rPr>
          <w:sz w:val="24"/>
        </w:rPr>
        <w:t>and</w:t>
      </w:r>
      <w:r>
        <w:rPr>
          <w:spacing w:val="-4"/>
          <w:sz w:val="24"/>
        </w:rPr>
        <w:t xml:space="preserve"> </w:t>
      </w:r>
      <w:r>
        <w:rPr>
          <w:sz w:val="24"/>
        </w:rPr>
        <w:t>knows</w:t>
      </w:r>
      <w:r>
        <w:rPr>
          <w:spacing w:val="-6"/>
          <w:sz w:val="24"/>
        </w:rPr>
        <w:t xml:space="preserve"> </w:t>
      </w:r>
      <w:r>
        <w:rPr>
          <w:sz w:val="24"/>
        </w:rPr>
        <w:t>how</w:t>
      </w:r>
      <w:r>
        <w:rPr>
          <w:spacing w:val="-6"/>
          <w:sz w:val="24"/>
        </w:rPr>
        <w:t xml:space="preserve"> </w:t>
      </w:r>
      <w:r>
        <w:rPr>
          <w:sz w:val="24"/>
        </w:rPr>
        <w:t>to</w:t>
      </w:r>
      <w:r>
        <w:rPr>
          <w:spacing w:val="-4"/>
          <w:sz w:val="24"/>
        </w:rPr>
        <w:t xml:space="preserve"> </w:t>
      </w:r>
      <w:r>
        <w:rPr>
          <w:sz w:val="24"/>
        </w:rPr>
        <w:t>plan</w:t>
      </w:r>
      <w:r>
        <w:rPr>
          <w:spacing w:val="-6"/>
          <w:sz w:val="24"/>
        </w:rPr>
        <w:t xml:space="preserve"> </w:t>
      </w:r>
      <w:r>
        <w:rPr>
          <w:sz w:val="24"/>
        </w:rPr>
        <w:t>learning</w:t>
      </w:r>
      <w:r>
        <w:rPr>
          <w:spacing w:val="-4"/>
          <w:sz w:val="24"/>
        </w:rPr>
        <w:t xml:space="preserve"> </w:t>
      </w:r>
      <w:r>
        <w:rPr>
          <w:sz w:val="24"/>
        </w:rPr>
        <w:t>experiences</w:t>
      </w:r>
      <w:r>
        <w:rPr>
          <w:spacing w:val="-6"/>
          <w:sz w:val="24"/>
        </w:rPr>
        <w:t xml:space="preserve"> </w:t>
      </w:r>
      <w:r>
        <w:rPr>
          <w:sz w:val="24"/>
        </w:rPr>
        <w:t>and</w:t>
      </w:r>
      <w:r>
        <w:rPr>
          <w:spacing w:val="-4"/>
          <w:sz w:val="24"/>
        </w:rPr>
        <w:t xml:space="preserve"> </w:t>
      </w:r>
      <w:r>
        <w:rPr>
          <w:sz w:val="24"/>
        </w:rPr>
        <w:t xml:space="preserve">design assessments that are responsive to differences among students and that promote all students' </w:t>
      </w:r>
      <w:r>
        <w:rPr>
          <w:spacing w:val="-2"/>
          <w:sz w:val="24"/>
        </w:rPr>
        <w:t>learning</w:t>
      </w:r>
    </w:p>
    <w:p w14:paraId="7819308B" w14:textId="77777777" w:rsidR="00AA3602" w:rsidRDefault="00AA3602" w:rsidP="00AA3602">
      <w:pPr>
        <w:pStyle w:val="ListParagraph"/>
        <w:numPr>
          <w:ilvl w:val="0"/>
          <w:numId w:val="5"/>
        </w:numPr>
        <w:tabs>
          <w:tab w:val="left" w:pos="678"/>
          <w:tab w:val="left" w:pos="679"/>
        </w:tabs>
        <w:ind w:right="435" w:firstLine="0"/>
        <w:rPr>
          <w:sz w:val="24"/>
        </w:rPr>
      </w:pPr>
      <w:r>
        <w:rPr>
          <w:sz w:val="24"/>
        </w:rPr>
        <w:t>Competency 005: how to establish a classroom climate that fosters learning, equity and excellence</w:t>
      </w:r>
      <w:r>
        <w:rPr>
          <w:spacing w:val="-6"/>
          <w:sz w:val="24"/>
        </w:rPr>
        <w:t xml:space="preserve"> </w:t>
      </w:r>
      <w:r>
        <w:rPr>
          <w:sz w:val="24"/>
        </w:rPr>
        <w:t>and</w:t>
      </w:r>
      <w:r>
        <w:rPr>
          <w:spacing w:val="-2"/>
          <w:sz w:val="24"/>
        </w:rPr>
        <w:t xml:space="preserve"> </w:t>
      </w:r>
      <w:r>
        <w:rPr>
          <w:sz w:val="24"/>
        </w:rPr>
        <w:t>USES</w:t>
      </w:r>
      <w:r>
        <w:rPr>
          <w:spacing w:val="-4"/>
          <w:sz w:val="24"/>
        </w:rPr>
        <w:t xml:space="preserve"> </w:t>
      </w:r>
      <w:r>
        <w:rPr>
          <w:sz w:val="24"/>
        </w:rPr>
        <w:t>this</w:t>
      </w:r>
      <w:r>
        <w:rPr>
          <w:spacing w:val="-4"/>
          <w:sz w:val="24"/>
        </w:rPr>
        <w:t xml:space="preserve"> </w:t>
      </w:r>
      <w:r>
        <w:rPr>
          <w:sz w:val="24"/>
        </w:rPr>
        <w:t>knowledge</w:t>
      </w:r>
      <w:r>
        <w:rPr>
          <w:spacing w:val="-4"/>
          <w:sz w:val="24"/>
        </w:rPr>
        <w:t xml:space="preserve"> </w:t>
      </w:r>
      <w:r>
        <w:rPr>
          <w:sz w:val="24"/>
        </w:rPr>
        <w:t>to</w:t>
      </w:r>
      <w:r>
        <w:rPr>
          <w:spacing w:val="-4"/>
          <w:sz w:val="24"/>
        </w:rPr>
        <w:t xml:space="preserve"> </w:t>
      </w:r>
      <w:r>
        <w:rPr>
          <w:sz w:val="24"/>
        </w:rPr>
        <w:t>create</w:t>
      </w:r>
      <w:r>
        <w:rPr>
          <w:spacing w:val="-2"/>
          <w:sz w:val="24"/>
        </w:rPr>
        <w:t xml:space="preserve"> </w:t>
      </w:r>
      <w:r>
        <w:rPr>
          <w:sz w:val="24"/>
        </w:rPr>
        <w:t>a</w:t>
      </w:r>
      <w:r>
        <w:rPr>
          <w:spacing w:val="-4"/>
          <w:sz w:val="24"/>
        </w:rPr>
        <w:t xml:space="preserve"> </w:t>
      </w:r>
      <w:r>
        <w:rPr>
          <w:sz w:val="24"/>
        </w:rPr>
        <w:t>physical</w:t>
      </w:r>
      <w:r>
        <w:rPr>
          <w:spacing w:val="-5"/>
          <w:sz w:val="24"/>
        </w:rPr>
        <w:t xml:space="preserve"> </w:t>
      </w:r>
      <w:r>
        <w:rPr>
          <w:sz w:val="24"/>
        </w:rPr>
        <w:t>and</w:t>
      </w:r>
      <w:r>
        <w:rPr>
          <w:spacing w:val="-4"/>
          <w:sz w:val="24"/>
        </w:rPr>
        <w:t xml:space="preserve"> </w:t>
      </w:r>
      <w:r>
        <w:rPr>
          <w:sz w:val="24"/>
        </w:rPr>
        <w:t>emotional</w:t>
      </w:r>
      <w:r>
        <w:rPr>
          <w:spacing w:val="-4"/>
          <w:sz w:val="24"/>
        </w:rPr>
        <w:t xml:space="preserve"> </w:t>
      </w:r>
      <w:r>
        <w:rPr>
          <w:sz w:val="24"/>
        </w:rPr>
        <w:t>environment</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safe and productive</w:t>
      </w:r>
    </w:p>
    <w:p w14:paraId="79683A35" w14:textId="77777777" w:rsidR="00AA3602" w:rsidRDefault="00AA3602" w:rsidP="00AA3602">
      <w:pPr>
        <w:pStyle w:val="ListParagraph"/>
        <w:numPr>
          <w:ilvl w:val="0"/>
          <w:numId w:val="5"/>
        </w:numPr>
        <w:tabs>
          <w:tab w:val="left" w:pos="678"/>
          <w:tab w:val="left" w:pos="679"/>
        </w:tabs>
        <w:ind w:right="1201" w:firstLine="0"/>
        <w:rPr>
          <w:sz w:val="24"/>
        </w:rPr>
      </w:pPr>
      <w:r>
        <w:rPr>
          <w:sz w:val="24"/>
        </w:rPr>
        <w:t>Competence</w:t>
      </w:r>
      <w:r>
        <w:rPr>
          <w:spacing w:val="-7"/>
          <w:sz w:val="24"/>
        </w:rPr>
        <w:t xml:space="preserve"> </w:t>
      </w:r>
      <w:r>
        <w:rPr>
          <w:sz w:val="24"/>
        </w:rPr>
        <w:t>007:</w:t>
      </w:r>
      <w:r>
        <w:rPr>
          <w:spacing w:val="-6"/>
          <w:sz w:val="24"/>
        </w:rPr>
        <w:t xml:space="preserve"> </w:t>
      </w:r>
      <w:r>
        <w:rPr>
          <w:sz w:val="24"/>
        </w:rPr>
        <w:t>principles</w:t>
      </w:r>
      <w:r>
        <w:rPr>
          <w:spacing w:val="-6"/>
          <w:sz w:val="24"/>
        </w:rPr>
        <w:t xml:space="preserve"> </w:t>
      </w:r>
      <w:r>
        <w:rPr>
          <w:sz w:val="24"/>
        </w:rPr>
        <w:t>and</w:t>
      </w:r>
      <w:r>
        <w:rPr>
          <w:spacing w:val="-6"/>
          <w:sz w:val="24"/>
        </w:rPr>
        <w:t xml:space="preserve"> </w:t>
      </w:r>
      <w:r>
        <w:rPr>
          <w:sz w:val="24"/>
        </w:rPr>
        <w:t>strategies</w:t>
      </w:r>
      <w:r>
        <w:rPr>
          <w:spacing w:val="-6"/>
          <w:sz w:val="24"/>
        </w:rPr>
        <w:t xml:space="preserve"> </w:t>
      </w:r>
      <w:r>
        <w:rPr>
          <w:sz w:val="24"/>
        </w:rPr>
        <w:t>for</w:t>
      </w:r>
      <w:r>
        <w:rPr>
          <w:spacing w:val="-7"/>
          <w:sz w:val="24"/>
        </w:rPr>
        <w:t xml:space="preserve"> </w:t>
      </w:r>
      <w:r>
        <w:rPr>
          <w:sz w:val="24"/>
        </w:rPr>
        <w:t>communicating</w:t>
      </w:r>
      <w:r>
        <w:rPr>
          <w:spacing w:val="-6"/>
          <w:sz w:val="24"/>
        </w:rPr>
        <w:t xml:space="preserve"> </w:t>
      </w:r>
      <w:r>
        <w:rPr>
          <w:sz w:val="24"/>
        </w:rPr>
        <w:t>effectively</w:t>
      </w:r>
      <w:r>
        <w:rPr>
          <w:spacing w:val="-6"/>
          <w:sz w:val="24"/>
        </w:rPr>
        <w:t xml:space="preserve"> </w:t>
      </w:r>
      <w:r>
        <w:rPr>
          <w:sz w:val="24"/>
        </w:rPr>
        <w:t>in</w:t>
      </w:r>
      <w:r>
        <w:rPr>
          <w:spacing w:val="-6"/>
          <w:sz w:val="24"/>
        </w:rPr>
        <w:t xml:space="preserve"> </w:t>
      </w:r>
      <w:r>
        <w:rPr>
          <w:sz w:val="24"/>
        </w:rPr>
        <w:t>varied teaching and learning contexts.</w:t>
      </w:r>
    </w:p>
    <w:p w14:paraId="2E8DEAE2" w14:textId="77777777" w:rsidR="00AA3602" w:rsidRDefault="00AA3602" w:rsidP="00AA3602">
      <w:pPr>
        <w:pStyle w:val="BodyText"/>
      </w:pPr>
    </w:p>
    <w:p w14:paraId="15789BAC" w14:textId="77777777" w:rsidR="00AA3602" w:rsidRDefault="00AA3602" w:rsidP="00AA3602">
      <w:pPr>
        <w:pStyle w:val="BodyText"/>
        <w:ind w:left="120"/>
      </w:pPr>
      <w:r>
        <w:t>EC-12</w:t>
      </w:r>
      <w:r>
        <w:rPr>
          <w:spacing w:val="-7"/>
        </w:rPr>
        <w:t xml:space="preserve"> </w:t>
      </w:r>
      <w:r>
        <w:t>Tech</w:t>
      </w:r>
      <w:r>
        <w:rPr>
          <w:spacing w:val="-8"/>
        </w:rPr>
        <w:t xml:space="preserve"> </w:t>
      </w:r>
      <w:r>
        <w:t>Apps</w:t>
      </w:r>
      <w:r>
        <w:rPr>
          <w:spacing w:val="-7"/>
        </w:rPr>
        <w:t xml:space="preserve"> </w:t>
      </w:r>
      <w:r>
        <w:rPr>
          <w:spacing w:val="-2"/>
        </w:rPr>
        <w:t>Standards</w:t>
      </w:r>
    </w:p>
    <w:p w14:paraId="4EF8D878" w14:textId="77777777" w:rsidR="00AA3602" w:rsidRDefault="00AA3602" w:rsidP="00AA3602">
      <w:pPr>
        <w:pStyle w:val="BodyText"/>
        <w:ind w:left="120"/>
      </w:pPr>
      <w:r>
        <w:t>The</w:t>
      </w:r>
      <w:r>
        <w:rPr>
          <w:spacing w:val="-9"/>
        </w:rPr>
        <w:t xml:space="preserve"> </w:t>
      </w:r>
      <w:r>
        <w:t>beginning</w:t>
      </w:r>
      <w:r>
        <w:rPr>
          <w:spacing w:val="-8"/>
        </w:rPr>
        <w:t xml:space="preserve"> </w:t>
      </w:r>
      <w:r>
        <w:t>EC-12</w:t>
      </w:r>
      <w:r>
        <w:rPr>
          <w:spacing w:val="-8"/>
        </w:rPr>
        <w:t xml:space="preserve"> </w:t>
      </w:r>
      <w:r>
        <w:t>teacher</w:t>
      </w:r>
      <w:r>
        <w:rPr>
          <w:spacing w:val="-8"/>
        </w:rPr>
        <w:t xml:space="preserve"> </w:t>
      </w:r>
      <w:r>
        <w:t>knows</w:t>
      </w:r>
      <w:r>
        <w:rPr>
          <w:spacing w:val="-5"/>
        </w:rPr>
        <w:t xml:space="preserve"> </w:t>
      </w:r>
      <w:r>
        <w:t>and</w:t>
      </w:r>
      <w:r>
        <w:rPr>
          <w:spacing w:val="-8"/>
        </w:rPr>
        <w:t xml:space="preserve"> </w:t>
      </w:r>
      <w:r>
        <w:t>understands</w:t>
      </w:r>
      <w:r>
        <w:rPr>
          <w:spacing w:val="-8"/>
        </w:rPr>
        <w:t xml:space="preserve"> </w:t>
      </w:r>
      <w:r>
        <w:t>how</w:t>
      </w:r>
      <w:r>
        <w:rPr>
          <w:spacing w:val="-8"/>
        </w:rPr>
        <w:t xml:space="preserve"> </w:t>
      </w:r>
      <w:r>
        <w:rPr>
          <w:spacing w:val="-5"/>
        </w:rPr>
        <w:t>to:</w:t>
      </w:r>
    </w:p>
    <w:p w14:paraId="3B955C45" w14:textId="77777777" w:rsidR="00AA3602" w:rsidRDefault="00AA3602" w:rsidP="00AA3602">
      <w:pPr>
        <w:pStyle w:val="ListParagraph"/>
        <w:numPr>
          <w:ilvl w:val="0"/>
          <w:numId w:val="5"/>
        </w:numPr>
        <w:tabs>
          <w:tab w:val="left" w:pos="678"/>
          <w:tab w:val="left" w:pos="679"/>
        </w:tabs>
        <w:ind w:right="1124" w:firstLine="0"/>
        <w:rPr>
          <w:sz w:val="24"/>
        </w:rPr>
      </w:pPr>
      <w:r>
        <w:rPr>
          <w:sz w:val="24"/>
        </w:rPr>
        <w:t>Standard</w:t>
      </w:r>
      <w:r>
        <w:rPr>
          <w:spacing w:val="-2"/>
          <w:sz w:val="24"/>
        </w:rPr>
        <w:t xml:space="preserve"> </w:t>
      </w:r>
      <w:r>
        <w:rPr>
          <w:sz w:val="24"/>
        </w:rPr>
        <w:t>I.</w:t>
      </w:r>
      <w:r>
        <w:rPr>
          <w:spacing w:val="-5"/>
          <w:sz w:val="24"/>
        </w:rPr>
        <w:t xml:space="preserve"> </w:t>
      </w:r>
      <w:r>
        <w:rPr>
          <w:sz w:val="24"/>
        </w:rPr>
        <w:t>use</w:t>
      </w:r>
      <w:r>
        <w:rPr>
          <w:spacing w:val="-5"/>
          <w:sz w:val="24"/>
        </w:rPr>
        <w:t xml:space="preserve"> </w:t>
      </w:r>
      <w:r>
        <w:rPr>
          <w:sz w:val="24"/>
        </w:rPr>
        <w:t>and</w:t>
      </w:r>
      <w:r>
        <w:rPr>
          <w:spacing w:val="-5"/>
          <w:sz w:val="24"/>
        </w:rPr>
        <w:t xml:space="preserve"> </w:t>
      </w:r>
      <w:r>
        <w:rPr>
          <w:sz w:val="24"/>
        </w:rPr>
        <w:t>promote</w:t>
      </w:r>
      <w:r>
        <w:rPr>
          <w:spacing w:val="-5"/>
          <w:sz w:val="24"/>
        </w:rPr>
        <w:t xml:space="preserve"> </w:t>
      </w:r>
      <w:r>
        <w:rPr>
          <w:sz w:val="24"/>
        </w:rPr>
        <w:t>creative</w:t>
      </w:r>
      <w:r>
        <w:rPr>
          <w:spacing w:val="-7"/>
          <w:sz w:val="24"/>
        </w:rPr>
        <w:t xml:space="preserve"> </w:t>
      </w:r>
      <w:r>
        <w:rPr>
          <w:sz w:val="24"/>
        </w:rPr>
        <w:t>thinking</w:t>
      </w:r>
      <w:r>
        <w:rPr>
          <w:spacing w:val="-5"/>
          <w:sz w:val="24"/>
        </w:rPr>
        <w:t xml:space="preserve"> </w:t>
      </w:r>
      <w:r>
        <w:rPr>
          <w:sz w:val="24"/>
        </w:rPr>
        <w:t>and</w:t>
      </w:r>
      <w:r>
        <w:rPr>
          <w:spacing w:val="-5"/>
          <w:sz w:val="24"/>
        </w:rPr>
        <w:t xml:space="preserve"> </w:t>
      </w:r>
      <w:r>
        <w:rPr>
          <w:sz w:val="24"/>
        </w:rPr>
        <w:t>innovative</w:t>
      </w:r>
      <w:r>
        <w:rPr>
          <w:spacing w:val="-7"/>
          <w:sz w:val="24"/>
        </w:rPr>
        <w:t xml:space="preserve"> </w:t>
      </w:r>
      <w:r>
        <w:rPr>
          <w:sz w:val="24"/>
        </w:rPr>
        <w:t>processes</w:t>
      </w:r>
      <w:r>
        <w:rPr>
          <w:spacing w:val="-5"/>
          <w:sz w:val="24"/>
        </w:rPr>
        <w:t xml:space="preserve"> </w:t>
      </w:r>
      <w:r>
        <w:rPr>
          <w:sz w:val="24"/>
        </w:rPr>
        <w:t>to</w:t>
      </w:r>
      <w:r>
        <w:rPr>
          <w:spacing w:val="-2"/>
          <w:sz w:val="24"/>
        </w:rPr>
        <w:t xml:space="preserve"> </w:t>
      </w:r>
      <w:r>
        <w:rPr>
          <w:sz w:val="24"/>
        </w:rPr>
        <w:t>construct knowledge, generate new ideas, and create products</w:t>
      </w:r>
    </w:p>
    <w:p w14:paraId="6C019363" w14:textId="77777777" w:rsidR="00AA3602" w:rsidRDefault="00AA3602" w:rsidP="00AA3602">
      <w:pPr>
        <w:pStyle w:val="ListParagraph"/>
        <w:numPr>
          <w:ilvl w:val="0"/>
          <w:numId w:val="5"/>
        </w:numPr>
        <w:tabs>
          <w:tab w:val="left" w:pos="678"/>
          <w:tab w:val="left" w:pos="679"/>
        </w:tabs>
        <w:ind w:right="490" w:firstLine="0"/>
        <w:rPr>
          <w:sz w:val="24"/>
        </w:rPr>
      </w:pPr>
      <w:r>
        <w:rPr>
          <w:sz w:val="24"/>
        </w:rPr>
        <w:t>Standard</w:t>
      </w:r>
      <w:r>
        <w:rPr>
          <w:spacing w:val="-2"/>
          <w:sz w:val="24"/>
        </w:rPr>
        <w:t xml:space="preserve"> </w:t>
      </w:r>
      <w:r>
        <w:rPr>
          <w:sz w:val="24"/>
        </w:rPr>
        <w:t>II.</w:t>
      </w:r>
      <w:r>
        <w:rPr>
          <w:spacing w:val="-5"/>
          <w:sz w:val="24"/>
        </w:rPr>
        <w:t xml:space="preserve"> </w:t>
      </w:r>
      <w:r>
        <w:rPr>
          <w:sz w:val="24"/>
        </w:rPr>
        <w:t>collaborate</w:t>
      </w:r>
      <w:r>
        <w:rPr>
          <w:spacing w:val="-1"/>
          <w:sz w:val="24"/>
        </w:rPr>
        <w:t xml:space="preserve"> </w:t>
      </w:r>
      <w:r>
        <w:rPr>
          <w:sz w:val="24"/>
        </w:rPr>
        <w:t>and</w:t>
      </w:r>
      <w:r>
        <w:rPr>
          <w:spacing w:val="-5"/>
          <w:sz w:val="24"/>
        </w:rPr>
        <w:t xml:space="preserve"> </w:t>
      </w:r>
      <w:r>
        <w:rPr>
          <w:sz w:val="24"/>
        </w:rPr>
        <w:t>communicate</w:t>
      </w:r>
      <w:r>
        <w:rPr>
          <w:spacing w:val="-5"/>
          <w:sz w:val="24"/>
        </w:rPr>
        <w:t xml:space="preserve"> </w:t>
      </w:r>
      <w:r>
        <w:rPr>
          <w:sz w:val="24"/>
        </w:rPr>
        <w:t>both</w:t>
      </w:r>
      <w:r>
        <w:rPr>
          <w:spacing w:val="-5"/>
          <w:sz w:val="24"/>
        </w:rPr>
        <w:t xml:space="preserve"> </w:t>
      </w:r>
      <w:r>
        <w:rPr>
          <w:sz w:val="24"/>
        </w:rPr>
        <w:t>locally</w:t>
      </w:r>
      <w:r>
        <w:rPr>
          <w:spacing w:val="-5"/>
          <w:sz w:val="24"/>
        </w:rPr>
        <w:t xml:space="preserve"> </w:t>
      </w:r>
      <w:r>
        <w:rPr>
          <w:sz w:val="24"/>
        </w:rPr>
        <w:t>and</w:t>
      </w:r>
      <w:r>
        <w:rPr>
          <w:spacing w:val="-5"/>
          <w:sz w:val="24"/>
        </w:rPr>
        <w:t xml:space="preserve"> </w:t>
      </w:r>
      <w:r>
        <w:rPr>
          <w:sz w:val="24"/>
        </w:rPr>
        <w:t>globally</w:t>
      </w:r>
      <w:r>
        <w:rPr>
          <w:spacing w:val="-5"/>
          <w:sz w:val="24"/>
        </w:rPr>
        <w:t xml:space="preserve"> </w:t>
      </w:r>
      <w:r>
        <w:rPr>
          <w:sz w:val="24"/>
        </w:rPr>
        <w:t>using</w:t>
      </w:r>
      <w:r>
        <w:rPr>
          <w:spacing w:val="-5"/>
          <w:sz w:val="24"/>
        </w:rPr>
        <w:t xml:space="preserve"> </w:t>
      </w:r>
      <w:r>
        <w:rPr>
          <w:sz w:val="24"/>
        </w:rPr>
        <w:t>digital</w:t>
      </w:r>
      <w:r>
        <w:rPr>
          <w:spacing w:val="-5"/>
          <w:sz w:val="24"/>
        </w:rPr>
        <w:t xml:space="preserve"> </w:t>
      </w:r>
      <w:r>
        <w:rPr>
          <w:sz w:val="24"/>
        </w:rPr>
        <w:t>tools</w:t>
      </w:r>
      <w:r>
        <w:rPr>
          <w:spacing w:val="-5"/>
          <w:sz w:val="24"/>
        </w:rPr>
        <w:t xml:space="preserve"> </w:t>
      </w:r>
      <w:r>
        <w:rPr>
          <w:sz w:val="24"/>
        </w:rPr>
        <w:t>and resources to reinforce and promote learning.</w:t>
      </w:r>
    </w:p>
    <w:p w14:paraId="01A6DB14" w14:textId="77777777" w:rsidR="00AA3602" w:rsidRPr="00216D15" w:rsidRDefault="00AA3602" w:rsidP="00AA3602">
      <w:pPr>
        <w:pStyle w:val="ListParagraph"/>
        <w:numPr>
          <w:ilvl w:val="0"/>
          <w:numId w:val="5"/>
        </w:numPr>
        <w:tabs>
          <w:tab w:val="left" w:pos="678"/>
          <w:tab w:val="left" w:pos="679"/>
        </w:tabs>
        <w:ind w:right="609" w:firstLine="0"/>
        <w:rPr>
          <w:sz w:val="24"/>
        </w:rPr>
      </w:pPr>
      <w:r>
        <w:rPr>
          <w:sz w:val="24"/>
        </w:rPr>
        <w:t>Standard</w:t>
      </w:r>
      <w:r>
        <w:rPr>
          <w:spacing w:val="-4"/>
          <w:sz w:val="24"/>
        </w:rPr>
        <w:t xml:space="preserve"> </w:t>
      </w:r>
      <w:r>
        <w:rPr>
          <w:sz w:val="24"/>
        </w:rPr>
        <w:t>III.</w:t>
      </w:r>
      <w:r>
        <w:rPr>
          <w:spacing w:val="-7"/>
          <w:sz w:val="24"/>
        </w:rPr>
        <w:t xml:space="preserve"> </w:t>
      </w:r>
      <w:r>
        <w:rPr>
          <w:sz w:val="24"/>
        </w:rPr>
        <w:t>make</w:t>
      </w:r>
      <w:r>
        <w:rPr>
          <w:spacing w:val="-7"/>
          <w:sz w:val="24"/>
        </w:rPr>
        <w:t xml:space="preserve"> </w:t>
      </w:r>
      <w:r>
        <w:rPr>
          <w:sz w:val="24"/>
        </w:rPr>
        <w:t>informed</w:t>
      </w:r>
      <w:r>
        <w:rPr>
          <w:spacing w:val="-7"/>
          <w:sz w:val="24"/>
        </w:rPr>
        <w:t xml:space="preserve"> </w:t>
      </w:r>
      <w:r>
        <w:rPr>
          <w:sz w:val="24"/>
        </w:rPr>
        <w:t>decisions</w:t>
      </w:r>
      <w:r>
        <w:rPr>
          <w:spacing w:val="-7"/>
          <w:sz w:val="24"/>
        </w:rPr>
        <w:t xml:space="preserve"> </w:t>
      </w:r>
      <w:r>
        <w:rPr>
          <w:sz w:val="24"/>
        </w:rPr>
        <w:t>by</w:t>
      </w:r>
      <w:r>
        <w:rPr>
          <w:spacing w:val="-7"/>
          <w:sz w:val="24"/>
        </w:rPr>
        <w:t xml:space="preserve"> </w:t>
      </w:r>
      <w:r>
        <w:rPr>
          <w:sz w:val="24"/>
        </w:rPr>
        <w:t>applying</w:t>
      </w:r>
      <w:r>
        <w:rPr>
          <w:spacing w:val="-7"/>
          <w:sz w:val="24"/>
        </w:rPr>
        <w:t xml:space="preserve"> </w:t>
      </w:r>
      <w:r>
        <w:rPr>
          <w:sz w:val="24"/>
        </w:rPr>
        <w:t>critical-thinking</w:t>
      </w:r>
      <w:r>
        <w:rPr>
          <w:spacing w:val="-7"/>
          <w:sz w:val="24"/>
        </w:rPr>
        <w:t xml:space="preserve"> </w:t>
      </w:r>
      <w:r>
        <w:rPr>
          <w:sz w:val="24"/>
        </w:rPr>
        <w:t>and</w:t>
      </w:r>
      <w:r>
        <w:rPr>
          <w:spacing w:val="-7"/>
          <w:sz w:val="24"/>
        </w:rPr>
        <w:t xml:space="preserve"> </w:t>
      </w:r>
      <w:r>
        <w:rPr>
          <w:sz w:val="24"/>
        </w:rPr>
        <w:t xml:space="preserve">problem-solving </w:t>
      </w:r>
      <w:r>
        <w:rPr>
          <w:spacing w:val="-2"/>
          <w:sz w:val="24"/>
        </w:rPr>
        <w:t>skills.</w:t>
      </w:r>
    </w:p>
    <w:p w14:paraId="792F4FD3" w14:textId="77777777" w:rsidR="00216D15" w:rsidRDefault="00216D15" w:rsidP="00216D15">
      <w:pPr>
        <w:ind w:left="1357" w:right="1585"/>
        <w:jc w:val="center"/>
        <w:rPr>
          <w:b/>
          <w:sz w:val="24"/>
        </w:rPr>
      </w:pPr>
      <w:r>
        <w:rPr>
          <w:b/>
          <w:sz w:val="24"/>
        </w:rPr>
        <w:t>Department</w:t>
      </w:r>
      <w:r>
        <w:rPr>
          <w:b/>
          <w:spacing w:val="-10"/>
          <w:sz w:val="24"/>
        </w:rPr>
        <w:t xml:space="preserve"> </w:t>
      </w:r>
      <w:r>
        <w:rPr>
          <w:b/>
          <w:sz w:val="24"/>
        </w:rPr>
        <w:t>of</w:t>
      </w:r>
      <w:r>
        <w:rPr>
          <w:b/>
          <w:spacing w:val="-9"/>
          <w:sz w:val="24"/>
        </w:rPr>
        <w:t xml:space="preserve"> </w:t>
      </w:r>
      <w:r>
        <w:rPr>
          <w:b/>
          <w:sz w:val="24"/>
        </w:rPr>
        <w:t>Teacher</w:t>
      </w:r>
      <w:r>
        <w:rPr>
          <w:b/>
          <w:spacing w:val="-5"/>
          <w:sz w:val="24"/>
        </w:rPr>
        <w:t xml:space="preserve"> </w:t>
      </w:r>
      <w:r>
        <w:rPr>
          <w:b/>
          <w:sz w:val="24"/>
        </w:rPr>
        <w:t>Education</w:t>
      </w:r>
      <w:r>
        <w:rPr>
          <w:b/>
          <w:spacing w:val="-10"/>
          <w:sz w:val="24"/>
        </w:rPr>
        <w:t xml:space="preserve"> </w:t>
      </w:r>
      <w:r>
        <w:rPr>
          <w:b/>
          <w:sz w:val="24"/>
        </w:rPr>
        <w:t>and</w:t>
      </w:r>
      <w:r>
        <w:rPr>
          <w:b/>
          <w:spacing w:val="-9"/>
          <w:sz w:val="24"/>
        </w:rPr>
        <w:t xml:space="preserve"> </w:t>
      </w:r>
      <w:r>
        <w:rPr>
          <w:b/>
          <w:spacing w:val="-2"/>
          <w:sz w:val="24"/>
        </w:rPr>
        <w:t>Administration</w:t>
      </w:r>
    </w:p>
    <w:p w14:paraId="27164F63" w14:textId="77777777" w:rsidR="00216D15" w:rsidRDefault="00216D15" w:rsidP="00216D15">
      <w:pPr>
        <w:pStyle w:val="BodyText"/>
        <w:spacing w:before="3"/>
        <w:rPr>
          <w:b/>
        </w:rPr>
      </w:pPr>
    </w:p>
    <w:p w14:paraId="1DF0400A" w14:textId="77777777" w:rsidR="00216D15" w:rsidRDefault="00216D15" w:rsidP="00216D15">
      <w:pPr>
        <w:pStyle w:val="BodyText"/>
        <w:ind w:left="120" w:right="396"/>
      </w:pPr>
      <w:r>
        <w:t>The</w:t>
      </w:r>
      <w:r>
        <w:rPr>
          <w:spacing w:val="-5"/>
        </w:rPr>
        <w:t xml:space="preserve"> </w:t>
      </w:r>
      <w:r>
        <w:t>Department</w:t>
      </w:r>
      <w:r>
        <w:rPr>
          <w:spacing w:val="-5"/>
        </w:rPr>
        <w:t xml:space="preserve"> </w:t>
      </w:r>
      <w:r>
        <w:t>of</w:t>
      </w:r>
      <w:r>
        <w:rPr>
          <w:spacing w:val="-5"/>
        </w:rPr>
        <w:t xml:space="preserve"> </w:t>
      </w:r>
      <w:r>
        <w:t>Teacher</w:t>
      </w:r>
      <w:r>
        <w:rPr>
          <w:spacing w:val="-8"/>
        </w:rPr>
        <w:t xml:space="preserve"> </w:t>
      </w:r>
      <w:r>
        <w:t>Education</w:t>
      </w:r>
      <w:r>
        <w:rPr>
          <w:spacing w:val="-5"/>
        </w:rPr>
        <w:t xml:space="preserve"> </w:t>
      </w:r>
      <w:r>
        <w:t>and</w:t>
      </w:r>
      <w:r>
        <w:rPr>
          <w:spacing w:val="-5"/>
        </w:rPr>
        <w:t xml:space="preserve"> </w:t>
      </w:r>
      <w:r>
        <w:t>Administration</w:t>
      </w:r>
      <w:r>
        <w:rPr>
          <w:spacing w:val="-5"/>
        </w:rPr>
        <w:t xml:space="preserve"> </w:t>
      </w:r>
      <w:r>
        <w:t>seeks</w:t>
      </w:r>
      <w:r>
        <w:rPr>
          <w:spacing w:val="-5"/>
        </w:rPr>
        <w:t xml:space="preserve"> </w:t>
      </w:r>
      <w:r>
        <w:t>to</w:t>
      </w:r>
      <w:r>
        <w:rPr>
          <w:spacing w:val="-2"/>
        </w:rPr>
        <w:t xml:space="preserve"> </w:t>
      </w:r>
      <w:r>
        <w:t>improve</w:t>
      </w:r>
      <w:r>
        <w:rPr>
          <w:spacing w:val="-7"/>
        </w:rPr>
        <w:t xml:space="preserve"> </w:t>
      </w:r>
      <w:r>
        <w:t>educational</w:t>
      </w:r>
      <w:r>
        <w:rPr>
          <w:spacing w:val="-6"/>
        </w:rPr>
        <w:t xml:space="preserve"> </w:t>
      </w:r>
      <w:r>
        <w:t>practice through the generation of knowledge and to prepare education professionals who serve all students in an</w:t>
      </w:r>
      <w:r>
        <w:rPr>
          <w:spacing w:val="-3"/>
        </w:rPr>
        <w:t xml:space="preserve"> </w:t>
      </w:r>
      <w:r>
        <w:t>effective, inclusive</w:t>
      </w:r>
      <w:r>
        <w:rPr>
          <w:spacing w:val="-3"/>
        </w:rPr>
        <w:t xml:space="preserve"> </w:t>
      </w:r>
      <w:r>
        <w:t>and equitable</w:t>
      </w:r>
      <w:r>
        <w:rPr>
          <w:spacing w:val="-3"/>
        </w:rPr>
        <w:t xml:space="preserve"> </w:t>
      </w:r>
      <w:r>
        <w:t>manner. Its focus is on the preparation of</w:t>
      </w:r>
      <w:r>
        <w:rPr>
          <w:spacing w:val="-3"/>
        </w:rPr>
        <w:t xml:space="preserve"> </w:t>
      </w:r>
      <w:r>
        <w:t>highly competent educators, researchers and administrators who employ current theory</w:t>
      </w:r>
      <w:r>
        <w:rPr>
          <w:spacing w:val="-1"/>
        </w:rPr>
        <w:t xml:space="preserve"> </w:t>
      </w:r>
      <w:r>
        <w:t>and research as they fill these important roles.</w:t>
      </w:r>
    </w:p>
    <w:p w14:paraId="24D58684" w14:textId="77777777" w:rsidR="00216D15" w:rsidRDefault="00216D15" w:rsidP="00216D15">
      <w:pPr>
        <w:pStyle w:val="BodyText"/>
        <w:spacing w:before="4"/>
      </w:pPr>
    </w:p>
    <w:p w14:paraId="2E96495A" w14:textId="77777777" w:rsidR="00216D15" w:rsidRDefault="00216D15" w:rsidP="00216D15">
      <w:pPr>
        <w:pStyle w:val="BodyText"/>
        <w:spacing w:before="1"/>
        <w:ind w:left="120" w:right="372"/>
      </w:pPr>
      <w:r>
        <w:rPr>
          <w:b/>
        </w:rPr>
        <w:t xml:space="preserve">Mission. </w:t>
      </w:r>
      <w:r>
        <w:t>The Department of Teacher Education and Administration integrates theory, research, and</w:t>
      </w:r>
      <w:r>
        <w:rPr>
          <w:spacing w:val="-5"/>
        </w:rPr>
        <w:t xml:space="preserve"> </w:t>
      </w:r>
      <w:r>
        <w:t>practice</w:t>
      </w:r>
      <w:r>
        <w:rPr>
          <w:spacing w:val="-7"/>
        </w:rPr>
        <w:t xml:space="preserve"> </w:t>
      </w:r>
      <w:r>
        <w:t>to</w:t>
      </w:r>
      <w:r>
        <w:rPr>
          <w:spacing w:val="-2"/>
        </w:rPr>
        <w:t xml:space="preserve"> </w:t>
      </w:r>
      <w:r>
        <w:t>generate</w:t>
      </w:r>
      <w:r>
        <w:rPr>
          <w:spacing w:val="-5"/>
        </w:rPr>
        <w:t xml:space="preserve"> </w:t>
      </w:r>
      <w:r>
        <w:t>knowledge</w:t>
      </w:r>
      <w:r>
        <w:rPr>
          <w:spacing w:val="-5"/>
        </w:rPr>
        <w:t xml:space="preserve"> </w:t>
      </w:r>
      <w:r>
        <w:t>and</w:t>
      </w:r>
      <w:r>
        <w:rPr>
          <w:spacing w:val="-5"/>
        </w:rPr>
        <w:t xml:space="preserve"> </w:t>
      </w:r>
      <w:r>
        <w:t>to</w:t>
      </w:r>
      <w:r>
        <w:rPr>
          <w:spacing w:val="-2"/>
        </w:rPr>
        <w:t xml:space="preserve"> </w:t>
      </w:r>
      <w:r>
        <w:t>develop</w:t>
      </w:r>
      <w:r>
        <w:rPr>
          <w:spacing w:val="-5"/>
        </w:rPr>
        <w:t xml:space="preserve"> </w:t>
      </w:r>
      <w:r>
        <w:t>educational</w:t>
      </w:r>
      <w:r>
        <w:rPr>
          <w:spacing w:val="-6"/>
        </w:rPr>
        <w:t xml:space="preserve"> </w:t>
      </w:r>
      <w:r>
        <w:t>leaders</w:t>
      </w:r>
      <w:r>
        <w:rPr>
          <w:spacing w:val="-5"/>
        </w:rPr>
        <w:t xml:space="preserve"> </w:t>
      </w:r>
      <w:r>
        <w:t>who</w:t>
      </w:r>
      <w:r>
        <w:rPr>
          <w:spacing w:val="-5"/>
        </w:rPr>
        <w:t xml:space="preserve"> </w:t>
      </w:r>
      <w:r>
        <w:t>advance</w:t>
      </w:r>
      <w:r>
        <w:rPr>
          <w:spacing w:val="-5"/>
        </w:rPr>
        <w:t xml:space="preserve"> </w:t>
      </w:r>
      <w:r>
        <w:t>the</w:t>
      </w:r>
      <w:r>
        <w:rPr>
          <w:spacing w:val="-5"/>
        </w:rPr>
        <w:t xml:space="preserve"> </w:t>
      </w:r>
      <w:r>
        <w:t>potential of all learners.</w:t>
      </w:r>
    </w:p>
    <w:p w14:paraId="5688BB8A" w14:textId="77777777" w:rsidR="00216D15" w:rsidRDefault="00216D15" w:rsidP="00216D15">
      <w:pPr>
        <w:pStyle w:val="BodyText"/>
        <w:spacing w:before="2"/>
      </w:pPr>
    </w:p>
    <w:p w14:paraId="568F7FAA" w14:textId="77777777" w:rsidR="00216D15" w:rsidRDefault="00216D15" w:rsidP="00216D15">
      <w:pPr>
        <w:pStyle w:val="BodyText"/>
        <w:ind w:left="120" w:right="396"/>
      </w:pPr>
      <w:r>
        <w:rPr>
          <w:b/>
        </w:rPr>
        <w:t>Vision.</w:t>
      </w:r>
      <w:r>
        <w:rPr>
          <w:b/>
          <w:spacing w:val="-2"/>
        </w:rPr>
        <w:t xml:space="preserve"> </w:t>
      </w:r>
      <w:r>
        <w:t>We</w:t>
      </w:r>
      <w:r>
        <w:rPr>
          <w:spacing w:val="-6"/>
        </w:rPr>
        <w:t xml:space="preserve"> </w:t>
      </w:r>
      <w:r>
        <w:t>aspire</w:t>
      </w:r>
      <w:r>
        <w:rPr>
          <w:spacing w:val="-8"/>
        </w:rPr>
        <w:t xml:space="preserve"> </w:t>
      </w:r>
      <w:r>
        <w:t>to</w:t>
      </w:r>
      <w:r>
        <w:rPr>
          <w:spacing w:val="-6"/>
        </w:rPr>
        <w:t xml:space="preserve"> </w:t>
      </w:r>
      <w:r>
        <w:t>be</w:t>
      </w:r>
      <w:r>
        <w:rPr>
          <w:spacing w:val="-6"/>
        </w:rPr>
        <w:t xml:space="preserve"> </w:t>
      </w:r>
      <w:r>
        <w:t>internationally</w:t>
      </w:r>
      <w:r>
        <w:rPr>
          <w:spacing w:val="-3"/>
        </w:rPr>
        <w:t xml:space="preserve"> </w:t>
      </w:r>
      <w:r>
        <w:t>recognized</w:t>
      </w:r>
      <w:r>
        <w:rPr>
          <w:spacing w:val="-6"/>
        </w:rPr>
        <w:t xml:space="preserve"> </w:t>
      </w:r>
      <w:r>
        <w:t>for</w:t>
      </w:r>
      <w:r>
        <w:rPr>
          <w:spacing w:val="-6"/>
        </w:rPr>
        <w:t xml:space="preserve"> </w:t>
      </w:r>
      <w:r>
        <w:t>developing</w:t>
      </w:r>
      <w:r>
        <w:rPr>
          <w:spacing w:val="-6"/>
        </w:rPr>
        <w:t xml:space="preserve"> </w:t>
      </w:r>
      <w:r>
        <w:t>visionary</w:t>
      </w:r>
      <w:r>
        <w:rPr>
          <w:spacing w:val="-3"/>
        </w:rPr>
        <w:t xml:space="preserve"> </w:t>
      </w:r>
      <w:r>
        <w:t>educators</w:t>
      </w:r>
      <w:r>
        <w:rPr>
          <w:spacing w:val="-6"/>
        </w:rPr>
        <w:t xml:space="preserve"> </w:t>
      </w:r>
      <w:r>
        <w:t>who provide leadership, promote social justice, and effectively educate all learners.</w:t>
      </w:r>
    </w:p>
    <w:p w14:paraId="5A217120" w14:textId="77777777" w:rsidR="00216D15" w:rsidRDefault="00216D15" w:rsidP="00216D15">
      <w:pPr>
        <w:pStyle w:val="BodyText"/>
        <w:ind w:left="120" w:right="396"/>
      </w:pPr>
    </w:p>
    <w:p w14:paraId="4FFDC6B2" w14:textId="77777777" w:rsidR="00216D15" w:rsidRDefault="00216D15" w:rsidP="00216D15">
      <w:pPr>
        <w:pStyle w:val="BodyText"/>
        <w:ind w:left="120" w:right="396"/>
      </w:pPr>
    </w:p>
    <w:p w14:paraId="55BC6DFC" w14:textId="77777777" w:rsidR="00216D15" w:rsidRPr="001C0195" w:rsidRDefault="00216D15" w:rsidP="00216D15">
      <w:pPr>
        <w:shd w:val="clear" w:color="auto" w:fill="FFFFFF"/>
        <w:jc w:val="center"/>
        <w:rPr>
          <w:sz w:val="24"/>
          <w:szCs w:val="24"/>
          <w:lang w:eastAsia="ko-KR"/>
        </w:rPr>
      </w:pPr>
      <w:r w:rsidRPr="001C0195">
        <w:rPr>
          <w:b/>
          <w:bCs/>
          <w:color w:val="000000"/>
          <w:sz w:val="24"/>
          <w:szCs w:val="24"/>
          <w:lang w:eastAsia="ko-KR"/>
        </w:rPr>
        <w:t>UNT Teacher Education Program Commitments</w:t>
      </w:r>
    </w:p>
    <w:p w14:paraId="38D435CA" w14:textId="77777777" w:rsidR="00216D15" w:rsidRPr="001C0195" w:rsidRDefault="00216D15" w:rsidP="00216D15">
      <w:pPr>
        <w:shd w:val="clear" w:color="auto" w:fill="FFFFFF"/>
        <w:jc w:val="center"/>
        <w:rPr>
          <w:sz w:val="24"/>
          <w:szCs w:val="24"/>
          <w:lang w:eastAsia="ko-KR"/>
        </w:rPr>
      </w:pPr>
      <w:r w:rsidRPr="001C0195">
        <w:rPr>
          <w:color w:val="000000"/>
          <w:sz w:val="24"/>
          <w:szCs w:val="24"/>
          <w:lang w:eastAsia="ko-KR"/>
        </w:rPr>
        <w:t> </w:t>
      </w:r>
    </w:p>
    <w:p w14:paraId="402046AC" w14:textId="77777777" w:rsidR="00216D15" w:rsidRPr="001C0195" w:rsidRDefault="00216D15" w:rsidP="00216D15">
      <w:pPr>
        <w:shd w:val="clear" w:color="auto" w:fill="FFFFFF"/>
        <w:rPr>
          <w:sz w:val="24"/>
          <w:szCs w:val="24"/>
          <w:lang w:eastAsia="ko-KR"/>
        </w:rPr>
      </w:pPr>
      <w:r w:rsidRPr="001C0195">
        <w:rPr>
          <w:color w:val="000000"/>
          <w:sz w:val="24"/>
          <w:szCs w:val="24"/>
          <w:lang w:eastAsia="ko-KR"/>
        </w:rPr>
        <w:t>While teaching has always been a relational and intellectual endeavor, we acknowledge that</w:t>
      </w:r>
      <w:r w:rsidRPr="001C0195">
        <w:rPr>
          <w:i/>
          <w:iCs/>
          <w:color w:val="000000"/>
          <w:sz w:val="24"/>
          <w:szCs w:val="24"/>
          <w:lang w:eastAsia="ko-KR"/>
        </w:rPr>
        <w:t xml:space="preserve"> teaching is also both an ethical and a political act.</w:t>
      </w:r>
      <w:r w:rsidRPr="001C0195">
        <w:rPr>
          <w:color w:val="000000"/>
          <w:sz w:val="24"/>
          <w:szCs w:val="24"/>
          <w:lang w:eastAsia="ko-KR"/>
        </w:rPr>
        <w:t xml:space="preserve"> We recognize that many of the practices and traditions in schools today perpetuate long-seated historical and social oppressions. These social inequities are structural </w:t>
      </w:r>
      <w:r w:rsidRPr="001C0195">
        <w:rPr>
          <w:i/>
          <w:iCs/>
          <w:color w:val="000000"/>
          <w:sz w:val="24"/>
          <w:szCs w:val="24"/>
          <w:lang w:eastAsia="ko-KR"/>
        </w:rPr>
        <w:t xml:space="preserve">and </w:t>
      </w:r>
      <w:r w:rsidRPr="001C0195">
        <w:rPr>
          <w:color w:val="000000"/>
          <w:sz w:val="24"/>
          <w:szCs w:val="24"/>
          <w:lang w:eastAsia="ko-KR"/>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w:t>
      </w:r>
    </w:p>
    <w:p w14:paraId="3144087B" w14:textId="77777777" w:rsidR="00216D15" w:rsidRPr="001C0195" w:rsidRDefault="00216D15" w:rsidP="00216D15">
      <w:pPr>
        <w:shd w:val="clear" w:color="auto" w:fill="FFFFFF"/>
        <w:spacing w:after="160"/>
        <w:rPr>
          <w:sz w:val="24"/>
          <w:szCs w:val="24"/>
          <w:lang w:eastAsia="ko-KR"/>
        </w:rPr>
      </w:pPr>
      <w:r w:rsidRPr="001C0195">
        <w:rPr>
          <w:color w:val="000000"/>
          <w:sz w:val="24"/>
          <w:szCs w:val="24"/>
          <w:lang w:eastAsia="ko-KR"/>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1A0621EA" w14:textId="77777777" w:rsidR="00216D15" w:rsidRPr="001C0195" w:rsidRDefault="00216D15" w:rsidP="00216D15">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Identity. </w:t>
      </w:r>
      <w:r w:rsidRPr="001C0195">
        <w:rPr>
          <w:color w:val="000000"/>
          <w:sz w:val="24"/>
          <w:szCs w:val="24"/>
          <w:lang w:eastAsia="ko-KR"/>
        </w:rPr>
        <w:t>Preparing teachers who have agency and critically reflect on their lived experiences and identities as a way of informing their professional knowledge and humanizing pedagogies.</w:t>
      </w:r>
    </w:p>
    <w:p w14:paraId="784FCF91" w14:textId="77777777" w:rsidR="00216D15" w:rsidRPr="001C0195" w:rsidRDefault="00216D15" w:rsidP="00216D15">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Inquiry. </w:t>
      </w:r>
      <w:r w:rsidRPr="001C0195">
        <w:rPr>
          <w:color w:val="000000"/>
          <w:sz w:val="24"/>
          <w:szCs w:val="24"/>
          <w:lang w:eastAsia="ko-KR"/>
        </w:rPr>
        <w:t>Preparing teachers who value and inquire into the complex identities, as well as intellectual and transformational capacities, of children and youth.</w:t>
      </w:r>
    </w:p>
    <w:p w14:paraId="28DAEB68" w14:textId="77777777" w:rsidR="00216D15" w:rsidRPr="001C0195" w:rsidRDefault="00216D15" w:rsidP="00216D15">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Activism. </w:t>
      </w:r>
      <w:r w:rsidRPr="001C0195">
        <w:rPr>
          <w:color w:val="000000"/>
          <w:sz w:val="24"/>
          <w:szCs w:val="24"/>
          <w:lang w:eastAsia="ko-KR"/>
        </w:rPr>
        <w:t>Preparing teachers who create curriculum that responds to children’s and youth’s inquiries and identities, as well as the sociopolitical and socioeconomic conditions of the world outside of schools—in neighborhoods, communities, and society-at-large.</w:t>
      </w:r>
    </w:p>
    <w:p w14:paraId="7185C6D3" w14:textId="77777777" w:rsidR="00216D15" w:rsidRPr="001C0195" w:rsidRDefault="00216D15" w:rsidP="00216D15">
      <w:pPr>
        <w:widowControl/>
        <w:numPr>
          <w:ilvl w:val="0"/>
          <w:numId w:val="8"/>
        </w:numPr>
        <w:shd w:val="clear" w:color="auto" w:fill="FFFFFF"/>
        <w:autoSpaceDE/>
        <w:autoSpaceDN/>
        <w:textAlignment w:val="baseline"/>
        <w:rPr>
          <w:color w:val="000000"/>
          <w:sz w:val="24"/>
          <w:szCs w:val="24"/>
          <w:lang w:eastAsia="ko-KR"/>
        </w:rPr>
      </w:pPr>
      <w:r w:rsidRPr="001C0195">
        <w:rPr>
          <w:b/>
          <w:bCs/>
          <w:color w:val="000000"/>
          <w:sz w:val="24"/>
          <w:szCs w:val="24"/>
          <w:lang w:eastAsia="ko-KR"/>
        </w:rPr>
        <w:t xml:space="preserve">Community. </w:t>
      </w:r>
      <w:r w:rsidRPr="001C0195">
        <w:rPr>
          <w:color w:val="000000"/>
          <w:sz w:val="24"/>
          <w:szCs w:val="24"/>
          <w:lang w:eastAsia="ko-KR"/>
        </w:rPr>
        <w:t>Preparing teachers who recognize and honor the unique sociocultural experiences and communities of children and youth with whom they work.</w:t>
      </w:r>
    </w:p>
    <w:p w14:paraId="13340FEA" w14:textId="53324264" w:rsidR="00216D15" w:rsidRPr="00216D15" w:rsidRDefault="00216D15" w:rsidP="00216D15">
      <w:pPr>
        <w:shd w:val="clear" w:color="auto" w:fill="FFFFFF"/>
        <w:rPr>
          <w:sz w:val="24"/>
          <w:szCs w:val="24"/>
          <w:lang w:eastAsia="ko-KR"/>
        </w:rPr>
      </w:pPr>
      <w:r w:rsidRPr="001C0195">
        <w:rPr>
          <w:color w:val="000000"/>
          <w:sz w:val="24"/>
          <w:szCs w:val="24"/>
          <w:lang w:eastAsia="ko-KR"/>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4F534379" w14:textId="77777777" w:rsidR="00216D15" w:rsidRDefault="00216D15" w:rsidP="00216D15">
      <w:pPr>
        <w:shd w:val="clear" w:color="auto" w:fill="FFFFFF"/>
        <w:jc w:val="center"/>
        <w:rPr>
          <w:b/>
          <w:bCs/>
          <w:color w:val="000000"/>
          <w:lang w:eastAsia="ko-KR"/>
        </w:rPr>
      </w:pPr>
    </w:p>
    <w:p w14:paraId="48504D07" w14:textId="77777777" w:rsidR="00216D15" w:rsidRPr="001C0195" w:rsidRDefault="00216D15" w:rsidP="00216D15">
      <w:pPr>
        <w:shd w:val="clear" w:color="auto" w:fill="FFFFFF"/>
        <w:jc w:val="center"/>
        <w:rPr>
          <w:sz w:val="24"/>
          <w:szCs w:val="24"/>
          <w:lang w:eastAsia="ko-KR"/>
        </w:rPr>
      </w:pPr>
      <w:r w:rsidRPr="001C0195">
        <w:rPr>
          <w:b/>
          <w:bCs/>
          <w:color w:val="000000"/>
          <w:sz w:val="24"/>
          <w:szCs w:val="24"/>
          <w:lang w:eastAsia="ko-KR"/>
        </w:rPr>
        <w:t>Teacher Preparation at The University of North Texas</w:t>
      </w:r>
      <w:r w:rsidRPr="001C0195">
        <w:rPr>
          <w:color w:val="000000"/>
          <w:sz w:val="24"/>
          <w:szCs w:val="24"/>
          <w:lang w:eastAsia="ko-KR"/>
        </w:rPr>
        <w:t xml:space="preserve">: </w:t>
      </w:r>
      <w:r w:rsidRPr="001C0195">
        <w:rPr>
          <w:b/>
          <w:bCs/>
          <w:color w:val="000000"/>
          <w:sz w:val="24"/>
          <w:szCs w:val="24"/>
          <w:lang w:eastAsia="ko-KR"/>
        </w:rPr>
        <w:t xml:space="preserve">Core Commitments </w:t>
      </w:r>
      <w:r w:rsidRPr="001C0195">
        <w:rPr>
          <w:color w:val="000000"/>
          <w:sz w:val="24"/>
          <w:szCs w:val="24"/>
          <w:lang w:eastAsia="ko-KR"/>
        </w:rPr>
        <w:t> </w:t>
      </w:r>
    </w:p>
    <w:p w14:paraId="4BA7D7BD" w14:textId="77777777" w:rsidR="00216D15" w:rsidRPr="001C0195" w:rsidRDefault="00216D15" w:rsidP="00216D15">
      <w:pPr>
        <w:shd w:val="clear" w:color="auto" w:fill="FFFFFF"/>
        <w:jc w:val="center"/>
        <w:rPr>
          <w:sz w:val="24"/>
          <w:szCs w:val="24"/>
          <w:lang w:eastAsia="ko-KR"/>
        </w:rPr>
      </w:pPr>
      <w:r w:rsidRPr="001C0195">
        <w:rPr>
          <w:color w:val="000000"/>
          <w:sz w:val="24"/>
          <w:szCs w:val="24"/>
          <w:lang w:eastAsia="ko-KR"/>
        </w:rPr>
        <w:t> </w:t>
      </w:r>
    </w:p>
    <w:tbl>
      <w:tblPr>
        <w:tblW w:w="0" w:type="auto"/>
        <w:tblCellMar>
          <w:top w:w="15" w:type="dxa"/>
          <w:left w:w="15" w:type="dxa"/>
          <w:bottom w:w="15" w:type="dxa"/>
          <w:right w:w="15" w:type="dxa"/>
        </w:tblCellMar>
        <w:tblLook w:val="04A0" w:firstRow="1" w:lastRow="0" w:firstColumn="1" w:lastColumn="0" w:noHBand="0" w:noVBand="1"/>
      </w:tblPr>
      <w:tblGrid>
        <w:gridCol w:w="1828"/>
        <w:gridCol w:w="2031"/>
        <w:gridCol w:w="1950"/>
        <w:gridCol w:w="1973"/>
        <w:gridCol w:w="2018"/>
      </w:tblGrid>
      <w:tr w:rsidR="00216D15" w:rsidRPr="001C0195" w14:paraId="78723254" w14:textId="77777777" w:rsidTr="00C25392">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C5178" w14:textId="77777777" w:rsidR="00216D15" w:rsidRPr="001C0195" w:rsidRDefault="00216D15" w:rsidP="00C25392">
            <w:pPr>
              <w:shd w:val="clear" w:color="auto" w:fill="FFFFFF"/>
              <w:ind w:left="90"/>
              <w:jc w:val="center"/>
              <w:rPr>
                <w:sz w:val="24"/>
                <w:szCs w:val="24"/>
                <w:lang w:eastAsia="ko-KR"/>
              </w:rPr>
            </w:pPr>
            <w:r w:rsidRPr="001C0195">
              <w:rPr>
                <w:b/>
                <w:bCs/>
                <w:color w:val="000000"/>
                <w:sz w:val="24"/>
                <w:szCs w:val="24"/>
                <w:lang w:eastAsia="ko-KR"/>
              </w:rPr>
              <w:t>Commitments-&gt;</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E19F9" w14:textId="77777777" w:rsidR="00216D15" w:rsidRPr="001C0195" w:rsidRDefault="00216D15" w:rsidP="00C25392">
            <w:pPr>
              <w:shd w:val="clear" w:color="auto" w:fill="FFFFFF"/>
              <w:jc w:val="center"/>
              <w:rPr>
                <w:sz w:val="24"/>
                <w:szCs w:val="24"/>
                <w:lang w:eastAsia="ko-KR"/>
              </w:rPr>
            </w:pPr>
            <w:r w:rsidRPr="001C0195">
              <w:rPr>
                <w:b/>
                <w:bCs/>
                <w:color w:val="000000"/>
                <w:sz w:val="24"/>
                <w:szCs w:val="24"/>
                <w:lang w:eastAsia="ko-KR"/>
              </w:rPr>
              <w:t>As Teachers</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733D5" w14:textId="77777777" w:rsidR="00216D15" w:rsidRPr="001C0195" w:rsidRDefault="00216D15" w:rsidP="00C25392">
            <w:pPr>
              <w:shd w:val="clear" w:color="auto" w:fill="FFFFFF"/>
              <w:ind w:left="-90" w:firstLine="90"/>
              <w:jc w:val="center"/>
              <w:rPr>
                <w:sz w:val="24"/>
                <w:szCs w:val="24"/>
                <w:lang w:eastAsia="ko-KR"/>
              </w:rPr>
            </w:pPr>
            <w:r w:rsidRPr="001C0195">
              <w:rPr>
                <w:b/>
                <w:bCs/>
                <w:color w:val="000000"/>
                <w:sz w:val="24"/>
                <w:szCs w:val="24"/>
                <w:lang w:eastAsia="ko-KR"/>
              </w:rPr>
              <w:t>To Children and Youth</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C5789" w14:textId="77777777" w:rsidR="00216D15" w:rsidRPr="001C0195" w:rsidRDefault="00216D15" w:rsidP="00C25392">
            <w:pPr>
              <w:shd w:val="clear" w:color="auto" w:fill="FFFFFF"/>
              <w:jc w:val="center"/>
              <w:rPr>
                <w:sz w:val="24"/>
                <w:szCs w:val="24"/>
                <w:lang w:eastAsia="ko-KR"/>
              </w:rPr>
            </w:pPr>
            <w:r w:rsidRPr="001C0195">
              <w:rPr>
                <w:b/>
                <w:bCs/>
                <w:color w:val="000000"/>
                <w:sz w:val="24"/>
                <w:szCs w:val="24"/>
                <w:lang w:eastAsia="ko-KR"/>
              </w:rPr>
              <w:t>In our Practice</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6DE7E" w14:textId="77777777" w:rsidR="00216D15" w:rsidRPr="001C0195" w:rsidRDefault="00216D15" w:rsidP="00C25392">
            <w:pPr>
              <w:shd w:val="clear" w:color="auto" w:fill="FFFFFF"/>
              <w:ind w:left="90"/>
              <w:jc w:val="center"/>
              <w:rPr>
                <w:sz w:val="24"/>
                <w:szCs w:val="24"/>
                <w:lang w:eastAsia="ko-KR"/>
              </w:rPr>
            </w:pPr>
            <w:r w:rsidRPr="001C0195">
              <w:rPr>
                <w:b/>
                <w:bCs/>
                <w:color w:val="000000"/>
                <w:sz w:val="24"/>
                <w:szCs w:val="24"/>
                <w:lang w:eastAsia="ko-KR"/>
              </w:rPr>
              <w:t xml:space="preserve"> To Radically Imagine</w:t>
            </w:r>
            <w:r w:rsidRPr="001C0195">
              <w:rPr>
                <w:color w:val="000000"/>
                <w:sz w:val="24"/>
                <w:szCs w:val="24"/>
                <w:lang w:eastAsia="ko-KR"/>
              </w:rPr>
              <w:t> </w:t>
            </w:r>
          </w:p>
        </w:tc>
      </w:tr>
      <w:tr w:rsidR="00216D15" w:rsidRPr="001C0195" w14:paraId="33E72A44"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1C750"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Identity</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81935"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individuals with cultural histories, knowledges, talents, and interests that we use as resources in our teaching.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BFB98"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 xml:space="preserve">We value </w:t>
            </w:r>
            <w:r w:rsidRPr="001C0195">
              <w:rPr>
                <w:color w:val="000000"/>
                <w:sz w:val="24"/>
                <w:szCs w:val="24"/>
                <w:lang w:eastAsia="ko-KR"/>
              </w:rPr>
              <w:t xml:space="preserve">and nurture the love, grace, humor, compassion, creativity, patience, joy, and peace young people bring into our teaching </w:t>
            </w:r>
            <w:r w:rsidRPr="001C0195">
              <w:rPr>
                <w:color w:val="000000"/>
                <w:sz w:val="24"/>
                <w:szCs w:val="24"/>
                <w:lang w:eastAsia="ko-KR"/>
              </w:rPr>
              <w:lastRenderedPageBreak/>
              <w:t>spaces.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FBB14"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lastRenderedPageBreak/>
              <w:t>We practice</w:t>
            </w:r>
            <w:r w:rsidRPr="001C0195">
              <w:rPr>
                <w:color w:val="000000"/>
                <w:sz w:val="24"/>
                <w:szCs w:val="24"/>
                <w:lang w:eastAsia="ko-KR"/>
              </w:rPr>
              <w:t xml:space="preserve"> humanizing pedagogies that are asset-based, equitable, and appreciative of who we are and who we are becoming.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8C556"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 xml:space="preserve">We imagine </w:t>
            </w:r>
            <w:r w:rsidRPr="001C0195">
              <w:rPr>
                <w:color w:val="000000"/>
                <w:sz w:val="24"/>
                <w:szCs w:val="24"/>
                <w:lang w:eastAsia="ko-KR"/>
              </w:rPr>
              <w:t xml:space="preserve">schools as spaces where teachers are encouraged and given space to be different in what they do with young people and their </w:t>
            </w:r>
            <w:r w:rsidRPr="001C0195">
              <w:rPr>
                <w:color w:val="000000"/>
                <w:sz w:val="24"/>
                <w:szCs w:val="24"/>
                <w:lang w:eastAsia="ko-KR"/>
              </w:rPr>
              <w:lastRenderedPageBreak/>
              <w:t>communities.  </w:t>
            </w:r>
          </w:p>
        </w:tc>
      </w:tr>
      <w:tr w:rsidR="00216D15" w:rsidRPr="001C0195" w14:paraId="2904EE78" w14:textId="77777777" w:rsidTr="00C25392">
        <w:trPr>
          <w:trHeight w:val="2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D4B1E"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lastRenderedPageBreak/>
              <w:t>Inquiry</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7A4A1"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intellectuals with a deep understanding of academic content, curriculum development, and flexible pedagogies.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36917"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We value</w:t>
            </w:r>
            <w:r w:rsidRPr="001C0195">
              <w:rPr>
                <w:color w:val="000000"/>
                <w:sz w:val="24"/>
                <w:szCs w:val="24"/>
                <w:lang w:eastAsia="ko-KR"/>
              </w:rPr>
              <w:t xml:space="preserve"> young people’s knowledge, creativity, curiosity, aesthetics, imagination, and embodied ways of being as essential, educative and liberating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35E76"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curriculum as critical inquiry and research where children and youth are positioned as capable, knowledgeable and social agents for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BBD2C"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a curriculum in schools that is shaped by societal goals and influenced daily by events unfolding in the world around us.</w:t>
            </w:r>
            <w:r w:rsidRPr="001C0195">
              <w:rPr>
                <w:b/>
                <w:bCs/>
                <w:color w:val="000000"/>
                <w:sz w:val="24"/>
                <w:szCs w:val="24"/>
                <w:lang w:eastAsia="ko-KR"/>
              </w:rPr>
              <w:t xml:space="preserve"> </w:t>
            </w:r>
            <w:r w:rsidRPr="001C0195">
              <w:rPr>
                <w:color w:val="000000"/>
                <w:sz w:val="24"/>
                <w:szCs w:val="24"/>
                <w:lang w:eastAsia="ko-KR"/>
              </w:rPr>
              <w:t> </w:t>
            </w:r>
          </w:p>
        </w:tc>
      </w:tr>
      <w:tr w:rsidR="00216D15" w:rsidRPr="001C0195" w14:paraId="3B074192" w14:textId="77777777" w:rsidTr="00C25392">
        <w:trPr>
          <w:trHeight w:val="2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D2EE3"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 xml:space="preserve">Advocacy &amp; </w:t>
            </w:r>
            <w:r w:rsidRPr="001C0195">
              <w:rPr>
                <w:color w:val="000000"/>
                <w:sz w:val="24"/>
                <w:szCs w:val="24"/>
                <w:lang w:eastAsia="ko-KR"/>
              </w:rPr>
              <w:t> </w:t>
            </w:r>
          </w:p>
          <w:p w14:paraId="6F3C92A7"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Activism</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308DB"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activists working against injustice for young people, teachers, and communities rooted in racism and other forms of 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77A86"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 xml:space="preserve">We value </w:t>
            </w:r>
            <w:r w:rsidRPr="001C0195">
              <w:rPr>
                <w:color w:val="000000"/>
                <w:sz w:val="24"/>
                <w:szCs w:val="24"/>
                <w:lang w:eastAsia="ko-KR"/>
              </w:rPr>
              <w:t>and embody caring in all its forms – personal, social, cultural, linguistic, and ecological – as essential to growing a positive learning and living environment.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42CAA"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activism in the curriculum by engaging children and youth in work that contributes to the creation </w:t>
            </w:r>
            <w:proofErr w:type="gramStart"/>
            <w:r w:rsidRPr="001C0195">
              <w:rPr>
                <w:color w:val="000000"/>
                <w:sz w:val="24"/>
                <w:szCs w:val="24"/>
                <w:lang w:eastAsia="ko-KR"/>
              </w:rPr>
              <w:t>of  more</w:t>
            </w:r>
            <w:proofErr w:type="gramEnd"/>
            <w:r w:rsidRPr="001C0195">
              <w:rPr>
                <w:color w:val="000000"/>
                <w:sz w:val="24"/>
                <w:szCs w:val="24"/>
                <w:lang w:eastAsia="ko-KR"/>
              </w:rPr>
              <w:t xml:space="preserve"> just, more caring, and more peaceful world.</w:t>
            </w:r>
            <w:r w:rsidRPr="001C0195">
              <w:rPr>
                <w:b/>
                <w:bCs/>
                <w:color w:val="000000"/>
                <w:sz w:val="24"/>
                <w:szCs w:val="24"/>
                <w:lang w:eastAsia="ko-KR"/>
              </w:rPr>
              <w:t xml:space="preserve"> </w:t>
            </w: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25943"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metaphors for schools as nurturing spaces for the whole individual rather than as efficient factories or businesses that produce products and profit. </w:t>
            </w:r>
          </w:p>
        </w:tc>
      </w:tr>
      <w:tr w:rsidR="00216D15" w:rsidRPr="001C0195" w14:paraId="3808B791" w14:textId="77777777" w:rsidTr="00C25392">
        <w:trPr>
          <w:trHeight w:val="2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B5CE7"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Communities</w:t>
            </w:r>
            <w:r w:rsidRPr="001C0195">
              <w:rPr>
                <w:color w:val="000000"/>
                <w:sz w:val="24"/>
                <w:szCs w:val="24"/>
                <w:lang w:eastAsia="ko-KR"/>
              </w:rPr>
              <w:t> </w:t>
            </w:r>
          </w:p>
          <w:p w14:paraId="51D7BBBF" w14:textId="77777777" w:rsidR="00216D15" w:rsidRPr="001C0195" w:rsidRDefault="00216D15" w:rsidP="00C25392">
            <w:pPr>
              <w:shd w:val="clear" w:color="auto" w:fill="FFFFFF"/>
              <w:ind w:left="90"/>
              <w:rPr>
                <w:sz w:val="24"/>
                <w:szCs w:val="24"/>
                <w:lang w:eastAsia="ko-KR"/>
              </w:rPr>
            </w:pPr>
            <w:r w:rsidRPr="001C0195">
              <w:rPr>
                <w:color w:val="000000"/>
                <w:sz w:val="24"/>
                <w:szCs w:val="24"/>
                <w:lang w:eastAsia="ko-K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A6035"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are</w:t>
            </w:r>
            <w:r w:rsidRPr="001C0195">
              <w:rPr>
                <w:color w:val="000000"/>
                <w:sz w:val="24"/>
                <w:szCs w:val="24"/>
                <w:lang w:eastAsia="ko-KR"/>
              </w:rPr>
              <w:t xml:space="preserve"> members of multiple communities — connected in ways that make our successes intertwined.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9B895"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value</w:t>
            </w:r>
            <w:r w:rsidRPr="001C0195">
              <w:rPr>
                <w:color w:val="000000"/>
                <w:sz w:val="24"/>
                <w:szCs w:val="24"/>
                <w:lang w:eastAsia="ko-KR"/>
              </w:rPr>
              <w:t xml:space="preserve"> inclusive learning communities that connect us within and outside of our classrooms.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AF21E" w14:textId="77777777" w:rsidR="00216D15" w:rsidRPr="001C0195" w:rsidRDefault="00216D15" w:rsidP="00C25392">
            <w:pPr>
              <w:shd w:val="clear" w:color="auto" w:fill="FFFFFF"/>
              <w:rPr>
                <w:sz w:val="24"/>
                <w:szCs w:val="24"/>
                <w:lang w:eastAsia="ko-KR"/>
              </w:rPr>
            </w:pPr>
            <w:r w:rsidRPr="001C0195">
              <w:rPr>
                <w:b/>
                <w:bCs/>
                <w:color w:val="000000"/>
                <w:sz w:val="24"/>
                <w:szCs w:val="24"/>
                <w:lang w:eastAsia="ko-KR"/>
              </w:rPr>
              <w:t>We practice</w:t>
            </w:r>
            <w:r w:rsidRPr="001C0195">
              <w:rPr>
                <w:color w:val="000000"/>
                <w:sz w:val="24"/>
                <w:szCs w:val="24"/>
                <w:lang w:eastAsia="ko-KR"/>
              </w:rPr>
              <w:t xml:space="preserve"> humility through our vulnerability; hope in the face of adversity; and resilience in response to our efforts that have fallen short.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70F0A" w14:textId="77777777" w:rsidR="00216D15" w:rsidRPr="001C0195" w:rsidRDefault="00216D15" w:rsidP="00C25392">
            <w:pPr>
              <w:shd w:val="clear" w:color="auto" w:fill="FFFFFF"/>
              <w:ind w:left="90"/>
              <w:rPr>
                <w:sz w:val="24"/>
                <w:szCs w:val="24"/>
                <w:lang w:eastAsia="ko-KR"/>
              </w:rPr>
            </w:pPr>
            <w:r w:rsidRPr="001C0195">
              <w:rPr>
                <w:b/>
                <w:bCs/>
                <w:color w:val="000000"/>
                <w:sz w:val="24"/>
                <w:szCs w:val="24"/>
                <w:lang w:eastAsia="ko-KR"/>
              </w:rPr>
              <w:t>We imagine</w:t>
            </w:r>
            <w:r w:rsidRPr="001C0195">
              <w:rPr>
                <w:color w:val="000000"/>
                <w:sz w:val="24"/>
                <w:szCs w:val="24"/>
                <w:lang w:eastAsia="ko-KR"/>
              </w:rPr>
              <w:t xml:space="preserve"> schools as sustaining intersecting ways of being, knowing, and </w:t>
            </w:r>
            <w:proofErr w:type="spellStart"/>
            <w:r w:rsidRPr="001C0195">
              <w:rPr>
                <w:color w:val="000000"/>
                <w:sz w:val="24"/>
                <w:szCs w:val="24"/>
                <w:lang w:eastAsia="ko-KR"/>
              </w:rPr>
              <w:t>languaging</w:t>
            </w:r>
            <w:proofErr w:type="spellEnd"/>
            <w:r w:rsidRPr="001C0195">
              <w:rPr>
                <w:color w:val="000000"/>
                <w:sz w:val="24"/>
                <w:szCs w:val="24"/>
                <w:lang w:eastAsia="ko-KR"/>
              </w:rPr>
              <w:t>. </w:t>
            </w:r>
          </w:p>
        </w:tc>
      </w:tr>
    </w:tbl>
    <w:p w14:paraId="417713B6" w14:textId="77777777" w:rsidR="00216D15" w:rsidRPr="001C0195" w:rsidRDefault="00216D15" w:rsidP="00216D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4"/>
          <w:szCs w:val="24"/>
        </w:rPr>
      </w:pPr>
    </w:p>
    <w:p w14:paraId="38197EFE" w14:textId="79D87FAC" w:rsidR="00216D15" w:rsidRPr="00D353F0" w:rsidRDefault="00216D15" w:rsidP="00D353F0">
      <w:pPr>
        <w:tabs>
          <w:tab w:val="left" w:pos="678"/>
          <w:tab w:val="left" w:pos="679"/>
        </w:tabs>
        <w:ind w:right="609"/>
        <w:rPr>
          <w:sz w:val="24"/>
        </w:rPr>
        <w:sectPr w:rsidR="00216D15" w:rsidRPr="00D353F0" w:rsidSect="001D2EB4">
          <w:type w:val="continuous"/>
          <w:pgSz w:w="12240" w:h="15840"/>
          <w:pgMar w:top="1080" w:right="1100" w:bottom="780" w:left="1320" w:header="0" w:footer="594" w:gutter="0"/>
          <w:cols w:space="720"/>
        </w:sectPr>
      </w:pPr>
    </w:p>
    <w:p w14:paraId="3B18452A" w14:textId="77777777" w:rsidR="00C246F7" w:rsidRDefault="00C246F7" w:rsidP="00D353F0"/>
    <w:sectPr w:rsidR="00C246F7">
      <w:footerReference w:type="default" r:id="rI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69E0" w14:textId="77777777" w:rsidR="00624C6D" w:rsidRDefault="00624C6D">
      <w:r>
        <w:separator/>
      </w:r>
    </w:p>
  </w:endnote>
  <w:endnote w:type="continuationSeparator" w:id="0">
    <w:p w14:paraId="755D9581" w14:textId="77777777" w:rsidR="00624C6D" w:rsidRDefault="0062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altName w:val="Calibri"/>
    <w:charset w:val="00"/>
    <w:family w:val="swiss"/>
    <w:pitch w:val="variable"/>
    <w:sig w:usb0="800000EF" w:usb1="5000204A" w:usb2="00000000" w:usb3="00000000" w:csb0="00000093"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1A5D" w14:textId="470EF059" w:rsidR="005309B3" w:rsidRDefault="005309B3">
    <w:pPr>
      <w:pStyle w:val="Footer"/>
      <w:tabs>
        <w:tab w:val="clear" w:pos="4680"/>
        <w:tab w:val="clear" w:pos="9360"/>
      </w:tabs>
      <w:jc w:val="center"/>
      <w:rPr>
        <w:caps/>
        <w:noProof/>
        <w:color w:val="4472C4" w:themeColor="accent1"/>
      </w:rPr>
    </w:pPr>
    <w:r>
      <w:rPr>
        <w:caps/>
        <w:color w:val="4472C4" w:themeColor="accent1"/>
      </w:rPr>
      <w:t xml:space="preserve">EDEC 1010 Spring 2023 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ECC1C3B" w14:textId="77777777" w:rsidR="00DB014C" w:rsidRDefault="00DB0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009651"/>
      <w:docPartObj>
        <w:docPartGallery w:val="Page Numbers (Bottom of Page)"/>
        <w:docPartUnique/>
      </w:docPartObj>
    </w:sdtPr>
    <w:sdtEndPr>
      <w:rPr>
        <w:noProof/>
      </w:rPr>
    </w:sdtEndPr>
    <w:sdtContent>
      <w:p w14:paraId="28538A6A" w14:textId="6E6E2E83" w:rsidR="00216D15" w:rsidRDefault="00216D15">
        <w:pPr>
          <w:pStyle w:val="Footer"/>
          <w:jc w:val="center"/>
        </w:pPr>
        <w:r>
          <w:t>EDEC 1010.005 Fall 2022 Page</w:t>
        </w:r>
        <w:r>
          <w:fldChar w:fldCharType="begin"/>
        </w:r>
        <w:r>
          <w:instrText xml:space="preserve"> PAGE   \* MERGEFORMAT </w:instrText>
        </w:r>
        <w:r>
          <w:fldChar w:fldCharType="separate"/>
        </w:r>
        <w:r>
          <w:rPr>
            <w:noProof/>
          </w:rPr>
          <w:t>2</w:t>
        </w:r>
        <w:r>
          <w:rPr>
            <w:noProof/>
          </w:rPr>
          <w:fldChar w:fldCharType="end"/>
        </w:r>
      </w:p>
    </w:sdtContent>
  </w:sdt>
  <w:p w14:paraId="2D64E825" w14:textId="77777777" w:rsidR="00216D15" w:rsidRDefault="00216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633A" w14:textId="77777777" w:rsidR="00D05211" w:rsidRDefault="00000000" w:rsidP="00CB4DDF">
    <w:pPr>
      <w:pStyle w:val="Footer"/>
    </w:pPr>
  </w:p>
  <w:p w14:paraId="7E0B6210" w14:textId="77777777" w:rsidR="001D2EB4"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8B27" w14:textId="77777777" w:rsidR="00624C6D" w:rsidRDefault="00624C6D">
      <w:r>
        <w:separator/>
      </w:r>
    </w:p>
  </w:footnote>
  <w:footnote w:type="continuationSeparator" w:id="0">
    <w:p w14:paraId="331DB889" w14:textId="77777777" w:rsidR="00624C6D" w:rsidRDefault="0062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0B9"/>
    <w:multiLevelType w:val="hybridMultilevel"/>
    <w:tmpl w:val="9BE8B4A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54E2CFE"/>
    <w:multiLevelType w:val="hybridMultilevel"/>
    <w:tmpl w:val="7DE2B45E"/>
    <w:lvl w:ilvl="0" w:tplc="23A4C4E2">
      <w:numFmt w:val="bullet"/>
      <w:lvlText w:val="-"/>
      <w:lvlJc w:val="left"/>
      <w:pPr>
        <w:ind w:left="840" w:hanging="360"/>
      </w:pPr>
      <w:rPr>
        <w:rFonts w:ascii="Garamond" w:eastAsia="Garamond" w:hAnsi="Garamond" w:cs="Garamond" w:hint="default"/>
        <w:b w:val="0"/>
        <w:bCs w:val="0"/>
        <w:i w:val="0"/>
        <w:iCs w:val="0"/>
        <w:w w:val="97"/>
        <w:sz w:val="24"/>
        <w:szCs w:val="24"/>
        <w:lang w:val="en-US" w:eastAsia="en-US" w:bidi="ar-SA"/>
      </w:rPr>
    </w:lvl>
    <w:lvl w:ilvl="1" w:tplc="B1E407C8">
      <w:numFmt w:val="bullet"/>
      <w:lvlText w:val="•"/>
      <w:lvlJc w:val="left"/>
      <w:pPr>
        <w:ind w:left="1738" w:hanging="360"/>
      </w:pPr>
      <w:rPr>
        <w:rFonts w:hint="default"/>
        <w:lang w:val="en-US" w:eastAsia="en-US" w:bidi="ar-SA"/>
      </w:rPr>
    </w:lvl>
    <w:lvl w:ilvl="2" w:tplc="D2D6DEAC">
      <w:numFmt w:val="bullet"/>
      <w:lvlText w:val="•"/>
      <w:lvlJc w:val="left"/>
      <w:pPr>
        <w:ind w:left="2636" w:hanging="360"/>
      </w:pPr>
      <w:rPr>
        <w:rFonts w:hint="default"/>
        <w:lang w:val="en-US" w:eastAsia="en-US" w:bidi="ar-SA"/>
      </w:rPr>
    </w:lvl>
    <w:lvl w:ilvl="3" w:tplc="FDD6A3B2">
      <w:numFmt w:val="bullet"/>
      <w:lvlText w:val="•"/>
      <w:lvlJc w:val="left"/>
      <w:pPr>
        <w:ind w:left="3534" w:hanging="360"/>
      </w:pPr>
      <w:rPr>
        <w:rFonts w:hint="default"/>
        <w:lang w:val="en-US" w:eastAsia="en-US" w:bidi="ar-SA"/>
      </w:rPr>
    </w:lvl>
    <w:lvl w:ilvl="4" w:tplc="5F20E072">
      <w:numFmt w:val="bullet"/>
      <w:lvlText w:val="•"/>
      <w:lvlJc w:val="left"/>
      <w:pPr>
        <w:ind w:left="4432" w:hanging="360"/>
      </w:pPr>
      <w:rPr>
        <w:rFonts w:hint="default"/>
        <w:lang w:val="en-US" w:eastAsia="en-US" w:bidi="ar-SA"/>
      </w:rPr>
    </w:lvl>
    <w:lvl w:ilvl="5" w:tplc="2B1AEEEA">
      <w:numFmt w:val="bullet"/>
      <w:lvlText w:val="•"/>
      <w:lvlJc w:val="left"/>
      <w:pPr>
        <w:ind w:left="5330" w:hanging="360"/>
      </w:pPr>
      <w:rPr>
        <w:rFonts w:hint="default"/>
        <w:lang w:val="en-US" w:eastAsia="en-US" w:bidi="ar-SA"/>
      </w:rPr>
    </w:lvl>
    <w:lvl w:ilvl="6" w:tplc="2CC604B8">
      <w:numFmt w:val="bullet"/>
      <w:lvlText w:val="•"/>
      <w:lvlJc w:val="left"/>
      <w:pPr>
        <w:ind w:left="6228" w:hanging="360"/>
      </w:pPr>
      <w:rPr>
        <w:rFonts w:hint="default"/>
        <w:lang w:val="en-US" w:eastAsia="en-US" w:bidi="ar-SA"/>
      </w:rPr>
    </w:lvl>
    <w:lvl w:ilvl="7" w:tplc="60BA5020">
      <w:numFmt w:val="bullet"/>
      <w:lvlText w:val="•"/>
      <w:lvlJc w:val="left"/>
      <w:pPr>
        <w:ind w:left="7126" w:hanging="360"/>
      </w:pPr>
      <w:rPr>
        <w:rFonts w:hint="default"/>
        <w:lang w:val="en-US" w:eastAsia="en-US" w:bidi="ar-SA"/>
      </w:rPr>
    </w:lvl>
    <w:lvl w:ilvl="8" w:tplc="432C398A">
      <w:numFmt w:val="bullet"/>
      <w:lvlText w:val="•"/>
      <w:lvlJc w:val="left"/>
      <w:pPr>
        <w:ind w:left="8024" w:hanging="360"/>
      </w:pPr>
      <w:rPr>
        <w:rFonts w:hint="default"/>
        <w:lang w:val="en-US" w:eastAsia="en-US" w:bidi="ar-SA"/>
      </w:rPr>
    </w:lvl>
  </w:abstractNum>
  <w:abstractNum w:abstractNumId="2" w15:restartNumberingAfterBreak="0">
    <w:nsid w:val="0ED06CB8"/>
    <w:multiLevelType w:val="hybridMultilevel"/>
    <w:tmpl w:val="225A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10305"/>
    <w:multiLevelType w:val="hybridMultilevel"/>
    <w:tmpl w:val="EFCC208C"/>
    <w:lvl w:ilvl="0" w:tplc="180CDA6E">
      <w:numFmt w:val="bullet"/>
      <w:lvlText w:val="-"/>
      <w:lvlJc w:val="left"/>
      <w:pPr>
        <w:ind w:left="120" w:hanging="559"/>
      </w:pPr>
      <w:rPr>
        <w:rFonts w:ascii="Times New Roman" w:eastAsia="Times New Roman" w:hAnsi="Times New Roman" w:cs="Times New Roman" w:hint="default"/>
        <w:b w:val="0"/>
        <w:bCs w:val="0"/>
        <w:i w:val="0"/>
        <w:iCs w:val="0"/>
        <w:w w:val="99"/>
        <w:sz w:val="24"/>
        <w:szCs w:val="24"/>
        <w:lang w:val="en-US" w:eastAsia="en-US" w:bidi="ar-SA"/>
      </w:rPr>
    </w:lvl>
    <w:lvl w:ilvl="1" w:tplc="5BE86ABC">
      <w:numFmt w:val="bullet"/>
      <w:lvlText w:val="•"/>
      <w:lvlJc w:val="left"/>
      <w:pPr>
        <w:ind w:left="1090" w:hanging="559"/>
      </w:pPr>
      <w:rPr>
        <w:rFonts w:hint="default"/>
        <w:lang w:val="en-US" w:eastAsia="en-US" w:bidi="ar-SA"/>
      </w:rPr>
    </w:lvl>
    <w:lvl w:ilvl="2" w:tplc="29D4ED68">
      <w:numFmt w:val="bullet"/>
      <w:lvlText w:val="•"/>
      <w:lvlJc w:val="left"/>
      <w:pPr>
        <w:ind w:left="2060" w:hanging="559"/>
      </w:pPr>
      <w:rPr>
        <w:rFonts w:hint="default"/>
        <w:lang w:val="en-US" w:eastAsia="en-US" w:bidi="ar-SA"/>
      </w:rPr>
    </w:lvl>
    <w:lvl w:ilvl="3" w:tplc="6C8CC4A4">
      <w:numFmt w:val="bullet"/>
      <w:lvlText w:val="•"/>
      <w:lvlJc w:val="left"/>
      <w:pPr>
        <w:ind w:left="3030" w:hanging="559"/>
      </w:pPr>
      <w:rPr>
        <w:rFonts w:hint="default"/>
        <w:lang w:val="en-US" w:eastAsia="en-US" w:bidi="ar-SA"/>
      </w:rPr>
    </w:lvl>
    <w:lvl w:ilvl="4" w:tplc="3F749152">
      <w:numFmt w:val="bullet"/>
      <w:lvlText w:val="•"/>
      <w:lvlJc w:val="left"/>
      <w:pPr>
        <w:ind w:left="4000" w:hanging="559"/>
      </w:pPr>
      <w:rPr>
        <w:rFonts w:hint="default"/>
        <w:lang w:val="en-US" w:eastAsia="en-US" w:bidi="ar-SA"/>
      </w:rPr>
    </w:lvl>
    <w:lvl w:ilvl="5" w:tplc="59E4EAB0">
      <w:numFmt w:val="bullet"/>
      <w:lvlText w:val="•"/>
      <w:lvlJc w:val="left"/>
      <w:pPr>
        <w:ind w:left="4970" w:hanging="559"/>
      </w:pPr>
      <w:rPr>
        <w:rFonts w:hint="default"/>
        <w:lang w:val="en-US" w:eastAsia="en-US" w:bidi="ar-SA"/>
      </w:rPr>
    </w:lvl>
    <w:lvl w:ilvl="6" w:tplc="E9F63504">
      <w:numFmt w:val="bullet"/>
      <w:lvlText w:val="•"/>
      <w:lvlJc w:val="left"/>
      <w:pPr>
        <w:ind w:left="5940" w:hanging="559"/>
      </w:pPr>
      <w:rPr>
        <w:rFonts w:hint="default"/>
        <w:lang w:val="en-US" w:eastAsia="en-US" w:bidi="ar-SA"/>
      </w:rPr>
    </w:lvl>
    <w:lvl w:ilvl="7" w:tplc="68C24ED6">
      <w:numFmt w:val="bullet"/>
      <w:lvlText w:val="•"/>
      <w:lvlJc w:val="left"/>
      <w:pPr>
        <w:ind w:left="6910" w:hanging="559"/>
      </w:pPr>
      <w:rPr>
        <w:rFonts w:hint="default"/>
        <w:lang w:val="en-US" w:eastAsia="en-US" w:bidi="ar-SA"/>
      </w:rPr>
    </w:lvl>
    <w:lvl w:ilvl="8" w:tplc="FBD483A2">
      <w:numFmt w:val="bullet"/>
      <w:lvlText w:val="•"/>
      <w:lvlJc w:val="left"/>
      <w:pPr>
        <w:ind w:left="7880" w:hanging="559"/>
      </w:pPr>
      <w:rPr>
        <w:rFonts w:hint="default"/>
        <w:lang w:val="en-US" w:eastAsia="en-US" w:bidi="ar-SA"/>
      </w:rPr>
    </w:lvl>
  </w:abstractNum>
  <w:abstractNum w:abstractNumId="4" w15:restartNumberingAfterBreak="0">
    <w:nsid w:val="26053A9F"/>
    <w:multiLevelType w:val="hybridMultilevel"/>
    <w:tmpl w:val="60F8A566"/>
    <w:lvl w:ilvl="0" w:tplc="DCA8928A">
      <w:start w:val="1"/>
      <w:numFmt w:val="decimal"/>
      <w:lvlText w:val="%1)"/>
      <w:lvlJc w:val="left"/>
      <w:pPr>
        <w:ind w:left="840" w:hanging="360"/>
      </w:pPr>
      <w:rPr>
        <w:rFonts w:hint="default"/>
        <w:w w:val="99"/>
        <w:lang w:val="en-US" w:eastAsia="en-US" w:bidi="ar-SA"/>
      </w:rPr>
    </w:lvl>
    <w:lvl w:ilvl="1" w:tplc="55B09598">
      <w:numFmt w:val="bullet"/>
      <w:lvlText w:val="•"/>
      <w:lvlJc w:val="left"/>
      <w:pPr>
        <w:ind w:left="1738" w:hanging="360"/>
      </w:pPr>
      <w:rPr>
        <w:rFonts w:hint="default"/>
        <w:lang w:val="en-US" w:eastAsia="en-US" w:bidi="ar-SA"/>
      </w:rPr>
    </w:lvl>
    <w:lvl w:ilvl="2" w:tplc="5B58C194">
      <w:numFmt w:val="bullet"/>
      <w:lvlText w:val="•"/>
      <w:lvlJc w:val="left"/>
      <w:pPr>
        <w:ind w:left="2636" w:hanging="360"/>
      </w:pPr>
      <w:rPr>
        <w:rFonts w:hint="default"/>
        <w:lang w:val="en-US" w:eastAsia="en-US" w:bidi="ar-SA"/>
      </w:rPr>
    </w:lvl>
    <w:lvl w:ilvl="3" w:tplc="EBACC7FC">
      <w:numFmt w:val="bullet"/>
      <w:lvlText w:val="•"/>
      <w:lvlJc w:val="left"/>
      <w:pPr>
        <w:ind w:left="3534" w:hanging="360"/>
      </w:pPr>
      <w:rPr>
        <w:rFonts w:hint="default"/>
        <w:lang w:val="en-US" w:eastAsia="en-US" w:bidi="ar-SA"/>
      </w:rPr>
    </w:lvl>
    <w:lvl w:ilvl="4" w:tplc="9872DD24">
      <w:numFmt w:val="bullet"/>
      <w:lvlText w:val="•"/>
      <w:lvlJc w:val="left"/>
      <w:pPr>
        <w:ind w:left="4432" w:hanging="360"/>
      </w:pPr>
      <w:rPr>
        <w:rFonts w:hint="default"/>
        <w:lang w:val="en-US" w:eastAsia="en-US" w:bidi="ar-SA"/>
      </w:rPr>
    </w:lvl>
    <w:lvl w:ilvl="5" w:tplc="3656CC2A">
      <w:numFmt w:val="bullet"/>
      <w:lvlText w:val="•"/>
      <w:lvlJc w:val="left"/>
      <w:pPr>
        <w:ind w:left="5330" w:hanging="360"/>
      </w:pPr>
      <w:rPr>
        <w:rFonts w:hint="default"/>
        <w:lang w:val="en-US" w:eastAsia="en-US" w:bidi="ar-SA"/>
      </w:rPr>
    </w:lvl>
    <w:lvl w:ilvl="6" w:tplc="DCE00C32">
      <w:numFmt w:val="bullet"/>
      <w:lvlText w:val="•"/>
      <w:lvlJc w:val="left"/>
      <w:pPr>
        <w:ind w:left="6228" w:hanging="360"/>
      </w:pPr>
      <w:rPr>
        <w:rFonts w:hint="default"/>
        <w:lang w:val="en-US" w:eastAsia="en-US" w:bidi="ar-SA"/>
      </w:rPr>
    </w:lvl>
    <w:lvl w:ilvl="7" w:tplc="4224C250">
      <w:numFmt w:val="bullet"/>
      <w:lvlText w:val="•"/>
      <w:lvlJc w:val="left"/>
      <w:pPr>
        <w:ind w:left="7126" w:hanging="360"/>
      </w:pPr>
      <w:rPr>
        <w:rFonts w:hint="default"/>
        <w:lang w:val="en-US" w:eastAsia="en-US" w:bidi="ar-SA"/>
      </w:rPr>
    </w:lvl>
    <w:lvl w:ilvl="8" w:tplc="EDDCCA02">
      <w:numFmt w:val="bullet"/>
      <w:lvlText w:val="•"/>
      <w:lvlJc w:val="left"/>
      <w:pPr>
        <w:ind w:left="8024" w:hanging="360"/>
      </w:pPr>
      <w:rPr>
        <w:rFonts w:hint="default"/>
        <w:lang w:val="en-US" w:eastAsia="en-US" w:bidi="ar-SA"/>
      </w:rPr>
    </w:lvl>
  </w:abstractNum>
  <w:abstractNum w:abstractNumId="5" w15:restartNumberingAfterBreak="0">
    <w:nsid w:val="41E4782F"/>
    <w:multiLevelType w:val="hybridMultilevel"/>
    <w:tmpl w:val="9E30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A3521"/>
    <w:multiLevelType w:val="multilevel"/>
    <w:tmpl w:val="E8F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A21B6"/>
    <w:multiLevelType w:val="hybridMultilevel"/>
    <w:tmpl w:val="E59AC900"/>
    <w:lvl w:ilvl="0" w:tplc="9378FA10">
      <w:start w:val="1"/>
      <w:numFmt w:val="decimal"/>
      <w:lvlText w:val="%1."/>
      <w:lvlJc w:val="left"/>
      <w:pPr>
        <w:ind w:left="1200" w:hanging="360"/>
      </w:pPr>
      <w:rPr>
        <w:rFonts w:ascii="Times New Roman" w:eastAsia="Times New Roman" w:hAnsi="Times New Roman" w:cs="Times New Roman" w:hint="default"/>
        <w:b w:val="0"/>
        <w:bCs w:val="0"/>
        <w:i w:val="0"/>
        <w:iCs w:val="0"/>
        <w:w w:val="99"/>
        <w:sz w:val="24"/>
        <w:szCs w:val="24"/>
        <w:lang w:val="en-US" w:eastAsia="en-US" w:bidi="ar-SA"/>
      </w:rPr>
    </w:lvl>
    <w:lvl w:ilvl="1" w:tplc="C928B4CE">
      <w:numFmt w:val="bullet"/>
      <w:lvlText w:val="•"/>
      <w:lvlJc w:val="left"/>
      <w:pPr>
        <w:ind w:left="2062" w:hanging="360"/>
      </w:pPr>
      <w:rPr>
        <w:rFonts w:hint="default"/>
        <w:lang w:val="en-US" w:eastAsia="en-US" w:bidi="ar-SA"/>
      </w:rPr>
    </w:lvl>
    <w:lvl w:ilvl="2" w:tplc="D474FD0C">
      <w:numFmt w:val="bullet"/>
      <w:lvlText w:val="•"/>
      <w:lvlJc w:val="left"/>
      <w:pPr>
        <w:ind w:left="2924" w:hanging="360"/>
      </w:pPr>
      <w:rPr>
        <w:rFonts w:hint="default"/>
        <w:lang w:val="en-US" w:eastAsia="en-US" w:bidi="ar-SA"/>
      </w:rPr>
    </w:lvl>
    <w:lvl w:ilvl="3" w:tplc="5E9CF396">
      <w:numFmt w:val="bullet"/>
      <w:lvlText w:val="•"/>
      <w:lvlJc w:val="left"/>
      <w:pPr>
        <w:ind w:left="3786" w:hanging="360"/>
      </w:pPr>
      <w:rPr>
        <w:rFonts w:hint="default"/>
        <w:lang w:val="en-US" w:eastAsia="en-US" w:bidi="ar-SA"/>
      </w:rPr>
    </w:lvl>
    <w:lvl w:ilvl="4" w:tplc="48F0B154">
      <w:numFmt w:val="bullet"/>
      <w:lvlText w:val="•"/>
      <w:lvlJc w:val="left"/>
      <w:pPr>
        <w:ind w:left="4648" w:hanging="360"/>
      </w:pPr>
      <w:rPr>
        <w:rFonts w:hint="default"/>
        <w:lang w:val="en-US" w:eastAsia="en-US" w:bidi="ar-SA"/>
      </w:rPr>
    </w:lvl>
    <w:lvl w:ilvl="5" w:tplc="6E5C55DA">
      <w:numFmt w:val="bullet"/>
      <w:lvlText w:val="•"/>
      <w:lvlJc w:val="left"/>
      <w:pPr>
        <w:ind w:left="5510" w:hanging="360"/>
      </w:pPr>
      <w:rPr>
        <w:rFonts w:hint="default"/>
        <w:lang w:val="en-US" w:eastAsia="en-US" w:bidi="ar-SA"/>
      </w:rPr>
    </w:lvl>
    <w:lvl w:ilvl="6" w:tplc="F7F87220">
      <w:numFmt w:val="bullet"/>
      <w:lvlText w:val="•"/>
      <w:lvlJc w:val="left"/>
      <w:pPr>
        <w:ind w:left="6372" w:hanging="360"/>
      </w:pPr>
      <w:rPr>
        <w:rFonts w:hint="default"/>
        <w:lang w:val="en-US" w:eastAsia="en-US" w:bidi="ar-SA"/>
      </w:rPr>
    </w:lvl>
    <w:lvl w:ilvl="7" w:tplc="B42EBEBE">
      <w:numFmt w:val="bullet"/>
      <w:lvlText w:val="•"/>
      <w:lvlJc w:val="left"/>
      <w:pPr>
        <w:ind w:left="7234" w:hanging="360"/>
      </w:pPr>
      <w:rPr>
        <w:rFonts w:hint="default"/>
        <w:lang w:val="en-US" w:eastAsia="en-US" w:bidi="ar-SA"/>
      </w:rPr>
    </w:lvl>
    <w:lvl w:ilvl="8" w:tplc="F20A167A">
      <w:numFmt w:val="bullet"/>
      <w:lvlText w:val="•"/>
      <w:lvlJc w:val="left"/>
      <w:pPr>
        <w:ind w:left="8096" w:hanging="360"/>
      </w:pPr>
      <w:rPr>
        <w:rFonts w:hint="default"/>
        <w:lang w:val="en-US" w:eastAsia="en-US" w:bidi="ar-SA"/>
      </w:rPr>
    </w:lvl>
  </w:abstractNum>
  <w:abstractNum w:abstractNumId="8" w15:restartNumberingAfterBreak="0">
    <w:nsid w:val="61B7715B"/>
    <w:multiLevelType w:val="hybridMultilevel"/>
    <w:tmpl w:val="FEEA19FC"/>
    <w:lvl w:ilvl="0" w:tplc="5238ACFA">
      <w:start w:val="1"/>
      <w:numFmt w:val="decimal"/>
      <w:lvlText w:val="%1."/>
      <w:lvlJc w:val="left"/>
      <w:pPr>
        <w:ind w:left="1200" w:hanging="360"/>
      </w:pPr>
      <w:rPr>
        <w:rFonts w:ascii="Times New Roman" w:eastAsia="Times New Roman" w:hAnsi="Times New Roman" w:cs="Times New Roman" w:hint="default"/>
        <w:b w:val="0"/>
        <w:bCs w:val="0"/>
        <w:i w:val="0"/>
        <w:iCs w:val="0"/>
        <w:w w:val="99"/>
        <w:sz w:val="24"/>
        <w:szCs w:val="24"/>
        <w:lang w:val="en-US" w:eastAsia="en-US" w:bidi="ar-SA"/>
      </w:rPr>
    </w:lvl>
    <w:lvl w:ilvl="1" w:tplc="904E97FC">
      <w:numFmt w:val="bullet"/>
      <w:lvlText w:val="•"/>
      <w:lvlJc w:val="left"/>
      <w:pPr>
        <w:ind w:left="2062" w:hanging="360"/>
      </w:pPr>
      <w:rPr>
        <w:rFonts w:hint="default"/>
        <w:lang w:val="en-US" w:eastAsia="en-US" w:bidi="ar-SA"/>
      </w:rPr>
    </w:lvl>
    <w:lvl w:ilvl="2" w:tplc="4D46F8FE">
      <w:numFmt w:val="bullet"/>
      <w:lvlText w:val="•"/>
      <w:lvlJc w:val="left"/>
      <w:pPr>
        <w:ind w:left="2924" w:hanging="360"/>
      </w:pPr>
      <w:rPr>
        <w:rFonts w:hint="default"/>
        <w:lang w:val="en-US" w:eastAsia="en-US" w:bidi="ar-SA"/>
      </w:rPr>
    </w:lvl>
    <w:lvl w:ilvl="3" w:tplc="D35E5634">
      <w:numFmt w:val="bullet"/>
      <w:lvlText w:val="•"/>
      <w:lvlJc w:val="left"/>
      <w:pPr>
        <w:ind w:left="3786" w:hanging="360"/>
      </w:pPr>
      <w:rPr>
        <w:rFonts w:hint="default"/>
        <w:lang w:val="en-US" w:eastAsia="en-US" w:bidi="ar-SA"/>
      </w:rPr>
    </w:lvl>
    <w:lvl w:ilvl="4" w:tplc="5A666DBA">
      <w:numFmt w:val="bullet"/>
      <w:lvlText w:val="•"/>
      <w:lvlJc w:val="left"/>
      <w:pPr>
        <w:ind w:left="4648" w:hanging="360"/>
      </w:pPr>
      <w:rPr>
        <w:rFonts w:hint="default"/>
        <w:lang w:val="en-US" w:eastAsia="en-US" w:bidi="ar-SA"/>
      </w:rPr>
    </w:lvl>
    <w:lvl w:ilvl="5" w:tplc="14FC7104">
      <w:numFmt w:val="bullet"/>
      <w:lvlText w:val="•"/>
      <w:lvlJc w:val="left"/>
      <w:pPr>
        <w:ind w:left="5510" w:hanging="360"/>
      </w:pPr>
      <w:rPr>
        <w:rFonts w:hint="default"/>
        <w:lang w:val="en-US" w:eastAsia="en-US" w:bidi="ar-SA"/>
      </w:rPr>
    </w:lvl>
    <w:lvl w:ilvl="6" w:tplc="FEE400C8">
      <w:numFmt w:val="bullet"/>
      <w:lvlText w:val="•"/>
      <w:lvlJc w:val="left"/>
      <w:pPr>
        <w:ind w:left="6372" w:hanging="360"/>
      </w:pPr>
      <w:rPr>
        <w:rFonts w:hint="default"/>
        <w:lang w:val="en-US" w:eastAsia="en-US" w:bidi="ar-SA"/>
      </w:rPr>
    </w:lvl>
    <w:lvl w:ilvl="7" w:tplc="3F6A4D68">
      <w:numFmt w:val="bullet"/>
      <w:lvlText w:val="•"/>
      <w:lvlJc w:val="left"/>
      <w:pPr>
        <w:ind w:left="7234" w:hanging="360"/>
      </w:pPr>
      <w:rPr>
        <w:rFonts w:hint="default"/>
        <w:lang w:val="en-US" w:eastAsia="en-US" w:bidi="ar-SA"/>
      </w:rPr>
    </w:lvl>
    <w:lvl w:ilvl="8" w:tplc="0DD28C64">
      <w:numFmt w:val="bullet"/>
      <w:lvlText w:val="•"/>
      <w:lvlJc w:val="left"/>
      <w:pPr>
        <w:ind w:left="8096" w:hanging="360"/>
      </w:pPr>
      <w:rPr>
        <w:rFonts w:hint="default"/>
        <w:lang w:val="en-US" w:eastAsia="en-US" w:bidi="ar-SA"/>
      </w:rPr>
    </w:lvl>
  </w:abstractNum>
  <w:abstractNum w:abstractNumId="9" w15:restartNumberingAfterBreak="0">
    <w:nsid w:val="7985418F"/>
    <w:multiLevelType w:val="hybridMultilevel"/>
    <w:tmpl w:val="2214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874176">
    <w:abstractNumId w:val="4"/>
  </w:num>
  <w:num w:numId="2" w16cid:durableId="534661199">
    <w:abstractNumId w:val="8"/>
  </w:num>
  <w:num w:numId="3" w16cid:durableId="800730840">
    <w:abstractNumId w:val="7"/>
  </w:num>
  <w:num w:numId="4" w16cid:durableId="1388263114">
    <w:abstractNumId w:val="1"/>
  </w:num>
  <w:num w:numId="5" w16cid:durableId="824277936">
    <w:abstractNumId w:val="3"/>
  </w:num>
  <w:num w:numId="6" w16cid:durableId="1168520058">
    <w:abstractNumId w:val="5"/>
  </w:num>
  <w:num w:numId="7" w16cid:durableId="1319456588">
    <w:abstractNumId w:val="9"/>
  </w:num>
  <w:num w:numId="8" w16cid:durableId="1272859378">
    <w:abstractNumId w:val="6"/>
  </w:num>
  <w:num w:numId="9" w16cid:durableId="1377270471">
    <w:abstractNumId w:val="2"/>
  </w:num>
  <w:num w:numId="10" w16cid:durableId="94523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08"/>
    <w:rsid w:val="00036685"/>
    <w:rsid w:val="00047B56"/>
    <w:rsid w:val="00067740"/>
    <w:rsid w:val="00080B6C"/>
    <w:rsid w:val="0009171D"/>
    <w:rsid w:val="000A263D"/>
    <w:rsid w:val="000B2FD0"/>
    <w:rsid w:val="000F1B59"/>
    <w:rsid w:val="00136534"/>
    <w:rsid w:val="00175B5D"/>
    <w:rsid w:val="00194152"/>
    <w:rsid w:val="001D117E"/>
    <w:rsid w:val="00216D15"/>
    <w:rsid w:val="002673D9"/>
    <w:rsid w:val="0029235E"/>
    <w:rsid w:val="002D23DD"/>
    <w:rsid w:val="002F6903"/>
    <w:rsid w:val="003013B1"/>
    <w:rsid w:val="00311833"/>
    <w:rsid w:val="003118B9"/>
    <w:rsid w:val="0036716C"/>
    <w:rsid w:val="003727F6"/>
    <w:rsid w:val="003D39DB"/>
    <w:rsid w:val="004841D0"/>
    <w:rsid w:val="004C3778"/>
    <w:rsid w:val="004C600D"/>
    <w:rsid w:val="004F2ABB"/>
    <w:rsid w:val="00505617"/>
    <w:rsid w:val="005309B3"/>
    <w:rsid w:val="0059114C"/>
    <w:rsid w:val="005B7E6A"/>
    <w:rsid w:val="006172BC"/>
    <w:rsid w:val="00624C6D"/>
    <w:rsid w:val="00674303"/>
    <w:rsid w:val="006B78DE"/>
    <w:rsid w:val="006B7FEA"/>
    <w:rsid w:val="006E542A"/>
    <w:rsid w:val="0078267E"/>
    <w:rsid w:val="007D2362"/>
    <w:rsid w:val="00850B51"/>
    <w:rsid w:val="00866C89"/>
    <w:rsid w:val="008D4F37"/>
    <w:rsid w:val="00904F9C"/>
    <w:rsid w:val="0091053A"/>
    <w:rsid w:val="00923239"/>
    <w:rsid w:val="009352D5"/>
    <w:rsid w:val="00997DBC"/>
    <w:rsid w:val="009B5716"/>
    <w:rsid w:val="009E6D32"/>
    <w:rsid w:val="00A308F9"/>
    <w:rsid w:val="00A33E9D"/>
    <w:rsid w:val="00A46E70"/>
    <w:rsid w:val="00A51C49"/>
    <w:rsid w:val="00AA3602"/>
    <w:rsid w:val="00AA3B08"/>
    <w:rsid w:val="00AE14DB"/>
    <w:rsid w:val="00B033BB"/>
    <w:rsid w:val="00B61E2B"/>
    <w:rsid w:val="00C038E2"/>
    <w:rsid w:val="00C246F7"/>
    <w:rsid w:val="00C812A6"/>
    <w:rsid w:val="00D12E17"/>
    <w:rsid w:val="00D353F0"/>
    <w:rsid w:val="00D41EE6"/>
    <w:rsid w:val="00D52574"/>
    <w:rsid w:val="00DB014C"/>
    <w:rsid w:val="00E02D10"/>
    <w:rsid w:val="00E42189"/>
    <w:rsid w:val="00EA3C42"/>
    <w:rsid w:val="00EC068F"/>
    <w:rsid w:val="00F34226"/>
    <w:rsid w:val="00F548C9"/>
    <w:rsid w:val="00F87EF5"/>
    <w:rsid w:val="00F9384E"/>
    <w:rsid w:val="00FC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E9231"/>
  <w15:chartTrackingRefBased/>
  <w15:docId w15:val="{F554458A-8F20-431F-8CF7-C8817DB0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0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A3B08"/>
    <w:pPr>
      <w:ind w:left="1357" w:right="157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B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A3B08"/>
    <w:rPr>
      <w:sz w:val="24"/>
      <w:szCs w:val="24"/>
    </w:rPr>
  </w:style>
  <w:style w:type="character" w:customStyle="1" w:styleId="BodyTextChar">
    <w:name w:val="Body Text Char"/>
    <w:basedOn w:val="DefaultParagraphFont"/>
    <w:link w:val="BodyText"/>
    <w:uiPriority w:val="1"/>
    <w:rsid w:val="00AA3B08"/>
    <w:rPr>
      <w:rFonts w:ascii="Times New Roman" w:eastAsia="Times New Roman" w:hAnsi="Times New Roman" w:cs="Times New Roman"/>
      <w:sz w:val="24"/>
      <w:szCs w:val="24"/>
    </w:rPr>
  </w:style>
  <w:style w:type="paragraph" w:styleId="ListParagraph">
    <w:name w:val="List Paragraph"/>
    <w:basedOn w:val="Normal"/>
    <w:uiPriority w:val="34"/>
    <w:qFormat/>
    <w:rsid w:val="00AA3B08"/>
    <w:pPr>
      <w:ind w:left="1200" w:hanging="360"/>
    </w:pPr>
  </w:style>
  <w:style w:type="paragraph" w:customStyle="1" w:styleId="TableParagraph">
    <w:name w:val="Table Paragraph"/>
    <w:basedOn w:val="Normal"/>
    <w:uiPriority w:val="1"/>
    <w:qFormat/>
    <w:rsid w:val="00AA3B08"/>
  </w:style>
  <w:style w:type="paragraph" w:styleId="Footer">
    <w:name w:val="footer"/>
    <w:basedOn w:val="Normal"/>
    <w:link w:val="FooterChar"/>
    <w:uiPriority w:val="99"/>
    <w:unhideWhenUsed/>
    <w:rsid w:val="00AA3B08"/>
    <w:pPr>
      <w:tabs>
        <w:tab w:val="center" w:pos="4680"/>
        <w:tab w:val="right" w:pos="9360"/>
      </w:tabs>
    </w:pPr>
  </w:style>
  <w:style w:type="character" w:customStyle="1" w:styleId="FooterChar">
    <w:name w:val="Footer Char"/>
    <w:basedOn w:val="DefaultParagraphFont"/>
    <w:link w:val="Footer"/>
    <w:uiPriority w:val="99"/>
    <w:rsid w:val="00AA3B08"/>
    <w:rPr>
      <w:rFonts w:ascii="Times New Roman" w:eastAsia="Times New Roman" w:hAnsi="Times New Roman" w:cs="Times New Roman"/>
    </w:rPr>
  </w:style>
  <w:style w:type="character" w:styleId="Hyperlink">
    <w:name w:val="Hyperlink"/>
    <w:basedOn w:val="DefaultParagraphFont"/>
    <w:uiPriority w:val="99"/>
    <w:unhideWhenUsed/>
    <w:rsid w:val="00AA3B08"/>
    <w:rPr>
      <w:color w:val="0000FF"/>
      <w:u w:val="single"/>
    </w:rPr>
  </w:style>
  <w:style w:type="table" w:styleId="TableGrid">
    <w:name w:val="Table Grid"/>
    <w:basedOn w:val="TableNormal"/>
    <w:uiPriority w:val="59"/>
    <w:rsid w:val="00AA3B08"/>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A3B08"/>
    <w:pPr>
      <w:tabs>
        <w:tab w:val="center" w:pos="4680"/>
        <w:tab w:val="right" w:pos="9360"/>
      </w:tabs>
    </w:pPr>
  </w:style>
  <w:style w:type="character" w:customStyle="1" w:styleId="HeaderChar">
    <w:name w:val="Header Char"/>
    <w:basedOn w:val="DefaultParagraphFont"/>
    <w:link w:val="Header"/>
    <w:uiPriority w:val="99"/>
    <w:rsid w:val="00AA3B08"/>
    <w:rPr>
      <w:rFonts w:ascii="Times New Roman" w:eastAsia="Times New Roman" w:hAnsi="Times New Roman" w:cs="Times New Roman"/>
    </w:rPr>
  </w:style>
  <w:style w:type="paragraph" w:styleId="NormalWeb">
    <w:name w:val="Normal (Web)"/>
    <w:basedOn w:val="Normal"/>
    <w:uiPriority w:val="99"/>
    <w:semiHidden/>
    <w:unhideWhenUsed/>
    <w:rsid w:val="0009171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fiekohn.org/blogs/sandwich/" TargetMode="External"/><Relationship Id="rId21" Type="http://schemas.openxmlformats.org/officeDocument/2006/relationships/hyperlink" Target="file:///E:\Landmark%20Study%20Shows%20Doll%20Play%20Nurtures%20Empathy%20(1).pdf" TargetMode="External"/><Relationship Id="rId42" Type="http://schemas.openxmlformats.org/officeDocument/2006/relationships/hyperlink" Target="file:///E:\Culturally%20Responsive%20Teaching%20in%20Early%20Childhood%20Education%20_%20Edutopia.pdf" TargetMode="External"/><Relationship Id="rId47" Type="http://schemas.openxmlformats.org/officeDocument/2006/relationships/hyperlink" Target="file:///E:\Rethinking%20Infant%20Curriculum%20Part%202%20(2).pdf" TargetMode="External"/><Relationship Id="rId63" Type="http://schemas.openxmlformats.org/officeDocument/2006/relationships/hyperlink" Target="file:///E:\Seitz%20(2006)%20Provocations-1%20(1).pdf" TargetMode="External"/><Relationship Id="rId68" Type="http://schemas.openxmlformats.org/officeDocument/2006/relationships/hyperlink" Target="file:///E:\Wien%20(2001)%20Ch.%207%20(1)%20(1).pdf" TargetMode="External"/><Relationship Id="rId84" Type="http://schemas.openxmlformats.org/officeDocument/2006/relationships/hyperlink" Target="https://policy.unt.edu/sites/default/files/06.039%20Student%20Attendance%20and%20Authorized%20Absences.pdf" TargetMode="External"/><Relationship Id="rId89" Type="http://schemas.openxmlformats.org/officeDocument/2006/relationships/hyperlink" Target="mailto:SurvivorAdvocate@unt.edu" TargetMode="External"/><Relationship Id="rId16" Type="http://schemas.openxmlformats.org/officeDocument/2006/relationships/hyperlink" Target="https://www.alfiekohn.org/article/do-believe/" TargetMode="External"/><Relationship Id="rId11" Type="http://schemas.openxmlformats.org/officeDocument/2006/relationships/hyperlink" Target="file:///E:\Viewpoint_%20A%20Culture%20of%20Their%20Own_%20Exploring%20Childhood%20as%20a%20Unique%20Cultural%20Group%20_%20NAEYC.pdf" TargetMode="External"/><Relationship Id="rId32" Type="http://schemas.openxmlformats.org/officeDocument/2006/relationships/hyperlink" Target="https://www.youtube.com/watch?v=Eq9P4-5k_a0&amp;t=1s" TargetMode="External"/><Relationship Id="rId37" Type="http://schemas.openxmlformats.org/officeDocument/2006/relationships/hyperlink" Target="file:///E:\Overview%20of%20Rethinking%20Calendar%20Time.pdf" TargetMode="External"/><Relationship Id="rId53" Type="http://schemas.openxmlformats.org/officeDocument/2006/relationships/hyperlink" Target="file:///E:\Microsoft%20Word%20-%20Smith%20Gilman%20layout%2031818.docx.pdf" TargetMode="External"/><Relationship Id="rId58" Type="http://schemas.openxmlformats.org/officeDocument/2006/relationships/hyperlink" Target="file:///E:\Wien%20(2008)-1%20(2).pdf" TargetMode="External"/><Relationship Id="rId74" Type="http://schemas.openxmlformats.org/officeDocument/2006/relationships/hyperlink" Target="file:///E:\Making%20Learning%20Possible%20Through%20Pedagogical%20Documentation.pdf" TargetMode="External"/><Relationship Id="rId7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footer" Target="footer3.xml"/><Relationship Id="rId14" Type="http://schemas.openxmlformats.org/officeDocument/2006/relationships/hyperlink" Target="https://www.youtube.com/watch?v=1A2yVORYQo0" TargetMode="External"/><Relationship Id="rId22" Type="http://schemas.openxmlformats.org/officeDocument/2006/relationships/hyperlink" Target="file:///E:\Jones%20(2003)%20(1)%20(3).pdf" TargetMode="External"/><Relationship Id="rId27" Type="http://schemas.openxmlformats.org/officeDocument/2006/relationships/hyperlink" Target="file:///E:\Inquiry-based%20Learning%20Preparing%20Young%20Learners%20for%20the%20Demands%20of%20the%2021st%20Century_1_EdVoiceVIII_Ch1%20(1)%20(3).pdf" TargetMode="External"/><Relationship Id="rId30" Type="http://schemas.openxmlformats.org/officeDocument/2006/relationships/hyperlink" Target="https://www.youtube.com/watch?v=5K-FpmUUc7U" TargetMode="External"/><Relationship Id="rId35" Type="http://schemas.openxmlformats.org/officeDocument/2006/relationships/hyperlink" Target="file:///C:\Users\darla\Desktop\On%20Play%20and%20Seriousness.pd" TargetMode="External"/><Relationship Id="rId43" Type="http://schemas.openxmlformats.org/officeDocument/2006/relationships/hyperlink" Target="https://www.youtube.com/watch?v=lVK4fZlJlew" TargetMode="External"/><Relationship Id="rId48" Type="http://schemas.openxmlformats.org/officeDocument/2006/relationships/hyperlink" Target="https://www.youtube.com/watch?v=AFKEjvgwYqU" TargetMode="External"/><Relationship Id="rId56" Type="http://schemas.openxmlformats.org/officeDocument/2006/relationships/hyperlink" Target="https://www.youtube.com/watch?v=y3mxNnq7xkM" TargetMode="External"/><Relationship Id="rId64" Type="http://schemas.openxmlformats.org/officeDocument/2006/relationships/hyperlink" Target="file:///E:\Halls%20&amp;%20Wien%20(2013)-1%20(3).pdf" TargetMode="External"/><Relationship Id="rId69" Type="http://schemas.openxmlformats.org/officeDocument/2006/relationships/hyperlink" Target="file:///C:\Users\darla\Desktop\Gillespie%20-%20Rocking%20and%20Rolling%20It's%20Never%20Just%20Play.pdf" TargetMode="External"/><Relationship Id="rId77" Type="http://schemas.openxmlformats.org/officeDocument/2006/relationships/hyperlink" Target="https://eclkc.ohs.acf.hhs.gov/curriculum/consumer-report/criteria/individualization-based-interests-strengths-needs" TargetMode="External"/><Relationship Id="rId8" Type="http://schemas.openxmlformats.org/officeDocument/2006/relationships/hyperlink" Target="https://policy.unt.edu/sites/default/files/06.039%20Student%20Attendance%20and%20Authorized%20Absences.pdf" TargetMode="External"/><Relationship Id="rId51" Type="http://schemas.openxmlformats.org/officeDocument/2006/relationships/hyperlink" Target="file:///E:\Bentley%20(2012).pdf" TargetMode="External"/><Relationship Id="rId72" Type="http://schemas.openxmlformats.org/officeDocument/2006/relationships/hyperlink" Target="https://www.youtube.com/watch?v=rZ3ynCkQufk" TargetMode="External"/><Relationship Id="rId80" Type="http://schemas.openxmlformats.org/officeDocument/2006/relationships/hyperlink" Target="mailto:askSHWC@unt.edu" TargetMode="External"/><Relationship Id="rId85" Type="http://schemas.openxmlformats.org/officeDocument/2006/relationships/hyperlink" Target="http://www.cdc.gov/coronavirus/2019-" TargetMode="External"/><Relationship Id="rId3" Type="http://schemas.openxmlformats.org/officeDocument/2006/relationships/settings" Target="settings.xml"/><Relationship Id="rId12" Type="http://schemas.openxmlformats.org/officeDocument/2006/relationships/hyperlink" Target="file:///C:\Users\darla\Desktop\Malaguzzi%2094%20-%20Your%20Image%20of%20the%20Child%20Where%20Teaching%20Begins.pdf" TargetMode="External"/><Relationship Id="rId17" Type="http://schemas.openxmlformats.org/officeDocument/2006/relationships/hyperlink" Target="https://www.salon.com/2016/03/19/well_thats_the_big_mystery_about_god_its_amazing_what_a_4_year_old_whos_given_the_opportunity_to_speak_freely_in_preschool_can_come_up_with/" TargetMode="External"/><Relationship Id="rId25" Type="http://schemas.openxmlformats.org/officeDocument/2006/relationships/hyperlink" Target="https://unt.instructure.com/courses/73201/files/17679475?wrap=1" TargetMode="External"/><Relationship Id="rId33" Type="http://schemas.openxmlformats.org/officeDocument/2006/relationships/hyperlink" Target="https://www.alfiekohn.org/rethinking-classroom-rules/" TargetMode="External"/><Relationship Id="rId38" Type="http://schemas.openxmlformats.org/officeDocument/2006/relationships/hyperlink" Target="file:///E:\YCBeneke.indd.pdf" TargetMode="External"/><Relationship Id="rId46" Type="http://schemas.openxmlformats.org/officeDocument/2006/relationships/hyperlink" Target="file:///E:\Kuh%20&amp;%20Rivard%20(2014)%20Prepared%20Environment-2%20(4).pdf" TargetMode="External"/><Relationship Id="rId59" Type="http://schemas.openxmlformats.org/officeDocument/2006/relationships/hyperlink" Target="file:///E:\How%20School's%20Learning%20Environment%20Affects%20Student%20Achievement.docx" TargetMode="External"/><Relationship Id="rId67" Type="http://schemas.openxmlformats.org/officeDocument/2006/relationships/hyperlink" Target="https://tea.texas.gov/academics/curriculum-standards/teks/texas-essential-knowledge-and-skills" TargetMode="External"/><Relationship Id="rId20" Type="http://schemas.openxmlformats.org/officeDocument/2006/relationships/hyperlink" Target="file:///E:\The%20Power%20of%20Playful%20Learning%20in%20the%20Early%20Childhood%20Setting%20_%20NAEYC.pdf" TargetMode="External"/><Relationship Id="rId41" Type="http://schemas.openxmlformats.org/officeDocument/2006/relationships/hyperlink" Target="file:///E:\Kuh%20(2014)%20Introduction%20(3).pdf" TargetMode="External"/><Relationship Id="rId54" Type="http://schemas.openxmlformats.org/officeDocument/2006/relationships/hyperlink" Target="file:///C:\Users\darla\Desktop\Valasek%2022%20-%20Harnessing%20the%20Joy%20of%20Open-Ended%20Materials%20with%20Your%20Child.pdf" TargetMode="External"/><Relationship Id="rId62" Type="http://schemas.openxmlformats.org/officeDocument/2006/relationships/hyperlink" Target="https://www.alfiekohn.org/blogs/paradox/" TargetMode="External"/><Relationship Id="rId70" Type="http://schemas.openxmlformats.org/officeDocument/2006/relationships/hyperlink" Target="https://www.youtube.com/watch?v=Zd6Qvu18p_s" TargetMode="External"/><Relationship Id="rId75" Type="http://schemas.openxmlformats.org/officeDocument/2006/relationships/hyperlink" Target="file:///E:\Curtis%20(2004).pdf" TargetMode="External"/><Relationship Id="rId83" Type="http://schemas.openxmlformats.org/officeDocument/2006/relationships/hyperlink" Target="https://policy.unt.edu/sites/default/files/06.039%20Student%20Attendance%20and%20Authorized%20Absences.pdf" TargetMode="External"/><Relationship Id="rId88" Type="http://schemas.openxmlformats.org/officeDocument/2006/relationships/hyperlink" Target="mailto:spot@unt.ed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ieer.org/" TargetMode="External"/><Relationship Id="rId23" Type="http://schemas.openxmlformats.org/officeDocument/2006/relationships/hyperlink" Target="file:///E:\Transcript%20-%20Episode%2099_%20What%20Happens%20When%20We%20Play.pdf" TargetMode="External"/><Relationship Id="rId28" Type="http://schemas.openxmlformats.org/officeDocument/2006/relationships/hyperlink" Target="file:///E:\Dyasi%20_%20FOUNDATIONS%20Vol.%202%20-%20Chapter%202%20(1).pdf" TargetMode="External"/><Relationship Id="rId36" Type="http://schemas.openxmlformats.org/officeDocument/2006/relationships/hyperlink" Target="file:///E:\Christakis%20(2016)%20Ch.%202%20Redacted%20(3).pdf" TargetMode="External"/><Relationship Id="rId49" Type="http://schemas.openxmlformats.org/officeDocument/2006/relationships/hyperlink" Target="https://eclkc.ohs.acf.hhs.gov/curriculum/consumer-report/criteria/individualization-based-interests-strengths-needs" TargetMode="External"/><Relationship Id="rId57" Type="http://schemas.openxmlformats.org/officeDocument/2006/relationships/hyperlink" Target="file:///E:\Massey%20(2017)%20(1)%20(2).pdf" TargetMode="External"/><Relationship Id="rId10" Type="http://schemas.openxmlformats.org/officeDocument/2006/relationships/hyperlink" Target="file:///E:\The%20Culture%20of%20Childhood_%20We&#8217;ve%20Almost%20Destroyed%20It%20_%20Psychology%20Today.pdf" TargetMode="External"/><Relationship Id="rId31" Type="http://schemas.openxmlformats.org/officeDocument/2006/relationships/hyperlink" Target="https://www.youtube.com/watch?v=wJaAegok8L4" TargetMode="External"/><Relationship Id="rId44" Type="http://schemas.openxmlformats.org/officeDocument/2006/relationships/hyperlink" Target="https://www.youtube.com/watch?v=nbOFJus1wXM" TargetMode="External"/><Relationship Id="rId52" Type="http://schemas.openxmlformats.org/officeDocument/2006/relationships/hyperlink" Target="https://www.youtube.com/watch?v=XVv5ZL9nlgs" TargetMode="External"/><Relationship Id="rId60" Type="http://schemas.openxmlformats.org/officeDocument/2006/relationships/hyperlink" Target="https://www.youtube.com/watch?v=Xk9wGZdq04o" TargetMode="External"/><Relationship Id="rId65" Type="http://schemas.openxmlformats.org/officeDocument/2006/relationships/hyperlink" Target="file:///E:\Biermeier%20(2015)%20(Provocations)%20(2).pdf" TargetMode="External"/><Relationship Id="rId73" Type="http://schemas.openxmlformats.org/officeDocument/2006/relationships/hyperlink" Target="https://www.youtube.com/watch?v=fQ3_1Y4drAo" TargetMode="External"/><Relationship Id="rId78" Type="http://schemas.openxmlformats.org/officeDocument/2006/relationships/footer" Target="footer1.xml"/><Relationship Id="rId81" Type="http://schemas.openxmlformats.org/officeDocument/2006/relationships/hyperlink" Target="http://deanofstudents.unt.edu/resources" TargetMode="External"/><Relationship Id="rId86" Type="http://schemas.openxmlformats.org/officeDocument/2006/relationships/hyperlink" Target="mailto:COVID@unt.edu" TargetMode="External"/><Relationship Id="rId4" Type="http://schemas.openxmlformats.org/officeDocument/2006/relationships/webSettings" Target="webSettings.xml"/><Relationship Id="rId9"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www.youtube.com/watch?v=SjS2FdUrFPI" TargetMode="External"/><Relationship Id="rId18" Type="http://schemas.openxmlformats.org/officeDocument/2006/relationships/hyperlink" Target="file:///E:\Rinaldi%20(2001).pdf" TargetMode="External"/><Relationship Id="rId39" Type="http://schemas.openxmlformats.org/officeDocument/2006/relationships/hyperlink" Target="https://www.ted.com/talks/sir_ken_robinson_changing_education_paradigms" TargetMode="External"/><Relationship Id="rId34" Type="http://schemas.openxmlformats.org/officeDocument/2006/relationships/hyperlink" Target="https://unt.instructure.com/courses/69875/modules/items/4310605" TargetMode="External"/><Relationship Id="rId50" Type="http://schemas.openxmlformats.org/officeDocument/2006/relationships/hyperlink" Target="file:///E:\Curtis%20&amp;%20Carter%20(2005)-2%20(3).pdf" TargetMode="External"/><Relationship Id="rId55" Type="http://schemas.openxmlformats.org/officeDocument/2006/relationships/hyperlink" Target="https://www.youtube.com/watch?v=PFEg6Mlc490" TargetMode="External"/><Relationship Id="rId76" Type="http://schemas.openxmlformats.org/officeDocument/2006/relationships/hyperlink" Target="https://www.youtube.com/watch?v=RdOqkukZikE" TargetMode="External"/><Relationship Id="rId7" Type="http://schemas.openxmlformats.org/officeDocument/2006/relationships/hyperlink" Target="mailto:Darla.Taylor@unt.edu" TargetMode="External"/><Relationship Id="rId71" Type="http://schemas.openxmlformats.org/officeDocument/2006/relationships/hyperlink" Target="https://www.youtube.com/watch?v=jhJL8eY-5NU"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file:///E:\For%20Black%20Children,%20Play%20Can%20Be%20Transformative.pdf" TargetMode="External"/><Relationship Id="rId24" Type="http://schemas.openxmlformats.org/officeDocument/2006/relationships/hyperlink" Target="https://dey.org/why-is-it-still-so-hard-to-give-young-children-the-space-and-time-to-play/" TargetMode="External"/><Relationship Id="rId40" Type="http://schemas.openxmlformats.org/officeDocument/2006/relationships/hyperlink" Target="https://www.ted.com/talks/sir_ken_robinson_do_schools_kill_creativity?language=en" TargetMode="External"/><Relationship Id="rId45" Type="http://schemas.openxmlformats.org/officeDocument/2006/relationships/hyperlink" Target="https://www.responsiveclassroom.org/about/" TargetMode="External"/><Relationship Id="rId66" Type="http://schemas.openxmlformats.org/officeDocument/2006/relationships/hyperlink" Target="https://tea.texas.gov/academics/early-childhood-education/texas-prekindergarten-guidelines" TargetMode="External"/><Relationship Id="rId87" Type="http://schemas.openxmlformats.org/officeDocument/2006/relationships/hyperlink" Target="http://www.spot.unt.edu/" TargetMode="External"/><Relationship Id="rId61" Type="http://schemas.openxmlformats.org/officeDocument/2006/relationships/hyperlink" Target="https://www.youtube.com/watch?v=RdOqkukZikE" TargetMode="External"/><Relationship Id="rId82" Type="http://schemas.openxmlformats.org/officeDocument/2006/relationships/hyperlink" Target="mailto:SurvivorAdvocate@unt.edu" TargetMode="External"/><Relationship Id="rId19" Type="http://schemas.openxmlformats.org/officeDocument/2006/relationships/hyperlink" Target="https://www.youtube.com/watch?v=Bg-GEzM7i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7246</Words>
  <Characters>41305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Taylor</dc:creator>
  <cp:keywords/>
  <dc:description/>
  <cp:lastModifiedBy>Darla Taylor</cp:lastModifiedBy>
  <cp:revision>2</cp:revision>
  <cp:lastPrinted>2023-01-17T20:38:00Z</cp:lastPrinted>
  <dcterms:created xsi:type="dcterms:W3CDTF">2023-02-10T20:59:00Z</dcterms:created>
  <dcterms:modified xsi:type="dcterms:W3CDTF">2023-02-10T20:59:00Z</dcterms:modified>
</cp:coreProperties>
</file>