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8D4E7" w14:textId="01F00D1C" w:rsidR="00BF50C1" w:rsidRPr="00BF50C1" w:rsidRDefault="00BF50C1" w:rsidP="00BF50C1">
      <w:pPr>
        <w:spacing w:before="100" w:beforeAutospacing="1" w:after="100" w:afterAutospacing="1" w:line="240" w:lineRule="auto"/>
        <w:jc w:val="center"/>
        <w:outlineLvl w:val="0"/>
        <w:rPr>
          <w:rFonts w:ascii="Times New Roman" w:eastAsia="Times New Roman" w:hAnsi="Times New Roman" w:cs="Times New Roman"/>
          <w:b/>
          <w:bCs/>
          <w:kern w:val="36"/>
          <w:sz w:val="36"/>
          <w:szCs w:val="36"/>
          <w14:ligatures w14:val="none"/>
        </w:rPr>
      </w:pPr>
      <w:r w:rsidRPr="00BF50C1">
        <w:rPr>
          <w:rFonts w:ascii="Times New Roman" w:eastAsia="Times New Roman" w:hAnsi="Times New Roman" w:cs="Times New Roman"/>
          <w:b/>
          <w:bCs/>
          <w:kern w:val="36"/>
          <w:sz w:val="36"/>
          <w:szCs w:val="36"/>
          <w14:ligatures w14:val="none"/>
        </w:rPr>
        <w:t xml:space="preserve">HIST </w:t>
      </w:r>
      <w:r w:rsidR="006C03F8">
        <w:rPr>
          <w:rFonts w:ascii="Times New Roman" w:eastAsia="Times New Roman" w:hAnsi="Times New Roman" w:cs="Times New Roman"/>
          <w:b/>
          <w:bCs/>
          <w:kern w:val="36"/>
          <w:sz w:val="36"/>
          <w:szCs w:val="36"/>
          <w14:ligatures w14:val="none"/>
        </w:rPr>
        <w:t>3000</w:t>
      </w:r>
      <w:r w:rsidR="00700C3E">
        <w:rPr>
          <w:rFonts w:ascii="Times New Roman" w:eastAsia="Times New Roman" w:hAnsi="Times New Roman" w:cs="Times New Roman"/>
          <w:b/>
          <w:bCs/>
          <w:kern w:val="36"/>
          <w:sz w:val="36"/>
          <w:szCs w:val="36"/>
          <w14:ligatures w14:val="none"/>
        </w:rPr>
        <w:t>.001</w:t>
      </w:r>
      <w:r w:rsidRPr="00BF50C1">
        <w:rPr>
          <w:rFonts w:ascii="Times New Roman" w:eastAsia="Times New Roman" w:hAnsi="Times New Roman" w:cs="Times New Roman"/>
          <w:b/>
          <w:bCs/>
          <w:kern w:val="36"/>
          <w:sz w:val="36"/>
          <w:szCs w:val="36"/>
          <w14:ligatures w14:val="none"/>
        </w:rPr>
        <w:t xml:space="preserve"> – </w:t>
      </w:r>
      <w:r w:rsidR="006C03F8">
        <w:rPr>
          <w:rFonts w:ascii="Times New Roman" w:eastAsia="Times New Roman" w:hAnsi="Times New Roman" w:cs="Times New Roman"/>
          <w:b/>
          <w:bCs/>
          <w:kern w:val="36"/>
          <w:sz w:val="36"/>
          <w:szCs w:val="36"/>
          <w14:ligatures w14:val="none"/>
        </w:rPr>
        <w:t>The Historian’s Craft</w:t>
      </w:r>
    </w:p>
    <w:p w14:paraId="395C7F0E" w14:textId="1FEDA581" w:rsidR="00BF50C1" w:rsidRPr="00BF50C1" w:rsidRDefault="00DC0022" w:rsidP="00BF50C1">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Fall</w:t>
      </w:r>
      <w:r w:rsidR="00BF50C1" w:rsidRPr="00BF50C1">
        <w:rPr>
          <w:rFonts w:ascii="Times New Roman" w:eastAsia="Times New Roman" w:hAnsi="Times New Roman" w:cs="Times New Roman"/>
          <w:b/>
          <w:bCs/>
          <w:kern w:val="0"/>
          <w:sz w:val="24"/>
          <w:szCs w:val="24"/>
          <w14:ligatures w14:val="none"/>
        </w:rPr>
        <w:t xml:space="preserve"> 202</w:t>
      </w:r>
      <w:r w:rsidR="00E0466A">
        <w:rPr>
          <w:rFonts w:ascii="Times New Roman" w:eastAsia="Times New Roman" w:hAnsi="Times New Roman" w:cs="Times New Roman"/>
          <w:b/>
          <w:bCs/>
          <w:kern w:val="0"/>
          <w:sz w:val="24"/>
          <w:szCs w:val="24"/>
          <w14:ligatures w14:val="none"/>
        </w:rPr>
        <w:t>6</w:t>
      </w:r>
    </w:p>
    <w:p w14:paraId="2C830D76" w14:textId="0FA1E6E4" w:rsidR="00BF50C1" w:rsidRDefault="006C03F8" w:rsidP="00BF50C1">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M/W/F 2:</w:t>
      </w:r>
      <w:r w:rsidR="00E0466A">
        <w:rPr>
          <w:rFonts w:ascii="Times New Roman" w:eastAsia="Times New Roman" w:hAnsi="Times New Roman" w:cs="Times New Roman"/>
          <w:b/>
          <w:bCs/>
          <w:kern w:val="0"/>
          <w:sz w:val="24"/>
          <w:szCs w:val="24"/>
          <w14:ligatures w14:val="none"/>
        </w:rPr>
        <w:t>20</w:t>
      </w:r>
      <w:r>
        <w:rPr>
          <w:rFonts w:ascii="Times New Roman" w:eastAsia="Times New Roman" w:hAnsi="Times New Roman" w:cs="Times New Roman"/>
          <w:b/>
          <w:bCs/>
          <w:kern w:val="0"/>
          <w:sz w:val="24"/>
          <w:szCs w:val="24"/>
          <w14:ligatures w14:val="none"/>
        </w:rPr>
        <w:t xml:space="preserve"> – </w:t>
      </w:r>
      <w:r w:rsidR="00E0466A">
        <w:rPr>
          <w:rFonts w:ascii="Times New Roman" w:eastAsia="Times New Roman" w:hAnsi="Times New Roman" w:cs="Times New Roman"/>
          <w:b/>
          <w:bCs/>
          <w:kern w:val="0"/>
          <w:sz w:val="24"/>
          <w:szCs w:val="24"/>
          <w14:ligatures w14:val="none"/>
        </w:rPr>
        <w:t>3:40</w:t>
      </w:r>
      <w:r>
        <w:rPr>
          <w:rFonts w:ascii="Times New Roman" w:eastAsia="Times New Roman" w:hAnsi="Times New Roman" w:cs="Times New Roman"/>
          <w:b/>
          <w:bCs/>
          <w:kern w:val="0"/>
          <w:sz w:val="24"/>
          <w:szCs w:val="24"/>
          <w14:ligatures w14:val="none"/>
        </w:rPr>
        <w:t xml:space="preserve"> pm</w:t>
      </w:r>
    </w:p>
    <w:p w14:paraId="5EF33F1F" w14:textId="25DC1747" w:rsidR="007F560E" w:rsidRPr="00BF50C1" w:rsidRDefault="00E0466A" w:rsidP="00BF50C1">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Wooten 315</w:t>
      </w:r>
    </w:p>
    <w:p w14:paraId="344C7F7E" w14:textId="7B274AEE" w:rsidR="00BF50C1" w:rsidRPr="00BF50C1" w:rsidRDefault="00BF50C1" w:rsidP="001C2ED8">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BF50C1">
        <w:rPr>
          <w:rFonts w:ascii="Times New Roman" w:eastAsia="Times New Roman" w:hAnsi="Times New Roman" w:cs="Times New Roman"/>
          <w:b/>
          <w:bCs/>
          <w:kern w:val="0"/>
          <w:sz w:val="24"/>
          <w:szCs w:val="24"/>
          <w14:ligatures w14:val="none"/>
        </w:rPr>
        <w:t> </w:t>
      </w:r>
    </w:p>
    <w:p w14:paraId="75C3C4FC" w14:textId="77777777" w:rsidR="00BF50C1" w:rsidRPr="00BF50C1" w:rsidRDefault="00BF50C1" w:rsidP="00BF50C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F50C1">
        <w:rPr>
          <w:rFonts w:ascii="Times New Roman" w:eastAsia="Times New Roman" w:hAnsi="Times New Roman" w:cs="Times New Roman"/>
          <w:b/>
          <w:bCs/>
          <w:kern w:val="0"/>
          <w:sz w:val="36"/>
          <w:szCs w:val="36"/>
          <w14:ligatures w14:val="none"/>
        </w:rPr>
        <w:t>Instructor:     Diana Reinhard</w:t>
      </w:r>
    </w:p>
    <w:p w14:paraId="7268EAEF" w14:textId="1AE48225" w:rsidR="00BF50C1" w:rsidRPr="00BF50C1" w:rsidRDefault="00996BA4"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7" w:history="1">
        <w:r w:rsidRPr="00FA0AA9">
          <w:rPr>
            <w:rStyle w:val="Hyperlink"/>
            <w:rFonts w:ascii="Times New Roman" w:eastAsia="Times New Roman" w:hAnsi="Times New Roman" w:cs="Times New Roman"/>
            <w:b/>
            <w:bCs/>
            <w:kern w:val="0"/>
            <w:sz w:val="24"/>
            <w:szCs w:val="24"/>
            <w14:ligatures w14:val="none"/>
          </w:rPr>
          <w:t>diana.reinhard@unt.edu</w:t>
        </w:r>
      </w:hyperlink>
    </w:p>
    <w:p w14:paraId="3E09C889"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Home Phone – 267-825-4609 (</w:t>
      </w:r>
      <w:r w:rsidRPr="00BF50C1">
        <w:rPr>
          <w:rFonts w:ascii="Times New Roman" w:eastAsia="Times New Roman" w:hAnsi="Times New Roman" w:cs="Times New Roman"/>
          <w:b/>
          <w:bCs/>
          <w:kern w:val="0"/>
          <w:sz w:val="24"/>
          <w:szCs w:val="24"/>
          <w:shd w:val="clear" w:color="auto" w:fill="FBEEB8"/>
          <w14:ligatures w14:val="none"/>
        </w:rPr>
        <w:t xml:space="preserve">Available 9:00 am to 9:00 pm.  </w:t>
      </w:r>
      <w:r w:rsidRPr="00BF50C1">
        <w:rPr>
          <w:rFonts w:ascii="Times New Roman" w:eastAsia="Times New Roman" w:hAnsi="Times New Roman" w:cs="Times New Roman"/>
          <w:b/>
          <w:bCs/>
          <w:kern w:val="0"/>
          <w:sz w:val="24"/>
          <w:szCs w:val="24"/>
          <w:u w:val="single"/>
          <w:shd w:val="clear" w:color="auto" w:fill="FBEEB8"/>
          <w14:ligatures w14:val="none"/>
        </w:rPr>
        <w:t>No text messages please</w:t>
      </w:r>
      <w:r w:rsidRPr="00BF50C1">
        <w:rPr>
          <w:rFonts w:ascii="Times New Roman" w:eastAsia="Times New Roman" w:hAnsi="Times New Roman" w:cs="Times New Roman"/>
          <w:b/>
          <w:bCs/>
          <w:kern w:val="0"/>
          <w:sz w:val="24"/>
          <w:szCs w:val="24"/>
          <w:shd w:val="clear" w:color="auto" w:fill="FBEEB8"/>
          <w14:ligatures w14:val="none"/>
        </w:rPr>
        <w:t>.)</w:t>
      </w:r>
    </w:p>
    <w:p w14:paraId="5EDB540F" w14:textId="5FE41554" w:rsidR="00996BA4" w:rsidRDefault="00996BA4"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Office: Wooten 234</w:t>
      </w:r>
    </w:p>
    <w:p w14:paraId="1C8B603E" w14:textId="69C5A86D" w:rsidR="00BF50C1" w:rsidRDefault="00BF50C1"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 xml:space="preserve">Office Hours:  </w:t>
      </w:r>
    </w:p>
    <w:p w14:paraId="4343A2DF" w14:textId="268F6818" w:rsidR="00BA750F" w:rsidRDefault="00AB61D3" w:rsidP="00BA750F">
      <w:pPr>
        <w:pStyle w:val="ListParagraph"/>
        <w:numPr>
          <w:ilvl w:val="1"/>
          <w:numId w:val="11"/>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M/W/F </w:t>
      </w:r>
      <w:r w:rsidR="00306DFE">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 xml:space="preserve">         </w:t>
      </w:r>
      <w:r w:rsidR="00306DFE">
        <w:rPr>
          <w:rFonts w:ascii="Times New Roman" w:eastAsia="Times New Roman" w:hAnsi="Times New Roman" w:cs="Times New Roman"/>
          <w:b/>
          <w:bCs/>
          <w:kern w:val="0"/>
          <w:sz w:val="24"/>
          <w:szCs w:val="24"/>
          <w14:ligatures w14:val="none"/>
        </w:rPr>
        <w:t>9:</w:t>
      </w:r>
      <w:r w:rsidR="00996BA4">
        <w:rPr>
          <w:rFonts w:ascii="Times New Roman" w:eastAsia="Times New Roman" w:hAnsi="Times New Roman" w:cs="Times New Roman"/>
          <w:b/>
          <w:bCs/>
          <w:kern w:val="0"/>
          <w:sz w:val="24"/>
          <w:szCs w:val="24"/>
          <w14:ligatures w14:val="none"/>
        </w:rPr>
        <w:t>30</w:t>
      </w:r>
      <w:r w:rsidR="00306DFE">
        <w:rPr>
          <w:rFonts w:ascii="Times New Roman" w:eastAsia="Times New Roman" w:hAnsi="Times New Roman" w:cs="Times New Roman"/>
          <w:b/>
          <w:bCs/>
          <w:kern w:val="0"/>
          <w:sz w:val="24"/>
          <w:szCs w:val="24"/>
          <w14:ligatures w14:val="none"/>
        </w:rPr>
        <w:t xml:space="preserve"> – </w:t>
      </w:r>
      <w:r w:rsidR="00996BA4">
        <w:rPr>
          <w:rFonts w:ascii="Times New Roman" w:eastAsia="Times New Roman" w:hAnsi="Times New Roman" w:cs="Times New Roman"/>
          <w:b/>
          <w:bCs/>
          <w:kern w:val="0"/>
          <w:sz w:val="24"/>
          <w:szCs w:val="24"/>
          <w14:ligatures w14:val="none"/>
        </w:rPr>
        <w:t>10:30</w:t>
      </w:r>
      <w:r w:rsidR="00306DFE">
        <w:rPr>
          <w:rFonts w:ascii="Times New Roman" w:eastAsia="Times New Roman" w:hAnsi="Times New Roman" w:cs="Times New Roman"/>
          <w:b/>
          <w:bCs/>
          <w:kern w:val="0"/>
          <w:sz w:val="24"/>
          <w:szCs w:val="24"/>
          <w14:ligatures w14:val="none"/>
        </w:rPr>
        <w:t xml:space="preserve"> am</w:t>
      </w:r>
    </w:p>
    <w:p w14:paraId="2D84642A" w14:textId="15BAF112" w:rsidR="00F6703B" w:rsidRPr="00BA750F" w:rsidRDefault="00F6703B" w:rsidP="00BA750F">
      <w:pPr>
        <w:pStyle w:val="ListParagraph"/>
        <w:numPr>
          <w:ilvl w:val="1"/>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750F">
        <w:rPr>
          <w:rFonts w:ascii="Times New Roman" w:eastAsia="Times New Roman" w:hAnsi="Times New Roman" w:cs="Times New Roman"/>
          <w:b/>
          <w:bCs/>
          <w:kern w:val="0"/>
          <w:sz w:val="24"/>
          <w:szCs w:val="24"/>
          <w14:ligatures w14:val="none"/>
        </w:rPr>
        <w:t>Other times by appointment</w:t>
      </w:r>
    </w:p>
    <w:p w14:paraId="29F7F0F5" w14:textId="581018D1"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I am always available to discuss questions, concerns, and your overall progress.  You have several options for keeping in touch with me, so please take advantage of them! </w:t>
      </w:r>
    </w:p>
    <w:p w14:paraId="6AF7650D" w14:textId="388C89EF" w:rsidR="00BF50C1" w:rsidRPr="00BF50C1" w:rsidRDefault="00BF50C1" w:rsidP="00BF50C1">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BF50C1">
        <w:rPr>
          <w:rFonts w:ascii="Times New Roman" w:eastAsia="Times New Roman" w:hAnsi="Times New Roman" w:cs="Times New Roman"/>
          <w:b/>
          <w:bCs/>
          <w:kern w:val="36"/>
          <w:sz w:val="36"/>
          <w:szCs w:val="36"/>
          <w:u w:val="single"/>
          <w14:ligatures w14:val="none"/>
        </w:rPr>
        <w:t>Course Description and Goals:</w:t>
      </w:r>
    </w:p>
    <w:p w14:paraId="6FF708B8" w14:textId="53BCA888" w:rsidR="00BF50C1" w:rsidRP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BA750F">
        <w:rPr>
          <w:rFonts w:ascii="Times New Roman" w:eastAsia="Times New Roman" w:hAnsi="Times New Roman" w:cs="Times New Roman"/>
          <w:b/>
          <w:bCs/>
          <w:kern w:val="0"/>
          <w:sz w:val="36"/>
          <w:szCs w:val="36"/>
          <w:u w:val="single"/>
          <w14:ligatures w14:val="none"/>
        </w:rPr>
        <w:t xml:space="preserve">Learning </w:t>
      </w:r>
      <w:r w:rsidR="00BA750F">
        <w:rPr>
          <w:rFonts w:ascii="Times New Roman" w:eastAsia="Times New Roman" w:hAnsi="Times New Roman" w:cs="Times New Roman"/>
          <w:b/>
          <w:bCs/>
          <w:kern w:val="0"/>
          <w:sz w:val="36"/>
          <w:szCs w:val="36"/>
          <w:u w:val="single"/>
          <w14:ligatures w14:val="none"/>
        </w:rPr>
        <w:t>O</w:t>
      </w:r>
      <w:r w:rsidRPr="00BA750F">
        <w:rPr>
          <w:rFonts w:ascii="Times New Roman" w:eastAsia="Times New Roman" w:hAnsi="Times New Roman" w:cs="Times New Roman"/>
          <w:b/>
          <w:bCs/>
          <w:kern w:val="0"/>
          <w:sz w:val="36"/>
          <w:szCs w:val="36"/>
          <w:u w:val="single"/>
          <w14:ligatures w14:val="none"/>
        </w:rPr>
        <w:t>bjectives:</w:t>
      </w:r>
      <w:r w:rsidRPr="00BF50C1">
        <w:rPr>
          <w:rFonts w:ascii="Times New Roman" w:eastAsia="Times New Roman" w:hAnsi="Times New Roman" w:cs="Times New Roman"/>
          <w:b/>
          <w:bCs/>
          <w:kern w:val="0"/>
          <w:sz w:val="36"/>
          <w:szCs w:val="36"/>
          <w14:ligatures w14:val="none"/>
        </w:rPr>
        <w:t> </w:t>
      </w:r>
    </w:p>
    <w:p w14:paraId="6F6A06A1" w14:textId="273D2667" w:rsid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By the end of this course, students will be able to:</w:t>
      </w:r>
    </w:p>
    <w:p w14:paraId="4A4296ED" w14:textId="10B5928C"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Explain the fundamental elements of historical thinking.</w:t>
      </w:r>
    </w:p>
    <w:p w14:paraId="11D7825F" w14:textId="5E1A6BE7"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95B39">
        <w:rPr>
          <w:rFonts w:ascii="Times New Roman" w:eastAsia="Times New Roman" w:hAnsi="Times New Roman" w:cs="Times New Roman"/>
          <w:kern w:val="0"/>
          <w:sz w:val="24"/>
          <w:szCs w:val="24"/>
          <w14:ligatures w14:val="none"/>
        </w:rPr>
        <w:t>Analyze historical interpretations by (1) recognizing the central arguments of the author</w:t>
      </w:r>
      <w:r>
        <w:rPr>
          <w:rFonts w:ascii="Times New Roman" w:eastAsia="Times New Roman" w:hAnsi="Times New Roman" w:cs="Times New Roman"/>
          <w:kern w:val="0"/>
          <w:sz w:val="24"/>
          <w:szCs w:val="24"/>
          <w14:ligatures w14:val="none"/>
        </w:rPr>
        <w:t xml:space="preserve">(s) </w:t>
      </w:r>
      <w:r w:rsidRPr="00495B39">
        <w:rPr>
          <w:rFonts w:ascii="Times New Roman" w:eastAsia="Times New Roman" w:hAnsi="Times New Roman" w:cs="Times New Roman"/>
          <w:kern w:val="0"/>
          <w:sz w:val="24"/>
          <w:szCs w:val="24"/>
          <w14:ligatures w14:val="none"/>
        </w:rPr>
        <w:t>(2) evaluating the author’s use of evidence and reason and (3) placing the work in its historiographic cont</w:t>
      </w:r>
      <w:r>
        <w:rPr>
          <w:rFonts w:ascii="Times New Roman" w:eastAsia="Times New Roman" w:hAnsi="Times New Roman" w:cs="Times New Roman"/>
          <w:kern w:val="0"/>
          <w:sz w:val="24"/>
          <w:szCs w:val="24"/>
          <w14:ligatures w14:val="none"/>
        </w:rPr>
        <w:t>ext.</w:t>
      </w:r>
    </w:p>
    <w:p w14:paraId="2F58783A" w14:textId="17A9416E"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Trace the major schools of thought in the discipline of history</w:t>
      </w:r>
    </w:p>
    <w:p w14:paraId="50BB200F" w14:textId="02042E28"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Explain the significance and utility of different research methods, theoretical approaches, and modes of interpretation.</w:t>
      </w:r>
    </w:p>
    <w:p w14:paraId="364811F8" w14:textId="41AD34FA" w:rsidR="00495B39" w:rsidRP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Synthesize diverse historical evidence into coherent and well-articulated arguments about the past.</w:t>
      </w:r>
    </w:p>
    <w:p w14:paraId="07C917B8" w14:textId="77777777" w:rsidR="00495B39" w:rsidRPr="00BF50C1" w:rsidRDefault="00495B39"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57F804B"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BF50C1">
        <w:rPr>
          <w:rFonts w:ascii="Times New Roman" w:eastAsia="Times New Roman" w:hAnsi="Times New Roman" w:cs="Times New Roman"/>
          <w:b/>
          <w:bCs/>
          <w:kern w:val="0"/>
          <w:sz w:val="24"/>
          <w:szCs w:val="24"/>
          <w14:ligatures w14:val="none"/>
        </w:rPr>
        <w:lastRenderedPageBreak/>
        <w:t> </w:t>
      </w:r>
    </w:p>
    <w:p w14:paraId="2769924B" w14:textId="6D3CDF2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BF50C1">
        <w:rPr>
          <w:rFonts w:ascii="Times New Roman" w:eastAsia="Times New Roman" w:hAnsi="Times New Roman" w:cs="Times New Roman"/>
          <w:b/>
          <w:bCs/>
          <w:kern w:val="0"/>
          <w:sz w:val="36"/>
          <w:szCs w:val="36"/>
          <w:u w:val="single"/>
          <w14:ligatures w14:val="none"/>
        </w:rPr>
        <w:t xml:space="preserve">Required </w:t>
      </w:r>
      <w:r w:rsidR="003C1099">
        <w:rPr>
          <w:rFonts w:ascii="Times New Roman" w:eastAsia="Times New Roman" w:hAnsi="Times New Roman" w:cs="Times New Roman"/>
          <w:b/>
          <w:bCs/>
          <w:kern w:val="0"/>
          <w:sz w:val="36"/>
          <w:szCs w:val="36"/>
          <w:u w:val="single"/>
          <w14:ligatures w14:val="none"/>
        </w:rPr>
        <w:t>Texts</w:t>
      </w:r>
      <w:r w:rsidRPr="00BF50C1">
        <w:rPr>
          <w:rFonts w:ascii="Times New Roman" w:eastAsia="Times New Roman" w:hAnsi="Times New Roman" w:cs="Times New Roman"/>
          <w:b/>
          <w:bCs/>
          <w:kern w:val="0"/>
          <w:sz w:val="36"/>
          <w:szCs w:val="36"/>
          <w:u w:val="single"/>
          <w14:ligatures w14:val="none"/>
        </w:rPr>
        <w:t>:</w:t>
      </w:r>
    </w:p>
    <w:p w14:paraId="5216F225" w14:textId="3F7D3320" w:rsidR="00BF50C1" w:rsidRPr="00DE2C10" w:rsidRDefault="00495B39" w:rsidP="003C1099">
      <w:pPr>
        <w:pStyle w:val="ListParagraph"/>
        <w:numPr>
          <w:ilvl w:val="0"/>
          <w:numId w:val="10"/>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i/>
          <w:iCs/>
          <w:kern w:val="0"/>
          <w:sz w:val="24"/>
          <w:szCs w:val="24"/>
          <w14:ligatures w14:val="none"/>
        </w:rPr>
        <w:t xml:space="preserve">Going to the Sources: </w:t>
      </w:r>
      <w:r w:rsidR="0055342B">
        <w:rPr>
          <w:rFonts w:ascii="Times New Roman" w:eastAsia="Times New Roman" w:hAnsi="Times New Roman" w:cs="Times New Roman"/>
          <w:b/>
          <w:bCs/>
          <w:i/>
          <w:iCs/>
          <w:kern w:val="0"/>
          <w:sz w:val="24"/>
          <w:szCs w:val="24"/>
          <w14:ligatures w14:val="none"/>
        </w:rPr>
        <w:t>A Guide to Historical Research and Writing, Sixth Edition</w:t>
      </w:r>
      <w:r w:rsidR="0055342B">
        <w:rPr>
          <w:rFonts w:ascii="Times New Roman" w:eastAsia="Times New Roman" w:hAnsi="Times New Roman" w:cs="Times New Roman"/>
          <w:b/>
          <w:bCs/>
          <w:kern w:val="0"/>
          <w:sz w:val="24"/>
          <w:szCs w:val="24"/>
          <w14:ligatures w14:val="none"/>
        </w:rPr>
        <w:t xml:space="preserve"> by </w:t>
      </w:r>
      <w:r w:rsidR="0055342B" w:rsidRPr="00DE2C10">
        <w:rPr>
          <w:rFonts w:ascii="Times New Roman" w:eastAsia="Times New Roman" w:hAnsi="Times New Roman" w:cs="Times New Roman"/>
          <w:b/>
          <w:bCs/>
          <w:kern w:val="0"/>
          <w:sz w:val="24"/>
          <w:szCs w:val="24"/>
          <w14:ligatures w14:val="none"/>
        </w:rPr>
        <w:t>Anthony Brundage (recommended)</w:t>
      </w:r>
    </w:p>
    <w:p w14:paraId="63EB438C" w14:textId="0F2CF824" w:rsidR="0055342B" w:rsidRPr="00DE2C10" w:rsidRDefault="00DE2C10" w:rsidP="003C1099">
      <w:pPr>
        <w:pStyle w:val="ListParagraph"/>
        <w:numPr>
          <w:ilvl w:val="0"/>
          <w:numId w:val="10"/>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DE2C10">
        <w:rPr>
          <w:rFonts w:ascii="Times New Roman" w:eastAsia="Times New Roman" w:hAnsi="Times New Roman" w:cs="Times New Roman"/>
          <w:b/>
          <w:bCs/>
          <w:i/>
          <w:iCs/>
          <w:kern w:val="0"/>
          <w:sz w:val="24"/>
          <w:szCs w:val="24"/>
          <w14:ligatures w14:val="none"/>
        </w:rPr>
        <w:t>Silencing the Past: Power and the Production of History, 20</w:t>
      </w:r>
      <w:r w:rsidRPr="00DE2C10">
        <w:rPr>
          <w:rFonts w:ascii="Times New Roman" w:eastAsia="Times New Roman" w:hAnsi="Times New Roman" w:cs="Times New Roman"/>
          <w:b/>
          <w:bCs/>
          <w:i/>
          <w:iCs/>
          <w:kern w:val="0"/>
          <w:sz w:val="24"/>
          <w:szCs w:val="24"/>
          <w:vertAlign w:val="superscript"/>
          <w14:ligatures w14:val="none"/>
        </w:rPr>
        <w:t>th</w:t>
      </w:r>
      <w:r w:rsidRPr="00DE2C10">
        <w:rPr>
          <w:rFonts w:ascii="Times New Roman" w:eastAsia="Times New Roman" w:hAnsi="Times New Roman" w:cs="Times New Roman"/>
          <w:b/>
          <w:bCs/>
          <w:i/>
          <w:iCs/>
          <w:kern w:val="0"/>
          <w:sz w:val="24"/>
          <w:szCs w:val="24"/>
          <w14:ligatures w14:val="none"/>
        </w:rPr>
        <w:t xml:space="preserve"> Anniversary Edition </w:t>
      </w:r>
      <w:r w:rsidRPr="00DE2C10">
        <w:rPr>
          <w:rFonts w:ascii="Times New Roman" w:eastAsia="Times New Roman" w:hAnsi="Times New Roman" w:cs="Times New Roman"/>
          <w:b/>
          <w:bCs/>
          <w:kern w:val="0"/>
          <w:sz w:val="24"/>
          <w:szCs w:val="24"/>
          <w14:ligatures w14:val="none"/>
        </w:rPr>
        <w:t>by Michel-Roth Trouillot</w:t>
      </w:r>
      <w:r>
        <w:rPr>
          <w:rFonts w:ascii="Times New Roman" w:eastAsia="Times New Roman" w:hAnsi="Times New Roman" w:cs="Times New Roman"/>
          <w:b/>
          <w:bCs/>
          <w:kern w:val="0"/>
          <w:sz w:val="24"/>
          <w:szCs w:val="24"/>
          <w14:ligatures w14:val="none"/>
        </w:rPr>
        <w:t xml:space="preserve"> (recommended)</w:t>
      </w:r>
    </w:p>
    <w:p w14:paraId="11229F83"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784E2121" w14:textId="77777777" w:rsid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u w:val="single"/>
          <w14:ligatures w14:val="none"/>
        </w:rPr>
      </w:pPr>
      <w:r w:rsidRPr="00BF50C1">
        <w:rPr>
          <w:rFonts w:ascii="Times New Roman" w:eastAsia="Times New Roman" w:hAnsi="Times New Roman" w:cs="Times New Roman"/>
          <w:b/>
          <w:bCs/>
          <w:kern w:val="0"/>
          <w:sz w:val="36"/>
          <w:szCs w:val="36"/>
          <w:u w:val="single"/>
          <w14:ligatures w14:val="none"/>
        </w:rPr>
        <w:t>Course Assignments:</w:t>
      </w:r>
    </w:p>
    <w:p w14:paraId="3877A3C1" w14:textId="77777777" w:rsidR="00996BA4" w:rsidRDefault="00F45322"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F45322">
        <w:rPr>
          <w:rFonts w:ascii="Times New Roman" w:eastAsia="Times New Roman" w:hAnsi="Times New Roman" w:cs="Times New Roman"/>
          <w:b/>
          <w:bCs/>
          <w:kern w:val="0"/>
          <w:sz w:val="24"/>
          <w:szCs w:val="24"/>
          <w14:ligatures w14:val="none"/>
        </w:rPr>
        <w:t>Course Journal</w:t>
      </w:r>
      <w:r w:rsidR="001D0538">
        <w:rPr>
          <w:rFonts w:ascii="Times New Roman" w:eastAsia="Times New Roman" w:hAnsi="Times New Roman" w:cs="Times New Roman"/>
          <w:b/>
          <w:bCs/>
          <w:kern w:val="0"/>
          <w:sz w:val="24"/>
          <w:szCs w:val="24"/>
          <w14:ligatures w14:val="none"/>
        </w:rPr>
        <w:t xml:space="preserve"> – </w:t>
      </w:r>
    </w:p>
    <w:p w14:paraId="27BC3FD1" w14:textId="24F079A6" w:rsidR="00F45322" w:rsidRPr="001D0538" w:rsidRDefault="001D0538" w:rsidP="00996BA4">
      <w:pPr>
        <w:spacing w:before="100" w:beforeAutospacing="1" w:after="100" w:afterAutospacing="1" w:line="240" w:lineRule="auto"/>
        <w:ind w:firstLine="720"/>
        <w:rPr>
          <w:rFonts w:ascii="Times New Roman" w:eastAsia="Times New Roman" w:hAnsi="Times New Roman" w:cs="Times New Roman"/>
          <w:b/>
          <w:bCs/>
          <w:kern w:val="0"/>
          <w:sz w:val="24"/>
          <w:szCs w:val="24"/>
          <w14:ligatures w14:val="none"/>
        </w:rPr>
      </w:pPr>
      <w:r w:rsidRPr="001D0538">
        <w:rPr>
          <w:rFonts w:ascii="Times New Roman" w:eastAsia="Times New Roman" w:hAnsi="Times New Roman" w:cs="Times New Roman"/>
          <w:kern w:val="0"/>
          <w:sz w:val="24"/>
          <w:szCs w:val="24"/>
          <w14:ligatures w14:val="none"/>
        </w:rPr>
        <w:t xml:space="preserve">We will complete a variety of short reflection exercises throughout the semester, with most of these done in small groups during our class meetings.  These assignments will typically be no longer than a single page.  I will drop the four lowest grades on these assignments when calculating your grade at the end of the semester.  This means that you may miss four </w:t>
      </w:r>
      <w:r w:rsidR="00996BA4">
        <w:rPr>
          <w:rFonts w:ascii="Times New Roman" w:eastAsia="Times New Roman" w:hAnsi="Times New Roman" w:cs="Times New Roman"/>
          <w:kern w:val="0"/>
          <w:sz w:val="24"/>
          <w:szCs w:val="24"/>
          <w14:ligatures w14:val="none"/>
        </w:rPr>
        <w:t xml:space="preserve">meetings </w:t>
      </w:r>
      <w:r w:rsidRPr="001D0538">
        <w:rPr>
          <w:rFonts w:ascii="Times New Roman" w:eastAsia="Times New Roman" w:hAnsi="Times New Roman" w:cs="Times New Roman"/>
          <w:kern w:val="0"/>
          <w:sz w:val="24"/>
          <w:szCs w:val="24"/>
          <w14:ligatures w14:val="none"/>
        </w:rPr>
        <w:t>without any negative effect on your grade.</w:t>
      </w:r>
    </w:p>
    <w:p w14:paraId="73E7828A" w14:textId="77777777" w:rsidR="00996BA4" w:rsidRDefault="00000A15"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Career Possibilities</w:t>
      </w:r>
      <w:r w:rsidR="00F45322" w:rsidRPr="00F45322">
        <w:rPr>
          <w:rFonts w:ascii="Times New Roman" w:eastAsia="Times New Roman" w:hAnsi="Times New Roman" w:cs="Times New Roman"/>
          <w:b/>
          <w:bCs/>
          <w:kern w:val="0"/>
          <w:sz w:val="24"/>
          <w:szCs w:val="24"/>
          <w14:ligatures w14:val="none"/>
        </w:rPr>
        <w:t xml:space="preserve"> Assignment </w:t>
      </w:r>
      <w:r w:rsidR="001D0538">
        <w:rPr>
          <w:rFonts w:ascii="Times New Roman" w:eastAsia="Times New Roman" w:hAnsi="Times New Roman" w:cs="Times New Roman"/>
          <w:b/>
          <w:bCs/>
          <w:kern w:val="0"/>
          <w:sz w:val="24"/>
          <w:szCs w:val="24"/>
          <w14:ligatures w14:val="none"/>
        </w:rPr>
        <w:t xml:space="preserve">– </w:t>
      </w:r>
    </w:p>
    <w:p w14:paraId="763EFC04" w14:textId="60D203C5" w:rsidR="00F45322" w:rsidRPr="001D0538" w:rsidRDefault="001D0538" w:rsidP="00996BA4">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1D0538">
        <w:rPr>
          <w:rFonts w:ascii="Times New Roman" w:eastAsia="Times New Roman" w:hAnsi="Times New Roman" w:cs="Times New Roman"/>
          <w:kern w:val="0"/>
          <w:sz w:val="24"/>
          <w:szCs w:val="24"/>
          <w14:ligatures w14:val="none"/>
        </w:rPr>
        <w:t xml:space="preserve">Explore job advertisements that are of interest to you.  Select one job and summarize (1) the education/training required (2) any special skills requested and (3) </w:t>
      </w:r>
      <w:r>
        <w:rPr>
          <w:rFonts w:ascii="Times New Roman" w:eastAsia="Times New Roman" w:hAnsi="Times New Roman" w:cs="Times New Roman"/>
          <w:kern w:val="0"/>
          <w:sz w:val="24"/>
          <w:szCs w:val="24"/>
          <w14:ligatures w14:val="none"/>
        </w:rPr>
        <w:t xml:space="preserve">the job responsibilities and (4) the </w:t>
      </w:r>
      <w:r w:rsidRPr="001D0538">
        <w:rPr>
          <w:rFonts w:ascii="Times New Roman" w:eastAsia="Times New Roman" w:hAnsi="Times New Roman" w:cs="Times New Roman"/>
          <w:kern w:val="0"/>
          <w:sz w:val="24"/>
          <w:szCs w:val="24"/>
          <w14:ligatures w14:val="none"/>
        </w:rPr>
        <w:t>salary range.  Explain how this type of position might align with your</w:t>
      </w:r>
      <w:r>
        <w:rPr>
          <w:rFonts w:ascii="Times New Roman" w:eastAsia="Times New Roman" w:hAnsi="Times New Roman" w:cs="Times New Roman"/>
          <w:kern w:val="0"/>
          <w:sz w:val="24"/>
          <w:szCs w:val="24"/>
          <w14:ligatures w14:val="none"/>
        </w:rPr>
        <w:t xml:space="preserve"> current interests or</w:t>
      </w:r>
      <w:r w:rsidRPr="001D0538">
        <w:rPr>
          <w:rFonts w:ascii="Times New Roman" w:eastAsia="Times New Roman" w:hAnsi="Times New Roman" w:cs="Times New Roman"/>
          <w:kern w:val="0"/>
          <w:sz w:val="24"/>
          <w:szCs w:val="24"/>
          <w14:ligatures w14:val="none"/>
        </w:rPr>
        <w:t xml:space="preserve"> future goals.  Your assignment should be 3</w:t>
      </w:r>
      <w:r>
        <w:rPr>
          <w:rFonts w:ascii="Times New Roman" w:eastAsia="Times New Roman" w:hAnsi="Times New Roman" w:cs="Times New Roman"/>
          <w:kern w:val="0"/>
          <w:sz w:val="24"/>
          <w:szCs w:val="24"/>
          <w14:ligatures w14:val="none"/>
        </w:rPr>
        <w:t>50</w:t>
      </w:r>
      <w:r w:rsidRPr="001D0538">
        <w:rPr>
          <w:rFonts w:ascii="Times New Roman" w:eastAsia="Times New Roman" w:hAnsi="Times New Roman" w:cs="Times New Roman"/>
          <w:kern w:val="0"/>
          <w:sz w:val="24"/>
          <w:szCs w:val="24"/>
          <w14:ligatures w14:val="none"/>
        </w:rPr>
        <w:t>-4</w:t>
      </w:r>
      <w:r>
        <w:rPr>
          <w:rFonts w:ascii="Times New Roman" w:eastAsia="Times New Roman" w:hAnsi="Times New Roman" w:cs="Times New Roman"/>
          <w:kern w:val="0"/>
          <w:sz w:val="24"/>
          <w:szCs w:val="24"/>
          <w14:ligatures w14:val="none"/>
        </w:rPr>
        <w:t>5</w:t>
      </w:r>
      <w:r w:rsidRPr="001D0538">
        <w:rPr>
          <w:rFonts w:ascii="Times New Roman" w:eastAsia="Times New Roman" w:hAnsi="Times New Roman" w:cs="Times New Roman"/>
          <w:kern w:val="0"/>
          <w:sz w:val="24"/>
          <w:szCs w:val="24"/>
          <w14:ligatures w14:val="none"/>
        </w:rPr>
        <w:t>0 words</w:t>
      </w:r>
      <w:r>
        <w:rPr>
          <w:rFonts w:ascii="Times New Roman" w:eastAsia="Times New Roman" w:hAnsi="Times New Roman" w:cs="Times New Roman"/>
          <w:kern w:val="0"/>
          <w:sz w:val="24"/>
          <w:szCs w:val="24"/>
          <w14:ligatures w14:val="none"/>
        </w:rPr>
        <w:t xml:space="preserve"> in length</w:t>
      </w:r>
      <w:r w:rsidRPr="001D0538">
        <w:rPr>
          <w:rFonts w:ascii="Times New Roman" w:eastAsia="Times New Roman" w:hAnsi="Times New Roman" w:cs="Times New Roman"/>
          <w:kern w:val="0"/>
          <w:sz w:val="24"/>
          <w:szCs w:val="24"/>
          <w14:ligatures w14:val="none"/>
        </w:rPr>
        <w:t>.</w:t>
      </w:r>
    </w:p>
    <w:p w14:paraId="61224ED1" w14:textId="77777777" w:rsidR="00996BA4" w:rsidRDefault="00996BA4"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Journal Article</w:t>
      </w:r>
      <w:r w:rsidR="00F45322" w:rsidRPr="00F45322">
        <w:rPr>
          <w:rFonts w:ascii="Times New Roman" w:eastAsia="Times New Roman" w:hAnsi="Times New Roman" w:cs="Times New Roman"/>
          <w:b/>
          <w:bCs/>
          <w:kern w:val="0"/>
          <w:sz w:val="24"/>
          <w:szCs w:val="24"/>
          <w14:ligatures w14:val="none"/>
        </w:rPr>
        <w:t xml:space="preserve"> Analysis</w:t>
      </w:r>
      <w:r w:rsidR="001D0538">
        <w:rPr>
          <w:rFonts w:ascii="Times New Roman" w:eastAsia="Times New Roman" w:hAnsi="Times New Roman" w:cs="Times New Roman"/>
          <w:b/>
          <w:bCs/>
          <w:kern w:val="0"/>
          <w:sz w:val="24"/>
          <w:szCs w:val="24"/>
          <w14:ligatures w14:val="none"/>
        </w:rPr>
        <w:t xml:space="preserve"> – </w:t>
      </w:r>
    </w:p>
    <w:p w14:paraId="5CA9251F" w14:textId="1387F081" w:rsidR="00F45322" w:rsidRPr="00704553" w:rsidRDefault="001D0538" w:rsidP="00996BA4">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704553">
        <w:rPr>
          <w:rFonts w:ascii="Times New Roman" w:eastAsia="Times New Roman" w:hAnsi="Times New Roman" w:cs="Times New Roman"/>
          <w:kern w:val="0"/>
          <w:sz w:val="24"/>
          <w:szCs w:val="24"/>
          <w14:ligatures w14:val="none"/>
        </w:rPr>
        <w:t xml:space="preserve">Choose a recent (no older than </w:t>
      </w:r>
      <w:r w:rsidR="00704553" w:rsidRPr="00704553">
        <w:rPr>
          <w:rFonts w:ascii="Times New Roman" w:eastAsia="Times New Roman" w:hAnsi="Times New Roman" w:cs="Times New Roman"/>
          <w:kern w:val="0"/>
          <w:sz w:val="24"/>
          <w:szCs w:val="24"/>
          <w14:ligatures w14:val="none"/>
        </w:rPr>
        <w:t>15</w:t>
      </w:r>
      <w:r w:rsidRPr="00704553">
        <w:rPr>
          <w:rFonts w:ascii="Times New Roman" w:eastAsia="Times New Roman" w:hAnsi="Times New Roman" w:cs="Times New Roman"/>
          <w:kern w:val="0"/>
          <w:sz w:val="24"/>
          <w:szCs w:val="24"/>
          <w14:ligatures w14:val="none"/>
        </w:rPr>
        <w:t xml:space="preserve"> years) research article from an academic journal that is of interest to you.  It might connect with your research project for this course </w:t>
      </w:r>
      <w:r w:rsidR="00704553" w:rsidRPr="00704553">
        <w:rPr>
          <w:rFonts w:ascii="Times New Roman" w:eastAsia="Times New Roman" w:hAnsi="Times New Roman" w:cs="Times New Roman"/>
          <w:kern w:val="0"/>
          <w:sz w:val="24"/>
          <w:szCs w:val="24"/>
          <w14:ligatures w14:val="none"/>
        </w:rPr>
        <w:t>o</w:t>
      </w:r>
      <w:r w:rsidRPr="00704553">
        <w:rPr>
          <w:rFonts w:ascii="Times New Roman" w:eastAsia="Times New Roman" w:hAnsi="Times New Roman" w:cs="Times New Roman"/>
          <w:kern w:val="0"/>
          <w:sz w:val="24"/>
          <w:szCs w:val="24"/>
          <w14:ligatures w14:val="none"/>
        </w:rPr>
        <w:t>r may simply be an article that is connected to your other historical interests.</w:t>
      </w:r>
      <w:r w:rsidR="00704553" w:rsidRPr="00704553">
        <w:rPr>
          <w:rFonts w:ascii="Times New Roman" w:eastAsia="Times New Roman" w:hAnsi="Times New Roman" w:cs="Times New Roman"/>
          <w:kern w:val="0"/>
          <w:sz w:val="24"/>
          <w:szCs w:val="24"/>
          <w14:ligatures w14:val="none"/>
        </w:rPr>
        <w:t xml:space="preserve">  Explain (1) the central argument (2) the primary types of evidence utilized by the author and (3) the historiographic significance as described by the author.  Finally, explain one contribution that the article made to your understanding of the topic and one question that reading the article raised for you.</w:t>
      </w:r>
      <w:r w:rsidR="00704553">
        <w:rPr>
          <w:rFonts w:ascii="Times New Roman" w:eastAsia="Times New Roman" w:hAnsi="Times New Roman" w:cs="Times New Roman"/>
          <w:kern w:val="0"/>
          <w:sz w:val="24"/>
          <w:szCs w:val="24"/>
          <w14:ligatures w14:val="none"/>
        </w:rPr>
        <w:t xml:space="preserve">  Your analysis should be 3-5 double-spaced pages.</w:t>
      </w:r>
    </w:p>
    <w:p w14:paraId="02CBC0F2" w14:textId="77777777" w:rsidR="001416FC" w:rsidRDefault="00996BA4"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Proposed Research Question</w:t>
      </w:r>
      <w:r w:rsidR="00704553">
        <w:rPr>
          <w:rFonts w:ascii="Times New Roman" w:eastAsia="Times New Roman" w:hAnsi="Times New Roman" w:cs="Times New Roman"/>
          <w:b/>
          <w:bCs/>
          <w:kern w:val="0"/>
          <w:sz w:val="24"/>
          <w:szCs w:val="24"/>
          <w14:ligatures w14:val="none"/>
        </w:rPr>
        <w:t xml:space="preserve"> – </w:t>
      </w:r>
    </w:p>
    <w:p w14:paraId="1010F96D" w14:textId="7BA4F805" w:rsidR="00F45322" w:rsidRPr="00704553" w:rsidRDefault="00704553" w:rsidP="001416FC">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704553">
        <w:rPr>
          <w:rFonts w:ascii="Times New Roman" w:eastAsia="Times New Roman" w:hAnsi="Times New Roman" w:cs="Times New Roman"/>
          <w:kern w:val="0"/>
          <w:sz w:val="24"/>
          <w:szCs w:val="24"/>
          <w14:ligatures w14:val="none"/>
        </w:rPr>
        <w:t xml:space="preserve">Students will submit a proposed topic for their research project this semester.  Articulate your central research question and identify four free-standing primary sources that you will utilize in your project.  Provide the following information for each of your primary sources: (1) Where is it housed and how will I access this source? (2) How does this primary source tie in </w:t>
      </w:r>
      <w:r w:rsidRPr="00704553">
        <w:rPr>
          <w:rFonts w:ascii="Times New Roman" w:eastAsia="Times New Roman" w:hAnsi="Times New Roman" w:cs="Times New Roman"/>
          <w:kern w:val="0"/>
          <w:sz w:val="24"/>
          <w:szCs w:val="24"/>
          <w14:ligatures w14:val="none"/>
        </w:rPr>
        <w:lastRenderedPageBreak/>
        <w:t>with my central research question? (3) Are there any potential problems I can see in utilizing this primary source?</w:t>
      </w:r>
      <w:r>
        <w:rPr>
          <w:rFonts w:ascii="Times New Roman" w:eastAsia="Times New Roman" w:hAnsi="Times New Roman" w:cs="Times New Roman"/>
          <w:kern w:val="0"/>
          <w:sz w:val="24"/>
          <w:szCs w:val="24"/>
          <w14:ligatures w14:val="none"/>
        </w:rPr>
        <w:t xml:space="preserve">  This assignment should be approximately 500-750 words.</w:t>
      </w:r>
    </w:p>
    <w:p w14:paraId="1E63535A" w14:textId="77777777" w:rsidR="001416FC" w:rsidRDefault="00996BA4"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Prospectus</w:t>
      </w:r>
      <w:r w:rsidR="00704553">
        <w:rPr>
          <w:rFonts w:ascii="Times New Roman" w:eastAsia="Times New Roman" w:hAnsi="Times New Roman" w:cs="Times New Roman"/>
          <w:b/>
          <w:bCs/>
          <w:kern w:val="0"/>
          <w:sz w:val="24"/>
          <w:szCs w:val="24"/>
          <w14:ligatures w14:val="none"/>
        </w:rPr>
        <w:t xml:space="preserve"> – </w:t>
      </w:r>
    </w:p>
    <w:p w14:paraId="289664B2" w14:textId="22034ACC" w:rsidR="00F45322" w:rsidRDefault="00704553" w:rsidP="001416FC">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704553">
        <w:rPr>
          <w:rFonts w:ascii="Times New Roman" w:eastAsia="Times New Roman" w:hAnsi="Times New Roman" w:cs="Times New Roman"/>
          <w:kern w:val="0"/>
          <w:sz w:val="24"/>
          <w:szCs w:val="24"/>
          <w14:ligatures w14:val="none"/>
        </w:rPr>
        <w:t xml:space="preserve">Students will create a </w:t>
      </w:r>
      <w:proofErr w:type="gramStart"/>
      <w:r w:rsidR="001416FC">
        <w:rPr>
          <w:rFonts w:ascii="Times New Roman" w:eastAsia="Times New Roman" w:hAnsi="Times New Roman" w:cs="Times New Roman"/>
          <w:kern w:val="0"/>
          <w:sz w:val="24"/>
          <w:szCs w:val="24"/>
          <w14:ligatures w14:val="none"/>
        </w:rPr>
        <w:t>6-9</w:t>
      </w:r>
      <w:r w:rsidRPr="00704553">
        <w:rPr>
          <w:rFonts w:ascii="Times New Roman" w:eastAsia="Times New Roman" w:hAnsi="Times New Roman" w:cs="Times New Roman"/>
          <w:kern w:val="0"/>
          <w:sz w:val="24"/>
          <w:szCs w:val="24"/>
          <w14:ligatures w14:val="none"/>
        </w:rPr>
        <w:t xml:space="preserve"> page</w:t>
      </w:r>
      <w:proofErr w:type="gramEnd"/>
      <w:r w:rsidRPr="00704553">
        <w:rPr>
          <w:rFonts w:ascii="Times New Roman" w:eastAsia="Times New Roman" w:hAnsi="Times New Roman" w:cs="Times New Roman"/>
          <w:kern w:val="0"/>
          <w:sz w:val="24"/>
          <w:szCs w:val="24"/>
          <w14:ligatures w14:val="none"/>
        </w:rPr>
        <w:t xml:space="preserve"> </w:t>
      </w:r>
      <w:r w:rsidR="00996BA4">
        <w:rPr>
          <w:rFonts w:ascii="Times New Roman" w:eastAsia="Times New Roman" w:hAnsi="Times New Roman" w:cs="Times New Roman"/>
          <w:kern w:val="0"/>
          <w:sz w:val="24"/>
          <w:szCs w:val="24"/>
          <w14:ligatures w14:val="none"/>
        </w:rPr>
        <w:t>prospectus</w:t>
      </w:r>
      <w:r w:rsidRPr="00704553">
        <w:rPr>
          <w:rFonts w:ascii="Times New Roman" w:eastAsia="Times New Roman" w:hAnsi="Times New Roman" w:cs="Times New Roman"/>
          <w:kern w:val="0"/>
          <w:sz w:val="24"/>
          <w:szCs w:val="24"/>
          <w14:ligatures w14:val="none"/>
        </w:rPr>
        <w:t xml:space="preserve"> as the culminating project for this semester.</w:t>
      </w:r>
      <w:r w:rsidR="00C538EA">
        <w:rPr>
          <w:rFonts w:ascii="Times New Roman" w:eastAsia="Times New Roman" w:hAnsi="Times New Roman" w:cs="Times New Roman"/>
          <w:kern w:val="0"/>
          <w:sz w:val="24"/>
          <w:szCs w:val="24"/>
          <w14:ligatures w14:val="none"/>
        </w:rPr>
        <w:t xml:space="preserve">  The prospectus must include the following components:</w:t>
      </w:r>
    </w:p>
    <w:p w14:paraId="40B4F356" w14:textId="232259A2"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Primary research question(s) for a semester-long research project</w:t>
      </w:r>
    </w:p>
    <w:p w14:paraId="125D04FD" w14:textId="525F009B"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Historiograph</w:t>
      </w:r>
      <w:r w:rsidR="001416FC">
        <w:rPr>
          <w:rFonts w:ascii="Times New Roman" w:eastAsia="Times New Roman" w:hAnsi="Times New Roman" w:cs="Times New Roman"/>
          <w:kern w:val="0"/>
          <w:sz w:val="24"/>
          <w:szCs w:val="24"/>
          <w14:ligatures w14:val="none"/>
        </w:rPr>
        <w:t>ical review</w:t>
      </w:r>
      <w:r>
        <w:rPr>
          <w:rFonts w:ascii="Times New Roman" w:eastAsia="Times New Roman" w:hAnsi="Times New Roman" w:cs="Times New Roman"/>
          <w:kern w:val="0"/>
          <w:sz w:val="24"/>
          <w:szCs w:val="24"/>
          <w14:ligatures w14:val="none"/>
        </w:rPr>
        <w:t xml:space="preserve"> – </w:t>
      </w:r>
      <w:r w:rsidR="001416FC">
        <w:rPr>
          <w:rFonts w:ascii="Times New Roman" w:eastAsia="Times New Roman" w:hAnsi="Times New Roman" w:cs="Times New Roman"/>
          <w:kern w:val="0"/>
          <w:sz w:val="24"/>
          <w:szCs w:val="24"/>
          <w14:ligatures w14:val="none"/>
        </w:rPr>
        <w:t>(1) discusses</w:t>
      </w:r>
      <w:r>
        <w:rPr>
          <w:rFonts w:ascii="Times New Roman" w:eastAsia="Times New Roman" w:hAnsi="Times New Roman" w:cs="Times New Roman"/>
          <w:kern w:val="0"/>
          <w:sz w:val="24"/>
          <w:szCs w:val="24"/>
          <w14:ligatures w14:val="none"/>
        </w:rPr>
        <w:t xml:space="preserve"> what other scholars have said about your subject and </w:t>
      </w:r>
      <w:r w:rsidR="001416FC">
        <w:rPr>
          <w:rFonts w:ascii="Times New Roman" w:eastAsia="Times New Roman" w:hAnsi="Times New Roman" w:cs="Times New Roman"/>
          <w:kern w:val="0"/>
          <w:sz w:val="24"/>
          <w:szCs w:val="24"/>
          <w14:ligatures w14:val="none"/>
        </w:rPr>
        <w:t xml:space="preserve">(2) </w:t>
      </w:r>
      <w:proofErr w:type="gramStart"/>
      <w:r w:rsidR="001416FC">
        <w:rPr>
          <w:rFonts w:ascii="Times New Roman" w:eastAsia="Times New Roman" w:hAnsi="Times New Roman" w:cs="Times New Roman"/>
          <w:kern w:val="0"/>
          <w:sz w:val="24"/>
          <w:szCs w:val="24"/>
          <w14:ligatures w14:val="none"/>
        </w:rPr>
        <w:t xml:space="preserve">offers </w:t>
      </w:r>
      <w:r>
        <w:rPr>
          <w:rFonts w:ascii="Times New Roman" w:eastAsia="Times New Roman" w:hAnsi="Times New Roman" w:cs="Times New Roman"/>
          <w:kern w:val="0"/>
          <w:sz w:val="24"/>
          <w:szCs w:val="24"/>
          <w14:ligatures w14:val="none"/>
        </w:rPr>
        <w:t>an explanation of</w:t>
      </w:r>
      <w:proofErr w:type="gramEnd"/>
      <w:r>
        <w:rPr>
          <w:rFonts w:ascii="Times New Roman" w:eastAsia="Times New Roman" w:hAnsi="Times New Roman" w:cs="Times New Roman"/>
          <w:kern w:val="0"/>
          <w:sz w:val="24"/>
          <w:szCs w:val="24"/>
          <w14:ligatures w14:val="none"/>
        </w:rPr>
        <w:t xml:space="preserve"> how your research questions fits into the existing scholarship (e.g. introduces new evidence; asks a different kind of question; follows recommendations for further researcj proposed by a previous study)</w:t>
      </w:r>
    </w:p>
    <w:p w14:paraId="08C704BC" w14:textId="35D04418"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Description of format for your project (e.g. research paper; podcast; museum exhibit; public presentation at historical society)</w:t>
      </w:r>
    </w:p>
    <w:p w14:paraId="1D262BA1" w14:textId="46461F1F"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Four primary sources you would include when conducting your research and developing your analysis – the paragraphs in this section should note what methods and/or theories you are likely to use to make sense of </w:t>
      </w:r>
      <w:proofErr w:type="gramStart"/>
      <w:r>
        <w:rPr>
          <w:rFonts w:ascii="Times New Roman" w:eastAsia="Times New Roman" w:hAnsi="Times New Roman" w:cs="Times New Roman"/>
          <w:kern w:val="0"/>
          <w:sz w:val="24"/>
          <w:szCs w:val="24"/>
          <w14:ligatures w14:val="none"/>
        </w:rPr>
        <w:t>this pieces</w:t>
      </w:r>
      <w:proofErr w:type="gramEnd"/>
      <w:r>
        <w:rPr>
          <w:rFonts w:ascii="Times New Roman" w:eastAsia="Times New Roman" w:hAnsi="Times New Roman" w:cs="Times New Roman"/>
          <w:kern w:val="0"/>
          <w:sz w:val="24"/>
          <w:szCs w:val="24"/>
          <w14:ligatures w14:val="none"/>
        </w:rPr>
        <w:t xml:space="preserve"> of evidence.</w:t>
      </w:r>
    </w:p>
    <w:p w14:paraId="1DF1DD34" w14:textId="6C044A58"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Annotated bibliography with at least five scholarly sources</w:t>
      </w:r>
      <w:r w:rsidR="001416FC">
        <w:rPr>
          <w:rFonts w:ascii="Times New Roman" w:eastAsia="Times New Roman" w:hAnsi="Times New Roman" w:cs="Times New Roman"/>
          <w:kern w:val="0"/>
          <w:sz w:val="24"/>
          <w:szCs w:val="24"/>
          <w14:ligatures w14:val="none"/>
        </w:rPr>
        <w:t xml:space="preserve">.  Annotations for each source should be approximately 100 words and must identify specific reasons how this secondary source. </w:t>
      </w:r>
    </w:p>
    <w:p w14:paraId="094B226F" w14:textId="465FAE72" w:rsidR="001416FC" w:rsidRPr="00C538EA" w:rsidRDefault="001416FC"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Develop a poster (using PowerPoint, Canva, or posterboard) to share your proposed project with an audience.</w:t>
      </w:r>
    </w:p>
    <w:p w14:paraId="27F81DBD" w14:textId="77777777"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7F2131D2" w14:textId="4081CE34" w:rsidR="00BF50C1" w:rsidRPr="00BF4EB8" w:rsidRDefault="00BF50C1"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37812FB0" w14:textId="77777777" w:rsid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u w:val="single"/>
          <w14:ligatures w14:val="none"/>
        </w:rPr>
      </w:pPr>
      <w:r w:rsidRPr="00BF50C1">
        <w:rPr>
          <w:rFonts w:ascii="Times New Roman" w:eastAsia="Times New Roman" w:hAnsi="Times New Roman" w:cs="Times New Roman"/>
          <w:b/>
          <w:bCs/>
          <w:kern w:val="0"/>
          <w:sz w:val="36"/>
          <w:szCs w:val="36"/>
          <w:u w:val="single"/>
          <w14:ligatures w14:val="none"/>
        </w:rPr>
        <w:t>Grading:</w:t>
      </w:r>
    </w:p>
    <w:p w14:paraId="1C26C973" w14:textId="416FE9FB"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Course Journal</w:t>
      </w:r>
      <w:r w:rsidR="00D601CB">
        <w:rPr>
          <w:rFonts w:ascii="Times New Roman" w:eastAsia="Times New Roman" w:hAnsi="Times New Roman" w:cs="Times New Roman"/>
          <w:kern w:val="0"/>
          <w:sz w:val="24"/>
          <w:szCs w:val="24"/>
          <w14:ligatures w14:val="none"/>
        </w:rPr>
        <w:t xml:space="preserve"> (combined total)</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 xml:space="preserve"> 2</w:t>
      </w:r>
      <w:r w:rsidR="001416FC">
        <w:rPr>
          <w:rFonts w:ascii="Times New Roman" w:eastAsia="Times New Roman" w:hAnsi="Times New Roman" w:cs="Times New Roman"/>
          <w:kern w:val="0"/>
          <w:sz w:val="24"/>
          <w:szCs w:val="24"/>
          <w14:ligatures w14:val="none"/>
        </w:rPr>
        <w:t>0</w:t>
      </w:r>
      <w:r>
        <w:rPr>
          <w:rFonts w:ascii="Times New Roman" w:eastAsia="Times New Roman" w:hAnsi="Times New Roman" w:cs="Times New Roman"/>
          <w:kern w:val="0"/>
          <w:sz w:val="24"/>
          <w:szCs w:val="24"/>
          <w14:ligatures w14:val="none"/>
        </w:rPr>
        <w:t>%</w:t>
      </w:r>
    </w:p>
    <w:p w14:paraId="170B0CAF" w14:textId="7B7C0FBB"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Career P</w:t>
      </w:r>
      <w:r w:rsidR="00000A15">
        <w:rPr>
          <w:rFonts w:ascii="Times New Roman" w:eastAsia="Times New Roman" w:hAnsi="Times New Roman" w:cs="Times New Roman"/>
          <w:kern w:val="0"/>
          <w:sz w:val="24"/>
          <w:szCs w:val="24"/>
          <w14:ligatures w14:val="none"/>
        </w:rPr>
        <w:t>ossibilities</w:t>
      </w:r>
      <w:r w:rsidRPr="00F45322">
        <w:rPr>
          <w:rFonts w:ascii="Times New Roman" w:eastAsia="Times New Roman" w:hAnsi="Times New Roman" w:cs="Times New Roman"/>
          <w:kern w:val="0"/>
          <w:sz w:val="24"/>
          <w:szCs w:val="24"/>
          <w14:ligatures w14:val="none"/>
        </w:rPr>
        <w:t xml:space="preserve"> Assignment </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 </w:t>
      </w:r>
      <w:r w:rsidR="001416FC">
        <w:rPr>
          <w:rFonts w:ascii="Times New Roman" w:eastAsia="Times New Roman" w:hAnsi="Times New Roman" w:cs="Times New Roman"/>
          <w:kern w:val="0"/>
          <w:sz w:val="24"/>
          <w:szCs w:val="24"/>
          <w14:ligatures w14:val="none"/>
        </w:rPr>
        <w:t>10</w:t>
      </w:r>
      <w:r>
        <w:rPr>
          <w:rFonts w:ascii="Times New Roman" w:eastAsia="Times New Roman" w:hAnsi="Times New Roman" w:cs="Times New Roman"/>
          <w:kern w:val="0"/>
          <w:sz w:val="24"/>
          <w:szCs w:val="24"/>
          <w14:ligatures w14:val="none"/>
        </w:rPr>
        <w:t>%</w:t>
      </w:r>
    </w:p>
    <w:p w14:paraId="1DF24921" w14:textId="115B05FD"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Journal Article Analysis</w:t>
      </w:r>
      <w:r w:rsidR="00D601CB">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ab/>
        <w:t xml:space="preserve"> 10%</w:t>
      </w:r>
    </w:p>
    <w:p w14:paraId="72EC2943" w14:textId="6CB10F36"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Researc</w:t>
      </w:r>
      <w:r>
        <w:rPr>
          <w:rFonts w:ascii="Times New Roman" w:eastAsia="Times New Roman" w:hAnsi="Times New Roman" w:cs="Times New Roman"/>
          <w:kern w:val="0"/>
          <w:sz w:val="24"/>
          <w:szCs w:val="24"/>
          <w14:ligatures w14:val="none"/>
        </w:rPr>
        <w:t>h Proposal and</w:t>
      </w:r>
      <w:r w:rsidRPr="00F45322">
        <w:rPr>
          <w:rFonts w:ascii="Times New Roman" w:eastAsia="Times New Roman" w:hAnsi="Times New Roman" w:cs="Times New Roman"/>
          <w:kern w:val="0"/>
          <w:sz w:val="24"/>
          <w:szCs w:val="24"/>
          <w14:ligatures w14:val="none"/>
        </w:rPr>
        <w:t xml:space="preserve"> Archival Sources</w:t>
      </w:r>
      <w:r w:rsidR="00D601CB">
        <w:rPr>
          <w:rFonts w:ascii="Times New Roman" w:eastAsia="Times New Roman" w:hAnsi="Times New Roman" w:cs="Times New Roman"/>
          <w:kern w:val="0"/>
          <w:sz w:val="24"/>
          <w:szCs w:val="24"/>
          <w14:ligatures w14:val="none"/>
        </w:rPr>
        <w:t xml:space="preserve">        10%</w:t>
      </w:r>
    </w:p>
    <w:p w14:paraId="09FE2136" w14:textId="1257C12E" w:rsidR="00F45322" w:rsidRPr="00F45322" w:rsidRDefault="001416FC"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Prospectus &amp; Poster Presentation</w:t>
      </w:r>
      <w:r>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ab/>
        <w:t xml:space="preserve"> </w:t>
      </w:r>
      <w:r>
        <w:rPr>
          <w:rFonts w:ascii="Times New Roman" w:eastAsia="Times New Roman" w:hAnsi="Times New Roman" w:cs="Times New Roman"/>
          <w:kern w:val="0"/>
          <w:sz w:val="24"/>
          <w:szCs w:val="24"/>
          <w14:ligatures w14:val="none"/>
        </w:rPr>
        <w:t>50%</w:t>
      </w:r>
    </w:p>
    <w:p w14:paraId="0A2A846C" w14:textId="3E972420" w:rsidR="00F45322" w:rsidRPr="00BF50C1" w:rsidRDefault="00F45322"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p>
    <w:p w14:paraId="4D8A5C27" w14:textId="77777777" w:rsidR="00AB61D3" w:rsidRDefault="00AB61D3" w:rsidP="00BF50C1">
      <w:pPr>
        <w:spacing w:before="100" w:beforeAutospacing="1" w:after="100" w:afterAutospacing="1" w:line="240" w:lineRule="auto"/>
        <w:rPr>
          <w:rFonts w:ascii="Times New Roman" w:eastAsia="Times New Roman" w:hAnsi="Times New Roman" w:cs="Times New Roman"/>
          <w:b/>
          <w:bCs/>
          <w:kern w:val="0"/>
          <w:sz w:val="36"/>
          <w:szCs w:val="36"/>
          <w14:ligatures w14:val="none"/>
        </w:rPr>
      </w:pPr>
    </w:p>
    <w:p w14:paraId="65BA2550" w14:textId="6CB0967E" w:rsidR="00BF50C1" w:rsidRP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BF50C1">
        <w:rPr>
          <w:rFonts w:ascii="Times New Roman" w:eastAsia="Times New Roman" w:hAnsi="Times New Roman" w:cs="Times New Roman"/>
          <w:b/>
          <w:bCs/>
          <w:kern w:val="0"/>
          <w:sz w:val="36"/>
          <w:szCs w:val="36"/>
          <w14:ligatures w14:val="none"/>
        </w:rPr>
        <w:t>Grading Scale:</w:t>
      </w:r>
    </w:p>
    <w:p w14:paraId="0C00C89E" w14:textId="6D5783D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A --      90-100</w:t>
      </w:r>
    </w:p>
    <w:p w14:paraId="151D0B0D"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B --      80 - 89</w:t>
      </w:r>
    </w:p>
    <w:p w14:paraId="163DA74D"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C --      70 - 79</w:t>
      </w:r>
    </w:p>
    <w:p w14:paraId="5647E394"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D --      60 - 69</w:t>
      </w:r>
    </w:p>
    <w:p w14:paraId="1EF27DDC"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F –       0 - 59</w:t>
      </w:r>
    </w:p>
    <w:p w14:paraId="57D31346"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6098AA99" w14:textId="5169B11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BF50C1">
        <w:rPr>
          <w:rFonts w:ascii="Times New Roman" w:eastAsia="Times New Roman" w:hAnsi="Times New Roman" w:cs="Times New Roman"/>
          <w:b/>
          <w:bCs/>
          <w:kern w:val="0"/>
          <w:sz w:val="24"/>
          <w:szCs w:val="24"/>
          <w:u w:val="single"/>
          <w14:ligatures w14:val="none"/>
        </w:rPr>
        <w:t> </w:t>
      </w:r>
      <w:r w:rsidRPr="00BF50C1">
        <w:rPr>
          <w:rFonts w:ascii="Times New Roman" w:eastAsia="Times New Roman" w:hAnsi="Times New Roman" w:cs="Times New Roman"/>
          <w:b/>
          <w:bCs/>
          <w:kern w:val="0"/>
          <w:sz w:val="36"/>
          <w:szCs w:val="36"/>
          <w:u w:val="single"/>
          <w14:ligatures w14:val="none"/>
        </w:rPr>
        <w:t>Accessibility and Accommodations:</w:t>
      </w:r>
    </w:p>
    <w:p w14:paraId="2D306170" w14:textId="714DA48F" w:rsid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u w:val="single"/>
          <w14:ligatures w14:val="none"/>
        </w:rPr>
      </w:pPr>
      <w:r w:rsidRPr="00BF50C1">
        <w:rPr>
          <w:rFonts w:ascii="Times New Roman" w:eastAsia="Times New Roman" w:hAnsi="Times New Roman" w:cs="Times New Roman"/>
          <w:kern w:val="0"/>
          <w:sz w:val="24"/>
          <w:szCs w:val="24"/>
          <w14:ligatures w14:val="none"/>
        </w:rPr>
        <w:t>It is my goal that this class be an accessible and welcoming experience for all students, including those with disabilities. You are welcome to talk to me at any point in the semester about course design concerns, but it is always best if we can talk as soon as possible about the need for any modifications.  If you require specific accommodations, please contact the Office of Disability Access (ODA) at </w:t>
      </w:r>
      <w:hyperlink r:id="rId8" w:history="1">
        <w:r w:rsidRPr="00BF50C1">
          <w:rPr>
            <w:rFonts w:ascii="Times New Roman" w:eastAsia="Times New Roman" w:hAnsi="Times New Roman" w:cs="Times New Roman"/>
            <w:b/>
            <w:bCs/>
            <w:color w:val="0000FF"/>
            <w:kern w:val="0"/>
            <w:sz w:val="24"/>
            <w:szCs w:val="24"/>
            <w:u w:val="single"/>
            <w14:ligatures w14:val="none"/>
          </w:rPr>
          <w:t>APPLY.ODA@UNT.EDU</w:t>
        </w:r>
      </w:hyperlink>
      <w:r w:rsidRPr="00BF50C1">
        <w:rPr>
          <w:rFonts w:ascii="Times New Roman" w:eastAsia="Times New Roman" w:hAnsi="Times New Roman" w:cs="Times New Roman"/>
          <w:kern w:val="0"/>
          <w:sz w:val="24"/>
          <w:szCs w:val="24"/>
          <w14:ligatures w14:val="none"/>
        </w:rPr>
        <w:t> or </w:t>
      </w:r>
      <w:hyperlink r:id="rId9" w:history="1">
        <w:r w:rsidRPr="00BF50C1">
          <w:rPr>
            <w:rFonts w:ascii="Times New Roman" w:eastAsia="Times New Roman" w:hAnsi="Times New Roman" w:cs="Times New Roman"/>
            <w:b/>
            <w:bCs/>
            <w:color w:val="0000FF"/>
            <w:kern w:val="0"/>
            <w:sz w:val="24"/>
            <w:szCs w:val="24"/>
            <w:u w:val="single"/>
            <w14:ligatures w14:val="none"/>
          </w:rPr>
          <w:t>940-565-4323</w:t>
        </w:r>
      </w:hyperlink>
      <w:r w:rsidRPr="00BF50C1">
        <w:rPr>
          <w:rFonts w:ascii="Times New Roman" w:eastAsia="Times New Roman" w:hAnsi="Times New Roman" w:cs="Times New Roman"/>
          <w:kern w:val="0"/>
          <w:sz w:val="24"/>
          <w:szCs w:val="24"/>
          <w14:ligatures w14:val="none"/>
        </w:rPr>
        <w:t>.</w:t>
      </w:r>
    </w:p>
    <w:p w14:paraId="7C60E74E" w14:textId="77777777" w:rsidR="00C95208" w:rsidRDefault="00C95208" w:rsidP="00BF50C1">
      <w:pPr>
        <w:spacing w:before="100" w:beforeAutospacing="1" w:after="100" w:afterAutospacing="1" w:line="240" w:lineRule="auto"/>
        <w:rPr>
          <w:rFonts w:ascii="Times New Roman" w:eastAsia="Times New Roman" w:hAnsi="Times New Roman" w:cs="Times New Roman"/>
          <w:b/>
          <w:bCs/>
          <w:kern w:val="0"/>
          <w:sz w:val="24"/>
          <w:szCs w:val="24"/>
          <w:u w:val="single"/>
          <w14:ligatures w14:val="none"/>
        </w:rPr>
      </w:pPr>
    </w:p>
    <w:p w14:paraId="3416D3D7" w14:textId="39C602A9"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36"/>
          <w:szCs w:val="36"/>
          <w:u w:val="single"/>
          <w14:ligatures w14:val="none"/>
        </w:rPr>
        <w:t>Class Schedule:</w:t>
      </w:r>
      <w:r w:rsidRPr="00BF50C1">
        <w:rPr>
          <w:rFonts w:ascii="Times New Roman" w:eastAsia="Times New Roman" w:hAnsi="Times New Roman" w:cs="Times New Roman"/>
          <w:kern w:val="0"/>
          <w:sz w:val="24"/>
          <w:szCs w:val="24"/>
          <w14:ligatures w14:val="none"/>
        </w:rPr>
        <w:t>  Please </w:t>
      </w:r>
      <w:r w:rsidRPr="00BF50C1">
        <w:rPr>
          <w:rFonts w:ascii="Times New Roman" w:eastAsia="Times New Roman" w:hAnsi="Times New Roman" w:cs="Times New Roman"/>
          <w:i/>
          <w:iCs/>
          <w:kern w:val="0"/>
          <w:sz w:val="24"/>
          <w:szCs w:val="24"/>
          <w14:ligatures w14:val="none"/>
        </w:rPr>
        <w:t>note that readings and due dates are subject to change.  If you miss a class, it is </w:t>
      </w:r>
      <w:r w:rsidRPr="00BF50C1">
        <w:rPr>
          <w:rFonts w:ascii="Times New Roman" w:eastAsia="Times New Roman" w:hAnsi="Times New Roman" w:cs="Times New Roman"/>
          <w:i/>
          <w:iCs/>
          <w:kern w:val="0"/>
          <w:sz w:val="24"/>
          <w:szCs w:val="24"/>
          <w:u w:val="single"/>
          <w14:ligatures w14:val="none"/>
        </w:rPr>
        <w:t>your responsibility</w:t>
      </w:r>
      <w:r w:rsidRPr="00BF50C1">
        <w:rPr>
          <w:rFonts w:ascii="Times New Roman" w:eastAsia="Times New Roman" w:hAnsi="Times New Roman" w:cs="Times New Roman"/>
          <w:i/>
          <w:iCs/>
          <w:kern w:val="0"/>
          <w:sz w:val="24"/>
          <w:szCs w:val="24"/>
          <w14:ligatures w14:val="none"/>
        </w:rPr>
        <w:t xml:space="preserve"> to contact me to see if changes </w:t>
      </w:r>
      <w:proofErr w:type="gramStart"/>
      <w:r w:rsidRPr="00BF50C1">
        <w:rPr>
          <w:rFonts w:ascii="Times New Roman" w:eastAsia="Times New Roman" w:hAnsi="Times New Roman" w:cs="Times New Roman"/>
          <w:i/>
          <w:iCs/>
          <w:kern w:val="0"/>
          <w:sz w:val="24"/>
          <w:szCs w:val="24"/>
          <w14:ligatures w14:val="none"/>
        </w:rPr>
        <w:t>were</w:t>
      </w:r>
      <w:proofErr w:type="gramEnd"/>
      <w:r w:rsidRPr="00BF50C1">
        <w:rPr>
          <w:rFonts w:ascii="Times New Roman" w:eastAsia="Times New Roman" w:hAnsi="Times New Roman" w:cs="Times New Roman"/>
          <w:i/>
          <w:iCs/>
          <w:kern w:val="0"/>
          <w:sz w:val="24"/>
          <w:szCs w:val="24"/>
          <w14:ligatures w14:val="none"/>
        </w:rPr>
        <w:t xml:space="preserve"> made.  I will also send reminders about assignments and deadlines through Canvas, so you should check your university email on a regular basis.</w:t>
      </w:r>
    </w:p>
    <w:p w14:paraId="6AC9A3E3"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54A131ED" w14:textId="327FAE4B"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1</w:t>
      </w:r>
      <w:r w:rsidR="00BF50C1" w:rsidRPr="00BF50C1">
        <w:rPr>
          <w:rFonts w:ascii="Times New Roman" w:eastAsia="Times New Roman" w:hAnsi="Times New Roman" w:cs="Times New Roman"/>
          <w:b/>
          <w:bCs/>
          <w:kern w:val="0"/>
          <w:sz w:val="24"/>
          <w:szCs w:val="24"/>
          <w14:ligatures w14:val="none"/>
        </w:rPr>
        <w:t xml:space="preserve"> – </w:t>
      </w:r>
      <w:r w:rsidR="00345692">
        <w:rPr>
          <w:rFonts w:ascii="Times New Roman" w:eastAsia="Times New Roman" w:hAnsi="Times New Roman" w:cs="Times New Roman"/>
          <w:b/>
          <w:bCs/>
          <w:kern w:val="0"/>
          <w:sz w:val="24"/>
          <w:szCs w:val="24"/>
          <w14:ligatures w14:val="none"/>
        </w:rPr>
        <w:t>What is History?</w:t>
      </w:r>
    </w:p>
    <w:p w14:paraId="60F03A40" w14:textId="77777777" w:rsidR="004B1F87" w:rsidRDefault="00BF50C1"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How do historians work? What factors influence how history</w:t>
      </w:r>
      <w:r w:rsidR="004B1F87">
        <w:rPr>
          <w:rFonts w:ascii="Times New Roman" w:eastAsia="Times New Roman" w:hAnsi="Times New Roman" w:cs="Times New Roman"/>
          <w:kern w:val="0"/>
          <w:sz w:val="24"/>
          <w:szCs w:val="24"/>
          <w14:ligatures w14:val="none"/>
        </w:rPr>
        <w:t xml:space="preserve"> is</w:t>
      </w:r>
      <w:r w:rsidRPr="00BF50C1">
        <w:rPr>
          <w:rFonts w:ascii="Times New Roman" w:eastAsia="Times New Roman" w:hAnsi="Times New Roman" w:cs="Times New Roman"/>
          <w:kern w:val="0"/>
          <w:sz w:val="24"/>
          <w:szCs w:val="24"/>
          <w14:ligatures w14:val="none"/>
        </w:rPr>
        <w:t xml:space="preserve"> written</w:t>
      </w:r>
      <w:r w:rsidR="004B1F87">
        <w:rPr>
          <w:rFonts w:ascii="Times New Roman" w:eastAsia="Times New Roman" w:hAnsi="Times New Roman" w:cs="Times New Roman"/>
          <w:kern w:val="0"/>
          <w:sz w:val="24"/>
          <w:szCs w:val="24"/>
          <w14:ligatures w14:val="none"/>
        </w:rPr>
        <w:t xml:space="preserve"> or historical knowledge is produced</w:t>
      </w:r>
      <w:r w:rsidRPr="00BF50C1">
        <w:rPr>
          <w:rFonts w:ascii="Times New Roman" w:eastAsia="Times New Roman" w:hAnsi="Times New Roman" w:cs="Times New Roman"/>
          <w:kern w:val="0"/>
          <w:sz w:val="24"/>
          <w:szCs w:val="24"/>
          <w14:ligatures w14:val="none"/>
        </w:rPr>
        <w:t xml:space="preserve">? </w:t>
      </w:r>
    </w:p>
    <w:p w14:paraId="2D4FBF39" w14:textId="46CFBBFE" w:rsidR="00BF50C1" w:rsidRDefault="00BF50C1"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xml:space="preserve">How do we recover voices that have been </w:t>
      </w:r>
      <w:r w:rsidR="004B1F87">
        <w:rPr>
          <w:rFonts w:ascii="Times New Roman" w:eastAsia="Times New Roman" w:hAnsi="Times New Roman" w:cs="Times New Roman"/>
          <w:kern w:val="0"/>
          <w:sz w:val="24"/>
          <w:szCs w:val="24"/>
          <w14:ligatures w14:val="none"/>
        </w:rPr>
        <w:t>missing</w:t>
      </w:r>
      <w:r w:rsidRPr="00BF50C1">
        <w:rPr>
          <w:rFonts w:ascii="Times New Roman" w:eastAsia="Times New Roman" w:hAnsi="Times New Roman" w:cs="Times New Roman"/>
          <w:kern w:val="0"/>
          <w:sz w:val="24"/>
          <w:szCs w:val="24"/>
          <w14:ligatures w14:val="none"/>
        </w:rPr>
        <w:t xml:space="preserve"> from previous historical narratives?</w:t>
      </w:r>
    </w:p>
    <w:p w14:paraId="05330DB2" w14:textId="65A4961A" w:rsidR="004B1F87" w:rsidRPr="00BF50C1" w:rsidRDefault="004B1F87"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What are the challenges and opportunities that historians face as they seek to make contributions to the field?</w:t>
      </w:r>
    </w:p>
    <w:p w14:paraId="6767AD78" w14:textId="5DD3A782" w:rsidR="00BF50C1" w:rsidRPr="00BF50C1" w:rsidRDefault="001B5047"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Thinking about History versus Historical Thinking?</w:t>
      </w:r>
    </w:p>
    <w:p w14:paraId="0F76C48A"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5A5EA3D8" w14:textId="24C4D507"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lastRenderedPageBreak/>
        <w:t>Week 2</w:t>
      </w:r>
      <w:r w:rsidR="00023910">
        <w:rPr>
          <w:rFonts w:ascii="Times New Roman" w:eastAsia="Times New Roman" w:hAnsi="Times New Roman" w:cs="Times New Roman"/>
          <w:b/>
          <w:bCs/>
          <w:kern w:val="0"/>
          <w:sz w:val="24"/>
          <w:szCs w:val="24"/>
          <w14:ligatures w14:val="none"/>
        </w:rPr>
        <w:t xml:space="preserve"> </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 xml:space="preserve"> </w:t>
      </w:r>
      <w:proofErr w:type="gramStart"/>
      <w:r w:rsidR="00BF50C1" w:rsidRPr="00BF50C1">
        <w:rPr>
          <w:rFonts w:ascii="Times New Roman" w:eastAsia="Times New Roman" w:hAnsi="Times New Roman" w:cs="Times New Roman"/>
          <w:b/>
          <w:bCs/>
          <w:kern w:val="0"/>
          <w:sz w:val="24"/>
          <w:szCs w:val="24"/>
          <w14:ligatures w14:val="none"/>
        </w:rPr>
        <w:t xml:space="preserve">–  </w:t>
      </w:r>
      <w:r w:rsidR="00345692">
        <w:rPr>
          <w:rFonts w:ascii="Times New Roman" w:eastAsia="Times New Roman" w:hAnsi="Times New Roman" w:cs="Times New Roman"/>
          <w:b/>
          <w:bCs/>
          <w:kern w:val="0"/>
          <w:sz w:val="24"/>
          <w:szCs w:val="24"/>
          <w14:ligatures w14:val="none"/>
        </w:rPr>
        <w:t>H</w:t>
      </w:r>
      <w:r w:rsidR="004B1F87">
        <w:rPr>
          <w:rFonts w:ascii="Times New Roman" w:eastAsia="Times New Roman" w:hAnsi="Times New Roman" w:cs="Times New Roman"/>
          <w:b/>
          <w:bCs/>
          <w:kern w:val="0"/>
          <w:sz w:val="24"/>
          <w:szCs w:val="24"/>
          <w14:ligatures w14:val="none"/>
        </w:rPr>
        <w:t>ow</w:t>
      </w:r>
      <w:proofErr w:type="gramEnd"/>
      <w:r w:rsidR="004B1F87">
        <w:rPr>
          <w:rFonts w:ascii="Times New Roman" w:eastAsia="Times New Roman" w:hAnsi="Times New Roman" w:cs="Times New Roman"/>
          <w:b/>
          <w:bCs/>
          <w:kern w:val="0"/>
          <w:sz w:val="24"/>
          <w:szCs w:val="24"/>
          <w14:ligatures w14:val="none"/>
        </w:rPr>
        <w:t xml:space="preserve"> do</w:t>
      </w:r>
      <w:r w:rsidR="00E828D7">
        <w:rPr>
          <w:rFonts w:ascii="Times New Roman" w:eastAsia="Times New Roman" w:hAnsi="Times New Roman" w:cs="Times New Roman"/>
          <w:b/>
          <w:bCs/>
          <w:kern w:val="0"/>
          <w:sz w:val="24"/>
          <w:szCs w:val="24"/>
          <w14:ligatures w14:val="none"/>
        </w:rPr>
        <w:t xml:space="preserve"> Historians Think and Work?</w:t>
      </w:r>
    </w:p>
    <w:p w14:paraId="7BC07AC5" w14:textId="416FE2BF" w:rsidR="00BF50C1" w:rsidRPr="00C100A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i/>
          <w:iCs/>
          <w:kern w:val="0"/>
          <w:sz w:val="24"/>
          <w:szCs w:val="24"/>
          <w14:ligatures w14:val="none"/>
        </w:rPr>
        <w:t xml:space="preserve">Going to the Sources, </w:t>
      </w:r>
      <w:r w:rsidR="00C100A1">
        <w:rPr>
          <w:rFonts w:ascii="Times New Roman" w:eastAsia="Times New Roman" w:hAnsi="Times New Roman" w:cs="Times New Roman"/>
          <w:b/>
          <w:bCs/>
          <w:kern w:val="0"/>
          <w:sz w:val="24"/>
          <w:szCs w:val="24"/>
          <w14:ligatures w14:val="none"/>
        </w:rPr>
        <w:t>Chapter 1</w:t>
      </w:r>
    </w:p>
    <w:p w14:paraId="2232C796"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111F8E40" w14:textId="6E6819D8"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3</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345692">
        <w:rPr>
          <w:rFonts w:ascii="Times New Roman" w:eastAsia="Times New Roman" w:hAnsi="Times New Roman" w:cs="Times New Roman"/>
          <w:b/>
          <w:bCs/>
          <w:kern w:val="0"/>
          <w:sz w:val="24"/>
          <w:szCs w:val="24"/>
          <w14:ligatures w14:val="none"/>
        </w:rPr>
        <w:t>Historians and Historical Approaches</w:t>
      </w:r>
    </w:p>
    <w:p w14:paraId="72FF188A" w14:textId="05BADD38" w:rsidR="00BF50C1" w:rsidRPr="00C100A1" w:rsidRDefault="00BF50C1" w:rsidP="00AB61D3">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kern w:val="0"/>
          <w:sz w:val="24"/>
          <w:szCs w:val="24"/>
          <w14:ligatures w14:val="none"/>
        </w:rPr>
        <w:t xml:space="preserve">Linda Gordon “History Constructs a Historian”; Lily Guera “Why I am a Historian”; intro from </w:t>
      </w:r>
      <w:r w:rsidR="00C100A1">
        <w:rPr>
          <w:rFonts w:ascii="Times New Roman" w:eastAsia="Times New Roman" w:hAnsi="Times New Roman" w:cs="Times New Roman"/>
          <w:b/>
          <w:bCs/>
          <w:i/>
          <w:iCs/>
          <w:kern w:val="0"/>
          <w:sz w:val="24"/>
          <w:szCs w:val="24"/>
          <w14:ligatures w14:val="none"/>
        </w:rPr>
        <w:t>Singular Pasts”</w:t>
      </w:r>
    </w:p>
    <w:p w14:paraId="4183AEC9" w14:textId="77777777" w:rsidR="00023910" w:rsidRDefault="00023910"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7A20DD09" w14:textId="2DE22235"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4</w:t>
      </w:r>
      <w:r w:rsidR="00023910">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r w:rsidR="00345692">
        <w:rPr>
          <w:rFonts w:ascii="Times New Roman" w:eastAsia="Times New Roman" w:hAnsi="Times New Roman" w:cs="Times New Roman"/>
          <w:b/>
          <w:bCs/>
          <w:kern w:val="0"/>
          <w:sz w:val="24"/>
          <w:szCs w:val="24"/>
          <w14:ligatures w14:val="none"/>
        </w:rPr>
        <w:t>Historians and Historical Approaches</w:t>
      </w:r>
    </w:p>
    <w:p w14:paraId="1AC3EACF" w14:textId="168C0A3F" w:rsidR="00BF50C1" w:rsidRPr="00C100A1" w:rsidRDefault="00BF50C1" w:rsidP="00AB61D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i/>
          <w:iCs/>
          <w:kern w:val="0"/>
          <w:sz w:val="24"/>
          <w:szCs w:val="24"/>
          <w14:ligatures w14:val="none"/>
        </w:rPr>
        <w:t>Silencing the Past</w:t>
      </w:r>
      <w:r w:rsidR="00C100A1">
        <w:rPr>
          <w:rFonts w:ascii="Times New Roman" w:eastAsia="Times New Roman" w:hAnsi="Times New Roman" w:cs="Times New Roman"/>
          <w:b/>
          <w:bCs/>
          <w:kern w:val="0"/>
          <w:sz w:val="24"/>
          <w:szCs w:val="24"/>
          <w14:ligatures w14:val="none"/>
        </w:rPr>
        <w:t>, Chapter 1; William Cronon “A Place for Stories”</w:t>
      </w:r>
    </w:p>
    <w:p w14:paraId="6F94A520" w14:textId="5C8CFADE" w:rsidR="00E828D7" w:rsidRPr="00E828D7" w:rsidRDefault="00BF50C1" w:rsidP="00E828D7">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BF50C1">
        <w:rPr>
          <w:rFonts w:ascii="Times New Roman" w:eastAsia="Times New Roman" w:hAnsi="Times New Roman" w:cs="Times New Roman"/>
          <w:kern w:val="0"/>
          <w:sz w:val="24"/>
          <w:szCs w:val="24"/>
          <w14:ligatures w14:val="none"/>
        </w:rPr>
        <w:t> </w:t>
      </w:r>
      <w:r w:rsidR="00E828D7" w:rsidRPr="00E828D7">
        <w:rPr>
          <w:rFonts w:ascii="Times New Roman" w:eastAsia="Times New Roman" w:hAnsi="Times New Roman" w:cs="Times New Roman"/>
          <w:b/>
          <w:bCs/>
          <w:kern w:val="0"/>
          <w:sz w:val="24"/>
          <w:szCs w:val="24"/>
          <w:highlight w:val="yellow"/>
          <w:u w:val="single"/>
          <w14:ligatures w14:val="none"/>
        </w:rPr>
        <w:t xml:space="preserve">*** </w:t>
      </w:r>
      <w:r w:rsidR="00E828D7">
        <w:rPr>
          <w:rFonts w:ascii="Times New Roman" w:eastAsia="Times New Roman" w:hAnsi="Times New Roman" w:cs="Times New Roman"/>
          <w:b/>
          <w:bCs/>
          <w:kern w:val="0"/>
          <w:sz w:val="24"/>
          <w:szCs w:val="24"/>
          <w:highlight w:val="yellow"/>
          <w:u w:val="single"/>
          <w14:ligatures w14:val="none"/>
        </w:rPr>
        <w:t>Career Possibilities Project</w:t>
      </w:r>
      <w:r w:rsidR="00E828D7" w:rsidRPr="00E828D7">
        <w:rPr>
          <w:rFonts w:ascii="Times New Roman" w:eastAsia="Times New Roman" w:hAnsi="Times New Roman" w:cs="Times New Roman"/>
          <w:b/>
          <w:bCs/>
          <w:kern w:val="0"/>
          <w:sz w:val="24"/>
          <w:szCs w:val="24"/>
          <w:highlight w:val="yellow"/>
          <w:u w:val="single"/>
          <w14:ligatures w14:val="none"/>
        </w:rPr>
        <w:t xml:space="preserve"> due **</w:t>
      </w:r>
      <w:r w:rsidR="00E828D7" w:rsidRPr="00E828D7">
        <w:rPr>
          <w:rFonts w:ascii="Times New Roman" w:eastAsia="Times New Roman" w:hAnsi="Times New Roman" w:cs="Times New Roman"/>
          <w:b/>
          <w:bCs/>
          <w:i/>
          <w:iCs/>
          <w:kern w:val="0"/>
          <w:sz w:val="24"/>
          <w:szCs w:val="24"/>
          <w:highlight w:val="yellow"/>
          <w14:ligatures w14:val="none"/>
        </w:rPr>
        <w:t>*</w:t>
      </w:r>
    </w:p>
    <w:p w14:paraId="6913B61A" w14:textId="348FA0F4"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343DF869" w14:textId="49CA2B53"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5</w:t>
      </w:r>
      <w:r w:rsidR="00023910">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B33CDC">
        <w:rPr>
          <w:rFonts w:ascii="Times New Roman" w:eastAsia="Times New Roman" w:hAnsi="Times New Roman" w:cs="Times New Roman"/>
          <w:b/>
          <w:bCs/>
          <w:kern w:val="0"/>
          <w:sz w:val="24"/>
          <w:szCs w:val="24"/>
          <w14:ligatures w14:val="none"/>
        </w:rPr>
        <w:t>Historians and the Public</w:t>
      </w:r>
    </w:p>
    <w:p w14:paraId="7CCEEC9B" w14:textId="5B0504BA" w:rsidR="00BF50C1" w:rsidRPr="00BF50C1" w:rsidRDefault="00BF50C1" w:rsidP="00AB61D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kern w:val="0"/>
          <w:sz w:val="24"/>
          <w:szCs w:val="24"/>
          <w14:ligatures w14:val="none"/>
        </w:rPr>
        <w:t xml:space="preserve">Richard Kohn “History and the Culture Wars”; </w:t>
      </w:r>
      <w:r w:rsidR="000964E1">
        <w:rPr>
          <w:rFonts w:ascii="Times New Roman" w:eastAsia="Times New Roman" w:hAnsi="Times New Roman" w:cs="Times New Roman"/>
          <w:b/>
          <w:bCs/>
          <w:kern w:val="0"/>
          <w:sz w:val="24"/>
          <w:szCs w:val="24"/>
          <w14:ligatures w14:val="none"/>
        </w:rPr>
        <w:t>ET Linenthal “Struggling with History and Memory”</w:t>
      </w:r>
    </w:p>
    <w:p w14:paraId="2957FF6E"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2FEEE206" w14:textId="46F3299C"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6</w:t>
      </w:r>
      <w:r w:rsidR="00BF50C1" w:rsidRPr="00BF50C1">
        <w:rPr>
          <w:rFonts w:ascii="Times New Roman" w:eastAsia="Times New Roman" w:hAnsi="Times New Roman" w:cs="Times New Roman"/>
          <w:b/>
          <w:bCs/>
          <w:kern w:val="0"/>
          <w:sz w:val="24"/>
          <w:szCs w:val="24"/>
          <w14:ligatures w14:val="none"/>
        </w:rPr>
        <w:t xml:space="preserve"> </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w:t>
      </w:r>
      <w:proofErr w:type="gramEnd"/>
      <w:r w:rsidR="00BF50C1" w:rsidRPr="00BF50C1">
        <w:rPr>
          <w:rFonts w:ascii="Times New Roman" w:eastAsia="Times New Roman" w:hAnsi="Times New Roman" w:cs="Times New Roman"/>
          <w:b/>
          <w:bCs/>
          <w:kern w:val="0"/>
          <w:sz w:val="24"/>
          <w:szCs w:val="24"/>
          <w14:ligatures w14:val="none"/>
        </w:rPr>
        <w:t xml:space="preserve"> </w:t>
      </w:r>
      <w:r w:rsidR="00FF0496">
        <w:rPr>
          <w:rFonts w:ascii="Times New Roman" w:eastAsia="Times New Roman" w:hAnsi="Times New Roman" w:cs="Times New Roman"/>
          <w:b/>
          <w:bCs/>
          <w:kern w:val="0"/>
          <w:sz w:val="24"/>
          <w:szCs w:val="24"/>
          <w14:ligatures w14:val="none"/>
        </w:rPr>
        <w:t>Historiographic Contexts</w:t>
      </w:r>
    </w:p>
    <w:p w14:paraId="6042C081" w14:textId="6BECEB16" w:rsidR="00FF0496" w:rsidRDefault="00BF50C1" w:rsidP="00E828D7">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r w:rsidRPr="00BF50C1">
        <w:rPr>
          <w:rFonts w:ascii="Times New Roman" w:eastAsia="Times New Roman" w:hAnsi="Times New Roman" w:cs="Times New Roman"/>
          <w:b/>
          <w:bCs/>
          <w:kern w:val="0"/>
          <w:sz w:val="24"/>
          <w:szCs w:val="24"/>
          <w14:ligatures w14:val="none"/>
        </w:rPr>
        <w:t>Read</w:t>
      </w:r>
      <w:proofErr w:type="gramStart"/>
      <w:r w:rsidRPr="00BF50C1">
        <w:rPr>
          <w:rFonts w:ascii="Times New Roman" w:eastAsia="Times New Roman" w:hAnsi="Times New Roman" w:cs="Times New Roman"/>
          <w:b/>
          <w:bCs/>
          <w:kern w:val="0"/>
          <w:sz w:val="24"/>
          <w:szCs w:val="24"/>
          <w14:ligatures w14:val="none"/>
        </w:rPr>
        <w:t>:  </w:t>
      </w:r>
      <w:r w:rsidR="000964E1">
        <w:rPr>
          <w:rFonts w:ascii="Times New Roman" w:eastAsia="Times New Roman" w:hAnsi="Times New Roman" w:cs="Times New Roman"/>
          <w:b/>
          <w:bCs/>
          <w:i/>
          <w:iCs/>
          <w:kern w:val="0"/>
          <w:sz w:val="24"/>
          <w:szCs w:val="24"/>
          <w14:ligatures w14:val="none"/>
        </w:rPr>
        <w:t>Going</w:t>
      </w:r>
      <w:proofErr w:type="gramEnd"/>
      <w:r w:rsidR="000964E1">
        <w:rPr>
          <w:rFonts w:ascii="Times New Roman" w:eastAsia="Times New Roman" w:hAnsi="Times New Roman" w:cs="Times New Roman"/>
          <w:b/>
          <w:bCs/>
          <w:i/>
          <w:iCs/>
          <w:kern w:val="0"/>
          <w:sz w:val="24"/>
          <w:szCs w:val="24"/>
          <w14:ligatures w14:val="none"/>
        </w:rPr>
        <w:t xml:space="preserve"> to </w:t>
      </w:r>
      <w:proofErr w:type="gramStart"/>
      <w:r w:rsidR="000964E1">
        <w:rPr>
          <w:rFonts w:ascii="Times New Roman" w:eastAsia="Times New Roman" w:hAnsi="Times New Roman" w:cs="Times New Roman"/>
          <w:b/>
          <w:bCs/>
          <w:i/>
          <w:iCs/>
          <w:kern w:val="0"/>
          <w:sz w:val="24"/>
          <w:szCs w:val="24"/>
          <w14:ligatures w14:val="none"/>
        </w:rPr>
        <w:t>the Sources</w:t>
      </w:r>
      <w:proofErr w:type="gramEnd"/>
      <w:r w:rsidR="000964E1">
        <w:rPr>
          <w:rFonts w:ascii="Times New Roman" w:eastAsia="Times New Roman" w:hAnsi="Times New Roman" w:cs="Times New Roman"/>
          <w:b/>
          <w:bCs/>
          <w:i/>
          <w:iCs/>
          <w:kern w:val="0"/>
          <w:sz w:val="24"/>
          <w:szCs w:val="24"/>
          <w14:ligatures w14:val="none"/>
        </w:rPr>
        <w:t>, Chapter 2</w:t>
      </w:r>
    </w:p>
    <w:p w14:paraId="58B6E88D" w14:textId="77777777" w:rsidR="00E828D7" w:rsidRDefault="00E828D7" w:rsidP="00E828D7">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p>
    <w:p w14:paraId="4DF1A76D" w14:textId="3316FD5A" w:rsidR="00E828D7" w:rsidRPr="00E828D7" w:rsidRDefault="00E828D7" w:rsidP="00E828D7">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E828D7">
        <w:rPr>
          <w:rFonts w:ascii="Times New Roman" w:eastAsia="Times New Roman" w:hAnsi="Times New Roman" w:cs="Times New Roman"/>
          <w:b/>
          <w:bCs/>
          <w:kern w:val="0"/>
          <w:sz w:val="24"/>
          <w:szCs w:val="24"/>
          <w:highlight w:val="yellow"/>
          <w:u w:val="single"/>
          <w14:ligatures w14:val="none"/>
        </w:rPr>
        <w:t>*** Research Question and Archival Sources due **</w:t>
      </w:r>
      <w:r w:rsidRPr="00E828D7">
        <w:rPr>
          <w:rFonts w:ascii="Times New Roman" w:eastAsia="Times New Roman" w:hAnsi="Times New Roman" w:cs="Times New Roman"/>
          <w:b/>
          <w:bCs/>
          <w:i/>
          <w:iCs/>
          <w:kern w:val="0"/>
          <w:sz w:val="24"/>
          <w:szCs w:val="24"/>
          <w:highlight w:val="yellow"/>
          <w14:ligatures w14:val="none"/>
        </w:rPr>
        <w:t>*</w:t>
      </w:r>
    </w:p>
    <w:p w14:paraId="3A90020A"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41AB08C2" w14:textId="110E98E6"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7</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Research Methods and Theoretical Approaches</w:t>
      </w:r>
    </w:p>
    <w:p w14:paraId="5561017A" w14:textId="52974475" w:rsidR="00B904F6" w:rsidRPr="007A7FCE" w:rsidRDefault="00BF50C1" w:rsidP="006C03F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kern w:val="0"/>
          <w:sz w:val="24"/>
          <w:szCs w:val="24"/>
          <w14:ligatures w14:val="none"/>
        </w:rPr>
        <w:t>Assorted excerpts posted in Canvas – Robert Darnton, Michel Foucault, Edward Said, Benedict Anderson, Lauel Thatcher Ulrich</w:t>
      </w:r>
    </w:p>
    <w:p w14:paraId="619C95CA" w14:textId="7C0926A0"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4CE652DD" w14:textId="4D865F1A" w:rsidR="00BF50C1" w:rsidRPr="00BF50C1" w:rsidRDefault="00023910"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3910">
        <w:rPr>
          <w:rFonts w:ascii="Times New Roman" w:eastAsia="Times New Roman" w:hAnsi="Times New Roman" w:cs="Times New Roman"/>
          <w:b/>
          <w:bCs/>
          <w:kern w:val="0"/>
          <w:sz w:val="24"/>
          <w:szCs w:val="24"/>
          <w14:ligatures w14:val="none"/>
        </w:rPr>
        <w:t xml:space="preserve">Week </w:t>
      </w:r>
      <w:proofErr w:type="gramStart"/>
      <w:r w:rsidRPr="00023910">
        <w:rPr>
          <w:rFonts w:ascii="Times New Roman" w:eastAsia="Times New Roman" w:hAnsi="Times New Roman" w:cs="Times New Roman"/>
          <w:b/>
          <w:bCs/>
          <w:kern w:val="0"/>
          <w:sz w:val="24"/>
          <w:szCs w:val="24"/>
          <w14:ligatures w14:val="none"/>
        </w:rPr>
        <w:t>8</w:t>
      </w:r>
      <w:r>
        <w:rPr>
          <w:rFonts w:ascii="Times New Roman" w:eastAsia="Times New Roman" w:hAnsi="Times New Roman" w:cs="Times New Roman"/>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Research Methods and Theoretical Approaches</w:t>
      </w:r>
    </w:p>
    <w:p w14:paraId="69DD95CD" w14:textId="5FC862E4" w:rsidR="00BF50C1" w:rsidRPr="000964E1" w:rsidRDefault="00BF50C1" w:rsidP="006C03F8">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lastRenderedPageBreak/>
        <w:t>Read: </w:t>
      </w:r>
      <w:r w:rsidR="000964E1">
        <w:rPr>
          <w:rFonts w:ascii="Times New Roman" w:eastAsia="Times New Roman" w:hAnsi="Times New Roman" w:cs="Times New Roman"/>
          <w:b/>
          <w:bCs/>
          <w:i/>
          <w:iCs/>
          <w:kern w:val="0"/>
          <w:sz w:val="24"/>
          <w:szCs w:val="24"/>
          <w14:ligatures w14:val="none"/>
        </w:rPr>
        <w:t xml:space="preserve">Silencing the Past, </w:t>
      </w:r>
      <w:r w:rsidR="000964E1">
        <w:rPr>
          <w:rFonts w:ascii="Times New Roman" w:eastAsia="Times New Roman" w:hAnsi="Times New Roman" w:cs="Times New Roman"/>
          <w:b/>
          <w:bCs/>
          <w:kern w:val="0"/>
          <w:sz w:val="24"/>
          <w:szCs w:val="24"/>
          <w14:ligatures w14:val="none"/>
        </w:rPr>
        <w:t>Chapter 2</w:t>
      </w:r>
    </w:p>
    <w:p w14:paraId="5A1E1B56" w14:textId="780C71B7" w:rsidR="00023910" w:rsidRDefault="00023910"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53882ABE" w14:textId="5DCA58D6" w:rsidR="00BF50C1" w:rsidRPr="00BF50C1" w:rsidRDefault="00023910"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Pr>
          <w:rFonts w:ascii="Times New Roman" w:eastAsia="Times New Roman" w:hAnsi="Times New Roman" w:cs="Times New Roman"/>
          <w:b/>
          <w:bCs/>
          <w:kern w:val="0"/>
          <w:sz w:val="24"/>
          <w:szCs w:val="24"/>
          <w14:ligatures w14:val="none"/>
        </w:rPr>
        <w:t>Week</w:t>
      </w:r>
      <w:r w:rsidR="00BF50C1" w:rsidRPr="00BF50C1">
        <w:rPr>
          <w:rFonts w:ascii="Times New Roman" w:eastAsia="Times New Roman" w:hAnsi="Times New Roman" w:cs="Times New Roman"/>
          <w:b/>
          <w:bCs/>
          <w:kern w:val="0"/>
          <w:sz w:val="24"/>
          <w:szCs w:val="24"/>
          <w14:ligatures w14:val="none"/>
        </w:rPr>
        <w:t>  9</w:t>
      </w:r>
      <w:proofErr w:type="gramEnd"/>
      <w:r>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 </w:t>
      </w:r>
      <w:r w:rsidR="003836AC">
        <w:rPr>
          <w:rFonts w:ascii="Times New Roman" w:eastAsia="Times New Roman" w:hAnsi="Times New Roman" w:cs="Times New Roman"/>
          <w:b/>
          <w:bCs/>
          <w:kern w:val="0"/>
          <w:sz w:val="24"/>
          <w:szCs w:val="24"/>
          <w14:ligatures w14:val="none"/>
        </w:rPr>
        <w:t>Engaging in the Research Process</w:t>
      </w:r>
    </w:p>
    <w:p w14:paraId="0D78BD46" w14:textId="6E810669" w:rsidR="00BF50C1" w:rsidRPr="000964E1" w:rsidRDefault="00BF50C1" w:rsidP="006C03F8">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i/>
          <w:iCs/>
          <w:kern w:val="0"/>
          <w:sz w:val="24"/>
          <w:szCs w:val="24"/>
          <w14:ligatures w14:val="none"/>
        </w:rPr>
        <w:t xml:space="preserve">Silencing the Past, </w:t>
      </w:r>
      <w:r w:rsidR="000964E1">
        <w:rPr>
          <w:rFonts w:ascii="Times New Roman" w:eastAsia="Times New Roman" w:hAnsi="Times New Roman" w:cs="Times New Roman"/>
          <w:b/>
          <w:bCs/>
          <w:kern w:val="0"/>
          <w:sz w:val="24"/>
          <w:szCs w:val="24"/>
          <w14:ligatures w14:val="none"/>
        </w:rPr>
        <w:t>Chapter 3</w:t>
      </w:r>
    </w:p>
    <w:p w14:paraId="6C01CF43"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1F76B499" w14:textId="0A1C32B1" w:rsidR="003836AC" w:rsidRPr="00BF50C1" w:rsidRDefault="00023910" w:rsidP="003836AC">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r w:rsidR="00BF50C1" w:rsidRPr="00BF50C1">
        <w:rPr>
          <w:rFonts w:ascii="Times New Roman" w:eastAsia="Times New Roman" w:hAnsi="Times New Roman" w:cs="Times New Roman"/>
          <w:b/>
          <w:bCs/>
          <w:kern w:val="0"/>
          <w:sz w:val="24"/>
          <w:szCs w:val="24"/>
          <w14:ligatures w14:val="none"/>
        </w:rPr>
        <w:t>10</w:t>
      </w:r>
      <w:r>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Engaging in the Research Process</w:t>
      </w:r>
    </w:p>
    <w:p w14:paraId="0A574058" w14:textId="53F865BB" w:rsidR="00BF50C1" w:rsidRPr="00BF50C1" w:rsidRDefault="00BF50C1" w:rsidP="006C03F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kern w:val="0"/>
          <w:sz w:val="24"/>
          <w:szCs w:val="24"/>
          <w14:ligatures w14:val="none"/>
        </w:rPr>
        <w:t>no new readings</w:t>
      </w:r>
    </w:p>
    <w:p w14:paraId="504C16DB"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64E3D7C6" w14:textId="31D4456C" w:rsidR="003836AC" w:rsidRPr="00BF50C1" w:rsidRDefault="00023910" w:rsidP="003836AC">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11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Engaging in the Research Process</w:t>
      </w:r>
    </w:p>
    <w:p w14:paraId="4E72C6C7" w14:textId="3B36A0A0" w:rsidR="00BF50C1" w:rsidRPr="000964E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Pr="000964E1">
        <w:rPr>
          <w:rFonts w:ascii="Times New Roman" w:eastAsia="Times New Roman" w:hAnsi="Times New Roman" w:cs="Times New Roman"/>
          <w:b/>
          <w:bCs/>
          <w:i/>
          <w:iCs/>
          <w:kern w:val="0"/>
          <w:sz w:val="24"/>
          <w:szCs w:val="24"/>
          <w14:ligatures w14:val="none"/>
        </w:rPr>
        <w:t> </w:t>
      </w:r>
      <w:r w:rsidR="000964E1" w:rsidRPr="000964E1">
        <w:rPr>
          <w:rFonts w:ascii="Times New Roman" w:eastAsia="Times New Roman" w:hAnsi="Times New Roman" w:cs="Times New Roman"/>
          <w:b/>
          <w:bCs/>
          <w:i/>
          <w:iCs/>
          <w:kern w:val="0"/>
          <w:sz w:val="24"/>
          <w:szCs w:val="24"/>
          <w14:ligatures w14:val="none"/>
        </w:rPr>
        <w:t>Going to the Sources</w:t>
      </w:r>
      <w:r w:rsidR="000964E1">
        <w:rPr>
          <w:rFonts w:ascii="Times New Roman" w:eastAsia="Times New Roman" w:hAnsi="Times New Roman" w:cs="Times New Roman"/>
          <w:b/>
          <w:bCs/>
          <w:kern w:val="0"/>
          <w:sz w:val="24"/>
          <w:szCs w:val="24"/>
          <w14:ligatures w14:val="none"/>
        </w:rPr>
        <w:t>, Chapter 8</w:t>
      </w:r>
    </w:p>
    <w:p w14:paraId="5CAB046E" w14:textId="086F268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27D5C8AE" w14:textId="3614A2E7" w:rsidR="00BF50C1" w:rsidRPr="00BF50C1" w:rsidRDefault="00023910"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12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Moving from Research to Writing</w:t>
      </w:r>
    </w:p>
    <w:p w14:paraId="0D7F2379" w14:textId="5D8E19B5" w:rsidR="00BF50C1" w:rsidRPr="00BF50C1" w:rsidRDefault="00BF50C1" w:rsidP="006C03F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kern w:val="0"/>
          <w:sz w:val="24"/>
          <w:szCs w:val="24"/>
          <w14:ligatures w14:val="none"/>
        </w:rPr>
        <w:t>Jill Lepore “How to Write a Paper for this Class”</w:t>
      </w:r>
    </w:p>
    <w:p w14:paraId="6180A190"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1EC2EB87" w14:textId="6531B519" w:rsidR="00BF50C1" w:rsidRPr="00BF50C1" w:rsidRDefault="007E5A07"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13 (beginning with November 11</w:t>
      </w:r>
      <w:r w:rsidRPr="007E5A07">
        <w:rPr>
          <w:rFonts w:ascii="Times New Roman" w:eastAsia="Times New Roman" w:hAnsi="Times New Roman" w:cs="Times New Roman"/>
          <w:b/>
          <w:bCs/>
          <w:kern w:val="0"/>
          <w:sz w:val="24"/>
          <w:szCs w:val="24"/>
          <w:vertAlign w:val="superscript"/>
          <w14:ligatures w14:val="none"/>
        </w:rPr>
        <w:t>th</w:t>
      </w:r>
      <w:r>
        <w:rPr>
          <w:rFonts w:ascii="Times New Roman" w:eastAsia="Times New Roman" w:hAnsi="Times New Roman" w:cs="Times New Roman"/>
          <w:b/>
          <w:bCs/>
          <w:kern w:val="0"/>
          <w:sz w:val="24"/>
          <w:szCs w:val="24"/>
          <w14:ligatures w14:val="none"/>
        </w:rPr>
        <w:t>)</w:t>
      </w:r>
      <w:r w:rsidRPr="00BF50C1">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w:t>
      </w:r>
      <w:r w:rsidR="00B904F6">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Engaging in the Writing Process</w:t>
      </w:r>
    </w:p>
    <w:p w14:paraId="40F40AF3" w14:textId="404CD4EB" w:rsidR="00BF50C1" w:rsidRPr="000964E1" w:rsidRDefault="000964E1" w:rsidP="006C03F8">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0964E1">
        <w:rPr>
          <w:rFonts w:ascii="Times New Roman" w:eastAsia="Times New Roman" w:hAnsi="Times New Roman" w:cs="Times New Roman"/>
          <w:b/>
          <w:bCs/>
          <w:kern w:val="0"/>
          <w:sz w:val="24"/>
          <w:szCs w:val="24"/>
          <w14:ligatures w14:val="none"/>
        </w:rPr>
        <w:t xml:space="preserve">Read: </w:t>
      </w:r>
      <w:r w:rsidRPr="000964E1">
        <w:rPr>
          <w:rFonts w:ascii="Times New Roman" w:eastAsia="Times New Roman" w:hAnsi="Times New Roman" w:cs="Times New Roman"/>
          <w:b/>
          <w:bCs/>
          <w:i/>
          <w:iCs/>
          <w:kern w:val="0"/>
          <w:sz w:val="24"/>
          <w:szCs w:val="24"/>
          <w14:ligatures w14:val="none"/>
        </w:rPr>
        <w:t>Silencing the Past</w:t>
      </w:r>
      <w:r w:rsidRPr="000964E1">
        <w:rPr>
          <w:rFonts w:ascii="Times New Roman" w:eastAsia="Times New Roman" w:hAnsi="Times New Roman" w:cs="Times New Roman"/>
          <w:b/>
          <w:bCs/>
          <w:kern w:val="0"/>
          <w:sz w:val="24"/>
          <w:szCs w:val="24"/>
          <w14:ligatures w14:val="none"/>
        </w:rPr>
        <w:t>, Chapter 4</w:t>
      </w:r>
    </w:p>
    <w:p w14:paraId="30EE49FD" w14:textId="77777777" w:rsidR="007E5A07" w:rsidRDefault="00BF50C1"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6D54DC60" w14:textId="26088BF7" w:rsidR="00BF50C1" w:rsidRPr="00BF50C1" w:rsidRDefault="007E5A07"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14 – THANKSGIVING BREAK</w:t>
      </w:r>
    </w:p>
    <w:p w14:paraId="520A709F" w14:textId="77777777" w:rsidR="007E5A07" w:rsidRDefault="007E5A07"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22019AA5" w14:textId="5A886AC8" w:rsidR="00BF50C1" w:rsidRPr="00BF50C1" w:rsidRDefault="007E5A07"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 xml:space="preserve">15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E828D7">
        <w:rPr>
          <w:rFonts w:ascii="Times New Roman" w:eastAsia="Times New Roman" w:hAnsi="Times New Roman" w:cs="Times New Roman"/>
          <w:b/>
          <w:bCs/>
          <w:kern w:val="0"/>
          <w:sz w:val="24"/>
          <w:szCs w:val="24"/>
          <w14:ligatures w14:val="none"/>
        </w:rPr>
        <w:t>Sharing Projects</w:t>
      </w:r>
    </w:p>
    <w:p w14:paraId="504FC117"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30278A3E" w14:textId="5EA12EB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r w:rsidR="00AB527F">
        <w:rPr>
          <w:rFonts w:ascii="Times New Roman" w:eastAsia="Times New Roman" w:hAnsi="Times New Roman" w:cs="Times New Roman"/>
          <w:b/>
          <w:bCs/>
          <w:kern w:val="0"/>
          <w:sz w:val="24"/>
          <w:szCs w:val="24"/>
          <w14:ligatures w14:val="none"/>
        </w:rPr>
        <w:t xml:space="preserve">Week 16 </w:t>
      </w:r>
      <w:proofErr w:type="gramStart"/>
      <w:r w:rsidR="00AB527F">
        <w:rPr>
          <w:rFonts w:ascii="Times New Roman" w:eastAsia="Times New Roman" w:hAnsi="Times New Roman" w:cs="Times New Roman"/>
          <w:b/>
          <w:bCs/>
          <w:kern w:val="0"/>
          <w:sz w:val="24"/>
          <w:szCs w:val="24"/>
          <w14:ligatures w14:val="none"/>
        </w:rPr>
        <w:t>–</w:t>
      </w:r>
      <w:r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Sharing</w:t>
      </w:r>
      <w:proofErr w:type="gramEnd"/>
      <w:r w:rsidR="003836AC">
        <w:rPr>
          <w:rFonts w:ascii="Times New Roman" w:eastAsia="Times New Roman" w:hAnsi="Times New Roman" w:cs="Times New Roman"/>
          <w:b/>
          <w:bCs/>
          <w:kern w:val="0"/>
          <w:sz w:val="24"/>
          <w:szCs w:val="24"/>
          <w14:ligatures w14:val="none"/>
        </w:rPr>
        <w:t xml:space="preserve"> </w:t>
      </w:r>
      <w:r w:rsidR="00E828D7">
        <w:rPr>
          <w:rFonts w:ascii="Times New Roman" w:eastAsia="Times New Roman" w:hAnsi="Times New Roman" w:cs="Times New Roman"/>
          <w:b/>
          <w:bCs/>
          <w:kern w:val="0"/>
          <w:sz w:val="24"/>
          <w:szCs w:val="24"/>
          <w14:ligatures w14:val="none"/>
        </w:rPr>
        <w:t>Pro</w:t>
      </w:r>
      <w:r w:rsidR="004E3D31">
        <w:rPr>
          <w:rFonts w:ascii="Times New Roman" w:eastAsia="Times New Roman" w:hAnsi="Times New Roman" w:cs="Times New Roman"/>
          <w:b/>
          <w:bCs/>
          <w:kern w:val="0"/>
          <w:sz w:val="24"/>
          <w:szCs w:val="24"/>
          <w14:ligatures w14:val="none"/>
        </w:rPr>
        <w:t>jects</w:t>
      </w:r>
    </w:p>
    <w:sectPr w:rsidR="00BF50C1" w:rsidRPr="00BF50C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1A253" w14:textId="77777777" w:rsidR="00BE45E9" w:rsidRDefault="00BE45E9" w:rsidP="00507912">
      <w:pPr>
        <w:spacing w:after="0" w:line="240" w:lineRule="auto"/>
      </w:pPr>
      <w:r>
        <w:separator/>
      </w:r>
    </w:p>
  </w:endnote>
  <w:endnote w:type="continuationSeparator" w:id="0">
    <w:p w14:paraId="02198FA3" w14:textId="77777777" w:rsidR="00BE45E9" w:rsidRDefault="00BE45E9" w:rsidP="0050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D762" w14:textId="77777777" w:rsidR="00507912" w:rsidRDefault="00507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C6A5" w14:textId="77777777" w:rsidR="00507912" w:rsidRDefault="00507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4BBC" w14:textId="77777777" w:rsidR="00507912" w:rsidRDefault="00507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3C890" w14:textId="77777777" w:rsidR="00BE45E9" w:rsidRDefault="00BE45E9" w:rsidP="00507912">
      <w:pPr>
        <w:spacing w:after="0" w:line="240" w:lineRule="auto"/>
      </w:pPr>
      <w:r>
        <w:separator/>
      </w:r>
    </w:p>
  </w:footnote>
  <w:footnote w:type="continuationSeparator" w:id="0">
    <w:p w14:paraId="23727C46" w14:textId="77777777" w:rsidR="00BE45E9" w:rsidRDefault="00BE45E9" w:rsidP="00507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55798" w14:textId="77777777" w:rsidR="00507912" w:rsidRDefault="00507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DC4A" w14:textId="77777777" w:rsidR="00507912" w:rsidRDefault="00507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CB8B" w14:textId="77777777" w:rsidR="00507912" w:rsidRDefault="00507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7AB7"/>
    <w:multiLevelType w:val="hybridMultilevel"/>
    <w:tmpl w:val="3E1C0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107001"/>
    <w:multiLevelType w:val="multilevel"/>
    <w:tmpl w:val="5A3A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C4FA6"/>
    <w:multiLevelType w:val="hybridMultilevel"/>
    <w:tmpl w:val="C51C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936CC"/>
    <w:multiLevelType w:val="multilevel"/>
    <w:tmpl w:val="E8C2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F2E8B"/>
    <w:multiLevelType w:val="multilevel"/>
    <w:tmpl w:val="860A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14FCC"/>
    <w:multiLevelType w:val="multilevel"/>
    <w:tmpl w:val="303E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62895"/>
    <w:multiLevelType w:val="hybridMultilevel"/>
    <w:tmpl w:val="2236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54047"/>
    <w:multiLevelType w:val="multilevel"/>
    <w:tmpl w:val="4DF6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AC0E83"/>
    <w:multiLevelType w:val="multilevel"/>
    <w:tmpl w:val="B1DA8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74329E"/>
    <w:multiLevelType w:val="multilevel"/>
    <w:tmpl w:val="488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74974"/>
    <w:multiLevelType w:val="hybridMultilevel"/>
    <w:tmpl w:val="6442B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892D6F"/>
    <w:multiLevelType w:val="hybridMultilevel"/>
    <w:tmpl w:val="92EE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9D0F01"/>
    <w:multiLevelType w:val="multilevel"/>
    <w:tmpl w:val="7E3C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56E14"/>
    <w:multiLevelType w:val="hybridMultilevel"/>
    <w:tmpl w:val="AA5AB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8F7960"/>
    <w:multiLevelType w:val="multilevel"/>
    <w:tmpl w:val="7750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878288">
    <w:abstractNumId w:val="8"/>
  </w:num>
  <w:num w:numId="2" w16cid:durableId="1530097445">
    <w:abstractNumId w:val="14"/>
  </w:num>
  <w:num w:numId="3" w16cid:durableId="685861488">
    <w:abstractNumId w:val="4"/>
  </w:num>
  <w:num w:numId="4" w16cid:durableId="1715108775">
    <w:abstractNumId w:val="3"/>
  </w:num>
  <w:num w:numId="5" w16cid:durableId="1737119467">
    <w:abstractNumId w:val="1"/>
  </w:num>
  <w:num w:numId="6" w16cid:durableId="1824269828">
    <w:abstractNumId w:val="7"/>
  </w:num>
  <w:num w:numId="7" w16cid:durableId="928390284">
    <w:abstractNumId w:val="5"/>
  </w:num>
  <w:num w:numId="8" w16cid:durableId="2066829399">
    <w:abstractNumId w:val="9"/>
  </w:num>
  <w:num w:numId="9" w16cid:durableId="1524712641">
    <w:abstractNumId w:val="12"/>
  </w:num>
  <w:num w:numId="10" w16cid:durableId="1312365685">
    <w:abstractNumId w:val="10"/>
  </w:num>
  <w:num w:numId="11" w16cid:durableId="737290722">
    <w:abstractNumId w:val="13"/>
  </w:num>
  <w:num w:numId="12" w16cid:durableId="696391973">
    <w:abstractNumId w:val="11"/>
  </w:num>
  <w:num w:numId="13" w16cid:durableId="602690953">
    <w:abstractNumId w:val="6"/>
  </w:num>
  <w:num w:numId="14" w16cid:durableId="1729497909">
    <w:abstractNumId w:val="2"/>
  </w:num>
  <w:num w:numId="15" w16cid:durableId="973295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0C1"/>
    <w:rsid w:val="00000A15"/>
    <w:rsid w:val="0001339B"/>
    <w:rsid w:val="00023910"/>
    <w:rsid w:val="000245DD"/>
    <w:rsid w:val="00034765"/>
    <w:rsid w:val="00071BC0"/>
    <w:rsid w:val="000964E1"/>
    <w:rsid w:val="000B0A72"/>
    <w:rsid w:val="00122C28"/>
    <w:rsid w:val="001416FC"/>
    <w:rsid w:val="001B5047"/>
    <w:rsid w:val="001C2ED8"/>
    <w:rsid w:val="001D0538"/>
    <w:rsid w:val="0022760B"/>
    <w:rsid w:val="00246131"/>
    <w:rsid w:val="00250BA4"/>
    <w:rsid w:val="00254BC7"/>
    <w:rsid w:val="00270BF4"/>
    <w:rsid w:val="002D4344"/>
    <w:rsid w:val="00306DFE"/>
    <w:rsid w:val="00345692"/>
    <w:rsid w:val="00363C7B"/>
    <w:rsid w:val="003836AC"/>
    <w:rsid w:val="00393518"/>
    <w:rsid w:val="003C1099"/>
    <w:rsid w:val="00414853"/>
    <w:rsid w:val="00444632"/>
    <w:rsid w:val="0048654E"/>
    <w:rsid w:val="00495B39"/>
    <w:rsid w:val="004B1F87"/>
    <w:rsid w:val="004E3D31"/>
    <w:rsid w:val="004F0C15"/>
    <w:rsid w:val="00500B13"/>
    <w:rsid w:val="00507912"/>
    <w:rsid w:val="0055342B"/>
    <w:rsid w:val="006234C0"/>
    <w:rsid w:val="006464A3"/>
    <w:rsid w:val="006874AF"/>
    <w:rsid w:val="006C03F8"/>
    <w:rsid w:val="006E32E5"/>
    <w:rsid w:val="00700C3E"/>
    <w:rsid w:val="00704553"/>
    <w:rsid w:val="00745A22"/>
    <w:rsid w:val="007A7FCE"/>
    <w:rsid w:val="007D06D9"/>
    <w:rsid w:val="007E5A07"/>
    <w:rsid w:val="007F560E"/>
    <w:rsid w:val="008113ED"/>
    <w:rsid w:val="0087485E"/>
    <w:rsid w:val="008B086D"/>
    <w:rsid w:val="008D07EB"/>
    <w:rsid w:val="00921285"/>
    <w:rsid w:val="0096499D"/>
    <w:rsid w:val="00986F19"/>
    <w:rsid w:val="00996BA4"/>
    <w:rsid w:val="009A6ADA"/>
    <w:rsid w:val="009C2B9D"/>
    <w:rsid w:val="009E471B"/>
    <w:rsid w:val="00A52F3A"/>
    <w:rsid w:val="00A54F8C"/>
    <w:rsid w:val="00AA2BCF"/>
    <w:rsid w:val="00AB527F"/>
    <w:rsid w:val="00AB61D3"/>
    <w:rsid w:val="00AF57A2"/>
    <w:rsid w:val="00B06663"/>
    <w:rsid w:val="00B33CDC"/>
    <w:rsid w:val="00B7643F"/>
    <w:rsid w:val="00B84ACD"/>
    <w:rsid w:val="00B904F6"/>
    <w:rsid w:val="00BA750F"/>
    <w:rsid w:val="00BE45E9"/>
    <w:rsid w:val="00BF4EB8"/>
    <w:rsid w:val="00BF50C1"/>
    <w:rsid w:val="00C100A1"/>
    <w:rsid w:val="00C12D04"/>
    <w:rsid w:val="00C44379"/>
    <w:rsid w:val="00C47CF4"/>
    <w:rsid w:val="00C538EA"/>
    <w:rsid w:val="00C95208"/>
    <w:rsid w:val="00D25EA9"/>
    <w:rsid w:val="00D30C53"/>
    <w:rsid w:val="00D601CB"/>
    <w:rsid w:val="00D868BE"/>
    <w:rsid w:val="00DC0022"/>
    <w:rsid w:val="00DE2C10"/>
    <w:rsid w:val="00E0466A"/>
    <w:rsid w:val="00E828D7"/>
    <w:rsid w:val="00EF7DC9"/>
    <w:rsid w:val="00F06AF0"/>
    <w:rsid w:val="00F45322"/>
    <w:rsid w:val="00F6703B"/>
    <w:rsid w:val="00FA13AA"/>
    <w:rsid w:val="00FF0496"/>
    <w:rsid w:val="00FF7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E675B"/>
  <w15:chartTrackingRefBased/>
  <w15:docId w15:val="{5FE466E6-26AF-4FA6-95AD-C14E36F2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5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F50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F50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0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0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0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0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0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5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F5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F5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0C1"/>
    <w:rPr>
      <w:rFonts w:eastAsiaTheme="majorEastAsia" w:cstheme="majorBidi"/>
      <w:color w:val="272727" w:themeColor="text1" w:themeTint="D8"/>
    </w:rPr>
  </w:style>
  <w:style w:type="paragraph" w:styleId="Title">
    <w:name w:val="Title"/>
    <w:basedOn w:val="Normal"/>
    <w:next w:val="Normal"/>
    <w:link w:val="TitleChar"/>
    <w:uiPriority w:val="10"/>
    <w:qFormat/>
    <w:rsid w:val="00BF5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0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0C1"/>
    <w:pPr>
      <w:spacing w:before="160"/>
      <w:jc w:val="center"/>
    </w:pPr>
    <w:rPr>
      <w:i/>
      <w:iCs/>
      <w:color w:val="404040" w:themeColor="text1" w:themeTint="BF"/>
    </w:rPr>
  </w:style>
  <w:style w:type="character" w:customStyle="1" w:styleId="QuoteChar">
    <w:name w:val="Quote Char"/>
    <w:basedOn w:val="DefaultParagraphFont"/>
    <w:link w:val="Quote"/>
    <w:uiPriority w:val="29"/>
    <w:rsid w:val="00BF50C1"/>
    <w:rPr>
      <w:i/>
      <w:iCs/>
      <w:color w:val="404040" w:themeColor="text1" w:themeTint="BF"/>
    </w:rPr>
  </w:style>
  <w:style w:type="paragraph" w:styleId="ListParagraph">
    <w:name w:val="List Paragraph"/>
    <w:basedOn w:val="Normal"/>
    <w:uiPriority w:val="34"/>
    <w:qFormat/>
    <w:rsid w:val="00BF50C1"/>
    <w:pPr>
      <w:ind w:left="720"/>
      <w:contextualSpacing/>
    </w:pPr>
  </w:style>
  <w:style w:type="character" w:styleId="IntenseEmphasis">
    <w:name w:val="Intense Emphasis"/>
    <w:basedOn w:val="DefaultParagraphFont"/>
    <w:uiPriority w:val="21"/>
    <w:qFormat/>
    <w:rsid w:val="00BF50C1"/>
    <w:rPr>
      <w:i/>
      <w:iCs/>
      <w:color w:val="0F4761" w:themeColor="accent1" w:themeShade="BF"/>
    </w:rPr>
  </w:style>
  <w:style w:type="paragraph" w:styleId="IntenseQuote">
    <w:name w:val="Intense Quote"/>
    <w:basedOn w:val="Normal"/>
    <w:next w:val="Normal"/>
    <w:link w:val="IntenseQuoteChar"/>
    <w:uiPriority w:val="30"/>
    <w:qFormat/>
    <w:rsid w:val="00BF5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0C1"/>
    <w:rPr>
      <w:i/>
      <w:iCs/>
      <w:color w:val="0F4761" w:themeColor="accent1" w:themeShade="BF"/>
    </w:rPr>
  </w:style>
  <w:style w:type="character" w:styleId="IntenseReference">
    <w:name w:val="Intense Reference"/>
    <w:basedOn w:val="DefaultParagraphFont"/>
    <w:uiPriority w:val="32"/>
    <w:qFormat/>
    <w:rsid w:val="00BF50C1"/>
    <w:rPr>
      <w:b/>
      <w:bCs/>
      <w:smallCaps/>
      <w:color w:val="0F4761" w:themeColor="accent1" w:themeShade="BF"/>
      <w:spacing w:val="5"/>
    </w:rPr>
  </w:style>
  <w:style w:type="character" w:styleId="Strong">
    <w:name w:val="Strong"/>
    <w:basedOn w:val="DefaultParagraphFont"/>
    <w:uiPriority w:val="22"/>
    <w:qFormat/>
    <w:rsid w:val="00BF50C1"/>
    <w:rPr>
      <w:b/>
      <w:bCs/>
    </w:rPr>
  </w:style>
  <w:style w:type="paragraph" w:styleId="NormalWeb">
    <w:name w:val="Normal (Web)"/>
    <w:basedOn w:val="Normal"/>
    <w:uiPriority w:val="99"/>
    <w:semiHidden/>
    <w:unhideWhenUsed/>
    <w:rsid w:val="00BF50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BF50C1"/>
    <w:rPr>
      <w:color w:val="0000FF"/>
      <w:u w:val="single"/>
    </w:rPr>
  </w:style>
  <w:style w:type="character" w:styleId="Emphasis">
    <w:name w:val="Emphasis"/>
    <w:basedOn w:val="DefaultParagraphFont"/>
    <w:uiPriority w:val="20"/>
    <w:qFormat/>
    <w:rsid w:val="00BF50C1"/>
    <w:rPr>
      <w:i/>
      <w:iCs/>
    </w:rPr>
  </w:style>
  <w:style w:type="character" w:customStyle="1" w:styleId="screenreader-only">
    <w:name w:val="screenreader-only"/>
    <w:basedOn w:val="DefaultParagraphFont"/>
    <w:rsid w:val="00BF50C1"/>
  </w:style>
  <w:style w:type="paragraph" w:styleId="Header">
    <w:name w:val="header"/>
    <w:basedOn w:val="Normal"/>
    <w:link w:val="HeaderChar"/>
    <w:uiPriority w:val="99"/>
    <w:unhideWhenUsed/>
    <w:rsid w:val="00507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12"/>
  </w:style>
  <w:style w:type="paragraph" w:styleId="Footer">
    <w:name w:val="footer"/>
    <w:basedOn w:val="Normal"/>
    <w:link w:val="FooterChar"/>
    <w:uiPriority w:val="99"/>
    <w:unhideWhenUsed/>
    <w:rsid w:val="00507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12"/>
  </w:style>
  <w:style w:type="character" w:styleId="UnresolvedMention">
    <w:name w:val="Unresolved Mention"/>
    <w:basedOn w:val="DefaultParagraphFont"/>
    <w:uiPriority w:val="99"/>
    <w:semiHidden/>
    <w:unhideWhenUsed/>
    <w:rsid w:val="004865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58452">
      <w:bodyDiv w:val="1"/>
      <w:marLeft w:val="0"/>
      <w:marRight w:val="0"/>
      <w:marTop w:val="0"/>
      <w:marBottom w:val="0"/>
      <w:divBdr>
        <w:top w:val="none" w:sz="0" w:space="0" w:color="auto"/>
        <w:left w:val="none" w:sz="0" w:space="0" w:color="auto"/>
        <w:bottom w:val="none" w:sz="0" w:space="0" w:color="auto"/>
        <w:right w:val="none" w:sz="0" w:space="0" w:color="auto"/>
      </w:divBdr>
    </w:div>
    <w:div w:id="526986789">
      <w:bodyDiv w:val="1"/>
      <w:marLeft w:val="0"/>
      <w:marRight w:val="0"/>
      <w:marTop w:val="0"/>
      <w:marBottom w:val="0"/>
      <w:divBdr>
        <w:top w:val="none" w:sz="0" w:space="0" w:color="auto"/>
        <w:left w:val="none" w:sz="0" w:space="0" w:color="auto"/>
        <w:bottom w:val="none" w:sz="0" w:space="0" w:color="auto"/>
        <w:right w:val="none" w:sz="0" w:space="0" w:color="auto"/>
      </w:divBdr>
    </w:div>
    <w:div w:id="1099136462">
      <w:bodyDiv w:val="1"/>
      <w:marLeft w:val="0"/>
      <w:marRight w:val="0"/>
      <w:marTop w:val="0"/>
      <w:marBottom w:val="0"/>
      <w:divBdr>
        <w:top w:val="none" w:sz="0" w:space="0" w:color="auto"/>
        <w:left w:val="none" w:sz="0" w:space="0" w:color="auto"/>
        <w:bottom w:val="none" w:sz="0" w:space="0" w:color="auto"/>
        <w:right w:val="none" w:sz="0" w:space="0" w:color="auto"/>
      </w:divBdr>
    </w:div>
    <w:div w:id="1493832937">
      <w:bodyDiv w:val="1"/>
      <w:marLeft w:val="0"/>
      <w:marRight w:val="0"/>
      <w:marTop w:val="0"/>
      <w:marBottom w:val="0"/>
      <w:divBdr>
        <w:top w:val="none" w:sz="0" w:space="0" w:color="auto"/>
        <w:left w:val="none" w:sz="0" w:space="0" w:color="auto"/>
        <w:bottom w:val="none" w:sz="0" w:space="0" w:color="auto"/>
        <w:right w:val="none" w:sz="0" w:space="0" w:color="auto"/>
      </w:divBdr>
    </w:div>
    <w:div w:id="193639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y.oda@unt.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diana.reinhard@unt.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tel:940-565-432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42</TotalTime>
  <Pages>6</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Diana</dc:creator>
  <cp:keywords/>
  <dc:description/>
  <cp:lastModifiedBy>Reinhard, Diana</cp:lastModifiedBy>
  <cp:revision>7</cp:revision>
  <dcterms:created xsi:type="dcterms:W3CDTF">2026-08-17T01:26:00Z</dcterms:created>
  <dcterms:modified xsi:type="dcterms:W3CDTF">2026-08-17T02:05:00Z</dcterms:modified>
</cp:coreProperties>
</file>