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01E4" w14:textId="77777777" w:rsidR="0046437C" w:rsidRPr="0046437C" w:rsidRDefault="0046437C" w:rsidP="0046437C">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46437C">
        <w:rPr>
          <w:rFonts w:ascii="Lato" w:eastAsia="Times New Roman" w:hAnsi="Lato" w:cs="Times New Roman"/>
          <w:b/>
          <w:bCs/>
          <w:color w:val="333333"/>
          <w:kern w:val="36"/>
          <w:sz w:val="43"/>
          <w:szCs w:val="43"/>
          <w14:ligatures w14:val="none"/>
        </w:rPr>
        <w:t>History 2610:  United States History to 1865</w:t>
      </w:r>
    </w:p>
    <w:p w14:paraId="7ECEDAC8" w14:textId="77777777" w:rsid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p>
    <w:p w14:paraId="452302B6" w14:textId="1C71C35D"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8"/>
          <w:szCs w:val="48"/>
          <w14:ligatures w14:val="none"/>
        </w:rPr>
      </w:pPr>
      <w:r w:rsidRPr="0046437C">
        <w:rPr>
          <w:rFonts w:ascii="Lato" w:eastAsia="Times New Roman" w:hAnsi="Lato" w:cs="Times New Roman"/>
          <w:color w:val="333333"/>
          <w:kern w:val="0"/>
          <w:sz w:val="48"/>
          <w:szCs w:val="48"/>
          <w14:ligatures w14:val="none"/>
        </w:rPr>
        <w:t xml:space="preserve">Instructor: </w:t>
      </w:r>
      <w:r w:rsidRPr="0046437C">
        <w:rPr>
          <w:rFonts w:ascii="Lato" w:eastAsia="Times New Roman" w:hAnsi="Lato" w:cs="Times New Roman"/>
          <w:b/>
          <w:bCs/>
          <w:color w:val="333333"/>
          <w:kern w:val="0"/>
          <w:sz w:val="48"/>
          <w:szCs w:val="48"/>
          <w14:ligatures w14:val="none"/>
        </w:rPr>
        <w:t>Diana Reinhard</w:t>
      </w:r>
    </w:p>
    <w:p w14:paraId="6B2BC7F9"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Pronouns: she/her/hers</w:t>
      </w:r>
    </w:p>
    <w:p w14:paraId="09A37CB8"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Office Location</w:t>
      </w:r>
      <w:proofErr w:type="gramStart"/>
      <w:r w:rsidRPr="0046437C">
        <w:rPr>
          <w:rFonts w:ascii="Lato" w:eastAsia="Times New Roman" w:hAnsi="Lato" w:cs="Times New Roman"/>
          <w:b/>
          <w:bCs/>
          <w:color w:val="333333"/>
          <w:kern w:val="0"/>
          <w:sz w:val="24"/>
          <w:szCs w:val="24"/>
          <w14:ligatures w14:val="none"/>
        </w:rPr>
        <w:t>: </w:t>
      </w:r>
      <w:r w:rsidRPr="0046437C">
        <w:rPr>
          <w:rFonts w:ascii="Lato" w:eastAsia="Times New Roman" w:hAnsi="Lato" w:cs="Times New Roman"/>
          <w:color w:val="333333"/>
          <w:kern w:val="0"/>
          <w:sz w:val="24"/>
          <w:szCs w:val="24"/>
          <w14:ligatures w14:val="none"/>
        </w:rPr>
        <w:t> Wooten</w:t>
      </w:r>
      <w:proofErr w:type="gramEnd"/>
      <w:r w:rsidRPr="0046437C">
        <w:rPr>
          <w:rFonts w:ascii="Lato" w:eastAsia="Times New Roman" w:hAnsi="Lato" w:cs="Times New Roman"/>
          <w:color w:val="333333"/>
          <w:kern w:val="0"/>
          <w:sz w:val="24"/>
          <w:szCs w:val="24"/>
          <w14:ligatures w14:val="none"/>
        </w:rPr>
        <w:t xml:space="preserve"> Hall 234    </w:t>
      </w:r>
    </w:p>
    <w:p w14:paraId="5FF449A0"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Zoom Office link:</w:t>
      </w:r>
      <w:r w:rsidRPr="0046437C">
        <w:rPr>
          <w:rFonts w:ascii="Lato" w:eastAsia="Times New Roman" w:hAnsi="Lato" w:cs="Times New Roman"/>
          <w:color w:val="333333"/>
          <w:kern w:val="0"/>
          <w:sz w:val="24"/>
          <w:szCs w:val="24"/>
          <w14:ligatures w14:val="none"/>
        </w:rPr>
        <w:t xml:space="preserve"> a weekly link will be posted </w:t>
      </w:r>
      <w:proofErr w:type="gramStart"/>
      <w:r w:rsidRPr="0046437C">
        <w:rPr>
          <w:rFonts w:ascii="Lato" w:eastAsia="Times New Roman" w:hAnsi="Lato" w:cs="Times New Roman"/>
          <w:color w:val="333333"/>
          <w:kern w:val="0"/>
          <w:sz w:val="24"/>
          <w:szCs w:val="24"/>
          <w14:ligatures w14:val="none"/>
        </w:rPr>
        <w:t>in</w:t>
      </w:r>
      <w:proofErr w:type="gramEnd"/>
      <w:r w:rsidRPr="0046437C">
        <w:rPr>
          <w:rFonts w:ascii="Lato" w:eastAsia="Times New Roman" w:hAnsi="Lato" w:cs="Times New Roman"/>
          <w:color w:val="333333"/>
          <w:kern w:val="0"/>
          <w:sz w:val="24"/>
          <w:szCs w:val="24"/>
          <w14:ligatures w14:val="none"/>
        </w:rPr>
        <w:t xml:space="preserve"> Canvas</w:t>
      </w:r>
    </w:p>
    <w:p w14:paraId="39B97477"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Office Hours: </w:t>
      </w:r>
    </w:p>
    <w:p w14:paraId="1AB5BDF1" w14:textId="39B7B609" w:rsidR="0046437C" w:rsidRDefault="0046437C" w:rsidP="0046437C">
      <w:pPr>
        <w:shd w:val="clear" w:color="auto" w:fill="FFFFFF"/>
        <w:spacing w:before="180" w:after="180" w:line="240" w:lineRule="auto"/>
        <w:rPr>
          <w:rFonts w:ascii="Lato" w:eastAsia="Times New Roman" w:hAnsi="Lato" w:cs="Times New Roman"/>
          <w:b/>
          <w:bCs/>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(Denton Campus) </w:t>
      </w:r>
      <w:r w:rsidR="00774F02">
        <w:rPr>
          <w:rFonts w:ascii="Lato" w:eastAsia="Times New Roman" w:hAnsi="Lato" w:cs="Times New Roman"/>
          <w:b/>
          <w:bCs/>
          <w:color w:val="333333"/>
          <w:kern w:val="0"/>
          <w:sz w:val="24"/>
          <w:szCs w:val="24"/>
          <w14:ligatures w14:val="none"/>
        </w:rPr>
        <w:t>M/W/F 11:30 am - 12:30 pm</w:t>
      </w:r>
    </w:p>
    <w:p w14:paraId="3A04D050" w14:textId="30D7C018" w:rsidR="00DE0092" w:rsidRPr="0046437C" w:rsidRDefault="00DE0092"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Pr>
          <w:rFonts w:ascii="Lato" w:eastAsia="Times New Roman" w:hAnsi="Lato" w:cs="Times New Roman"/>
          <w:b/>
          <w:bCs/>
          <w:color w:val="333333"/>
          <w:kern w:val="0"/>
          <w:sz w:val="24"/>
          <w:szCs w:val="24"/>
          <w14:ligatures w14:val="none"/>
        </w:rPr>
        <w:t xml:space="preserve">          (Frisco Landing) T/Th 10:30-11:00 am</w:t>
      </w:r>
    </w:p>
    <w:p w14:paraId="49448FAE" w14:textId="7E587103"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xml:space="preserve">          (Zoom office hours) Wednesday </w:t>
      </w:r>
      <w:r w:rsidR="00774F02">
        <w:rPr>
          <w:rFonts w:ascii="Lato" w:eastAsia="Times New Roman" w:hAnsi="Lato" w:cs="Times New Roman"/>
          <w:b/>
          <w:bCs/>
          <w:color w:val="333333"/>
          <w:kern w:val="0"/>
          <w:sz w:val="24"/>
          <w:szCs w:val="24"/>
          <w14:ligatures w14:val="none"/>
        </w:rPr>
        <w:t>6:00 –7:00 p</w:t>
      </w:r>
      <w:r w:rsidRPr="0046437C">
        <w:rPr>
          <w:rFonts w:ascii="Lato" w:eastAsia="Times New Roman" w:hAnsi="Lato" w:cs="Times New Roman"/>
          <w:b/>
          <w:bCs/>
          <w:color w:val="333333"/>
          <w:kern w:val="0"/>
          <w:sz w:val="24"/>
          <w:szCs w:val="24"/>
          <w14:ligatures w14:val="none"/>
        </w:rPr>
        <w:t>m</w:t>
      </w:r>
    </w:p>
    <w:p w14:paraId="6648EAD6" w14:textId="4ACF8898"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Other times by appointment</w:t>
      </w:r>
    </w:p>
    <w:p w14:paraId="64C4A056" w14:textId="0CF94268" w:rsidR="0046437C" w:rsidRDefault="0046437C" w:rsidP="0046437C">
      <w:pPr>
        <w:shd w:val="clear" w:color="auto" w:fill="FFFFFF"/>
        <w:spacing w:before="180" w:after="180" w:line="240" w:lineRule="auto"/>
        <w:rPr>
          <w:rFonts w:ascii="Lato" w:eastAsia="Times New Roman" w:hAnsi="Lato" w:cs="Times New Roman"/>
          <w:b/>
          <w:bCs/>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xml:space="preserve">Email: </w:t>
      </w:r>
      <w:hyperlink r:id="rId5" w:history="1">
        <w:r w:rsidR="00774F02" w:rsidRPr="007C2C94">
          <w:rPr>
            <w:rStyle w:val="Hyperlink"/>
            <w:rFonts w:ascii="Lato" w:eastAsia="Times New Roman" w:hAnsi="Lato" w:cs="Times New Roman"/>
            <w:b/>
            <w:bCs/>
            <w:kern w:val="0"/>
            <w:sz w:val="24"/>
            <w:szCs w:val="24"/>
            <w14:ligatures w14:val="none"/>
          </w:rPr>
          <w:t>diana.Reinhard@unt.edu</w:t>
        </w:r>
      </w:hyperlink>
    </w:p>
    <w:p w14:paraId="3D51E8F1"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p>
    <w:p w14:paraId="6647E10D" w14:textId="50CB416B" w:rsidR="0046437C" w:rsidRPr="00774F02" w:rsidRDefault="0046437C" w:rsidP="0046437C">
      <w:pPr>
        <w:shd w:val="clear" w:color="auto" w:fill="FFFFFF"/>
        <w:spacing w:before="90" w:after="90" w:line="240" w:lineRule="auto"/>
        <w:outlineLvl w:val="1"/>
        <w:rPr>
          <w:rFonts w:ascii="Lato" w:eastAsia="Times New Roman" w:hAnsi="Lato" w:cs="Times New Roman"/>
          <w:b/>
          <w:bCs/>
          <w:color w:val="333333"/>
          <w:kern w:val="0"/>
          <w:sz w:val="43"/>
          <w:szCs w:val="43"/>
          <w14:ligatures w14:val="none"/>
        </w:rPr>
      </w:pPr>
      <w:r w:rsidRPr="00774F02">
        <w:rPr>
          <w:rFonts w:ascii="Lato" w:eastAsia="Times New Roman" w:hAnsi="Lato" w:cs="Times New Roman"/>
          <w:b/>
          <w:bCs/>
          <w:color w:val="333333"/>
          <w:kern w:val="0"/>
          <w:sz w:val="43"/>
          <w:szCs w:val="43"/>
          <w14:ligatures w14:val="none"/>
        </w:rPr>
        <w:t>Teaching Assistants:</w:t>
      </w:r>
    </w:p>
    <w:p w14:paraId="6E919972" w14:textId="3703CB75" w:rsidR="0046437C" w:rsidRPr="00774F02" w:rsidRDefault="0046437C" w:rsidP="0046437C">
      <w:pPr>
        <w:shd w:val="clear" w:color="auto" w:fill="FFFFFF"/>
        <w:spacing w:before="180" w:after="180" w:line="240" w:lineRule="auto"/>
        <w:rPr>
          <w:rFonts w:ascii="Lato" w:eastAsia="Times New Roman" w:hAnsi="Lato" w:cs="Times New Roman"/>
          <w:b/>
          <w:bCs/>
          <w:color w:val="333333"/>
          <w:kern w:val="0"/>
          <w:sz w:val="24"/>
          <w:szCs w:val="24"/>
          <w14:ligatures w14:val="none"/>
        </w:rPr>
      </w:pPr>
      <w:r w:rsidRPr="00774F02">
        <w:rPr>
          <w:rFonts w:ascii="Lato" w:eastAsia="Times New Roman" w:hAnsi="Lato" w:cs="Times New Roman"/>
          <w:b/>
          <w:bCs/>
          <w:i/>
          <w:iCs/>
          <w:color w:val="333333"/>
          <w:kern w:val="0"/>
          <w:sz w:val="24"/>
          <w:szCs w:val="24"/>
          <w14:ligatures w14:val="none"/>
        </w:rPr>
        <w:t xml:space="preserve">There are </w:t>
      </w:r>
      <w:r w:rsidR="00C04383">
        <w:rPr>
          <w:rFonts w:ascii="Lato" w:eastAsia="Times New Roman" w:hAnsi="Lato" w:cs="Times New Roman"/>
          <w:b/>
          <w:bCs/>
          <w:i/>
          <w:iCs/>
          <w:color w:val="333333"/>
          <w:kern w:val="0"/>
          <w:sz w:val="24"/>
          <w:szCs w:val="24"/>
          <w14:ligatures w14:val="none"/>
        </w:rPr>
        <w:t>three</w:t>
      </w:r>
      <w:r w:rsidRPr="00774F02">
        <w:rPr>
          <w:rFonts w:ascii="Lato" w:eastAsia="Times New Roman" w:hAnsi="Lato" w:cs="Times New Roman"/>
          <w:b/>
          <w:bCs/>
          <w:i/>
          <w:iCs/>
          <w:color w:val="333333"/>
          <w:kern w:val="0"/>
          <w:sz w:val="24"/>
          <w:szCs w:val="24"/>
          <w14:ligatures w14:val="none"/>
        </w:rPr>
        <w:t xml:space="preserve"> teaching assistants for this course.  Feel free to reach out to either if you have questions or if you would like some extra help with the various elements of the course.</w:t>
      </w:r>
    </w:p>
    <w:p w14:paraId="35B2566F" w14:textId="77777777" w:rsidR="00C04383" w:rsidRDefault="00C04383" w:rsidP="0046437C">
      <w:pPr>
        <w:shd w:val="clear" w:color="auto" w:fill="FFFFFF"/>
        <w:spacing w:before="180" w:after="180" w:line="240" w:lineRule="auto"/>
        <w:rPr>
          <w:rFonts w:ascii="Lato" w:eastAsia="Times New Roman" w:hAnsi="Lato" w:cs="Times New Roman"/>
          <w:b/>
          <w:bCs/>
          <w:color w:val="333333"/>
          <w:kern w:val="0"/>
          <w:sz w:val="24"/>
          <w:szCs w:val="24"/>
          <w14:ligatures w14:val="none"/>
        </w:rPr>
      </w:pPr>
    </w:p>
    <w:p w14:paraId="62B88F91" w14:textId="1855FC07" w:rsidR="0046437C" w:rsidRPr="00C04383" w:rsidRDefault="0046437C" w:rsidP="0046437C">
      <w:pPr>
        <w:shd w:val="clear" w:color="auto" w:fill="FFFFFF"/>
        <w:spacing w:before="180" w:after="180" w:line="240" w:lineRule="auto"/>
        <w:rPr>
          <w:rFonts w:ascii="Lato" w:eastAsia="Times New Roman" w:hAnsi="Lato" w:cs="Times New Roman"/>
          <w:b/>
          <w:bCs/>
          <w:color w:val="333333"/>
          <w:kern w:val="0"/>
          <w:sz w:val="32"/>
          <w:szCs w:val="32"/>
          <w14:ligatures w14:val="none"/>
        </w:rPr>
      </w:pPr>
      <w:r w:rsidRPr="00C04383">
        <w:rPr>
          <w:rFonts w:ascii="Lato" w:eastAsia="Times New Roman" w:hAnsi="Lato" w:cs="Times New Roman"/>
          <w:b/>
          <w:bCs/>
          <w:color w:val="333333"/>
          <w:kern w:val="0"/>
          <w:sz w:val="32"/>
          <w:szCs w:val="32"/>
          <w14:ligatures w14:val="none"/>
        </w:rPr>
        <w:t>Name</w:t>
      </w:r>
      <w:proofErr w:type="gramStart"/>
      <w:r w:rsidRPr="00C04383">
        <w:rPr>
          <w:rFonts w:ascii="Lato" w:eastAsia="Times New Roman" w:hAnsi="Lato" w:cs="Times New Roman"/>
          <w:b/>
          <w:bCs/>
          <w:color w:val="333333"/>
          <w:kern w:val="0"/>
          <w:sz w:val="32"/>
          <w:szCs w:val="32"/>
          <w14:ligatures w14:val="none"/>
        </w:rPr>
        <w:t xml:space="preserve">:  </w:t>
      </w:r>
      <w:r w:rsidR="00C04383" w:rsidRPr="00C04383">
        <w:rPr>
          <w:rFonts w:ascii="Lato" w:eastAsia="Times New Roman" w:hAnsi="Lato" w:cs="Times New Roman"/>
          <w:b/>
          <w:bCs/>
          <w:color w:val="333333"/>
          <w:kern w:val="0"/>
          <w:sz w:val="32"/>
          <w:szCs w:val="32"/>
          <w14:ligatures w14:val="none"/>
        </w:rPr>
        <w:t>Nathaniel</w:t>
      </w:r>
      <w:proofErr w:type="gramEnd"/>
      <w:r w:rsidR="00C04383" w:rsidRPr="00C04383">
        <w:rPr>
          <w:rFonts w:ascii="Lato" w:eastAsia="Times New Roman" w:hAnsi="Lato" w:cs="Times New Roman"/>
          <w:b/>
          <w:bCs/>
          <w:color w:val="333333"/>
          <w:kern w:val="0"/>
          <w:sz w:val="32"/>
          <w:szCs w:val="32"/>
          <w14:ligatures w14:val="none"/>
        </w:rPr>
        <w:t xml:space="preserve"> Marshell</w:t>
      </w:r>
    </w:p>
    <w:p w14:paraId="5D688FE8" w14:textId="3C8B7EF7" w:rsidR="0046437C" w:rsidRPr="00774F02" w:rsidRDefault="0046437C" w:rsidP="0046437C">
      <w:pPr>
        <w:shd w:val="clear" w:color="auto" w:fill="FFFFFF"/>
        <w:spacing w:before="180" w:after="180" w:line="240" w:lineRule="auto"/>
        <w:rPr>
          <w:rFonts w:ascii="Lato" w:eastAsia="Times New Roman" w:hAnsi="Lato" w:cs="Times New Roman"/>
          <w:b/>
          <w:bCs/>
          <w:color w:val="333333"/>
          <w:kern w:val="0"/>
          <w:sz w:val="24"/>
          <w:szCs w:val="24"/>
          <w14:ligatures w14:val="none"/>
        </w:rPr>
      </w:pPr>
      <w:r w:rsidRPr="00774F02">
        <w:rPr>
          <w:rFonts w:ascii="Lato" w:eastAsia="Times New Roman" w:hAnsi="Lato" w:cs="Times New Roman"/>
          <w:b/>
          <w:bCs/>
          <w:color w:val="333333"/>
          <w:kern w:val="0"/>
          <w:sz w:val="24"/>
          <w:szCs w:val="24"/>
          <w14:ligatures w14:val="none"/>
        </w:rPr>
        <w:t xml:space="preserve">Pronouns: </w:t>
      </w:r>
    </w:p>
    <w:p w14:paraId="0F65962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774F02">
        <w:rPr>
          <w:rFonts w:ascii="Lato" w:eastAsia="Times New Roman" w:hAnsi="Lato" w:cs="Times New Roman"/>
          <w:b/>
          <w:bCs/>
          <w:color w:val="333333"/>
          <w:kern w:val="0"/>
          <w:sz w:val="24"/>
          <w:szCs w:val="24"/>
          <w14:ligatures w14:val="none"/>
        </w:rPr>
        <w:t>Zoom Office</w:t>
      </w:r>
      <w:r w:rsidRPr="0046437C">
        <w:rPr>
          <w:rFonts w:ascii="Lato" w:eastAsia="Times New Roman" w:hAnsi="Lato" w:cs="Times New Roman"/>
          <w:b/>
          <w:bCs/>
          <w:color w:val="333333"/>
          <w:kern w:val="0"/>
          <w:sz w:val="24"/>
          <w:szCs w:val="24"/>
          <w14:ligatures w14:val="none"/>
        </w:rPr>
        <w:t xml:space="preserve"> link:</w:t>
      </w:r>
    </w:p>
    <w:p w14:paraId="473DBB45" w14:textId="266CBD31"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xml:space="preserve">Office Hours: </w:t>
      </w:r>
    </w:p>
    <w:p w14:paraId="264617E4" w14:textId="51DB0C29"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xml:space="preserve">Email: </w:t>
      </w:r>
      <w:hyperlink r:id="rId6" w:tooltip="mailto:NathanielMarshell@my.unt.edu" w:history="1">
        <w:r w:rsidR="00C04383" w:rsidRPr="00C04383">
          <w:rPr>
            <w:rStyle w:val="Hyperlink"/>
            <w:rFonts w:ascii="Lato" w:eastAsia="Times New Roman" w:hAnsi="Lato" w:cs="Times New Roman"/>
            <w:b/>
            <w:bCs/>
            <w:kern w:val="0"/>
            <w:sz w:val="24"/>
            <w:szCs w:val="24"/>
            <w14:ligatures w14:val="none"/>
          </w:rPr>
          <w:t>NathanielMarshell@my.unt.edu</w:t>
        </w:r>
      </w:hyperlink>
    </w:p>
    <w:p w14:paraId="6A0F46CA"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671B9FBA" w14:textId="1465C8AE" w:rsidR="0046437C" w:rsidRPr="00C04383" w:rsidRDefault="0046437C" w:rsidP="0046437C">
      <w:pPr>
        <w:shd w:val="clear" w:color="auto" w:fill="FFFFFF"/>
        <w:spacing w:before="180" w:after="180" w:line="240" w:lineRule="auto"/>
        <w:rPr>
          <w:rFonts w:ascii="Lato" w:eastAsia="Times New Roman" w:hAnsi="Lato" w:cs="Times New Roman"/>
          <w:color w:val="333333"/>
          <w:kern w:val="0"/>
          <w:sz w:val="32"/>
          <w:szCs w:val="32"/>
          <w14:ligatures w14:val="none"/>
        </w:rPr>
      </w:pPr>
      <w:r w:rsidRPr="00C04383">
        <w:rPr>
          <w:rFonts w:ascii="Lato" w:eastAsia="Times New Roman" w:hAnsi="Lato" w:cs="Times New Roman"/>
          <w:b/>
          <w:bCs/>
          <w:color w:val="333333"/>
          <w:kern w:val="0"/>
          <w:sz w:val="32"/>
          <w:szCs w:val="32"/>
          <w14:ligatures w14:val="none"/>
        </w:rPr>
        <w:t>Name</w:t>
      </w:r>
      <w:proofErr w:type="gramStart"/>
      <w:r w:rsidRPr="00C04383">
        <w:rPr>
          <w:rFonts w:ascii="Lato" w:eastAsia="Times New Roman" w:hAnsi="Lato" w:cs="Times New Roman"/>
          <w:b/>
          <w:bCs/>
          <w:color w:val="333333"/>
          <w:kern w:val="0"/>
          <w:sz w:val="32"/>
          <w:szCs w:val="32"/>
          <w14:ligatures w14:val="none"/>
        </w:rPr>
        <w:t xml:space="preserve">:  </w:t>
      </w:r>
      <w:r w:rsidR="00C04383" w:rsidRPr="00C04383">
        <w:rPr>
          <w:rFonts w:ascii="Lato" w:eastAsia="Times New Roman" w:hAnsi="Lato" w:cs="Times New Roman"/>
          <w:b/>
          <w:bCs/>
          <w:color w:val="333333"/>
          <w:kern w:val="0"/>
          <w:sz w:val="32"/>
          <w:szCs w:val="32"/>
          <w14:ligatures w14:val="none"/>
        </w:rPr>
        <w:t>Jackson</w:t>
      </w:r>
      <w:proofErr w:type="gramEnd"/>
      <w:r w:rsidR="00C04383" w:rsidRPr="00C04383">
        <w:rPr>
          <w:rFonts w:ascii="Lato" w:eastAsia="Times New Roman" w:hAnsi="Lato" w:cs="Times New Roman"/>
          <w:b/>
          <w:bCs/>
          <w:color w:val="333333"/>
          <w:kern w:val="0"/>
          <w:sz w:val="32"/>
          <w:szCs w:val="32"/>
          <w14:ligatures w14:val="none"/>
        </w:rPr>
        <w:t xml:space="preserve"> Courtney</w:t>
      </w:r>
    </w:p>
    <w:p w14:paraId="29CB9570"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Pronouns: </w:t>
      </w:r>
    </w:p>
    <w:p w14:paraId="0230AEA0" w14:textId="2FA04BBA"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Zoom Office link: </w:t>
      </w:r>
      <w:r w:rsidR="00490216" w:rsidRPr="0046437C">
        <w:rPr>
          <w:rFonts w:ascii="Lato" w:eastAsia="Times New Roman" w:hAnsi="Lato" w:cs="Times New Roman"/>
          <w:color w:val="333333"/>
          <w:kern w:val="0"/>
          <w:sz w:val="24"/>
          <w:szCs w:val="24"/>
          <w14:ligatures w14:val="none"/>
        </w:rPr>
        <w:t xml:space="preserve"> </w:t>
      </w:r>
    </w:p>
    <w:p w14:paraId="20A7E7CD"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Office Hours: </w:t>
      </w:r>
    </w:p>
    <w:p w14:paraId="64745560" w14:textId="7B928AED"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Email: </w:t>
      </w:r>
      <w:r w:rsidR="00490216" w:rsidRPr="0046437C">
        <w:rPr>
          <w:rFonts w:ascii="Lato" w:eastAsia="Times New Roman" w:hAnsi="Lato" w:cs="Times New Roman"/>
          <w:color w:val="333333"/>
          <w:kern w:val="0"/>
          <w:sz w:val="24"/>
          <w:szCs w:val="24"/>
          <w14:ligatures w14:val="none"/>
        </w:rPr>
        <w:t xml:space="preserve"> </w:t>
      </w:r>
      <w:hyperlink r:id="rId7" w:tooltip="mailto:JacksonCourtney@my.unt.edu" w:history="1">
        <w:r w:rsidR="00C04383" w:rsidRPr="00C04383">
          <w:rPr>
            <w:rStyle w:val="Hyperlink"/>
            <w:rFonts w:ascii="Lato" w:eastAsia="Times New Roman" w:hAnsi="Lato" w:cs="Times New Roman"/>
            <w:kern w:val="0"/>
            <w:sz w:val="24"/>
            <w:szCs w:val="24"/>
            <w14:ligatures w14:val="none"/>
          </w:rPr>
          <w:t>JacksonCourtney@my.unt.edu</w:t>
        </w:r>
      </w:hyperlink>
    </w:p>
    <w:p w14:paraId="5DFC33AB" w14:textId="77777777" w:rsid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113499A9" w14:textId="17D072A2" w:rsidR="00C04383" w:rsidRPr="00C04383" w:rsidRDefault="00C04383" w:rsidP="00C04383">
      <w:pPr>
        <w:shd w:val="clear" w:color="auto" w:fill="FFFFFF"/>
        <w:spacing w:before="180" w:after="180" w:line="240" w:lineRule="auto"/>
        <w:rPr>
          <w:rFonts w:ascii="Lato" w:eastAsia="Times New Roman" w:hAnsi="Lato" w:cs="Times New Roman"/>
          <w:color w:val="333333"/>
          <w:kern w:val="0"/>
          <w:sz w:val="32"/>
          <w:szCs w:val="32"/>
          <w14:ligatures w14:val="none"/>
        </w:rPr>
      </w:pPr>
      <w:r w:rsidRPr="00C04383">
        <w:rPr>
          <w:rFonts w:ascii="Lato" w:eastAsia="Times New Roman" w:hAnsi="Lato" w:cs="Times New Roman"/>
          <w:b/>
          <w:bCs/>
          <w:color w:val="333333"/>
          <w:kern w:val="0"/>
          <w:sz w:val="32"/>
          <w:szCs w:val="32"/>
          <w14:ligatures w14:val="none"/>
        </w:rPr>
        <w:t>Name</w:t>
      </w:r>
      <w:proofErr w:type="gramStart"/>
      <w:r w:rsidRPr="00C04383">
        <w:rPr>
          <w:rFonts w:ascii="Lato" w:eastAsia="Times New Roman" w:hAnsi="Lato" w:cs="Times New Roman"/>
          <w:b/>
          <w:bCs/>
          <w:color w:val="333333"/>
          <w:kern w:val="0"/>
          <w:sz w:val="32"/>
          <w:szCs w:val="32"/>
          <w14:ligatures w14:val="none"/>
        </w:rPr>
        <w:t xml:space="preserve">:  </w:t>
      </w:r>
      <w:r w:rsidRPr="00C04383">
        <w:rPr>
          <w:rFonts w:ascii="Lato" w:eastAsia="Times New Roman" w:hAnsi="Lato" w:cs="Times New Roman"/>
          <w:b/>
          <w:bCs/>
          <w:color w:val="333333"/>
          <w:kern w:val="0"/>
          <w:sz w:val="32"/>
          <w:szCs w:val="32"/>
          <w14:ligatures w14:val="none"/>
        </w:rPr>
        <w:t>Nick</w:t>
      </w:r>
      <w:proofErr w:type="gramEnd"/>
      <w:r w:rsidRPr="00C04383">
        <w:rPr>
          <w:rFonts w:ascii="Lato" w:eastAsia="Times New Roman" w:hAnsi="Lato" w:cs="Times New Roman"/>
          <w:b/>
          <w:bCs/>
          <w:color w:val="333333"/>
          <w:kern w:val="0"/>
          <w:sz w:val="32"/>
          <w:szCs w:val="32"/>
          <w14:ligatures w14:val="none"/>
        </w:rPr>
        <w:t xml:space="preserve"> Kramer</w:t>
      </w:r>
    </w:p>
    <w:p w14:paraId="29F7A22A" w14:textId="77777777" w:rsidR="00C04383" w:rsidRPr="0046437C" w:rsidRDefault="00C04383" w:rsidP="00C04383">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Pronouns: </w:t>
      </w:r>
    </w:p>
    <w:p w14:paraId="1C1500D3" w14:textId="77777777" w:rsidR="00C04383" w:rsidRPr="0046437C" w:rsidRDefault="00C04383" w:rsidP="00C04383">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Zoom Office link: </w:t>
      </w:r>
      <w:r w:rsidRPr="0046437C">
        <w:rPr>
          <w:rFonts w:ascii="Lato" w:eastAsia="Times New Roman" w:hAnsi="Lato" w:cs="Times New Roman"/>
          <w:color w:val="333333"/>
          <w:kern w:val="0"/>
          <w:sz w:val="24"/>
          <w:szCs w:val="24"/>
          <w14:ligatures w14:val="none"/>
        </w:rPr>
        <w:t xml:space="preserve"> </w:t>
      </w:r>
    </w:p>
    <w:p w14:paraId="6CCD50C7" w14:textId="77777777" w:rsidR="00C04383" w:rsidRPr="0046437C" w:rsidRDefault="00C04383" w:rsidP="00C04383">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Office Hours: </w:t>
      </w:r>
    </w:p>
    <w:p w14:paraId="1BA0CFFE" w14:textId="28785D97" w:rsidR="00C04383" w:rsidRPr="0046437C" w:rsidRDefault="00C04383" w:rsidP="00C04383">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Email: </w:t>
      </w:r>
      <w:r w:rsidRPr="0046437C">
        <w:rPr>
          <w:rFonts w:ascii="Lato" w:eastAsia="Times New Roman" w:hAnsi="Lato" w:cs="Times New Roman"/>
          <w:color w:val="333333"/>
          <w:kern w:val="0"/>
          <w:sz w:val="24"/>
          <w:szCs w:val="24"/>
          <w14:ligatures w14:val="none"/>
        </w:rPr>
        <w:t xml:space="preserve"> </w:t>
      </w:r>
      <w:hyperlink r:id="rId8" w:tooltip="mailto:nickkramer@my.unt.edu" w:history="1">
        <w:r w:rsidRPr="00C04383">
          <w:rPr>
            <w:rStyle w:val="Hyperlink"/>
            <w:rFonts w:ascii="Lato" w:eastAsia="Times New Roman" w:hAnsi="Lato" w:cs="Times New Roman"/>
            <w:kern w:val="0"/>
            <w:sz w:val="24"/>
            <w:szCs w:val="24"/>
            <w14:ligatures w14:val="none"/>
          </w:rPr>
          <w:t>nickkramer@my.unt.edu</w:t>
        </w:r>
      </w:hyperlink>
    </w:p>
    <w:p w14:paraId="40F1A430" w14:textId="77777777" w:rsidR="00C04383" w:rsidRPr="0046437C" w:rsidRDefault="00C04383"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p>
    <w:p w14:paraId="2F57014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37D82E86"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Welcome to UNT!</w:t>
      </w:r>
    </w:p>
    <w:p w14:paraId="7B7D939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As members of the UNT community, we have all made a commitment to </w:t>
      </w:r>
      <w:proofErr w:type="gramStart"/>
      <w:r w:rsidRPr="0046437C">
        <w:rPr>
          <w:rFonts w:ascii="Lato" w:eastAsia="Times New Roman" w:hAnsi="Lato" w:cs="Times New Roman"/>
          <w:color w:val="333333"/>
          <w:kern w:val="0"/>
          <w:sz w:val="24"/>
          <w:szCs w:val="24"/>
          <w14:ligatures w14:val="none"/>
        </w:rPr>
        <w:t>be</w:t>
      </w:r>
      <w:proofErr w:type="gramEnd"/>
      <w:r w:rsidRPr="0046437C">
        <w:rPr>
          <w:rFonts w:ascii="Lato" w:eastAsia="Times New Roman" w:hAnsi="Lato" w:cs="Times New Roman"/>
          <w:color w:val="333333"/>
          <w:kern w:val="0"/>
          <w:sz w:val="24"/>
          <w:szCs w:val="24"/>
          <w14:ligatures w14:val="none"/>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B93B138"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Land Acknowledgment:</w:t>
      </w:r>
      <w:r w:rsidRPr="0046437C">
        <w:rPr>
          <w:rFonts w:ascii="Lato" w:eastAsia="Times New Roman" w:hAnsi="Lato" w:cs="Times New Roman"/>
          <w:color w:val="333333"/>
          <w:kern w:val="0"/>
          <w:sz w:val="24"/>
          <w:szCs w:val="24"/>
          <w14:ligatures w14:val="none"/>
        </w:rPr>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0C026F03"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Why History?</w:t>
      </w:r>
    </w:p>
    <w:p w14:paraId="54698C5F"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History is the </w:t>
      </w:r>
      <w:proofErr w:type="gramStart"/>
      <w:r w:rsidRPr="0046437C">
        <w:rPr>
          <w:rFonts w:ascii="Lato" w:eastAsia="Times New Roman" w:hAnsi="Lato" w:cs="Times New Roman"/>
          <w:color w:val="333333"/>
          <w:kern w:val="0"/>
          <w:sz w:val="24"/>
          <w:szCs w:val="24"/>
          <w14:ligatures w14:val="none"/>
        </w:rPr>
        <w:t>sum total</w:t>
      </w:r>
      <w:proofErr w:type="gramEnd"/>
      <w:r w:rsidRPr="0046437C">
        <w:rPr>
          <w:rFonts w:ascii="Lato" w:eastAsia="Times New Roman" w:hAnsi="Lato" w:cs="Times New Roman"/>
          <w:color w:val="333333"/>
          <w:kern w:val="0"/>
          <w:sz w:val="24"/>
          <w:szCs w:val="24"/>
          <w14:ligatures w14:val="none"/>
        </w:rPr>
        <w:t xml:space="preserve"> of human experience in all its complexity. It is also the only guide we have to the decisions that will shape our future. The study of history allows us to see parallels, analogies, and recurrent patterns, detect long-term trends and forces, and understand what is </w:t>
      </w:r>
      <w:proofErr w:type="gramStart"/>
      <w:r w:rsidRPr="0046437C">
        <w:rPr>
          <w:rFonts w:ascii="Lato" w:eastAsia="Times New Roman" w:hAnsi="Lato" w:cs="Times New Roman"/>
          <w:color w:val="333333"/>
          <w:kern w:val="0"/>
          <w:sz w:val="24"/>
          <w:szCs w:val="24"/>
          <w14:ligatures w14:val="none"/>
        </w:rPr>
        <w:t>really different</w:t>
      </w:r>
      <w:proofErr w:type="gramEnd"/>
      <w:r w:rsidRPr="0046437C">
        <w:rPr>
          <w:rFonts w:ascii="Lato" w:eastAsia="Times New Roman" w:hAnsi="Lato" w:cs="Times New Roman"/>
          <w:color w:val="333333"/>
          <w:kern w:val="0"/>
          <w:sz w:val="24"/>
          <w:szCs w:val="24"/>
          <w14:ligatures w14:val="none"/>
        </w:rPr>
        <w:t xml:space="preserve">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703B00E2"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Course Description</w:t>
      </w:r>
    </w:p>
    <w:p w14:paraId="229DDF48"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1D8B8654"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This course offers a survey of important themes and developments in American history from the seventeenth century through 1865.  We will examine key political, economic, social, cultural, and technological changes.  Specific topics include the effects of contact and colonization; American settlement and diversity; the emergence and evolution of slavery, the causes and effects of the American Revolution; the rise of industrialization; expansion, immigration, and migration; and sectional conflicts and Civil War.</w:t>
      </w:r>
    </w:p>
    <w:p w14:paraId="0CAD0EB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661995C2"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Our course will include discussions of methods of historical inquiry.  How do scholars arrive at their interpretations of the past, and how should we evaluate these interpretations?  What material may be utilized as historical evidence?  How are the questions historians ask of the past shaped by contemporary concerns?</w:t>
      </w:r>
    </w:p>
    <w:p w14:paraId="7E931E2C"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6CF970FF"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3870DFF2"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Course Structure</w:t>
      </w:r>
    </w:p>
    <w:p w14:paraId="5D4C23C0" w14:textId="20F4894A"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774F02">
        <w:rPr>
          <w:rFonts w:ascii="Lato" w:eastAsia="Times New Roman" w:hAnsi="Lato" w:cs="Times New Roman"/>
          <w:color w:val="333333"/>
          <w:kern w:val="0"/>
          <w:sz w:val="24"/>
          <w:szCs w:val="24"/>
          <w:highlight w:val="yellow"/>
          <w14:ligatures w14:val="none"/>
        </w:rPr>
        <w:t xml:space="preserve">This </w:t>
      </w:r>
      <w:r w:rsidR="00774F02" w:rsidRPr="00774F02">
        <w:rPr>
          <w:rFonts w:ascii="Lato" w:eastAsia="Times New Roman" w:hAnsi="Lato" w:cs="Times New Roman"/>
          <w:color w:val="333333"/>
          <w:kern w:val="0"/>
          <w:sz w:val="24"/>
          <w:szCs w:val="24"/>
          <w:highlight w:val="yellow"/>
          <w14:ligatures w14:val="none"/>
        </w:rPr>
        <w:t xml:space="preserve">is an accelerated course, stretching across eight weeks rather than the typical fifteen weeks for a standard semester.  </w:t>
      </w:r>
      <w:r w:rsidR="00774F02" w:rsidRPr="00774F02">
        <w:rPr>
          <w:rFonts w:ascii="Lato" w:eastAsia="Times New Roman" w:hAnsi="Lato" w:cs="Times New Roman"/>
          <w:color w:val="333333"/>
          <w:kern w:val="0"/>
          <w:sz w:val="24"/>
          <w:szCs w:val="24"/>
          <w:highlight w:val="yellow"/>
          <w:u w:val="single"/>
          <w14:ligatures w14:val="none"/>
        </w:rPr>
        <w:t>We will cover two units each week</w:t>
      </w:r>
      <w:r w:rsidR="00774F02" w:rsidRPr="00774F02">
        <w:rPr>
          <w:rFonts w:ascii="Lato" w:eastAsia="Times New Roman" w:hAnsi="Lato" w:cs="Times New Roman"/>
          <w:color w:val="333333"/>
          <w:kern w:val="0"/>
          <w:sz w:val="24"/>
          <w:szCs w:val="24"/>
          <w:highlight w:val="yellow"/>
          <w14:ligatures w14:val="none"/>
        </w:rPr>
        <w:t xml:space="preserve">.  To be successful </w:t>
      </w:r>
      <w:proofErr w:type="gramStart"/>
      <w:r w:rsidR="00774F02" w:rsidRPr="00774F02">
        <w:rPr>
          <w:rFonts w:ascii="Lato" w:eastAsia="Times New Roman" w:hAnsi="Lato" w:cs="Times New Roman"/>
          <w:color w:val="333333"/>
          <w:kern w:val="0"/>
          <w:sz w:val="24"/>
          <w:szCs w:val="24"/>
          <w:highlight w:val="yellow"/>
          <w14:ligatures w14:val="none"/>
        </w:rPr>
        <w:t>In</w:t>
      </w:r>
      <w:proofErr w:type="gramEnd"/>
      <w:r w:rsidR="00774F02" w:rsidRPr="00774F02">
        <w:rPr>
          <w:rFonts w:ascii="Lato" w:eastAsia="Times New Roman" w:hAnsi="Lato" w:cs="Times New Roman"/>
          <w:color w:val="333333"/>
          <w:kern w:val="0"/>
          <w:sz w:val="24"/>
          <w:szCs w:val="24"/>
          <w:highlight w:val="yellow"/>
          <w14:ligatures w14:val="none"/>
        </w:rPr>
        <w:t xml:space="preserve"> this course, it’s crucial that you plan out time to complete </w:t>
      </w:r>
      <w:proofErr w:type="spellStart"/>
      <w:r w:rsidR="00774F02" w:rsidRPr="00774F02">
        <w:rPr>
          <w:rFonts w:ascii="Lato" w:eastAsia="Times New Roman" w:hAnsi="Lato" w:cs="Times New Roman"/>
          <w:color w:val="333333"/>
          <w:kern w:val="0"/>
          <w:sz w:val="24"/>
          <w:szCs w:val="24"/>
          <w:highlight w:val="yellow"/>
          <w14:ligatures w14:val="none"/>
        </w:rPr>
        <w:t>reafing</w:t>
      </w:r>
      <w:proofErr w:type="spellEnd"/>
      <w:r w:rsidR="00774F02" w:rsidRPr="00774F02">
        <w:rPr>
          <w:rFonts w:ascii="Lato" w:eastAsia="Times New Roman" w:hAnsi="Lato" w:cs="Times New Roman"/>
          <w:color w:val="333333"/>
          <w:kern w:val="0"/>
          <w:sz w:val="24"/>
          <w:szCs w:val="24"/>
          <w:highlight w:val="yellow"/>
          <w14:ligatures w14:val="none"/>
        </w:rPr>
        <w:t xml:space="preserve"> two chapters and the associated assignments.</w:t>
      </w:r>
    </w:p>
    <w:p w14:paraId="31402F7B"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Course Objectives</w:t>
      </w:r>
    </w:p>
    <w:p w14:paraId="066A5A07"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By the end of this course, students will be able to:</w:t>
      </w:r>
    </w:p>
    <w:p w14:paraId="390C77F0" w14:textId="77777777" w:rsidR="0046437C" w:rsidRPr="0046437C" w:rsidRDefault="0046437C" w:rsidP="0046437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Define key historical terms, individuals, ideas, events, and the significance of each in American history.</w:t>
      </w:r>
    </w:p>
    <w:p w14:paraId="2E621146" w14:textId="77777777" w:rsidR="0046437C" w:rsidRPr="0046437C" w:rsidRDefault="0046437C" w:rsidP="0046437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Draw direct connections between historical events and the consequential impact.</w:t>
      </w:r>
    </w:p>
    <w:p w14:paraId="033D712B" w14:textId="77777777" w:rsidR="0046437C" w:rsidRPr="0046437C" w:rsidRDefault="0046437C" w:rsidP="0046437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Critically analyze historical primary sources.</w:t>
      </w:r>
    </w:p>
    <w:p w14:paraId="672B1DB7" w14:textId="77777777" w:rsidR="0046437C" w:rsidRPr="0046437C" w:rsidRDefault="0046437C" w:rsidP="0046437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Apply the foundational knowledge of history to understanding present circumstances.</w:t>
      </w:r>
    </w:p>
    <w:p w14:paraId="7C1FDDEE" w14:textId="77777777" w:rsidR="0046437C" w:rsidRPr="0046437C" w:rsidRDefault="0046437C" w:rsidP="0046437C">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Identify the significance of why we study history.</w:t>
      </w:r>
    </w:p>
    <w:p w14:paraId="6D91EC3E"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Materials</w:t>
      </w:r>
    </w:p>
    <w:p w14:paraId="1220FF3C" w14:textId="77777777" w:rsidR="0046437C" w:rsidRPr="0046437C" w:rsidRDefault="0046437C" w:rsidP="0046437C">
      <w:pPr>
        <w:numPr>
          <w:ilvl w:val="0"/>
          <w:numId w:val="2"/>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b/>
          <w:bCs/>
          <w:i/>
          <w:iCs/>
          <w:color w:val="333333"/>
          <w:kern w:val="0"/>
          <w:sz w:val="24"/>
          <w:szCs w:val="24"/>
          <w14:ligatures w14:val="none"/>
        </w:rPr>
        <w:t>The American Yawp, Volume I </w:t>
      </w:r>
      <w:r w:rsidRPr="0046437C">
        <w:rPr>
          <w:rFonts w:ascii="Lato" w:eastAsia="Times New Roman" w:hAnsi="Lato" w:cs="Times New Roman"/>
          <w:b/>
          <w:bCs/>
          <w:color w:val="333333"/>
          <w:kern w:val="0"/>
          <w:sz w:val="24"/>
          <w:szCs w:val="24"/>
          <w14:ligatures w14:val="none"/>
        </w:rPr>
        <w:t>(</w:t>
      </w:r>
      <w:hyperlink r:id="rId9" w:tgtFrame="_blank" w:history="1">
        <w:r w:rsidRPr="0046437C">
          <w:rPr>
            <w:rFonts w:ascii="Lato" w:eastAsia="Times New Roman" w:hAnsi="Lato" w:cs="Times New Roman"/>
            <w:b/>
            <w:bCs/>
            <w:color w:val="0000FF"/>
            <w:kern w:val="0"/>
            <w:sz w:val="24"/>
            <w:szCs w:val="24"/>
            <w:u w:val="single"/>
            <w14:ligatures w14:val="none"/>
          </w:rPr>
          <w:t>https://www.americanyawp.com/</w:t>
        </w:r>
        <w:r w:rsidRPr="0046437C">
          <w:rPr>
            <w:rFonts w:ascii="Lato" w:eastAsia="Times New Roman" w:hAnsi="Lato" w:cs="Times New Roman"/>
            <w:b/>
            <w:bCs/>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b/>
          <w:bCs/>
          <w:color w:val="333333"/>
          <w:kern w:val="0"/>
          <w:sz w:val="24"/>
          <w:szCs w:val="24"/>
          <w14:ligatures w14:val="none"/>
        </w:rPr>
        <w:t>)</w:t>
      </w:r>
    </w:p>
    <w:p w14:paraId="16EC6C41" w14:textId="60439427" w:rsidR="0046437C" w:rsidRPr="0046437C" w:rsidRDefault="0046437C" w:rsidP="0046437C">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b/>
          <w:bCs/>
          <w:i/>
          <w:iCs/>
          <w:color w:val="333333"/>
          <w:kern w:val="0"/>
          <w:sz w:val="24"/>
          <w:szCs w:val="24"/>
          <w14:ligatures w14:val="none"/>
        </w:rPr>
        <w:t xml:space="preserve">Containing Multitudes, A Documentary Reader of US History Volume 1: To </w:t>
      </w:r>
      <w:proofErr w:type="gramStart"/>
      <w:r w:rsidRPr="0046437C">
        <w:rPr>
          <w:rFonts w:ascii="Lato" w:eastAsia="Times New Roman" w:hAnsi="Lato" w:cs="Times New Roman"/>
          <w:b/>
          <w:bCs/>
          <w:i/>
          <w:iCs/>
          <w:color w:val="333333"/>
          <w:kern w:val="0"/>
          <w:sz w:val="24"/>
          <w:szCs w:val="24"/>
          <w14:ligatures w14:val="none"/>
        </w:rPr>
        <w:t>1877  (</w:t>
      </w:r>
      <w:proofErr w:type="gramEnd"/>
      <w:r w:rsidRPr="0046437C">
        <w:rPr>
          <w:rFonts w:ascii="Lato" w:eastAsia="Times New Roman" w:hAnsi="Lato" w:cs="Times New Roman"/>
          <w:b/>
          <w:bCs/>
          <w:i/>
          <w:iCs/>
          <w:color w:val="333333"/>
          <w:kern w:val="0"/>
          <w:sz w:val="24"/>
          <w:szCs w:val="24"/>
          <w14:ligatures w14:val="none"/>
        </w:rPr>
        <w:t>The reader may be purchased through the bookstore.  Please make sure you purch</w:t>
      </w:r>
      <w:r w:rsidR="00774F02">
        <w:rPr>
          <w:rFonts w:ascii="Lato" w:eastAsia="Times New Roman" w:hAnsi="Lato" w:cs="Times New Roman"/>
          <w:b/>
          <w:bCs/>
          <w:i/>
          <w:iCs/>
          <w:color w:val="333333"/>
          <w:kern w:val="0"/>
          <w:sz w:val="24"/>
          <w:szCs w:val="24"/>
          <w14:ligatures w14:val="none"/>
        </w:rPr>
        <w:t>a</w:t>
      </w:r>
      <w:r w:rsidRPr="0046437C">
        <w:rPr>
          <w:rFonts w:ascii="Lato" w:eastAsia="Times New Roman" w:hAnsi="Lato" w:cs="Times New Roman"/>
          <w:b/>
          <w:bCs/>
          <w:i/>
          <w:iCs/>
          <w:color w:val="333333"/>
          <w:kern w:val="0"/>
          <w:sz w:val="24"/>
          <w:szCs w:val="24"/>
          <w14:ligatures w14:val="none"/>
        </w:rPr>
        <w:t>se access to Volume 1 NOT Volume 2.)</w:t>
      </w:r>
    </w:p>
    <w:p w14:paraId="0701A9B9"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Course Technology &amp; Skills</w:t>
      </w:r>
    </w:p>
    <w:p w14:paraId="65D8C2D8"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Minimum Technology Requirements</w:t>
      </w:r>
    </w:p>
    <w:p w14:paraId="47B7D1DA" w14:textId="77777777" w:rsidR="0046437C" w:rsidRPr="0046437C" w:rsidRDefault="0046437C" w:rsidP="0046437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Computer</w:t>
      </w:r>
    </w:p>
    <w:p w14:paraId="71FA7BEC" w14:textId="77777777" w:rsidR="0046437C" w:rsidRPr="0046437C" w:rsidRDefault="0046437C" w:rsidP="0046437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Reliable internet access</w:t>
      </w:r>
    </w:p>
    <w:p w14:paraId="317103DF" w14:textId="77777777" w:rsidR="0046437C" w:rsidRPr="0046437C" w:rsidRDefault="0046437C" w:rsidP="0046437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Speakers</w:t>
      </w:r>
    </w:p>
    <w:p w14:paraId="57AE54A8" w14:textId="77777777" w:rsidR="0046437C" w:rsidRPr="0046437C" w:rsidRDefault="0046437C" w:rsidP="0046437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Microphone</w:t>
      </w:r>
    </w:p>
    <w:p w14:paraId="55F29848" w14:textId="77777777" w:rsidR="0046437C" w:rsidRPr="0046437C" w:rsidRDefault="0046437C" w:rsidP="0046437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Microsoft Office Suite</w:t>
      </w:r>
    </w:p>
    <w:p w14:paraId="56C8E788"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 </w:t>
      </w:r>
    </w:p>
    <w:p w14:paraId="74674364"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Computer Skills &amp; Digital Literacy</w:t>
      </w:r>
    </w:p>
    <w:p w14:paraId="38913E40"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Success in this course </w:t>
      </w:r>
      <w:proofErr w:type="gramStart"/>
      <w:r w:rsidRPr="0046437C">
        <w:rPr>
          <w:rFonts w:ascii="Lato" w:eastAsia="Times New Roman" w:hAnsi="Lato" w:cs="Times New Roman"/>
          <w:color w:val="333333"/>
          <w:kern w:val="0"/>
          <w:sz w:val="24"/>
          <w:szCs w:val="24"/>
          <w14:ligatures w14:val="none"/>
        </w:rPr>
        <w:t>requires that</w:t>
      </w:r>
      <w:proofErr w:type="gramEnd"/>
      <w:r w:rsidRPr="0046437C">
        <w:rPr>
          <w:rFonts w:ascii="Lato" w:eastAsia="Times New Roman" w:hAnsi="Lato" w:cs="Times New Roman"/>
          <w:color w:val="333333"/>
          <w:kern w:val="0"/>
          <w:sz w:val="24"/>
          <w:szCs w:val="24"/>
          <w14:ligatures w14:val="none"/>
        </w:rPr>
        <w:t xml:space="preserve"> students to do the following:</w:t>
      </w:r>
    </w:p>
    <w:p w14:paraId="370DFEE2" w14:textId="77777777" w:rsidR="0046437C" w:rsidRPr="0046437C" w:rsidRDefault="0046437C" w:rsidP="0046437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Use Canvas</w:t>
      </w:r>
    </w:p>
    <w:p w14:paraId="2EF7F194" w14:textId="77777777" w:rsidR="0046437C" w:rsidRPr="0046437C" w:rsidRDefault="0046437C" w:rsidP="0046437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Use email with attachments</w:t>
      </w:r>
    </w:p>
    <w:p w14:paraId="78FB8D8F" w14:textId="77777777" w:rsidR="0046437C" w:rsidRPr="0046437C" w:rsidRDefault="0046437C" w:rsidP="0046437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Using spreadsheet programs</w:t>
      </w:r>
    </w:p>
    <w:p w14:paraId="65729C23" w14:textId="77777777" w:rsidR="0046437C" w:rsidRPr="0046437C" w:rsidRDefault="0046437C" w:rsidP="0046437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Using presentation and graphics programs</w:t>
      </w:r>
    </w:p>
    <w:p w14:paraId="78DCC7D9" w14:textId="77777777" w:rsidR="0046437C" w:rsidRPr="0046437C" w:rsidRDefault="0046437C" w:rsidP="0046437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Keep track of sources utilized that must be included in citations</w:t>
      </w:r>
    </w:p>
    <w:p w14:paraId="48EBC791"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Technical Assistance</w:t>
      </w:r>
    </w:p>
    <w:p w14:paraId="1853E9B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6398B09"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UIT Help Desk</w:t>
      </w:r>
      <w:r w:rsidRPr="0046437C">
        <w:rPr>
          <w:rFonts w:ascii="Lato" w:eastAsia="Times New Roman" w:hAnsi="Lato" w:cs="Times New Roman"/>
          <w:color w:val="333333"/>
          <w:kern w:val="0"/>
          <w:sz w:val="24"/>
          <w:szCs w:val="24"/>
          <w14:ligatures w14:val="none"/>
        </w:rPr>
        <w:t>: </w:t>
      </w:r>
      <w:hyperlink r:id="rId10" w:tgtFrame="_blank" w:history="1">
        <w:r w:rsidRPr="0046437C">
          <w:rPr>
            <w:rFonts w:ascii="Lato" w:eastAsia="Times New Roman" w:hAnsi="Lato" w:cs="Times New Roman"/>
            <w:color w:val="0000FF"/>
            <w:kern w:val="0"/>
            <w:sz w:val="24"/>
            <w:szCs w:val="24"/>
            <w:u w:val="single"/>
            <w14:ligatures w14:val="none"/>
          </w:rPr>
          <w:t>UIT Student Help Desk site</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(http://www.unt.edu/helpdesk/index.htm)</w:t>
      </w:r>
    </w:p>
    <w:p w14:paraId="4897C0A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Email</w:t>
      </w:r>
      <w:r w:rsidRPr="0046437C">
        <w:rPr>
          <w:rFonts w:ascii="Lato" w:eastAsia="Times New Roman" w:hAnsi="Lato" w:cs="Times New Roman"/>
          <w:color w:val="333333"/>
          <w:kern w:val="0"/>
          <w:sz w:val="24"/>
          <w:szCs w:val="24"/>
          <w14:ligatures w14:val="none"/>
        </w:rPr>
        <w:t>: </w:t>
      </w:r>
      <w:hyperlink r:id="rId11" w:history="1">
        <w:r w:rsidRPr="0046437C">
          <w:rPr>
            <w:rFonts w:ascii="Lato" w:eastAsia="Times New Roman" w:hAnsi="Lato" w:cs="Times New Roman"/>
            <w:color w:val="0000FF"/>
            <w:kern w:val="0"/>
            <w:sz w:val="24"/>
            <w:szCs w:val="24"/>
            <w:u w:val="single"/>
            <w14:ligatures w14:val="none"/>
          </w:rPr>
          <w:t>helpdesk@unt.edu</w:t>
        </w:r>
      </w:hyperlink>
      <w:r w:rsidRPr="0046437C">
        <w:rPr>
          <w:rFonts w:ascii="Lato" w:eastAsia="Times New Roman" w:hAnsi="Lato" w:cs="Times New Roman"/>
          <w:color w:val="333333"/>
          <w:kern w:val="0"/>
          <w:sz w:val="24"/>
          <w:szCs w:val="24"/>
          <w14:ligatures w14:val="none"/>
        </w:rPr>
        <w:t>    </w:t>
      </w:r>
    </w:p>
    <w:p w14:paraId="00C654C2"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Phone</w:t>
      </w:r>
      <w:r w:rsidRPr="0046437C">
        <w:rPr>
          <w:rFonts w:ascii="Lato" w:eastAsia="Times New Roman" w:hAnsi="Lato" w:cs="Times New Roman"/>
          <w:color w:val="333333"/>
          <w:kern w:val="0"/>
          <w:sz w:val="24"/>
          <w:szCs w:val="24"/>
          <w14:ligatures w14:val="none"/>
        </w:rPr>
        <w:t>: 940-565-2324</w:t>
      </w:r>
    </w:p>
    <w:p w14:paraId="53AE4FA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In Person</w:t>
      </w:r>
      <w:r w:rsidRPr="0046437C">
        <w:rPr>
          <w:rFonts w:ascii="Lato" w:eastAsia="Times New Roman" w:hAnsi="Lato" w:cs="Times New Roman"/>
          <w:color w:val="333333"/>
          <w:kern w:val="0"/>
          <w:sz w:val="24"/>
          <w:szCs w:val="24"/>
          <w14:ligatures w14:val="none"/>
        </w:rPr>
        <w:t>: Sage Hall, Room 130</w:t>
      </w:r>
    </w:p>
    <w:p w14:paraId="61325D7C"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Walk-In Availability</w:t>
      </w:r>
      <w:r w:rsidRPr="0046437C">
        <w:rPr>
          <w:rFonts w:ascii="Lato" w:eastAsia="Times New Roman" w:hAnsi="Lato" w:cs="Times New Roman"/>
          <w:color w:val="333333"/>
          <w:kern w:val="0"/>
          <w:sz w:val="24"/>
          <w:szCs w:val="24"/>
          <w14:ligatures w14:val="none"/>
        </w:rPr>
        <w:t>: 8am-9pm</w:t>
      </w:r>
    </w:p>
    <w:p w14:paraId="64393C9B"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Telephone Availability</w:t>
      </w:r>
      <w:r w:rsidRPr="0046437C">
        <w:rPr>
          <w:rFonts w:ascii="Lato" w:eastAsia="Times New Roman" w:hAnsi="Lato" w:cs="Times New Roman"/>
          <w:color w:val="333333"/>
          <w:kern w:val="0"/>
          <w:sz w:val="24"/>
          <w:szCs w:val="24"/>
          <w14:ligatures w14:val="none"/>
        </w:rPr>
        <w:t>:</w:t>
      </w:r>
    </w:p>
    <w:p w14:paraId="02D6E8FE" w14:textId="77777777" w:rsidR="0046437C" w:rsidRPr="0046437C" w:rsidRDefault="0046437C" w:rsidP="0046437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Sunday: noon-midnight</w:t>
      </w:r>
    </w:p>
    <w:p w14:paraId="09B51438" w14:textId="77777777" w:rsidR="0046437C" w:rsidRPr="0046437C" w:rsidRDefault="0046437C" w:rsidP="0046437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Monday-Thursday: 8am-midnight</w:t>
      </w:r>
    </w:p>
    <w:p w14:paraId="02D567D0" w14:textId="77777777" w:rsidR="0046437C" w:rsidRPr="0046437C" w:rsidRDefault="0046437C" w:rsidP="0046437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Friday: 8am-8pm</w:t>
      </w:r>
    </w:p>
    <w:p w14:paraId="4FFC5B43" w14:textId="77777777" w:rsidR="0046437C" w:rsidRPr="0046437C" w:rsidRDefault="0046437C" w:rsidP="0046437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Saturday: 9am-5pm</w:t>
      </w:r>
    </w:p>
    <w:p w14:paraId="1F45F99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Laptop Checkout</w:t>
      </w:r>
      <w:r w:rsidRPr="0046437C">
        <w:rPr>
          <w:rFonts w:ascii="Lato" w:eastAsia="Times New Roman" w:hAnsi="Lato" w:cs="Times New Roman"/>
          <w:color w:val="333333"/>
          <w:kern w:val="0"/>
          <w:sz w:val="24"/>
          <w:szCs w:val="24"/>
          <w14:ligatures w14:val="none"/>
        </w:rPr>
        <w:t>: 8am-7pm</w:t>
      </w:r>
    </w:p>
    <w:p w14:paraId="5A847D5A"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 </w:t>
      </w:r>
    </w:p>
    <w:p w14:paraId="27C9D6B0"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Rules of Engagement</w:t>
      </w:r>
    </w:p>
    <w:p w14:paraId="053DF47C"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Rules of engagement refer to the way students are expected to interact with each other and with their instructors. Here are some general guidelines:</w:t>
      </w:r>
    </w:p>
    <w:p w14:paraId="34D8E4A8"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7FC8CFED"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Treat your instructor and classmates with respect in any communication online or face-to-face, even when their opinion differs from your own.</w:t>
      </w:r>
    </w:p>
    <w:p w14:paraId="55DDC190"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Ask for and use the correct name and pronouns for your instructor and classmates.</w:t>
      </w:r>
    </w:p>
    <w:p w14:paraId="3757A4ED"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Speak from personal experiences. Use “I” statements to share thoughts and feelings. Try not to speak on behalf of groups or other individual’s experiences.</w:t>
      </w:r>
    </w:p>
    <w:p w14:paraId="385EFC5A"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Use your critical thinking skills to challenge other people’s ideas, instead of attacking individuals.</w:t>
      </w:r>
    </w:p>
    <w:p w14:paraId="2F03E3E2"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Avoid using all caps while communicating digitally. This may be interpreted as “YELLING!”</w:t>
      </w:r>
    </w:p>
    <w:p w14:paraId="434A311D"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Be cautious when using humor or sarcasm in emails or discussion posts as tone can be difficult to interpret digitally.</w:t>
      </w:r>
    </w:p>
    <w:p w14:paraId="104B017A"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Avoid using “text-talk” unless explicitly permitted by your instructor.</w:t>
      </w:r>
    </w:p>
    <w:p w14:paraId="288453ED"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Proofread and fact-check your sources.</w:t>
      </w:r>
    </w:p>
    <w:p w14:paraId="7794842F" w14:textId="77777777" w:rsidR="0046437C" w:rsidRPr="0046437C" w:rsidRDefault="0046437C" w:rsidP="0046437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Keep in mind that online posts can be permanent, so think first before you type.</w:t>
      </w:r>
    </w:p>
    <w:p w14:paraId="179FFE28"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See these </w:t>
      </w:r>
      <w:hyperlink r:id="rId12" w:tgtFrame="_blank" w:history="1">
        <w:r w:rsidRPr="0046437C">
          <w:rPr>
            <w:rFonts w:ascii="Lato" w:eastAsia="Times New Roman" w:hAnsi="Lato" w:cs="Times New Roman"/>
            <w:color w:val="0000FF"/>
            <w:kern w:val="0"/>
            <w:sz w:val="24"/>
            <w:szCs w:val="24"/>
            <w:u w:val="single"/>
            <w14:ligatures w14:val="none"/>
          </w:rPr>
          <w:t>Engagement Guidelines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(https://clear.unt.edu/online-communication-tips) for more information.</w:t>
      </w:r>
    </w:p>
    <w:p w14:paraId="6FE5FA67" w14:textId="77777777" w:rsidR="0046437C" w:rsidRPr="0046437C" w:rsidRDefault="0046437C" w:rsidP="0046437C">
      <w:pPr>
        <w:shd w:val="clear" w:color="auto" w:fill="FFFFFF"/>
        <w:spacing w:before="90" w:after="15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Course Requirements</w:t>
      </w:r>
    </w:p>
    <w:tbl>
      <w:tblPr>
        <w:tblW w:w="7345" w:type="dxa"/>
        <w:tblCellMar>
          <w:top w:w="15" w:type="dxa"/>
          <w:left w:w="15" w:type="dxa"/>
          <w:bottom w:w="15" w:type="dxa"/>
          <w:right w:w="15" w:type="dxa"/>
        </w:tblCellMar>
        <w:tblLook w:val="04A0" w:firstRow="1" w:lastRow="0" w:firstColumn="1" w:lastColumn="0" w:noHBand="0" w:noVBand="1"/>
      </w:tblPr>
      <w:tblGrid>
        <w:gridCol w:w="4720"/>
        <w:gridCol w:w="2625"/>
      </w:tblGrid>
      <w:tr w:rsidR="0046437C" w:rsidRPr="0046437C" w14:paraId="55C8FD18" w14:textId="77777777" w:rsidTr="002936FB">
        <w:trPr>
          <w:tblHeader/>
        </w:trPr>
        <w:tc>
          <w:tcPr>
            <w:tcW w:w="7345" w:type="dxa"/>
            <w:gridSpan w:val="2"/>
            <w:tcBorders>
              <w:top w:val="nil"/>
              <w:left w:val="nil"/>
              <w:bottom w:val="nil"/>
              <w:right w:val="nil"/>
            </w:tcBorders>
            <w:vAlign w:val="center"/>
            <w:hideMark/>
          </w:tcPr>
          <w:p w14:paraId="64C43242" w14:textId="77777777" w:rsidR="0046437C" w:rsidRPr="0046437C" w:rsidRDefault="0046437C" w:rsidP="0046437C">
            <w:pPr>
              <w:spacing w:after="0" w:line="240" w:lineRule="auto"/>
              <w:jc w:val="center"/>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kern w:val="0"/>
                <w:sz w:val="24"/>
                <w:szCs w:val="24"/>
                <w14:ligatures w14:val="none"/>
              </w:rPr>
              <w:t>Graded Assignments</w:t>
            </w:r>
          </w:p>
        </w:tc>
      </w:tr>
      <w:tr w:rsidR="0046437C" w:rsidRPr="0046437C" w14:paraId="7E210444" w14:textId="77777777" w:rsidTr="002936FB">
        <w:trPr>
          <w:tblHeader/>
        </w:trPr>
        <w:tc>
          <w:tcPr>
            <w:tcW w:w="4720" w:type="dxa"/>
            <w:vAlign w:val="center"/>
            <w:hideMark/>
          </w:tcPr>
          <w:p w14:paraId="1AA269DF" w14:textId="77777777" w:rsidR="0046437C" w:rsidRPr="0046437C" w:rsidRDefault="0046437C" w:rsidP="0046437C">
            <w:pPr>
              <w:spacing w:before="180" w:after="180" w:line="240" w:lineRule="auto"/>
              <w:jc w:val="center"/>
              <w:rPr>
                <w:rFonts w:ascii="Times New Roman" w:eastAsia="Times New Roman" w:hAnsi="Times New Roman" w:cs="Times New Roman"/>
                <w:b/>
                <w:bCs/>
                <w:kern w:val="0"/>
                <w:sz w:val="24"/>
                <w:szCs w:val="24"/>
                <w14:ligatures w14:val="none"/>
              </w:rPr>
            </w:pPr>
            <w:r w:rsidRPr="0046437C">
              <w:rPr>
                <w:rFonts w:ascii="Times New Roman" w:eastAsia="Times New Roman" w:hAnsi="Times New Roman" w:cs="Times New Roman"/>
                <w:b/>
                <w:bCs/>
                <w:i/>
                <w:iCs/>
                <w:kern w:val="0"/>
                <w:sz w:val="24"/>
                <w:szCs w:val="24"/>
                <w14:ligatures w14:val="none"/>
              </w:rPr>
              <w:t>Assignment</w:t>
            </w:r>
          </w:p>
        </w:tc>
        <w:tc>
          <w:tcPr>
            <w:tcW w:w="2625" w:type="dxa"/>
            <w:vAlign w:val="center"/>
            <w:hideMark/>
          </w:tcPr>
          <w:p w14:paraId="63C455EB" w14:textId="77777777" w:rsidR="0046437C" w:rsidRPr="0046437C" w:rsidRDefault="0046437C" w:rsidP="0046437C">
            <w:pPr>
              <w:spacing w:before="180" w:after="180" w:line="240" w:lineRule="auto"/>
              <w:jc w:val="center"/>
              <w:rPr>
                <w:rFonts w:ascii="Times New Roman" w:eastAsia="Times New Roman" w:hAnsi="Times New Roman" w:cs="Times New Roman"/>
                <w:b/>
                <w:bCs/>
                <w:kern w:val="0"/>
                <w:sz w:val="24"/>
                <w:szCs w:val="24"/>
                <w14:ligatures w14:val="none"/>
              </w:rPr>
            </w:pPr>
            <w:r w:rsidRPr="0046437C">
              <w:rPr>
                <w:rFonts w:ascii="Times New Roman" w:eastAsia="Times New Roman" w:hAnsi="Times New Roman" w:cs="Times New Roman"/>
                <w:b/>
                <w:bCs/>
                <w:i/>
                <w:iCs/>
                <w:kern w:val="0"/>
                <w:sz w:val="24"/>
                <w:szCs w:val="24"/>
                <w14:ligatures w14:val="none"/>
              </w:rPr>
              <w:t>Percentage of Final Grade</w:t>
            </w:r>
          </w:p>
        </w:tc>
      </w:tr>
      <w:tr w:rsidR="0046437C" w:rsidRPr="0046437C" w14:paraId="781EF099" w14:textId="77777777" w:rsidTr="002936FB">
        <w:tc>
          <w:tcPr>
            <w:tcW w:w="4720" w:type="dxa"/>
            <w:tcMar>
              <w:top w:w="30" w:type="dxa"/>
              <w:left w:w="30" w:type="dxa"/>
              <w:bottom w:w="30" w:type="dxa"/>
              <w:right w:w="30" w:type="dxa"/>
            </w:tcMar>
            <w:vAlign w:val="center"/>
            <w:hideMark/>
          </w:tcPr>
          <w:p w14:paraId="53AD941F" w14:textId="77777777"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Quizzes</w:t>
            </w:r>
          </w:p>
          <w:p w14:paraId="451846FF" w14:textId="1568485D" w:rsidR="0046437C" w:rsidRPr="0046437C" w:rsidRDefault="0046437C" w:rsidP="0046437C">
            <w:pPr>
              <w:numPr>
                <w:ilvl w:val="0"/>
                <w:numId w:val="7"/>
              </w:numPr>
              <w:spacing w:before="100" w:beforeAutospacing="1" w:after="100" w:afterAutospacing="1" w:line="240" w:lineRule="auto"/>
              <w:ind w:left="1095"/>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1</w:t>
            </w:r>
            <w:r w:rsidR="002936FB">
              <w:rPr>
                <w:rFonts w:ascii="Times New Roman" w:eastAsia="Times New Roman" w:hAnsi="Times New Roman" w:cs="Times New Roman"/>
                <w:b/>
                <w:bCs/>
                <w:i/>
                <w:iCs/>
                <w:kern w:val="0"/>
                <w:sz w:val="24"/>
                <w:szCs w:val="24"/>
                <w14:ligatures w14:val="none"/>
              </w:rPr>
              <w:t xml:space="preserve">4 </w:t>
            </w:r>
            <w:r w:rsidRPr="0046437C">
              <w:rPr>
                <w:rFonts w:ascii="Times New Roman" w:eastAsia="Times New Roman" w:hAnsi="Times New Roman" w:cs="Times New Roman"/>
                <w:b/>
                <w:bCs/>
                <w:i/>
                <w:iCs/>
                <w:kern w:val="0"/>
                <w:sz w:val="24"/>
                <w:szCs w:val="24"/>
                <w14:ligatures w14:val="none"/>
              </w:rPr>
              <w:t>Reading Quizzes</w:t>
            </w:r>
          </w:p>
        </w:tc>
        <w:tc>
          <w:tcPr>
            <w:tcW w:w="2625" w:type="dxa"/>
            <w:tcMar>
              <w:top w:w="30" w:type="dxa"/>
              <w:left w:w="30" w:type="dxa"/>
              <w:bottom w:w="30" w:type="dxa"/>
              <w:right w:w="30" w:type="dxa"/>
            </w:tcMar>
            <w:vAlign w:val="center"/>
            <w:hideMark/>
          </w:tcPr>
          <w:p w14:paraId="4F688764" w14:textId="721CF204"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Pr="0046437C">
              <w:rPr>
                <w:rFonts w:ascii="Times New Roman" w:eastAsia="Times New Roman" w:hAnsi="Times New Roman" w:cs="Times New Roman"/>
                <w:i/>
                <w:iCs/>
                <w:kern w:val="0"/>
                <w:sz w:val="24"/>
                <w:szCs w:val="24"/>
                <w14:ligatures w14:val="none"/>
              </w:rPr>
              <w:t>15%</w:t>
            </w:r>
          </w:p>
        </w:tc>
      </w:tr>
      <w:tr w:rsidR="0046437C" w:rsidRPr="0046437C" w14:paraId="366FBDD1" w14:textId="77777777" w:rsidTr="002936FB">
        <w:tc>
          <w:tcPr>
            <w:tcW w:w="4720" w:type="dxa"/>
            <w:tcMar>
              <w:top w:w="30" w:type="dxa"/>
              <w:left w:w="30" w:type="dxa"/>
              <w:bottom w:w="30" w:type="dxa"/>
              <w:right w:w="30" w:type="dxa"/>
            </w:tcMar>
            <w:vAlign w:val="center"/>
            <w:hideMark/>
          </w:tcPr>
          <w:p w14:paraId="560125A7" w14:textId="5CACE6FC"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Discussion</w:t>
            </w:r>
            <w:r w:rsidR="002936FB">
              <w:rPr>
                <w:rFonts w:ascii="Times New Roman" w:eastAsia="Times New Roman" w:hAnsi="Times New Roman" w:cs="Times New Roman"/>
                <w:b/>
                <w:bCs/>
                <w:i/>
                <w:iCs/>
                <w:kern w:val="0"/>
                <w:sz w:val="24"/>
                <w:szCs w:val="24"/>
                <w14:ligatures w14:val="none"/>
              </w:rPr>
              <w:t>s</w:t>
            </w:r>
          </w:p>
          <w:p w14:paraId="050E4C1E" w14:textId="7C999E23" w:rsidR="0046437C" w:rsidRPr="0046437C" w:rsidRDefault="0046437C" w:rsidP="0046437C">
            <w:pPr>
              <w:numPr>
                <w:ilvl w:val="0"/>
                <w:numId w:val="8"/>
              </w:numPr>
              <w:spacing w:before="100" w:beforeAutospacing="1" w:after="100" w:afterAutospacing="1" w:line="240" w:lineRule="auto"/>
              <w:ind w:left="1095"/>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 6 Discussion Responses</w:t>
            </w:r>
            <w:r w:rsidR="002936FB">
              <w:rPr>
                <w:rFonts w:ascii="Times New Roman" w:eastAsia="Times New Roman" w:hAnsi="Times New Roman" w:cs="Times New Roman"/>
                <w:b/>
                <w:bCs/>
                <w:i/>
                <w:iCs/>
                <w:kern w:val="0"/>
                <w:sz w:val="24"/>
                <w:szCs w:val="24"/>
                <w14:ligatures w14:val="none"/>
              </w:rPr>
              <w:t xml:space="preserve"> are Included in Your Final Grade</w:t>
            </w:r>
          </w:p>
        </w:tc>
        <w:tc>
          <w:tcPr>
            <w:tcW w:w="2625" w:type="dxa"/>
            <w:tcMar>
              <w:top w:w="30" w:type="dxa"/>
              <w:left w:w="30" w:type="dxa"/>
              <w:bottom w:w="30" w:type="dxa"/>
              <w:right w:w="30" w:type="dxa"/>
            </w:tcMar>
            <w:vAlign w:val="center"/>
            <w:hideMark/>
          </w:tcPr>
          <w:p w14:paraId="108AC337" w14:textId="0A9271C5"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Pr="0046437C">
              <w:rPr>
                <w:rFonts w:ascii="Times New Roman" w:eastAsia="Times New Roman" w:hAnsi="Times New Roman" w:cs="Times New Roman"/>
                <w:i/>
                <w:iCs/>
                <w:kern w:val="0"/>
                <w:sz w:val="24"/>
                <w:szCs w:val="24"/>
                <w14:ligatures w14:val="none"/>
              </w:rPr>
              <w:t>10%</w:t>
            </w:r>
          </w:p>
        </w:tc>
      </w:tr>
      <w:tr w:rsidR="0046437C" w:rsidRPr="0046437C" w14:paraId="1F2972B1" w14:textId="77777777" w:rsidTr="002936FB">
        <w:tc>
          <w:tcPr>
            <w:tcW w:w="4720" w:type="dxa"/>
            <w:tcMar>
              <w:top w:w="30" w:type="dxa"/>
              <w:left w:w="30" w:type="dxa"/>
              <w:bottom w:w="30" w:type="dxa"/>
              <w:right w:w="30" w:type="dxa"/>
            </w:tcMar>
            <w:vAlign w:val="center"/>
            <w:hideMark/>
          </w:tcPr>
          <w:p w14:paraId="47D39543" w14:textId="0B655ADC" w:rsidR="0046437C" w:rsidRPr="0046437C" w:rsidRDefault="0046437C" w:rsidP="002936FB">
            <w:pPr>
              <w:spacing w:before="180" w:after="180" w:line="240" w:lineRule="auto"/>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Historical Impact Reflection</w:t>
            </w:r>
          </w:p>
        </w:tc>
        <w:tc>
          <w:tcPr>
            <w:tcW w:w="2625" w:type="dxa"/>
            <w:tcMar>
              <w:top w:w="30" w:type="dxa"/>
              <w:left w:w="30" w:type="dxa"/>
              <w:bottom w:w="30" w:type="dxa"/>
              <w:right w:w="30" w:type="dxa"/>
            </w:tcMar>
            <w:vAlign w:val="center"/>
            <w:hideMark/>
          </w:tcPr>
          <w:p w14:paraId="1B12112C" w14:textId="7C3115B7"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Pr="0046437C">
              <w:rPr>
                <w:rFonts w:ascii="Times New Roman" w:eastAsia="Times New Roman" w:hAnsi="Times New Roman" w:cs="Times New Roman"/>
                <w:i/>
                <w:iCs/>
                <w:kern w:val="0"/>
                <w:sz w:val="24"/>
                <w:szCs w:val="24"/>
                <w14:ligatures w14:val="none"/>
              </w:rPr>
              <w:t>1</w:t>
            </w:r>
            <w:r w:rsidR="00774F02">
              <w:rPr>
                <w:rFonts w:ascii="Times New Roman" w:eastAsia="Times New Roman" w:hAnsi="Times New Roman" w:cs="Times New Roman"/>
                <w:i/>
                <w:iCs/>
                <w:kern w:val="0"/>
                <w:sz w:val="24"/>
                <w:szCs w:val="24"/>
                <w14:ligatures w14:val="none"/>
              </w:rPr>
              <w:t>0</w:t>
            </w:r>
            <w:r w:rsidRPr="0046437C">
              <w:rPr>
                <w:rFonts w:ascii="Times New Roman" w:eastAsia="Times New Roman" w:hAnsi="Times New Roman" w:cs="Times New Roman"/>
                <w:i/>
                <w:iCs/>
                <w:kern w:val="0"/>
                <w:sz w:val="24"/>
                <w:szCs w:val="24"/>
                <w14:ligatures w14:val="none"/>
              </w:rPr>
              <w:t>%</w:t>
            </w:r>
          </w:p>
        </w:tc>
      </w:tr>
      <w:tr w:rsidR="0046437C" w:rsidRPr="0046437C" w14:paraId="2B66A64B" w14:textId="77777777" w:rsidTr="002936FB">
        <w:tc>
          <w:tcPr>
            <w:tcW w:w="4720" w:type="dxa"/>
            <w:tcMar>
              <w:top w:w="30" w:type="dxa"/>
              <w:left w:w="30" w:type="dxa"/>
              <w:bottom w:w="30" w:type="dxa"/>
              <w:right w:w="30" w:type="dxa"/>
            </w:tcMar>
            <w:vAlign w:val="center"/>
            <w:hideMark/>
          </w:tcPr>
          <w:p w14:paraId="1421C280" w14:textId="77777777"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Signature Assignment</w:t>
            </w:r>
          </w:p>
        </w:tc>
        <w:tc>
          <w:tcPr>
            <w:tcW w:w="0" w:type="auto"/>
            <w:tcMar>
              <w:top w:w="30" w:type="dxa"/>
              <w:left w:w="30" w:type="dxa"/>
              <w:bottom w:w="30" w:type="dxa"/>
              <w:right w:w="30" w:type="dxa"/>
            </w:tcMar>
            <w:vAlign w:val="center"/>
            <w:hideMark/>
          </w:tcPr>
          <w:p w14:paraId="6E2F65F0" w14:textId="1B1FE673" w:rsidR="0046437C" w:rsidRPr="0046437C" w:rsidRDefault="0046437C" w:rsidP="0046437C">
            <w:pPr>
              <w:spacing w:before="180" w:after="18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Pr="0046437C">
              <w:rPr>
                <w:rFonts w:ascii="Times New Roman" w:eastAsia="Times New Roman" w:hAnsi="Times New Roman" w:cs="Times New Roman"/>
                <w:i/>
                <w:iCs/>
                <w:kern w:val="0"/>
                <w:sz w:val="24"/>
                <w:szCs w:val="24"/>
                <w14:ligatures w14:val="none"/>
              </w:rPr>
              <w:t>1</w:t>
            </w:r>
            <w:r w:rsidR="00405E84">
              <w:rPr>
                <w:rFonts w:ascii="Times New Roman" w:eastAsia="Times New Roman" w:hAnsi="Times New Roman" w:cs="Times New Roman"/>
                <w:i/>
                <w:iCs/>
                <w:kern w:val="0"/>
                <w:sz w:val="24"/>
                <w:szCs w:val="24"/>
                <w14:ligatures w14:val="none"/>
              </w:rPr>
              <w:t>5</w:t>
            </w:r>
            <w:r w:rsidRPr="0046437C">
              <w:rPr>
                <w:rFonts w:ascii="Times New Roman" w:eastAsia="Times New Roman" w:hAnsi="Times New Roman" w:cs="Times New Roman"/>
                <w:i/>
                <w:iCs/>
                <w:kern w:val="0"/>
                <w:sz w:val="24"/>
                <w:szCs w:val="24"/>
                <w14:ligatures w14:val="none"/>
              </w:rPr>
              <w:t>%</w:t>
            </w:r>
          </w:p>
        </w:tc>
      </w:tr>
      <w:tr w:rsidR="0046437C" w:rsidRPr="0046437C" w14:paraId="4518C636" w14:textId="77777777" w:rsidTr="002936FB">
        <w:tc>
          <w:tcPr>
            <w:tcW w:w="4720" w:type="dxa"/>
            <w:tcMar>
              <w:top w:w="30" w:type="dxa"/>
              <w:left w:w="30" w:type="dxa"/>
              <w:bottom w:w="30" w:type="dxa"/>
              <w:right w:w="30" w:type="dxa"/>
            </w:tcMar>
            <w:vAlign w:val="center"/>
            <w:hideMark/>
          </w:tcPr>
          <w:p w14:paraId="1C0659B3" w14:textId="1E443C4B"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Exams</w:t>
            </w:r>
            <w:r>
              <w:rPr>
                <w:rFonts w:ascii="Times New Roman" w:eastAsia="Times New Roman" w:hAnsi="Times New Roman" w:cs="Times New Roman"/>
                <w:b/>
                <w:bCs/>
                <w:i/>
                <w:iCs/>
                <w:kern w:val="0"/>
                <w:sz w:val="24"/>
                <w:szCs w:val="24"/>
                <w14:ligatures w14:val="none"/>
              </w:rPr>
              <w:t xml:space="preserve">    </w:t>
            </w:r>
          </w:p>
          <w:p w14:paraId="3AABE252" w14:textId="77777777" w:rsidR="0046437C" w:rsidRPr="0046437C" w:rsidRDefault="0046437C" w:rsidP="0046437C">
            <w:pPr>
              <w:numPr>
                <w:ilvl w:val="0"/>
                <w:numId w:val="10"/>
              </w:numPr>
              <w:spacing w:before="100" w:beforeAutospacing="1" w:after="100" w:afterAutospacing="1" w:line="240" w:lineRule="auto"/>
              <w:ind w:left="1095"/>
              <w:rPr>
                <w:rFonts w:ascii="Times New Roman" w:eastAsia="Times New Roman" w:hAnsi="Times New Roman" w:cs="Times New Roman"/>
                <w:kern w:val="0"/>
                <w:sz w:val="24"/>
                <w:szCs w:val="24"/>
                <w14:ligatures w14:val="none"/>
              </w:rPr>
            </w:pPr>
            <w:r w:rsidRPr="0046437C">
              <w:rPr>
                <w:rFonts w:ascii="Times New Roman" w:eastAsia="Times New Roman" w:hAnsi="Times New Roman" w:cs="Times New Roman"/>
                <w:b/>
                <w:bCs/>
                <w:i/>
                <w:iCs/>
                <w:kern w:val="0"/>
                <w:sz w:val="24"/>
                <w:szCs w:val="24"/>
                <w14:ligatures w14:val="none"/>
              </w:rPr>
              <w:t>3 exams (including final exam)</w:t>
            </w:r>
          </w:p>
        </w:tc>
        <w:tc>
          <w:tcPr>
            <w:tcW w:w="2625" w:type="dxa"/>
            <w:tcMar>
              <w:top w:w="30" w:type="dxa"/>
              <w:left w:w="30" w:type="dxa"/>
              <w:bottom w:w="30" w:type="dxa"/>
              <w:right w:w="30" w:type="dxa"/>
            </w:tcMar>
            <w:vAlign w:val="center"/>
            <w:hideMark/>
          </w:tcPr>
          <w:p w14:paraId="6F1649C4" w14:textId="6DE16190" w:rsidR="0046437C" w:rsidRPr="0046437C" w:rsidRDefault="0046437C" w:rsidP="0046437C">
            <w:pPr>
              <w:spacing w:before="180" w:after="18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002936FB">
              <w:rPr>
                <w:rFonts w:ascii="Times New Roman" w:eastAsia="Times New Roman" w:hAnsi="Times New Roman" w:cs="Times New Roman"/>
                <w:i/>
                <w:iCs/>
                <w:kern w:val="0"/>
                <w:sz w:val="24"/>
                <w:szCs w:val="24"/>
                <w14:ligatures w14:val="none"/>
              </w:rPr>
              <w:t>45</w:t>
            </w:r>
            <w:r w:rsidRPr="0046437C">
              <w:rPr>
                <w:rFonts w:ascii="Times New Roman" w:eastAsia="Times New Roman" w:hAnsi="Times New Roman" w:cs="Times New Roman"/>
                <w:i/>
                <w:iCs/>
                <w:kern w:val="0"/>
                <w:sz w:val="24"/>
                <w:szCs w:val="24"/>
                <w14:ligatures w14:val="none"/>
              </w:rPr>
              <w:t>%</w:t>
            </w:r>
          </w:p>
        </w:tc>
      </w:tr>
      <w:tr w:rsidR="002936FB" w:rsidRPr="0046437C" w14:paraId="12B0AFEB" w14:textId="77777777" w:rsidTr="002936FB">
        <w:tc>
          <w:tcPr>
            <w:tcW w:w="4720" w:type="dxa"/>
            <w:tcMar>
              <w:top w:w="30" w:type="dxa"/>
              <w:left w:w="30" w:type="dxa"/>
              <w:bottom w:w="30" w:type="dxa"/>
              <w:right w:w="30" w:type="dxa"/>
            </w:tcMar>
            <w:vAlign w:val="center"/>
            <w:hideMark/>
          </w:tcPr>
          <w:p w14:paraId="6278CF92" w14:textId="30E272FD" w:rsidR="002936FB" w:rsidRPr="002936FB" w:rsidRDefault="002936FB" w:rsidP="002936FB">
            <w:pPr>
              <w:spacing w:before="180" w:after="180" w:line="240" w:lineRule="auto"/>
              <w:rPr>
                <w:rFonts w:ascii="Times New Roman" w:eastAsia="Times New Roman" w:hAnsi="Times New Roman" w:cs="Times New Roman"/>
                <w:b/>
                <w:bCs/>
                <w:i/>
                <w:iCs/>
                <w:kern w:val="0"/>
                <w:sz w:val="24"/>
                <w:szCs w:val="24"/>
                <w14:ligatures w14:val="none"/>
              </w:rPr>
            </w:pPr>
            <w:r w:rsidRPr="002936FB">
              <w:rPr>
                <w:rFonts w:ascii="Times New Roman" w:eastAsia="Times New Roman" w:hAnsi="Times New Roman" w:cs="Times New Roman"/>
                <w:b/>
                <w:bCs/>
                <w:i/>
                <w:iCs/>
                <w:kern w:val="0"/>
                <w:sz w:val="24"/>
                <w:szCs w:val="24"/>
                <w14:ligatures w14:val="none"/>
              </w:rPr>
              <w:t>History and Its Careers Module</w:t>
            </w:r>
          </w:p>
        </w:tc>
        <w:tc>
          <w:tcPr>
            <w:tcW w:w="2625" w:type="dxa"/>
            <w:tcMar>
              <w:top w:w="30" w:type="dxa"/>
              <w:left w:w="30" w:type="dxa"/>
              <w:bottom w:w="30" w:type="dxa"/>
              <w:right w:w="30" w:type="dxa"/>
            </w:tcMar>
            <w:vAlign w:val="center"/>
            <w:hideMark/>
          </w:tcPr>
          <w:p w14:paraId="4FBFF898" w14:textId="721112C2" w:rsidR="002936FB" w:rsidRPr="0046437C" w:rsidRDefault="002936FB" w:rsidP="002936FB">
            <w:pPr>
              <w:spacing w:before="180" w:after="18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5</w:t>
            </w:r>
            <w:r w:rsidRPr="0046437C">
              <w:rPr>
                <w:rFonts w:ascii="Times New Roman" w:eastAsia="Times New Roman" w:hAnsi="Times New Roman" w:cs="Times New Roman"/>
                <w:i/>
                <w:iCs/>
                <w:kern w:val="0"/>
                <w:sz w:val="24"/>
                <w:szCs w:val="24"/>
                <w14:ligatures w14:val="none"/>
              </w:rPr>
              <w:t>%</w:t>
            </w:r>
          </w:p>
        </w:tc>
      </w:tr>
    </w:tbl>
    <w:p w14:paraId="236531B8" w14:textId="77777777" w:rsidR="002936FB" w:rsidRDefault="002936FB"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p>
    <w:p w14:paraId="1F5995E7" w14:textId="7A622CFF"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Grading         </w:t>
      </w:r>
    </w:p>
    <w:p w14:paraId="4AD875FD"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 student’s overall letter grade for this course will be based on a standard ten-point percentage scale:</w:t>
      </w:r>
    </w:p>
    <w:p w14:paraId="6D335827"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 = 90-100</w:t>
      </w:r>
    </w:p>
    <w:p w14:paraId="65C9C9ED"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B = 80-89</w:t>
      </w:r>
    </w:p>
    <w:p w14:paraId="09546962"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C = 70-79</w:t>
      </w:r>
    </w:p>
    <w:p w14:paraId="065B97BE"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D = 60-69</w:t>
      </w:r>
    </w:p>
    <w:p w14:paraId="02D8FDEA"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F = 50-59</w:t>
      </w:r>
    </w:p>
    <w:p w14:paraId="59919BB9"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420FFE5F"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b/>
          <w:bCs/>
          <w:color w:val="333333"/>
          <w:kern w:val="0"/>
          <w:sz w:val="43"/>
          <w:szCs w:val="43"/>
          <w14:ligatures w14:val="none"/>
        </w:rPr>
        <w:t>Course Evaluation</w:t>
      </w:r>
    </w:p>
    <w:p w14:paraId="7A9E5E2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p>
    <w:p w14:paraId="288EB744"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Course Policies</w:t>
      </w:r>
    </w:p>
    <w:p w14:paraId="06196F11"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Assignment Policy</w:t>
      </w:r>
    </w:p>
    <w:p w14:paraId="18C69DF8" w14:textId="1EB8A545"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All assignments will be submitted through our course platform online. You can find the due dates and instructions when clicking on each assignment for details in Canvas. </w:t>
      </w:r>
      <w:r w:rsidRPr="0046437C">
        <w:rPr>
          <w:rFonts w:ascii="Lato" w:eastAsia="Times New Roman" w:hAnsi="Lato" w:cs="Times New Roman"/>
          <w:b/>
          <w:bCs/>
          <w:color w:val="333333"/>
          <w:kern w:val="0"/>
          <w:sz w:val="24"/>
          <w:szCs w:val="24"/>
          <w:shd w:val="clear" w:color="auto" w:fill="FBEEB8"/>
          <w14:ligatures w14:val="none"/>
        </w:rPr>
        <w:t>Any written assignments should be submitted as either .DOC or .</w:t>
      </w:r>
      <w:r w:rsidR="00EC3F3A">
        <w:rPr>
          <w:rFonts w:ascii="Lato" w:eastAsia="Times New Roman" w:hAnsi="Lato" w:cs="Times New Roman"/>
          <w:b/>
          <w:bCs/>
          <w:color w:val="333333"/>
          <w:kern w:val="0"/>
          <w:sz w:val="24"/>
          <w:szCs w:val="24"/>
          <w:shd w:val="clear" w:color="auto" w:fill="FBEEB8"/>
          <w14:ligatures w14:val="none"/>
        </w:rPr>
        <w:t>DOCX</w:t>
      </w:r>
      <w:r w:rsidRPr="0046437C">
        <w:rPr>
          <w:rFonts w:ascii="Lato" w:eastAsia="Times New Roman" w:hAnsi="Lato" w:cs="Times New Roman"/>
          <w:b/>
          <w:bCs/>
          <w:color w:val="333333"/>
          <w:kern w:val="0"/>
          <w:sz w:val="24"/>
          <w:szCs w:val="24"/>
          <w:shd w:val="clear" w:color="auto" w:fill="FBEEB8"/>
          <w14:ligatures w14:val="none"/>
        </w:rPr>
        <w:t>.  </w:t>
      </w:r>
    </w:p>
    <w:p w14:paraId="16A6EED0"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3" w:history="1">
        <w:r w:rsidRPr="0046437C">
          <w:rPr>
            <w:rFonts w:ascii="Lato" w:eastAsia="Times New Roman" w:hAnsi="Lato" w:cs="Times New Roman"/>
            <w:color w:val="0000FF"/>
            <w:kern w:val="0"/>
            <w:sz w:val="24"/>
            <w:szCs w:val="24"/>
            <w:u w:val="single"/>
            <w14:ligatures w14:val="none"/>
          </w:rPr>
          <w:t>helpdesk@unt.edu</w:t>
        </w:r>
      </w:hyperlink>
      <w:r w:rsidRPr="0046437C">
        <w:rPr>
          <w:rFonts w:ascii="Lato" w:eastAsia="Times New Roman" w:hAnsi="Lato" w:cs="Times New Roman"/>
          <w:color w:val="333333"/>
          <w:kern w:val="0"/>
          <w:sz w:val="24"/>
          <w:szCs w:val="24"/>
          <w14:ligatures w14:val="none"/>
        </w:rPr>
        <w:t xml:space="preserve"> or 940.565.2324 and obtain a ticket number. The instructor and the UNT Student Help Desk will work with the </w:t>
      </w:r>
      <w:proofErr w:type="gramStart"/>
      <w:r w:rsidRPr="0046437C">
        <w:rPr>
          <w:rFonts w:ascii="Lato" w:eastAsia="Times New Roman" w:hAnsi="Lato" w:cs="Times New Roman"/>
          <w:color w:val="333333"/>
          <w:kern w:val="0"/>
          <w:sz w:val="24"/>
          <w:szCs w:val="24"/>
          <w14:ligatures w14:val="none"/>
        </w:rPr>
        <w:t>student</w:t>
      </w:r>
      <w:proofErr w:type="gramEnd"/>
      <w:r w:rsidRPr="0046437C">
        <w:rPr>
          <w:rFonts w:ascii="Lato" w:eastAsia="Times New Roman" w:hAnsi="Lato" w:cs="Times New Roman"/>
          <w:color w:val="333333"/>
          <w:kern w:val="0"/>
          <w:sz w:val="24"/>
          <w:szCs w:val="24"/>
          <w14:ligatures w14:val="none"/>
        </w:rPr>
        <w:t xml:space="preserve"> to resolve any issues at the earliest possible time.</w:t>
      </w:r>
    </w:p>
    <w:p w14:paraId="1D24727D"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Examination Policy</w:t>
      </w:r>
    </w:p>
    <w:p w14:paraId="1A48DF7B"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There will be 3 exams in this class, </w:t>
      </w:r>
      <w:r w:rsidRPr="0046437C">
        <w:rPr>
          <w:rFonts w:ascii="Lato" w:eastAsia="Times New Roman" w:hAnsi="Lato" w:cs="Times New Roman"/>
          <w:color w:val="333333"/>
          <w:kern w:val="0"/>
          <w:sz w:val="24"/>
          <w:szCs w:val="24"/>
          <w14:ligatures w14:val="none"/>
        </w:rPr>
        <w:t xml:space="preserve">including the final exam. You will be responsible for </w:t>
      </w:r>
      <w:proofErr w:type="gramStart"/>
      <w:r w:rsidRPr="0046437C">
        <w:rPr>
          <w:rFonts w:ascii="Lato" w:eastAsia="Times New Roman" w:hAnsi="Lato" w:cs="Times New Roman"/>
          <w:color w:val="333333"/>
          <w:kern w:val="0"/>
          <w:sz w:val="24"/>
          <w:szCs w:val="24"/>
          <w14:ligatures w14:val="none"/>
        </w:rPr>
        <w:t>lecture</w:t>
      </w:r>
      <w:proofErr w:type="gramEnd"/>
      <w:r w:rsidRPr="0046437C">
        <w:rPr>
          <w:rFonts w:ascii="Lato" w:eastAsia="Times New Roman" w:hAnsi="Lato" w:cs="Times New Roman"/>
          <w:color w:val="333333"/>
          <w:kern w:val="0"/>
          <w:sz w:val="24"/>
          <w:szCs w:val="24"/>
          <w14:ligatures w14:val="none"/>
        </w:rPr>
        <w:t xml:space="preserve">, </w:t>
      </w:r>
      <w:proofErr w:type="gramStart"/>
      <w:r w:rsidRPr="0046437C">
        <w:rPr>
          <w:rFonts w:ascii="Lato" w:eastAsia="Times New Roman" w:hAnsi="Lato" w:cs="Times New Roman"/>
          <w:color w:val="333333"/>
          <w:kern w:val="0"/>
          <w:sz w:val="24"/>
          <w:szCs w:val="24"/>
          <w14:ligatures w14:val="none"/>
        </w:rPr>
        <w:t>textbook</w:t>
      </w:r>
      <w:proofErr w:type="gramEnd"/>
      <w:r w:rsidRPr="0046437C">
        <w:rPr>
          <w:rFonts w:ascii="Lato" w:eastAsia="Times New Roman" w:hAnsi="Lato" w:cs="Times New Roman"/>
          <w:color w:val="333333"/>
          <w:kern w:val="0"/>
          <w:sz w:val="24"/>
          <w:szCs w:val="24"/>
          <w14:ligatures w14:val="none"/>
        </w:rPr>
        <w:t>, and primary source material for each exam. A review sheet will be posted in Canvas one week before each exam. </w:t>
      </w:r>
    </w:p>
    <w:p w14:paraId="78B242C1"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000000"/>
          <w:kern w:val="0"/>
          <w:sz w:val="24"/>
          <w:szCs w:val="24"/>
          <w:shd w:val="clear" w:color="auto" w:fill="FBEEB8"/>
          <w14:ligatures w14:val="none"/>
        </w:rPr>
        <w:t xml:space="preserve">Makeup Exams: </w:t>
      </w:r>
      <w:proofErr w:type="gramStart"/>
      <w:r w:rsidRPr="0046437C">
        <w:rPr>
          <w:rFonts w:ascii="Lato" w:eastAsia="Times New Roman" w:hAnsi="Lato" w:cs="Times New Roman"/>
          <w:b/>
          <w:bCs/>
          <w:color w:val="000000"/>
          <w:kern w:val="0"/>
          <w:sz w:val="24"/>
          <w:szCs w:val="24"/>
          <w:shd w:val="clear" w:color="auto" w:fill="FBEEB8"/>
          <w14:ligatures w14:val="none"/>
        </w:rPr>
        <w:t>In order to</w:t>
      </w:r>
      <w:proofErr w:type="gramEnd"/>
      <w:r w:rsidRPr="0046437C">
        <w:rPr>
          <w:rFonts w:ascii="Lato" w:eastAsia="Times New Roman" w:hAnsi="Lato" w:cs="Times New Roman"/>
          <w:b/>
          <w:bCs/>
          <w:color w:val="000000"/>
          <w:kern w:val="0"/>
          <w:sz w:val="24"/>
          <w:szCs w:val="24"/>
          <w:shd w:val="clear" w:color="auto" w:fill="FBEEB8"/>
          <w14:ligatures w14:val="none"/>
        </w:rPr>
        <w:t xml:space="preserve"> make up a quiz or exam, you must provide valid documentation for why you could not complete it on the assigned day. If allowed, students have 3 calendar days to make </w:t>
      </w:r>
      <w:proofErr w:type="gramStart"/>
      <w:r w:rsidRPr="0046437C">
        <w:rPr>
          <w:rFonts w:ascii="Lato" w:eastAsia="Times New Roman" w:hAnsi="Lato" w:cs="Times New Roman"/>
          <w:b/>
          <w:bCs/>
          <w:color w:val="000000"/>
          <w:kern w:val="0"/>
          <w:sz w:val="24"/>
          <w:szCs w:val="24"/>
          <w:shd w:val="clear" w:color="auto" w:fill="FBEEB8"/>
          <w14:ligatures w14:val="none"/>
        </w:rPr>
        <w:t>up</w:t>
      </w:r>
      <w:proofErr w:type="gramEnd"/>
      <w:r w:rsidRPr="0046437C">
        <w:rPr>
          <w:rFonts w:ascii="Lato" w:eastAsia="Times New Roman" w:hAnsi="Lato" w:cs="Times New Roman"/>
          <w:b/>
          <w:bCs/>
          <w:color w:val="000000"/>
          <w:kern w:val="0"/>
          <w:sz w:val="24"/>
          <w:szCs w:val="24"/>
          <w:shd w:val="clear" w:color="auto" w:fill="FBEEB8"/>
          <w14:ligatures w14:val="none"/>
        </w:rPr>
        <w:t xml:space="preserve"> the exam or they get a zero for that test score. The makeup exams may be different in structure and content than the regularly scheduled exams.</w:t>
      </w:r>
    </w:p>
    <w:p w14:paraId="69B7D47B"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Instructor Responsibilities and Feedback:</w:t>
      </w:r>
    </w:p>
    <w:p w14:paraId="4C5F61F4" w14:textId="77777777" w:rsidR="0046437C" w:rsidRPr="0046437C" w:rsidRDefault="0046437C" w:rsidP="0046437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For my part in this course, I am here to facilitate a deeper level in understanding American history and to help you spark a personal relevance to history in general. To accomplish this, I work to provide clear instructions on assignments but also stress the significance of why we have these assignments. I also make myself available for any student questions or concerns throughout the course. I regularly review and update my course content as historical study is a living organism that is constantly changing. Additionally, I try to identify resources and encourage students to further study the subject of this course after it ends.</w:t>
      </w:r>
    </w:p>
    <w:p w14:paraId="023D9D5E" w14:textId="77777777" w:rsidR="0046437C" w:rsidRPr="0046437C" w:rsidRDefault="0046437C" w:rsidP="0046437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I reply to student emails as soon as I can, mostly within a 24-hour period during the week and within a 48-hour period on the weekends.</w:t>
      </w:r>
    </w:p>
    <w:p w14:paraId="10CADCD1" w14:textId="77777777" w:rsidR="0046437C" w:rsidRPr="0046437C" w:rsidRDefault="0046437C" w:rsidP="0046437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Students can expect grades and feedback on assignments no later than 14 days after it is due.</w:t>
      </w:r>
    </w:p>
    <w:p w14:paraId="51860436"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1D5C64A2"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Late Work</w:t>
      </w:r>
    </w:p>
    <w:p w14:paraId="7C8D6C98" w14:textId="3CDD4EA0"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shd w:val="clear" w:color="auto" w:fill="FBEEB8"/>
          <w14:ligatures w14:val="none"/>
        </w:rPr>
        <w:t>Students are expected to complete all work for a given module by the assigned due date.  Late work will be penalized 10 points per day from the assigned due date.</w:t>
      </w:r>
      <w:r w:rsidR="00DD35F5">
        <w:rPr>
          <w:rFonts w:ascii="Lato" w:eastAsia="Times New Roman" w:hAnsi="Lato" w:cs="Times New Roman"/>
          <w:b/>
          <w:bCs/>
          <w:color w:val="333333"/>
          <w:kern w:val="0"/>
          <w:sz w:val="24"/>
          <w:szCs w:val="24"/>
          <w:shd w:val="clear" w:color="auto" w:fill="FBEEB8"/>
          <w14:ligatures w14:val="none"/>
        </w:rPr>
        <w:t xml:space="preserve">  There are some assignments – including the Signature Assignment and Exam 3 – which will not be accepted after the due date due to the time constraints related to calculating the final course grade.</w:t>
      </w:r>
    </w:p>
    <w:p w14:paraId="588C09F0" w14:textId="177DE36E"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shd w:val="clear" w:color="auto" w:fill="FBEEB8"/>
          <w14:ligatures w14:val="none"/>
        </w:rPr>
        <w:t>I understand that certain circumstances may prevent students from submitting work on time, but proactive communication is key in these scenarios.  Students are strongly encouraged to get in touch with me </w:t>
      </w:r>
      <w:r w:rsidRPr="0046437C">
        <w:rPr>
          <w:rFonts w:ascii="Lato" w:eastAsia="Times New Roman" w:hAnsi="Lato" w:cs="Times New Roman"/>
          <w:b/>
          <w:bCs/>
          <w:color w:val="333333"/>
          <w:kern w:val="0"/>
          <w:sz w:val="24"/>
          <w:szCs w:val="24"/>
          <w:u w:val="single"/>
          <w:shd w:val="clear" w:color="auto" w:fill="FBEEB8"/>
          <w14:ligatures w14:val="none"/>
        </w:rPr>
        <w:t>BEFORE</w:t>
      </w:r>
      <w:r w:rsidRPr="0046437C">
        <w:rPr>
          <w:rFonts w:ascii="Lato" w:eastAsia="Times New Roman" w:hAnsi="Lato" w:cs="Times New Roman"/>
          <w:b/>
          <w:bCs/>
          <w:color w:val="333333"/>
          <w:kern w:val="0"/>
          <w:sz w:val="24"/>
          <w:szCs w:val="24"/>
          <w:shd w:val="clear" w:color="auto" w:fill="FBEEB8"/>
          <w14:ligatures w14:val="none"/>
        </w:rPr>
        <w:t xml:space="preserve"> an assignment is due if they know they’re going to miss it. </w:t>
      </w:r>
      <w:r w:rsidR="002936FB">
        <w:rPr>
          <w:rFonts w:ascii="Lato" w:eastAsia="Times New Roman" w:hAnsi="Lato" w:cs="Times New Roman"/>
          <w:b/>
          <w:bCs/>
          <w:color w:val="333333"/>
          <w:kern w:val="0"/>
          <w:sz w:val="24"/>
          <w:szCs w:val="24"/>
          <w:shd w:val="clear" w:color="auto" w:fill="FBEEB8"/>
          <w14:ligatures w14:val="none"/>
        </w:rPr>
        <w:t>If</w:t>
      </w:r>
      <w:r w:rsidRPr="0046437C">
        <w:rPr>
          <w:rFonts w:ascii="Lato" w:eastAsia="Times New Roman" w:hAnsi="Lato" w:cs="Times New Roman"/>
          <w:b/>
          <w:bCs/>
          <w:color w:val="333333"/>
          <w:kern w:val="0"/>
          <w:sz w:val="24"/>
          <w:szCs w:val="24"/>
          <w:shd w:val="clear" w:color="auto" w:fill="FBEEB8"/>
          <w14:ligatures w14:val="none"/>
        </w:rPr>
        <w:t xml:space="preserve"> you communicate with me, I am willing to work with you depending on the circumstances.  Students who contact me </w:t>
      </w:r>
      <w:r w:rsidRPr="0046437C">
        <w:rPr>
          <w:rFonts w:ascii="Lato" w:eastAsia="Times New Roman" w:hAnsi="Lato" w:cs="Times New Roman"/>
          <w:b/>
          <w:bCs/>
          <w:color w:val="333333"/>
          <w:kern w:val="0"/>
          <w:sz w:val="24"/>
          <w:szCs w:val="24"/>
          <w:u w:val="single"/>
          <w:shd w:val="clear" w:color="auto" w:fill="FBEEB8"/>
          <w14:ligatures w14:val="none"/>
        </w:rPr>
        <w:t>AFTER </w:t>
      </w:r>
      <w:r w:rsidRPr="0046437C">
        <w:rPr>
          <w:rFonts w:ascii="Lato" w:eastAsia="Times New Roman" w:hAnsi="Lato" w:cs="Times New Roman"/>
          <w:b/>
          <w:bCs/>
          <w:color w:val="333333"/>
          <w:kern w:val="0"/>
          <w:sz w:val="24"/>
          <w:szCs w:val="24"/>
          <w:shd w:val="clear" w:color="auto" w:fill="FBEEB8"/>
          <w14:ligatures w14:val="none"/>
        </w:rPr>
        <w:t>a due date are not guaranteed to avoid a late penalty.</w:t>
      </w:r>
    </w:p>
    <w:p w14:paraId="0F662CCF"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Attendance Policy</w:t>
      </w:r>
      <w:r w:rsidRPr="0046437C">
        <w:rPr>
          <w:rFonts w:ascii="Lato" w:eastAsia="Times New Roman" w:hAnsi="Lato" w:cs="Times New Roman"/>
          <w:b/>
          <w:bCs/>
          <w:color w:val="333333"/>
          <w:kern w:val="0"/>
          <w:sz w:val="24"/>
          <w:szCs w:val="24"/>
          <w14:ligatures w14:val="none"/>
        </w:rPr>
        <w:br/>
      </w:r>
      <w:r w:rsidRPr="0046437C">
        <w:rPr>
          <w:rFonts w:ascii="Lato" w:eastAsia="Times New Roman" w:hAnsi="Lato" w:cs="Times New Roman"/>
          <w:color w:val="333333"/>
          <w:kern w:val="0"/>
          <w:sz w:val="24"/>
          <w:szCs w:val="24"/>
          <w14:ligatures w14:val="none"/>
        </w:rPr>
        <w:t>Though this course is all online, it’s important to make you aware that your success in your courses will directly correlate with your engagement, which includes attendance for in-person courses. Challenge yourself to engage in all course components to get the education you deserve.</w:t>
      </w:r>
    </w:p>
    <w:p w14:paraId="5DD1B4E6"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Class Participation</w:t>
      </w:r>
      <w:r w:rsidRPr="0046437C">
        <w:rPr>
          <w:rFonts w:ascii="Lato" w:eastAsia="Times New Roman" w:hAnsi="Lato" w:cs="Times New Roman"/>
          <w:b/>
          <w:bCs/>
          <w:color w:val="333333"/>
          <w:kern w:val="0"/>
          <w:sz w:val="24"/>
          <w:szCs w:val="24"/>
          <w14:ligatures w14:val="none"/>
        </w:rPr>
        <w:br/>
      </w:r>
      <w:r w:rsidRPr="0046437C">
        <w:rPr>
          <w:rFonts w:ascii="Lato" w:eastAsia="Times New Roman" w:hAnsi="Lato" w:cs="Times New Roman"/>
          <w:color w:val="333333"/>
          <w:kern w:val="0"/>
          <w:sz w:val="24"/>
          <w:szCs w:val="24"/>
          <w14:ligatures w14:val="none"/>
        </w:rPr>
        <w:t xml:space="preserve">A vital element of every class will be discussion and participation. Healthy discussion is only possible if everyone keeps up with the reading assignments. It is also expected that you </w:t>
      </w:r>
      <w:proofErr w:type="gramStart"/>
      <w:r w:rsidRPr="0046437C">
        <w:rPr>
          <w:rFonts w:ascii="Lato" w:eastAsia="Times New Roman" w:hAnsi="Lato" w:cs="Times New Roman"/>
          <w:color w:val="333333"/>
          <w:kern w:val="0"/>
          <w:sz w:val="24"/>
          <w:szCs w:val="24"/>
          <w14:ligatures w14:val="none"/>
        </w:rPr>
        <w:t>give</w:t>
      </w:r>
      <w:proofErr w:type="gramEnd"/>
      <w:r w:rsidRPr="0046437C">
        <w:rPr>
          <w:rFonts w:ascii="Lato" w:eastAsia="Times New Roman" w:hAnsi="Lato" w:cs="Times New Roman"/>
          <w:color w:val="333333"/>
          <w:kern w:val="0"/>
          <w:sz w:val="24"/>
          <w:szCs w:val="24"/>
          <w14:ligatures w14:val="none"/>
        </w:rPr>
        <w:t xml:space="preserve"> your 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occur for everyone. The class will be as enlightening and exciting as you help make it. I approach this work as a mutual exchange of ideas, theories, hypotheses, and propositions about how history works in contemporary U.S. society. I am not here to merely </w:t>
      </w:r>
      <w:proofErr w:type="gramStart"/>
      <w:r w:rsidRPr="0046437C">
        <w:rPr>
          <w:rFonts w:ascii="Lato" w:eastAsia="Times New Roman" w:hAnsi="Lato" w:cs="Times New Roman"/>
          <w:color w:val="333333"/>
          <w:kern w:val="0"/>
          <w:sz w:val="24"/>
          <w:szCs w:val="24"/>
          <w14:ligatures w14:val="none"/>
        </w:rPr>
        <w:t>to feed</w:t>
      </w:r>
      <w:proofErr w:type="gramEnd"/>
      <w:r w:rsidRPr="0046437C">
        <w:rPr>
          <w:rFonts w:ascii="Lato" w:eastAsia="Times New Roman" w:hAnsi="Lato" w:cs="Times New Roman"/>
          <w:color w:val="333333"/>
          <w:kern w:val="0"/>
          <w:sz w:val="24"/>
          <w:szCs w:val="24"/>
          <w14:ligatures w14:val="none"/>
        </w:rPr>
        <w:t xml:space="preserve"> you information just as you are not here to accept all that I say without thinking critically.</w:t>
      </w:r>
    </w:p>
    <w:p w14:paraId="5115C221"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Syllabus Change Policy</w:t>
      </w:r>
      <w:r w:rsidRPr="0046437C">
        <w:rPr>
          <w:rFonts w:ascii="Lato" w:eastAsia="Times New Roman" w:hAnsi="Lato" w:cs="Times New Roman"/>
          <w:b/>
          <w:bCs/>
          <w:color w:val="333333"/>
          <w:kern w:val="0"/>
          <w:sz w:val="24"/>
          <w:szCs w:val="24"/>
          <w14:ligatures w14:val="none"/>
        </w:rPr>
        <w:br/>
      </w:r>
      <w:r w:rsidRPr="0046437C">
        <w:rPr>
          <w:rFonts w:ascii="Lato" w:eastAsia="Times New Roman" w:hAnsi="Lato" w:cs="Times New Roman"/>
          <w:color w:val="333333"/>
          <w:kern w:val="0"/>
          <w:sz w:val="24"/>
          <w:szCs w:val="24"/>
          <w14:ligatures w14:val="none"/>
        </w:rPr>
        <w:t>This syllabus is subject to change at the professor’s discretion. However, any changes I make will not be substantial, and I will communicate fully with you and give you ample time to prepare.</w:t>
      </w:r>
    </w:p>
    <w:p w14:paraId="4AC55F61"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10E8DB97"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UNT Policies</w:t>
      </w:r>
    </w:p>
    <w:p w14:paraId="503CF10B"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Academic Integrity Policy</w:t>
      </w:r>
    </w:p>
    <w:p w14:paraId="4CF80DE2"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63397D9A"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(See: </w:t>
      </w:r>
      <w:hyperlink r:id="rId14" w:anchor="Plagiarism" w:tgtFrame="_blank" w:history="1">
        <w:r w:rsidRPr="0046437C">
          <w:rPr>
            <w:rFonts w:ascii="Lato" w:eastAsia="Times New Roman" w:hAnsi="Lato" w:cs="Times New Roman"/>
            <w:color w:val="0000FF"/>
            <w:kern w:val="0"/>
            <w:sz w:val="24"/>
            <w:szCs w:val="24"/>
            <w:u w:val="single"/>
            <w14:ligatures w14:val="none"/>
          </w:rPr>
          <w:t>http://www.historians.org/pubs/free/professionalstandards.cfm#Plagiarism</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More information on academic integrity can be found in the Undergraduate Catalog.</w:t>
      </w:r>
    </w:p>
    <w:p w14:paraId="2F94695E"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ADA Policy</w:t>
      </w:r>
    </w:p>
    <w:p w14:paraId="6B9B0E9E"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46437C">
        <w:rPr>
          <w:rFonts w:ascii="Lato" w:eastAsia="Times New Roman" w:hAnsi="Lato" w:cs="Times New Roman"/>
          <w:color w:val="333333"/>
          <w:kern w:val="0"/>
          <w:sz w:val="24"/>
          <w:szCs w:val="24"/>
          <w14:ligatures w14:val="none"/>
        </w:rPr>
        <w:t>accommodations</w:t>
      </w:r>
      <w:proofErr w:type="gramEnd"/>
      <w:r w:rsidRPr="0046437C">
        <w:rPr>
          <w:rFonts w:ascii="Lato" w:eastAsia="Times New Roman" w:hAnsi="Lato" w:cs="Times New Roman"/>
          <w:color w:val="333333"/>
          <w:kern w:val="0"/>
          <w:sz w:val="24"/>
          <w:szCs w:val="24"/>
          <w14:ligatures w14:val="none"/>
        </w:rPr>
        <w:t xml:space="preserve"> at any </w:t>
      </w:r>
      <w:proofErr w:type="gramStart"/>
      <w:r w:rsidRPr="0046437C">
        <w:rPr>
          <w:rFonts w:ascii="Lato" w:eastAsia="Times New Roman" w:hAnsi="Lato" w:cs="Times New Roman"/>
          <w:color w:val="333333"/>
          <w:kern w:val="0"/>
          <w:sz w:val="24"/>
          <w:szCs w:val="24"/>
          <w14:ligatures w14:val="none"/>
        </w:rPr>
        <w:t>time,</w:t>
      </w:r>
      <w:proofErr w:type="gramEnd"/>
      <w:r w:rsidRPr="0046437C">
        <w:rPr>
          <w:rFonts w:ascii="Lato" w:eastAsia="Times New Roman" w:hAnsi="Lato" w:cs="Times New Roman"/>
          <w:color w:val="333333"/>
          <w:kern w:val="0"/>
          <w:sz w:val="24"/>
          <w:szCs w:val="24"/>
          <w14:ligatures w14: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tgtFrame="_blank" w:history="1">
        <w:r w:rsidRPr="0046437C">
          <w:rPr>
            <w:rFonts w:ascii="Lato" w:eastAsia="Times New Roman" w:hAnsi="Lato" w:cs="Times New Roman"/>
            <w:color w:val="0000FF"/>
            <w:kern w:val="0"/>
            <w:sz w:val="24"/>
            <w:szCs w:val="24"/>
            <w:u w:val="single"/>
            <w14:ligatures w14:val="none"/>
          </w:rPr>
          <w:t>ODA website https://disability.unt.edu/</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w:t>
      </w:r>
    </w:p>
    <w:p w14:paraId="368CAA93"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Prohibition of Discrimination, Harassment, and Retaliation (Policy 16.004)</w:t>
      </w:r>
    </w:p>
    <w:p w14:paraId="4D78A7E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46437C">
        <w:rPr>
          <w:rFonts w:ascii="Lato" w:eastAsia="Times New Roman" w:hAnsi="Lato" w:cs="Times New Roman"/>
          <w:color w:val="333333"/>
          <w:kern w:val="0"/>
          <w:sz w:val="24"/>
          <w:szCs w:val="24"/>
          <w14:ligatures w14:val="none"/>
        </w:rPr>
        <w:t>investigates</w:t>
      </w:r>
      <w:proofErr w:type="gramEnd"/>
      <w:r w:rsidRPr="0046437C">
        <w:rPr>
          <w:rFonts w:ascii="Lato" w:eastAsia="Times New Roman" w:hAnsi="Lato" w:cs="Times New Roman"/>
          <w:color w:val="333333"/>
          <w:kern w:val="0"/>
          <w:sz w:val="24"/>
          <w:szCs w:val="24"/>
          <w14:ligatures w14:val="none"/>
        </w:rPr>
        <w:t xml:space="preserve"> and takes remedial action when appropriate.</w:t>
      </w:r>
    </w:p>
    <w:p w14:paraId="28CD8B2E"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Emergency Notification &amp; Procedures</w:t>
      </w:r>
    </w:p>
    <w:p w14:paraId="706123C6"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9A64862"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Retention of Student Records</w:t>
      </w:r>
    </w:p>
    <w:p w14:paraId="5B33AF57"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8DA9157"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Acceptable Student Behavior</w:t>
      </w:r>
    </w:p>
    <w:p w14:paraId="2406B6A9"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46437C">
        <w:rPr>
          <w:rFonts w:ascii="Lato" w:eastAsia="Times New Roman" w:hAnsi="Lato" w:cs="Times New Roman"/>
          <w:color w:val="333333"/>
          <w:kern w:val="0"/>
          <w:sz w:val="24"/>
          <w:szCs w:val="24"/>
          <w14:ligatures w14:val="none"/>
        </w:rPr>
        <w:t>student conduct</w:t>
      </w:r>
      <w:proofErr w:type="gramEnd"/>
      <w:r w:rsidRPr="0046437C">
        <w:rPr>
          <w:rFonts w:ascii="Lato" w:eastAsia="Times New Roman" w:hAnsi="Lato" w:cs="Times New Roman"/>
          <w:color w:val="333333"/>
          <w:kern w:val="0"/>
          <w:sz w:val="24"/>
          <w:szCs w:val="24"/>
          <w14:ligatures w14:val="none"/>
        </w:rPr>
        <w:t xml:space="preserve"> apply to all instructional forums, including University and electronic classroom, labs, discussion groups, field trips, etc. Visit UNT’s </w:t>
      </w:r>
      <w:hyperlink r:id="rId16" w:tgtFrame="_blank" w:history="1">
        <w:r w:rsidRPr="0046437C">
          <w:rPr>
            <w:rFonts w:ascii="Lato" w:eastAsia="Times New Roman" w:hAnsi="Lato" w:cs="Times New Roman"/>
            <w:color w:val="0000FF"/>
            <w:kern w:val="0"/>
            <w:sz w:val="24"/>
            <w:szCs w:val="24"/>
            <w:u w:val="single"/>
            <w14:ligatures w14:val="none"/>
          </w:rPr>
          <w:t>Code of Student Conduct</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(https://deanofstudents.unt.edu/conduct) to learn more.</w:t>
      </w:r>
    </w:p>
    <w:p w14:paraId="309A3522"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Access to Information - Eagle Connect</w:t>
      </w:r>
    </w:p>
    <w:p w14:paraId="26F5149F"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Students’ access </w:t>
      </w:r>
      <w:proofErr w:type="gramStart"/>
      <w:r w:rsidRPr="0046437C">
        <w:rPr>
          <w:rFonts w:ascii="Lato" w:eastAsia="Times New Roman" w:hAnsi="Lato" w:cs="Times New Roman"/>
          <w:color w:val="333333"/>
          <w:kern w:val="0"/>
          <w:sz w:val="24"/>
          <w:szCs w:val="24"/>
          <w14:ligatures w14:val="none"/>
        </w:rPr>
        <w:t>point</w:t>
      </w:r>
      <w:proofErr w:type="gramEnd"/>
      <w:r w:rsidRPr="0046437C">
        <w:rPr>
          <w:rFonts w:ascii="Lato" w:eastAsia="Times New Roman" w:hAnsi="Lato" w:cs="Times New Roman"/>
          <w:color w:val="333333"/>
          <w:kern w:val="0"/>
          <w:sz w:val="24"/>
          <w:szCs w:val="24"/>
          <w14:ligatures w14:val="none"/>
        </w:rPr>
        <w:t xml:space="preserve"> for business and academic services at UNT is located at: </w:t>
      </w:r>
      <w:hyperlink r:id="rId17" w:tgtFrame="_blank" w:history="1">
        <w:r w:rsidRPr="0046437C">
          <w:rPr>
            <w:rFonts w:ascii="Lato" w:eastAsia="Times New Roman" w:hAnsi="Lato" w:cs="Times New Roman"/>
            <w:color w:val="0000FF"/>
            <w:kern w:val="0"/>
            <w:sz w:val="24"/>
            <w:szCs w:val="24"/>
            <w:u w:val="single"/>
            <w14:ligatures w14:val="none"/>
          </w:rPr>
          <w:t>my.unt.edu</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All official communication from the University will be delivered to a student’s Eagle Connect account. For more information, please visit the website that explains Eagle Connect and how to forward e-mail </w:t>
      </w:r>
      <w:hyperlink r:id="rId18" w:tgtFrame="_blank" w:history="1">
        <w:r w:rsidRPr="0046437C">
          <w:rPr>
            <w:rFonts w:ascii="Lato" w:eastAsia="Times New Roman" w:hAnsi="Lato" w:cs="Times New Roman"/>
            <w:color w:val="0000FF"/>
            <w:kern w:val="0"/>
            <w:sz w:val="24"/>
            <w:szCs w:val="24"/>
            <w:u w:val="single"/>
            <w14:ligatures w14:val="none"/>
          </w:rPr>
          <w:t>Eagle Connect</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(https://it.unt.edu/eagleconnect).</w:t>
      </w:r>
    </w:p>
    <w:p w14:paraId="2324E53D"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Student Evaluation Administration Dates</w:t>
      </w:r>
    </w:p>
    <w:p w14:paraId="597B27F4"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46437C">
        <w:rPr>
          <w:rFonts w:ascii="Lato" w:eastAsia="Times New Roman" w:hAnsi="Lato" w:cs="Times New Roman"/>
          <w:color w:val="333333"/>
          <w:kern w:val="0"/>
          <w:sz w:val="24"/>
          <w:szCs w:val="24"/>
          <w14:ligatures w14:val="none"/>
        </w:rPr>
        <w:t>IASystem</w:t>
      </w:r>
      <w:proofErr w:type="spellEnd"/>
      <w:r w:rsidRPr="0046437C">
        <w:rPr>
          <w:rFonts w:ascii="Lato" w:eastAsia="Times New Roman" w:hAnsi="Lato" w:cs="Times New Roman"/>
          <w:color w:val="333333"/>
          <w:kern w:val="0"/>
          <w:sz w:val="24"/>
          <w:szCs w:val="24"/>
          <w14:ligatures w14:val="none"/>
        </w:rPr>
        <w:t xml:space="preserve"> Notification" (no-reply@iasystem.org) with the survey link. Students should look for </w:t>
      </w:r>
      <w:proofErr w:type="gramStart"/>
      <w:r w:rsidRPr="0046437C">
        <w:rPr>
          <w:rFonts w:ascii="Lato" w:eastAsia="Times New Roman" w:hAnsi="Lato" w:cs="Times New Roman"/>
          <w:color w:val="333333"/>
          <w:kern w:val="0"/>
          <w:sz w:val="24"/>
          <w:szCs w:val="24"/>
          <w14:ligatures w14:val="none"/>
        </w:rPr>
        <w:t>the email</w:t>
      </w:r>
      <w:proofErr w:type="gramEnd"/>
      <w:r w:rsidRPr="0046437C">
        <w:rPr>
          <w:rFonts w:ascii="Lato" w:eastAsia="Times New Roman" w:hAnsi="Lato" w:cs="Times New Roman"/>
          <w:color w:val="333333"/>
          <w:kern w:val="0"/>
          <w:sz w:val="24"/>
          <w:szCs w:val="24"/>
          <w14:ligatures w14:val="none"/>
        </w:rPr>
        <w:t xml:space="preserve"> in their UNT email inbox. Simply click on the link and complete the survey. Once students complete the </w:t>
      </w:r>
      <w:proofErr w:type="gramStart"/>
      <w:r w:rsidRPr="0046437C">
        <w:rPr>
          <w:rFonts w:ascii="Lato" w:eastAsia="Times New Roman" w:hAnsi="Lato" w:cs="Times New Roman"/>
          <w:color w:val="333333"/>
          <w:kern w:val="0"/>
          <w:sz w:val="24"/>
          <w:szCs w:val="24"/>
          <w14:ligatures w14:val="none"/>
        </w:rPr>
        <w:t>survey</w:t>
      </w:r>
      <w:proofErr w:type="gramEnd"/>
      <w:r w:rsidRPr="0046437C">
        <w:rPr>
          <w:rFonts w:ascii="Lato" w:eastAsia="Times New Roman" w:hAnsi="Lato" w:cs="Times New Roman"/>
          <w:color w:val="333333"/>
          <w:kern w:val="0"/>
          <w:sz w:val="24"/>
          <w:szCs w:val="24"/>
          <w14:ligatures w14:val="none"/>
        </w:rPr>
        <w:t xml:space="preserve"> they will receive a confirmation email that the survey has been submitted. For additional information, please visit the </w:t>
      </w:r>
      <w:hyperlink r:id="rId19" w:tgtFrame="_blank" w:history="1">
        <w:r w:rsidRPr="0046437C">
          <w:rPr>
            <w:rFonts w:ascii="Lato" w:eastAsia="Times New Roman" w:hAnsi="Lato" w:cs="Times New Roman"/>
            <w:color w:val="0000FF"/>
            <w:kern w:val="0"/>
            <w:sz w:val="24"/>
            <w:szCs w:val="24"/>
            <w:u w:val="single"/>
            <w14:ligatures w14:val="none"/>
          </w:rPr>
          <w:t>SPOT website</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(http://spot.unt.edu/) or email spot@unt.edu.</w:t>
      </w:r>
    </w:p>
    <w:p w14:paraId="64B8B0D4"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Sexual Assault Prevention</w:t>
      </w:r>
    </w:p>
    <w:p w14:paraId="1C649227"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46437C">
        <w:rPr>
          <w:rFonts w:ascii="Lato" w:eastAsia="Times New Roman" w:hAnsi="Lato" w:cs="Times New Roman"/>
          <w:color w:val="333333"/>
          <w:kern w:val="0"/>
          <w:sz w:val="24"/>
          <w:szCs w:val="24"/>
          <w14:ligatures w14:val="none"/>
        </w:rPr>
        <w:t>on the basis of</w:t>
      </w:r>
      <w:proofErr w:type="gramEnd"/>
      <w:r w:rsidRPr="0046437C">
        <w:rPr>
          <w:rFonts w:ascii="Lato" w:eastAsia="Times New Roman" w:hAnsi="Lato" w:cs="Times New Roman"/>
          <w:color w:val="333333"/>
          <w:kern w:val="0"/>
          <w:sz w:val="24"/>
          <w:szCs w:val="24"/>
          <w14:ligatures w14:val="none"/>
        </w:rPr>
        <w:t xml:space="preserve"> </w:t>
      </w:r>
      <w:proofErr w:type="gramStart"/>
      <w:r w:rsidRPr="0046437C">
        <w:rPr>
          <w:rFonts w:ascii="Lato" w:eastAsia="Times New Roman" w:hAnsi="Lato" w:cs="Times New Roman"/>
          <w:color w:val="333333"/>
          <w:kern w:val="0"/>
          <w:sz w:val="24"/>
          <w:szCs w:val="24"/>
          <w14:ligatures w14:val="none"/>
        </w:rPr>
        <w:t>sex, and</w:t>
      </w:r>
      <w:proofErr w:type="gramEnd"/>
      <w:r w:rsidRPr="0046437C">
        <w:rPr>
          <w:rFonts w:ascii="Lato" w:eastAsia="Times New Roman" w:hAnsi="Lato" w:cs="Times New Roman"/>
          <w:color w:val="333333"/>
          <w:kern w:val="0"/>
          <w:sz w:val="24"/>
          <w:szCs w:val="24"/>
          <w14:ligatures w14:val="none"/>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5947B38A"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Important Notice for F-1 Students taking Distance Education Courses</w:t>
      </w:r>
    </w:p>
    <w:p w14:paraId="2EBF990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Federal Regulation</w:t>
      </w:r>
    </w:p>
    <w:p w14:paraId="075DE6CE"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To read detailed Immigration and Customs Enforcement regulations for F-1 students taking online courses, please go to the </w:t>
      </w:r>
      <w:hyperlink r:id="rId20" w:tgtFrame="_blank" w:history="1">
        <w:r w:rsidRPr="0046437C">
          <w:rPr>
            <w:rFonts w:ascii="Lato" w:eastAsia="Times New Roman" w:hAnsi="Lato" w:cs="Times New Roman"/>
            <w:color w:val="0000FF"/>
            <w:kern w:val="0"/>
            <w:sz w:val="24"/>
            <w:szCs w:val="24"/>
            <w:u w:val="single"/>
            <w14:ligatures w14:val="none"/>
          </w:rPr>
          <w:t>Electronic Code of Federal Regulations website</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(http://www.ecfr.gov/). The specific portion concerning distance education courses is located at Title 8 CFR 214.2 Paragraph (f)(6)(</w:t>
      </w:r>
      <w:proofErr w:type="spellStart"/>
      <w:r w:rsidRPr="0046437C">
        <w:rPr>
          <w:rFonts w:ascii="Lato" w:eastAsia="Times New Roman" w:hAnsi="Lato" w:cs="Times New Roman"/>
          <w:color w:val="333333"/>
          <w:kern w:val="0"/>
          <w:sz w:val="24"/>
          <w:szCs w:val="24"/>
          <w14:ligatures w14:val="none"/>
        </w:rPr>
        <w:t>i</w:t>
      </w:r>
      <w:proofErr w:type="spellEnd"/>
      <w:r w:rsidRPr="0046437C">
        <w:rPr>
          <w:rFonts w:ascii="Lato" w:eastAsia="Times New Roman" w:hAnsi="Lato" w:cs="Times New Roman"/>
          <w:color w:val="333333"/>
          <w:kern w:val="0"/>
          <w:sz w:val="24"/>
          <w:szCs w:val="24"/>
          <w14:ligatures w14:val="none"/>
        </w:rPr>
        <w:t>)(G).</w:t>
      </w:r>
    </w:p>
    <w:p w14:paraId="386C10BA"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The paragraph reads:</w:t>
      </w:r>
    </w:p>
    <w:p w14:paraId="24CA89A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46437C">
        <w:rPr>
          <w:rFonts w:ascii="Lato" w:eastAsia="Times New Roman" w:hAnsi="Lato" w:cs="Times New Roman"/>
          <w:color w:val="333333"/>
          <w:kern w:val="0"/>
          <w:sz w:val="24"/>
          <w:szCs w:val="24"/>
          <w14:ligatures w14:val="none"/>
        </w:rPr>
        <w:t>through the use of</w:t>
      </w:r>
      <w:proofErr w:type="gramEnd"/>
      <w:r w:rsidRPr="0046437C">
        <w:rPr>
          <w:rFonts w:ascii="Lato" w:eastAsia="Times New Roman" w:hAnsi="Lato" w:cs="Times New Roman"/>
          <w:color w:val="333333"/>
          <w:kern w:val="0"/>
          <w:sz w:val="24"/>
          <w:szCs w:val="24"/>
          <w14:ligatures w14:val="none"/>
        </w:rPr>
        <w:t xml:space="preserve"> television, audio, or computer transmission including open broadcast, closed circuit, cable, </w:t>
      </w:r>
      <w:proofErr w:type="gramStart"/>
      <w:r w:rsidRPr="0046437C">
        <w:rPr>
          <w:rFonts w:ascii="Lato" w:eastAsia="Times New Roman" w:hAnsi="Lato" w:cs="Times New Roman"/>
          <w:color w:val="333333"/>
          <w:kern w:val="0"/>
          <w:sz w:val="24"/>
          <w:szCs w:val="24"/>
          <w14:ligatures w14:val="none"/>
        </w:rPr>
        <w:t>microwave, or</w:t>
      </w:r>
      <w:proofErr w:type="gramEnd"/>
      <w:r w:rsidRPr="0046437C">
        <w:rPr>
          <w:rFonts w:ascii="Lato" w:eastAsia="Times New Roman" w:hAnsi="Lato" w:cs="Times New Roman"/>
          <w:color w:val="333333"/>
          <w:kern w:val="0"/>
          <w:sz w:val="24"/>
          <w:szCs w:val="24"/>
          <w14:ligatures w14:val="none"/>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090EF26F"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University of North Texas Compliance</w:t>
      </w:r>
    </w:p>
    <w:p w14:paraId="1D7732FD"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EBE34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If such an on-campus activity is required, it is the student’s responsibility to do the following:</w:t>
      </w:r>
    </w:p>
    <w:p w14:paraId="747A4286"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(1) Submit a written request to the instructor for an on-campus experiential component within one week of the start of the course.</w:t>
      </w:r>
    </w:p>
    <w:p w14:paraId="11570FEF"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540B0F93"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1" w:history="1">
        <w:r w:rsidRPr="0046437C">
          <w:rPr>
            <w:rFonts w:ascii="Lato" w:eastAsia="Times New Roman" w:hAnsi="Lato" w:cs="Times New Roman"/>
            <w:color w:val="0000FF"/>
            <w:kern w:val="0"/>
            <w:sz w:val="24"/>
            <w:szCs w:val="24"/>
            <w:u w:val="single"/>
            <w14:ligatures w14:val="none"/>
          </w:rPr>
          <w:t>internationaladvising@unt.edu</w:t>
        </w:r>
      </w:hyperlink>
      <w:r w:rsidRPr="0046437C">
        <w:rPr>
          <w:rFonts w:ascii="Lato" w:eastAsia="Times New Roman" w:hAnsi="Lato" w:cs="Times New Roman"/>
          <w:color w:val="333333"/>
          <w:kern w:val="0"/>
          <w:sz w:val="24"/>
          <w:szCs w:val="24"/>
          <w14:ligatures w14:val="none"/>
        </w:rPr>
        <w:t>) to get clarification before the one-week deadline.</w:t>
      </w:r>
    </w:p>
    <w:p w14:paraId="47616CBE"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Student Verification</w:t>
      </w:r>
    </w:p>
    <w:p w14:paraId="7F9595E7"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28A4B9CD"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See </w:t>
      </w:r>
      <w:hyperlink r:id="rId22" w:tgtFrame="_blank" w:history="1">
        <w:r w:rsidRPr="0046437C">
          <w:rPr>
            <w:rFonts w:ascii="Lato" w:eastAsia="Times New Roman" w:hAnsi="Lato" w:cs="Times New Roman"/>
            <w:color w:val="0000FF"/>
            <w:kern w:val="0"/>
            <w:sz w:val="24"/>
            <w:szCs w:val="24"/>
            <w:u w:val="single"/>
            <w14:ligatures w14:val="none"/>
          </w:rPr>
          <w:t>UNT Policy 07-002 Student Identity Verification, Privacy, and Notification and Distance Education Courses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(https://policy.unt.edu/policy/07-002).</w:t>
      </w:r>
    </w:p>
    <w:p w14:paraId="5278C31D"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Use of Student Work</w:t>
      </w:r>
    </w:p>
    <w:p w14:paraId="7DE220F9"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A student owns the copyright for all work (e.g. software, photographs, reports, presentations, and email postings) he or she creates within a </w:t>
      </w:r>
      <w:proofErr w:type="gramStart"/>
      <w:r w:rsidRPr="0046437C">
        <w:rPr>
          <w:rFonts w:ascii="Lato" w:eastAsia="Times New Roman" w:hAnsi="Lato" w:cs="Times New Roman"/>
          <w:color w:val="333333"/>
          <w:kern w:val="0"/>
          <w:sz w:val="24"/>
          <w:szCs w:val="24"/>
          <w14:ligatures w14:val="none"/>
        </w:rPr>
        <w:t>class</w:t>
      </w:r>
      <w:proofErr w:type="gramEnd"/>
      <w:r w:rsidRPr="0046437C">
        <w:rPr>
          <w:rFonts w:ascii="Lato" w:eastAsia="Times New Roman" w:hAnsi="Lato" w:cs="Times New Roman"/>
          <w:color w:val="333333"/>
          <w:kern w:val="0"/>
          <w:sz w:val="24"/>
          <w:szCs w:val="24"/>
          <w14:ligatures w14:val="none"/>
        </w:rPr>
        <w:t xml:space="preserve"> and the University is not entitled to use any student work without the student’s permission unless </w:t>
      </w:r>
      <w:proofErr w:type="gramStart"/>
      <w:r w:rsidRPr="0046437C">
        <w:rPr>
          <w:rFonts w:ascii="Lato" w:eastAsia="Times New Roman" w:hAnsi="Lato" w:cs="Times New Roman"/>
          <w:color w:val="333333"/>
          <w:kern w:val="0"/>
          <w:sz w:val="24"/>
          <w:szCs w:val="24"/>
          <w14:ligatures w14:val="none"/>
        </w:rPr>
        <w:t>all of</w:t>
      </w:r>
      <w:proofErr w:type="gramEnd"/>
      <w:r w:rsidRPr="0046437C">
        <w:rPr>
          <w:rFonts w:ascii="Lato" w:eastAsia="Times New Roman" w:hAnsi="Lato" w:cs="Times New Roman"/>
          <w:color w:val="333333"/>
          <w:kern w:val="0"/>
          <w:sz w:val="24"/>
          <w:szCs w:val="24"/>
          <w14:ligatures w14:val="none"/>
        </w:rPr>
        <w:t xml:space="preserve"> the following criteria are met:</w:t>
      </w:r>
    </w:p>
    <w:p w14:paraId="6717F0CF" w14:textId="77777777" w:rsidR="0046437C" w:rsidRPr="0046437C" w:rsidRDefault="0046437C" w:rsidP="0046437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The work is used only once.</w:t>
      </w:r>
    </w:p>
    <w:p w14:paraId="1C7E14E3" w14:textId="77777777" w:rsidR="0046437C" w:rsidRPr="0046437C" w:rsidRDefault="0046437C" w:rsidP="0046437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The work is not used in its entirety.</w:t>
      </w:r>
    </w:p>
    <w:p w14:paraId="2BF3FA38" w14:textId="77777777" w:rsidR="0046437C" w:rsidRPr="0046437C" w:rsidRDefault="0046437C" w:rsidP="0046437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Use of the work does not affect any potential profits from the work.</w:t>
      </w:r>
    </w:p>
    <w:p w14:paraId="49D30132" w14:textId="77777777" w:rsidR="0046437C" w:rsidRPr="0046437C" w:rsidRDefault="0046437C" w:rsidP="0046437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The student is not identified.</w:t>
      </w:r>
    </w:p>
    <w:p w14:paraId="3EE1C69D" w14:textId="77777777" w:rsidR="0046437C" w:rsidRPr="0046437C" w:rsidRDefault="0046437C" w:rsidP="0046437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The work is identified as student work.</w:t>
      </w:r>
    </w:p>
    <w:p w14:paraId="768D3AA4"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230F9BF8"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If the use of the work does not meet </w:t>
      </w:r>
      <w:proofErr w:type="gramStart"/>
      <w:r w:rsidRPr="0046437C">
        <w:rPr>
          <w:rFonts w:ascii="Lato" w:eastAsia="Times New Roman" w:hAnsi="Lato" w:cs="Times New Roman"/>
          <w:color w:val="333333"/>
          <w:kern w:val="0"/>
          <w:sz w:val="24"/>
          <w:szCs w:val="24"/>
          <w14:ligatures w14:val="none"/>
        </w:rPr>
        <w:t>all of</w:t>
      </w:r>
      <w:proofErr w:type="gramEnd"/>
      <w:r w:rsidRPr="0046437C">
        <w:rPr>
          <w:rFonts w:ascii="Lato" w:eastAsia="Times New Roman" w:hAnsi="Lato" w:cs="Times New Roman"/>
          <w:color w:val="333333"/>
          <w:kern w:val="0"/>
          <w:sz w:val="24"/>
          <w:szCs w:val="24"/>
          <w14:ligatures w14:val="none"/>
        </w:rPr>
        <w:t xml:space="preserve"> the above criteria, then the University office or department using the work must obtain the student’s written permission.</w:t>
      </w:r>
    </w:p>
    <w:p w14:paraId="28DF2C46"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Download the UNT System Permission, Waiver and Release Form</w:t>
      </w:r>
    </w:p>
    <w:p w14:paraId="14B22F3B"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b/>
          <w:bCs/>
          <w:color w:val="333333"/>
          <w:kern w:val="0"/>
          <w:sz w:val="24"/>
          <w:szCs w:val="24"/>
          <w14:ligatures w14:val="none"/>
        </w:rPr>
        <w:t xml:space="preserve">Transmission and Recording of Student Images in </w:t>
      </w:r>
      <w:proofErr w:type="gramStart"/>
      <w:r w:rsidRPr="0046437C">
        <w:rPr>
          <w:rFonts w:ascii="Lato" w:eastAsia="Times New Roman" w:hAnsi="Lato" w:cs="Times New Roman"/>
          <w:b/>
          <w:bCs/>
          <w:color w:val="333333"/>
          <w:kern w:val="0"/>
          <w:sz w:val="24"/>
          <w:szCs w:val="24"/>
          <w14:ligatures w14:val="none"/>
        </w:rPr>
        <w:t>Electronically-Delivered</w:t>
      </w:r>
      <w:proofErr w:type="gramEnd"/>
      <w:r w:rsidRPr="0046437C">
        <w:rPr>
          <w:rFonts w:ascii="Lato" w:eastAsia="Times New Roman" w:hAnsi="Lato" w:cs="Times New Roman"/>
          <w:b/>
          <w:bCs/>
          <w:color w:val="333333"/>
          <w:kern w:val="0"/>
          <w:sz w:val="24"/>
          <w:szCs w:val="24"/>
          <w14:ligatures w14:val="none"/>
        </w:rPr>
        <w:t xml:space="preserve"> Courses</w:t>
      </w:r>
    </w:p>
    <w:p w14:paraId="12CAADF2" w14:textId="77777777" w:rsidR="0046437C" w:rsidRPr="0046437C" w:rsidRDefault="0046437C" w:rsidP="0046437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No permission is needed from a student for his or her image or voice to be transmitted live via videoconference or streaming media, but all students should be informed when courses are to be conducted using either method of delivery.</w:t>
      </w:r>
    </w:p>
    <w:p w14:paraId="047FE9A5" w14:textId="77777777" w:rsidR="0046437C" w:rsidRPr="0046437C" w:rsidRDefault="0046437C" w:rsidP="0046437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xml:space="preserve">In the event an instructor records student presentations, he or she must obtain permission from the student using a signed release </w:t>
      </w:r>
      <w:proofErr w:type="gramStart"/>
      <w:r w:rsidRPr="0046437C">
        <w:rPr>
          <w:rFonts w:ascii="Lato" w:eastAsia="Times New Roman" w:hAnsi="Lato" w:cs="Times New Roman"/>
          <w:color w:val="333333"/>
          <w:kern w:val="0"/>
          <w:sz w:val="24"/>
          <w:szCs w:val="24"/>
          <w14:ligatures w14:val="none"/>
        </w:rPr>
        <w:t>in order to</w:t>
      </w:r>
      <w:proofErr w:type="gramEnd"/>
      <w:r w:rsidRPr="0046437C">
        <w:rPr>
          <w:rFonts w:ascii="Lato" w:eastAsia="Times New Roman" w:hAnsi="Lato" w:cs="Times New Roman"/>
          <w:color w:val="333333"/>
          <w:kern w:val="0"/>
          <w:sz w:val="24"/>
          <w:szCs w:val="24"/>
          <w14:ligatures w14:val="none"/>
        </w:rPr>
        <w:t xml:space="preserve"> use the recording for future classes in accordance with the Use of Student-Created Work guidelines above.</w:t>
      </w:r>
    </w:p>
    <w:p w14:paraId="3A33126B" w14:textId="77777777" w:rsidR="0046437C" w:rsidRPr="0046437C" w:rsidRDefault="0046437C" w:rsidP="0046437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456648B"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Example: This course employs lecture capture technology to record class sessions. Students may occasionally appear on video. The lecture recordings will be available to you for study purposes and may also be reused in future course offerings.</w:t>
      </w:r>
    </w:p>
    <w:p w14:paraId="115C01E4"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No notification is needed if only audio and slide capture is used or if the video only records the instructor's image. However, the instructor is encouraged to let students know the recordings will be available to them for study purposes.</w:t>
      </w:r>
    </w:p>
    <w:p w14:paraId="11C12FB1" w14:textId="77777777" w:rsidR="0046437C" w:rsidRPr="0046437C" w:rsidRDefault="0046437C" w:rsidP="0046437C">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46437C">
        <w:rPr>
          <w:rFonts w:ascii="Lato" w:eastAsia="Times New Roman" w:hAnsi="Lato" w:cs="Times New Roman"/>
          <w:color w:val="333333"/>
          <w:kern w:val="0"/>
          <w:sz w:val="43"/>
          <w:szCs w:val="43"/>
          <w14:ligatures w14:val="none"/>
        </w:rPr>
        <w:t>Academic Support &amp; Student Services</w:t>
      </w:r>
    </w:p>
    <w:p w14:paraId="3B4F650E"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Student Support Services</w:t>
      </w:r>
    </w:p>
    <w:p w14:paraId="6FE49610" w14:textId="77777777" w:rsidR="0046437C" w:rsidRPr="0046437C" w:rsidRDefault="0046437C" w:rsidP="0046437C">
      <w:pPr>
        <w:shd w:val="clear" w:color="auto" w:fill="FFFFFF"/>
        <w:spacing w:before="90" w:after="90" w:line="240" w:lineRule="auto"/>
        <w:outlineLvl w:val="3"/>
        <w:rPr>
          <w:rFonts w:ascii="Lato" w:eastAsia="Times New Roman" w:hAnsi="Lato" w:cs="Times New Roman"/>
          <w:color w:val="333333"/>
          <w:kern w:val="0"/>
          <w:sz w:val="27"/>
          <w:szCs w:val="27"/>
          <w14:ligatures w14:val="none"/>
        </w:rPr>
      </w:pPr>
      <w:r w:rsidRPr="0046437C">
        <w:rPr>
          <w:rFonts w:ascii="Lato" w:eastAsia="Times New Roman" w:hAnsi="Lato" w:cs="Times New Roman"/>
          <w:color w:val="333333"/>
          <w:kern w:val="0"/>
          <w:sz w:val="27"/>
          <w:szCs w:val="27"/>
          <w14:ligatures w14:val="none"/>
        </w:rPr>
        <w:t>Mental Health</w:t>
      </w:r>
    </w:p>
    <w:p w14:paraId="2F5DC4B2"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B4FB542" w14:textId="77777777" w:rsidR="0046437C" w:rsidRPr="0046437C" w:rsidRDefault="0046437C" w:rsidP="0046437C">
      <w:pPr>
        <w:numPr>
          <w:ilvl w:val="0"/>
          <w:numId w:val="14"/>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3" w:tgtFrame="_blank" w:history="1">
        <w:r w:rsidRPr="0046437C">
          <w:rPr>
            <w:rFonts w:ascii="Lato" w:eastAsia="Times New Roman" w:hAnsi="Lato" w:cs="Times New Roman"/>
            <w:color w:val="0000FF"/>
            <w:kern w:val="0"/>
            <w:sz w:val="24"/>
            <w:szCs w:val="24"/>
            <w:u w:val="single"/>
            <w14:ligatures w14:val="none"/>
          </w:rPr>
          <w:t>Student Health and Wellness Center</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(https://studentaffairs.unt.edu/student-health-and-wellness-center)</w:t>
      </w:r>
    </w:p>
    <w:p w14:paraId="7BE98196" w14:textId="77777777" w:rsidR="0046437C" w:rsidRPr="0046437C" w:rsidRDefault="0046437C" w:rsidP="0046437C">
      <w:pPr>
        <w:numPr>
          <w:ilvl w:val="0"/>
          <w:numId w:val="14"/>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4" w:tgtFrame="_blank" w:history="1">
        <w:r w:rsidRPr="0046437C">
          <w:rPr>
            <w:rFonts w:ascii="Lato" w:eastAsia="Times New Roman" w:hAnsi="Lato" w:cs="Times New Roman"/>
            <w:color w:val="0000FF"/>
            <w:kern w:val="0"/>
            <w:sz w:val="24"/>
            <w:szCs w:val="24"/>
            <w:u w:val="single"/>
            <w14:ligatures w14:val="none"/>
          </w:rPr>
          <w:t>Counseling and Testing Services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(https://studentaffairs.unt.edu/counseling-and-testing-services)</w:t>
      </w:r>
    </w:p>
    <w:p w14:paraId="481D44D0" w14:textId="77777777" w:rsidR="0046437C" w:rsidRPr="0046437C" w:rsidRDefault="0046437C" w:rsidP="0046437C">
      <w:pPr>
        <w:numPr>
          <w:ilvl w:val="0"/>
          <w:numId w:val="14"/>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5" w:tgtFrame="_blank" w:history="1">
        <w:r w:rsidRPr="0046437C">
          <w:rPr>
            <w:rFonts w:ascii="Lato" w:eastAsia="Times New Roman" w:hAnsi="Lato" w:cs="Times New Roman"/>
            <w:color w:val="0000FF"/>
            <w:kern w:val="0"/>
            <w:sz w:val="24"/>
            <w:szCs w:val="24"/>
            <w:u w:val="single"/>
            <w14:ligatures w14:val="none"/>
          </w:rPr>
          <w:t>UNT Care Team</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(https://studentaffairs.unt.edu/care)</w:t>
      </w:r>
    </w:p>
    <w:p w14:paraId="25E5BA01" w14:textId="77777777" w:rsidR="0046437C" w:rsidRPr="0046437C" w:rsidRDefault="0046437C" w:rsidP="0046437C">
      <w:pPr>
        <w:numPr>
          <w:ilvl w:val="0"/>
          <w:numId w:val="14"/>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6" w:tgtFrame="_blank" w:history="1">
        <w:r w:rsidRPr="0046437C">
          <w:rPr>
            <w:rFonts w:ascii="Lato" w:eastAsia="Times New Roman" w:hAnsi="Lato" w:cs="Times New Roman"/>
            <w:color w:val="0000FF"/>
            <w:kern w:val="0"/>
            <w:sz w:val="24"/>
            <w:szCs w:val="24"/>
            <w:u w:val="single"/>
            <w14:ligatures w14:val="none"/>
          </w:rPr>
          <w:t>UNT Psychiatric Services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(https://studentaffairs.unt.edu/student-health-and-wellness-center/services/psychiatry)</w:t>
      </w:r>
    </w:p>
    <w:p w14:paraId="791D750D" w14:textId="77777777" w:rsidR="0046437C" w:rsidRPr="0046437C" w:rsidRDefault="0046437C" w:rsidP="0046437C">
      <w:pPr>
        <w:numPr>
          <w:ilvl w:val="0"/>
          <w:numId w:val="14"/>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7" w:tgtFrame="_blank" w:history="1">
        <w:r w:rsidRPr="0046437C">
          <w:rPr>
            <w:rFonts w:ascii="Lato" w:eastAsia="Times New Roman" w:hAnsi="Lato" w:cs="Times New Roman"/>
            <w:color w:val="0000FF"/>
            <w:kern w:val="0"/>
            <w:sz w:val="24"/>
            <w:szCs w:val="24"/>
            <w:u w:val="single"/>
            <w14:ligatures w14:val="none"/>
          </w:rPr>
          <w:t>Individual Counseling</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(https://studentaffairs.unt.edu/counseling-and-testing-services/services/individual-counseling)</w:t>
      </w:r>
    </w:p>
    <w:p w14:paraId="7A2078DE" w14:textId="77777777" w:rsidR="0046437C" w:rsidRPr="0046437C" w:rsidRDefault="0046437C" w:rsidP="0046437C">
      <w:pPr>
        <w:shd w:val="clear" w:color="auto" w:fill="FFFFFF"/>
        <w:spacing w:before="90" w:after="90" w:line="240" w:lineRule="auto"/>
        <w:outlineLvl w:val="3"/>
        <w:rPr>
          <w:rFonts w:ascii="Lato" w:eastAsia="Times New Roman" w:hAnsi="Lato" w:cs="Times New Roman"/>
          <w:color w:val="333333"/>
          <w:kern w:val="0"/>
          <w:sz w:val="27"/>
          <w:szCs w:val="27"/>
          <w14:ligatures w14:val="none"/>
        </w:rPr>
      </w:pPr>
      <w:r w:rsidRPr="0046437C">
        <w:rPr>
          <w:rFonts w:ascii="Lato" w:eastAsia="Times New Roman" w:hAnsi="Lato" w:cs="Times New Roman"/>
          <w:color w:val="333333"/>
          <w:kern w:val="0"/>
          <w:sz w:val="27"/>
          <w:szCs w:val="27"/>
          <w14:ligatures w14:val="none"/>
        </w:rPr>
        <w:t>Chosen Names</w:t>
      </w:r>
    </w:p>
    <w:p w14:paraId="4AC9D44F"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BE2B7B0" w14:textId="77777777" w:rsidR="0046437C" w:rsidRPr="0046437C" w:rsidRDefault="0046437C" w:rsidP="0046437C">
      <w:pPr>
        <w:numPr>
          <w:ilvl w:val="0"/>
          <w:numId w:val="15"/>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8" w:tgtFrame="_blank" w:history="1">
        <w:r w:rsidRPr="0046437C">
          <w:rPr>
            <w:rFonts w:ascii="Lato" w:eastAsia="Times New Roman" w:hAnsi="Lato" w:cs="Times New Roman"/>
            <w:color w:val="0000FF"/>
            <w:kern w:val="0"/>
            <w:sz w:val="24"/>
            <w:szCs w:val="24"/>
            <w:u w:val="single"/>
            <w14:ligatures w14:val="none"/>
          </w:rPr>
          <w:t xml:space="preserve">UNT </w:t>
        </w:r>
        <w:proofErr w:type="spellStart"/>
        <w:r w:rsidRPr="0046437C">
          <w:rPr>
            <w:rFonts w:ascii="Lato" w:eastAsia="Times New Roman" w:hAnsi="Lato" w:cs="Times New Roman"/>
            <w:color w:val="0000FF"/>
            <w:kern w:val="0"/>
            <w:sz w:val="24"/>
            <w:szCs w:val="24"/>
            <w:u w:val="single"/>
            <w14:ligatures w14:val="none"/>
          </w:rPr>
          <w:t>Records</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03AD9E61" w14:textId="77777777" w:rsidR="0046437C" w:rsidRPr="0046437C" w:rsidRDefault="0046437C" w:rsidP="0046437C">
      <w:pPr>
        <w:numPr>
          <w:ilvl w:val="0"/>
          <w:numId w:val="15"/>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29" w:tgtFrame="_blank" w:history="1">
        <w:r w:rsidRPr="0046437C">
          <w:rPr>
            <w:rFonts w:ascii="Lato" w:eastAsia="Times New Roman" w:hAnsi="Lato" w:cs="Times New Roman"/>
            <w:color w:val="0000FF"/>
            <w:kern w:val="0"/>
            <w:sz w:val="24"/>
            <w:szCs w:val="24"/>
            <w:u w:val="single"/>
            <w14:ligatures w14:val="none"/>
          </w:rPr>
          <w:t xml:space="preserve">UNT ID </w:t>
        </w:r>
        <w:proofErr w:type="spellStart"/>
        <w:r w:rsidRPr="0046437C">
          <w:rPr>
            <w:rFonts w:ascii="Lato" w:eastAsia="Times New Roman" w:hAnsi="Lato" w:cs="Times New Roman"/>
            <w:color w:val="0000FF"/>
            <w:kern w:val="0"/>
            <w:sz w:val="24"/>
            <w:szCs w:val="24"/>
            <w:u w:val="single"/>
            <w14:ligatures w14:val="none"/>
          </w:rPr>
          <w:t>Card</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36A18EA2" w14:textId="77777777" w:rsidR="0046437C" w:rsidRPr="0046437C" w:rsidRDefault="0046437C" w:rsidP="0046437C">
      <w:pPr>
        <w:numPr>
          <w:ilvl w:val="0"/>
          <w:numId w:val="15"/>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0" w:tgtFrame="_blank" w:history="1">
        <w:r w:rsidRPr="0046437C">
          <w:rPr>
            <w:rFonts w:ascii="Lato" w:eastAsia="Times New Roman" w:hAnsi="Lato" w:cs="Times New Roman"/>
            <w:color w:val="0000FF"/>
            <w:kern w:val="0"/>
            <w:sz w:val="24"/>
            <w:szCs w:val="24"/>
            <w:u w:val="single"/>
            <w14:ligatures w14:val="none"/>
          </w:rPr>
          <w:t xml:space="preserve">UNT Email </w:t>
        </w:r>
        <w:proofErr w:type="spellStart"/>
        <w:r w:rsidRPr="0046437C">
          <w:rPr>
            <w:rFonts w:ascii="Lato" w:eastAsia="Times New Roman" w:hAnsi="Lato" w:cs="Times New Roman"/>
            <w:color w:val="0000FF"/>
            <w:kern w:val="0"/>
            <w:sz w:val="24"/>
            <w:szCs w:val="24"/>
            <w:u w:val="single"/>
            <w14:ligatures w14:val="none"/>
          </w:rPr>
          <w:t>Address</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6EE9BACF" w14:textId="77777777" w:rsidR="0046437C" w:rsidRPr="0046437C" w:rsidRDefault="0046437C" w:rsidP="0046437C">
      <w:pPr>
        <w:numPr>
          <w:ilvl w:val="0"/>
          <w:numId w:val="15"/>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1" w:tgtFrame="_blank" w:history="1">
        <w:r w:rsidRPr="0046437C">
          <w:rPr>
            <w:rFonts w:ascii="Lato" w:eastAsia="Times New Roman" w:hAnsi="Lato" w:cs="Times New Roman"/>
            <w:color w:val="0000FF"/>
            <w:kern w:val="0"/>
            <w:sz w:val="24"/>
            <w:szCs w:val="24"/>
            <w:u w:val="single"/>
            <w14:ligatures w14:val="none"/>
          </w:rPr>
          <w:t xml:space="preserve">Legal </w:t>
        </w:r>
        <w:proofErr w:type="spellStart"/>
        <w:r w:rsidRPr="0046437C">
          <w:rPr>
            <w:rFonts w:ascii="Lato" w:eastAsia="Times New Roman" w:hAnsi="Lato" w:cs="Times New Roman"/>
            <w:color w:val="0000FF"/>
            <w:kern w:val="0"/>
            <w:sz w:val="24"/>
            <w:szCs w:val="24"/>
            <w:u w:val="single"/>
            <w14:ligatures w14:val="none"/>
          </w:rPr>
          <w:t>Name</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17B08EDD"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i/>
          <w:iCs/>
          <w:color w:val="333333"/>
          <w:kern w:val="0"/>
          <w:sz w:val="24"/>
          <w:szCs w:val="24"/>
          <w14:ligatures w14:val="none"/>
        </w:rPr>
        <w:t xml:space="preserve">*UNT </w:t>
      </w:r>
      <w:proofErr w:type="spellStart"/>
      <w:r w:rsidRPr="0046437C">
        <w:rPr>
          <w:rFonts w:ascii="Lato" w:eastAsia="Times New Roman" w:hAnsi="Lato" w:cs="Times New Roman"/>
          <w:i/>
          <w:iCs/>
          <w:color w:val="333333"/>
          <w:kern w:val="0"/>
          <w:sz w:val="24"/>
          <w:szCs w:val="24"/>
          <w14:ligatures w14:val="none"/>
        </w:rPr>
        <w:t>euIDs</w:t>
      </w:r>
      <w:proofErr w:type="spellEnd"/>
      <w:r w:rsidRPr="0046437C">
        <w:rPr>
          <w:rFonts w:ascii="Lato" w:eastAsia="Times New Roman" w:hAnsi="Lato" w:cs="Times New Roman"/>
          <w:i/>
          <w:iCs/>
          <w:color w:val="333333"/>
          <w:kern w:val="0"/>
          <w:sz w:val="24"/>
          <w:szCs w:val="24"/>
          <w14:ligatures w14:val="none"/>
        </w:rPr>
        <w:t xml:space="preserve"> cannot be changed at this time. The collaborating offices are working on a process to make this option accessible to UNT community members.</w:t>
      </w:r>
    </w:p>
    <w:p w14:paraId="6B656AE8" w14:textId="77777777" w:rsidR="0046437C" w:rsidRPr="0046437C" w:rsidRDefault="0046437C" w:rsidP="0046437C">
      <w:pPr>
        <w:shd w:val="clear" w:color="auto" w:fill="FFFFFF"/>
        <w:spacing w:before="90" w:after="90" w:line="240" w:lineRule="auto"/>
        <w:outlineLvl w:val="3"/>
        <w:rPr>
          <w:rFonts w:ascii="Lato" w:eastAsia="Times New Roman" w:hAnsi="Lato" w:cs="Times New Roman"/>
          <w:color w:val="333333"/>
          <w:kern w:val="0"/>
          <w:sz w:val="27"/>
          <w:szCs w:val="27"/>
          <w14:ligatures w14:val="none"/>
        </w:rPr>
      </w:pPr>
      <w:r w:rsidRPr="0046437C">
        <w:rPr>
          <w:rFonts w:ascii="Lato" w:eastAsia="Times New Roman" w:hAnsi="Lato" w:cs="Times New Roman"/>
          <w:color w:val="333333"/>
          <w:kern w:val="0"/>
          <w:sz w:val="27"/>
          <w:szCs w:val="27"/>
          <w14:ligatures w14:val="none"/>
        </w:rPr>
        <w:t>Pronouns</w:t>
      </w:r>
    </w:p>
    <w:p w14:paraId="2CC33015"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57185B63" w14:textId="77777777" w:rsidR="0046437C" w:rsidRPr="0046437C" w:rsidRDefault="0046437C" w:rsidP="0046437C">
      <w:pPr>
        <w:shd w:val="clear" w:color="auto" w:fill="FFFFFF"/>
        <w:spacing w:after="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You can </w:t>
      </w:r>
      <w:hyperlink r:id="rId32" w:tgtFrame="_blank" w:history="1">
        <w:r w:rsidRPr="0046437C">
          <w:rPr>
            <w:rFonts w:ascii="Lato" w:eastAsia="Times New Roman" w:hAnsi="Lato" w:cs="Times New Roman"/>
            <w:color w:val="0000FF"/>
            <w:kern w:val="0"/>
            <w:sz w:val="24"/>
            <w:szCs w:val="24"/>
            <w:u w:val="single"/>
            <w14:ligatures w14:val="none"/>
          </w:rPr>
          <w:t xml:space="preserve">add your pronouns to your Canvas </w:t>
        </w:r>
        <w:proofErr w:type="spellStart"/>
        <w:r w:rsidRPr="0046437C">
          <w:rPr>
            <w:rFonts w:ascii="Lato" w:eastAsia="Times New Roman" w:hAnsi="Lato" w:cs="Times New Roman"/>
            <w:color w:val="0000FF"/>
            <w:kern w:val="0"/>
            <w:sz w:val="24"/>
            <w:szCs w:val="24"/>
            <w:u w:val="single"/>
            <w14:ligatures w14:val="none"/>
          </w:rPr>
          <w:t>account</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46437C">
        <w:rPr>
          <w:rFonts w:ascii="Lato" w:eastAsia="Times New Roman" w:hAnsi="Lato" w:cs="Times New Roman"/>
          <w:color w:val="333333"/>
          <w:kern w:val="0"/>
          <w:sz w:val="24"/>
          <w:szCs w:val="24"/>
          <w14:ligatures w14:val="none"/>
        </w:rPr>
        <w:t> so that they follow your name when posting to discussion boards, submitting assignments, etc.</w:t>
      </w:r>
    </w:p>
    <w:p w14:paraId="5C76C2EC"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Below is a list of additional resources regarding pronouns and their usage:</w:t>
      </w:r>
    </w:p>
    <w:p w14:paraId="5320CF65" w14:textId="77777777" w:rsidR="0046437C" w:rsidRPr="0046437C" w:rsidRDefault="0046437C" w:rsidP="0046437C">
      <w:pPr>
        <w:numPr>
          <w:ilvl w:val="0"/>
          <w:numId w:val="16"/>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3" w:tgtFrame="_blank" w:history="1">
        <w:r w:rsidRPr="0046437C">
          <w:rPr>
            <w:rFonts w:ascii="Lato" w:eastAsia="Times New Roman" w:hAnsi="Lato" w:cs="Times New Roman"/>
            <w:color w:val="0000FF"/>
            <w:kern w:val="0"/>
            <w:sz w:val="24"/>
            <w:szCs w:val="24"/>
            <w:u w:val="single"/>
            <w14:ligatures w14:val="none"/>
          </w:rPr>
          <w:t xml:space="preserve">What are pronouns and why are they </w:t>
        </w:r>
        <w:proofErr w:type="spellStart"/>
        <w:proofErr w:type="gramStart"/>
        <w:r w:rsidRPr="0046437C">
          <w:rPr>
            <w:rFonts w:ascii="Lato" w:eastAsia="Times New Roman" w:hAnsi="Lato" w:cs="Times New Roman"/>
            <w:color w:val="0000FF"/>
            <w:kern w:val="0"/>
            <w:sz w:val="24"/>
            <w:szCs w:val="24"/>
            <w:u w:val="single"/>
            <w14:ligatures w14:val="none"/>
          </w:rPr>
          <w:t>important?</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proofErr w:type="gram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2CC1329B" w14:textId="77777777" w:rsidR="0046437C" w:rsidRPr="0046437C" w:rsidRDefault="0046437C" w:rsidP="0046437C">
      <w:pPr>
        <w:numPr>
          <w:ilvl w:val="0"/>
          <w:numId w:val="16"/>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4" w:tgtFrame="_blank" w:history="1">
        <w:r w:rsidRPr="0046437C">
          <w:rPr>
            <w:rFonts w:ascii="Lato" w:eastAsia="Times New Roman" w:hAnsi="Lato" w:cs="Times New Roman"/>
            <w:color w:val="0000FF"/>
            <w:kern w:val="0"/>
            <w:sz w:val="24"/>
            <w:szCs w:val="24"/>
            <w:u w:val="single"/>
            <w14:ligatures w14:val="none"/>
          </w:rPr>
          <w:t xml:space="preserve">How do I use </w:t>
        </w:r>
        <w:proofErr w:type="spellStart"/>
        <w:proofErr w:type="gramStart"/>
        <w:r w:rsidRPr="0046437C">
          <w:rPr>
            <w:rFonts w:ascii="Lato" w:eastAsia="Times New Roman" w:hAnsi="Lato" w:cs="Times New Roman"/>
            <w:color w:val="0000FF"/>
            <w:kern w:val="0"/>
            <w:sz w:val="24"/>
            <w:szCs w:val="24"/>
            <w:u w:val="single"/>
            <w14:ligatures w14:val="none"/>
          </w:rPr>
          <w:t>pronouns?</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proofErr w:type="gram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0ABF20C8" w14:textId="77777777" w:rsidR="0046437C" w:rsidRPr="0046437C" w:rsidRDefault="0046437C" w:rsidP="0046437C">
      <w:pPr>
        <w:numPr>
          <w:ilvl w:val="0"/>
          <w:numId w:val="16"/>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5" w:tgtFrame="_blank" w:history="1">
        <w:r w:rsidRPr="0046437C">
          <w:rPr>
            <w:rFonts w:ascii="Lato" w:eastAsia="Times New Roman" w:hAnsi="Lato" w:cs="Times New Roman"/>
            <w:color w:val="0000FF"/>
            <w:kern w:val="0"/>
            <w:sz w:val="24"/>
            <w:szCs w:val="24"/>
            <w:u w:val="single"/>
            <w14:ligatures w14:val="none"/>
          </w:rPr>
          <w:t xml:space="preserve">How do I share my </w:t>
        </w:r>
        <w:proofErr w:type="spellStart"/>
        <w:proofErr w:type="gramStart"/>
        <w:r w:rsidRPr="0046437C">
          <w:rPr>
            <w:rFonts w:ascii="Lato" w:eastAsia="Times New Roman" w:hAnsi="Lato" w:cs="Times New Roman"/>
            <w:color w:val="0000FF"/>
            <w:kern w:val="0"/>
            <w:sz w:val="24"/>
            <w:szCs w:val="24"/>
            <w:u w:val="single"/>
            <w14:ligatures w14:val="none"/>
          </w:rPr>
          <w:t>pronouns?</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proofErr w:type="gram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61593C2C" w14:textId="77777777" w:rsidR="0046437C" w:rsidRPr="0046437C" w:rsidRDefault="0046437C" w:rsidP="0046437C">
      <w:pPr>
        <w:numPr>
          <w:ilvl w:val="0"/>
          <w:numId w:val="16"/>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6" w:tgtFrame="_blank" w:history="1">
        <w:r w:rsidRPr="0046437C">
          <w:rPr>
            <w:rFonts w:ascii="Lato" w:eastAsia="Times New Roman" w:hAnsi="Lato" w:cs="Times New Roman"/>
            <w:color w:val="0000FF"/>
            <w:kern w:val="0"/>
            <w:sz w:val="24"/>
            <w:szCs w:val="24"/>
            <w:u w:val="single"/>
            <w14:ligatures w14:val="none"/>
          </w:rPr>
          <w:t xml:space="preserve">How do I ask for another person’s </w:t>
        </w:r>
        <w:proofErr w:type="spellStart"/>
        <w:proofErr w:type="gramStart"/>
        <w:r w:rsidRPr="0046437C">
          <w:rPr>
            <w:rFonts w:ascii="Lato" w:eastAsia="Times New Roman" w:hAnsi="Lato" w:cs="Times New Roman"/>
            <w:color w:val="0000FF"/>
            <w:kern w:val="0"/>
            <w:sz w:val="24"/>
            <w:szCs w:val="24"/>
            <w:u w:val="single"/>
            <w14:ligatures w14:val="none"/>
          </w:rPr>
          <w:t>pronouns?</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proofErr w:type="gram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37664192" w14:textId="77777777" w:rsidR="0046437C" w:rsidRPr="0046437C" w:rsidRDefault="0046437C" w:rsidP="0046437C">
      <w:pPr>
        <w:numPr>
          <w:ilvl w:val="0"/>
          <w:numId w:val="16"/>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7" w:tgtFrame="_blank" w:history="1">
        <w:r w:rsidRPr="0046437C">
          <w:rPr>
            <w:rFonts w:ascii="Lato" w:eastAsia="Times New Roman" w:hAnsi="Lato" w:cs="Times New Roman"/>
            <w:color w:val="0000FF"/>
            <w:kern w:val="0"/>
            <w:sz w:val="24"/>
            <w:szCs w:val="24"/>
            <w:u w:val="single"/>
            <w14:ligatures w14:val="none"/>
          </w:rPr>
          <w:t xml:space="preserve">How do I correct myself or others when the wrong pronoun is </w:t>
        </w:r>
        <w:proofErr w:type="spellStart"/>
        <w:proofErr w:type="gramStart"/>
        <w:r w:rsidRPr="0046437C">
          <w:rPr>
            <w:rFonts w:ascii="Lato" w:eastAsia="Times New Roman" w:hAnsi="Lato" w:cs="Times New Roman"/>
            <w:color w:val="0000FF"/>
            <w:kern w:val="0"/>
            <w:sz w:val="24"/>
            <w:szCs w:val="24"/>
            <w:u w:val="single"/>
            <w14:ligatures w14:val="none"/>
          </w:rPr>
          <w:t>used?</w:t>
        </w:r>
        <w:r w:rsidRPr="0046437C">
          <w:rPr>
            <w:rFonts w:ascii="Lato" w:eastAsia="Times New Roman" w:hAnsi="Lato" w:cs="Times New Roman"/>
            <w:color w:val="0000FF"/>
            <w:kern w:val="0"/>
            <w:sz w:val="24"/>
            <w:szCs w:val="24"/>
            <w:u w:val="single"/>
            <w:bdr w:val="none" w:sz="0" w:space="0" w:color="auto" w:frame="1"/>
            <w14:ligatures w14:val="none"/>
          </w:rPr>
          <w:t>Links</w:t>
        </w:r>
        <w:proofErr w:type="spellEnd"/>
        <w:proofErr w:type="gramEnd"/>
        <w:r w:rsidRPr="0046437C">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68EE52DB" w14:textId="77777777" w:rsidR="0046437C" w:rsidRPr="0046437C" w:rsidRDefault="0046437C" w:rsidP="0046437C">
      <w:pPr>
        <w:shd w:val="clear" w:color="auto" w:fill="FFFFFF"/>
        <w:spacing w:before="90" w:after="90" w:line="240" w:lineRule="auto"/>
        <w:outlineLvl w:val="3"/>
        <w:rPr>
          <w:rFonts w:ascii="Lato" w:eastAsia="Times New Roman" w:hAnsi="Lato" w:cs="Times New Roman"/>
          <w:color w:val="333333"/>
          <w:kern w:val="0"/>
          <w:sz w:val="27"/>
          <w:szCs w:val="27"/>
          <w14:ligatures w14:val="none"/>
        </w:rPr>
      </w:pPr>
      <w:r w:rsidRPr="0046437C">
        <w:rPr>
          <w:rFonts w:ascii="Lato" w:eastAsia="Times New Roman" w:hAnsi="Lato" w:cs="Times New Roman"/>
          <w:color w:val="333333"/>
          <w:kern w:val="0"/>
          <w:sz w:val="27"/>
          <w:szCs w:val="27"/>
          <w14:ligatures w14:val="none"/>
        </w:rPr>
        <w:t>Additional Student Support Services</w:t>
      </w:r>
    </w:p>
    <w:p w14:paraId="19ED8D14" w14:textId="77777777" w:rsidR="0046437C" w:rsidRPr="0046437C" w:rsidRDefault="0046437C" w:rsidP="0046437C">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Registrar (https://registrar.unt.edu/registration)</w:t>
      </w:r>
    </w:p>
    <w:p w14:paraId="4949F2DC"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8" w:tgtFrame="_blank" w:history="1">
        <w:r w:rsidRPr="0046437C">
          <w:rPr>
            <w:rFonts w:ascii="Lato" w:eastAsia="Times New Roman" w:hAnsi="Lato" w:cs="Times New Roman"/>
            <w:color w:val="0000FF"/>
            <w:kern w:val="0"/>
            <w:sz w:val="24"/>
            <w:szCs w:val="24"/>
            <w:u w:val="single"/>
            <w14:ligatures w14:val="none"/>
          </w:rPr>
          <w:t>Financial Aid</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(https://financialaid.unt.edu/)</w:t>
      </w:r>
    </w:p>
    <w:p w14:paraId="34F6BD69"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39" w:tgtFrame="_blank" w:history="1">
        <w:r w:rsidRPr="0046437C">
          <w:rPr>
            <w:rFonts w:ascii="Lato" w:eastAsia="Times New Roman" w:hAnsi="Lato" w:cs="Times New Roman"/>
            <w:color w:val="0000FF"/>
            <w:kern w:val="0"/>
            <w:sz w:val="24"/>
            <w:szCs w:val="24"/>
            <w:u w:val="single"/>
            <w14:ligatures w14:val="none"/>
          </w:rPr>
          <w:t>Student Legal Services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(https://studentaffairs.unt.edu/student-legal-services)</w:t>
      </w:r>
    </w:p>
    <w:p w14:paraId="78CD36AA"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0" w:tgtFrame="_blank" w:history="1">
        <w:r w:rsidRPr="0046437C">
          <w:rPr>
            <w:rFonts w:ascii="Lato" w:eastAsia="Times New Roman" w:hAnsi="Lato" w:cs="Times New Roman"/>
            <w:color w:val="0000FF"/>
            <w:kern w:val="0"/>
            <w:sz w:val="24"/>
            <w:szCs w:val="24"/>
            <w:u w:val="single"/>
            <w14:ligatures w14:val="none"/>
          </w:rPr>
          <w:t>Career Center</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(https://studentaffairs.unt.edu/career-center)</w:t>
      </w:r>
    </w:p>
    <w:p w14:paraId="73B70992"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1" w:tgtFrame="_blank" w:history="1">
        <w:r w:rsidRPr="0046437C">
          <w:rPr>
            <w:rFonts w:ascii="Lato" w:eastAsia="Times New Roman" w:hAnsi="Lato" w:cs="Times New Roman"/>
            <w:color w:val="0000FF"/>
            <w:kern w:val="0"/>
            <w:sz w:val="24"/>
            <w:szCs w:val="24"/>
            <w:u w:val="single"/>
            <w14:ligatures w14:val="none"/>
          </w:rPr>
          <w:t>Multicultural Center</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(https://edo.unt.edu/multicultural-center)</w:t>
      </w:r>
    </w:p>
    <w:p w14:paraId="4FF722F2"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2" w:tgtFrame="_blank" w:history="1">
        <w:r w:rsidRPr="0046437C">
          <w:rPr>
            <w:rFonts w:ascii="Lato" w:eastAsia="Times New Roman" w:hAnsi="Lato" w:cs="Times New Roman"/>
            <w:color w:val="0000FF"/>
            <w:kern w:val="0"/>
            <w:sz w:val="24"/>
            <w:szCs w:val="24"/>
            <w:u w:val="single"/>
            <w14:ligatures w14:val="none"/>
          </w:rPr>
          <w:t>Counseling and Testing Services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(https://studentaffairs.unt.edu/counseling-and-testing-services)</w:t>
      </w:r>
    </w:p>
    <w:p w14:paraId="57046FF6"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3" w:tgtFrame="_blank" w:history="1">
        <w:r w:rsidRPr="0046437C">
          <w:rPr>
            <w:rFonts w:ascii="Lato" w:eastAsia="Times New Roman" w:hAnsi="Lato" w:cs="Times New Roman"/>
            <w:color w:val="0000FF"/>
            <w:kern w:val="0"/>
            <w:sz w:val="24"/>
            <w:szCs w:val="24"/>
            <w:u w:val="single"/>
            <w14:ligatures w14:val="none"/>
          </w:rPr>
          <w:t>Pride Alliance</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(https://edo.unt.edu/pridealliance)</w:t>
      </w:r>
    </w:p>
    <w:p w14:paraId="6048063C" w14:textId="77777777" w:rsidR="0046437C" w:rsidRPr="0046437C" w:rsidRDefault="0046437C" w:rsidP="0046437C">
      <w:pPr>
        <w:numPr>
          <w:ilvl w:val="0"/>
          <w:numId w:val="17"/>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4" w:tgtFrame="_blank" w:history="1">
        <w:r w:rsidRPr="0046437C">
          <w:rPr>
            <w:rFonts w:ascii="Lato" w:eastAsia="Times New Roman" w:hAnsi="Lato" w:cs="Times New Roman"/>
            <w:color w:val="0000FF"/>
            <w:kern w:val="0"/>
            <w:sz w:val="24"/>
            <w:szCs w:val="24"/>
            <w:u w:val="single"/>
            <w14:ligatures w14:val="none"/>
          </w:rPr>
          <w:t>UNT Food Pantry</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(https://deanofstudents.unt.edu/resources/food-pantry)</w:t>
      </w:r>
    </w:p>
    <w:p w14:paraId="46240BC8" w14:textId="77777777" w:rsidR="0046437C" w:rsidRPr="0046437C" w:rsidRDefault="0046437C" w:rsidP="0046437C">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46437C">
        <w:rPr>
          <w:rFonts w:ascii="Lato" w:eastAsia="Times New Roman" w:hAnsi="Lato" w:cs="Times New Roman"/>
          <w:color w:val="333333"/>
          <w:kern w:val="0"/>
          <w:sz w:val="36"/>
          <w:szCs w:val="36"/>
          <w14:ligatures w14:val="none"/>
        </w:rPr>
        <w:t>Academic Support Services</w:t>
      </w:r>
    </w:p>
    <w:p w14:paraId="6FE4C548" w14:textId="77777777" w:rsidR="0046437C" w:rsidRPr="0046437C" w:rsidRDefault="0046437C" w:rsidP="0046437C">
      <w:pPr>
        <w:numPr>
          <w:ilvl w:val="0"/>
          <w:numId w:val="18"/>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5" w:tgtFrame="_blank" w:history="1">
        <w:r w:rsidRPr="0046437C">
          <w:rPr>
            <w:rFonts w:ascii="Lato" w:eastAsia="Times New Roman" w:hAnsi="Lato" w:cs="Times New Roman"/>
            <w:color w:val="0000FF"/>
            <w:kern w:val="0"/>
            <w:sz w:val="24"/>
            <w:szCs w:val="24"/>
            <w:u w:val="single"/>
            <w14:ligatures w14:val="none"/>
          </w:rPr>
          <w:t>Academic Resource Center</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(https://clear.unt.edu/canvas/student-resources)</w:t>
      </w:r>
    </w:p>
    <w:p w14:paraId="36713BE4" w14:textId="77777777" w:rsidR="0046437C" w:rsidRPr="0046437C" w:rsidRDefault="0046437C" w:rsidP="0046437C">
      <w:pPr>
        <w:numPr>
          <w:ilvl w:val="0"/>
          <w:numId w:val="18"/>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6" w:tgtFrame="_blank" w:history="1">
        <w:r w:rsidRPr="0046437C">
          <w:rPr>
            <w:rFonts w:ascii="Lato" w:eastAsia="Times New Roman" w:hAnsi="Lato" w:cs="Times New Roman"/>
            <w:color w:val="0000FF"/>
            <w:kern w:val="0"/>
            <w:sz w:val="24"/>
            <w:szCs w:val="24"/>
            <w:u w:val="single"/>
            <w14:ligatures w14:val="none"/>
          </w:rPr>
          <w:t>Academic Success Center</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(https://success.unt.edu/asc)</w:t>
      </w:r>
    </w:p>
    <w:p w14:paraId="3113607D" w14:textId="77777777" w:rsidR="0046437C" w:rsidRPr="0046437C" w:rsidRDefault="0046437C" w:rsidP="0046437C">
      <w:pPr>
        <w:numPr>
          <w:ilvl w:val="0"/>
          <w:numId w:val="18"/>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7" w:tgtFrame="_blank" w:history="1">
        <w:r w:rsidRPr="0046437C">
          <w:rPr>
            <w:rFonts w:ascii="Lato" w:eastAsia="Times New Roman" w:hAnsi="Lato" w:cs="Times New Roman"/>
            <w:color w:val="0000FF"/>
            <w:kern w:val="0"/>
            <w:sz w:val="24"/>
            <w:szCs w:val="24"/>
            <w:u w:val="single"/>
            <w14:ligatures w14:val="none"/>
          </w:rPr>
          <w:t>UNT Libraries</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(https://library.unt.edu/)</w:t>
      </w:r>
    </w:p>
    <w:p w14:paraId="4F6959E6" w14:textId="77777777" w:rsidR="0046437C" w:rsidRPr="0046437C" w:rsidRDefault="0046437C" w:rsidP="0046437C">
      <w:pPr>
        <w:numPr>
          <w:ilvl w:val="0"/>
          <w:numId w:val="18"/>
        </w:numPr>
        <w:shd w:val="clear" w:color="auto" w:fill="FFFFFF"/>
        <w:spacing w:beforeAutospacing="1" w:after="0" w:afterAutospacing="1" w:line="240" w:lineRule="auto"/>
        <w:ind w:left="1095"/>
        <w:rPr>
          <w:rFonts w:ascii="Lato" w:eastAsia="Times New Roman" w:hAnsi="Lato" w:cs="Times New Roman"/>
          <w:color w:val="333333"/>
          <w:kern w:val="0"/>
          <w:sz w:val="24"/>
          <w:szCs w:val="24"/>
          <w14:ligatures w14:val="none"/>
        </w:rPr>
      </w:pPr>
      <w:hyperlink r:id="rId48" w:tgtFrame="_blank" w:history="1">
        <w:r w:rsidRPr="0046437C">
          <w:rPr>
            <w:rFonts w:ascii="Lato" w:eastAsia="Times New Roman" w:hAnsi="Lato" w:cs="Times New Roman"/>
            <w:color w:val="0000FF"/>
            <w:kern w:val="0"/>
            <w:sz w:val="24"/>
            <w:szCs w:val="24"/>
            <w:u w:val="single"/>
            <w14:ligatures w14:val="none"/>
          </w:rPr>
          <w:t>Writing Lab http://writingcenter.unt.edu/</w:t>
        </w:r>
        <w:r w:rsidRPr="0046437C">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46437C">
        <w:rPr>
          <w:rFonts w:ascii="Lato" w:eastAsia="Times New Roman" w:hAnsi="Lato" w:cs="Times New Roman"/>
          <w:color w:val="333333"/>
          <w:kern w:val="0"/>
          <w:sz w:val="24"/>
          <w:szCs w:val="24"/>
          <w14:ligatures w14:val="none"/>
        </w:rPr>
        <w:t> </w:t>
      </w:r>
    </w:p>
    <w:p w14:paraId="17AAB921" w14:textId="77777777" w:rsidR="0046437C" w:rsidRPr="0046437C" w:rsidRDefault="0046437C" w:rsidP="0046437C">
      <w:pPr>
        <w:shd w:val="clear" w:color="auto" w:fill="FFFFFF"/>
        <w:spacing w:before="180" w:after="180" w:line="240" w:lineRule="auto"/>
        <w:rPr>
          <w:rFonts w:ascii="Lato" w:eastAsia="Times New Roman" w:hAnsi="Lato" w:cs="Times New Roman"/>
          <w:color w:val="333333"/>
          <w:kern w:val="0"/>
          <w:sz w:val="24"/>
          <w:szCs w:val="24"/>
          <w14:ligatures w14:val="none"/>
        </w:rPr>
      </w:pPr>
      <w:r w:rsidRPr="0046437C">
        <w:rPr>
          <w:rFonts w:ascii="Lato" w:eastAsia="Times New Roman" w:hAnsi="Lato" w:cs="Times New Roman"/>
          <w:color w:val="333333"/>
          <w:kern w:val="0"/>
          <w:sz w:val="24"/>
          <w:szCs w:val="24"/>
          <w14:ligatures w14:val="none"/>
        </w:rPr>
        <w:t> </w:t>
      </w:r>
    </w:p>
    <w:p w14:paraId="3932D424" w14:textId="77777777" w:rsidR="00B7643F" w:rsidRDefault="00B7643F"/>
    <w:sectPr w:rsidR="00B76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2B6"/>
    <w:multiLevelType w:val="multilevel"/>
    <w:tmpl w:val="4F90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508D"/>
    <w:multiLevelType w:val="multilevel"/>
    <w:tmpl w:val="039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124CE"/>
    <w:multiLevelType w:val="multilevel"/>
    <w:tmpl w:val="41A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51355"/>
    <w:multiLevelType w:val="multilevel"/>
    <w:tmpl w:val="9A1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113EF"/>
    <w:multiLevelType w:val="multilevel"/>
    <w:tmpl w:val="F26A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321EF"/>
    <w:multiLevelType w:val="multilevel"/>
    <w:tmpl w:val="0202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F4707"/>
    <w:multiLevelType w:val="hybridMultilevel"/>
    <w:tmpl w:val="1A36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D6592"/>
    <w:multiLevelType w:val="multilevel"/>
    <w:tmpl w:val="AE9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044F3"/>
    <w:multiLevelType w:val="multilevel"/>
    <w:tmpl w:val="D772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A4299"/>
    <w:multiLevelType w:val="multilevel"/>
    <w:tmpl w:val="4F30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F55D1"/>
    <w:multiLevelType w:val="multilevel"/>
    <w:tmpl w:val="01C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A5EB6"/>
    <w:multiLevelType w:val="multilevel"/>
    <w:tmpl w:val="80D4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F30B4"/>
    <w:multiLevelType w:val="multilevel"/>
    <w:tmpl w:val="632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359F5"/>
    <w:multiLevelType w:val="multilevel"/>
    <w:tmpl w:val="AAB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B52C1"/>
    <w:multiLevelType w:val="multilevel"/>
    <w:tmpl w:val="F66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22EDC"/>
    <w:multiLevelType w:val="multilevel"/>
    <w:tmpl w:val="DEF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C6405"/>
    <w:multiLevelType w:val="multilevel"/>
    <w:tmpl w:val="B7CE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35D37"/>
    <w:multiLevelType w:val="multilevel"/>
    <w:tmpl w:val="B4E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A3D30"/>
    <w:multiLevelType w:val="multilevel"/>
    <w:tmpl w:val="14F4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545872">
    <w:abstractNumId w:val="16"/>
  </w:num>
  <w:num w:numId="2" w16cid:durableId="2035305273">
    <w:abstractNumId w:val="17"/>
  </w:num>
  <w:num w:numId="3" w16cid:durableId="389036133">
    <w:abstractNumId w:val="4"/>
  </w:num>
  <w:num w:numId="4" w16cid:durableId="1660037107">
    <w:abstractNumId w:val="15"/>
  </w:num>
  <w:num w:numId="5" w16cid:durableId="1111507228">
    <w:abstractNumId w:val="14"/>
  </w:num>
  <w:num w:numId="6" w16cid:durableId="304546893">
    <w:abstractNumId w:val="1"/>
  </w:num>
  <w:num w:numId="7" w16cid:durableId="1139034216">
    <w:abstractNumId w:val="11"/>
  </w:num>
  <w:num w:numId="8" w16cid:durableId="764500641">
    <w:abstractNumId w:val="2"/>
  </w:num>
  <w:num w:numId="9" w16cid:durableId="961808207">
    <w:abstractNumId w:val="8"/>
  </w:num>
  <w:num w:numId="10" w16cid:durableId="592595156">
    <w:abstractNumId w:val="3"/>
  </w:num>
  <w:num w:numId="11" w16cid:durableId="1663193867">
    <w:abstractNumId w:val="0"/>
  </w:num>
  <w:num w:numId="12" w16cid:durableId="1101532931">
    <w:abstractNumId w:val="7"/>
  </w:num>
  <w:num w:numId="13" w16cid:durableId="1901359145">
    <w:abstractNumId w:val="5"/>
  </w:num>
  <w:num w:numId="14" w16cid:durableId="889806078">
    <w:abstractNumId w:val="9"/>
  </w:num>
  <w:num w:numId="15" w16cid:durableId="1856650334">
    <w:abstractNumId w:val="13"/>
  </w:num>
  <w:num w:numId="16" w16cid:durableId="47345590">
    <w:abstractNumId w:val="10"/>
  </w:num>
  <w:num w:numId="17" w16cid:durableId="748960642">
    <w:abstractNumId w:val="18"/>
  </w:num>
  <w:num w:numId="18" w16cid:durableId="1361397491">
    <w:abstractNumId w:val="12"/>
  </w:num>
  <w:num w:numId="19" w16cid:durableId="1803689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7C"/>
    <w:rsid w:val="001A6254"/>
    <w:rsid w:val="002936FB"/>
    <w:rsid w:val="00405E84"/>
    <w:rsid w:val="0046437C"/>
    <w:rsid w:val="00490216"/>
    <w:rsid w:val="00774F02"/>
    <w:rsid w:val="00A54F8C"/>
    <w:rsid w:val="00B25FF0"/>
    <w:rsid w:val="00B7643F"/>
    <w:rsid w:val="00BD4C87"/>
    <w:rsid w:val="00C04383"/>
    <w:rsid w:val="00D36006"/>
    <w:rsid w:val="00DB139B"/>
    <w:rsid w:val="00DD35F5"/>
    <w:rsid w:val="00DE0092"/>
    <w:rsid w:val="00EC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51D2"/>
  <w15:chartTrackingRefBased/>
  <w15:docId w15:val="{92E1772D-16F5-4B7E-BE3B-E92EE6D3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37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6437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6437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46437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37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6437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6437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46437C"/>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46437C"/>
    <w:rPr>
      <w:b/>
      <w:bCs/>
    </w:rPr>
  </w:style>
  <w:style w:type="paragraph" w:styleId="NormalWeb">
    <w:name w:val="Normal (Web)"/>
    <w:basedOn w:val="Normal"/>
    <w:uiPriority w:val="99"/>
    <w:semiHidden/>
    <w:unhideWhenUsed/>
    <w:rsid w:val="00464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6437C"/>
    <w:rPr>
      <w:i/>
      <w:iCs/>
    </w:rPr>
  </w:style>
  <w:style w:type="character" w:styleId="Hyperlink">
    <w:name w:val="Hyperlink"/>
    <w:basedOn w:val="DefaultParagraphFont"/>
    <w:uiPriority w:val="99"/>
    <w:unhideWhenUsed/>
    <w:rsid w:val="0046437C"/>
    <w:rPr>
      <w:color w:val="0000FF"/>
      <w:u w:val="single"/>
    </w:rPr>
  </w:style>
  <w:style w:type="character" w:customStyle="1" w:styleId="screenreader-only">
    <w:name w:val="screenreader-only"/>
    <w:basedOn w:val="DefaultParagraphFont"/>
    <w:rsid w:val="0046437C"/>
  </w:style>
  <w:style w:type="character" w:styleId="UnresolvedMention">
    <w:name w:val="Unresolved Mention"/>
    <w:basedOn w:val="DefaultParagraphFont"/>
    <w:uiPriority w:val="99"/>
    <w:semiHidden/>
    <w:unhideWhenUsed/>
    <w:rsid w:val="0046437C"/>
    <w:rPr>
      <w:color w:val="605E5C"/>
      <w:shd w:val="clear" w:color="auto" w:fill="E1DFDD"/>
    </w:rPr>
  </w:style>
  <w:style w:type="paragraph" w:styleId="ListParagraph">
    <w:name w:val="List Paragraph"/>
    <w:basedOn w:val="Normal"/>
    <w:uiPriority w:val="34"/>
    <w:qFormat/>
    <w:rsid w:val="00293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06664">
      <w:bodyDiv w:val="1"/>
      <w:marLeft w:val="0"/>
      <w:marRight w:val="0"/>
      <w:marTop w:val="0"/>
      <w:marBottom w:val="0"/>
      <w:divBdr>
        <w:top w:val="none" w:sz="0" w:space="0" w:color="auto"/>
        <w:left w:val="none" w:sz="0" w:space="0" w:color="auto"/>
        <w:bottom w:val="none" w:sz="0" w:space="0" w:color="auto"/>
        <w:right w:val="none" w:sz="0" w:space="0" w:color="auto"/>
      </w:divBdr>
      <w:divsChild>
        <w:div w:id="253632359">
          <w:marLeft w:val="0"/>
          <w:marRight w:val="0"/>
          <w:marTop w:val="0"/>
          <w:marBottom w:val="150"/>
          <w:divBdr>
            <w:top w:val="none" w:sz="0" w:space="0" w:color="auto"/>
            <w:left w:val="none" w:sz="0" w:space="0" w:color="auto"/>
            <w:bottom w:val="none" w:sz="0" w:space="0" w:color="auto"/>
            <w:right w:val="none" w:sz="0" w:space="0" w:color="auto"/>
          </w:divBdr>
          <w:divsChild>
            <w:div w:id="296420216">
              <w:marLeft w:val="0"/>
              <w:marRight w:val="0"/>
              <w:marTop w:val="0"/>
              <w:marBottom w:val="0"/>
              <w:divBdr>
                <w:top w:val="none" w:sz="0" w:space="0" w:color="auto"/>
                <w:left w:val="none" w:sz="0" w:space="0" w:color="auto"/>
                <w:bottom w:val="none" w:sz="0" w:space="0" w:color="auto"/>
                <w:right w:val="none" w:sz="0" w:space="0" w:color="auto"/>
              </w:divBdr>
            </w:div>
          </w:divsChild>
        </w:div>
        <w:div w:id="9910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mailto:internationaladvising@unt.edu" TargetMode="External"/><Relationship Id="rId34" Type="http://schemas.openxmlformats.org/officeDocument/2006/relationships/hyperlink" Target="https://www.mypronouns.org/how"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theme" Target="theme/theme1.xml"/><Relationship Id="rId7" Type="http://schemas.openxmlformats.org/officeDocument/2006/relationships/hyperlink" Target="mailto:JacksonCourtney@my.unt.edu"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fs.unt.edu/idcards" TargetMode="External"/><Relationship Id="rId11" Type="http://schemas.openxmlformats.org/officeDocument/2006/relationships/hyperlink" Target="mailto:helpdesk@unt.edu"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community.canvaslms.com/docs/DOC-18406-42121184808" TargetMode="External"/><Relationship Id="rId37" Type="http://schemas.openxmlformats.org/officeDocument/2006/relationships/hyperlink" Target="https://www.mypronouns.org/mistakes"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 Type="http://schemas.openxmlformats.org/officeDocument/2006/relationships/hyperlink" Target="mailto:diana.Reinhard@unt.edu" TargetMode="External"/><Relationship Id="rId15" Type="http://schemas.openxmlformats.org/officeDocument/2006/relationships/hyperlink" Target="https://disability.unt.edu/"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registrar.unt.edu/transcripts-and-records/update-your-personal-information" TargetMode="External"/><Relationship Id="rId36" Type="http://schemas.openxmlformats.org/officeDocument/2006/relationships/hyperlink" Target="https://www.mypronouns.org/asking" TargetMode="External"/><Relationship Id="rId49" Type="http://schemas.openxmlformats.org/officeDocument/2006/relationships/fontTable" Target="fontTable.xml"/><Relationship Id="rId10" Type="http://schemas.openxmlformats.org/officeDocument/2006/relationships/hyperlink" Target="http://www.unt.edu/helpdesk/index.htm" TargetMode="External"/><Relationship Id="rId19" Type="http://schemas.openxmlformats.org/officeDocument/2006/relationships/hyperlink" Target="http://spot.unt.edu/"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deanofstudents.unt.edu/resources/food-pantry" TargetMode="External"/><Relationship Id="rId4" Type="http://schemas.openxmlformats.org/officeDocument/2006/relationships/webSettings" Target="webSettings.xml"/><Relationship Id="rId9" Type="http://schemas.openxmlformats.org/officeDocument/2006/relationships/hyperlink" Target="https://www.americanyawp.com/" TargetMode="External"/><Relationship Id="rId14" Type="http://schemas.openxmlformats.org/officeDocument/2006/relationships/hyperlink" Target="http://www.historians.org/pubs/free/professionalstandards.cfm" TargetMode="External"/><Relationship Id="rId22" Type="http://schemas.openxmlformats.org/officeDocument/2006/relationships/hyperlink" Target="https://policy.unt.edu/policy/07-002"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www.mypronouns.org/shar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hyperlink" Target="mailto:nickkramer@my.unt.edu"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my.unt.edu/" TargetMode="External"/><Relationship Id="rId25" Type="http://schemas.openxmlformats.org/officeDocument/2006/relationships/hyperlink" Target="https://studentaffairs.unt.edu/care" TargetMode="External"/><Relationship Id="rId33" Type="http://schemas.openxmlformats.org/officeDocument/2006/relationships/hyperlink" Target="https://www.mypronouns.org/what-and-why"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http://www.ecfr.gov/" TargetMode="External"/><Relationship Id="rId41" Type="http://schemas.openxmlformats.org/officeDocument/2006/relationships/hyperlink" Target="https://edo.unt.edu/multicultural-center" TargetMode="External"/><Relationship Id="rId1" Type="http://schemas.openxmlformats.org/officeDocument/2006/relationships/numbering" Target="numbering.xml"/><Relationship Id="rId6" Type="http://schemas.openxmlformats.org/officeDocument/2006/relationships/hyperlink" Target="mailto:NathanielMarshell@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Diana</dc:creator>
  <cp:keywords/>
  <dc:description/>
  <cp:lastModifiedBy>Reinhard, Diana</cp:lastModifiedBy>
  <cp:revision>8</cp:revision>
  <dcterms:created xsi:type="dcterms:W3CDTF">2025-08-17T20:45:00Z</dcterms:created>
  <dcterms:modified xsi:type="dcterms:W3CDTF">2025-08-17T20:56:00Z</dcterms:modified>
</cp:coreProperties>
</file>