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D30089" w14:paraId="7FF6CD5E" w14:textId="77777777">
        <w:tc>
          <w:tcPr>
            <w:tcW w:w="8856" w:type="dxa"/>
            <w:tcBorders>
              <w:top w:val="thinThickSmallGap" w:sz="24" w:space="0" w:color="auto"/>
              <w:left w:val="thinThickSmallGap" w:sz="24" w:space="0" w:color="auto"/>
              <w:bottom w:val="thinThickSmallGap" w:sz="24" w:space="0" w:color="auto"/>
              <w:right w:val="thinThickSmallGap" w:sz="24" w:space="0" w:color="auto"/>
            </w:tcBorders>
          </w:tcPr>
          <w:p w14:paraId="1A1F525E" w14:textId="77777777" w:rsidR="00D30089" w:rsidRPr="0058285E" w:rsidRDefault="00D30089">
            <w:pPr>
              <w:pStyle w:val="Header"/>
              <w:tabs>
                <w:tab w:val="clear" w:pos="4320"/>
                <w:tab w:val="clear" w:pos="8640"/>
              </w:tabs>
              <w:rPr>
                <w:lang w:val="en-US" w:eastAsia="en-US"/>
              </w:rPr>
            </w:pPr>
          </w:p>
          <w:p w14:paraId="3EA78E3B" w14:textId="77777777" w:rsidR="00D30089" w:rsidRDefault="00D30089">
            <w:r>
              <w:t>The Division of Music Education is dedicated to empowering students through learning opportunities that are contextual and relevant to a career in teaching.  To become an effective music educator, each student must commit to excellence in both teaching and musicianship.</w:t>
            </w:r>
          </w:p>
          <w:p w14:paraId="3D083C1C" w14:textId="77777777" w:rsidR="00D30089" w:rsidRDefault="00D30089"/>
        </w:tc>
      </w:tr>
    </w:tbl>
    <w:p w14:paraId="3A318F20" w14:textId="77777777" w:rsidR="00D30089" w:rsidRDefault="00D30089"/>
    <w:p w14:paraId="1A4CA1C2" w14:textId="7067E9D6" w:rsidR="00D30089" w:rsidRPr="009962CE" w:rsidRDefault="00D30089">
      <w:pPr>
        <w:pStyle w:val="Heading1"/>
        <w:rPr>
          <w:lang w:val="en-US"/>
        </w:rPr>
      </w:pPr>
      <w:r w:rsidRPr="009611CD">
        <w:t xml:space="preserve">MUED 3100, </w:t>
      </w:r>
      <w:r w:rsidR="00816F79">
        <w:rPr>
          <w:lang w:val="en-US"/>
        </w:rPr>
        <w:t>FALL</w:t>
      </w:r>
      <w:r w:rsidR="00C67A22">
        <w:t xml:space="preserve"> </w:t>
      </w:r>
      <w:r w:rsidR="00FB0F7D">
        <w:t>2026</w:t>
      </w:r>
    </w:p>
    <w:p w14:paraId="08E64EDF" w14:textId="3CD4A6CC" w:rsidR="00D30089" w:rsidRDefault="00EC182E">
      <w:pPr>
        <w:jc w:val="center"/>
        <w:rPr>
          <w:b/>
          <w:bCs/>
        </w:rPr>
      </w:pPr>
      <w:r>
        <w:rPr>
          <w:b/>
          <w:bCs/>
        </w:rPr>
        <w:t>MUSIC IN CHILDHOOD</w:t>
      </w:r>
      <w:r w:rsidR="006043F3">
        <w:rPr>
          <w:b/>
          <w:bCs/>
        </w:rPr>
        <w:t xml:space="preserve"> </w:t>
      </w:r>
    </w:p>
    <w:p w14:paraId="066C67C1" w14:textId="4542919B" w:rsidR="00D30089" w:rsidRDefault="00D30089">
      <w:pPr>
        <w:jc w:val="center"/>
      </w:pPr>
      <w:r>
        <w:t xml:space="preserve">Tuesday, Thursday:  </w:t>
      </w:r>
      <w:r w:rsidR="00B71598">
        <w:t>9:3</w:t>
      </w:r>
      <w:r w:rsidR="00C944F9">
        <w:t>5</w:t>
      </w:r>
      <w:r>
        <w:t xml:space="preserve"> – </w:t>
      </w:r>
      <w:r w:rsidR="00B71598">
        <w:t>10:55</w:t>
      </w:r>
    </w:p>
    <w:p w14:paraId="07D50712" w14:textId="77777777" w:rsidR="00D30089" w:rsidRDefault="00D30089">
      <w:pPr>
        <w:jc w:val="center"/>
      </w:pPr>
    </w:p>
    <w:p w14:paraId="127CFA9C" w14:textId="77777777" w:rsidR="00D30089" w:rsidRDefault="00D30089">
      <w:pPr>
        <w:jc w:val="center"/>
      </w:pPr>
      <w:r>
        <w:t>Dr. Donald M. Taylor</w:t>
      </w:r>
    </w:p>
    <w:p w14:paraId="5FA6E792" w14:textId="77777777" w:rsidR="00D30089" w:rsidRDefault="00D30089">
      <w:pPr>
        <w:jc w:val="center"/>
      </w:pPr>
    </w:p>
    <w:p w14:paraId="210EAF06" w14:textId="70EF0E94" w:rsidR="00D30089" w:rsidRDefault="00D30089">
      <w:r>
        <w:t xml:space="preserve">E-Mail:  </w:t>
      </w:r>
      <w:r w:rsidR="0083708D">
        <w:t>D</w:t>
      </w:r>
      <w:r>
        <w:t>on.</w:t>
      </w:r>
      <w:r w:rsidR="0083708D">
        <w:t>T</w:t>
      </w:r>
      <w:r>
        <w:t>aylor@unt.edu</w:t>
      </w:r>
    </w:p>
    <w:p w14:paraId="4B5D2AA2" w14:textId="77777777" w:rsidR="00D30089" w:rsidRDefault="00D30089">
      <w:r>
        <w:t xml:space="preserve">Office Phone: (940) </w:t>
      </w:r>
      <w:r w:rsidR="00BE2D5A">
        <w:t>231-6528</w:t>
      </w:r>
    </w:p>
    <w:p w14:paraId="50395E32" w14:textId="77777777" w:rsidR="00D30089" w:rsidRDefault="00D30089">
      <w:r>
        <w:t>Office:  MU 309</w:t>
      </w:r>
    </w:p>
    <w:p w14:paraId="43DF79BB" w14:textId="773D5146" w:rsidR="00D30089" w:rsidRDefault="00D30089" w:rsidP="00D30089">
      <w:r>
        <w:t xml:space="preserve">Office Hours:  Tuesday-Thursday:  </w:t>
      </w:r>
      <w:r w:rsidR="00237F03">
        <w:t>1</w:t>
      </w:r>
      <w:r w:rsidR="00B71598">
        <w:t>1</w:t>
      </w:r>
      <w:r w:rsidR="00237F03">
        <w:t>:00 am – 1</w:t>
      </w:r>
      <w:r w:rsidR="00B71598">
        <w:t>2</w:t>
      </w:r>
      <w:r w:rsidR="00237F03">
        <w:t xml:space="preserve">:00 </w:t>
      </w:r>
      <w:r w:rsidR="00B71598">
        <w:t>p</w:t>
      </w:r>
      <w:r w:rsidR="00237F03">
        <w:t>m</w:t>
      </w:r>
    </w:p>
    <w:p w14:paraId="6F4DE567" w14:textId="77777777" w:rsidR="00D30089" w:rsidRDefault="00D30089" w:rsidP="00D30089">
      <w:pPr>
        <w:ind w:firstLine="720"/>
      </w:pPr>
      <w:r>
        <w:t xml:space="preserve"> </w:t>
      </w:r>
      <w:r>
        <w:tab/>
        <w:t>Other times available by appointment</w:t>
      </w:r>
    </w:p>
    <w:p w14:paraId="1A66A4E5" w14:textId="77777777" w:rsidR="00D30089" w:rsidRDefault="00D30089"/>
    <w:p w14:paraId="2EF7E980" w14:textId="77777777" w:rsidR="00301482" w:rsidRDefault="00301482" w:rsidP="00301482">
      <w:pPr>
        <w:pStyle w:val="Heading2"/>
      </w:pPr>
      <w:r>
        <w:t>Required Texts:</w:t>
      </w:r>
    </w:p>
    <w:p w14:paraId="77C5AA6A" w14:textId="77777777" w:rsidR="00301482" w:rsidRDefault="00301482" w:rsidP="00301482"/>
    <w:p w14:paraId="75279951" w14:textId="77777777" w:rsidR="00301482" w:rsidRDefault="00301482" w:rsidP="00301482">
      <w:r>
        <w:t xml:space="preserve">Valerio, W. H., Reynolds, A. M., Bolton, B. M., Taggart, C. C., &amp; Gordon, E. E. (1998). </w:t>
      </w:r>
    </w:p>
    <w:p w14:paraId="0B31BF86" w14:textId="77777777" w:rsidR="00301482" w:rsidRDefault="00301482" w:rsidP="00301482">
      <w:pPr>
        <w:ind w:left="720"/>
      </w:pPr>
      <w:r>
        <w:rPr>
          <w:i/>
        </w:rPr>
        <w:t>Music play: The early childhood music curriculum guide for parents, teachers and caregivers</w:t>
      </w:r>
      <w:r>
        <w:t>. Chicago: GIA Publications.</w:t>
      </w:r>
    </w:p>
    <w:p w14:paraId="0E8D3E57" w14:textId="77777777" w:rsidR="00301482" w:rsidRDefault="00301482" w:rsidP="00301482"/>
    <w:p w14:paraId="5B9D4E18" w14:textId="77777777" w:rsidR="00301482" w:rsidRDefault="00301482" w:rsidP="00301482">
      <w:pPr>
        <w:pStyle w:val="Heading2"/>
      </w:pPr>
      <w:r>
        <w:t>Course Description</w:t>
      </w:r>
    </w:p>
    <w:p w14:paraId="3CC9DB4A" w14:textId="77777777" w:rsidR="00301482" w:rsidRDefault="00301482" w:rsidP="00301482"/>
    <w:p w14:paraId="26EE874B" w14:textId="77777777" w:rsidR="00301482" w:rsidRDefault="00301482" w:rsidP="00301482">
      <w:r>
        <w:t xml:space="preserve">The purpose of this course is to stimulate thinking regarding children’s learning potential in general elementary music instruction. Course topics will address what to teach (curriculum), how to teach (the tools of teaching such as directives, modeling, and feedback), and prominent pedagogies within the field. </w:t>
      </w:r>
    </w:p>
    <w:p w14:paraId="27C900D2" w14:textId="77777777" w:rsidR="00301482" w:rsidRDefault="00301482" w:rsidP="00301482"/>
    <w:p w14:paraId="65313115" w14:textId="77777777" w:rsidR="00301482" w:rsidRDefault="00301482" w:rsidP="00301482">
      <w:pPr>
        <w:pStyle w:val="Heading2"/>
        <w:rPr>
          <w:b w:val="0"/>
        </w:rPr>
      </w:pPr>
      <w:r w:rsidRPr="00635399">
        <w:rPr>
          <w:b w:val="0"/>
        </w:rPr>
        <w:t>Students go into the Denton public schools and teach students enrolled in the Ann Windle School for Young Children</w:t>
      </w:r>
      <w:r>
        <w:rPr>
          <w:b w:val="0"/>
        </w:rPr>
        <w:t xml:space="preserve">. </w:t>
      </w:r>
      <w:r w:rsidRPr="00635399">
        <w:rPr>
          <w:b w:val="0"/>
        </w:rPr>
        <w:t>Both observation and teaching experiences at the school provide pre-service teachers with the authentic interaction with children at the Pre-K level. </w:t>
      </w:r>
    </w:p>
    <w:p w14:paraId="2B34E6B2" w14:textId="77777777" w:rsidR="00301482" w:rsidRDefault="00301482" w:rsidP="00301482">
      <w:pPr>
        <w:rPr>
          <w:lang w:val="x-none" w:eastAsia="x-none"/>
        </w:rPr>
      </w:pPr>
    </w:p>
    <w:p w14:paraId="2782FC01" w14:textId="77777777" w:rsidR="00301482" w:rsidRDefault="00301482" w:rsidP="00301482">
      <w:pPr>
        <w:pStyle w:val="Heading2"/>
      </w:pPr>
      <w:r>
        <w:t>Course Objectives</w:t>
      </w:r>
    </w:p>
    <w:p w14:paraId="670A74D3" w14:textId="77777777" w:rsidR="00301482" w:rsidRDefault="00301482" w:rsidP="00301482"/>
    <w:p w14:paraId="1730A0EA" w14:textId="77777777" w:rsidR="00301482" w:rsidRDefault="00301482" w:rsidP="00301482">
      <w:pPr>
        <w:numPr>
          <w:ilvl w:val="0"/>
          <w:numId w:val="3"/>
        </w:numPr>
      </w:pPr>
      <w:r>
        <w:t>To develop an understanding of and be able to successfully engage students in playing instruments, listening, chanting, singing, moving, and pattern instruction.</w:t>
      </w:r>
    </w:p>
    <w:p w14:paraId="3F99F7D1" w14:textId="77777777" w:rsidR="00301482" w:rsidRDefault="00301482" w:rsidP="00301482">
      <w:pPr>
        <w:numPr>
          <w:ilvl w:val="0"/>
          <w:numId w:val="3"/>
        </w:numPr>
      </w:pPr>
      <w:r>
        <w:t>To be able to apply an understanding of individual differences among children to the preparation of elementary general music lessons.</w:t>
      </w:r>
    </w:p>
    <w:p w14:paraId="10C4D95B" w14:textId="77777777" w:rsidR="00301482" w:rsidRDefault="00301482" w:rsidP="00301482">
      <w:pPr>
        <w:numPr>
          <w:ilvl w:val="0"/>
          <w:numId w:val="3"/>
        </w:numPr>
      </w:pPr>
      <w:r>
        <w:t>To familiarize students with a variety of general music methods and materials appropriate for the elementary music classroom.</w:t>
      </w:r>
    </w:p>
    <w:p w14:paraId="6AD33606" w14:textId="77777777" w:rsidR="00301482" w:rsidRDefault="00301482" w:rsidP="00301482">
      <w:pPr>
        <w:numPr>
          <w:ilvl w:val="0"/>
          <w:numId w:val="3"/>
        </w:numPr>
      </w:pPr>
      <w:r>
        <w:t>To develop an understanding of how general music contributes to a school music program.</w:t>
      </w:r>
    </w:p>
    <w:p w14:paraId="6D130FA3" w14:textId="77777777" w:rsidR="00424EC0" w:rsidRDefault="00424EC0" w:rsidP="00424EC0">
      <w:pPr>
        <w:ind w:left="720"/>
      </w:pPr>
    </w:p>
    <w:p w14:paraId="137EC923" w14:textId="428BDE22" w:rsidR="00301482" w:rsidRDefault="00301482" w:rsidP="00301482">
      <w:pPr>
        <w:pStyle w:val="Heading2"/>
      </w:pPr>
      <w:r>
        <w:lastRenderedPageBreak/>
        <w:t>Division of Music Education Attendance Policy</w:t>
      </w:r>
    </w:p>
    <w:p w14:paraId="01F6F9AB" w14:textId="77777777" w:rsidR="00301482" w:rsidRDefault="00301482" w:rsidP="00301482"/>
    <w:p w14:paraId="7AD4C034" w14:textId="77777777" w:rsidR="00301482" w:rsidRDefault="00301482" w:rsidP="00301482">
      <w:r>
        <w:t xml:space="preserve">Regular attendance with promptness and with assignments completed reflects a positive, accepting attitude in university education. With the responsibility of being a music education student comes a conscious decision to act professionally at all times. </w:t>
      </w:r>
    </w:p>
    <w:p w14:paraId="4EDE75BD" w14:textId="77777777" w:rsidR="00301482" w:rsidRDefault="00301482" w:rsidP="00301482"/>
    <w:p w14:paraId="4757C52D" w14:textId="77777777" w:rsidR="00301482" w:rsidRPr="00072C9A" w:rsidRDefault="00301482" w:rsidP="00072C9A">
      <w:pPr>
        <w:ind w:firstLine="720"/>
        <w:rPr>
          <w:b/>
          <w:bCs/>
          <w:i/>
          <w:iCs/>
        </w:rPr>
      </w:pPr>
      <w:r w:rsidRPr="00072C9A">
        <w:rPr>
          <w:b/>
          <w:bCs/>
          <w:i/>
          <w:iCs/>
        </w:rPr>
        <w:t xml:space="preserve">More than 3 unexcused absences will result in a failing grade. </w:t>
      </w:r>
    </w:p>
    <w:p w14:paraId="0D34304F" w14:textId="77777777" w:rsidR="00301482" w:rsidRDefault="00301482" w:rsidP="00072C9A">
      <w:pPr>
        <w:ind w:firstLine="720"/>
      </w:pPr>
      <w:r>
        <w:t>Three tardies will be counted as one absence.</w:t>
      </w:r>
    </w:p>
    <w:p w14:paraId="262DFBD3" w14:textId="77777777" w:rsidR="00301482" w:rsidRDefault="00301482" w:rsidP="00301482"/>
    <w:p w14:paraId="4D229F2D" w14:textId="77777777" w:rsidR="00301482" w:rsidRDefault="00301482" w:rsidP="00301482">
      <w:r>
        <w:t>*Only university excused absences will be accepted. You must present notification to your professor, which may be obtained from the Office of the Dean of Students.</w:t>
      </w:r>
    </w:p>
    <w:p w14:paraId="44414CCD" w14:textId="77777777" w:rsidR="00301482" w:rsidRDefault="00301482" w:rsidP="00301482"/>
    <w:p w14:paraId="182C2AF1" w14:textId="77777777" w:rsidR="00301482" w:rsidRPr="00176690" w:rsidRDefault="00301482" w:rsidP="00301482">
      <w:pPr>
        <w:pStyle w:val="Header"/>
        <w:tabs>
          <w:tab w:val="clear" w:pos="4320"/>
          <w:tab w:val="clear" w:pos="8640"/>
        </w:tabs>
        <w:rPr>
          <w:b/>
          <w:bCs/>
          <w:lang w:val="en-US"/>
        </w:rPr>
      </w:pPr>
      <w:r>
        <w:rPr>
          <w:b/>
          <w:bCs/>
        </w:rPr>
        <w:t>Extra Information Regarding Attendance</w:t>
      </w:r>
    </w:p>
    <w:p w14:paraId="71782A8D" w14:textId="77777777" w:rsidR="00301482" w:rsidRDefault="00301482" w:rsidP="00301482">
      <w:pPr>
        <w:pStyle w:val="Header"/>
        <w:tabs>
          <w:tab w:val="clear" w:pos="4320"/>
          <w:tab w:val="clear" w:pos="8640"/>
        </w:tabs>
        <w:rPr>
          <w:b/>
          <w:bCs/>
        </w:rPr>
      </w:pPr>
    </w:p>
    <w:p w14:paraId="2A055C9C" w14:textId="3B9364A7" w:rsidR="00301482" w:rsidRPr="005D0F5D" w:rsidRDefault="00301482" w:rsidP="00301482">
      <w:pPr>
        <w:pStyle w:val="Header"/>
        <w:numPr>
          <w:ilvl w:val="0"/>
          <w:numId w:val="4"/>
        </w:numPr>
        <w:tabs>
          <w:tab w:val="clear" w:pos="4320"/>
          <w:tab w:val="clear" w:pos="8640"/>
        </w:tabs>
        <w:rPr>
          <w:bCs/>
        </w:rPr>
      </w:pPr>
      <w:r>
        <w:rPr>
          <w:bCs/>
          <w:lang w:val="en-US"/>
        </w:rPr>
        <w:t>Basically, it comes down to this: you don’t need to come to me for an excuse. You are allowed three absences outside of university-sponsored events. You can use these three absence</w:t>
      </w:r>
      <w:r w:rsidR="004C6DC5">
        <w:rPr>
          <w:bCs/>
          <w:lang w:val="en-US"/>
        </w:rPr>
        <w:t>s</w:t>
      </w:r>
      <w:r>
        <w:rPr>
          <w:bCs/>
          <w:lang w:val="en-US"/>
        </w:rPr>
        <w:t xml:space="preserve"> for anything you want: illness, family issues, personal issues, etc. After the 4</w:t>
      </w:r>
      <w:r w:rsidRPr="005D0F5D">
        <w:rPr>
          <w:bCs/>
          <w:vertAlign w:val="superscript"/>
          <w:lang w:val="en-US"/>
        </w:rPr>
        <w:t>th</w:t>
      </w:r>
      <w:r>
        <w:rPr>
          <w:bCs/>
          <w:lang w:val="en-US"/>
        </w:rPr>
        <w:t xml:space="preserve"> absence, you fail the class. </w:t>
      </w:r>
    </w:p>
    <w:p w14:paraId="2ABE8A0A" w14:textId="77777777" w:rsidR="00301482" w:rsidRDefault="00301482" w:rsidP="00301482">
      <w:pPr>
        <w:pStyle w:val="Header"/>
        <w:tabs>
          <w:tab w:val="clear" w:pos="4320"/>
          <w:tab w:val="clear" w:pos="8640"/>
        </w:tabs>
        <w:ind w:left="720"/>
        <w:rPr>
          <w:bCs/>
        </w:rPr>
      </w:pPr>
    </w:p>
    <w:p w14:paraId="6AC27267" w14:textId="77777777" w:rsidR="00301482" w:rsidRDefault="00301482" w:rsidP="00301482">
      <w:pPr>
        <w:pStyle w:val="Header"/>
        <w:numPr>
          <w:ilvl w:val="0"/>
          <w:numId w:val="4"/>
        </w:numPr>
        <w:tabs>
          <w:tab w:val="clear" w:pos="4320"/>
          <w:tab w:val="clear" w:pos="8640"/>
        </w:tabs>
        <w:rPr>
          <w:bCs/>
        </w:rPr>
      </w:pPr>
      <w:r>
        <w:rPr>
          <w:bCs/>
        </w:rPr>
        <w:t xml:space="preserve">If you arrive late to class, it is your responsibility to inform me after class so that I can change an absence mark to a tardy mark. Do not leave class that day until you see me change the mark. </w:t>
      </w:r>
      <w:r>
        <w:rPr>
          <w:bCs/>
          <w:u w:val="single"/>
        </w:rPr>
        <w:t>If you are late, but do not remind me that you came to class, any marks for absence that day will not be changed.</w:t>
      </w:r>
      <w:r>
        <w:rPr>
          <w:bCs/>
        </w:rPr>
        <w:t xml:space="preserve"> </w:t>
      </w:r>
    </w:p>
    <w:p w14:paraId="40ABD247" w14:textId="77777777" w:rsidR="00301482" w:rsidRDefault="00301482" w:rsidP="00301482">
      <w:pPr>
        <w:pStyle w:val="Header"/>
        <w:tabs>
          <w:tab w:val="clear" w:pos="4320"/>
          <w:tab w:val="clear" w:pos="8640"/>
        </w:tabs>
        <w:rPr>
          <w:bCs/>
        </w:rPr>
      </w:pPr>
    </w:p>
    <w:p w14:paraId="1AAEC71C" w14:textId="77777777" w:rsidR="00301482" w:rsidRDefault="00301482" w:rsidP="00301482">
      <w:pPr>
        <w:pStyle w:val="Header"/>
        <w:numPr>
          <w:ilvl w:val="0"/>
          <w:numId w:val="4"/>
        </w:numPr>
        <w:tabs>
          <w:tab w:val="clear" w:pos="4320"/>
          <w:tab w:val="clear" w:pos="8640"/>
        </w:tabs>
        <w:rPr>
          <w:bCs/>
        </w:rPr>
      </w:pPr>
      <w:r>
        <w:rPr>
          <w:bCs/>
        </w:rPr>
        <w:t xml:space="preserve">Students who leave class </w:t>
      </w:r>
      <w:r>
        <w:rPr>
          <w:bCs/>
          <w:lang w:val="en-US"/>
        </w:rPr>
        <w:t xml:space="preserve">up to 10 minutes </w:t>
      </w:r>
      <w:r>
        <w:rPr>
          <w:bCs/>
        </w:rPr>
        <w:t xml:space="preserve">early will receive a tardy for the day. </w:t>
      </w:r>
    </w:p>
    <w:p w14:paraId="3E19446E" w14:textId="77777777" w:rsidR="00301482" w:rsidRDefault="00301482" w:rsidP="00301482">
      <w:pPr>
        <w:pStyle w:val="Header"/>
        <w:tabs>
          <w:tab w:val="clear" w:pos="4320"/>
          <w:tab w:val="clear" w:pos="8640"/>
        </w:tabs>
        <w:rPr>
          <w:bCs/>
        </w:rPr>
      </w:pPr>
    </w:p>
    <w:p w14:paraId="6A62FFD5" w14:textId="77777777" w:rsidR="00301482" w:rsidRDefault="00301482" w:rsidP="00301482">
      <w:pPr>
        <w:pStyle w:val="Header"/>
        <w:numPr>
          <w:ilvl w:val="0"/>
          <w:numId w:val="4"/>
        </w:numPr>
        <w:tabs>
          <w:tab w:val="clear" w:pos="4320"/>
          <w:tab w:val="clear" w:pos="8640"/>
        </w:tabs>
        <w:rPr>
          <w:bCs/>
        </w:rPr>
      </w:pPr>
      <w:r>
        <w:rPr>
          <w:bCs/>
        </w:rPr>
        <w:t xml:space="preserve">The following activities will result in an automatic absence:  </w:t>
      </w:r>
    </w:p>
    <w:p w14:paraId="72FD8058" w14:textId="77777777" w:rsidR="00301482" w:rsidRDefault="00301482" w:rsidP="00301482">
      <w:pPr>
        <w:pStyle w:val="Header"/>
        <w:numPr>
          <w:ilvl w:val="0"/>
          <w:numId w:val="6"/>
        </w:numPr>
        <w:tabs>
          <w:tab w:val="clear" w:pos="4320"/>
          <w:tab w:val="clear" w:pos="8640"/>
        </w:tabs>
        <w:rPr>
          <w:bCs/>
        </w:rPr>
      </w:pPr>
      <w:r>
        <w:rPr>
          <w:bCs/>
        </w:rPr>
        <w:t>Cell phone use (unless directed by instructor)</w:t>
      </w:r>
    </w:p>
    <w:p w14:paraId="02319460" w14:textId="77777777" w:rsidR="00301482" w:rsidRDefault="00301482" w:rsidP="00301482">
      <w:pPr>
        <w:pStyle w:val="Header"/>
        <w:numPr>
          <w:ilvl w:val="0"/>
          <w:numId w:val="6"/>
        </w:numPr>
        <w:tabs>
          <w:tab w:val="clear" w:pos="4320"/>
          <w:tab w:val="clear" w:pos="8640"/>
        </w:tabs>
        <w:rPr>
          <w:bCs/>
        </w:rPr>
      </w:pPr>
      <w:r>
        <w:rPr>
          <w:bCs/>
        </w:rPr>
        <w:t>Sleeping in class</w:t>
      </w:r>
    </w:p>
    <w:p w14:paraId="4315E9A3" w14:textId="77777777" w:rsidR="00301482" w:rsidRDefault="00301482" w:rsidP="00301482">
      <w:pPr>
        <w:pStyle w:val="Header"/>
        <w:numPr>
          <w:ilvl w:val="0"/>
          <w:numId w:val="6"/>
        </w:numPr>
        <w:tabs>
          <w:tab w:val="clear" w:pos="4320"/>
          <w:tab w:val="clear" w:pos="8640"/>
        </w:tabs>
        <w:rPr>
          <w:bCs/>
        </w:rPr>
      </w:pPr>
      <w:r>
        <w:rPr>
          <w:bCs/>
          <w:lang w:val="en-US"/>
        </w:rPr>
        <w:t>Disrupting class</w:t>
      </w:r>
    </w:p>
    <w:p w14:paraId="3AB0E5FD" w14:textId="77777777" w:rsidR="00301482" w:rsidRDefault="00301482" w:rsidP="00301482">
      <w:pPr>
        <w:pStyle w:val="Heading2"/>
      </w:pPr>
    </w:p>
    <w:p w14:paraId="2F73E83D" w14:textId="77777777" w:rsidR="00301482" w:rsidRPr="00176690" w:rsidRDefault="00301482" w:rsidP="00301482">
      <w:pPr>
        <w:pStyle w:val="Heading2"/>
        <w:rPr>
          <w:lang w:val="en-US"/>
        </w:rPr>
      </w:pPr>
      <w:r>
        <w:t>Assignment</w:t>
      </w:r>
      <w:r>
        <w:rPr>
          <w:lang w:val="en-US"/>
        </w:rPr>
        <w:t xml:space="preserve"> Due Dates:</w:t>
      </w:r>
    </w:p>
    <w:p w14:paraId="0CA13106" w14:textId="77777777" w:rsidR="00301482" w:rsidRDefault="00301482" w:rsidP="00301482">
      <w:pPr>
        <w:rPr>
          <w:b/>
          <w:bCs/>
        </w:rPr>
      </w:pPr>
    </w:p>
    <w:p w14:paraId="1EE263E3" w14:textId="77777777" w:rsidR="00301482" w:rsidRDefault="00301482" w:rsidP="00301482">
      <w:r>
        <w:t xml:space="preserve">I will accept </w:t>
      </w:r>
      <w:r>
        <w:rPr>
          <w:b/>
          <w:bCs/>
        </w:rPr>
        <w:t xml:space="preserve">one </w:t>
      </w:r>
      <w:r>
        <w:t xml:space="preserve">late assignment if you turn it in within 48 hours of the due date. The highest grade assigned for late submissions will be an 85. Any other late assignments will receive a grade of zero. </w:t>
      </w:r>
    </w:p>
    <w:p w14:paraId="6E1EB17C" w14:textId="77777777" w:rsidR="00301482" w:rsidRDefault="00301482" w:rsidP="00301482">
      <w:pPr>
        <w:ind w:left="720"/>
        <w:rPr>
          <w:b/>
          <w:bCs/>
        </w:rPr>
      </w:pPr>
    </w:p>
    <w:p w14:paraId="2A8BE0D4" w14:textId="77777777" w:rsidR="00301482" w:rsidRDefault="00301482" w:rsidP="00301482">
      <w:pPr>
        <w:numPr>
          <w:ilvl w:val="0"/>
          <w:numId w:val="5"/>
        </w:numPr>
        <w:rPr>
          <w:b/>
          <w:bCs/>
        </w:rPr>
      </w:pPr>
      <w:r>
        <w:rPr>
          <w:b/>
          <w:bCs/>
        </w:rPr>
        <w:t xml:space="preserve">If you are absent, you are still responsible for turning in assignments on time (via e-mail or having a friend bring the assignment to me). </w:t>
      </w:r>
    </w:p>
    <w:p w14:paraId="533CE561" w14:textId="77777777" w:rsidR="00301482" w:rsidRDefault="00301482" w:rsidP="00301482">
      <w:pPr>
        <w:numPr>
          <w:ilvl w:val="0"/>
          <w:numId w:val="5"/>
        </w:numPr>
        <w:rPr>
          <w:b/>
          <w:bCs/>
        </w:rPr>
      </w:pPr>
      <w:r>
        <w:rPr>
          <w:b/>
          <w:bCs/>
        </w:rPr>
        <w:t xml:space="preserve">It is your responsibility to find out what was assigned for the following class. Regardless of whether or not you were absent, you are still expected to turn in work on time. </w:t>
      </w:r>
    </w:p>
    <w:p w14:paraId="62389533" w14:textId="77777777" w:rsidR="00301482" w:rsidRDefault="00301482" w:rsidP="00301482">
      <w:pPr>
        <w:rPr>
          <w:b/>
          <w:bCs/>
        </w:rPr>
      </w:pPr>
    </w:p>
    <w:p w14:paraId="2FC0B300" w14:textId="77777777" w:rsidR="00301482" w:rsidRDefault="00301482" w:rsidP="00301482">
      <w:pPr>
        <w:rPr>
          <w:b/>
          <w:bCs/>
        </w:rPr>
      </w:pPr>
    </w:p>
    <w:p w14:paraId="6557B4C8" w14:textId="77777777" w:rsidR="00301482" w:rsidRDefault="00301482" w:rsidP="00301482">
      <w:pPr>
        <w:pStyle w:val="Heading2"/>
      </w:pPr>
      <w:r>
        <w:t>Plan Ahead!</w:t>
      </w:r>
    </w:p>
    <w:p w14:paraId="70BF549D" w14:textId="77777777" w:rsidR="00301482" w:rsidRDefault="00301482" w:rsidP="00301482">
      <w:pPr>
        <w:rPr>
          <w:b/>
          <w:bCs/>
        </w:rPr>
      </w:pPr>
      <w:r>
        <w:rPr>
          <w:b/>
          <w:bCs/>
        </w:rPr>
        <w:t>In order to student teach, you must:</w:t>
      </w:r>
    </w:p>
    <w:p w14:paraId="771E03D1" w14:textId="77777777" w:rsidR="00301482" w:rsidRDefault="00301482" w:rsidP="00301482">
      <w:pPr>
        <w:rPr>
          <w:b/>
          <w:bCs/>
        </w:rPr>
      </w:pPr>
    </w:p>
    <w:p w14:paraId="558561A2" w14:textId="77777777" w:rsidR="00301482" w:rsidRDefault="00301482" w:rsidP="00301482">
      <w:pPr>
        <w:numPr>
          <w:ilvl w:val="0"/>
          <w:numId w:val="1"/>
        </w:numPr>
      </w:pPr>
      <w:r>
        <w:t>Have an overall grade point average (GPA) of 2.75 on all UNT course work and an overall GPA of 2.75</w:t>
      </w:r>
    </w:p>
    <w:p w14:paraId="78FF75AA" w14:textId="77777777" w:rsidR="00301482" w:rsidRDefault="00301482" w:rsidP="00301482">
      <w:pPr>
        <w:numPr>
          <w:ilvl w:val="0"/>
          <w:numId w:val="1"/>
        </w:numPr>
      </w:pPr>
      <w:r>
        <w:t>Have an overall GPA of 2.75 in all MUXX courses and all EDXX courses</w:t>
      </w:r>
    </w:p>
    <w:p w14:paraId="7B51F796" w14:textId="77777777" w:rsidR="00301482" w:rsidRDefault="00301482" w:rsidP="00301482">
      <w:pPr>
        <w:numPr>
          <w:ilvl w:val="0"/>
          <w:numId w:val="1"/>
        </w:numPr>
      </w:pPr>
      <w:r>
        <w:t>Have a minimum of a C in all music and education courses</w:t>
      </w:r>
    </w:p>
    <w:p w14:paraId="129426DD" w14:textId="77777777" w:rsidR="00301482" w:rsidRDefault="00301482" w:rsidP="00301482">
      <w:pPr>
        <w:numPr>
          <w:ilvl w:val="0"/>
          <w:numId w:val="1"/>
        </w:numPr>
      </w:pPr>
      <w:r>
        <w:lastRenderedPageBreak/>
        <w:t>Have an overall GPA of 2.75 in your professional development classes. See your Student Handbook for a list of these courses.</w:t>
      </w:r>
    </w:p>
    <w:p w14:paraId="58A39904" w14:textId="77777777" w:rsidR="00301482" w:rsidRDefault="00301482" w:rsidP="00301482">
      <w:pPr>
        <w:numPr>
          <w:ilvl w:val="0"/>
          <w:numId w:val="1"/>
        </w:numPr>
      </w:pPr>
      <w:r>
        <w:t>Have completed successfully ALL proficiency examinations before you apply for student teaching. This includes your piano proficiency, concentration proficiency, and all components of the music education student review. No coursework should be taken during student teaching.</w:t>
      </w:r>
    </w:p>
    <w:p w14:paraId="17321927" w14:textId="77777777" w:rsidR="00301482" w:rsidRDefault="00301482" w:rsidP="00301482"/>
    <w:p w14:paraId="77FBB9D1" w14:textId="77777777" w:rsidR="00301482" w:rsidRPr="006D7C10" w:rsidRDefault="00301482" w:rsidP="00301482">
      <w:pPr>
        <w:pStyle w:val="Heading2"/>
        <w:rPr>
          <w:b w:val="0"/>
          <w:lang w:val="en-US"/>
        </w:rPr>
      </w:pPr>
      <w:r>
        <w:t>Grading Policy</w:t>
      </w:r>
      <w:r>
        <w:rPr>
          <w:lang w:val="en-US"/>
        </w:rPr>
        <w:t xml:space="preserve"> </w:t>
      </w:r>
    </w:p>
    <w:p w14:paraId="0F14802A" w14:textId="77777777" w:rsidR="00301482" w:rsidRDefault="00301482" w:rsidP="00301482">
      <w:r>
        <w:t>A = 90-100; B = 80-89; C = 70-79; D = 60-69; F = 0-59</w:t>
      </w:r>
    </w:p>
    <w:p w14:paraId="3BC08AF4" w14:textId="77777777" w:rsidR="00301482" w:rsidRPr="00172BBC" w:rsidRDefault="00301482" w:rsidP="00301482">
      <w:r w:rsidRPr="00172BBC">
        <w:rPr>
          <w:u w:val="single"/>
        </w:rPr>
        <w:t xml:space="preserve">Any attached files </w:t>
      </w:r>
      <w:r>
        <w:rPr>
          <w:u w:val="single"/>
        </w:rPr>
        <w:t xml:space="preserve">in Canvas </w:t>
      </w:r>
      <w:r w:rsidRPr="00172BBC">
        <w:rPr>
          <w:u w:val="single"/>
        </w:rPr>
        <w:t>must be in Microsoft Word format unless otherwise specified</w:t>
      </w:r>
      <w:r w:rsidRPr="00172BBC">
        <w:t>.</w:t>
      </w:r>
    </w:p>
    <w:p w14:paraId="649F8463" w14:textId="77777777" w:rsidR="00301482" w:rsidRDefault="00301482" w:rsidP="00301482"/>
    <w:p w14:paraId="56A6AA52" w14:textId="77777777" w:rsidR="00301482" w:rsidRDefault="00301482" w:rsidP="00301482">
      <w:r>
        <w:t>Grades will be based on the following assignment categories:</w:t>
      </w:r>
    </w:p>
    <w:p w14:paraId="52E0FC41" w14:textId="77777777" w:rsidR="00301482" w:rsidRDefault="00301482" w:rsidP="00301482">
      <w:r w:rsidRPr="007518C3">
        <w:t>Reading</w:t>
      </w:r>
      <w:r>
        <w:t xml:space="preserve"> Quizzes</w:t>
      </w:r>
      <w:r w:rsidRPr="007518C3">
        <w:t xml:space="preserve"> on </w:t>
      </w:r>
      <w:r>
        <w:t>Canvas</w:t>
      </w:r>
    </w:p>
    <w:p w14:paraId="1C3A3C1B" w14:textId="77777777" w:rsidR="00301482" w:rsidRPr="007518C3" w:rsidRDefault="00301482" w:rsidP="00301482">
      <w:r w:rsidRPr="007518C3">
        <w:t>Peer Teaching Experience</w:t>
      </w:r>
      <w:r>
        <w:t>s</w:t>
      </w:r>
    </w:p>
    <w:p w14:paraId="0120A045" w14:textId="77777777" w:rsidR="00301482" w:rsidRDefault="00301482" w:rsidP="00301482">
      <w:r w:rsidRPr="007518C3">
        <w:t>Field Teaching Experience</w:t>
      </w:r>
      <w:r>
        <w:t>s</w:t>
      </w:r>
      <w:r w:rsidRPr="007518C3">
        <w:t xml:space="preserve"> </w:t>
      </w:r>
    </w:p>
    <w:p w14:paraId="5BB11CFB" w14:textId="77777777" w:rsidR="00301482" w:rsidRDefault="00301482" w:rsidP="00301482">
      <w:r>
        <w:t xml:space="preserve">Final </w:t>
      </w:r>
      <w:r w:rsidRPr="007518C3">
        <w:t>Exam</w:t>
      </w:r>
    </w:p>
    <w:p w14:paraId="34B19F94" w14:textId="77777777" w:rsidR="00301482" w:rsidRDefault="00301482" w:rsidP="00301482"/>
    <w:p w14:paraId="1D43C044" w14:textId="77777777" w:rsidR="00301482" w:rsidRDefault="00301482" w:rsidP="00301482">
      <w:pPr>
        <w:rPr>
          <w:b/>
          <w:bCs/>
        </w:rPr>
      </w:pPr>
      <w:r>
        <w:rPr>
          <w:b/>
          <w:bCs/>
        </w:rPr>
        <w:t>Be aware that final grades in Canvas may not reflect appropriate weighting. I average the grades myself and encourage all students to average their own grades throughout the semester to see your true status.</w:t>
      </w:r>
    </w:p>
    <w:p w14:paraId="026AB09D" w14:textId="52061DFF" w:rsidR="005944F9" w:rsidRDefault="005944F9"/>
    <w:p w14:paraId="4C258E98" w14:textId="57DC3675" w:rsidR="005944F9" w:rsidRDefault="005944F9"/>
    <w:p w14:paraId="64D5DC07" w14:textId="2FEDD027" w:rsidR="00D30089" w:rsidRDefault="00D30089" w:rsidP="00D30089">
      <w:pPr>
        <w:jc w:val="center"/>
        <w:rPr>
          <w:b/>
          <w:bCs/>
        </w:rPr>
      </w:pPr>
      <w:r>
        <w:rPr>
          <w:b/>
          <w:bCs/>
        </w:rPr>
        <w:t xml:space="preserve">Proposed Calendar:  </w:t>
      </w:r>
      <w:r w:rsidR="0056164A">
        <w:rPr>
          <w:b/>
          <w:bCs/>
        </w:rPr>
        <w:t>Fall</w:t>
      </w:r>
      <w:r w:rsidR="006C25E5">
        <w:rPr>
          <w:b/>
          <w:bCs/>
        </w:rPr>
        <w:t xml:space="preserve"> 20</w:t>
      </w:r>
      <w:r w:rsidR="009962CE">
        <w:rPr>
          <w:b/>
          <w:bCs/>
        </w:rPr>
        <w:t>2</w:t>
      </w:r>
      <w:r w:rsidR="00B71598">
        <w:rPr>
          <w:b/>
          <w:bCs/>
        </w:rPr>
        <w:t>6</w:t>
      </w:r>
    </w:p>
    <w:p w14:paraId="7B66ED5A" w14:textId="77777777" w:rsidR="00D30089" w:rsidRDefault="00D30089" w:rsidP="00D30089">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4"/>
        <w:gridCol w:w="5596"/>
      </w:tblGrid>
      <w:tr w:rsidR="00D30089" w14:paraId="35A87041" w14:textId="77777777" w:rsidTr="00CA205A">
        <w:trPr>
          <w:trHeight w:val="422"/>
          <w:jc w:val="center"/>
        </w:trPr>
        <w:tc>
          <w:tcPr>
            <w:tcW w:w="2407" w:type="pct"/>
          </w:tcPr>
          <w:p w14:paraId="36AC9CB8" w14:textId="77777777" w:rsidR="00D30089" w:rsidRPr="0058285E" w:rsidRDefault="00D30089" w:rsidP="00D30089">
            <w:pPr>
              <w:pStyle w:val="Heading1"/>
              <w:rPr>
                <w:sz w:val="20"/>
                <w:lang w:val="en-US" w:eastAsia="en-US"/>
              </w:rPr>
            </w:pPr>
            <w:r w:rsidRPr="0058285E">
              <w:rPr>
                <w:sz w:val="20"/>
                <w:lang w:val="en-US" w:eastAsia="en-US"/>
              </w:rPr>
              <w:t>TUESDAY</w:t>
            </w:r>
          </w:p>
        </w:tc>
        <w:tc>
          <w:tcPr>
            <w:tcW w:w="2593" w:type="pct"/>
          </w:tcPr>
          <w:p w14:paraId="1704FE9C" w14:textId="77777777" w:rsidR="00D30089" w:rsidRPr="0058285E" w:rsidRDefault="00D30089" w:rsidP="00D30089">
            <w:pPr>
              <w:pStyle w:val="Heading1"/>
              <w:rPr>
                <w:sz w:val="20"/>
                <w:lang w:val="en-US" w:eastAsia="en-US"/>
              </w:rPr>
            </w:pPr>
            <w:r w:rsidRPr="0058285E">
              <w:rPr>
                <w:sz w:val="20"/>
                <w:lang w:val="en-US" w:eastAsia="en-US"/>
              </w:rPr>
              <w:t>THURSDAY</w:t>
            </w:r>
          </w:p>
        </w:tc>
      </w:tr>
      <w:tr w:rsidR="00D30089" w14:paraId="61AC57A3" w14:textId="77777777" w:rsidTr="00CA205A">
        <w:trPr>
          <w:trHeight w:val="690"/>
          <w:jc w:val="center"/>
        </w:trPr>
        <w:tc>
          <w:tcPr>
            <w:tcW w:w="2407" w:type="pct"/>
          </w:tcPr>
          <w:p w14:paraId="19E72F54" w14:textId="154875FE" w:rsidR="00D30089" w:rsidRPr="0058285E" w:rsidRDefault="00E32F74" w:rsidP="00D30089">
            <w:pPr>
              <w:pStyle w:val="Heading1"/>
              <w:jc w:val="left"/>
              <w:rPr>
                <w:sz w:val="20"/>
                <w:lang w:val="en-US" w:eastAsia="en-US"/>
              </w:rPr>
            </w:pPr>
            <w:r>
              <w:rPr>
                <w:sz w:val="20"/>
                <w:lang w:val="en-US" w:eastAsia="en-US"/>
              </w:rPr>
              <w:t xml:space="preserve">August </w:t>
            </w:r>
            <w:r w:rsidR="00A40197">
              <w:rPr>
                <w:sz w:val="20"/>
                <w:lang w:val="en-US" w:eastAsia="en-US"/>
              </w:rPr>
              <w:t>1</w:t>
            </w:r>
            <w:r w:rsidR="004A172F">
              <w:rPr>
                <w:sz w:val="20"/>
                <w:lang w:val="en-US" w:eastAsia="en-US"/>
              </w:rPr>
              <w:t>8</w:t>
            </w:r>
          </w:p>
          <w:p w14:paraId="550F6874" w14:textId="77777777" w:rsidR="00BB0592" w:rsidRDefault="00BB0592" w:rsidP="00BB0592">
            <w:pPr>
              <w:numPr>
                <w:ilvl w:val="0"/>
                <w:numId w:val="8"/>
              </w:numPr>
              <w:rPr>
                <w:sz w:val="20"/>
                <w:szCs w:val="20"/>
              </w:rPr>
            </w:pPr>
            <w:r>
              <w:rPr>
                <w:sz w:val="20"/>
                <w:szCs w:val="20"/>
              </w:rPr>
              <w:t>Syllabus</w:t>
            </w:r>
          </w:p>
          <w:p w14:paraId="4B271A28" w14:textId="77777777" w:rsidR="00BB0592" w:rsidRDefault="00BB0592" w:rsidP="00BB0592">
            <w:pPr>
              <w:numPr>
                <w:ilvl w:val="0"/>
                <w:numId w:val="8"/>
              </w:numPr>
              <w:rPr>
                <w:sz w:val="20"/>
                <w:szCs w:val="20"/>
              </w:rPr>
            </w:pPr>
            <w:r>
              <w:rPr>
                <w:sz w:val="20"/>
                <w:szCs w:val="20"/>
              </w:rPr>
              <w:t>Formal and Informal Instruction</w:t>
            </w:r>
          </w:p>
          <w:p w14:paraId="36235F93" w14:textId="77777777" w:rsidR="00BB0592" w:rsidRDefault="00BB0592" w:rsidP="00BB0592">
            <w:pPr>
              <w:numPr>
                <w:ilvl w:val="0"/>
                <w:numId w:val="8"/>
              </w:numPr>
              <w:rPr>
                <w:sz w:val="20"/>
                <w:szCs w:val="20"/>
              </w:rPr>
            </w:pPr>
            <w:r>
              <w:rPr>
                <w:sz w:val="20"/>
                <w:szCs w:val="20"/>
              </w:rPr>
              <w:t>Pitch Exploration Stories</w:t>
            </w:r>
          </w:p>
          <w:p w14:paraId="06166B97" w14:textId="77777777" w:rsidR="00BB0592" w:rsidRDefault="00BB0592" w:rsidP="00BB0592">
            <w:pPr>
              <w:rPr>
                <w:b/>
                <w:bCs/>
                <w:sz w:val="20"/>
                <w:szCs w:val="20"/>
              </w:rPr>
            </w:pPr>
          </w:p>
          <w:p w14:paraId="252A2386" w14:textId="77777777" w:rsidR="00BB0592" w:rsidRDefault="00BB0592" w:rsidP="00BB0592">
            <w:pPr>
              <w:rPr>
                <w:sz w:val="20"/>
                <w:szCs w:val="20"/>
              </w:rPr>
            </w:pPr>
            <w:r w:rsidRPr="0074613C">
              <w:rPr>
                <w:b/>
                <w:bCs/>
                <w:sz w:val="20"/>
                <w:szCs w:val="20"/>
              </w:rPr>
              <w:t xml:space="preserve">Assignment: </w:t>
            </w:r>
            <w:r w:rsidRPr="0074613C">
              <w:rPr>
                <w:sz w:val="20"/>
                <w:szCs w:val="20"/>
              </w:rPr>
              <w:t>Write a short pitch exploration story that makes use of vocal exploration, pitch exploration, and head voice. Be prepared to share it with the class.</w:t>
            </w:r>
          </w:p>
          <w:p w14:paraId="5CA190D6" w14:textId="25179B89" w:rsidR="00BB0592" w:rsidRDefault="00BB0592" w:rsidP="00BB0592">
            <w:pPr>
              <w:rPr>
                <w:b/>
                <w:bCs/>
                <w:sz w:val="20"/>
                <w:szCs w:val="20"/>
              </w:rPr>
            </w:pPr>
            <w:r w:rsidRPr="0074613C">
              <w:rPr>
                <w:b/>
                <w:sz w:val="20"/>
              </w:rPr>
              <w:t xml:space="preserve">Due on Canvas: Thursday, </w:t>
            </w:r>
            <w:r w:rsidR="00816F79">
              <w:rPr>
                <w:b/>
                <w:sz w:val="20"/>
              </w:rPr>
              <w:t xml:space="preserve">August </w:t>
            </w:r>
            <w:r w:rsidR="004A172F">
              <w:rPr>
                <w:b/>
                <w:sz w:val="20"/>
              </w:rPr>
              <w:t>20 by 9:35 am</w:t>
            </w:r>
          </w:p>
          <w:p w14:paraId="3D3E54AF" w14:textId="77777777" w:rsidR="00BB0865" w:rsidRPr="00072DFB" w:rsidRDefault="00BB0865" w:rsidP="00A90E5F">
            <w:pPr>
              <w:rPr>
                <w:b/>
                <w:bCs/>
                <w:sz w:val="20"/>
                <w:szCs w:val="20"/>
              </w:rPr>
            </w:pPr>
          </w:p>
        </w:tc>
        <w:tc>
          <w:tcPr>
            <w:tcW w:w="2593" w:type="pct"/>
          </w:tcPr>
          <w:p w14:paraId="1B43897B" w14:textId="03BA77F8" w:rsidR="00D30089" w:rsidRPr="0058285E" w:rsidRDefault="00E32F74" w:rsidP="00D30089">
            <w:pPr>
              <w:pStyle w:val="Heading1"/>
              <w:jc w:val="left"/>
              <w:rPr>
                <w:sz w:val="20"/>
                <w:lang w:val="en-US" w:eastAsia="en-US"/>
              </w:rPr>
            </w:pPr>
            <w:r>
              <w:rPr>
                <w:sz w:val="20"/>
                <w:lang w:val="en-US" w:eastAsia="en-US"/>
              </w:rPr>
              <w:t>August 2</w:t>
            </w:r>
            <w:r w:rsidR="004A172F">
              <w:rPr>
                <w:sz w:val="20"/>
                <w:lang w:val="en-US" w:eastAsia="en-US"/>
              </w:rPr>
              <w:t>0</w:t>
            </w:r>
          </w:p>
          <w:p w14:paraId="605BEAD4" w14:textId="2CE4FF76" w:rsidR="007D00CC" w:rsidRDefault="007D00CC" w:rsidP="00BB0592">
            <w:pPr>
              <w:numPr>
                <w:ilvl w:val="0"/>
                <w:numId w:val="9"/>
              </w:numPr>
              <w:rPr>
                <w:bCs/>
                <w:sz w:val="20"/>
                <w:szCs w:val="20"/>
              </w:rPr>
            </w:pPr>
            <w:r>
              <w:rPr>
                <w:bCs/>
                <w:sz w:val="20"/>
                <w:szCs w:val="20"/>
              </w:rPr>
              <w:t>Denton ISD Background Checks</w:t>
            </w:r>
          </w:p>
          <w:p w14:paraId="4BE770D6" w14:textId="08B69AC3" w:rsidR="006960CE" w:rsidRDefault="006960CE" w:rsidP="00BB0592">
            <w:pPr>
              <w:numPr>
                <w:ilvl w:val="0"/>
                <w:numId w:val="9"/>
              </w:numPr>
              <w:rPr>
                <w:bCs/>
                <w:sz w:val="20"/>
                <w:szCs w:val="20"/>
              </w:rPr>
            </w:pPr>
            <w:r>
              <w:rPr>
                <w:bCs/>
                <w:sz w:val="20"/>
                <w:szCs w:val="20"/>
              </w:rPr>
              <w:t>Singing Ranges</w:t>
            </w:r>
          </w:p>
          <w:p w14:paraId="0F9CC171" w14:textId="7A1D2A29" w:rsidR="00BB0592" w:rsidRPr="00542396" w:rsidRDefault="00BB0592" w:rsidP="00BB0592">
            <w:pPr>
              <w:numPr>
                <w:ilvl w:val="0"/>
                <w:numId w:val="9"/>
              </w:numPr>
              <w:rPr>
                <w:bCs/>
                <w:sz w:val="20"/>
                <w:szCs w:val="20"/>
              </w:rPr>
            </w:pPr>
            <w:r>
              <w:rPr>
                <w:bCs/>
                <w:sz w:val="20"/>
                <w:szCs w:val="20"/>
              </w:rPr>
              <w:t>Teaching a Song by Rote</w:t>
            </w:r>
          </w:p>
          <w:p w14:paraId="0BB5BAF6" w14:textId="77777777" w:rsidR="00BB0592" w:rsidRDefault="00BB0592" w:rsidP="00BB0592">
            <w:pPr>
              <w:rPr>
                <w:b/>
                <w:bCs/>
                <w:sz w:val="20"/>
                <w:szCs w:val="20"/>
              </w:rPr>
            </w:pPr>
          </w:p>
          <w:p w14:paraId="55D2179A" w14:textId="17669E9D" w:rsidR="00BB0592" w:rsidRPr="002B67FA" w:rsidRDefault="002B67FA" w:rsidP="002B67FA">
            <w:pPr>
              <w:rPr>
                <w:b/>
                <w:bCs/>
                <w:color w:val="000000"/>
                <w:sz w:val="20"/>
                <w:szCs w:val="20"/>
              </w:rPr>
            </w:pPr>
            <w:r>
              <w:rPr>
                <w:b/>
                <w:bCs/>
                <w:color w:val="000000"/>
                <w:sz w:val="20"/>
                <w:szCs w:val="20"/>
              </w:rPr>
              <w:t xml:space="preserve">Assignment 1: </w:t>
            </w:r>
            <w:r w:rsidRPr="002B67FA">
              <w:rPr>
                <w:color w:val="000000"/>
                <w:sz w:val="20"/>
                <w:szCs w:val="20"/>
              </w:rPr>
              <w:t xml:space="preserve">When you complete your Denton ISD Background Check, you will receive a confirmation email from Denton ISD. In order to teach in Denton ISD this semester, you must forward this message to our administrative assistant, Ms. Laura Russell, at </w:t>
            </w:r>
            <w:hyperlink r:id="rId7" w:history="1">
              <w:r w:rsidRPr="0043136F">
                <w:rPr>
                  <w:rStyle w:val="Hyperlink"/>
                  <w:sz w:val="20"/>
                  <w:szCs w:val="20"/>
                </w:rPr>
                <w:t>Laura.Russell@unt.edu</w:t>
              </w:r>
            </w:hyperlink>
            <w:r w:rsidRPr="002B67FA">
              <w:rPr>
                <w:color w:val="000000"/>
                <w:sz w:val="20"/>
                <w:szCs w:val="20"/>
              </w:rPr>
              <w:t>.</w:t>
            </w:r>
            <w:r>
              <w:rPr>
                <w:color w:val="000000"/>
                <w:sz w:val="20"/>
                <w:szCs w:val="20"/>
              </w:rPr>
              <w:t xml:space="preserve"> </w:t>
            </w:r>
            <w:r w:rsidRPr="002B67FA">
              <w:rPr>
                <w:color w:val="000000"/>
                <w:sz w:val="20"/>
                <w:szCs w:val="20"/>
              </w:rPr>
              <w:t xml:space="preserve">To complete this assignment, take a screen shot of your forwarded email to Ms. Russell and attach it to </w:t>
            </w:r>
            <w:r>
              <w:rPr>
                <w:color w:val="000000"/>
                <w:sz w:val="20"/>
                <w:szCs w:val="20"/>
              </w:rPr>
              <w:t xml:space="preserve">the Canvas </w:t>
            </w:r>
            <w:r w:rsidRPr="002B67FA">
              <w:rPr>
                <w:color w:val="000000"/>
                <w:sz w:val="20"/>
                <w:szCs w:val="20"/>
              </w:rPr>
              <w:t>assignment.</w:t>
            </w:r>
            <w:r>
              <w:rPr>
                <w:color w:val="000000"/>
                <w:sz w:val="20"/>
                <w:szCs w:val="20"/>
              </w:rPr>
              <w:t xml:space="preserve"> </w:t>
            </w:r>
            <w:r>
              <w:rPr>
                <w:b/>
                <w:bCs/>
                <w:color w:val="000000"/>
                <w:sz w:val="20"/>
                <w:szCs w:val="20"/>
              </w:rPr>
              <w:t>Due on Canvas by Thursday, August 2</w:t>
            </w:r>
            <w:r w:rsidR="004A172F">
              <w:rPr>
                <w:b/>
                <w:bCs/>
                <w:color w:val="000000"/>
                <w:sz w:val="20"/>
                <w:szCs w:val="20"/>
              </w:rPr>
              <w:t>7</w:t>
            </w:r>
            <w:r>
              <w:rPr>
                <w:b/>
                <w:bCs/>
                <w:color w:val="000000"/>
                <w:sz w:val="20"/>
                <w:szCs w:val="20"/>
              </w:rPr>
              <w:t xml:space="preserve"> at 5:00 pm.</w:t>
            </w:r>
          </w:p>
          <w:p w14:paraId="079EDC2D" w14:textId="77777777" w:rsidR="002B67FA" w:rsidRPr="00240DB7" w:rsidRDefault="002B67FA" w:rsidP="00BB0592">
            <w:pPr>
              <w:rPr>
                <w:color w:val="000000"/>
                <w:sz w:val="20"/>
                <w:szCs w:val="20"/>
              </w:rPr>
            </w:pPr>
          </w:p>
          <w:p w14:paraId="77E05D89" w14:textId="2AFCF1AB" w:rsidR="00BB0592" w:rsidRDefault="00BB0592" w:rsidP="00BB0592">
            <w:pPr>
              <w:rPr>
                <w:sz w:val="20"/>
                <w:szCs w:val="20"/>
              </w:rPr>
            </w:pPr>
            <w:r>
              <w:rPr>
                <w:b/>
                <w:sz w:val="20"/>
                <w:szCs w:val="20"/>
              </w:rPr>
              <w:t>Assignment</w:t>
            </w:r>
            <w:r w:rsidR="002B67FA">
              <w:rPr>
                <w:b/>
                <w:sz w:val="20"/>
                <w:szCs w:val="20"/>
              </w:rPr>
              <w:t xml:space="preserve"> 2</w:t>
            </w:r>
            <w:r w:rsidRPr="007603FF">
              <w:rPr>
                <w:b/>
                <w:sz w:val="20"/>
                <w:szCs w:val="20"/>
              </w:rPr>
              <w:t>:</w:t>
            </w:r>
            <w:r>
              <w:rPr>
                <w:sz w:val="20"/>
                <w:szCs w:val="20"/>
              </w:rPr>
              <w:t xml:space="preserve"> Read “Selecting Quality Songs for the Elementary Music Class” by Julie Scott and “Sifting Through a World of Music” by Carlos Abril. </w:t>
            </w:r>
          </w:p>
          <w:p w14:paraId="757154DD" w14:textId="43D8FD56" w:rsidR="00326F3E" w:rsidRPr="00240DB7" w:rsidRDefault="00BB0592" w:rsidP="00BB0592">
            <w:pPr>
              <w:rPr>
                <w:color w:val="000000"/>
                <w:sz w:val="20"/>
                <w:szCs w:val="20"/>
              </w:rPr>
            </w:pPr>
            <w:r w:rsidRPr="00072DFB">
              <w:rPr>
                <w:b/>
                <w:bCs/>
                <w:sz w:val="20"/>
                <w:szCs w:val="20"/>
              </w:rPr>
              <w:t xml:space="preserve">Canvas Quiz due </w:t>
            </w:r>
            <w:r>
              <w:rPr>
                <w:b/>
                <w:bCs/>
                <w:sz w:val="20"/>
                <w:szCs w:val="20"/>
              </w:rPr>
              <w:t>Tuesd</w:t>
            </w:r>
            <w:r w:rsidRPr="00072DFB">
              <w:rPr>
                <w:b/>
                <w:bCs/>
                <w:sz w:val="20"/>
                <w:szCs w:val="20"/>
              </w:rPr>
              <w:t xml:space="preserve">ay, </w:t>
            </w:r>
            <w:r w:rsidR="00816F79">
              <w:rPr>
                <w:b/>
                <w:bCs/>
                <w:sz w:val="20"/>
                <w:szCs w:val="20"/>
              </w:rPr>
              <w:t xml:space="preserve">August </w:t>
            </w:r>
            <w:r w:rsidR="004A172F">
              <w:rPr>
                <w:b/>
                <w:bCs/>
                <w:sz w:val="20"/>
                <w:szCs w:val="20"/>
              </w:rPr>
              <w:t>25 at 9:35</w:t>
            </w:r>
            <w:r w:rsidRPr="00072DFB">
              <w:rPr>
                <w:b/>
                <w:bCs/>
                <w:sz w:val="20"/>
                <w:szCs w:val="20"/>
              </w:rPr>
              <w:t xml:space="preserve"> </w:t>
            </w:r>
            <w:r>
              <w:rPr>
                <w:b/>
                <w:bCs/>
                <w:sz w:val="20"/>
                <w:szCs w:val="20"/>
              </w:rPr>
              <w:t>am</w:t>
            </w:r>
            <w:r w:rsidRPr="00072DFB">
              <w:rPr>
                <w:b/>
                <w:bCs/>
                <w:sz w:val="20"/>
                <w:szCs w:val="20"/>
              </w:rPr>
              <w:t xml:space="preserve">  </w:t>
            </w:r>
          </w:p>
          <w:p w14:paraId="17D1AB7B" w14:textId="77777777" w:rsidR="00D30089" w:rsidRPr="003220D2" w:rsidRDefault="00D30089" w:rsidP="00A90E5F">
            <w:pPr>
              <w:rPr>
                <w:b/>
                <w:sz w:val="20"/>
              </w:rPr>
            </w:pPr>
          </w:p>
        </w:tc>
      </w:tr>
      <w:tr w:rsidR="00D30089" w14:paraId="1A847301" w14:textId="77777777" w:rsidTr="00CA205A">
        <w:trPr>
          <w:trHeight w:val="690"/>
          <w:jc w:val="center"/>
        </w:trPr>
        <w:tc>
          <w:tcPr>
            <w:tcW w:w="2407" w:type="pct"/>
          </w:tcPr>
          <w:p w14:paraId="2BAAECC5" w14:textId="45A92FAF" w:rsidR="00D30089" w:rsidRDefault="00E32F74" w:rsidP="00D30089">
            <w:pPr>
              <w:rPr>
                <w:b/>
                <w:bCs/>
                <w:sz w:val="20"/>
              </w:rPr>
            </w:pPr>
            <w:r>
              <w:rPr>
                <w:b/>
                <w:bCs/>
                <w:sz w:val="20"/>
              </w:rPr>
              <w:t>August 2</w:t>
            </w:r>
            <w:r w:rsidR="004A172F">
              <w:rPr>
                <w:b/>
                <w:bCs/>
                <w:sz w:val="20"/>
              </w:rPr>
              <w:t>5</w:t>
            </w:r>
          </w:p>
          <w:p w14:paraId="574A1243" w14:textId="77777777" w:rsidR="00AB56D0" w:rsidRDefault="00AB56D0" w:rsidP="00AB56D0">
            <w:pPr>
              <w:numPr>
                <w:ilvl w:val="0"/>
                <w:numId w:val="30"/>
              </w:numPr>
              <w:rPr>
                <w:sz w:val="20"/>
                <w:szCs w:val="20"/>
              </w:rPr>
            </w:pPr>
            <w:r>
              <w:rPr>
                <w:sz w:val="20"/>
                <w:szCs w:val="20"/>
              </w:rPr>
              <w:t>Review of Singing Ranges</w:t>
            </w:r>
          </w:p>
          <w:p w14:paraId="4FAB863B" w14:textId="77777777" w:rsidR="00AB56D0" w:rsidRDefault="00AB56D0" w:rsidP="00AB56D0">
            <w:pPr>
              <w:numPr>
                <w:ilvl w:val="0"/>
                <w:numId w:val="30"/>
              </w:numPr>
              <w:rPr>
                <w:sz w:val="20"/>
                <w:szCs w:val="20"/>
              </w:rPr>
            </w:pPr>
            <w:r>
              <w:rPr>
                <w:sz w:val="20"/>
                <w:szCs w:val="20"/>
              </w:rPr>
              <w:t>TEKS</w:t>
            </w:r>
          </w:p>
          <w:p w14:paraId="024962E0" w14:textId="77777777" w:rsidR="00AB56D0" w:rsidRPr="00C1558B" w:rsidRDefault="00AB56D0" w:rsidP="00AB56D0">
            <w:pPr>
              <w:numPr>
                <w:ilvl w:val="0"/>
                <w:numId w:val="30"/>
              </w:numPr>
              <w:rPr>
                <w:sz w:val="20"/>
                <w:szCs w:val="20"/>
              </w:rPr>
            </w:pPr>
            <w:r w:rsidRPr="00C1558B">
              <w:rPr>
                <w:sz w:val="20"/>
                <w:szCs w:val="20"/>
              </w:rPr>
              <w:t>The Kodály Approach: History, Philosophy, Practice</w:t>
            </w:r>
          </w:p>
          <w:p w14:paraId="5462CBE5" w14:textId="77777777" w:rsidR="00AB56D0" w:rsidRDefault="00AB56D0" w:rsidP="00AB56D0">
            <w:pPr>
              <w:numPr>
                <w:ilvl w:val="0"/>
                <w:numId w:val="30"/>
              </w:numPr>
              <w:rPr>
                <w:sz w:val="20"/>
                <w:szCs w:val="20"/>
              </w:rPr>
            </w:pPr>
            <w:r w:rsidRPr="00C1558B">
              <w:rPr>
                <w:sz w:val="20"/>
                <w:szCs w:val="20"/>
              </w:rPr>
              <w:t xml:space="preserve">The Kodály Process:  Prepare, Present, Practice </w:t>
            </w:r>
          </w:p>
          <w:p w14:paraId="6D34E396" w14:textId="2CA0E796" w:rsidR="00072DFB" w:rsidRPr="00072DFB" w:rsidRDefault="005E569C" w:rsidP="005E569C">
            <w:pPr>
              <w:rPr>
                <w:sz w:val="20"/>
                <w:szCs w:val="20"/>
              </w:rPr>
            </w:pPr>
            <w:r w:rsidRPr="00072DFB">
              <w:rPr>
                <w:b/>
                <w:bCs/>
                <w:sz w:val="20"/>
                <w:szCs w:val="20"/>
              </w:rPr>
              <w:t xml:space="preserve"> </w:t>
            </w:r>
          </w:p>
        </w:tc>
        <w:tc>
          <w:tcPr>
            <w:tcW w:w="2593" w:type="pct"/>
          </w:tcPr>
          <w:p w14:paraId="210BE8B5" w14:textId="6D0040D4" w:rsidR="000023C3" w:rsidRPr="000023C3" w:rsidRDefault="00E32F74" w:rsidP="000023C3">
            <w:pPr>
              <w:pStyle w:val="Heading2"/>
              <w:rPr>
                <w:sz w:val="20"/>
                <w:lang w:val="en-US" w:eastAsia="en-US"/>
              </w:rPr>
            </w:pPr>
            <w:r>
              <w:rPr>
                <w:sz w:val="20"/>
                <w:lang w:val="en-US" w:eastAsia="en-US"/>
              </w:rPr>
              <w:t xml:space="preserve">August </w:t>
            </w:r>
            <w:r w:rsidR="00301482">
              <w:rPr>
                <w:sz w:val="20"/>
                <w:lang w:val="en-US" w:eastAsia="en-US"/>
              </w:rPr>
              <w:t>2</w:t>
            </w:r>
            <w:r w:rsidR="004A172F">
              <w:rPr>
                <w:sz w:val="20"/>
                <w:lang w:val="en-US" w:eastAsia="en-US"/>
              </w:rPr>
              <w:t>7</w:t>
            </w:r>
          </w:p>
          <w:p w14:paraId="4A96E964" w14:textId="0E10E8E1" w:rsidR="00B15941" w:rsidRPr="00631DDA" w:rsidRDefault="00AB56D0" w:rsidP="00631DDA">
            <w:pPr>
              <w:numPr>
                <w:ilvl w:val="0"/>
                <w:numId w:val="31"/>
              </w:numPr>
              <w:rPr>
                <w:bCs/>
                <w:sz w:val="20"/>
                <w:szCs w:val="20"/>
              </w:rPr>
            </w:pPr>
            <w:r>
              <w:rPr>
                <w:bCs/>
                <w:sz w:val="20"/>
                <w:szCs w:val="20"/>
              </w:rPr>
              <w:t>The Kodály Approach Continued: Prepare, Present, Practice</w:t>
            </w:r>
          </w:p>
        </w:tc>
      </w:tr>
      <w:tr w:rsidR="00D30089" w14:paraId="5120F443" w14:textId="77777777" w:rsidTr="00CA205A">
        <w:trPr>
          <w:trHeight w:val="690"/>
          <w:jc w:val="center"/>
        </w:trPr>
        <w:tc>
          <w:tcPr>
            <w:tcW w:w="2407" w:type="pct"/>
          </w:tcPr>
          <w:p w14:paraId="663CA063" w14:textId="20DB8B9E" w:rsidR="00D30089" w:rsidRPr="0058285E" w:rsidRDefault="00E32F74" w:rsidP="00D30089">
            <w:pPr>
              <w:pStyle w:val="Heading1"/>
              <w:jc w:val="left"/>
              <w:rPr>
                <w:sz w:val="20"/>
                <w:lang w:val="en-US" w:eastAsia="en-US"/>
              </w:rPr>
            </w:pPr>
            <w:r>
              <w:rPr>
                <w:sz w:val="20"/>
                <w:lang w:val="en-US" w:eastAsia="en-US"/>
              </w:rPr>
              <w:lastRenderedPageBreak/>
              <w:t xml:space="preserve">September </w:t>
            </w:r>
            <w:r w:rsidR="004A172F">
              <w:rPr>
                <w:sz w:val="20"/>
                <w:lang w:val="en-US" w:eastAsia="en-US"/>
              </w:rPr>
              <w:t>1</w:t>
            </w:r>
          </w:p>
          <w:p w14:paraId="3EE1EA8E" w14:textId="77777777" w:rsidR="00AB56D0" w:rsidRPr="00B15941" w:rsidRDefault="00AB56D0" w:rsidP="00AB56D0">
            <w:pPr>
              <w:widowControl w:val="0"/>
              <w:numPr>
                <w:ilvl w:val="0"/>
                <w:numId w:val="31"/>
              </w:numPr>
              <w:autoSpaceDE w:val="0"/>
              <w:autoSpaceDN w:val="0"/>
              <w:adjustRightInd w:val="0"/>
              <w:rPr>
                <w:bCs/>
                <w:sz w:val="20"/>
                <w:szCs w:val="20"/>
              </w:rPr>
            </w:pPr>
            <w:r>
              <w:rPr>
                <w:sz w:val="20"/>
                <w:szCs w:val="20"/>
              </w:rPr>
              <w:t>Kodály Continued – Teaching Group Preparation (Prepare, Present, Practice)</w:t>
            </w:r>
          </w:p>
          <w:p w14:paraId="7EFE133B" w14:textId="77777777" w:rsidR="00790277" w:rsidRDefault="00790277" w:rsidP="00790277">
            <w:pPr>
              <w:widowControl w:val="0"/>
              <w:autoSpaceDE w:val="0"/>
              <w:autoSpaceDN w:val="0"/>
              <w:adjustRightInd w:val="0"/>
              <w:rPr>
                <w:b/>
                <w:bCs/>
                <w:sz w:val="20"/>
                <w:szCs w:val="20"/>
              </w:rPr>
            </w:pPr>
          </w:p>
          <w:p w14:paraId="2B28B7F6" w14:textId="1A991D19" w:rsidR="00790277" w:rsidRPr="00F7129F" w:rsidRDefault="00790277" w:rsidP="00790277">
            <w:pPr>
              <w:widowControl w:val="0"/>
              <w:autoSpaceDE w:val="0"/>
              <w:autoSpaceDN w:val="0"/>
              <w:adjustRightInd w:val="0"/>
              <w:rPr>
                <w:sz w:val="20"/>
                <w:szCs w:val="20"/>
              </w:rPr>
            </w:pPr>
            <w:r w:rsidRPr="00F7129F">
              <w:rPr>
                <w:b/>
                <w:bCs/>
                <w:sz w:val="20"/>
                <w:szCs w:val="20"/>
              </w:rPr>
              <w:t xml:space="preserve">Assignment Part 1: </w:t>
            </w:r>
            <w:r w:rsidRPr="00F7129F">
              <w:rPr>
                <w:sz w:val="20"/>
                <w:szCs w:val="20"/>
              </w:rPr>
              <w:t xml:space="preserve">Upload a slide presentation with your Kodály teaching materials for the next class. </w:t>
            </w:r>
          </w:p>
          <w:p w14:paraId="54263547" w14:textId="4AA23326" w:rsidR="00790277" w:rsidRPr="00F7129F" w:rsidRDefault="00790277" w:rsidP="00790277">
            <w:pPr>
              <w:widowControl w:val="0"/>
              <w:autoSpaceDE w:val="0"/>
              <w:autoSpaceDN w:val="0"/>
              <w:adjustRightInd w:val="0"/>
              <w:rPr>
                <w:b/>
                <w:bCs/>
                <w:sz w:val="20"/>
                <w:szCs w:val="20"/>
              </w:rPr>
            </w:pPr>
            <w:r w:rsidRPr="00F7129F">
              <w:rPr>
                <w:b/>
                <w:bCs/>
                <w:sz w:val="20"/>
                <w:szCs w:val="20"/>
              </w:rPr>
              <w:t>Due on Canvas by T</w:t>
            </w:r>
            <w:r>
              <w:rPr>
                <w:b/>
                <w:bCs/>
                <w:sz w:val="20"/>
                <w:szCs w:val="20"/>
              </w:rPr>
              <w:t>uesday</w:t>
            </w:r>
            <w:r w:rsidRPr="00F7129F">
              <w:rPr>
                <w:b/>
                <w:bCs/>
                <w:sz w:val="20"/>
                <w:szCs w:val="20"/>
              </w:rPr>
              <w:t xml:space="preserve">, </w:t>
            </w:r>
            <w:r>
              <w:rPr>
                <w:b/>
                <w:bCs/>
                <w:sz w:val="20"/>
                <w:szCs w:val="20"/>
              </w:rPr>
              <w:t xml:space="preserve">September </w:t>
            </w:r>
            <w:r w:rsidR="004A172F">
              <w:rPr>
                <w:b/>
                <w:bCs/>
                <w:sz w:val="20"/>
                <w:szCs w:val="20"/>
              </w:rPr>
              <w:t>8</w:t>
            </w:r>
            <w:r w:rsidRPr="00F7129F">
              <w:rPr>
                <w:b/>
                <w:bCs/>
                <w:sz w:val="20"/>
                <w:szCs w:val="20"/>
              </w:rPr>
              <w:t xml:space="preserve"> by </w:t>
            </w:r>
            <w:r w:rsidR="004A172F">
              <w:rPr>
                <w:b/>
                <w:bCs/>
                <w:sz w:val="20"/>
                <w:szCs w:val="20"/>
              </w:rPr>
              <w:t>9:35</w:t>
            </w:r>
            <w:r w:rsidRPr="00F7129F">
              <w:rPr>
                <w:b/>
                <w:bCs/>
                <w:sz w:val="20"/>
                <w:szCs w:val="20"/>
              </w:rPr>
              <w:t xml:space="preserve"> am</w:t>
            </w:r>
          </w:p>
          <w:p w14:paraId="58D6C79F" w14:textId="77777777" w:rsidR="00790277" w:rsidRPr="00F7129F" w:rsidRDefault="00790277" w:rsidP="00790277">
            <w:pPr>
              <w:widowControl w:val="0"/>
              <w:autoSpaceDE w:val="0"/>
              <w:autoSpaceDN w:val="0"/>
              <w:adjustRightInd w:val="0"/>
              <w:rPr>
                <w:b/>
                <w:bCs/>
                <w:sz w:val="20"/>
                <w:szCs w:val="20"/>
              </w:rPr>
            </w:pPr>
          </w:p>
          <w:p w14:paraId="42B50F01" w14:textId="77777777" w:rsidR="00790277" w:rsidRPr="00F7129F" w:rsidRDefault="00790277" w:rsidP="00790277">
            <w:pPr>
              <w:widowControl w:val="0"/>
              <w:autoSpaceDE w:val="0"/>
              <w:autoSpaceDN w:val="0"/>
              <w:adjustRightInd w:val="0"/>
              <w:rPr>
                <w:bCs/>
                <w:sz w:val="20"/>
                <w:szCs w:val="20"/>
              </w:rPr>
            </w:pPr>
            <w:r w:rsidRPr="00F7129F">
              <w:rPr>
                <w:b/>
                <w:bCs/>
                <w:sz w:val="20"/>
                <w:szCs w:val="20"/>
              </w:rPr>
              <w:t xml:space="preserve">Assignment Part 2: </w:t>
            </w:r>
            <w:r w:rsidRPr="00F7129F">
              <w:rPr>
                <w:sz w:val="20"/>
                <w:szCs w:val="20"/>
              </w:rPr>
              <w:t xml:space="preserve">Practice your portion of the lesson, memorize the sequence of instruction, and </w:t>
            </w:r>
            <w:r w:rsidRPr="00F7129F">
              <w:rPr>
                <w:b/>
                <w:sz w:val="20"/>
                <w:szCs w:val="20"/>
              </w:rPr>
              <w:t>submit a video recording</w:t>
            </w:r>
            <w:r w:rsidRPr="00F7129F">
              <w:rPr>
                <w:bCs/>
                <w:sz w:val="20"/>
                <w:szCs w:val="20"/>
              </w:rPr>
              <w:t xml:space="preserve"> demonstrating your ability to teach your portion of the lesson with </w:t>
            </w:r>
            <w:r w:rsidRPr="00F7129F">
              <w:rPr>
                <w:b/>
                <w:sz w:val="20"/>
                <w:szCs w:val="20"/>
              </w:rPr>
              <w:t>accuracy</w:t>
            </w:r>
            <w:r w:rsidRPr="00F7129F">
              <w:rPr>
                <w:bCs/>
                <w:sz w:val="20"/>
                <w:szCs w:val="20"/>
              </w:rPr>
              <w:t xml:space="preserve">. </w:t>
            </w:r>
          </w:p>
          <w:p w14:paraId="446F7695" w14:textId="21D96583" w:rsidR="00D30089" w:rsidRPr="00790277" w:rsidRDefault="00790277" w:rsidP="00072DFB">
            <w:pPr>
              <w:widowControl w:val="0"/>
              <w:autoSpaceDE w:val="0"/>
              <w:autoSpaceDN w:val="0"/>
              <w:adjustRightInd w:val="0"/>
              <w:rPr>
                <w:bCs/>
                <w:sz w:val="20"/>
                <w:szCs w:val="20"/>
              </w:rPr>
            </w:pPr>
            <w:r w:rsidRPr="00F7129F">
              <w:rPr>
                <w:b/>
                <w:bCs/>
                <w:sz w:val="20"/>
                <w:szCs w:val="20"/>
              </w:rPr>
              <w:t xml:space="preserve">Due on Canvas by </w:t>
            </w:r>
            <w:r>
              <w:rPr>
                <w:b/>
                <w:bCs/>
                <w:sz w:val="20"/>
                <w:szCs w:val="20"/>
              </w:rPr>
              <w:t>Tuesday</w:t>
            </w:r>
            <w:r w:rsidRPr="00F7129F">
              <w:rPr>
                <w:b/>
                <w:bCs/>
                <w:sz w:val="20"/>
                <w:szCs w:val="20"/>
              </w:rPr>
              <w:t xml:space="preserve">, </w:t>
            </w:r>
            <w:r>
              <w:rPr>
                <w:b/>
                <w:bCs/>
                <w:sz w:val="20"/>
                <w:szCs w:val="20"/>
              </w:rPr>
              <w:t xml:space="preserve">September </w:t>
            </w:r>
            <w:r w:rsidR="004A172F">
              <w:rPr>
                <w:b/>
                <w:bCs/>
                <w:sz w:val="20"/>
                <w:szCs w:val="20"/>
              </w:rPr>
              <w:t>8</w:t>
            </w:r>
            <w:r w:rsidRPr="00F7129F">
              <w:rPr>
                <w:b/>
                <w:bCs/>
                <w:sz w:val="20"/>
                <w:szCs w:val="20"/>
              </w:rPr>
              <w:t xml:space="preserve"> by </w:t>
            </w:r>
            <w:r w:rsidR="004A172F">
              <w:rPr>
                <w:b/>
                <w:bCs/>
                <w:sz w:val="20"/>
                <w:szCs w:val="20"/>
              </w:rPr>
              <w:t>9:35</w:t>
            </w:r>
            <w:r w:rsidRPr="00F7129F">
              <w:rPr>
                <w:b/>
                <w:bCs/>
                <w:sz w:val="20"/>
                <w:szCs w:val="20"/>
              </w:rPr>
              <w:t xml:space="preserve"> am.</w:t>
            </w:r>
          </w:p>
        </w:tc>
        <w:tc>
          <w:tcPr>
            <w:tcW w:w="2593" w:type="pct"/>
          </w:tcPr>
          <w:p w14:paraId="0325132A" w14:textId="76E06C4F" w:rsidR="00D30089" w:rsidRPr="00F7129F" w:rsidRDefault="00E32F74" w:rsidP="00D30089">
            <w:pPr>
              <w:pStyle w:val="Heading1"/>
              <w:jc w:val="left"/>
              <w:rPr>
                <w:sz w:val="20"/>
                <w:lang w:val="en-US" w:eastAsia="en-US"/>
              </w:rPr>
            </w:pPr>
            <w:r>
              <w:rPr>
                <w:sz w:val="20"/>
                <w:lang w:val="en-US" w:eastAsia="en-US"/>
              </w:rPr>
              <w:t xml:space="preserve">September </w:t>
            </w:r>
            <w:r w:rsidR="004A172F">
              <w:rPr>
                <w:sz w:val="20"/>
                <w:lang w:val="en-US" w:eastAsia="en-US"/>
              </w:rPr>
              <w:t>3</w:t>
            </w:r>
          </w:p>
          <w:p w14:paraId="405CEE5A" w14:textId="77777777" w:rsidR="00AB56D0" w:rsidRPr="00F7129F" w:rsidRDefault="00AB56D0" w:rsidP="00AB56D0">
            <w:pPr>
              <w:widowControl w:val="0"/>
              <w:numPr>
                <w:ilvl w:val="0"/>
                <w:numId w:val="31"/>
              </w:numPr>
              <w:autoSpaceDE w:val="0"/>
              <w:autoSpaceDN w:val="0"/>
              <w:adjustRightInd w:val="0"/>
              <w:rPr>
                <w:bCs/>
                <w:sz w:val="20"/>
                <w:szCs w:val="20"/>
              </w:rPr>
            </w:pPr>
            <w:r w:rsidRPr="00F7129F">
              <w:rPr>
                <w:sz w:val="20"/>
                <w:szCs w:val="20"/>
              </w:rPr>
              <w:t>Kodály Continued – Teaching Group Preparation (Prepare, Present, Practice)</w:t>
            </w:r>
          </w:p>
          <w:p w14:paraId="4830C019" w14:textId="77777777" w:rsidR="00AB56D0" w:rsidRPr="00F7129F" w:rsidRDefault="00AB56D0" w:rsidP="00AB56D0">
            <w:pPr>
              <w:widowControl w:val="0"/>
              <w:autoSpaceDE w:val="0"/>
              <w:autoSpaceDN w:val="0"/>
              <w:adjustRightInd w:val="0"/>
              <w:rPr>
                <w:b/>
                <w:bCs/>
                <w:sz w:val="20"/>
                <w:szCs w:val="20"/>
              </w:rPr>
            </w:pPr>
          </w:p>
          <w:p w14:paraId="576ECFA6" w14:textId="5A3E82B1" w:rsidR="00B22189" w:rsidRPr="00B22189" w:rsidRDefault="00B22189" w:rsidP="00B22189">
            <w:pPr>
              <w:widowControl w:val="0"/>
              <w:autoSpaceDE w:val="0"/>
              <w:autoSpaceDN w:val="0"/>
              <w:adjustRightInd w:val="0"/>
              <w:rPr>
                <w:b/>
                <w:bCs/>
                <w:sz w:val="20"/>
                <w:szCs w:val="20"/>
                <w:highlight w:val="yellow"/>
              </w:rPr>
            </w:pPr>
          </w:p>
        </w:tc>
      </w:tr>
      <w:tr w:rsidR="00D30089" w14:paraId="2C5975C0" w14:textId="77777777" w:rsidTr="00CA205A">
        <w:trPr>
          <w:trHeight w:val="690"/>
          <w:jc w:val="center"/>
        </w:trPr>
        <w:tc>
          <w:tcPr>
            <w:tcW w:w="2407" w:type="pct"/>
          </w:tcPr>
          <w:p w14:paraId="784789D3" w14:textId="3AADF354" w:rsidR="00D30089" w:rsidRPr="0058285E" w:rsidRDefault="00E32F74" w:rsidP="00D30089">
            <w:pPr>
              <w:pStyle w:val="Heading1"/>
              <w:jc w:val="left"/>
              <w:rPr>
                <w:sz w:val="20"/>
                <w:lang w:val="en-US" w:eastAsia="en-US"/>
              </w:rPr>
            </w:pPr>
            <w:r>
              <w:rPr>
                <w:sz w:val="20"/>
                <w:lang w:val="en-US" w:eastAsia="en-US"/>
              </w:rPr>
              <w:t xml:space="preserve">September </w:t>
            </w:r>
            <w:r w:rsidR="004A172F">
              <w:rPr>
                <w:sz w:val="20"/>
                <w:lang w:val="en-US" w:eastAsia="en-US"/>
              </w:rPr>
              <w:t>8</w:t>
            </w:r>
          </w:p>
          <w:p w14:paraId="0F3F1C5B" w14:textId="77777777" w:rsidR="00424EC0" w:rsidRDefault="00424EC0" w:rsidP="006160DB">
            <w:pPr>
              <w:rPr>
                <w:sz w:val="20"/>
                <w:szCs w:val="20"/>
              </w:rPr>
            </w:pPr>
            <w:r>
              <w:rPr>
                <w:sz w:val="20"/>
                <w:szCs w:val="20"/>
              </w:rPr>
              <w:t>Peer Teaching Presentation (Prepare, Present, Practice) – 15 minutes each. GRADED</w:t>
            </w:r>
          </w:p>
          <w:p w14:paraId="0489B9A4" w14:textId="77777777" w:rsidR="00691DA8" w:rsidRPr="00F7129F" w:rsidRDefault="00691DA8" w:rsidP="00691DA8">
            <w:pPr>
              <w:widowControl w:val="0"/>
              <w:autoSpaceDE w:val="0"/>
              <w:autoSpaceDN w:val="0"/>
              <w:adjustRightInd w:val="0"/>
              <w:rPr>
                <w:b/>
                <w:bCs/>
                <w:sz w:val="20"/>
                <w:szCs w:val="20"/>
              </w:rPr>
            </w:pPr>
          </w:p>
          <w:p w14:paraId="39CE3EDB" w14:textId="72B4F6A5" w:rsidR="00BC7EA0" w:rsidRPr="003E5D3B" w:rsidRDefault="00BC7EA0" w:rsidP="00424EC0">
            <w:pPr>
              <w:widowControl w:val="0"/>
              <w:autoSpaceDE w:val="0"/>
              <w:autoSpaceDN w:val="0"/>
              <w:adjustRightInd w:val="0"/>
              <w:rPr>
                <w:sz w:val="20"/>
                <w:szCs w:val="20"/>
              </w:rPr>
            </w:pPr>
          </w:p>
        </w:tc>
        <w:tc>
          <w:tcPr>
            <w:tcW w:w="2593" w:type="pct"/>
          </w:tcPr>
          <w:p w14:paraId="16CA208C" w14:textId="024CB9C4" w:rsidR="00E86223" w:rsidRDefault="00E32F74" w:rsidP="00DD29B7">
            <w:pPr>
              <w:pStyle w:val="Heading1"/>
              <w:jc w:val="left"/>
              <w:rPr>
                <w:sz w:val="20"/>
                <w:lang w:val="en-US" w:eastAsia="en-US"/>
              </w:rPr>
            </w:pPr>
            <w:r>
              <w:rPr>
                <w:sz w:val="20"/>
                <w:lang w:val="en-US" w:eastAsia="en-US"/>
              </w:rPr>
              <w:t>September 1</w:t>
            </w:r>
            <w:r w:rsidR="004A172F">
              <w:rPr>
                <w:sz w:val="20"/>
                <w:lang w:val="en-US" w:eastAsia="en-US"/>
              </w:rPr>
              <w:t>0</w:t>
            </w:r>
          </w:p>
          <w:p w14:paraId="634F58F9" w14:textId="77777777" w:rsidR="00AD3289" w:rsidRDefault="00AD3289" w:rsidP="006160DB">
            <w:pPr>
              <w:rPr>
                <w:sz w:val="20"/>
                <w:szCs w:val="20"/>
              </w:rPr>
            </w:pPr>
            <w:r>
              <w:rPr>
                <w:sz w:val="20"/>
                <w:szCs w:val="20"/>
              </w:rPr>
              <w:t>Peer Teaching Presentation (Prepare, Present, Practice) – 15 minutes each. GRADED</w:t>
            </w:r>
          </w:p>
          <w:p w14:paraId="7E47BD5A" w14:textId="77777777" w:rsidR="00424EC0" w:rsidRDefault="00424EC0" w:rsidP="00424EC0">
            <w:pPr>
              <w:widowControl w:val="0"/>
              <w:autoSpaceDE w:val="0"/>
              <w:autoSpaceDN w:val="0"/>
              <w:adjustRightInd w:val="0"/>
              <w:rPr>
                <w:sz w:val="20"/>
                <w:szCs w:val="20"/>
              </w:rPr>
            </w:pPr>
            <w:r w:rsidRPr="00AE4EBA">
              <w:rPr>
                <w:b/>
                <w:sz w:val="20"/>
                <w:szCs w:val="20"/>
              </w:rPr>
              <w:t>Assignment:</w:t>
            </w:r>
            <w:r>
              <w:rPr>
                <w:sz w:val="20"/>
                <w:szCs w:val="20"/>
              </w:rPr>
              <w:t xml:space="preserve">  Read “Me? Teach Improvisation to Children?”  by Julie Scott. </w:t>
            </w:r>
          </w:p>
          <w:p w14:paraId="384E3BD0" w14:textId="64C294E5" w:rsidR="00AD3289" w:rsidRPr="00674656" w:rsidRDefault="00424EC0" w:rsidP="00FB0F7D">
            <w:pPr>
              <w:widowControl w:val="0"/>
              <w:autoSpaceDE w:val="0"/>
              <w:autoSpaceDN w:val="0"/>
              <w:adjustRightInd w:val="0"/>
              <w:rPr>
                <w:sz w:val="20"/>
                <w:szCs w:val="20"/>
                <w:lang w:eastAsia="x-none"/>
              </w:rPr>
            </w:pPr>
            <w:r>
              <w:rPr>
                <w:b/>
                <w:bCs/>
                <w:sz w:val="20"/>
                <w:szCs w:val="20"/>
              </w:rPr>
              <w:t xml:space="preserve">Canvas Quiz due Tuesday, September </w:t>
            </w:r>
            <w:r w:rsidR="006160DB">
              <w:rPr>
                <w:b/>
                <w:bCs/>
                <w:sz w:val="20"/>
                <w:szCs w:val="20"/>
              </w:rPr>
              <w:t>1</w:t>
            </w:r>
            <w:r w:rsidR="004A172F">
              <w:rPr>
                <w:b/>
                <w:bCs/>
                <w:sz w:val="20"/>
                <w:szCs w:val="20"/>
              </w:rPr>
              <w:t>5</w:t>
            </w:r>
            <w:r>
              <w:rPr>
                <w:b/>
                <w:bCs/>
                <w:sz w:val="20"/>
                <w:szCs w:val="20"/>
              </w:rPr>
              <w:t xml:space="preserve"> at </w:t>
            </w:r>
            <w:r w:rsidR="004A172F">
              <w:rPr>
                <w:b/>
                <w:bCs/>
                <w:sz w:val="20"/>
                <w:szCs w:val="20"/>
              </w:rPr>
              <w:t>9:35</w:t>
            </w:r>
            <w:r>
              <w:rPr>
                <w:b/>
                <w:bCs/>
                <w:sz w:val="20"/>
                <w:szCs w:val="20"/>
              </w:rPr>
              <w:t xml:space="preserve"> am</w:t>
            </w:r>
          </w:p>
        </w:tc>
      </w:tr>
      <w:tr w:rsidR="00D30089" w14:paraId="41A5BD1E" w14:textId="77777777" w:rsidTr="00CA205A">
        <w:trPr>
          <w:trHeight w:val="690"/>
          <w:jc w:val="center"/>
        </w:trPr>
        <w:tc>
          <w:tcPr>
            <w:tcW w:w="2407" w:type="pct"/>
          </w:tcPr>
          <w:p w14:paraId="7F0722C2" w14:textId="315B167B" w:rsidR="008857AF" w:rsidRDefault="00E32F74" w:rsidP="008857AF">
            <w:pPr>
              <w:pStyle w:val="Heading3"/>
              <w:rPr>
                <w:lang w:val="en-US" w:eastAsia="en-US"/>
              </w:rPr>
            </w:pPr>
            <w:r>
              <w:rPr>
                <w:lang w:val="en-US" w:eastAsia="en-US"/>
              </w:rPr>
              <w:t>September 1</w:t>
            </w:r>
            <w:r w:rsidR="004A172F">
              <w:rPr>
                <w:lang w:val="en-US" w:eastAsia="en-US"/>
              </w:rPr>
              <w:t>5</w:t>
            </w:r>
          </w:p>
          <w:p w14:paraId="766C7D9E" w14:textId="77777777" w:rsidR="00424EC0" w:rsidRPr="006160DB" w:rsidRDefault="00424EC0" w:rsidP="006160DB">
            <w:pPr>
              <w:widowControl w:val="0"/>
              <w:autoSpaceDE w:val="0"/>
              <w:autoSpaceDN w:val="0"/>
              <w:adjustRightInd w:val="0"/>
              <w:rPr>
                <w:sz w:val="20"/>
                <w:szCs w:val="20"/>
              </w:rPr>
            </w:pPr>
            <w:r w:rsidRPr="006160DB">
              <w:rPr>
                <w:sz w:val="20"/>
                <w:szCs w:val="20"/>
              </w:rPr>
              <w:t>Orff Schulwerk History, Philosophy, Practice</w:t>
            </w:r>
          </w:p>
          <w:p w14:paraId="171F9D57" w14:textId="2B6E8DAB" w:rsidR="00D177E7" w:rsidRPr="006160DB" w:rsidRDefault="00424EC0" w:rsidP="006160DB">
            <w:pPr>
              <w:widowControl w:val="0"/>
              <w:autoSpaceDE w:val="0"/>
              <w:autoSpaceDN w:val="0"/>
              <w:adjustRightInd w:val="0"/>
              <w:rPr>
                <w:sz w:val="20"/>
                <w:szCs w:val="20"/>
              </w:rPr>
            </w:pPr>
            <w:r w:rsidRPr="006160DB">
              <w:rPr>
                <w:sz w:val="20"/>
                <w:szCs w:val="20"/>
              </w:rPr>
              <w:t>Speech, Body Percussion, Instruments</w:t>
            </w:r>
          </w:p>
        </w:tc>
        <w:tc>
          <w:tcPr>
            <w:tcW w:w="2593" w:type="pct"/>
          </w:tcPr>
          <w:p w14:paraId="32E3CC4D" w14:textId="04520FF5" w:rsidR="00D16876" w:rsidRDefault="00E32F74" w:rsidP="00586EFB">
            <w:pPr>
              <w:pStyle w:val="Heading1"/>
              <w:jc w:val="left"/>
              <w:rPr>
                <w:sz w:val="20"/>
                <w:lang w:val="en-US" w:eastAsia="en-US"/>
              </w:rPr>
            </w:pPr>
            <w:r>
              <w:rPr>
                <w:sz w:val="20"/>
                <w:lang w:val="en-US" w:eastAsia="en-US"/>
              </w:rPr>
              <w:t xml:space="preserve">September </w:t>
            </w:r>
            <w:r w:rsidR="00A40197">
              <w:rPr>
                <w:sz w:val="20"/>
                <w:lang w:val="en-US" w:eastAsia="en-US"/>
              </w:rPr>
              <w:t>1</w:t>
            </w:r>
            <w:r w:rsidR="004A172F">
              <w:rPr>
                <w:sz w:val="20"/>
                <w:lang w:val="en-US" w:eastAsia="en-US"/>
              </w:rPr>
              <w:t>7</w:t>
            </w:r>
          </w:p>
          <w:p w14:paraId="5438AFCA" w14:textId="77777777" w:rsidR="00674656" w:rsidRDefault="00424EC0" w:rsidP="006160DB">
            <w:pPr>
              <w:widowControl w:val="0"/>
              <w:autoSpaceDE w:val="0"/>
              <w:autoSpaceDN w:val="0"/>
              <w:adjustRightInd w:val="0"/>
              <w:rPr>
                <w:sz w:val="20"/>
                <w:szCs w:val="20"/>
                <w:lang w:eastAsia="x-none"/>
              </w:rPr>
            </w:pPr>
            <w:r w:rsidRPr="00AD3289">
              <w:rPr>
                <w:sz w:val="20"/>
                <w:szCs w:val="20"/>
                <w:lang w:eastAsia="x-none"/>
              </w:rPr>
              <w:t>Orff Schulwerk</w:t>
            </w:r>
          </w:p>
          <w:p w14:paraId="301F73AF" w14:textId="34944316" w:rsidR="006C3325" w:rsidRPr="00674656" w:rsidRDefault="00F26ECC" w:rsidP="006160DB">
            <w:pPr>
              <w:widowControl w:val="0"/>
              <w:autoSpaceDE w:val="0"/>
              <w:autoSpaceDN w:val="0"/>
              <w:adjustRightInd w:val="0"/>
              <w:rPr>
                <w:sz w:val="20"/>
                <w:szCs w:val="20"/>
                <w:lang w:eastAsia="x-none"/>
              </w:rPr>
            </w:pPr>
            <w:r>
              <w:rPr>
                <w:sz w:val="20"/>
                <w:szCs w:val="20"/>
              </w:rPr>
              <w:t xml:space="preserve">Layered </w:t>
            </w:r>
            <w:proofErr w:type="spellStart"/>
            <w:r>
              <w:rPr>
                <w:sz w:val="20"/>
                <w:szCs w:val="20"/>
              </w:rPr>
              <w:t>Ostinati</w:t>
            </w:r>
            <w:proofErr w:type="spellEnd"/>
          </w:p>
        </w:tc>
      </w:tr>
      <w:tr w:rsidR="00D30089" w14:paraId="121722E6" w14:textId="77777777" w:rsidTr="00CA205A">
        <w:trPr>
          <w:trHeight w:val="690"/>
          <w:jc w:val="center"/>
        </w:trPr>
        <w:tc>
          <w:tcPr>
            <w:tcW w:w="2407" w:type="pct"/>
          </w:tcPr>
          <w:p w14:paraId="0E54F8C0" w14:textId="7E3DF31C" w:rsidR="00586EFB" w:rsidRPr="00586EFB" w:rsidRDefault="00E32F74" w:rsidP="00586EFB">
            <w:pPr>
              <w:pStyle w:val="Heading1"/>
              <w:jc w:val="left"/>
              <w:rPr>
                <w:sz w:val="20"/>
                <w:lang w:val="en-US" w:eastAsia="en-US"/>
              </w:rPr>
            </w:pPr>
            <w:r>
              <w:rPr>
                <w:sz w:val="20"/>
                <w:lang w:val="en-US" w:eastAsia="en-US"/>
              </w:rPr>
              <w:t>September 2</w:t>
            </w:r>
            <w:r w:rsidR="004A172F">
              <w:rPr>
                <w:sz w:val="20"/>
                <w:lang w:val="en-US" w:eastAsia="en-US"/>
              </w:rPr>
              <w:t>2</w:t>
            </w:r>
          </w:p>
          <w:p w14:paraId="0B92A061" w14:textId="77777777" w:rsidR="00F26ECC" w:rsidRDefault="00F26ECC" w:rsidP="006160DB">
            <w:pPr>
              <w:widowControl w:val="0"/>
              <w:autoSpaceDE w:val="0"/>
              <w:autoSpaceDN w:val="0"/>
              <w:adjustRightInd w:val="0"/>
              <w:rPr>
                <w:sz w:val="20"/>
                <w:szCs w:val="20"/>
              </w:rPr>
            </w:pPr>
            <w:r>
              <w:rPr>
                <w:sz w:val="20"/>
                <w:szCs w:val="20"/>
              </w:rPr>
              <w:t>Orff Schulwerk</w:t>
            </w:r>
          </w:p>
          <w:p w14:paraId="342CB65A" w14:textId="325C6540" w:rsidR="00F26ECC" w:rsidRDefault="00F26ECC" w:rsidP="006160DB">
            <w:pPr>
              <w:widowControl w:val="0"/>
              <w:autoSpaceDE w:val="0"/>
              <w:autoSpaceDN w:val="0"/>
              <w:adjustRightInd w:val="0"/>
              <w:rPr>
                <w:sz w:val="20"/>
                <w:szCs w:val="20"/>
              </w:rPr>
            </w:pPr>
            <w:r w:rsidRPr="00674656">
              <w:rPr>
                <w:sz w:val="20"/>
                <w:szCs w:val="20"/>
              </w:rPr>
              <w:t>Writing Simple Borduns and Sound Color</w:t>
            </w:r>
          </w:p>
          <w:p w14:paraId="48972CF0" w14:textId="6521A0E9" w:rsidR="00691DA8" w:rsidRPr="00AD3289" w:rsidRDefault="00691DA8" w:rsidP="006160DB">
            <w:pPr>
              <w:widowControl w:val="0"/>
              <w:autoSpaceDE w:val="0"/>
              <w:autoSpaceDN w:val="0"/>
              <w:adjustRightInd w:val="0"/>
              <w:rPr>
                <w:sz w:val="20"/>
                <w:szCs w:val="20"/>
                <w:lang w:eastAsia="x-none"/>
              </w:rPr>
            </w:pPr>
          </w:p>
        </w:tc>
        <w:tc>
          <w:tcPr>
            <w:tcW w:w="2593" w:type="pct"/>
          </w:tcPr>
          <w:p w14:paraId="6AA3C66E" w14:textId="230289F5" w:rsidR="00D30089" w:rsidRDefault="00E32F74" w:rsidP="00D30089">
            <w:pPr>
              <w:pStyle w:val="Heading1"/>
              <w:jc w:val="left"/>
              <w:rPr>
                <w:sz w:val="20"/>
                <w:lang w:val="en-US" w:eastAsia="en-US"/>
              </w:rPr>
            </w:pPr>
            <w:r>
              <w:rPr>
                <w:sz w:val="20"/>
                <w:lang w:val="en-US" w:eastAsia="en-US"/>
              </w:rPr>
              <w:t>September 2</w:t>
            </w:r>
            <w:r w:rsidR="004A172F">
              <w:rPr>
                <w:sz w:val="20"/>
                <w:lang w:val="en-US" w:eastAsia="en-US"/>
              </w:rPr>
              <w:t>4</w:t>
            </w:r>
          </w:p>
          <w:p w14:paraId="69B5B938" w14:textId="4185CC8E" w:rsidR="006160DB" w:rsidRDefault="00F26ECC" w:rsidP="006160DB">
            <w:pPr>
              <w:widowControl w:val="0"/>
              <w:autoSpaceDE w:val="0"/>
              <w:autoSpaceDN w:val="0"/>
              <w:adjustRightInd w:val="0"/>
              <w:rPr>
                <w:b/>
                <w:bCs/>
                <w:sz w:val="20"/>
                <w:szCs w:val="20"/>
              </w:rPr>
            </w:pPr>
            <w:r>
              <w:rPr>
                <w:sz w:val="20"/>
                <w:szCs w:val="20"/>
              </w:rPr>
              <w:t>Orff Schulwerk</w:t>
            </w:r>
          </w:p>
          <w:p w14:paraId="31D34BFE" w14:textId="6BCF4913" w:rsidR="002C5071" w:rsidRPr="00F26ECC" w:rsidRDefault="00F26ECC" w:rsidP="002D55F8">
            <w:pPr>
              <w:widowControl w:val="0"/>
              <w:autoSpaceDE w:val="0"/>
              <w:autoSpaceDN w:val="0"/>
              <w:adjustRightInd w:val="0"/>
              <w:rPr>
                <w:sz w:val="20"/>
                <w:szCs w:val="20"/>
              </w:rPr>
            </w:pPr>
            <w:r>
              <w:rPr>
                <w:sz w:val="20"/>
                <w:szCs w:val="20"/>
              </w:rPr>
              <w:t>The teaching process</w:t>
            </w:r>
          </w:p>
        </w:tc>
      </w:tr>
      <w:tr w:rsidR="00D30089" w14:paraId="24250E79" w14:textId="77777777" w:rsidTr="00CA205A">
        <w:trPr>
          <w:trHeight w:val="690"/>
          <w:jc w:val="center"/>
        </w:trPr>
        <w:tc>
          <w:tcPr>
            <w:tcW w:w="2407" w:type="pct"/>
          </w:tcPr>
          <w:p w14:paraId="1CA279F2" w14:textId="3818058E" w:rsidR="00D30089" w:rsidRPr="0058285E" w:rsidRDefault="00A40197" w:rsidP="00D30089">
            <w:pPr>
              <w:pStyle w:val="Heading3"/>
              <w:rPr>
                <w:lang w:val="en-US" w:eastAsia="en-US"/>
              </w:rPr>
            </w:pPr>
            <w:r>
              <w:rPr>
                <w:lang w:val="en-US" w:eastAsia="en-US"/>
              </w:rPr>
              <w:t xml:space="preserve">September </w:t>
            </w:r>
            <w:r w:rsidR="004A172F">
              <w:rPr>
                <w:lang w:val="en-US" w:eastAsia="en-US"/>
              </w:rPr>
              <w:t xml:space="preserve">29 – Dr. Taylor at </w:t>
            </w:r>
            <w:proofErr w:type="spellStart"/>
            <w:r w:rsidR="004A172F">
              <w:rPr>
                <w:lang w:val="en-US" w:eastAsia="en-US"/>
              </w:rPr>
              <w:t>NAfME</w:t>
            </w:r>
            <w:proofErr w:type="spellEnd"/>
          </w:p>
          <w:p w14:paraId="75E8B055" w14:textId="525DB0B3" w:rsidR="0082602C" w:rsidRPr="004A172F" w:rsidRDefault="004A172F" w:rsidP="008D666C">
            <w:pPr>
              <w:widowControl w:val="0"/>
              <w:autoSpaceDE w:val="0"/>
              <w:autoSpaceDN w:val="0"/>
              <w:adjustRightInd w:val="0"/>
              <w:rPr>
                <w:sz w:val="20"/>
                <w:szCs w:val="20"/>
                <w:lang w:eastAsia="x-none"/>
              </w:rPr>
            </w:pPr>
            <w:r>
              <w:rPr>
                <w:sz w:val="20"/>
                <w:szCs w:val="20"/>
                <w:lang w:eastAsia="x-none"/>
              </w:rPr>
              <w:t>Special Guest: Dr. Crawford - Drumming</w:t>
            </w:r>
          </w:p>
        </w:tc>
        <w:tc>
          <w:tcPr>
            <w:tcW w:w="2593" w:type="pct"/>
          </w:tcPr>
          <w:p w14:paraId="7AC1B6BE" w14:textId="37BA18D3" w:rsidR="00D30089" w:rsidRPr="0058285E" w:rsidRDefault="00E32F74" w:rsidP="00D30089">
            <w:pPr>
              <w:pStyle w:val="Heading2"/>
              <w:rPr>
                <w:sz w:val="20"/>
                <w:lang w:val="en-US" w:eastAsia="en-US"/>
              </w:rPr>
            </w:pPr>
            <w:r>
              <w:rPr>
                <w:sz w:val="20"/>
                <w:lang w:val="en-US" w:eastAsia="en-US"/>
              </w:rPr>
              <w:t xml:space="preserve">October </w:t>
            </w:r>
            <w:r w:rsidR="004A172F">
              <w:rPr>
                <w:sz w:val="20"/>
                <w:lang w:val="en-US" w:eastAsia="en-US"/>
              </w:rPr>
              <w:t xml:space="preserve">1 – Dr. Taylor at </w:t>
            </w:r>
            <w:proofErr w:type="spellStart"/>
            <w:r w:rsidR="004A172F">
              <w:rPr>
                <w:sz w:val="20"/>
                <w:lang w:val="en-US" w:eastAsia="en-US"/>
              </w:rPr>
              <w:t>NAfME</w:t>
            </w:r>
            <w:proofErr w:type="spellEnd"/>
          </w:p>
          <w:p w14:paraId="59F15B1F" w14:textId="77777777" w:rsidR="00F26ECC" w:rsidRDefault="00F26ECC" w:rsidP="00F26ECC">
            <w:pPr>
              <w:widowControl w:val="0"/>
              <w:autoSpaceDE w:val="0"/>
              <w:autoSpaceDN w:val="0"/>
              <w:adjustRightInd w:val="0"/>
              <w:rPr>
                <w:sz w:val="20"/>
                <w:szCs w:val="20"/>
              </w:rPr>
            </w:pPr>
            <w:r>
              <w:rPr>
                <w:b/>
                <w:bCs/>
                <w:sz w:val="20"/>
                <w:szCs w:val="20"/>
              </w:rPr>
              <w:t xml:space="preserve">Assignment: </w:t>
            </w:r>
            <w:r>
              <w:rPr>
                <w:sz w:val="20"/>
                <w:szCs w:val="20"/>
              </w:rPr>
              <w:t>Watch the video of a 2</w:t>
            </w:r>
            <w:r w:rsidRPr="002C5071">
              <w:rPr>
                <w:sz w:val="20"/>
                <w:szCs w:val="20"/>
                <w:vertAlign w:val="superscript"/>
              </w:rPr>
              <w:t>nd</w:t>
            </w:r>
            <w:r>
              <w:rPr>
                <w:sz w:val="20"/>
                <w:szCs w:val="20"/>
              </w:rPr>
              <w:t xml:space="preserve"> grade lesson and take notes on your observations. </w:t>
            </w:r>
          </w:p>
          <w:p w14:paraId="2F8BE035" w14:textId="607757EA" w:rsidR="00D30089" w:rsidRPr="003E5D3B" w:rsidRDefault="00F26ECC" w:rsidP="00F26ECC">
            <w:pPr>
              <w:widowControl w:val="0"/>
              <w:autoSpaceDE w:val="0"/>
              <w:autoSpaceDN w:val="0"/>
              <w:adjustRightInd w:val="0"/>
              <w:rPr>
                <w:sz w:val="20"/>
                <w:szCs w:val="20"/>
                <w:lang w:eastAsia="x-none"/>
              </w:rPr>
            </w:pPr>
            <w:r>
              <w:rPr>
                <w:b/>
                <w:bCs/>
                <w:sz w:val="20"/>
                <w:szCs w:val="20"/>
              </w:rPr>
              <w:t>Due on Canvas by Tuesday, October 6 at 9:35 am</w:t>
            </w:r>
          </w:p>
        </w:tc>
      </w:tr>
      <w:tr w:rsidR="00D30089" w14:paraId="7922A3F6" w14:textId="77777777" w:rsidTr="003E5D3B">
        <w:trPr>
          <w:trHeight w:val="530"/>
          <w:jc w:val="center"/>
        </w:trPr>
        <w:tc>
          <w:tcPr>
            <w:tcW w:w="2407" w:type="pct"/>
          </w:tcPr>
          <w:p w14:paraId="3CA8FACB" w14:textId="379B5D44" w:rsidR="00D30089" w:rsidRPr="0058285E" w:rsidRDefault="00E32F74" w:rsidP="00D30089">
            <w:pPr>
              <w:pStyle w:val="Heading1"/>
              <w:jc w:val="left"/>
              <w:rPr>
                <w:sz w:val="20"/>
                <w:lang w:val="en-US" w:eastAsia="en-US"/>
              </w:rPr>
            </w:pPr>
            <w:r>
              <w:rPr>
                <w:sz w:val="20"/>
                <w:lang w:val="en-US" w:eastAsia="en-US"/>
              </w:rPr>
              <w:t xml:space="preserve">October </w:t>
            </w:r>
            <w:r w:rsidR="004A172F">
              <w:rPr>
                <w:sz w:val="20"/>
                <w:lang w:val="en-US" w:eastAsia="en-US"/>
              </w:rPr>
              <w:t>6</w:t>
            </w:r>
          </w:p>
          <w:p w14:paraId="39AA187C" w14:textId="7A0A5B3B" w:rsidR="00AB4F72" w:rsidRPr="006160DB" w:rsidRDefault="004A172F" w:rsidP="006160DB">
            <w:pPr>
              <w:widowControl w:val="0"/>
              <w:autoSpaceDE w:val="0"/>
              <w:autoSpaceDN w:val="0"/>
              <w:adjustRightInd w:val="0"/>
              <w:rPr>
                <w:sz w:val="20"/>
                <w:szCs w:val="20"/>
              </w:rPr>
            </w:pPr>
            <w:r>
              <w:rPr>
                <w:sz w:val="20"/>
                <w:szCs w:val="20"/>
              </w:rPr>
              <w:t xml:space="preserve">Laban </w:t>
            </w:r>
          </w:p>
        </w:tc>
        <w:tc>
          <w:tcPr>
            <w:tcW w:w="2593" w:type="pct"/>
          </w:tcPr>
          <w:p w14:paraId="4D7A259D" w14:textId="1D061427" w:rsidR="00D30089" w:rsidRDefault="00E32F74" w:rsidP="00C878A5">
            <w:pPr>
              <w:pStyle w:val="Heading3"/>
              <w:rPr>
                <w:lang w:val="en-US" w:eastAsia="en-US"/>
              </w:rPr>
            </w:pPr>
            <w:r>
              <w:rPr>
                <w:lang w:val="en-US" w:eastAsia="en-US"/>
              </w:rPr>
              <w:t xml:space="preserve">October </w:t>
            </w:r>
            <w:r w:rsidR="004A172F">
              <w:rPr>
                <w:lang w:val="en-US" w:eastAsia="en-US"/>
              </w:rPr>
              <w:t>8</w:t>
            </w:r>
          </w:p>
          <w:p w14:paraId="67BF8AAA" w14:textId="77777777" w:rsidR="004A172F" w:rsidRPr="006160DB" w:rsidRDefault="004A172F" w:rsidP="004A172F">
            <w:pPr>
              <w:widowControl w:val="0"/>
              <w:autoSpaceDE w:val="0"/>
              <w:autoSpaceDN w:val="0"/>
              <w:adjustRightInd w:val="0"/>
              <w:rPr>
                <w:sz w:val="20"/>
                <w:szCs w:val="20"/>
              </w:rPr>
            </w:pPr>
            <w:r w:rsidRPr="006160DB">
              <w:rPr>
                <w:sz w:val="20"/>
                <w:szCs w:val="20"/>
              </w:rPr>
              <w:t>Gordon’s Music Learning Theory (MLT)</w:t>
            </w:r>
          </w:p>
          <w:p w14:paraId="6201C655" w14:textId="4044DEFC" w:rsidR="009D1ADB" w:rsidRPr="006160DB" w:rsidRDefault="009D1ADB" w:rsidP="006160DB">
            <w:pPr>
              <w:widowControl w:val="0"/>
              <w:autoSpaceDE w:val="0"/>
              <w:autoSpaceDN w:val="0"/>
              <w:adjustRightInd w:val="0"/>
              <w:rPr>
                <w:sz w:val="20"/>
                <w:szCs w:val="20"/>
              </w:rPr>
            </w:pPr>
          </w:p>
        </w:tc>
      </w:tr>
      <w:tr w:rsidR="00CD23BF" w14:paraId="3AB73F8A" w14:textId="77777777" w:rsidTr="003E5D3B">
        <w:trPr>
          <w:trHeight w:val="539"/>
          <w:jc w:val="center"/>
        </w:trPr>
        <w:tc>
          <w:tcPr>
            <w:tcW w:w="2407" w:type="pct"/>
          </w:tcPr>
          <w:p w14:paraId="40F90296" w14:textId="68970A5D" w:rsidR="00CD23BF" w:rsidRDefault="00E32F74" w:rsidP="00D30089">
            <w:pPr>
              <w:pStyle w:val="Heading2"/>
              <w:rPr>
                <w:sz w:val="20"/>
                <w:lang w:val="en-US" w:eastAsia="en-US"/>
              </w:rPr>
            </w:pPr>
            <w:r>
              <w:rPr>
                <w:sz w:val="20"/>
                <w:lang w:val="en-US" w:eastAsia="en-US"/>
              </w:rPr>
              <w:t>October 1</w:t>
            </w:r>
            <w:r w:rsidR="004A172F">
              <w:rPr>
                <w:sz w:val="20"/>
                <w:lang w:val="en-US" w:eastAsia="en-US"/>
              </w:rPr>
              <w:t>3</w:t>
            </w:r>
          </w:p>
          <w:p w14:paraId="059CB4EA" w14:textId="77777777" w:rsidR="004A172F" w:rsidRPr="006160DB" w:rsidRDefault="004A172F" w:rsidP="004A172F">
            <w:pPr>
              <w:widowControl w:val="0"/>
              <w:autoSpaceDE w:val="0"/>
              <w:autoSpaceDN w:val="0"/>
              <w:adjustRightInd w:val="0"/>
              <w:rPr>
                <w:sz w:val="20"/>
                <w:szCs w:val="20"/>
              </w:rPr>
            </w:pPr>
            <w:r w:rsidRPr="006160DB">
              <w:rPr>
                <w:sz w:val="20"/>
                <w:szCs w:val="20"/>
              </w:rPr>
              <w:t>Gordon’s Music Learning Theory (MLT)</w:t>
            </w:r>
          </w:p>
          <w:p w14:paraId="2BE515D3" w14:textId="67D52F73" w:rsidR="00CD23BF" w:rsidRPr="006160DB" w:rsidRDefault="004A172F" w:rsidP="004A172F">
            <w:pPr>
              <w:widowControl w:val="0"/>
              <w:autoSpaceDE w:val="0"/>
              <w:autoSpaceDN w:val="0"/>
              <w:adjustRightInd w:val="0"/>
              <w:rPr>
                <w:sz w:val="20"/>
                <w:szCs w:val="20"/>
              </w:rPr>
            </w:pPr>
            <w:r w:rsidRPr="006160DB">
              <w:rPr>
                <w:sz w:val="20"/>
                <w:szCs w:val="20"/>
              </w:rPr>
              <w:t>Chants with Rhythm Patterns</w:t>
            </w:r>
          </w:p>
        </w:tc>
        <w:tc>
          <w:tcPr>
            <w:tcW w:w="2593" w:type="pct"/>
          </w:tcPr>
          <w:p w14:paraId="0E83179F" w14:textId="0812C3BF" w:rsidR="00CD23BF" w:rsidRDefault="00E32F74" w:rsidP="00AD19D9">
            <w:pPr>
              <w:pStyle w:val="Heading2"/>
              <w:rPr>
                <w:sz w:val="20"/>
                <w:lang w:val="en-US" w:eastAsia="en-US"/>
              </w:rPr>
            </w:pPr>
            <w:r>
              <w:rPr>
                <w:sz w:val="20"/>
                <w:lang w:val="en-US" w:eastAsia="en-US"/>
              </w:rPr>
              <w:t xml:space="preserve">October </w:t>
            </w:r>
            <w:r w:rsidR="00A40197">
              <w:rPr>
                <w:sz w:val="20"/>
                <w:lang w:val="en-US" w:eastAsia="en-US"/>
              </w:rPr>
              <w:t>1</w:t>
            </w:r>
            <w:r w:rsidR="004A172F">
              <w:rPr>
                <w:sz w:val="20"/>
                <w:lang w:val="en-US" w:eastAsia="en-US"/>
              </w:rPr>
              <w:t>5</w:t>
            </w:r>
          </w:p>
          <w:p w14:paraId="2D2B3B85" w14:textId="77777777" w:rsidR="004A172F" w:rsidRPr="006160DB" w:rsidRDefault="004A172F" w:rsidP="004A172F">
            <w:pPr>
              <w:widowControl w:val="0"/>
              <w:autoSpaceDE w:val="0"/>
              <w:autoSpaceDN w:val="0"/>
              <w:adjustRightInd w:val="0"/>
              <w:rPr>
                <w:sz w:val="20"/>
                <w:szCs w:val="20"/>
              </w:rPr>
            </w:pPr>
            <w:r w:rsidRPr="006160DB">
              <w:rPr>
                <w:sz w:val="20"/>
                <w:szCs w:val="20"/>
              </w:rPr>
              <w:t>Gordon’s Music Learning Theory Continued</w:t>
            </w:r>
          </w:p>
          <w:p w14:paraId="562DEBAD" w14:textId="6E972C37" w:rsidR="00CD23BF" w:rsidRPr="006160DB" w:rsidRDefault="004A172F" w:rsidP="004A172F">
            <w:pPr>
              <w:widowControl w:val="0"/>
              <w:autoSpaceDE w:val="0"/>
              <w:autoSpaceDN w:val="0"/>
              <w:adjustRightInd w:val="0"/>
              <w:rPr>
                <w:sz w:val="20"/>
                <w:szCs w:val="20"/>
              </w:rPr>
            </w:pPr>
            <w:r w:rsidRPr="006160DB">
              <w:rPr>
                <w:sz w:val="20"/>
                <w:szCs w:val="20"/>
              </w:rPr>
              <w:t>Songs with Tonal Patterns</w:t>
            </w:r>
          </w:p>
        </w:tc>
      </w:tr>
      <w:tr w:rsidR="00D30089" w14:paraId="2267A85D" w14:textId="77777777" w:rsidTr="00CA205A">
        <w:trPr>
          <w:trHeight w:val="690"/>
          <w:jc w:val="center"/>
        </w:trPr>
        <w:tc>
          <w:tcPr>
            <w:tcW w:w="2407" w:type="pct"/>
          </w:tcPr>
          <w:p w14:paraId="230D55FE" w14:textId="4673F2F6" w:rsidR="00D30089" w:rsidRPr="0058285E" w:rsidRDefault="00E32F74" w:rsidP="00D30089">
            <w:pPr>
              <w:pStyle w:val="Heading2"/>
              <w:rPr>
                <w:sz w:val="20"/>
                <w:lang w:val="en-US" w:eastAsia="en-US"/>
              </w:rPr>
            </w:pPr>
            <w:r>
              <w:rPr>
                <w:sz w:val="20"/>
                <w:lang w:val="en-US" w:eastAsia="en-US"/>
              </w:rPr>
              <w:t>October 2</w:t>
            </w:r>
            <w:r w:rsidR="004A172F">
              <w:rPr>
                <w:sz w:val="20"/>
                <w:lang w:val="en-US" w:eastAsia="en-US"/>
              </w:rPr>
              <w:t>0</w:t>
            </w:r>
          </w:p>
          <w:p w14:paraId="286E5EFF" w14:textId="77777777" w:rsidR="004A172F" w:rsidRPr="006160DB" w:rsidRDefault="004A172F" w:rsidP="004A172F">
            <w:pPr>
              <w:rPr>
                <w:sz w:val="20"/>
                <w:szCs w:val="20"/>
              </w:rPr>
            </w:pPr>
            <w:r w:rsidRPr="006160DB">
              <w:rPr>
                <w:sz w:val="20"/>
                <w:szCs w:val="20"/>
              </w:rPr>
              <w:t>Gordon’s Music Learning Theory continued</w:t>
            </w:r>
          </w:p>
          <w:p w14:paraId="531A8DFE" w14:textId="6BD5C585" w:rsidR="006160DB" w:rsidRPr="004A172F" w:rsidRDefault="004A172F" w:rsidP="004A172F">
            <w:pPr>
              <w:widowControl w:val="0"/>
              <w:autoSpaceDE w:val="0"/>
              <w:autoSpaceDN w:val="0"/>
              <w:adjustRightInd w:val="0"/>
              <w:rPr>
                <w:sz w:val="20"/>
                <w:szCs w:val="20"/>
              </w:rPr>
            </w:pPr>
            <w:r w:rsidRPr="006160DB">
              <w:rPr>
                <w:sz w:val="20"/>
                <w:szCs w:val="20"/>
              </w:rPr>
              <w:t>Songs and Chants</w:t>
            </w:r>
          </w:p>
        </w:tc>
        <w:tc>
          <w:tcPr>
            <w:tcW w:w="2593" w:type="pct"/>
          </w:tcPr>
          <w:p w14:paraId="3CC621B0" w14:textId="557D05E0" w:rsidR="00AD19D9" w:rsidRPr="00790F75" w:rsidRDefault="00E32F74" w:rsidP="00AD19D9">
            <w:pPr>
              <w:pStyle w:val="Heading2"/>
              <w:rPr>
                <w:sz w:val="20"/>
                <w:lang w:val="en-US" w:eastAsia="en-US"/>
              </w:rPr>
            </w:pPr>
            <w:r>
              <w:rPr>
                <w:sz w:val="20"/>
                <w:lang w:val="en-US" w:eastAsia="en-US"/>
              </w:rPr>
              <w:t>October 2</w:t>
            </w:r>
            <w:r w:rsidR="004A172F">
              <w:rPr>
                <w:sz w:val="20"/>
                <w:lang w:val="en-US" w:eastAsia="en-US"/>
              </w:rPr>
              <w:t>2</w:t>
            </w:r>
          </w:p>
          <w:p w14:paraId="77A541A4" w14:textId="77777777" w:rsidR="004A172F" w:rsidRPr="006160DB" w:rsidRDefault="004A172F" w:rsidP="004A172F">
            <w:pPr>
              <w:widowControl w:val="0"/>
              <w:autoSpaceDE w:val="0"/>
              <w:autoSpaceDN w:val="0"/>
              <w:adjustRightInd w:val="0"/>
              <w:rPr>
                <w:sz w:val="20"/>
                <w:szCs w:val="20"/>
              </w:rPr>
            </w:pPr>
            <w:r w:rsidRPr="006160DB">
              <w:rPr>
                <w:sz w:val="20"/>
                <w:szCs w:val="20"/>
              </w:rPr>
              <w:t xml:space="preserve">Observing at Ann Windle School for Young Children </w:t>
            </w:r>
          </w:p>
          <w:p w14:paraId="5FB79F50" w14:textId="40A31175" w:rsidR="00CE34BA" w:rsidRPr="00790F75" w:rsidRDefault="00CE34BA" w:rsidP="006160DB">
            <w:pPr>
              <w:widowControl w:val="0"/>
              <w:autoSpaceDE w:val="0"/>
              <w:autoSpaceDN w:val="0"/>
              <w:adjustRightInd w:val="0"/>
              <w:rPr>
                <w:sz w:val="20"/>
                <w:szCs w:val="20"/>
              </w:rPr>
            </w:pPr>
          </w:p>
        </w:tc>
      </w:tr>
      <w:tr w:rsidR="00D30089" w14:paraId="64323B7E" w14:textId="77777777" w:rsidTr="00CA205A">
        <w:trPr>
          <w:trHeight w:val="690"/>
          <w:jc w:val="center"/>
        </w:trPr>
        <w:tc>
          <w:tcPr>
            <w:tcW w:w="2407" w:type="pct"/>
          </w:tcPr>
          <w:p w14:paraId="7DB2CBA0" w14:textId="05466050" w:rsidR="00D30089" w:rsidRPr="0058285E" w:rsidRDefault="00E32F74" w:rsidP="00D30089">
            <w:pPr>
              <w:pStyle w:val="Heading2"/>
              <w:rPr>
                <w:sz w:val="20"/>
                <w:lang w:val="en-US" w:eastAsia="en-US"/>
              </w:rPr>
            </w:pPr>
            <w:r>
              <w:rPr>
                <w:sz w:val="20"/>
                <w:lang w:val="en-US" w:eastAsia="en-US"/>
              </w:rPr>
              <w:t xml:space="preserve">October </w:t>
            </w:r>
            <w:r w:rsidR="00301482">
              <w:rPr>
                <w:sz w:val="20"/>
                <w:lang w:val="en-US" w:eastAsia="en-US"/>
              </w:rPr>
              <w:t>2</w:t>
            </w:r>
            <w:r w:rsidR="004A172F">
              <w:rPr>
                <w:sz w:val="20"/>
                <w:lang w:val="en-US" w:eastAsia="en-US"/>
              </w:rPr>
              <w:t>7</w:t>
            </w:r>
          </w:p>
          <w:p w14:paraId="72C43215" w14:textId="77777777" w:rsidR="00E32F74" w:rsidRPr="00097830" w:rsidRDefault="00E32F74" w:rsidP="006160DB">
            <w:pPr>
              <w:widowControl w:val="0"/>
              <w:autoSpaceDE w:val="0"/>
              <w:autoSpaceDN w:val="0"/>
              <w:adjustRightInd w:val="0"/>
              <w:rPr>
                <w:sz w:val="20"/>
                <w:szCs w:val="20"/>
              </w:rPr>
            </w:pPr>
            <w:r>
              <w:rPr>
                <w:sz w:val="20"/>
                <w:szCs w:val="20"/>
              </w:rPr>
              <w:t>Lesson Planning for Informal Instruction</w:t>
            </w:r>
          </w:p>
          <w:p w14:paraId="20E34776" w14:textId="77777777" w:rsidR="006160DB" w:rsidRDefault="006160DB" w:rsidP="006160DB">
            <w:pPr>
              <w:widowControl w:val="0"/>
              <w:autoSpaceDE w:val="0"/>
              <w:autoSpaceDN w:val="0"/>
              <w:adjustRightInd w:val="0"/>
              <w:rPr>
                <w:b/>
                <w:sz w:val="20"/>
                <w:szCs w:val="20"/>
              </w:rPr>
            </w:pPr>
          </w:p>
          <w:p w14:paraId="3D7D033F" w14:textId="7D42E80A" w:rsidR="00D30089" w:rsidRPr="003E5D3B" w:rsidRDefault="00E32F74" w:rsidP="006160DB">
            <w:pPr>
              <w:widowControl w:val="0"/>
              <w:autoSpaceDE w:val="0"/>
              <w:autoSpaceDN w:val="0"/>
              <w:adjustRightInd w:val="0"/>
              <w:rPr>
                <w:sz w:val="20"/>
                <w:szCs w:val="20"/>
              </w:rPr>
            </w:pPr>
            <w:r w:rsidRPr="008C4A15">
              <w:rPr>
                <w:b/>
                <w:sz w:val="20"/>
                <w:szCs w:val="20"/>
              </w:rPr>
              <w:t xml:space="preserve">Assignment: </w:t>
            </w:r>
            <w:r w:rsidRPr="008C4A15">
              <w:rPr>
                <w:sz w:val="20"/>
                <w:szCs w:val="20"/>
              </w:rPr>
              <w:t xml:space="preserve">Practice your activities, memorize the sequence of instruction, and </w:t>
            </w:r>
            <w:r w:rsidRPr="008C4A15">
              <w:rPr>
                <w:b/>
                <w:sz w:val="20"/>
                <w:szCs w:val="20"/>
              </w:rPr>
              <w:t>submit a video recording</w:t>
            </w:r>
            <w:r>
              <w:rPr>
                <w:bCs/>
                <w:sz w:val="20"/>
                <w:szCs w:val="20"/>
              </w:rPr>
              <w:t xml:space="preserve"> demonstrating your ability to teach your activities with </w:t>
            </w:r>
            <w:r w:rsidRPr="008C4A15">
              <w:rPr>
                <w:b/>
                <w:sz w:val="20"/>
                <w:szCs w:val="20"/>
              </w:rPr>
              <w:t>accuracy</w:t>
            </w:r>
            <w:r>
              <w:rPr>
                <w:bCs/>
                <w:sz w:val="20"/>
                <w:szCs w:val="20"/>
              </w:rPr>
              <w:t xml:space="preserve">. Due on Canvas by Thursday, </w:t>
            </w:r>
            <w:r w:rsidR="00BA0ECA">
              <w:rPr>
                <w:bCs/>
                <w:sz w:val="20"/>
                <w:szCs w:val="20"/>
              </w:rPr>
              <w:t>October 31</w:t>
            </w:r>
            <w:r>
              <w:rPr>
                <w:bCs/>
                <w:sz w:val="20"/>
                <w:szCs w:val="20"/>
              </w:rPr>
              <w:t xml:space="preserve"> at 11:00 am. B</w:t>
            </w:r>
            <w:r w:rsidRPr="008C4A15">
              <w:rPr>
                <w:sz w:val="20"/>
                <w:szCs w:val="20"/>
              </w:rPr>
              <w:t xml:space="preserve">e ready to demonstrate </w:t>
            </w:r>
            <w:r>
              <w:rPr>
                <w:sz w:val="20"/>
                <w:szCs w:val="20"/>
              </w:rPr>
              <w:t xml:space="preserve">your activities in class on </w:t>
            </w:r>
            <w:r w:rsidRPr="00816F79">
              <w:rPr>
                <w:b/>
                <w:bCs/>
                <w:sz w:val="20"/>
                <w:szCs w:val="20"/>
              </w:rPr>
              <w:t xml:space="preserve">Thursday, </w:t>
            </w:r>
            <w:r w:rsidR="00674656">
              <w:rPr>
                <w:b/>
                <w:bCs/>
                <w:sz w:val="20"/>
                <w:szCs w:val="20"/>
              </w:rPr>
              <w:t xml:space="preserve">October </w:t>
            </w:r>
            <w:r w:rsidR="00FB0F7D">
              <w:rPr>
                <w:b/>
                <w:bCs/>
                <w:sz w:val="20"/>
                <w:szCs w:val="20"/>
              </w:rPr>
              <w:t>29 at 9:35</w:t>
            </w:r>
            <w:r w:rsidR="00816F79" w:rsidRPr="00816F79">
              <w:rPr>
                <w:b/>
                <w:bCs/>
                <w:sz w:val="20"/>
                <w:szCs w:val="20"/>
              </w:rPr>
              <w:t xml:space="preserve"> am</w:t>
            </w:r>
            <w:r>
              <w:rPr>
                <w:sz w:val="20"/>
                <w:szCs w:val="20"/>
              </w:rPr>
              <w:t>.</w:t>
            </w:r>
          </w:p>
        </w:tc>
        <w:tc>
          <w:tcPr>
            <w:tcW w:w="2593" w:type="pct"/>
          </w:tcPr>
          <w:p w14:paraId="7FF25895" w14:textId="14884F52" w:rsidR="00D30089" w:rsidRPr="00790F75" w:rsidRDefault="00301482" w:rsidP="00D30089">
            <w:pPr>
              <w:pStyle w:val="Heading3"/>
              <w:rPr>
                <w:lang w:val="en-US" w:eastAsia="en-US"/>
              </w:rPr>
            </w:pPr>
            <w:r>
              <w:rPr>
                <w:lang w:val="en-US" w:eastAsia="en-US"/>
              </w:rPr>
              <w:t xml:space="preserve">October </w:t>
            </w:r>
            <w:r w:rsidR="004A172F">
              <w:rPr>
                <w:lang w:val="en-US" w:eastAsia="en-US"/>
              </w:rPr>
              <w:t>29</w:t>
            </w:r>
          </w:p>
          <w:p w14:paraId="6466F74C" w14:textId="77777777" w:rsidR="00E32F74" w:rsidRPr="00790F75" w:rsidRDefault="00E32F74" w:rsidP="006160DB">
            <w:pPr>
              <w:widowControl w:val="0"/>
              <w:autoSpaceDE w:val="0"/>
              <w:autoSpaceDN w:val="0"/>
              <w:adjustRightInd w:val="0"/>
              <w:rPr>
                <w:sz w:val="20"/>
                <w:szCs w:val="20"/>
              </w:rPr>
            </w:pPr>
            <w:r>
              <w:rPr>
                <w:sz w:val="20"/>
                <w:szCs w:val="20"/>
              </w:rPr>
              <w:t>Peer Teaching (2 groups)</w:t>
            </w:r>
          </w:p>
          <w:p w14:paraId="3B812341" w14:textId="77777777" w:rsidR="00CE34BA" w:rsidRPr="00790F75" w:rsidRDefault="00CE34BA" w:rsidP="00E32F74">
            <w:pPr>
              <w:widowControl w:val="0"/>
              <w:autoSpaceDE w:val="0"/>
              <w:autoSpaceDN w:val="0"/>
              <w:adjustRightInd w:val="0"/>
              <w:ind w:left="360"/>
              <w:rPr>
                <w:sz w:val="20"/>
                <w:szCs w:val="20"/>
              </w:rPr>
            </w:pPr>
          </w:p>
        </w:tc>
      </w:tr>
      <w:tr w:rsidR="00D30089" w14:paraId="620D8950" w14:textId="77777777" w:rsidTr="00CA205A">
        <w:trPr>
          <w:trHeight w:val="690"/>
          <w:jc w:val="center"/>
        </w:trPr>
        <w:tc>
          <w:tcPr>
            <w:tcW w:w="2407" w:type="pct"/>
          </w:tcPr>
          <w:p w14:paraId="76214A87" w14:textId="5AEC940E" w:rsidR="00D30089" w:rsidRPr="0058285E" w:rsidRDefault="00E32F74" w:rsidP="00D30089">
            <w:pPr>
              <w:pStyle w:val="Heading2"/>
              <w:rPr>
                <w:sz w:val="20"/>
                <w:lang w:val="en-US" w:eastAsia="en-US"/>
              </w:rPr>
            </w:pPr>
            <w:r>
              <w:rPr>
                <w:sz w:val="20"/>
                <w:lang w:val="en-US" w:eastAsia="en-US"/>
              </w:rPr>
              <w:t xml:space="preserve">November </w:t>
            </w:r>
            <w:r w:rsidR="004A172F">
              <w:rPr>
                <w:sz w:val="20"/>
                <w:lang w:val="en-US" w:eastAsia="en-US"/>
              </w:rPr>
              <w:t>3</w:t>
            </w:r>
          </w:p>
          <w:p w14:paraId="06822F20" w14:textId="7387F971" w:rsidR="00D30089" w:rsidRPr="00A42CEB" w:rsidRDefault="00E32F74" w:rsidP="006160DB">
            <w:pPr>
              <w:widowControl w:val="0"/>
              <w:autoSpaceDE w:val="0"/>
              <w:autoSpaceDN w:val="0"/>
              <w:adjustRightInd w:val="0"/>
              <w:rPr>
                <w:sz w:val="20"/>
                <w:szCs w:val="20"/>
              </w:rPr>
            </w:pPr>
            <w:r>
              <w:rPr>
                <w:sz w:val="20"/>
                <w:szCs w:val="20"/>
              </w:rPr>
              <w:t>Peer Teaching (2 Groups)</w:t>
            </w:r>
          </w:p>
        </w:tc>
        <w:tc>
          <w:tcPr>
            <w:tcW w:w="2593" w:type="pct"/>
          </w:tcPr>
          <w:p w14:paraId="4B568703" w14:textId="22C4BA4B" w:rsidR="00D30089" w:rsidRPr="00790F75" w:rsidRDefault="00E32F74" w:rsidP="00D30089">
            <w:pPr>
              <w:pStyle w:val="Heading1"/>
              <w:jc w:val="left"/>
              <w:rPr>
                <w:sz w:val="20"/>
                <w:lang w:val="en-US" w:eastAsia="en-US"/>
              </w:rPr>
            </w:pPr>
            <w:r>
              <w:rPr>
                <w:sz w:val="20"/>
                <w:lang w:val="en-US" w:eastAsia="en-US"/>
              </w:rPr>
              <w:t xml:space="preserve">November </w:t>
            </w:r>
            <w:r w:rsidR="004A172F">
              <w:rPr>
                <w:sz w:val="20"/>
                <w:lang w:val="en-US" w:eastAsia="en-US"/>
              </w:rPr>
              <w:t>5</w:t>
            </w:r>
          </w:p>
          <w:p w14:paraId="4079EF0B" w14:textId="77777777" w:rsidR="00E32F74" w:rsidRPr="00790F75" w:rsidRDefault="00E32F74" w:rsidP="006160DB">
            <w:pPr>
              <w:widowControl w:val="0"/>
              <w:autoSpaceDE w:val="0"/>
              <w:autoSpaceDN w:val="0"/>
              <w:adjustRightInd w:val="0"/>
              <w:rPr>
                <w:sz w:val="20"/>
              </w:rPr>
            </w:pPr>
            <w:r w:rsidRPr="00790F75">
              <w:rPr>
                <w:sz w:val="20"/>
                <w:szCs w:val="20"/>
              </w:rPr>
              <w:t>Field teaching #1 at Ann Windle School for Young Children</w:t>
            </w:r>
          </w:p>
          <w:p w14:paraId="20D45995" w14:textId="77777777" w:rsidR="00E32F74" w:rsidRDefault="00E32F74" w:rsidP="00E32F74">
            <w:pPr>
              <w:widowControl w:val="0"/>
              <w:autoSpaceDE w:val="0"/>
              <w:autoSpaceDN w:val="0"/>
              <w:adjustRightInd w:val="0"/>
              <w:rPr>
                <w:b/>
                <w:sz w:val="20"/>
              </w:rPr>
            </w:pPr>
          </w:p>
          <w:p w14:paraId="2C52081A" w14:textId="1AE47669" w:rsidR="00AD19D9" w:rsidRPr="00790F75" w:rsidRDefault="00E32F74" w:rsidP="006160DB">
            <w:pPr>
              <w:widowControl w:val="0"/>
              <w:autoSpaceDE w:val="0"/>
              <w:autoSpaceDN w:val="0"/>
              <w:adjustRightInd w:val="0"/>
              <w:rPr>
                <w:sz w:val="20"/>
              </w:rPr>
            </w:pPr>
            <w:r w:rsidRPr="00790F75">
              <w:rPr>
                <w:b/>
                <w:sz w:val="20"/>
              </w:rPr>
              <w:t xml:space="preserve">Assignment: </w:t>
            </w:r>
            <w:r w:rsidRPr="00790F75">
              <w:rPr>
                <w:sz w:val="20"/>
              </w:rPr>
              <w:t xml:space="preserve">Ann Windle Teaching Self-Evaluation: </w:t>
            </w:r>
            <w:r w:rsidR="002F501D">
              <w:rPr>
                <w:sz w:val="20"/>
              </w:rPr>
              <w:t>Due on Canvas by</w:t>
            </w:r>
            <w:r>
              <w:rPr>
                <w:sz w:val="20"/>
              </w:rPr>
              <w:t xml:space="preserve"> </w:t>
            </w:r>
            <w:r w:rsidRPr="00816F79">
              <w:rPr>
                <w:b/>
                <w:bCs/>
                <w:sz w:val="20"/>
              </w:rPr>
              <w:t>Tuesday, November 1</w:t>
            </w:r>
            <w:r w:rsidR="00FB0F7D">
              <w:rPr>
                <w:b/>
                <w:bCs/>
                <w:sz w:val="20"/>
              </w:rPr>
              <w:t>0</w:t>
            </w:r>
            <w:r w:rsidRPr="00816F79">
              <w:rPr>
                <w:b/>
                <w:bCs/>
                <w:sz w:val="20"/>
              </w:rPr>
              <w:t xml:space="preserve"> at </w:t>
            </w:r>
            <w:r w:rsidR="00981335">
              <w:rPr>
                <w:b/>
                <w:bCs/>
                <w:sz w:val="20"/>
              </w:rPr>
              <w:t>9:35</w:t>
            </w:r>
            <w:r w:rsidRPr="00816F79">
              <w:rPr>
                <w:b/>
                <w:bCs/>
                <w:sz w:val="20"/>
              </w:rPr>
              <w:t xml:space="preserve"> am</w:t>
            </w:r>
            <w:r>
              <w:rPr>
                <w:sz w:val="20"/>
              </w:rPr>
              <w:t>.</w:t>
            </w:r>
          </w:p>
        </w:tc>
      </w:tr>
      <w:tr w:rsidR="00D30089" w14:paraId="0C008235" w14:textId="77777777" w:rsidTr="00CA205A">
        <w:trPr>
          <w:trHeight w:val="690"/>
          <w:jc w:val="center"/>
        </w:trPr>
        <w:tc>
          <w:tcPr>
            <w:tcW w:w="2407" w:type="pct"/>
          </w:tcPr>
          <w:p w14:paraId="3C59A0EC" w14:textId="5502AE2C" w:rsidR="00D30089" w:rsidRPr="0058285E" w:rsidRDefault="00E32F74" w:rsidP="00D30089">
            <w:pPr>
              <w:pStyle w:val="Heading2"/>
              <w:rPr>
                <w:sz w:val="20"/>
                <w:lang w:val="en-US" w:eastAsia="en-US"/>
              </w:rPr>
            </w:pPr>
            <w:r>
              <w:rPr>
                <w:sz w:val="20"/>
                <w:lang w:val="en-US" w:eastAsia="en-US"/>
              </w:rPr>
              <w:lastRenderedPageBreak/>
              <w:t>November 1</w:t>
            </w:r>
            <w:r w:rsidR="004A172F">
              <w:rPr>
                <w:sz w:val="20"/>
                <w:lang w:val="en-US" w:eastAsia="en-US"/>
              </w:rPr>
              <w:t>0</w:t>
            </w:r>
          </w:p>
          <w:p w14:paraId="55A03FC3" w14:textId="77777777" w:rsidR="00981335" w:rsidRDefault="00981335" w:rsidP="00981335">
            <w:pPr>
              <w:pStyle w:val="Heading3"/>
              <w:rPr>
                <w:b w:val="0"/>
                <w:bCs w:val="0"/>
                <w:szCs w:val="24"/>
                <w:lang w:val="en-US" w:eastAsia="en-US"/>
              </w:rPr>
            </w:pPr>
            <w:r>
              <w:rPr>
                <w:b w:val="0"/>
                <w:bCs w:val="0"/>
                <w:szCs w:val="24"/>
                <w:lang w:val="en-US" w:eastAsia="en-US"/>
              </w:rPr>
              <w:t>Prepare for Lesson #2 at Ann Windle</w:t>
            </w:r>
          </w:p>
          <w:p w14:paraId="7FBAF886" w14:textId="77777777" w:rsidR="00981335" w:rsidRDefault="00981335" w:rsidP="00981335">
            <w:pPr>
              <w:widowControl w:val="0"/>
              <w:autoSpaceDE w:val="0"/>
              <w:autoSpaceDN w:val="0"/>
              <w:adjustRightInd w:val="0"/>
              <w:rPr>
                <w:b/>
                <w:sz w:val="20"/>
                <w:szCs w:val="20"/>
              </w:rPr>
            </w:pPr>
          </w:p>
          <w:p w14:paraId="111036EC" w14:textId="67219F44" w:rsidR="00D30089" w:rsidRPr="006160DB" w:rsidRDefault="00981335" w:rsidP="00981335">
            <w:pPr>
              <w:widowControl w:val="0"/>
              <w:autoSpaceDE w:val="0"/>
              <w:autoSpaceDN w:val="0"/>
              <w:adjustRightInd w:val="0"/>
              <w:rPr>
                <w:sz w:val="20"/>
                <w:szCs w:val="20"/>
              </w:rPr>
            </w:pPr>
            <w:r w:rsidRPr="006160DB">
              <w:rPr>
                <w:b/>
                <w:sz w:val="20"/>
                <w:szCs w:val="20"/>
              </w:rPr>
              <w:t xml:space="preserve">Assignment: </w:t>
            </w:r>
            <w:r w:rsidRPr="006160DB">
              <w:rPr>
                <w:sz w:val="20"/>
                <w:szCs w:val="20"/>
              </w:rPr>
              <w:t xml:space="preserve">Practice your activities, memorize the sequence of instruction, and </w:t>
            </w:r>
            <w:r w:rsidRPr="006160DB">
              <w:rPr>
                <w:b/>
                <w:sz w:val="20"/>
                <w:szCs w:val="20"/>
              </w:rPr>
              <w:t>submit a video recording</w:t>
            </w:r>
            <w:r w:rsidRPr="006160DB">
              <w:rPr>
                <w:bCs/>
                <w:sz w:val="20"/>
                <w:szCs w:val="20"/>
              </w:rPr>
              <w:t xml:space="preserve"> demonstrating your ability to teach your activities with </w:t>
            </w:r>
            <w:r w:rsidRPr="006160DB">
              <w:rPr>
                <w:b/>
                <w:sz w:val="20"/>
                <w:szCs w:val="20"/>
              </w:rPr>
              <w:t>accuracy</w:t>
            </w:r>
            <w:r w:rsidRPr="006160DB">
              <w:rPr>
                <w:bCs/>
                <w:sz w:val="20"/>
                <w:szCs w:val="20"/>
              </w:rPr>
              <w:t xml:space="preserve">. Due on Canvas by </w:t>
            </w:r>
            <w:r>
              <w:rPr>
                <w:b/>
                <w:sz w:val="20"/>
                <w:szCs w:val="20"/>
              </w:rPr>
              <w:t>Thursday</w:t>
            </w:r>
            <w:r w:rsidRPr="006160DB">
              <w:rPr>
                <w:b/>
                <w:sz w:val="20"/>
                <w:szCs w:val="20"/>
              </w:rPr>
              <w:t>, November 1</w:t>
            </w:r>
            <w:r>
              <w:rPr>
                <w:b/>
                <w:sz w:val="20"/>
                <w:szCs w:val="20"/>
              </w:rPr>
              <w:t>2</w:t>
            </w:r>
            <w:r w:rsidRPr="006160DB">
              <w:rPr>
                <w:b/>
                <w:sz w:val="20"/>
                <w:szCs w:val="20"/>
              </w:rPr>
              <w:t xml:space="preserve"> at </w:t>
            </w:r>
            <w:r>
              <w:rPr>
                <w:b/>
                <w:sz w:val="20"/>
                <w:szCs w:val="20"/>
              </w:rPr>
              <w:t>9:35</w:t>
            </w:r>
            <w:r w:rsidRPr="006160DB">
              <w:rPr>
                <w:b/>
                <w:sz w:val="20"/>
                <w:szCs w:val="20"/>
              </w:rPr>
              <w:t xml:space="preserve"> am</w:t>
            </w:r>
            <w:r w:rsidRPr="006160DB">
              <w:rPr>
                <w:bCs/>
                <w:sz w:val="20"/>
                <w:szCs w:val="20"/>
              </w:rPr>
              <w:t>. B</w:t>
            </w:r>
            <w:r w:rsidRPr="006160DB">
              <w:rPr>
                <w:sz w:val="20"/>
                <w:szCs w:val="20"/>
              </w:rPr>
              <w:t>e ready to demonstrate your activities in class on November 19.</w:t>
            </w:r>
          </w:p>
        </w:tc>
        <w:tc>
          <w:tcPr>
            <w:tcW w:w="2593" w:type="pct"/>
          </w:tcPr>
          <w:p w14:paraId="3617BCB3" w14:textId="62BDB6DA" w:rsidR="00D30089" w:rsidRPr="00790F75" w:rsidRDefault="00E32F74" w:rsidP="00D30089">
            <w:pPr>
              <w:pStyle w:val="Heading2"/>
              <w:rPr>
                <w:sz w:val="20"/>
                <w:lang w:val="en-US" w:eastAsia="en-US"/>
              </w:rPr>
            </w:pPr>
            <w:r>
              <w:rPr>
                <w:sz w:val="20"/>
                <w:lang w:val="en-US" w:eastAsia="en-US"/>
              </w:rPr>
              <w:t>November 1</w:t>
            </w:r>
            <w:r w:rsidR="004A172F">
              <w:rPr>
                <w:sz w:val="20"/>
                <w:lang w:val="en-US" w:eastAsia="en-US"/>
              </w:rPr>
              <w:t>2</w:t>
            </w:r>
          </w:p>
          <w:p w14:paraId="28B03C28" w14:textId="78718913" w:rsidR="00D11B7F" w:rsidRPr="006160DB" w:rsidRDefault="00981335" w:rsidP="006160DB">
            <w:pPr>
              <w:widowControl w:val="0"/>
              <w:autoSpaceDE w:val="0"/>
              <w:autoSpaceDN w:val="0"/>
              <w:adjustRightInd w:val="0"/>
              <w:rPr>
                <w:iCs/>
                <w:sz w:val="20"/>
              </w:rPr>
            </w:pPr>
            <w:r w:rsidRPr="006160DB">
              <w:rPr>
                <w:sz w:val="20"/>
                <w:szCs w:val="20"/>
              </w:rPr>
              <w:t>Peer Teaching (2 groups)</w:t>
            </w:r>
          </w:p>
        </w:tc>
      </w:tr>
      <w:tr w:rsidR="00D30089" w14:paraId="39D4FF17" w14:textId="77777777" w:rsidTr="00CA205A">
        <w:trPr>
          <w:trHeight w:val="690"/>
          <w:jc w:val="center"/>
        </w:trPr>
        <w:tc>
          <w:tcPr>
            <w:tcW w:w="2407" w:type="pct"/>
          </w:tcPr>
          <w:p w14:paraId="0A8FDD29" w14:textId="20A6B3E7" w:rsidR="00D30089" w:rsidRPr="0058285E" w:rsidRDefault="00E32F74" w:rsidP="00D30089">
            <w:pPr>
              <w:pStyle w:val="Heading3"/>
              <w:rPr>
                <w:lang w:val="en-US" w:eastAsia="en-US"/>
              </w:rPr>
            </w:pPr>
            <w:r>
              <w:rPr>
                <w:lang w:val="en-US" w:eastAsia="en-US"/>
              </w:rPr>
              <w:t xml:space="preserve">November </w:t>
            </w:r>
            <w:r w:rsidR="00301482">
              <w:rPr>
                <w:lang w:val="en-US" w:eastAsia="en-US"/>
              </w:rPr>
              <w:t>1</w:t>
            </w:r>
            <w:r w:rsidR="004A172F">
              <w:rPr>
                <w:lang w:val="en-US" w:eastAsia="en-US"/>
              </w:rPr>
              <w:t>7</w:t>
            </w:r>
          </w:p>
          <w:p w14:paraId="20F8CCFF" w14:textId="2A78755B" w:rsidR="00D30089" w:rsidRPr="006160DB" w:rsidRDefault="00981335" w:rsidP="006160DB">
            <w:pPr>
              <w:rPr>
                <w:sz w:val="20"/>
                <w:szCs w:val="20"/>
              </w:rPr>
            </w:pPr>
            <w:r w:rsidRPr="006160DB">
              <w:rPr>
                <w:sz w:val="20"/>
                <w:szCs w:val="20"/>
              </w:rPr>
              <w:t>Peer Teaching (2 groups)</w:t>
            </w:r>
          </w:p>
        </w:tc>
        <w:tc>
          <w:tcPr>
            <w:tcW w:w="2593" w:type="pct"/>
          </w:tcPr>
          <w:p w14:paraId="03DD1900" w14:textId="45998768" w:rsidR="00D30089" w:rsidRPr="00790F75" w:rsidRDefault="00E32F74" w:rsidP="00D30089">
            <w:pPr>
              <w:pStyle w:val="Heading2"/>
              <w:rPr>
                <w:sz w:val="20"/>
                <w:lang w:val="en-US" w:eastAsia="en-US"/>
              </w:rPr>
            </w:pPr>
            <w:r>
              <w:rPr>
                <w:sz w:val="20"/>
                <w:lang w:val="en-US" w:eastAsia="en-US"/>
              </w:rPr>
              <w:t xml:space="preserve">November </w:t>
            </w:r>
            <w:r w:rsidR="004A172F">
              <w:rPr>
                <w:sz w:val="20"/>
                <w:lang w:val="en-US" w:eastAsia="en-US"/>
              </w:rPr>
              <w:t>19</w:t>
            </w:r>
          </w:p>
          <w:p w14:paraId="12AD02CA" w14:textId="77777777" w:rsidR="00981335" w:rsidRDefault="00981335" w:rsidP="00981335">
            <w:pPr>
              <w:pStyle w:val="Heading3"/>
              <w:rPr>
                <w:b w:val="0"/>
                <w:bCs w:val="0"/>
                <w:lang w:val="en-US" w:eastAsia="en-US"/>
              </w:rPr>
            </w:pPr>
            <w:r>
              <w:rPr>
                <w:b w:val="0"/>
                <w:bCs w:val="0"/>
                <w:lang w:val="en-US" w:eastAsia="en-US"/>
              </w:rPr>
              <w:t>Field Teaching #2 at Ann Windle School for Young Children</w:t>
            </w:r>
          </w:p>
          <w:p w14:paraId="1250C6A5" w14:textId="77777777" w:rsidR="00981335" w:rsidRDefault="00981335" w:rsidP="00981335">
            <w:pPr>
              <w:rPr>
                <w:b/>
                <w:sz w:val="20"/>
                <w:szCs w:val="20"/>
              </w:rPr>
            </w:pPr>
          </w:p>
          <w:p w14:paraId="3FE15174" w14:textId="460AA84C" w:rsidR="00981335" w:rsidRPr="00A42CEB" w:rsidRDefault="00981335" w:rsidP="00981335">
            <w:pPr>
              <w:pStyle w:val="Heading3"/>
              <w:rPr>
                <w:b w:val="0"/>
                <w:bCs w:val="0"/>
                <w:szCs w:val="24"/>
                <w:lang w:val="en-US" w:eastAsia="en-US"/>
              </w:rPr>
            </w:pPr>
            <w:r w:rsidRPr="006160DB">
              <w:t>Assignment</w:t>
            </w:r>
            <w:r w:rsidRPr="002F501D">
              <w:rPr>
                <w:b w:val="0"/>
                <w:bCs w:val="0"/>
              </w:rPr>
              <w:t>: Ann Windle Teaching Self-Evaluation:</w:t>
            </w:r>
            <w:r w:rsidRPr="00790F75">
              <w:t xml:space="preserve"> </w:t>
            </w:r>
            <w:r>
              <w:t xml:space="preserve">Due on Canvas by </w:t>
            </w:r>
            <w:r w:rsidRPr="00816F79">
              <w:t>T</w:t>
            </w:r>
            <w:r>
              <w:rPr>
                <w:lang w:val="en-US"/>
              </w:rPr>
              <w:t>ue</w:t>
            </w:r>
            <w:proofErr w:type="spellStart"/>
            <w:r w:rsidRPr="00816F79">
              <w:t>sday</w:t>
            </w:r>
            <w:proofErr w:type="spellEnd"/>
            <w:r w:rsidRPr="00816F79">
              <w:t xml:space="preserve">, December </w:t>
            </w:r>
            <w:r>
              <w:rPr>
                <w:lang w:val="en-US"/>
              </w:rPr>
              <w:t>1</w:t>
            </w:r>
            <w:r w:rsidRPr="00816F79">
              <w:t xml:space="preserve"> at </w:t>
            </w:r>
            <w:r>
              <w:t xml:space="preserve">9:35 </w:t>
            </w:r>
            <w:r w:rsidRPr="00816F79">
              <w:t>am</w:t>
            </w:r>
            <w:r>
              <w:t>.</w:t>
            </w:r>
          </w:p>
          <w:p w14:paraId="5414B79E" w14:textId="61E50833" w:rsidR="00D30089" w:rsidRPr="006160DB" w:rsidRDefault="00D30089" w:rsidP="006160DB">
            <w:pPr>
              <w:widowControl w:val="0"/>
              <w:autoSpaceDE w:val="0"/>
              <w:autoSpaceDN w:val="0"/>
              <w:adjustRightInd w:val="0"/>
              <w:rPr>
                <w:sz w:val="20"/>
                <w:szCs w:val="20"/>
              </w:rPr>
            </w:pPr>
          </w:p>
        </w:tc>
      </w:tr>
      <w:tr w:rsidR="00D30089" w14:paraId="6707D0B6" w14:textId="77777777" w:rsidTr="00CA205A">
        <w:trPr>
          <w:trHeight w:val="690"/>
          <w:jc w:val="center"/>
        </w:trPr>
        <w:tc>
          <w:tcPr>
            <w:tcW w:w="2407" w:type="pct"/>
          </w:tcPr>
          <w:p w14:paraId="3B4AF544" w14:textId="669E7B1C" w:rsidR="00D30089" w:rsidRPr="0058285E" w:rsidRDefault="00E32F74" w:rsidP="00D30089">
            <w:pPr>
              <w:pStyle w:val="Heading2"/>
              <w:rPr>
                <w:sz w:val="20"/>
                <w:lang w:val="en-US" w:eastAsia="en-US"/>
              </w:rPr>
            </w:pPr>
            <w:r>
              <w:rPr>
                <w:sz w:val="20"/>
                <w:lang w:val="en-US" w:eastAsia="en-US"/>
              </w:rPr>
              <w:t xml:space="preserve">December </w:t>
            </w:r>
            <w:r w:rsidR="004A172F">
              <w:rPr>
                <w:sz w:val="20"/>
                <w:lang w:val="en-US" w:eastAsia="en-US"/>
              </w:rPr>
              <w:t>1</w:t>
            </w:r>
          </w:p>
          <w:p w14:paraId="45AFF85C" w14:textId="050FA2C4" w:rsidR="00981335" w:rsidRPr="00981335" w:rsidRDefault="00FB0F7D" w:rsidP="00981335">
            <w:pPr>
              <w:rPr>
                <w:sz w:val="20"/>
                <w:szCs w:val="20"/>
              </w:rPr>
            </w:pPr>
            <w:r>
              <w:rPr>
                <w:sz w:val="20"/>
                <w:szCs w:val="20"/>
              </w:rPr>
              <w:t>Composition and Creativity</w:t>
            </w:r>
          </w:p>
        </w:tc>
        <w:tc>
          <w:tcPr>
            <w:tcW w:w="2593" w:type="pct"/>
          </w:tcPr>
          <w:p w14:paraId="0AD7C647" w14:textId="52ED751C" w:rsidR="00D30089" w:rsidRPr="0058285E" w:rsidRDefault="00E32F74" w:rsidP="00D30089">
            <w:pPr>
              <w:pStyle w:val="Heading2"/>
              <w:rPr>
                <w:sz w:val="20"/>
                <w:lang w:val="en-US" w:eastAsia="en-US"/>
              </w:rPr>
            </w:pPr>
            <w:r>
              <w:rPr>
                <w:sz w:val="20"/>
                <w:lang w:val="en-US" w:eastAsia="en-US"/>
              </w:rPr>
              <w:t xml:space="preserve">December </w:t>
            </w:r>
            <w:r w:rsidR="004A172F">
              <w:rPr>
                <w:sz w:val="20"/>
                <w:lang w:val="en-US" w:eastAsia="en-US"/>
              </w:rPr>
              <w:t>3</w:t>
            </w:r>
          </w:p>
          <w:p w14:paraId="4750EC7B" w14:textId="77777777" w:rsidR="00D11B7F" w:rsidRDefault="00A42CEB" w:rsidP="004351F1">
            <w:pPr>
              <w:rPr>
                <w:sz w:val="20"/>
                <w:szCs w:val="20"/>
              </w:rPr>
            </w:pPr>
            <w:r w:rsidRPr="006160DB">
              <w:rPr>
                <w:sz w:val="20"/>
                <w:szCs w:val="20"/>
              </w:rPr>
              <w:t xml:space="preserve">Course Evaluations (SPOT) </w:t>
            </w:r>
          </w:p>
          <w:p w14:paraId="77BB49B6" w14:textId="0198FC3B" w:rsidR="004351F1" w:rsidRPr="002B292D" w:rsidRDefault="004351F1" w:rsidP="004351F1">
            <w:pPr>
              <w:rPr>
                <w:bCs/>
                <w:sz w:val="20"/>
              </w:rPr>
            </w:pPr>
            <w:r>
              <w:rPr>
                <w:bCs/>
                <w:sz w:val="20"/>
                <w:szCs w:val="20"/>
              </w:rPr>
              <w:t>Course Review</w:t>
            </w:r>
          </w:p>
        </w:tc>
      </w:tr>
    </w:tbl>
    <w:p w14:paraId="709ED147" w14:textId="77777777" w:rsidR="00D30089" w:rsidRDefault="00D30089" w:rsidP="002E0A70">
      <w:pPr>
        <w:rPr>
          <w:b/>
          <w:bCs/>
        </w:rPr>
      </w:pPr>
    </w:p>
    <w:p w14:paraId="4545E807" w14:textId="77777777" w:rsidR="006753C0" w:rsidRPr="00A600E7" w:rsidRDefault="006753C0" w:rsidP="006753C0">
      <w:pPr>
        <w:rPr>
          <w:b/>
          <w:bCs/>
          <w:iCs/>
        </w:rPr>
      </w:pPr>
      <w:r w:rsidRPr="00A600E7">
        <w:rPr>
          <w:b/>
          <w:bCs/>
          <w:iCs/>
        </w:rPr>
        <w:t>DEFIBRILLATORS IN THE COLLEGE OF MUSIC</w:t>
      </w:r>
    </w:p>
    <w:p w14:paraId="25E3294A" w14:textId="77777777" w:rsidR="006753C0" w:rsidRPr="00A600E7" w:rsidRDefault="006753C0" w:rsidP="006753C0">
      <w:pPr>
        <w:pStyle w:val="ListParagraph"/>
        <w:numPr>
          <w:ilvl w:val="0"/>
          <w:numId w:val="38"/>
        </w:numPr>
        <w:contextualSpacing/>
        <w:rPr>
          <w:b/>
          <w:bCs/>
          <w:iCs/>
        </w:rPr>
      </w:pPr>
      <w:r w:rsidRPr="00A600E7">
        <w:rPr>
          <w:iCs/>
        </w:rPr>
        <w:t>Music Building:  Across from the west side of the Music Commons, directly across from the elevator</w:t>
      </w:r>
    </w:p>
    <w:p w14:paraId="16B3C012" w14:textId="77777777" w:rsidR="006753C0" w:rsidRPr="00A600E7" w:rsidRDefault="006753C0" w:rsidP="006753C0">
      <w:pPr>
        <w:pStyle w:val="ListParagraph"/>
        <w:numPr>
          <w:ilvl w:val="0"/>
          <w:numId w:val="38"/>
        </w:numPr>
        <w:contextualSpacing/>
        <w:rPr>
          <w:b/>
          <w:bCs/>
          <w:iCs/>
        </w:rPr>
      </w:pPr>
      <w:r w:rsidRPr="00A600E7">
        <w:rPr>
          <w:iCs/>
        </w:rPr>
        <w:t>Music Building:  Third floor hallway, across from the staircase that comes up from the Copy Room.  Next to Room 322</w:t>
      </w:r>
    </w:p>
    <w:p w14:paraId="08DC3142" w14:textId="77777777" w:rsidR="006753C0" w:rsidRPr="00A600E7" w:rsidRDefault="006753C0" w:rsidP="006753C0">
      <w:pPr>
        <w:pStyle w:val="ListParagraph"/>
        <w:numPr>
          <w:ilvl w:val="0"/>
          <w:numId w:val="38"/>
        </w:numPr>
        <w:contextualSpacing/>
        <w:rPr>
          <w:b/>
          <w:bCs/>
          <w:iCs/>
        </w:rPr>
      </w:pPr>
      <w:r w:rsidRPr="00A600E7">
        <w:rPr>
          <w:iCs/>
        </w:rPr>
        <w:t>Music Building:  Across from the Copy Room next to Room 293</w:t>
      </w:r>
    </w:p>
    <w:p w14:paraId="025A65BB" w14:textId="77777777" w:rsidR="006753C0" w:rsidRPr="00A600E7" w:rsidRDefault="006753C0" w:rsidP="006753C0">
      <w:pPr>
        <w:pStyle w:val="ListParagraph"/>
        <w:numPr>
          <w:ilvl w:val="0"/>
          <w:numId w:val="38"/>
        </w:numPr>
        <w:contextualSpacing/>
        <w:rPr>
          <w:b/>
          <w:bCs/>
          <w:iCs/>
        </w:rPr>
      </w:pPr>
      <w:r w:rsidRPr="00A600E7">
        <w:rPr>
          <w:iCs/>
        </w:rPr>
        <w:t>Music Building:  Voertman Lobby by the big double set of doors that lead out to the courtyard</w:t>
      </w:r>
    </w:p>
    <w:p w14:paraId="60FD659D" w14:textId="77777777" w:rsidR="006753C0" w:rsidRPr="00A600E7" w:rsidRDefault="006753C0" w:rsidP="006753C0">
      <w:pPr>
        <w:pStyle w:val="ListParagraph"/>
        <w:numPr>
          <w:ilvl w:val="0"/>
          <w:numId w:val="38"/>
        </w:numPr>
        <w:contextualSpacing/>
        <w:rPr>
          <w:b/>
          <w:bCs/>
          <w:iCs/>
        </w:rPr>
      </w:pPr>
      <w:r w:rsidRPr="00A600E7">
        <w:rPr>
          <w:iCs/>
        </w:rPr>
        <w:t>Music Building:  Main Office (247) under the student worker’s desk</w:t>
      </w:r>
    </w:p>
    <w:p w14:paraId="74301818" w14:textId="77777777" w:rsidR="006753C0" w:rsidRPr="00A600E7" w:rsidRDefault="006753C0" w:rsidP="006753C0">
      <w:pPr>
        <w:pStyle w:val="ListParagraph"/>
        <w:numPr>
          <w:ilvl w:val="0"/>
          <w:numId w:val="38"/>
        </w:numPr>
        <w:contextualSpacing/>
        <w:rPr>
          <w:b/>
          <w:bCs/>
          <w:iCs/>
          <w:color w:val="000000" w:themeColor="text1"/>
        </w:rPr>
      </w:pPr>
      <w:r w:rsidRPr="00A600E7">
        <w:rPr>
          <w:iCs/>
          <w:color w:val="000000" w:themeColor="text1"/>
        </w:rPr>
        <w:t>Music Annex:  Next to room MA117, near the triple set of doors on the east side of the building</w:t>
      </w:r>
    </w:p>
    <w:p w14:paraId="74193C50" w14:textId="77777777" w:rsidR="006753C0" w:rsidRPr="00A600E7" w:rsidRDefault="006753C0" w:rsidP="006753C0">
      <w:pPr>
        <w:pStyle w:val="ListParagraph"/>
        <w:numPr>
          <w:ilvl w:val="0"/>
          <w:numId w:val="38"/>
        </w:numPr>
        <w:contextualSpacing/>
        <w:rPr>
          <w:b/>
          <w:bCs/>
          <w:iCs/>
          <w:color w:val="000000" w:themeColor="text1"/>
        </w:rPr>
      </w:pPr>
      <w:r w:rsidRPr="00A600E7">
        <w:rPr>
          <w:iCs/>
          <w:color w:val="000000" w:themeColor="text1"/>
        </w:rPr>
        <w:t>Music Practice Building North:  First floor on the Avenue C side</w:t>
      </w:r>
    </w:p>
    <w:p w14:paraId="072BC2FA" w14:textId="77777777" w:rsidR="006753C0" w:rsidRPr="00A600E7" w:rsidRDefault="006753C0" w:rsidP="006753C0">
      <w:pPr>
        <w:pStyle w:val="ListParagraph"/>
        <w:numPr>
          <w:ilvl w:val="0"/>
          <w:numId w:val="38"/>
        </w:numPr>
        <w:contextualSpacing/>
        <w:rPr>
          <w:b/>
          <w:bCs/>
          <w:iCs/>
          <w:color w:val="000000" w:themeColor="text1"/>
        </w:rPr>
      </w:pPr>
      <w:r w:rsidRPr="00A600E7">
        <w:rPr>
          <w:iCs/>
          <w:color w:val="000000" w:themeColor="text1"/>
        </w:rPr>
        <w:t>Music Practice Building South:  First floor on the Avenue C side</w:t>
      </w:r>
    </w:p>
    <w:p w14:paraId="34E39250" w14:textId="77777777" w:rsidR="006753C0" w:rsidRPr="00A600E7" w:rsidRDefault="006753C0" w:rsidP="006753C0">
      <w:pPr>
        <w:pStyle w:val="ListParagraph"/>
        <w:numPr>
          <w:ilvl w:val="0"/>
          <w:numId w:val="38"/>
        </w:numPr>
        <w:contextualSpacing/>
        <w:rPr>
          <w:b/>
          <w:bCs/>
          <w:iCs/>
          <w:color w:val="000000" w:themeColor="text1"/>
        </w:rPr>
      </w:pPr>
      <w:r w:rsidRPr="00A600E7">
        <w:rPr>
          <w:iCs/>
          <w:color w:val="000000" w:themeColor="text1"/>
        </w:rPr>
        <w:t>Bain Hall:  First floor by the restrooms</w:t>
      </w:r>
    </w:p>
    <w:p w14:paraId="1970E852" w14:textId="77777777" w:rsidR="006753C0" w:rsidRPr="00A600E7" w:rsidRDefault="006753C0" w:rsidP="006753C0">
      <w:pPr>
        <w:pStyle w:val="ListParagraph"/>
        <w:numPr>
          <w:ilvl w:val="0"/>
          <w:numId w:val="38"/>
        </w:numPr>
        <w:contextualSpacing/>
        <w:rPr>
          <w:b/>
          <w:bCs/>
          <w:iCs/>
          <w:color w:val="000000" w:themeColor="text1"/>
        </w:rPr>
      </w:pPr>
      <w:r w:rsidRPr="00A600E7">
        <w:rPr>
          <w:iCs/>
          <w:color w:val="000000" w:themeColor="text1"/>
        </w:rPr>
        <w:t>Murchison Performing Arts Center:  Located off the main lobby, beyond the grand staircase, across from the single occupancy restroom (next to the public water fountains)</w:t>
      </w:r>
    </w:p>
    <w:p w14:paraId="1B8D62CA" w14:textId="77777777" w:rsidR="006753C0" w:rsidRPr="00A600E7" w:rsidRDefault="006753C0" w:rsidP="006753C0">
      <w:pPr>
        <w:rPr>
          <w:b/>
          <w:bCs/>
          <w:iCs/>
          <w:color w:val="000000" w:themeColor="text1"/>
        </w:rPr>
      </w:pPr>
    </w:p>
    <w:p w14:paraId="1A13A06C" w14:textId="77777777" w:rsidR="006753C0" w:rsidRPr="00A600E7" w:rsidRDefault="006753C0" w:rsidP="006753C0">
      <w:r w:rsidRPr="00A600E7">
        <w:rPr>
          <w:b/>
          <w:bCs/>
        </w:rPr>
        <w:t>ACADEMIC INTEGRITY</w:t>
      </w:r>
    </w:p>
    <w:p w14:paraId="7DFE1C2F" w14:textId="77777777" w:rsidR="006753C0" w:rsidRPr="00A600E7" w:rsidRDefault="006753C0" w:rsidP="006753C0">
      <w:r w:rsidRPr="00A600E7">
        <w:t xml:space="preserve">Students caught cheating or plagiarizing will receive a "0" for that particular assignment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w:t>
      </w:r>
      <w:proofErr w:type="gramStart"/>
      <w:r w:rsidRPr="00A600E7">
        <w:t>to:</w:t>
      </w:r>
      <w:proofErr w:type="gramEnd"/>
      <w:r w:rsidRPr="00A600E7">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188C25D2" w14:textId="77777777" w:rsidR="006753C0" w:rsidRPr="00A600E7" w:rsidRDefault="006753C0" w:rsidP="006753C0">
      <w:r w:rsidRPr="00A600E7">
        <w:t xml:space="preserve">See:  </w:t>
      </w:r>
      <w:hyperlink r:id="rId8" w:history="1">
        <w:r w:rsidRPr="00A600E7">
          <w:rPr>
            <w:rStyle w:val="Hyperlink"/>
          </w:rPr>
          <w:t>Academic Integrity</w:t>
        </w:r>
      </w:hyperlink>
    </w:p>
    <w:p w14:paraId="5393AE99" w14:textId="77777777" w:rsidR="006753C0" w:rsidRPr="00A600E7" w:rsidRDefault="006753C0" w:rsidP="006753C0">
      <w:pPr>
        <w:rPr>
          <w:sz w:val="22"/>
          <w:szCs w:val="22"/>
        </w:rPr>
      </w:pPr>
      <w:r w:rsidRPr="00A600E7">
        <w:t xml:space="preserve">LINK:  </w:t>
      </w:r>
      <w:hyperlink r:id="rId9" w:history="1">
        <w:r w:rsidRPr="00A600E7">
          <w:rPr>
            <w:rStyle w:val="Hyperlink"/>
          </w:rPr>
          <w:t>https://policy.unt.edu/policy/06-003</w:t>
        </w:r>
      </w:hyperlink>
    </w:p>
    <w:p w14:paraId="639DFE18" w14:textId="77777777" w:rsidR="006753C0" w:rsidRPr="00A600E7" w:rsidRDefault="006753C0" w:rsidP="006753C0"/>
    <w:p w14:paraId="3F29C8BE" w14:textId="77777777" w:rsidR="006753C0" w:rsidRPr="00A600E7" w:rsidRDefault="006753C0" w:rsidP="006753C0">
      <w:r w:rsidRPr="00A600E7">
        <w:rPr>
          <w:b/>
          <w:bCs/>
        </w:rPr>
        <w:lastRenderedPageBreak/>
        <w:t>STUDENT BEHAVIOR </w:t>
      </w:r>
    </w:p>
    <w:p w14:paraId="4106FBB0" w14:textId="77777777" w:rsidR="006753C0" w:rsidRPr="00A600E7" w:rsidRDefault="006753C0" w:rsidP="006753C0">
      <w:r w:rsidRPr="00A600E7">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14:paraId="43F26089" w14:textId="77777777" w:rsidR="006753C0" w:rsidRPr="00A600E7" w:rsidRDefault="006753C0" w:rsidP="006753C0">
      <w:r w:rsidRPr="00A600E7">
        <w:t xml:space="preserve">See: </w:t>
      </w:r>
      <w:hyperlink r:id="rId10" w:history="1">
        <w:r w:rsidRPr="00A600E7">
          <w:rPr>
            <w:rStyle w:val="Hyperlink"/>
          </w:rPr>
          <w:t>Student Code of Conduct</w:t>
        </w:r>
      </w:hyperlink>
      <w:r w:rsidRPr="00A600E7">
        <w:t xml:space="preserve"> </w:t>
      </w:r>
    </w:p>
    <w:p w14:paraId="446E3A31" w14:textId="77777777" w:rsidR="006753C0" w:rsidRPr="00A600E7" w:rsidRDefault="006753C0" w:rsidP="006753C0">
      <w:r w:rsidRPr="00A600E7">
        <w:t xml:space="preserve">Link: </w:t>
      </w:r>
      <w:hyperlink r:id="rId11" w:history="1">
        <w:r w:rsidRPr="00A600E7">
          <w:rPr>
            <w:rStyle w:val="Hyperlink"/>
          </w:rPr>
          <w:t>https://deanofstudents.unt.edu/conduct</w:t>
        </w:r>
      </w:hyperlink>
    </w:p>
    <w:p w14:paraId="53BB3C25" w14:textId="77777777" w:rsidR="006753C0" w:rsidRPr="00A600E7" w:rsidRDefault="006753C0" w:rsidP="006753C0"/>
    <w:p w14:paraId="50FF492F" w14:textId="77777777" w:rsidR="006753C0" w:rsidRPr="00A600E7" w:rsidRDefault="006753C0" w:rsidP="006753C0">
      <w:r w:rsidRPr="00A600E7">
        <w:rPr>
          <w:b/>
          <w:bCs/>
        </w:rPr>
        <w:t>ACCESS TO INFORMATION – EAGLE CONNECT </w:t>
      </w:r>
    </w:p>
    <w:p w14:paraId="6CA75F92" w14:textId="77777777" w:rsidR="006753C0" w:rsidRPr="00A600E7" w:rsidRDefault="006753C0" w:rsidP="006753C0">
      <w:r w:rsidRPr="00A600E7">
        <w:t>Your access point for business and academic services at UNT occurs at </w:t>
      </w:r>
      <w:hyperlink r:id="rId12" w:history="1">
        <w:r w:rsidRPr="00A600E7">
          <w:rPr>
            <w:rStyle w:val="Hyperlink"/>
          </w:rPr>
          <w:t>my.unt.edu</w:t>
        </w:r>
      </w:hyperlink>
      <w:r w:rsidRPr="00A600E7">
        <w:t xml:space="preserve">. All official communication from the university will be delivered to your Eagle Connect account.  For more information, please visit the website that explains Eagle Connect.  </w:t>
      </w:r>
    </w:p>
    <w:p w14:paraId="6C0A5986" w14:textId="77777777" w:rsidR="006753C0" w:rsidRPr="00A600E7" w:rsidRDefault="006753C0" w:rsidP="006753C0">
      <w:r w:rsidRPr="00A600E7">
        <w:t xml:space="preserve">See:  </w:t>
      </w:r>
      <w:hyperlink r:id="rId13" w:history="1">
        <w:r w:rsidRPr="00A600E7">
          <w:rPr>
            <w:rStyle w:val="Hyperlink"/>
          </w:rPr>
          <w:t>Eagle Connect</w:t>
        </w:r>
      </w:hyperlink>
    </w:p>
    <w:p w14:paraId="641962B0" w14:textId="77777777" w:rsidR="006753C0" w:rsidRPr="00A600E7" w:rsidRDefault="006753C0" w:rsidP="006753C0">
      <w:r w:rsidRPr="00A600E7">
        <w:t>LINK:   </w:t>
      </w:r>
      <w:hyperlink r:id="rId14" w:history="1">
        <w:r w:rsidRPr="00A600E7">
          <w:rPr>
            <w:rStyle w:val="Hyperlink"/>
          </w:rPr>
          <w:t>eagleconnect.unt.edu/</w:t>
        </w:r>
      </w:hyperlink>
      <w:r w:rsidRPr="00A600E7">
        <w:t> </w:t>
      </w:r>
    </w:p>
    <w:p w14:paraId="3CEBE144" w14:textId="77777777" w:rsidR="006753C0" w:rsidRPr="00A600E7" w:rsidRDefault="006753C0" w:rsidP="006753C0"/>
    <w:p w14:paraId="402DB3B0" w14:textId="77777777" w:rsidR="006753C0" w:rsidRPr="00A600E7" w:rsidRDefault="006753C0" w:rsidP="006753C0">
      <w:r w:rsidRPr="00A600E7">
        <w:rPr>
          <w:b/>
          <w:bCs/>
        </w:rPr>
        <w:t>ODA STATEMENT </w:t>
      </w:r>
    </w:p>
    <w:p w14:paraId="34533371" w14:textId="77777777" w:rsidR="006753C0" w:rsidRPr="00A600E7" w:rsidRDefault="006753C0" w:rsidP="006753C0">
      <w:pPr>
        <w:rPr>
          <w:color w:val="000000" w:themeColor="text1"/>
        </w:rPr>
      </w:pPr>
      <w:r w:rsidRPr="00A600E7">
        <w:rPr>
          <w:color w:val="000000" w:themeColor="text1"/>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w:t>
      </w:r>
      <w:r w:rsidRPr="00A600E7">
        <w:rPr>
          <w:rStyle w:val="apple-converted-space"/>
          <w:color w:val="000000" w:themeColor="text1"/>
        </w:rPr>
        <w:t> </w:t>
      </w:r>
      <w:r w:rsidRPr="00A600E7">
        <w:rPr>
          <w:color w:val="000000" w:themeColor="text1"/>
          <w:shd w:val="clear" w:color="auto" w:fill="FFFFFF"/>
        </w:rPr>
        <w:t>You can now request your </w:t>
      </w:r>
      <w:r w:rsidRPr="00A600E7">
        <w:rPr>
          <w:color w:val="000000" w:themeColor="text1"/>
        </w:rPr>
        <w:t>Letters</w:t>
      </w:r>
      <w:r w:rsidRPr="00A600E7">
        <w:rPr>
          <w:color w:val="000000" w:themeColor="text1"/>
          <w:shd w:val="clear" w:color="auto" w:fill="FFFFFF"/>
        </w:rPr>
        <w:t> of Accommodation ONLINE and </w:t>
      </w:r>
      <w:r w:rsidRPr="00A600E7">
        <w:rPr>
          <w:bCs/>
          <w:color w:val="000000" w:themeColor="text1"/>
        </w:rPr>
        <w:t>ODA</w:t>
      </w:r>
      <w:r w:rsidRPr="00A600E7">
        <w:rPr>
          <w:color w:val="000000" w:themeColor="text1"/>
          <w:shd w:val="clear" w:color="auto" w:fill="FFFFFF"/>
        </w:rPr>
        <w:t> will mail your Letters of Accommodation to your instructors.</w:t>
      </w:r>
      <w:r w:rsidRPr="00A600E7">
        <w:rPr>
          <w:rStyle w:val="apple-converted-space"/>
          <w:color w:val="000000" w:themeColor="text1"/>
          <w:shd w:val="clear" w:color="auto" w:fill="FFFFFF"/>
        </w:rPr>
        <w:t> </w:t>
      </w:r>
      <w:r w:rsidRPr="00A600E7">
        <w:rPr>
          <w:color w:val="000000" w:themeColor="text1"/>
          <w:shd w:val="clear" w:color="auto" w:fill="FFFFFF"/>
        </w:rPr>
        <w:t>You may wish</w:t>
      </w:r>
      <w:r w:rsidRPr="00A600E7">
        <w:rPr>
          <w:rStyle w:val="apple-converted-space"/>
          <w:color w:val="000000" w:themeColor="text1"/>
          <w:shd w:val="clear" w:color="auto" w:fill="FFFFFF"/>
        </w:rPr>
        <w:t> </w:t>
      </w:r>
      <w:r w:rsidRPr="00A600E7">
        <w:rPr>
          <w:color w:val="000000" w:themeColor="text1"/>
        </w:rPr>
        <w:t xml:space="preserve">to begin a private discussion with your professors regarding your specific needs in a course. Note that students must obtain a new letter of accommodation for every semester.  </w:t>
      </w:r>
      <w:r w:rsidRPr="00A600E7">
        <w:t>For additional information see the Office of Disability Access.</w:t>
      </w:r>
    </w:p>
    <w:p w14:paraId="76E93AFB" w14:textId="77777777" w:rsidR="006753C0" w:rsidRPr="00A600E7" w:rsidRDefault="006753C0" w:rsidP="006753C0">
      <w:r w:rsidRPr="00A600E7">
        <w:t xml:space="preserve">See:  </w:t>
      </w:r>
      <w:hyperlink r:id="rId15" w:history="1">
        <w:r w:rsidRPr="00A600E7">
          <w:rPr>
            <w:rStyle w:val="Hyperlink"/>
          </w:rPr>
          <w:t>ODA</w:t>
        </w:r>
      </w:hyperlink>
    </w:p>
    <w:p w14:paraId="6C88B394" w14:textId="77777777" w:rsidR="006753C0" w:rsidRPr="00A600E7" w:rsidRDefault="006753C0" w:rsidP="006753C0">
      <w:r w:rsidRPr="00A600E7">
        <w:t xml:space="preserve">LINK:  </w:t>
      </w:r>
      <w:hyperlink r:id="rId16" w:history="1">
        <w:r w:rsidRPr="00A600E7">
          <w:rPr>
            <w:rStyle w:val="Hyperlink"/>
          </w:rPr>
          <w:t>disability.unt.edu</w:t>
        </w:r>
      </w:hyperlink>
      <w:r w:rsidRPr="00A600E7">
        <w:t>. (Phone: (940) 565-4323)</w:t>
      </w:r>
    </w:p>
    <w:p w14:paraId="535E3378" w14:textId="77777777" w:rsidR="006753C0" w:rsidRPr="00A600E7" w:rsidRDefault="006753C0" w:rsidP="006753C0"/>
    <w:p w14:paraId="5FE9626D" w14:textId="77777777" w:rsidR="006753C0" w:rsidRPr="00A600E7" w:rsidRDefault="006753C0" w:rsidP="006753C0">
      <w:pPr>
        <w:rPr>
          <w:b/>
          <w:bCs/>
        </w:rPr>
      </w:pPr>
      <w:r w:rsidRPr="00A600E7">
        <w:rPr>
          <w:b/>
          <w:bCs/>
        </w:rPr>
        <w:t>Health and Safety Information</w:t>
      </w:r>
    </w:p>
    <w:p w14:paraId="1771D5A7" w14:textId="77777777" w:rsidR="006753C0" w:rsidRPr="00A600E7" w:rsidRDefault="006753C0" w:rsidP="006753C0">
      <w:r w:rsidRPr="00A600E7">
        <w:t xml:space="preserve">Students can access information about health and safety at:  </w:t>
      </w:r>
      <w:hyperlink r:id="rId17" w:tooltip="https://music.unt.edu/student-health-and-wellness" w:history="1">
        <w:r w:rsidRPr="00A600E7">
          <w:rPr>
            <w:rStyle w:val="Hyperlink"/>
            <w:color w:val="0563C1"/>
            <w:sz w:val="22"/>
            <w:szCs w:val="22"/>
          </w:rPr>
          <w:t>https://music.unt.edu/student-health-and-wellness</w:t>
        </w:r>
      </w:hyperlink>
    </w:p>
    <w:p w14:paraId="051E2A48" w14:textId="77777777" w:rsidR="006753C0" w:rsidRPr="00A600E7" w:rsidRDefault="006753C0" w:rsidP="006753C0"/>
    <w:p w14:paraId="7148D1FD" w14:textId="77777777" w:rsidR="006753C0" w:rsidRPr="00A600E7" w:rsidRDefault="006753C0" w:rsidP="006753C0">
      <w:pPr>
        <w:rPr>
          <w:b/>
          <w:bCs/>
        </w:rPr>
      </w:pPr>
      <w:r w:rsidRPr="00A600E7">
        <w:rPr>
          <w:b/>
          <w:bCs/>
        </w:rPr>
        <w:t>Registration Information for Students</w:t>
      </w:r>
    </w:p>
    <w:p w14:paraId="11ACBBD7" w14:textId="77777777" w:rsidR="006753C0" w:rsidRPr="00A600E7" w:rsidRDefault="006753C0" w:rsidP="006753C0">
      <w:r w:rsidRPr="00A600E7">
        <w:t xml:space="preserve">See:  </w:t>
      </w:r>
      <w:hyperlink r:id="rId18" w:history="1">
        <w:r w:rsidRPr="00A600E7">
          <w:rPr>
            <w:rStyle w:val="Hyperlink"/>
          </w:rPr>
          <w:t>Fall Academic Calendar Information</w:t>
        </w:r>
      </w:hyperlink>
    </w:p>
    <w:p w14:paraId="2AAEF45C" w14:textId="77777777" w:rsidR="006753C0" w:rsidRPr="00A600E7" w:rsidRDefault="006753C0" w:rsidP="006753C0">
      <w:r w:rsidRPr="00A600E7">
        <w:t xml:space="preserve">Link:  </w:t>
      </w:r>
      <w:hyperlink r:id="rId19" w:history="1">
        <w:r w:rsidRPr="00A600E7">
          <w:rPr>
            <w:rStyle w:val="Hyperlink"/>
          </w:rPr>
          <w:t>https://registrar.unt.edu/registration/fall-academic-calendar.html</w:t>
        </w:r>
      </w:hyperlink>
    </w:p>
    <w:p w14:paraId="14E12B51" w14:textId="77777777" w:rsidR="006753C0" w:rsidRPr="00A600E7" w:rsidRDefault="006753C0" w:rsidP="006753C0"/>
    <w:p w14:paraId="1D477741" w14:textId="77777777" w:rsidR="006753C0" w:rsidRPr="00A600E7" w:rsidRDefault="006753C0" w:rsidP="006753C0">
      <w:pPr>
        <w:rPr>
          <w:b/>
          <w:bCs/>
        </w:rPr>
      </w:pPr>
      <w:r w:rsidRPr="00A600E7">
        <w:rPr>
          <w:b/>
          <w:bCs/>
        </w:rPr>
        <w:t>Semester Calendar, Fall 2026</w:t>
      </w:r>
    </w:p>
    <w:p w14:paraId="59B6AE43" w14:textId="77777777" w:rsidR="006753C0" w:rsidRPr="00A600E7" w:rsidRDefault="006753C0" w:rsidP="006753C0">
      <w:pPr>
        <w:rPr>
          <w:bCs/>
        </w:rPr>
      </w:pPr>
      <w:r w:rsidRPr="00A600E7">
        <w:rPr>
          <w:bCs/>
        </w:rPr>
        <w:t xml:space="preserve">See:  </w:t>
      </w:r>
      <w:hyperlink r:id="rId20" w:history="1">
        <w:r w:rsidRPr="00A600E7">
          <w:rPr>
            <w:rStyle w:val="Hyperlink"/>
            <w:bCs/>
          </w:rPr>
          <w:t>Fall Semester Calendar</w:t>
        </w:r>
      </w:hyperlink>
    </w:p>
    <w:p w14:paraId="50481C47" w14:textId="77777777" w:rsidR="006753C0" w:rsidRPr="00A600E7" w:rsidRDefault="006753C0" w:rsidP="006753C0">
      <w:r w:rsidRPr="00A600E7">
        <w:t xml:space="preserve">Link:  </w:t>
      </w:r>
      <w:hyperlink r:id="rId21" w:history="1">
        <w:r w:rsidRPr="00A600E7">
          <w:rPr>
            <w:rStyle w:val="Hyperlink"/>
          </w:rPr>
          <w:t>https://registrar.unt.edu/registration/fall-academic-calendar.html</w:t>
        </w:r>
      </w:hyperlink>
    </w:p>
    <w:p w14:paraId="7971A4C2" w14:textId="77777777" w:rsidR="006753C0" w:rsidRPr="00A600E7" w:rsidRDefault="006753C0" w:rsidP="006753C0">
      <w:pPr>
        <w:rPr>
          <w:b/>
          <w:bCs/>
        </w:rPr>
      </w:pPr>
    </w:p>
    <w:p w14:paraId="17CAA5EF" w14:textId="77777777" w:rsidR="006753C0" w:rsidRPr="00A600E7" w:rsidRDefault="006753C0" w:rsidP="006753C0">
      <w:r w:rsidRPr="00A600E7">
        <w:rPr>
          <w:b/>
          <w:bCs/>
        </w:rPr>
        <w:t>Financial Aid and Satisfactory Academic Progress</w:t>
      </w:r>
    </w:p>
    <w:p w14:paraId="544C7440" w14:textId="77777777" w:rsidR="006753C0" w:rsidRPr="00A600E7" w:rsidRDefault="006753C0" w:rsidP="006753C0">
      <w:pPr>
        <w:rPr>
          <w:u w:val="single"/>
        </w:rPr>
      </w:pPr>
    </w:p>
    <w:p w14:paraId="14149E75" w14:textId="77777777" w:rsidR="006753C0" w:rsidRPr="00A600E7" w:rsidRDefault="006753C0" w:rsidP="006753C0">
      <w:r w:rsidRPr="00A600E7">
        <w:rPr>
          <w:u w:val="single"/>
        </w:rPr>
        <w:t>Undergraduates</w:t>
      </w:r>
    </w:p>
    <w:p w14:paraId="760FB4DC" w14:textId="77777777" w:rsidR="006753C0" w:rsidRPr="00A600E7" w:rsidRDefault="006753C0" w:rsidP="006753C0">
      <w:r w:rsidRPr="00A600E7">
        <w:t xml:space="preserve">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w:t>
      </w:r>
      <w:r w:rsidRPr="00A600E7">
        <w:lastRenderedPageBreak/>
        <w:t>their required degree plan.  If a student does not maintain the required standards, the student may lose their financial aid eligibility.</w:t>
      </w:r>
    </w:p>
    <w:p w14:paraId="539A4B44" w14:textId="77777777" w:rsidR="006753C0" w:rsidRPr="00A600E7" w:rsidRDefault="006753C0" w:rsidP="006753C0"/>
    <w:p w14:paraId="61464665" w14:textId="77777777" w:rsidR="006753C0" w:rsidRPr="00A600E7" w:rsidRDefault="006753C0" w:rsidP="006753C0">
      <w:r w:rsidRPr="00A600E7">
        <w:t>Students holding music scholarships must maintain a minimum 2.5 overall cumulative GPA and 3.0 cumulative GPA in music courses.</w:t>
      </w:r>
    </w:p>
    <w:p w14:paraId="60077099" w14:textId="77777777" w:rsidR="006753C0" w:rsidRPr="00A600E7" w:rsidRDefault="006753C0" w:rsidP="006753C0"/>
    <w:p w14:paraId="18778A9B" w14:textId="77777777" w:rsidR="006753C0" w:rsidRPr="00A600E7" w:rsidRDefault="006753C0" w:rsidP="006753C0">
      <w:r w:rsidRPr="00A600E7">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p>
    <w:p w14:paraId="3D0D1ACD" w14:textId="77777777" w:rsidR="006753C0" w:rsidRPr="00A600E7" w:rsidRDefault="006753C0" w:rsidP="006753C0">
      <w:r w:rsidRPr="00A600E7">
        <w:t xml:space="preserve">See:  </w:t>
      </w:r>
      <w:hyperlink r:id="rId22" w:history="1">
        <w:r w:rsidRPr="00A600E7">
          <w:rPr>
            <w:rStyle w:val="Hyperlink"/>
          </w:rPr>
          <w:t>Financial Aid</w:t>
        </w:r>
      </w:hyperlink>
    </w:p>
    <w:p w14:paraId="3AC9F0AE" w14:textId="77777777" w:rsidR="006753C0" w:rsidRPr="00A600E7" w:rsidRDefault="006753C0" w:rsidP="006753C0">
      <w:r w:rsidRPr="00A600E7">
        <w:t xml:space="preserve">LINK:   </w:t>
      </w:r>
      <w:hyperlink r:id="rId23" w:history="1">
        <w:r w:rsidRPr="00A600E7">
          <w:rPr>
            <w:rStyle w:val="Hyperlink"/>
          </w:rPr>
          <w:t>http://financialaid.unt.edu/sap</w:t>
        </w:r>
      </w:hyperlink>
    </w:p>
    <w:p w14:paraId="7023249D" w14:textId="77777777" w:rsidR="006753C0" w:rsidRPr="00A600E7" w:rsidRDefault="006753C0" w:rsidP="006753C0">
      <w:r w:rsidRPr="00A600E7">
        <w:t> </w:t>
      </w:r>
    </w:p>
    <w:p w14:paraId="63DE0E9C" w14:textId="77777777" w:rsidR="006753C0" w:rsidRPr="00A600E7" w:rsidRDefault="006753C0" w:rsidP="006753C0"/>
    <w:p w14:paraId="58E36B56" w14:textId="77777777" w:rsidR="006753C0" w:rsidRPr="00A600E7" w:rsidRDefault="006753C0" w:rsidP="006753C0">
      <w:pPr>
        <w:rPr>
          <w:b/>
          <w:bCs/>
          <w:color w:val="000000" w:themeColor="text1"/>
        </w:rPr>
      </w:pPr>
      <w:r w:rsidRPr="00A600E7">
        <w:rPr>
          <w:b/>
          <w:bCs/>
          <w:color w:val="000000" w:themeColor="text1"/>
        </w:rPr>
        <w:t>COUNSELING AND TESTING</w:t>
      </w:r>
    </w:p>
    <w:p w14:paraId="279994F7" w14:textId="77777777" w:rsidR="006753C0" w:rsidRPr="00A600E7" w:rsidRDefault="006753C0" w:rsidP="006753C0">
      <w:pPr>
        <w:rPr>
          <w:bCs/>
          <w:color w:val="000000" w:themeColor="text1"/>
        </w:rPr>
      </w:pPr>
      <w:r w:rsidRPr="00A600E7">
        <w:rPr>
          <w:bCs/>
          <w:color w:val="000000" w:themeColor="text1"/>
        </w:rPr>
        <w:t xml:space="preserve">UNT’s Center for Counseling and Testing has an available counselor for students in need.  Please visit the Center’s website for further information: </w:t>
      </w:r>
    </w:p>
    <w:p w14:paraId="49F48F96" w14:textId="77777777" w:rsidR="006753C0" w:rsidRPr="00A600E7" w:rsidRDefault="006753C0" w:rsidP="006753C0">
      <w:pPr>
        <w:rPr>
          <w:bCs/>
          <w:color w:val="000000" w:themeColor="text1"/>
        </w:rPr>
      </w:pPr>
      <w:r w:rsidRPr="00A600E7">
        <w:rPr>
          <w:bCs/>
          <w:color w:val="000000" w:themeColor="text1"/>
        </w:rPr>
        <w:t xml:space="preserve">See: </w:t>
      </w:r>
      <w:hyperlink r:id="rId24" w:history="1">
        <w:r w:rsidRPr="00A600E7">
          <w:rPr>
            <w:rStyle w:val="Hyperlink"/>
            <w:bCs/>
            <w:color w:val="000000" w:themeColor="text1"/>
          </w:rPr>
          <w:t>Counseling and Testing</w:t>
        </w:r>
      </w:hyperlink>
    </w:p>
    <w:p w14:paraId="46354EC0" w14:textId="77777777" w:rsidR="006753C0" w:rsidRPr="00A600E7" w:rsidRDefault="006753C0" w:rsidP="006753C0">
      <w:pPr>
        <w:rPr>
          <w:bCs/>
          <w:color w:val="000000" w:themeColor="text1"/>
        </w:rPr>
      </w:pPr>
      <w:r w:rsidRPr="00A600E7">
        <w:rPr>
          <w:color w:val="000000" w:themeColor="text1"/>
        </w:rPr>
        <w:t xml:space="preserve">Link:  </w:t>
      </w:r>
      <w:hyperlink r:id="rId25" w:history="1">
        <w:r w:rsidRPr="00A600E7">
          <w:rPr>
            <w:rStyle w:val="Hyperlink"/>
            <w:bCs/>
            <w:color w:val="000000" w:themeColor="text1"/>
          </w:rPr>
          <w:t>http://studentaffairs.unt.edu/counseling-and-testing-services</w:t>
        </w:r>
      </w:hyperlink>
      <w:r w:rsidRPr="00A600E7">
        <w:rPr>
          <w:bCs/>
          <w:color w:val="000000" w:themeColor="text1"/>
        </w:rPr>
        <w:t xml:space="preserve">.  </w:t>
      </w:r>
    </w:p>
    <w:p w14:paraId="061AECC0" w14:textId="77777777" w:rsidR="006753C0" w:rsidRPr="00A600E7" w:rsidRDefault="006753C0" w:rsidP="006753C0">
      <w:pPr>
        <w:rPr>
          <w:bCs/>
        </w:rPr>
      </w:pPr>
    </w:p>
    <w:p w14:paraId="51F942C9" w14:textId="77777777" w:rsidR="006753C0" w:rsidRPr="00A600E7" w:rsidRDefault="006753C0" w:rsidP="006753C0">
      <w:pPr>
        <w:rPr>
          <w:bCs/>
        </w:rPr>
      </w:pPr>
      <w:r w:rsidRPr="00A600E7">
        <w:rPr>
          <w:bCs/>
        </w:rPr>
        <w:t xml:space="preserve">For more information on mental health resources, please visit:  </w:t>
      </w:r>
    </w:p>
    <w:p w14:paraId="62840C55" w14:textId="77777777" w:rsidR="006753C0" w:rsidRPr="00A600E7" w:rsidRDefault="006753C0" w:rsidP="006753C0">
      <w:pPr>
        <w:rPr>
          <w:bCs/>
        </w:rPr>
      </w:pPr>
      <w:r w:rsidRPr="00A600E7">
        <w:rPr>
          <w:bCs/>
        </w:rPr>
        <w:t xml:space="preserve">See: </w:t>
      </w:r>
      <w:hyperlink r:id="rId26" w:history="1">
        <w:r w:rsidRPr="00A600E7">
          <w:rPr>
            <w:rStyle w:val="Hyperlink"/>
            <w:bCs/>
          </w:rPr>
          <w:t xml:space="preserve"> Mental Health Resources</w:t>
        </w:r>
      </w:hyperlink>
    </w:p>
    <w:p w14:paraId="7EDA079F" w14:textId="77777777" w:rsidR="006753C0" w:rsidRPr="00A600E7" w:rsidRDefault="006753C0" w:rsidP="006753C0">
      <w:pPr>
        <w:rPr>
          <w:bCs/>
        </w:rPr>
      </w:pPr>
      <w:r w:rsidRPr="00A600E7">
        <w:rPr>
          <w:bCs/>
        </w:rPr>
        <w:t xml:space="preserve">Link:  </w:t>
      </w:r>
      <w:hyperlink r:id="rId27" w:history="1">
        <w:r w:rsidRPr="00A600E7">
          <w:rPr>
            <w:rStyle w:val="Hyperlink"/>
          </w:rPr>
          <w:t>https://disparities.unt.edu/mental-health-resources</w:t>
        </w:r>
      </w:hyperlink>
      <w:r w:rsidRPr="00A600E7">
        <w:t xml:space="preserve"> </w:t>
      </w:r>
    </w:p>
    <w:p w14:paraId="0D634A70" w14:textId="77777777" w:rsidR="006753C0" w:rsidRPr="00A600E7" w:rsidRDefault="006753C0" w:rsidP="006753C0"/>
    <w:p w14:paraId="352B5EEA" w14:textId="77777777" w:rsidR="006753C0" w:rsidRPr="00A600E7" w:rsidRDefault="006753C0" w:rsidP="006753C0">
      <w:pPr>
        <w:rPr>
          <w:b/>
          <w:bCs/>
        </w:rPr>
      </w:pPr>
      <w:r w:rsidRPr="00A600E7">
        <w:rPr>
          <w:b/>
          <w:bCs/>
        </w:rPr>
        <w:t>ADD/DROP POLICY</w:t>
      </w:r>
    </w:p>
    <w:p w14:paraId="5BE501A3" w14:textId="77777777" w:rsidR="006753C0" w:rsidRPr="00A600E7" w:rsidRDefault="006753C0" w:rsidP="006753C0">
      <w:pPr>
        <w:rPr>
          <w:bCs/>
        </w:rPr>
      </w:pPr>
      <w:r w:rsidRPr="00A600E7">
        <w:rPr>
          <w:bCs/>
        </w:rPr>
        <w:t xml:space="preserve">Please be reminded that dropping classes or failing to complete and pass registered hours may make you ineligible for financial aid.  In addition, if you drop below half-time </w:t>
      </w:r>
      <w:proofErr w:type="gramStart"/>
      <w:r w:rsidRPr="00A600E7">
        <w:rPr>
          <w:bCs/>
        </w:rPr>
        <w:t>enrollment</w:t>
      </w:r>
      <w:proofErr w:type="gramEnd"/>
      <w:r w:rsidRPr="00A600E7">
        <w:rPr>
          <w:bCs/>
        </w:rPr>
        <w:t xml:space="preserve"> you may be required to begin paying back your student loans.  </w:t>
      </w:r>
      <w:r w:rsidRPr="00A600E7">
        <w:rPr>
          <w:bCs/>
          <w:color w:val="000000" w:themeColor="text1"/>
        </w:rPr>
        <w:t xml:space="preserve">See Academic Calendar (listed above) for additional add/drop </w:t>
      </w:r>
      <w:r w:rsidRPr="00A600E7">
        <w:rPr>
          <w:bCs/>
        </w:rPr>
        <w:t xml:space="preserve">Information.  </w:t>
      </w:r>
    </w:p>
    <w:p w14:paraId="7B7CA0C1" w14:textId="77777777" w:rsidR="006753C0" w:rsidRPr="00A600E7" w:rsidRDefault="006753C0" w:rsidP="006753C0">
      <w:pPr>
        <w:rPr>
          <w:bCs/>
        </w:rPr>
      </w:pPr>
    </w:p>
    <w:p w14:paraId="77300472" w14:textId="77777777" w:rsidR="006753C0" w:rsidRPr="00A600E7" w:rsidRDefault="006753C0" w:rsidP="006753C0">
      <w:r w:rsidRPr="00A600E7">
        <w:rPr>
          <w:bCs/>
        </w:rPr>
        <w:t xml:space="preserve">Drop Information:  </w:t>
      </w:r>
      <w:hyperlink r:id="rId28" w:history="1">
        <w:r w:rsidRPr="00A600E7">
          <w:rPr>
            <w:rStyle w:val="Hyperlink"/>
          </w:rPr>
          <w:t>https://registrar.unt.edu/registration/fall-academic-calendar.html</w:t>
        </w:r>
      </w:hyperlink>
    </w:p>
    <w:p w14:paraId="08277EAE" w14:textId="77777777" w:rsidR="006753C0" w:rsidRPr="00A600E7" w:rsidRDefault="006753C0" w:rsidP="006753C0">
      <w:pPr>
        <w:rPr>
          <w:bCs/>
        </w:rPr>
      </w:pPr>
      <w:r w:rsidRPr="00A600E7">
        <w:rPr>
          <w:bCs/>
        </w:rPr>
        <w:t xml:space="preserve"> </w:t>
      </w:r>
    </w:p>
    <w:p w14:paraId="6E339706" w14:textId="77777777" w:rsidR="006753C0" w:rsidRPr="00A600E7" w:rsidRDefault="006753C0" w:rsidP="006753C0">
      <w:pPr>
        <w:rPr>
          <w:b/>
          <w:bCs/>
        </w:rPr>
      </w:pPr>
      <w:r w:rsidRPr="00A600E7">
        <w:rPr>
          <w:b/>
          <w:bCs/>
        </w:rPr>
        <w:t>STUDENT RESOURCES</w:t>
      </w:r>
    </w:p>
    <w:p w14:paraId="4C35BBC3" w14:textId="77777777" w:rsidR="006753C0" w:rsidRPr="00A600E7" w:rsidRDefault="006753C0" w:rsidP="006753C0">
      <w:r w:rsidRPr="00A600E7">
        <w:t>The University of North Texas has many resources available to students.  For a complete list, go to:</w:t>
      </w:r>
    </w:p>
    <w:p w14:paraId="447107F9" w14:textId="77777777" w:rsidR="006753C0" w:rsidRPr="00A600E7" w:rsidRDefault="006753C0" w:rsidP="006753C0">
      <w:r w:rsidRPr="00A600E7">
        <w:t xml:space="preserve">See:  </w:t>
      </w:r>
      <w:hyperlink r:id="rId29" w:history="1">
        <w:r w:rsidRPr="00A600E7">
          <w:rPr>
            <w:rStyle w:val="Hyperlink"/>
          </w:rPr>
          <w:t>Student Resources</w:t>
        </w:r>
      </w:hyperlink>
    </w:p>
    <w:p w14:paraId="3F4BB705" w14:textId="77777777" w:rsidR="006753C0" w:rsidRPr="00A600E7" w:rsidRDefault="006753C0" w:rsidP="006753C0">
      <w:r w:rsidRPr="00A600E7">
        <w:t xml:space="preserve">Link:   </w:t>
      </w:r>
      <w:hyperlink r:id="rId30" w:history="1">
        <w:r w:rsidRPr="00A600E7">
          <w:rPr>
            <w:rStyle w:val="Hyperlink"/>
          </w:rPr>
          <w:t>https://success.unt.edu/aa-sa-resources</w:t>
        </w:r>
      </w:hyperlink>
    </w:p>
    <w:p w14:paraId="56B9134E" w14:textId="77777777" w:rsidR="006753C0" w:rsidRPr="00A600E7" w:rsidRDefault="006753C0" w:rsidP="006753C0"/>
    <w:p w14:paraId="15268509" w14:textId="77777777" w:rsidR="006753C0" w:rsidRPr="00A600E7" w:rsidRDefault="006753C0" w:rsidP="006753C0">
      <w:pPr>
        <w:rPr>
          <w:b/>
          <w:bCs/>
        </w:rPr>
      </w:pPr>
      <w:r w:rsidRPr="00A600E7">
        <w:rPr>
          <w:b/>
          <w:bCs/>
        </w:rPr>
        <w:t>CARE TEAM</w:t>
      </w:r>
    </w:p>
    <w:p w14:paraId="01CA5AC1" w14:textId="77777777" w:rsidR="006753C0" w:rsidRPr="00A600E7" w:rsidRDefault="006753C0" w:rsidP="006753C0">
      <w:r w:rsidRPr="00A600E7">
        <w:t>The Care Team is a collaborative interdisciplinary committee of university officials that meets regularly to provide a response to student, staff, and faculty whose behavior could be harmful to themselves or others.</w:t>
      </w:r>
    </w:p>
    <w:p w14:paraId="4B083F3B" w14:textId="77777777" w:rsidR="006753C0" w:rsidRPr="00A600E7" w:rsidRDefault="006753C0" w:rsidP="006753C0">
      <w:r w:rsidRPr="00A600E7">
        <w:t xml:space="preserve">See:  </w:t>
      </w:r>
      <w:hyperlink r:id="rId31" w:history="1">
        <w:r w:rsidRPr="00A600E7">
          <w:rPr>
            <w:rStyle w:val="Hyperlink"/>
          </w:rPr>
          <w:t>Care Team</w:t>
        </w:r>
      </w:hyperlink>
    </w:p>
    <w:p w14:paraId="166E9F38" w14:textId="77777777" w:rsidR="006753C0" w:rsidRPr="00A600E7" w:rsidRDefault="006753C0" w:rsidP="006753C0">
      <w:r w:rsidRPr="00A600E7">
        <w:t xml:space="preserve">Link:  </w:t>
      </w:r>
      <w:hyperlink r:id="rId32" w:history="1">
        <w:r w:rsidRPr="00A600E7">
          <w:rPr>
            <w:rStyle w:val="Hyperlink"/>
          </w:rPr>
          <w:t>https://studentaffairs.unt.edu/care-team</w:t>
        </w:r>
      </w:hyperlink>
    </w:p>
    <w:p w14:paraId="15E34F8C" w14:textId="4B029920" w:rsidR="006753C0" w:rsidRPr="00A600E7" w:rsidRDefault="006753C0" w:rsidP="006753C0"/>
    <w:p w14:paraId="4C6F59B1" w14:textId="77777777" w:rsidR="006753C0" w:rsidRPr="00A600E7" w:rsidRDefault="006753C0" w:rsidP="006753C0"/>
    <w:p w14:paraId="66D0BF1A" w14:textId="77777777" w:rsidR="006753C0" w:rsidRPr="00A600E7" w:rsidRDefault="006753C0" w:rsidP="006753C0">
      <w:r w:rsidRPr="00A600E7">
        <w:rPr>
          <w:b/>
          <w:bCs/>
        </w:rPr>
        <w:t>RETENTION OF STUDENT RECORDS </w:t>
      </w:r>
    </w:p>
    <w:p w14:paraId="7140468C" w14:textId="77777777" w:rsidR="006753C0" w:rsidRPr="00A600E7" w:rsidRDefault="006753C0" w:rsidP="006753C0">
      <w:r w:rsidRPr="00A600E7">
        <w:t xml:space="preserve">Student records pertaining to this course are maintained in a secure location by the instructor of record. All records such as exams, answer sheets (with keys), and written papers submitted during the duration of the </w:t>
      </w:r>
      <w:r w:rsidRPr="00A600E7">
        <w:lastRenderedPageBreak/>
        <w:t>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49DF5D99" w14:textId="77777777" w:rsidR="006753C0" w:rsidRPr="00A600E7" w:rsidRDefault="006753C0" w:rsidP="006753C0">
      <w:r w:rsidRPr="00A600E7">
        <w:t xml:space="preserve">See:  </w:t>
      </w:r>
      <w:hyperlink r:id="rId33" w:history="1">
        <w:r w:rsidRPr="00A600E7">
          <w:rPr>
            <w:rStyle w:val="Hyperlink"/>
          </w:rPr>
          <w:t>FERPA</w:t>
        </w:r>
      </w:hyperlink>
    </w:p>
    <w:p w14:paraId="19169046" w14:textId="77777777" w:rsidR="006753C0" w:rsidRPr="00A600E7" w:rsidRDefault="006753C0" w:rsidP="006753C0">
      <w:r w:rsidRPr="00A600E7">
        <w:t>Link: </w:t>
      </w:r>
      <w:hyperlink r:id="rId34" w:history="1">
        <w:r w:rsidRPr="00A600E7">
          <w:rPr>
            <w:rStyle w:val="Hyperlink"/>
          </w:rPr>
          <w:t>http://ferpa.unt.edu/</w:t>
        </w:r>
      </w:hyperlink>
    </w:p>
    <w:p w14:paraId="11A9912B" w14:textId="77777777" w:rsidR="006753C0" w:rsidRDefault="006753C0" w:rsidP="006753C0"/>
    <w:p w14:paraId="112AD760" w14:textId="77777777" w:rsidR="00931F1D" w:rsidRDefault="00931F1D" w:rsidP="002E0A70">
      <w:pPr>
        <w:rPr>
          <w:b/>
          <w:bCs/>
        </w:rPr>
      </w:pPr>
    </w:p>
    <w:sectPr w:rsidR="00931F1D" w:rsidSect="00220DCA">
      <w:headerReference w:type="default" r:id="rId35"/>
      <w:footerReference w:type="even" r:id="rId36"/>
      <w:footerReference w:type="default" r:id="rId37"/>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7A8CD1" w14:textId="77777777" w:rsidR="00500A03" w:rsidRDefault="00500A03">
      <w:r>
        <w:separator/>
      </w:r>
    </w:p>
  </w:endnote>
  <w:endnote w:type="continuationSeparator" w:id="0">
    <w:p w14:paraId="72F7D2B1" w14:textId="77777777" w:rsidR="00500A03" w:rsidRDefault="00500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6DCC5D" w14:textId="77777777" w:rsidR="00CA205A" w:rsidRDefault="00CA20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45C230" w14:textId="77777777" w:rsidR="00CA205A" w:rsidRDefault="00CA20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835138" w14:textId="77777777" w:rsidR="00CA205A" w:rsidRDefault="00CA20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0A70">
      <w:rPr>
        <w:rStyle w:val="PageNumber"/>
        <w:noProof/>
      </w:rPr>
      <w:t>1</w:t>
    </w:r>
    <w:r>
      <w:rPr>
        <w:rStyle w:val="PageNumber"/>
      </w:rPr>
      <w:fldChar w:fldCharType="end"/>
    </w:r>
  </w:p>
  <w:p w14:paraId="2CCF9ED2" w14:textId="77777777" w:rsidR="00CA205A" w:rsidRDefault="00CA2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D50A56" w14:textId="77777777" w:rsidR="00500A03" w:rsidRDefault="00500A03">
      <w:r>
        <w:separator/>
      </w:r>
    </w:p>
  </w:footnote>
  <w:footnote w:type="continuationSeparator" w:id="0">
    <w:p w14:paraId="69C5074A" w14:textId="77777777" w:rsidR="00500A03" w:rsidRDefault="00500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49446" w14:textId="77777777" w:rsidR="00CA205A" w:rsidRDefault="00CA205A">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7A00B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987461"/>
    <w:multiLevelType w:val="hybridMultilevel"/>
    <w:tmpl w:val="9B5E0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0801"/>
    <w:multiLevelType w:val="hybridMultilevel"/>
    <w:tmpl w:val="C30A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80801"/>
    <w:multiLevelType w:val="hybridMultilevel"/>
    <w:tmpl w:val="735E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86354"/>
    <w:multiLevelType w:val="hybridMultilevel"/>
    <w:tmpl w:val="C0447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CE6C17"/>
    <w:multiLevelType w:val="hybridMultilevel"/>
    <w:tmpl w:val="DB38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E4B9B"/>
    <w:multiLevelType w:val="hybridMultilevel"/>
    <w:tmpl w:val="B346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A403D"/>
    <w:multiLevelType w:val="hybridMultilevel"/>
    <w:tmpl w:val="32EE4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874194"/>
    <w:multiLevelType w:val="hybridMultilevel"/>
    <w:tmpl w:val="B44A0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E64E98"/>
    <w:multiLevelType w:val="hybridMultilevel"/>
    <w:tmpl w:val="C63EE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04821"/>
    <w:multiLevelType w:val="hybridMultilevel"/>
    <w:tmpl w:val="BB5A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B3DB3"/>
    <w:multiLevelType w:val="hybridMultilevel"/>
    <w:tmpl w:val="585C4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F0491A"/>
    <w:multiLevelType w:val="hybridMultilevel"/>
    <w:tmpl w:val="02AE0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015821"/>
    <w:multiLevelType w:val="hybridMultilevel"/>
    <w:tmpl w:val="89C6D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B570E9"/>
    <w:multiLevelType w:val="hybridMultilevel"/>
    <w:tmpl w:val="E0B052D6"/>
    <w:lvl w:ilvl="0" w:tplc="76446A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BC006E"/>
    <w:multiLevelType w:val="hybridMultilevel"/>
    <w:tmpl w:val="DF22A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1930A8"/>
    <w:multiLevelType w:val="hybridMultilevel"/>
    <w:tmpl w:val="A0847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CB760B"/>
    <w:multiLevelType w:val="hybridMultilevel"/>
    <w:tmpl w:val="BD5AA1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CB59E6"/>
    <w:multiLevelType w:val="hybridMultilevel"/>
    <w:tmpl w:val="07DAA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C34F36"/>
    <w:multiLevelType w:val="hybridMultilevel"/>
    <w:tmpl w:val="2E0E4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9B34C8"/>
    <w:multiLevelType w:val="hybridMultilevel"/>
    <w:tmpl w:val="167E2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F22834"/>
    <w:multiLevelType w:val="hybridMultilevel"/>
    <w:tmpl w:val="FB465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084BD1"/>
    <w:multiLevelType w:val="hybridMultilevel"/>
    <w:tmpl w:val="D0783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426F8B"/>
    <w:multiLevelType w:val="hybridMultilevel"/>
    <w:tmpl w:val="2792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D6416A"/>
    <w:multiLevelType w:val="hybridMultilevel"/>
    <w:tmpl w:val="830C01C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D861B4A"/>
    <w:multiLevelType w:val="hybridMultilevel"/>
    <w:tmpl w:val="AB64B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DAA149A"/>
    <w:multiLevelType w:val="hybridMultilevel"/>
    <w:tmpl w:val="6168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6771C"/>
    <w:multiLevelType w:val="hybridMultilevel"/>
    <w:tmpl w:val="D138F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84B4678"/>
    <w:multiLevelType w:val="hybridMultilevel"/>
    <w:tmpl w:val="7F08B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A55D23"/>
    <w:multiLevelType w:val="hybridMultilevel"/>
    <w:tmpl w:val="87FC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E66A03"/>
    <w:multiLevelType w:val="hybridMultilevel"/>
    <w:tmpl w:val="0DEEC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311CF9"/>
    <w:multiLevelType w:val="hybridMultilevel"/>
    <w:tmpl w:val="914EF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4F39DC"/>
    <w:multiLevelType w:val="hybridMultilevel"/>
    <w:tmpl w:val="3F807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506C69"/>
    <w:multiLevelType w:val="hybridMultilevel"/>
    <w:tmpl w:val="7CA2D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924367A"/>
    <w:multiLevelType w:val="hybridMultilevel"/>
    <w:tmpl w:val="6C12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302BDA"/>
    <w:multiLevelType w:val="hybridMultilevel"/>
    <w:tmpl w:val="F940D3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C63412A"/>
    <w:multiLevelType w:val="hybridMultilevel"/>
    <w:tmpl w:val="A28AF6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75963255">
    <w:abstractNumId w:val="17"/>
  </w:num>
  <w:num w:numId="2" w16cid:durableId="1427655033">
    <w:abstractNumId w:val="25"/>
  </w:num>
  <w:num w:numId="3" w16cid:durableId="1524048284">
    <w:abstractNumId w:val="18"/>
  </w:num>
  <w:num w:numId="4" w16cid:durableId="315839377">
    <w:abstractNumId w:val="10"/>
  </w:num>
  <w:num w:numId="5" w16cid:durableId="619797603">
    <w:abstractNumId w:val="7"/>
  </w:num>
  <w:num w:numId="6" w16cid:durableId="2063015074">
    <w:abstractNumId w:val="15"/>
  </w:num>
  <w:num w:numId="7" w16cid:durableId="995034137">
    <w:abstractNumId w:val="0"/>
  </w:num>
  <w:num w:numId="8" w16cid:durableId="1666665390">
    <w:abstractNumId w:val="1"/>
  </w:num>
  <w:num w:numId="9" w16cid:durableId="505248829">
    <w:abstractNumId w:val="32"/>
  </w:num>
  <w:num w:numId="10" w16cid:durableId="244580719">
    <w:abstractNumId w:val="13"/>
  </w:num>
  <w:num w:numId="11" w16cid:durableId="629435053">
    <w:abstractNumId w:val="11"/>
  </w:num>
  <w:num w:numId="12" w16cid:durableId="764031145">
    <w:abstractNumId w:val="8"/>
  </w:num>
  <w:num w:numId="13" w16cid:durableId="27536598">
    <w:abstractNumId w:val="28"/>
  </w:num>
  <w:num w:numId="14" w16cid:durableId="942423856">
    <w:abstractNumId w:val="37"/>
  </w:num>
  <w:num w:numId="15" w16cid:durableId="1644702610">
    <w:abstractNumId w:val="31"/>
  </w:num>
  <w:num w:numId="16" w16cid:durableId="803548228">
    <w:abstractNumId w:val="16"/>
  </w:num>
  <w:num w:numId="17" w16cid:durableId="2047556221">
    <w:abstractNumId w:val="5"/>
  </w:num>
  <w:num w:numId="18" w16cid:durableId="2074041393">
    <w:abstractNumId w:val="36"/>
  </w:num>
  <w:num w:numId="19" w16cid:durableId="440881964">
    <w:abstractNumId w:val="26"/>
  </w:num>
  <w:num w:numId="20" w16cid:durableId="7610908">
    <w:abstractNumId w:val="12"/>
  </w:num>
  <w:num w:numId="21" w16cid:durableId="1325937510">
    <w:abstractNumId w:val="29"/>
  </w:num>
  <w:num w:numId="22" w16cid:durableId="145051138">
    <w:abstractNumId w:val="20"/>
  </w:num>
  <w:num w:numId="23" w16cid:durableId="1838036540">
    <w:abstractNumId w:val="14"/>
  </w:num>
  <w:num w:numId="24" w16cid:durableId="1211502943">
    <w:abstractNumId w:val="23"/>
  </w:num>
  <w:num w:numId="25" w16cid:durableId="625160296">
    <w:abstractNumId w:val="9"/>
  </w:num>
  <w:num w:numId="26" w16cid:durableId="959871824">
    <w:abstractNumId w:val="22"/>
  </w:num>
  <w:num w:numId="27" w16cid:durableId="1863743916">
    <w:abstractNumId w:val="34"/>
  </w:num>
  <w:num w:numId="28" w16cid:durableId="359936789">
    <w:abstractNumId w:val="19"/>
  </w:num>
  <w:num w:numId="29" w16cid:durableId="1888955179">
    <w:abstractNumId w:val="35"/>
  </w:num>
  <w:num w:numId="30" w16cid:durableId="1081878284">
    <w:abstractNumId w:val="21"/>
  </w:num>
  <w:num w:numId="31" w16cid:durableId="815685843">
    <w:abstractNumId w:val="33"/>
  </w:num>
  <w:num w:numId="32" w16cid:durableId="897328195">
    <w:abstractNumId w:val="24"/>
  </w:num>
  <w:num w:numId="33" w16cid:durableId="800152068">
    <w:abstractNumId w:val="3"/>
  </w:num>
  <w:num w:numId="34" w16cid:durableId="368146066">
    <w:abstractNumId w:val="6"/>
  </w:num>
  <w:num w:numId="35" w16cid:durableId="1237472771">
    <w:abstractNumId w:val="2"/>
  </w:num>
  <w:num w:numId="36" w16cid:durableId="825632966">
    <w:abstractNumId w:val="27"/>
  </w:num>
  <w:num w:numId="37" w16cid:durableId="841434672">
    <w:abstractNumId w:val="30"/>
  </w:num>
  <w:num w:numId="38" w16cid:durableId="4753797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40"/>
    <w:rsid w:val="000023C3"/>
    <w:rsid w:val="0000291B"/>
    <w:rsid w:val="0000630C"/>
    <w:rsid w:val="000077D6"/>
    <w:rsid w:val="0001068B"/>
    <w:rsid w:val="00017824"/>
    <w:rsid w:val="000508CE"/>
    <w:rsid w:val="000537E1"/>
    <w:rsid w:val="00055E0A"/>
    <w:rsid w:val="00057E31"/>
    <w:rsid w:val="0006508A"/>
    <w:rsid w:val="000673FA"/>
    <w:rsid w:val="00072C9A"/>
    <w:rsid w:val="00072DFB"/>
    <w:rsid w:val="00082FB1"/>
    <w:rsid w:val="000910F0"/>
    <w:rsid w:val="00097830"/>
    <w:rsid w:val="00097EE1"/>
    <w:rsid w:val="000A721A"/>
    <w:rsid w:val="000B661A"/>
    <w:rsid w:val="000D30BB"/>
    <w:rsid w:val="000E6CC9"/>
    <w:rsid w:val="000E73D7"/>
    <w:rsid w:val="000F588D"/>
    <w:rsid w:val="001059E1"/>
    <w:rsid w:val="0011164B"/>
    <w:rsid w:val="00124E3E"/>
    <w:rsid w:val="00150981"/>
    <w:rsid w:val="001536B8"/>
    <w:rsid w:val="00160FB7"/>
    <w:rsid w:val="00171DA0"/>
    <w:rsid w:val="00172BBC"/>
    <w:rsid w:val="00181587"/>
    <w:rsid w:val="0019761B"/>
    <w:rsid w:val="001A1550"/>
    <w:rsid w:val="001A65E4"/>
    <w:rsid w:val="001C073F"/>
    <w:rsid w:val="001C488D"/>
    <w:rsid w:val="001D17F0"/>
    <w:rsid w:val="001D6883"/>
    <w:rsid w:val="001F67E1"/>
    <w:rsid w:val="002101AF"/>
    <w:rsid w:val="00220DCA"/>
    <w:rsid w:val="0023337E"/>
    <w:rsid w:val="00235A6E"/>
    <w:rsid w:val="002375AA"/>
    <w:rsid w:val="00237F03"/>
    <w:rsid w:val="00240A1B"/>
    <w:rsid w:val="00246334"/>
    <w:rsid w:val="00254B62"/>
    <w:rsid w:val="002576FF"/>
    <w:rsid w:val="0026509A"/>
    <w:rsid w:val="002658B1"/>
    <w:rsid w:val="00287325"/>
    <w:rsid w:val="002A541F"/>
    <w:rsid w:val="002B1C94"/>
    <w:rsid w:val="002B292D"/>
    <w:rsid w:val="002B4256"/>
    <w:rsid w:val="002B45BB"/>
    <w:rsid w:val="002B67FA"/>
    <w:rsid w:val="002B732D"/>
    <w:rsid w:val="002C11A9"/>
    <w:rsid w:val="002C1D3C"/>
    <w:rsid w:val="002C5071"/>
    <w:rsid w:val="002D55F8"/>
    <w:rsid w:val="002E0A70"/>
    <w:rsid w:val="002E7BC2"/>
    <w:rsid w:val="002F501D"/>
    <w:rsid w:val="002F5A0F"/>
    <w:rsid w:val="00301482"/>
    <w:rsid w:val="00302C18"/>
    <w:rsid w:val="00305693"/>
    <w:rsid w:val="00316879"/>
    <w:rsid w:val="00320300"/>
    <w:rsid w:val="00323FCB"/>
    <w:rsid w:val="00324B1E"/>
    <w:rsid w:val="00326F3E"/>
    <w:rsid w:val="00327608"/>
    <w:rsid w:val="00330A11"/>
    <w:rsid w:val="00332FE2"/>
    <w:rsid w:val="00343B9E"/>
    <w:rsid w:val="0035311F"/>
    <w:rsid w:val="00354F1D"/>
    <w:rsid w:val="00355855"/>
    <w:rsid w:val="00367B98"/>
    <w:rsid w:val="0037178E"/>
    <w:rsid w:val="003759C1"/>
    <w:rsid w:val="0038175C"/>
    <w:rsid w:val="003B5992"/>
    <w:rsid w:val="003C4C91"/>
    <w:rsid w:val="003C5CC9"/>
    <w:rsid w:val="003D1E38"/>
    <w:rsid w:val="003E12F8"/>
    <w:rsid w:val="003E5D3B"/>
    <w:rsid w:val="003F14EF"/>
    <w:rsid w:val="004023B2"/>
    <w:rsid w:val="00402DFA"/>
    <w:rsid w:val="004135D2"/>
    <w:rsid w:val="0041670A"/>
    <w:rsid w:val="0042092F"/>
    <w:rsid w:val="00424EC0"/>
    <w:rsid w:val="004351F1"/>
    <w:rsid w:val="00435AAE"/>
    <w:rsid w:val="00444A84"/>
    <w:rsid w:val="00446560"/>
    <w:rsid w:val="0044769C"/>
    <w:rsid w:val="0046402D"/>
    <w:rsid w:val="004A172F"/>
    <w:rsid w:val="004A74F9"/>
    <w:rsid w:val="004C6DC5"/>
    <w:rsid w:val="00500A03"/>
    <w:rsid w:val="00506C77"/>
    <w:rsid w:val="005072EB"/>
    <w:rsid w:val="005306CE"/>
    <w:rsid w:val="0054092D"/>
    <w:rsid w:val="0056164A"/>
    <w:rsid w:val="00561E9C"/>
    <w:rsid w:val="005669EF"/>
    <w:rsid w:val="0057264A"/>
    <w:rsid w:val="00580E53"/>
    <w:rsid w:val="00581DFE"/>
    <w:rsid w:val="00586EFB"/>
    <w:rsid w:val="00587A82"/>
    <w:rsid w:val="005944F9"/>
    <w:rsid w:val="00597DF6"/>
    <w:rsid w:val="005A000C"/>
    <w:rsid w:val="005A25B7"/>
    <w:rsid w:val="005D347C"/>
    <w:rsid w:val="005E569C"/>
    <w:rsid w:val="005E60FB"/>
    <w:rsid w:val="005E6D88"/>
    <w:rsid w:val="006043F3"/>
    <w:rsid w:val="0061311B"/>
    <w:rsid w:val="006160DB"/>
    <w:rsid w:val="00620D87"/>
    <w:rsid w:val="006216A2"/>
    <w:rsid w:val="00626AF2"/>
    <w:rsid w:val="00631DDA"/>
    <w:rsid w:val="00634114"/>
    <w:rsid w:val="00635D60"/>
    <w:rsid w:val="00670F59"/>
    <w:rsid w:val="00674656"/>
    <w:rsid w:val="00675214"/>
    <w:rsid w:val="006753C0"/>
    <w:rsid w:val="00677F58"/>
    <w:rsid w:val="00691DA8"/>
    <w:rsid w:val="006960CE"/>
    <w:rsid w:val="006B09EC"/>
    <w:rsid w:val="006C25E5"/>
    <w:rsid w:val="006C3325"/>
    <w:rsid w:val="006C3C9B"/>
    <w:rsid w:val="006C57F5"/>
    <w:rsid w:val="006D4D1E"/>
    <w:rsid w:val="006D579C"/>
    <w:rsid w:val="006D7C10"/>
    <w:rsid w:val="006E4865"/>
    <w:rsid w:val="006F7861"/>
    <w:rsid w:val="00713ECD"/>
    <w:rsid w:val="00717D78"/>
    <w:rsid w:val="0073393D"/>
    <w:rsid w:val="00734A39"/>
    <w:rsid w:val="00736B4F"/>
    <w:rsid w:val="0074613C"/>
    <w:rsid w:val="0074650B"/>
    <w:rsid w:val="007518C3"/>
    <w:rsid w:val="007603FF"/>
    <w:rsid w:val="0076402E"/>
    <w:rsid w:val="00764A47"/>
    <w:rsid w:val="00781BF1"/>
    <w:rsid w:val="00790277"/>
    <w:rsid w:val="00790F75"/>
    <w:rsid w:val="007933B1"/>
    <w:rsid w:val="007C1E80"/>
    <w:rsid w:val="007D00CC"/>
    <w:rsid w:val="007D00E4"/>
    <w:rsid w:val="007D7CE3"/>
    <w:rsid w:val="007E0A93"/>
    <w:rsid w:val="007E1CEE"/>
    <w:rsid w:val="007E4F8F"/>
    <w:rsid w:val="007F011E"/>
    <w:rsid w:val="00802AFF"/>
    <w:rsid w:val="00812DDD"/>
    <w:rsid w:val="0081356A"/>
    <w:rsid w:val="0081552F"/>
    <w:rsid w:val="008165C4"/>
    <w:rsid w:val="00816F79"/>
    <w:rsid w:val="0082602C"/>
    <w:rsid w:val="00826E33"/>
    <w:rsid w:val="0083708D"/>
    <w:rsid w:val="00842F6F"/>
    <w:rsid w:val="00862373"/>
    <w:rsid w:val="00874FC3"/>
    <w:rsid w:val="00876A90"/>
    <w:rsid w:val="00884A65"/>
    <w:rsid w:val="008857AF"/>
    <w:rsid w:val="00886D4E"/>
    <w:rsid w:val="008921D9"/>
    <w:rsid w:val="008A2FED"/>
    <w:rsid w:val="008C4A15"/>
    <w:rsid w:val="008D481F"/>
    <w:rsid w:val="008D666C"/>
    <w:rsid w:val="008F43FC"/>
    <w:rsid w:val="00904451"/>
    <w:rsid w:val="0091437F"/>
    <w:rsid w:val="00915D53"/>
    <w:rsid w:val="009249DA"/>
    <w:rsid w:val="00931F1D"/>
    <w:rsid w:val="0093288F"/>
    <w:rsid w:val="009350CF"/>
    <w:rsid w:val="00951E0E"/>
    <w:rsid w:val="00956DC4"/>
    <w:rsid w:val="009611CD"/>
    <w:rsid w:val="00981335"/>
    <w:rsid w:val="00990C1F"/>
    <w:rsid w:val="009939E2"/>
    <w:rsid w:val="009962CE"/>
    <w:rsid w:val="009A02D0"/>
    <w:rsid w:val="009A3DEB"/>
    <w:rsid w:val="009B13DA"/>
    <w:rsid w:val="009B473F"/>
    <w:rsid w:val="009B65C7"/>
    <w:rsid w:val="009D1ADB"/>
    <w:rsid w:val="009D7002"/>
    <w:rsid w:val="009F180E"/>
    <w:rsid w:val="00A044ED"/>
    <w:rsid w:val="00A32150"/>
    <w:rsid w:val="00A40197"/>
    <w:rsid w:val="00A42CEB"/>
    <w:rsid w:val="00A47FF6"/>
    <w:rsid w:val="00A52265"/>
    <w:rsid w:val="00A54E34"/>
    <w:rsid w:val="00A62F5C"/>
    <w:rsid w:val="00A649A7"/>
    <w:rsid w:val="00A70FCA"/>
    <w:rsid w:val="00A73A29"/>
    <w:rsid w:val="00A73EE5"/>
    <w:rsid w:val="00A75BA4"/>
    <w:rsid w:val="00A862E0"/>
    <w:rsid w:val="00A87EF3"/>
    <w:rsid w:val="00A90E5F"/>
    <w:rsid w:val="00AA50A8"/>
    <w:rsid w:val="00AA50E8"/>
    <w:rsid w:val="00AA7E40"/>
    <w:rsid w:val="00AB0E97"/>
    <w:rsid w:val="00AB4F72"/>
    <w:rsid w:val="00AB56D0"/>
    <w:rsid w:val="00AB62EC"/>
    <w:rsid w:val="00AB7013"/>
    <w:rsid w:val="00AD19D9"/>
    <w:rsid w:val="00AD3289"/>
    <w:rsid w:val="00AE4EBA"/>
    <w:rsid w:val="00B0608E"/>
    <w:rsid w:val="00B15941"/>
    <w:rsid w:val="00B22189"/>
    <w:rsid w:val="00B254E4"/>
    <w:rsid w:val="00B30160"/>
    <w:rsid w:val="00B67A79"/>
    <w:rsid w:val="00B71598"/>
    <w:rsid w:val="00B759D5"/>
    <w:rsid w:val="00B8337A"/>
    <w:rsid w:val="00BA0ECA"/>
    <w:rsid w:val="00BB0592"/>
    <w:rsid w:val="00BB0865"/>
    <w:rsid w:val="00BB1B06"/>
    <w:rsid w:val="00BB545C"/>
    <w:rsid w:val="00BC4792"/>
    <w:rsid w:val="00BC56B1"/>
    <w:rsid w:val="00BC7EA0"/>
    <w:rsid w:val="00BD0DB6"/>
    <w:rsid w:val="00BD3689"/>
    <w:rsid w:val="00BE2D5A"/>
    <w:rsid w:val="00BE5C5B"/>
    <w:rsid w:val="00BF584D"/>
    <w:rsid w:val="00C11EFA"/>
    <w:rsid w:val="00C1676E"/>
    <w:rsid w:val="00C22F74"/>
    <w:rsid w:val="00C415BD"/>
    <w:rsid w:val="00C57EB9"/>
    <w:rsid w:val="00C619E2"/>
    <w:rsid w:val="00C63775"/>
    <w:rsid w:val="00C664DA"/>
    <w:rsid w:val="00C67A22"/>
    <w:rsid w:val="00C74A1F"/>
    <w:rsid w:val="00C80170"/>
    <w:rsid w:val="00C863B9"/>
    <w:rsid w:val="00C878A5"/>
    <w:rsid w:val="00C944F9"/>
    <w:rsid w:val="00C95434"/>
    <w:rsid w:val="00C968E4"/>
    <w:rsid w:val="00CA205A"/>
    <w:rsid w:val="00CA5528"/>
    <w:rsid w:val="00CA5F41"/>
    <w:rsid w:val="00CD23BF"/>
    <w:rsid w:val="00CD3CC6"/>
    <w:rsid w:val="00CD5561"/>
    <w:rsid w:val="00CE0693"/>
    <w:rsid w:val="00CE1DBA"/>
    <w:rsid w:val="00CE34BA"/>
    <w:rsid w:val="00CF445F"/>
    <w:rsid w:val="00CF5325"/>
    <w:rsid w:val="00D01BE3"/>
    <w:rsid w:val="00D06161"/>
    <w:rsid w:val="00D11B7F"/>
    <w:rsid w:val="00D16876"/>
    <w:rsid w:val="00D177E7"/>
    <w:rsid w:val="00D21D1B"/>
    <w:rsid w:val="00D22F38"/>
    <w:rsid w:val="00D26689"/>
    <w:rsid w:val="00D30089"/>
    <w:rsid w:val="00D32213"/>
    <w:rsid w:val="00D340EC"/>
    <w:rsid w:val="00D44CED"/>
    <w:rsid w:val="00D53D15"/>
    <w:rsid w:val="00D670EA"/>
    <w:rsid w:val="00D75CBF"/>
    <w:rsid w:val="00D87083"/>
    <w:rsid w:val="00D90311"/>
    <w:rsid w:val="00D91D46"/>
    <w:rsid w:val="00D932FE"/>
    <w:rsid w:val="00D9394A"/>
    <w:rsid w:val="00D95D96"/>
    <w:rsid w:val="00DA1E8B"/>
    <w:rsid w:val="00DB50BA"/>
    <w:rsid w:val="00DC0D11"/>
    <w:rsid w:val="00DC39E3"/>
    <w:rsid w:val="00DD29B7"/>
    <w:rsid w:val="00DD4A08"/>
    <w:rsid w:val="00E015A4"/>
    <w:rsid w:val="00E32F74"/>
    <w:rsid w:val="00E425E4"/>
    <w:rsid w:val="00E54B52"/>
    <w:rsid w:val="00E63A8B"/>
    <w:rsid w:val="00E64FBA"/>
    <w:rsid w:val="00E81AD3"/>
    <w:rsid w:val="00E82988"/>
    <w:rsid w:val="00E8417D"/>
    <w:rsid w:val="00E86223"/>
    <w:rsid w:val="00E87870"/>
    <w:rsid w:val="00E97748"/>
    <w:rsid w:val="00EA4BA2"/>
    <w:rsid w:val="00EA5C0F"/>
    <w:rsid w:val="00EB1490"/>
    <w:rsid w:val="00EB6D4D"/>
    <w:rsid w:val="00EC182E"/>
    <w:rsid w:val="00EC7F08"/>
    <w:rsid w:val="00ED183F"/>
    <w:rsid w:val="00ED2F7F"/>
    <w:rsid w:val="00EF62DB"/>
    <w:rsid w:val="00F14A52"/>
    <w:rsid w:val="00F220B6"/>
    <w:rsid w:val="00F26ECC"/>
    <w:rsid w:val="00F30047"/>
    <w:rsid w:val="00F45B73"/>
    <w:rsid w:val="00F45F7A"/>
    <w:rsid w:val="00F571C1"/>
    <w:rsid w:val="00F60BA6"/>
    <w:rsid w:val="00F6317B"/>
    <w:rsid w:val="00F66D83"/>
    <w:rsid w:val="00F7129F"/>
    <w:rsid w:val="00F92F80"/>
    <w:rsid w:val="00FA33DF"/>
    <w:rsid w:val="00FB0F7D"/>
    <w:rsid w:val="00FB539D"/>
    <w:rsid w:val="00FB6B3D"/>
    <w:rsid w:val="00FC68E2"/>
    <w:rsid w:val="00FD376D"/>
    <w:rsid w:val="00FE1B68"/>
    <w:rsid w:val="00FF1D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4292F"/>
  <w15:chartTrackingRefBased/>
  <w15:docId w15:val="{576DC9CE-CF10-47D4-B564-E534AB36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A32150"/>
    <w:rPr>
      <w:sz w:val="24"/>
      <w:szCs w:val="24"/>
      <w:lang w:eastAsia="en-US"/>
    </w:rPr>
  </w:style>
  <w:style w:type="paragraph" w:styleId="Heading1">
    <w:name w:val="heading 1"/>
    <w:basedOn w:val="Normal"/>
    <w:next w:val="Normal"/>
    <w:link w:val="Heading1Char"/>
    <w:qFormat/>
    <w:pPr>
      <w:keepNext/>
      <w:jc w:val="center"/>
      <w:outlineLvl w:val="0"/>
    </w:pPr>
    <w:rPr>
      <w:b/>
      <w:bCs/>
      <w:lang w:val="x-none" w:eastAsia="x-none"/>
    </w:rPr>
  </w:style>
  <w:style w:type="paragraph" w:styleId="Heading2">
    <w:name w:val="heading 2"/>
    <w:basedOn w:val="Normal"/>
    <w:next w:val="Normal"/>
    <w:link w:val="Heading2Char"/>
    <w:qFormat/>
    <w:pPr>
      <w:keepNext/>
      <w:outlineLvl w:val="1"/>
    </w:pPr>
    <w:rPr>
      <w:b/>
      <w:bCs/>
      <w:lang w:val="x-none" w:eastAsia="x-none"/>
    </w:rPr>
  </w:style>
  <w:style w:type="paragraph" w:styleId="Heading3">
    <w:name w:val="heading 3"/>
    <w:basedOn w:val="Normal"/>
    <w:next w:val="Normal"/>
    <w:link w:val="Heading3Char"/>
    <w:qFormat/>
    <w:pPr>
      <w:keepNext/>
      <w:outlineLvl w:val="2"/>
    </w:pPr>
    <w:rPr>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z w:val="22"/>
      <w:szCs w:val="20"/>
    </w:rPr>
  </w:style>
  <w:style w:type="paragraph" w:styleId="BodyText2">
    <w:name w:val="Body Text 2"/>
    <w:basedOn w:val="Normal"/>
    <w:link w:val="BodyText2Char"/>
    <w:rPr>
      <w:sz w:val="20"/>
      <w:lang w:val="x-none" w:eastAsia="x-none"/>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link w:val="Header"/>
    <w:rsid w:val="0082323D"/>
    <w:rPr>
      <w:sz w:val="24"/>
      <w:szCs w:val="24"/>
    </w:rPr>
  </w:style>
  <w:style w:type="character" w:customStyle="1" w:styleId="Heading1Char">
    <w:name w:val="Heading 1 Char"/>
    <w:link w:val="Heading1"/>
    <w:rsid w:val="00916D74"/>
    <w:rPr>
      <w:b/>
      <w:bCs/>
      <w:sz w:val="24"/>
      <w:szCs w:val="24"/>
    </w:rPr>
  </w:style>
  <w:style w:type="character" w:customStyle="1" w:styleId="Heading2Char">
    <w:name w:val="Heading 2 Char"/>
    <w:link w:val="Heading2"/>
    <w:rsid w:val="00916D74"/>
    <w:rPr>
      <w:b/>
      <w:bCs/>
      <w:sz w:val="24"/>
      <w:szCs w:val="24"/>
    </w:rPr>
  </w:style>
  <w:style w:type="character" w:customStyle="1" w:styleId="Heading3Char">
    <w:name w:val="Heading 3 Char"/>
    <w:link w:val="Heading3"/>
    <w:rsid w:val="00916D74"/>
    <w:rPr>
      <w:b/>
      <w:bCs/>
    </w:rPr>
  </w:style>
  <w:style w:type="character" w:customStyle="1" w:styleId="BodyText2Char">
    <w:name w:val="Body Text 2 Char"/>
    <w:link w:val="BodyText2"/>
    <w:rsid w:val="00916D74"/>
    <w:rPr>
      <w:szCs w:val="24"/>
    </w:rPr>
  </w:style>
  <w:style w:type="paragraph" w:styleId="BalloonText">
    <w:name w:val="Balloon Text"/>
    <w:basedOn w:val="Normal"/>
    <w:link w:val="BalloonTextChar"/>
    <w:rsid w:val="00D7525D"/>
    <w:rPr>
      <w:rFonts w:ascii="Tahoma" w:hAnsi="Tahoma"/>
      <w:sz w:val="16"/>
      <w:szCs w:val="16"/>
      <w:lang w:val="x-none" w:eastAsia="x-none"/>
    </w:rPr>
  </w:style>
  <w:style w:type="character" w:customStyle="1" w:styleId="BalloonTextChar">
    <w:name w:val="Balloon Text Char"/>
    <w:link w:val="BalloonText"/>
    <w:rsid w:val="00D7525D"/>
    <w:rPr>
      <w:rFonts w:ascii="Tahoma" w:hAnsi="Tahoma" w:cs="Tahoma"/>
      <w:sz w:val="16"/>
      <w:szCs w:val="16"/>
    </w:rPr>
  </w:style>
  <w:style w:type="character" w:styleId="UnresolvedMention">
    <w:name w:val="Unresolved Mention"/>
    <w:uiPriority w:val="47"/>
    <w:rsid w:val="009962CE"/>
    <w:rPr>
      <w:color w:val="605E5C"/>
      <w:shd w:val="clear" w:color="auto" w:fill="E1DFDD"/>
    </w:rPr>
  </w:style>
  <w:style w:type="paragraph" w:styleId="ListParagraph">
    <w:name w:val="List Paragraph"/>
    <w:basedOn w:val="Normal"/>
    <w:uiPriority w:val="34"/>
    <w:qFormat/>
    <w:rsid w:val="002E7BC2"/>
    <w:pPr>
      <w:ind w:left="720"/>
    </w:pPr>
  </w:style>
  <w:style w:type="character" w:customStyle="1" w:styleId="apple-converted-space">
    <w:name w:val="apple-converted-space"/>
    <w:basedOn w:val="DefaultParagraphFont"/>
    <w:rsid w:val="009A02D0"/>
  </w:style>
  <w:style w:type="character" w:styleId="FollowedHyperlink">
    <w:name w:val="FollowedHyperlink"/>
    <w:basedOn w:val="DefaultParagraphFont"/>
    <w:rsid w:val="00124E3E"/>
    <w:rPr>
      <w:color w:val="954F72" w:themeColor="followedHyperlink"/>
      <w:u w:val="single"/>
    </w:rPr>
  </w:style>
  <w:style w:type="paragraph" w:styleId="NormalWeb">
    <w:name w:val="Normal (Web)"/>
    <w:basedOn w:val="Normal"/>
    <w:uiPriority w:val="99"/>
    <w:unhideWhenUsed/>
    <w:rsid w:val="00931F1D"/>
    <w:pPr>
      <w:spacing w:before="100" w:beforeAutospacing="1" w:after="100" w:afterAutospacing="1"/>
    </w:pPr>
  </w:style>
  <w:style w:type="character" w:styleId="Strong">
    <w:name w:val="Strong"/>
    <w:basedOn w:val="DefaultParagraphFont"/>
    <w:uiPriority w:val="22"/>
    <w:qFormat/>
    <w:rsid w:val="00931F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0417981">
      <w:bodyDiv w:val="1"/>
      <w:marLeft w:val="0"/>
      <w:marRight w:val="0"/>
      <w:marTop w:val="0"/>
      <w:marBottom w:val="0"/>
      <w:divBdr>
        <w:top w:val="none" w:sz="0" w:space="0" w:color="auto"/>
        <w:left w:val="none" w:sz="0" w:space="0" w:color="auto"/>
        <w:bottom w:val="none" w:sz="0" w:space="0" w:color="auto"/>
        <w:right w:val="none" w:sz="0" w:space="0" w:color="auto"/>
      </w:divBdr>
      <w:divsChild>
        <w:div w:id="785465934">
          <w:marLeft w:val="0"/>
          <w:marRight w:val="0"/>
          <w:marTop w:val="0"/>
          <w:marBottom w:val="0"/>
          <w:divBdr>
            <w:top w:val="none" w:sz="0" w:space="0" w:color="auto"/>
            <w:left w:val="none" w:sz="0" w:space="0" w:color="auto"/>
            <w:bottom w:val="none" w:sz="0" w:space="0" w:color="auto"/>
            <w:right w:val="none" w:sz="0" w:space="0" w:color="auto"/>
          </w:divBdr>
        </w:div>
        <w:div w:id="819005145">
          <w:marLeft w:val="0"/>
          <w:marRight w:val="0"/>
          <w:marTop w:val="0"/>
          <w:marBottom w:val="0"/>
          <w:divBdr>
            <w:top w:val="none" w:sz="0" w:space="0" w:color="auto"/>
            <w:left w:val="none" w:sz="0" w:space="0" w:color="auto"/>
            <w:bottom w:val="none" w:sz="0" w:space="0" w:color="auto"/>
            <w:right w:val="none" w:sz="0" w:space="0" w:color="auto"/>
          </w:divBdr>
        </w:div>
        <w:div w:id="1433816504">
          <w:marLeft w:val="0"/>
          <w:marRight w:val="0"/>
          <w:marTop w:val="0"/>
          <w:marBottom w:val="0"/>
          <w:divBdr>
            <w:top w:val="none" w:sz="0" w:space="0" w:color="auto"/>
            <w:left w:val="none" w:sz="0" w:space="0" w:color="auto"/>
            <w:bottom w:val="none" w:sz="0" w:space="0" w:color="auto"/>
            <w:right w:val="none" w:sz="0" w:space="0" w:color="auto"/>
          </w:divBdr>
        </w:div>
      </w:divsChild>
    </w:div>
    <w:div w:id="667102899">
      <w:bodyDiv w:val="1"/>
      <w:marLeft w:val="0"/>
      <w:marRight w:val="0"/>
      <w:marTop w:val="0"/>
      <w:marBottom w:val="0"/>
      <w:divBdr>
        <w:top w:val="none" w:sz="0" w:space="0" w:color="auto"/>
        <w:left w:val="none" w:sz="0" w:space="0" w:color="auto"/>
        <w:bottom w:val="none" w:sz="0" w:space="0" w:color="auto"/>
        <w:right w:val="none" w:sz="0" w:space="0" w:color="auto"/>
      </w:divBdr>
      <w:divsChild>
        <w:div w:id="882133565">
          <w:marLeft w:val="0"/>
          <w:marRight w:val="0"/>
          <w:marTop w:val="0"/>
          <w:marBottom w:val="0"/>
          <w:divBdr>
            <w:top w:val="none" w:sz="0" w:space="0" w:color="auto"/>
            <w:left w:val="none" w:sz="0" w:space="0" w:color="auto"/>
            <w:bottom w:val="none" w:sz="0" w:space="0" w:color="auto"/>
            <w:right w:val="none" w:sz="0" w:space="0" w:color="auto"/>
          </w:divBdr>
          <w:divsChild>
            <w:div w:id="1852182854">
              <w:marLeft w:val="0"/>
              <w:marRight w:val="0"/>
              <w:marTop w:val="0"/>
              <w:marBottom w:val="0"/>
              <w:divBdr>
                <w:top w:val="none" w:sz="0" w:space="0" w:color="auto"/>
                <w:left w:val="none" w:sz="0" w:space="0" w:color="auto"/>
                <w:bottom w:val="none" w:sz="0" w:space="0" w:color="auto"/>
                <w:right w:val="none" w:sz="0" w:space="0" w:color="auto"/>
              </w:divBdr>
              <w:divsChild>
                <w:div w:id="188501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19322">
      <w:bodyDiv w:val="1"/>
      <w:marLeft w:val="0"/>
      <w:marRight w:val="0"/>
      <w:marTop w:val="0"/>
      <w:marBottom w:val="0"/>
      <w:divBdr>
        <w:top w:val="none" w:sz="0" w:space="0" w:color="auto"/>
        <w:left w:val="none" w:sz="0" w:space="0" w:color="auto"/>
        <w:bottom w:val="none" w:sz="0" w:space="0" w:color="auto"/>
        <w:right w:val="none" w:sz="0" w:space="0" w:color="auto"/>
      </w:divBdr>
      <w:divsChild>
        <w:div w:id="889923544">
          <w:marLeft w:val="0"/>
          <w:marRight w:val="0"/>
          <w:marTop w:val="0"/>
          <w:marBottom w:val="0"/>
          <w:divBdr>
            <w:top w:val="none" w:sz="0" w:space="0" w:color="auto"/>
            <w:left w:val="none" w:sz="0" w:space="0" w:color="auto"/>
            <w:bottom w:val="none" w:sz="0" w:space="0" w:color="auto"/>
            <w:right w:val="none" w:sz="0" w:space="0" w:color="auto"/>
          </w:divBdr>
          <w:divsChild>
            <w:div w:id="1337734966">
              <w:marLeft w:val="0"/>
              <w:marRight w:val="0"/>
              <w:marTop w:val="0"/>
              <w:marBottom w:val="0"/>
              <w:divBdr>
                <w:top w:val="none" w:sz="0" w:space="0" w:color="auto"/>
                <w:left w:val="none" w:sz="0" w:space="0" w:color="auto"/>
                <w:bottom w:val="none" w:sz="0" w:space="0" w:color="auto"/>
                <w:right w:val="none" w:sz="0" w:space="0" w:color="auto"/>
              </w:divBdr>
              <w:divsChild>
                <w:div w:id="3850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07054">
      <w:bodyDiv w:val="1"/>
      <w:marLeft w:val="0"/>
      <w:marRight w:val="0"/>
      <w:marTop w:val="0"/>
      <w:marBottom w:val="0"/>
      <w:divBdr>
        <w:top w:val="none" w:sz="0" w:space="0" w:color="auto"/>
        <w:left w:val="none" w:sz="0" w:space="0" w:color="auto"/>
        <w:bottom w:val="none" w:sz="0" w:space="0" w:color="auto"/>
        <w:right w:val="none" w:sz="0" w:space="0" w:color="auto"/>
      </w:divBdr>
      <w:divsChild>
        <w:div w:id="1137183759">
          <w:marLeft w:val="0"/>
          <w:marRight w:val="0"/>
          <w:marTop w:val="0"/>
          <w:marBottom w:val="0"/>
          <w:divBdr>
            <w:top w:val="none" w:sz="0" w:space="0" w:color="auto"/>
            <w:left w:val="none" w:sz="0" w:space="0" w:color="auto"/>
            <w:bottom w:val="none" w:sz="0" w:space="0" w:color="auto"/>
            <w:right w:val="none" w:sz="0" w:space="0" w:color="auto"/>
          </w:divBdr>
          <w:divsChild>
            <w:div w:id="2126998017">
              <w:marLeft w:val="0"/>
              <w:marRight w:val="0"/>
              <w:marTop w:val="0"/>
              <w:marBottom w:val="0"/>
              <w:divBdr>
                <w:top w:val="none" w:sz="0" w:space="0" w:color="auto"/>
                <w:left w:val="none" w:sz="0" w:space="0" w:color="auto"/>
                <w:bottom w:val="none" w:sz="0" w:space="0" w:color="auto"/>
                <w:right w:val="none" w:sz="0" w:space="0" w:color="auto"/>
              </w:divBdr>
              <w:divsChild>
                <w:div w:id="3558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15192">
      <w:bodyDiv w:val="1"/>
      <w:marLeft w:val="0"/>
      <w:marRight w:val="0"/>
      <w:marTop w:val="0"/>
      <w:marBottom w:val="0"/>
      <w:divBdr>
        <w:top w:val="none" w:sz="0" w:space="0" w:color="auto"/>
        <w:left w:val="none" w:sz="0" w:space="0" w:color="auto"/>
        <w:bottom w:val="none" w:sz="0" w:space="0" w:color="auto"/>
        <w:right w:val="none" w:sz="0" w:space="0" w:color="auto"/>
      </w:divBdr>
    </w:div>
    <w:div w:id="1203787805">
      <w:bodyDiv w:val="1"/>
      <w:marLeft w:val="0"/>
      <w:marRight w:val="0"/>
      <w:marTop w:val="0"/>
      <w:marBottom w:val="0"/>
      <w:divBdr>
        <w:top w:val="none" w:sz="0" w:space="0" w:color="auto"/>
        <w:left w:val="none" w:sz="0" w:space="0" w:color="auto"/>
        <w:bottom w:val="none" w:sz="0" w:space="0" w:color="auto"/>
        <w:right w:val="none" w:sz="0" w:space="0" w:color="auto"/>
      </w:divBdr>
    </w:div>
    <w:div w:id="1452435522">
      <w:bodyDiv w:val="1"/>
      <w:marLeft w:val="0"/>
      <w:marRight w:val="0"/>
      <w:marTop w:val="0"/>
      <w:marBottom w:val="0"/>
      <w:divBdr>
        <w:top w:val="none" w:sz="0" w:space="0" w:color="auto"/>
        <w:left w:val="none" w:sz="0" w:space="0" w:color="auto"/>
        <w:bottom w:val="none" w:sz="0" w:space="0" w:color="auto"/>
        <w:right w:val="none" w:sz="0" w:space="0" w:color="auto"/>
      </w:divBdr>
    </w:div>
    <w:div w:id="1453475251">
      <w:bodyDiv w:val="1"/>
      <w:marLeft w:val="0"/>
      <w:marRight w:val="0"/>
      <w:marTop w:val="0"/>
      <w:marBottom w:val="0"/>
      <w:divBdr>
        <w:top w:val="none" w:sz="0" w:space="0" w:color="auto"/>
        <w:left w:val="none" w:sz="0" w:space="0" w:color="auto"/>
        <w:bottom w:val="none" w:sz="0" w:space="0" w:color="auto"/>
        <w:right w:val="none" w:sz="0" w:space="0" w:color="auto"/>
      </w:divBdr>
    </w:div>
    <w:div w:id="1888369921">
      <w:bodyDiv w:val="1"/>
      <w:marLeft w:val="0"/>
      <w:marRight w:val="0"/>
      <w:marTop w:val="0"/>
      <w:marBottom w:val="0"/>
      <w:divBdr>
        <w:top w:val="none" w:sz="0" w:space="0" w:color="auto"/>
        <w:left w:val="none" w:sz="0" w:space="0" w:color="auto"/>
        <w:bottom w:val="none" w:sz="0" w:space="0" w:color="auto"/>
        <w:right w:val="none" w:sz="0" w:space="0" w:color="auto"/>
      </w:divBdr>
      <w:divsChild>
        <w:div w:id="215046193">
          <w:marLeft w:val="0"/>
          <w:marRight w:val="0"/>
          <w:marTop w:val="0"/>
          <w:marBottom w:val="0"/>
          <w:divBdr>
            <w:top w:val="none" w:sz="0" w:space="0" w:color="auto"/>
            <w:left w:val="none" w:sz="0" w:space="0" w:color="auto"/>
            <w:bottom w:val="none" w:sz="0" w:space="0" w:color="auto"/>
            <w:right w:val="none" w:sz="0" w:space="0" w:color="auto"/>
          </w:divBdr>
          <w:divsChild>
            <w:div w:id="1308783684">
              <w:marLeft w:val="0"/>
              <w:marRight w:val="0"/>
              <w:marTop w:val="0"/>
              <w:marBottom w:val="0"/>
              <w:divBdr>
                <w:top w:val="none" w:sz="0" w:space="0" w:color="auto"/>
                <w:left w:val="none" w:sz="0" w:space="0" w:color="auto"/>
                <w:bottom w:val="none" w:sz="0" w:space="0" w:color="auto"/>
                <w:right w:val="none" w:sz="0" w:space="0" w:color="auto"/>
              </w:divBdr>
              <w:divsChild>
                <w:div w:id="89006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7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agleconnect.unt.edu/" TargetMode="External"/><Relationship Id="rId18" Type="http://schemas.openxmlformats.org/officeDocument/2006/relationships/hyperlink" Target="https://registrar.unt.edu/registration/fall-academic-calendar.html" TargetMode="External"/><Relationship Id="rId26" Type="http://schemas.openxmlformats.org/officeDocument/2006/relationships/hyperlink" Target="https://disparities.unt.edu/mental-health-resources" TargetMode="External"/><Relationship Id="rId39" Type="http://schemas.openxmlformats.org/officeDocument/2006/relationships/theme" Target="theme/theme1.xml"/><Relationship Id="rId21" Type="http://schemas.openxmlformats.org/officeDocument/2006/relationships/hyperlink" Target="https://registrar.unt.edu/registration/fall-academic-calendar.html" TargetMode="External"/><Relationship Id="rId34" Type="http://schemas.openxmlformats.org/officeDocument/2006/relationships/hyperlink" Target="http://ferpa.unt.edu/" TargetMode="External"/><Relationship Id="rId7" Type="http://schemas.openxmlformats.org/officeDocument/2006/relationships/hyperlink" Target="mailto:Laura.Russell@unt.edu" TargetMode="External"/><Relationship Id="rId12" Type="http://schemas.openxmlformats.org/officeDocument/2006/relationships/hyperlink" Target="http://my.unt.edu/" TargetMode="External"/><Relationship Id="rId17" Type="http://schemas.openxmlformats.org/officeDocument/2006/relationships/hyperlink" Target="https://music.unt.edu/student-health-and-wellness" TargetMode="External"/><Relationship Id="rId25" Type="http://schemas.openxmlformats.org/officeDocument/2006/relationships/hyperlink" Target="http://studentaffairs.unt.edu/counseling-and-testing-services" TargetMode="External"/><Relationship Id="rId33" Type="http://schemas.openxmlformats.org/officeDocument/2006/relationships/hyperlink" Target="http://ferpa.unt.ed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isability.unt.edu/" TargetMode="External"/><Relationship Id="rId20" Type="http://schemas.openxmlformats.org/officeDocument/2006/relationships/hyperlink" Target="https://registrar.unt.edu/registration/fall-academic-calendar.html" TargetMode="External"/><Relationship Id="rId29" Type="http://schemas.openxmlformats.org/officeDocument/2006/relationships/hyperlink" Target="https://success.unt.edu/aa-sa-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nofstudents.unt.edu/conduct" TargetMode="External"/><Relationship Id="rId24" Type="http://schemas.openxmlformats.org/officeDocument/2006/relationships/hyperlink" Target="http://studentaffairs.unt.edu/counseling-and-testing-services" TargetMode="External"/><Relationship Id="rId32" Type="http://schemas.openxmlformats.org/officeDocument/2006/relationships/hyperlink" Target="https://studentaffairs.unt.edu/care-team"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isability.unt.edu/" TargetMode="External"/><Relationship Id="rId23" Type="http://schemas.openxmlformats.org/officeDocument/2006/relationships/hyperlink" Target="http://financialaid.unt.edu/sap" TargetMode="External"/><Relationship Id="rId28" Type="http://schemas.openxmlformats.org/officeDocument/2006/relationships/hyperlink" Target="https://registrar.unt.edu/registration/fall-academic-calendar.html" TargetMode="External"/><Relationship Id="rId36" Type="http://schemas.openxmlformats.org/officeDocument/2006/relationships/footer" Target="footer1.xml"/><Relationship Id="rId10" Type="http://schemas.openxmlformats.org/officeDocument/2006/relationships/hyperlink" Target="https://deanofstudents.unt.edu/conduct" TargetMode="External"/><Relationship Id="rId19" Type="http://schemas.openxmlformats.org/officeDocument/2006/relationships/hyperlink" Target="https://registrar.unt.edu/registration/fall-academic-calendar.html" TargetMode="External"/><Relationship Id="rId31" Type="http://schemas.openxmlformats.org/officeDocument/2006/relationships/hyperlink" Target="https://studentaffairs.unt.edu/care-team" TargetMode="External"/><Relationship Id="rId4" Type="http://schemas.openxmlformats.org/officeDocument/2006/relationships/webSettings" Target="webSettings.xml"/><Relationship Id="rId9" Type="http://schemas.openxmlformats.org/officeDocument/2006/relationships/hyperlink" Target="https://policy.unt.edu/policy/06-003" TargetMode="External"/><Relationship Id="rId14" Type="http://schemas.openxmlformats.org/officeDocument/2006/relationships/hyperlink" Target="http://eagleconnect.unt.edu/" TargetMode="External"/><Relationship Id="rId22" Type="http://schemas.openxmlformats.org/officeDocument/2006/relationships/hyperlink" Target="http://financialaid.unt.edu/sap" TargetMode="External"/><Relationship Id="rId27" Type="http://schemas.openxmlformats.org/officeDocument/2006/relationships/hyperlink" Target="https://disparities.unt.edu/mental-health-resources" TargetMode="External"/><Relationship Id="rId30" Type="http://schemas.openxmlformats.org/officeDocument/2006/relationships/hyperlink" Target="https://success.unt.edu/aa-sa-resources" TargetMode="External"/><Relationship Id="rId35" Type="http://schemas.openxmlformats.org/officeDocument/2006/relationships/header" Target="header1.xml"/><Relationship Id="rId8" Type="http://schemas.openxmlformats.org/officeDocument/2006/relationships/hyperlink" Target="https://policy.unt.edu/policy/06-003"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8</Pages>
  <Words>2839</Words>
  <Characters>16185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The Division of Music Education is dedicated to empowering students through learning opportunities that are contextual and rel</vt:lpstr>
    </vt:vector>
  </TitlesOfParts>
  <Company/>
  <LinksUpToDate>false</LinksUpToDate>
  <CharactersWithSpaces>18987</CharactersWithSpaces>
  <SharedDoc>false</SharedDoc>
  <HLinks>
    <vt:vector size="192" baseType="variant">
      <vt:variant>
        <vt:i4>3473431</vt:i4>
      </vt:variant>
      <vt:variant>
        <vt:i4>93</vt:i4>
      </vt:variant>
      <vt:variant>
        <vt:i4>0</vt:i4>
      </vt:variant>
      <vt:variant>
        <vt:i4>5</vt:i4>
      </vt:variant>
      <vt:variant>
        <vt:lpwstr>https://webmail.unt.edu/OWA/redir.aspx?C=0Of_wQW7B06l5u-itHNYwjOrYg0ZctAI38sGq8miVZlz0LCXn849hR4P_eaf_nuTDjZQhFyj2ho.&amp;URL=https%3a%2f%2fwww.facebook.com%2fgroups%2f39604409351%2f</vt:lpwstr>
      </vt:variant>
      <vt:variant>
        <vt:lpwstr/>
      </vt:variant>
      <vt:variant>
        <vt:i4>7143504</vt:i4>
      </vt:variant>
      <vt:variant>
        <vt:i4>90</vt:i4>
      </vt:variant>
      <vt:variant>
        <vt:i4>0</vt:i4>
      </vt:variant>
      <vt:variant>
        <vt:i4>5</vt:i4>
      </vt:variant>
      <vt:variant>
        <vt:lpwstr>https://www.unt.edu/sites/default/files/resource_sheet.pdf</vt:lpwstr>
      </vt:variant>
      <vt:variant>
        <vt:lpwstr/>
      </vt:variant>
      <vt:variant>
        <vt:i4>7143504</vt:i4>
      </vt:variant>
      <vt:variant>
        <vt:i4>87</vt:i4>
      </vt:variant>
      <vt:variant>
        <vt:i4>0</vt:i4>
      </vt:variant>
      <vt:variant>
        <vt:i4>5</vt:i4>
      </vt:variant>
      <vt:variant>
        <vt:lpwstr>https://www.unt.edu/sites/default/files/resource_sheet.pdf</vt:lpwstr>
      </vt:variant>
      <vt:variant>
        <vt:lpwstr/>
      </vt:variant>
      <vt:variant>
        <vt:i4>5832791</vt:i4>
      </vt:variant>
      <vt:variant>
        <vt:i4>84</vt:i4>
      </vt:variant>
      <vt:variant>
        <vt:i4>0</vt:i4>
      </vt:variant>
      <vt:variant>
        <vt:i4>5</vt:i4>
      </vt:variant>
      <vt:variant>
        <vt:lpwstr>https://sfs.unt.edu/class-drop-and-withdrawal-refunds</vt:lpwstr>
      </vt:variant>
      <vt:variant>
        <vt:lpwstr/>
      </vt:variant>
      <vt:variant>
        <vt:i4>5832791</vt:i4>
      </vt:variant>
      <vt:variant>
        <vt:i4>81</vt:i4>
      </vt:variant>
      <vt:variant>
        <vt:i4>0</vt:i4>
      </vt:variant>
      <vt:variant>
        <vt:i4>5</vt:i4>
      </vt:variant>
      <vt:variant>
        <vt:lpwstr>https://sfs.unt.edu/class-drop-and-withdrawal-refunds</vt:lpwstr>
      </vt:variant>
      <vt:variant>
        <vt:lpwstr/>
      </vt:variant>
      <vt:variant>
        <vt:i4>3604563</vt:i4>
      </vt:variant>
      <vt:variant>
        <vt:i4>78</vt:i4>
      </vt:variant>
      <vt:variant>
        <vt:i4>0</vt:i4>
      </vt:variant>
      <vt:variant>
        <vt:i4>5</vt:i4>
      </vt:variant>
      <vt:variant>
        <vt:lpwstr>mailto:Myriam.reynolds@unt.edu</vt:lpwstr>
      </vt:variant>
      <vt:variant>
        <vt:lpwstr/>
      </vt:variant>
      <vt:variant>
        <vt:i4>655426</vt:i4>
      </vt:variant>
      <vt:variant>
        <vt:i4>75</vt:i4>
      </vt:variant>
      <vt:variant>
        <vt:i4>0</vt:i4>
      </vt:variant>
      <vt:variant>
        <vt:i4>5</vt:i4>
      </vt:variant>
      <vt:variant>
        <vt:lpwstr>https://speakout.unt.edu/</vt:lpwstr>
      </vt:variant>
      <vt:variant>
        <vt:lpwstr/>
      </vt:variant>
      <vt:variant>
        <vt:i4>655426</vt:i4>
      </vt:variant>
      <vt:variant>
        <vt:i4>72</vt:i4>
      </vt:variant>
      <vt:variant>
        <vt:i4>0</vt:i4>
      </vt:variant>
      <vt:variant>
        <vt:i4>5</vt:i4>
      </vt:variant>
      <vt:variant>
        <vt:lpwstr>https://speakout.unt.edu/</vt:lpwstr>
      </vt:variant>
      <vt:variant>
        <vt:lpwstr/>
      </vt:variant>
      <vt:variant>
        <vt:i4>458832</vt:i4>
      </vt:variant>
      <vt:variant>
        <vt:i4>69</vt:i4>
      </vt:variant>
      <vt:variant>
        <vt:i4>0</vt:i4>
      </vt:variant>
      <vt:variant>
        <vt:i4>5</vt:i4>
      </vt:variant>
      <vt:variant>
        <vt:lpwstr>http://studentaffairs.unt.edu/counseling-and-testing-services</vt:lpwstr>
      </vt:variant>
      <vt:variant>
        <vt:lpwstr/>
      </vt:variant>
      <vt:variant>
        <vt:i4>458832</vt:i4>
      </vt:variant>
      <vt:variant>
        <vt:i4>66</vt:i4>
      </vt:variant>
      <vt:variant>
        <vt:i4>0</vt:i4>
      </vt:variant>
      <vt:variant>
        <vt:i4>5</vt:i4>
      </vt:variant>
      <vt:variant>
        <vt:lpwstr>http://studentaffairs.unt.edu/counseling-and-testing-services</vt:lpwstr>
      </vt:variant>
      <vt:variant>
        <vt:lpwstr/>
      </vt:variant>
      <vt:variant>
        <vt:i4>5177366</vt:i4>
      </vt:variant>
      <vt:variant>
        <vt:i4>63</vt:i4>
      </vt:variant>
      <vt:variant>
        <vt:i4>0</vt:i4>
      </vt:variant>
      <vt:variant>
        <vt:i4>5</vt:i4>
      </vt:variant>
      <vt:variant>
        <vt:lpwstr>http://ferpa.unt.edu/</vt:lpwstr>
      </vt:variant>
      <vt:variant>
        <vt:lpwstr/>
      </vt:variant>
      <vt:variant>
        <vt:i4>5177366</vt:i4>
      </vt:variant>
      <vt:variant>
        <vt:i4>60</vt:i4>
      </vt:variant>
      <vt:variant>
        <vt:i4>0</vt:i4>
      </vt:variant>
      <vt:variant>
        <vt:i4>5</vt:i4>
      </vt:variant>
      <vt:variant>
        <vt:lpwstr>http://ferpa.unt.edu/</vt:lpwstr>
      </vt:variant>
      <vt:variant>
        <vt:lpwstr/>
      </vt:variant>
      <vt:variant>
        <vt:i4>6619236</vt:i4>
      </vt:variant>
      <vt:variant>
        <vt:i4>57</vt:i4>
      </vt:variant>
      <vt:variant>
        <vt:i4>0</vt:i4>
      </vt:variant>
      <vt:variant>
        <vt:i4>5</vt:i4>
      </vt:variant>
      <vt:variant>
        <vt:lpwstr>http://financialaid.unt.edu/sap</vt:lpwstr>
      </vt:variant>
      <vt:variant>
        <vt:lpwstr/>
      </vt:variant>
      <vt:variant>
        <vt:i4>6619236</vt:i4>
      </vt:variant>
      <vt:variant>
        <vt:i4>54</vt:i4>
      </vt:variant>
      <vt:variant>
        <vt:i4>0</vt:i4>
      </vt:variant>
      <vt:variant>
        <vt:i4>5</vt:i4>
      </vt:variant>
      <vt:variant>
        <vt:lpwstr>http://financialaid.unt.edu/sap</vt:lpwstr>
      </vt:variant>
      <vt:variant>
        <vt:lpwstr/>
      </vt:variant>
      <vt:variant>
        <vt:i4>6619252</vt:i4>
      </vt:variant>
      <vt:variant>
        <vt:i4>51</vt:i4>
      </vt:variant>
      <vt:variant>
        <vt:i4>0</vt:i4>
      </vt:variant>
      <vt:variant>
        <vt:i4>5</vt:i4>
      </vt:variant>
      <vt:variant>
        <vt:lpwstr>https://registrar.unt.edu/exams/final-exam-schedule/spring</vt:lpwstr>
      </vt:variant>
      <vt:variant>
        <vt:lpwstr/>
      </vt:variant>
      <vt:variant>
        <vt:i4>6619252</vt:i4>
      </vt:variant>
      <vt:variant>
        <vt:i4>48</vt:i4>
      </vt:variant>
      <vt:variant>
        <vt:i4>0</vt:i4>
      </vt:variant>
      <vt:variant>
        <vt:i4>5</vt:i4>
      </vt:variant>
      <vt:variant>
        <vt:lpwstr>https://registrar.unt.edu/exams/final-exam-schedule/spring</vt:lpwstr>
      </vt:variant>
      <vt:variant>
        <vt:lpwstr/>
      </vt:variant>
      <vt:variant>
        <vt:i4>524346</vt:i4>
      </vt:variant>
      <vt:variant>
        <vt:i4>45</vt:i4>
      </vt:variant>
      <vt:variant>
        <vt:i4>0</vt:i4>
      </vt:variant>
      <vt:variant>
        <vt:i4>5</vt:i4>
      </vt:variant>
      <vt:variant>
        <vt:lpwstr>https://registrar.unt.edu/sites/default/files/Spring_2022_Academic_Calendar.pdf</vt:lpwstr>
      </vt:variant>
      <vt:variant>
        <vt:lpwstr/>
      </vt:variant>
      <vt:variant>
        <vt:i4>524346</vt:i4>
      </vt:variant>
      <vt:variant>
        <vt:i4>42</vt:i4>
      </vt:variant>
      <vt:variant>
        <vt:i4>0</vt:i4>
      </vt:variant>
      <vt:variant>
        <vt:i4>5</vt:i4>
      </vt:variant>
      <vt:variant>
        <vt:lpwstr>https://registrar.unt.edu/sites/default/files/Spring_2022_Academic_Calendar.pdf</vt:lpwstr>
      </vt:variant>
      <vt:variant>
        <vt:lpwstr/>
      </vt:variant>
      <vt:variant>
        <vt:i4>2097184</vt:i4>
      </vt:variant>
      <vt:variant>
        <vt:i4>39</vt:i4>
      </vt:variant>
      <vt:variant>
        <vt:i4>0</vt:i4>
      </vt:variant>
      <vt:variant>
        <vt:i4>5</vt:i4>
      </vt:variant>
      <vt:variant>
        <vt:lpwstr>https://registrar.unt.edu/students</vt:lpwstr>
      </vt:variant>
      <vt:variant>
        <vt:lpwstr/>
      </vt:variant>
      <vt:variant>
        <vt:i4>2097184</vt:i4>
      </vt:variant>
      <vt:variant>
        <vt:i4>36</vt:i4>
      </vt:variant>
      <vt:variant>
        <vt:i4>0</vt:i4>
      </vt:variant>
      <vt:variant>
        <vt:i4>5</vt:i4>
      </vt:variant>
      <vt:variant>
        <vt:lpwstr>https://registrar.unt.edu/students</vt:lpwstr>
      </vt:variant>
      <vt:variant>
        <vt:lpwstr/>
      </vt:variant>
      <vt:variant>
        <vt:i4>1638468</vt:i4>
      </vt:variant>
      <vt:variant>
        <vt:i4>33</vt:i4>
      </vt:variant>
      <vt:variant>
        <vt:i4>0</vt:i4>
      </vt:variant>
      <vt:variant>
        <vt:i4>5</vt:i4>
      </vt:variant>
      <vt:variant>
        <vt:lpwstr>https://music.unt.edu/student-health-and-wellness</vt:lpwstr>
      </vt:variant>
      <vt:variant>
        <vt:lpwstr/>
      </vt:variant>
      <vt:variant>
        <vt:i4>852049</vt:i4>
      </vt:variant>
      <vt:variant>
        <vt:i4>30</vt:i4>
      </vt:variant>
      <vt:variant>
        <vt:i4>0</vt:i4>
      </vt:variant>
      <vt:variant>
        <vt:i4>5</vt:i4>
      </vt:variant>
      <vt:variant>
        <vt:lpwstr>https://idea.unt.edu/diversity-inclusion</vt:lpwstr>
      </vt:variant>
      <vt:variant>
        <vt:lpwstr/>
      </vt:variant>
      <vt:variant>
        <vt:i4>852049</vt:i4>
      </vt:variant>
      <vt:variant>
        <vt:i4>27</vt:i4>
      </vt:variant>
      <vt:variant>
        <vt:i4>0</vt:i4>
      </vt:variant>
      <vt:variant>
        <vt:i4>5</vt:i4>
      </vt:variant>
      <vt:variant>
        <vt:lpwstr>https://idea.unt.edu/diversity-inclusion</vt:lpwstr>
      </vt:variant>
      <vt:variant>
        <vt:lpwstr/>
      </vt:variant>
      <vt:variant>
        <vt:i4>6488169</vt:i4>
      </vt:variant>
      <vt:variant>
        <vt:i4>24</vt:i4>
      </vt:variant>
      <vt:variant>
        <vt:i4>0</vt:i4>
      </vt:variant>
      <vt:variant>
        <vt:i4>5</vt:i4>
      </vt:variant>
      <vt:variant>
        <vt:lpwstr>http://disability.unt.edu/</vt:lpwstr>
      </vt:variant>
      <vt:variant>
        <vt:lpwstr/>
      </vt:variant>
      <vt:variant>
        <vt:i4>7405607</vt:i4>
      </vt:variant>
      <vt:variant>
        <vt:i4>21</vt:i4>
      </vt:variant>
      <vt:variant>
        <vt:i4>0</vt:i4>
      </vt:variant>
      <vt:variant>
        <vt:i4>5</vt:i4>
      </vt:variant>
      <vt:variant>
        <vt:lpwstr>https://disability.unt.edu/</vt:lpwstr>
      </vt:variant>
      <vt:variant>
        <vt:lpwstr/>
      </vt:variant>
      <vt:variant>
        <vt:i4>720905</vt:i4>
      </vt:variant>
      <vt:variant>
        <vt:i4>18</vt:i4>
      </vt:variant>
      <vt:variant>
        <vt:i4>0</vt:i4>
      </vt:variant>
      <vt:variant>
        <vt:i4>5</vt:i4>
      </vt:variant>
      <vt:variant>
        <vt:lpwstr>http://eagleconnect.unt.edu/</vt:lpwstr>
      </vt:variant>
      <vt:variant>
        <vt:lpwstr/>
      </vt:variant>
      <vt:variant>
        <vt:i4>720905</vt:i4>
      </vt:variant>
      <vt:variant>
        <vt:i4>15</vt:i4>
      </vt:variant>
      <vt:variant>
        <vt:i4>0</vt:i4>
      </vt:variant>
      <vt:variant>
        <vt:i4>5</vt:i4>
      </vt:variant>
      <vt:variant>
        <vt:lpwstr>http://eagleconnect.unt.edu/</vt:lpwstr>
      </vt:variant>
      <vt:variant>
        <vt:lpwstr/>
      </vt:variant>
      <vt:variant>
        <vt:i4>6488161</vt:i4>
      </vt:variant>
      <vt:variant>
        <vt:i4>12</vt:i4>
      </vt:variant>
      <vt:variant>
        <vt:i4>0</vt:i4>
      </vt:variant>
      <vt:variant>
        <vt:i4>5</vt:i4>
      </vt:variant>
      <vt:variant>
        <vt:lpwstr>http://my.unt.edu/</vt:lpwstr>
      </vt:variant>
      <vt:variant>
        <vt:lpwstr/>
      </vt:variant>
      <vt:variant>
        <vt:i4>7078000</vt:i4>
      </vt:variant>
      <vt:variant>
        <vt:i4>9</vt:i4>
      </vt:variant>
      <vt:variant>
        <vt:i4>0</vt:i4>
      </vt:variant>
      <vt:variant>
        <vt:i4>5</vt:i4>
      </vt:variant>
      <vt:variant>
        <vt:lpwstr>https://deanofstudents.unt.edu/conduct</vt:lpwstr>
      </vt:variant>
      <vt:variant>
        <vt:lpwstr/>
      </vt:variant>
      <vt:variant>
        <vt:i4>7078000</vt:i4>
      </vt:variant>
      <vt:variant>
        <vt:i4>6</vt:i4>
      </vt:variant>
      <vt:variant>
        <vt:i4>0</vt:i4>
      </vt:variant>
      <vt:variant>
        <vt:i4>5</vt:i4>
      </vt:variant>
      <vt:variant>
        <vt:lpwstr>https://deanofstudents.unt.edu/conduct</vt:lpwstr>
      </vt:variant>
      <vt:variant>
        <vt:lpwstr/>
      </vt:variant>
      <vt:variant>
        <vt:i4>1310764</vt:i4>
      </vt:variant>
      <vt:variant>
        <vt:i4>3</vt:i4>
      </vt:variant>
      <vt:variant>
        <vt:i4>0</vt:i4>
      </vt:variant>
      <vt:variant>
        <vt:i4>5</vt:i4>
      </vt:variant>
      <vt:variant>
        <vt:lpwstr>https://policy.unt.edu/sites/default/files/06.003.AcadIntegrity.Final_.pdf</vt:lpwstr>
      </vt:variant>
      <vt:variant>
        <vt:lpwstr/>
      </vt:variant>
      <vt:variant>
        <vt:i4>1310764</vt:i4>
      </vt:variant>
      <vt:variant>
        <vt:i4>0</vt:i4>
      </vt:variant>
      <vt:variant>
        <vt:i4>0</vt:i4>
      </vt:variant>
      <vt:variant>
        <vt:i4>5</vt:i4>
      </vt:variant>
      <vt:variant>
        <vt:lpwstr>https://policy.unt.edu/sites/default/files/06.003.AcadIntegrity.Final_.pdf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Division of Music Education is dedicated to empowering students through learning opportunities that are contextual and rel</dc:title>
  <dc:subject/>
  <dc:creator>Don Taylor</dc:creator>
  <cp:keywords/>
  <dc:description/>
  <cp:lastModifiedBy>Taylor, Don</cp:lastModifiedBy>
  <cp:revision>7</cp:revision>
  <cp:lastPrinted>2024-08-16T21:02:00Z</cp:lastPrinted>
  <dcterms:created xsi:type="dcterms:W3CDTF">2026-07-29T16:47:00Z</dcterms:created>
  <dcterms:modified xsi:type="dcterms:W3CDTF">2026-08-18T16:04:00Z</dcterms:modified>
</cp:coreProperties>
</file>