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263B7" w14:textId="0E4CD46E" w:rsidR="001C2AB4" w:rsidRPr="00264BBA" w:rsidRDefault="00EA1388" w:rsidP="00316430">
      <w:pPr>
        <w:jc w:val="center"/>
        <w:rPr>
          <w:b/>
          <w:bCs/>
          <w:color w:val="000000" w:themeColor="text1"/>
          <w:sz w:val="28"/>
          <w:szCs w:val="28"/>
        </w:rPr>
      </w:pPr>
      <w:r w:rsidRPr="00264BBA">
        <w:rPr>
          <w:b/>
          <w:bCs/>
          <w:color w:val="000000" w:themeColor="text1"/>
          <w:sz w:val="28"/>
          <w:szCs w:val="28"/>
        </w:rPr>
        <w:t>SOCIAL PROBLEMS</w:t>
      </w:r>
    </w:p>
    <w:p w14:paraId="10981ABE" w14:textId="53501EA3" w:rsidR="001C2AB4" w:rsidRPr="00264BBA" w:rsidRDefault="001C2AB4" w:rsidP="00316430">
      <w:pPr>
        <w:jc w:val="center"/>
        <w:rPr>
          <w:color w:val="000000" w:themeColor="text1"/>
          <w:sz w:val="28"/>
          <w:szCs w:val="28"/>
        </w:rPr>
      </w:pPr>
      <w:r w:rsidRPr="00264BBA">
        <w:rPr>
          <w:color w:val="000000" w:themeColor="text1"/>
          <w:sz w:val="28"/>
          <w:szCs w:val="28"/>
        </w:rPr>
        <w:t xml:space="preserve">SOCI </w:t>
      </w:r>
      <w:r w:rsidR="00EA1388" w:rsidRPr="00264BBA">
        <w:rPr>
          <w:color w:val="000000" w:themeColor="text1"/>
          <w:sz w:val="28"/>
          <w:szCs w:val="28"/>
        </w:rPr>
        <w:t>1520</w:t>
      </w:r>
      <w:r w:rsidR="00146001" w:rsidRPr="00264BBA">
        <w:rPr>
          <w:color w:val="000000" w:themeColor="text1"/>
          <w:sz w:val="28"/>
          <w:szCs w:val="28"/>
        </w:rPr>
        <w:t>-</w:t>
      </w:r>
      <w:r w:rsidR="00764562">
        <w:rPr>
          <w:color w:val="000000" w:themeColor="text1"/>
          <w:sz w:val="28"/>
          <w:szCs w:val="28"/>
        </w:rPr>
        <w:t>4</w:t>
      </w:r>
      <w:r w:rsidR="00264BBA" w:rsidRPr="00264BBA">
        <w:rPr>
          <w:color w:val="000000" w:themeColor="text1"/>
          <w:sz w:val="28"/>
          <w:szCs w:val="28"/>
        </w:rPr>
        <w:t>00</w:t>
      </w:r>
      <w:r w:rsidR="00186A7A" w:rsidRPr="00264BBA">
        <w:rPr>
          <w:color w:val="000000" w:themeColor="text1"/>
          <w:sz w:val="28"/>
          <w:szCs w:val="28"/>
        </w:rPr>
        <w:t xml:space="preserve"> | </w:t>
      </w:r>
      <w:r w:rsidR="00764562">
        <w:rPr>
          <w:color w:val="000000" w:themeColor="text1"/>
          <w:sz w:val="28"/>
          <w:szCs w:val="28"/>
        </w:rPr>
        <w:t>Spring 2025</w:t>
      </w:r>
    </w:p>
    <w:p w14:paraId="50E057B7" w14:textId="5A834B78" w:rsidR="001C2AB4" w:rsidRPr="00264BBA" w:rsidRDefault="001C2AB4" w:rsidP="00E26ED1">
      <w:pPr>
        <w:jc w:val="both"/>
        <w:rPr>
          <w:color w:val="000000" w:themeColor="text1"/>
          <w:sz w:val="28"/>
          <w:szCs w:val="28"/>
        </w:rPr>
      </w:pPr>
    </w:p>
    <w:p w14:paraId="108C1747" w14:textId="743405F7" w:rsidR="00664598" w:rsidRPr="00264BBA" w:rsidRDefault="00664598" w:rsidP="00146001">
      <w:pPr>
        <w:tabs>
          <w:tab w:val="left" w:pos="2340"/>
          <w:tab w:val="left" w:pos="5580"/>
        </w:tabs>
        <w:rPr>
          <w:color w:val="000000" w:themeColor="text1"/>
        </w:rPr>
      </w:pPr>
      <w:r w:rsidRPr="00264BBA">
        <w:rPr>
          <w:color w:val="000000" w:themeColor="text1"/>
        </w:rPr>
        <w:t xml:space="preserve">Instructor: </w:t>
      </w:r>
      <w:r w:rsidRPr="00264BBA">
        <w:rPr>
          <w:color w:val="000000" w:themeColor="text1"/>
        </w:rPr>
        <w:tab/>
      </w:r>
      <w:r w:rsidR="00764562">
        <w:rPr>
          <w:color w:val="000000" w:themeColor="text1"/>
        </w:rPr>
        <w:t>Donna Barnes</w:t>
      </w:r>
      <w:r w:rsidRPr="00264BBA">
        <w:rPr>
          <w:color w:val="000000" w:themeColor="text1"/>
        </w:rPr>
        <w:t>, PhD</w:t>
      </w:r>
      <w:r w:rsidR="00146001" w:rsidRPr="00264BBA">
        <w:rPr>
          <w:color w:val="000000" w:themeColor="text1"/>
        </w:rPr>
        <w:t xml:space="preserve"> </w:t>
      </w:r>
    </w:p>
    <w:p w14:paraId="6965BA49" w14:textId="23B10E71" w:rsidR="00664598" w:rsidRPr="00264BBA" w:rsidRDefault="00664598" w:rsidP="00146001">
      <w:pPr>
        <w:tabs>
          <w:tab w:val="left" w:pos="2340"/>
          <w:tab w:val="left" w:pos="5580"/>
        </w:tabs>
        <w:rPr>
          <w:color w:val="000000" w:themeColor="text1"/>
          <w:u w:val="single"/>
        </w:rPr>
      </w:pPr>
      <w:r w:rsidRPr="00264BBA">
        <w:rPr>
          <w:color w:val="000000" w:themeColor="text1"/>
        </w:rPr>
        <w:t xml:space="preserve">Email: </w:t>
      </w:r>
      <w:r w:rsidRPr="00264BBA">
        <w:rPr>
          <w:color w:val="000000" w:themeColor="text1"/>
        </w:rPr>
        <w:tab/>
      </w:r>
      <w:r w:rsidR="00764562" w:rsidRPr="00764562">
        <w:t>Donna.Bar</w:t>
      </w:r>
      <w:r w:rsidR="00764562">
        <w:t>nes@unt.edu</w:t>
      </w:r>
    </w:p>
    <w:p w14:paraId="7EA864E6" w14:textId="77777777" w:rsidR="00664598" w:rsidRPr="00264BBA" w:rsidRDefault="00664598" w:rsidP="00146001">
      <w:pPr>
        <w:tabs>
          <w:tab w:val="left" w:pos="2340"/>
          <w:tab w:val="left" w:pos="5580"/>
          <w:tab w:val="left" w:pos="5670"/>
        </w:tabs>
        <w:rPr>
          <w:color w:val="000000" w:themeColor="text1"/>
        </w:rPr>
      </w:pPr>
      <w:r w:rsidRPr="00264BBA">
        <w:rPr>
          <w:color w:val="000000" w:themeColor="text1"/>
        </w:rPr>
        <w:t xml:space="preserve">Office: </w:t>
      </w:r>
      <w:r w:rsidRPr="00264BBA">
        <w:rPr>
          <w:color w:val="000000" w:themeColor="text1"/>
        </w:rPr>
        <w:tab/>
        <w:t>Sycamore Hall 288A</w:t>
      </w:r>
    </w:p>
    <w:p w14:paraId="70ECAD90" w14:textId="5BBD2AB4" w:rsidR="00146001" w:rsidRPr="00264BBA" w:rsidRDefault="00146001" w:rsidP="00146001">
      <w:pPr>
        <w:tabs>
          <w:tab w:val="left" w:pos="2340"/>
          <w:tab w:val="left" w:pos="5580"/>
        </w:tabs>
        <w:rPr>
          <w:color w:val="000000" w:themeColor="text1"/>
        </w:rPr>
      </w:pPr>
      <w:r w:rsidRPr="00264BBA">
        <w:rPr>
          <w:color w:val="000000" w:themeColor="text1"/>
        </w:rPr>
        <w:t>Phone:</w:t>
      </w:r>
      <w:r w:rsidRPr="00264BBA">
        <w:rPr>
          <w:color w:val="000000" w:themeColor="text1"/>
        </w:rPr>
        <w:tab/>
      </w:r>
      <w:r w:rsidRPr="00264BBA">
        <w:rPr>
          <w:color w:val="000000" w:themeColor="text1"/>
          <w:shd w:val="clear" w:color="auto" w:fill="FFFFFF"/>
        </w:rPr>
        <w:t>(940) 565-2296 (department</w:t>
      </w:r>
      <w:r w:rsidR="00764562">
        <w:rPr>
          <w:color w:val="000000" w:themeColor="text1"/>
          <w:shd w:val="clear" w:color="auto" w:fill="FFFFFF"/>
        </w:rPr>
        <w:t>: leave message)</w:t>
      </w:r>
    </w:p>
    <w:p w14:paraId="643424A4" w14:textId="60F78A9E" w:rsidR="00883560" w:rsidRPr="00264BBA" w:rsidRDefault="00664598" w:rsidP="001C487B">
      <w:pPr>
        <w:tabs>
          <w:tab w:val="left" w:pos="2340"/>
          <w:tab w:val="left" w:pos="5580"/>
        </w:tabs>
        <w:rPr>
          <w:color w:val="000000" w:themeColor="text1"/>
        </w:rPr>
      </w:pPr>
      <w:r w:rsidRPr="00264BBA">
        <w:rPr>
          <w:color w:val="000000" w:themeColor="text1"/>
        </w:rPr>
        <w:t xml:space="preserve">Office Hours: </w:t>
      </w:r>
      <w:r w:rsidRPr="00264BBA">
        <w:rPr>
          <w:color w:val="000000" w:themeColor="text1"/>
        </w:rPr>
        <w:tab/>
      </w:r>
      <w:r w:rsidR="00764562">
        <w:rPr>
          <w:color w:val="000000" w:themeColor="text1"/>
        </w:rPr>
        <w:t xml:space="preserve">M &amp; TH 12:30-2PM </w:t>
      </w:r>
      <w:r w:rsidRPr="00264BBA">
        <w:rPr>
          <w:color w:val="000000" w:themeColor="text1"/>
        </w:rPr>
        <w:t xml:space="preserve">or via Zoom </w:t>
      </w:r>
      <w:r w:rsidR="00764562">
        <w:rPr>
          <w:color w:val="000000" w:themeColor="text1"/>
        </w:rPr>
        <w:t>(email to set up appointment)</w:t>
      </w:r>
    </w:p>
    <w:p w14:paraId="3ABCF60F" w14:textId="77777777" w:rsidR="00146001" w:rsidRPr="00264BBA" w:rsidRDefault="00146001" w:rsidP="00146001">
      <w:pPr>
        <w:tabs>
          <w:tab w:val="left" w:pos="2340"/>
        </w:tabs>
        <w:rPr>
          <w:color w:val="000000" w:themeColor="text1"/>
        </w:rPr>
      </w:pPr>
    </w:p>
    <w:p w14:paraId="56BFB394" w14:textId="3685C6B2" w:rsidR="00146001" w:rsidRPr="00264BBA" w:rsidRDefault="00146001" w:rsidP="00146001">
      <w:pPr>
        <w:tabs>
          <w:tab w:val="left" w:pos="2340"/>
        </w:tabs>
        <w:rPr>
          <w:color w:val="000000" w:themeColor="text1"/>
        </w:rPr>
      </w:pPr>
      <w:r w:rsidRPr="00264BBA">
        <w:rPr>
          <w:color w:val="000000" w:themeColor="text1"/>
        </w:rPr>
        <w:t xml:space="preserve">Teaching Assistant: </w:t>
      </w:r>
      <w:r w:rsidRPr="00264BBA">
        <w:rPr>
          <w:color w:val="000000" w:themeColor="text1"/>
        </w:rPr>
        <w:tab/>
      </w:r>
      <w:r w:rsidR="00764562">
        <w:rPr>
          <w:color w:val="000000" w:themeColor="text1"/>
        </w:rPr>
        <w:t>Momna Rani</w:t>
      </w:r>
      <w:r w:rsidR="00002B7A">
        <w:rPr>
          <w:color w:val="000000" w:themeColor="text1"/>
        </w:rPr>
        <w:t xml:space="preserve"> </w:t>
      </w:r>
    </w:p>
    <w:p w14:paraId="5C77A00A" w14:textId="1370509C" w:rsidR="00146001" w:rsidRPr="00264BBA" w:rsidRDefault="00146001" w:rsidP="00764562">
      <w:pPr>
        <w:tabs>
          <w:tab w:val="left" w:pos="2340"/>
          <w:tab w:val="left" w:pos="5580"/>
        </w:tabs>
        <w:rPr>
          <w:color w:val="000000" w:themeColor="text1"/>
          <w:u w:val="single"/>
        </w:rPr>
      </w:pPr>
      <w:r w:rsidRPr="00264BBA">
        <w:rPr>
          <w:color w:val="000000" w:themeColor="text1"/>
        </w:rPr>
        <w:t xml:space="preserve">Email: </w:t>
      </w:r>
      <w:r w:rsidRPr="00264BBA">
        <w:rPr>
          <w:color w:val="000000" w:themeColor="text1"/>
        </w:rPr>
        <w:tab/>
      </w:r>
      <w:hyperlink r:id="rId7" w:history="1">
        <w:r w:rsidR="00764562" w:rsidRPr="00002B7A">
          <w:rPr>
            <w:rStyle w:val="Hyperlink"/>
            <w:color w:val="000000" w:themeColor="text1"/>
            <w:u w:val="none"/>
          </w:rPr>
          <w:t>Momna.</w:t>
        </w:r>
      </w:hyperlink>
      <w:r w:rsidR="00764562" w:rsidRPr="00002B7A">
        <w:rPr>
          <w:rStyle w:val="Hyperlink"/>
          <w:color w:val="000000" w:themeColor="text1"/>
          <w:u w:val="none"/>
        </w:rPr>
        <w:t>Rani@unt.edu</w:t>
      </w:r>
    </w:p>
    <w:p w14:paraId="030A47CC" w14:textId="6FE27D64" w:rsidR="00146001" w:rsidRPr="00264BBA" w:rsidRDefault="00146001" w:rsidP="00DB4722">
      <w:pPr>
        <w:tabs>
          <w:tab w:val="left" w:pos="2340"/>
          <w:tab w:val="left" w:pos="5580"/>
        </w:tabs>
        <w:ind w:left="1530" w:hanging="1530"/>
        <w:rPr>
          <w:color w:val="000000" w:themeColor="text1"/>
        </w:rPr>
      </w:pPr>
      <w:r w:rsidRPr="00264BBA">
        <w:rPr>
          <w:color w:val="000000" w:themeColor="text1"/>
        </w:rPr>
        <w:t xml:space="preserve">Office Hours: </w:t>
      </w:r>
      <w:r w:rsidRPr="00264BBA">
        <w:rPr>
          <w:color w:val="000000" w:themeColor="text1"/>
        </w:rPr>
        <w:tab/>
      </w:r>
      <w:r w:rsidR="00764562">
        <w:rPr>
          <w:color w:val="000000" w:themeColor="text1"/>
        </w:rPr>
        <w:tab/>
        <w:t>B</w:t>
      </w:r>
      <w:r w:rsidRPr="00264BBA">
        <w:rPr>
          <w:color w:val="000000" w:themeColor="text1"/>
        </w:rPr>
        <w:t xml:space="preserve">y </w:t>
      </w:r>
      <w:r w:rsidR="00764562">
        <w:rPr>
          <w:color w:val="000000" w:themeColor="text1"/>
        </w:rPr>
        <w:t xml:space="preserve">virtual </w:t>
      </w:r>
      <w:r w:rsidRPr="00264BBA">
        <w:rPr>
          <w:color w:val="000000" w:themeColor="text1"/>
        </w:rPr>
        <w:t xml:space="preserve">appointment </w:t>
      </w:r>
      <w:r w:rsidR="00764562">
        <w:rPr>
          <w:color w:val="000000" w:themeColor="text1"/>
        </w:rPr>
        <w:t xml:space="preserve">only </w:t>
      </w:r>
      <w:r w:rsidRPr="00264BBA">
        <w:rPr>
          <w:color w:val="000000" w:themeColor="text1"/>
        </w:rPr>
        <w:t xml:space="preserve">via Zoom </w:t>
      </w:r>
      <w:r w:rsidR="00764562">
        <w:rPr>
          <w:color w:val="000000" w:themeColor="text1"/>
        </w:rPr>
        <w:t xml:space="preserve">(email to set up </w:t>
      </w:r>
      <w:r w:rsidR="00DB4722">
        <w:rPr>
          <w:color w:val="000000" w:themeColor="text1"/>
        </w:rPr>
        <w:t xml:space="preserve">an </w:t>
      </w:r>
      <w:r w:rsidR="00764562">
        <w:rPr>
          <w:color w:val="000000" w:themeColor="text1"/>
        </w:rPr>
        <w:t xml:space="preserve">appointment)  </w:t>
      </w:r>
      <w:r w:rsidR="00764562">
        <w:rPr>
          <w:color w:val="000000" w:themeColor="text1"/>
        </w:rPr>
        <w:br/>
        <w:t>NOTE: Until 2/1, Momna is unavailable; please email Dr. Barnes instead.</w:t>
      </w:r>
    </w:p>
    <w:p w14:paraId="44227C27" w14:textId="12708E97" w:rsidR="00E94067" w:rsidRPr="00264BBA" w:rsidRDefault="004C58A1" w:rsidP="00E94067">
      <w:pPr>
        <w:jc w:val="both"/>
        <w:rPr>
          <w:color w:val="000000" w:themeColor="text1"/>
        </w:rPr>
      </w:pPr>
      <w:r w:rsidRPr="00264BBA">
        <w:rPr>
          <w:color w:val="000000" w:themeColor="text1"/>
        </w:rPr>
        <w:tab/>
      </w:r>
    </w:p>
    <w:p w14:paraId="733418A3" w14:textId="3EF4B93A" w:rsidR="001C2AB4" w:rsidRPr="00264BBA" w:rsidRDefault="001C2AB4" w:rsidP="00E26ED1">
      <w:pPr>
        <w:pStyle w:val="Heading1"/>
        <w:jc w:val="both"/>
        <w:rPr>
          <w:sz w:val="24"/>
          <w:szCs w:val="24"/>
        </w:rPr>
      </w:pPr>
      <w:r w:rsidRPr="00264BBA">
        <w:rPr>
          <w:sz w:val="24"/>
          <w:szCs w:val="24"/>
        </w:rPr>
        <w:t xml:space="preserve">Course Description </w:t>
      </w:r>
    </w:p>
    <w:p w14:paraId="329CE403" w14:textId="014E93C1" w:rsidR="001C2AB4" w:rsidRDefault="009B0FBF" w:rsidP="00E26ED1">
      <w:pPr>
        <w:jc w:val="both"/>
      </w:pPr>
      <w:r>
        <w:t>This course introduces contemporary social problems</w:t>
      </w:r>
      <w:r w:rsidR="00C97BD9">
        <w:t xml:space="preserve"> in the United States,</w:t>
      </w:r>
      <w:r>
        <w:t xml:space="preserve"> with a focus on </w:t>
      </w:r>
      <w:r w:rsidR="00C97BD9">
        <w:t xml:space="preserve">communities in </w:t>
      </w:r>
      <w:r>
        <w:t xml:space="preserve">Texas. It explores broad conditions that are especially important to the lives of Texas residents, youth, and workers, including those </w:t>
      </w:r>
      <w:r w:rsidR="00764562">
        <w:t>who</w:t>
      </w:r>
      <w:r>
        <w:t xml:space="preserve"> are seen as problematic and those </w:t>
      </w:r>
      <w:r w:rsidR="00764562">
        <w:t>who</w:t>
      </w:r>
      <w:r>
        <w:t xml:space="preserve"> violate social norms. Among the topics we will discuss are poverty, </w:t>
      </w:r>
      <w:r w:rsidR="00C97BD9">
        <w:t xml:space="preserve">racial and gender inequality, </w:t>
      </w:r>
      <w:r>
        <w:t>residential segregation, mass incarceration, climate change, and labor market transformations</w:t>
      </w:r>
      <w:r w:rsidR="00764562">
        <w:t>.</w:t>
      </w:r>
      <w:r>
        <w:t xml:space="preserve"> Students will learn major concepts used by sociologists to explain various social problems, and then they will apply these concepts to investigate social problems in their local communities using visual methods. We will conclude by considering proposals to address social problems and how sociology has informed visions of a more just and equal future.</w:t>
      </w:r>
    </w:p>
    <w:p w14:paraId="7939AC17" w14:textId="77777777" w:rsidR="009B0FBF" w:rsidRPr="00264BBA" w:rsidRDefault="009B0FBF" w:rsidP="00E26ED1">
      <w:pPr>
        <w:jc w:val="both"/>
        <w:rPr>
          <w:color w:val="000000" w:themeColor="text1"/>
        </w:rPr>
      </w:pPr>
    </w:p>
    <w:p w14:paraId="6625B30F" w14:textId="07B364FE" w:rsidR="00F06985" w:rsidRPr="00264BBA" w:rsidRDefault="001C2AB4" w:rsidP="00E26ED1">
      <w:pPr>
        <w:pStyle w:val="Heading1"/>
        <w:jc w:val="both"/>
        <w:rPr>
          <w:sz w:val="24"/>
          <w:szCs w:val="24"/>
        </w:rPr>
      </w:pPr>
      <w:r w:rsidRPr="00264BBA">
        <w:rPr>
          <w:sz w:val="24"/>
          <w:szCs w:val="24"/>
        </w:rPr>
        <w:t>Course Objectives</w:t>
      </w:r>
    </w:p>
    <w:p w14:paraId="083621CB" w14:textId="0EFBAD86" w:rsidR="005F24D4" w:rsidRPr="00264BBA" w:rsidRDefault="005F24D4" w:rsidP="00E26ED1">
      <w:pPr>
        <w:jc w:val="both"/>
        <w:rPr>
          <w:color w:val="000000" w:themeColor="text1"/>
        </w:rPr>
      </w:pPr>
      <w:r w:rsidRPr="00264BBA">
        <w:rPr>
          <w:color w:val="000000" w:themeColor="text1"/>
        </w:rPr>
        <w:t>By the end of this course, students will be able to:</w:t>
      </w:r>
    </w:p>
    <w:p w14:paraId="1A760A49" w14:textId="19EC5ECB" w:rsidR="00EA1388" w:rsidRPr="00264BBA" w:rsidRDefault="00EA1388" w:rsidP="00EA1388">
      <w:pPr>
        <w:pStyle w:val="ListParagraph"/>
        <w:widowControl/>
        <w:numPr>
          <w:ilvl w:val="0"/>
          <w:numId w:val="4"/>
        </w:numPr>
        <w:autoSpaceDE/>
        <w:autoSpaceDN/>
        <w:adjustRightInd/>
        <w:spacing w:after="160" w:line="259" w:lineRule="auto"/>
        <w:contextualSpacing/>
        <w:rPr>
          <w:color w:val="000000" w:themeColor="text1"/>
          <w:sz w:val="24"/>
          <w:szCs w:val="24"/>
        </w:rPr>
      </w:pPr>
      <w:r w:rsidRPr="00264BBA">
        <w:rPr>
          <w:color w:val="000000" w:themeColor="text1"/>
          <w:sz w:val="24"/>
          <w:szCs w:val="24"/>
        </w:rPr>
        <w:t>Understand how sociologists approach the study of contemporary social problems.</w:t>
      </w:r>
    </w:p>
    <w:p w14:paraId="2A6E906D" w14:textId="5EDAD89E" w:rsidR="00720909" w:rsidRPr="00264BBA" w:rsidRDefault="00FB5996" w:rsidP="00E26ED1">
      <w:pPr>
        <w:pStyle w:val="ListParagraph"/>
        <w:numPr>
          <w:ilvl w:val="0"/>
          <w:numId w:val="4"/>
        </w:numPr>
        <w:jc w:val="both"/>
        <w:rPr>
          <w:color w:val="000000" w:themeColor="text1"/>
          <w:sz w:val="24"/>
          <w:szCs w:val="24"/>
        </w:rPr>
      </w:pPr>
      <w:r w:rsidRPr="00264BBA">
        <w:rPr>
          <w:color w:val="000000" w:themeColor="text1"/>
          <w:sz w:val="24"/>
          <w:szCs w:val="24"/>
        </w:rPr>
        <w:t>Consider major social problems affecting Texas residents, youth, and workers.</w:t>
      </w:r>
    </w:p>
    <w:p w14:paraId="0E1C4DA6" w14:textId="5CC8F499" w:rsidR="00FB5996" w:rsidRPr="00264BBA" w:rsidRDefault="00BC570A" w:rsidP="00E26ED1">
      <w:pPr>
        <w:pStyle w:val="ListParagraph"/>
        <w:numPr>
          <w:ilvl w:val="0"/>
          <w:numId w:val="4"/>
        </w:numPr>
        <w:jc w:val="both"/>
        <w:rPr>
          <w:color w:val="000000" w:themeColor="text1"/>
          <w:sz w:val="24"/>
          <w:szCs w:val="24"/>
        </w:rPr>
      </w:pPr>
      <w:r w:rsidRPr="00264BBA">
        <w:rPr>
          <w:color w:val="000000" w:themeColor="text1"/>
          <w:sz w:val="24"/>
          <w:szCs w:val="24"/>
        </w:rPr>
        <w:t>Apply</w:t>
      </w:r>
      <w:r w:rsidR="00FB5996" w:rsidRPr="00264BBA">
        <w:rPr>
          <w:color w:val="000000" w:themeColor="text1"/>
          <w:sz w:val="24"/>
          <w:szCs w:val="24"/>
        </w:rPr>
        <w:t xml:space="preserve"> </w:t>
      </w:r>
      <w:r w:rsidRPr="00264BBA">
        <w:rPr>
          <w:color w:val="000000" w:themeColor="text1"/>
          <w:sz w:val="24"/>
          <w:szCs w:val="24"/>
        </w:rPr>
        <w:t xml:space="preserve">sociological </w:t>
      </w:r>
      <w:r w:rsidR="00FB5996" w:rsidRPr="00264BBA">
        <w:rPr>
          <w:color w:val="000000" w:themeColor="text1"/>
          <w:sz w:val="24"/>
          <w:szCs w:val="24"/>
        </w:rPr>
        <w:t xml:space="preserve">concepts to explain social problems </w:t>
      </w:r>
      <w:r w:rsidRPr="00264BBA">
        <w:rPr>
          <w:color w:val="000000" w:themeColor="text1"/>
          <w:sz w:val="24"/>
          <w:szCs w:val="24"/>
        </w:rPr>
        <w:t>in Texas</w:t>
      </w:r>
      <w:r w:rsidR="00FB5996" w:rsidRPr="00264BBA">
        <w:rPr>
          <w:color w:val="000000" w:themeColor="text1"/>
          <w:sz w:val="24"/>
          <w:szCs w:val="24"/>
        </w:rPr>
        <w:t>.</w:t>
      </w:r>
    </w:p>
    <w:p w14:paraId="2D45C2C8" w14:textId="0855AFDF" w:rsidR="00EA1388" w:rsidRPr="00264BBA" w:rsidRDefault="00FB5996" w:rsidP="00E26ED1">
      <w:pPr>
        <w:pStyle w:val="ListParagraph"/>
        <w:numPr>
          <w:ilvl w:val="0"/>
          <w:numId w:val="4"/>
        </w:numPr>
        <w:jc w:val="both"/>
        <w:rPr>
          <w:color w:val="000000" w:themeColor="text1"/>
          <w:sz w:val="24"/>
          <w:szCs w:val="24"/>
        </w:rPr>
      </w:pPr>
      <w:r w:rsidRPr="00264BBA">
        <w:rPr>
          <w:color w:val="000000" w:themeColor="text1"/>
          <w:sz w:val="24"/>
          <w:szCs w:val="24"/>
        </w:rPr>
        <w:t xml:space="preserve">Document social problems using visual methods in </w:t>
      </w:r>
      <w:r w:rsidR="00571B68" w:rsidRPr="00264BBA">
        <w:rPr>
          <w:color w:val="000000" w:themeColor="text1"/>
          <w:sz w:val="24"/>
          <w:szCs w:val="24"/>
        </w:rPr>
        <w:t>their</w:t>
      </w:r>
      <w:r w:rsidRPr="00264BBA">
        <w:rPr>
          <w:color w:val="000000" w:themeColor="text1"/>
          <w:sz w:val="24"/>
          <w:szCs w:val="24"/>
        </w:rPr>
        <w:t xml:space="preserve"> local communities.</w:t>
      </w:r>
    </w:p>
    <w:p w14:paraId="3910E51B" w14:textId="44F45F29" w:rsidR="00EA1388" w:rsidRPr="00264BBA" w:rsidRDefault="00BC570A" w:rsidP="00E26ED1">
      <w:pPr>
        <w:pStyle w:val="ListParagraph"/>
        <w:numPr>
          <w:ilvl w:val="0"/>
          <w:numId w:val="4"/>
        </w:numPr>
        <w:jc w:val="both"/>
        <w:rPr>
          <w:color w:val="000000" w:themeColor="text1"/>
          <w:sz w:val="24"/>
          <w:szCs w:val="24"/>
        </w:rPr>
      </w:pPr>
      <w:r w:rsidRPr="00264BBA">
        <w:rPr>
          <w:color w:val="000000" w:themeColor="text1"/>
          <w:sz w:val="24"/>
          <w:szCs w:val="24"/>
        </w:rPr>
        <w:t>Develop creative ways to address contemporary social problems.</w:t>
      </w:r>
    </w:p>
    <w:p w14:paraId="1D9CEE30" w14:textId="733A7BDC" w:rsidR="005F24D4" w:rsidRPr="00264BBA" w:rsidRDefault="005F24D4" w:rsidP="00FB5996">
      <w:pPr>
        <w:pStyle w:val="ListParagraph"/>
        <w:jc w:val="both"/>
        <w:rPr>
          <w:color w:val="000000" w:themeColor="text1"/>
          <w:sz w:val="24"/>
          <w:szCs w:val="24"/>
        </w:rPr>
      </w:pPr>
    </w:p>
    <w:p w14:paraId="04A9F802" w14:textId="72AEEF68" w:rsidR="00146001" w:rsidRPr="00264BBA" w:rsidRDefault="00146001" w:rsidP="00146001">
      <w:pPr>
        <w:pStyle w:val="Heading1"/>
        <w:jc w:val="both"/>
        <w:rPr>
          <w:sz w:val="24"/>
          <w:szCs w:val="24"/>
        </w:rPr>
      </w:pPr>
      <w:r w:rsidRPr="00264BBA">
        <w:rPr>
          <w:sz w:val="24"/>
          <w:szCs w:val="24"/>
        </w:rPr>
        <w:t xml:space="preserve">Course </w:t>
      </w:r>
      <w:r w:rsidR="00AF18C3" w:rsidRPr="00264BBA">
        <w:rPr>
          <w:sz w:val="24"/>
          <w:szCs w:val="24"/>
        </w:rPr>
        <w:t>S</w:t>
      </w:r>
      <w:r w:rsidRPr="00264BBA">
        <w:rPr>
          <w:sz w:val="24"/>
          <w:szCs w:val="24"/>
        </w:rPr>
        <w:t xml:space="preserve">tructure &amp; </w:t>
      </w:r>
      <w:r w:rsidR="00AF18C3" w:rsidRPr="00264BBA">
        <w:rPr>
          <w:sz w:val="24"/>
          <w:szCs w:val="24"/>
        </w:rPr>
        <w:t>F</w:t>
      </w:r>
      <w:r w:rsidRPr="00264BBA">
        <w:rPr>
          <w:sz w:val="24"/>
          <w:szCs w:val="24"/>
        </w:rPr>
        <w:t>ormat:</w:t>
      </w:r>
    </w:p>
    <w:p w14:paraId="6A1D2C4F" w14:textId="349EE838" w:rsidR="00AF18C3" w:rsidRPr="00264BBA" w:rsidRDefault="00AF18C3" w:rsidP="00146001">
      <w:pPr>
        <w:rPr>
          <w:color w:val="000000" w:themeColor="text1"/>
        </w:rPr>
      </w:pPr>
      <w:r w:rsidRPr="00264BBA">
        <w:rPr>
          <w:color w:val="000000" w:themeColor="text1"/>
        </w:rPr>
        <w:t xml:space="preserve">This course takes place 100% online. </w:t>
      </w:r>
      <w:r w:rsidR="008454B7" w:rsidRPr="00264BBA">
        <w:rPr>
          <w:color w:val="000000" w:themeColor="text1"/>
        </w:rPr>
        <w:t>Y</w:t>
      </w:r>
      <w:r w:rsidRPr="00264BBA">
        <w:rPr>
          <w:color w:val="000000" w:themeColor="text1"/>
        </w:rPr>
        <w:t xml:space="preserve">our interaction with </w:t>
      </w:r>
      <w:r w:rsidR="00571B68" w:rsidRPr="00264BBA">
        <w:rPr>
          <w:color w:val="000000" w:themeColor="text1"/>
        </w:rPr>
        <w:t>the instructor</w:t>
      </w:r>
      <w:r w:rsidR="00764562">
        <w:rPr>
          <w:color w:val="000000" w:themeColor="text1"/>
        </w:rPr>
        <w:t>, TA,</w:t>
      </w:r>
      <w:r w:rsidRPr="00264BBA">
        <w:rPr>
          <w:color w:val="000000" w:themeColor="text1"/>
        </w:rPr>
        <w:t xml:space="preserve"> and fellow students will take place </w:t>
      </w:r>
      <w:proofErr w:type="gramStart"/>
      <w:r w:rsidRPr="00264BBA">
        <w:rPr>
          <w:color w:val="000000" w:themeColor="text1"/>
        </w:rPr>
        <w:t>in</w:t>
      </w:r>
      <w:proofErr w:type="gramEnd"/>
      <w:r w:rsidRPr="00264BBA">
        <w:rPr>
          <w:color w:val="000000" w:themeColor="text1"/>
        </w:rPr>
        <w:t xml:space="preserve"> Canvas. Th</w:t>
      </w:r>
      <w:r w:rsidR="00DB4722">
        <w:rPr>
          <w:color w:val="000000" w:themeColor="text1"/>
        </w:rPr>
        <w:t xml:space="preserve">is is a </w:t>
      </w:r>
      <w:r w:rsidRPr="00264BBA">
        <w:rPr>
          <w:color w:val="000000" w:themeColor="text1"/>
        </w:rPr>
        <w:t>16</w:t>
      </w:r>
      <w:r w:rsidR="00DB4722">
        <w:rPr>
          <w:color w:val="000000" w:themeColor="text1"/>
        </w:rPr>
        <w:t>-</w:t>
      </w:r>
      <w:r w:rsidRPr="00264BBA">
        <w:rPr>
          <w:color w:val="000000" w:themeColor="text1"/>
        </w:rPr>
        <w:t>week</w:t>
      </w:r>
      <w:r w:rsidR="00DB4722">
        <w:rPr>
          <w:color w:val="000000" w:themeColor="text1"/>
        </w:rPr>
        <w:t xml:space="preserve"> course, with new content every week except the week of Spring Break. </w:t>
      </w:r>
      <w:r w:rsidR="00571B68" w:rsidRPr="00264BBA">
        <w:rPr>
          <w:color w:val="000000" w:themeColor="text1"/>
        </w:rPr>
        <w:t>A</w:t>
      </w:r>
      <w:r w:rsidRPr="00264BBA">
        <w:rPr>
          <w:color w:val="000000" w:themeColor="text1"/>
        </w:rPr>
        <w:t xml:space="preserve"> new module </w:t>
      </w:r>
      <w:r w:rsidR="00571B68" w:rsidRPr="00264BBA">
        <w:rPr>
          <w:color w:val="000000" w:themeColor="text1"/>
        </w:rPr>
        <w:t xml:space="preserve">will open </w:t>
      </w:r>
      <w:r w:rsidRPr="00264BBA">
        <w:rPr>
          <w:color w:val="000000" w:themeColor="text1"/>
        </w:rPr>
        <w:t>each week.</w:t>
      </w:r>
    </w:p>
    <w:p w14:paraId="0344BC11" w14:textId="77777777" w:rsidR="00146001" w:rsidRPr="00264BBA" w:rsidRDefault="00146001" w:rsidP="00146001">
      <w:pPr>
        <w:jc w:val="both"/>
        <w:rPr>
          <w:color w:val="000000" w:themeColor="text1"/>
        </w:rPr>
      </w:pPr>
    </w:p>
    <w:p w14:paraId="6730CA06" w14:textId="774772E1" w:rsidR="00F06985" w:rsidRPr="00264BBA" w:rsidRDefault="00F06985" w:rsidP="00E26ED1">
      <w:pPr>
        <w:pStyle w:val="Heading1"/>
        <w:jc w:val="both"/>
        <w:rPr>
          <w:b w:val="0"/>
          <w:bCs w:val="0"/>
          <w:sz w:val="24"/>
          <w:szCs w:val="24"/>
        </w:rPr>
      </w:pPr>
      <w:r w:rsidRPr="00264BBA">
        <w:rPr>
          <w:sz w:val="24"/>
          <w:szCs w:val="24"/>
        </w:rPr>
        <w:t>Prerequisites:</w:t>
      </w:r>
      <w:r w:rsidR="00EA1388" w:rsidRPr="00264BBA">
        <w:rPr>
          <w:sz w:val="24"/>
          <w:szCs w:val="24"/>
        </w:rPr>
        <w:t xml:space="preserve"> </w:t>
      </w:r>
      <w:r w:rsidR="00EA1388" w:rsidRPr="00264BBA">
        <w:rPr>
          <w:b w:val="0"/>
          <w:bCs w:val="0"/>
          <w:sz w:val="24"/>
          <w:szCs w:val="24"/>
        </w:rPr>
        <w:t>None</w:t>
      </w:r>
    </w:p>
    <w:p w14:paraId="5C31A7C5" w14:textId="5F393300" w:rsidR="00EA1388" w:rsidRPr="00264BBA" w:rsidRDefault="00EF42F9" w:rsidP="00264BBA">
      <w:pPr>
        <w:spacing w:after="240"/>
        <w:rPr>
          <w:color w:val="000000" w:themeColor="text1"/>
        </w:rPr>
      </w:pPr>
      <w:r w:rsidRPr="00264BBA">
        <w:rPr>
          <w:color w:val="000000" w:themeColor="text1"/>
        </w:rPr>
        <w:t>This course s</w:t>
      </w:r>
      <w:r w:rsidR="00EA1388" w:rsidRPr="00264BBA">
        <w:rPr>
          <w:color w:val="000000" w:themeColor="text1"/>
        </w:rPr>
        <w:t xml:space="preserve">atisfies </w:t>
      </w:r>
      <w:r w:rsidR="00571B68" w:rsidRPr="00264BBA">
        <w:rPr>
          <w:color w:val="000000" w:themeColor="text1"/>
        </w:rPr>
        <w:t xml:space="preserve">the </w:t>
      </w:r>
      <w:r w:rsidR="00EA1388" w:rsidRPr="00264BBA">
        <w:rPr>
          <w:color w:val="000000" w:themeColor="text1"/>
        </w:rPr>
        <w:t xml:space="preserve">liberal arts and social sciences core social science requirements. </w:t>
      </w:r>
      <w:proofErr w:type="gramStart"/>
      <w:r w:rsidRPr="00264BBA">
        <w:rPr>
          <w:color w:val="000000" w:themeColor="text1"/>
        </w:rPr>
        <w:t>In order to</w:t>
      </w:r>
      <w:proofErr w:type="gramEnd"/>
      <w:r w:rsidRPr="00264BBA">
        <w:rPr>
          <w:color w:val="000000" w:themeColor="text1"/>
        </w:rPr>
        <w:t xml:space="preserve"> be successful, you must be able to:</w:t>
      </w:r>
    </w:p>
    <w:p w14:paraId="347C9D79" w14:textId="774D6FEA" w:rsidR="00EF42F9" w:rsidRPr="00264BBA" w:rsidRDefault="00EF42F9" w:rsidP="00264BBA">
      <w:pPr>
        <w:numPr>
          <w:ilvl w:val="0"/>
          <w:numId w:val="30"/>
        </w:numPr>
        <w:spacing w:after="100" w:afterAutospacing="1"/>
        <w:rPr>
          <w:color w:val="000000" w:themeColor="text1"/>
        </w:rPr>
      </w:pPr>
      <w:r w:rsidRPr="00264BBA">
        <w:rPr>
          <w:color w:val="000000" w:themeColor="text1"/>
        </w:rPr>
        <w:lastRenderedPageBreak/>
        <w:t>Describe major social problems in Texas using sociological concepts</w:t>
      </w:r>
      <w:r w:rsidR="00571B68" w:rsidRPr="00264BBA">
        <w:rPr>
          <w:color w:val="000000" w:themeColor="text1"/>
        </w:rPr>
        <w:t>.</w:t>
      </w:r>
    </w:p>
    <w:p w14:paraId="2BB20193" w14:textId="212C6F9B" w:rsidR="00EF42F9" w:rsidRPr="00264BBA" w:rsidRDefault="00EF42F9" w:rsidP="00EF42F9">
      <w:pPr>
        <w:numPr>
          <w:ilvl w:val="0"/>
          <w:numId w:val="30"/>
        </w:numPr>
        <w:spacing w:before="100" w:beforeAutospacing="1" w:after="100" w:afterAutospacing="1"/>
        <w:rPr>
          <w:color w:val="000000" w:themeColor="text1"/>
        </w:rPr>
      </w:pPr>
      <w:r w:rsidRPr="00264BBA">
        <w:rPr>
          <w:color w:val="000000" w:themeColor="text1"/>
        </w:rPr>
        <w:t>Cite sources, giving credit to where you obtain information</w:t>
      </w:r>
      <w:r w:rsidR="00571B68" w:rsidRPr="00264BBA">
        <w:rPr>
          <w:color w:val="000000" w:themeColor="text1"/>
        </w:rPr>
        <w:t>.</w:t>
      </w:r>
    </w:p>
    <w:p w14:paraId="66F33D57" w14:textId="77777777" w:rsidR="00EF42F9" w:rsidRPr="00264BBA" w:rsidRDefault="00EF42F9" w:rsidP="00EF42F9">
      <w:pPr>
        <w:numPr>
          <w:ilvl w:val="0"/>
          <w:numId w:val="30"/>
        </w:numPr>
        <w:spacing w:before="100" w:beforeAutospacing="1" w:after="100" w:afterAutospacing="1"/>
        <w:rPr>
          <w:color w:val="000000" w:themeColor="text1"/>
        </w:rPr>
      </w:pPr>
      <w:r w:rsidRPr="00264BBA">
        <w:rPr>
          <w:color w:val="000000" w:themeColor="text1"/>
        </w:rPr>
        <w:t>Network with others and utilize tact when offered differing perspectives.</w:t>
      </w:r>
    </w:p>
    <w:p w14:paraId="75B5A3B3" w14:textId="5E81AA46" w:rsidR="00D24901" w:rsidRPr="00264BBA" w:rsidRDefault="00EF42F9" w:rsidP="00EF42F9">
      <w:pPr>
        <w:numPr>
          <w:ilvl w:val="0"/>
          <w:numId w:val="30"/>
        </w:numPr>
        <w:spacing w:before="100" w:beforeAutospacing="1" w:after="100" w:afterAutospacing="1"/>
        <w:rPr>
          <w:color w:val="000000" w:themeColor="text1"/>
        </w:rPr>
      </w:pPr>
      <w:r w:rsidRPr="00264BBA">
        <w:rPr>
          <w:color w:val="000000" w:themeColor="text1"/>
        </w:rPr>
        <w:t xml:space="preserve">Make the commitment to spend at least 10 hours a week reading, reflecting on the material covered, and participating in activities </w:t>
      </w:r>
      <w:r w:rsidR="00571B68" w:rsidRPr="00264BBA">
        <w:rPr>
          <w:color w:val="000000" w:themeColor="text1"/>
        </w:rPr>
        <w:t>and assessments</w:t>
      </w:r>
      <w:r w:rsidRPr="00264BBA">
        <w:rPr>
          <w:color w:val="000000" w:themeColor="text1"/>
        </w:rPr>
        <w:t>.</w:t>
      </w:r>
    </w:p>
    <w:p w14:paraId="7F67EDC0" w14:textId="5CF240C1" w:rsidR="001C2AB4" w:rsidRPr="00264BBA" w:rsidRDefault="001B36D0" w:rsidP="00E26ED1">
      <w:pPr>
        <w:pStyle w:val="Heading1"/>
        <w:jc w:val="both"/>
        <w:rPr>
          <w:sz w:val="24"/>
          <w:szCs w:val="24"/>
        </w:rPr>
      </w:pPr>
      <w:r w:rsidRPr="00264BBA">
        <w:rPr>
          <w:sz w:val="24"/>
          <w:szCs w:val="24"/>
        </w:rPr>
        <w:t xml:space="preserve">Required </w:t>
      </w:r>
      <w:r w:rsidR="005F24D4" w:rsidRPr="00264BBA">
        <w:rPr>
          <w:sz w:val="24"/>
          <w:szCs w:val="24"/>
        </w:rPr>
        <w:t>Materials</w:t>
      </w:r>
      <w:r w:rsidR="00264BBA">
        <w:rPr>
          <w:sz w:val="24"/>
          <w:szCs w:val="24"/>
        </w:rPr>
        <w:t>:</w:t>
      </w:r>
    </w:p>
    <w:p w14:paraId="68FAC73F" w14:textId="7254A433" w:rsidR="00720909" w:rsidRPr="00264BBA" w:rsidRDefault="001C2AB4" w:rsidP="00E26ED1">
      <w:pPr>
        <w:jc w:val="both"/>
        <w:rPr>
          <w:rFonts w:eastAsiaTheme="minorEastAsia"/>
          <w:color w:val="000000" w:themeColor="text1"/>
          <w:lang w:eastAsia="ja-JP"/>
        </w:rPr>
      </w:pPr>
      <w:r w:rsidRPr="00264BBA">
        <w:rPr>
          <w:rFonts w:eastAsiaTheme="minorEastAsia"/>
          <w:color w:val="000000" w:themeColor="text1"/>
          <w:lang w:eastAsia="ja-JP"/>
        </w:rPr>
        <w:t xml:space="preserve">The required book is available at the UNT Bookstore and </w:t>
      </w:r>
      <w:r w:rsidR="00720909" w:rsidRPr="00264BBA">
        <w:rPr>
          <w:rFonts w:eastAsiaTheme="minorEastAsia"/>
          <w:color w:val="000000" w:themeColor="text1"/>
          <w:lang w:eastAsia="ja-JP"/>
        </w:rPr>
        <w:t>online</w:t>
      </w:r>
      <w:r w:rsidR="00146001" w:rsidRPr="00264BBA">
        <w:rPr>
          <w:rFonts w:eastAsiaTheme="minorEastAsia"/>
          <w:color w:val="000000" w:themeColor="text1"/>
          <w:lang w:eastAsia="ja-JP"/>
        </w:rPr>
        <w:t xml:space="preserve"> retailers:</w:t>
      </w:r>
    </w:p>
    <w:p w14:paraId="6B8869BE" w14:textId="44180814" w:rsidR="00BD405C" w:rsidRPr="00264BBA" w:rsidRDefault="001C2AB4" w:rsidP="00E26ED1">
      <w:pPr>
        <w:jc w:val="both"/>
        <w:rPr>
          <w:rFonts w:eastAsiaTheme="minorEastAsia"/>
          <w:color w:val="000000" w:themeColor="text1"/>
          <w:lang w:eastAsia="ja-JP"/>
        </w:rPr>
      </w:pPr>
      <w:r w:rsidRPr="00264BBA">
        <w:rPr>
          <w:rFonts w:eastAsiaTheme="minorEastAsia"/>
          <w:color w:val="000000" w:themeColor="text1"/>
          <w:lang w:eastAsia="ja-JP"/>
        </w:rPr>
        <w:t xml:space="preserve"> </w:t>
      </w:r>
    </w:p>
    <w:p w14:paraId="10A850EB" w14:textId="77777777" w:rsidR="00EA1388" w:rsidRPr="00264BBA" w:rsidRDefault="00EA1388" w:rsidP="00EA1388">
      <w:pPr>
        <w:ind w:left="720"/>
        <w:rPr>
          <w:color w:val="000000" w:themeColor="text1"/>
        </w:rPr>
      </w:pPr>
      <w:proofErr w:type="spellStart"/>
      <w:r w:rsidRPr="00264BBA">
        <w:rPr>
          <w:color w:val="000000" w:themeColor="text1"/>
        </w:rPr>
        <w:t>Auyero</w:t>
      </w:r>
      <w:proofErr w:type="spellEnd"/>
      <w:r w:rsidRPr="00264BBA">
        <w:rPr>
          <w:color w:val="000000" w:themeColor="text1"/>
        </w:rPr>
        <w:t xml:space="preserve">, Javier, ed. 2015. </w:t>
      </w:r>
      <w:r w:rsidRPr="00264BBA">
        <w:rPr>
          <w:i/>
          <w:iCs/>
          <w:color w:val="000000" w:themeColor="text1"/>
        </w:rPr>
        <w:t>Invisible in Austin: Life and Labor in an American City</w:t>
      </w:r>
      <w:r w:rsidRPr="00264BBA">
        <w:rPr>
          <w:color w:val="000000" w:themeColor="text1"/>
        </w:rPr>
        <w:t>. Austin, TX: University of Texas Press.</w:t>
      </w:r>
    </w:p>
    <w:p w14:paraId="74957CD0" w14:textId="77777777" w:rsidR="004C58A1" w:rsidRPr="00264BBA" w:rsidRDefault="004C58A1" w:rsidP="004C58A1">
      <w:pPr>
        <w:jc w:val="both"/>
        <w:rPr>
          <w:rFonts w:eastAsiaTheme="minorEastAsia"/>
          <w:color w:val="000000" w:themeColor="text1"/>
          <w:lang w:eastAsia="ja-JP"/>
        </w:rPr>
      </w:pPr>
    </w:p>
    <w:p w14:paraId="7DF17D97" w14:textId="55767D08" w:rsidR="004C58A1" w:rsidRDefault="001C2AB4" w:rsidP="00E26ED1">
      <w:pPr>
        <w:jc w:val="both"/>
        <w:rPr>
          <w:color w:val="000000" w:themeColor="text1"/>
        </w:rPr>
      </w:pPr>
      <w:r w:rsidRPr="00264BBA">
        <w:rPr>
          <w:color w:val="000000" w:themeColor="text1"/>
        </w:rPr>
        <w:t xml:space="preserve">Additional required readings will </w:t>
      </w:r>
      <w:r w:rsidR="00E94067" w:rsidRPr="00264BBA">
        <w:rPr>
          <w:color w:val="000000" w:themeColor="text1"/>
        </w:rPr>
        <w:t xml:space="preserve">be </w:t>
      </w:r>
      <w:r w:rsidR="00011FE5" w:rsidRPr="00264BBA">
        <w:rPr>
          <w:color w:val="000000" w:themeColor="text1"/>
        </w:rPr>
        <w:t>available through the UNT Library website</w:t>
      </w:r>
      <w:r w:rsidRPr="00264BBA">
        <w:rPr>
          <w:color w:val="000000" w:themeColor="text1"/>
        </w:rPr>
        <w:t xml:space="preserve">. </w:t>
      </w:r>
      <w:r w:rsidR="00EA1388" w:rsidRPr="00264BBA">
        <w:rPr>
          <w:color w:val="000000" w:themeColor="text1"/>
        </w:rPr>
        <w:t>For all readings,</w:t>
      </w:r>
      <w:r w:rsidR="00E94067" w:rsidRPr="00264BBA">
        <w:rPr>
          <w:color w:val="000000" w:themeColor="text1"/>
        </w:rPr>
        <w:t xml:space="preserve"> I will ask you to access </w:t>
      </w:r>
      <w:r w:rsidR="00EA1388" w:rsidRPr="00264BBA">
        <w:rPr>
          <w:color w:val="000000" w:themeColor="text1"/>
        </w:rPr>
        <w:t>them</w:t>
      </w:r>
      <w:r w:rsidR="00E94067" w:rsidRPr="00264BBA">
        <w:rPr>
          <w:color w:val="000000" w:themeColor="text1"/>
        </w:rPr>
        <w:t xml:space="preserve"> directly through the library since posting full PDFs </w:t>
      </w:r>
      <w:r w:rsidR="00EA1388" w:rsidRPr="00264BBA">
        <w:rPr>
          <w:color w:val="000000" w:themeColor="text1"/>
        </w:rPr>
        <w:t xml:space="preserve">directly to Canvas </w:t>
      </w:r>
      <w:r w:rsidR="00E94067" w:rsidRPr="00264BBA">
        <w:rPr>
          <w:color w:val="000000" w:themeColor="text1"/>
        </w:rPr>
        <w:t>violates copyright laws. You will need to use your EUID and password to access them. Please reach out in advance if you are having any issues with access.</w:t>
      </w:r>
      <w:r w:rsidR="004A1DA6">
        <w:rPr>
          <w:color w:val="000000" w:themeColor="text1"/>
        </w:rPr>
        <w:t xml:space="preserve"> </w:t>
      </w:r>
      <w:r w:rsidR="004A1DA6" w:rsidRPr="00264BBA">
        <w:rPr>
          <w:color w:val="000000" w:themeColor="text1"/>
        </w:rPr>
        <w:t xml:space="preserve">To complete the course assignments, you also need access to a device that can take digital photographs. Students may use a smart phone or an actual camera. </w:t>
      </w:r>
    </w:p>
    <w:p w14:paraId="71B317CA" w14:textId="77777777" w:rsidR="004A1DA6" w:rsidRDefault="004A1DA6" w:rsidP="00E26ED1">
      <w:pPr>
        <w:jc w:val="both"/>
        <w:rPr>
          <w:color w:val="000000" w:themeColor="text1"/>
        </w:rPr>
      </w:pPr>
    </w:p>
    <w:p w14:paraId="0B48EB6A" w14:textId="3DA779F1" w:rsidR="00EA1388" w:rsidRPr="004A1DA6" w:rsidRDefault="004A1DA6" w:rsidP="004A1DA6">
      <w:r w:rsidRPr="004A1DA6">
        <w:t>This course contains some copyrighted material, the use of which has not been specifically authorized by the copyright owner. I have determined this to be "fair use" of the copyrighted material as referenced and provided for in section 107 of the US Copyright Law. If you wish to use any copyrighted material from this course for purposes of your own that go beyond fair use, you must obtain express permission from the copyright owner.</w:t>
      </w:r>
    </w:p>
    <w:p w14:paraId="59B6E2FB" w14:textId="77777777" w:rsidR="00EA1388" w:rsidRPr="00264BBA" w:rsidRDefault="00EA1388" w:rsidP="00E26ED1">
      <w:pPr>
        <w:jc w:val="both"/>
        <w:rPr>
          <w:color w:val="000000" w:themeColor="text1"/>
        </w:rPr>
      </w:pPr>
    </w:p>
    <w:p w14:paraId="06322D9A" w14:textId="2C297EBF" w:rsidR="00AF18C3" w:rsidRPr="00264BBA" w:rsidRDefault="00F11CB8" w:rsidP="00AF18C3">
      <w:pPr>
        <w:pStyle w:val="Heading2"/>
        <w:rPr>
          <w:b/>
          <w:bCs/>
          <w:u w:val="none"/>
        </w:rPr>
      </w:pPr>
      <w:r w:rsidRPr="00264BBA">
        <w:rPr>
          <w:b/>
          <w:bCs/>
          <w:u w:val="none"/>
        </w:rPr>
        <w:t>Course Technology &amp; Skills</w:t>
      </w:r>
      <w:r w:rsidR="00264BBA">
        <w:rPr>
          <w:b/>
          <w:bCs/>
          <w:u w:val="none"/>
        </w:rPr>
        <w:t>:</w:t>
      </w:r>
    </w:p>
    <w:p w14:paraId="27C34179" w14:textId="3AF939FB" w:rsidR="00F11CB8" w:rsidRPr="00264BBA" w:rsidRDefault="00F11CB8" w:rsidP="00F11CB8">
      <w:pPr>
        <w:rPr>
          <w:color w:val="000000" w:themeColor="text1"/>
        </w:rPr>
      </w:pPr>
      <w:r w:rsidRPr="00264BBA">
        <w:rPr>
          <w:color w:val="000000" w:themeColor="text1"/>
        </w:rPr>
        <w:t>Below is a list of the minimum technology requirements for students in this course:</w:t>
      </w:r>
    </w:p>
    <w:p w14:paraId="08B37EA6" w14:textId="77777777" w:rsidR="00F11CB8" w:rsidRPr="00264BBA" w:rsidRDefault="00F11CB8" w:rsidP="00571B68">
      <w:pPr>
        <w:pStyle w:val="ListParagraph"/>
        <w:widowControl/>
        <w:numPr>
          <w:ilvl w:val="0"/>
          <w:numId w:val="23"/>
        </w:numPr>
        <w:autoSpaceDE/>
        <w:autoSpaceDN/>
        <w:adjustRightInd/>
        <w:spacing w:after="160"/>
        <w:contextualSpacing/>
        <w:rPr>
          <w:color w:val="000000" w:themeColor="text1"/>
          <w:sz w:val="24"/>
          <w:szCs w:val="24"/>
        </w:rPr>
      </w:pPr>
      <w:r w:rsidRPr="00264BBA">
        <w:rPr>
          <w:color w:val="000000" w:themeColor="text1"/>
          <w:sz w:val="24"/>
          <w:szCs w:val="24"/>
        </w:rPr>
        <w:t>Functioning computer</w:t>
      </w:r>
    </w:p>
    <w:p w14:paraId="690E68EA" w14:textId="77777777" w:rsidR="00F11CB8" w:rsidRPr="00264BBA" w:rsidRDefault="00F11CB8" w:rsidP="00571B68">
      <w:pPr>
        <w:pStyle w:val="ListParagraph"/>
        <w:widowControl/>
        <w:numPr>
          <w:ilvl w:val="0"/>
          <w:numId w:val="23"/>
        </w:numPr>
        <w:autoSpaceDE/>
        <w:autoSpaceDN/>
        <w:adjustRightInd/>
        <w:spacing w:after="160"/>
        <w:contextualSpacing/>
        <w:rPr>
          <w:color w:val="000000" w:themeColor="text1"/>
          <w:sz w:val="24"/>
          <w:szCs w:val="24"/>
        </w:rPr>
      </w:pPr>
      <w:r w:rsidRPr="00264BBA">
        <w:rPr>
          <w:color w:val="000000" w:themeColor="text1"/>
          <w:sz w:val="24"/>
          <w:szCs w:val="24"/>
        </w:rPr>
        <w:t xml:space="preserve">Reliable internet access </w:t>
      </w:r>
    </w:p>
    <w:p w14:paraId="68DBC534" w14:textId="77777777" w:rsidR="00F11CB8" w:rsidRPr="00264BBA" w:rsidRDefault="00F11CB8" w:rsidP="00571B68">
      <w:pPr>
        <w:pStyle w:val="ListParagraph"/>
        <w:widowControl/>
        <w:numPr>
          <w:ilvl w:val="0"/>
          <w:numId w:val="23"/>
        </w:numPr>
        <w:autoSpaceDE/>
        <w:autoSpaceDN/>
        <w:adjustRightInd/>
        <w:spacing w:after="160"/>
        <w:contextualSpacing/>
        <w:rPr>
          <w:color w:val="000000" w:themeColor="text1"/>
          <w:sz w:val="24"/>
          <w:szCs w:val="24"/>
        </w:rPr>
      </w:pPr>
      <w:r w:rsidRPr="00264BBA">
        <w:rPr>
          <w:color w:val="000000" w:themeColor="text1"/>
          <w:sz w:val="24"/>
          <w:szCs w:val="24"/>
        </w:rPr>
        <w:t>Speakers</w:t>
      </w:r>
    </w:p>
    <w:p w14:paraId="522940D1" w14:textId="77777777" w:rsidR="00F11CB8" w:rsidRPr="00264BBA" w:rsidRDefault="00F11CB8" w:rsidP="00571B68">
      <w:pPr>
        <w:pStyle w:val="ListParagraph"/>
        <w:widowControl/>
        <w:numPr>
          <w:ilvl w:val="0"/>
          <w:numId w:val="23"/>
        </w:numPr>
        <w:autoSpaceDE/>
        <w:autoSpaceDN/>
        <w:adjustRightInd/>
        <w:spacing w:after="160"/>
        <w:contextualSpacing/>
        <w:rPr>
          <w:color w:val="000000" w:themeColor="text1"/>
          <w:sz w:val="24"/>
          <w:szCs w:val="24"/>
        </w:rPr>
      </w:pPr>
      <w:r w:rsidRPr="00264BBA">
        <w:rPr>
          <w:color w:val="000000" w:themeColor="text1"/>
          <w:sz w:val="24"/>
          <w:szCs w:val="24"/>
        </w:rPr>
        <w:t>Microphone</w:t>
      </w:r>
    </w:p>
    <w:p w14:paraId="13A88578" w14:textId="77777777" w:rsidR="00F11CB8" w:rsidRPr="00264BBA" w:rsidRDefault="00F11CB8" w:rsidP="00571B68">
      <w:pPr>
        <w:pStyle w:val="ListParagraph"/>
        <w:widowControl/>
        <w:numPr>
          <w:ilvl w:val="0"/>
          <w:numId w:val="23"/>
        </w:numPr>
        <w:autoSpaceDE/>
        <w:autoSpaceDN/>
        <w:adjustRightInd/>
        <w:contextualSpacing/>
        <w:rPr>
          <w:color w:val="000000" w:themeColor="text1"/>
          <w:sz w:val="24"/>
          <w:szCs w:val="24"/>
        </w:rPr>
      </w:pPr>
      <w:r w:rsidRPr="00264BBA">
        <w:rPr>
          <w:color w:val="000000" w:themeColor="text1"/>
          <w:sz w:val="24"/>
          <w:szCs w:val="24"/>
        </w:rPr>
        <w:t>Microsoft Office Suite</w:t>
      </w:r>
    </w:p>
    <w:p w14:paraId="43150384" w14:textId="77777777" w:rsidR="00F11CB8" w:rsidRPr="00264BBA" w:rsidRDefault="00F11CB8" w:rsidP="00571B68">
      <w:pPr>
        <w:pStyle w:val="ListParagraph"/>
        <w:widowControl/>
        <w:numPr>
          <w:ilvl w:val="0"/>
          <w:numId w:val="23"/>
        </w:numPr>
        <w:autoSpaceDE/>
        <w:autoSpaceDN/>
        <w:adjustRightInd/>
        <w:contextualSpacing/>
        <w:rPr>
          <w:color w:val="000000" w:themeColor="text1"/>
          <w:sz w:val="24"/>
          <w:szCs w:val="24"/>
        </w:rPr>
      </w:pPr>
      <w:r w:rsidRPr="00264BBA">
        <w:rPr>
          <w:color w:val="000000" w:themeColor="text1"/>
          <w:sz w:val="24"/>
          <w:szCs w:val="24"/>
        </w:rPr>
        <w:t>Zoom</w:t>
      </w:r>
    </w:p>
    <w:p w14:paraId="22521906" w14:textId="2917911D" w:rsidR="005C5DFA" w:rsidRPr="00264BBA" w:rsidRDefault="005C5DFA" w:rsidP="00571B68">
      <w:pPr>
        <w:pStyle w:val="ListParagraph"/>
        <w:widowControl/>
        <w:numPr>
          <w:ilvl w:val="0"/>
          <w:numId w:val="23"/>
        </w:numPr>
        <w:autoSpaceDE/>
        <w:autoSpaceDN/>
        <w:adjustRightInd/>
        <w:contextualSpacing/>
        <w:rPr>
          <w:color w:val="000000" w:themeColor="text1"/>
          <w:sz w:val="24"/>
          <w:szCs w:val="24"/>
        </w:rPr>
      </w:pPr>
      <w:r w:rsidRPr="00264BBA">
        <w:rPr>
          <w:color w:val="000000" w:themeColor="text1"/>
          <w:sz w:val="24"/>
          <w:szCs w:val="24"/>
        </w:rPr>
        <w:t>Camera</w:t>
      </w:r>
    </w:p>
    <w:p w14:paraId="1834BE44" w14:textId="77777777" w:rsidR="00F11CB8" w:rsidRPr="00264BBA" w:rsidRDefault="00F11CB8" w:rsidP="00F11CB8">
      <w:pPr>
        <w:pStyle w:val="Heading3"/>
        <w:rPr>
          <w:rFonts w:ascii="Times New Roman" w:hAnsi="Times New Roman" w:cs="Times New Roman"/>
          <w:b/>
          <w:bCs/>
          <w:color w:val="000000" w:themeColor="text1"/>
        </w:rPr>
      </w:pPr>
    </w:p>
    <w:p w14:paraId="0C30B548" w14:textId="77777777" w:rsidR="00F11CB8" w:rsidRPr="00264BBA" w:rsidRDefault="00F11CB8" w:rsidP="00F11CB8">
      <w:pPr>
        <w:rPr>
          <w:color w:val="000000" w:themeColor="text1"/>
        </w:rPr>
      </w:pPr>
      <w:r w:rsidRPr="00264BBA">
        <w:rPr>
          <w:color w:val="000000" w:themeColor="text1"/>
        </w:rPr>
        <w:t>Below is a list of course-specific technical skills learners must have to succeed in the course:</w:t>
      </w:r>
    </w:p>
    <w:p w14:paraId="43A74E5E" w14:textId="77777777" w:rsidR="00F11CB8" w:rsidRPr="00264BBA" w:rsidRDefault="00F11CB8" w:rsidP="00571B68">
      <w:pPr>
        <w:pStyle w:val="ListParagraph"/>
        <w:widowControl/>
        <w:numPr>
          <w:ilvl w:val="0"/>
          <w:numId w:val="24"/>
        </w:numPr>
        <w:autoSpaceDE/>
        <w:autoSpaceDN/>
        <w:adjustRightInd/>
        <w:spacing w:after="160"/>
        <w:contextualSpacing/>
        <w:rPr>
          <w:color w:val="000000" w:themeColor="text1"/>
          <w:sz w:val="24"/>
          <w:szCs w:val="24"/>
        </w:rPr>
      </w:pPr>
      <w:r w:rsidRPr="00264BBA">
        <w:rPr>
          <w:color w:val="000000" w:themeColor="text1"/>
          <w:sz w:val="24"/>
          <w:szCs w:val="24"/>
        </w:rPr>
        <w:t>Familiarity with Canvas</w:t>
      </w:r>
    </w:p>
    <w:p w14:paraId="0476435E" w14:textId="77777777" w:rsidR="00F11CB8" w:rsidRPr="00264BBA" w:rsidRDefault="00F11CB8" w:rsidP="00571B68">
      <w:pPr>
        <w:pStyle w:val="ListParagraph"/>
        <w:widowControl/>
        <w:numPr>
          <w:ilvl w:val="0"/>
          <w:numId w:val="24"/>
        </w:numPr>
        <w:autoSpaceDE/>
        <w:autoSpaceDN/>
        <w:adjustRightInd/>
        <w:spacing w:after="160"/>
        <w:contextualSpacing/>
        <w:rPr>
          <w:color w:val="000000" w:themeColor="text1"/>
          <w:sz w:val="24"/>
          <w:szCs w:val="24"/>
        </w:rPr>
      </w:pPr>
      <w:r w:rsidRPr="00264BBA">
        <w:rPr>
          <w:color w:val="000000" w:themeColor="text1"/>
          <w:sz w:val="24"/>
          <w:szCs w:val="24"/>
        </w:rPr>
        <w:t>Familiarity with Zoom</w:t>
      </w:r>
    </w:p>
    <w:p w14:paraId="4803311C" w14:textId="77777777" w:rsidR="00F11CB8" w:rsidRPr="00264BBA" w:rsidRDefault="00F11CB8" w:rsidP="00571B68">
      <w:pPr>
        <w:pStyle w:val="ListParagraph"/>
        <w:widowControl/>
        <w:numPr>
          <w:ilvl w:val="0"/>
          <w:numId w:val="24"/>
        </w:numPr>
        <w:autoSpaceDE/>
        <w:autoSpaceDN/>
        <w:adjustRightInd/>
        <w:spacing w:after="160"/>
        <w:contextualSpacing/>
        <w:rPr>
          <w:color w:val="000000" w:themeColor="text1"/>
          <w:sz w:val="24"/>
          <w:szCs w:val="24"/>
        </w:rPr>
      </w:pPr>
      <w:r w:rsidRPr="00264BBA">
        <w:rPr>
          <w:color w:val="000000" w:themeColor="text1"/>
          <w:sz w:val="24"/>
          <w:szCs w:val="24"/>
        </w:rPr>
        <w:t xml:space="preserve">Regularly checking email </w:t>
      </w:r>
    </w:p>
    <w:p w14:paraId="33B31073" w14:textId="44AB55E9" w:rsidR="00EA1388" w:rsidRPr="00264BBA" w:rsidRDefault="00EA1388" w:rsidP="00571B68">
      <w:pPr>
        <w:pStyle w:val="ListParagraph"/>
        <w:widowControl/>
        <w:numPr>
          <w:ilvl w:val="0"/>
          <w:numId w:val="24"/>
        </w:numPr>
        <w:autoSpaceDE/>
        <w:autoSpaceDN/>
        <w:adjustRightInd/>
        <w:spacing w:after="160"/>
        <w:contextualSpacing/>
        <w:rPr>
          <w:color w:val="000000" w:themeColor="text1"/>
          <w:sz w:val="24"/>
          <w:szCs w:val="24"/>
        </w:rPr>
      </w:pPr>
      <w:r w:rsidRPr="00264BBA">
        <w:rPr>
          <w:color w:val="000000" w:themeColor="text1"/>
          <w:sz w:val="24"/>
          <w:szCs w:val="24"/>
        </w:rPr>
        <w:t>Ability to download image files from digital camera</w:t>
      </w:r>
    </w:p>
    <w:p w14:paraId="43287AA3" w14:textId="77777777" w:rsidR="00EA1388" w:rsidRDefault="00EA1388" w:rsidP="00571B68">
      <w:pPr>
        <w:pStyle w:val="ListParagraph"/>
        <w:widowControl/>
        <w:numPr>
          <w:ilvl w:val="0"/>
          <w:numId w:val="24"/>
        </w:numPr>
        <w:autoSpaceDE/>
        <w:autoSpaceDN/>
        <w:adjustRightInd/>
        <w:spacing w:after="160"/>
        <w:contextualSpacing/>
        <w:rPr>
          <w:color w:val="000000" w:themeColor="text1"/>
          <w:sz w:val="24"/>
          <w:szCs w:val="24"/>
        </w:rPr>
      </w:pPr>
      <w:r w:rsidRPr="00264BBA">
        <w:rPr>
          <w:color w:val="000000" w:themeColor="text1"/>
          <w:sz w:val="24"/>
          <w:szCs w:val="24"/>
        </w:rPr>
        <w:t>Using presentation and graphics programs</w:t>
      </w:r>
    </w:p>
    <w:p w14:paraId="06CFE88D" w14:textId="77777777" w:rsidR="001C487B" w:rsidRPr="001C487B" w:rsidRDefault="001C487B" w:rsidP="001C487B">
      <w:pPr>
        <w:spacing w:after="160"/>
        <w:ind w:left="360"/>
        <w:contextualSpacing/>
        <w:rPr>
          <w:color w:val="000000" w:themeColor="text1"/>
        </w:rPr>
      </w:pPr>
    </w:p>
    <w:p w14:paraId="1C329E50" w14:textId="724BDF04" w:rsidR="00B66425" w:rsidRPr="00264BBA" w:rsidRDefault="001C2AB4" w:rsidP="00B66425">
      <w:pPr>
        <w:pStyle w:val="Heading1"/>
        <w:jc w:val="both"/>
        <w:rPr>
          <w:sz w:val="24"/>
          <w:szCs w:val="24"/>
        </w:rPr>
      </w:pPr>
      <w:r w:rsidRPr="00264BBA">
        <w:rPr>
          <w:sz w:val="24"/>
          <w:szCs w:val="24"/>
        </w:rPr>
        <w:lastRenderedPageBreak/>
        <w:t>Course Requirements &amp; Grades</w:t>
      </w:r>
      <w:r w:rsidR="00264BBA">
        <w:rPr>
          <w:sz w:val="24"/>
          <w:szCs w:val="24"/>
        </w:rPr>
        <w:t>:</w:t>
      </w:r>
    </w:p>
    <w:p w14:paraId="397A36D2" w14:textId="7BAD03D2" w:rsidR="00B66425" w:rsidRPr="00264BBA" w:rsidRDefault="00B66425" w:rsidP="00B66425">
      <w:pPr>
        <w:rPr>
          <w:color w:val="000000" w:themeColor="text1"/>
        </w:rPr>
      </w:pPr>
      <w:r w:rsidRPr="00264BBA">
        <w:rPr>
          <w:color w:val="000000" w:themeColor="text1"/>
        </w:rPr>
        <w:t>The final grade in the course evaluate</w:t>
      </w:r>
      <w:r w:rsidR="00146001" w:rsidRPr="00264BBA">
        <w:rPr>
          <w:color w:val="000000" w:themeColor="text1"/>
        </w:rPr>
        <w:t>s</w:t>
      </w:r>
      <w:r w:rsidRPr="00264BBA">
        <w:rPr>
          <w:color w:val="000000" w:themeColor="text1"/>
        </w:rPr>
        <w:t xml:space="preserve"> student learning</w:t>
      </w:r>
      <w:r w:rsidR="00146001" w:rsidRPr="00264BBA">
        <w:rPr>
          <w:color w:val="000000" w:themeColor="text1"/>
        </w:rPr>
        <w:t xml:space="preserve"> in multiple ways</w:t>
      </w:r>
      <w:r w:rsidRPr="00264BBA">
        <w:rPr>
          <w:color w:val="000000" w:themeColor="text1"/>
        </w:rPr>
        <w:t xml:space="preserve">. First, it includes </w:t>
      </w:r>
    </w:p>
    <w:p w14:paraId="28B4659D" w14:textId="77777777" w:rsidR="001C487B" w:rsidRDefault="00B66425" w:rsidP="00571B68">
      <w:pPr>
        <w:rPr>
          <w:color w:val="000000" w:themeColor="text1"/>
        </w:rPr>
      </w:pPr>
      <w:r w:rsidRPr="00264BBA">
        <w:rPr>
          <w:color w:val="000000" w:themeColor="text1"/>
        </w:rPr>
        <w:t>weekly quizzes (1</w:t>
      </w:r>
      <w:r w:rsidR="001C487B">
        <w:rPr>
          <w:color w:val="000000" w:themeColor="text1"/>
        </w:rPr>
        <w:t>4</w:t>
      </w:r>
      <w:r w:rsidRPr="00264BBA">
        <w:rPr>
          <w:color w:val="000000" w:themeColor="text1"/>
        </w:rPr>
        <w:t>%)</w:t>
      </w:r>
      <w:r w:rsidR="00571B68" w:rsidRPr="00264BBA">
        <w:rPr>
          <w:color w:val="000000" w:themeColor="text1"/>
        </w:rPr>
        <w:t xml:space="preserve"> and discussions</w:t>
      </w:r>
      <w:r w:rsidRPr="00264BBA">
        <w:rPr>
          <w:color w:val="000000" w:themeColor="text1"/>
        </w:rPr>
        <w:t xml:space="preserve"> (</w:t>
      </w:r>
      <w:r w:rsidR="00571B68" w:rsidRPr="00264BBA">
        <w:rPr>
          <w:color w:val="000000" w:themeColor="text1"/>
        </w:rPr>
        <w:t>3</w:t>
      </w:r>
      <w:r w:rsidR="001C487B">
        <w:rPr>
          <w:color w:val="000000" w:themeColor="text1"/>
        </w:rPr>
        <w:t>6</w:t>
      </w:r>
      <w:r w:rsidRPr="00264BBA">
        <w:rPr>
          <w:color w:val="000000" w:themeColor="text1"/>
        </w:rPr>
        <w:t>%)</w:t>
      </w:r>
      <w:r w:rsidR="00571B68" w:rsidRPr="00264BBA">
        <w:rPr>
          <w:color w:val="000000" w:themeColor="text1"/>
        </w:rPr>
        <w:t>, assignments (40%)</w:t>
      </w:r>
      <w:r w:rsidR="001C487B">
        <w:rPr>
          <w:color w:val="000000" w:themeColor="text1"/>
        </w:rPr>
        <w:t>,</w:t>
      </w:r>
      <w:r w:rsidR="00571B68" w:rsidRPr="00264BBA">
        <w:rPr>
          <w:color w:val="000000" w:themeColor="text1"/>
        </w:rPr>
        <w:t xml:space="preserve"> and a final presentation (1</w:t>
      </w:r>
      <w:r w:rsidR="001C487B">
        <w:rPr>
          <w:color w:val="000000" w:themeColor="text1"/>
        </w:rPr>
        <w:t>0</w:t>
      </w:r>
      <w:r w:rsidR="00571B68" w:rsidRPr="00264BBA">
        <w:rPr>
          <w:color w:val="000000" w:themeColor="text1"/>
        </w:rPr>
        <w:t xml:space="preserve">%) </w:t>
      </w:r>
    </w:p>
    <w:p w14:paraId="5D078DFA" w14:textId="77777777" w:rsidR="001C487B" w:rsidRDefault="001C487B" w:rsidP="00571B68">
      <w:pPr>
        <w:rPr>
          <w:color w:val="000000" w:themeColor="text1"/>
        </w:rPr>
      </w:pPr>
    </w:p>
    <w:p w14:paraId="14EAA8C6" w14:textId="2BAB1313" w:rsidR="00B66425" w:rsidRPr="00264BBA" w:rsidRDefault="00B66425" w:rsidP="00571B68">
      <w:pPr>
        <w:rPr>
          <w:color w:val="000000" w:themeColor="text1"/>
        </w:rPr>
      </w:pPr>
      <w:r w:rsidRPr="00264BBA">
        <w:rPr>
          <w:color w:val="000000" w:themeColor="text1"/>
        </w:rPr>
        <w:t xml:space="preserve">A quick look at the breakdown </w:t>
      </w:r>
      <w:r w:rsidR="00571B68" w:rsidRPr="00264BBA">
        <w:rPr>
          <w:color w:val="000000" w:themeColor="text1"/>
        </w:rPr>
        <w:t>tells</w:t>
      </w:r>
      <w:r w:rsidRPr="00264BBA">
        <w:rPr>
          <w:color w:val="000000" w:themeColor="text1"/>
        </w:rPr>
        <w:t xml:space="preserve"> you what is most important in this class. The majority of you grade will be based on the quality of your assignments </w:t>
      </w:r>
      <w:r w:rsidR="00A2676D" w:rsidRPr="00264BBA">
        <w:rPr>
          <w:color w:val="000000" w:themeColor="text1"/>
        </w:rPr>
        <w:t>and final presentation</w:t>
      </w:r>
      <w:r w:rsidR="001C487B">
        <w:rPr>
          <w:color w:val="000000" w:themeColor="text1"/>
        </w:rPr>
        <w:t xml:space="preserve">, </w:t>
      </w:r>
      <w:r w:rsidR="00A2676D" w:rsidRPr="00264BBA">
        <w:rPr>
          <w:color w:val="000000" w:themeColor="text1"/>
        </w:rPr>
        <w:t>which constitute half (5</w:t>
      </w:r>
      <w:r w:rsidR="001C487B">
        <w:rPr>
          <w:color w:val="000000" w:themeColor="text1"/>
        </w:rPr>
        <w:t>0</w:t>
      </w:r>
      <w:r w:rsidR="00A2676D" w:rsidRPr="00264BBA">
        <w:rPr>
          <w:color w:val="000000" w:themeColor="text1"/>
        </w:rPr>
        <w:t xml:space="preserve">%) of your final grade. Weekly participation is worth </w:t>
      </w:r>
      <w:r w:rsidR="001C487B">
        <w:rPr>
          <w:color w:val="000000" w:themeColor="text1"/>
        </w:rPr>
        <w:t xml:space="preserve">the other half </w:t>
      </w:r>
      <w:r w:rsidR="00A2676D" w:rsidRPr="00264BBA">
        <w:rPr>
          <w:color w:val="000000" w:themeColor="text1"/>
        </w:rPr>
        <w:t>of your final grade, and is measured through your engagement with discussion boards and short quizzes that review key concepts and provide an opportunity to check in with the professor</w:t>
      </w:r>
      <w:r w:rsidR="001C487B">
        <w:rPr>
          <w:color w:val="000000" w:themeColor="text1"/>
        </w:rPr>
        <w:t>.</w:t>
      </w:r>
      <w:r w:rsidR="00A2676D" w:rsidRPr="00264BBA">
        <w:rPr>
          <w:color w:val="000000" w:themeColor="text1"/>
        </w:rPr>
        <w:t xml:space="preserve"> </w:t>
      </w:r>
    </w:p>
    <w:p w14:paraId="6B83F570" w14:textId="77777777" w:rsidR="00571B68" w:rsidRPr="00264BBA" w:rsidRDefault="00571B68" w:rsidP="00571B68">
      <w:pPr>
        <w:rPr>
          <w:color w:val="000000" w:themeColor="text1"/>
        </w:rPr>
      </w:pPr>
    </w:p>
    <w:tbl>
      <w:tblPr>
        <w:tblStyle w:val="TableGrid"/>
        <w:tblW w:w="9355" w:type="dxa"/>
        <w:tblLook w:val="04A0" w:firstRow="1" w:lastRow="0" w:firstColumn="1" w:lastColumn="0" w:noHBand="0" w:noVBand="1"/>
      </w:tblPr>
      <w:tblGrid>
        <w:gridCol w:w="2337"/>
        <w:gridCol w:w="3418"/>
        <w:gridCol w:w="2070"/>
        <w:gridCol w:w="1530"/>
      </w:tblGrid>
      <w:tr w:rsidR="00264BBA" w:rsidRPr="00264BBA" w14:paraId="7E9B8F5A" w14:textId="77777777" w:rsidTr="00EA1388">
        <w:tc>
          <w:tcPr>
            <w:tcW w:w="2337" w:type="dxa"/>
          </w:tcPr>
          <w:p w14:paraId="095976FF" w14:textId="77777777" w:rsidR="00B66425" w:rsidRPr="00264BBA" w:rsidRDefault="00B66425" w:rsidP="00903FB0">
            <w:pPr>
              <w:spacing w:before="100" w:beforeAutospacing="1" w:after="100" w:afterAutospacing="1"/>
              <w:jc w:val="center"/>
              <w:rPr>
                <w:b/>
                <w:bCs/>
                <w:color w:val="000000" w:themeColor="text1"/>
                <w:sz w:val="24"/>
                <w:szCs w:val="24"/>
              </w:rPr>
            </w:pPr>
            <w:r w:rsidRPr="00264BBA">
              <w:rPr>
                <w:b/>
                <w:bCs/>
                <w:color w:val="000000" w:themeColor="text1"/>
                <w:sz w:val="24"/>
                <w:szCs w:val="24"/>
              </w:rPr>
              <w:t>Type</w:t>
            </w:r>
          </w:p>
        </w:tc>
        <w:tc>
          <w:tcPr>
            <w:tcW w:w="3418" w:type="dxa"/>
          </w:tcPr>
          <w:p w14:paraId="4836B78E" w14:textId="77777777" w:rsidR="00B66425" w:rsidRPr="00264BBA" w:rsidRDefault="00B66425" w:rsidP="00903FB0">
            <w:pPr>
              <w:spacing w:before="100" w:beforeAutospacing="1" w:after="100" w:afterAutospacing="1"/>
              <w:jc w:val="center"/>
              <w:rPr>
                <w:b/>
                <w:bCs/>
                <w:color w:val="000000" w:themeColor="text1"/>
                <w:sz w:val="24"/>
                <w:szCs w:val="24"/>
              </w:rPr>
            </w:pPr>
            <w:r w:rsidRPr="00264BBA">
              <w:rPr>
                <w:b/>
                <w:bCs/>
                <w:color w:val="000000" w:themeColor="text1"/>
                <w:sz w:val="24"/>
                <w:szCs w:val="24"/>
              </w:rPr>
              <w:t>Details</w:t>
            </w:r>
          </w:p>
        </w:tc>
        <w:tc>
          <w:tcPr>
            <w:tcW w:w="2070" w:type="dxa"/>
          </w:tcPr>
          <w:p w14:paraId="762C8EC9" w14:textId="77777777" w:rsidR="00B66425" w:rsidRPr="00264BBA" w:rsidRDefault="00B66425" w:rsidP="00903FB0">
            <w:pPr>
              <w:spacing w:before="100" w:beforeAutospacing="1" w:after="100" w:afterAutospacing="1"/>
              <w:jc w:val="center"/>
              <w:rPr>
                <w:b/>
                <w:bCs/>
                <w:color w:val="000000" w:themeColor="text1"/>
                <w:sz w:val="24"/>
                <w:szCs w:val="24"/>
              </w:rPr>
            </w:pPr>
            <w:r w:rsidRPr="00264BBA">
              <w:rPr>
                <w:b/>
                <w:bCs/>
                <w:color w:val="000000" w:themeColor="text1"/>
                <w:sz w:val="24"/>
                <w:szCs w:val="24"/>
              </w:rPr>
              <w:t>Points</w:t>
            </w:r>
          </w:p>
        </w:tc>
        <w:tc>
          <w:tcPr>
            <w:tcW w:w="1530" w:type="dxa"/>
          </w:tcPr>
          <w:p w14:paraId="266EAACF" w14:textId="77777777" w:rsidR="00B66425" w:rsidRPr="00264BBA" w:rsidRDefault="00B66425" w:rsidP="00903FB0">
            <w:pPr>
              <w:spacing w:before="100" w:beforeAutospacing="1" w:after="100" w:afterAutospacing="1"/>
              <w:jc w:val="center"/>
              <w:rPr>
                <w:b/>
                <w:bCs/>
                <w:color w:val="000000" w:themeColor="text1"/>
                <w:sz w:val="24"/>
                <w:szCs w:val="24"/>
              </w:rPr>
            </w:pPr>
            <w:r w:rsidRPr="00264BBA">
              <w:rPr>
                <w:b/>
                <w:bCs/>
                <w:color w:val="000000" w:themeColor="text1"/>
                <w:sz w:val="24"/>
                <w:szCs w:val="24"/>
              </w:rPr>
              <w:t>%</w:t>
            </w:r>
          </w:p>
        </w:tc>
      </w:tr>
      <w:tr w:rsidR="00264BBA" w:rsidRPr="00264BBA" w14:paraId="1E39B558" w14:textId="77777777" w:rsidTr="00EA1388">
        <w:tc>
          <w:tcPr>
            <w:tcW w:w="2337" w:type="dxa"/>
          </w:tcPr>
          <w:p w14:paraId="30D76CD4" w14:textId="4D34700A" w:rsidR="00EB01BF" w:rsidRPr="00F41CC0" w:rsidRDefault="00EB01BF" w:rsidP="00903FB0">
            <w:pPr>
              <w:spacing w:before="100" w:beforeAutospacing="1" w:after="100" w:afterAutospacing="1"/>
              <w:jc w:val="center"/>
              <w:rPr>
                <w:color w:val="000000" w:themeColor="text1"/>
                <w:sz w:val="24"/>
                <w:szCs w:val="24"/>
              </w:rPr>
            </w:pPr>
            <w:r w:rsidRPr="00F41CC0">
              <w:rPr>
                <w:color w:val="000000" w:themeColor="text1"/>
                <w:sz w:val="24"/>
                <w:szCs w:val="24"/>
              </w:rPr>
              <w:t>Quizzes</w:t>
            </w:r>
          </w:p>
        </w:tc>
        <w:tc>
          <w:tcPr>
            <w:tcW w:w="3418" w:type="dxa"/>
          </w:tcPr>
          <w:p w14:paraId="5376C187" w14:textId="139C8F5C" w:rsidR="00EB01BF" w:rsidRPr="00F41CC0" w:rsidRDefault="00C97594" w:rsidP="00903FB0">
            <w:pPr>
              <w:spacing w:before="100" w:beforeAutospacing="1" w:after="100" w:afterAutospacing="1"/>
              <w:jc w:val="center"/>
              <w:rPr>
                <w:color w:val="000000" w:themeColor="text1"/>
                <w:sz w:val="24"/>
                <w:szCs w:val="24"/>
              </w:rPr>
            </w:pPr>
            <w:r w:rsidRPr="00F41CC0">
              <w:rPr>
                <w:color w:val="000000" w:themeColor="text1"/>
                <w:sz w:val="24"/>
                <w:szCs w:val="24"/>
              </w:rPr>
              <w:t>1</w:t>
            </w:r>
            <w:r w:rsidR="007A36C1">
              <w:rPr>
                <w:color w:val="000000" w:themeColor="text1"/>
                <w:sz w:val="24"/>
                <w:szCs w:val="24"/>
              </w:rPr>
              <w:t>4</w:t>
            </w:r>
            <w:r w:rsidR="00EA1388" w:rsidRPr="00F41CC0">
              <w:rPr>
                <w:color w:val="000000" w:themeColor="text1"/>
                <w:sz w:val="24"/>
                <w:szCs w:val="24"/>
              </w:rPr>
              <w:t xml:space="preserve"> quizzes</w:t>
            </w:r>
            <w:r w:rsidR="00EB01BF" w:rsidRPr="00F41CC0">
              <w:rPr>
                <w:color w:val="000000" w:themeColor="text1"/>
                <w:sz w:val="24"/>
                <w:szCs w:val="24"/>
              </w:rPr>
              <w:t xml:space="preserve"> x </w:t>
            </w:r>
            <w:r w:rsidR="00120F2A">
              <w:rPr>
                <w:color w:val="000000" w:themeColor="text1"/>
                <w:sz w:val="24"/>
                <w:szCs w:val="24"/>
              </w:rPr>
              <w:t>10</w:t>
            </w:r>
            <w:r w:rsidR="00EB01BF" w:rsidRPr="00F41CC0">
              <w:rPr>
                <w:color w:val="000000" w:themeColor="text1"/>
                <w:sz w:val="24"/>
                <w:szCs w:val="24"/>
              </w:rPr>
              <w:t xml:space="preserve"> points ea.</w:t>
            </w:r>
          </w:p>
        </w:tc>
        <w:tc>
          <w:tcPr>
            <w:tcW w:w="2070" w:type="dxa"/>
          </w:tcPr>
          <w:p w14:paraId="0DEB40F2" w14:textId="7F7277DA" w:rsidR="00EB01BF" w:rsidRPr="00F41CC0" w:rsidRDefault="00120F2A" w:rsidP="00903FB0">
            <w:pPr>
              <w:spacing w:before="100" w:beforeAutospacing="1" w:after="100" w:afterAutospacing="1"/>
              <w:jc w:val="center"/>
              <w:rPr>
                <w:color w:val="000000" w:themeColor="text1"/>
                <w:sz w:val="24"/>
                <w:szCs w:val="24"/>
              </w:rPr>
            </w:pPr>
            <w:r>
              <w:rPr>
                <w:color w:val="000000" w:themeColor="text1"/>
                <w:sz w:val="24"/>
                <w:szCs w:val="24"/>
              </w:rPr>
              <w:t>1</w:t>
            </w:r>
            <w:r w:rsidR="00C97BD9">
              <w:rPr>
                <w:color w:val="000000" w:themeColor="text1"/>
                <w:sz w:val="24"/>
                <w:szCs w:val="24"/>
              </w:rPr>
              <w:t>4</w:t>
            </w:r>
            <w:r>
              <w:rPr>
                <w:color w:val="000000" w:themeColor="text1"/>
                <w:sz w:val="24"/>
                <w:szCs w:val="24"/>
              </w:rPr>
              <w:t>0</w:t>
            </w:r>
          </w:p>
        </w:tc>
        <w:tc>
          <w:tcPr>
            <w:tcW w:w="1530" w:type="dxa"/>
          </w:tcPr>
          <w:p w14:paraId="152742C8" w14:textId="1DA76A9D" w:rsidR="00EB01BF" w:rsidRPr="00F41CC0" w:rsidRDefault="00120F2A" w:rsidP="00903FB0">
            <w:pPr>
              <w:spacing w:before="100" w:beforeAutospacing="1" w:after="100" w:afterAutospacing="1"/>
              <w:jc w:val="center"/>
              <w:rPr>
                <w:color w:val="000000" w:themeColor="text1"/>
                <w:sz w:val="24"/>
                <w:szCs w:val="24"/>
              </w:rPr>
            </w:pPr>
            <w:r>
              <w:rPr>
                <w:color w:val="000000" w:themeColor="text1"/>
                <w:sz w:val="24"/>
                <w:szCs w:val="24"/>
              </w:rPr>
              <w:t>1</w:t>
            </w:r>
            <w:r w:rsidR="00C97BD9">
              <w:rPr>
                <w:color w:val="000000" w:themeColor="text1"/>
                <w:sz w:val="24"/>
                <w:szCs w:val="24"/>
              </w:rPr>
              <w:t>4</w:t>
            </w:r>
          </w:p>
        </w:tc>
      </w:tr>
      <w:tr w:rsidR="00C97594" w:rsidRPr="00264BBA" w14:paraId="131733AA" w14:textId="77777777" w:rsidTr="00EA1388">
        <w:tc>
          <w:tcPr>
            <w:tcW w:w="2337" w:type="dxa"/>
          </w:tcPr>
          <w:p w14:paraId="30B632AB" w14:textId="588BA1B1" w:rsidR="00C97594" w:rsidRPr="00F41CC0" w:rsidRDefault="00C97594" w:rsidP="00903FB0">
            <w:pPr>
              <w:spacing w:before="100" w:beforeAutospacing="1" w:after="100" w:afterAutospacing="1"/>
              <w:jc w:val="center"/>
              <w:rPr>
                <w:color w:val="000000" w:themeColor="text1"/>
                <w:sz w:val="24"/>
                <w:szCs w:val="24"/>
              </w:rPr>
            </w:pPr>
            <w:r w:rsidRPr="00F41CC0">
              <w:rPr>
                <w:color w:val="000000" w:themeColor="text1"/>
                <w:sz w:val="24"/>
                <w:szCs w:val="24"/>
              </w:rPr>
              <w:t>Discussions</w:t>
            </w:r>
          </w:p>
        </w:tc>
        <w:tc>
          <w:tcPr>
            <w:tcW w:w="3418" w:type="dxa"/>
          </w:tcPr>
          <w:p w14:paraId="58C2A588" w14:textId="79A3D4D9" w:rsidR="00C97594" w:rsidRPr="00F41CC0" w:rsidRDefault="00C97594" w:rsidP="00903FB0">
            <w:pPr>
              <w:spacing w:before="100" w:beforeAutospacing="1" w:after="100" w:afterAutospacing="1"/>
              <w:jc w:val="center"/>
              <w:rPr>
                <w:color w:val="000000" w:themeColor="text1"/>
                <w:sz w:val="24"/>
                <w:szCs w:val="24"/>
              </w:rPr>
            </w:pPr>
            <w:r w:rsidRPr="00F41CC0">
              <w:rPr>
                <w:color w:val="000000" w:themeColor="text1"/>
                <w:sz w:val="24"/>
                <w:szCs w:val="24"/>
              </w:rPr>
              <w:t xml:space="preserve">12 discussions x </w:t>
            </w:r>
            <w:r w:rsidR="00120F2A">
              <w:rPr>
                <w:color w:val="000000" w:themeColor="text1"/>
                <w:sz w:val="24"/>
                <w:szCs w:val="24"/>
              </w:rPr>
              <w:t>30</w:t>
            </w:r>
            <w:r w:rsidRPr="00F41CC0">
              <w:rPr>
                <w:color w:val="000000" w:themeColor="text1"/>
                <w:sz w:val="24"/>
                <w:szCs w:val="24"/>
              </w:rPr>
              <w:t xml:space="preserve"> points ea.</w:t>
            </w:r>
          </w:p>
        </w:tc>
        <w:tc>
          <w:tcPr>
            <w:tcW w:w="2070" w:type="dxa"/>
          </w:tcPr>
          <w:p w14:paraId="3E554353" w14:textId="6B2F8EA7" w:rsidR="00C97594" w:rsidRPr="00F41CC0" w:rsidRDefault="006548CD" w:rsidP="00903FB0">
            <w:pPr>
              <w:spacing w:before="100" w:beforeAutospacing="1" w:after="100" w:afterAutospacing="1"/>
              <w:jc w:val="center"/>
              <w:rPr>
                <w:color w:val="000000" w:themeColor="text1"/>
                <w:sz w:val="24"/>
                <w:szCs w:val="24"/>
              </w:rPr>
            </w:pPr>
            <w:r>
              <w:rPr>
                <w:color w:val="000000" w:themeColor="text1"/>
                <w:sz w:val="24"/>
                <w:szCs w:val="24"/>
              </w:rPr>
              <w:t>360</w:t>
            </w:r>
          </w:p>
        </w:tc>
        <w:tc>
          <w:tcPr>
            <w:tcW w:w="1530" w:type="dxa"/>
          </w:tcPr>
          <w:p w14:paraId="680496B9" w14:textId="1871672A" w:rsidR="00C97594" w:rsidRPr="00F41CC0" w:rsidRDefault="006548CD" w:rsidP="00903FB0">
            <w:pPr>
              <w:spacing w:before="100" w:beforeAutospacing="1" w:after="100" w:afterAutospacing="1"/>
              <w:jc w:val="center"/>
              <w:rPr>
                <w:color w:val="000000" w:themeColor="text1"/>
                <w:sz w:val="24"/>
                <w:szCs w:val="24"/>
              </w:rPr>
            </w:pPr>
            <w:r>
              <w:rPr>
                <w:color w:val="000000" w:themeColor="text1"/>
                <w:sz w:val="24"/>
                <w:szCs w:val="24"/>
              </w:rPr>
              <w:t>36</w:t>
            </w:r>
          </w:p>
        </w:tc>
      </w:tr>
      <w:tr w:rsidR="00C97594" w:rsidRPr="00264BBA" w14:paraId="24EEC87E" w14:textId="77777777" w:rsidTr="00EA1388">
        <w:tc>
          <w:tcPr>
            <w:tcW w:w="2337" w:type="dxa"/>
          </w:tcPr>
          <w:p w14:paraId="26EEBDC6" w14:textId="470BCD5D" w:rsidR="00C97594" w:rsidRPr="00F41CC0" w:rsidRDefault="00C97594" w:rsidP="00903FB0">
            <w:pPr>
              <w:spacing w:before="100" w:beforeAutospacing="1" w:after="100" w:afterAutospacing="1"/>
              <w:jc w:val="center"/>
              <w:rPr>
                <w:color w:val="000000" w:themeColor="text1"/>
                <w:sz w:val="24"/>
                <w:szCs w:val="24"/>
              </w:rPr>
            </w:pPr>
            <w:r w:rsidRPr="00F41CC0">
              <w:rPr>
                <w:color w:val="000000" w:themeColor="text1"/>
                <w:sz w:val="24"/>
                <w:szCs w:val="24"/>
              </w:rPr>
              <w:t>Assignments</w:t>
            </w:r>
          </w:p>
        </w:tc>
        <w:tc>
          <w:tcPr>
            <w:tcW w:w="3418" w:type="dxa"/>
          </w:tcPr>
          <w:p w14:paraId="2FF30F60" w14:textId="7CB29C7F" w:rsidR="00C97594" w:rsidRPr="00F41CC0" w:rsidRDefault="00C97594" w:rsidP="00903FB0">
            <w:pPr>
              <w:spacing w:before="100" w:beforeAutospacing="1" w:after="100" w:afterAutospacing="1"/>
              <w:jc w:val="center"/>
              <w:rPr>
                <w:color w:val="000000" w:themeColor="text1"/>
                <w:sz w:val="24"/>
                <w:szCs w:val="24"/>
              </w:rPr>
            </w:pPr>
            <w:r w:rsidRPr="00F41CC0">
              <w:rPr>
                <w:color w:val="000000" w:themeColor="text1"/>
                <w:sz w:val="24"/>
                <w:szCs w:val="24"/>
              </w:rPr>
              <w:t>4 assignments x 100 points ea.</w:t>
            </w:r>
          </w:p>
        </w:tc>
        <w:tc>
          <w:tcPr>
            <w:tcW w:w="2070" w:type="dxa"/>
          </w:tcPr>
          <w:p w14:paraId="1AA1A36E" w14:textId="1066B226" w:rsidR="00C97594" w:rsidRPr="00F41CC0" w:rsidRDefault="00C97594" w:rsidP="00903FB0">
            <w:pPr>
              <w:spacing w:before="100" w:beforeAutospacing="1" w:after="100" w:afterAutospacing="1"/>
              <w:jc w:val="center"/>
              <w:rPr>
                <w:color w:val="000000" w:themeColor="text1"/>
                <w:sz w:val="24"/>
                <w:szCs w:val="24"/>
              </w:rPr>
            </w:pPr>
            <w:r w:rsidRPr="00F41CC0">
              <w:rPr>
                <w:color w:val="000000" w:themeColor="text1"/>
                <w:sz w:val="24"/>
                <w:szCs w:val="24"/>
              </w:rPr>
              <w:t>400</w:t>
            </w:r>
          </w:p>
        </w:tc>
        <w:tc>
          <w:tcPr>
            <w:tcW w:w="1530" w:type="dxa"/>
          </w:tcPr>
          <w:p w14:paraId="4607665D" w14:textId="2E7DD2A1" w:rsidR="00C97594" w:rsidRPr="00F41CC0" w:rsidRDefault="00C97594" w:rsidP="00903FB0">
            <w:pPr>
              <w:spacing w:before="100" w:beforeAutospacing="1" w:after="100" w:afterAutospacing="1"/>
              <w:jc w:val="center"/>
              <w:rPr>
                <w:color w:val="000000" w:themeColor="text1"/>
                <w:sz w:val="24"/>
                <w:szCs w:val="24"/>
              </w:rPr>
            </w:pPr>
            <w:r w:rsidRPr="00F41CC0">
              <w:rPr>
                <w:color w:val="000000" w:themeColor="text1"/>
                <w:sz w:val="24"/>
                <w:szCs w:val="24"/>
              </w:rPr>
              <w:t>40</w:t>
            </w:r>
          </w:p>
        </w:tc>
      </w:tr>
      <w:tr w:rsidR="00C97594" w:rsidRPr="00264BBA" w14:paraId="4F6966BB" w14:textId="77777777" w:rsidTr="00EA1388">
        <w:tc>
          <w:tcPr>
            <w:tcW w:w="2337" w:type="dxa"/>
          </w:tcPr>
          <w:p w14:paraId="3630C2A0" w14:textId="63703E06" w:rsidR="00C97594" w:rsidRPr="00F41CC0" w:rsidRDefault="00C97594" w:rsidP="00903FB0">
            <w:pPr>
              <w:spacing w:before="100" w:beforeAutospacing="1" w:after="100" w:afterAutospacing="1"/>
              <w:jc w:val="center"/>
              <w:rPr>
                <w:color w:val="000000" w:themeColor="text1"/>
                <w:sz w:val="24"/>
                <w:szCs w:val="24"/>
              </w:rPr>
            </w:pPr>
            <w:r w:rsidRPr="00F41CC0">
              <w:rPr>
                <w:color w:val="000000" w:themeColor="text1"/>
                <w:sz w:val="24"/>
                <w:szCs w:val="24"/>
              </w:rPr>
              <w:t>Final Presentation</w:t>
            </w:r>
          </w:p>
        </w:tc>
        <w:tc>
          <w:tcPr>
            <w:tcW w:w="3418" w:type="dxa"/>
          </w:tcPr>
          <w:p w14:paraId="07A73B3C" w14:textId="15C35C64" w:rsidR="00C97594" w:rsidRPr="00F41CC0" w:rsidRDefault="00C97594" w:rsidP="00903FB0">
            <w:pPr>
              <w:spacing w:before="100" w:beforeAutospacing="1" w:after="100" w:afterAutospacing="1"/>
              <w:jc w:val="center"/>
              <w:rPr>
                <w:color w:val="000000" w:themeColor="text1"/>
                <w:sz w:val="24"/>
                <w:szCs w:val="24"/>
              </w:rPr>
            </w:pPr>
            <w:r w:rsidRPr="00F41CC0">
              <w:rPr>
                <w:color w:val="000000" w:themeColor="text1"/>
                <w:sz w:val="24"/>
                <w:szCs w:val="24"/>
              </w:rPr>
              <w:t>1 presentation x 100 points ea.</w:t>
            </w:r>
          </w:p>
        </w:tc>
        <w:tc>
          <w:tcPr>
            <w:tcW w:w="2070" w:type="dxa"/>
          </w:tcPr>
          <w:p w14:paraId="35982EBC" w14:textId="771B2AC7" w:rsidR="00C97594" w:rsidRPr="00F41CC0" w:rsidRDefault="00C97594" w:rsidP="00903FB0">
            <w:pPr>
              <w:spacing w:before="100" w:beforeAutospacing="1" w:after="100" w:afterAutospacing="1"/>
              <w:jc w:val="center"/>
              <w:rPr>
                <w:color w:val="000000" w:themeColor="text1"/>
                <w:sz w:val="24"/>
                <w:szCs w:val="24"/>
              </w:rPr>
            </w:pPr>
            <w:r w:rsidRPr="00F41CC0">
              <w:rPr>
                <w:color w:val="000000" w:themeColor="text1"/>
                <w:sz w:val="24"/>
                <w:szCs w:val="24"/>
              </w:rPr>
              <w:t>100</w:t>
            </w:r>
          </w:p>
        </w:tc>
        <w:tc>
          <w:tcPr>
            <w:tcW w:w="1530" w:type="dxa"/>
          </w:tcPr>
          <w:p w14:paraId="2A45B625" w14:textId="300B283C" w:rsidR="00C97594" w:rsidRPr="00F41CC0" w:rsidRDefault="00C97594" w:rsidP="00903FB0">
            <w:pPr>
              <w:spacing w:before="100" w:beforeAutospacing="1" w:after="100" w:afterAutospacing="1"/>
              <w:jc w:val="center"/>
              <w:rPr>
                <w:color w:val="000000" w:themeColor="text1"/>
                <w:sz w:val="24"/>
                <w:szCs w:val="24"/>
              </w:rPr>
            </w:pPr>
            <w:r w:rsidRPr="00F41CC0">
              <w:rPr>
                <w:color w:val="000000" w:themeColor="text1"/>
                <w:sz w:val="24"/>
                <w:szCs w:val="24"/>
              </w:rPr>
              <w:t>10</w:t>
            </w:r>
          </w:p>
        </w:tc>
      </w:tr>
      <w:tr w:rsidR="00C97594" w:rsidRPr="00264BBA" w14:paraId="7128B2EB" w14:textId="77777777" w:rsidTr="00EA1388">
        <w:tc>
          <w:tcPr>
            <w:tcW w:w="2337" w:type="dxa"/>
          </w:tcPr>
          <w:p w14:paraId="778E40EB" w14:textId="684E8493" w:rsidR="00C97594" w:rsidRPr="00F41CC0" w:rsidRDefault="00C97594" w:rsidP="00903FB0">
            <w:pPr>
              <w:spacing w:before="100" w:beforeAutospacing="1" w:after="100" w:afterAutospacing="1"/>
              <w:jc w:val="center"/>
              <w:rPr>
                <w:color w:val="000000" w:themeColor="text1"/>
                <w:sz w:val="24"/>
                <w:szCs w:val="24"/>
              </w:rPr>
            </w:pPr>
            <w:r w:rsidRPr="00F41CC0">
              <w:rPr>
                <w:b/>
                <w:bCs/>
                <w:color w:val="000000" w:themeColor="text1"/>
                <w:sz w:val="24"/>
                <w:szCs w:val="24"/>
              </w:rPr>
              <w:t>Total</w:t>
            </w:r>
          </w:p>
        </w:tc>
        <w:tc>
          <w:tcPr>
            <w:tcW w:w="3418" w:type="dxa"/>
          </w:tcPr>
          <w:p w14:paraId="275D6B96" w14:textId="2740D8EA" w:rsidR="00C97594" w:rsidRPr="00F41CC0" w:rsidRDefault="00C97594" w:rsidP="00903FB0">
            <w:pPr>
              <w:spacing w:before="100" w:beforeAutospacing="1" w:after="100" w:afterAutospacing="1"/>
              <w:jc w:val="center"/>
              <w:rPr>
                <w:color w:val="000000" w:themeColor="text1"/>
                <w:sz w:val="24"/>
                <w:szCs w:val="24"/>
              </w:rPr>
            </w:pPr>
          </w:p>
        </w:tc>
        <w:tc>
          <w:tcPr>
            <w:tcW w:w="2070" w:type="dxa"/>
          </w:tcPr>
          <w:p w14:paraId="45F528D7" w14:textId="6FE70532" w:rsidR="00C97594" w:rsidRPr="00F41CC0" w:rsidRDefault="00C97594" w:rsidP="00903FB0">
            <w:pPr>
              <w:spacing w:before="100" w:beforeAutospacing="1" w:after="100" w:afterAutospacing="1"/>
              <w:jc w:val="center"/>
              <w:rPr>
                <w:color w:val="000000" w:themeColor="text1"/>
                <w:sz w:val="24"/>
                <w:szCs w:val="24"/>
              </w:rPr>
            </w:pPr>
            <w:r w:rsidRPr="00F41CC0">
              <w:rPr>
                <w:b/>
                <w:bCs/>
                <w:color w:val="000000" w:themeColor="text1"/>
                <w:sz w:val="24"/>
                <w:szCs w:val="24"/>
              </w:rPr>
              <w:t>1,000</w:t>
            </w:r>
          </w:p>
        </w:tc>
        <w:tc>
          <w:tcPr>
            <w:tcW w:w="1530" w:type="dxa"/>
          </w:tcPr>
          <w:p w14:paraId="692CA7A7" w14:textId="1D979179" w:rsidR="00C97594" w:rsidRPr="00F41CC0" w:rsidRDefault="00C97594" w:rsidP="00903FB0">
            <w:pPr>
              <w:spacing w:before="100" w:beforeAutospacing="1" w:after="100" w:afterAutospacing="1"/>
              <w:jc w:val="center"/>
              <w:rPr>
                <w:color w:val="000000" w:themeColor="text1"/>
                <w:sz w:val="24"/>
                <w:szCs w:val="24"/>
              </w:rPr>
            </w:pPr>
            <w:r w:rsidRPr="00F41CC0">
              <w:rPr>
                <w:b/>
                <w:bCs/>
                <w:color w:val="000000" w:themeColor="text1"/>
                <w:sz w:val="24"/>
                <w:szCs w:val="24"/>
              </w:rPr>
              <w:t>100</w:t>
            </w:r>
          </w:p>
        </w:tc>
      </w:tr>
    </w:tbl>
    <w:p w14:paraId="259BC727" w14:textId="77777777" w:rsidR="00EA1388" w:rsidRPr="00264BBA" w:rsidRDefault="00EA1388" w:rsidP="00E26ED1">
      <w:pPr>
        <w:jc w:val="both"/>
        <w:rPr>
          <w:color w:val="000000" w:themeColor="text1"/>
        </w:rPr>
      </w:pPr>
    </w:p>
    <w:p w14:paraId="19C7BB5D" w14:textId="510E1DD8" w:rsidR="005F24D4" w:rsidRPr="00264BBA" w:rsidRDefault="005F24D4" w:rsidP="00E26ED1">
      <w:pPr>
        <w:jc w:val="both"/>
        <w:rPr>
          <w:color w:val="000000" w:themeColor="text1"/>
        </w:rPr>
      </w:pPr>
      <w:r w:rsidRPr="00264BBA">
        <w:rPr>
          <w:color w:val="000000" w:themeColor="text1"/>
        </w:rPr>
        <w:t>The following scale is used to calculate final grades:</w:t>
      </w:r>
    </w:p>
    <w:p w14:paraId="1623044E" w14:textId="1DC7BEA8" w:rsidR="005F24D4" w:rsidRPr="00264BBA" w:rsidRDefault="005F24D4" w:rsidP="004C6C48">
      <w:pPr>
        <w:ind w:left="720"/>
        <w:jc w:val="both"/>
        <w:rPr>
          <w:color w:val="000000" w:themeColor="text1"/>
        </w:rPr>
      </w:pPr>
      <w:r w:rsidRPr="00264BBA">
        <w:rPr>
          <w:color w:val="000000" w:themeColor="text1"/>
        </w:rPr>
        <w:t xml:space="preserve">A = </w:t>
      </w:r>
      <w:r w:rsidR="006C6881" w:rsidRPr="00264BBA">
        <w:rPr>
          <w:color w:val="000000" w:themeColor="text1"/>
        </w:rPr>
        <w:t>89.5</w:t>
      </w:r>
      <w:r w:rsidRPr="00264BBA">
        <w:rPr>
          <w:color w:val="000000" w:themeColor="text1"/>
        </w:rPr>
        <w:t>-100</w:t>
      </w:r>
    </w:p>
    <w:p w14:paraId="5868DF9A" w14:textId="70C06562" w:rsidR="005F24D4" w:rsidRPr="00264BBA" w:rsidRDefault="005F24D4" w:rsidP="004C6C48">
      <w:pPr>
        <w:ind w:left="720"/>
        <w:jc w:val="both"/>
        <w:rPr>
          <w:color w:val="000000" w:themeColor="text1"/>
        </w:rPr>
      </w:pPr>
      <w:r w:rsidRPr="00264BBA">
        <w:rPr>
          <w:color w:val="000000" w:themeColor="text1"/>
        </w:rPr>
        <w:t xml:space="preserve">B = </w:t>
      </w:r>
      <w:r w:rsidR="006C6881" w:rsidRPr="00264BBA">
        <w:rPr>
          <w:color w:val="000000" w:themeColor="text1"/>
        </w:rPr>
        <w:t>79.5</w:t>
      </w:r>
      <w:r w:rsidRPr="00264BBA">
        <w:rPr>
          <w:color w:val="000000" w:themeColor="text1"/>
        </w:rPr>
        <w:t>-</w:t>
      </w:r>
      <w:r w:rsidR="002F7E90" w:rsidRPr="00264BBA">
        <w:rPr>
          <w:color w:val="000000" w:themeColor="text1"/>
        </w:rPr>
        <w:t>89.</w:t>
      </w:r>
      <w:r w:rsidR="006C6881" w:rsidRPr="00264BBA">
        <w:rPr>
          <w:color w:val="000000" w:themeColor="text1"/>
        </w:rPr>
        <w:t>4</w:t>
      </w:r>
    </w:p>
    <w:p w14:paraId="4A570AC9" w14:textId="6E5A95AD" w:rsidR="005F24D4" w:rsidRPr="00264BBA" w:rsidRDefault="005F24D4" w:rsidP="004C6C48">
      <w:pPr>
        <w:ind w:left="720"/>
        <w:jc w:val="both"/>
        <w:rPr>
          <w:color w:val="000000" w:themeColor="text1"/>
        </w:rPr>
      </w:pPr>
      <w:r w:rsidRPr="00264BBA">
        <w:rPr>
          <w:color w:val="000000" w:themeColor="text1"/>
        </w:rPr>
        <w:t xml:space="preserve">C = </w:t>
      </w:r>
      <w:r w:rsidR="006C6881" w:rsidRPr="00264BBA">
        <w:rPr>
          <w:color w:val="000000" w:themeColor="text1"/>
        </w:rPr>
        <w:t>69.5</w:t>
      </w:r>
      <w:r w:rsidRPr="00264BBA">
        <w:rPr>
          <w:color w:val="000000" w:themeColor="text1"/>
        </w:rPr>
        <w:t>-</w:t>
      </w:r>
      <w:r w:rsidR="002F7E90" w:rsidRPr="00264BBA">
        <w:rPr>
          <w:color w:val="000000" w:themeColor="text1"/>
        </w:rPr>
        <w:t>79.</w:t>
      </w:r>
      <w:r w:rsidR="006C6881" w:rsidRPr="00264BBA">
        <w:rPr>
          <w:color w:val="000000" w:themeColor="text1"/>
        </w:rPr>
        <w:t>4</w:t>
      </w:r>
    </w:p>
    <w:p w14:paraId="084593D2" w14:textId="32A95ABE" w:rsidR="005F24D4" w:rsidRPr="00264BBA" w:rsidRDefault="005F24D4" w:rsidP="004C6C48">
      <w:pPr>
        <w:ind w:left="720"/>
        <w:jc w:val="both"/>
        <w:rPr>
          <w:color w:val="000000" w:themeColor="text1"/>
        </w:rPr>
      </w:pPr>
      <w:r w:rsidRPr="00264BBA">
        <w:rPr>
          <w:color w:val="000000" w:themeColor="text1"/>
        </w:rPr>
        <w:t xml:space="preserve">D = </w:t>
      </w:r>
      <w:r w:rsidR="006C6881" w:rsidRPr="00264BBA">
        <w:rPr>
          <w:color w:val="000000" w:themeColor="text1"/>
        </w:rPr>
        <w:t>60</w:t>
      </w:r>
      <w:r w:rsidRPr="00264BBA">
        <w:rPr>
          <w:color w:val="000000" w:themeColor="text1"/>
        </w:rPr>
        <w:t>-6</w:t>
      </w:r>
      <w:r w:rsidR="00BD2EC2" w:rsidRPr="00264BBA">
        <w:rPr>
          <w:color w:val="000000" w:themeColor="text1"/>
        </w:rPr>
        <w:t>9</w:t>
      </w:r>
      <w:r w:rsidR="002F7E90" w:rsidRPr="00264BBA">
        <w:rPr>
          <w:color w:val="000000" w:themeColor="text1"/>
        </w:rPr>
        <w:t>.</w:t>
      </w:r>
      <w:r w:rsidR="006C6881" w:rsidRPr="00264BBA">
        <w:rPr>
          <w:color w:val="000000" w:themeColor="text1"/>
        </w:rPr>
        <w:t>4</w:t>
      </w:r>
    </w:p>
    <w:p w14:paraId="4479F7C4" w14:textId="34EA26C0" w:rsidR="005F24D4" w:rsidRPr="00264BBA" w:rsidRDefault="005F24D4" w:rsidP="004C6C48">
      <w:pPr>
        <w:ind w:left="720"/>
        <w:jc w:val="both"/>
        <w:rPr>
          <w:color w:val="000000" w:themeColor="text1"/>
        </w:rPr>
      </w:pPr>
      <w:r w:rsidRPr="00264BBA">
        <w:rPr>
          <w:color w:val="000000" w:themeColor="text1"/>
        </w:rPr>
        <w:t xml:space="preserve">F = </w:t>
      </w:r>
      <w:r w:rsidR="00A31446" w:rsidRPr="00264BBA">
        <w:rPr>
          <w:color w:val="000000" w:themeColor="text1"/>
        </w:rPr>
        <w:t>&lt;</w:t>
      </w:r>
      <w:r w:rsidR="006C6881" w:rsidRPr="00264BBA">
        <w:rPr>
          <w:color w:val="000000" w:themeColor="text1"/>
        </w:rPr>
        <w:t>60</w:t>
      </w:r>
    </w:p>
    <w:p w14:paraId="503F1999" w14:textId="77777777" w:rsidR="00C97594" w:rsidRPr="00C97594" w:rsidRDefault="00C97594" w:rsidP="00EA1388">
      <w:pPr>
        <w:rPr>
          <w:color w:val="000000" w:themeColor="text1"/>
        </w:rPr>
      </w:pPr>
    </w:p>
    <w:p w14:paraId="42A4C3F0" w14:textId="59262083" w:rsidR="00EA1388" w:rsidRPr="001F7DC8" w:rsidRDefault="00EA1388" w:rsidP="00EA1388">
      <w:pPr>
        <w:rPr>
          <w:color w:val="000000" w:themeColor="text1"/>
        </w:rPr>
      </w:pPr>
      <w:r w:rsidRPr="00264BBA">
        <w:rPr>
          <w:color w:val="000000" w:themeColor="text1"/>
          <w:u w:val="single"/>
        </w:rPr>
        <w:t>Weekly Quizzes</w:t>
      </w:r>
      <w:r w:rsidR="002E0033">
        <w:rPr>
          <w:color w:val="000000" w:themeColor="text1"/>
          <w:u w:val="single"/>
        </w:rPr>
        <w:t xml:space="preserve">: </w:t>
      </w:r>
      <w:r w:rsidR="002E0033" w:rsidRPr="001F7DC8">
        <w:rPr>
          <w:color w:val="000000" w:themeColor="text1"/>
          <w:highlight w:val="yellow"/>
        </w:rPr>
        <w:t xml:space="preserve">Due dates are noted in </w:t>
      </w:r>
      <w:r w:rsidR="001F7DC8" w:rsidRPr="001F7DC8">
        <w:rPr>
          <w:color w:val="000000" w:themeColor="text1"/>
          <w:highlight w:val="yellow"/>
        </w:rPr>
        <w:t xml:space="preserve">the Modules on </w:t>
      </w:r>
      <w:r w:rsidR="002E0033" w:rsidRPr="001F7DC8">
        <w:rPr>
          <w:color w:val="000000" w:themeColor="text1"/>
          <w:highlight w:val="yellow"/>
        </w:rPr>
        <w:t>Canvas</w:t>
      </w:r>
      <w:r w:rsidR="001F7DC8" w:rsidRPr="001F7DC8">
        <w:rPr>
          <w:color w:val="000000" w:themeColor="text1"/>
          <w:highlight w:val="yellow"/>
        </w:rPr>
        <w:t xml:space="preserve"> with a new module opening every week. Be sure to follow closely so that you do not miss deadlines!</w:t>
      </w:r>
      <w:r w:rsidR="00C97594" w:rsidRPr="001F7DC8">
        <w:rPr>
          <w:color w:val="000000" w:themeColor="text1"/>
        </w:rPr>
        <w:t xml:space="preserve"> </w:t>
      </w:r>
    </w:p>
    <w:p w14:paraId="45FDA8DA" w14:textId="0490931D" w:rsidR="00EA1388" w:rsidRPr="00264BBA" w:rsidRDefault="00EA1388" w:rsidP="00EA1388">
      <w:pPr>
        <w:spacing w:before="100" w:beforeAutospacing="1" w:after="100" w:afterAutospacing="1"/>
        <w:rPr>
          <w:color w:val="000000" w:themeColor="text1"/>
        </w:rPr>
      </w:pPr>
      <w:r w:rsidRPr="00264BBA">
        <w:rPr>
          <w:color w:val="000000" w:themeColor="text1"/>
        </w:rPr>
        <w:t xml:space="preserve">Students will complete weekly comprehension quizzes to assess learning objectives and check in individually with the instructor. </w:t>
      </w:r>
      <w:r w:rsidR="00F41CC0">
        <w:rPr>
          <w:color w:val="000000" w:themeColor="text1"/>
        </w:rPr>
        <w:t xml:space="preserve">Each is worth </w:t>
      </w:r>
      <w:r w:rsidR="00C27977">
        <w:rPr>
          <w:color w:val="000000" w:themeColor="text1"/>
        </w:rPr>
        <w:t>10</w:t>
      </w:r>
      <w:r w:rsidR="00F41CC0">
        <w:rPr>
          <w:color w:val="000000" w:themeColor="text1"/>
        </w:rPr>
        <w:t xml:space="preserve"> points and make up</w:t>
      </w:r>
      <w:r w:rsidR="007D1D46" w:rsidRPr="00264BBA">
        <w:rPr>
          <w:color w:val="000000" w:themeColor="text1"/>
        </w:rPr>
        <w:t xml:space="preserve"> </w:t>
      </w:r>
      <w:r w:rsidR="00C27977">
        <w:rPr>
          <w:color w:val="000000" w:themeColor="text1"/>
        </w:rPr>
        <w:t>1</w:t>
      </w:r>
      <w:r w:rsidR="00C97BD9">
        <w:rPr>
          <w:color w:val="000000" w:themeColor="text1"/>
        </w:rPr>
        <w:t>4</w:t>
      </w:r>
      <w:r w:rsidR="007D1D46" w:rsidRPr="00264BBA">
        <w:rPr>
          <w:color w:val="000000" w:themeColor="text1"/>
        </w:rPr>
        <w:t xml:space="preserve">% of your final grade. </w:t>
      </w:r>
      <w:r w:rsidR="00C27977">
        <w:rPr>
          <w:color w:val="000000" w:themeColor="text1"/>
        </w:rPr>
        <w:t xml:space="preserve">At the beginning of the semester, the syllabus quiz is required. You will have 14 </w:t>
      </w:r>
      <w:r w:rsidR="00C97BD9">
        <w:rPr>
          <w:color w:val="000000" w:themeColor="text1"/>
        </w:rPr>
        <w:t>other opportunities</w:t>
      </w:r>
      <w:r w:rsidR="00C27977">
        <w:rPr>
          <w:color w:val="000000" w:themeColor="text1"/>
        </w:rPr>
        <w:t xml:space="preserve"> to earn credit. </w:t>
      </w:r>
      <w:r w:rsidRPr="00264BBA">
        <w:rPr>
          <w:color w:val="000000" w:themeColor="text1"/>
        </w:rPr>
        <w:t>Your lowest quiz score will drop at the end of the semester.</w:t>
      </w:r>
    </w:p>
    <w:p w14:paraId="2F4384CB" w14:textId="7D5FAAC2" w:rsidR="00EA1388" w:rsidRPr="00264BBA" w:rsidRDefault="00C97594" w:rsidP="00EA1388">
      <w:pPr>
        <w:spacing w:before="100" w:beforeAutospacing="1" w:after="100" w:afterAutospacing="1"/>
        <w:rPr>
          <w:color w:val="000000" w:themeColor="text1"/>
        </w:rPr>
      </w:pPr>
      <w:r w:rsidRPr="00264BBA">
        <w:rPr>
          <w:color w:val="000000" w:themeColor="text1"/>
        </w:rPr>
        <w:t xml:space="preserve">Quizzes will review </w:t>
      </w:r>
      <w:r w:rsidR="00C97BD9">
        <w:rPr>
          <w:color w:val="000000" w:themeColor="text1"/>
        </w:rPr>
        <w:t>course content</w:t>
      </w:r>
      <w:r w:rsidRPr="00264BBA">
        <w:rPr>
          <w:color w:val="000000" w:themeColor="text1"/>
        </w:rPr>
        <w:t>, readings, videos, and any other materials presented in class that week</w:t>
      </w:r>
      <w:r>
        <w:rPr>
          <w:color w:val="000000" w:themeColor="text1"/>
        </w:rPr>
        <w:t xml:space="preserve"> and </w:t>
      </w:r>
      <w:r w:rsidR="00EA1388" w:rsidRPr="00264BBA">
        <w:rPr>
          <w:color w:val="000000" w:themeColor="text1"/>
        </w:rPr>
        <w:t xml:space="preserve">will </w:t>
      </w:r>
      <w:r>
        <w:rPr>
          <w:color w:val="000000" w:themeColor="text1"/>
        </w:rPr>
        <w:t>include</w:t>
      </w:r>
      <w:r w:rsidR="00EA1388" w:rsidRPr="00264BBA">
        <w:rPr>
          <w:color w:val="000000" w:themeColor="text1"/>
        </w:rPr>
        <w:t xml:space="preserve"> a combination of multiple choice, true/false, and short answer</w:t>
      </w:r>
      <w:r w:rsidR="00A2676D" w:rsidRPr="00264BBA">
        <w:rPr>
          <w:color w:val="000000" w:themeColor="text1"/>
        </w:rPr>
        <w:t xml:space="preserve"> questions</w:t>
      </w:r>
      <w:r w:rsidR="00EA1388" w:rsidRPr="00264BBA">
        <w:rPr>
          <w:color w:val="000000" w:themeColor="text1"/>
        </w:rPr>
        <w:t xml:space="preserve">. The quizzes are open-book and open-note. Quizzes are untimed but students get just one attempt to complete them. You will be able to see the correct answers after you submit them. </w:t>
      </w:r>
    </w:p>
    <w:p w14:paraId="5F4B977F" w14:textId="77777777" w:rsidR="001F7DC8" w:rsidRPr="00264BBA" w:rsidRDefault="00EA1388" w:rsidP="001F7DC8">
      <w:pPr>
        <w:rPr>
          <w:color w:val="000000" w:themeColor="text1"/>
          <w:u w:val="single"/>
        </w:rPr>
      </w:pPr>
      <w:r w:rsidRPr="00264BBA">
        <w:rPr>
          <w:color w:val="000000" w:themeColor="text1"/>
          <w:u w:val="single"/>
        </w:rPr>
        <w:t>Weekly Discussions</w:t>
      </w:r>
      <w:r w:rsidR="001F7DC8">
        <w:rPr>
          <w:color w:val="000000" w:themeColor="text1"/>
          <w:u w:val="single"/>
        </w:rPr>
        <w:t xml:space="preserve">: </w:t>
      </w:r>
      <w:r w:rsidR="001F7DC8" w:rsidRPr="001F7DC8">
        <w:rPr>
          <w:color w:val="000000" w:themeColor="text1"/>
          <w:highlight w:val="yellow"/>
        </w:rPr>
        <w:t>Due dates are noted in the Modules on Canvas with a new module opening every week. Be sure to follow closely so that you do not miss deadlines!</w:t>
      </w:r>
      <w:r w:rsidR="001F7DC8" w:rsidRPr="001F7DC8">
        <w:rPr>
          <w:color w:val="000000" w:themeColor="text1"/>
        </w:rPr>
        <w:t xml:space="preserve"> </w:t>
      </w:r>
    </w:p>
    <w:p w14:paraId="55736DF7" w14:textId="77777777" w:rsidR="00EA1388" w:rsidRPr="00264BBA" w:rsidRDefault="00EA1388" w:rsidP="00EA1388">
      <w:pPr>
        <w:rPr>
          <w:color w:val="000000" w:themeColor="text1"/>
        </w:rPr>
      </w:pPr>
    </w:p>
    <w:p w14:paraId="484E8E79" w14:textId="6AF5AD9C" w:rsidR="00EA1388" w:rsidRPr="00264BBA" w:rsidRDefault="00EA1388" w:rsidP="00EA1388">
      <w:pPr>
        <w:rPr>
          <w:color w:val="000000" w:themeColor="text1"/>
          <w:shd w:val="clear" w:color="auto" w:fill="FFFFFF"/>
        </w:rPr>
      </w:pPr>
      <w:r w:rsidRPr="00264BBA">
        <w:rPr>
          <w:color w:val="000000" w:themeColor="text1"/>
          <w:shd w:val="clear" w:color="auto" w:fill="FFFFFF"/>
        </w:rPr>
        <w:t xml:space="preserve">Each week, students will have the opportunity to engage with </w:t>
      </w:r>
      <w:r w:rsidR="00A2676D" w:rsidRPr="00264BBA">
        <w:rPr>
          <w:color w:val="000000" w:themeColor="text1"/>
          <w:shd w:val="clear" w:color="auto" w:fill="FFFFFF"/>
        </w:rPr>
        <w:t xml:space="preserve">course content </w:t>
      </w:r>
      <w:r w:rsidR="00C97594">
        <w:rPr>
          <w:color w:val="000000" w:themeColor="text1"/>
          <w:shd w:val="clear" w:color="auto" w:fill="FFFFFF"/>
        </w:rPr>
        <w:t>and</w:t>
      </w:r>
      <w:r w:rsidRPr="00264BBA">
        <w:rPr>
          <w:color w:val="000000" w:themeColor="text1"/>
          <w:shd w:val="clear" w:color="auto" w:fill="FFFFFF"/>
        </w:rPr>
        <w:t xml:space="preserve"> readings </w:t>
      </w:r>
      <w:r w:rsidR="00C97594">
        <w:rPr>
          <w:color w:val="000000" w:themeColor="text1"/>
          <w:shd w:val="clear" w:color="auto" w:fill="FFFFFF"/>
        </w:rPr>
        <w:t>through</w:t>
      </w:r>
      <w:r w:rsidRPr="00264BBA">
        <w:rPr>
          <w:color w:val="000000" w:themeColor="text1"/>
          <w:shd w:val="clear" w:color="auto" w:fill="FFFFFF"/>
        </w:rPr>
        <w:t xml:space="preserve"> a</w:t>
      </w:r>
      <w:r w:rsidR="00A2676D" w:rsidRPr="00264BBA">
        <w:rPr>
          <w:color w:val="000000" w:themeColor="text1"/>
          <w:shd w:val="clear" w:color="auto" w:fill="FFFFFF"/>
        </w:rPr>
        <w:t xml:space="preserve">n online </w:t>
      </w:r>
      <w:r w:rsidRPr="00264BBA">
        <w:rPr>
          <w:color w:val="000000" w:themeColor="text1"/>
          <w:shd w:val="clear" w:color="auto" w:fill="FFFFFF"/>
        </w:rPr>
        <w:t xml:space="preserve">discussion board. </w:t>
      </w:r>
      <w:r w:rsidR="00571B68" w:rsidRPr="00264BBA">
        <w:rPr>
          <w:color w:val="000000" w:themeColor="text1"/>
          <w:shd w:val="clear" w:color="auto" w:fill="FFFFFF"/>
        </w:rPr>
        <w:t xml:space="preserve">Each is worth </w:t>
      </w:r>
      <w:r w:rsidR="00C27977">
        <w:rPr>
          <w:color w:val="000000" w:themeColor="text1"/>
          <w:shd w:val="clear" w:color="auto" w:fill="FFFFFF"/>
        </w:rPr>
        <w:t>30</w:t>
      </w:r>
      <w:r w:rsidR="00571B68" w:rsidRPr="00264BBA">
        <w:rPr>
          <w:color w:val="000000" w:themeColor="text1"/>
          <w:shd w:val="clear" w:color="auto" w:fill="FFFFFF"/>
        </w:rPr>
        <w:t xml:space="preserve"> points</w:t>
      </w:r>
      <w:r w:rsidR="00C97594">
        <w:rPr>
          <w:color w:val="000000" w:themeColor="text1"/>
          <w:shd w:val="clear" w:color="auto" w:fill="FFFFFF"/>
        </w:rPr>
        <w:t>, which you can earn by posting your response to discussion questions and then responding to two of your peers. Discussion board participation</w:t>
      </w:r>
      <w:r w:rsidR="00571B68" w:rsidRPr="00264BBA">
        <w:rPr>
          <w:color w:val="000000" w:themeColor="text1"/>
          <w:shd w:val="clear" w:color="auto" w:fill="FFFFFF"/>
        </w:rPr>
        <w:t xml:space="preserve"> </w:t>
      </w:r>
      <w:r w:rsidR="00C97594">
        <w:rPr>
          <w:color w:val="000000" w:themeColor="text1"/>
          <w:shd w:val="clear" w:color="auto" w:fill="FFFFFF"/>
        </w:rPr>
        <w:t xml:space="preserve">constitute </w:t>
      </w:r>
      <w:r w:rsidR="00C27977">
        <w:rPr>
          <w:color w:val="000000" w:themeColor="text1"/>
          <w:shd w:val="clear" w:color="auto" w:fill="FFFFFF"/>
        </w:rPr>
        <w:t>36</w:t>
      </w:r>
      <w:r w:rsidR="00F41CC0">
        <w:rPr>
          <w:color w:val="000000" w:themeColor="text1"/>
          <w:shd w:val="clear" w:color="auto" w:fill="FFFFFF"/>
        </w:rPr>
        <w:t>%</w:t>
      </w:r>
      <w:r w:rsidR="007D1D46" w:rsidRPr="00264BBA">
        <w:rPr>
          <w:color w:val="000000" w:themeColor="text1"/>
          <w:shd w:val="clear" w:color="auto" w:fill="FFFFFF"/>
        </w:rPr>
        <w:t xml:space="preserve"> of your final grade. </w:t>
      </w:r>
      <w:r w:rsidR="00C27977">
        <w:rPr>
          <w:color w:val="000000" w:themeColor="text1"/>
          <w:shd w:val="clear" w:color="auto" w:fill="FFFFFF"/>
        </w:rPr>
        <w:t xml:space="preserve">You have a required </w:t>
      </w:r>
      <w:r w:rsidR="00C97BD9">
        <w:rPr>
          <w:color w:val="000000" w:themeColor="text1"/>
          <w:shd w:val="clear" w:color="auto" w:fill="FFFFFF"/>
        </w:rPr>
        <w:t>introductory</w:t>
      </w:r>
      <w:r w:rsidR="00C27977">
        <w:rPr>
          <w:color w:val="000000" w:themeColor="text1"/>
          <w:shd w:val="clear" w:color="auto" w:fill="FFFFFF"/>
        </w:rPr>
        <w:t xml:space="preserve"> discussion </w:t>
      </w:r>
      <w:r w:rsidR="00C27977">
        <w:rPr>
          <w:color w:val="000000" w:themeColor="text1"/>
          <w:shd w:val="clear" w:color="auto" w:fill="FFFFFF"/>
        </w:rPr>
        <w:lastRenderedPageBreak/>
        <w:t>board</w:t>
      </w:r>
      <w:r w:rsidR="00C97BD9">
        <w:rPr>
          <w:color w:val="000000" w:themeColor="text1"/>
          <w:shd w:val="clear" w:color="auto" w:fill="FFFFFF"/>
        </w:rPr>
        <w:t xml:space="preserve"> in Week 1</w:t>
      </w:r>
      <w:r w:rsidR="00C27977">
        <w:rPr>
          <w:color w:val="000000" w:themeColor="text1"/>
          <w:shd w:val="clear" w:color="auto" w:fill="FFFFFF"/>
        </w:rPr>
        <w:t xml:space="preserve"> and then 12 opportunities to participate in class discussion. </w:t>
      </w:r>
      <w:r w:rsidR="00C97594">
        <w:rPr>
          <w:color w:val="000000" w:themeColor="text1"/>
          <w:shd w:val="clear" w:color="auto" w:fill="FFFFFF"/>
        </w:rPr>
        <w:t>Your lowest discussion score will drop at the end of the semester.</w:t>
      </w:r>
    </w:p>
    <w:p w14:paraId="08BC8776" w14:textId="77777777" w:rsidR="00EA1388" w:rsidRPr="00264BBA" w:rsidRDefault="00EA1388" w:rsidP="00EA1388">
      <w:pPr>
        <w:rPr>
          <w:color w:val="000000" w:themeColor="text1"/>
        </w:rPr>
      </w:pPr>
    </w:p>
    <w:p w14:paraId="33039470" w14:textId="5D78A530" w:rsidR="001F7DC8" w:rsidRPr="001F7DC8" w:rsidRDefault="00EA1388" w:rsidP="00EA1388">
      <w:pPr>
        <w:rPr>
          <w:color w:val="000000" w:themeColor="text1"/>
        </w:rPr>
      </w:pPr>
      <w:r w:rsidRPr="00264BBA">
        <w:rPr>
          <w:color w:val="000000" w:themeColor="text1"/>
          <w:u w:val="single"/>
        </w:rPr>
        <w:t>Assignments</w:t>
      </w:r>
      <w:r w:rsidR="007D1D46" w:rsidRPr="00264BBA">
        <w:rPr>
          <w:color w:val="000000" w:themeColor="text1"/>
          <w:u w:val="single"/>
        </w:rPr>
        <w:t xml:space="preserve"> 1-</w:t>
      </w:r>
      <w:r w:rsidR="00120F2A">
        <w:rPr>
          <w:color w:val="000000" w:themeColor="text1"/>
          <w:u w:val="single"/>
        </w:rPr>
        <w:t>4</w:t>
      </w:r>
      <w:r w:rsidRPr="00264BBA">
        <w:rPr>
          <w:color w:val="000000" w:themeColor="text1"/>
          <w:u w:val="single"/>
        </w:rPr>
        <w:t>: Documenting Social Problems in North Texas</w:t>
      </w:r>
      <w:r w:rsidR="001F7DC8">
        <w:rPr>
          <w:color w:val="000000" w:themeColor="text1"/>
          <w:u w:val="single"/>
        </w:rPr>
        <w:t xml:space="preserve">. </w:t>
      </w:r>
      <w:r w:rsidR="001F7DC8" w:rsidRPr="001F7DC8">
        <w:rPr>
          <w:color w:val="000000" w:themeColor="text1"/>
          <w:highlight w:val="yellow"/>
        </w:rPr>
        <w:t>Due dates are noted in the Assignments tab on the left side navigation bar in our Canvas course shell; transfer these due dates to your calendar so that you do not miss the deadlines</w:t>
      </w:r>
      <w:r w:rsidR="001F7DC8">
        <w:rPr>
          <w:color w:val="000000" w:themeColor="text1"/>
          <w:highlight w:val="yellow"/>
        </w:rPr>
        <w:t>!</w:t>
      </w:r>
      <w:r w:rsidR="001F7DC8" w:rsidRPr="001F7DC8">
        <w:rPr>
          <w:color w:val="000000" w:themeColor="text1"/>
        </w:rPr>
        <w:t xml:space="preserve"> </w:t>
      </w:r>
    </w:p>
    <w:p w14:paraId="3AC58D23" w14:textId="77777777" w:rsidR="00EA1388" w:rsidRPr="00264BBA" w:rsidRDefault="00EA1388" w:rsidP="00EA1388">
      <w:pPr>
        <w:rPr>
          <w:color w:val="000000" w:themeColor="text1"/>
        </w:rPr>
      </w:pPr>
    </w:p>
    <w:p w14:paraId="510FE048" w14:textId="7C40A622" w:rsidR="00E91600" w:rsidRDefault="00EA1388" w:rsidP="00EA1388">
      <w:pPr>
        <w:rPr>
          <w:color w:val="000000" w:themeColor="text1"/>
          <w:shd w:val="clear" w:color="auto" w:fill="FFFFFF"/>
        </w:rPr>
      </w:pPr>
      <w:r w:rsidRPr="00264BBA">
        <w:rPr>
          <w:color w:val="000000" w:themeColor="text1"/>
          <w:shd w:val="clear" w:color="auto" w:fill="FFFFFF"/>
        </w:rPr>
        <w:t xml:space="preserve">For </w:t>
      </w:r>
      <w:r w:rsidR="00C97BD9">
        <w:rPr>
          <w:color w:val="000000" w:themeColor="text1"/>
          <w:shd w:val="clear" w:color="auto" w:fill="FFFFFF"/>
        </w:rPr>
        <w:t>our</w:t>
      </w:r>
      <w:r w:rsidRPr="00264BBA">
        <w:rPr>
          <w:color w:val="000000" w:themeColor="text1"/>
          <w:shd w:val="clear" w:color="auto" w:fill="FFFFFF"/>
        </w:rPr>
        <w:t xml:space="preserve"> semester-long project, students will </w:t>
      </w:r>
      <w:r w:rsidR="007D1D46" w:rsidRPr="00264BBA">
        <w:rPr>
          <w:color w:val="000000" w:themeColor="text1"/>
          <w:shd w:val="clear" w:color="auto" w:fill="FFFFFF"/>
        </w:rPr>
        <w:t xml:space="preserve">complete </w:t>
      </w:r>
      <w:r w:rsidR="00F41CC0">
        <w:rPr>
          <w:color w:val="000000" w:themeColor="text1"/>
          <w:shd w:val="clear" w:color="auto" w:fill="FFFFFF"/>
        </w:rPr>
        <w:t>four</w:t>
      </w:r>
      <w:r w:rsidR="007D1D46" w:rsidRPr="00264BBA">
        <w:rPr>
          <w:color w:val="000000" w:themeColor="text1"/>
          <w:shd w:val="clear" w:color="auto" w:fill="FFFFFF"/>
        </w:rPr>
        <w:t xml:space="preserve"> assignments that document</w:t>
      </w:r>
      <w:r w:rsidRPr="00264BBA">
        <w:rPr>
          <w:color w:val="000000" w:themeColor="text1"/>
          <w:shd w:val="clear" w:color="auto" w:fill="FFFFFF"/>
        </w:rPr>
        <w:t xml:space="preserve"> social problems that are relevant in your everyday life. </w:t>
      </w:r>
      <w:r w:rsidR="007D1D46" w:rsidRPr="00264BBA">
        <w:rPr>
          <w:color w:val="000000" w:themeColor="text1"/>
          <w:shd w:val="clear" w:color="auto" w:fill="FFFFFF"/>
        </w:rPr>
        <w:t>These are worth</w:t>
      </w:r>
      <w:r w:rsidR="00571B68" w:rsidRPr="00264BBA">
        <w:rPr>
          <w:color w:val="000000" w:themeColor="text1"/>
          <w:shd w:val="clear" w:color="auto" w:fill="FFFFFF"/>
        </w:rPr>
        <w:t xml:space="preserve"> </w:t>
      </w:r>
      <w:r w:rsidR="00F14B77">
        <w:rPr>
          <w:color w:val="000000" w:themeColor="text1"/>
          <w:shd w:val="clear" w:color="auto" w:fill="FFFFFF"/>
        </w:rPr>
        <w:t>100</w:t>
      </w:r>
      <w:r w:rsidR="00571B68" w:rsidRPr="00264BBA">
        <w:rPr>
          <w:color w:val="000000" w:themeColor="text1"/>
          <w:shd w:val="clear" w:color="auto" w:fill="FFFFFF"/>
        </w:rPr>
        <w:t xml:space="preserve"> points each and</w:t>
      </w:r>
      <w:r w:rsidR="007D1D46" w:rsidRPr="00264BBA">
        <w:rPr>
          <w:color w:val="000000" w:themeColor="text1"/>
          <w:shd w:val="clear" w:color="auto" w:fill="FFFFFF"/>
        </w:rPr>
        <w:t xml:space="preserve"> </w:t>
      </w:r>
      <w:r w:rsidR="00F41CC0">
        <w:rPr>
          <w:color w:val="000000" w:themeColor="text1"/>
          <w:shd w:val="clear" w:color="auto" w:fill="FFFFFF"/>
        </w:rPr>
        <w:t>4</w:t>
      </w:r>
      <w:r w:rsidR="007D1D46" w:rsidRPr="00264BBA">
        <w:rPr>
          <w:color w:val="000000" w:themeColor="text1"/>
          <w:shd w:val="clear" w:color="auto" w:fill="FFFFFF"/>
        </w:rPr>
        <w:t xml:space="preserve">0% of your final grade. </w:t>
      </w:r>
      <w:r w:rsidRPr="00264BBA">
        <w:rPr>
          <w:color w:val="000000" w:themeColor="text1"/>
          <w:shd w:val="clear" w:color="auto" w:fill="FFFFFF"/>
        </w:rPr>
        <w:t xml:space="preserve">For </w:t>
      </w:r>
      <w:r w:rsidR="00E91600">
        <w:rPr>
          <w:color w:val="000000" w:themeColor="text1"/>
          <w:shd w:val="clear" w:color="auto" w:fill="FFFFFF"/>
        </w:rPr>
        <w:t xml:space="preserve">these </w:t>
      </w:r>
      <w:r w:rsidRPr="00264BBA">
        <w:rPr>
          <w:color w:val="000000" w:themeColor="text1"/>
          <w:shd w:val="clear" w:color="auto" w:fill="FFFFFF"/>
        </w:rPr>
        <w:t xml:space="preserve">assignments, </w:t>
      </w:r>
      <w:r w:rsidR="00571B68" w:rsidRPr="00264BBA">
        <w:rPr>
          <w:color w:val="000000" w:themeColor="text1"/>
          <w:shd w:val="clear" w:color="auto" w:fill="FFFFFF"/>
        </w:rPr>
        <w:t xml:space="preserve">students </w:t>
      </w:r>
      <w:r w:rsidRPr="00264BBA">
        <w:rPr>
          <w:color w:val="000000" w:themeColor="text1"/>
          <w:shd w:val="clear" w:color="auto" w:fill="FFFFFF"/>
        </w:rPr>
        <w:t>will take original photographs (between</w:t>
      </w:r>
      <w:r w:rsidR="00120F2A">
        <w:rPr>
          <w:color w:val="000000" w:themeColor="text1"/>
          <w:shd w:val="clear" w:color="auto" w:fill="FFFFFF"/>
        </w:rPr>
        <w:t xml:space="preserve"> 2-3</w:t>
      </w:r>
      <w:r w:rsidRPr="00264BBA">
        <w:rPr>
          <w:color w:val="000000" w:themeColor="text1"/>
          <w:shd w:val="clear" w:color="auto" w:fill="FFFFFF"/>
        </w:rPr>
        <w:t xml:space="preserve"> </w:t>
      </w:r>
      <w:r w:rsidR="007D1D46" w:rsidRPr="00264BBA">
        <w:rPr>
          <w:color w:val="000000" w:themeColor="text1"/>
          <w:shd w:val="clear" w:color="auto" w:fill="FFFFFF"/>
        </w:rPr>
        <w:t>per</w:t>
      </w:r>
      <w:r w:rsidRPr="00264BBA">
        <w:rPr>
          <w:color w:val="000000" w:themeColor="text1"/>
          <w:shd w:val="clear" w:color="auto" w:fill="FFFFFF"/>
        </w:rPr>
        <w:t xml:space="preserve"> assignment) and then analyze the images using at least one class concept of your choice. </w:t>
      </w:r>
      <w:proofErr w:type="gramStart"/>
      <w:r w:rsidR="00F41CC0">
        <w:rPr>
          <w:color w:val="000000" w:themeColor="text1"/>
          <w:shd w:val="clear" w:color="auto" w:fill="FFFFFF"/>
        </w:rPr>
        <w:t>Accommodations</w:t>
      </w:r>
      <w:proofErr w:type="gramEnd"/>
      <w:r w:rsidR="00C97594">
        <w:rPr>
          <w:color w:val="000000" w:themeColor="text1"/>
          <w:shd w:val="clear" w:color="auto" w:fill="FFFFFF"/>
        </w:rPr>
        <w:t xml:space="preserve"> will be made as needed.</w:t>
      </w:r>
      <w:r w:rsidR="001F7DC8">
        <w:rPr>
          <w:color w:val="000000" w:themeColor="text1"/>
          <w:shd w:val="clear" w:color="auto" w:fill="FFFFFF"/>
        </w:rPr>
        <w:t xml:space="preserve"> </w:t>
      </w:r>
    </w:p>
    <w:p w14:paraId="71E0AA2B" w14:textId="77777777" w:rsidR="00E91600" w:rsidRDefault="00E91600" w:rsidP="00EA1388">
      <w:pPr>
        <w:rPr>
          <w:color w:val="000000" w:themeColor="text1"/>
          <w:shd w:val="clear" w:color="auto" w:fill="FFFFFF"/>
        </w:rPr>
      </w:pPr>
    </w:p>
    <w:p w14:paraId="4C88ADC6" w14:textId="12008ABD" w:rsidR="00EA1388" w:rsidRDefault="00F14B77" w:rsidP="00EA1388">
      <w:pPr>
        <w:rPr>
          <w:color w:val="000000" w:themeColor="text1"/>
          <w:shd w:val="clear" w:color="auto" w:fill="FFFFFF"/>
        </w:rPr>
      </w:pPr>
      <w:r>
        <w:rPr>
          <w:color w:val="000000" w:themeColor="text1"/>
          <w:shd w:val="clear" w:color="auto" w:fill="FFFFFF"/>
        </w:rPr>
        <w:t xml:space="preserve">Two times during the semester (Week </w:t>
      </w:r>
      <w:r w:rsidR="00C97594">
        <w:rPr>
          <w:color w:val="000000" w:themeColor="text1"/>
          <w:shd w:val="clear" w:color="auto" w:fill="FFFFFF"/>
        </w:rPr>
        <w:t xml:space="preserve">7 </w:t>
      </w:r>
      <w:r>
        <w:rPr>
          <w:color w:val="000000" w:themeColor="text1"/>
          <w:shd w:val="clear" w:color="auto" w:fill="FFFFFF"/>
        </w:rPr>
        <w:t>and Week 1</w:t>
      </w:r>
      <w:r w:rsidR="00C97594">
        <w:rPr>
          <w:color w:val="000000" w:themeColor="text1"/>
          <w:shd w:val="clear" w:color="auto" w:fill="FFFFFF"/>
        </w:rPr>
        <w:t>3</w:t>
      </w:r>
      <w:r>
        <w:rPr>
          <w:color w:val="000000" w:themeColor="text1"/>
          <w:shd w:val="clear" w:color="auto" w:fill="FFFFFF"/>
        </w:rPr>
        <w:t xml:space="preserve">), all </w:t>
      </w:r>
      <w:r w:rsidR="00E91600">
        <w:rPr>
          <w:color w:val="000000" w:themeColor="text1"/>
          <w:shd w:val="clear" w:color="auto" w:fill="FFFFFF"/>
        </w:rPr>
        <w:t>students</w:t>
      </w:r>
      <w:r w:rsidR="00EA1388" w:rsidRPr="00264BBA">
        <w:rPr>
          <w:color w:val="000000" w:themeColor="text1"/>
          <w:shd w:val="clear" w:color="auto" w:fill="FFFFFF"/>
        </w:rPr>
        <w:t xml:space="preserve"> will engage in a peer review</w:t>
      </w:r>
      <w:r w:rsidR="00E91600">
        <w:rPr>
          <w:color w:val="000000" w:themeColor="text1"/>
          <w:shd w:val="clear" w:color="auto" w:fill="FFFFFF"/>
        </w:rPr>
        <w:t xml:space="preserve"> process</w:t>
      </w:r>
      <w:r w:rsidR="00EA1388" w:rsidRPr="00264BBA">
        <w:rPr>
          <w:color w:val="000000" w:themeColor="text1"/>
          <w:shd w:val="clear" w:color="auto" w:fill="FFFFFF"/>
        </w:rPr>
        <w:t xml:space="preserve">, </w:t>
      </w:r>
      <w:r w:rsidR="00C97594">
        <w:rPr>
          <w:color w:val="000000" w:themeColor="text1"/>
          <w:shd w:val="clear" w:color="auto" w:fill="FFFFFF"/>
        </w:rPr>
        <w:t>reviewing</w:t>
      </w:r>
      <w:r w:rsidR="00EA1388" w:rsidRPr="00264BBA">
        <w:rPr>
          <w:color w:val="000000" w:themeColor="text1"/>
          <w:shd w:val="clear" w:color="auto" w:fill="FFFFFF"/>
        </w:rPr>
        <w:t xml:space="preserve"> </w:t>
      </w:r>
      <w:r w:rsidR="00E91600">
        <w:rPr>
          <w:color w:val="000000" w:themeColor="text1"/>
          <w:shd w:val="clear" w:color="auto" w:fill="FFFFFF"/>
        </w:rPr>
        <w:t>two</w:t>
      </w:r>
      <w:r w:rsidR="00EA1388" w:rsidRPr="00264BBA">
        <w:rPr>
          <w:color w:val="000000" w:themeColor="text1"/>
          <w:shd w:val="clear" w:color="auto" w:fill="FFFFFF"/>
        </w:rPr>
        <w:t xml:space="preserve"> classmates</w:t>
      </w:r>
      <w:r w:rsidR="00E91600">
        <w:rPr>
          <w:color w:val="000000" w:themeColor="text1"/>
          <w:shd w:val="clear" w:color="auto" w:fill="FFFFFF"/>
        </w:rPr>
        <w:t>’</w:t>
      </w:r>
      <w:r w:rsidR="00EA1388" w:rsidRPr="00264BBA">
        <w:rPr>
          <w:color w:val="000000" w:themeColor="text1"/>
          <w:shd w:val="clear" w:color="auto" w:fill="FFFFFF"/>
        </w:rPr>
        <w:t xml:space="preserve"> submission</w:t>
      </w:r>
      <w:r w:rsidR="00E91600">
        <w:rPr>
          <w:color w:val="000000" w:themeColor="text1"/>
          <w:shd w:val="clear" w:color="auto" w:fill="FFFFFF"/>
        </w:rPr>
        <w:t xml:space="preserve">s </w:t>
      </w:r>
      <w:r w:rsidR="00EA1388" w:rsidRPr="00264BBA">
        <w:rPr>
          <w:color w:val="000000" w:themeColor="text1"/>
          <w:shd w:val="clear" w:color="auto" w:fill="FFFFFF"/>
        </w:rPr>
        <w:t xml:space="preserve">and </w:t>
      </w:r>
      <w:r w:rsidR="00C27977">
        <w:rPr>
          <w:color w:val="000000" w:themeColor="text1"/>
          <w:shd w:val="clear" w:color="auto" w:fill="FFFFFF"/>
        </w:rPr>
        <w:t>providing</w:t>
      </w:r>
      <w:r w:rsidR="00EA1388" w:rsidRPr="00264BBA">
        <w:rPr>
          <w:color w:val="000000" w:themeColor="text1"/>
          <w:shd w:val="clear" w:color="auto" w:fill="FFFFFF"/>
        </w:rPr>
        <w:t xml:space="preserve"> developmental feedback.</w:t>
      </w:r>
      <w:r w:rsidR="00EA1388" w:rsidRPr="00264BBA">
        <w:rPr>
          <w:color w:val="000000" w:themeColor="text1"/>
        </w:rPr>
        <w:t xml:space="preserve"> </w:t>
      </w:r>
      <w:r w:rsidR="00E91600">
        <w:rPr>
          <w:color w:val="000000" w:themeColor="text1"/>
        </w:rPr>
        <w:t xml:space="preserve">The professor will </w:t>
      </w:r>
      <w:r>
        <w:rPr>
          <w:color w:val="000000" w:themeColor="text1"/>
        </w:rPr>
        <w:t xml:space="preserve">also </w:t>
      </w:r>
      <w:r w:rsidR="00C27977">
        <w:rPr>
          <w:color w:val="000000" w:themeColor="text1"/>
        </w:rPr>
        <w:t>share</w:t>
      </w:r>
      <w:r>
        <w:rPr>
          <w:color w:val="000000" w:themeColor="text1"/>
        </w:rPr>
        <w:t xml:space="preserve"> general feedback based on all the reviews submitted.</w:t>
      </w:r>
      <w:r w:rsidR="00E91600">
        <w:rPr>
          <w:color w:val="000000" w:themeColor="text1"/>
        </w:rPr>
        <w:t xml:space="preserve"> </w:t>
      </w:r>
      <w:r w:rsidR="00C27977" w:rsidRPr="00264BBA">
        <w:rPr>
          <w:color w:val="000000" w:themeColor="text1"/>
        </w:rPr>
        <w:t>Your score will be based on your presentation (</w:t>
      </w:r>
      <w:r w:rsidR="00C27977">
        <w:rPr>
          <w:color w:val="000000" w:themeColor="text1"/>
        </w:rPr>
        <w:t>60</w:t>
      </w:r>
      <w:r w:rsidR="00C27977" w:rsidRPr="00264BBA">
        <w:rPr>
          <w:color w:val="000000" w:themeColor="text1"/>
        </w:rPr>
        <w:t xml:space="preserve"> points) and your engagement with </w:t>
      </w:r>
      <w:r w:rsidR="00C27977">
        <w:rPr>
          <w:color w:val="000000" w:themeColor="text1"/>
        </w:rPr>
        <w:t>two</w:t>
      </w:r>
      <w:r w:rsidR="00C27977" w:rsidRPr="00264BBA">
        <w:rPr>
          <w:color w:val="000000" w:themeColor="text1"/>
        </w:rPr>
        <w:t xml:space="preserve"> other student’s work (</w:t>
      </w:r>
      <w:r w:rsidR="00C27977">
        <w:rPr>
          <w:color w:val="000000" w:themeColor="text1"/>
        </w:rPr>
        <w:t>20</w:t>
      </w:r>
      <w:r w:rsidR="00C27977" w:rsidRPr="00264BBA">
        <w:rPr>
          <w:color w:val="000000" w:themeColor="text1"/>
        </w:rPr>
        <w:t xml:space="preserve"> points</w:t>
      </w:r>
      <w:r w:rsidR="00C27977">
        <w:rPr>
          <w:color w:val="000000" w:themeColor="text1"/>
        </w:rPr>
        <w:t xml:space="preserve"> each</w:t>
      </w:r>
      <w:r w:rsidR="00C27977" w:rsidRPr="00264BBA">
        <w:rPr>
          <w:color w:val="000000" w:themeColor="text1"/>
        </w:rPr>
        <w:t xml:space="preserve">). </w:t>
      </w:r>
      <w:r w:rsidR="00A2676D" w:rsidRPr="00264BBA">
        <w:rPr>
          <w:color w:val="000000" w:themeColor="text1"/>
          <w:shd w:val="clear" w:color="auto" w:fill="FFFFFF"/>
        </w:rPr>
        <w:t>Full assignment expectations and guidelines can be found on Canvas.</w:t>
      </w:r>
    </w:p>
    <w:p w14:paraId="4CC67173" w14:textId="77777777" w:rsidR="001F7DC8" w:rsidRDefault="001F7DC8" w:rsidP="00EA1388">
      <w:pPr>
        <w:rPr>
          <w:color w:val="000000" w:themeColor="text1"/>
          <w:shd w:val="clear" w:color="auto" w:fill="FFFFFF"/>
        </w:rPr>
      </w:pPr>
    </w:p>
    <w:p w14:paraId="040B8D5F" w14:textId="6D89FA9B" w:rsidR="001F7DC8" w:rsidRPr="00264BBA" w:rsidRDefault="001F7DC8" w:rsidP="00EA1388">
      <w:pPr>
        <w:rPr>
          <w:color w:val="000000" w:themeColor="text1"/>
        </w:rPr>
      </w:pPr>
      <w:r>
        <w:rPr>
          <w:color w:val="000000" w:themeColor="text1"/>
          <w:shd w:val="clear" w:color="auto" w:fill="FFFFFF"/>
        </w:rPr>
        <w:t xml:space="preserve">Students with ODA accommodation for a documented disability that prevents them from taking digital photos: See the Accommodation </w:t>
      </w:r>
      <w:proofErr w:type="gramStart"/>
      <w:r>
        <w:rPr>
          <w:color w:val="000000" w:themeColor="text1"/>
          <w:shd w:val="clear" w:color="auto" w:fill="FFFFFF"/>
        </w:rPr>
        <w:t>template</w:t>
      </w:r>
      <w:proofErr w:type="gramEnd"/>
      <w:r>
        <w:rPr>
          <w:color w:val="000000" w:themeColor="text1"/>
          <w:shd w:val="clear" w:color="auto" w:fill="FFFFFF"/>
        </w:rPr>
        <w:t xml:space="preserve"> in the Assignments tab.</w:t>
      </w:r>
    </w:p>
    <w:p w14:paraId="7B896E09" w14:textId="77777777" w:rsidR="00EA1388" w:rsidRPr="00264BBA" w:rsidRDefault="00EA1388" w:rsidP="00EA1388">
      <w:pPr>
        <w:rPr>
          <w:color w:val="000000" w:themeColor="text1"/>
        </w:rPr>
      </w:pPr>
    </w:p>
    <w:p w14:paraId="624F4129" w14:textId="77777777" w:rsidR="00EA1388" w:rsidRPr="00264BBA" w:rsidRDefault="00EA1388" w:rsidP="00EA1388">
      <w:pPr>
        <w:rPr>
          <w:color w:val="000000" w:themeColor="text1"/>
          <w:u w:val="single"/>
        </w:rPr>
      </w:pPr>
      <w:r w:rsidRPr="00264BBA">
        <w:rPr>
          <w:color w:val="000000" w:themeColor="text1"/>
          <w:u w:val="single"/>
        </w:rPr>
        <w:t>Final Presentation</w:t>
      </w:r>
    </w:p>
    <w:p w14:paraId="15839F55" w14:textId="77777777" w:rsidR="00EA1388" w:rsidRPr="00264BBA" w:rsidRDefault="00EA1388" w:rsidP="00EA1388">
      <w:pPr>
        <w:rPr>
          <w:b/>
          <w:bCs/>
          <w:color w:val="000000" w:themeColor="text1"/>
        </w:rPr>
      </w:pPr>
    </w:p>
    <w:p w14:paraId="581A58D7" w14:textId="660535D4" w:rsidR="00EA1388" w:rsidRPr="00264BBA" w:rsidRDefault="00EA1388" w:rsidP="007D1D46">
      <w:pPr>
        <w:rPr>
          <w:color w:val="000000" w:themeColor="text1"/>
        </w:rPr>
      </w:pPr>
      <w:r w:rsidRPr="00264BBA">
        <w:rPr>
          <w:color w:val="000000" w:themeColor="text1"/>
        </w:rPr>
        <w:t xml:space="preserve">At the end of the semester, </w:t>
      </w:r>
      <w:r w:rsidR="00571B68" w:rsidRPr="00264BBA">
        <w:rPr>
          <w:color w:val="000000" w:themeColor="text1"/>
        </w:rPr>
        <w:t>students</w:t>
      </w:r>
      <w:r w:rsidRPr="00264BBA">
        <w:rPr>
          <w:color w:val="000000" w:themeColor="text1"/>
        </w:rPr>
        <w:t xml:space="preserve"> will </w:t>
      </w:r>
      <w:r w:rsidR="00571B68" w:rsidRPr="00264BBA">
        <w:rPr>
          <w:color w:val="000000" w:themeColor="text1"/>
        </w:rPr>
        <w:t xml:space="preserve">have created and analyzed 8-12 photographs through </w:t>
      </w:r>
      <w:r w:rsidR="00C97BD9">
        <w:rPr>
          <w:color w:val="000000" w:themeColor="text1"/>
        </w:rPr>
        <w:t>your four assignments (see above)</w:t>
      </w:r>
      <w:r w:rsidR="00571B68" w:rsidRPr="00264BBA">
        <w:rPr>
          <w:color w:val="000000" w:themeColor="text1"/>
        </w:rPr>
        <w:t xml:space="preserve">. For the final presentation, </w:t>
      </w:r>
      <w:r w:rsidR="00C27977">
        <w:rPr>
          <w:color w:val="000000" w:themeColor="text1"/>
        </w:rPr>
        <w:t>you</w:t>
      </w:r>
      <w:r w:rsidR="00571B68" w:rsidRPr="00264BBA">
        <w:rPr>
          <w:color w:val="000000" w:themeColor="text1"/>
        </w:rPr>
        <w:t xml:space="preserve"> will select </w:t>
      </w:r>
      <w:r w:rsidR="00C97594">
        <w:rPr>
          <w:color w:val="000000" w:themeColor="text1"/>
        </w:rPr>
        <w:t>two</w:t>
      </w:r>
      <w:r w:rsidRPr="00264BBA">
        <w:rPr>
          <w:color w:val="000000" w:themeColor="text1"/>
        </w:rPr>
        <w:t xml:space="preserve"> visual analyses </w:t>
      </w:r>
      <w:r w:rsidR="00571B68" w:rsidRPr="00264BBA">
        <w:rPr>
          <w:color w:val="000000" w:themeColor="text1"/>
        </w:rPr>
        <w:t xml:space="preserve">from those assignments to </w:t>
      </w:r>
      <w:r w:rsidRPr="00264BBA">
        <w:rPr>
          <w:color w:val="000000" w:themeColor="text1"/>
        </w:rPr>
        <w:t>share with the class</w:t>
      </w:r>
      <w:r w:rsidR="00571B68" w:rsidRPr="00264BBA">
        <w:rPr>
          <w:color w:val="000000" w:themeColor="text1"/>
        </w:rPr>
        <w:t xml:space="preserve"> through a narrated PowerPoint presentation. </w:t>
      </w:r>
      <w:r w:rsidR="00C97BD9">
        <w:rPr>
          <w:color w:val="000000" w:themeColor="text1"/>
        </w:rPr>
        <w:t xml:space="preserve">No new images are required. </w:t>
      </w:r>
      <w:r w:rsidR="007D1D46" w:rsidRPr="00264BBA">
        <w:rPr>
          <w:color w:val="000000" w:themeColor="text1"/>
        </w:rPr>
        <w:t>This is worth 1</w:t>
      </w:r>
      <w:r w:rsidR="00C97594">
        <w:rPr>
          <w:color w:val="000000" w:themeColor="text1"/>
        </w:rPr>
        <w:t>0</w:t>
      </w:r>
      <w:r w:rsidR="007D1D46" w:rsidRPr="00264BBA">
        <w:rPr>
          <w:color w:val="000000" w:themeColor="text1"/>
        </w:rPr>
        <w:t xml:space="preserve">% of your final grade. </w:t>
      </w:r>
      <w:r w:rsidRPr="00264BBA">
        <w:rPr>
          <w:color w:val="000000" w:themeColor="text1"/>
        </w:rPr>
        <w:t xml:space="preserve">I expect you to </w:t>
      </w:r>
      <w:r w:rsidR="00571B68" w:rsidRPr="00264BBA">
        <w:rPr>
          <w:color w:val="000000" w:themeColor="text1"/>
        </w:rPr>
        <w:t>revise</w:t>
      </w:r>
      <w:r w:rsidRPr="00264BBA">
        <w:rPr>
          <w:color w:val="000000" w:themeColor="text1"/>
        </w:rPr>
        <w:t xml:space="preserve"> </w:t>
      </w:r>
      <w:r w:rsidR="00C27977">
        <w:rPr>
          <w:color w:val="000000" w:themeColor="text1"/>
        </w:rPr>
        <w:t>the work</w:t>
      </w:r>
      <w:r w:rsidR="00571B68" w:rsidRPr="00264BBA">
        <w:rPr>
          <w:color w:val="000000" w:themeColor="text1"/>
        </w:rPr>
        <w:t xml:space="preserve"> you select</w:t>
      </w:r>
      <w:r w:rsidRPr="00264BBA">
        <w:rPr>
          <w:color w:val="000000" w:themeColor="text1"/>
        </w:rPr>
        <w:t xml:space="preserve"> based on the feedback you</w:t>
      </w:r>
      <w:r w:rsidR="00C27977">
        <w:rPr>
          <w:color w:val="000000" w:themeColor="text1"/>
        </w:rPr>
        <w:t xml:space="preserve"> </w:t>
      </w:r>
      <w:r w:rsidRPr="00264BBA">
        <w:rPr>
          <w:color w:val="000000" w:themeColor="text1"/>
        </w:rPr>
        <w:t xml:space="preserve">received from the </w:t>
      </w:r>
      <w:r w:rsidR="00C27977">
        <w:rPr>
          <w:color w:val="000000" w:themeColor="text1"/>
        </w:rPr>
        <w:t>instructor</w:t>
      </w:r>
      <w:r w:rsidRPr="00264BBA">
        <w:rPr>
          <w:color w:val="000000" w:themeColor="text1"/>
        </w:rPr>
        <w:t xml:space="preserve"> and your peers</w:t>
      </w:r>
      <w:r w:rsidR="00571B68" w:rsidRPr="00264BBA">
        <w:rPr>
          <w:color w:val="000000" w:themeColor="text1"/>
        </w:rPr>
        <w:t xml:space="preserve"> during the semester</w:t>
      </w:r>
      <w:r w:rsidRPr="00264BBA">
        <w:rPr>
          <w:color w:val="000000" w:themeColor="text1"/>
        </w:rPr>
        <w:t xml:space="preserve">. </w:t>
      </w:r>
      <w:r w:rsidR="00571B68" w:rsidRPr="00264BBA">
        <w:rPr>
          <w:color w:val="000000" w:themeColor="text1"/>
        </w:rPr>
        <w:t>You</w:t>
      </w:r>
      <w:r w:rsidRPr="00264BBA">
        <w:rPr>
          <w:color w:val="000000" w:themeColor="text1"/>
        </w:rPr>
        <w:t xml:space="preserve"> will</w:t>
      </w:r>
      <w:r w:rsidR="00571B68" w:rsidRPr="00264BBA">
        <w:rPr>
          <w:color w:val="000000" w:themeColor="text1"/>
        </w:rPr>
        <w:t xml:space="preserve"> then</w:t>
      </w:r>
      <w:r w:rsidRPr="00264BBA">
        <w:rPr>
          <w:color w:val="000000" w:themeColor="text1"/>
        </w:rPr>
        <w:t xml:space="preserve"> audio</w:t>
      </w:r>
      <w:r w:rsidR="00C27977">
        <w:rPr>
          <w:color w:val="000000" w:themeColor="text1"/>
        </w:rPr>
        <w:t xml:space="preserve"> record</w:t>
      </w:r>
      <w:r w:rsidRPr="00264BBA">
        <w:rPr>
          <w:color w:val="000000" w:themeColor="text1"/>
        </w:rPr>
        <w:t xml:space="preserve"> </w:t>
      </w:r>
      <w:r w:rsidR="00571B68" w:rsidRPr="00264BBA">
        <w:rPr>
          <w:color w:val="000000" w:themeColor="text1"/>
        </w:rPr>
        <w:t xml:space="preserve">your analysis </w:t>
      </w:r>
      <w:r w:rsidRPr="00264BBA">
        <w:rPr>
          <w:color w:val="000000" w:themeColor="text1"/>
        </w:rPr>
        <w:t xml:space="preserve">to accompany </w:t>
      </w:r>
      <w:r w:rsidR="00571B68" w:rsidRPr="00264BBA">
        <w:rPr>
          <w:color w:val="000000" w:themeColor="text1"/>
        </w:rPr>
        <w:t>the images in your</w:t>
      </w:r>
      <w:r w:rsidRPr="00264BBA">
        <w:rPr>
          <w:color w:val="000000" w:themeColor="text1"/>
        </w:rPr>
        <w:t xml:space="preserve"> final PowerPoint</w:t>
      </w:r>
      <w:r w:rsidR="00C27977">
        <w:rPr>
          <w:color w:val="000000" w:themeColor="text1"/>
        </w:rPr>
        <w:t xml:space="preserve"> presentation</w:t>
      </w:r>
      <w:r w:rsidRPr="00264BBA">
        <w:rPr>
          <w:color w:val="000000" w:themeColor="text1"/>
        </w:rPr>
        <w:t xml:space="preserve">. </w:t>
      </w:r>
      <w:r w:rsidR="007D1D46" w:rsidRPr="00264BBA">
        <w:rPr>
          <w:color w:val="000000" w:themeColor="text1"/>
        </w:rPr>
        <w:t>Your score will be based on your presentation (</w:t>
      </w:r>
      <w:r w:rsidR="00C27977">
        <w:rPr>
          <w:color w:val="000000" w:themeColor="text1"/>
        </w:rPr>
        <w:t>80</w:t>
      </w:r>
      <w:r w:rsidR="007D1D46" w:rsidRPr="00264BBA">
        <w:rPr>
          <w:color w:val="000000" w:themeColor="text1"/>
        </w:rPr>
        <w:t xml:space="preserve"> points) and your engagement with </w:t>
      </w:r>
      <w:r w:rsidR="00C27977">
        <w:rPr>
          <w:color w:val="000000" w:themeColor="text1"/>
        </w:rPr>
        <w:t>two</w:t>
      </w:r>
      <w:r w:rsidR="007D1D46" w:rsidRPr="00264BBA">
        <w:rPr>
          <w:color w:val="000000" w:themeColor="text1"/>
        </w:rPr>
        <w:t xml:space="preserve"> other student’s work (</w:t>
      </w:r>
      <w:r w:rsidR="00C27977">
        <w:rPr>
          <w:color w:val="000000" w:themeColor="text1"/>
        </w:rPr>
        <w:t>10</w:t>
      </w:r>
      <w:r w:rsidR="007D1D46" w:rsidRPr="00264BBA">
        <w:rPr>
          <w:color w:val="000000" w:themeColor="text1"/>
        </w:rPr>
        <w:t xml:space="preserve"> points</w:t>
      </w:r>
      <w:r w:rsidR="00C97BD9">
        <w:rPr>
          <w:color w:val="000000" w:themeColor="text1"/>
        </w:rPr>
        <w:t xml:space="preserve"> each</w:t>
      </w:r>
      <w:r w:rsidR="007D1D46" w:rsidRPr="00264BBA">
        <w:rPr>
          <w:color w:val="000000" w:themeColor="text1"/>
        </w:rPr>
        <w:t xml:space="preserve">). </w:t>
      </w:r>
      <w:r w:rsidR="00C27977" w:rsidRPr="00264BBA">
        <w:rPr>
          <w:color w:val="000000" w:themeColor="text1"/>
          <w:shd w:val="clear" w:color="auto" w:fill="FFFFFF"/>
        </w:rPr>
        <w:t>Full assignment expectations and guidelines can be found on Canvas.</w:t>
      </w:r>
    </w:p>
    <w:p w14:paraId="05CF0753" w14:textId="77777777" w:rsidR="00EA1388" w:rsidRPr="00264BBA" w:rsidRDefault="00EA1388" w:rsidP="00EA1388">
      <w:pPr>
        <w:rPr>
          <w:color w:val="000000" w:themeColor="text1"/>
        </w:rPr>
      </w:pPr>
    </w:p>
    <w:p w14:paraId="7456AE20" w14:textId="63B785BA" w:rsidR="00E26ED1" w:rsidRPr="00264BBA" w:rsidRDefault="00B174C1" w:rsidP="00B66425">
      <w:pPr>
        <w:pStyle w:val="Heading1"/>
        <w:jc w:val="both"/>
        <w:rPr>
          <w:sz w:val="24"/>
          <w:szCs w:val="24"/>
        </w:rPr>
      </w:pPr>
      <w:r w:rsidRPr="00264BBA">
        <w:rPr>
          <w:sz w:val="24"/>
          <w:szCs w:val="24"/>
        </w:rPr>
        <w:t>Course Policies</w:t>
      </w:r>
      <w:r w:rsidR="00264BBA">
        <w:rPr>
          <w:sz w:val="24"/>
          <w:szCs w:val="24"/>
        </w:rPr>
        <w:t>:</w:t>
      </w:r>
    </w:p>
    <w:p w14:paraId="681DBBC6" w14:textId="7C7374D9" w:rsidR="00BC6850" w:rsidRPr="00264BBA" w:rsidRDefault="00BC6850" w:rsidP="00E26ED1">
      <w:pPr>
        <w:pStyle w:val="Heading2"/>
        <w:jc w:val="both"/>
        <w:rPr>
          <w:rFonts w:eastAsiaTheme="minorEastAsia"/>
          <w:lang w:eastAsia="ja-JP"/>
        </w:rPr>
      </w:pPr>
      <w:r w:rsidRPr="00264BBA">
        <w:rPr>
          <w:rFonts w:eastAsiaTheme="minorEastAsia"/>
          <w:lang w:eastAsia="ja-JP"/>
        </w:rPr>
        <w:t>Communication Policy</w:t>
      </w:r>
    </w:p>
    <w:p w14:paraId="57B984CD" w14:textId="4DBFA564" w:rsidR="00BC6850" w:rsidRPr="00264BBA" w:rsidRDefault="00FB5C25" w:rsidP="00E26ED1">
      <w:pPr>
        <w:jc w:val="both"/>
        <w:rPr>
          <w:rFonts w:eastAsiaTheme="minorEastAsia"/>
          <w:color w:val="000000" w:themeColor="text1"/>
          <w:lang w:eastAsia="ja-JP"/>
        </w:rPr>
      </w:pPr>
      <w:r w:rsidRPr="00264BBA">
        <w:rPr>
          <w:rFonts w:eastAsiaTheme="minorEastAsia"/>
          <w:color w:val="000000" w:themeColor="text1"/>
          <w:lang w:eastAsia="ja-JP"/>
        </w:rPr>
        <w:t>The instructor will</w:t>
      </w:r>
      <w:r w:rsidR="00BC6850" w:rsidRPr="00264BBA">
        <w:rPr>
          <w:rFonts w:eastAsiaTheme="minorEastAsia"/>
          <w:color w:val="000000" w:themeColor="text1"/>
          <w:lang w:eastAsia="ja-JP"/>
        </w:rPr>
        <w:t xml:space="preserve"> reply to emails within 24 hours and within the time frame of 9 a.m. to 5 p.m., Monday through Friday. Please plan accordingly before exams and due dates. Before emailing, please check the syllabus</w:t>
      </w:r>
      <w:r w:rsidR="00002B7A">
        <w:rPr>
          <w:rFonts w:eastAsiaTheme="minorEastAsia"/>
          <w:color w:val="000000" w:themeColor="text1"/>
          <w:lang w:eastAsia="ja-JP"/>
        </w:rPr>
        <w:t xml:space="preserve"> to see if it addresses your question, and </w:t>
      </w:r>
      <w:r w:rsidR="00BC6850" w:rsidRPr="00264BBA">
        <w:rPr>
          <w:rFonts w:eastAsiaTheme="minorEastAsia"/>
          <w:color w:val="000000" w:themeColor="text1"/>
          <w:lang w:eastAsia="ja-JP"/>
        </w:rPr>
        <w:t>2) refer to your class notes</w:t>
      </w:r>
      <w:r w:rsidR="00002B7A">
        <w:rPr>
          <w:rFonts w:eastAsiaTheme="minorEastAsia"/>
          <w:color w:val="000000" w:themeColor="text1"/>
          <w:lang w:eastAsia="ja-JP"/>
        </w:rPr>
        <w:t xml:space="preserve">. </w:t>
      </w:r>
      <w:r w:rsidR="00BC6850" w:rsidRPr="00264BBA">
        <w:rPr>
          <w:rFonts w:eastAsiaTheme="minorEastAsia"/>
          <w:color w:val="000000" w:themeColor="text1"/>
          <w:lang w:eastAsia="ja-JP"/>
        </w:rPr>
        <w:t>Students are expected to regularly check Canvas. Please set your communication preferences so that you are notified of announcements and grade submissions.</w:t>
      </w:r>
    </w:p>
    <w:p w14:paraId="03289F91" w14:textId="77777777" w:rsidR="00BC6850" w:rsidRPr="00264BBA" w:rsidRDefault="00BC6850" w:rsidP="00E26ED1">
      <w:pPr>
        <w:jc w:val="both"/>
        <w:rPr>
          <w:rFonts w:eastAsiaTheme="minorEastAsia"/>
          <w:color w:val="000000" w:themeColor="text1"/>
          <w:lang w:eastAsia="ja-JP"/>
        </w:rPr>
      </w:pPr>
    </w:p>
    <w:p w14:paraId="53057FD3" w14:textId="2B1587A3" w:rsidR="001C2AB4" w:rsidRPr="00264BBA" w:rsidRDefault="007F17AC" w:rsidP="00E26ED1">
      <w:pPr>
        <w:pStyle w:val="Heading2"/>
        <w:jc w:val="both"/>
        <w:rPr>
          <w:rFonts w:eastAsiaTheme="minorEastAsia"/>
          <w:lang w:eastAsia="ja-JP"/>
        </w:rPr>
      </w:pPr>
      <w:r w:rsidRPr="00264BBA">
        <w:rPr>
          <w:rFonts w:eastAsiaTheme="minorEastAsia"/>
          <w:lang w:eastAsia="ja-JP"/>
        </w:rPr>
        <w:lastRenderedPageBreak/>
        <w:t>Student Behavior &amp; Classroom Environment</w:t>
      </w:r>
    </w:p>
    <w:p w14:paraId="128A09B1" w14:textId="0262EF99" w:rsidR="001C2AB4" w:rsidRPr="00264BBA" w:rsidRDefault="001C2AB4" w:rsidP="00E26ED1">
      <w:pPr>
        <w:jc w:val="both"/>
        <w:rPr>
          <w:b/>
          <w:bCs/>
          <w:i/>
          <w:iCs/>
          <w:color w:val="000000" w:themeColor="text1"/>
        </w:rPr>
      </w:pPr>
      <w:r w:rsidRPr="00264BBA">
        <w:rPr>
          <w:color w:val="000000" w:themeColor="text1"/>
        </w:rPr>
        <w:t>I strive to create an atmosphere of mutual respect and civility</w:t>
      </w:r>
      <w:r w:rsidR="00985954" w:rsidRPr="00264BBA">
        <w:rPr>
          <w:color w:val="000000" w:themeColor="text1"/>
        </w:rPr>
        <w:t xml:space="preserve"> </w:t>
      </w:r>
      <w:r w:rsidRPr="00264BBA">
        <w:rPr>
          <w:color w:val="000000" w:themeColor="text1"/>
        </w:rPr>
        <w:t xml:space="preserve">in </w:t>
      </w:r>
      <w:r w:rsidR="00F11CB8" w:rsidRPr="00264BBA">
        <w:rPr>
          <w:color w:val="000000" w:themeColor="text1"/>
        </w:rPr>
        <w:t>both in-person and virtual</w:t>
      </w:r>
      <w:r w:rsidRPr="00264BBA">
        <w:rPr>
          <w:color w:val="000000" w:themeColor="text1"/>
        </w:rPr>
        <w:t xml:space="preserve"> classroom</w:t>
      </w:r>
      <w:r w:rsidR="00F11CB8" w:rsidRPr="00264BBA">
        <w:rPr>
          <w:color w:val="000000" w:themeColor="text1"/>
        </w:rPr>
        <w:t>s</w:t>
      </w:r>
      <w:r w:rsidRPr="00264BBA">
        <w:rPr>
          <w:color w:val="000000" w:themeColor="text1"/>
        </w:rPr>
        <w:t xml:space="preserve">. </w:t>
      </w:r>
      <w:r w:rsidR="00985954" w:rsidRPr="00264BBA">
        <w:rPr>
          <w:rFonts w:eastAsiaTheme="minorEastAsia"/>
          <w:color w:val="000000" w:themeColor="text1"/>
        </w:rPr>
        <w:t xml:space="preserve">I value the many perspectives students bring to our campus. </w:t>
      </w:r>
      <w:r w:rsidRPr="00264BBA">
        <w:rPr>
          <w:color w:val="000000" w:themeColor="text1"/>
        </w:rPr>
        <w:t>I encourage students to participate by expressing your opinions, asking questions, and presenting outside information to deepen your engagement with course material.</w:t>
      </w:r>
      <w:r w:rsidRPr="00264BBA">
        <w:rPr>
          <w:b/>
          <w:bCs/>
          <w:i/>
          <w:iCs/>
          <w:color w:val="000000" w:themeColor="text1"/>
        </w:rPr>
        <w:t xml:space="preserve"> </w:t>
      </w:r>
    </w:p>
    <w:p w14:paraId="5B83C956" w14:textId="77777777" w:rsidR="007F17AC" w:rsidRPr="00264BBA" w:rsidRDefault="007F17AC" w:rsidP="00E26ED1">
      <w:pPr>
        <w:jc w:val="both"/>
        <w:rPr>
          <w:b/>
          <w:bCs/>
          <w:i/>
          <w:iCs/>
          <w:color w:val="000000" w:themeColor="text1"/>
        </w:rPr>
      </w:pPr>
    </w:p>
    <w:p w14:paraId="0A320952" w14:textId="77777777" w:rsidR="00F11CB8" w:rsidRPr="00264BBA" w:rsidRDefault="001C2AB4" w:rsidP="00E26ED1">
      <w:pPr>
        <w:jc w:val="both"/>
        <w:rPr>
          <w:rFonts w:eastAsiaTheme="minorEastAsia"/>
          <w:color w:val="000000" w:themeColor="text1"/>
        </w:rPr>
      </w:pPr>
      <w:r w:rsidRPr="00264BBA">
        <w:rPr>
          <w:rFonts w:eastAsiaTheme="minorEastAsia"/>
          <w:color w:val="000000" w:themeColor="text1"/>
          <w:lang w:eastAsia="ja-JP"/>
        </w:rPr>
        <w:t xml:space="preserve">Please do your part to facilitate a stimulating and rewarding learning environment. This involves being respectful of one another, having an open mind, and being willing to have your ideas challenged. </w:t>
      </w:r>
      <w:r w:rsidR="007F17AC" w:rsidRPr="00264BBA">
        <w:rPr>
          <w:color w:val="000000" w:themeColor="text1"/>
        </w:rPr>
        <w:t xml:space="preserve">Student behavior that interferes with an instructor’s ability to conduct a class or other students' opportunity to learn is unacceptable and disruptive and will not be tolerated in any instructional forum at UNT. </w:t>
      </w:r>
      <w:r w:rsidRPr="00264BBA">
        <w:rPr>
          <w:rFonts w:eastAsiaTheme="minorEastAsia"/>
          <w:color w:val="000000" w:themeColor="text1"/>
          <w:lang w:eastAsia="ja-JP"/>
        </w:rPr>
        <w:t xml:space="preserve">This includes racist, </w:t>
      </w:r>
      <w:r w:rsidRPr="00264BBA">
        <w:rPr>
          <w:rFonts w:eastAsiaTheme="minorEastAsia"/>
          <w:color w:val="000000" w:themeColor="text1"/>
        </w:rPr>
        <w:t>sexist, classist, homophobic, or ableist language</w:t>
      </w:r>
      <w:r w:rsidRPr="00264BBA">
        <w:rPr>
          <w:color w:val="000000" w:themeColor="text1"/>
        </w:rPr>
        <w:t xml:space="preserve">. </w:t>
      </w:r>
      <w:r w:rsidR="00985954" w:rsidRPr="00264BBA">
        <w:rPr>
          <w:rFonts w:eastAsiaTheme="minorEastAsia"/>
          <w:color w:val="000000" w:themeColor="text1"/>
        </w:rPr>
        <w:t>Together, we can ensure a safe and welcoming classroom for all. If you ever feel like this is not the case, please let me know immediately.</w:t>
      </w:r>
    </w:p>
    <w:p w14:paraId="0AAAABB4" w14:textId="77777777" w:rsidR="00985954" w:rsidRPr="00264BBA" w:rsidRDefault="00985954" w:rsidP="00E26ED1">
      <w:pPr>
        <w:jc w:val="both"/>
        <w:rPr>
          <w:rFonts w:eastAsiaTheme="minorEastAsia"/>
          <w:color w:val="000000" w:themeColor="text1"/>
          <w:lang w:eastAsia="ja-JP"/>
        </w:rPr>
      </w:pPr>
    </w:p>
    <w:p w14:paraId="75AF7F5B" w14:textId="102318A4" w:rsidR="007F17AC" w:rsidRPr="00264BBA" w:rsidRDefault="00985954" w:rsidP="00563C92">
      <w:pPr>
        <w:jc w:val="both"/>
        <w:rPr>
          <w:color w:val="000000" w:themeColor="text1"/>
        </w:rPr>
      </w:pPr>
      <w:r w:rsidRPr="00264BBA">
        <w:rPr>
          <w:rFonts w:eastAsiaTheme="minorEastAsia"/>
          <w:color w:val="000000" w:themeColor="text1"/>
        </w:rPr>
        <w:t xml:space="preserve">Like UNT, I do not tolerate identity-based discrimination, harassment, and retaliation so we will work as a class to collaborate in ways that encourage inclusivity. </w:t>
      </w:r>
      <w:r w:rsidR="007F17AC" w:rsidRPr="00264BBA">
        <w:rPr>
          <w:color w:val="000000" w:themeColor="text1"/>
        </w:rPr>
        <w:t xml:space="preserve">I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8" w:history="1">
        <w:r w:rsidR="007F17AC" w:rsidRPr="00264BBA">
          <w:rPr>
            <w:rStyle w:val="Hyperlink"/>
            <w:color w:val="000000" w:themeColor="text1"/>
          </w:rPr>
          <w:t>Code of Student Conduct</w:t>
        </w:r>
      </w:hyperlink>
      <w:r w:rsidR="007F17AC" w:rsidRPr="00264BBA">
        <w:rPr>
          <w:color w:val="000000" w:themeColor="text1"/>
        </w:rPr>
        <w:t xml:space="preserve"> (https://deanofstudents.unt.edu/conduct) to learn more. </w:t>
      </w:r>
    </w:p>
    <w:p w14:paraId="0A006685" w14:textId="77777777" w:rsidR="00F11CB8" w:rsidRPr="00264BBA" w:rsidRDefault="00F11CB8" w:rsidP="00563C92">
      <w:pPr>
        <w:jc w:val="both"/>
        <w:rPr>
          <w:color w:val="000000" w:themeColor="text1"/>
        </w:rPr>
      </w:pPr>
    </w:p>
    <w:p w14:paraId="00B85DB0" w14:textId="79A81439" w:rsidR="00F11CB8" w:rsidRPr="00264BBA" w:rsidRDefault="00F11CB8" w:rsidP="00F11CB8">
      <w:pPr>
        <w:jc w:val="both"/>
        <w:rPr>
          <w:color w:val="000000" w:themeColor="text1"/>
        </w:rPr>
      </w:pPr>
      <w:r w:rsidRPr="00264BBA">
        <w:rPr>
          <w:color w:val="000000" w:themeColor="text1"/>
        </w:rPr>
        <w:t xml:space="preserve">In the online environment, please take extra care, as your writing constitutions interaction with other people. Here are some guidelines for appropriate online interaction. Please make sure to review these </w:t>
      </w:r>
      <w:hyperlink r:id="rId9" w:history="1">
        <w:r w:rsidRPr="00264BBA">
          <w:rPr>
            <w:rStyle w:val="Hyperlink"/>
            <w:color w:val="000000" w:themeColor="text1"/>
          </w:rPr>
          <w:t>Engagement Guidelines</w:t>
        </w:r>
      </w:hyperlink>
      <w:r w:rsidRPr="00264BBA">
        <w:rPr>
          <w:color w:val="000000" w:themeColor="text1"/>
        </w:rPr>
        <w:t xml:space="preserve"> (https://digitalstrategy.unt.edu/clear/online-communication-tips.html) for more information.</w:t>
      </w:r>
    </w:p>
    <w:p w14:paraId="3B718F9A" w14:textId="098CB605" w:rsidR="00F11CB8" w:rsidRPr="00264BBA" w:rsidRDefault="00F11CB8" w:rsidP="00264BBA">
      <w:pPr>
        <w:pStyle w:val="ListParagraph"/>
        <w:widowControl/>
        <w:numPr>
          <w:ilvl w:val="0"/>
          <w:numId w:val="25"/>
        </w:numPr>
        <w:autoSpaceDE/>
        <w:autoSpaceDN/>
        <w:adjustRightInd/>
        <w:spacing w:after="160"/>
        <w:contextualSpacing/>
        <w:rPr>
          <w:color w:val="000000" w:themeColor="text1"/>
          <w:sz w:val="24"/>
          <w:szCs w:val="24"/>
          <w:shd w:val="clear" w:color="auto" w:fill="FFFFFF"/>
        </w:rPr>
      </w:pPr>
      <w:r w:rsidRPr="00264BBA">
        <w:rPr>
          <w:color w:val="000000" w:themeColor="text1"/>
          <w:sz w:val="24"/>
          <w:szCs w:val="24"/>
          <w:shd w:val="clear" w:color="auto" w:fill="FFFFFF"/>
        </w:rPr>
        <w:t>Treat your instructor, teaching assistant, and classmates with respect in any communication online or face-to-face, even when their opinion differs from your own.</w:t>
      </w:r>
    </w:p>
    <w:p w14:paraId="0E9EC79D" w14:textId="77777777" w:rsidR="00F11CB8" w:rsidRPr="00264BBA" w:rsidRDefault="00F11CB8" w:rsidP="00264BBA">
      <w:pPr>
        <w:pStyle w:val="ListParagraph"/>
        <w:widowControl/>
        <w:numPr>
          <w:ilvl w:val="0"/>
          <w:numId w:val="25"/>
        </w:numPr>
        <w:autoSpaceDE/>
        <w:autoSpaceDN/>
        <w:adjustRightInd/>
        <w:spacing w:after="160"/>
        <w:contextualSpacing/>
        <w:rPr>
          <w:color w:val="000000" w:themeColor="text1"/>
          <w:sz w:val="24"/>
          <w:szCs w:val="24"/>
          <w:shd w:val="clear" w:color="auto" w:fill="FFFFFF"/>
        </w:rPr>
      </w:pPr>
      <w:r w:rsidRPr="00264BBA">
        <w:rPr>
          <w:color w:val="000000" w:themeColor="text1"/>
          <w:sz w:val="24"/>
          <w:szCs w:val="24"/>
          <w:shd w:val="clear" w:color="auto" w:fill="FFFFFF"/>
        </w:rPr>
        <w:t>Ask for and use the correct name and pronouns for your instructor and classmates.</w:t>
      </w:r>
    </w:p>
    <w:p w14:paraId="7C5C7C24" w14:textId="77777777" w:rsidR="00F11CB8" w:rsidRPr="00264BBA" w:rsidRDefault="00F11CB8" w:rsidP="00264BBA">
      <w:pPr>
        <w:pStyle w:val="ListParagraph"/>
        <w:widowControl/>
        <w:numPr>
          <w:ilvl w:val="0"/>
          <w:numId w:val="25"/>
        </w:numPr>
        <w:autoSpaceDE/>
        <w:autoSpaceDN/>
        <w:adjustRightInd/>
        <w:spacing w:after="160"/>
        <w:contextualSpacing/>
        <w:rPr>
          <w:color w:val="000000" w:themeColor="text1"/>
          <w:sz w:val="24"/>
          <w:szCs w:val="24"/>
          <w:shd w:val="clear" w:color="auto" w:fill="FFFFFF"/>
        </w:rPr>
      </w:pPr>
      <w:r w:rsidRPr="00264BBA">
        <w:rPr>
          <w:color w:val="000000" w:themeColor="text1"/>
          <w:sz w:val="24"/>
          <w:szCs w:val="24"/>
          <w:shd w:val="clear" w:color="auto" w:fill="FFFFFF"/>
        </w:rPr>
        <w:t xml:space="preserve">Speak from personal experiences. Use “I” statements to share thoughts and feelings. Try not to speak on behalf of groups or other individual’s experiences. </w:t>
      </w:r>
    </w:p>
    <w:p w14:paraId="0313746E" w14:textId="77777777" w:rsidR="00F11CB8" w:rsidRPr="00264BBA" w:rsidRDefault="00F11CB8" w:rsidP="00264BBA">
      <w:pPr>
        <w:pStyle w:val="ListParagraph"/>
        <w:widowControl/>
        <w:numPr>
          <w:ilvl w:val="0"/>
          <w:numId w:val="25"/>
        </w:numPr>
        <w:autoSpaceDE/>
        <w:autoSpaceDN/>
        <w:adjustRightInd/>
        <w:spacing w:after="160"/>
        <w:contextualSpacing/>
        <w:rPr>
          <w:color w:val="000000" w:themeColor="text1"/>
          <w:sz w:val="24"/>
          <w:szCs w:val="24"/>
          <w:shd w:val="clear" w:color="auto" w:fill="FFFFFF"/>
        </w:rPr>
      </w:pPr>
      <w:r w:rsidRPr="00264BBA">
        <w:rPr>
          <w:color w:val="000000" w:themeColor="text1"/>
          <w:sz w:val="24"/>
          <w:szCs w:val="24"/>
          <w:shd w:val="clear" w:color="auto" w:fill="FFFFFF"/>
        </w:rPr>
        <w:t xml:space="preserve">Use your critical thinking skills to challenge other people’s ideas, instead of attacking individuals. </w:t>
      </w:r>
    </w:p>
    <w:p w14:paraId="1C666379" w14:textId="5D8503BB" w:rsidR="00F11CB8" w:rsidRPr="00264BBA" w:rsidRDefault="00F11CB8" w:rsidP="00264BBA">
      <w:pPr>
        <w:pStyle w:val="ListParagraph"/>
        <w:widowControl/>
        <w:numPr>
          <w:ilvl w:val="0"/>
          <w:numId w:val="25"/>
        </w:numPr>
        <w:autoSpaceDE/>
        <w:autoSpaceDN/>
        <w:adjustRightInd/>
        <w:spacing w:after="160"/>
        <w:contextualSpacing/>
        <w:rPr>
          <w:color w:val="000000" w:themeColor="text1"/>
          <w:sz w:val="24"/>
          <w:szCs w:val="24"/>
          <w:shd w:val="clear" w:color="auto" w:fill="FFFFFF"/>
        </w:rPr>
      </w:pPr>
      <w:r w:rsidRPr="00264BBA">
        <w:rPr>
          <w:color w:val="000000" w:themeColor="text1"/>
          <w:sz w:val="24"/>
          <w:szCs w:val="24"/>
        </w:rPr>
        <w:t>Use standard, readable fonts, sizes, and colors</w:t>
      </w:r>
      <w:r w:rsidRPr="00264BBA">
        <w:rPr>
          <w:color w:val="000000" w:themeColor="text1"/>
          <w:sz w:val="24"/>
          <w:szCs w:val="24"/>
          <w:shd w:val="clear" w:color="auto" w:fill="FFFFFF"/>
        </w:rPr>
        <w:t xml:space="preserve"> and avoid using all caps. This may be interpreted as “YELLING!”</w:t>
      </w:r>
    </w:p>
    <w:p w14:paraId="54FA42CB" w14:textId="77777777" w:rsidR="00F11CB8" w:rsidRPr="00264BBA" w:rsidRDefault="00F11CB8" w:rsidP="00264BBA">
      <w:pPr>
        <w:pStyle w:val="ListParagraph"/>
        <w:widowControl/>
        <w:numPr>
          <w:ilvl w:val="0"/>
          <w:numId w:val="25"/>
        </w:numPr>
        <w:autoSpaceDE/>
        <w:autoSpaceDN/>
        <w:adjustRightInd/>
        <w:spacing w:after="160"/>
        <w:contextualSpacing/>
        <w:rPr>
          <w:color w:val="000000" w:themeColor="text1"/>
          <w:sz w:val="24"/>
          <w:szCs w:val="24"/>
          <w:shd w:val="clear" w:color="auto" w:fill="FFFFFF"/>
        </w:rPr>
      </w:pPr>
      <w:r w:rsidRPr="00264BBA">
        <w:rPr>
          <w:color w:val="000000" w:themeColor="text1"/>
          <w:sz w:val="24"/>
          <w:szCs w:val="24"/>
          <w:shd w:val="clear" w:color="auto" w:fill="FFFFFF"/>
        </w:rPr>
        <w:t>Be cautious when using humor or sarcasm in emails or discussion posts as tone can be difficult to interpret digitally.</w:t>
      </w:r>
    </w:p>
    <w:p w14:paraId="699A7C7A" w14:textId="27BD2EBC" w:rsidR="00F11CB8" w:rsidRPr="00264BBA" w:rsidRDefault="00F11CB8" w:rsidP="00264BBA">
      <w:pPr>
        <w:pStyle w:val="ListParagraph"/>
        <w:widowControl/>
        <w:numPr>
          <w:ilvl w:val="0"/>
          <w:numId w:val="25"/>
        </w:numPr>
        <w:autoSpaceDE/>
        <w:autoSpaceDN/>
        <w:adjustRightInd/>
        <w:spacing w:after="160"/>
        <w:contextualSpacing/>
        <w:rPr>
          <w:color w:val="000000" w:themeColor="text1"/>
          <w:sz w:val="24"/>
          <w:szCs w:val="24"/>
          <w:shd w:val="clear" w:color="auto" w:fill="FFFFFF"/>
        </w:rPr>
      </w:pPr>
      <w:r w:rsidRPr="00264BBA">
        <w:rPr>
          <w:color w:val="000000" w:themeColor="text1"/>
          <w:sz w:val="24"/>
          <w:szCs w:val="24"/>
        </w:rPr>
        <w:t>All communication needs to be professional. Use correct spelling and grammar and always double-check your response before hitting send or reply. Do not use slang or “text-talk,” and limit the use of emoticons.</w:t>
      </w:r>
    </w:p>
    <w:p w14:paraId="1FE9E07B" w14:textId="7865F993" w:rsidR="00F11CB8" w:rsidRPr="00264BBA" w:rsidRDefault="00F11CB8" w:rsidP="00264BBA">
      <w:pPr>
        <w:pStyle w:val="ListParagraph"/>
        <w:widowControl/>
        <w:numPr>
          <w:ilvl w:val="0"/>
          <w:numId w:val="25"/>
        </w:numPr>
        <w:autoSpaceDE/>
        <w:autoSpaceDN/>
        <w:adjustRightInd/>
        <w:spacing w:after="160"/>
        <w:contextualSpacing/>
        <w:rPr>
          <w:color w:val="000000" w:themeColor="text1"/>
          <w:sz w:val="24"/>
          <w:szCs w:val="24"/>
          <w:shd w:val="clear" w:color="auto" w:fill="FFFFFF"/>
        </w:rPr>
      </w:pPr>
      <w:r w:rsidRPr="00264BBA">
        <w:rPr>
          <w:color w:val="000000" w:themeColor="text1"/>
          <w:sz w:val="24"/>
          <w:szCs w:val="24"/>
          <w:shd w:val="clear" w:color="auto" w:fill="FFFFFF"/>
        </w:rPr>
        <w:t>Proofread your writing and fact-check your sources</w:t>
      </w:r>
      <w:r w:rsidR="00002B7A">
        <w:rPr>
          <w:color w:val="000000" w:themeColor="text1"/>
          <w:sz w:val="24"/>
          <w:szCs w:val="24"/>
          <w:shd w:val="clear" w:color="auto" w:fill="FFFFFF"/>
        </w:rPr>
        <w:t xml:space="preserve"> to make sure that they are reputable, scholarly sources.</w:t>
      </w:r>
    </w:p>
    <w:p w14:paraId="1708D5E7" w14:textId="6CF97C23" w:rsidR="001C2AB4" w:rsidRPr="00264BBA" w:rsidRDefault="00F11CB8" w:rsidP="00264BBA">
      <w:pPr>
        <w:pStyle w:val="ListParagraph"/>
        <w:widowControl/>
        <w:numPr>
          <w:ilvl w:val="0"/>
          <w:numId w:val="25"/>
        </w:numPr>
        <w:autoSpaceDE/>
        <w:autoSpaceDN/>
        <w:adjustRightInd/>
        <w:spacing w:after="160"/>
        <w:contextualSpacing/>
        <w:rPr>
          <w:color w:val="000000" w:themeColor="text1"/>
          <w:sz w:val="24"/>
          <w:szCs w:val="24"/>
          <w:shd w:val="clear" w:color="auto" w:fill="FFFFFF"/>
        </w:rPr>
      </w:pPr>
      <w:r w:rsidRPr="00264BBA">
        <w:rPr>
          <w:color w:val="000000" w:themeColor="text1"/>
          <w:sz w:val="24"/>
          <w:szCs w:val="24"/>
          <w:shd w:val="clear" w:color="auto" w:fill="FFFFFF"/>
        </w:rPr>
        <w:t>Keep in mind that online posts are permanent, so think first before you type.</w:t>
      </w:r>
    </w:p>
    <w:p w14:paraId="3B76D4E0" w14:textId="2030A0D6" w:rsidR="007F17AC" w:rsidRPr="00264BBA" w:rsidRDefault="00B174C1" w:rsidP="00E26ED1">
      <w:pPr>
        <w:pStyle w:val="Heading2"/>
        <w:jc w:val="both"/>
      </w:pPr>
      <w:r w:rsidRPr="00264BBA">
        <w:lastRenderedPageBreak/>
        <w:t>Due Dates and Grading</w:t>
      </w:r>
    </w:p>
    <w:p w14:paraId="4D2C9A1F" w14:textId="36694008" w:rsidR="004C6C48" w:rsidRPr="00C97BD9" w:rsidRDefault="007F17AC" w:rsidP="00E26ED1">
      <w:pPr>
        <w:jc w:val="both"/>
        <w:rPr>
          <w:color w:val="000000" w:themeColor="text1"/>
        </w:rPr>
      </w:pPr>
      <w:r w:rsidRPr="00A71C76">
        <w:rPr>
          <w:color w:val="000000" w:themeColor="text1"/>
          <w:highlight w:val="yellow"/>
        </w:rPr>
        <w:t>All due dates</w:t>
      </w:r>
      <w:r w:rsidR="001B0AC1" w:rsidRPr="00A71C76">
        <w:rPr>
          <w:color w:val="000000" w:themeColor="text1"/>
          <w:highlight w:val="yellow"/>
        </w:rPr>
        <w:t xml:space="preserve">, assignments, and rubrics </w:t>
      </w:r>
      <w:r w:rsidR="001F7DC8" w:rsidRPr="00A71C76">
        <w:rPr>
          <w:color w:val="000000" w:themeColor="text1"/>
          <w:highlight w:val="yellow"/>
        </w:rPr>
        <w:t>are</w:t>
      </w:r>
      <w:r w:rsidR="001B0AC1" w:rsidRPr="00A71C76">
        <w:rPr>
          <w:color w:val="000000" w:themeColor="text1"/>
          <w:highlight w:val="yellow"/>
        </w:rPr>
        <w:t xml:space="preserve"> </w:t>
      </w:r>
      <w:r w:rsidR="00571B68" w:rsidRPr="00A71C76">
        <w:rPr>
          <w:color w:val="000000" w:themeColor="text1"/>
          <w:highlight w:val="yellow"/>
        </w:rPr>
        <w:t>posted</w:t>
      </w:r>
      <w:r w:rsidR="001B0AC1" w:rsidRPr="00A71C76">
        <w:rPr>
          <w:color w:val="000000" w:themeColor="text1"/>
          <w:highlight w:val="yellow"/>
        </w:rPr>
        <w:t xml:space="preserve"> </w:t>
      </w:r>
      <w:r w:rsidR="00571B68" w:rsidRPr="00A71C76">
        <w:rPr>
          <w:color w:val="000000" w:themeColor="text1"/>
          <w:highlight w:val="yellow"/>
        </w:rPr>
        <w:t>in</w:t>
      </w:r>
      <w:r w:rsidRPr="00A71C76">
        <w:rPr>
          <w:color w:val="000000" w:themeColor="text1"/>
          <w:highlight w:val="yellow"/>
        </w:rPr>
        <w:t xml:space="preserve"> Canvas</w:t>
      </w:r>
      <w:r w:rsidR="00571B68" w:rsidRPr="00264BBA">
        <w:rPr>
          <w:color w:val="000000" w:themeColor="text1"/>
        </w:rPr>
        <w:t xml:space="preserve"> and will not change without advanced communication from the professor.</w:t>
      </w:r>
      <w:r w:rsidR="00C97BD9">
        <w:rPr>
          <w:color w:val="000000" w:themeColor="text1"/>
        </w:rPr>
        <w:t xml:space="preserve"> </w:t>
      </w:r>
      <w:r w:rsidRPr="00264BBA">
        <w:rPr>
          <w:rFonts w:eastAsiaTheme="minorEastAsia"/>
          <w:color w:val="000000" w:themeColor="text1"/>
          <w:lang w:eastAsia="ja-JP"/>
        </w:rPr>
        <w:t>You earn the grade you receive in this class. I do not curve or scale exams, assignments, or final grades. If you become concerned about your grades, meet with me immediately</w:t>
      </w:r>
      <w:r w:rsidR="00002B7A">
        <w:rPr>
          <w:rFonts w:eastAsiaTheme="minorEastAsia"/>
          <w:color w:val="000000" w:themeColor="text1"/>
          <w:lang w:eastAsia="ja-JP"/>
        </w:rPr>
        <w:t xml:space="preserve"> so that we can discuss your </w:t>
      </w:r>
      <w:proofErr w:type="gramStart"/>
      <w:r w:rsidR="00002B7A">
        <w:rPr>
          <w:rFonts w:eastAsiaTheme="minorEastAsia"/>
          <w:color w:val="000000" w:themeColor="text1"/>
          <w:lang w:eastAsia="ja-JP"/>
        </w:rPr>
        <w:t>note-taking</w:t>
      </w:r>
      <w:proofErr w:type="gramEnd"/>
      <w:r w:rsidR="00002B7A">
        <w:rPr>
          <w:rFonts w:eastAsiaTheme="minorEastAsia"/>
          <w:color w:val="000000" w:themeColor="text1"/>
          <w:lang w:eastAsia="ja-JP"/>
        </w:rPr>
        <w:t xml:space="preserve"> and/or study skills.</w:t>
      </w:r>
      <w:r w:rsidRPr="00264BBA">
        <w:rPr>
          <w:rFonts w:eastAsiaTheme="minorEastAsia"/>
          <w:color w:val="000000" w:themeColor="text1"/>
          <w:lang w:eastAsia="ja-JP"/>
        </w:rPr>
        <w:t xml:space="preserve"> </w:t>
      </w:r>
    </w:p>
    <w:p w14:paraId="3184DDC5" w14:textId="77777777" w:rsidR="002B0C63" w:rsidRPr="00264BBA" w:rsidRDefault="002B0C63" w:rsidP="00E26ED1">
      <w:pPr>
        <w:jc w:val="both"/>
        <w:rPr>
          <w:rFonts w:eastAsiaTheme="minorEastAsia"/>
          <w:color w:val="000000" w:themeColor="text1"/>
          <w:lang w:eastAsia="ja-JP"/>
        </w:rPr>
      </w:pPr>
    </w:p>
    <w:p w14:paraId="68837614" w14:textId="0C549A77" w:rsidR="001C2AB4" w:rsidRPr="00264BBA" w:rsidRDefault="007F17AC" w:rsidP="00E26ED1">
      <w:pPr>
        <w:jc w:val="both"/>
        <w:rPr>
          <w:rFonts w:eastAsiaTheme="minorEastAsia"/>
          <w:color w:val="000000" w:themeColor="text1"/>
          <w:lang w:eastAsia="ja-JP"/>
        </w:rPr>
      </w:pPr>
      <w:r w:rsidRPr="00264BBA">
        <w:rPr>
          <w:color w:val="000000" w:themeColor="text1"/>
          <w:lang w:eastAsia="ja-JP"/>
        </w:rPr>
        <w:t>Except in extreme circumstances, I do not give incompletes.</w:t>
      </w:r>
      <w:r w:rsidR="004C6C48" w:rsidRPr="00264BBA">
        <w:rPr>
          <w:rFonts w:eastAsiaTheme="minorEastAsia"/>
          <w:color w:val="000000" w:themeColor="text1"/>
          <w:lang w:eastAsia="ja-JP"/>
        </w:rPr>
        <w:t xml:space="preserve"> </w:t>
      </w:r>
      <w:r w:rsidR="004C6C48" w:rsidRPr="00264BBA">
        <w:rPr>
          <w:color w:val="000000" w:themeColor="text1"/>
          <w:shd w:val="clear" w:color="auto" w:fill="FFFFFF"/>
        </w:rPr>
        <w:t>Students must request an incomplete in writing at least one week before final exam week. Please include documentation of the reason that the course cannot be completed before the end of the semester. Please note that I can only considered these requests if at least 50</w:t>
      </w:r>
      <w:r w:rsidR="00EA1388" w:rsidRPr="00264BBA">
        <w:rPr>
          <w:color w:val="000000" w:themeColor="text1"/>
          <w:shd w:val="clear" w:color="auto" w:fill="FFFFFF"/>
        </w:rPr>
        <w:t xml:space="preserve"> percent</w:t>
      </w:r>
      <w:r w:rsidR="004C6C48" w:rsidRPr="00264BBA">
        <w:rPr>
          <w:color w:val="000000" w:themeColor="text1"/>
          <w:shd w:val="clear" w:color="auto" w:fill="FFFFFF"/>
        </w:rPr>
        <w:t xml:space="preserve"> of course exams and assignments have been completed with a passing grade. </w:t>
      </w:r>
    </w:p>
    <w:p w14:paraId="49FF2127" w14:textId="77777777" w:rsidR="007F17AC" w:rsidRPr="00264BBA" w:rsidRDefault="007F17AC" w:rsidP="00E26ED1">
      <w:pPr>
        <w:jc w:val="both"/>
        <w:rPr>
          <w:color w:val="000000" w:themeColor="text1"/>
        </w:rPr>
      </w:pPr>
    </w:p>
    <w:p w14:paraId="5EDAAC03" w14:textId="32836589" w:rsidR="007F17AC" w:rsidRPr="00264BBA" w:rsidRDefault="007F17AC" w:rsidP="00E26ED1">
      <w:pPr>
        <w:pStyle w:val="Heading2"/>
        <w:jc w:val="both"/>
      </w:pPr>
      <w:r w:rsidRPr="00264BBA">
        <w:t>Late Work</w:t>
      </w:r>
    </w:p>
    <w:p w14:paraId="3C49F447" w14:textId="1D3BE7D3" w:rsidR="00387406" w:rsidRPr="00264BBA" w:rsidRDefault="007F17AC" w:rsidP="00675542">
      <w:pPr>
        <w:rPr>
          <w:rFonts w:eastAsiaTheme="minorEastAsia"/>
          <w:i/>
          <w:iCs/>
          <w:color w:val="000000" w:themeColor="text1"/>
        </w:rPr>
      </w:pPr>
      <w:r w:rsidRPr="00264BBA">
        <w:rPr>
          <w:color w:val="000000" w:themeColor="text1"/>
        </w:rPr>
        <w:t>Under ordinary circumstances, no late work will be accepted</w:t>
      </w:r>
      <w:r w:rsidR="00704455" w:rsidRPr="00264BBA">
        <w:rPr>
          <w:color w:val="000000" w:themeColor="text1"/>
        </w:rPr>
        <w:t xml:space="preserve">. </w:t>
      </w:r>
      <w:r w:rsidR="00827187" w:rsidRPr="00264BBA">
        <w:rPr>
          <w:color w:val="000000" w:themeColor="text1"/>
        </w:rPr>
        <w:t>I</w:t>
      </w:r>
      <w:r w:rsidR="00387406" w:rsidRPr="00264BBA">
        <w:rPr>
          <w:color w:val="000000" w:themeColor="text1"/>
        </w:rPr>
        <w:t xml:space="preserve">f you need extensions, please reach out </w:t>
      </w:r>
      <w:r w:rsidR="00387406" w:rsidRPr="00264BBA">
        <w:rPr>
          <w:i/>
          <w:iCs/>
          <w:color w:val="000000" w:themeColor="text1"/>
        </w:rPr>
        <w:t>in advance</w:t>
      </w:r>
      <w:r w:rsidR="00387406" w:rsidRPr="00264BBA">
        <w:rPr>
          <w:color w:val="000000" w:themeColor="text1"/>
        </w:rPr>
        <w:t xml:space="preserve">. </w:t>
      </w:r>
      <w:r w:rsidR="00B10329" w:rsidRPr="00264BBA">
        <w:rPr>
          <w:color w:val="000000" w:themeColor="text1"/>
        </w:rPr>
        <w:t>Course work</w:t>
      </w:r>
      <w:r w:rsidRPr="00264BBA">
        <w:rPr>
          <w:color w:val="000000" w:themeColor="text1"/>
        </w:rPr>
        <w:t xml:space="preserve"> may be rescheduled only under exceptional circumstances (</w:t>
      </w:r>
      <w:r w:rsidR="00387406" w:rsidRPr="00264BBA">
        <w:rPr>
          <w:color w:val="000000" w:themeColor="text1"/>
        </w:rPr>
        <w:t xml:space="preserve">instances of </w:t>
      </w:r>
      <w:r w:rsidRPr="00264BBA">
        <w:rPr>
          <w:color w:val="000000" w:themeColor="text1"/>
        </w:rPr>
        <w:t xml:space="preserve">disability, illness, or emergency) </w:t>
      </w:r>
      <w:r w:rsidR="00387406" w:rsidRPr="00264BBA">
        <w:rPr>
          <w:color w:val="000000" w:themeColor="text1"/>
        </w:rPr>
        <w:t>and</w:t>
      </w:r>
      <w:r w:rsidRPr="00264BBA">
        <w:rPr>
          <w:color w:val="000000" w:themeColor="text1"/>
        </w:rPr>
        <w:t xml:space="preserve"> with </w:t>
      </w:r>
      <w:r w:rsidRPr="00002B7A">
        <w:rPr>
          <w:b/>
          <w:bCs/>
          <w:i/>
          <w:color w:val="000000" w:themeColor="text1"/>
          <w:u w:val="single"/>
        </w:rPr>
        <w:t>prior</w:t>
      </w:r>
      <w:r w:rsidRPr="00002B7A">
        <w:rPr>
          <w:b/>
          <w:bCs/>
          <w:color w:val="000000" w:themeColor="text1"/>
          <w:u w:val="single"/>
        </w:rPr>
        <w:t xml:space="preserve"> </w:t>
      </w:r>
      <w:r w:rsidRPr="00264BBA">
        <w:rPr>
          <w:color w:val="000000" w:themeColor="text1"/>
        </w:rPr>
        <w:t xml:space="preserve">instructor consent. </w:t>
      </w:r>
      <w:r w:rsidR="00675542" w:rsidRPr="00264BBA">
        <w:rPr>
          <w:rFonts w:eastAsiaTheme="minorEastAsia"/>
          <w:color w:val="000000" w:themeColor="text1"/>
        </w:rPr>
        <w:t xml:space="preserve">Due dates may also be rescheduled based on university excused absences such as active military service, a religious holy day, or an official university function as stated in the </w:t>
      </w:r>
      <w:hyperlink r:id="rId10" w:history="1">
        <w:r w:rsidR="00675542" w:rsidRPr="00264BBA">
          <w:rPr>
            <w:rStyle w:val="Hyperlink"/>
            <w:rFonts w:eastAsiaTheme="minorEastAsia"/>
            <w:color w:val="000000" w:themeColor="text1"/>
          </w:rPr>
          <w:t>Student Attendance and Authorized Absences Policy (PDF)</w:t>
        </w:r>
      </w:hyperlink>
      <w:r w:rsidR="00675542" w:rsidRPr="00264BBA">
        <w:rPr>
          <w:rStyle w:val="Hyperlink"/>
          <w:rFonts w:eastAsiaTheme="minorEastAsia"/>
          <w:color w:val="000000" w:themeColor="text1"/>
        </w:rPr>
        <w:t xml:space="preserve"> </w:t>
      </w:r>
      <w:r w:rsidR="00675542" w:rsidRPr="00264BBA">
        <w:rPr>
          <w:rFonts w:eastAsiaTheme="minorEastAsia"/>
          <w:color w:val="000000" w:themeColor="text1"/>
        </w:rPr>
        <w:t xml:space="preserve">(https://policy.unt.edu/sites/default/files/06.039_StudAttnandAuthAbsence.Pub2_.19.pdf). </w:t>
      </w:r>
      <w:r w:rsidRPr="00264BBA">
        <w:rPr>
          <w:color w:val="000000" w:themeColor="text1"/>
        </w:rPr>
        <w:t xml:space="preserve">Please let me know as soon as possible if you </w:t>
      </w:r>
      <w:r w:rsidR="00002B7A">
        <w:rPr>
          <w:color w:val="000000" w:themeColor="text1"/>
        </w:rPr>
        <w:t>need</w:t>
      </w:r>
      <w:r w:rsidRPr="00264BBA">
        <w:rPr>
          <w:color w:val="000000" w:themeColor="text1"/>
        </w:rPr>
        <w:t xml:space="preserve"> to reschedule an exam</w:t>
      </w:r>
      <w:r w:rsidR="00675542" w:rsidRPr="00264BBA">
        <w:rPr>
          <w:color w:val="000000" w:themeColor="text1"/>
        </w:rPr>
        <w:t xml:space="preserve"> or change an assignment d</w:t>
      </w:r>
      <w:r w:rsidR="00002B7A">
        <w:rPr>
          <w:color w:val="000000" w:themeColor="text1"/>
        </w:rPr>
        <w:t xml:space="preserve">eadline </w:t>
      </w:r>
      <w:proofErr w:type="gramStart"/>
      <w:r w:rsidR="00002B7A">
        <w:rPr>
          <w:color w:val="000000" w:themeColor="text1"/>
        </w:rPr>
        <w:t>as a result of</w:t>
      </w:r>
      <w:proofErr w:type="gramEnd"/>
      <w:r w:rsidR="00002B7A">
        <w:rPr>
          <w:color w:val="000000" w:themeColor="text1"/>
        </w:rPr>
        <w:t xml:space="preserve"> a legi</w:t>
      </w:r>
      <w:r w:rsidR="00A71C76">
        <w:rPr>
          <w:color w:val="000000" w:themeColor="text1"/>
        </w:rPr>
        <w:t>ti</w:t>
      </w:r>
      <w:r w:rsidR="00002B7A">
        <w:rPr>
          <w:color w:val="000000" w:themeColor="text1"/>
        </w:rPr>
        <w:t>mate reason</w:t>
      </w:r>
      <w:r w:rsidRPr="00264BBA">
        <w:rPr>
          <w:color w:val="000000" w:themeColor="text1"/>
        </w:rPr>
        <w:t xml:space="preserve">. </w:t>
      </w:r>
    </w:p>
    <w:p w14:paraId="5E52A8D7" w14:textId="77777777" w:rsidR="00387406" w:rsidRPr="00264BBA" w:rsidRDefault="00387406" w:rsidP="00E26ED1">
      <w:pPr>
        <w:jc w:val="both"/>
        <w:rPr>
          <w:color w:val="000000" w:themeColor="text1"/>
        </w:rPr>
      </w:pPr>
    </w:p>
    <w:p w14:paraId="269588A9" w14:textId="5D38A663" w:rsidR="007F17AC" w:rsidRPr="00264BBA" w:rsidRDefault="007F17AC" w:rsidP="00E26ED1">
      <w:pPr>
        <w:jc w:val="both"/>
        <w:rPr>
          <w:color w:val="000000" w:themeColor="text1"/>
        </w:rPr>
      </w:pPr>
      <w:r w:rsidRPr="00264BBA">
        <w:rPr>
          <w:color w:val="000000" w:themeColor="text1"/>
        </w:rPr>
        <w:t xml:space="preserve">Students requiring accommodations for exams should speak with me after obtaining an accommodation form from the </w:t>
      </w:r>
      <w:r w:rsidRPr="00264BBA">
        <w:rPr>
          <w:rFonts w:eastAsiaTheme="minorEastAsia"/>
          <w:color w:val="000000" w:themeColor="text1"/>
          <w:lang w:eastAsia="ja-JP"/>
        </w:rPr>
        <w:t>Office of Disability Access</w:t>
      </w:r>
      <w:r w:rsidRPr="00264BBA">
        <w:rPr>
          <w:color w:val="000000" w:themeColor="text1"/>
        </w:rPr>
        <w:t xml:space="preserve">. </w:t>
      </w:r>
      <w:r w:rsidR="004331A9" w:rsidRPr="00264BBA">
        <w:rPr>
          <w:color w:val="000000" w:themeColor="text1"/>
        </w:rPr>
        <w:t>This should be done within the first two weeks of class.</w:t>
      </w:r>
    </w:p>
    <w:p w14:paraId="4FB3CCDE" w14:textId="77777777" w:rsidR="007F17AC" w:rsidRPr="00264BBA" w:rsidRDefault="007F17AC" w:rsidP="00E26ED1">
      <w:pPr>
        <w:jc w:val="both"/>
        <w:rPr>
          <w:color w:val="000000" w:themeColor="text1"/>
          <w:lang w:eastAsia="ja-JP"/>
        </w:rPr>
      </w:pPr>
    </w:p>
    <w:p w14:paraId="310AE4AB" w14:textId="77777777" w:rsidR="00F11CB8" w:rsidRPr="00264BBA" w:rsidRDefault="00F11CB8" w:rsidP="00F11CB8">
      <w:pPr>
        <w:pStyle w:val="Heading3"/>
        <w:rPr>
          <w:rFonts w:ascii="Times New Roman" w:hAnsi="Times New Roman" w:cs="Times New Roman"/>
          <w:color w:val="000000" w:themeColor="text1"/>
          <w:u w:val="single"/>
        </w:rPr>
      </w:pPr>
      <w:r w:rsidRPr="00264BBA">
        <w:rPr>
          <w:rFonts w:ascii="Times New Roman" w:hAnsi="Times New Roman" w:cs="Times New Roman"/>
          <w:color w:val="000000" w:themeColor="text1"/>
          <w:u w:val="single"/>
        </w:rPr>
        <w:t>Technical Assistance</w:t>
      </w:r>
    </w:p>
    <w:p w14:paraId="6A2D6EC4" w14:textId="77777777" w:rsidR="00F11CB8" w:rsidRPr="00264BBA" w:rsidRDefault="00F11CB8" w:rsidP="00F11CB8">
      <w:pPr>
        <w:pStyle w:val="BodyText"/>
        <w:ind w:left="0" w:right="147"/>
        <w:rPr>
          <w:color w:val="000000" w:themeColor="text1"/>
        </w:rPr>
      </w:pPr>
    </w:p>
    <w:p w14:paraId="09F34AD1" w14:textId="633E5AC7" w:rsidR="00F11CB8" w:rsidRPr="00264BBA" w:rsidRDefault="00F11CB8" w:rsidP="00F11CB8">
      <w:pPr>
        <w:pStyle w:val="BodyText"/>
        <w:spacing w:after="240"/>
        <w:ind w:left="0" w:right="147"/>
        <w:rPr>
          <w:color w:val="000000" w:themeColor="text1"/>
        </w:rPr>
      </w:pPr>
      <w:r w:rsidRPr="00264BBA">
        <w:rPr>
          <w:color w:val="000000" w:themeColor="text1"/>
        </w:rPr>
        <w:t xml:space="preserve">Part of working in the online environment involves dealing with the inconveniences and frustration that can arise when technology breaks down or does not perform as expected. Please reach out to </w:t>
      </w:r>
      <w:hyperlink r:id="rId11" w:history="1">
        <w:r w:rsidRPr="00264BBA">
          <w:rPr>
            <w:rStyle w:val="Hyperlink"/>
            <w:color w:val="000000" w:themeColor="text1"/>
          </w:rPr>
          <w:t>UNT Student Tech support</w:t>
        </w:r>
      </w:hyperlink>
      <w:r w:rsidRPr="00264BBA">
        <w:rPr>
          <w:color w:val="000000" w:themeColor="text1"/>
        </w:rPr>
        <w:t xml:space="preserve"> (https://techsupport.unt.edu/students)</w:t>
      </w:r>
      <w:r w:rsidRPr="00264BBA">
        <w:rPr>
          <w:b/>
          <w:bCs/>
          <w:color w:val="000000" w:themeColor="text1"/>
        </w:rPr>
        <w:t xml:space="preserve"> </w:t>
      </w:r>
      <w:r w:rsidRPr="00264BBA">
        <w:rPr>
          <w:color w:val="000000" w:themeColor="text1"/>
        </w:rPr>
        <w:t>to troubleshoot problems with the Canvas platform.</w:t>
      </w:r>
    </w:p>
    <w:p w14:paraId="34940116" w14:textId="77777777" w:rsidR="004C6C48" w:rsidRPr="00264BBA" w:rsidRDefault="004C6C48" w:rsidP="004C6C48">
      <w:pPr>
        <w:jc w:val="both"/>
        <w:rPr>
          <w:bCs/>
          <w:color w:val="000000" w:themeColor="text1"/>
          <w:u w:val="single"/>
        </w:rPr>
      </w:pPr>
      <w:r w:rsidRPr="00264BBA">
        <w:rPr>
          <w:bCs/>
          <w:color w:val="000000" w:themeColor="text1"/>
          <w:u w:val="single"/>
        </w:rPr>
        <w:t xml:space="preserve">Mental and Physical Health and Safety </w:t>
      </w:r>
    </w:p>
    <w:p w14:paraId="2CFA7B57" w14:textId="77777777" w:rsidR="004C6C48" w:rsidRPr="00264BBA" w:rsidRDefault="004C6C48" w:rsidP="004C6C48">
      <w:pPr>
        <w:jc w:val="both"/>
        <w:rPr>
          <w:bCs/>
          <w:color w:val="000000" w:themeColor="text1"/>
        </w:rPr>
      </w:pPr>
    </w:p>
    <w:p w14:paraId="205A83FC" w14:textId="6F7EE087" w:rsidR="004C6C48" w:rsidRPr="00264BBA" w:rsidRDefault="00675542" w:rsidP="00675542">
      <w:pPr>
        <w:rPr>
          <w:rFonts w:eastAsiaTheme="minorEastAsia"/>
          <w:color w:val="000000" w:themeColor="text1"/>
        </w:rPr>
      </w:pPr>
      <w:r w:rsidRPr="00264BBA">
        <w:rPr>
          <w:bCs/>
          <w:color w:val="000000" w:themeColor="text1"/>
        </w:rPr>
        <w:t xml:space="preserve">Your safety and well-being are of utmost importance to me. </w:t>
      </w:r>
      <w:r w:rsidR="004C6C48" w:rsidRPr="00264BBA">
        <w:rPr>
          <w:bCs/>
          <w:color w:val="000000" w:themeColor="text1"/>
        </w:rPr>
        <w:t xml:space="preserve">Please self-monitor and do not come to campus or go out in public if you have any </w:t>
      </w:r>
      <w:hyperlink r:id="rId12" w:history="1">
        <w:r w:rsidR="004C6C48" w:rsidRPr="00264BBA">
          <w:rPr>
            <w:rStyle w:val="Hyperlink"/>
            <w:color w:val="000000" w:themeColor="text1"/>
          </w:rPr>
          <w:t>symptoms of COVID-19</w:t>
        </w:r>
      </w:hyperlink>
      <w:r w:rsidR="004C6C48" w:rsidRPr="00264BBA">
        <w:rPr>
          <w:bCs/>
          <w:color w:val="000000" w:themeColor="text1"/>
        </w:rPr>
        <w:t>, or any contagious illness.</w:t>
      </w:r>
      <w:r w:rsidR="004C6C48" w:rsidRPr="00264BBA">
        <w:rPr>
          <w:color w:val="000000" w:themeColor="text1"/>
        </w:rPr>
        <w:t xml:space="preserve"> If you are ill or have extenuating circumstances that impact your attendance, please reach out to me as soon as possible—ideally before missing a due date—and I will make appropriate accommodations. </w:t>
      </w:r>
      <w:r w:rsidRPr="00264BBA">
        <w:rPr>
          <w:rFonts w:eastAsiaTheme="minorEastAsia"/>
          <w:color w:val="000000" w:themeColor="text1"/>
        </w:rPr>
        <w:t xml:space="preserve">Please seek medical attention from the Student Health and Wellness Center (940-565-2333 or </w:t>
      </w:r>
      <w:hyperlink r:id="rId13">
        <w:r w:rsidRPr="00264BBA">
          <w:rPr>
            <w:rStyle w:val="Hyperlink"/>
            <w:rFonts w:eastAsiaTheme="minorEastAsia"/>
            <w:color w:val="000000" w:themeColor="text1"/>
          </w:rPr>
          <w:t>askSHWC@unt.edu</w:t>
        </w:r>
      </w:hyperlink>
      <w:r w:rsidRPr="00264BBA">
        <w:rPr>
          <w:rFonts w:eastAsiaTheme="minorEastAsia"/>
          <w:color w:val="000000" w:themeColor="text1"/>
        </w:rPr>
        <w:t xml:space="preserve">) or your health care provider PRIOR to coming to campus. UNT also requires you to contact the UNT COVID Team at </w:t>
      </w:r>
      <w:hyperlink r:id="rId14">
        <w:r w:rsidRPr="00264BBA">
          <w:rPr>
            <w:rStyle w:val="Hyperlink"/>
            <w:rFonts w:eastAsiaTheme="minorEastAsia"/>
            <w:color w:val="000000" w:themeColor="text1"/>
          </w:rPr>
          <w:t>COVID@unt.edu</w:t>
        </w:r>
      </w:hyperlink>
      <w:r w:rsidRPr="00264BBA">
        <w:rPr>
          <w:rFonts w:eastAsiaTheme="minorEastAsia"/>
          <w:color w:val="000000" w:themeColor="text1"/>
        </w:rPr>
        <w:t xml:space="preserve"> for </w:t>
      </w:r>
      <w:r w:rsidRPr="00264BBA">
        <w:rPr>
          <w:rFonts w:eastAsiaTheme="minorEastAsia"/>
          <w:color w:val="000000" w:themeColor="text1"/>
        </w:rPr>
        <w:lastRenderedPageBreak/>
        <w:t>guidance on actions to take due to symptoms, pending or positive test results, or potential exposure.</w:t>
      </w:r>
    </w:p>
    <w:p w14:paraId="49C8B0B1" w14:textId="77777777" w:rsidR="004C6C48" w:rsidRPr="00264BBA" w:rsidRDefault="004C6C48" w:rsidP="004C6C48">
      <w:pPr>
        <w:jc w:val="both"/>
        <w:rPr>
          <w:color w:val="000000" w:themeColor="text1"/>
        </w:rPr>
      </w:pPr>
    </w:p>
    <w:p w14:paraId="77608912" w14:textId="77777777" w:rsidR="005856D1" w:rsidRPr="00264BBA" w:rsidRDefault="004C6C48" w:rsidP="005856D1">
      <w:pPr>
        <w:contextualSpacing/>
        <w:rPr>
          <w:color w:val="000000" w:themeColor="text1"/>
        </w:rPr>
      </w:pPr>
      <w:r w:rsidRPr="00264BBA">
        <w:rPr>
          <w:color w:val="000000" w:themeColor="text1"/>
        </w:rPr>
        <w:t>If you are struggling in other ways that impact your academic performance, please reach out to the UNT CARE team (</w:t>
      </w:r>
      <w:hyperlink r:id="rId15" w:history="1">
        <w:r w:rsidRPr="00264BBA">
          <w:rPr>
            <w:rStyle w:val="Hyperlink"/>
            <w:color w:val="000000" w:themeColor="text1"/>
          </w:rPr>
          <w:t>https://studentaffairs.unt.edu/care-team</w:t>
        </w:r>
      </w:hyperlink>
      <w:r w:rsidRPr="00264BBA">
        <w:rPr>
          <w:color w:val="000000" w:themeColor="text1"/>
        </w:rPr>
        <w:t xml:space="preserve">), which connects students with resources and services. You can reach out individually or make a report for someone you are worried about at </w:t>
      </w:r>
      <w:hyperlink r:id="rId16" w:history="1">
        <w:r w:rsidRPr="00264BBA">
          <w:rPr>
            <w:rStyle w:val="Hyperlink"/>
            <w:color w:val="000000" w:themeColor="text1"/>
          </w:rPr>
          <w:t>https://report.unt.edu</w:t>
        </w:r>
      </w:hyperlink>
      <w:r w:rsidRPr="00264BBA">
        <w:rPr>
          <w:color w:val="000000" w:themeColor="text1"/>
        </w:rPr>
        <w:t>.</w:t>
      </w:r>
      <w:r w:rsidR="005856D1" w:rsidRPr="00264BBA">
        <w:rPr>
          <w:color w:val="000000" w:themeColor="text1"/>
        </w:rPr>
        <w:t xml:space="preserve"> </w:t>
      </w:r>
    </w:p>
    <w:p w14:paraId="77A76EE5" w14:textId="77777777" w:rsidR="005856D1" w:rsidRPr="00264BBA" w:rsidRDefault="005856D1" w:rsidP="005856D1">
      <w:pPr>
        <w:contextualSpacing/>
        <w:rPr>
          <w:color w:val="000000" w:themeColor="text1"/>
        </w:rPr>
      </w:pPr>
    </w:p>
    <w:p w14:paraId="3A755462" w14:textId="4D775FEA" w:rsidR="005856D1" w:rsidRPr="00264BBA" w:rsidRDefault="005856D1" w:rsidP="005856D1">
      <w:pPr>
        <w:contextualSpacing/>
        <w:rPr>
          <w:color w:val="000000" w:themeColor="text1"/>
        </w:rPr>
      </w:pPr>
      <w:r w:rsidRPr="00264BBA">
        <w:rPr>
          <w:color w:val="000000" w:themeColor="text1"/>
        </w:rPr>
        <w:t>Listed below are several resources on campus that can support your academic success and mental well-being:</w:t>
      </w:r>
    </w:p>
    <w:p w14:paraId="4233044D" w14:textId="77777777" w:rsidR="005856D1" w:rsidRPr="00264BBA" w:rsidRDefault="005856D1" w:rsidP="00264BBA">
      <w:pPr>
        <w:pStyle w:val="ListParagraph"/>
        <w:widowControl/>
        <w:numPr>
          <w:ilvl w:val="0"/>
          <w:numId w:val="33"/>
        </w:numPr>
        <w:autoSpaceDE/>
        <w:autoSpaceDN/>
        <w:adjustRightInd/>
        <w:spacing w:after="160"/>
        <w:contextualSpacing/>
        <w:rPr>
          <w:color w:val="000000" w:themeColor="text1"/>
          <w:sz w:val="24"/>
          <w:szCs w:val="24"/>
        </w:rPr>
      </w:pPr>
      <w:hyperlink r:id="rId17" w:history="1">
        <w:r w:rsidRPr="00264BBA">
          <w:rPr>
            <w:rStyle w:val="Hyperlink"/>
            <w:color w:val="000000" w:themeColor="text1"/>
            <w:sz w:val="24"/>
            <w:szCs w:val="24"/>
          </w:rPr>
          <w:t>Student Health and Wellness Center</w:t>
        </w:r>
      </w:hyperlink>
      <w:r w:rsidRPr="00264BBA">
        <w:rPr>
          <w:color w:val="000000" w:themeColor="text1"/>
          <w:sz w:val="24"/>
          <w:szCs w:val="24"/>
        </w:rPr>
        <w:t xml:space="preserve"> (</w:t>
      </w:r>
      <w:r w:rsidRPr="00264BBA">
        <w:rPr>
          <w:rStyle w:val="Hyperlink"/>
          <w:color w:val="000000" w:themeColor="text1"/>
          <w:sz w:val="24"/>
          <w:szCs w:val="24"/>
        </w:rPr>
        <w:t>https://studentaffairs.unt.edu/student-health-and-wellness-center</w:t>
      </w:r>
      <w:r w:rsidRPr="00264BBA">
        <w:rPr>
          <w:color w:val="000000" w:themeColor="text1"/>
          <w:sz w:val="24"/>
          <w:szCs w:val="24"/>
        </w:rPr>
        <w:t>)</w:t>
      </w:r>
    </w:p>
    <w:p w14:paraId="3A38C980" w14:textId="77777777" w:rsidR="005856D1" w:rsidRPr="00264BBA" w:rsidRDefault="005856D1" w:rsidP="00264BBA">
      <w:pPr>
        <w:pStyle w:val="ListParagraph"/>
        <w:widowControl/>
        <w:numPr>
          <w:ilvl w:val="0"/>
          <w:numId w:val="33"/>
        </w:numPr>
        <w:autoSpaceDE/>
        <w:autoSpaceDN/>
        <w:adjustRightInd/>
        <w:spacing w:after="160"/>
        <w:contextualSpacing/>
        <w:rPr>
          <w:color w:val="000000" w:themeColor="text1"/>
          <w:sz w:val="24"/>
          <w:szCs w:val="24"/>
        </w:rPr>
      </w:pPr>
      <w:hyperlink r:id="rId18" w:history="1">
        <w:r w:rsidRPr="00264BBA">
          <w:rPr>
            <w:rStyle w:val="Hyperlink"/>
            <w:color w:val="000000" w:themeColor="text1"/>
            <w:sz w:val="24"/>
            <w:szCs w:val="24"/>
          </w:rPr>
          <w:t>Counseling and Testing Services</w:t>
        </w:r>
      </w:hyperlink>
      <w:r w:rsidRPr="00264BBA">
        <w:rPr>
          <w:color w:val="000000" w:themeColor="text1"/>
          <w:sz w:val="24"/>
          <w:szCs w:val="24"/>
        </w:rPr>
        <w:t xml:space="preserve"> (</w:t>
      </w:r>
      <w:r w:rsidRPr="00264BBA">
        <w:rPr>
          <w:rStyle w:val="Hyperlink"/>
          <w:color w:val="000000" w:themeColor="text1"/>
          <w:sz w:val="24"/>
          <w:szCs w:val="24"/>
        </w:rPr>
        <w:t>https://studentaffairs.unt.edu/counseling-and-testing-services</w:t>
      </w:r>
      <w:r w:rsidRPr="00264BBA">
        <w:rPr>
          <w:color w:val="000000" w:themeColor="text1"/>
          <w:sz w:val="24"/>
          <w:szCs w:val="24"/>
        </w:rPr>
        <w:t>)</w:t>
      </w:r>
    </w:p>
    <w:p w14:paraId="2F9710F0" w14:textId="77777777" w:rsidR="005856D1" w:rsidRPr="00264BBA" w:rsidRDefault="005856D1" w:rsidP="00264BBA">
      <w:pPr>
        <w:pStyle w:val="ListParagraph"/>
        <w:widowControl/>
        <w:numPr>
          <w:ilvl w:val="0"/>
          <w:numId w:val="33"/>
        </w:numPr>
        <w:autoSpaceDE/>
        <w:autoSpaceDN/>
        <w:adjustRightInd/>
        <w:spacing w:after="160"/>
        <w:contextualSpacing/>
        <w:rPr>
          <w:color w:val="000000" w:themeColor="text1"/>
          <w:sz w:val="24"/>
          <w:szCs w:val="24"/>
        </w:rPr>
      </w:pPr>
      <w:hyperlink r:id="rId19" w:history="1">
        <w:r w:rsidRPr="00264BBA">
          <w:rPr>
            <w:rStyle w:val="Hyperlink"/>
            <w:color w:val="000000" w:themeColor="text1"/>
            <w:sz w:val="24"/>
            <w:szCs w:val="24"/>
          </w:rPr>
          <w:t>UNT Care Team</w:t>
        </w:r>
      </w:hyperlink>
      <w:r w:rsidRPr="00264BBA">
        <w:rPr>
          <w:color w:val="000000" w:themeColor="text1"/>
          <w:sz w:val="24"/>
          <w:szCs w:val="24"/>
        </w:rPr>
        <w:t xml:space="preserve"> (https://studentaffairs.unt.edu/care)</w:t>
      </w:r>
    </w:p>
    <w:p w14:paraId="51718E12" w14:textId="77777777" w:rsidR="005856D1" w:rsidRPr="00264BBA" w:rsidRDefault="005856D1" w:rsidP="00264BBA">
      <w:pPr>
        <w:pStyle w:val="ListParagraph"/>
        <w:widowControl/>
        <w:numPr>
          <w:ilvl w:val="0"/>
          <w:numId w:val="33"/>
        </w:numPr>
        <w:autoSpaceDE/>
        <w:autoSpaceDN/>
        <w:adjustRightInd/>
        <w:spacing w:after="160"/>
        <w:contextualSpacing/>
        <w:rPr>
          <w:color w:val="000000" w:themeColor="text1"/>
          <w:sz w:val="24"/>
          <w:szCs w:val="24"/>
        </w:rPr>
      </w:pPr>
      <w:hyperlink r:id="rId20" w:history="1">
        <w:r w:rsidRPr="00264BBA">
          <w:rPr>
            <w:rStyle w:val="Hyperlink"/>
            <w:color w:val="000000" w:themeColor="text1"/>
            <w:sz w:val="24"/>
            <w:szCs w:val="24"/>
          </w:rPr>
          <w:t>UNT Psychiatric Services</w:t>
        </w:r>
      </w:hyperlink>
      <w:r w:rsidRPr="00264BBA">
        <w:rPr>
          <w:color w:val="000000" w:themeColor="text1"/>
          <w:sz w:val="24"/>
          <w:szCs w:val="24"/>
        </w:rPr>
        <w:t xml:space="preserve"> (https://studentaffairs.unt.edu/student-health-and-wellness-center/services/psychiatry)</w:t>
      </w:r>
    </w:p>
    <w:p w14:paraId="2597EAB6" w14:textId="248E7380" w:rsidR="004C6C48" w:rsidRPr="00264BBA" w:rsidRDefault="005856D1" w:rsidP="00264BBA">
      <w:pPr>
        <w:pStyle w:val="ListParagraph"/>
        <w:widowControl/>
        <w:numPr>
          <w:ilvl w:val="0"/>
          <w:numId w:val="33"/>
        </w:numPr>
        <w:autoSpaceDE/>
        <w:autoSpaceDN/>
        <w:adjustRightInd/>
        <w:spacing w:after="160"/>
        <w:contextualSpacing/>
        <w:rPr>
          <w:color w:val="000000" w:themeColor="text1"/>
          <w:sz w:val="24"/>
          <w:szCs w:val="24"/>
        </w:rPr>
      </w:pPr>
      <w:hyperlink r:id="rId21" w:history="1">
        <w:r w:rsidRPr="00264BBA">
          <w:rPr>
            <w:rStyle w:val="Hyperlink"/>
            <w:color w:val="000000" w:themeColor="text1"/>
            <w:sz w:val="24"/>
            <w:szCs w:val="24"/>
          </w:rPr>
          <w:t>Individual Counseling</w:t>
        </w:r>
      </w:hyperlink>
      <w:r w:rsidRPr="00264BBA">
        <w:rPr>
          <w:color w:val="000000" w:themeColor="text1"/>
          <w:sz w:val="24"/>
          <w:szCs w:val="24"/>
        </w:rPr>
        <w:t xml:space="preserve"> (https://studentaffairs.unt.edu/counseling-and-testing-services/services/individual-counseling)</w:t>
      </w:r>
    </w:p>
    <w:p w14:paraId="552B4FB7" w14:textId="13087B31" w:rsidR="009346A6" w:rsidRPr="00264BBA" w:rsidRDefault="009346A6" w:rsidP="009346A6">
      <w:pPr>
        <w:rPr>
          <w:color w:val="000000" w:themeColor="text1"/>
        </w:rPr>
      </w:pPr>
      <w:r w:rsidRPr="00264BBA">
        <w:rPr>
          <w:color w:val="000000" w:themeColor="text1"/>
          <w:u w:val="single"/>
        </w:rPr>
        <w:t>Chosen Names</w:t>
      </w:r>
      <w:r w:rsidRPr="00264BBA">
        <w:rPr>
          <w:color w:val="000000" w:themeColor="text1"/>
          <w:u w:val="single"/>
        </w:rPr>
        <w:br/>
      </w:r>
    </w:p>
    <w:p w14:paraId="6FDF659F" w14:textId="77777777" w:rsidR="009346A6" w:rsidRPr="00264BBA" w:rsidRDefault="009346A6" w:rsidP="009346A6">
      <w:pPr>
        <w:rPr>
          <w:color w:val="000000" w:themeColor="text1"/>
        </w:rPr>
      </w:pPr>
      <w:r w:rsidRPr="00264BBA">
        <w:rPr>
          <w:color w:val="000000" w:themeColor="text1"/>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84A7288" w14:textId="1F3DFB36" w:rsidR="009346A6" w:rsidRPr="00264BBA" w:rsidRDefault="009346A6" w:rsidP="009346A6">
      <w:pPr>
        <w:pStyle w:val="ListParagraph"/>
        <w:widowControl/>
        <w:numPr>
          <w:ilvl w:val="0"/>
          <w:numId w:val="31"/>
        </w:numPr>
        <w:autoSpaceDE/>
        <w:autoSpaceDN/>
        <w:adjustRightInd/>
        <w:spacing w:after="160" w:line="259" w:lineRule="auto"/>
        <w:contextualSpacing/>
        <w:rPr>
          <w:color w:val="000000" w:themeColor="text1"/>
          <w:sz w:val="24"/>
          <w:szCs w:val="24"/>
        </w:rPr>
      </w:pPr>
      <w:hyperlink r:id="rId22" w:history="1">
        <w:r w:rsidRPr="00264BBA">
          <w:rPr>
            <w:rStyle w:val="Hyperlink"/>
            <w:color w:val="000000" w:themeColor="text1"/>
            <w:sz w:val="24"/>
            <w:szCs w:val="24"/>
          </w:rPr>
          <w:t>UNT Records</w:t>
        </w:r>
      </w:hyperlink>
      <w:r w:rsidR="0028323F" w:rsidRPr="00264BBA">
        <w:rPr>
          <w:rStyle w:val="Hyperlink"/>
          <w:color w:val="000000" w:themeColor="text1"/>
          <w:sz w:val="24"/>
          <w:szCs w:val="24"/>
          <w:u w:val="none"/>
        </w:rPr>
        <w:t xml:space="preserve"> (https://registrar.unt.edu/transcripts-and-records/update-your-personal-information)</w:t>
      </w:r>
    </w:p>
    <w:p w14:paraId="0B18A94C" w14:textId="163A9AA8" w:rsidR="009346A6" w:rsidRPr="00264BBA" w:rsidRDefault="009346A6" w:rsidP="009346A6">
      <w:pPr>
        <w:pStyle w:val="ListParagraph"/>
        <w:widowControl/>
        <w:numPr>
          <w:ilvl w:val="0"/>
          <w:numId w:val="31"/>
        </w:numPr>
        <w:autoSpaceDE/>
        <w:autoSpaceDN/>
        <w:adjustRightInd/>
        <w:spacing w:after="160" w:line="259" w:lineRule="auto"/>
        <w:contextualSpacing/>
        <w:rPr>
          <w:color w:val="000000" w:themeColor="text1"/>
          <w:sz w:val="24"/>
          <w:szCs w:val="24"/>
        </w:rPr>
      </w:pPr>
      <w:hyperlink r:id="rId23" w:history="1">
        <w:r w:rsidRPr="00264BBA">
          <w:rPr>
            <w:rStyle w:val="Hyperlink"/>
            <w:color w:val="000000" w:themeColor="text1"/>
            <w:sz w:val="24"/>
            <w:szCs w:val="24"/>
          </w:rPr>
          <w:t>UNT ID Card</w:t>
        </w:r>
      </w:hyperlink>
      <w:r w:rsidR="0028323F" w:rsidRPr="00264BBA">
        <w:rPr>
          <w:rStyle w:val="Hyperlink"/>
          <w:color w:val="000000" w:themeColor="text1"/>
          <w:sz w:val="24"/>
          <w:szCs w:val="24"/>
          <w:u w:val="none"/>
        </w:rPr>
        <w:t xml:space="preserve"> (https://sfs.unt.edu/idcards)</w:t>
      </w:r>
    </w:p>
    <w:p w14:paraId="4C236C93" w14:textId="107DA7F2" w:rsidR="009346A6" w:rsidRPr="00264BBA" w:rsidRDefault="009346A6" w:rsidP="009346A6">
      <w:pPr>
        <w:pStyle w:val="ListParagraph"/>
        <w:widowControl/>
        <w:numPr>
          <w:ilvl w:val="0"/>
          <w:numId w:val="31"/>
        </w:numPr>
        <w:autoSpaceDE/>
        <w:autoSpaceDN/>
        <w:adjustRightInd/>
        <w:spacing w:after="160" w:line="259" w:lineRule="auto"/>
        <w:contextualSpacing/>
        <w:rPr>
          <w:color w:val="000000" w:themeColor="text1"/>
          <w:sz w:val="24"/>
          <w:szCs w:val="24"/>
        </w:rPr>
      </w:pPr>
      <w:hyperlink r:id="rId24" w:history="1">
        <w:r w:rsidRPr="00264BBA">
          <w:rPr>
            <w:rStyle w:val="Hyperlink"/>
            <w:color w:val="000000" w:themeColor="text1"/>
            <w:sz w:val="24"/>
            <w:szCs w:val="24"/>
          </w:rPr>
          <w:t>UNT Email Address</w:t>
        </w:r>
      </w:hyperlink>
      <w:r w:rsidR="0028323F" w:rsidRPr="00264BBA">
        <w:rPr>
          <w:rStyle w:val="Hyperlink"/>
          <w:color w:val="000000" w:themeColor="text1"/>
          <w:sz w:val="24"/>
          <w:szCs w:val="24"/>
          <w:u w:val="none"/>
        </w:rPr>
        <w:t xml:space="preserve"> (https://aits.unt.edu/eagleconnect)</w:t>
      </w:r>
    </w:p>
    <w:p w14:paraId="06092470" w14:textId="7B8A6C82" w:rsidR="009346A6" w:rsidRPr="00264BBA" w:rsidRDefault="009346A6" w:rsidP="009346A6">
      <w:pPr>
        <w:pStyle w:val="ListParagraph"/>
        <w:widowControl/>
        <w:numPr>
          <w:ilvl w:val="0"/>
          <w:numId w:val="31"/>
        </w:numPr>
        <w:autoSpaceDE/>
        <w:autoSpaceDN/>
        <w:adjustRightInd/>
        <w:spacing w:after="160" w:line="259" w:lineRule="auto"/>
        <w:contextualSpacing/>
        <w:rPr>
          <w:rStyle w:val="Hyperlink"/>
          <w:color w:val="000000" w:themeColor="text1"/>
          <w:sz w:val="24"/>
          <w:szCs w:val="24"/>
        </w:rPr>
      </w:pPr>
      <w:hyperlink r:id="rId25" w:history="1">
        <w:r w:rsidRPr="00264BBA">
          <w:rPr>
            <w:rStyle w:val="Hyperlink"/>
            <w:color w:val="000000" w:themeColor="text1"/>
            <w:sz w:val="24"/>
            <w:szCs w:val="24"/>
          </w:rPr>
          <w:t>Legal Name</w:t>
        </w:r>
      </w:hyperlink>
      <w:r w:rsidR="0028323F" w:rsidRPr="00264BBA">
        <w:rPr>
          <w:rStyle w:val="Hyperlink"/>
          <w:color w:val="000000" w:themeColor="text1"/>
          <w:sz w:val="24"/>
          <w:szCs w:val="24"/>
        </w:rPr>
        <w:t xml:space="preserve"> </w:t>
      </w:r>
      <w:r w:rsidR="0028323F" w:rsidRPr="00264BBA">
        <w:rPr>
          <w:rStyle w:val="Hyperlink"/>
          <w:color w:val="000000" w:themeColor="text1"/>
          <w:sz w:val="24"/>
          <w:szCs w:val="24"/>
          <w:u w:val="none"/>
        </w:rPr>
        <w:t>(https://studentaffairs.unt.edu/dean-of-students/programs-and-services/student-legal-services/)</w:t>
      </w:r>
    </w:p>
    <w:p w14:paraId="27C798C8" w14:textId="3CADB48B" w:rsidR="009346A6" w:rsidRPr="00264BBA" w:rsidRDefault="00C97BD9" w:rsidP="009346A6">
      <w:pPr>
        <w:rPr>
          <w:color w:val="000000" w:themeColor="text1"/>
        </w:rPr>
      </w:pPr>
      <w:r>
        <w:rPr>
          <w:color w:val="000000" w:themeColor="text1"/>
        </w:rPr>
        <w:t xml:space="preserve">Note that </w:t>
      </w:r>
      <w:r w:rsidR="009346A6" w:rsidRPr="00264BBA">
        <w:rPr>
          <w:color w:val="000000" w:themeColor="text1"/>
        </w:rPr>
        <w:t>UNT EUIDs cannot be changed at this time. The collaborating offices are working on a process to make this option accessible to UNT community members.</w:t>
      </w:r>
    </w:p>
    <w:p w14:paraId="38933385" w14:textId="77777777" w:rsidR="009346A6" w:rsidRPr="00264BBA" w:rsidRDefault="009346A6" w:rsidP="009346A6">
      <w:pPr>
        <w:pStyle w:val="Heading4"/>
        <w:rPr>
          <w:rFonts w:ascii="Times New Roman" w:hAnsi="Times New Roman" w:cs="Times New Roman"/>
          <w:b/>
          <w:bCs/>
          <w:color w:val="000000" w:themeColor="text1"/>
          <w:sz w:val="24"/>
          <w:szCs w:val="24"/>
        </w:rPr>
      </w:pPr>
    </w:p>
    <w:p w14:paraId="2F3CFE0F" w14:textId="356681ED" w:rsidR="009346A6" w:rsidRPr="00264BBA" w:rsidRDefault="009346A6" w:rsidP="009346A6">
      <w:pPr>
        <w:pStyle w:val="Heading4"/>
        <w:spacing w:after="240"/>
        <w:rPr>
          <w:rFonts w:ascii="Times New Roman" w:hAnsi="Times New Roman" w:cs="Times New Roman"/>
          <w:i w:val="0"/>
          <w:iCs w:val="0"/>
          <w:color w:val="000000" w:themeColor="text1"/>
          <w:sz w:val="24"/>
          <w:szCs w:val="24"/>
          <w:u w:val="single"/>
        </w:rPr>
      </w:pPr>
      <w:r w:rsidRPr="00264BBA">
        <w:rPr>
          <w:rFonts w:ascii="Times New Roman" w:hAnsi="Times New Roman" w:cs="Times New Roman"/>
          <w:i w:val="0"/>
          <w:iCs w:val="0"/>
          <w:color w:val="000000" w:themeColor="text1"/>
          <w:sz w:val="24"/>
          <w:szCs w:val="24"/>
          <w:u w:val="single"/>
        </w:rPr>
        <w:t>Pronouns</w:t>
      </w:r>
    </w:p>
    <w:p w14:paraId="51EB5147" w14:textId="77777777" w:rsidR="009346A6" w:rsidRPr="00264BBA" w:rsidRDefault="009346A6" w:rsidP="009346A6">
      <w:pPr>
        <w:rPr>
          <w:color w:val="000000" w:themeColor="text1"/>
        </w:rPr>
      </w:pPr>
      <w:r w:rsidRPr="00264BBA">
        <w:rPr>
          <w:color w:val="000000" w:themeColor="text1"/>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A7B8694" w14:textId="77777777" w:rsidR="0013522B" w:rsidRPr="00264BBA" w:rsidRDefault="0013522B" w:rsidP="009346A6">
      <w:pPr>
        <w:rPr>
          <w:color w:val="000000" w:themeColor="text1"/>
        </w:rPr>
      </w:pPr>
    </w:p>
    <w:p w14:paraId="4B99E3BD" w14:textId="77777777" w:rsidR="009346A6" w:rsidRPr="00264BBA" w:rsidRDefault="009346A6" w:rsidP="009346A6">
      <w:pPr>
        <w:rPr>
          <w:color w:val="000000" w:themeColor="text1"/>
        </w:rPr>
      </w:pPr>
      <w:r w:rsidRPr="00264BBA">
        <w:rPr>
          <w:color w:val="000000" w:themeColor="text1"/>
        </w:rPr>
        <w:t xml:space="preserve">You can </w:t>
      </w:r>
      <w:hyperlink r:id="rId26">
        <w:r w:rsidRPr="00264BBA">
          <w:rPr>
            <w:rStyle w:val="Hyperlink"/>
            <w:color w:val="000000" w:themeColor="text1"/>
          </w:rPr>
          <w:t>add your pronouns to your Canvas account</w:t>
        </w:r>
      </w:hyperlink>
      <w:r w:rsidRPr="00264BBA">
        <w:rPr>
          <w:color w:val="000000" w:themeColor="text1"/>
        </w:rPr>
        <w:t xml:space="preserve"> so that they follow your name when posting to discussion boards, submitting assignments, etc.</w:t>
      </w:r>
    </w:p>
    <w:p w14:paraId="69C2A66B" w14:textId="77777777" w:rsidR="009346A6" w:rsidRPr="00264BBA" w:rsidRDefault="009346A6" w:rsidP="009346A6">
      <w:pPr>
        <w:rPr>
          <w:color w:val="000000" w:themeColor="text1"/>
        </w:rPr>
      </w:pPr>
      <w:r w:rsidRPr="00264BBA">
        <w:rPr>
          <w:color w:val="000000" w:themeColor="text1"/>
        </w:rPr>
        <w:t>Below is a list of additional resources regarding pronouns and their usage:</w:t>
      </w:r>
    </w:p>
    <w:p w14:paraId="6B775220" w14:textId="77777777" w:rsidR="009346A6" w:rsidRPr="00264BBA" w:rsidRDefault="009346A6" w:rsidP="00C97BD9">
      <w:pPr>
        <w:pStyle w:val="ListParagraph"/>
        <w:widowControl/>
        <w:numPr>
          <w:ilvl w:val="0"/>
          <w:numId w:val="34"/>
        </w:numPr>
        <w:autoSpaceDE/>
        <w:autoSpaceDN/>
        <w:adjustRightInd/>
        <w:spacing w:after="160" w:line="259" w:lineRule="auto"/>
        <w:contextualSpacing/>
        <w:rPr>
          <w:color w:val="000000" w:themeColor="text1"/>
          <w:sz w:val="24"/>
          <w:szCs w:val="24"/>
        </w:rPr>
      </w:pPr>
      <w:hyperlink r:id="rId27" w:history="1">
        <w:r w:rsidRPr="00264BBA">
          <w:rPr>
            <w:rStyle w:val="Hyperlink"/>
            <w:color w:val="000000" w:themeColor="text1"/>
            <w:sz w:val="24"/>
            <w:szCs w:val="24"/>
          </w:rPr>
          <w:t>What are pronouns and why are they important?</w:t>
        </w:r>
      </w:hyperlink>
    </w:p>
    <w:p w14:paraId="5B968E1C" w14:textId="77777777" w:rsidR="009346A6" w:rsidRPr="00264BBA" w:rsidRDefault="009346A6" w:rsidP="00C97BD9">
      <w:pPr>
        <w:pStyle w:val="ListParagraph"/>
        <w:widowControl/>
        <w:numPr>
          <w:ilvl w:val="0"/>
          <w:numId w:val="34"/>
        </w:numPr>
        <w:autoSpaceDE/>
        <w:autoSpaceDN/>
        <w:adjustRightInd/>
        <w:spacing w:after="160" w:line="259" w:lineRule="auto"/>
        <w:contextualSpacing/>
        <w:rPr>
          <w:color w:val="000000" w:themeColor="text1"/>
          <w:sz w:val="24"/>
          <w:szCs w:val="24"/>
        </w:rPr>
      </w:pPr>
      <w:hyperlink r:id="rId28" w:history="1">
        <w:r w:rsidRPr="00264BBA">
          <w:rPr>
            <w:rStyle w:val="Hyperlink"/>
            <w:color w:val="000000" w:themeColor="text1"/>
            <w:sz w:val="24"/>
            <w:szCs w:val="24"/>
          </w:rPr>
          <w:t>How do I use pronouns?</w:t>
        </w:r>
      </w:hyperlink>
    </w:p>
    <w:p w14:paraId="39D6A502" w14:textId="77777777" w:rsidR="009346A6" w:rsidRPr="00264BBA" w:rsidRDefault="009346A6" w:rsidP="00C97BD9">
      <w:pPr>
        <w:pStyle w:val="ListParagraph"/>
        <w:widowControl/>
        <w:numPr>
          <w:ilvl w:val="0"/>
          <w:numId w:val="34"/>
        </w:numPr>
        <w:autoSpaceDE/>
        <w:autoSpaceDN/>
        <w:adjustRightInd/>
        <w:spacing w:after="160" w:line="259" w:lineRule="auto"/>
        <w:contextualSpacing/>
        <w:rPr>
          <w:color w:val="000000" w:themeColor="text1"/>
          <w:sz w:val="24"/>
          <w:szCs w:val="24"/>
        </w:rPr>
      </w:pPr>
      <w:hyperlink r:id="rId29" w:history="1">
        <w:r w:rsidRPr="00264BBA">
          <w:rPr>
            <w:rStyle w:val="Hyperlink"/>
            <w:color w:val="000000" w:themeColor="text1"/>
            <w:sz w:val="24"/>
            <w:szCs w:val="24"/>
          </w:rPr>
          <w:t>How do I share my pronouns?</w:t>
        </w:r>
      </w:hyperlink>
    </w:p>
    <w:p w14:paraId="0B35C4B0" w14:textId="77777777" w:rsidR="009346A6" w:rsidRPr="00264BBA" w:rsidRDefault="009346A6" w:rsidP="00C97BD9">
      <w:pPr>
        <w:pStyle w:val="ListParagraph"/>
        <w:widowControl/>
        <w:numPr>
          <w:ilvl w:val="0"/>
          <w:numId w:val="34"/>
        </w:numPr>
        <w:autoSpaceDE/>
        <w:autoSpaceDN/>
        <w:adjustRightInd/>
        <w:spacing w:after="160" w:line="259" w:lineRule="auto"/>
        <w:contextualSpacing/>
        <w:rPr>
          <w:rStyle w:val="Hyperlink"/>
          <w:color w:val="000000" w:themeColor="text1"/>
          <w:sz w:val="24"/>
          <w:szCs w:val="24"/>
          <w:u w:val="none"/>
        </w:rPr>
      </w:pPr>
      <w:hyperlink r:id="rId30" w:history="1">
        <w:r w:rsidRPr="00264BBA">
          <w:rPr>
            <w:rStyle w:val="Hyperlink"/>
            <w:color w:val="000000" w:themeColor="text1"/>
            <w:sz w:val="24"/>
            <w:szCs w:val="24"/>
          </w:rPr>
          <w:t>How do I ask for another person’s pronouns?</w:t>
        </w:r>
      </w:hyperlink>
    </w:p>
    <w:p w14:paraId="670E29B8" w14:textId="3C89BD73" w:rsidR="009346A6" w:rsidRPr="00264BBA" w:rsidRDefault="009346A6" w:rsidP="00C97BD9">
      <w:pPr>
        <w:pStyle w:val="ListParagraph"/>
        <w:widowControl/>
        <w:numPr>
          <w:ilvl w:val="0"/>
          <w:numId w:val="34"/>
        </w:numPr>
        <w:autoSpaceDE/>
        <w:autoSpaceDN/>
        <w:adjustRightInd/>
        <w:spacing w:line="259" w:lineRule="auto"/>
        <w:contextualSpacing/>
        <w:rPr>
          <w:rStyle w:val="Hyperlink"/>
          <w:color w:val="000000" w:themeColor="text1"/>
          <w:sz w:val="24"/>
          <w:szCs w:val="24"/>
          <w:u w:val="none"/>
        </w:rPr>
      </w:pPr>
      <w:hyperlink r:id="rId31" w:history="1">
        <w:r w:rsidRPr="00264BBA">
          <w:rPr>
            <w:rStyle w:val="Hyperlink"/>
            <w:color w:val="000000" w:themeColor="text1"/>
            <w:sz w:val="24"/>
            <w:szCs w:val="24"/>
          </w:rPr>
          <w:t>How do I correct myself or others when the wrong pronoun is used?</w:t>
        </w:r>
      </w:hyperlink>
    </w:p>
    <w:p w14:paraId="0FB0FCD0" w14:textId="77777777" w:rsidR="009346A6" w:rsidRPr="00264BBA" w:rsidRDefault="009346A6" w:rsidP="009346A6">
      <w:pPr>
        <w:rPr>
          <w:color w:val="000000" w:themeColor="text1"/>
        </w:rPr>
      </w:pPr>
    </w:p>
    <w:p w14:paraId="49F719BE" w14:textId="79DA378F" w:rsidR="001C2AB4" w:rsidRPr="00264BBA" w:rsidRDefault="001C2AB4" w:rsidP="00E26ED1">
      <w:pPr>
        <w:pStyle w:val="Heading2"/>
        <w:jc w:val="both"/>
      </w:pPr>
      <w:proofErr w:type="gramStart"/>
      <w:r w:rsidRPr="00264BBA">
        <w:t>Making a Suggestion</w:t>
      </w:r>
      <w:proofErr w:type="gramEnd"/>
      <w:r w:rsidRPr="00264BBA">
        <w:t xml:space="preserve"> or a Complaint</w:t>
      </w:r>
    </w:p>
    <w:p w14:paraId="27A375E0" w14:textId="77777777" w:rsidR="001C2AB4" w:rsidRPr="00264BBA" w:rsidRDefault="001C2AB4" w:rsidP="00E26ED1">
      <w:pPr>
        <w:jc w:val="both"/>
        <w:rPr>
          <w:color w:val="000000" w:themeColor="text1"/>
        </w:rPr>
      </w:pPr>
      <w:r w:rsidRPr="00264BBA">
        <w:rPr>
          <w:color w:val="000000" w:themeColor="text1"/>
        </w:rPr>
        <w:t xml:space="preserve">Students with a suggestion or complaint should first visit the instructor and then the departmental chair. Complaints must be made within six months of the incident. </w:t>
      </w:r>
    </w:p>
    <w:p w14:paraId="2B7A6A75" w14:textId="77777777" w:rsidR="005C5DFA" w:rsidRPr="00264BBA" w:rsidRDefault="005C5DFA" w:rsidP="00E26ED1">
      <w:pPr>
        <w:jc w:val="both"/>
        <w:rPr>
          <w:color w:val="000000" w:themeColor="text1"/>
        </w:rPr>
      </w:pPr>
    </w:p>
    <w:p w14:paraId="0EDB6EFE" w14:textId="50CD8D95" w:rsidR="005C5DFA" w:rsidRPr="00264BBA" w:rsidRDefault="005C5DFA" w:rsidP="00E26ED1">
      <w:pPr>
        <w:jc w:val="both"/>
        <w:rPr>
          <w:color w:val="000000" w:themeColor="text1"/>
          <w:u w:val="single"/>
        </w:rPr>
      </w:pPr>
      <w:r w:rsidRPr="00264BBA">
        <w:rPr>
          <w:color w:val="000000" w:themeColor="text1"/>
          <w:u w:val="single"/>
        </w:rPr>
        <w:t>Grade Disputes</w:t>
      </w:r>
    </w:p>
    <w:p w14:paraId="12CC6B6F" w14:textId="77777777" w:rsidR="005C5DFA" w:rsidRPr="00264BBA" w:rsidRDefault="005C5DFA" w:rsidP="00E26ED1">
      <w:pPr>
        <w:jc w:val="both"/>
        <w:rPr>
          <w:color w:val="000000" w:themeColor="text1"/>
        </w:rPr>
      </w:pPr>
    </w:p>
    <w:p w14:paraId="16603B8B" w14:textId="67AAE7BB" w:rsidR="005C5DFA" w:rsidRPr="00264BBA" w:rsidRDefault="005C5DFA" w:rsidP="00E26ED1">
      <w:pPr>
        <w:jc w:val="both"/>
        <w:rPr>
          <w:color w:val="000000" w:themeColor="text1"/>
          <w:u w:val="single"/>
        </w:rPr>
      </w:pPr>
      <w:r w:rsidRPr="00264BBA">
        <w:rPr>
          <w:color w:val="000000" w:themeColor="text1"/>
        </w:rPr>
        <w:t>You are required to wait 24 hours before contacting me to dispute a grade. Within that time, I expect that you will review the assignment details and reflect on the quality of the work you turned in. If you would still like to meet, email me to set up a meeting (I cannot discuss grades over email). You should come to our scheduled meeting with specific examples that demonstrate that you earned a higher grade than you received. If you miss your scheduled meeting</w:t>
      </w:r>
      <w:r w:rsidR="00002B7A">
        <w:rPr>
          <w:color w:val="000000" w:themeColor="text1"/>
        </w:rPr>
        <w:t xml:space="preserve"> without prior notification</w:t>
      </w:r>
      <w:r w:rsidRPr="00264BBA">
        <w:rPr>
          <w:color w:val="000000" w:themeColor="text1"/>
        </w:rPr>
        <w:t>, you forfeit your right to a grade dispute. If you do not contact me to schedule a meeting within seven days of receiving your grade, you also forfeit your right to a grade dispute.</w:t>
      </w:r>
    </w:p>
    <w:p w14:paraId="44EDE2C6" w14:textId="77777777" w:rsidR="001C2AB4" w:rsidRPr="00264BBA" w:rsidRDefault="001C2AB4" w:rsidP="00E26ED1">
      <w:pPr>
        <w:jc w:val="both"/>
        <w:rPr>
          <w:rFonts w:eastAsiaTheme="minorEastAsia"/>
          <w:color w:val="000000" w:themeColor="text1"/>
          <w:lang w:eastAsia="ja-JP"/>
        </w:rPr>
      </w:pPr>
    </w:p>
    <w:p w14:paraId="637D8551" w14:textId="0DE862FF" w:rsidR="00AE3393" w:rsidRPr="00264BBA" w:rsidRDefault="001C2AB4" w:rsidP="00B80979">
      <w:pPr>
        <w:pStyle w:val="Heading1"/>
        <w:jc w:val="both"/>
        <w:rPr>
          <w:sz w:val="24"/>
          <w:szCs w:val="24"/>
        </w:rPr>
      </w:pPr>
      <w:r w:rsidRPr="00264BBA">
        <w:rPr>
          <w:sz w:val="24"/>
          <w:szCs w:val="24"/>
        </w:rPr>
        <w:t>Accommodations</w:t>
      </w:r>
      <w:r w:rsidR="00264BBA">
        <w:rPr>
          <w:sz w:val="24"/>
          <w:szCs w:val="24"/>
        </w:rPr>
        <w:t>:</w:t>
      </w:r>
      <w:r w:rsidR="00AE3393" w:rsidRPr="00264BBA">
        <w:rPr>
          <w:sz w:val="24"/>
          <w:szCs w:val="24"/>
        </w:rPr>
        <w:t xml:space="preserve"> </w:t>
      </w:r>
    </w:p>
    <w:p w14:paraId="44E7E761" w14:textId="07611DD0" w:rsidR="007F17AC" w:rsidRPr="00264BBA" w:rsidRDefault="001C2AB4" w:rsidP="00E26ED1">
      <w:pPr>
        <w:pStyle w:val="Heading2"/>
        <w:jc w:val="both"/>
        <w:rPr>
          <w:rFonts w:eastAsiaTheme="minorEastAsia"/>
          <w:lang w:eastAsia="ja-JP"/>
        </w:rPr>
      </w:pPr>
      <w:r w:rsidRPr="00264BBA">
        <w:rPr>
          <w:rFonts w:eastAsiaTheme="minorEastAsia"/>
          <w:lang w:eastAsia="ja-JP"/>
        </w:rPr>
        <w:t>Students with Disabilities</w:t>
      </w:r>
    </w:p>
    <w:p w14:paraId="7E172687" w14:textId="363CC76F" w:rsidR="007F17AC" w:rsidRPr="00264BBA" w:rsidRDefault="001C2AB4" w:rsidP="00E26ED1">
      <w:pPr>
        <w:pStyle w:val="NormalWeb"/>
        <w:spacing w:before="0" w:beforeAutospacing="0"/>
        <w:jc w:val="both"/>
        <w:rPr>
          <w:rFonts w:eastAsiaTheme="minorEastAsia"/>
          <w:color w:val="000000" w:themeColor="text1"/>
          <w:lang w:eastAsia="ja-JP"/>
        </w:rPr>
      </w:pPr>
      <w:r w:rsidRPr="00264BBA">
        <w:rPr>
          <w:rFonts w:eastAsiaTheme="minorEastAsia"/>
          <w:color w:val="000000" w:themeColor="text1"/>
        </w:rPr>
        <w:t>I</w:t>
      </w:r>
      <w:r w:rsidRPr="00264BBA">
        <w:rPr>
          <w:color w:val="000000" w:themeColor="text1"/>
        </w:rPr>
        <w:t>t is my goal to foste</w:t>
      </w:r>
      <w:r w:rsidR="007F17AC" w:rsidRPr="00264BBA">
        <w:rPr>
          <w:color w:val="000000" w:themeColor="text1"/>
        </w:rPr>
        <w:t>r</w:t>
      </w:r>
      <w:r w:rsidRPr="00264BBA">
        <w:rPr>
          <w:color w:val="000000" w:themeColor="text1"/>
        </w:rPr>
        <w:t xml:space="preserve"> an inclusive learning environment in this class.</w:t>
      </w:r>
      <w:r w:rsidRPr="00264BBA">
        <w:rPr>
          <w:rFonts w:eastAsiaTheme="minorEastAsia"/>
          <w:color w:val="000000" w:themeColor="text1"/>
        </w:rPr>
        <w:t xml:space="preserve"> </w:t>
      </w:r>
      <w:r w:rsidR="007F17AC" w:rsidRPr="00264BBA">
        <w:rPr>
          <w:color w:val="000000" w:themeColor="text1"/>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675542" w:rsidRPr="00264BBA">
        <w:rPr>
          <w:color w:val="000000" w:themeColor="text1"/>
        </w:rPr>
        <w:t>time;</w:t>
      </w:r>
      <w:r w:rsidR="007F17AC" w:rsidRPr="00264BBA">
        <w:rPr>
          <w:color w:val="000000" w:themeColor="text1"/>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2" w:history="1">
        <w:r w:rsidR="007F17AC" w:rsidRPr="00264BBA">
          <w:rPr>
            <w:rStyle w:val="Hyperlink"/>
            <w:color w:val="000000" w:themeColor="text1"/>
            <w:u w:val="none"/>
          </w:rPr>
          <w:t>ODA website</w:t>
        </w:r>
      </w:hyperlink>
      <w:r w:rsidR="007F17AC" w:rsidRPr="00264BBA">
        <w:rPr>
          <w:color w:val="000000" w:themeColor="text1"/>
        </w:rPr>
        <w:t xml:space="preserve"> (https://disability.unt.edu/).</w:t>
      </w:r>
    </w:p>
    <w:p w14:paraId="35235734" w14:textId="456E4FC1" w:rsidR="001C2AB4" w:rsidRPr="00264BBA" w:rsidRDefault="001C2AB4" w:rsidP="00E26ED1">
      <w:pPr>
        <w:pStyle w:val="NormalWeb"/>
        <w:jc w:val="both"/>
        <w:rPr>
          <w:color w:val="000000" w:themeColor="text1"/>
        </w:rPr>
      </w:pPr>
      <w:r w:rsidRPr="00264BBA">
        <w:rPr>
          <w:rFonts w:eastAsiaTheme="minorEastAsia"/>
          <w:color w:val="000000" w:themeColor="text1"/>
          <w:lang w:eastAsia="ja-JP"/>
        </w:rPr>
        <w:t xml:space="preserve">If you require accommodations, please notify me during the first week of classes, or as soon as possible, by presenting a letter from Office of Disability Access. If you need more information about accommodations, please review the </w:t>
      </w:r>
      <w:r w:rsidRPr="00264BBA">
        <w:rPr>
          <w:color w:val="000000" w:themeColor="text1"/>
        </w:rPr>
        <w:t>UNT Policy 16.001 or</w:t>
      </w:r>
      <w:r w:rsidRPr="00264BBA">
        <w:rPr>
          <w:rFonts w:eastAsiaTheme="minorEastAsia"/>
          <w:color w:val="000000" w:themeColor="text1"/>
          <w:lang w:eastAsia="ja-JP"/>
        </w:rPr>
        <w:t xml:space="preserve"> contact </w:t>
      </w:r>
      <w:hyperlink r:id="rId33" w:history="1">
        <w:r w:rsidRPr="00264BBA">
          <w:rPr>
            <w:rStyle w:val="Hyperlink"/>
            <w:rFonts w:eastAsiaTheme="minorEastAsia"/>
            <w:color w:val="000000" w:themeColor="text1"/>
            <w:u w:val="none"/>
            <w:lang w:eastAsia="ja-JP"/>
          </w:rPr>
          <w:t>Office of Disability Access</w:t>
        </w:r>
      </w:hyperlink>
      <w:r w:rsidRPr="00264BBA">
        <w:rPr>
          <w:rFonts w:eastAsiaTheme="minorEastAsia"/>
          <w:color w:val="000000" w:themeColor="text1"/>
          <w:lang w:eastAsia="ja-JP"/>
        </w:rPr>
        <w:t xml:space="preserve"> </w:t>
      </w:r>
      <w:r w:rsidR="004B0F48" w:rsidRPr="00264BBA">
        <w:rPr>
          <w:rFonts w:eastAsiaTheme="minorEastAsia"/>
          <w:color w:val="000000" w:themeColor="text1"/>
          <w:lang w:eastAsia="ja-JP"/>
        </w:rPr>
        <w:t xml:space="preserve"> (http://disability.unt.edu) </w:t>
      </w:r>
      <w:r w:rsidRPr="00264BBA">
        <w:rPr>
          <w:rFonts w:eastAsiaTheme="minorEastAsia"/>
          <w:color w:val="000000" w:themeColor="text1"/>
          <w:lang w:eastAsia="ja-JP"/>
        </w:rPr>
        <w:t xml:space="preserve">at </w:t>
      </w:r>
      <w:r w:rsidRPr="00264BBA">
        <w:rPr>
          <w:rFonts w:eastAsiaTheme="majorEastAsia"/>
          <w:color w:val="000000" w:themeColor="text1"/>
          <w:bdr w:val="none" w:sz="0" w:space="0" w:color="auto" w:frame="1"/>
        </w:rPr>
        <w:t>940-565-4323</w:t>
      </w:r>
      <w:r w:rsidR="004B0F48" w:rsidRPr="00264BBA">
        <w:rPr>
          <w:rFonts w:eastAsiaTheme="minorEastAsia"/>
          <w:color w:val="000000" w:themeColor="text1"/>
          <w:lang w:eastAsia="ja-JP"/>
        </w:rPr>
        <w:t>.</w:t>
      </w:r>
      <w:r w:rsidRPr="00264BBA">
        <w:rPr>
          <w:rFonts w:eastAsiaTheme="minorEastAsia"/>
          <w:color w:val="000000" w:themeColor="text1"/>
          <w:lang w:eastAsia="ja-JP"/>
        </w:rPr>
        <w:t xml:space="preserve"> </w:t>
      </w:r>
    </w:p>
    <w:p w14:paraId="454767D0" w14:textId="77777777" w:rsidR="007F17AC" w:rsidRPr="00264BBA" w:rsidRDefault="001C2AB4" w:rsidP="00E26ED1">
      <w:pPr>
        <w:pStyle w:val="Heading2"/>
        <w:jc w:val="both"/>
        <w:rPr>
          <w:rFonts w:eastAsiaTheme="minorEastAsia"/>
          <w:lang w:eastAsia="ja-JP"/>
        </w:rPr>
      </w:pPr>
      <w:r w:rsidRPr="00264BBA">
        <w:rPr>
          <w:rFonts w:eastAsiaTheme="minorEastAsia"/>
          <w:lang w:eastAsia="ja-JP"/>
        </w:rPr>
        <w:t>Student Athletes</w:t>
      </w:r>
    </w:p>
    <w:p w14:paraId="376B839A" w14:textId="2E0BB4F5" w:rsidR="001C2AB4" w:rsidRPr="00264BBA" w:rsidRDefault="007F17AC" w:rsidP="00E26ED1">
      <w:pPr>
        <w:jc w:val="both"/>
        <w:rPr>
          <w:rFonts w:eastAsiaTheme="minorEastAsia"/>
          <w:color w:val="000000" w:themeColor="text1"/>
          <w:lang w:eastAsia="ja-JP"/>
        </w:rPr>
      </w:pPr>
      <w:r w:rsidRPr="00264BBA">
        <w:rPr>
          <w:rFonts w:eastAsiaTheme="minorEastAsia"/>
          <w:color w:val="000000" w:themeColor="text1"/>
          <w:lang w:eastAsia="ja-JP"/>
        </w:rPr>
        <w:t>Athletes must p</w:t>
      </w:r>
      <w:r w:rsidR="001C2AB4" w:rsidRPr="00264BBA">
        <w:rPr>
          <w:rFonts w:eastAsiaTheme="minorEastAsia"/>
          <w:color w:val="000000" w:themeColor="text1"/>
          <w:lang w:eastAsia="ja-JP"/>
        </w:rPr>
        <w:t>rovide me with a game schedule for the semester, signed by the coach, in the first week of class in order to be eligible for an excused absence.</w:t>
      </w:r>
    </w:p>
    <w:p w14:paraId="32A4865C" w14:textId="77777777" w:rsidR="001C2AB4" w:rsidRPr="00264BBA" w:rsidRDefault="001C2AB4" w:rsidP="00E26ED1">
      <w:pPr>
        <w:jc w:val="both"/>
        <w:rPr>
          <w:rFonts w:eastAsiaTheme="minorEastAsia"/>
          <w:color w:val="000000" w:themeColor="text1"/>
          <w:lang w:eastAsia="ja-JP"/>
        </w:rPr>
      </w:pPr>
    </w:p>
    <w:p w14:paraId="1F014F40" w14:textId="77777777" w:rsidR="007F17AC" w:rsidRPr="00264BBA" w:rsidRDefault="001C2AB4" w:rsidP="00E26ED1">
      <w:pPr>
        <w:pStyle w:val="Heading2"/>
        <w:jc w:val="both"/>
        <w:rPr>
          <w:rFonts w:eastAsiaTheme="minorEastAsia"/>
          <w:lang w:eastAsia="ja-JP"/>
        </w:rPr>
      </w:pPr>
      <w:r w:rsidRPr="00264BBA">
        <w:rPr>
          <w:rFonts w:eastAsiaTheme="minorEastAsia"/>
          <w:lang w:eastAsia="ja-JP"/>
        </w:rPr>
        <w:lastRenderedPageBreak/>
        <w:t>Religious Holy Days</w:t>
      </w:r>
    </w:p>
    <w:p w14:paraId="6CC341F9" w14:textId="4B04E3A3" w:rsidR="001C2AB4" w:rsidRPr="00264BBA" w:rsidRDefault="001C2AB4" w:rsidP="00E26ED1">
      <w:pPr>
        <w:jc w:val="both"/>
        <w:rPr>
          <w:rFonts w:eastAsiaTheme="minorEastAsia"/>
          <w:color w:val="000000" w:themeColor="text1"/>
          <w:lang w:eastAsia="ja-JP"/>
        </w:rPr>
      </w:pPr>
      <w:r w:rsidRPr="00264BBA">
        <w:rPr>
          <w:rFonts w:eastAsiaTheme="minorEastAsia"/>
          <w:color w:val="000000" w:themeColor="text1"/>
          <w:lang w:eastAsia="ja-JP"/>
        </w:rPr>
        <w:t>If you plan to miss class to observe a religious holiday, UNT policy states that you must notify the instructor with as much advanced notice as possible. If, with proper notice, you miss a class, assignment, or exam, you will be given an opportunity to complete the missed work within a reasonable timeframe. For more information, see</w:t>
      </w:r>
      <w:r w:rsidR="004B0F48" w:rsidRPr="00264BBA">
        <w:rPr>
          <w:rFonts w:eastAsiaTheme="minorEastAsia"/>
          <w:color w:val="000000" w:themeColor="text1"/>
          <w:lang w:eastAsia="ja-JP"/>
        </w:rPr>
        <w:t xml:space="preserve"> the </w:t>
      </w:r>
      <w:hyperlink r:id="rId34" w:history="1">
        <w:r w:rsidR="004B0F48" w:rsidRPr="00264BBA">
          <w:rPr>
            <w:rStyle w:val="Hyperlink"/>
            <w:rFonts w:eastAsiaTheme="minorEastAsia"/>
            <w:color w:val="000000" w:themeColor="text1"/>
            <w:u w:val="none"/>
            <w:lang w:eastAsia="ja-JP"/>
          </w:rPr>
          <w:t>University-wide policy of religious observances</w:t>
        </w:r>
      </w:hyperlink>
      <w:r w:rsidR="004B0F48" w:rsidRPr="00264BBA">
        <w:rPr>
          <w:rFonts w:eastAsiaTheme="minorEastAsia"/>
          <w:color w:val="000000" w:themeColor="text1"/>
          <w:lang w:eastAsia="ja-JP"/>
        </w:rPr>
        <w:t xml:space="preserve"> (</w:t>
      </w:r>
      <w:r w:rsidRPr="00264BBA">
        <w:rPr>
          <w:rFonts w:eastAsiaTheme="minorEastAsia"/>
          <w:color w:val="000000" w:themeColor="text1"/>
          <w:lang w:eastAsia="ja-JP"/>
        </w:rPr>
        <w:t>https://edo.unt.edu/religious-observances</w:t>
      </w:r>
      <w:r w:rsidR="004B0F48" w:rsidRPr="00264BBA">
        <w:rPr>
          <w:rFonts w:eastAsiaTheme="minorEastAsia"/>
          <w:color w:val="000000" w:themeColor="text1"/>
          <w:lang w:eastAsia="ja-JP"/>
        </w:rPr>
        <w:t>).</w:t>
      </w:r>
    </w:p>
    <w:p w14:paraId="19C6E366" w14:textId="77777777" w:rsidR="001C2AB4" w:rsidRPr="00264BBA" w:rsidRDefault="001C2AB4" w:rsidP="00E26ED1">
      <w:pPr>
        <w:jc w:val="both"/>
        <w:rPr>
          <w:color w:val="000000" w:themeColor="text1"/>
        </w:rPr>
      </w:pPr>
      <w:bookmarkStart w:id="0" w:name="_top"/>
      <w:bookmarkEnd w:id="0"/>
    </w:p>
    <w:p w14:paraId="578A09C7" w14:textId="272A9499" w:rsidR="007F17AC" w:rsidRPr="00264BBA" w:rsidRDefault="007F17AC" w:rsidP="00E26ED1">
      <w:pPr>
        <w:pStyle w:val="Heading1"/>
        <w:jc w:val="both"/>
        <w:rPr>
          <w:sz w:val="24"/>
          <w:szCs w:val="24"/>
        </w:rPr>
      </w:pPr>
      <w:r w:rsidRPr="00264BBA">
        <w:rPr>
          <w:sz w:val="24"/>
          <w:szCs w:val="24"/>
        </w:rPr>
        <w:t>Academic Honesty</w:t>
      </w:r>
      <w:r w:rsidR="00264BBA">
        <w:rPr>
          <w:sz w:val="24"/>
          <w:szCs w:val="24"/>
        </w:rPr>
        <w:t>:</w:t>
      </w:r>
      <w:r w:rsidRPr="00264BBA">
        <w:rPr>
          <w:sz w:val="24"/>
          <w:szCs w:val="24"/>
        </w:rPr>
        <w:t xml:space="preserve"> </w:t>
      </w:r>
    </w:p>
    <w:p w14:paraId="403B4926" w14:textId="77777777" w:rsidR="00C97BD9" w:rsidRDefault="007F17AC" w:rsidP="00E26ED1">
      <w:pPr>
        <w:pStyle w:val="NormalWeb"/>
        <w:jc w:val="both"/>
        <w:rPr>
          <w:color w:val="000000" w:themeColor="text1"/>
        </w:rPr>
      </w:pPr>
      <w:r w:rsidRPr="00264BBA">
        <w:rPr>
          <w:color w:val="000000" w:themeColor="text1"/>
        </w:rPr>
        <w:t xml:space="preserve">All students are expected to abide by the UNT Code of Student Conduct: </w:t>
      </w:r>
    </w:p>
    <w:p w14:paraId="5AD308AD" w14:textId="47DC1E59" w:rsidR="00C97BD9" w:rsidRDefault="00DD458C" w:rsidP="00C97BD9">
      <w:pPr>
        <w:pStyle w:val="NormalWeb"/>
        <w:ind w:left="720"/>
        <w:jc w:val="both"/>
        <w:rPr>
          <w:color w:val="000000" w:themeColor="text1"/>
        </w:rPr>
      </w:pPr>
      <w:r w:rsidRPr="00264BBA">
        <w:rPr>
          <w:color w:val="000000" w:themeColor="text1"/>
        </w:rPr>
        <w:t>T</w:t>
      </w:r>
      <w:r w:rsidRPr="00264BBA">
        <w:rPr>
          <w:color w:val="000000" w:themeColor="text1"/>
          <w:shd w:val="clear" w:color="auto" w:fill="FFFFFF"/>
        </w:rPr>
        <w:t>he University has established the Code of Student Conduct to promote the well-being, honor and dignity of all who live, learn and work in our educational community. The Code of Student Conduct is intended to foster a safe environment conducive to learning and development, as well as to hold students accountable through an educational process that balances the interests of individual students with the interests of the University.  Students and student groups are expected to conduct themselves in a manner that demonstrates respect for the rights and property of others and upholds the integrity and values of the University community</w:t>
      </w:r>
      <w:r w:rsidR="007F17AC" w:rsidRPr="00264BBA">
        <w:rPr>
          <w:color w:val="000000" w:themeColor="text1"/>
        </w:rPr>
        <w:t xml:space="preserve">. </w:t>
      </w:r>
    </w:p>
    <w:p w14:paraId="65A5FA92" w14:textId="3D720914" w:rsidR="007F17AC" w:rsidRPr="00264BBA" w:rsidRDefault="007F17AC" w:rsidP="00E26ED1">
      <w:pPr>
        <w:pStyle w:val="NormalWeb"/>
        <w:jc w:val="both"/>
        <w:rPr>
          <w:color w:val="000000" w:themeColor="text1"/>
        </w:rPr>
      </w:pPr>
      <w:r w:rsidRPr="00264BBA">
        <w:rPr>
          <w:color w:val="000000" w:themeColor="text1"/>
        </w:rPr>
        <w:t xml:space="preserve">You are responsible for understanding the </w:t>
      </w:r>
      <w:hyperlink r:id="rId35" w:history="1">
        <w:r w:rsidRPr="00264BBA">
          <w:rPr>
            <w:rStyle w:val="Hyperlink"/>
            <w:color w:val="000000" w:themeColor="text1"/>
            <w:u w:val="none"/>
          </w:rPr>
          <w:t>Code of Student Conduct</w:t>
        </w:r>
      </w:hyperlink>
      <w:r w:rsidR="004B0F48" w:rsidRPr="00264BBA">
        <w:rPr>
          <w:color w:val="000000" w:themeColor="text1"/>
        </w:rPr>
        <w:t xml:space="preserve"> </w:t>
      </w:r>
      <w:r w:rsidR="00DD458C" w:rsidRPr="00264BBA">
        <w:rPr>
          <w:color w:val="000000" w:themeColor="text1"/>
        </w:rPr>
        <w:t xml:space="preserve">in its entirety </w:t>
      </w:r>
      <w:r w:rsidR="004B0F48" w:rsidRPr="00264BBA">
        <w:rPr>
          <w:color w:val="000000" w:themeColor="text1"/>
        </w:rPr>
        <w:t>(</w:t>
      </w:r>
      <w:hyperlink r:id="rId36" w:history="1">
        <w:r w:rsidR="004B0F48" w:rsidRPr="00264BBA">
          <w:rPr>
            <w:rStyle w:val="Hyperlink"/>
            <w:color w:val="000000" w:themeColor="text1"/>
            <w:u w:val="none"/>
          </w:rPr>
          <w:t>http://policy.unt.edu/policy/07-012</w:t>
        </w:r>
      </w:hyperlink>
      <w:r w:rsidR="004B0F48" w:rsidRPr="00264BBA">
        <w:rPr>
          <w:rStyle w:val="Hyperlink"/>
          <w:color w:val="000000" w:themeColor="text1"/>
          <w:u w:val="none"/>
        </w:rPr>
        <w:t xml:space="preserve">). </w:t>
      </w:r>
    </w:p>
    <w:p w14:paraId="74641329" w14:textId="77777777" w:rsidR="00C97BD9" w:rsidRPr="00264BBA" w:rsidRDefault="00C97BD9" w:rsidP="00C97BD9">
      <w:pPr>
        <w:jc w:val="both"/>
        <w:rPr>
          <w:color w:val="000000" w:themeColor="text1"/>
        </w:rPr>
      </w:pPr>
      <w:r w:rsidRPr="00264BBA">
        <w:rPr>
          <w:rFonts w:eastAsiaTheme="minorEastAsia"/>
          <w:color w:val="000000" w:themeColor="text1"/>
          <w:lang w:eastAsia="ja-JP"/>
        </w:rPr>
        <w:t xml:space="preserve">Please maintain a high standard of individual honor and integrity. </w:t>
      </w:r>
      <w:r w:rsidRPr="00264BBA">
        <w:rPr>
          <w:color w:val="000000" w:themeColor="text1"/>
        </w:rPr>
        <w:t xml:space="preserve">All work you produce on activities and assignments must be your own. If you use words or ideas that are not your own (or that you have used in previous class), you must cite your sources otherwise you will be guilty of plagiarism and subject to academic disciplinary action, including failure of the course. </w:t>
      </w:r>
      <w:r w:rsidRPr="00264BBA">
        <w:rPr>
          <w:color w:val="000000" w:themeColor="text1"/>
          <w:shd w:val="clear" w:color="auto" w:fill="FFFFFF"/>
        </w:rPr>
        <w:t> </w:t>
      </w:r>
      <w:r w:rsidRPr="00264BBA">
        <w:rPr>
          <w:color w:val="000000" w:themeColor="text1"/>
        </w:rPr>
        <w:t xml:space="preserve">Any form of "unauthorized assistance" constitutes cheating, according to the Student Academic Integrity Policy (UNT Policy 6.003). </w:t>
      </w:r>
    </w:p>
    <w:p w14:paraId="0C5512EF" w14:textId="77777777" w:rsidR="00C97BD9" w:rsidRDefault="00C97BD9" w:rsidP="00C97BD9">
      <w:pPr>
        <w:jc w:val="both"/>
        <w:rPr>
          <w:color w:val="000000" w:themeColor="text1"/>
        </w:rPr>
      </w:pPr>
    </w:p>
    <w:p w14:paraId="60B04AAD" w14:textId="5EDC6121" w:rsidR="00C97BD9" w:rsidRDefault="00C97BD9" w:rsidP="00C97BD9">
      <w:pPr>
        <w:jc w:val="both"/>
        <w:rPr>
          <w:color w:val="000000" w:themeColor="text1"/>
        </w:rPr>
      </w:pPr>
      <w:r w:rsidRPr="00264BBA">
        <w:rPr>
          <w:color w:val="000000" w:themeColor="text1"/>
        </w:rPr>
        <w:t>Collaboration of any kind on exams will result in a failing grade for the exam. Cheating o</w:t>
      </w:r>
      <w:r w:rsidR="00002B7A">
        <w:rPr>
          <w:color w:val="000000" w:themeColor="text1"/>
        </w:rPr>
        <w:t>n</w:t>
      </w:r>
      <w:r w:rsidRPr="00264BBA">
        <w:rPr>
          <w:color w:val="000000" w:themeColor="text1"/>
        </w:rPr>
        <w:t xml:space="preserve"> any assignments will also result in a failing grade. </w:t>
      </w:r>
      <w:r w:rsidRPr="00264BBA">
        <w:rPr>
          <w:rFonts w:eastAsiaTheme="minorEastAsia"/>
          <w:color w:val="000000" w:themeColor="text1"/>
          <w:lang w:eastAsia="ja-JP"/>
        </w:rPr>
        <w:t xml:space="preserve"> Scholastic dishonesty also includes, but is not limited to, providing false or misleading information to receive a postponement or an extension on an exam or assignment, submitting a written assignment from a previous course without prior permission of both instructors</w:t>
      </w:r>
      <w:r w:rsidR="00002B7A">
        <w:rPr>
          <w:rFonts w:eastAsiaTheme="minorEastAsia"/>
          <w:color w:val="000000" w:themeColor="text1"/>
          <w:lang w:eastAsia="ja-JP"/>
        </w:rPr>
        <w:t xml:space="preserve">, </w:t>
      </w:r>
      <w:proofErr w:type="gramStart"/>
      <w:r w:rsidR="00002B7A">
        <w:rPr>
          <w:rFonts w:eastAsiaTheme="minorEastAsia"/>
          <w:color w:val="000000" w:themeColor="text1"/>
          <w:lang w:eastAsia="ja-JP"/>
        </w:rPr>
        <w:t>or</w:t>
      </w:r>
      <w:proofErr w:type="gramEnd"/>
      <w:r w:rsidR="00002B7A">
        <w:rPr>
          <w:rFonts w:eastAsiaTheme="minorEastAsia"/>
          <w:color w:val="000000" w:themeColor="text1"/>
          <w:lang w:eastAsia="ja-JP"/>
        </w:rPr>
        <w:t xml:space="preserve"> submitting an assignment completed by someone else</w:t>
      </w:r>
      <w:r w:rsidRPr="00264BBA">
        <w:rPr>
          <w:rFonts w:eastAsiaTheme="minorEastAsia"/>
          <w:color w:val="000000" w:themeColor="text1"/>
          <w:lang w:eastAsia="ja-JP"/>
        </w:rPr>
        <w:t xml:space="preserve">. </w:t>
      </w:r>
      <w:r w:rsidRPr="00264BBA">
        <w:rPr>
          <w:color w:val="000000" w:themeColor="text1"/>
        </w:rPr>
        <w:t>Scholastic dishonesty will be reported to the appropriate administrators in the College of Liberal Arts and Social Sciences</w:t>
      </w:r>
      <w:r w:rsidR="00002B7A">
        <w:rPr>
          <w:color w:val="000000" w:themeColor="text1"/>
        </w:rPr>
        <w:t xml:space="preserve"> and to UNT’s Office of Academic Integrit</w:t>
      </w:r>
      <w:r w:rsidR="00DB4722">
        <w:rPr>
          <w:color w:val="000000" w:themeColor="text1"/>
        </w:rPr>
        <w:t xml:space="preserve">y. </w:t>
      </w:r>
    </w:p>
    <w:p w14:paraId="369CE134" w14:textId="77777777" w:rsidR="00571B68" w:rsidRPr="00264BBA" w:rsidRDefault="00571B68" w:rsidP="00571B68">
      <w:pPr>
        <w:jc w:val="both"/>
        <w:rPr>
          <w:color w:val="000000" w:themeColor="text1"/>
        </w:rPr>
      </w:pPr>
    </w:p>
    <w:p w14:paraId="3B78645A" w14:textId="6285083C" w:rsidR="00571B68" w:rsidRPr="00264BBA" w:rsidRDefault="00571B68" w:rsidP="00571B68">
      <w:pPr>
        <w:jc w:val="both"/>
        <w:rPr>
          <w:color w:val="000000" w:themeColor="text1"/>
        </w:rPr>
      </w:pPr>
      <w:r w:rsidRPr="00264BBA">
        <w:rPr>
          <w:color w:val="000000" w:themeColor="text1"/>
        </w:rPr>
        <w:t>The use of artificial intelligence is not authorized for the assignment</w:t>
      </w:r>
      <w:r w:rsidR="00C97BD9">
        <w:rPr>
          <w:color w:val="000000" w:themeColor="text1"/>
        </w:rPr>
        <w:t>s</w:t>
      </w:r>
      <w:r w:rsidRPr="00264BBA">
        <w:rPr>
          <w:color w:val="000000" w:themeColor="text1"/>
        </w:rPr>
        <w:t xml:space="preserve"> in this class. If used, the violation constitutes cheating.</w:t>
      </w:r>
      <w:r w:rsidRPr="00264BBA">
        <w:rPr>
          <w:color w:val="000000" w:themeColor="text1"/>
          <w:shd w:val="clear" w:color="auto" w:fill="FFFFFF"/>
        </w:rPr>
        <w:t xml:space="preserve"> </w:t>
      </w:r>
      <w:r w:rsidRPr="00264BBA">
        <w:rPr>
          <w:color w:val="000000" w:themeColor="text1"/>
        </w:rPr>
        <w:t xml:space="preserve">All written assignments will be evaluated with </w:t>
      </w:r>
      <w:hyperlink r:id="rId37" w:history="1">
        <w:r w:rsidRPr="00264BBA">
          <w:rPr>
            <w:rStyle w:val="Hyperlink"/>
            <w:color w:val="000000" w:themeColor="text1"/>
          </w:rPr>
          <w:t>Turnitin</w:t>
        </w:r>
      </w:hyperlink>
      <w:r w:rsidRPr="00264BBA">
        <w:rPr>
          <w:color w:val="000000" w:themeColor="text1"/>
        </w:rPr>
        <w:t xml:space="preserve"> (</w:t>
      </w:r>
      <w:r w:rsidRPr="00264BBA">
        <w:rPr>
          <w:color w:val="000000" w:themeColor="text1"/>
          <w:u w:val="single"/>
        </w:rPr>
        <w:t>https://www.turnitin.com</w:t>
      </w:r>
      <w:r w:rsidRPr="00264BBA">
        <w:rPr>
          <w:color w:val="000000" w:themeColor="text1"/>
        </w:rPr>
        <w:t xml:space="preserve">), which sends both the student and instructor an originality report. </w:t>
      </w:r>
    </w:p>
    <w:p w14:paraId="012B18CC" w14:textId="5FA77EF6" w:rsidR="007F17AC" w:rsidRPr="00264BBA" w:rsidRDefault="007F17AC" w:rsidP="00E26ED1">
      <w:pPr>
        <w:pStyle w:val="NormalWeb"/>
        <w:jc w:val="both"/>
        <w:rPr>
          <w:rStyle w:val="Hyperlink"/>
          <w:color w:val="000000" w:themeColor="text1"/>
          <w:u w:val="none"/>
        </w:rPr>
      </w:pPr>
      <w:r w:rsidRPr="00264BBA">
        <w:rPr>
          <w:color w:val="000000" w:themeColor="text1"/>
        </w:rPr>
        <w:t xml:space="preserve">You a responsible for understanding what constitutes such violation, according to UNT Policy 6.003, available here: </w:t>
      </w:r>
      <w:hyperlink r:id="rId38" w:history="1">
        <w:r w:rsidRPr="00264BBA">
          <w:rPr>
            <w:rStyle w:val="Hyperlink"/>
            <w:color w:val="000000" w:themeColor="text1"/>
          </w:rPr>
          <w:t>https://policy.unt.edu/policy/06-003</w:t>
        </w:r>
      </w:hyperlink>
      <w:r w:rsidRPr="00264BBA">
        <w:rPr>
          <w:color w:val="000000" w:themeColor="text1"/>
        </w:rPr>
        <w:t xml:space="preserve">. If you are not familiar with a citation </w:t>
      </w:r>
      <w:r w:rsidRPr="00264BBA">
        <w:rPr>
          <w:color w:val="000000" w:themeColor="text1"/>
        </w:rPr>
        <w:lastRenderedPageBreak/>
        <w:t xml:space="preserve">method, seek assistance from the instructor or the free University writing lab: </w:t>
      </w:r>
      <w:hyperlink r:id="rId39" w:history="1">
        <w:r w:rsidRPr="00264BBA">
          <w:rPr>
            <w:rStyle w:val="Hyperlink"/>
            <w:color w:val="000000" w:themeColor="text1"/>
          </w:rPr>
          <w:t>http://www.unt.edu/writinglab/</w:t>
        </w:r>
      </w:hyperlink>
      <w:r w:rsidRPr="00264BBA">
        <w:rPr>
          <w:rStyle w:val="Hyperlink"/>
          <w:color w:val="000000" w:themeColor="text1"/>
        </w:rPr>
        <w:t>.</w:t>
      </w:r>
    </w:p>
    <w:p w14:paraId="61ABC744" w14:textId="77777777" w:rsidR="004C6C48" w:rsidRPr="00264BBA" w:rsidRDefault="004C6C48" w:rsidP="004331A9">
      <w:pPr>
        <w:jc w:val="both"/>
        <w:rPr>
          <w:color w:val="000000" w:themeColor="text1"/>
        </w:rPr>
      </w:pPr>
    </w:p>
    <w:p w14:paraId="6010BBB1" w14:textId="279381C2" w:rsidR="00B174C1" w:rsidRPr="00264BBA" w:rsidRDefault="00B174C1" w:rsidP="00E26ED1">
      <w:pPr>
        <w:pStyle w:val="Heading1"/>
        <w:jc w:val="both"/>
        <w:rPr>
          <w:sz w:val="24"/>
          <w:szCs w:val="24"/>
        </w:rPr>
      </w:pPr>
      <w:r w:rsidRPr="00264BBA">
        <w:rPr>
          <w:sz w:val="24"/>
          <w:szCs w:val="24"/>
        </w:rPr>
        <w:t>Getting Help</w:t>
      </w:r>
      <w:r w:rsidR="00264BBA">
        <w:rPr>
          <w:sz w:val="24"/>
          <w:szCs w:val="24"/>
        </w:rPr>
        <w:t>:</w:t>
      </w:r>
    </w:p>
    <w:p w14:paraId="7CFD5DAC" w14:textId="77777777" w:rsidR="00B174C1" w:rsidRPr="00264BBA" w:rsidRDefault="00B174C1" w:rsidP="00E26ED1">
      <w:pPr>
        <w:pStyle w:val="Heading2"/>
        <w:jc w:val="both"/>
      </w:pPr>
      <w:r w:rsidRPr="00264BBA">
        <w:t>Technical Assistance</w:t>
      </w:r>
    </w:p>
    <w:p w14:paraId="1EFF90AA" w14:textId="78A996DA" w:rsidR="00B174C1" w:rsidRPr="00264BBA" w:rsidRDefault="00B174C1" w:rsidP="00E26ED1">
      <w:pPr>
        <w:jc w:val="both"/>
        <w:rPr>
          <w:color w:val="000000" w:themeColor="text1"/>
        </w:rPr>
      </w:pPr>
      <w:r w:rsidRPr="00264BBA">
        <w:rPr>
          <w:color w:val="000000" w:themeColor="text1"/>
        </w:rPr>
        <w:t xml:space="preserve">This class </w:t>
      </w:r>
      <w:r w:rsidR="00316430" w:rsidRPr="00264BBA">
        <w:rPr>
          <w:color w:val="000000" w:themeColor="text1"/>
        </w:rPr>
        <w:t>relies heavily on</w:t>
      </w:r>
      <w:r w:rsidRPr="00264BBA">
        <w:rPr>
          <w:color w:val="000000" w:themeColor="text1"/>
        </w:rPr>
        <w:t xml:space="preserve"> Canvas. Here at UNT we have a Student Help Desk that you can contact for help with Canvas or other technology issues. </w:t>
      </w:r>
    </w:p>
    <w:p w14:paraId="4D5D82ED" w14:textId="77777777" w:rsidR="00B174C1" w:rsidRPr="00264BBA" w:rsidRDefault="00B174C1" w:rsidP="00E26ED1">
      <w:pPr>
        <w:jc w:val="both"/>
        <w:rPr>
          <w:b/>
          <w:color w:val="000000" w:themeColor="text1"/>
        </w:rPr>
      </w:pPr>
    </w:p>
    <w:p w14:paraId="1774AEA5" w14:textId="77777777" w:rsidR="00B174C1" w:rsidRPr="00264BBA" w:rsidRDefault="00B174C1" w:rsidP="00E26ED1">
      <w:pPr>
        <w:tabs>
          <w:tab w:val="left" w:pos="2250"/>
        </w:tabs>
        <w:jc w:val="both"/>
        <w:rPr>
          <w:color w:val="000000" w:themeColor="text1"/>
        </w:rPr>
      </w:pPr>
      <w:r w:rsidRPr="00264BBA">
        <w:rPr>
          <w:b/>
          <w:color w:val="000000" w:themeColor="text1"/>
        </w:rPr>
        <w:t>UIT Help Desk</w:t>
      </w:r>
      <w:r w:rsidRPr="00264BBA">
        <w:rPr>
          <w:color w:val="000000" w:themeColor="text1"/>
        </w:rPr>
        <w:t xml:space="preserve">: </w:t>
      </w:r>
      <w:r w:rsidRPr="00264BBA">
        <w:rPr>
          <w:color w:val="000000" w:themeColor="text1"/>
        </w:rPr>
        <w:tab/>
      </w:r>
      <w:hyperlink r:id="rId40" w:history="1">
        <w:r w:rsidRPr="00264BBA">
          <w:rPr>
            <w:rStyle w:val="Hyperlink"/>
            <w:color w:val="000000" w:themeColor="text1"/>
          </w:rPr>
          <w:t>http://www.unt.edu/helpdesk/index.htm</w:t>
        </w:r>
      </w:hyperlink>
    </w:p>
    <w:p w14:paraId="725C9CAC" w14:textId="77777777" w:rsidR="00B174C1" w:rsidRPr="00264BBA" w:rsidRDefault="00B174C1" w:rsidP="00E26ED1">
      <w:pPr>
        <w:tabs>
          <w:tab w:val="left" w:pos="2250"/>
        </w:tabs>
        <w:jc w:val="both"/>
        <w:rPr>
          <w:color w:val="000000" w:themeColor="text1"/>
        </w:rPr>
      </w:pPr>
      <w:r w:rsidRPr="00264BBA">
        <w:rPr>
          <w:b/>
          <w:color w:val="000000" w:themeColor="text1"/>
        </w:rPr>
        <w:t>Email</w:t>
      </w:r>
      <w:r w:rsidRPr="00264BBA">
        <w:rPr>
          <w:color w:val="000000" w:themeColor="text1"/>
        </w:rPr>
        <w:t xml:space="preserve">: </w:t>
      </w:r>
      <w:r w:rsidRPr="00264BBA">
        <w:rPr>
          <w:color w:val="000000" w:themeColor="text1"/>
        </w:rPr>
        <w:tab/>
      </w:r>
      <w:hyperlink r:id="rId41" w:history="1">
        <w:r w:rsidRPr="00264BBA">
          <w:rPr>
            <w:rStyle w:val="Hyperlink"/>
            <w:color w:val="000000" w:themeColor="text1"/>
          </w:rPr>
          <w:t>helpdesk@unt.edu</w:t>
        </w:r>
      </w:hyperlink>
      <w:r w:rsidRPr="00264BBA">
        <w:rPr>
          <w:color w:val="000000" w:themeColor="text1"/>
        </w:rPr>
        <w:t xml:space="preserve">     </w:t>
      </w:r>
    </w:p>
    <w:p w14:paraId="65F35D2E" w14:textId="77777777" w:rsidR="00B174C1" w:rsidRPr="00264BBA" w:rsidRDefault="00B174C1" w:rsidP="00E26ED1">
      <w:pPr>
        <w:pStyle w:val="BodyText"/>
        <w:tabs>
          <w:tab w:val="left" w:pos="2250"/>
        </w:tabs>
        <w:ind w:left="0" w:right="1260"/>
        <w:jc w:val="both"/>
        <w:rPr>
          <w:color w:val="000000" w:themeColor="text1"/>
        </w:rPr>
      </w:pPr>
      <w:r w:rsidRPr="00264BBA">
        <w:rPr>
          <w:b/>
          <w:color w:val="000000" w:themeColor="text1"/>
        </w:rPr>
        <w:t>Phone</w:t>
      </w:r>
      <w:r w:rsidRPr="00264BBA">
        <w:rPr>
          <w:color w:val="000000" w:themeColor="text1"/>
        </w:rPr>
        <w:t xml:space="preserve">: </w:t>
      </w:r>
      <w:r w:rsidRPr="00264BBA">
        <w:rPr>
          <w:color w:val="000000" w:themeColor="text1"/>
        </w:rPr>
        <w:tab/>
        <w:t>940-565-2324</w:t>
      </w:r>
    </w:p>
    <w:p w14:paraId="444AA0BA" w14:textId="6D313E02" w:rsidR="00B174C1" w:rsidRPr="00264BBA" w:rsidRDefault="00B174C1" w:rsidP="00E26ED1">
      <w:pPr>
        <w:pStyle w:val="BodyText"/>
        <w:tabs>
          <w:tab w:val="left" w:pos="2250"/>
        </w:tabs>
        <w:ind w:left="0"/>
        <w:jc w:val="both"/>
        <w:rPr>
          <w:color w:val="000000" w:themeColor="text1"/>
        </w:rPr>
      </w:pPr>
      <w:r w:rsidRPr="00264BBA">
        <w:rPr>
          <w:b/>
          <w:color w:val="000000" w:themeColor="text1"/>
        </w:rPr>
        <w:t>In Person</w:t>
      </w:r>
      <w:r w:rsidRPr="00264BBA">
        <w:rPr>
          <w:color w:val="000000" w:themeColor="text1"/>
        </w:rPr>
        <w:t xml:space="preserve">: </w:t>
      </w:r>
      <w:r w:rsidRPr="00264BBA">
        <w:rPr>
          <w:color w:val="000000" w:themeColor="text1"/>
        </w:rPr>
        <w:tab/>
        <w:t xml:space="preserve">Sage Hall, Room </w:t>
      </w:r>
      <w:r w:rsidR="004E09D5">
        <w:rPr>
          <w:color w:val="000000" w:themeColor="text1"/>
        </w:rPr>
        <w:t>3</w:t>
      </w:r>
      <w:r w:rsidRPr="00264BBA">
        <w:rPr>
          <w:color w:val="000000" w:themeColor="text1"/>
        </w:rPr>
        <w:t>30</w:t>
      </w:r>
    </w:p>
    <w:p w14:paraId="7E04D270" w14:textId="1524B1F7" w:rsidR="00B174C1" w:rsidRPr="00264BBA" w:rsidRDefault="00B174C1" w:rsidP="00E26ED1">
      <w:pPr>
        <w:pStyle w:val="BodyText"/>
        <w:tabs>
          <w:tab w:val="left" w:pos="2250"/>
        </w:tabs>
        <w:ind w:left="0" w:right="147"/>
        <w:jc w:val="both"/>
        <w:rPr>
          <w:color w:val="000000" w:themeColor="text1"/>
        </w:rPr>
      </w:pPr>
      <w:r w:rsidRPr="00264BBA">
        <w:rPr>
          <w:b/>
          <w:color w:val="000000" w:themeColor="text1"/>
        </w:rPr>
        <w:t xml:space="preserve">Walk-In </w:t>
      </w:r>
      <w:r w:rsidR="00DB4722">
        <w:rPr>
          <w:b/>
          <w:color w:val="000000" w:themeColor="text1"/>
        </w:rPr>
        <w:t xml:space="preserve">&amp; Telephone </w:t>
      </w:r>
      <w:r w:rsidRPr="00264BBA">
        <w:rPr>
          <w:b/>
          <w:color w:val="000000" w:themeColor="text1"/>
        </w:rPr>
        <w:t>Availability</w:t>
      </w:r>
      <w:r w:rsidRPr="00264BBA">
        <w:rPr>
          <w:color w:val="000000" w:themeColor="text1"/>
        </w:rPr>
        <w:t xml:space="preserve">: </w:t>
      </w:r>
      <w:r w:rsidR="00DB4722">
        <w:rPr>
          <w:color w:val="000000" w:themeColor="text1"/>
        </w:rPr>
        <w:t xml:space="preserve">See UIT’s Help Desk website </w:t>
      </w:r>
    </w:p>
    <w:p w14:paraId="5A95A801" w14:textId="386591D7" w:rsidR="00B174C1" w:rsidRPr="00264BBA" w:rsidRDefault="00B174C1" w:rsidP="00E26ED1">
      <w:pPr>
        <w:pStyle w:val="BodyText"/>
        <w:tabs>
          <w:tab w:val="left" w:pos="2250"/>
        </w:tabs>
        <w:ind w:left="0" w:right="147"/>
        <w:jc w:val="both"/>
        <w:rPr>
          <w:color w:val="000000" w:themeColor="text1"/>
        </w:rPr>
      </w:pPr>
      <w:r w:rsidRPr="00264BBA">
        <w:rPr>
          <w:b/>
          <w:color w:val="000000" w:themeColor="text1"/>
        </w:rPr>
        <w:t>Laptop Checkout</w:t>
      </w:r>
      <w:r w:rsidRPr="00264BBA">
        <w:rPr>
          <w:color w:val="000000" w:themeColor="text1"/>
        </w:rPr>
        <w:t xml:space="preserve">: </w:t>
      </w:r>
      <w:r w:rsidRPr="00264BBA">
        <w:rPr>
          <w:color w:val="000000" w:themeColor="text1"/>
        </w:rPr>
        <w:tab/>
      </w:r>
      <w:r w:rsidR="00DB4722">
        <w:rPr>
          <w:color w:val="000000" w:themeColor="text1"/>
        </w:rPr>
        <w:t>Check with Willis Library</w:t>
      </w:r>
    </w:p>
    <w:p w14:paraId="3A5B1743" w14:textId="77777777" w:rsidR="00B174C1" w:rsidRPr="00264BBA" w:rsidRDefault="00B174C1" w:rsidP="00E26ED1">
      <w:pPr>
        <w:pStyle w:val="BodyText"/>
        <w:ind w:left="0" w:right="147"/>
        <w:jc w:val="both"/>
        <w:rPr>
          <w:color w:val="000000" w:themeColor="text1"/>
        </w:rPr>
      </w:pPr>
    </w:p>
    <w:p w14:paraId="53984A91" w14:textId="77777777" w:rsidR="00B174C1" w:rsidRPr="00264BBA" w:rsidRDefault="00B174C1" w:rsidP="00E26ED1">
      <w:pPr>
        <w:pStyle w:val="BodyText"/>
        <w:spacing w:after="240"/>
        <w:ind w:left="0" w:right="147"/>
        <w:rPr>
          <w:color w:val="000000" w:themeColor="text1"/>
        </w:rPr>
      </w:pPr>
      <w:r w:rsidRPr="00264BBA">
        <w:rPr>
          <w:color w:val="000000" w:themeColor="text1"/>
        </w:rPr>
        <w:t xml:space="preserve">For additional support, visit </w:t>
      </w:r>
      <w:hyperlink r:id="rId42" w:history="1">
        <w:r w:rsidRPr="00264BBA">
          <w:rPr>
            <w:rStyle w:val="Hyperlink"/>
            <w:color w:val="000000" w:themeColor="text1"/>
          </w:rPr>
          <w:t>Canvas Technical Help</w:t>
        </w:r>
      </w:hyperlink>
      <w:r w:rsidRPr="00264BBA">
        <w:rPr>
          <w:color w:val="000000" w:themeColor="text1"/>
        </w:rPr>
        <w:t xml:space="preserve"> (</w:t>
      </w:r>
      <w:hyperlink r:id="rId43" w:history="1">
        <w:r w:rsidRPr="00264BBA">
          <w:rPr>
            <w:rStyle w:val="Hyperlink"/>
            <w:color w:val="000000" w:themeColor="text1"/>
          </w:rPr>
          <w:t>https://community.canvaslms.com/docs/DOC-10554-4212710328</w:t>
        </w:r>
      </w:hyperlink>
      <w:r w:rsidRPr="00264BBA">
        <w:rPr>
          <w:color w:val="000000" w:themeColor="text1"/>
        </w:rPr>
        <w:t>)</w:t>
      </w:r>
    </w:p>
    <w:p w14:paraId="147185BA" w14:textId="77777777" w:rsidR="00B174C1" w:rsidRPr="00264BBA" w:rsidRDefault="00B174C1" w:rsidP="00E26ED1">
      <w:pPr>
        <w:pStyle w:val="Heading2"/>
        <w:jc w:val="both"/>
      </w:pPr>
      <w:r w:rsidRPr="00264BBA">
        <w:t>Student Support Services</w:t>
      </w:r>
    </w:p>
    <w:p w14:paraId="6223FD5F" w14:textId="77777777" w:rsidR="00B174C1" w:rsidRPr="00264BBA" w:rsidRDefault="00B174C1"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44" w:history="1">
        <w:r w:rsidRPr="00264BBA">
          <w:rPr>
            <w:rStyle w:val="Hyperlink"/>
            <w:color w:val="000000" w:themeColor="text1"/>
            <w:sz w:val="24"/>
            <w:szCs w:val="24"/>
          </w:rPr>
          <w:t>Registrar</w:t>
        </w:r>
      </w:hyperlink>
      <w:r w:rsidRPr="00264BBA">
        <w:rPr>
          <w:color w:val="000000" w:themeColor="text1"/>
          <w:sz w:val="24"/>
          <w:szCs w:val="24"/>
        </w:rPr>
        <w:t xml:space="preserve"> (</w:t>
      </w:r>
      <w:r w:rsidRPr="00264BBA">
        <w:rPr>
          <w:rStyle w:val="Hyperlink"/>
          <w:color w:val="000000" w:themeColor="text1"/>
          <w:sz w:val="24"/>
          <w:szCs w:val="24"/>
        </w:rPr>
        <w:t>https://registrar.unt.edu/registration</w:t>
      </w:r>
      <w:r w:rsidRPr="00264BBA">
        <w:rPr>
          <w:color w:val="000000" w:themeColor="text1"/>
          <w:sz w:val="24"/>
          <w:szCs w:val="24"/>
        </w:rPr>
        <w:t>)</w:t>
      </w:r>
    </w:p>
    <w:p w14:paraId="19BC0652" w14:textId="77777777" w:rsidR="00B174C1" w:rsidRPr="00264BBA" w:rsidRDefault="00B174C1"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45" w:history="1">
        <w:r w:rsidRPr="00264BBA">
          <w:rPr>
            <w:rStyle w:val="Hyperlink"/>
            <w:color w:val="000000" w:themeColor="text1"/>
            <w:sz w:val="24"/>
            <w:szCs w:val="24"/>
          </w:rPr>
          <w:t>Financial Aid</w:t>
        </w:r>
      </w:hyperlink>
      <w:r w:rsidRPr="00264BBA">
        <w:rPr>
          <w:color w:val="000000" w:themeColor="text1"/>
          <w:sz w:val="24"/>
          <w:szCs w:val="24"/>
        </w:rPr>
        <w:t xml:space="preserve"> (</w:t>
      </w:r>
      <w:r w:rsidRPr="00264BBA">
        <w:rPr>
          <w:rStyle w:val="Hyperlink"/>
          <w:color w:val="000000" w:themeColor="text1"/>
          <w:sz w:val="24"/>
          <w:szCs w:val="24"/>
        </w:rPr>
        <w:t>https://financialaid.unt.edu/</w:t>
      </w:r>
      <w:r w:rsidRPr="00264BBA">
        <w:rPr>
          <w:color w:val="000000" w:themeColor="text1"/>
          <w:sz w:val="24"/>
          <w:szCs w:val="24"/>
        </w:rPr>
        <w:t>)</w:t>
      </w:r>
    </w:p>
    <w:p w14:paraId="5D4B4557" w14:textId="77777777" w:rsidR="00B174C1" w:rsidRPr="00264BBA" w:rsidRDefault="00B174C1"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46" w:history="1">
        <w:r w:rsidRPr="00264BBA">
          <w:rPr>
            <w:rStyle w:val="Hyperlink"/>
            <w:color w:val="000000" w:themeColor="text1"/>
            <w:sz w:val="24"/>
            <w:szCs w:val="24"/>
          </w:rPr>
          <w:t>Student Legal Services</w:t>
        </w:r>
      </w:hyperlink>
      <w:r w:rsidRPr="00264BBA">
        <w:rPr>
          <w:color w:val="000000" w:themeColor="text1"/>
          <w:sz w:val="24"/>
          <w:szCs w:val="24"/>
        </w:rPr>
        <w:t xml:space="preserve"> (</w:t>
      </w:r>
      <w:r w:rsidRPr="00264BBA">
        <w:rPr>
          <w:rStyle w:val="Hyperlink"/>
          <w:color w:val="000000" w:themeColor="text1"/>
          <w:sz w:val="24"/>
          <w:szCs w:val="24"/>
        </w:rPr>
        <w:t>https://studentaffairs.unt.edu/student-legal-services</w:t>
      </w:r>
      <w:r w:rsidRPr="00264BBA">
        <w:rPr>
          <w:color w:val="000000" w:themeColor="text1"/>
          <w:sz w:val="24"/>
          <w:szCs w:val="24"/>
        </w:rPr>
        <w:t>)</w:t>
      </w:r>
    </w:p>
    <w:p w14:paraId="2BAFF45F" w14:textId="77777777" w:rsidR="00B174C1" w:rsidRPr="00264BBA" w:rsidRDefault="00B174C1"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47" w:history="1">
        <w:r w:rsidRPr="00264BBA">
          <w:rPr>
            <w:rStyle w:val="Hyperlink"/>
            <w:color w:val="000000" w:themeColor="text1"/>
            <w:sz w:val="24"/>
            <w:szCs w:val="24"/>
          </w:rPr>
          <w:t>Career Center</w:t>
        </w:r>
      </w:hyperlink>
      <w:r w:rsidRPr="00264BBA">
        <w:rPr>
          <w:color w:val="000000" w:themeColor="text1"/>
          <w:sz w:val="24"/>
          <w:szCs w:val="24"/>
        </w:rPr>
        <w:t xml:space="preserve"> (</w:t>
      </w:r>
      <w:r w:rsidRPr="00264BBA">
        <w:rPr>
          <w:rStyle w:val="Hyperlink"/>
          <w:color w:val="000000" w:themeColor="text1"/>
          <w:sz w:val="24"/>
          <w:szCs w:val="24"/>
        </w:rPr>
        <w:t>https://studentaffairs.unt.edu/career-center</w:t>
      </w:r>
      <w:r w:rsidRPr="00264BBA">
        <w:rPr>
          <w:color w:val="000000" w:themeColor="text1"/>
          <w:sz w:val="24"/>
          <w:szCs w:val="24"/>
        </w:rPr>
        <w:t>)</w:t>
      </w:r>
    </w:p>
    <w:p w14:paraId="183EAB38" w14:textId="77777777" w:rsidR="00B174C1" w:rsidRPr="00264BBA" w:rsidRDefault="00B174C1"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48" w:history="1">
        <w:r w:rsidRPr="00264BBA">
          <w:rPr>
            <w:rStyle w:val="Hyperlink"/>
            <w:color w:val="000000" w:themeColor="text1"/>
            <w:sz w:val="24"/>
            <w:szCs w:val="24"/>
          </w:rPr>
          <w:t>Multicultural Center</w:t>
        </w:r>
      </w:hyperlink>
      <w:r w:rsidRPr="00264BBA">
        <w:rPr>
          <w:color w:val="000000" w:themeColor="text1"/>
          <w:sz w:val="24"/>
          <w:szCs w:val="24"/>
        </w:rPr>
        <w:t xml:space="preserve"> (</w:t>
      </w:r>
      <w:r w:rsidRPr="00264BBA">
        <w:rPr>
          <w:rStyle w:val="Hyperlink"/>
          <w:color w:val="000000" w:themeColor="text1"/>
          <w:sz w:val="24"/>
          <w:szCs w:val="24"/>
        </w:rPr>
        <w:t>https://edo.unt.edu/multicultural-center</w:t>
      </w:r>
      <w:r w:rsidRPr="00264BBA">
        <w:rPr>
          <w:color w:val="000000" w:themeColor="text1"/>
          <w:sz w:val="24"/>
          <w:szCs w:val="24"/>
        </w:rPr>
        <w:t>)</w:t>
      </w:r>
    </w:p>
    <w:p w14:paraId="373B3A7E" w14:textId="77777777" w:rsidR="00B174C1" w:rsidRPr="00264BBA" w:rsidRDefault="00B174C1"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49" w:history="1">
        <w:r w:rsidRPr="00264BBA">
          <w:rPr>
            <w:rStyle w:val="Hyperlink"/>
            <w:color w:val="000000" w:themeColor="text1"/>
            <w:sz w:val="24"/>
            <w:szCs w:val="24"/>
          </w:rPr>
          <w:t>Counseling and Testing Services</w:t>
        </w:r>
      </w:hyperlink>
      <w:r w:rsidRPr="00264BBA">
        <w:rPr>
          <w:color w:val="000000" w:themeColor="text1"/>
          <w:sz w:val="24"/>
          <w:szCs w:val="24"/>
        </w:rPr>
        <w:t xml:space="preserve"> (</w:t>
      </w:r>
      <w:r w:rsidRPr="00264BBA">
        <w:rPr>
          <w:rStyle w:val="Hyperlink"/>
          <w:color w:val="000000" w:themeColor="text1"/>
          <w:sz w:val="24"/>
          <w:szCs w:val="24"/>
        </w:rPr>
        <w:t>https://studentaffairs.unt.edu/counseling-and-testing-services</w:t>
      </w:r>
      <w:r w:rsidRPr="00264BBA">
        <w:rPr>
          <w:color w:val="000000" w:themeColor="text1"/>
          <w:sz w:val="24"/>
          <w:szCs w:val="24"/>
        </w:rPr>
        <w:t>)</w:t>
      </w:r>
    </w:p>
    <w:p w14:paraId="763FC19F" w14:textId="77777777" w:rsidR="00B174C1" w:rsidRPr="00264BBA" w:rsidRDefault="00B174C1"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50" w:history="1">
        <w:r w:rsidRPr="00264BBA">
          <w:rPr>
            <w:rStyle w:val="Hyperlink"/>
            <w:color w:val="000000" w:themeColor="text1"/>
            <w:sz w:val="24"/>
            <w:szCs w:val="24"/>
          </w:rPr>
          <w:t>Student Affairs Care Team</w:t>
        </w:r>
      </w:hyperlink>
      <w:r w:rsidRPr="00264BBA">
        <w:rPr>
          <w:color w:val="000000" w:themeColor="text1"/>
          <w:sz w:val="24"/>
          <w:szCs w:val="24"/>
        </w:rPr>
        <w:t xml:space="preserve"> (</w:t>
      </w:r>
      <w:r w:rsidRPr="00264BBA">
        <w:rPr>
          <w:rStyle w:val="Hyperlink"/>
          <w:color w:val="000000" w:themeColor="text1"/>
          <w:sz w:val="24"/>
          <w:szCs w:val="24"/>
        </w:rPr>
        <w:t>https://studentaffairs.unt.edu/care</w:t>
      </w:r>
      <w:r w:rsidRPr="00264BBA">
        <w:rPr>
          <w:color w:val="000000" w:themeColor="text1"/>
          <w:sz w:val="24"/>
          <w:szCs w:val="24"/>
        </w:rPr>
        <w:t>)</w:t>
      </w:r>
    </w:p>
    <w:p w14:paraId="06F3E667" w14:textId="77777777" w:rsidR="00B174C1" w:rsidRPr="00264BBA" w:rsidRDefault="00B174C1" w:rsidP="00E26ED1">
      <w:pPr>
        <w:pStyle w:val="ListParagraph"/>
        <w:widowControl/>
        <w:numPr>
          <w:ilvl w:val="0"/>
          <w:numId w:val="6"/>
        </w:numPr>
        <w:autoSpaceDE/>
        <w:autoSpaceDN/>
        <w:adjustRightInd/>
        <w:spacing w:after="160" w:line="259" w:lineRule="auto"/>
        <w:contextualSpacing/>
        <w:jc w:val="both"/>
        <w:rPr>
          <w:color w:val="000000" w:themeColor="text1"/>
          <w:sz w:val="24"/>
          <w:szCs w:val="24"/>
        </w:rPr>
      </w:pPr>
      <w:hyperlink r:id="rId51" w:history="1">
        <w:r w:rsidRPr="00264BBA">
          <w:rPr>
            <w:rStyle w:val="Hyperlink"/>
            <w:color w:val="000000" w:themeColor="text1"/>
            <w:sz w:val="24"/>
            <w:szCs w:val="24"/>
          </w:rPr>
          <w:t>Student Health and Wellness Center</w:t>
        </w:r>
      </w:hyperlink>
      <w:r w:rsidRPr="00264BBA">
        <w:rPr>
          <w:color w:val="000000" w:themeColor="text1"/>
          <w:sz w:val="24"/>
          <w:szCs w:val="24"/>
        </w:rPr>
        <w:t xml:space="preserve"> (</w:t>
      </w:r>
      <w:r w:rsidRPr="00264BBA">
        <w:rPr>
          <w:rStyle w:val="Hyperlink"/>
          <w:color w:val="000000" w:themeColor="text1"/>
          <w:sz w:val="24"/>
          <w:szCs w:val="24"/>
        </w:rPr>
        <w:t>https://studentaffairs.unt.edu/student-health-and-wellness-center</w:t>
      </w:r>
      <w:r w:rsidRPr="00264BBA">
        <w:rPr>
          <w:color w:val="000000" w:themeColor="text1"/>
          <w:sz w:val="24"/>
          <w:szCs w:val="24"/>
        </w:rPr>
        <w:t>)</w:t>
      </w:r>
    </w:p>
    <w:p w14:paraId="42C986F7" w14:textId="77777777" w:rsidR="00B174C1" w:rsidRPr="00264BBA" w:rsidRDefault="00B174C1" w:rsidP="00E26ED1">
      <w:pPr>
        <w:pStyle w:val="Heading2"/>
        <w:jc w:val="both"/>
      </w:pPr>
      <w:r w:rsidRPr="00264BBA">
        <w:t>Academic Support Services</w:t>
      </w:r>
    </w:p>
    <w:p w14:paraId="484B8F9E" w14:textId="77777777" w:rsidR="00B174C1" w:rsidRPr="00264BBA" w:rsidRDefault="00B174C1" w:rsidP="00E26ED1">
      <w:pPr>
        <w:pStyle w:val="ListParagraph"/>
        <w:widowControl/>
        <w:numPr>
          <w:ilvl w:val="0"/>
          <w:numId w:val="7"/>
        </w:numPr>
        <w:autoSpaceDE/>
        <w:autoSpaceDN/>
        <w:adjustRightInd/>
        <w:spacing w:after="160" w:line="259" w:lineRule="auto"/>
        <w:contextualSpacing/>
        <w:jc w:val="both"/>
        <w:rPr>
          <w:color w:val="000000" w:themeColor="text1"/>
          <w:sz w:val="24"/>
          <w:szCs w:val="24"/>
        </w:rPr>
      </w:pPr>
      <w:hyperlink r:id="rId52" w:history="1">
        <w:r w:rsidRPr="00264BBA">
          <w:rPr>
            <w:rStyle w:val="Hyperlink"/>
            <w:color w:val="000000" w:themeColor="text1"/>
            <w:sz w:val="24"/>
            <w:szCs w:val="24"/>
          </w:rPr>
          <w:t>Academic Resource Center</w:t>
        </w:r>
      </w:hyperlink>
      <w:r w:rsidRPr="00264BBA">
        <w:rPr>
          <w:color w:val="000000" w:themeColor="text1"/>
          <w:sz w:val="24"/>
          <w:szCs w:val="24"/>
        </w:rPr>
        <w:t xml:space="preserve"> (</w:t>
      </w:r>
      <w:r w:rsidRPr="00264BBA">
        <w:rPr>
          <w:rStyle w:val="Hyperlink"/>
          <w:color w:val="000000" w:themeColor="text1"/>
          <w:sz w:val="24"/>
          <w:szCs w:val="24"/>
        </w:rPr>
        <w:t>https://clear.unt.edu/canvas/student-resources</w:t>
      </w:r>
      <w:r w:rsidRPr="00264BBA">
        <w:rPr>
          <w:color w:val="000000" w:themeColor="text1"/>
          <w:sz w:val="24"/>
          <w:szCs w:val="24"/>
        </w:rPr>
        <w:t>)</w:t>
      </w:r>
    </w:p>
    <w:p w14:paraId="15D16ABB" w14:textId="77777777" w:rsidR="00B174C1" w:rsidRPr="00264BBA" w:rsidRDefault="00B174C1" w:rsidP="00E26ED1">
      <w:pPr>
        <w:pStyle w:val="ListParagraph"/>
        <w:widowControl/>
        <w:numPr>
          <w:ilvl w:val="0"/>
          <w:numId w:val="7"/>
        </w:numPr>
        <w:autoSpaceDE/>
        <w:autoSpaceDN/>
        <w:adjustRightInd/>
        <w:spacing w:after="160" w:line="259" w:lineRule="auto"/>
        <w:contextualSpacing/>
        <w:jc w:val="both"/>
        <w:rPr>
          <w:color w:val="000000" w:themeColor="text1"/>
          <w:sz w:val="24"/>
          <w:szCs w:val="24"/>
        </w:rPr>
      </w:pPr>
      <w:hyperlink r:id="rId53" w:history="1">
        <w:r w:rsidRPr="00264BBA">
          <w:rPr>
            <w:rStyle w:val="Hyperlink"/>
            <w:color w:val="000000" w:themeColor="text1"/>
            <w:sz w:val="24"/>
            <w:szCs w:val="24"/>
          </w:rPr>
          <w:t>Academic Success Center</w:t>
        </w:r>
      </w:hyperlink>
      <w:r w:rsidRPr="00264BBA">
        <w:rPr>
          <w:color w:val="000000" w:themeColor="text1"/>
          <w:sz w:val="24"/>
          <w:szCs w:val="24"/>
        </w:rPr>
        <w:t xml:space="preserve"> (</w:t>
      </w:r>
      <w:r w:rsidRPr="00264BBA">
        <w:rPr>
          <w:rStyle w:val="Hyperlink"/>
          <w:color w:val="000000" w:themeColor="text1"/>
          <w:sz w:val="24"/>
          <w:szCs w:val="24"/>
        </w:rPr>
        <w:t>https://success.unt.edu/asc</w:t>
      </w:r>
      <w:r w:rsidRPr="00264BBA">
        <w:rPr>
          <w:color w:val="000000" w:themeColor="text1"/>
          <w:sz w:val="24"/>
          <w:szCs w:val="24"/>
        </w:rPr>
        <w:t>)</w:t>
      </w:r>
    </w:p>
    <w:p w14:paraId="1DF8429B" w14:textId="77777777" w:rsidR="00B174C1" w:rsidRPr="00264BBA" w:rsidRDefault="00B174C1" w:rsidP="00E26ED1">
      <w:pPr>
        <w:pStyle w:val="ListParagraph"/>
        <w:widowControl/>
        <w:numPr>
          <w:ilvl w:val="0"/>
          <w:numId w:val="7"/>
        </w:numPr>
        <w:autoSpaceDE/>
        <w:autoSpaceDN/>
        <w:adjustRightInd/>
        <w:spacing w:after="160" w:line="259" w:lineRule="auto"/>
        <w:contextualSpacing/>
        <w:jc w:val="both"/>
        <w:rPr>
          <w:color w:val="000000" w:themeColor="text1"/>
          <w:sz w:val="24"/>
          <w:szCs w:val="24"/>
        </w:rPr>
      </w:pPr>
      <w:hyperlink r:id="rId54" w:history="1">
        <w:r w:rsidRPr="00264BBA">
          <w:rPr>
            <w:rStyle w:val="Hyperlink"/>
            <w:color w:val="000000" w:themeColor="text1"/>
            <w:sz w:val="24"/>
            <w:szCs w:val="24"/>
          </w:rPr>
          <w:t>UNT Libraries</w:t>
        </w:r>
      </w:hyperlink>
      <w:r w:rsidRPr="00264BBA">
        <w:rPr>
          <w:color w:val="000000" w:themeColor="text1"/>
          <w:sz w:val="24"/>
          <w:szCs w:val="24"/>
        </w:rPr>
        <w:t xml:space="preserve"> (</w:t>
      </w:r>
      <w:r w:rsidRPr="00264BBA">
        <w:rPr>
          <w:rStyle w:val="Hyperlink"/>
          <w:color w:val="000000" w:themeColor="text1"/>
          <w:sz w:val="24"/>
          <w:szCs w:val="24"/>
        </w:rPr>
        <w:t>https://library.unt.edu/</w:t>
      </w:r>
      <w:r w:rsidRPr="00264BBA">
        <w:rPr>
          <w:color w:val="000000" w:themeColor="text1"/>
          <w:sz w:val="24"/>
          <w:szCs w:val="24"/>
        </w:rPr>
        <w:t>)</w:t>
      </w:r>
    </w:p>
    <w:p w14:paraId="40036A0D" w14:textId="5543B548" w:rsidR="003E7269" w:rsidRPr="00264BBA" w:rsidRDefault="00B174C1" w:rsidP="004331A9">
      <w:pPr>
        <w:pStyle w:val="ListParagraph"/>
        <w:widowControl/>
        <w:numPr>
          <w:ilvl w:val="0"/>
          <w:numId w:val="7"/>
        </w:numPr>
        <w:autoSpaceDE/>
        <w:autoSpaceDN/>
        <w:adjustRightInd/>
        <w:spacing w:after="160" w:line="259" w:lineRule="auto"/>
        <w:contextualSpacing/>
        <w:jc w:val="both"/>
        <w:rPr>
          <w:color w:val="000000" w:themeColor="text1"/>
          <w:sz w:val="24"/>
          <w:szCs w:val="24"/>
        </w:rPr>
      </w:pPr>
      <w:hyperlink r:id="rId55" w:history="1">
        <w:r w:rsidRPr="00264BBA">
          <w:rPr>
            <w:rStyle w:val="Hyperlink"/>
            <w:color w:val="000000" w:themeColor="text1"/>
            <w:sz w:val="24"/>
            <w:szCs w:val="24"/>
          </w:rPr>
          <w:t>Writing Lab</w:t>
        </w:r>
      </w:hyperlink>
      <w:r w:rsidRPr="00264BBA">
        <w:rPr>
          <w:color w:val="000000" w:themeColor="text1"/>
          <w:sz w:val="24"/>
          <w:szCs w:val="24"/>
        </w:rPr>
        <w:t xml:space="preserve"> (</w:t>
      </w:r>
      <w:r w:rsidRPr="00264BBA">
        <w:rPr>
          <w:rStyle w:val="Hyperlink"/>
          <w:color w:val="000000" w:themeColor="text1"/>
          <w:sz w:val="24"/>
          <w:szCs w:val="24"/>
        </w:rPr>
        <w:t>http://writingcenter.unt.edu/</w:t>
      </w:r>
      <w:r w:rsidRPr="00264BBA">
        <w:rPr>
          <w:color w:val="000000" w:themeColor="text1"/>
          <w:sz w:val="24"/>
          <w:szCs w:val="24"/>
        </w:rPr>
        <w:t>)</w:t>
      </w:r>
    </w:p>
    <w:p w14:paraId="7E0E6FEE" w14:textId="60E5B096" w:rsidR="001C2AB4" w:rsidRPr="00264BBA" w:rsidRDefault="001C2AB4" w:rsidP="00E26ED1">
      <w:pPr>
        <w:pStyle w:val="Heading1"/>
        <w:jc w:val="both"/>
        <w:rPr>
          <w:sz w:val="24"/>
          <w:szCs w:val="24"/>
        </w:rPr>
      </w:pPr>
      <w:r w:rsidRPr="00264BBA">
        <w:rPr>
          <w:sz w:val="24"/>
          <w:szCs w:val="24"/>
        </w:rPr>
        <w:t>Understanding Sexual Harassment</w:t>
      </w:r>
      <w:r w:rsidR="00264BBA">
        <w:rPr>
          <w:sz w:val="24"/>
          <w:szCs w:val="24"/>
        </w:rPr>
        <w:t>:</w:t>
      </w:r>
      <w:r w:rsidR="007F17AC" w:rsidRPr="00264BBA">
        <w:rPr>
          <w:sz w:val="24"/>
          <w:szCs w:val="24"/>
        </w:rPr>
        <w:t xml:space="preserve"> </w:t>
      </w:r>
    </w:p>
    <w:p w14:paraId="0AE9004A" w14:textId="1B69A25C" w:rsidR="001C2AB4" w:rsidRPr="00264BBA" w:rsidRDefault="007F17AC" w:rsidP="00E26ED1">
      <w:pPr>
        <w:jc w:val="both"/>
        <w:rPr>
          <w:color w:val="000000" w:themeColor="text1"/>
        </w:rPr>
      </w:pPr>
      <w:r w:rsidRPr="00264BBA">
        <w:rPr>
          <w:color w:val="000000" w:themeColor="text1"/>
        </w:rPr>
        <w:t>UNT is committed to providing a safe learning environment free of all forms of sexual misconduct, including sexual harassment sexual assault, domestic violence, dating violence, and stalking.</w:t>
      </w:r>
    </w:p>
    <w:p w14:paraId="3E865F84" w14:textId="77777777" w:rsidR="007F17AC" w:rsidRPr="00264BBA" w:rsidRDefault="007F17AC" w:rsidP="00E26ED1">
      <w:pPr>
        <w:jc w:val="both"/>
        <w:rPr>
          <w:rFonts w:eastAsiaTheme="minorEastAsia"/>
          <w:color w:val="000000" w:themeColor="text1"/>
          <w:lang w:eastAsia="ja-JP"/>
        </w:rPr>
      </w:pPr>
    </w:p>
    <w:p w14:paraId="78B226E2" w14:textId="4558A7C1" w:rsidR="007F17AC" w:rsidRPr="00264BBA" w:rsidRDefault="001C2AB4" w:rsidP="00E26ED1">
      <w:pPr>
        <w:jc w:val="both"/>
        <w:rPr>
          <w:color w:val="000000" w:themeColor="text1"/>
        </w:rPr>
      </w:pPr>
      <w:r w:rsidRPr="00264BBA">
        <w:rPr>
          <w:color w:val="000000" w:themeColor="text1"/>
        </w:rPr>
        <w:lastRenderedPageBreak/>
        <w:t xml:space="preserve">Sexual harassment subverts the mission of the University and threatens the well-being of students, faculty, and staff. All members of the UNT community have a responsibility to uphold this mission of the university and contribute to a safe environment that enhances learning. For more information, see the policy: </w:t>
      </w:r>
      <w:hyperlink r:id="rId56" w:history="1">
        <w:r w:rsidR="007F17AC" w:rsidRPr="00264BBA">
          <w:rPr>
            <w:rStyle w:val="Hyperlink"/>
            <w:color w:val="000000" w:themeColor="text1"/>
            <w:shd w:val="clear" w:color="auto" w:fill="FFFFFF"/>
          </w:rPr>
          <w:t>https://policy.unt.edu/policy/16-005</w:t>
        </w:r>
      </w:hyperlink>
      <w:r w:rsidRPr="00264BBA">
        <w:rPr>
          <w:color w:val="000000" w:themeColor="text1"/>
        </w:rPr>
        <w:t xml:space="preserve">. </w:t>
      </w:r>
    </w:p>
    <w:p w14:paraId="2AF81886" w14:textId="77777777" w:rsidR="007F17AC" w:rsidRPr="00264BBA" w:rsidRDefault="007F17AC" w:rsidP="00E26ED1">
      <w:pPr>
        <w:jc w:val="both"/>
        <w:rPr>
          <w:color w:val="000000" w:themeColor="text1"/>
        </w:rPr>
      </w:pPr>
    </w:p>
    <w:p w14:paraId="27BCD00E" w14:textId="456A8577" w:rsidR="001C2AB4" w:rsidRPr="00264BBA" w:rsidRDefault="007F17AC" w:rsidP="00E26ED1">
      <w:pPr>
        <w:jc w:val="both"/>
        <w:rPr>
          <w:color w:val="000000" w:themeColor="text1"/>
          <w:u w:val="single"/>
        </w:rPr>
      </w:pPr>
      <w:r w:rsidRPr="00264BBA">
        <w:rPr>
          <w:color w:val="000000" w:themeColor="text1"/>
        </w:rPr>
        <w:t xml:space="preserve">Federal laws (Title IX and the Violence Against Women Act) and UNT policies make </w:t>
      </w:r>
      <w:r w:rsidR="001C2AB4" w:rsidRPr="00264BBA">
        <w:rPr>
          <w:color w:val="000000" w:themeColor="text1"/>
        </w:rPr>
        <w:t xml:space="preserve">it clear that violence and harassment based on sex and gender are Civil Rights offenses subject to the same kinds of accountability and the same kinds of support applied to offenses against other protected categories such as race, national origin, etc. If you or someone you know has been harassed or assaulted, please refer to the appropriate resources: </w:t>
      </w:r>
      <w:hyperlink r:id="rId57" w:history="1">
        <w:r w:rsidRPr="00264BBA">
          <w:rPr>
            <w:rStyle w:val="Hyperlink"/>
            <w:color w:val="000000" w:themeColor="text1"/>
          </w:rPr>
          <w:t>http://deanofstudents.unt.edu/sexual-misconduct</w:t>
        </w:r>
      </w:hyperlink>
    </w:p>
    <w:p w14:paraId="733644C6" w14:textId="77777777" w:rsidR="007F17AC" w:rsidRPr="00264BBA" w:rsidRDefault="007F17AC" w:rsidP="00E26ED1">
      <w:pPr>
        <w:jc w:val="both"/>
        <w:rPr>
          <w:color w:val="000000" w:themeColor="text1"/>
        </w:rPr>
      </w:pPr>
    </w:p>
    <w:p w14:paraId="1EA3F748" w14:textId="509B5C71" w:rsidR="007F17AC" w:rsidRPr="00264BBA" w:rsidRDefault="007F17AC" w:rsidP="00E26ED1">
      <w:pPr>
        <w:jc w:val="both"/>
        <w:rPr>
          <w:color w:val="000000" w:themeColor="text1"/>
        </w:rPr>
      </w:pPr>
      <w:r w:rsidRPr="00264BBA">
        <w:rPr>
          <w:color w:val="000000" w:themeColor="text1"/>
        </w:rPr>
        <w:t xml:space="preserve">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58" w:history="1">
        <w:r w:rsidRPr="00264BBA">
          <w:rPr>
            <w:rStyle w:val="Hyperlink"/>
            <w:color w:val="000000" w:themeColor="text1"/>
          </w:rPr>
          <w:t>SurvivorAdvocate@unt.edu</w:t>
        </w:r>
      </w:hyperlink>
      <w:r w:rsidRPr="00264BBA">
        <w:rPr>
          <w:color w:val="000000" w:themeColor="text1"/>
        </w:rPr>
        <w:t xml:space="preserve"> or by calling the Dean of Students Office at 940-565- 2648. Additionally, alleged sexual misconduct can be non-confidentially reported to the Title IX Coordinator at </w:t>
      </w:r>
      <w:hyperlink r:id="rId59" w:history="1">
        <w:r w:rsidRPr="00264BBA">
          <w:rPr>
            <w:rStyle w:val="Hyperlink"/>
            <w:color w:val="000000" w:themeColor="text1"/>
          </w:rPr>
          <w:t>oeo@unt.edu</w:t>
        </w:r>
      </w:hyperlink>
      <w:r w:rsidRPr="00264BBA">
        <w:rPr>
          <w:color w:val="000000" w:themeColor="text1"/>
        </w:rPr>
        <w:t xml:space="preserve"> or at (940) 565 2759.</w:t>
      </w:r>
    </w:p>
    <w:p w14:paraId="11867345" w14:textId="77777777" w:rsidR="001C2AB4" w:rsidRPr="00264BBA" w:rsidRDefault="001C2AB4" w:rsidP="00E26ED1">
      <w:pPr>
        <w:jc w:val="both"/>
        <w:rPr>
          <w:rFonts w:eastAsiaTheme="minorEastAsia"/>
          <w:color w:val="000000" w:themeColor="text1"/>
          <w:lang w:eastAsia="ja-JP"/>
        </w:rPr>
      </w:pPr>
    </w:p>
    <w:p w14:paraId="64A85F0E" w14:textId="66B464C6" w:rsidR="007F17AC" w:rsidRPr="00264BBA" w:rsidRDefault="007F17AC" w:rsidP="00E26ED1">
      <w:pPr>
        <w:pStyle w:val="Heading1"/>
        <w:jc w:val="both"/>
        <w:rPr>
          <w:sz w:val="24"/>
          <w:szCs w:val="24"/>
        </w:rPr>
      </w:pPr>
      <w:r w:rsidRPr="00264BBA">
        <w:rPr>
          <w:sz w:val="24"/>
          <w:szCs w:val="24"/>
        </w:rPr>
        <w:t>Emergency Notification &amp; Procedures</w:t>
      </w:r>
      <w:r w:rsidR="00264BBA">
        <w:rPr>
          <w:sz w:val="24"/>
          <w:szCs w:val="24"/>
        </w:rPr>
        <w:t>:</w:t>
      </w:r>
    </w:p>
    <w:p w14:paraId="208E9AFC" w14:textId="2AC32493" w:rsidR="007F17AC" w:rsidRPr="00264BBA" w:rsidRDefault="007F17AC" w:rsidP="00E26ED1">
      <w:pPr>
        <w:jc w:val="both"/>
        <w:rPr>
          <w:color w:val="000000" w:themeColor="text1"/>
        </w:rPr>
      </w:pPr>
      <w:r w:rsidRPr="00264BBA">
        <w:rPr>
          <w:color w:val="000000" w:themeColor="text1"/>
        </w:rPr>
        <w:t>UNT uses a system called Eagle Alert to quickly notify students with critical information in the event of an emergency</w:t>
      </w:r>
      <w:r w:rsidR="00EE548F" w:rsidRPr="00264BBA">
        <w:rPr>
          <w:color w:val="000000" w:themeColor="text1"/>
        </w:rPr>
        <w:t>; for example, related to</w:t>
      </w:r>
      <w:r w:rsidRPr="00264BBA">
        <w:rPr>
          <w:color w:val="000000" w:themeColor="text1"/>
        </w:rPr>
        <w:t xml:space="preserve"> severe weather, campus closing, and health and public safety emergencies like chemical spills, fires, or violence. In the event of a university closure, please refer to </w:t>
      </w:r>
      <w:r w:rsidR="00EE548F" w:rsidRPr="00264BBA">
        <w:rPr>
          <w:color w:val="000000" w:themeColor="text1"/>
        </w:rPr>
        <w:t>Canvas</w:t>
      </w:r>
      <w:r w:rsidRPr="00264BBA">
        <w:rPr>
          <w:color w:val="000000" w:themeColor="text1"/>
        </w:rPr>
        <w:t xml:space="preserve"> for contingency plans for covering course materials.</w:t>
      </w:r>
    </w:p>
    <w:p w14:paraId="24D487DB" w14:textId="77777777" w:rsidR="007F17AC" w:rsidRPr="00264BBA" w:rsidRDefault="007F17AC" w:rsidP="00E26ED1">
      <w:pPr>
        <w:jc w:val="both"/>
        <w:rPr>
          <w:color w:val="000000" w:themeColor="text1"/>
        </w:rPr>
      </w:pPr>
    </w:p>
    <w:p w14:paraId="5F5E5114" w14:textId="318AEA8E" w:rsidR="007F17AC" w:rsidRPr="00264BBA" w:rsidRDefault="007F17AC" w:rsidP="00E26ED1">
      <w:pPr>
        <w:pStyle w:val="Heading1"/>
        <w:jc w:val="both"/>
        <w:rPr>
          <w:sz w:val="24"/>
          <w:szCs w:val="24"/>
        </w:rPr>
      </w:pPr>
      <w:r w:rsidRPr="00264BBA">
        <w:rPr>
          <w:sz w:val="24"/>
          <w:szCs w:val="24"/>
        </w:rPr>
        <w:t>Retention of Student Records</w:t>
      </w:r>
      <w:r w:rsidR="00264BBA">
        <w:rPr>
          <w:sz w:val="24"/>
          <w:szCs w:val="24"/>
        </w:rPr>
        <w:t>:</w:t>
      </w:r>
    </w:p>
    <w:p w14:paraId="18D47C40" w14:textId="02632CAE" w:rsidR="003E7269" w:rsidRPr="00264BBA" w:rsidRDefault="007F17AC" w:rsidP="007E09BB">
      <w:pPr>
        <w:jc w:val="both"/>
        <w:rPr>
          <w:color w:val="000000" w:themeColor="text1"/>
        </w:rPr>
      </w:pPr>
      <w:r w:rsidRPr="00264BBA">
        <w:rPr>
          <w:color w:val="000000" w:themeColor="text1"/>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E548F" w:rsidRPr="00264BBA">
        <w:rPr>
          <w:color w:val="000000" w:themeColor="text1"/>
        </w:rPr>
        <w:t>Canvas</w:t>
      </w:r>
      <w:r w:rsidRPr="00264BBA">
        <w:rPr>
          <w:color w:val="000000" w:themeColor="text1"/>
        </w:rPr>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1B5BF64" w14:textId="77777777" w:rsidR="007E09BB" w:rsidRPr="00264BBA" w:rsidRDefault="007E09BB" w:rsidP="007E09BB">
      <w:pPr>
        <w:jc w:val="both"/>
        <w:rPr>
          <w:color w:val="000000" w:themeColor="text1"/>
        </w:rPr>
      </w:pPr>
    </w:p>
    <w:p w14:paraId="1CE3AD4D" w14:textId="39550F45" w:rsidR="007F17AC" w:rsidRPr="00264BBA" w:rsidRDefault="007F17AC" w:rsidP="00E26ED1">
      <w:pPr>
        <w:pStyle w:val="Heading1"/>
        <w:jc w:val="both"/>
        <w:rPr>
          <w:sz w:val="24"/>
          <w:szCs w:val="24"/>
        </w:rPr>
      </w:pPr>
      <w:r w:rsidRPr="00264BBA">
        <w:rPr>
          <w:sz w:val="24"/>
          <w:szCs w:val="24"/>
        </w:rPr>
        <w:t>Access to Information - Eagle Connect</w:t>
      </w:r>
      <w:r w:rsidR="00264BBA">
        <w:rPr>
          <w:sz w:val="24"/>
          <w:szCs w:val="24"/>
        </w:rPr>
        <w:t>:</w:t>
      </w:r>
    </w:p>
    <w:p w14:paraId="657C232F" w14:textId="77777777" w:rsidR="007F17AC" w:rsidRPr="00264BBA" w:rsidRDefault="007F17AC" w:rsidP="00E26ED1">
      <w:pPr>
        <w:jc w:val="both"/>
        <w:rPr>
          <w:color w:val="000000" w:themeColor="text1"/>
        </w:rPr>
      </w:pPr>
      <w:r w:rsidRPr="00264BBA">
        <w:rPr>
          <w:color w:val="000000" w:themeColor="text1"/>
        </w:rPr>
        <w:t xml:space="preserve">Students’ access point for business and academic services at UNT is located at: </w:t>
      </w:r>
      <w:hyperlink r:id="rId60" w:history="1">
        <w:r w:rsidRPr="00264BBA">
          <w:rPr>
            <w:rStyle w:val="Hyperlink"/>
            <w:color w:val="000000" w:themeColor="text1"/>
          </w:rPr>
          <w:t>my.unt.edu</w:t>
        </w:r>
      </w:hyperlink>
      <w:r w:rsidRPr="00264BBA">
        <w:rPr>
          <w:color w:val="000000" w:themeColor="text1"/>
        </w:rPr>
        <w:t xml:space="preserve">. All official communication from the University will be delivered to a student’s Eagle Connect account. </w:t>
      </w:r>
      <w:r w:rsidRPr="00264BBA">
        <w:rPr>
          <w:color w:val="000000" w:themeColor="text1"/>
        </w:rPr>
        <w:lastRenderedPageBreak/>
        <w:t xml:space="preserve">For more information, please visit the website that explains Eagle Connect and how to forward e-mail </w:t>
      </w:r>
      <w:hyperlink r:id="rId61" w:history="1">
        <w:r w:rsidRPr="00264BBA">
          <w:rPr>
            <w:rStyle w:val="Hyperlink"/>
            <w:color w:val="000000" w:themeColor="text1"/>
          </w:rPr>
          <w:t>Eagle Connect</w:t>
        </w:r>
      </w:hyperlink>
      <w:r w:rsidRPr="00264BBA">
        <w:rPr>
          <w:color w:val="000000" w:themeColor="text1"/>
        </w:rPr>
        <w:t xml:space="preserve"> (https://it.unt.edu/eagleconnect).</w:t>
      </w:r>
    </w:p>
    <w:p w14:paraId="15DC51C3" w14:textId="77777777" w:rsidR="007F17AC" w:rsidRPr="00264BBA" w:rsidRDefault="007F17AC" w:rsidP="00E26ED1">
      <w:pPr>
        <w:pStyle w:val="Heading3"/>
        <w:jc w:val="both"/>
        <w:rPr>
          <w:rFonts w:ascii="Times New Roman" w:hAnsi="Times New Roman" w:cs="Times New Roman"/>
          <w:color w:val="000000" w:themeColor="text1"/>
        </w:rPr>
      </w:pPr>
    </w:p>
    <w:p w14:paraId="6191B816" w14:textId="0F37A110" w:rsidR="007F17AC" w:rsidRPr="00264BBA" w:rsidRDefault="007F17AC" w:rsidP="00E26ED1">
      <w:pPr>
        <w:pStyle w:val="Heading1"/>
        <w:jc w:val="both"/>
        <w:rPr>
          <w:sz w:val="24"/>
          <w:szCs w:val="24"/>
        </w:rPr>
      </w:pPr>
      <w:r w:rsidRPr="00264BBA">
        <w:rPr>
          <w:sz w:val="24"/>
          <w:szCs w:val="24"/>
        </w:rPr>
        <w:t>Student Evaluation Administration Dates</w:t>
      </w:r>
      <w:r w:rsidR="00264BBA">
        <w:rPr>
          <w:sz w:val="24"/>
          <w:szCs w:val="24"/>
        </w:rPr>
        <w:t>:</w:t>
      </w:r>
    </w:p>
    <w:p w14:paraId="5D718162" w14:textId="7605A2F8" w:rsidR="00DB4722" w:rsidRDefault="007F17AC" w:rsidP="00A71C76">
      <w:pPr>
        <w:jc w:val="both"/>
        <w:rPr>
          <w:color w:val="000000" w:themeColor="text1"/>
        </w:rPr>
      </w:pPr>
      <w:r w:rsidRPr="00264BBA">
        <w:rPr>
          <w:color w:val="000000" w:themeColor="text1"/>
        </w:rPr>
        <w:t>Student feedback is important and an essential part of participation in this course. The student evaluation of instruction is a requirement for all organized classes at UNT. The survey will be made available</w:t>
      </w:r>
      <w:r w:rsidR="00EE548F" w:rsidRPr="00264BBA">
        <w:rPr>
          <w:color w:val="000000" w:themeColor="text1"/>
        </w:rPr>
        <w:t xml:space="preserve"> during the final weeks of class</w:t>
      </w:r>
      <w:r w:rsidRPr="00264BBA">
        <w:rPr>
          <w:color w:val="000000" w:themeColor="text1"/>
        </w:rPr>
        <w:t xml:space="preserve"> to provide students with an opportunity to evaluate how this course is taught. Students will receive an email from "UNT SPOT Course Evaluations via </w:t>
      </w:r>
      <w:proofErr w:type="spellStart"/>
      <w:r w:rsidRPr="00264BBA">
        <w:rPr>
          <w:color w:val="000000" w:themeColor="text1"/>
        </w:rPr>
        <w:t>IASystem</w:t>
      </w:r>
      <w:proofErr w:type="spellEnd"/>
      <w:r w:rsidRPr="00264BBA">
        <w:rPr>
          <w:color w:val="000000" w:themeColor="text1"/>
        </w:rPr>
        <w:t xml:space="preserve"> Notification" (</w:t>
      </w:r>
      <w:hyperlink r:id="rId62" w:history="1">
        <w:r w:rsidRPr="00264BBA">
          <w:rPr>
            <w:rStyle w:val="Hyperlink"/>
            <w:color w:val="000000" w:themeColor="text1"/>
          </w:rPr>
          <w:t>no-reply@iasystem.org</w:t>
        </w:r>
      </w:hyperlink>
      <w:r w:rsidRPr="00264BBA">
        <w:rPr>
          <w:color w:val="000000" w:themeColor="text1"/>
        </w:rPr>
        <w:t xml:space="preserve">) with the survey link. </w:t>
      </w:r>
      <w:r w:rsidR="00EE548F" w:rsidRPr="00264BBA">
        <w:rPr>
          <w:color w:val="000000" w:themeColor="text1"/>
        </w:rPr>
        <w:t>Please</w:t>
      </w:r>
      <w:r w:rsidRPr="00264BBA">
        <w:rPr>
          <w:color w:val="000000" w:themeColor="text1"/>
        </w:rPr>
        <w:t xml:space="preserve"> look for the email in </w:t>
      </w:r>
      <w:r w:rsidR="00EE548F" w:rsidRPr="00264BBA">
        <w:rPr>
          <w:color w:val="000000" w:themeColor="text1"/>
        </w:rPr>
        <w:t>your</w:t>
      </w:r>
      <w:r w:rsidRPr="00264BBA">
        <w:rPr>
          <w:color w:val="000000" w:themeColor="text1"/>
        </w:rPr>
        <w:t xml:space="preserve"> UNT email inbox. Simply click on the link and complete the survey. Once students complete the survey they will receive a confirmation email that the survey has been submitted. For additional information, please visit the </w:t>
      </w:r>
      <w:hyperlink r:id="rId63" w:history="1">
        <w:r w:rsidRPr="00264BBA">
          <w:rPr>
            <w:rStyle w:val="Hyperlink"/>
            <w:color w:val="000000" w:themeColor="text1"/>
          </w:rPr>
          <w:t>SPOT website</w:t>
        </w:r>
      </w:hyperlink>
      <w:r w:rsidRPr="00264BBA">
        <w:rPr>
          <w:color w:val="000000" w:themeColor="text1"/>
        </w:rPr>
        <w:t xml:space="preserve"> (</w:t>
      </w:r>
      <w:r w:rsidRPr="00264BBA">
        <w:rPr>
          <w:rStyle w:val="Hyperlink"/>
          <w:color w:val="000000" w:themeColor="text1"/>
        </w:rPr>
        <w:t>http://spot.unt.edu/)</w:t>
      </w:r>
      <w:r w:rsidRPr="00264BBA">
        <w:rPr>
          <w:color w:val="000000" w:themeColor="text1"/>
        </w:rPr>
        <w:t xml:space="preserve"> or email </w:t>
      </w:r>
      <w:hyperlink r:id="rId64" w:history="1">
        <w:r w:rsidRPr="00264BBA">
          <w:rPr>
            <w:rStyle w:val="Hyperlink"/>
            <w:color w:val="000000" w:themeColor="text1"/>
          </w:rPr>
          <w:t>spot@unt.edu</w:t>
        </w:r>
      </w:hyperlink>
      <w:r w:rsidRPr="00264BBA">
        <w:rPr>
          <w:color w:val="000000" w:themeColor="text1"/>
        </w:rPr>
        <w:t>.</w:t>
      </w:r>
      <w:r w:rsidR="00A71C76">
        <w:rPr>
          <w:color w:val="000000" w:themeColor="text1"/>
        </w:rPr>
        <w:br/>
      </w:r>
    </w:p>
    <w:p w14:paraId="7ACB9F90" w14:textId="642A91DE" w:rsidR="007F17AC" w:rsidRPr="00264BBA" w:rsidRDefault="007F17AC" w:rsidP="00E26ED1">
      <w:pPr>
        <w:pStyle w:val="Heading1"/>
        <w:jc w:val="both"/>
        <w:rPr>
          <w:sz w:val="24"/>
          <w:szCs w:val="24"/>
        </w:rPr>
      </w:pPr>
      <w:r w:rsidRPr="00264BBA">
        <w:rPr>
          <w:sz w:val="24"/>
          <w:szCs w:val="24"/>
        </w:rPr>
        <w:t>Important Notice for F-1 Students taking Distance Education Courses</w:t>
      </w:r>
      <w:r w:rsidR="00264BBA">
        <w:rPr>
          <w:sz w:val="24"/>
          <w:szCs w:val="24"/>
        </w:rPr>
        <w:t>:</w:t>
      </w:r>
      <w:r w:rsidRPr="00264BBA">
        <w:rPr>
          <w:sz w:val="24"/>
          <w:szCs w:val="24"/>
        </w:rPr>
        <w:t xml:space="preserve"> </w:t>
      </w:r>
    </w:p>
    <w:p w14:paraId="74F456D7" w14:textId="77777777" w:rsidR="007F17AC" w:rsidRPr="00264BBA" w:rsidRDefault="007F17AC" w:rsidP="00E26ED1">
      <w:pPr>
        <w:jc w:val="both"/>
        <w:rPr>
          <w:color w:val="000000" w:themeColor="text1"/>
        </w:rPr>
      </w:pPr>
      <w:r w:rsidRPr="00264BBA">
        <w:rPr>
          <w:color w:val="000000" w:themeColor="text1"/>
        </w:rPr>
        <w:t xml:space="preserve">To read detailed Immigration and Customs Enforcement regulations for F-1 students taking online courses, please go to the </w:t>
      </w:r>
      <w:hyperlink r:id="rId65" w:history="1">
        <w:r w:rsidRPr="00264BBA">
          <w:rPr>
            <w:rStyle w:val="Hyperlink"/>
            <w:color w:val="000000" w:themeColor="text1"/>
          </w:rPr>
          <w:t>Electronic Code of Federal Regulations website</w:t>
        </w:r>
      </w:hyperlink>
      <w:r w:rsidRPr="00264BBA">
        <w:rPr>
          <w:color w:val="000000" w:themeColor="text1"/>
        </w:rPr>
        <w:t xml:space="preserve"> (</w:t>
      </w:r>
      <w:hyperlink r:id="rId66" w:history="1">
        <w:r w:rsidRPr="00264BBA">
          <w:rPr>
            <w:rStyle w:val="Hyperlink"/>
            <w:color w:val="000000" w:themeColor="text1"/>
          </w:rPr>
          <w:t>http://www.ecfr.gov/</w:t>
        </w:r>
      </w:hyperlink>
      <w:r w:rsidRPr="00264BBA">
        <w:rPr>
          <w:rStyle w:val="Hyperlink"/>
          <w:color w:val="000000" w:themeColor="text1"/>
        </w:rPr>
        <w:t>)</w:t>
      </w:r>
      <w:r w:rsidRPr="00264BBA">
        <w:rPr>
          <w:color w:val="000000" w:themeColor="text1"/>
        </w:rPr>
        <w:t>. The specific portion concerning distance education courses is located at Title 8 CFR 214.2 Paragraph (f)(6)(</w:t>
      </w:r>
      <w:proofErr w:type="spellStart"/>
      <w:r w:rsidRPr="00264BBA">
        <w:rPr>
          <w:color w:val="000000" w:themeColor="text1"/>
        </w:rPr>
        <w:t>i</w:t>
      </w:r>
      <w:proofErr w:type="spellEnd"/>
      <w:r w:rsidRPr="00264BBA">
        <w:rPr>
          <w:color w:val="000000" w:themeColor="text1"/>
        </w:rPr>
        <w:t>)(G).</w:t>
      </w:r>
    </w:p>
    <w:p w14:paraId="5CB46453" w14:textId="77777777" w:rsidR="007F17AC" w:rsidRPr="00264BBA" w:rsidRDefault="007F17AC" w:rsidP="00E26ED1">
      <w:pPr>
        <w:jc w:val="both"/>
        <w:rPr>
          <w:color w:val="000000" w:themeColor="text1"/>
        </w:rPr>
      </w:pPr>
      <w:r w:rsidRPr="00264BBA">
        <w:rPr>
          <w:color w:val="000000" w:themeColor="text1"/>
        </w:rPr>
        <w:t xml:space="preserve">The paragraph reads: </w:t>
      </w:r>
    </w:p>
    <w:p w14:paraId="0F79A57D" w14:textId="77777777" w:rsidR="007F17AC" w:rsidRPr="00264BBA" w:rsidRDefault="007F17AC" w:rsidP="00E26ED1">
      <w:pPr>
        <w:ind w:left="720"/>
        <w:jc w:val="both"/>
        <w:rPr>
          <w:b/>
          <w:color w:val="000000" w:themeColor="text1"/>
        </w:rPr>
      </w:pPr>
      <w:r w:rsidRPr="00264BBA">
        <w:rPr>
          <w:color w:val="000000" w:themeColor="text1"/>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5289E9B" w14:textId="7CFFFDF9" w:rsidR="007F17AC" w:rsidRPr="00264BBA" w:rsidRDefault="007F17AC" w:rsidP="00E26ED1">
      <w:pPr>
        <w:jc w:val="both"/>
        <w:rPr>
          <w:b/>
          <w:color w:val="000000" w:themeColor="text1"/>
        </w:rPr>
      </w:pPr>
    </w:p>
    <w:p w14:paraId="7D5BFCA2" w14:textId="77777777" w:rsidR="004247AC" w:rsidRPr="00264BBA" w:rsidRDefault="004247AC" w:rsidP="00E26ED1">
      <w:pPr>
        <w:jc w:val="both"/>
        <w:rPr>
          <w:b/>
          <w:color w:val="000000" w:themeColor="text1"/>
        </w:rPr>
      </w:pPr>
      <w:r w:rsidRPr="00264BBA">
        <w:rPr>
          <w:b/>
          <w:color w:val="000000" w:themeColor="text1"/>
        </w:rPr>
        <w:br w:type="page"/>
      </w:r>
    </w:p>
    <w:p w14:paraId="60BF2457" w14:textId="77777777" w:rsidR="00264BBA" w:rsidRDefault="00264BBA" w:rsidP="00AE6DCA">
      <w:pPr>
        <w:jc w:val="both"/>
        <w:rPr>
          <w:b/>
          <w:color w:val="000000" w:themeColor="text1"/>
        </w:rPr>
        <w:sectPr w:rsidR="00264BBA" w:rsidSect="001C6E3D">
          <w:footerReference w:type="even" r:id="rId67"/>
          <w:footerReference w:type="default" r:id="rId68"/>
          <w:pgSz w:w="12240" w:h="15840"/>
          <w:pgMar w:top="1440" w:right="1440" w:bottom="1440" w:left="1440" w:header="720" w:footer="720" w:gutter="0"/>
          <w:cols w:space="720"/>
          <w:docGrid w:linePitch="360"/>
        </w:sectPr>
      </w:pPr>
    </w:p>
    <w:p w14:paraId="03BF3DC9" w14:textId="13D51A3A" w:rsidR="00C42638" w:rsidRPr="00264BBA" w:rsidRDefault="00C42638" w:rsidP="00264BBA">
      <w:pPr>
        <w:rPr>
          <w:b/>
          <w:color w:val="000000" w:themeColor="text1"/>
        </w:rPr>
      </w:pPr>
      <w:r w:rsidRPr="00264BBA">
        <w:rPr>
          <w:b/>
          <w:color w:val="000000" w:themeColor="text1"/>
        </w:rPr>
        <w:lastRenderedPageBreak/>
        <w:t>Course Overview</w:t>
      </w:r>
      <w:r w:rsidR="00AE6DCA" w:rsidRPr="00264BBA">
        <w:rPr>
          <w:b/>
          <w:color w:val="000000" w:themeColor="text1"/>
        </w:rPr>
        <w:t xml:space="preserve"> – Spring</w:t>
      </w:r>
      <w:r w:rsidR="00A71C76">
        <w:rPr>
          <w:b/>
          <w:color w:val="000000" w:themeColor="text1"/>
        </w:rPr>
        <w:t xml:space="preserve"> 2025</w:t>
      </w:r>
    </w:p>
    <w:p w14:paraId="27A3465A" w14:textId="3DCEA4D7" w:rsidR="00C42638" w:rsidRPr="00264BBA" w:rsidRDefault="00C42638" w:rsidP="00E26ED1">
      <w:pPr>
        <w:jc w:val="both"/>
        <w:rPr>
          <w:b/>
          <w:color w:val="000000" w:themeColor="text1"/>
        </w:rPr>
      </w:pPr>
    </w:p>
    <w:p w14:paraId="24D3ADF5" w14:textId="75F476B3" w:rsidR="004600BC" w:rsidRPr="00264BBA" w:rsidRDefault="00FA303E" w:rsidP="00E26ED1">
      <w:pPr>
        <w:jc w:val="both"/>
        <w:rPr>
          <w:bCs/>
          <w:color w:val="000000" w:themeColor="text1"/>
          <w:u w:val="single"/>
        </w:rPr>
      </w:pPr>
      <w:r w:rsidRPr="00264BBA">
        <w:rPr>
          <w:bCs/>
          <w:color w:val="000000" w:themeColor="text1"/>
          <w:u w:val="single"/>
        </w:rPr>
        <w:t>Part</w:t>
      </w:r>
      <w:r w:rsidR="004331A9" w:rsidRPr="00264BBA">
        <w:rPr>
          <w:bCs/>
          <w:color w:val="000000" w:themeColor="text1"/>
          <w:u w:val="single"/>
        </w:rPr>
        <w:t xml:space="preserve"> </w:t>
      </w:r>
      <w:r w:rsidR="004600BC" w:rsidRPr="00264BBA">
        <w:rPr>
          <w:bCs/>
          <w:color w:val="000000" w:themeColor="text1"/>
          <w:u w:val="single"/>
        </w:rPr>
        <w:t xml:space="preserve">1: </w:t>
      </w:r>
      <w:r w:rsidR="00B10329" w:rsidRPr="00264BBA">
        <w:rPr>
          <w:bCs/>
          <w:color w:val="000000" w:themeColor="text1"/>
          <w:u w:val="single"/>
        </w:rPr>
        <w:t>What constitutes a social problem?</w:t>
      </w:r>
    </w:p>
    <w:p w14:paraId="2447CAB9" w14:textId="302E3AE1" w:rsidR="004600BC" w:rsidRPr="00264BBA" w:rsidRDefault="004600BC" w:rsidP="00E26ED1">
      <w:pPr>
        <w:pStyle w:val="ListParagraph"/>
        <w:numPr>
          <w:ilvl w:val="0"/>
          <w:numId w:val="18"/>
        </w:numPr>
        <w:jc w:val="both"/>
        <w:rPr>
          <w:bCs/>
          <w:color w:val="000000" w:themeColor="text1"/>
          <w:sz w:val="24"/>
          <w:szCs w:val="24"/>
        </w:rPr>
      </w:pPr>
      <w:r w:rsidRPr="00264BBA">
        <w:rPr>
          <w:bCs/>
          <w:color w:val="000000" w:themeColor="text1"/>
          <w:sz w:val="24"/>
          <w:szCs w:val="24"/>
        </w:rPr>
        <w:t xml:space="preserve">Week 1: </w:t>
      </w:r>
      <w:r w:rsidR="00C42638" w:rsidRPr="00264BBA">
        <w:rPr>
          <w:bCs/>
          <w:color w:val="000000" w:themeColor="text1"/>
          <w:sz w:val="24"/>
          <w:szCs w:val="24"/>
        </w:rPr>
        <w:t>Introduction</w:t>
      </w:r>
    </w:p>
    <w:p w14:paraId="7138E2C3" w14:textId="2D0AEBCC" w:rsidR="004600BC" w:rsidRPr="00264BBA" w:rsidRDefault="004600BC" w:rsidP="00E26ED1">
      <w:pPr>
        <w:pStyle w:val="ListParagraph"/>
        <w:numPr>
          <w:ilvl w:val="0"/>
          <w:numId w:val="17"/>
        </w:numPr>
        <w:jc w:val="both"/>
        <w:rPr>
          <w:bCs/>
          <w:color w:val="000000" w:themeColor="text1"/>
          <w:sz w:val="24"/>
          <w:szCs w:val="24"/>
        </w:rPr>
      </w:pPr>
      <w:r w:rsidRPr="00264BBA">
        <w:rPr>
          <w:bCs/>
          <w:color w:val="000000" w:themeColor="text1"/>
          <w:sz w:val="24"/>
          <w:szCs w:val="24"/>
        </w:rPr>
        <w:t xml:space="preserve">Week 2: </w:t>
      </w:r>
      <w:r w:rsidR="00B10329" w:rsidRPr="00264BBA">
        <w:rPr>
          <w:bCs/>
          <w:color w:val="000000" w:themeColor="text1"/>
          <w:sz w:val="24"/>
          <w:szCs w:val="24"/>
        </w:rPr>
        <w:t>History, place, and structural inequality</w:t>
      </w:r>
    </w:p>
    <w:p w14:paraId="08236316" w14:textId="77777777" w:rsidR="00C42638" w:rsidRPr="00264BBA" w:rsidRDefault="00C42638" w:rsidP="00E26ED1">
      <w:pPr>
        <w:jc w:val="both"/>
        <w:rPr>
          <w:bCs/>
          <w:color w:val="000000" w:themeColor="text1"/>
        </w:rPr>
      </w:pPr>
    </w:p>
    <w:p w14:paraId="0E068462" w14:textId="5559EB9D" w:rsidR="004600BC" w:rsidRPr="00264BBA" w:rsidRDefault="00FA303E" w:rsidP="00264BBA">
      <w:pPr>
        <w:rPr>
          <w:bCs/>
          <w:color w:val="000000" w:themeColor="text1"/>
          <w:u w:val="single"/>
        </w:rPr>
      </w:pPr>
      <w:r w:rsidRPr="00264BBA">
        <w:rPr>
          <w:bCs/>
          <w:color w:val="000000" w:themeColor="text1"/>
          <w:u w:val="single"/>
        </w:rPr>
        <w:t>Part</w:t>
      </w:r>
      <w:r w:rsidR="007E25F7" w:rsidRPr="00264BBA">
        <w:rPr>
          <w:bCs/>
          <w:color w:val="000000" w:themeColor="text1"/>
          <w:u w:val="single"/>
        </w:rPr>
        <w:t xml:space="preserve"> </w:t>
      </w:r>
      <w:r w:rsidR="004600BC" w:rsidRPr="00264BBA">
        <w:rPr>
          <w:bCs/>
          <w:color w:val="000000" w:themeColor="text1"/>
          <w:u w:val="single"/>
        </w:rPr>
        <w:t xml:space="preserve">2: </w:t>
      </w:r>
      <w:r w:rsidR="004A087C" w:rsidRPr="00264BBA">
        <w:rPr>
          <w:bCs/>
          <w:color w:val="000000" w:themeColor="text1"/>
          <w:u w:val="single"/>
        </w:rPr>
        <w:t>Social problems</w:t>
      </w:r>
      <w:r w:rsidR="00B10329" w:rsidRPr="00264BBA">
        <w:rPr>
          <w:bCs/>
          <w:color w:val="000000" w:themeColor="text1"/>
          <w:u w:val="single"/>
        </w:rPr>
        <w:t xml:space="preserve"> </w:t>
      </w:r>
      <w:r w:rsidR="007C3099">
        <w:rPr>
          <w:bCs/>
          <w:color w:val="000000" w:themeColor="text1"/>
          <w:u w:val="single"/>
        </w:rPr>
        <w:t>in</w:t>
      </w:r>
      <w:r w:rsidR="004A087C" w:rsidRPr="00264BBA">
        <w:rPr>
          <w:bCs/>
          <w:color w:val="000000" w:themeColor="text1"/>
          <w:u w:val="single"/>
        </w:rPr>
        <w:t xml:space="preserve"> Texas </w:t>
      </w:r>
    </w:p>
    <w:p w14:paraId="3E80BB78" w14:textId="52AC9604" w:rsidR="00A77D67" w:rsidRPr="00264BBA" w:rsidRDefault="004600BC" w:rsidP="00A77D67">
      <w:pPr>
        <w:pStyle w:val="ListParagraph"/>
        <w:numPr>
          <w:ilvl w:val="0"/>
          <w:numId w:val="17"/>
        </w:numPr>
        <w:jc w:val="both"/>
        <w:rPr>
          <w:bCs/>
          <w:color w:val="000000" w:themeColor="text1"/>
          <w:sz w:val="24"/>
          <w:szCs w:val="24"/>
          <w:u w:val="single"/>
        </w:rPr>
      </w:pPr>
      <w:r w:rsidRPr="00264BBA">
        <w:rPr>
          <w:bCs/>
          <w:color w:val="000000" w:themeColor="text1"/>
          <w:sz w:val="24"/>
          <w:szCs w:val="24"/>
        </w:rPr>
        <w:t xml:space="preserve">Week </w:t>
      </w:r>
      <w:r w:rsidR="00B10329" w:rsidRPr="00264BBA">
        <w:rPr>
          <w:bCs/>
          <w:color w:val="000000" w:themeColor="text1"/>
          <w:sz w:val="24"/>
          <w:szCs w:val="24"/>
        </w:rPr>
        <w:t>3</w:t>
      </w:r>
      <w:r w:rsidRPr="00264BBA">
        <w:rPr>
          <w:bCs/>
          <w:color w:val="000000" w:themeColor="text1"/>
          <w:sz w:val="24"/>
          <w:szCs w:val="24"/>
        </w:rPr>
        <w:t xml:space="preserve">: </w:t>
      </w:r>
      <w:r w:rsidR="004A087C" w:rsidRPr="00264BBA">
        <w:rPr>
          <w:bCs/>
          <w:color w:val="000000" w:themeColor="text1"/>
          <w:sz w:val="24"/>
          <w:szCs w:val="24"/>
        </w:rPr>
        <w:t>P</w:t>
      </w:r>
      <w:r w:rsidR="00B10329" w:rsidRPr="00264BBA">
        <w:rPr>
          <w:bCs/>
          <w:color w:val="000000" w:themeColor="text1"/>
          <w:sz w:val="24"/>
          <w:szCs w:val="24"/>
        </w:rPr>
        <w:t>overty</w:t>
      </w:r>
    </w:p>
    <w:p w14:paraId="209FC1C2" w14:textId="1DF4B52D" w:rsidR="004600BC" w:rsidRPr="00264BBA" w:rsidRDefault="00A77D67" w:rsidP="00E26ED1">
      <w:pPr>
        <w:pStyle w:val="ListParagraph"/>
        <w:numPr>
          <w:ilvl w:val="0"/>
          <w:numId w:val="17"/>
        </w:numPr>
        <w:jc w:val="both"/>
        <w:rPr>
          <w:bCs/>
          <w:color w:val="000000" w:themeColor="text1"/>
          <w:sz w:val="24"/>
          <w:szCs w:val="24"/>
        </w:rPr>
      </w:pPr>
      <w:r w:rsidRPr="00264BBA">
        <w:rPr>
          <w:bCs/>
          <w:color w:val="000000" w:themeColor="text1"/>
          <w:sz w:val="24"/>
          <w:szCs w:val="24"/>
        </w:rPr>
        <w:t xml:space="preserve">Week </w:t>
      </w:r>
      <w:r w:rsidR="00B10329" w:rsidRPr="00264BBA">
        <w:rPr>
          <w:bCs/>
          <w:color w:val="000000" w:themeColor="text1"/>
          <w:sz w:val="24"/>
          <w:szCs w:val="24"/>
        </w:rPr>
        <w:t>4</w:t>
      </w:r>
      <w:r w:rsidRPr="00264BBA">
        <w:rPr>
          <w:bCs/>
          <w:color w:val="000000" w:themeColor="text1"/>
          <w:sz w:val="24"/>
          <w:szCs w:val="24"/>
        </w:rPr>
        <w:t xml:space="preserve">: </w:t>
      </w:r>
      <w:r w:rsidR="00D243C8">
        <w:rPr>
          <w:bCs/>
          <w:color w:val="000000" w:themeColor="text1"/>
          <w:sz w:val="24"/>
          <w:szCs w:val="24"/>
        </w:rPr>
        <w:t>Economic</w:t>
      </w:r>
      <w:r w:rsidR="001E3562">
        <w:rPr>
          <w:bCs/>
          <w:color w:val="000000" w:themeColor="text1"/>
          <w:sz w:val="24"/>
          <w:szCs w:val="24"/>
        </w:rPr>
        <w:t xml:space="preserve"> inequality</w:t>
      </w:r>
    </w:p>
    <w:p w14:paraId="640E78E4" w14:textId="77777777" w:rsidR="00D243C8" w:rsidRPr="00264BBA" w:rsidRDefault="00D243C8" w:rsidP="00D243C8">
      <w:pPr>
        <w:pStyle w:val="ListParagraph"/>
        <w:numPr>
          <w:ilvl w:val="1"/>
          <w:numId w:val="17"/>
        </w:numPr>
        <w:jc w:val="both"/>
        <w:rPr>
          <w:bCs/>
          <w:color w:val="000000" w:themeColor="text1"/>
          <w:sz w:val="24"/>
          <w:szCs w:val="24"/>
          <w:u w:val="single"/>
        </w:rPr>
      </w:pPr>
      <w:r w:rsidRPr="00264BBA">
        <w:rPr>
          <w:bCs/>
          <w:color w:val="000000" w:themeColor="text1"/>
          <w:sz w:val="24"/>
          <w:szCs w:val="24"/>
        </w:rPr>
        <w:t>Assignment 1 due</w:t>
      </w:r>
    </w:p>
    <w:p w14:paraId="0FB7D4F7" w14:textId="6B47BA19" w:rsidR="00B10329" w:rsidRPr="00264BBA" w:rsidRDefault="00DB5792" w:rsidP="00B10329">
      <w:pPr>
        <w:pStyle w:val="ListParagraph"/>
        <w:numPr>
          <w:ilvl w:val="0"/>
          <w:numId w:val="17"/>
        </w:numPr>
        <w:jc w:val="both"/>
        <w:rPr>
          <w:bCs/>
          <w:color w:val="000000" w:themeColor="text1"/>
          <w:sz w:val="24"/>
          <w:szCs w:val="24"/>
          <w:u w:val="single"/>
        </w:rPr>
      </w:pPr>
      <w:r w:rsidRPr="00264BBA">
        <w:rPr>
          <w:bCs/>
          <w:color w:val="000000" w:themeColor="text1"/>
          <w:sz w:val="24"/>
          <w:szCs w:val="24"/>
        </w:rPr>
        <w:t xml:space="preserve">Week </w:t>
      </w:r>
      <w:r w:rsidR="00B10329" w:rsidRPr="00264BBA">
        <w:rPr>
          <w:bCs/>
          <w:color w:val="000000" w:themeColor="text1"/>
          <w:sz w:val="24"/>
          <w:szCs w:val="24"/>
        </w:rPr>
        <w:t>5</w:t>
      </w:r>
      <w:r w:rsidRPr="00264BBA">
        <w:rPr>
          <w:bCs/>
          <w:color w:val="000000" w:themeColor="text1"/>
          <w:sz w:val="24"/>
          <w:szCs w:val="24"/>
        </w:rPr>
        <w:t xml:space="preserve">: </w:t>
      </w:r>
      <w:r w:rsidR="00D243C8">
        <w:rPr>
          <w:bCs/>
          <w:color w:val="000000" w:themeColor="text1"/>
          <w:sz w:val="24"/>
          <w:szCs w:val="24"/>
        </w:rPr>
        <w:t>Gender inequality</w:t>
      </w:r>
    </w:p>
    <w:p w14:paraId="2662E0DF" w14:textId="3AFE2053" w:rsidR="005E733C" w:rsidRPr="00264BBA" w:rsidRDefault="005E733C" w:rsidP="005E733C">
      <w:pPr>
        <w:pStyle w:val="ListParagraph"/>
        <w:numPr>
          <w:ilvl w:val="0"/>
          <w:numId w:val="17"/>
        </w:numPr>
        <w:jc w:val="both"/>
        <w:rPr>
          <w:bCs/>
          <w:color w:val="000000" w:themeColor="text1"/>
          <w:sz w:val="24"/>
          <w:szCs w:val="24"/>
          <w:u w:val="single"/>
        </w:rPr>
      </w:pPr>
      <w:r w:rsidRPr="00264BBA">
        <w:rPr>
          <w:bCs/>
          <w:color w:val="000000" w:themeColor="text1"/>
          <w:sz w:val="24"/>
          <w:szCs w:val="24"/>
        </w:rPr>
        <w:t xml:space="preserve">Week 6: </w:t>
      </w:r>
      <w:r w:rsidR="00D243C8">
        <w:rPr>
          <w:bCs/>
          <w:color w:val="000000" w:themeColor="text1"/>
          <w:sz w:val="24"/>
          <w:szCs w:val="24"/>
        </w:rPr>
        <w:t>Precarity and informality</w:t>
      </w:r>
    </w:p>
    <w:p w14:paraId="75BF3BD2" w14:textId="77777777" w:rsidR="00D243C8" w:rsidRPr="007F5F94" w:rsidRDefault="00D243C8" w:rsidP="00D243C8">
      <w:pPr>
        <w:pStyle w:val="ListParagraph"/>
        <w:numPr>
          <w:ilvl w:val="1"/>
          <w:numId w:val="17"/>
        </w:numPr>
        <w:jc w:val="both"/>
        <w:rPr>
          <w:bCs/>
          <w:color w:val="000000" w:themeColor="text1"/>
          <w:sz w:val="24"/>
          <w:szCs w:val="24"/>
        </w:rPr>
      </w:pPr>
      <w:r w:rsidRPr="00264BBA">
        <w:rPr>
          <w:bCs/>
          <w:color w:val="000000" w:themeColor="text1"/>
          <w:sz w:val="24"/>
          <w:szCs w:val="24"/>
        </w:rPr>
        <w:t>Assignment 2 due</w:t>
      </w:r>
    </w:p>
    <w:p w14:paraId="1E50D7DE" w14:textId="361DC5DC" w:rsidR="007F5F94" w:rsidRPr="00D243C8" w:rsidRDefault="004600BC" w:rsidP="00D243C8">
      <w:pPr>
        <w:pStyle w:val="ListParagraph"/>
        <w:numPr>
          <w:ilvl w:val="0"/>
          <w:numId w:val="17"/>
        </w:numPr>
        <w:jc w:val="both"/>
        <w:rPr>
          <w:bCs/>
          <w:color w:val="000000" w:themeColor="text1"/>
          <w:sz w:val="24"/>
          <w:szCs w:val="24"/>
        </w:rPr>
      </w:pPr>
      <w:r w:rsidRPr="00D243C8">
        <w:rPr>
          <w:bCs/>
          <w:color w:val="000000" w:themeColor="text1"/>
          <w:sz w:val="24"/>
          <w:szCs w:val="24"/>
        </w:rPr>
        <w:t xml:space="preserve">Week </w:t>
      </w:r>
      <w:r w:rsidR="004A087C" w:rsidRPr="00D243C8">
        <w:rPr>
          <w:bCs/>
          <w:color w:val="000000" w:themeColor="text1"/>
          <w:sz w:val="24"/>
          <w:szCs w:val="24"/>
        </w:rPr>
        <w:t>7</w:t>
      </w:r>
      <w:r w:rsidRPr="00D243C8">
        <w:rPr>
          <w:bCs/>
          <w:color w:val="000000" w:themeColor="text1"/>
          <w:sz w:val="24"/>
          <w:szCs w:val="24"/>
        </w:rPr>
        <w:t xml:space="preserve">: </w:t>
      </w:r>
      <w:r w:rsidR="009540C3" w:rsidRPr="00D243C8">
        <w:rPr>
          <w:bCs/>
          <w:color w:val="000000" w:themeColor="text1"/>
          <w:sz w:val="24"/>
          <w:szCs w:val="24"/>
        </w:rPr>
        <w:t xml:space="preserve">Visual sociology </w:t>
      </w:r>
      <w:r w:rsidR="007F5F94" w:rsidRPr="00D243C8">
        <w:rPr>
          <w:bCs/>
          <w:color w:val="000000" w:themeColor="text1"/>
          <w:sz w:val="24"/>
          <w:szCs w:val="24"/>
        </w:rPr>
        <w:t xml:space="preserve">workshop  </w:t>
      </w:r>
    </w:p>
    <w:p w14:paraId="1E76342C" w14:textId="1780AE84" w:rsidR="007F5F94" w:rsidRPr="00D243C8" w:rsidRDefault="007F5F94" w:rsidP="007F5F94">
      <w:pPr>
        <w:pStyle w:val="ListParagraph"/>
        <w:numPr>
          <w:ilvl w:val="1"/>
          <w:numId w:val="17"/>
        </w:numPr>
        <w:jc w:val="both"/>
        <w:rPr>
          <w:bCs/>
          <w:color w:val="000000" w:themeColor="text1"/>
          <w:sz w:val="24"/>
          <w:szCs w:val="24"/>
          <w:u w:val="single"/>
        </w:rPr>
      </w:pPr>
      <w:r>
        <w:rPr>
          <w:bCs/>
          <w:color w:val="000000" w:themeColor="text1"/>
          <w:sz w:val="24"/>
          <w:szCs w:val="24"/>
        </w:rPr>
        <w:t>Peer review</w:t>
      </w:r>
      <w:r w:rsidR="00D243C8">
        <w:rPr>
          <w:bCs/>
          <w:color w:val="000000" w:themeColor="text1"/>
          <w:sz w:val="24"/>
          <w:szCs w:val="24"/>
        </w:rPr>
        <w:t>s</w:t>
      </w:r>
    </w:p>
    <w:p w14:paraId="3196713E" w14:textId="77777777" w:rsidR="00D243C8" w:rsidRDefault="00D243C8" w:rsidP="00D243C8">
      <w:pPr>
        <w:jc w:val="both"/>
        <w:rPr>
          <w:bCs/>
          <w:color w:val="000000" w:themeColor="text1"/>
          <w:u w:val="single"/>
        </w:rPr>
      </w:pPr>
    </w:p>
    <w:p w14:paraId="35F64252" w14:textId="17BDAFFC" w:rsidR="00D243C8" w:rsidRPr="00D243C8" w:rsidRDefault="00D243C8" w:rsidP="00D243C8">
      <w:pPr>
        <w:jc w:val="both"/>
        <w:rPr>
          <w:bCs/>
          <w:color w:val="000000" w:themeColor="text1"/>
          <w:u w:val="single"/>
        </w:rPr>
      </w:pPr>
      <w:r>
        <w:rPr>
          <w:bCs/>
          <w:color w:val="000000" w:themeColor="text1"/>
          <w:u w:val="single"/>
        </w:rPr>
        <w:t>Part 3: Social problems in Texas</w:t>
      </w:r>
    </w:p>
    <w:p w14:paraId="5672E60F" w14:textId="7DA198C8" w:rsidR="00D243C8" w:rsidRDefault="00D243C8" w:rsidP="004A087C">
      <w:pPr>
        <w:pStyle w:val="ListParagraph"/>
        <w:numPr>
          <w:ilvl w:val="0"/>
          <w:numId w:val="12"/>
        </w:numPr>
        <w:jc w:val="both"/>
        <w:rPr>
          <w:bCs/>
          <w:color w:val="000000" w:themeColor="text1"/>
          <w:sz w:val="24"/>
          <w:szCs w:val="24"/>
        </w:rPr>
      </w:pPr>
      <w:r>
        <w:rPr>
          <w:bCs/>
          <w:color w:val="000000" w:themeColor="text1"/>
          <w:sz w:val="24"/>
          <w:szCs w:val="24"/>
        </w:rPr>
        <w:t>Week 8: Racial inequality</w:t>
      </w:r>
    </w:p>
    <w:p w14:paraId="0D493BA9" w14:textId="3E337095" w:rsidR="004A087C" w:rsidRPr="00264BBA" w:rsidRDefault="004A087C" w:rsidP="004A087C">
      <w:pPr>
        <w:pStyle w:val="ListParagraph"/>
        <w:numPr>
          <w:ilvl w:val="0"/>
          <w:numId w:val="12"/>
        </w:numPr>
        <w:jc w:val="both"/>
        <w:rPr>
          <w:bCs/>
          <w:color w:val="000000" w:themeColor="text1"/>
          <w:sz w:val="24"/>
          <w:szCs w:val="24"/>
        </w:rPr>
      </w:pPr>
      <w:r w:rsidRPr="00264BBA">
        <w:rPr>
          <w:bCs/>
          <w:color w:val="000000" w:themeColor="text1"/>
          <w:sz w:val="24"/>
          <w:szCs w:val="24"/>
        </w:rPr>
        <w:t xml:space="preserve">Week 9: </w:t>
      </w:r>
      <w:r w:rsidRPr="007C3099">
        <w:rPr>
          <w:bCs/>
          <w:i/>
          <w:iCs/>
          <w:color w:val="000000" w:themeColor="text1"/>
          <w:sz w:val="24"/>
          <w:szCs w:val="24"/>
        </w:rPr>
        <w:t>Spring break</w:t>
      </w:r>
      <w:r w:rsidR="00AE6DCA" w:rsidRPr="007C3099">
        <w:rPr>
          <w:bCs/>
          <w:i/>
          <w:iCs/>
          <w:color w:val="000000" w:themeColor="text1"/>
          <w:sz w:val="24"/>
          <w:szCs w:val="24"/>
        </w:rPr>
        <w:t xml:space="preserve"> – no class</w:t>
      </w:r>
    </w:p>
    <w:p w14:paraId="3AFB7A14" w14:textId="77777777" w:rsidR="00D243C8" w:rsidRDefault="004A087C" w:rsidP="007F5F94">
      <w:pPr>
        <w:pStyle w:val="ListParagraph"/>
        <w:numPr>
          <w:ilvl w:val="0"/>
          <w:numId w:val="12"/>
        </w:numPr>
        <w:jc w:val="both"/>
        <w:rPr>
          <w:bCs/>
          <w:color w:val="000000" w:themeColor="text1"/>
          <w:sz w:val="24"/>
          <w:szCs w:val="24"/>
        </w:rPr>
      </w:pPr>
      <w:r w:rsidRPr="00264BBA">
        <w:rPr>
          <w:bCs/>
          <w:color w:val="000000" w:themeColor="text1"/>
          <w:sz w:val="24"/>
          <w:szCs w:val="24"/>
        </w:rPr>
        <w:t>Week 10</w:t>
      </w:r>
      <w:r w:rsidR="007F5F94" w:rsidRPr="00264BBA">
        <w:rPr>
          <w:bCs/>
          <w:color w:val="000000" w:themeColor="text1"/>
          <w:sz w:val="24"/>
          <w:szCs w:val="24"/>
        </w:rPr>
        <w:t>:</w:t>
      </w:r>
      <w:r w:rsidR="00D243C8">
        <w:rPr>
          <w:bCs/>
          <w:color w:val="000000" w:themeColor="text1"/>
          <w:sz w:val="24"/>
          <w:szCs w:val="24"/>
        </w:rPr>
        <w:t xml:space="preserve"> Alcohol and drugs</w:t>
      </w:r>
    </w:p>
    <w:p w14:paraId="445516B6" w14:textId="35A5B1DF" w:rsidR="00B10329" w:rsidRPr="00D243C8" w:rsidRDefault="004600BC" w:rsidP="00D243C8">
      <w:pPr>
        <w:pStyle w:val="ListParagraph"/>
        <w:numPr>
          <w:ilvl w:val="0"/>
          <w:numId w:val="12"/>
        </w:numPr>
        <w:jc w:val="both"/>
        <w:rPr>
          <w:bCs/>
          <w:color w:val="000000" w:themeColor="text1"/>
          <w:sz w:val="24"/>
          <w:szCs w:val="24"/>
        </w:rPr>
      </w:pPr>
      <w:r w:rsidRPr="00264BBA">
        <w:rPr>
          <w:bCs/>
          <w:color w:val="000000" w:themeColor="text1"/>
          <w:sz w:val="24"/>
          <w:szCs w:val="24"/>
        </w:rPr>
        <w:t xml:space="preserve">Week </w:t>
      </w:r>
      <w:r w:rsidR="00D03C1A" w:rsidRPr="00264BBA">
        <w:rPr>
          <w:bCs/>
          <w:color w:val="000000" w:themeColor="text1"/>
          <w:sz w:val="24"/>
          <w:szCs w:val="24"/>
        </w:rPr>
        <w:t>1</w:t>
      </w:r>
      <w:r w:rsidR="004A087C" w:rsidRPr="00264BBA">
        <w:rPr>
          <w:bCs/>
          <w:color w:val="000000" w:themeColor="text1"/>
          <w:sz w:val="24"/>
          <w:szCs w:val="24"/>
        </w:rPr>
        <w:t>1</w:t>
      </w:r>
      <w:r w:rsidRPr="00264BBA">
        <w:rPr>
          <w:bCs/>
          <w:color w:val="000000" w:themeColor="text1"/>
          <w:sz w:val="24"/>
          <w:szCs w:val="24"/>
        </w:rPr>
        <w:t xml:space="preserve">: </w:t>
      </w:r>
      <w:r w:rsidR="00D243C8" w:rsidRPr="00264BBA">
        <w:rPr>
          <w:bCs/>
          <w:color w:val="000000" w:themeColor="text1"/>
          <w:sz w:val="24"/>
          <w:szCs w:val="24"/>
        </w:rPr>
        <w:t>Mass incarceration</w:t>
      </w:r>
    </w:p>
    <w:p w14:paraId="4D70226C" w14:textId="7D2B66AE" w:rsidR="00D243C8" w:rsidRPr="00264BBA" w:rsidRDefault="00D243C8" w:rsidP="00D243C8">
      <w:pPr>
        <w:pStyle w:val="ListParagraph"/>
        <w:numPr>
          <w:ilvl w:val="1"/>
          <w:numId w:val="12"/>
        </w:numPr>
        <w:jc w:val="both"/>
        <w:rPr>
          <w:b/>
          <w:color w:val="000000" w:themeColor="text1"/>
          <w:sz w:val="24"/>
          <w:szCs w:val="24"/>
        </w:rPr>
      </w:pPr>
      <w:r w:rsidRPr="00264BBA">
        <w:rPr>
          <w:bCs/>
          <w:color w:val="000000" w:themeColor="text1"/>
          <w:sz w:val="24"/>
          <w:szCs w:val="24"/>
        </w:rPr>
        <w:t xml:space="preserve">Assignment </w:t>
      </w:r>
      <w:r>
        <w:rPr>
          <w:bCs/>
          <w:color w:val="000000" w:themeColor="text1"/>
          <w:sz w:val="24"/>
          <w:szCs w:val="24"/>
        </w:rPr>
        <w:t>3</w:t>
      </w:r>
      <w:r w:rsidRPr="00264BBA">
        <w:rPr>
          <w:bCs/>
          <w:color w:val="000000" w:themeColor="text1"/>
          <w:sz w:val="24"/>
          <w:szCs w:val="24"/>
        </w:rPr>
        <w:t xml:space="preserve"> due</w:t>
      </w:r>
    </w:p>
    <w:p w14:paraId="2C35B00C" w14:textId="77777777" w:rsidR="00D243C8" w:rsidRPr="007F5F94" w:rsidRDefault="004600BC" w:rsidP="00D243C8">
      <w:pPr>
        <w:pStyle w:val="ListParagraph"/>
        <w:numPr>
          <w:ilvl w:val="0"/>
          <w:numId w:val="17"/>
        </w:numPr>
        <w:jc w:val="both"/>
        <w:rPr>
          <w:bCs/>
          <w:color w:val="000000" w:themeColor="text1"/>
          <w:sz w:val="24"/>
          <w:szCs w:val="24"/>
          <w:u w:val="single"/>
        </w:rPr>
      </w:pPr>
      <w:r w:rsidRPr="00264BBA">
        <w:rPr>
          <w:bCs/>
          <w:color w:val="000000" w:themeColor="text1"/>
          <w:sz w:val="24"/>
          <w:szCs w:val="24"/>
        </w:rPr>
        <w:t>Week 1</w:t>
      </w:r>
      <w:r w:rsidR="004A087C" w:rsidRPr="00264BBA">
        <w:rPr>
          <w:bCs/>
          <w:color w:val="000000" w:themeColor="text1"/>
          <w:sz w:val="24"/>
          <w:szCs w:val="24"/>
        </w:rPr>
        <w:t>2</w:t>
      </w:r>
      <w:r w:rsidRPr="00264BBA">
        <w:rPr>
          <w:bCs/>
          <w:color w:val="000000" w:themeColor="text1"/>
          <w:sz w:val="24"/>
          <w:szCs w:val="24"/>
        </w:rPr>
        <w:t xml:space="preserve">: </w:t>
      </w:r>
      <w:r w:rsidR="00D243C8" w:rsidRPr="00264BBA">
        <w:rPr>
          <w:bCs/>
          <w:color w:val="000000" w:themeColor="text1"/>
          <w:sz w:val="24"/>
          <w:szCs w:val="24"/>
        </w:rPr>
        <w:t>Immigration</w:t>
      </w:r>
    </w:p>
    <w:p w14:paraId="3B40191A" w14:textId="093BA56A" w:rsidR="005E733C" w:rsidRPr="00D243C8" w:rsidRDefault="004A087C" w:rsidP="005E733C">
      <w:pPr>
        <w:pStyle w:val="ListParagraph"/>
        <w:numPr>
          <w:ilvl w:val="0"/>
          <w:numId w:val="12"/>
        </w:numPr>
        <w:jc w:val="both"/>
        <w:rPr>
          <w:bCs/>
          <w:color w:val="000000" w:themeColor="text1"/>
          <w:sz w:val="24"/>
          <w:szCs w:val="24"/>
        </w:rPr>
      </w:pPr>
      <w:r w:rsidRPr="00264BBA">
        <w:rPr>
          <w:bCs/>
          <w:color w:val="000000" w:themeColor="text1"/>
          <w:sz w:val="24"/>
          <w:szCs w:val="24"/>
        </w:rPr>
        <w:t xml:space="preserve">Week 13: </w:t>
      </w:r>
      <w:r w:rsidR="00D243C8" w:rsidRPr="00D243C8">
        <w:rPr>
          <w:bCs/>
          <w:color w:val="000000" w:themeColor="text1"/>
          <w:sz w:val="24"/>
          <w:szCs w:val="24"/>
        </w:rPr>
        <w:t>Climate change</w:t>
      </w:r>
      <w:r w:rsidR="005E733C" w:rsidRPr="00D243C8">
        <w:rPr>
          <w:bCs/>
          <w:color w:val="000000" w:themeColor="text1"/>
          <w:sz w:val="24"/>
          <w:szCs w:val="24"/>
        </w:rPr>
        <w:t xml:space="preserve"> </w:t>
      </w:r>
    </w:p>
    <w:p w14:paraId="1CB7C12F" w14:textId="77777777" w:rsidR="00D243C8" w:rsidRPr="00D243C8" w:rsidRDefault="00D243C8" w:rsidP="00D243C8">
      <w:pPr>
        <w:pStyle w:val="ListParagraph"/>
        <w:numPr>
          <w:ilvl w:val="1"/>
          <w:numId w:val="12"/>
        </w:numPr>
        <w:jc w:val="both"/>
        <w:rPr>
          <w:bCs/>
          <w:color w:val="000000" w:themeColor="text1"/>
          <w:sz w:val="24"/>
          <w:szCs w:val="24"/>
        </w:rPr>
      </w:pPr>
      <w:r w:rsidRPr="00D243C8">
        <w:rPr>
          <w:bCs/>
          <w:color w:val="000000" w:themeColor="text1"/>
          <w:sz w:val="24"/>
          <w:szCs w:val="24"/>
        </w:rPr>
        <w:t xml:space="preserve">Assignment 4 due </w:t>
      </w:r>
    </w:p>
    <w:p w14:paraId="07FB61E0" w14:textId="21C85028" w:rsidR="005E733C" w:rsidRPr="00D243C8" w:rsidRDefault="00D03C1A" w:rsidP="005E733C">
      <w:pPr>
        <w:pStyle w:val="ListParagraph"/>
        <w:numPr>
          <w:ilvl w:val="0"/>
          <w:numId w:val="12"/>
        </w:numPr>
        <w:jc w:val="both"/>
        <w:rPr>
          <w:bCs/>
          <w:color w:val="000000" w:themeColor="text1"/>
          <w:sz w:val="24"/>
          <w:szCs w:val="24"/>
        </w:rPr>
      </w:pPr>
      <w:r w:rsidRPr="00D243C8">
        <w:rPr>
          <w:bCs/>
          <w:color w:val="000000" w:themeColor="text1"/>
          <w:sz w:val="24"/>
          <w:szCs w:val="24"/>
        </w:rPr>
        <w:t>Week 1</w:t>
      </w:r>
      <w:r w:rsidR="004A087C" w:rsidRPr="00D243C8">
        <w:rPr>
          <w:bCs/>
          <w:color w:val="000000" w:themeColor="text1"/>
          <w:sz w:val="24"/>
          <w:szCs w:val="24"/>
        </w:rPr>
        <w:t>4</w:t>
      </w:r>
      <w:r w:rsidRPr="00D243C8">
        <w:rPr>
          <w:bCs/>
          <w:color w:val="000000" w:themeColor="text1"/>
          <w:sz w:val="24"/>
          <w:szCs w:val="24"/>
        </w:rPr>
        <w:t>:</w:t>
      </w:r>
      <w:r w:rsidR="00905D09" w:rsidRPr="00D243C8">
        <w:rPr>
          <w:bCs/>
          <w:color w:val="000000" w:themeColor="text1"/>
          <w:sz w:val="24"/>
          <w:szCs w:val="24"/>
        </w:rPr>
        <w:t xml:space="preserve"> </w:t>
      </w:r>
      <w:r w:rsidR="00D243C8" w:rsidRPr="00D243C8">
        <w:rPr>
          <w:bCs/>
          <w:color w:val="000000" w:themeColor="text1"/>
          <w:sz w:val="24"/>
          <w:szCs w:val="24"/>
        </w:rPr>
        <w:t xml:space="preserve">Visual sociology workshop  </w:t>
      </w:r>
    </w:p>
    <w:p w14:paraId="4B282EDB" w14:textId="679370D8" w:rsidR="00D243C8" w:rsidRPr="00D243C8" w:rsidRDefault="00D243C8" w:rsidP="00D243C8">
      <w:pPr>
        <w:pStyle w:val="ListParagraph"/>
        <w:numPr>
          <w:ilvl w:val="1"/>
          <w:numId w:val="12"/>
        </w:numPr>
        <w:jc w:val="both"/>
        <w:rPr>
          <w:bCs/>
          <w:color w:val="000000" w:themeColor="text1"/>
          <w:sz w:val="24"/>
          <w:szCs w:val="24"/>
        </w:rPr>
      </w:pPr>
      <w:r w:rsidRPr="00D243C8">
        <w:rPr>
          <w:bCs/>
          <w:color w:val="000000" w:themeColor="text1"/>
          <w:sz w:val="24"/>
          <w:szCs w:val="24"/>
        </w:rPr>
        <w:t>Peer reviews</w:t>
      </w:r>
    </w:p>
    <w:p w14:paraId="7BC0211A" w14:textId="77777777" w:rsidR="00B10329" w:rsidRPr="00264BBA" w:rsidRDefault="00B10329" w:rsidP="00B10329">
      <w:pPr>
        <w:jc w:val="both"/>
        <w:rPr>
          <w:b/>
          <w:color w:val="000000" w:themeColor="text1"/>
        </w:rPr>
      </w:pPr>
    </w:p>
    <w:p w14:paraId="5065BAAB" w14:textId="3ACF271A" w:rsidR="00B10329" w:rsidRPr="00264BBA" w:rsidRDefault="00FA303E" w:rsidP="00B10329">
      <w:pPr>
        <w:jc w:val="both"/>
        <w:rPr>
          <w:bCs/>
          <w:color w:val="000000" w:themeColor="text1"/>
          <w:u w:val="single"/>
        </w:rPr>
      </w:pPr>
      <w:r w:rsidRPr="00264BBA">
        <w:rPr>
          <w:bCs/>
          <w:color w:val="000000" w:themeColor="text1"/>
          <w:u w:val="single"/>
        </w:rPr>
        <w:t>Part</w:t>
      </w:r>
      <w:r w:rsidR="00B10329" w:rsidRPr="00264BBA">
        <w:rPr>
          <w:bCs/>
          <w:color w:val="000000" w:themeColor="text1"/>
          <w:u w:val="single"/>
        </w:rPr>
        <w:t xml:space="preserve"> </w:t>
      </w:r>
      <w:r w:rsidR="00D243C8">
        <w:rPr>
          <w:bCs/>
          <w:color w:val="000000" w:themeColor="text1"/>
          <w:u w:val="single"/>
        </w:rPr>
        <w:t>4</w:t>
      </w:r>
      <w:r w:rsidR="00B10329" w:rsidRPr="00264BBA">
        <w:rPr>
          <w:bCs/>
          <w:color w:val="000000" w:themeColor="text1"/>
          <w:u w:val="single"/>
        </w:rPr>
        <w:t>: Addressing social problems today</w:t>
      </w:r>
    </w:p>
    <w:p w14:paraId="362B5405" w14:textId="086EA703" w:rsidR="004C58A1" w:rsidRDefault="00D03C1A" w:rsidP="001B36D0">
      <w:pPr>
        <w:pStyle w:val="ListParagraph"/>
        <w:numPr>
          <w:ilvl w:val="0"/>
          <w:numId w:val="22"/>
        </w:numPr>
        <w:jc w:val="both"/>
        <w:rPr>
          <w:bCs/>
          <w:color w:val="000000" w:themeColor="text1"/>
          <w:sz w:val="24"/>
          <w:szCs w:val="24"/>
        </w:rPr>
      </w:pPr>
      <w:r w:rsidRPr="00264BBA">
        <w:rPr>
          <w:bCs/>
          <w:color w:val="000000" w:themeColor="text1"/>
          <w:sz w:val="24"/>
          <w:szCs w:val="24"/>
        </w:rPr>
        <w:t>Week 1</w:t>
      </w:r>
      <w:r w:rsidR="00BD0694" w:rsidRPr="00264BBA">
        <w:rPr>
          <w:bCs/>
          <w:color w:val="000000" w:themeColor="text1"/>
          <w:sz w:val="24"/>
          <w:szCs w:val="24"/>
        </w:rPr>
        <w:t>5</w:t>
      </w:r>
      <w:r w:rsidRPr="00264BBA">
        <w:rPr>
          <w:bCs/>
          <w:color w:val="000000" w:themeColor="text1"/>
          <w:sz w:val="24"/>
          <w:szCs w:val="24"/>
        </w:rPr>
        <w:t xml:space="preserve">: </w:t>
      </w:r>
      <w:r w:rsidR="00B10329" w:rsidRPr="00264BBA">
        <w:rPr>
          <w:bCs/>
          <w:color w:val="000000" w:themeColor="text1"/>
          <w:sz w:val="24"/>
          <w:szCs w:val="24"/>
        </w:rPr>
        <w:t>What can we do?</w:t>
      </w:r>
    </w:p>
    <w:p w14:paraId="26E1FF2E" w14:textId="7DD1A89D" w:rsidR="00C42638" w:rsidRPr="00264BBA" w:rsidRDefault="00905D09" w:rsidP="00942815">
      <w:pPr>
        <w:pStyle w:val="ListParagraph"/>
        <w:numPr>
          <w:ilvl w:val="0"/>
          <w:numId w:val="22"/>
        </w:numPr>
        <w:jc w:val="both"/>
        <w:rPr>
          <w:bCs/>
          <w:color w:val="000000" w:themeColor="text1"/>
          <w:sz w:val="24"/>
          <w:szCs w:val="24"/>
        </w:rPr>
      </w:pPr>
      <w:r w:rsidRPr="00264BBA">
        <w:rPr>
          <w:bCs/>
          <w:color w:val="000000" w:themeColor="text1"/>
          <w:sz w:val="24"/>
          <w:szCs w:val="24"/>
        </w:rPr>
        <w:t xml:space="preserve">Week 16: </w:t>
      </w:r>
      <w:r w:rsidR="00B10329" w:rsidRPr="00264BBA">
        <w:rPr>
          <w:color w:val="000000" w:themeColor="text1"/>
          <w:sz w:val="24"/>
          <w:szCs w:val="24"/>
        </w:rPr>
        <w:t>Conclusions</w:t>
      </w:r>
    </w:p>
    <w:p w14:paraId="5012316C" w14:textId="23FDD5A9" w:rsidR="00B10329" w:rsidRPr="00264BBA" w:rsidRDefault="00B10329" w:rsidP="00B10329">
      <w:pPr>
        <w:pStyle w:val="ListParagraph"/>
        <w:numPr>
          <w:ilvl w:val="1"/>
          <w:numId w:val="22"/>
        </w:numPr>
        <w:jc w:val="both"/>
        <w:rPr>
          <w:bCs/>
          <w:color w:val="000000" w:themeColor="text1"/>
          <w:sz w:val="24"/>
          <w:szCs w:val="24"/>
        </w:rPr>
      </w:pPr>
      <w:r w:rsidRPr="00264BBA">
        <w:rPr>
          <w:color w:val="000000" w:themeColor="text1"/>
          <w:sz w:val="24"/>
          <w:szCs w:val="24"/>
        </w:rPr>
        <w:t xml:space="preserve">Final presentation </w:t>
      </w:r>
    </w:p>
    <w:sectPr w:rsidR="00B10329" w:rsidRPr="00264BBA" w:rsidSect="00264BB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027CE" w14:textId="77777777" w:rsidR="001A280C" w:rsidRDefault="001A280C" w:rsidP="007F17AC">
      <w:r>
        <w:separator/>
      </w:r>
    </w:p>
  </w:endnote>
  <w:endnote w:type="continuationSeparator" w:id="0">
    <w:p w14:paraId="15CC8656" w14:textId="77777777" w:rsidR="001A280C" w:rsidRDefault="001A280C" w:rsidP="007F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7988421"/>
      <w:docPartObj>
        <w:docPartGallery w:val="Page Numbers (Bottom of Page)"/>
        <w:docPartUnique/>
      </w:docPartObj>
    </w:sdtPr>
    <w:sdtContent>
      <w:p w14:paraId="2D1EB165" w14:textId="3ECA8B7A" w:rsidR="007F17AC" w:rsidRDefault="007F17AC" w:rsidP="00175B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E31EA" w14:textId="77777777" w:rsidR="007F17AC" w:rsidRDefault="007F1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Garamond" w:hAnsi="Garamond"/>
      </w:rPr>
      <w:id w:val="-1603182196"/>
      <w:docPartObj>
        <w:docPartGallery w:val="Page Numbers (Bottom of Page)"/>
        <w:docPartUnique/>
      </w:docPartObj>
    </w:sdtPr>
    <w:sdtContent>
      <w:p w14:paraId="7CA01602" w14:textId="68E80179" w:rsidR="007F17AC" w:rsidRPr="00E94067" w:rsidRDefault="007F17AC" w:rsidP="00175BC9">
        <w:pPr>
          <w:pStyle w:val="Footer"/>
          <w:framePr w:wrap="none" w:vAnchor="text" w:hAnchor="margin" w:xAlign="center" w:y="1"/>
          <w:rPr>
            <w:rStyle w:val="PageNumber"/>
            <w:rFonts w:ascii="Garamond" w:hAnsi="Garamond"/>
          </w:rPr>
        </w:pPr>
        <w:r w:rsidRPr="00E94067">
          <w:rPr>
            <w:rStyle w:val="PageNumber"/>
            <w:rFonts w:ascii="Garamond" w:hAnsi="Garamond"/>
          </w:rPr>
          <w:fldChar w:fldCharType="begin"/>
        </w:r>
        <w:r w:rsidRPr="00E94067">
          <w:rPr>
            <w:rStyle w:val="PageNumber"/>
            <w:rFonts w:ascii="Garamond" w:hAnsi="Garamond"/>
          </w:rPr>
          <w:instrText xml:space="preserve"> PAGE </w:instrText>
        </w:r>
        <w:r w:rsidRPr="00E94067">
          <w:rPr>
            <w:rStyle w:val="PageNumber"/>
            <w:rFonts w:ascii="Garamond" w:hAnsi="Garamond"/>
          </w:rPr>
          <w:fldChar w:fldCharType="separate"/>
        </w:r>
        <w:r w:rsidRPr="00E94067">
          <w:rPr>
            <w:rStyle w:val="PageNumber"/>
            <w:rFonts w:ascii="Garamond" w:hAnsi="Garamond"/>
            <w:noProof/>
          </w:rPr>
          <w:t>10</w:t>
        </w:r>
        <w:r w:rsidRPr="00E94067">
          <w:rPr>
            <w:rStyle w:val="PageNumber"/>
            <w:rFonts w:ascii="Garamond" w:hAnsi="Garamond"/>
          </w:rPr>
          <w:fldChar w:fldCharType="end"/>
        </w:r>
      </w:p>
    </w:sdtContent>
  </w:sdt>
  <w:p w14:paraId="7935C814" w14:textId="77777777" w:rsidR="007F17AC" w:rsidRDefault="007F1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2F464" w14:textId="77777777" w:rsidR="001A280C" w:rsidRDefault="001A280C" w:rsidP="007F17AC">
      <w:r>
        <w:separator/>
      </w:r>
    </w:p>
  </w:footnote>
  <w:footnote w:type="continuationSeparator" w:id="0">
    <w:p w14:paraId="0B54730B" w14:textId="77777777" w:rsidR="001A280C" w:rsidRDefault="001A280C" w:rsidP="007F1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C1C"/>
    <w:multiLevelType w:val="hybridMultilevel"/>
    <w:tmpl w:val="CBF85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81A86"/>
    <w:multiLevelType w:val="multilevel"/>
    <w:tmpl w:val="67AC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F66DF"/>
    <w:multiLevelType w:val="hybridMultilevel"/>
    <w:tmpl w:val="4D4A65FA"/>
    <w:lvl w:ilvl="0" w:tplc="8BA0F8E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F0BAE"/>
    <w:multiLevelType w:val="multilevel"/>
    <w:tmpl w:val="655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54FCA"/>
    <w:multiLevelType w:val="hybridMultilevel"/>
    <w:tmpl w:val="C9B4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B3122"/>
    <w:multiLevelType w:val="hybridMultilevel"/>
    <w:tmpl w:val="4D762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1263E"/>
    <w:multiLevelType w:val="hybridMultilevel"/>
    <w:tmpl w:val="A92EFF2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7B2CD9"/>
    <w:multiLevelType w:val="hybridMultilevel"/>
    <w:tmpl w:val="5994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132BC"/>
    <w:multiLevelType w:val="hybridMultilevel"/>
    <w:tmpl w:val="F51E3410"/>
    <w:lvl w:ilvl="0" w:tplc="F03A812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45614"/>
    <w:multiLevelType w:val="hybridMultilevel"/>
    <w:tmpl w:val="2386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D6FE7"/>
    <w:multiLevelType w:val="hybridMultilevel"/>
    <w:tmpl w:val="9A56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72812"/>
    <w:multiLevelType w:val="hybridMultilevel"/>
    <w:tmpl w:val="0284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F05C1"/>
    <w:multiLevelType w:val="hybridMultilevel"/>
    <w:tmpl w:val="C956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B7C04"/>
    <w:multiLevelType w:val="hybridMultilevel"/>
    <w:tmpl w:val="FCBEB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20870"/>
    <w:multiLevelType w:val="hybridMultilevel"/>
    <w:tmpl w:val="B7F2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D7402"/>
    <w:multiLevelType w:val="multilevel"/>
    <w:tmpl w:val="6046D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7458D0"/>
    <w:multiLevelType w:val="hybridMultilevel"/>
    <w:tmpl w:val="5668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10208"/>
    <w:multiLevelType w:val="multilevel"/>
    <w:tmpl w:val="1FF4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E0FD2"/>
    <w:multiLevelType w:val="hybridMultilevel"/>
    <w:tmpl w:val="1FC67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F104E"/>
    <w:multiLevelType w:val="hybridMultilevel"/>
    <w:tmpl w:val="7A2C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113951"/>
    <w:multiLevelType w:val="multilevel"/>
    <w:tmpl w:val="2C9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E67D26"/>
    <w:multiLevelType w:val="multilevel"/>
    <w:tmpl w:val="DACA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9A3902"/>
    <w:multiLevelType w:val="hybridMultilevel"/>
    <w:tmpl w:val="752C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1144A"/>
    <w:multiLevelType w:val="multilevel"/>
    <w:tmpl w:val="3D66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3731640">
    <w:abstractNumId w:val="33"/>
  </w:num>
  <w:num w:numId="2" w16cid:durableId="1091971105">
    <w:abstractNumId w:val="20"/>
  </w:num>
  <w:num w:numId="3" w16cid:durableId="465704335">
    <w:abstractNumId w:val="30"/>
  </w:num>
  <w:num w:numId="4" w16cid:durableId="1148523081">
    <w:abstractNumId w:val="16"/>
  </w:num>
  <w:num w:numId="5" w16cid:durableId="1935817507">
    <w:abstractNumId w:val="26"/>
  </w:num>
  <w:num w:numId="6" w16cid:durableId="129370610">
    <w:abstractNumId w:val="22"/>
  </w:num>
  <w:num w:numId="7" w16cid:durableId="1315989270">
    <w:abstractNumId w:val="1"/>
  </w:num>
  <w:num w:numId="8" w16cid:durableId="212278003">
    <w:abstractNumId w:val="29"/>
  </w:num>
  <w:num w:numId="9" w16cid:durableId="535385873">
    <w:abstractNumId w:val="31"/>
  </w:num>
  <w:num w:numId="10" w16cid:durableId="2049254819">
    <w:abstractNumId w:val="15"/>
  </w:num>
  <w:num w:numId="11" w16cid:durableId="486745097">
    <w:abstractNumId w:val="32"/>
  </w:num>
  <w:num w:numId="12" w16cid:durableId="67920940">
    <w:abstractNumId w:val="28"/>
  </w:num>
  <w:num w:numId="13" w16cid:durableId="516505293">
    <w:abstractNumId w:val="8"/>
  </w:num>
  <w:num w:numId="14" w16cid:durableId="790712894">
    <w:abstractNumId w:val="0"/>
  </w:num>
  <w:num w:numId="15" w16cid:durableId="2034763572">
    <w:abstractNumId w:val="10"/>
  </w:num>
  <w:num w:numId="16" w16cid:durableId="1697270630">
    <w:abstractNumId w:val="12"/>
  </w:num>
  <w:num w:numId="17" w16cid:durableId="871916516">
    <w:abstractNumId w:val="21"/>
  </w:num>
  <w:num w:numId="18" w16cid:durableId="462238600">
    <w:abstractNumId w:val="14"/>
  </w:num>
  <w:num w:numId="19" w16cid:durableId="755981537">
    <w:abstractNumId w:val="18"/>
  </w:num>
  <w:num w:numId="20" w16cid:durableId="1002125656">
    <w:abstractNumId w:val="7"/>
  </w:num>
  <w:num w:numId="21" w16cid:durableId="1311713345">
    <w:abstractNumId w:val="2"/>
  </w:num>
  <w:num w:numId="22" w16cid:durableId="1011643048">
    <w:abstractNumId w:val="17"/>
  </w:num>
  <w:num w:numId="23" w16cid:durableId="1496140983">
    <w:abstractNumId w:val="24"/>
  </w:num>
  <w:num w:numId="24" w16cid:durableId="1937011328">
    <w:abstractNumId w:val="27"/>
  </w:num>
  <w:num w:numId="25" w16cid:durableId="868682193">
    <w:abstractNumId w:val="13"/>
  </w:num>
  <w:num w:numId="26" w16cid:durableId="1660035971">
    <w:abstractNumId w:val="23"/>
  </w:num>
  <w:num w:numId="27" w16cid:durableId="2097750468">
    <w:abstractNumId w:val="5"/>
  </w:num>
  <w:num w:numId="28" w16cid:durableId="1749302447">
    <w:abstractNumId w:val="3"/>
  </w:num>
  <w:num w:numId="29" w16cid:durableId="1473868530">
    <w:abstractNumId w:val="11"/>
  </w:num>
  <w:num w:numId="30" w16cid:durableId="383675839">
    <w:abstractNumId w:val="6"/>
  </w:num>
  <w:num w:numId="31" w16cid:durableId="1028528738">
    <w:abstractNumId w:val="25"/>
  </w:num>
  <w:num w:numId="32" w16cid:durableId="1329752506">
    <w:abstractNumId w:val="19"/>
  </w:num>
  <w:num w:numId="33" w16cid:durableId="391274504">
    <w:abstractNumId w:val="4"/>
  </w:num>
  <w:num w:numId="34" w16cid:durableId="15838292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51"/>
    <w:rsid w:val="00002B7A"/>
    <w:rsid w:val="00011FE5"/>
    <w:rsid w:val="00034241"/>
    <w:rsid w:val="00037435"/>
    <w:rsid w:val="00071D1F"/>
    <w:rsid w:val="000973D4"/>
    <w:rsid w:val="000C788D"/>
    <w:rsid w:val="000D50DB"/>
    <w:rsid w:val="000D5335"/>
    <w:rsid w:val="00102A82"/>
    <w:rsid w:val="00106E1A"/>
    <w:rsid w:val="00120F2A"/>
    <w:rsid w:val="0013522B"/>
    <w:rsid w:val="0013734E"/>
    <w:rsid w:val="00146001"/>
    <w:rsid w:val="0015453F"/>
    <w:rsid w:val="001576CD"/>
    <w:rsid w:val="001606F2"/>
    <w:rsid w:val="00175BC9"/>
    <w:rsid w:val="00177061"/>
    <w:rsid w:val="00181630"/>
    <w:rsid w:val="0018230B"/>
    <w:rsid w:val="00186A7A"/>
    <w:rsid w:val="001A280C"/>
    <w:rsid w:val="001B0AC1"/>
    <w:rsid w:val="001B36D0"/>
    <w:rsid w:val="001C2AB4"/>
    <w:rsid w:val="001C487B"/>
    <w:rsid w:val="001C6E3D"/>
    <w:rsid w:val="001E330D"/>
    <w:rsid w:val="001E3562"/>
    <w:rsid w:val="001F09E8"/>
    <w:rsid w:val="001F7DC8"/>
    <w:rsid w:val="00210320"/>
    <w:rsid w:val="00234A3A"/>
    <w:rsid w:val="002563AD"/>
    <w:rsid w:val="00262DFA"/>
    <w:rsid w:val="00264BBA"/>
    <w:rsid w:val="00266349"/>
    <w:rsid w:val="002664E6"/>
    <w:rsid w:val="00280CEE"/>
    <w:rsid w:val="00281B85"/>
    <w:rsid w:val="0028323F"/>
    <w:rsid w:val="0029558C"/>
    <w:rsid w:val="002A0885"/>
    <w:rsid w:val="002A6588"/>
    <w:rsid w:val="002B0C63"/>
    <w:rsid w:val="002B26C2"/>
    <w:rsid w:val="002C5B11"/>
    <w:rsid w:val="002E0033"/>
    <w:rsid w:val="002F7E90"/>
    <w:rsid w:val="00316430"/>
    <w:rsid w:val="00317E33"/>
    <w:rsid w:val="00334DF4"/>
    <w:rsid w:val="00344F89"/>
    <w:rsid w:val="00346C20"/>
    <w:rsid w:val="003634FF"/>
    <w:rsid w:val="00372984"/>
    <w:rsid w:val="00387406"/>
    <w:rsid w:val="00392BA3"/>
    <w:rsid w:val="003B6574"/>
    <w:rsid w:val="003B7B15"/>
    <w:rsid w:val="003D234F"/>
    <w:rsid w:val="003E4DB7"/>
    <w:rsid w:val="003E7269"/>
    <w:rsid w:val="00403114"/>
    <w:rsid w:val="00422EB5"/>
    <w:rsid w:val="004247AC"/>
    <w:rsid w:val="0043214C"/>
    <w:rsid w:val="004331A9"/>
    <w:rsid w:val="00455573"/>
    <w:rsid w:val="004600BC"/>
    <w:rsid w:val="004662A1"/>
    <w:rsid w:val="00474568"/>
    <w:rsid w:val="00476FEB"/>
    <w:rsid w:val="004857E2"/>
    <w:rsid w:val="004A087C"/>
    <w:rsid w:val="004A1DA6"/>
    <w:rsid w:val="004B0F48"/>
    <w:rsid w:val="004C58A1"/>
    <w:rsid w:val="004C6C48"/>
    <w:rsid w:val="004D567C"/>
    <w:rsid w:val="004E09D5"/>
    <w:rsid w:val="004E2C68"/>
    <w:rsid w:val="005029F4"/>
    <w:rsid w:val="00516014"/>
    <w:rsid w:val="005317D1"/>
    <w:rsid w:val="00550B55"/>
    <w:rsid w:val="00563C92"/>
    <w:rsid w:val="00565B0C"/>
    <w:rsid w:val="005668BB"/>
    <w:rsid w:val="00571B68"/>
    <w:rsid w:val="005728E5"/>
    <w:rsid w:val="00576E1B"/>
    <w:rsid w:val="00581C34"/>
    <w:rsid w:val="005856D1"/>
    <w:rsid w:val="005947F5"/>
    <w:rsid w:val="005C5DFA"/>
    <w:rsid w:val="005D4E89"/>
    <w:rsid w:val="005D7E3D"/>
    <w:rsid w:val="005E733C"/>
    <w:rsid w:val="005F24D4"/>
    <w:rsid w:val="005F2593"/>
    <w:rsid w:val="00605306"/>
    <w:rsid w:val="0061471A"/>
    <w:rsid w:val="00614BA8"/>
    <w:rsid w:val="00627275"/>
    <w:rsid w:val="00632184"/>
    <w:rsid w:val="00635ECB"/>
    <w:rsid w:val="00653478"/>
    <w:rsid w:val="00653FC5"/>
    <w:rsid w:val="006548CD"/>
    <w:rsid w:val="00655A62"/>
    <w:rsid w:val="00664598"/>
    <w:rsid w:val="00675542"/>
    <w:rsid w:val="00682D0B"/>
    <w:rsid w:val="006A5D23"/>
    <w:rsid w:val="006A6FA1"/>
    <w:rsid w:val="006B3491"/>
    <w:rsid w:val="006B7F03"/>
    <w:rsid w:val="006C6881"/>
    <w:rsid w:val="006D1E96"/>
    <w:rsid w:val="006E7036"/>
    <w:rsid w:val="006F2B7B"/>
    <w:rsid w:val="00704455"/>
    <w:rsid w:val="00706F0E"/>
    <w:rsid w:val="0071100C"/>
    <w:rsid w:val="00717B10"/>
    <w:rsid w:val="00720909"/>
    <w:rsid w:val="00732579"/>
    <w:rsid w:val="0073466E"/>
    <w:rsid w:val="007502E9"/>
    <w:rsid w:val="00754F71"/>
    <w:rsid w:val="00764562"/>
    <w:rsid w:val="00764AE5"/>
    <w:rsid w:val="00776653"/>
    <w:rsid w:val="00781337"/>
    <w:rsid w:val="007A36C1"/>
    <w:rsid w:val="007A6CB7"/>
    <w:rsid w:val="007B46BE"/>
    <w:rsid w:val="007C3099"/>
    <w:rsid w:val="007D1D46"/>
    <w:rsid w:val="007D21A9"/>
    <w:rsid w:val="007E09BB"/>
    <w:rsid w:val="007E25F7"/>
    <w:rsid w:val="007F0775"/>
    <w:rsid w:val="007F17AC"/>
    <w:rsid w:val="007F5F94"/>
    <w:rsid w:val="00823F63"/>
    <w:rsid w:val="00827187"/>
    <w:rsid w:val="008408CA"/>
    <w:rsid w:val="008413B9"/>
    <w:rsid w:val="008454B7"/>
    <w:rsid w:val="008642D2"/>
    <w:rsid w:val="00880B1E"/>
    <w:rsid w:val="00883560"/>
    <w:rsid w:val="008B1C97"/>
    <w:rsid w:val="008D1B27"/>
    <w:rsid w:val="00905D09"/>
    <w:rsid w:val="00910F87"/>
    <w:rsid w:val="00924243"/>
    <w:rsid w:val="00934414"/>
    <w:rsid w:val="009346A6"/>
    <w:rsid w:val="00942815"/>
    <w:rsid w:val="009540C3"/>
    <w:rsid w:val="00955BC0"/>
    <w:rsid w:val="00972324"/>
    <w:rsid w:val="00985954"/>
    <w:rsid w:val="00993B21"/>
    <w:rsid w:val="009A3502"/>
    <w:rsid w:val="009B0FBF"/>
    <w:rsid w:val="009C3034"/>
    <w:rsid w:val="009E5BAE"/>
    <w:rsid w:val="009F2F9C"/>
    <w:rsid w:val="00A04650"/>
    <w:rsid w:val="00A144F6"/>
    <w:rsid w:val="00A162C9"/>
    <w:rsid w:val="00A162F3"/>
    <w:rsid w:val="00A20A2E"/>
    <w:rsid w:val="00A2348D"/>
    <w:rsid w:val="00A24BCE"/>
    <w:rsid w:val="00A25BE3"/>
    <w:rsid w:val="00A2676D"/>
    <w:rsid w:val="00A27E97"/>
    <w:rsid w:val="00A31446"/>
    <w:rsid w:val="00A32760"/>
    <w:rsid w:val="00A354C1"/>
    <w:rsid w:val="00A61750"/>
    <w:rsid w:val="00A71C76"/>
    <w:rsid w:val="00A77D67"/>
    <w:rsid w:val="00AA31A7"/>
    <w:rsid w:val="00AC7178"/>
    <w:rsid w:val="00AD375B"/>
    <w:rsid w:val="00AE3393"/>
    <w:rsid w:val="00AE6DCA"/>
    <w:rsid w:val="00AF18C3"/>
    <w:rsid w:val="00AF6F47"/>
    <w:rsid w:val="00B10329"/>
    <w:rsid w:val="00B13770"/>
    <w:rsid w:val="00B174C1"/>
    <w:rsid w:val="00B213B7"/>
    <w:rsid w:val="00B21C0E"/>
    <w:rsid w:val="00B23C27"/>
    <w:rsid w:val="00B66425"/>
    <w:rsid w:val="00B67026"/>
    <w:rsid w:val="00B7569E"/>
    <w:rsid w:val="00B80979"/>
    <w:rsid w:val="00B919E1"/>
    <w:rsid w:val="00B97AED"/>
    <w:rsid w:val="00BA5787"/>
    <w:rsid w:val="00BB14DB"/>
    <w:rsid w:val="00BB70EB"/>
    <w:rsid w:val="00BC570A"/>
    <w:rsid w:val="00BC6850"/>
    <w:rsid w:val="00BD0694"/>
    <w:rsid w:val="00BD2EC2"/>
    <w:rsid w:val="00BD405C"/>
    <w:rsid w:val="00BE6F17"/>
    <w:rsid w:val="00C02DE0"/>
    <w:rsid w:val="00C2791F"/>
    <w:rsid w:val="00C27977"/>
    <w:rsid w:val="00C42638"/>
    <w:rsid w:val="00C43C88"/>
    <w:rsid w:val="00C56EE9"/>
    <w:rsid w:val="00C67C6B"/>
    <w:rsid w:val="00C764DC"/>
    <w:rsid w:val="00C8089F"/>
    <w:rsid w:val="00C874B2"/>
    <w:rsid w:val="00C97594"/>
    <w:rsid w:val="00C97BD9"/>
    <w:rsid w:val="00CA4D02"/>
    <w:rsid w:val="00CD249E"/>
    <w:rsid w:val="00CD2D56"/>
    <w:rsid w:val="00CF4AC9"/>
    <w:rsid w:val="00D03C1A"/>
    <w:rsid w:val="00D075F7"/>
    <w:rsid w:val="00D243C8"/>
    <w:rsid w:val="00D24901"/>
    <w:rsid w:val="00D25340"/>
    <w:rsid w:val="00D475FA"/>
    <w:rsid w:val="00DB1858"/>
    <w:rsid w:val="00DB4722"/>
    <w:rsid w:val="00DB5792"/>
    <w:rsid w:val="00DD458C"/>
    <w:rsid w:val="00DD534B"/>
    <w:rsid w:val="00DE08BA"/>
    <w:rsid w:val="00DF3E6A"/>
    <w:rsid w:val="00E12E1A"/>
    <w:rsid w:val="00E17405"/>
    <w:rsid w:val="00E26ED1"/>
    <w:rsid w:val="00E467A1"/>
    <w:rsid w:val="00E53CF0"/>
    <w:rsid w:val="00E66BCE"/>
    <w:rsid w:val="00E76688"/>
    <w:rsid w:val="00E77F7F"/>
    <w:rsid w:val="00E91600"/>
    <w:rsid w:val="00E94067"/>
    <w:rsid w:val="00EA1388"/>
    <w:rsid w:val="00EB01BF"/>
    <w:rsid w:val="00EE1A07"/>
    <w:rsid w:val="00EE548F"/>
    <w:rsid w:val="00EE7891"/>
    <w:rsid w:val="00EF12FC"/>
    <w:rsid w:val="00EF42F9"/>
    <w:rsid w:val="00F06985"/>
    <w:rsid w:val="00F11CB8"/>
    <w:rsid w:val="00F14B77"/>
    <w:rsid w:val="00F27A6B"/>
    <w:rsid w:val="00F35F22"/>
    <w:rsid w:val="00F41CC0"/>
    <w:rsid w:val="00F42151"/>
    <w:rsid w:val="00F518C8"/>
    <w:rsid w:val="00FA303E"/>
    <w:rsid w:val="00FB2960"/>
    <w:rsid w:val="00FB2984"/>
    <w:rsid w:val="00FB5996"/>
    <w:rsid w:val="00FB5C25"/>
    <w:rsid w:val="00FB7642"/>
    <w:rsid w:val="00FE751C"/>
    <w:rsid w:val="00FF0FDF"/>
    <w:rsid w:val="00FF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4036"/>
  <w15:chartTrackingRefBased/>
  <w15:docId w15:val="{D7D4B014-BBA4-FA44-B8A4-B8C6F903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6A6"/>
    <w:rPr>
      <w:rFonts w:ascii="Times New Roman" w:eastAsia="Times New Roman" w:hAnsi="Times New Roman" w:cs="Times New Roman"/>
    </w:rPr>
  </w:style>
  <w:style w:type="paragraph" w:styleId="Heading1">
    <w:name w:val="heading 1"/>
    <w:basedOn w:val="Normal"/>
    <w:next w:val="Normal"/>
    <w:link w:val="Heading1Char"/>
    <w:uiPriority w:val="9"/>
    <w:qFormat/>
    <w:rsid w:val="00AA31A7"/>
    <w:pPr>
      <w:spacing w:after="240"/>
      <w:ind w:left="446" w:hanging="446"/>
      <w:outlineLvl w:val="0"/>
    </w:pPr>
    <w:rPr>
      <w:rFonts w:eastAsiaTheme="minorEastAsia"/>
      <w:b/>
      <w:bCs/>
      <w:color w:val="000000" w:themeColor="text1"/>
      <w:sz w:val="26"/>
      <w:szCs w:val="26"/>
      <w:lang w:eastAsia="ja-JP"/>
    </w:rPr>
  </w:style>
  <w:style w:type="paragraph" w:styleId="Heading2">
    <w:name w:val="heading 2"/>
    <w:basedOn w:val="Normal"/>
    <w:next w:val="Normal"/>
    <w:link w:val="Heading2Char"/>
    <w:uiPriority w:val="9"/>
    <w:unhideWhenUsed/>
    <w:qFormat/>
    <w:rsid w:val="007F17AC"/>
    <w:pPr>
      <w:keepNext/>
      <w:keepLines/>
      <w:spacing w:before="40" w:line="480" w:lineRule="auto"/>
      <w:outlineLvl w:val="1"/>
    </w:pPr>
    <w:rPr>
      <w:rFonts w:eastAsiaTheme="majorEastAsia"/>
      <w:color w:val="000000" w:themeColor="text1"/>
      <w:u w:val="single"/>
    </w:rPr>
  </w:style>
  <w:style w:type="paragraph" w:styleId="Heading3">
    <w:name w:val="heading 3"/>
    <w:basedOn w:val="Normal"/>
    <w:next w:val="Normal"/>
    <w:link w:val="Heading3Char"/>
    <w:uiPriority w:val="9"/>
    <w:semiHidden/>
    <w:unhideWhenUsed/>
    <w:qFormat/>
    <w:rsid w:val="00BC685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346A6"/>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32184"/>
    <w:rPr>
      <w:rFonts w:ascii="Calibri" w:eastAsiaTheme="minorHAnsi" w:hAnsi="Calibri"/>
      <w:sz w:val="22"/>
      <w:szCs w:val="22"/>
    </w:rPr>
  </w:style>
  <w:style w:type="character" w:customStyle="1" w:styleId="apple-converted-space">
    <w:name w:val="apple-converted-space"/>
    <w:basedOn w:val="DefaultParagraphFont"/>
    <w:rsid w:val="001C6E3D"/>
  </w:style>
  <w:style w:type="character" w:customStyle="1" w:styleId="nlmyear">
    <w:name w:val="nlm_year"/>
    <w:basedOn w:val="DefaultParagraphFont"/>
    <w:rsid w:val="001C6E3D"/>
  </w:style>
  <w:style w:type="character" w:customStyle="1" w:styleId="nlmarticle-title">
    <w:name w:val="nlm_article-title"/>
    <w:basedOn w:val="DefaultParagraphFont"/>
    <w:rsid w:val="001C6E3D"/>
  </w:style>
  <w:style w:type="character" w:styleId="Hyperlink">
    <w:name w:val="Hyperlink"/>
    <w:basedOn w:val="DefaultParagraphFont"/>
    <w:uiPriority w:val="99"/>
    <w:unhideWhenUsed/>
    <w:rsid w:val="001C6E3D"/>
    <w:rPr>
      <w:color w:val="0000FF"/>
      <w:u w:val="single"/>
    </w:rPr>
  </w:style>
  <w:style w:type="character" w:customStyle="1" w:styleId="nlmchapter-title">
    <w:name w:val="nlm_chapter-title"/>
    <w:basedOn w:val="DefaultParagraphFont"/>
    <w:rsid w:val="001C6E3D"/>
  </w:style>
  <w:style w:type="character" w:customStyle="1" w:styleId="nlmfpage">
    <w:name w:val="nlm_fpage"/>
    <w:basedOn w:val="DefaultParagraphFont"/>
    <w:rsid w:val="001C6E3D"/>
  </w:style>
  <w:style w:type="character" w:customStyle="1" w:styleId="nlmlpage">
    <w:name w:val="nlm_lpage"/>
    <w:basedOn w:val="DefaultParagraphFont"/>
    <w:rsid w:val="001C6E3D"/>
  </w:style>
  <w:style w:type="character" w:customStyle="1" w:styleId="nlmpublisher-loc">
    <w:name w:val="nlm_publisher-loc"/>
    <w:basedOn w:val="DefaultParagraphFont"/>
    <w:rsid w:val="001C6E3D"/>
  </w:style>
  <w:style w:type="character" w:customStyle="1" w:styleId="nlmpublisher-name">
    <w:name w:val="nlm_publisher-name"/>
    <w:basedOn w:val="DefaultParagraphFont"/>
    <w:rsid w:val="001C6E3D"/>
  </w:style>
  <w:style w:type="character" w:styleId="UnresolvedMention">
    <w:name w:val="Unresolved Mention"/>
    <w:basedOn w:val="DefaultParagraphFont"/>
    <w:uiPriority w:val="99"/>
    <w:semiHidden/>
    <w:unhideWhenUsed/>
    <w:rsid w:val="001C6E3D"/>
    <w:rPr>
      <w:color w:val="605E5C"/>
      <w:shd w:val="clear" w:color="auto" w:fill="E1DFDD"/>
    </w:rPr>
  </w:style>
  <w:style w:type="paragraph" w:styleId="BalloonText">
    <w:name w:val="Balloon Text"/>
    <w:basedOn w:val="Normal"/>
    <w:link w:val="BalloonTextChar"/>
    <w:uiPriority w:val="99"/>
    <w:semiHidden/>
    <w:unhideWhenUsed/>
    <w:rsid w:val="00455573"/>
    <w:rPr>
      <w:sz w:val="18"/>
      <w:szCs w:val="18"/>
    </w:rPr>
  </w:style>
  <w:style w:type="character" w:customStyle="1" w:styleId="BalloonTextChar">
    <w:name w:val="Balloon Text Char"/>
    <w:basedOn w:val="DefaultParagraphFont"/>
    <w:link w:val="BalloonText"/>
    <w:uiPriority w:val="99"/>
    <w:semiHidden/>
    <w:rsid w:val="00455573"/>
    <w:rPr>
      <w:rFonts w:ascii="Times New Roman" w:eastAsia="Times New Roman" w:hAnsi="Times New Roman" w:cs="Times New Roman"/>
      <w:sz w:val="18"/>
      <w:szCs w:val="18"/>
    </w:rPr>
  </w:style>
  <w:style w:type="paragraph" w:styleId="ListParagraph">
    <w:name w:val="List Paragraph"/>
    <w:basedOn w:val="Normal"/>
    <w:uiPriority w:val="34"/>
    <w:qFormat/>
    <w:rsid w:val="001C2AB4"/>
    <w:pPr>
      <w:widowControl w:val="0"/>
      <w:autoSpaceDE w:val="0"/>
      <w:autoSpaceDN w:val="0"/>
      <w:adjustRightInd w:val="0"/>
      <w:ind w:left="720"/>
    </w:pPr>
    <w:rPr>
      <w:sz w:val="20"/>
      <w:szCs w:val="20"/>
    </w:rPr>
  </w:style>
  <w:style w:type="paragraph" w:styleId="NormalWeb">
    <w:name w:val="Normal (Web)"/>
    <w:basedOn w:val="Normal"/>
    <w:uiPriority w:val="99"/>
    <w:unhideWhenUsed/>
    <w:rsid w:val="001C2AB4"/>
    <w:pPr>
      <w:spacing w:before="100" w:beforeAutospacing="1" w:after="100" w:afterAutospacing="1"/>
    </w:pPr>
  </w:style>
  <w:style w:type="paragraph" w:customStyle="1" w:styleId="Normal1">
    <w:name w:val="Normal1"/>
    <w:rsid w:val="001C2AB4"/>
    <w:pPr>
      <w:spacing w:line="276" w:lineRule="auto"/>
    </w:pPr>
    <w:rPr>
      <w:rFonts w:ascii="Arial" w:eastAsia="Arial" w:hAnsi="Arial" w:cs="Arial"/>
      <w:color w:val="000000"/>
      <w:sz w:val="22"/>
      <w:szCs w:val="22"/>
    </w:rPr>
  </w:style>
  <w:style w:type="character" w:customStyle="1" w:styleId="Heading1Char">
    <w:name w:val="Heading 1 Char"/>
    <w:basedOn w:val="DefaultParagraphFont"/>
    <w:link w:val="Heading1"/>
    <w:uiPriority w:val="9"/>
    <w:rsid w:val="00AA31A7"/>
    <w:rPr>
      <w:rFonts w:ascii="Open Sans" w:eastAsiaTheme="minorEastAsia" w:hAnsi="Open Sans" w:cs="Open Sans"/>
      <w:b/>
      <w:bCs/>
      <w:color w:val="000000" w:themeColor="text1"/>
      <w:sz w:val="26"/>
      <w:szCs w:val="26"/>
      <w:lang w:eastAsia="ja-JP"/>
    </w:rPr>
  </w:style>
  <w:style w:type="table" w:styleId="TableGrid">
    <w:name w:val="Table Grid"/>
    <w:basedOn w:val="TableNormal"/>
    <w:uiPriority w:val="39"/>
    <w:rsid w:val="00F069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6985"/>
    <w:rPr>
      <w:color w:val="954F72" w:themeColor="followedHyperlink"/>
      <w:u w:val="single"/>
    </w:rPr>
  </w:style>
  <w:style w:type="character" w:styleId="Emphasis">
    <w:name w:val="Emphasis"/>
    <w:basedOn w:val="DefaultParagraphFont"/>
    <w:uiPriority w:val="20"/>
    <w:qFormat/>
    <w:rsid w:val="00011FE5"/>
    <w:rPr>
      <w:i/>
      <w:iCs/>
    </w:rPr>
  </w:style>
  <w:style w:type="character" w:styleId="Strong">
    <w:name w:val="Strong"/>
    <w:basedOn w:val="DefaultParagraphFont"/>
    <w:uiPriority w:val="22"/>
    <w:qFormat/>
    <w:rsid w:val="00011FE5"/>
    <w:rPr>
      <w:b/>
      <w:bCs/>
    </w:rPr>
  </w:style>
  <w:style w:type="character" w:customStyle="1" w:styleId="Heading2Char">
    <w:name w:val="Heading 2 Char"/>
    <w:basedOn w:val="DefaultParagraphFont"/>
    <w:link w:val="Heading2"/>
    <w:uiPriority w:val="9"/>
    <w:rsid w:val="007F17AC"/>
    <w:rPr>
      <w:rFonts w:ascii="Open Sans" w:eastAsiaTheme="majorEastAsia" w:hAnsi="Open Sans" w:cs="Open Sans"/>
      <w:color w:val="000000" w:themeColor="text1"/>
      <w:u w:val="single"/>
    </w:rPr>
  </w:style>
  <w:style w:type="character" w:customStyle="1" w:styleId="Heading3Char">
    <w:name w:val="Heading 3 Char"/>
    <w:basedOn w:val="DefaultParagraphFont"/>
    <w:link w:val="Heading3"/>
    <w:uiPriority w:val="9"/>
    <w:semiHidden/>
    <w:rsid w:val="00BC6850"/>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unhideWhenUsed/>
    <w:qFormat/>
    <w:rsid w:val="00BC6850"/>
    <w:pPr>
      <w:widowControl w:val="0"/>
      <w:ind w:left="100"/>
    </w:pPr>
  </w:style>
  <w:style w:type="character" w:customStyle="1" w:styleId="BodyTextChar">
    <w:name w:val="Body Text Char"/>
    <w:basedOn w:val="DefaultParagraphFont"/>
    <w:link w:val="BodyText"/>
    <w:uiPriority w:val="1"/>
    <w:rsid w:val="00BC6850"/>
    <w:rPr>
      <w:rFonts w:ascii="Times New Roman" w:eastAsia="Times New Roman" w:hAnsi="Times New Roman" w:cs="Times New Roman"/>
    </w:rPr>
  </w:style>
  <w:style w:type="paragraph" w:styleId="Header">
    <w:name w:val="header"/>
    <w:basedOn w:val="Normal"/>
    <w:link w:val="HeaderChar"/>
    <w:uiPriority w:val="99"/>
    <w:unhideWhenUsed/>
    <w:rsid w:val="007F17AC"/>
    <w:pPr>
      <w:tabs>
        <w:tab w:val="center" w:pos="4680"/>
        <w:tab w:val="right" w:pos="9360"/>
      </w:tabs>
    </w:pPr>
  </w:style>
  <w:style w:type="character" w:customStyle="1" w:styleId="HeaderChar">
    <w:name w:val="Header Char"/>
    <w:basedOn w:val="DefaultParagraphFont"/>
    <w:link w:val="Header"/>
    <w:uiPriority w:val="99"/>
    <w:rsid w:val="007F17AC"/>
    <w:rPr>
      <w:rFonts w:ascii="Open Sans" w:eastAsia="Times New Roman" w:hAnsi="Open Sans" w:cs="Open Sans"/>
    </w:rPr>
  </w:style>
  <w:style w:type="paragraph" w:styleId="Footer">
    <w:name w:val="footer"/>
    <w:basedOn w:val="Normal"/>
    <w:link w:val="FooterChar"/>
    <w:uiPriority w:val="99"/>
    <w:unhideWhenUsed/>
    <w:rsid w:val="007F17AC"/>
    <w:pPr>
      <w:tabs>
        <w:tab w:val="center" w:pos="4680"/>
        <w:tab w:val="right" w:pos="9360"/>
      </w:tabs>
    </w:pPr>
  </w:style>
  <w:style w:type="character" w:customStyle="1" w:styleId="FooterChar">
    <w:name w:val="Footer Char"/>
    <w:basedOn w:val="DefaultParagraphFont"/>
    <w:link w:val="Footer"/>
    <w:uiPriority w:val="99"/>
    <w:rsid w:val="007F17AC"/>
    <w:rPr>
      <w:rFonts w:ascii="Open Sans" w:eastAsia="Times New Roman" w:hAnsi="Open Sans" w:cs="Open Sans"/>
    </w:rPr>
  </w:style>
  <w:style w:type="character" w:styleId="PageNumber">
    <w:name w:val="page number"/>
    <w:basedOn w:val="DefaultParagraphFont"/>
    <w:uiPriority w:val="99"/>
    <w:semiHidden/>
    <w:unhideWhenUsed/>
    <w:rsid w:val="007F17AC"/>
  </w:style>
  <w:style w:type="character" w:customStyle="1" w:styleId="textlayer--absolute">
    <w:name w:val="textlayer--absolute"/>
    <w:basedOn w:val="DefaultParagraphFont"/>
    <w:rsid w:val="009346A6"/>
  </w:style>
  <w:style w:type="character" w:customStyle="1" w:styleId="Heading4Char">
    <w:name w:val="Heading 4 Char"/>
    <w:basedOn w:val="DefaultParagraphFont"/>
    <w:link w:val="Heading4"/>
    <w:uiPriority w:val="9"/>
    <w:rsid w:val="009346A6"/>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94077">
      <w:bodyDiv w:val="1"/>
      <w:marLeft w:val="0"/>
      <w:marRight w:val="0"/>
      <w:marTop w:val="0"/>
      <w:marBottom w:val="0"/>
      <w:divBdr>
        <w:top w:val="none" w:sz="0" w:space="0" w:color="auto"/>
        <w:left w:val="none" w:sz="0" w:space="0" w:color="auto"/>
        <w:bottom w:val="none" w:sz="0" w:space="0" w:color="auto"/>
        <w:right w:val="none" w:sz="0" w:space="0" w:color="auto"/>
      </w:divBdr>
    </w:div>
    <w:div w:id="115566346">
      <w:bodyDiv w:val="1"/>
      <w:marLeft w:val="0"/>
      <w:marRight w:val="0"/>
      <w:marTop w:val="0"/>
      <w:marBottom w:val="0"/>
      <w:divBdr>
        <w:top w:val="none" w:sz="0" w:space="0" w:color="auto"/>
        <w:left w:val="none" w:sz="0" w:space="0" w:color="auto"/>
        <w:bottom w:val="none" w:sz="0" w:space="0" w:color="auto"/>
        <w:right w:val="none" w:sz="0" w:space="0" w:color="auto"/>
      </w:divBdr>
      <w:divsChild>
        <w:div w:id="1061903283">
          <w:marLeft w:val="480"/>
          <w:marRight w:val="0"/>
          <w:marTop w:val="0"/>
          <w:marBottom w:val="0"/>
          <w:divBdr>
            <w:top w:val="none" w:sz="0" w:space="0" w:color="auto"/>
            <w:left w:val="none" w:sz="0" w:space="0" w:color="auto"/>
            <w:bottom w:val="none" w:sz="0" w:space="0" w:color="auto"/>
            <w:right w:val="none" w:sz="0" w:space="0" w:color="auto"/>
          </w:divBdr>
          <w:divsChild>
            <w:div w:id="10901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035">
      <w:bodyDiv w:val="1"/>
      <w:marLeft w:val="0"/>
      <w:marRight w:val="0"/>
      <w:marTop w:val="0"/>
      <w:marBottom w:val="0"/>
      <w:divBdr>
        <w:top w:val="none" w:sz="0" w:space="0" w:color="auto"/>
        <w:left w:val="none" w:sz="0" w:space="0" w:color="auto"/>
        <w:bottom w:val="none" w:sz="0" w:space="0" w:color="auto"/>
        <w:right w:val="none" w:sz="0" w:space="0" w:color="auto"/>
      </w:divBdr>
    </w:div>
    <w:div w:id="149562260">
      <w:bodyDiv w:val="1"/>
      <w:marLeft w:val="0"/>
      <w:marRight w:val="0"/>
      <w:marTop w:val="0"/>
      <w:marBottom w:val="0"/>
      <w:divBdr>
        <w:top w:val="none" w:sz="0" w:space="0" w:color="auto"/>
        <w:left w:val="none" w:sz="0" w:space="0" w:color="auto"/>
        <w:bottom w:val="none" w:sz="0" w:space="0" w:color="auto"/>
        <w:right w:val="none" w:sz="0" w:space="0" w:color="auto"/>
      </w:divBdr>
    </w:div>
    <w:div w:id="212040389">
      <w:bodyDiv w:val="1"/>
      <w:marLeft w:val="0"/>
      <w:marRight w:val="0"/>
      <w:marTop w:val="0"/>
      <w:marBottom w:val="0"/>
      <w:divBdr>
        <w:top w:val="none" w:sz="0" w:space="0" w:color="auto"/>
        <w:left w:val="none" w:sz="0" w:space="0" w:color="auto"/>
        <w:bottom w:val="none" w:sz="0" w:space="0" w:color="auto"/>
        <w:right w:val="none" w:sz="0" w:space="0" w:color="auto"/>
      </w:divBdr>
    </w:div>
    <w:div w:id="248124204">
      <w:bodyDiv w:val="1"/>
      <w:marLeft w:val="0"/>
      <w:marRight w:val="0"/>
      <w:marTop w:val="0"/>
      <w:marBottom w:val="0"/>
      <w:divBdr>
        <w:top w:val="none" w:sz="0" w:space="0" w:color="auto"/>
        <w:left w:val="none" w:sz="0" w:space="0" w:color="auto"/>
        <w:bottom w:val="none" w:sz="0" w:space="0" w:color="auto"/>
        <w:right w:val="none" w:sz="0" w:space="0" w:color="auto"/>
      </w:divBdr>
    </w:div>
    <w:div w:id="377125253">
      <w:bodyDiv w:val="1"/>
      <w:marLeft w:val="0"/>
      <w:marRight w:val="0"/>
      <w:marTop w:val="0"/>
      <w:marBottom w:val="0"/>
      <w:divBdr>
        <w:top w:val="none" w:sz="0" w:space="0" w:color="auto"/>
        <w:left w:val="none" w:sz="0" w:space="0" w:color="auto"/>
        <w:bottom w:val="none" w:sz="0" w:space="0" w:color="auto"/>
        <w:right w:val="none" w:sz="0" w:space="0" w:color="auto"/>
      </w:divBdr>
    </w:div>
    <w:div w:id="507450188">
      <w:bodyDiv w:val="1"/>
      <w:marLeft w:val="0"/>
      <w:marRight w:val="0"/>
      <w:marTop w:val="0"/>
      <w:marBottom w:val="0"/>
      <w:divBdr>
        <w:top w:val="none" w:sz="0" w:space="0" w:color="auto"/>
        <w:left w:val="none" w:sz="0" w:space="0" w:color="auto"/>
        <w:bottom w:val="none" w:sz="0" w:space="0" w:color="auto"/>
        <w:right w:val="none" w:sz="0" w:space="0" w:color="auto"/>
      </w:divBdr>
      <w:divsChild>
        <w:div w:id="420565542">
          <w:marLeft w:val="480"/>
          <w:marRight w:val="0"/>
          <w:marTop w:val="0"/>
          <w:marBottom w:val="0"/>
          <w:divBdr>
            <w:top w:val="none" w:sz="0" w:space="0" w:color="auto"/>
            <w:left w:val="none" w:sz="0" w:space="0" w:color="auto"/>
            <w:bottom w:val="none" w:sz="0" w:space="0" w:color="auto"/>
            <w:right w:val="none" w:sz="0" w:space="0" w:color="auto"/>
          </w:divBdr>
          <w:divsChild>
            <w:div w:id="149366216">
              <w:marLeft w:val="0"/>
              <w:marRight w:val="0"/>
              <w:marTop w:val="0"/>
              <w:marBottom w:val="240"/>
              <w:divBdr>
                <w:top w:val="none" w:sz="0" w:space="0" w:color="auto"/>
                <w:left w:val="none" w:sz="0" w:space="0" w:color="auto"/>
                <w:bottom w:val="none" w:sz="0" w:space="0" w:color="auto"/>
                <w:right w:val="none" w:sz="0" w:space="0" w:color="auto"/>
              </w:divBdr>
            </w:div>
            <w:div w:id="411584821">
              <w:marLeft w:val="0"/>
              <w:marRight w:val="0"/>
              <w:marTop w:val="0"/>
              <w:marBottom w:val="240"/>
              <w:divBdr>
                <w:top w:val="none" w:sz="0" w:space="0" w:color="auto"/>
                <w:left w:val="none" w:sz="0" w:space="0" w:color="auto"/>
                <w:bottom w:val="none" w:sz="0" w:space="0" w:color="auto"/>
                <w:right w:val="none" w:sz="0" w:space="0" w:color="auto"/>
              </w:divBdr>
            </w:div>
            <w:div w:id="550776598">
              <w:marLeft w:val="0"/>
              <w:marRight w:val="0"/>
              <w:marTop w:val="0"/>
              <w:marBottom w:val="240"/>
              <w:divBdr>
                <w:top w:val="none" w:sz="0" w:space="0" w:color="auto"/>
                <w:left w:val="none" w:sz="0" w:space="0" w:color="auto"/>
                <w:bottom w:val="none" w:sz="0" w:space="0" w:color="auto"/>
                <w:right w:val="none" w:sz="0" w:space="0" w:color="auto"/>
              </w:divBdr>
            </w:div>
            <w:div w:id="571502059">
              <w:marLeft w:val="0"/>
              <w:marRight w:val="0"/>
              <w:marTop w:val="0"/>
              <w:marBottom w:val="240"/>
              <w:divBdr>
                <w:top w:val="none" w:sz="0" w:space="0" w:color="auto"/>
                <w:left w:val="none" w:sz="0" w:space="0" w:color="auto"/>
                <w:bottom w:val="none" w:sz="0" w:space="0" w:color="auto"/>
                <w:right w:val="none" w:sz="0" w:space="0" w:color="auto"/>
              </w:divBdr>
            </w:div>
            <w:div w:id="825627558">
              <w:marLeft w:val="0"/>
              <w:marRight w:val="0"/>
              <w:marTop w:val="0"/>
              <w:marBottom w:val="240"/>
              <w:divBdr>
                <w:top w:val="none" w:sz="0" w:space="0" w:color="auto"/>
                <w:left w:val="none" w:sz="0" w:space="0" w:color="auto"/>
                <w:bottom w:val="none" w:sz="0" w:space="0" w:color="auto"/>
                <w:right w:val="none" w:sz="0" w:space="0" w:color="auto"/>
              </w:divBdr>
            </w:div>
            <w:div w:id="861744926">
              <w:marLeft w:val="0"/>
              <w:marRight w:val="0"/>
              <w:marTop w:val="0"/>
              <w:marBottom w:val="0"/>
              <w:divBdr>
                <w:top w:val="none" w:sz="0" w:space="0" w:color="auto"/>
                <w:left w:val="none" w:sz="0" w:space="0" w:color="auto"/>
                <w:bottom w:val="none" w:sz="0" w:space="0" w:color="auto"/>
                <w:right w:val="none" w:sz="0" w:space="0" w:color="auto"/>
              </w:divBdr>
            </w:div>
            <w:div w:id="867255282">
              <w:marLeft w:val="0"/>
              <w:marRight w:val="0"/>
              <w:marTop w:val="0"/>
              <w:marBottom w:val="240"/>
              <w:divBdr>
                <w:top w:val="none" w:sz="0" w:space="0" w:color="auto"/>
                <w:left w:val="none" w:sz="0" w:space="0" w:color="auto"/>
                <w:bottom w:val="none" w:sz="0" w:space="0" w:color="auto"/>
                <w:right w:val="none" w:sz="0" w:space="0" w:color="auto"/>
              </w:divBdr>
            </w:div>
            <w:div w:id="1328511756">
              <w:marLeft w:val="0"/>
              <w:marRight w:val="0"/>
              <w:marTop w:val="0"/>
              <w:marBottom w:val="240"/>
              <w:divBdr>
                <w:top w:val="none" w:sz="0" w:space="0" w:color="auto"/>
                <w:left w:val="none" w:sz="0" w:space="0" w:color="auto"/>
                <w:bottom w:val="none" w:sz="0" w:space="0" w:color="auto"/>
                <w:right w:val="none" w:sz="0" w:space="0" w:color="auto"/>
              </w:divBdr>
            </w:div>
            <w:div w:id="1394350283">
              <w:marLeft w:val="0"/>
              <w:marRight w:val="0"/>
              <w:marTop w:val="0"/>
              <w:marBottom w:val="240"/>
              <w:divBdr>
                <w:top w:val="none" w:sz="0" w:space="0" w:color="auto"/>
                <w:left w:val="none" w:sz="0" w:space="0" w:color="auto"/>
                <w:bottom w:val="none" w:sz="0" w:space="0" w:color="auto"/>
                <w:right w:val="none" w:sz="0" w:space="0" w:color="auto"/>
              </w:divBdr>
            </w:div>
            <w:div w:id="1601988928">
              <w:marLeft w:val="0"/>
              <w:marRight w:val="0"/>
              <w:marTop w:val="0"/>
              <w:marBottom w:val="240"/>
              <w:divBdr>
                <w:top w:val="none" w:sz="0" w:space="0" w:color="auto"/>
                <w:left w:val="none" w:sz="0" w:space="0" w:color="auto"/>
                <w:bottom w:val="none" w:sz="0" w:space="0" w:color="auto"/>
                <w:right w:val="none" w:sz="0" w:space="0" w:color="auto"/>
              </w:divBdr>
            </w:div>
            <w:div w:id="1965622399">
              <w:marLeft w:val="0"/>
              <w:marRight w:val="0"/>
              <w:marTop w:val="0"/>
              <w:marBottom w:val="240"/>
              <w:divBdr>
                <w:top w:val="none" w:sz="0" w:space="0" w:color="auto"/>
                <w:left w:val="none" w:sz="0" w:space="0" w:color="auto"/>
                <w:bottom w:val="none" w:sz="0" w:space="0" w:color="auto"/>
                <w:right w:val="none" w:sz="0" w:space="0" w:color="auto"/>
              </w:divBdr>
            </w:div>
            <w:div w:id="2059233040">
              <w:marLeft w:val="0"/>
              <w:marRight w:val="0"/>
              <w:marTop w:val="0"/>
              <w:marBottom w:val="240"/>
              <w:divBdr>
                <w:top w:val="none" w:sz="0" w:space="0" w:color="auto"/>
                <w:left w:val="none" w:sz="0" w:space="0" w:color="auto"/>
                <w:bottom w:val="none" w:sz="0" w:space="0" w:color="auto"/>
                <w:right w:val="none" w:sz="0" w:space="0" w:color="auto"/>
              </w:divBdr>
            </w:div>
            <w:div w:id="2094742500">
              <w:marLeft w:val="0"/>
              <w:marRight w:val="0"/>
              <w:marTop w:val="0"/>
              <w:marBottom w:val="240"/>
              <w:divBdr>
                <w:top w:val="none" w:sz="0" w:space="0" w:color="auto"/>
                <w:left w:val="none" w:sz="0" w:space="0" w:color="auto"/>
                <w:bottom w:val="none" w:sz="0" w:space="0" w:color="auto"/>
                <w:right w:val="none" w:sz="0" w:space="0" w:color="auto"/>
              </w:divBdr>
            </w:div>
            <w:div w:id="2114739496">
              <w:marLeft w:val="0"/>
              <w:marRight w:val="0"/>
              <w:marTop w:val="0"/>
              <w:marBottom w:val="240"/>
              <w:divBdr>
                <w:top w:val="none" w:sz="0" w:space="0" w:color="auto"/>
                <w:left w:val="none" w:sz="0" w:space="0" w:color="auto"/>
                <w:bottom w:val="none" w:sz="0" w:space="0" w:color="auto"/>
                <w:right w:val="none" w:sz="0" w:space="0" w:color="auto"/>
              </w:divBdr>
            </w:div>
            <w:div w:id="2125071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3960774">
      <w:bodyDiv w:val="1"/>
      <w:marLeft w:val="0"/>
      <w:marRight w:val="0"/>
      <w:marTop w:val="0"/>
      <w:marBottom w:val="0"/>
      <w:divBdr>
        <w:top w:val="none" w:sz="0" w:space="0" w:color="auto"/>
        <w:left w:val="none" w:sz="0" w:space="0" w:color="auto"/>
        <w:bottom w:val="none" w:sz="0" w:space="0" w:color="auto"/>
        <w:right w:val="none" w:sz="0" w:space="0" w:color="auto"/>
      </w:divBdr>
    </w:div>
    <w:div w:id="568542300">
      <w:bodyDiv w:val="1"/>
      <w:marLeft w:val="0"/>
      <w:marRight w:val="0"/>
      <w:marTop w:val="0"/>
      <w:marBottom w:val="0"/>
      <w:divBdr>
        <w:top w:val="none" w:sz="0" w:space="0" w:color="auto"/>
        <w:left w:val="none" w:sz="0" w:space="0" w:color="auto"/>
        <w:bottom w:val="none" w:sz="0" w:space="0" w:color="auto"/>
        <w:right w:val="none" w:sz="0" w:space="0" w:color="auto"/>
      </w:divBdr>
      <w:divsChild>
        <w:div w:id="1086152228">
          <w:marLeft w:val="480"/>
          <w:marRight w:val="0"/>
          <w:marTop w:val="0"/>
          <w:marBottom w:val="0"/>
          <w:divBdr>
            <w:top w:val="none" w:sz="0" w:space="0" w:color="auto"/>
            <w:left w:val="none" w:sz="0" w:space="0" w:color="auto"/>
            <w:bottom w:val="none" w:sz="0" w:space="0" w:color="auto"/>
            <w:right w:val="none" w:sz="0" w:space="0" w:color="auto"/>
          </w:divBdr>
          <w:divsChild>
            <w:div w:id="2033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43534">
      <w:bodyDiv w:val="1"/>
      <w:marLeft w:val="0"/>
      <w:marRight w:val="0"/>
      <w:marTop w:val="0"/>
      <w:marBottom w:val="0"/>
      <w:divBdr>
        <w:top w:val="none" w:sz="0" w:space="0" w:color="auto"/>
        <w:left w:val="none" w:sz="0" w:space="0" w:color="auto"/>
        <w:bottom w:val="none" w:sz="0" w:space="0" w:color="auto"/>
        <w:right w:val="none" w:sz="0" w:space="0" w:color="auto"/>
      </w:divBdr>
    </w:div>
    <w:div w:id="578517539">
      <w:bodyDiv w:val="1"/>
      <w:marLeft w:val="0"/>
      <w:marRight w:val="0"/>
      <w:marTop w:val="0"/>
      <w:marBottom w:val="0"/>
      <w:divBdr>
        <w:top w:val="none" w:sz="0" w:space="0" w:color="auto"/>
        <w:left w:val="none" w:sz="0" w:space="0" w:color="auto"/>
        <w:bottom w:val="none" w:sz="0" w:space="0" w:color="auto"/>
        <w:right w:val="none" w:sz="0" w:space="0" w:color="auto"/>
      </w:divBdr>
      <w:divsChild>
        <w:div w:id="1685784093">
          <w:marLeft w:val="480"/>
          <w:marRight w:val="0"/>
          <w:marTop w:val="0"/>
          <w:marBottom w:val="0"/>
          <w:divBdr>
            <w:top w:val="none" w:sz="0" w:space="0" w:color="auto"/>
            <w:left w:val="none" w:sz="0" w:space="0" w:color="auto"/>
            <w:bottom w:val="none" w:sz="0" w:space="0" w:color="auto"/>
            <w:right w:val="none" w:sz="0" w:space="0" w:color="auto"/>
          </w:divBdr>
          <w:divsChild>
            <w:div w:id="14643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11662">
      <w:bodyDiv w:val="1"/>
      <w:marLeft w:val="0"/>
      <w:marRight w:val="0"/>
      <w:marTop w:val="0"/>
      <w:marBottom w:val="0"/>
      <w:divBdr>
        <w:top w:val="none" w:sz="0" w:space="0" w:color="auto"/>
        <w:left w:val="none" w:sz="0" w:space="0" w:color="auto"/>
        <w:bottom w:val="none" w:sz="0" w:space="0" w:color="auto"/>
        <w:right w:val="none" w:sz="0" w:space="0" w:color="auto"/>
      </w:divBdr>
    </w:div>
    <w:div w:id="688259501">
      <w:bodyDiv w:val="1"/>
      <w:marLeft w:val="0"/>
      <w:marRight w:val="0"/>
      <w:marTop w:val="0"/>
      <w:marBottom w:val="0"/>
      <w:divBdr>
        <w:top w:val="none" w:sz="0" w:space="0" w:color="auto"/>
        <w:left w:val="none" w:sz="0" w:space="0" w:color="auto"/>
        <w:bottom w:val="none" w:sz="0" w:space="0" w:color="auto"/>
        <w:right w:val="none" w:sz="0" w:space="0" w:color="auto"/>
      </w:divBdr>
    </w:div>
    <w:div w:id="775253262">
      <w:bodyDiv w:val="1"/>
      <w:marLeft w:val="0"/>
      <w:marRight w:val="0"/>
      <w:marTop w:val="0"/>
      <w:marBottom w:val="0"/>
      <w:divBdr>
        <w:top w:val="none" w:sz="0" w:space="0" w:color="auto"/>
        <w:left w:val="none" w:sz="0" w:space="0" w:color="auto"/>
        <w:bottom w:val="none" w:sz="0" w:space="0" w:color="auto"/>
        <w:right w:val="none" w:sz="0" w:space="0" w:color="auto"/>
      </w:divBdr>
      <w:divsChild>
        <w:div w:id="120194506">
          <w:marLeft w:val="480"/>
          <w:marRight w:val="0"/>
          <w:marTop w:val="0"/>
          <w:marBottom w:val="0"/>
          <w:divBdr>
            <w:top w:val="none" w:sz="0" w:space="0" w:color="auto"/>
            <w:left w:val="none" w:sz="0" w:space="0" w:color="auto"/>
            <w:bottom w:val="none" w:sz="0" w:space="0" w:color="auto"/>
            <w:right w:val="none" w:sz="0" w:space="0" w:color="auto"/>
          </w:divBdr>
          <w:divsChild>
            <w:div w:id="36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4765">
      <w:bodyDiv w:val="1"/>
      <w:marLeft w:val="0"/>
      <w:marRight w:val="0"/>
      <w:marTop w:val="0"/>
      <w:marBottom w:val="0"/>
      <w:divBdr>
        <w:top w:val="none" w:sz="0" w:space="0" w:color="auto"/>
        <w:left w:val="none" w:sz="0" w:space="0" w:color="auto"/>
        <w:bottom w:val="none" w:sz="0" w:space="0" w:color="auto"/>
        <w:right w:val="none" w:sz="0" w:space="0" w:color="auto"/>
      </w:divBdr>
    </w:div>
    <w:div w:id="882404674">
      <w:bodyDiv w:val="1"/>
      <w:marLeft w:val="0"/>
      <w:marRight w:val="0"/>
      <w:marTop w:val="0"/>
      <w:marBottom w:val="0"/>
      <w:divBdr>
        <w:top w:val="none" w:sz="0" w:space="0" w:color="auto"/>
        <w:left w:val="none" w:sz="0" w:space="0" w:color="auto"/>
        <w:bottom w:val="none" w:sz="0" w:space="0" w:color="auto"/>
        <w:right w:val="none" w:sz="0" w:space="0" w:color="auto"/>
      </w:divBdr>
    </w:div>
    <w:div w:id="1016348100">
      <w:bodyDiv w:val="1"/>
      <w:marLeft w:val="0"/>
      <w:marRight w:val="0"/>
      <w:marTop w:val="0"/>
      <w:marBottom w:val="0"/>
      <w:divBdr>
        <w:top w:val="none" w:sz="0" w:space="0" w:color="auto"/>
        <w:left w:val="none" w:sz="0" w:space="0" w:color="auto"/>
        <w:bottom w:val="none" w:sz="0" w:space="0" w:color="auto"/>
        <w:right w:val="none" w:sz="0" w:space="0" w:color="auto"/>
      </w:divBdr>
      <w:divsChild>
        <w:div w:id="1511719554">
          <w:marLeft w:val="0"/>
          <w:marRight w:val="0"/>
          <w:marTop w:val="0"/>
          <w:marBottom w:val="0"/>
          <w:divBdr>
            <w:top w:val="none" w:sz="0" w:space="0" w:color="auto"/>
            <w:left w:val="none" w:sz="0" w:space="0" w:color="auto"/>
            <w:bottom w:val="none" w:sz="0" w:space="0" w:color="auto"/>
            <w:right w:val="none" w:sz="0" w:space="0" w:color="auto"/>
          </w:divBdr>
          <w:divsChild>
            <w:div w:id="1412849569">
              <w:marLeft w:val="0"/>
              <w:marRight w:val="0"/>
              <w:marTop w:val="0"/>
              <w:marBottom w:val="0"/>
              <w:divBdr>
                <w:top w:val="none" w:sz="0" w:space="0" w:color="auto"/>
                <w:left w:val="none" w:sz="0" w:space="0" w:color="auto"/>
                <w:bottom w:val="none" w:sz="0" w:space="0" w:color="auto"/>
                <w:right w:val="none" w:sz="0" w:space="0" w:color="auto"/>
              </w:divBdr>
            </w:div>
          </w:divsChild>
        </w:div>
        <w:div w:id="708333525">
          <w:marLeft w:val="0"/>
          <w:marRight w:val="0"/>
          <w:marTop w:val="0"/>
          <w:marBottom w:val="0"/>
          <w:divBdr>
            <w:top w:val="none" w:sz="0" w:space="0" w:color="auto"/>
            <w:left w:val="none" w:sz="0" w:space="0" w:color="auto"/>
            <w:bottom w:val="none" w:sz="0" w:space="0" w:color="auto"/>
            <w:right w:val="none" w:sz="0" w:space="0" w:color="auto"/>
          </w:divBdr>
          <w:divsChild>
            <w:div w:id="10347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5691">
      <w:bodyDiv w:val="1"/>
      <w:marLeft w:val="0"/>
      <w:marRight w:val="0"/>
      <w:marTop w:val="0"/>
      <w:marBottom w:val="0"/>
      <w:divBdr>
        <w:top w:val="none" w:sz="0" w:space="0" w:color="auto"/>
        <w:left w:val="none" w:sz="0" w:space="0" w:color="auto"/>
        <w:bottom w:val="none" w:sz="0" w:space="0" w:color="auto"/>
        <w:right w:val="none" w:sz="0" w:space="0" w:color="auto"/>
      </w:divBdr>
    </w:div>
    <w:div w:id="1039546967">
      <w:bodyDiv w:val="1"/>
      <w:marLeft w:val="0"/>
      <w:marRight w:val="0"/>
      <w:marTop w:val="0"/>
      <w:marBottom w:val="0"/>
      <w:divBdr>
        <w:top w:val="none" w:sz="0" w:space="0" w:color="auto"/>
        <w:left w:val="none" w:sz="0" w:space="0" w:color="auto"/>
        <w:bottom w:val="none" w:sz="0" w:space="0" w:color="auto"/>
        <w:right w:val="none" w:sz="0" w:space="0" w:color="auto"/>
      </w:divBdr>
      <w:divsChild>
        <w:div w:id="216865745">
          <w:marLeft w:val="480"/>
          <w:marRight w:val="0"/>
          <w:marTop w:val="0"/>
          <w:marBottom w:val="0"/>
          <w:divBdr>
            <w:top w:val="none" w:sz="0" w:space="0" w:color="auto"/>
            <w:left w:val="none" w:sz="0" w:space="0" w:color="auto"/>
            <w:bottom w:val="none" w:sz="0" w:space="0" w:color="auto"/>
            <w:right w:val="none" w:sz="0" w:space="0" w:color="auto"/>
          </w:divBdr>
          <w:divsChild>
            <w:div w:id="6538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99996">
      <w:bodyDiv w:val="1"/>
      <w:marLeft w:val="0"/>
      <w:marRight w:val="0"/>
      <w:marTop w:val="0"/>
      <w:marBottom w:val="0"/>
      <w:divBdr>
        <w:top w:val="none" w:sz="0" w:space="0" w:color="auto"/>
        <w:left w:val="none" w:sz="0" w:space="0" w:color="auto"/>
        <w:bottom w:val="none" w:sz="0" w:space="0" w:color="auto"/>
        <w:right w:val="none" w:sz="0" w:space="0" w:color="auto"/>
      </w:divBdr>
      <w:divsChild>
        <w:div w:id="164977211">
          <w:marLeft w:val="480"/>
          <w:marRight w:val="0"/>
          <w:marTop w:val="0"/>
          <w:marBottom w:val="0"/>
          <w:divBdr>
            <w:top w:val="none" w:sz="0" w:space="0" w:color="auto"/>
            <w:left w:val="none" w:sz="0" w:space="0" w:color="auto"/>
            <w:bottom w:val="none" w:sz="0" w:space="0" w:color="auto"/>
            <w:right w:val="none" w:sz="0" w:space="0" w:color="auto"/>
          </w:divBdr>
          <w:divsChild>
            <w:div w:id="4982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0861">
      <w:bodyDiv w:val="1"/>
      <w:marLeft w:val="0"/>
      <w:marRight w:val="0"/>
      <w:marTop w:val="0"/>
      <w:marBottom w:val="0"/>
      <w:divBdr>
        <w:top w:val="none" w:sz="0" w:space="0" w:color="auto"/>
        <w:left w:val="none" w:sz="0" w:space="0" w:color="auto"/>
        <w:bottom w:val="none" w:sz="0" w:space="0" w:color="auto"/>
        <w:right w:val="none" w:sz="0" w:space="0" w:color="auto"/>
      </w:divBdr>
    </w:div>
    <w:div w:id="1076627512">
      <w:bodyDiv w:val="1"/>
      <w:marLeft w:val="0"/>
      <w:marRight w:val="0"/>
      <w:marTop w:val="0"/>
      <w:marBottom w:val="0"/>
      <w:divBdr>
        <w:top w:val="none" w:sz="0" w:space="0" w:color="auto"/>
        <w:left w:val="none" w:sz="0" w:space="0" w:color="auto"/>
        <w:bottom w:val="none" w:sz="0" w:space="0" w:color="auto"/>
        <w:right w:val="none" w:sz="0" w:space="0" w:color="auto"/>
      </w:divBdr>
      <w:divsChild>
        <w:div w:id="1267420357">
          <w:marLeft w:val="480"/>
          <w:marRight w:val="0"/>
          <w:marTop w:val="0"/>
          <w:marBottom w:val="0"/>
          <w:divBdr>
            <w:top w:val="none" w:sz="0" w:space="0" w:color="auto"/>
            <w:left w:val="none" w:sz="0" w:space="0" w:color="auto"/>
            <w:bottom w:val="none" w:sz="0" w:space="0" w:color="auto"/>
            <w:right w:val="none" w:sz="0" w:space="0" w:color="auto"/>
          </w:divBdr>
          <w:divsChild>
            <w:div w:id="242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2492">
      <w:bodyDiv w:val="1"/>
      <w:marLeft w:val="0"/>
      <w:marRight w:val="0"/>
      <w:marTop w:val="0"/>
      <w:marBottom w:val="0"/>
      <w:divBdr>
        <w:top w:val="none" w:sz="0" w:space="0" w:color="auto"/>
        <w:left w:val="none" w:sz="0" w:space="0" w:color="auto"/>
        <w:bottom w:val="none" w:sz="0" w:space="0" w:color="auto"/>
        <w:right w:val="none" w:sz="0" w:space="0" w:color="auto"/>
      </w:divBdr>
    </w:div>
    <w:div w:id="1300913393">
      <w:bodyDiv w:val="1"/>
      <w:marLeft w:val="0"/>
      <w:marRight w:val="0"/>
      <w:marTop w:val="0"/>
      <w:marBottom w:val="0"/>
      <w:divBdr>
        <w:top w:val="none" w:sz="0" w:space="0" w:color="auto"/>
        <w:left w:val="none" w:sz="0" w:space="0" w:color="auto"/>
        <w:bottom w:val="none" w:sz="0" w:space="0" w:color="auto"/>
        <w:right w:val="none" w:sz="0" w:space="0" w:color="auto"/>
      </w:divBdr>
      <w:divsChild>
        <w:div w:id="1183088431">
          <w:marLeft w:val="480"/>
          <w:marRight w:val="0"/>
          <w:marTop w:val="0"/>
          <w:marBottom w:val="0"/>
          <w:divBdr>
            <w:top w:val="none" w:sz="0" w:space="0" w:color="auto"/>
            <w:left w:val="none" w:sz="0" w:space="0" w:color="auto"/>
            <w:bottom w:val="none" w:sz="0" w:space="0" w:color="auto"/>
            <w:right w:val="none" w:sz="0" w:space="0" w:color="auto"/>
          </w:divBdr>
          <w:divsChild>
            <w:div w:id="49235391">
              <w:marLeft w:val="0"/>
              <w:marRight w:val="0"/>
              <w:marTop w:val="0"/>
              <w:marBottom w:val="240"/>
              <w:divBdr>
                <w:top w:val="none" w:sz="0" w:space="0" w:color="auto"/>
                <w:left w:val="none" w:sz="0" w:space="0" w:color="auto"/>
                <w:bottom w:val="none" w:sz="0" w:space="0" w:color="auto"/>
                <w:right w:val="none" w:sz="0" w:space="0" w:color="auto"/>
              </w:divBdr>
            </w:div>
            <w:div w:id="345135496">
              <w:marLeft w:val="0"/>
              <w:marRight w:val="0"/>
              <w:marTop w:val="0"/>
              <w:marBottom w:val="240"/>
              <w:divBdr>
                <w:top w:val="none" w:sz="0" w:space="0" w:color="auto"/>
                <w:left w:val="none" w:sz="0" w:space="0" w:color="auto"/>
                <w:bottom w:val="none" w:sz="0" w:space="0" w:color="auto"/>
                <w:right w:val="none" w:sz="0" w:space="0" w:color="auto"/>
              </w:divBdr>
            </w:div>
            <w:div w:id="550849442">
              <w:marLeft w:val="0"/>
              <w:marRight w:val="0"/>
              <w:marTop w:val="0"/>
              <w:marBottom w:val="240"/>
              <w:divBdr>
                <w:top w:val="none" w:sz="0" w:space="0" w:color="auto"/>
                <w:left w:val="none" w:sz="0" w:space="0" w:color="auto"/>
                <w:bottom w:val="none" w:sz="0" w:space="0" w:color="auto"/>
                <w:right w:val="none" w:sz="0" w:space="0" w:color="auto"/>
              </w:divBdr>
            </w:div>
            <w:div w:id="618074621">
              <w:marLeft w:val="0"/>
              <w:marRight w:val="0"/>
              <w:marTop w:val="0"/>
              <w:marBottom w:val="240"/>
              <w:divBdr>
                <w:top w:val="none" w:sz="0" w:space="0" w:color="auto"/>
                <w:left w:val="none" w:sz="0" w:space="0" w:color="auto"/>
                <w:bottom w:val="none" w:sz="0" w:space="0" w:color="auto"/>
                <w:right w:val="none" w:sz="0" w:space="0" w:color="auto"/>
              </w:divBdr>
            </w:div>
            <w:div w:id="879900992">
              <w:marLeft w:val="0"/>
              <w:marRight w:val="0"/>
              <w:marTop w:val="0"/>
              <w:marBottom w:val="240"/>
              <w:divBdr>
                <w:top w:val="none" w:sz="0" w:space="0" w:color="auto"/>
                <w:left w:val="none" w:sz="0" w:space="0" w:color="auto"/>
                <w:bottom w:val="none" w:sz="0" w:space="0" w:color="auto"/>
                <w:right w:val="none" w:sz="0" w:space="0" w:color="auto"/>
              </w:divBdr>
            </w:div>
            <w:div w:id="946161278">
              <w:marLeft w:val="0"/>
              <w:marRight w:val="0"/>
              <w:marTop w:val="0"/>
              <w:marBottom w:val="240"/>
              <w:divBdr>
                <w:top w:val="none" w:sz="0" w:space="0" w:color="auto"/>
                <w:left w:val="none" w:sz="0" w:space="0" w:color="auto"/>
                <w:bottom w:val="none" w:sz="0" w:space="0" w:color="auto"/>
                <w:right w:val="none" w:sz="0" w:space="0" w:color="auto"/>
              </w:divBdr>
            </w:div>
            <w:div w:id="1384871314">
              <w:marLeft w:val="0"/>
              <w:marRight w:val="0"/>
              <w:marTop w:val="0"/>
              <w:marBottom w:val="240"/>
              <w:divBdr>
                <w:top w:val="none" w:sz="0" w:space="0" w:color="auto"/>
                <w:left w:val="none" w:sz="0" w:space="0" w:color="auto"/>
                <w:bottom w:val="none" w:sz="0" w:space="0" w:color="auto"/>
                <w:right w:val="none" w:sz="0" w:space="0" w:color="auto"/>
              </w:divBdr>
            </w:div>
            <w:div w:id="1399983730">
              <w:marLeft w:val="0"/>
              <w:marRight w:val="0"/>
              <w:marTop w:val="0"/>
              <w:marBottom w:val="240"/>
              <w:divBdr>
                <w:top w:val="none" w:sz="0" w:space="0" w:color="auto"/>
                <w:left w:val="none" w:sz="0" w:space="0" w:color="auto"/>
                <w:bottom w:val="none" w:sz="0" w:space="0" w:color="auto"/>
                <w:right w:val="none" w:sz="0" w:space="0" w:color="auto"/>
              </w:divBdr>
            </w:div>
            <w:div w:id="1484545289">
              <w:marLeft w:val="0"/>
              <w:marRight w:val="0"/>
              <w:marTop w:val="0"/>
              <w:marBottom w:val="240"/>
              <w:divBdr>
                <w:top w:val="none" w:sz="0" w:space="0" w:color="auto"/>
                <w:left w:val="none" w:sz="0" w:space="0" w:color="auto"/>
                <w:bottom w:val="none" w:sz="0" w:space="0" w:color="auto"/>
                <w:right w:val="none" w:sz="0" w:space="0" w:color="auto"/>
              </w:divBdr>
            </w:div>
            <w:div w:id="1646812409">
              <w:marLeft w:val="0"/>
              <w:marRight w:val="0"/>
              <w:marTop w:val="0"/>
              <w:marBottom w:val="240"/>
              <w:divBdr>
                <w:top w:val="none" w:sz="0" w:space="0" w:color="auto"/>
                <w:left w:val="none" w:sz="0" w:space="0" w:color="auto"/>
                <w:bottom w:val="none" w:sz="0" w:space="0" w:color="auto"/>
                <w:right w:val="none" w:sz="0" w:space="0" w:color="auto"/>
              </w:divBdr>
            </w:div>
            <w:div w:id="18884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8867">
      <w:bodyDiv w:val="1"/>
      <w:marLeft w:val="0"/>
      <w:marRight w:val="0"/>
      <w:marTop w:val="0"/>
      <w:marBottom w:val="0"/>
      <w:divBdr>
        <w:top w:val="none" w:sz="0" w:space="0" w:color="auto"/>
        <w:left w:val="none" w:sz="0" w:space="0" w:color="auto"/>
        <w:bottom w:val="none" w:sz="0" w:space="0" w:color="auto"/>
        <w:right w:val="none" w:sz="0" w:space="0" w:color="auto"/>
      </w:divBdr>
    </w:div>
    <w:div w:id="1311906836">
      <w:bodyDiv w:val="1"/>
      <w:marLeft w:val="0"/>
      <w:marRight w:val="0"/>
      <w:marTop w:val="0"/>
      <w:marBottom w:val="0"/>
      <w:divBdr>
        <w:top w:val="none" w:sz="0" w:space="0" w:color="auto"/>
        <w:left w:val="none" w:sz="0" w:space="0" w:color="auto"/>
        <w:bottom w:val="none" w:sz="0" w:space="0" w:color="auto"/>
        <w:right w:val="none" w:sz="0" w:space="0" w:color="auto"/>
      </w:divBdr>
    </w:div>
    <w:div w:id="1349794615">
      <w:bodyDiv w:val="1"/>
      <w:marLeft w:val="0"/>
      <w:marRight w:val="0"/>
      <w:marTop w:val="0"/>
      <w:marBottom w:val="0"/>
      <w:divBdr>
        <w:top w:val="none" w:sz="0" w:space="0" w:color="auto"/>
        <w:left w:val="none" w:sz="0" w:space="0" w:color="auto"/>
        <w:bottom w:val="none" w:sz="0" w:space="0" w:color="auto"/>
        <w:right w:val="none" w:sz="0" w:space="0" w:color="auto"/>
      </w:divBdr>
      <w:divsChild>
        <w:div w:id="955940391">
          <w:marLeft w:val="0"/>
          <w:marRight w:val="0"/>
          <w:marTop w:val="0"/>
          <w:marBottom w:val="0"/>
          <w:divBdr>
            <w:top w:val="none" w:sz="0" w:space="0" w:color="auto"/>
            <w:left w:val="none" w:sz="0" w:space="0" w:color="auto"/>
            <w:bottom w:val="none" w:sz="0" w:space="0" w:color="auto"/>
            <w:right w:val="none" w:sz="0" w:space="0" w:color="auto"/>
          </w:divBdr>
          <w:divsChild>
            <w:div w:id="355353363">
              <w:marLeft w:val="0"/>
              <w:marRight w:val="0"/>
              <w:marTop w:val="0"/>
              <w:marBottom w:val="0"/>
              <w:divBdr>
                <w:top w:val="none" w:sz="0" w:space="0" w:color="auto"/>
                <w:left w:val="none" w:sz="0" w:space="0" w:color="auto"/>
                <w:bottom w:val="none" w:sz="0" w:space="0" w:color="auto"/>
                <w:right w:val="none" w:sz="0" w:space="0" w:color="auto"/>
              </w:divBdr>
              <w:divsChild>
                <w:div w:id="1859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2612">
      <w:bodyDiv w:val="1"/>
      <w:marLeft w:val="0"/>
      <w:marRight w:val="0"/>
      <w:marTop w:val="0"/>
      <w:marBottom w:val="0"/>
      <w:divBdr>
        <w:top w:val="none" w:sz="0" w:space="0" w:color="auto"/>
        <w:left w:val="none" w:sz="0" w:space="0" w:color="auto"/>
        <w:bottom w:val="none" w:sz="0" w:space="0" w:color="auto"/>
        <w:right w:val="none" w:sz="0" w:space="0" w:color="auto"/>
      </w:divBdr>
      <w:divsChild>
        <w:div w:id="595138043">
          <w:marLeft w:val="480"/>
          <w:marRight w:val="0"/>
          <w:marTop w:val="0"/>
          <w:marBottom w:val="0"/>
          <w:divBdr>
            <w:top w:val="none" w:sz="0" w:space="0" w:color="auto"/>
            <w:left w:val="none" w:sz="0" w:space="0" w:color="auto"/>
            <w:bottom w:val="none" w:sz="0" w:space="0" w:color="auto"/>
            <w:right w:val="none" w:sz="0" w:space="0" w:color="auto"/>
          </w:divBdr>
          <w:divsChild>
            <w:div w:id="16929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49490">
      <w:bodyDiv w:val="1"/>
      <w:marLeft w:val="0"/>
      <w:marRight w:val="0"/>
      <w:marTop w:val="0"/>
      <w:marBottom w:val="0"/>
      <w:divBdr>
        <w:top w:val="none" w:sz="0" w:space="0" w:color="auto"/>
        <w:left w:val="none" w:sz="0" w:space="0" w:color="auto"/>
        <w:bottom w:val="none" w:sz="0" w:space="0" w:color="auto"/>
        <w:right w:val="none" w:sz="0" w:space="0" w:color="auto"/>
      </w:divBdr>
      <w:divsChild>
        <w:div w:id="592520727">
          <w:marLeft w:val="480"/>
          <w:marRight w:val="0"/>
          <w:marTop w:val="0"/>
          <w:marBottom w:val="0"/>
          <w:divBdr>
            <w:top w:val="none" w:sz="0" w:space="0" w:color="auto"/>
            <w:left w:val="none" w:sz="0" w:space="0" w:color="auto"/>
            <w:bottom w:val="none" w:sz="0" w:space="0" w:color="auto"/>
            <w:right w:val="none" w:sz="0" w:space="0" w:color="auto"/>
          </w:divBdr>
          <w:divsChild>
            <w:div w:id="105658527">
              <w:marLeft w:val="0"/>
              <w:marRight w:val="0"/>
              <w:marTop w:val="0"/>
              <w:marBottom w:val="240"/>
              <w:divBdr>
                <w:top w:val="none" w:sz="0" w:space="0" w:color="auto"/>
                <w:left w:val="none" w:sz="0" w:space="0" w:color="auto"/>
                <w:bottom w:val="none" w:sz="0" w:space="0" w:color="auto"/>
                <w:right w:val="none" w:sz="0" w:space="0" w:color="auto"/>
              </w:divBdr>
            </w:div>
            <w:div w:id="444468945">
              <w:marLeft w:val="0"/>
              <w:marRight w:val="0"/>
              <w:marTop w:val="0"/>
              <w:marBottom w:val="240"/>
              <w:divBdr>
                <w:top w:val="none" w:sz="0" w:space="0" w:color="auto"/>
                <w:left w:val="none" w:sz="0" w:space="0" w:color="auto"/>
                <w:bottom w:val="none" w:sz="0" w:space="0" w:color="auto"/>
                <w:right w:val="none" w:sz="0" w:space="0" w:color="auto"/>
              </w:divBdr>
            </w:div>
            <w:div w:id="14155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8204">
      <w:bodyDiv w:val="1"/>
      <w:marLeft w:val="0"/>
      <w:marRight w:val="0"/>
      <w:marTop w:val="0"/>
      <w:marBottom w:val="0"/>
      <w:divBdr>
        <w:top w:val="none" w:sz="0" w:space="0" w:color="auto"/>
        <w:left w:val="none" w:sz="0" w:space="0" w:color="auto"/>
        <w:bottom w:val="none" w:sz="0" w:space="0" w:color="auto"/>
        <w:right w:val="none" w:sz="0" w:space="0" w:color="auto"/>
      </w:divBdr>
      <w:divsChild>
        <w:div w:id="1375888460">
          <w:marLeft w:val="480"/>
          <w:marRight w:val="0"/>
          <w:marTop w:val="0"/>
          <w:marBottom w:val="0"/>
          <w:divBdr>
            <w:top w:val="none" w:sz="0" w:space="0" w:color="auto"/>
            <w:left w:val="none" w:sz="0" w:space="0" w:color="auto"/>
            <w:bottom w:val="none" w:sz="0" w:space="0" w:color="auto"/>
            <w:right w:val="none" w:sz="0" w:space="0" w:color="auto"/>
          </w:divBdr>
          <w:divsChild>
            <w:div w:id="11177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3741">
      <w:bodyDiv w:val="1"/>
      <w:marLeft w:val="0"/>
      <w:marRight w:val="0"/>
      <w:marTop w:val="0"/>
      <w:marBottom w:val="0"/>
      <w:divBdr>
        <w:top w:val="none" w:sz="0" w:space="0" w:color="auto"/>
        <w:left w:val="none" w:sz="0" w:space="0" w:color="auto"/>
        <w:bottom w:val="none" w:sz="0" w:space="0" w:color="auto"/>
        <w:right w:val="none" w:sz="0" w:space="0" w:color="auto"/>
      </w:divBdr>
    </w:div>
    <w:div w:id="1500998797">
      <w:bodyDiv w:val="1"/>
      <w:marLeft w:val="0"/>
      <w:marRight w:val="0"/>
      <w:marTop w:val="0"/>
      <w:marBottom w:val="0"/>
      <w:divBdr>
        <w:top w:val="none" w:sz="0" w:space="0" w:color="auto"/>
        <w:left w:val="none" w:sz="0" w:space="0" w:color="auto"/>
        <w:bottom w:val="none" w:sz="0" w:space="0" w:color="auto"/>
        <w:right w:val="none" w:sz="0" w:space="0" w:color="auto"/>
      </w:divBdr>
      <w:divsChild>
        <w:div w:id="227961005">
          <w:marLeft w:val="480"/>
          <w:marRight w:val="0"/>
          <w:marTop w:val="0"/>
          <w:marBottom w:val="0"/>
          <w:divBdr>
            <w:top w:val="none" w:sz="0" w:space="0" w:color="auto"/>
            <w:left w:val="none" w:sz="0" w:space="0" w:color="auto"/>
            <w:bottom w:val="none" w:sz="0" w:space="0" w:color="auto"/>
            <w:right w:val="none" w:sz="0" w:space="0" w:color="auto"/>
          </w:divBdr>
          <w:divsChild>
            <w:div w:id="14370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9216">
      <w:bodyDiv w:val="1"/>
      <w:marLeft w:val="0"/>
      <w:marRight w:val="0"/>
      <w:marTop w:val="0"/>
      <w:marBottom w:val="0"/>
      <w:divBdr>
        <w:top w:val="none" w:sz="0" w:space="0" w:color="auto"/>
        <w:left w:val="none" w:sz="0" w:space="0" w:color="auto"/>
        <w:bottom w:val="none" w:sz="0" w:space="0" w:color="auto"/>
        <w:right w:val="none" w:sz="0" w:space="0" w:color="auto"/>
      </w:divBdr>
      <w:divsChild>
        <w:div w:id="1784225786">
          <w:marLeft w:val="480"/>
          <w:marRight w:val="0"/>
          <w:marTop w:val="0"/>
          <w:marBottom w:val="0"/>
          <w:divBdr>
            <w:top w:val="none" w:sz="0" w:space="0" w:color="auto"/>
            <w:left w:val="none" w:sz="0" w:space="0" w:color="auto"/>
            <w:bottom w:val="none" w:sz="0" w:space="0" w:color="auto"/>
            <w:right w:val="none" w:sz="0" w:space="0" w:color="auto"/>
          </w:divBdr>
          <w:divsChild>
            <w:div w:id="17353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3553">
      <w:bodyDiv w:val="1"/>
      <w:marLeft w:val="0"/>
      <w:marRight w:val="0"/>
      <w:marTop w:val="0"/>
      <w:marBottom w:val="0"/>
      <w:divBdr>
        <w:top w:val="none" w:sz="0" w:space="0" w:color="auto"/>
        <w:left w:val="none" w:sz="0" w:space="0" w:color="auto"/>
        <w:bottom w:val="none" w:sz="0" w:space="0" w:color="auto"/>
        <w:right w:val="none" w:sz="0" w:space="0" w:color="auto"/>
      </w:divBdr>
      <w:divsChild>
        <w:div w:id="1757289349">
          <w:marLeft w:val="480"/>
          <w:marRight w:val="0"/>
          <w:marTop w:val="0"/>
          <w:marBottom w:val="0"/>
          <w:divBdr>
            <w:top w:val="none" w:sz="0" w:space="0" w:color="auto"/>
            <w:left w:val="none" w:sz="0" w:space="0" w:color="auto"/>
            <w:bottom w:val="none" w:sz="0" w:space="0" w:color="auto"/>
            <w:right w:val="none" w:sz="0" w:space="0" w:color="auto"/>
          </w:divBdr>
          <w:divsChild>
            <w:div w:id="19250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4503">
      <w:bodyDiv w:val="1"/>
      <w:marLeft w:val="0"/>
      <w:marRight w:val="0"/>
      <w:marTop w:val="0"/>
      <w:marBottom w:val="0"/>
      <w:divBdr>
        <w:top w:val="none" w:sz="0" w:space="0" w:color="auto"/>
        <w:left w:val="none" w:sz="0" w:space="0" w:color="auto"/>
        <w:bottom w:val="none" w:sz="0" w:space="0" w:color="auto"/>
        <w:right w:val="none" w:sz="0" w:space="0" w:color="auto"/>
      </w:divBdr>
      <w:divsChild>
        <w:div w:id="183518499">
          <w:marLeft w:val="480"/>
          <w:marRight w:val="0"/>
          <w:marTop w:val="0"/>
          <w:marBottom w:val="0"/>
          <w:divBdr>
            <w:top w:val="none" w:sz="0" w:space="0" w:color="auto"/>
            <w:left w:val="none" w:sz="0" w:space="0" w:color="auto"/>
            <w:bottom w:val="none" w:sz="0" w:space="0" w:color="auto"/>
            <w:right w:val="none" w:sz="0" w:space="0" w:color="auto"/>
          </w:divBdr>
          <w:divsChild>
            <w:div w:id="2513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6170">
      <w:bodyDiv w:val="1"/>
      <w:marLeft w:val="0"/>
      <w:marRight w:val="0"/>
      <w:marTop w:val="0"/>
      <w:marBottom w:val="0"/>
      <w:divBdr>
        <w:top w:val="none" w:sz="0" w:space="0" w:color="auto"/>
        <w:left w:val="none" w:sz="0" w:space="0" w:color="auto"/>
        <w:bottom w:val="none" w:sz="0" w:space="0" w:color="auto"/>
        <w:right w:val="none" w:sz="0" w:space="0" w:color="auto"/>
      </w:divBdr>
    </w:div>
    <w:div w:id="1690912612">
      <w:bodyDiv w:val="1"/>
      <w:marLeft w:val="0"/>
      <w:marRight w:val="0"/>
      <w:marTop w:val="0"/>
      <w:marBottom w:val="0"/>
      <w:divBdr>
        <w:top w:val="none" w:sz="0" w:space="0" w:color="auto"/>
        <w:left w:val="none" w:sz="0" w:space="0" w:color="auto"/>
        <w:bottom w:val="none" w:sz="0" w:space="0" w:color="auto"/>
        <w:right w:val="none" w:sz="0" w:space="0" w:color="auto"/>
      </w:divBdr>
    </w:div>
    <w:div w:id="1779569966">
      <w:bodyDiv w:val="1"/>
      <w:marLeft w:val="0"/>
      <w:marRight w:val="0"/>
      <w:marTop w:val="0"/>
      <w:marBottom w:val="0"/>
      <w:divBdr>
        <w:top w:val="none" w:sz="0" w:space="0" w:color="auto"/>
        <w:left w:val="none" w:sz="0" w:space="0" w:color="auto"/>
        <w:bottom w:val="none" w:sz="0" w:space="0" w:color="auto"/>
        <w:right w:val="none" w:sz="0" w:space="0" w:color="auto"/>
      </w:divBdr>
      <w:divsChild>
        <w:div w:id="163666439">
          <w:marLeft w:val="480"/>
          <w:marRight w:val="0"/>
          <w:marTop w:val="0"/>
          <w:marBottom w:val="0"/>
          <w:divBdr>
            <w:top w:val="none" w:sz="0" w:space="0" w:color="auto"/>
            <w:left w:val="none" w:sz="0" w:space="0" w:color="auto"/>
            <w:bottom w:val="none" w:sz="0" w:space="0" w:color="auto"/>
            <w:right w:val="none" w:sz="0" w:space="0" w:color="auto"/>
          </w:divBdr>
          <w:divsChild>
            <w:div w:id="48115564">
              <w:marLeft w:val="0"/>
              <w:marRight w:val="0"/>
              <w:marTop w:val="0"/>
              <w:marBottom w:val="240"/>
              <w:divBdr>
                <w:top w:val="none" w:sz="0" w:space="0" w:color="auto"/>
                <w:left w:val="none" w:sz="0" w:space="0" w:color="auto"/>
                <w:bottom w:val="none" w:sz="0" w:space="0" w:color="auto"/>
                <w:right w:val="none" w:sz="0" w:space="0" w:color="auto"/>
              </w:divBdr>
            </w:div>
            <w:div w:id="48187653">
              <w:marLeft w:val="0"/>
              <w:marRight w:val="0"/>
              <w:marTop w:val="0"/>
              <w:marBottom w:val="240"/>
              <w:divBdr>
                <w:top w:val="none" w:sz="0" w:space="0" w:color="auto"/>
                <w:left w:val="none" w:sz="0" w:space="0" w:color="auto"/>
                <w:bottom w:val="none" w:sz="0" w:space="0" w:color="auto"/>
                <w:right w:val="none" w:sz="0" w:space="0" w:color="auto"/>
              </w:divBdr>
            </w:div>
            <w:div w:id="75712944">
              <w:marLeft w:val="0"/>
              <w:marRight w:val="0"/>
              <w:marTop w:val="0"/>
              <w:marBottom w:val="240"/>
              <w:divBdr>
                <w:top w:val="none" w:sz="0" w:space="0" w:color="auto"/>
                <w:left w:val="none" w:sz="0" w:space="0" w:color="auto"/>
                <w:bottom w:val="none" w:sz="0" w:space="0" w:color="auto"/>
                <w:right w:val="none" w:sz="0" w:space="0" w:color="auto"/>
              </w:divBdr>
            </w:div>
            <w:div w:id="77139926">
              <w:marLeft w:val="0"/>
              <w:marRight w:val="0"/>
              <w:marTop w:val="0"/>
              <w:marBottom w:val="0"/>
              <w:divBdr>
                <w:top w:val="none" w:sz="0" w:space="0" w:color="auto"/>
                <w:left w:val="none" w:sz="0" w:space="0" w:color="auto"/>
                <w:bottom w:val="none" w:sz="0" w:space="0" w:color="auto"/>
                <w:right w:val="none" w:sz="0" w:space="0" w:color="auto"/>
              </w:divBdr>
            </w:div>
            <w:div w:id="287393154">
              <w:marLeft w:val="0"/>
              <w:marRight w:val="0"/>
              <w:marTop w:val="0"/>
              <w:marBottom w:val="240"/>
              <w:divBdr>
                <w:top w:val="none" w:sz="0" w:space="0" w:color="auto"/>
                <w:left w:val="none" w:sz="0" w:space="0" w:color="auto"/>
                <w:bottom w:val="none" w:sz="0" w:space="0" w:color="auto"/>
                <w:right w:val="none" w:sz="0" w:space="0" w:color="auto"/>
              </w:divBdr>
            </w:div>
            <w:div w:id="365644985">
              <w:marLeft w:val="0"/>
              <w:marRight w:val="0"/>
              <w:marTop w:val="0"/>
              <w:marBottom w:val="240"/>
              <w:divBdr>
                <w:top w:val="none" w:sz="0" w:space="0" w:color="auto"/>
                <w:left w:val="none" w:sz="0" w:space="0" w:color="auto"/>
                <w:bottom w:val="none" w:sz="0" w:space="0" w:color="auto"/>
                <w:right w:val="none" w:sz="0" w:space="0" w:color="auto"/>
              </w:divBdr>
            </w:div>
            <w:div w:id="385186830">
              <w:marLeft w:val="0"/>
              <w:marRight w:val="0"/>
              <w:marTop w:val="0"/>
              <w:marBottom w:val="240"/>
              <w:divBdr>
                <w:top w:val="none" w:sz="0" w:space="0" w:color="auto"/>
                <w:left w:val="none" w:sz="0" w:space="0" w:color="auto"/>
                <w:bottom w:val="none" w:sz="0" w:space="0" w:color="auto"/>
                <w:right w:val="none" w:sz="0" w:space="0" w:color="auto"/>
              </w:divBdr>
            </w:div>
            <w:div w:id="516963640">
              <w:marLeft w:val="0"/>
              <w:marRight w:val="0"/>
              <w:marTop w:val="0"/>
              <w:marBottom w:val="240"/>
              <w:divBdr>
                <w:top w:val="none" w:sz="0" w:space="0" w:color="auto"/>
                <w:left w:val="none" w:sz="0" w:space="0" w:color="auto"/>
                <w:bottom w:val="none" w:sz="0" w:space="0" w:color="auto"/>
                <w:right w:val="none" w:sz="0" w:space="0" w:color="auto"/>
              </w:divBdr>
            </w:div>
            <w:div w:id="604849710">
              <w:marLeft w:val="0"/>
              <w:marRight w:val="0"/>
              <w:marTop w:val="0"/>
              <w:marBottom w:val="240"/>
              <w:divBdr>
                <w:top w:val="none" w:sz="0" w:space="0" w:color="auto"/>
                <w:left w:val="none" w:sz="0" w:space="0" w:color="auto"/>
                <w:bottom w:val="none" w:sz="0" w:space="0" w:color="auto"/>
                <w:right w:val="none" w:sz="0" w:space="0" w:color="auto"/>
              </w:divBdr>
            </w:div>
            <w:div w:id="665519466">
              <w:marLeft w:val="0"/>
              <w:marRight w:val="0"/>
              <w:marTop w:val="0"/>
              <w:marBottom w:val="240"/>
              <w:divBdr>
                <w:top w:val="none" w:sz="0" w:space="0" w:color="auto"/>
                <w:left w:val="none" w:sz="0" w:space="0" w:color="auto"/>
                <w:bottom w:val="none" w:sz="0" w:space="0" w:color="auto"/>
                <w:right w:val="none" w:sz="0" w:space="0" w:color="auto"/>
              </w:divBdr>
            </w:div>
            <w:div w:id="676927644">
              <w:marLeft w:val="0"/>
              <w:marRight w:val="0"/>
              <w:marTop w:val="0"/>
              <w:marBottom w:val="240"/>
              <w:divBdr>
                <w:top w:val="none" w:sz="0" w:space="0" w:color="auto"/>
                <w:left w:val="none" w:sz="0" w:space="0" w:color="auto"/>
                <w:bottom w:val="none" w:sz="0" w:space="0" w:color="auto"/>
                <w:right w:val="none" w:sz="0" w:space="0" w:color="auto"/>
              </w:divBdr>
            </w:div>
            <w:div w:id="731849156">
              <w:marLeft w:val="0"/>
              <w:marRight w:val="0"/>
              <w:marTop w:val="0"/>
              <w:marBottom w:val="240"/>
              <w:divBdr>
                <w:top w:val="none" w:sz="0" w:space="0" w:color="auto"/>
                <w:left w:val="none" w:sz="0" w:space="0" w:color="auto"/>
                <w:bottom w:val="none" w:sz="0" w:space="0" w:color="auto"/>
                <w:right w:val="none" w:sz="0" w:space="0" w:color="auto"/>
              </w:divBdr>
            </w:div>
            <w:div w:id="739330216">
              <w:marLeft w:val="0"/>
              <w:marRight w:val="0"/>
              <w:marTop w:val="0"/>
              <w:marBottom w:val="240"/>
              <w:divBdr>
                <w:top w:val="none" w:sz="0" w:space="0" w:color="auto"/>
                <w:left w:val="none" w:sz="0" w:space="0" w:color="auto"/>
                <w:bottom w:val="none" w:sz="0" w:space="0" w:color="auto"/>
                <w:right w:val="none" w:sz="0" w:space="0" w:color="auto"/>
              </w:divBdr>
            </w:div>
            <w:div w:id="768740555">
              <w:marLeft w:val="0"/>
              <w:marRight w:val="0"/>
              <w:marTop w:val="0"/>
              <w:marBottom w:val="240"/>
              <w:divBdr>
                <w:top w:val="none" w:sz="0" w:space="0" w:color="auto"/>
                <w:left w:val="none" w:sz="0" w:space="0" w:color="auto"/>
                <w:bottom w:val="none" w:sz="0" w:space="0" w:color="auto"/>
                <w:right w:val="none" w:sz="0" w:space="0" w:color="auto"/>
              </w:divBdr>
            </w:div>
            <w:div w:id="819079935">
              <w:marLeft w:val="0"/>
              <w:marRight w:val="0"/>
              <w:marTop w:val="0"/>
              <w:marBottom w:val="240"/>
              <w:divBdr>
                <w:top w:val="none" w:sz="0" w:space="0" w:color="auto"/>
                <w:left w:val="none" w:sz="0" w:space="0" w:color="auto"/>
                <w:bottom w:val="none" w:sz="0" w:space="0" w:color="auto"/>
                <w:right w:val="none" w:sz="0" w:space="0" w:color="auto"/>
              </w:divBdr>
            </w:div>
            <w:div w:id="862792484">
              <w:marLeft w:val="0"/>
              <w:marRight w:val="0"/>
              <w:marTop w:val="0"/>
              <w:marBottom w:val="240"/>
              <w:divBdr>
                <w:top w:val="none" w:sz="0" w:space="0" w:color="auto"/>
                <w:left w:val="none" w:sz="0" w:space="0" w:color="auto"/>
                <w:bottom w:val="none" w:sz="0" w:space="0" w:color="auto"/>
                <w:right w:val="none" w:sz="0" w:space="0" w:color="auto"/>
              </w:divBdr>
            </w:div>
            <w:div w:id="1099520342">
              <w:marLeft w:val="0"/>
              <w:marRight w:val="0"/>
              <w:marTop w:val="0"/>
              <w:marBottom w:val="240"/>
              <w:divBdr>
                <w:top w:val="none" w:sz="0" w:space="0" w:color="auto"/>
                <w:left w:val="none" w:sz="0" w:space="0" w:color="auto"/>
                <w:bottom w:val="none" w:sz="0" w:space="0" w:color="auto"/>
                <w:right w:val="none" w:sz="0" w:space="0" w:color="auto"/>
              </w:divBdr>
            </w:div>
            <w:div w:id="1152210348">
              <w:marLeft w:val="0"/>
              <w:marRight w:val="0"/>
              <w:marTop w:val="0"/>
              <w:marBottom w:val="240"/>
              <w:divBdr>
                <w:top w:val="none" w:sz="0" w:space="0" w:color="auto"/>
                <w:left w:val="none" w:sz="0" w:space="0" w:color="auto"/>
                <w:bottom w:val="none" w:sz="0" w:space="0" w:color="auto"/>
                <w:right w:val="none" w:sz="0" w:space="0" w:color="auto"/>
              </w:divBdr>
            </w:div>
            <w:div w:id="1181895105">
              <w:marLeft w:val="0"/>
              <w:marRight w:val="0"/>
              <w:marTop w:val="0"/>
              <w:marBottom w:val="240"/>
              <w:divBdr>
                <w:top w:val="none" w:sz="0" w:space="0" w:color="auto"/>
                <w:left w:val="none" w:sz="0" w:space="0" w:color="auto"/>
                <w:bottom w:val="none" w:sz="0" w:space="0" w:color="auto"/>
                <w:right w:val="none" w:sz="0" w:space="0" w:color="auto"/>
              </w:divBdr>
            </w:div>
            <w:div w:id="1192838009">
              <w:marLeft w:val="0"/>
              <w:marRight w:val="0"/>
              <w:marTop w:val="0"/>
              <w:marBottom w:val="240"/>
              <w:divBdr>
                <w:top w:val="none" w:sz="0" w:space="0" w:color="auto"/>
                <w:left w:val="none" w:sz="0" w:space="0" w:color="auto"/>
                <w:bottom w:val="none" w:sz="0" w:space="0" w:color="auto"/>
                <w:right w:val="none" w:sz="0" w:space="0" w:color="auto"/>
              </w:divBdr>
            </w:div>
            <w:div w:id="1209368411">
              <w:marLeft w:val="0"/>
              <w:marRight w:val="0"/>
              <w:marTop w:val="0"/>
              <w:marBottom w:val="240"/>
              <w:divBdr>
                <w:top w:val="none" w:sz="0" w:space="0" w:color="auto"/>
                <w:left w:val="none" w:sz="0" w:space="0" w:color="auto"/>
                <w:bottom w:val="none" w:sz="0" w:space="0" w:color="auto"/>
                <w:right w:val="none" w:sz="0" w:space="0" w:color="auto"/>
              </w:divBdr>
            </w:div>
            <w:div w:id="1297494920">
              <w:marLeft w:val="0"/>
              <w:marRight w:val="0"/>
              <w:marTop w:val="0"/>
              <w:marBottom w:val="240"/>
              <w:divBdr>
                <w:top w:val="none" w:sz="0" w:space="0" w:color="auto"/>
                <w:left w:val="none" w:sz="0" w:space="0" w:color="auto"/>
                <w:bottom w:val="none" w:sz="0" w:space="0" w:color="auto"/>
                <w:right w:val="none" w:sz="0" w:space="0" w:color="auto"/>
              </w:divBdr>
            </w:div>
            <w:div w:id="1419600339">
              <w:marLeft w:val="0"/>
              <w:marRight w:val="0"/>
              <w:marTop w:val="0"/>
              <w:marBottom w:val="240"/>
              <w:divBdr>
                <w:top w:val="none" w:sz="0" w:space="0" w:color="auto"/>
                <w:left w:val="none" w:sz="0" w:space="0" w:color="auto"/>
                <w:bottom w:val="none" w:sz="0" w:space="0" w:color="auto"/>
                <w:right w:val="none" w:sz="0" w:space="0" w:color="auto"/>
              </w:divBdr>
            </w:div>
            <w:div w:id="1458135926">
              <w:marLeft w:val="0"/>
              <w:marRight w:val="0"/>
              <w:marTop w:val="0"/>
              <w:marBottom w:val="240"/>
              <w:divBdr>
                <w:top w:val="none" w:sz="0" w:space="0" w:color="auto"/>
                <w:left w:val="none" w:sz="0" w:space="0" w:color="auto"/>
                <w:bottom w:val="none" w:sz="0" w:space="0" w:color="auto"/>
                <w:right w:val="none" w:sz="0" w:space="0" w:color="auto"/>
              </w:divBdr>
            </w:div>
            <w:div w:id="1612198653">
              <w:marLeft w:val="0"/>
              <w:marRight w:val="0"/>
              <w:marTop w:val="0"/>
              <w:marBottom w:val="240"/>
              <w:divBdr>
                <w:top w:val="none" w:sz="0" w:space="0" w:color="auto"/>
                <w:left w:val="none" w:sz="0" w:space="0" w:color="auto"/>
                <w:bottom w:val="none" w:sz="0" w:space="0" w:color="auto"/>
                <w:right w:val="none" w:sz="0" w:space="0" w:color="auto"/>
              </w:divBdr>
            </w:div>
            <w:div w:id="1642075431">
              <w:marLeft w:val="0"/>
              <w:marRight w:val="0"/>
              <w:marTop w:val="0"/>
              <w:marBottom w:val="240"/>
              <w:divBdr>
                <w:top w:val="none" w:sz="0" w:space="0" w:color="auto"/>
                <w:left w:val="none" w:sz="0" w:space="0" w:color="auto"/>
                <w:bottom w:val="none" w:sz="0" w:space="0" w:color="auto"/>
                <w:right w:val="none" w:sz="0" w:space="0" w:color="auto"/>
              </w:divBdr>
            </w:div>
            <w:div w:id="1693722495">
              <w:marLeft w:val="0"/>
              <w:marRight w:val="0"/>
              <w:marTop w:val="0"/>
              <w:marBottom w:val="240"/>
              <w:divBdr>
                <w:top w:val="none" w:sz="0" w:space="0" w:color="auto"/>
                <w:left w:val="none" w:sz="0" w:space="0" w:color="auto"/>
                <w:bottom w:val="none" w:sz="0" w:space="0" w:color="auto"/>
                <w:right w:val="none" w:sz="0" w:space="0" w:color="auto"/>
              </w:divBdr>
            </w:div>
            <w:div w:id="1760981690">
              <w:marLeft w:val="0"/>
              <w:marRight w:val="0"/>
              <w:marTop w:val="0"/>
              <w:marBottom w:val="240"/>
              <w:divBdr>
                <w:top w:val="none" w:sz="0" w:space="0" w:color="auto"/>
                <w:left w:val="none" w:sz="0" w:space="0" w:color="auto"/>
                <w:bottom w:val="none" w:sz="0" w:space="0" w:color="auto"/>
                <w:right w:val="none" w:sz="0" w:space="0" w:color="auto"/>
              </w:divBdr>
            </w:div>
            <w:div w:id="1851143622">
              <w:marLeft w:val="0"/>
              <w:marRight w:val="0"/>
              <w:marTop w:val="0"/>
              <w:marBottom w:val="240"/>
              <w:divBdr>
                <w:top w:val="none" w:sz="0" w:space="0" w:color="auto"/>
                <w:left w:val="none" w:sz="0" w:space="0" w:color="auto"/>
                <w:bottom w:val="none" w:sz="0" w:space="0" w:color="auto"/>
                <w:right w:val="none" w:sz="0" w:space="0" w:color="auto"/>
              </w:divBdr>
            </w:div>
            <w:div w:id="1969818239">
              <w:marLeft w:val="0"/>
              <w:marRight w:val="0"/>
              <w:marTop w:val="0"/>
              <w:marBottom w:val="240"/>
              <w:divBdr>
                <w:top w:val="none" w:sz="0" w:space="0" w:color="auto"/>
                <w:left w:val="none" w:sz="0" w:space="0" w:color="auto"/>
                <w:bottom w:val="none" w:sz="0" w:space="0" w:color="auto"/>
                <w:right w:val="none" w:sz="0" w:space="0" w:color="auto"/>
              </w:divBdr>
            </w:div>
            <w:div w:id="2003583255">
              <w:marLeft w:val="0"/>
              <w:marRight w:val="0"/>
              <w:marTop w:val="0"/>
              <w:marBottom w:val="240"/>
              <w:divBdr>
                <w:top w:val="none" w:sz="0" w:space="0" w:color="auto"/>
                <w:left w:val="none" w:sz="0" w:space="0" w:color="auto"/>
                <w:bottom w:val="none" w:sz="0" w:space="0" w:color="auto"/>
                <w:right w:val="none" w:sz="0" w:space="0" w:color="auto"/>
              </w:divBdr>
            </w:div>
            <w:div w:id="2037581746">
              <w:marLeft w:val="0"/>
              <w:marRight w:val="0"/>
              <w:marTop w:val="0"/>
              <w:marBottom w:val="240"/>
              <w:divBdr>
                <w:top w:val="none" w:sz="0" w:space="0" w:color="auto"/>
                <w:left w:val="none" w:sz="0" w:space="0" w:color="auto"/>
                <w:bottom w:val="none" w:sz="0" w:space="0" w:color="auto"/>
                <w:right w:val="none" w:sz="0" w:space="0" w:color="auto"/>
              </w:divBdr>
            </w:div>
            <w:div w:id="2102601535">
              <w:marLeft w:val="0"/>
              <w:marRight w:val="0"/>
              <w:marTop w:val="0"/>
              <w:marBottom w:val="240"/>
              <w:divBdr>
                <w:top w:val="none" w:sz="0" w:space="0" w:color="auto"/>
                <w:left w:val="none" w:sz="0" w:space="0" w:color="auto"/>
                <w:bottom w:val="none" w:sz="0" w:space="0" w:color="auto"/>
                <w:right w:val="none" w:sz="0" w:space="0" w:color="auto"/>
              </w:divBdr>
            </w:div>
            <w:div w:id="21235288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1286335">
      <w:bodyDiv w:val="1"/>
      <w:marLeft w:val="0"/>
      <w:marRight w:val="0"/>
      <w:marTop w:val="0"/>
      <w:marBottom w:val="0"/>
      <w:divBdr>
        <w:top w:val="none" w:sz="0" w:space="0" w:color="auto"/>
        <w:left w:val="none" w:sz="0" w:space="0" w:color="auto"/>
        <w:bottom w:val="none" w:sz="0" w:space="0" w:color="auto"/>
        <w:right w:val="none" w:sz="0" w:space="0" w:color="auto"/>
      </w:divBdr>
      <w:divsChild>
        <w:div w:id="329677231">
          <w:marLeft w:val="480"/>
          <w:marRight w:val="0"/>
          <w:marTop w:val="0"/>
          <w:marBottom w:val="0"/>
          <w:divBdr>
            <w:top w:val="none" w:sz="0" w:space="0" w:color="auto"/>
            <w:left w:val="none" w:sz="0" w:space="0" w:color="auto"/>
            <w:bottom w:val="none" w:sz="0" w:space="0" w:color="auto"/>
            <w:right w:val="none" w:sz="0" w:space="0" w:color="auto"/>
          </w:divBdr>
          <w:divsChild>
            <w:div w:id="27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504">
      <w:bodyDiv w:val="1"/>
      <w:marLeft w:val="0"/>
      <w:marRight w:val="0"/>
      <w:marTop w:val="0"/>
      <w:marBottom w:val="0"/>
      <w:divBdr>
        <w:top w:val="none" w:sz="0" w:space="0" w:color="auto"/>
        <w:left w:val="none" w:sz="0" w:space="0" w:color="auto"/>
        <w:bottom w:val="none" w:sz="0" w:space="0" w:color="auto"/>
        <w:right w:val="none" w:sz="0" w:space="0" w:color="auto"/>
      </w:divBdr>
      <w:divsChild>
        <w:div w:id="138084695">
          <w:marLeft w:val="480"/>
          <w:marRight w:val="0"/>
          <w:marTop w:val="0"/>
          <w:marBottom w:val="0"/>
          <w:divBdr>
            <w:top w:val="none" w:sz="0" w:space="0" w:color="auto"/>
            <w:left w:val="none" w:sz="0" w:space="0" w:color="auto"/>
            <w:bottom w:val="none" w:sz="0" w:space="0" w:color="auto"/>
            <w:right w:val="none" w:sz="0" w:space="0" w:color="auto"/>
          </w:divBdr>
          <w:divsChild>
            <w:div w:id="6210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7473">
      <w:bodyDiv w:val="1"/>
      <w:marLeft w:val="0"/>
      <w:marRight w:val="0"/>
      <w:marTop w:val="0"/>
      <w:marBottom w:val="0"/>
      <w:divBdr>
        <w:top w:val="none" w:sz="0" w:space="0" w:color="auto"/>
        <w:left w:val="none" w:sz="0" w:space="0" w:color="auto"/>
        <w:bottom w:val="none" w:sz="0" w:space="0" w:color="auto"/>
        <w:right w:val="none" w:sz="0" w:space="0" w:color="auto"/>
      </w:divBdr>
    </w:div>
    <w:div w:id="1915356902">
      <w:bodyDiv w:val="1"/>
      <w:marLeft w:val="0"/>
      <w:marRight w:val="0"/>
      <w:marTop w:val="0"/>
      <w:marBottom w:val="0"/>
      <w:divBdr>
        <w:top w:val="none" w:sz="0" w:space="0" w:color="auto"/>
        <w:left w:val="none" w:sz="0" w:space="0" w:color="auto"/>
        <w:bottom w:val="none" w:sz="0" w:space="0" w:color="auto"/>
        <w:right w:val="none" w:sz="0" w:space="0" w:color="auto"/>
      </w:divBdr>
      <w:divsChild>
        <w:div w:id="426653753">
          <w:marLeft w:val="480"/>
          <w:marRight w:val="0"/>
          <w:marTop w:val="0"/>
          <w:marBottom w:val="0"/>
          <w:divBdr>
            <w:top w:val="none" w:sz="0" w:space="0" w:color="auto"/>
            <w:left w:val="none" w:sz="0" w:space="0" w:color="auto"/>
            <w:bottom w:val="none" w:sz="0" w:space="0" w:color="auto"/>
            <w:right w:val="none" w:sz="0" w:space="0" w:color="auto"/>
          </w:divBdr>
          <w:divsChild>
            <w:div w:id="117334919">
              <w:marLeft w:val="0"/>
              <w:marRight w:val="0"/>
              <w:marTop w:val="0"/>
              <w:marBottom w:val="240"/>
              <w:divBdr>
                <w:top w:val="none" w:sz="0" w:space="0" w:color="auto"/>
                <w:left w:val="none" w:sz="0" w:space="0" w:color="auto"/>
                <w:bottom w:val="none" w:sz="0" w:space="0" w:color="auto"/>
                <w:right w:val="none" w:sz="0" w:space="0" w:color="auto"/>
              </w:divBdr>
            </w:div>
            <w:div w:id="692146609">
              <w:marLeft w:val="0"/>
              <w:marRight w:val="0"/>
              <w:marTop w:val="0"/>
              <w:marBottom w:val="240"/>
              <w:divBdr>
                <w:top w:val="none" w:sz="0" w:space="0" w:color="auto"/>
                <w:left w:val="none" w:sz="0" w:space="0" w:color="auto"/>
                <w:bottom w:val="none" w:sz="0" w:space="0" w:color="auto"/>
                <w:right w:val="none" w:sz="0" w:space="0" w:color="auto"/>
              </w:divBdr>
            </w:div>
            <w:div w:id="13280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4809">
      <w:bodyDiv w:val="1"/>
      <w:marLeft w:val="0"/>
      <w:marRight w:val="0"/>
      <w:marTop w:val="0"/>
      <w:marBottom w:val="0"/>
      <w:divBdr>
        <w:top w:val="none" w:sz="0" w:space="0" w:color="auto"/>
        <w:left w:val="none" w:sz="0" w:space="0" w:color="auto"/>
        <w:bottom w:val="none" w:sz="0" w:space="0" w:color="auto"/>
        <w:right w:val="none" w:sz="0" w:space="0" w:color="auto"/>
      </w:divBdr>
      <w:divsChild>
        <w:div w:id="767115795">
          <w:marLeft w:val="480"/>
          <w:marRight w:val="0"/>
          <w:marTop w:val="0"/>
          <w:marBottom w:val="0"/>
          <w:divBdr>
            <w:top w:val="none" w:sz="0" w:space="0" w:color="auto"/>
            <w:left w:val="none" w:sz="0" w:space="0" w:color="auto"/>
            <w:bottom w:val="none" w:sz="0" w:space="0" w:color="auto"/>
            <w:right w:val="none" w:sz="0" w:space="0" w:color="auto"/>
          </w:divBdr>
          <w:divsChild>
            <w:div w:id="18434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451">
      <w:bodyDiv w:val="1"/>
      <w:marLeft w:val="0"/>
      <w:marRight w:val="0"/>
      <w:marTop w:val="0"/>
      <w:marBottom w:val="0"/>
      <w:divBdr>
        <w:top w:val="none" w:sz="0" w:space="0" w:color="auto"/>
        <w:left w:val="none" w:sz="0" w:space="0" w:color="auto"/>
        <w:bottom w:val="none" w:sz="0" w:space="0" w:color="auto"/>
        <w:right w:val="none" w:sz="0" w:space="0" w:color="auto"/>
      </w:divBdr>
      <w:divsChild>
        <w:div w:id="1953972712">
          <w:marLeft w:val="480"/>
          <w:marRight w:val="0"/>
          <w:marTop w:val="0"/>
          <w:marBottom w:val="0"/>
          <w:divBdr>
            <w:top w:val="none" w:sz="0" w:space="0" w:color="auto"/>
            <w:left w:val="none" w:sz="0" w:space="0" w:color="auto"/>
            <w:bottom w:val="none" w:sz="0" w:space="0" w:color="auto"/>
            <w:right w:val="none" w:sz="0" w:space="0" w:color="auto"/>
          </w:divBdr>
          <w:divsChild>
            <w:div w:id="269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mmunity.canvaslms.com/docs/DOC-18406-42121184808" TargetMode="External"/><Relationship Id="rId21"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community.canvaslms.com/docs/DOC-10554-4212710328" TargetMode="External"/><Relationship Id="rId47" Type="http://schemas.openxmlformats.org/officeDocument/2006/relationships/hyperlink" Target="https://studentaffairs.unt.edu/career-center" TargetMode="External"/><Relationship Id="rId63" Type="http://schemas.openxmlformats.org/officeDocument/2006/relationships/hyperlink" Target="http://spot.unt.edu/" TargetMode="External"/><Relationship Id="rId68" Type="http://schemas.openxmlformats.org/officeDocument/2006/relationships/footer" Target="footer2.xml"/><Relationship Id="rId7" Type="http://schemas.openxmlformats.org/officeDocument/2006/relationships/hyperlink" Target="mailto:katherine.sobering@unt.edu" TargetMode="External"/><Relationship Id="rId2" Type="http://schemas.openxmlformats.org/officeDocument/2006/relationships/styles" Target="styles.xml"/><Relationship Id="rId16" Type="http://schemas.openxmlformats.org/officeDocument/2006/relationships/hyperlink" Target="https://report.unt.edu" TargetMode="External"/><Relationship Id="rId29" Type="http://schemas.openxmlformats.org/officeDocument/2006/relationships/hyperlink" Target="https://www.mypronouns.org/sharing" TargetMode="External"/><Relationship Id="rId11" Type="http://schemas.openxmlformats.org/officeDocument/2006/relationships/hyperlink" Target="mailto:https://techsupport.unt.edu/students" TargetMode="External"/><Relationship Id="rId24" Type="http://schemas.openxmlformats.org/officeDocument/2006/relationships/hyperlink" Target="https://sso.unt.edu/idp/profile/SAML2/Redirect/SSO;jsessionid=E4DCA43DF85E3B74B3E496CAB99D8FC6?execution=e1s1" TargetMode="External"/><Relationship Id="rId32" Type="http://schemas.openxmlformats.org/officeDocument/2006/relationships/hyperlink" Target="https://disability.unt.edu/" TargetMode="External"/><Relationship Id="rId37" Type="http://schemas.openxmlformats.org/officeDocument/2006/relationships/hyperlink" Target="https://www.turnitin.com/" TargetMode="External"/><Relationship Id="rId40" Type="http://schemas.openxmlformats.org/officeDocument/2006/relationships/hyperlink" Target="http://www.unt.edu/helpdesk/index.htm"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hyperlink" Target="file:///C:\Users\jdl0126\AppData\Local\Temp\OneNote\16.0\NT\0\SurvivorAdvocate@unt.edu" TargetMode="External"/><Relationship Id="rId66" Type="http://schemas.openxmlformats.org/officeDocument/2006/relationships/hyperlink" Target="http://www.ecfr.gov/" TargetMode="External"/><Relationship Id="rId5" Type="http://schemas.openxmlformats.org/officeDocument/2006/relationships/footnotes" Target="footnotes.xml"/><Relationship Id="rId61" Type="http://schemas.openxmlformats.org/officeDocument/2006/relationships/hyperlink" Target="https://it.unt.edu/eagleconnect" TargetMode="External"/><Relationship Id="rId19" Type="http://schemas.openxmlformats.org/officeDocument/2006/relationships/hyperlink" Target="https://studentaffairs.unt.edu/care" TargetMode="External"/><Relationship Id="rId14" Type="http://schemas.openxmlformats.org/officeDocument/2006/relationships/hyperlink" Target="mailto:COVID@unt.edu" TargetMode="External"/><Relationship Id="rId22" Type="http://schemas.openxmlformats.org/officeDocument/2006/relationships/hyperlink" Target="https://registrar.unt.edu/transcripts-and-records/update-your-personal-information" TargetMode="External"/><Relationship Id="rId27" Type="http://schemas.openxmlformats.org/officeDocument/2006/relationships/hyperlink" Target="https://www.mypronouns.org/what-and-why" TargetMode="External"/><Relationship Id="rId30" Type="http://schemas.openxmlformats.org/officeDocument/2006/relationships/hyperlink" Target="https://www.mypronouns.org/asking" TargetMode="External"/><Relationship Id="rId35" Type="http://schemas.openxmlformats.org/officeDocument/2006/relationships/hyperlink" Target="http://policy.unt.edu/policy/07-012." TargetMode="External"/><Relationship Id="rId43" Type="http://schemas.openxmlformats.org/officeDocument/2006/relationships/hyperlink" Target="https://community.canvaslms.com/docs/DOC-10554-4212710328" TargetMode="External"/><Relationship Id="rId48" Type="http://schemas.openxmlformats.org/officeDocument/2006/relationships/hyperlink" Target="https://edo.unt.edu/multicultural-center" TargetMode="External"/><Relationship Id="rId56" Type="http://schemas.openxmlformats.org/officeDocument/2006/relationships/hyperlink" Target="https://policy.unt.edu/policy/16-005" TargetMode="External"/><Relationship Id="rId64" Type="http://schemas.openxmlformats.org/officeDocument/2006/relationships/hyperlink" Target="file:///C:\Users\jdl0126\AppData\Local\Temp\OneNote\16.0\NT\0\spot@unt.edu" TargetMode="External"/><Relationship Id="rId69" Type="http://schemas.openxmlformats.org/officeDocument/2006/relationships/fontTable" Target="fontTable.xml"/><Relationship Id="rId8" Type="http://schemas.openxmlformats.org/officeDocument/2006/relationships/hyperlink" Target="https://deanofstudents.unt.edu/conduct" TargetMode="External"/><Relationship Id="rId51" Type="http://schemas.openxmlformats.org/officeDocument/2006/relationships/hyperlink" Target="https://studentaffairs.unt.edu/student-health-and-wellness-center" TargetMode="External"/><Relationship Id="rId3" Type="http://schemas.openxmlformats.org/officeDocument/2006/relationships/settings" Target="settings.xml"/><Relationship Id="rId12" Type="http://schemas.openxmlformats.org/officeDocument/2006/relationships/hyperlink" Target="https://www.cdc.gov/coronavirus/2019-ncov/symptoms-testing/symptoms.html" TargetMode="External"/><Relationship Id="rId17" Type="http://schemas.openxmlformats.org/officeDocument/2006/relationships/hyperlink" Target="https://studentaffairs.unt.edu/student-health-and-wellness-center" TargetMode="External"/><Relationship Id="rId25" Type="http://schemas.openxmlformats.org/officeDocument/2006/relationships/hyperlink" Target="https://studentaffairs.unt.edu/student-legal-services" TargetMode="External"/><Relationship Id="rId33" Type="http://schemas.openxmlformats.org/officeDocument/2006/relationships/hyperlink" Target="http://disability.unt.edu/" TargetMode="External"/><Relationship Id="rId38" Type="http://schemas.openxmlformats.org/officeDocument/2006/relationships/hyperlink" Target="https://policy.unt.edu/policy/06-003" TargetMode="External"/><Relationship Id="rId46" Type="http://schemas.openxmlformats.org/officeDocument/2006/relationships/hyperlink" Target="https://studentaffairs.unt.edu/student-legal-services" TargetMode="External"/><Relationship Id="rId59" Type="http://schemas.openxmlformats.org/officeDocument/2006/relationships/hyperlink" Target="file:///C:\Users\jdl0126\AppData\Local\Temp\OneNote\16.0\NT\0\oeo@unt.edu" TargetMode="External"/><Relationship Id="rId67" Type="http://schemas.openxmlformats.org/officeDocument/2006/relationships/footer" Target="footer1.xml"/><Relationship Id="rId20" Type="http://schemas.openxmlformats.org/officeDocument/2006/relationships/hyperlink" Target="https://studentaffairs.unt.edu/student-health-and-wellness-center/services/psychiatry" TargetMode="External"/><Relationship Id="rId41" Type="http://schemas.openxmlformats.org/officeDocument/2006/relationships/hyperlink" Target="mailto:helpdesk@unt.edu" TargetMode="External"/><Relationship Id="rId54" Type="http://schemas.openxmlformats.org/officeDocument/2006/relationships/hyperlink" Target="https://library.unt.edu/" TargetMode="External"/><Relationship Id="rId62" Type="http://schemas.openxmlformats.org/officeDocument/2006/relationships/hyperlink" Target="file:///C:\Users\jdl0126\AppData\Local\Temp\OneNote\16.0\NT\0\no-reply@iasystem.org"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udentaffairs.unt.edu/care-team" TargetMode="External"/><Relationship Id="rId23" Type="http://schemas.openxmlformats.org/officeDocument/2006/relationships/hyperlink" Target="https://sfs.unt.edu/idcards" TargetMode="External"/><Relationship Id="rId28" Type="http://schemas.openxmlformats.org/officeDocument/2006/relationships/hyperlink" Target="https://www.mypronouns.org/how" TargetMode="External"/><Relationship Id="rId36" Type="http://schemas.openxmlformats.org/officeDocument/2006/relationships/hyperlink" Target="http://policy.unt.edu/policy/07-012"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deanofstudents.unt.edu/sexual-misconduct" TargetMode="External"/><Relationship Id="rId10" Type="http://schemas.openxmlformats.org/officeDocument/2006/relationships/hyperlink" Target="https://policy.unt.edu/sites/default/files/06.039_StudAttnandAuthAbsence.Pub2_.19.pdf" TargetMode="External"/><Relationship Id="rId31" Type="http://schemas.openxmlformats.org/officeDocument/2006/relationships/hyperlink" Target="https://www.mypronouns.org/mistakes" TargetMode="External"/><Relationship Id="rId44" Type="http://schemas.openxmlformats.org/officeDocument/2006/relationships/hyperlink" Target="file:///C:\Users\jdl0126\AppData\Local\Temp\OneNote\16.0\NT\0\Registrar" TargetMode="External"/><Relationship Id="rId52" Type="http://schemas.openxmlformats.org/officeDocument/2006/relationships/hyperlink" Target="https://clear.unt.edu/canvas/student-resources" TargetMode="External"/><Relationship Id="rId60" Type="http://schemas.openxmlformats.org/officeDocument/2006/relationships/hyperlink" Target="https://my.unt.edu/" TargetMode="External"/><Relationship Id="rId65" Type="http://schemas.openxmlformats.org/officeDocument/2006/relationships/hyperlink" Target="http://www.ecfr.gov/" TargetMode="External"/><Relationship Id="rId4" Type="http://schemas.openxmlformats.org/officeDocument/2006/relationships/webSettings" Target="webSettings.xml"/><Relationship Id="rId9" Type="http://schemas.openxmlformats.org/officeDocument/2006/relationships/hyperlink" Target="https://digitalstrategy.unt.edu/clear/online-communication-tips.html" TargetMode="External"/><Relationship Id="rId13" Type="http://schemas.openxmlformats.org/officeDocument/2006/relationships/hyperlink" Target="mailto:askSHWC@unt.edu" TargetMode="External"/><Relationship Id="rId18" Type="http://schemas.openxmlformats.org/officeDocument/2006/relationships/hyperlink" Target="https://studentaffairs.unt.edu/counseling-and-testing-services" TargetMode="External"/><Relationship Id="rId39" Type="http://schemas.openxmlformats.org/officeDocument/2006/relationships/hyperlink" Target="http://www.unt.edu/writinglab/" TargetMode="External"/><Relationship Id="rId34" Type="http://schemas.openxmlformats.org/officeDocument/2006/relationships/hyperlink" Target="https://edo.unt.edu/religious-observances" TargetMode="External"/><Relationship Id="rId50" Type="http://schemas.openxmlformats.org/officeDocument/2006/relationships/hyperlink" Target="https://studentaffairs.unt.edu/care" TargetMode="External"/><Relationship Id="rId55"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13</Pages>
  <Words>5170</Words>
  <Characters>29471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Sobering, Katherine</dc:creator>
  <cp:keywords/>
  <dc:description/>
  <cp:lastModifiedBy>Barnes, Donna</cp:lastModifiedBy>
  <cp:revision>2</cp:revision>
  <dcterms:created xsi:type="dcterms:W3CDTF">2025-01-12T22:15:00Z</dcterms:created>
  <dcterms:modified xsi:type="dcterms:W3CDTF">2025-01-12T22:15:00Z</dcterms:modified>
</cp:coreProperties>
</file>