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A593" w14:textId="5D418FCF" w:rsidR="009C287F" w:rsidRPr="001F708C" w:rsidRDefault="00000000">
      <w:pPr>
        <w:spacing w:after="27" w:line="259" w:lineRule="auto"/>
        <w:ind w:left="0" w:firstLine="0"/>
        <w:rPr>
          <w:rFonts w:ascii="Arial" w:hAnsi="Arial" w:cs="Arial"/>
          <w:szCs w:val="22"/>
        </w:rPr>
      </w:pPr>
      <w:bookmarkStart w:id="0" w:name="_Hlk187691576"/>
      <w:r w:rsidRPr="001F708C">
        <w:rPr>
          <w:rFonts w:ascii="Arial" w:hAnsi="Arial" w:cs="Arial"/>
          <w:b/>
          <w:color w:val="00833B"/>
          <w:szCs w:val="22"/>
        </w:rPr>
        <w:t xml:space="preserve">Project Workshop: </w:t>
      </w:r>
      <w:r w:rsidR="00383940">
        <w:rPr>
          <w:rFonts w:ascii="Arial" w:hAnsi="Arial" w:cs="Arial"/>
          <w:b/>
          <w:color w:val="00833B"/>
          <w:szCs w:val="22"/>
        </w:rPr>
        <w:t>Intermediate</w:t>
      </w:r>
      <w:r w:rsidRPr="001F708C">
        <w:rPr>
          <w:rFonts w:ascii="Arial" w:hAnsi="Arial" w:cs="Arial"/>
          <w:b/>
          <w:color w:val="00833B"/>
          <w:szCs w:val="22"/>
        </w:rPr>
        <w:t xml:space="preserve">/APMG </w:t>
      </w:r>
      <w:r w:rsidR="00383940">
        <w:rPr>
          <w:rFonts w:ascii="Arial" w:hAnsi="Arial" w:cs="Arial"/>
          <w:b/>
          <w:color w:val="00833B"/>
          <w:szCs w:val="22"/>
        </w:rPr>
        <w:t>3221</w:t>
      </w:r>
      <w:r w:rsidR="002E788B">
        <w:rPr>
          <w:rFonts w:ascii="Arial" w:hAnsi="Arial" w:cs="Arial"/>
          <w:b/>
          <w:color w:val="00833B"/>
          <w:szCs w:val="22"/>
        </w:rPr>
        <w:t>.</w:t>
      </w:r>
      <w:r w:rsidRPr="001F708C">
        <w:rPr>
          <w:rFonts w:ascii="Arial" w:hAnsi="Arial" w:cs="Arial"/>
          <w:b/>
          <w:color w:val="00833B"/>
          <w:szCs w:val="22"/>
        </w:rPr>
        <w:t>5</w:t>
      </w:r>
      <w:r w:rsidR="00383940">
        <w:rPr>
          <w:rFonts w:ascii="Arial" w:hAnsi="Arial" w:cs="Arial"/>
          <w:b/>
          <w:color w:val="00833B"/>
          <w:szCs w:val="22"/>
        </w:rPr>
        <w:t>2</w:t>
      </w:r>
      <w:r w:rsidR="002E788B">
        <w:rPr>
          <w:rFonts w:ascii="Arial" w:hAnsi="Arial" w:cs="Arial"/>
          <w:b/>
          <w:color w:val="00833B"/>
          <w:szCs w:val="22"/>
        </w:rPr>
        <w:t>0</w:t>
      </w:r>
      <w:r w:rsidRPr="001F708C">
        <w:rPr>
          <w:rFonts w:ascii="Arial" w:hAnsi="Arial" w:cs="Arial"/>
          <w:b/>
          <w:color w:val="00833B"/>
          <w:szCs w:val="22"/>
        </w:rPr>
        <w:t xml:space="preserve">  </w:t>
      </w:r>
    </w:p>
    <w:p w14:paraId="4173D251" w14:textId="77777777" w:rsidR="009C287F" w:rsidRPr="001F708C" w:rsidRDefault="00000000">
      <w:pPr>
        <w:pStyle w:val="Heading1"/>
        <w:ind w:left="-5"/>
        <w:rPr>
          <w:rFonts w:ascii="Arial" w:hAnsi="Arial" w:cs="Arial"/>
          <w:sz w:val="22"/>
          <w:szCs w:val="22"/>
        </w:rPr>
      </w:pPr>
      <w:bookmarkStart w:id="1" w:name="_Hlk218085601"/>
      <w:r w:rsidRPr="001F708C">
        <w:rPr>
          <w:rFonts w:ascii="Arial" w:hAnsi="Arial" w:cs="Arial"/>
          <w:sz w:val="22"/>
          <w:szCs w:val="22"/>
        </w:rPr>
        <w:t xml:space="preserve">Instructor Information   </w:t>
      </w:r>
    </w:p>
    <w:p w14:paraId="13584612" w14:textId="1895808F" w:rsidR="009C287F" w:rsidRPr="001F708C" w:rsidRDefault="00275AEB">
      <w:pPr>
        <w:ind w:left="-5"/>
        <w:rPr>
          <w:rFonts w:ascii="Arial" w:hAnsi="Arial" w:cs="Arial"/>
          <w:szCs w:val="22"/>
        </w:rPr>
      </w:pPr>
      <w:r w:rsidRPr="001F708C">
        <w:rPr>
          <w:rFonts w:ascii="Arial" w:hAnsi="Arial" w:cs="Arial"/>
          <w:b/>
          <w:szCs w:val="22"/>
        </w:rPr>
        <w:t>Curtis Williams</w:t>
      </w:r>
      <w:r w:rsidRPr="001F708C">
        <w:rPr>
          <w:rFonts w:ascii="Arial" w:hAnsi="Arial" w:cs="Arial"/>
          <w:szCs w:val="22"/>
        </w:rPr>
        <w:t xml:space="preserve"> | Clinical Associate Professor </w:t>
      </w:r>
    </w:p>
    <w:p w14:paraId="3C84CF72" w14:textId="77777777" w:rsidR="009C287F" w:rsidRPr="001F708C" w:rsidRDefault="00000000">
      <w:pPr>
        <w:ind w:left="-5"/>
        <w:rPr>
          <w:rFonts w:ascii="Arial" w:hAnsi="Arial" w:cs="Arial"/>
          <w:szCs w:val="22"/>
        </w:rPr>
      </w:pPr>
      <w:r w:rsidRPr="001F708C">
        <w:rPr>
          <w:rFonts w:ascii="Arial" w:hAnsi="Arial" w:cs="Arial"/>
          <w:szCs w:val="22"/>
        </w:rPr>
        <w:t xml:space="preserve">The University of North Texas | UNT at Frisco </w:t>
      </w:r>
    </w:p>
    <w:p w14:paraId="7E763C90" w14:textId="77777777" w:rsidR="001F708C" w:rsidRDefault="00000000" w:rsidP="001F708C">
      <w:pPr>
        <w:ind w:left="-5"/>
        <w:rPr>
          <w:rFonts w:ascii="Arial" w:hAnsi="Arial" w:cs="Arial"/>
          <w:szCs w:val="22"/>
        </w:rPr>
      </w:pPr>
      <w:r w:rsidRPr="001F708C">
        <w:rPr>
          <w:rFonts w:ascii="Arial" w:hAnsi="Arial" w:cs="Arial"/>
          <w:szCs w:val="22"/>
        </w:rPr>
        <w:t>12995 Preston Rd., Frisco, TX 75034 Suite 353</w:t>
      </w:r>
    </w:p>
    <w:p w14:paraId="56A07945" w14:textId="77777777" w:rsidR="001F708C" w:rsidRDefault="001F708C" w:rsidP="001F708C">
      <w:pPr>
        <w:ind w:left="-5"/>
        <w:rPr>
          <w:rFonts w:ascii="Arial" w:hAnsi="Arial" w:cs="Arial"/>
          <w:szCs w:val="22"/>
        </w:rPr>
      </w:pPr>
      <w:r>
        <w:rPr>
          <w:rFonts w:ascii="Arial" w:hAnsi="Arial" w:cs="Arial"/>
          <w:szCs w:val="22"/>
        </w:rPr>
        <w:t>m</w:t>
      </w:r>
      <w:r w:rsidRPr="001F708C">
        <w:rPr>
          <w:rFonts w:ascii="Arial" w:hAnsi="Arial" w:cs="Arial"/>
          <w:szCs w:val="22"/>
        </w:rPr>
        <w:t>:</w:t>
      </w:r>
      <w:r w:rsidR="00275AEB" w:rsidRPr="001F708C">
        <w:rPr>
          <w:rFonts w:ascii="Arial" w:hAnsi="Arial" w:cs="Arial"/>
          <w:szCs w:val="22"/>
        </w:rPr>
        <w:t>817</w:t>
      </w:r>
      <w:r w:rsidRPr="001F708C">
        <w:rPr>
          <w:rFonts w:ascii="Arial" w:hAnsi="Arial" w:cs="Arial"/>
          <w:szCs w:val="22"/>
        </w:rPr>
        <w:t>.</w:t>
      </w:r>
      <w:r w:rsidR="00275AEB" w:rsidRPr="001F708C">
        <w:rPr>
          <w:rFonts w:ascii="Arial" w:hAnsi="Arial" w:cs="Arial"/>
          <w:szCs w:val="22"/>
        </w:rPr>
        <w:t>726</w:t>
      </w:r>
      <w:r w:rsidRPr="001F708C">
        <w:rPr>
          <w:rFonts w:ascii="Arial" w:hAnsi="Arial" w:cs="Arial"/>
          <w:szCs w:val="22"/>
        </w:rPr>
        <w:t>.</w:t>
      </w:r>
      <w:r w:rsidR="00275AEB" w:rsidRPr="001F708C">
        <w:rPr>
          <w:rFonts w:ascii="Arial" w:hAnsi="Arial" w:cs="Arial"/>
          <w:szCs w:val="22"/>
        </w:rPr>
        <w:t>9128</w:t>
      </w:r>
      <w:r w:rsidRPr="001F708C">
        <w:rPr>
          <w:rFonts w:ascii="Arial" w:hAnsi="Arial" w:cs="Arial"/>
          <w:szCs w:val="22"/>
        </w:rPr>
        <w:t xml:space="preserve"> | </w:t>
      </w:r>
      <w:r>
        <w:rPr>
          <w:rFonts w:ascii="Arial" w:hAnsi="Arial" w:cs="Arial"/>
          <w:color w:val="056E9F"/>
          <w:szCs w:val="22"/>
          <w:u w:val="single" w:color="056E9F"/>
        </w:rPr>
        <w:t>c</w:t>
      </w:r>
      <w:r w:rsidR="00275AEB" w:rsidRPr="001F708C">
        <w:rPr>
          <w:rFonts w:ascii="Arial" w:hAnsi="Arial" w:cs="Arial"/>
          <w:color w:val="056E9F"/>
          <w:szCs w:val="22"/>
          <w:u w:val="single" w:color="056E9F"/>
        </w:rPr>
        <w:t>urtis.</w:t>
      </w:r>
      <w:r>
        <w:rPr>
          <w:rFonts w:ascii="Arial" w:hAnsi="Arial" w:cs="Arial"/>
          <w:color w:val="056E9F"/>
          <w:szCs w:val="22"/>
          <w:u w:val="single" w:color="056E9F"/>
        </w:rPr>
        <w:t>w</w:t>
      </w:r>
      <w:r w:rsidR="00275AEB" w:rsidRPr="001F708C">
        <w:rPr>
          <w:rFonts w:ascii="Arial" w:hAnsi="Arial" w:cs="Arial"/>
          <w:color w:val="056E9F"/>
          <w:szCs w:val="22"/>
          <w:u w:val="single" w:color="056E9F"/>
        </w:rPr>
        <w:t>illiams</w:t>
      </w:r>
      <w:r w:rsidRPr="001F708C">
        <w:rPr>
          <w:rFonts w:ascii="Arial" w:hAnsi="Arial" w:cs="Arial"/>
          <w:color w:val="056E9F"/>
          <w:szCs w:val="22"/>
          <w:u w:val="single" w:color="056E9F"/>
        </w:rPr>
        <w:t>@unt.edu</w:t>
      </w:r>
      <w:r w:rsidRPr="001F708C">
        <w:rPr>
          <w:rFonts w:ascii="Arial" w:hAnsi="Arial" w:cs="Arial"/>
          <w:szCs w:val="22"/>
        </w:rPr>
        <w:t xml:space="preserve"> </w:t>
      </w:r>
      <w:bookmarkEnd w:id="0"/>
    </w:p>
    <w:p w14:paraId="0389D38E" w14:textId="201C3ED9" w:rsidR="001F708C" w:rsidRDefault="001F708C" w:rsidP="001F708C">
      <w:pPr>
        <w:ind w:left="-5"/>
        <w:rPr>
          <w:rFonts w:ascii="Arial" w:hAnsi="Arial" w:cs="Arial"/>
          <w:szCs w:val="22"/>
        </w:rPr>
      </w:pPr>
      <w:r>
        <w:rPr>
          <w:rFonts w:ascii="Arial" w:hAnsi="Arial" w:cs="Arial"/>
          <w:szCs w:val="22"/>
        </w:rPr>
        <w:t xml:space="preserve">Class: </w:t>
      </w:r>
      <w:r w:rsidR="002E788B">
        <w:rPr>
          <w:rFonts w:ascii="Arial" w:hAnsi="Arial" w:cs="Arial"/>
          <w:szCs w:val="22"/>
        </w:rPr>
        <w:t>Thursday</w:t>
      </w:r>
      <w:r>
        <w:rPr>
          <w:rFonts w:ascii="Arial" w:hAnsi="Arial" w:cs="Arial"/>
          <w:szCs w:val="22"/>
        </w:rPr>
        <w:t xml:space="preserve">s, </w:t>
      </w:r>
      <w:r w:rsidR="00383940">
        <w:rPr>
          <w:rFonts w:ascii="Arial" w:hAnsi="Arial" w:cs="Arial"/>
          <w:szCs w:val="22"/>
        </w:rPr>
        <w:t>2</w:t>
      </w:r>
      <w:r>
        <w:rPr>
          <w:rFonts w:ascii="Arial" w:hAnsi="Arial" w:cs="Arial"/>
          <w:szCs w:val="22"/>
        </w:rPr>
        <w:t>:</w:t>
      </w:r>
      <w:r w:rsidR="00383940">
        <w:rPr>
          <w:rFonts w:ascii="Arial" w:hAnsi="Arial" w:cs="Arial"/>
          <w:szCs w:val="22"/>
        </w:rPr>
        <w:t>0</w:t>
      </w:r>
      <w:r>
        <w:rPr>
          <w:rFonts w:ascii="Arial" w:hAnsi="Arial" w:cs="Arial"/>
          <w:szCs w:val="22"/>
        </w:rPr>
        <w:t xml:space="preserve">0 – </w:t>
      </w:r>
      <w:r w:rsidR="00383940">
        <w:rPr>
          <w:rFonts w:ascii="Arial" w:hAnsi="Arial" w:cs="Arial"/>
          <w:szCs w:val="22"/>
        </w:rPr>
        <w:t>4</w:t>
      </w:r>
      <w:r>
        <w:rPr>
          <w:rFonts w:ascii="Arial" w:hAnsi="Arial" w:cs="Arial"/>
          <w:szCs w:val="22"/>
        </w:rPr>
        <w:t>:</w:t>
      </w:r>
      <w:r w:rsidR="00383940">
        <w:rPr>
          <w:rFonts w:ascii="Arial" w:hAnsi="Arial" w:cs="Arial"/>
          <w:szCs w:val="22"/>
        </w:rPr>
        <w:t>5</w:t>
      </w:r>
      <w:r>
        <w:rPr>
          <w:rFonts w:ascii="Arial" w:hAnsi="Arial" w:cs="Arial"/>
          <w:szCs w:val="22"/>
        </w:rPr>
        <w:t>0 pm</w:t>
      </w:r>
    </w:p>
    <w:p w14:paraId="0F5681C6" w14:textId="1050C1B1" w:rsidR="001F708C" w:rsidRDefault="001F708C" w:rsidP="001F708C">
      <w:pPr>
        <w:ind w:left="-5"/>
        <w:rPr>
          <w:rFonts w:ascii="Arial" w:hAnsi="Arial" w:cs="Arial"/>
          <w:szCs w:val="22"/>
        </w:rPr>
      </w:pPr>
      <w:r>
        <w:rPr>
          <w:rFonts w:ascii="Arial" w:hAnsi="Arial" w:cs="Arial"/>
          <w:szCs w:val="22"/>
        </w:rPr>
        <w:t xml:space="preserve">Location: UNTF-FRLD </w:t>
      </w:r>
      <w:r w:rsidR="007A35FF" w:rsidRPr="007A35FF">
        <w:rPr>
          <w:rFonts w:ascii="Arial" w:hAnsi="Arial" w:cs="Arial"/>
          <w:b/>
          <w:color w:val="00833B"/>
          <w:szCs w:val="22"/>
        </w:rPr>
        <w:t>4</w:t>
      </w:r>
      <w:r w:rsidR="00383940">
        <w:rPr>
          <w:rFonts w:ascii="Arial" w:hAnsi="Arial" w:cs="Arial"/>
          <w:b/>
          <w:color w:val="00833B"/>
          <w:szCs w:val="22"/>
        </w:rPr>
        <w:t>5</w:t>
      </w:r>
      <w:r w:rsidR="007A35FF" w:rsidRPr="007A35FF">
        <w:rPr>
          <w:rFonts w:ascii="Arial" w:hAnsi="Arial" w:cs="Arial"/>
          <w:b/>
          <w:color w:val="00833B"/>
          <w:szCs w:val="22"/>
        </w:rPr>
        <w:t>6</w:t>
      </w:r>
    </w:p>
    <w:p w14:paraId="483FB074" w14:textId="0AAF607B" w:rsidR="009C287F" w:rsidRPr="001F708C" w:rsidRDefault="00000000" w:rsidP="001F708C">
      <w:pPr>
        <w:ind w:left="-5"/>
        <w:rPr>
          <w:rFonts w:ascii="Arial" w:hAnsi="Arial" w:cs="Arial"/>
          <w:szCs w:val="22"/>
        </w:rPr>
      </w:pPr>
      <w:r w:rsidRPr="001F708C">
        <w:rPr>
          <w:rFonts w:ascii="Arial" w:hAnsi="Arial" w:cs="Arial"/>
          <w:szCs w:val="22"/>
        </w:rPr>
        <w:tab/>
        <w:t>Office Hours are</w:t>
      </w:r>
      <w:r w:rsidR="001F708C">
        <w:rPr>
          <w:rFonts w:ascii="Arial" w:hAnsi="Arial" w:cs="Arial"/>
          <w:szCs w:val="22"/>
        </w:rPr>
        <w:t xml:space="preserve"> </w:t>
      </w:r>
      <w:r w:rsidR="002E788B">
        <w:rPr>
          <w:rFonts w:ascii="Arial" w:hAnsi="Arial" w:cs="Arial"/>
          <w:szCs w:val="22"/>
        </w:rPr>
        <w:t>Thursdays</w:t>
      </w:r>
      <w:r w:rsidRPr="001F708C">
        <w:rPr>
          <w:rFonts w:ascii="Arial" w:hAnsi="Arial" w:cs="Arial"/>
          <w:szCs w:val="22"/>
        </w:rPr>
        <w:t xml:space="preserve">, </w:t>
      </w:r>
      <w:r w:rsidR="002E788B">
        <w:rPr>
          <w:rFonts w:ascii="Arial" w:hAnsi="Arial" w:cs="Arial"/>
          <w:szCs w:val="22"/>
        </w:rPr>
        <w:t>5</w:t>
      </w:r>
      <w:r w:rsidRPr="001F708C">
        <w:rPr>
          <w:rFonts w:ascii="Arial" w:hAnsi="Arial" w:cs="Arial"/>
          <w:szCs w:val="22"/>
        </w:rPr>
        <w:t>:</w:t>
      </w:r>
      <w:r w:rsidR="00383940">
        <w:rPr>
          <w:rFonts w:ascii="Arial" w:hAnsi="Arial" w:cs="Arial"/>
          <w:szCs w:val="22"/>
        </w:rPr>
        <w:t>0</w:t>
      </w:r>
      <w:r w:rsidRPr="001F708C">
        <w:rPr>
          <w:rFonts w:ascii="Arial" w:hAnsi="Arial" w:cs="Arial"/>
          <w:szCs w:val="22"/>
        </w:rPr>
        <w:t xml:space="preserve">0 – </w:t>
      </w:r>
      <w:r w:rsidR="00383940">
        <w:rPr>
          <w:rFonts w:ascii="Arial" w:hAnsi="Arial" w:cs="Arial"/>
          <w:szCs w:val="22"/>
        </w:rPr>
        <w:t>7</w:t>
      </w:r>
      <w:r w:rsidRPr="001F708C">
        <w:rPr>
          <w:rFonts w:ascii="Arial" w:hAnsi="Arial" w:cs="Arial"/>
          <w:szCs w:val="22"/>
        </w:rPr>
        <w:t>:</w:t>
      </w:r>
      <w:r w:rsidR="00383940">
        <w:rPr>
          <w:rFonts w:ascii="Arial" w:hAnsi="Arial" w:cs="Arial"/>
          <w:szCs w:val="22"/>
        </w:rPr>
        <w:t>0</w:t>
      </w:r>
      <w:r w:rsidRPr="001F708C">
        <w:rPr>
          <w:rFonts w:ascii="Arial" w:hAnsi="Arial" w:cs="Arial"/>
          <w:szCs w:val="22"/>
        </w:rPr>
        <w:t xml:space="preserve">0 </w:t>
      </w:r>
      <w:r w:rsidR="00275AEB" w:rsidRPr="001F708C">
        <w:rPr>
          <w:rFonts w:ascii="Arial" w:hAnsi="Arial" w:cs="Arial"/>
          <w:szCs w:val="22"/>
        </w:rPr>
        <w:t xml:space="preserve">pm </w:t>
      </w:r>
      <w:r w:rsidRPr="001F708C">
        <w:rPr>
          <w:rFonts w:ascii="Arial" w:hAnsi="Arial" w:cs="Arial"/>
          <w:szCs w:val="22"/>
        </w:rPr>
        <w:t xml:space="preserve">or by appointment. </w:t>
      </w:r>
    </w:p>
    <w:bookmarkEnd w:id="1"/>
    <w:p w14:paraId="4E613B90" w14:textId="77777777" w:rsidR="009C287F" w:rsidRPr="001F708C" w:rsidRDefault="00000000">
      <w:pPr>
        <w:spacing w:after="1" w:line="259" w:lineRule="auto"/>
        <w:ind w:left="0" w:firstLine="0"/>
        <w:rPr>
          <w:rFonts w:ascii="Arial" w:hAnsi="Arial" w:cs="Arial"/>
          <w:szCs w:val="22"/>
        </w:rPr>
      </w:pPr>
      <w:r w:rsidRPr="001F708C">
        <w:rPr>
          <w:rFonts w:ascii="Arial" w:hAnsi="Arial" w:cs="Arial"/>
          <w:b/>
          <w:color w:val="297C52"/>
          <w:szCs w:val="22"/>
        </w:rPr>
        <w:t xml:space="preserve">Course Description, Structure, and Objectives  </w:t>
      </w:r>
    </w:p>
    <w:p w14:paraId="0336F2F6" w14:textId="77777777" w:rsidR="009C287F" w:rsidRPr="001F708C" w:rsidRDefault="00000000">
      <w:pPr>
        <w:spacing w:after="0" w:line="259" w:lineRule="auto"/>
        <w:ind w:left="-5"/>
        <w:rPr>
          <w:rFonts w:ascii="Arial" w:hAnsi="Arial" w:cs="Arial"/>
          <w:szCs w:val="22"/>
        </w:rPr>
      </w:pPr>
      <w:r w:rsidRPr="001F708C">
        <w:rPr>
          <w:rFonts w:ascii="Arial" w:hAnsi="Arial" w:cs="Arial"/>
          <w:color w:val="297C52"/>
          <w:szCs w:val="22"/>
        </w:rPr>
        <w:t>Description</w:t>
      </w:r>
      <w:r w:rsidRPr="001F708C">
        <w:rPr>
          <w:rFonts w:ascii="Arial" w:hAnsi="Arial" w:cs="Arial"/>
          <w:color w:val="363636"/>
          <w:szCs w:val="22"/>
        </w:rPr>
        <w:t xml:space="preserve">  </w:t>
      </w:r>
    </w:p>
    <w:p w14:paraId="3615946A" w14:textId="7AEAEA1B" w:rsidR="00275AEB" w:rsidRPr="001F708C" w:rsidRDefault="00F12829" w:rsidP="00275AEB">
      <w:pPr>
        <w:spacing w:after="0" w:line="257" w:lineRule="auto"/>
        <w:ind w:left="720" w:right="655" w:firstLine="0"/>
        <w:rPr>
          <w:rFonts w:ascii="Arial" w:hAnsi="Arial" w:cs="Arial"/>
          <w:color w:val="363636"/>
          <w:szCs w:val="22"/>
        </w:rPr>
      </w:pPr>
      <w:r w:rsidRPr="001F708C">
        <w:rPr>
          <w:rFonts w:ascii="Arial" w:hAnsi="Arial" w:cs="Arial"/>
          <w:color w:val="363636"/>
          <w:szCs w:val="22"/>
        </w:rPr>
        <w:t>Workshop associated with </w:t>
      </w:r>
      <w:hyperlink r:id="rId7" w:anchor="tt2819" w:tgtFrame="_blank" w:history="1">
        <w:r w:rsidRPr="001F708C">
          <w:rPr>
            <w:rStyle w:val="Hyperlink"/>
            <w:rFonts w:ascii="Arial" w:hAnsi="Arial" w:cs="Arial"/>
            <w:szCs w:val="22"/>
          </w:rPr>
          <w:t>CACS 2040</w:t>
        </w:r>
      </w:hyperlink>
      <w:r w:rsidRPr="001F708C">
        <w:rPr>
          <w:rFonts w:ascii="Arial" w:hAnsi="Arial" w:cs="Arial"/>
          <w:color w:val="363636"/>
          <w:szCs w:val="22"/>
        </w:rPr>
        <w:t>. This applied project-based learning workshop focuses on addressing real-world problems.</w:t>
      </w:r>
      <w:r w:rsidRPr="001F708C">
        <w:rPr>
          <w:rFonts w:ascii="Arial" w:hAnsi="Arial" w:cs="Arial"/>
          <w:color w:val="363636"/>
          <w:szCs w:val="22"/>
        </w:rPr>
        <w:br/>
        <w:t>Prerequisite(s): Declared major in College of Applied &amp; Collaborative Studies or department consent.</w:t>
      </w:r>
    </w:p>
    <w:p w14:paraId="6E136D34" w14:textId="74EB861D" w:rsidR="009C287F" w:rsidRPr="001F708C" w:rsidRDefault="00000000" w:rsidP="00275AEB">
      <w:pPr>
        <w:spacing w:after="0" w:line="257" w:lineRule="auto"/>
        <w:ind w:left="-15" w:right="655" w:firstLine="15"/>
        <w:rPr>
          <w:rFonts w:ascii="Arial" w:hAnsi="Arial" w:cs="Arial"/>
          <w:szCs w:val="22"/>
        </w:rPr>
      </w:pPr>
      <w:r w:rsidRPr="001F708C">
        <w:rPr>
          <w:rFonts w:ascii="Arial" w:hAnsi="Arial" w:cs="Arial"/>
          <w:color w:val="297C52"/>
          <w:szCs w:val="22"/>
        </w:rPr>
        <w:t>Structure</w:t>
      </w:r>
      <w:r w:rsidRPr="001F708C">
        <w:rPr>
          <w:rFonts w:ascii="Arial" w:hAnsi="Arial" w:cs="Arial"/>
          <w:color w:val="363636"/>
          <w:szCs w:val="22"/>
        </w:rPr>
        <w:t xml:space="preserve"> </w:t>
      </w:r>
    </w:p>
    <w:p w14:paraId="7A5159AD" w14:textId="77777777" w:rsidR="009C287F" w:rsidRPr="001F708C" w:rsidRDefault="00000000">
      <w:pPr>
        <w:spacing w:after="40" w:line="257" w:lineRule="auto"/>
        <w:ind w:left="730"/>
        <w:rPr>
          <w:rFonts w:ascii="Arial" w:hAnsi="Arial" w:cs="Arial"/>
          <w:szCs w:val="22"/>
        </w:rPr>
      </w:pPr>
      <w:r w:rsidRPr="001F708C">
        <w:rPr>
          <w:rFonts w:ascii="Arial" w:hAnsi="Arial" w:cs="Arial"/>
          <w:color w:val="363636"/>
          <w:szCs w:val="22"/>
        </w:rPr>
        <w:t xml:space="preserve">This course will meet in person during its regularly scheduled time, and attendance will be required.  </w:t>
      </w:r>
    </w:p>
    <w:p w14:paraId="1DEA4772" w14:textId="77777777" w:rsidR="009C287F" w:rsidRPr="001F708C" w:rsidRDefault="00000000">
      <w:pPr>
        <w:spacing w:after="0" w:line="259" w:lineRule="auto"/>
        <w:ind w:left="-5"/>
        <w:rPr>
          <w:rFonts w:ascii="Arial" w:hAnsi="Arial" w:cs="Arial"/>
          <w:szCs w:val="22"/>
        </w:rPr>
      </w:pPr>
      <w:r w:rsidRPr="001F708C">
        <w:rPr>
          <w:rFonts w:ascii="Arial" w:hAnsi="Arial" w:cs="Arial"/>
          <w:color w:val="297C52"/>
          <w:szCs w:val="22"/>
        </w:rPr>
        <w:t>Objectives</w:t>
      </w:r>
      <w:r w:rsidRPr="001F708C">
        <w:rPr>
          <w:rFonts w:ascii="Arial" w:hAnsi="Arial" w:cs="Arial"/>
          <w:color w:val="363636"/>
          <w:szCs w:val="22"/>
        </w:rPr>
        <w:t xml:space="preserve"> </w:t>
      </w:r>
    </w:p>
    <w:p w14:paraId="3FC3B529" w14:textId="77777777" w:rsidR="009C287F" w:rsidRPr="001F708C" w:rsidRDefault="00000000">
      <w:pPr>
        <w:numPr>
          <w:ilvl w:val="0"/>
          <w:numId w:val="1"/>
        </w:numPr>
        <w:spacing w:after="33"/>
        <w:ind w:hanging="360"/>
        <w:rPr>
          <w:rFonts w:ascii="Arial" w:hAnsi="Arial" w:cs="Arial"/>
          <w:szCs w:val="22"/>
        </w:rPr>
      </w:pPr>
      <w:r w:rsidRPr="001F708C">
        <w:rPr>
          <w:rFonts w:ascii="Arial" w:hAnsi="Arial" w:cs="Arial"/>
          <w:szCs w:val="22"/>
        </w:rPr>
        <w:t xml:space="preserve">Use Project Management frameworks to demonstrate </w:t>
      </w:r>
      <w:proofErr w:type="gramStart"/>
      <w:r w:rsidRPr="001F708C">
        <w:rPr>
          <w:rFonts w:ascii="Arial" w:hAnsi="Arial" w:cs="Arial"/>
          <w:szCs w:val="22"/>
        </w:rPr>
        <w:t>competency</w:t>
      </w:r>
      <w:proofErr w:type="gramEnd"/>
      <w:r w:rsidRPr="001F708C">
        <w:rPr>
          <w:rFonts w:ascii="Arial" w:hAnsi="Arial" w:cs="Arial"/>
          <w:szCs w:val="22"/>
        </w:rPr>
        <w:t xml:space="preserve"> in planning, organizing, and delivering a project.  </w:t>
      </w:r>
    </w:p>
    <w:p w14:paraId="5209AA14" w14:textId="77777777" w:rsidR="009C287F" w:rsidRPr="001F708C" w:rsidRDefault="00000000">
      <w:pPr>
        <w:numPr>
          <w:ilvl w:val="0"/>
          <w:numId w:val="1"/>
        </w:numPr>
        <w:spacing w:after="36"/>
        <w:ind w:hanging="360"/>
        <w:rPr>
          <w:rFonts w:ascii="Arial" w:hAnsi="Arial" w:cs="Arial"/>
          <w:szCs w:val="22"/>
        </w:rPr>
      </w:pPr>
      <w:r w:rsidRPr="001F708C">
        <w:rPr>
          <w:rFonts w:ascii="Arial" w:hAnsi="Arial" w:cs="Arial"/>
          <w:szCs w:val="22"/>
        </w:rPr>
        <w:t xml:space="preserve">Employ Creative Problem Solving and Design Thinking frameworks to propose innovative solutions to the capstone project. </w:t>
      </w:r>
    </w:p>
    <w:p w14:paraId="57CEA658" w14:textId="77777777" w:rsidR="009C287F" w:rsidRPr="001F708C" w:rsidRDefault="00000000">
      <w:pPr>
        <w:numPr>
          <w:ilvl w:val="0"/>
          <w:numId w:val="1"/>
        </w:numPr>
        <w:spacing w:after="182"/>
        <w:ind w:hanging="360"/>
        <w:rPr>
          <w:rFonts w:ascii="Arial" w:hAnsi="Arial" w:cs="Arial"/>
          <w:szCs w:val="22"/>
        </w:rPr>
      </w:pPr>
      <w:r w:rsidRPr="001F708C">
        <w:rPr>
          <w:rFonts w:ascii="Arial" w:hAnsi="Arial" w:cs="Arial"/>
          <w:szCs w:val="22"/>
        </w:rPr>
        <w:t xml:space="preserve">Provide data analysis and research to support your design decisions.  </w:t>
      </w:r>
    </w:p>
    <w:p w14:paraId="2DD05915" w14:textId="77777777" w:rsidR="009C287F" w:rsidRPr="001F708C" w:rsidRDefault="00000000">
      <w:pPr>
        <w:spacing w:after="0" w:line="259" w:lineRule="auto"/>
        <w:ind w:left="-5"/>
        <w:rPr>
          <w:rFonts w:ascii="Arial" w:hAnsi="Arial" w:cs="Arial"/>
          <w:szCs w:val="22"/>
        </w:rPr>
      </w:pPr>
      <w:r w:rsidRPr="001F708C">
        <w:rPr>
          <w:rFonts w:ascii="Arial" w:hAnsi="Arial" w:cs="Arial"/>
          <w:color w:val="297C52"/>
          <w:szCs w:val="22"/>
        </w:rPr>
        <w:t xml:space="preserve">Student Learning Outcomes </w:t>
      </w:r>
    </w:p>
    <w:p w14:paraId="2CF64FAD" w14:textId="77777777" w:rsidR="009C287F" w:rsidRPr="001F708C" w:rsidRDefault="00000000">
      <w:pPr>
        <w:ind w:left="730"/>
        <w:rPr>
          <w:rFonts w:ascii="Arial" w:hAnsi="Arial" w:cs="Arial"/>
          <w:szCs w:val="22"/>
        </w:rPr>
      </w:pPr>
      <w:r w:rsidRPr="001F708C">
        <w:rPr>
          <w:rFonts w:ascii="Arial" w:hAnsi="Arial" w:cs="Arial"/>
          <w:szCs w:val="22"/>
        </w:rPr>
        <w:t xml:space="preserve">Upon completion of this course, students will be able to: </w:t>
      </w:r>
    </w:p>
    <w:p w14:paraId="005B598C" w14:textId="77777777" w:rsidR="009C287F" w:rsidRPr="001F708C" w:rsidRDefault="00000000">
      <w:pPr>
        <w:numPr>
          <w:ilvl w:val="0"/>
          <w:numId w:val="1"/>
        </w:numPr>
        <w:ind w:hanging="360"/>
        <w:rPr>
          <w:rFonts w:ascii="Arial" w:hAnsi="Arial" w:cs="Arial"/>
          <w:szCs w:val="22"/>
        </w:rPr>
      </w:pPr>
      <w:r w:rsidRPr="001F708C">
        <w:rPr>
          <w:rFonts w:ascii="Arial" w:hAnsi="Arial" w:cs="Arial"/>
          <w:szCs w:val="22"/>
        </w:rPr>
        <w:t xml:space="preserve">SLO #1 Use a project management framework to plan a project. </w:t>
      </w:r>
    </w:p>
    <w:p w14:paraId="4B86FE17" w14:textId="77777777" w:rsidR="009C287F" w:rsidRPr="001F708C" w:rsidRDefault="00000000">
      <w:pPr>
        <w:numPr>
          <w:ilvl w:val="0"/>
          <w:numId w:val="1"/>
        </w:numPr>
        <w:spacing w:after="0" w:line="259" w:lineRule="auto"/>
        <w:ind w:hanging="360"/>
        <w:rPr>
          <w:rFonts w:ascii="Arial" w:hAnsi="Arial" w:cs="Arial"/>
          <w:szCs w:val="22"/>
        </w:rPr>
      </w:pPr>
      <w:r w:rsidRPr="001F708C">
        <w:rPr>
          <w:rFonts w:ascii="Arial" w:hAnsi="Arial" w:cs="Arial"/>
          <w:szCs w:val="22"/>
        </w:rPr>
        <w:t xml:space="preserve">SLO #2 Demonstrate competency in planning, organizing, and delivering a project.  </w:t>
      </w:r>
    </w:p>
    <w:p w14:paraId="14CE94F9" w14:textId="77777777" w:rsidR="009C287F" w:rsidRPr="001F708C" w:rsidRDefault="00000000">
      <w:pPr>
        <w:numPr>
          <w:ilvl w:val="0"/>
          <w:numId w:val="1"/>
        </w:numPr>
        <w:ind w:hanging="360"/>
        <w:rPr>
          <w:rFonts w:ascii="Arial" w:hAnsi="Arial" w:cs="Arial"/>
          <w:szCs w:val="22"/>
        </w:rPr>
      </w:pPr>
      <w:r w:rsidRPr="001F708C">
        <w:rPr>
          <w:rFonts w:ascii="Arial" w:hAnsi="Arial" w:cs="Arial"/>
          <w:szCs w:val="22"/>
        </w:rPr>
        <w:t xml:space="preserve">SLO #3 Communicate with a diverse group of project stakeholders.  </w:t>
      </w:r>
    </w:p>
    <w:p w14:paraId="5435C370" w14:textId="7B4234BF" w:rsidR="009C287F" w:rsidRPr="001F708C" w:rsidRDefault="00000000">
      <w:pPr>
        <w:numPr>
          <w:ilvl w:val="0"/>
          <w:numId w:val="1"/>
        </w:numPr>
        <w:ind w:hanging="360"/>
        <w:rPr>
          <w:rFonts w:ascii="Arial" w:hAnsi="Arial" w:cs="Arial"/>
          <w:szCs w:val="22"/>
        </w:rPr>
      </w:pPr>
      <w:r w:rsidRPr="001F708C">
        <w:rPr>
          <w:rFonts w:ascii="Arial" w:hAnsi="Arial" w:cs="Arial"/>
          <w:szCs w:val="22"/>
        </w:rPr>
        <w:t>SLO #4 Prepare well-crafted visual models of concepts as working tools of understanding</w:t>
      </w:r>
    </w:p>
    <w:p w14:paraId="2D977542" w14:textId="77777777" w:rsidR="009C287F" w:rsidRPr="001F708C" w:rsidRDefault="00000000">
      <w:pPr>
        <w:spacing w:after="154" w:line="259" w:lineRule="auto"/>
        <w:ind w:left="0" w:firstLine="0"/>
        <w:rPr>
          <w:rFonts w:ascii="Arial" w:hAnsi="Arial" w:cs="Arial"/>
          <w:szCs w:val="22"/>
        </w:rPr>
      </w:pPr>
      <w:r w:rsidRPr="001F708C">
        <w:rPr>
          <w:rFonts w:ascii="Arial" w:hAnsi="Arial" w:cs="Arial"/>
          <w:color w:val="363636"/>
          <w:szCs w:val="22"/>
        </w:rPr>
        <w:t xml:space="preserve"> </w:t>
      </w:r>
    </w:p>
    <w:p w14:paraId="267A2917" w14:textId="77777777" w:rsidR="009C287F" w:rsidRPr="001F708C" w:rsidRDefault="00000000">
      <w:pPr>
        <w:pStyle w:val="Heading1"/>
        <w:ind w:left="-5"/>
        <w:rPr>
          <w:rFonts w:ascii="Arial" w:hAnsi="Arial" w:cs="Arial"/>
          <w:sz w:val="22"/>
          <w:szCs w:val="22"/>
        </w:rPr>
      </w:pPr>
      <w:r w:rsidRPr="001F708C">
        <w:rPr>
          <w:rFonts w:ascii="Arial" w:hAnsi="Arial" w:cs="Arial"/>
          <w:sz w:val="22"/>
          <w:szCs w:val="22"/>
        </w:rPr>
        <w:t xml:space="preserve">Required/Recommended Materials  </w:t>
      </w:r>
    </w:p>
    <w:p w14:paraId="37870F1A" w14:textId="77777777" w:rsidR="009C287F" w:rsidRPr="001F708C" w:rsidRDefault="00000000">
      <w:pPr>
        <w:numPr>
          <w:ilvl w:val="0"/>
          <w:numId w:val="2"/>
        </w:numPr>
        <w:ind w:right="83" w:hanging="360"/>
        <w:rPr>
          <w:rFonts w:ascii="Arial" w:hAnsi="Arial" w:cs="Arial"/>
          <w:szCs w:val="22"/>
        </w:rPr>
      </w:pPr>
      <w:r w:rsidRPr="001F708C">
        <w:rPr>
          <w:rFonts w:ascii="Arial" w:hAnsi="Arial" w:cs="Arial"/>
          <w:szCs w:val="22"/>
        </w:rPr>
        <w:t xml:space="preserve">There is no required textbook. All required readings will be available through the UNT Library. Supplementary readings are provided and are posted in a module. </w:t>
      </w:r>
    </w:p>
    <w:p w14:paraId="535B37AE" w14:textId="616830B3" w:rsidR="009C287F" w:rsidRDefault="00000000">
      <w:pPr>
        <w:numPr>
          <w:ilvl w:val="0"/>
          <w:numId w:val="2"/>
        </w:numPr>
        <w:ind w:right="83" w:hanging="360"/>
        <w:rPr>
          <w:rFonts w:ascii="Arial" w:hAnsi="Arial" w:cs="Arial"/>
          <w:szCs w:val="22"/>
        </w:rPr>
      </w:pPr>
      <w:r w:rsidRPr="001F708C">
        <w:rPr>
          <w:rFonts w:ascii="Arial" w:hAnsi="Arial" w:cs="Arial"/>
          <w:szCs w:val="22"/>
        </w:rPr>
        <w:t xml:space="preserve">This course has digital components.  Students need internet access to reference Canvas Learning Management System content to participate in this class.  You will be informed of other technical needs to access course content if circumstances change.  Information on how to be successful in a digital learning environment can be found at </w:t>
      </w:r>
      <w:hyperlink r:id="rId8" w:history="1">
        <w:r w:rsidR="007B69C6" w:rsidRPr="001F708C">
          <w:rPr>
            <w:rStyle w:val="Hyperlink"/>
            <w:rFonts w:ascii="Arial" w:hAnsi="Arial" w:cs="Arial"/>
            <w:szCs w:val="22"/>
          </w:rPr>
          <w:t>Learn Anywhere</w:t>
        </w:r>
      </w:hyperlink>
      <w:hyperlink r:id="rId9">
        <w:r w:rsidR="009C287F" w:rsidRPr="001F708C">
          <w:rPr>
            <w:rFonts w:ascii="Arial" w:hAnsi="Arial" w:cs="Arial"/>
            <w:szCs w:val="22"/>
          </w:rPr>
          <w:t xml:space="preserve"> </w:t>
        </w:r>
      </w:hyperlink>
      <w:r w:rsidRPr="001F708C">
        <w:rPr>
          <w:rFonts w:ascii="Arial" w:hAnsi="Arial" w:cs="Arial"/>
          <w:szCs w:val="22"/>
        </w:rPr>
        <w:t>(</w:t>
      </w:r>
      <w:hyperlink r:id="rId10" w:history="1">
        <w:r w:rsidR="001F708C" w:rsidRPr="00633DAB">
          <w:rPr>
            <w:rStyle w:val="Hyperlink"/>
            <w:rFonts w:ascii="Arial" w:hAnsi="Arial" w:cs="Arial"/>
            <w:szCs w:val="22"/>
          </w:rPr>
          <w:t>https://online.unt.edu/learn</w:t>
        </w:r>
      </w:hyperlink>
      <w:r w:rsidRPr="001F708C">
        <w:rPr>
          <w:rFonts w:ascii="Arial" w:hAnsi="Arial" w:cs="Arial"/>
          <w:szCs w:val="22"/>
        </w:rPr>
        <w:t xml:space="preserve">). </w:t>
      </w:r>
    </w:p>
    <w:p w14:paraId="0D5BA7D9" w14:textId="77777777" w:rsidR="001F708C" w:rsidRPr="001F708C" w:rsidRDefault="001F708C" w:rsidP="001F708C">
      <w:pPr>
        <w:ind w:left="720" w:right="83" w:firstLine="0"/>
        <w:rPr>
          <w:rFonts w:ascii="Arial" w:hAnsi="Arial" w:cs="Arial"/>
          <w:szCs w:val="22"/>
        </w:rPr>
      </w:pPr>
    </w:p>
    <w:p w14:paraId="11D3B552" w14:textId="726405BC" w:rsidR="009C287F" w:rsidRPr="001F708C" w:rsidRDefault="001F708C" w:rsidP="002E788B">
      <w:pPr>
        <w:spacing w:after="160" w:line="278" w:lineRule="auto"/>
        <w:ind w:left="0" w:firstLine="0"/>
        <w:rPr>
          <w:rFonts w:ascii="Arial" w:hAnsi="Arial" w:cs="Arial"/>
          <w:szCs w:val="22"/>
        </w:rPr>
      </w:pPr>
      <w:r>
        <w:rPr>
          <w:rFonts w:ascii="Arial" w:hAnsi="Arial" w:cs="Arial"/>
          <w:szCs w:val="22"/>
        </w:rPr>
        <w:br w:type="page"/>
      </w:r>
      <w:r w:rsidRPr="001F708C">
        <w:rPr>
          <w:rFonts w:ascii="Arial" w:hAnsi="Arial" w:cs="Arial"/>
          <w:szCs w:val="22"/>
        </w:rPr>
        <w:t xml:space="preserve">How to Succeed in this Course  </w:t>
      </w:r>
    </w:p>
    <w:p w14:paraId="01E32DBD" w14:textId="255B3392" w:rsidR="009C287F" w:rsidRPr="001F708C" w:rsidRDefault="00000000" w:rsidP="0025770D">
      <w:pPr>
        <w:ind w:left="730"/>
        <w:rPr>
          <w:rFonts w:ascii="Arial" w:hAnsi="Arial" w:cs="Arial"/>
          <w:szCs w:val="22"/>
        </w:rPr>
      </w:pPr>
      <w:r w:rsidRPr="001F708C">
        <w:rPr>
          <w:rFonts w:ascii="Arial" w:hAnsi="Arial" w:cs="Arial"/>
          <w:szCs w:val="22"/>
        </w:rPr>
        <w:t xml:space="preserve">One trait that contributes to success is creating relationships. </w:t>
      </w:r>
      <w:r w:rsidRPr="001F708C">
        <w:rPr>
          <w:rFonts w:ascii="Arial" w:hAnsi="Arial" w:cs="Arial"/>
          <w:b/>
          <w:szCs w:val="22"/>
        </w:rPr>
        <w:t>I am here to mentor you through your academic career and beyond</w:t>
      </w:r>
      <w:r w:rsidRPr="001F708C">
        <w:rPr>
          <w:rFonts w:ascii="Arial" w:hAnsi="Arial" w:cs="Arial"/>
          <w:szCs w:val="22"/>
        </w:rPr>
        <w:t>. I welcome the opportunity to meet with you; a scheduled meeting works well for pre-defined items, but impromptu meetings are strongly encouraged.</w:t>
      </w:r>
      <w:r w:rsidRPr="001F708C">
        <w:rPr>
          <w:rFonts w:ascii="Arial" w:hAnsi="Arial" w:cs="Arial"/>
          <w:i/>
          <w:szCs w:val="22"/>
        </w:rPr>
        <w:t xml:space="preserve"> Connect with me through email and/or by attending office </w:t>
      </w:r>
      <w:r w:rsidRPr="001F708C">
        <w:rPr>
          <w:rFonts w:ascii="Arial" w:hAnsi="Arial" w:cs="Arial"/>
          <w:szCs w:val="22"/>
        </w:rPr>
        <w:t>hours. During busy times, my inbox becomes full, so if you contact me and do not receive a response within two business days, please send a follow-up email. A gentle nudge is always appreciated.</w:t>
      </w:r>
      <w:r w:rsidRPr="001F708C">
        <w:rPr>
          <w:rFonts w:ascii="Arial" w:hAnsi="Arial" w:cs="Arial"/>
          <w:i/>
          <w:szCs w:val="22"/>
        </w:rPr>
        <w:t xml:space="preserve"> </w:t>
      </w:r>
      <w:r w:rsidRPr="001F708C">
        <w:rPr>
          <w:rFonts w:ascii="Arial" w:hAnsi="Arial" w:cs="Arial"/>
          <w:szCs w:val="22"/>
        </w:rPr>
        <w:t xml:space="preserve"> </w:t>
      </w:r>
    </w:p>
    <w:p w14:paraId="55A5B3B2" w14:textId="16E4CD9B" w:rsidR="009C287F" w:rsidRPr="001F708C" w:rsidRDefault="00000000" w:rsidP="0025770D">
      <w:pPr>
        <w:spacing w:after="0" w:line="239" w:lineRule="auto"/>
        <w:ind w:left="720" w:firstLine="0"/>
        <w:rPr>
          <w:rFonts w:ascii="Arial" w:hAnsi="Arial" w:cs="Arial"/>
          <w:szCs w:val="22"/>
        </w:rPr>
      </w:pPr>
      <w:r w:rsidRPr="001F708C">
        <w:rPr>
          <w:rFonts w:ascii="Arial" w:hAnsi="Arial" w:cs="Arial"/>
          <w:color w:val="201F1E"/>
          <w:szCs w:val="22"/>
        </w:rPr>
        <w:t xml:space="preserve">The University of North Texas makes reasonable academic accommodations for students with disabilities. Students seeking reasonable accommodation must register with the Office of Disability Access (ODA) to verify their eligibility. If a disability is verified, the ODA will provide you with a reasonable accommodation letter for faculty to begin a private discussion regarding your specific needs in a course. You may request reasonable accommodation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before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1">
        <w:r w:rsidR="009C287F" w:rsidRPr="001F708C">
          <w:rPr>
            <w:rFonts w:ascii="Arial" w:hAnsi="Arial" w:cs="Arial"/>
            <w:color w:val="056E9F"/>
            <w:szCs w:val="22"/>
            <w:u w:val="single" w:color="056E9F"/>
          </w:rPr>
          <w:t>Office of Disability Access</w:t>
        </w:r>
      </w:hyperlink>
      <w:hyperlink r:id="rId12">
        <w:r w:rsidR="009C287F" w:rsidRPr="001F708C">
          <w:rPr>
            <w:rFonts w:ascii="Arial" w:hAnsi="Arial" w:cs="Arial"/>
            <w:color w:val="201F1E"/>
            <w:szCs w:val="22"/>
          </w:rPr>
          <w:t xml:space="preserve"> </w:t>
        </w:r>
      </w:hyperlink>
      <w:r w:rsidRPr="001F708C">
        <w:rPr>
          <w:rFonts w:ascii="Arial" w:hAnsi="Arial" w:cs="Arial"/>
          <w:color w:val="201F1E"/>
          <w:szCs w:val="22"/>
        </w:rPr>
        <w:t>website (</w:t>
      </w:r>
      <w:r w:rsidRPr="001F708C">
        <w:rPr>
          <w:rFonts w:ascii="Arial" w:hAnsi="Arial" w:cs="Arial"/>
          <w:szCs w:val="22"/>
        </w:rPr>
        <w:t xml:space="preserve">http://www.unt.edu/oda). </w:t>
      </w:r>
      <w:r w:rsidRPr="001F708C">
        <w:rPr>
          <w:rFonts w:ascii="Arial" w:hAnsi="Arial" w:cs="Arial"/>
          <w:color w:val="201F1E"/>
          <w:szCs w:val="22"/>
        </w:rPr>
        <w:t>You may also contact ODA at (940) 5654323.</w:t>
      </w:r>
      <w:r w:rsidRPr="001F708C">
        <w:rPr>
          <w:rFonts w:ascii="Arial" w:hAnsi="Arial" w:cs="Arial"/>
          <w:szCs w:val="22"/>
        </w:rPr>
        <w:t xml:space="preserve"> </w:t>
      </w:r>
    </w:p>
    <w:p w14:paraId="147C708B" w14:textId="77777777" w:rsidR="0025770D" w:rsidRPr="001F708C" w:rsidRDefault="0025770D" w:rsidP="0025770D">
      <w:pPr>
        <w:spacing w:after="0" w:line="239" w:lineRule="auto"/>
        <w:ind w:left="720" w:firstLine="0"/>
        <w:rPr>
          <w:rFonts w:ascii="Arial" w:hAnsi="Arial" w:cs="Arial"/>
          <w:szCs w:val="22"/>
        </w:rPr>
      </w:pPr>
    </w:p>
    <w:p w14:paraId="50EB9888" w14:textId="77777777" w:rsidR="009C287F" w:rsidRPr="001F708C" w:rsidRDefault="00000000">
      <w:pPr>
        <w:pStyle w:val="Heading1"/>
        <w:ind w:left="-5"/>
        <w:rPr>
          <w:rFonts w:ascii="Arial" w:hAnsi="Arial" w:cs="Arial"/>
          <w:sz w:val="22"/>
          <w:szCs w:val="22"/>
        </w:rPr>
      </w:pPr>
      <w:r w:rsidRPr="001F708C">
        <w:rPr>
          <w:rFonts w:ascii="Arial" w:hAnsi="Arial" w:cs="Arial"/>
          <w:sz w:val="22"/>
          <w:szCs w:val="22"/>
        </w:rPr>
        <w:t xml:space="preserve">Supporting Your Success and Creating an Inclusive Learning Environment   </w:t>
      </w:r>
    </w:p>
    <w:p w14:paraId="79477677" w14:textId="77777777" w:rsidR="009C287F" w:rsidRPr="001F708C" w:rsidRDefault="00000000">
      <w:pPr>
        <w:ind w:left="730"/>
        <w:rPr>
          <w:rFonts w:ascii="Arial" w:hAnsi="Arial" w:cs="Arial"/>
          <w:szCs w:val="22"/>
        </w:rPr>
      </w:pPr>
      <w:r w:rsidRPr="001F708C">
        <w:rPr>
          <w:rFonts w:ascii="Arial" w:hAnsi="Arial" w:cs="Arial"/>
          <w:szCs w:val="22"/>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this is not the case, please stop by my office and let me know. We are all learning together.  </w:t>
      </w:r>
    </w:p>
    <w:p w14:paraId="0BD855B7" w14:textId="5AF63C38" w:rsidR="009C287F" w:rsidRPr="001F708C" w:rsidRDefault="00000000" w:rsidP="0025770D">
      <w:pPr>
        <w:ind w:left="730"/>
        <w:rPr>
          <w:rFonts w:ascii="Arial" w:hAnsi="Arial" w:cs="Arial"/>
          <w:szCs w:val="22"/>
        </w:rPr>
      </w:pPr>
      <w:r w:rsidRPr="001F708C">
        <w:rPr>
          <w:rFonts w:ascii="Arial" w:hAnsi="Arial" w:cs="Arial"/>
          <w:szCs w:val="22"/>
        </w:rPr>
        <w:t>Every student in this class should have the right to learn and engage in an environment of respect and courtesy from others.  We will discuss our classroom’s habits of engagement, and I also encourage you to review UNT’s student code of conduct so that we can all start with the same baseline civility understanding (</w:t>
      </w:r>
      <w:hyperlink r:id="rId13">
        <w:r w:rsidR="009C287F" w:rsidRPr="001F708C">
          <w:rPr>
            <w:rFonts w:ascii="Arial" w:hAnsi="Arial" w:cs="Arial"/>
            <w:color w:val="0070C0"/>
            <w:szCs w:val="22"/>
            <w:u w:val="single" w:color="0070C0"/>
          </w:rPr>
          <w:t>Code of Student Conduct</w:t>
        </w:r>
      </w:hyperlink>
      <w:hyperlink r:id="rId14">
        <w:r w:rsidR="009C287F" w:rsidRPr="001F708C">
          <w:rPr>
            <w:rFonts w:ascii="Arial" w:hAnsi="Arial" w:cs="Arial"/>
            <w:szCs w:val="22"/>
          </w:rPr>
          <w:t>)</w:t>
        </w:r>
      </w:hyperlink>
      <w:r w:rsidRPr="001F708C">
        <w:rPr>
          <w:rFonts w:ascii="Arial" w:hAnsi="Arial" w:cs="Arial"/>
          <w:szCs w:val="22"/>
        </w:rPr>
        <w:t xml:space="preserve"> (https://deanofstudents.unt.edu/conduct) </w:t>
      </w:r>
    </w:p>
    <w:p w14:paraId="114859BE" w14:textId="77777777" w:rsidR="0025770D" w:rsidRPr="001F708C" w:rsidRDefault="0025770D" w:rsidP="0025770D">
      <w:pPr>
        <w:ind w:left="730"/>
        <w:rPr>
          <w:rFonts w:ascii="Arial" w:hAnsi="Arial" w:cs="Arial"/>
          <w:szCs w:val="22"/>
        </w:rPr>
      </w:pPr>
    </w:p>
    <w:p w14:paraId="055D0C6D" w14:textId="77777777" w:rsidR="009C287F" w:rsidRPr="001F708C" w:rsidRDefault="00000000">
      <w:pPr>
        <w:pStyle w:val="Heading1"/>
        <w:spacing w:after="0"/>
        <w:ind w:left="-5"/>
        <w:rPr>
          <w:rFonts w:ascii="Arial" w:hAnsi="Arial" w:cs="Arial"/>
          <w:sz w:val="22"/>
          <w:szCs w:val="22"/>
        </w:rPr>
      </w:pPr>
      <w:r w:rsidRPr="001F708C">
        <w:rPr>
          <w:rFonts w:ascii="Arial" w:hAnsi="Arial" w:cs="Arial"/>
          <w:sz w:val="22"/>
          <w:szCs w:val="22"/>
        </w:rPr>
        <w:t xml:space="preserve">Assessing Your Work  </w:t>
      </w:r>
    </w:p>
    <w:tbl>
      <w:tblPr>
        <w:tblStyle w:val="TableGrid"/>
        <w:tblW w:w="11250" w:type="dxa"/>
        <w:tblInd w:w="0" w:type="dxa"/>
        <w:tblLook w:val="04A0" w:firstRow="1" w:lastRow="0" w:firstColumn="1" w:lastColumn="0" w:noHBand="0" w:noVBand="1"/>
      </w:tblPr>
      <w:tblGrid>
        <w:gridCol w:w="4308"/>
        <w:gridCol w:w="6942"/>
      </w:tblGrid>
      <w:tr w:rsidR="009C287F" w:rsidRPr="001F708C" w14:paraId="1ACACBBA" w14:textId="77777777" w:rsidTr="00A86271">
        <w:trPr>
          <w:trHeight w:val="1566"/>
        </w:trPr>
        <w:tc>
          <w:tcPr>
            <w:tcW w:w="4308" w:type="dxa"/>
            <w:tcBorders>
              <w:top w:val="nil"/>
              <w:left w:val="nil"/>
              <w:bottom w:val="nil"/>
              <w:right w:val="nil"/>
            </w:tcBorders>
          </w:tcPr>
          <w:tbl>
            <w:tblPr>
              <w:tblW w:w="2880" w:type="dxa"/>
              <w:tblLook w:val="04A0" w:firstRow="1" w:lastRow="0" w:firstColumn="1" w:lastColumn="0" w:noHBand="0" w:noVBand="1"/>
            </w:tblPr>
            <w:tblGrid>
              <w:gridCol w:w="960"/>
              <w:gridCol w:w="706"/>
              <w:gridCol w:w="1270"/>
            </w:tblGrid>
            <w:tr w:rsidR="0028048B" w:rsidRPr="0028048B" w14:paraId="69DD648A" w14:textId="77777777" w:rsidTr="0028048B">
              <w:trPr>
                <w:trHeight w:val="290"/>
              </w:trPr>
              <w:tc>
                <w:tcPr>
                  <w:tcW w:w="960" w:type="dxa"/>
                  <w:tcBorders>
                    <w:top w:val="nil"/>
                    <w:left w:val="nil"/>
                    <w:bottom w:val="nil"/>
                    <w:right w:val="nil"/>
                  </w:tcBorders>
                  <w:noWrap/>
                  <w:vAlign w:val="bottom"/>
                  <w:hideMark/>
                </w:tcPr>
                <w:p w14:paraId="2FEBF2BB" w14:textId="77777777" w:rsidR="0028048B" w:rsidRPr="0028048B" w:rsidRDefault="0028048B" w:rsidP="0028048B">
                  <w:pPr>
                    <w:spacing w:after="0" w:line="240" w:lineRule="auto"/>
                    <w:ind w:left="0" w:firstLine="0"/>
                    <w:rPr>
                      <w:rFonts w:ascii="Arial" w:eastAsia="Times New Roman" w:hAnsi="Arial" w:cs="Arial"/>
                      <w:color w:val="auto"/>
                      <w:kern w:val="0"/>
                      <w:szCs w:val="22"/>
                      <w14:ligatures w14:val="none"/>
                    </w:rPr>
                  </w:pPr>
                </w:p>
              </w:tc>
              <w:tc>
                <w:tcPr>
                  <w:tcW w:w="1920" w:type="dxa"/>
                  <w:gridSpan w:val="2"/>
                  <w:tcBorders>
                    <w:top w:val="nil"/>
                    <w:left w:val="nil"/>
                    <w:bottom w:val="single" w:sz="4" w:space="0" w:color="auto"/>
                    <w:right w:val="nil"/>
                  </w:tcBorders>
                  <w:noWrap/>
                  <w:vAlign w:val="bottom"/>
                  <w:hideMark/>
                </w:tcPr>
                <w:p w14:paraId="09CBC8A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Points</w:t>
                  </w:r>
                </w:p>
              </w:tc>
            </w:tr>
            <w:tr w:rsidR="0028048B" w:rsidRPr="0028048B" w14:paraId="43CC1D95" w14:textId="77777777" w:rsidTr="0028048B">
              <w:trPr>
                <w:trHeight w:val="290"/>
              </w:trPr>
              <w:tc>
                <w:tcPr>
                  <w:tcW w:w="960" w:type="dxa"/>
                  <w:tcBorders>
                    <w:top w:val="nil"/>
                    <w:left w:val="nil"/>
                    <w:bottom w:val="nil"/>
                    <w:right w:val="nil"/>
                  </w:tcBorders>
                  <w:noWrap/>
                  <w:vAlign w:val="bottom"/>
                  <w:hideMark/>
                </w:tcPr>
                <w:p w14:paraId="6D66F2F9"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A=</w:t>
                  </w:r>
                </w:p>
              </w:tc>
              <w:tc>
                <w:tcPr>
                  <w:tcW w:w="650" w:type="dxa"/>
                  <w:tcBorders>
                    <w:top w:val="nil"/>
                    <w:left w:val="nil"/>
                    <w:bottom w:val="nil"/>
                    <w:right w:val="nil"/>
                  </w:tcBorders>
                  <w:noWrap/>
                  <w:vAlign w:val="bottom"/>
                  <w:hideMark/>
                </w:tcPr>
                <w:p w14:paraId="2184296E"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1737</w:t>
                  </w:r>
                </w:p>
              </w:tc>
              <w:tc>
                <w:tcPr>
                  <w:tcW w:w="1270" w:type="dxa"/>
                  <w:tcBorders>
                    <w:top w:val="nil"/>
                    <w:left w:val="nil"/>
                    <w:bottom w:val="nil"/>
                    <w:right w:val="nil"/>
                  </w:tcBorders>
                  <w:noWrap/>
                  <w:vAlign w:val="bottom"/>
                  <w:hideMark/>
                </w:tcPr>
                <w:p w14:paraId="663614E2"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1930</w:t>
                  </w:r>
                </w:p>
              </w:tc>
            </w:tr>
            <w:tr w:rsidR="0028048B" w:rsidRPr="0028048B" w14:paraId="3AF4B222" w14:textId="77777777" w:rsidTr="0028048B">
              <w:trPr>
                <w:trHeight w:val="290"/>
              </w:trPr>
              <w:tc>
                <w:tcPr>
                  <w:tcW w:w="960" w:type="dxa"/>
                  <w:tcBorders>
                    <w:top w:val="nil"/>
                    <w:left w:val="nil"/>
                    <w:bottom w:val="nil"/>
                    <w:right w:val="nil"/>
                  </w:tcBorders>
                  <w:noWrap/>
                  <w:vAlign w:val="bottom"/>
                  <w:hideMark/>
                </w:tcPr>
                <w:p w14:paraId="0897C429"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B=</w:t>
                  </w:r>
                </w:p>
              </w:tc>
              <w:tc>
                <w:tcPr>
                  <w:tcW w:w="650" w:type="dxa"/>
                  <w:tcBorders>
                    <w:top w:val="nil"/>
                    <w:left w:val="nil"/>
                    <w:bottom w:val="nil"/>
                    <w:right w:val="nil"/>
                  </w:tcBorders>
                  <w:noWrap/>
                  <w:vAlign w:val="bottom"/>
                  <w:hideMark/>
                </w:tcPr>
                <w:p w14:paraId="414D0301"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1544</w:t>
                  </w:r>
                </w:p>
              </w:tc>
              <w:tc>
                <w:tcPr>
                  <w:tcW w:w="1270" w:type="dxa"/>
                  <w:tcBorders>
                    <w:top w:val="nil"/>
                    <w:left w:val="nil"/>
                    <w:bottom w:val="nil"/>
                    <w:right w:val="nil"/>
                  </w:tcBorders>
                  <w:noWrap/>
                  <w:vAlign w:val="bottom"/>
                  <w:hideMark/>
                </w:tcPr>
                <w:p w14:paraId="42791A59"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1736</w:t>
                  </w:r>
                </w:p>
              </w:tc>
            </w:tr>
            <w:tr w:rsidR="0028048B" w:rsidRPr="0028048B" w14:paraId="2E9F9A38" w14:textId="77777777" w:rsidTr="0028048B">
              <w:trPr>
                <w:trHeight w:val="290"/>
              </w:trPr>
              <w:tc>
                <w:tcPr>
                  <w:tcW w:w="960" w:type="dxa"/>
                  <w:tcBorders>
                    <w:top w:val="nil"/>
                    <w:left w:val="nil"/>
                    <w:bottom w:val="nil"/>
                    <w:right w:val="nil"/>
                  </w:tcBorders>
                  <w:noWrap/>
                  <w:vAlign w:val="bottom"/>
                  <w:hideMark/>
                </w:tcPr>
                <w:p w14:paraId="5862881C"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C=</w:t>
                  </w:r>
                </w:p>
              </w:tc>
              <w:tc>
                <w:tcPr>
                  <w:tcW w:w="650" w:type="dxa"/>
                  <w:tcBorders>
                    <w:top w:val="nil"/>
                    <w:left w:val="nil"/>
                    <w:bottom w:val="nil"/>
                    <w:right w:val="nil"/>
                  </w:tcBorders>
                  <w:noWrap/>
                  <w:vAlign w:val="bottom"/>
                  <w:hideMark/>
                </w:tcPr>
                <w:p w14:paraId="570C7822"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1351</w:t>
                  </w:r>
                </w:p>
              </w:tc>
              <w:tc>
                <w:tcPr>
                  <w:tcW w:w="1270" w:type="dxa"/>
                  <w:tcBorders>
                    <w:top w:val="nil"/>
                    <w:left w:val="nil"/>
                    <w:bottom w:val="nil"/>
                    <w:right w:val="nil"/>
                  </w:tcBorders>
                  <w:noWrap/>
                  <w:vAlign w:val="bottom"/>
                  <w:hideMark/>
                </w:tcPr>
                <w:p w14:paraId="146981A7"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1543</w:t>
                  </w:r>
                </w:p>
              </w:tc>
            </w:tr>
            <w:tr w:rsidR="0028048B" w:rsidRPr="0028048B" w14:paraId="65511508" w14:textId="77777777" w:rsidTr="0028048B">
              <w:trPr>
                <w:trHeight w:val="290"/>
              </w:trPr>
              <w:tc>
                <w:tcPr>
                  <w:tcW w:w="960" w:type="dxa"/>
                  <w:tcBorders>
                    <w:top w:val="nil"/>
                    <w:left w:val="nil"/>
                    <w:bottom w:val="nil"/>
                    <w:right w:val="nil"/>
                  </w:tcBorders>
                  <w:noWrap/>
                  <w:vAlign w:val="bottom"/>
                  <w:hideMark/>
                </w:tcPr>
                <w:p w14:paraId="3BEC12D0"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D=</w:t>
                  </w:r>
                </w:p>
              </w:tc>
              <w:tc>
                <w:tcPr>
                  <w:tcW w:w="650" w:type="dxa"/>
                  <w:tcBorders>
                    <w:top w:val="nil"/>
                    <w:left w:val="nil"/>
                    <w:bottom w:val="nil"/>
                    <w:right w:val="nil"/>
                  </w:tcBorders>
                  <w:noWrap/>
                  <w:vAlign w:val="bottom"/>
                  <w:hideMark/>
                </w:tcPr>
                <w:p w14:paraId="6A9A7F71"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1158</w:t>
                  </w:r>
                </w:p>
              </w:tc>
              <w:tc>
                <w:tcPr>
                  <w:tcW w:w="1270" w:type="dxa"/>
                  <w:tcBorders>
                    <w:top w:val="nil"/>
                    <w:left w:val="nil"/>
                    <w:bottom w:val="nil"/>
                    <w:right w:val="nil"/>
                  </w:tcBorders>
                  <w:noWrap/>
                  <w:vAlign w:val="bottom"/>
                  <w:hideMark/>
                </w:tcPr>
                <w:p w14:paraId="4417EFA3"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1350</w:t>
                  </w:r>
                </w:p>
              </w:tc>
            </w:tr>
            <w:tr w:rsidR="0028048B" w:rsidRPr="0028048B" w14:paraId="55B39825" w14:textId="77777777" w:rsidTr="0028048B">
              <w:trPr>
                <w:trHeight w:val="290"/>
              </w:trPr>
              <w:tc>
                <w:tcPr>
                  <w:tcW w:w="960" w:type="dxa"/>
                  <w:tcBorders>
                    <w:top w:val="nil"/>
                    <w:left w:val="nil"/>
                    <w:bottom w:val="nil"/>
                    <w:right w:val="nil"/>
                  </w:tcBorders>
                  <w:noWrap/>
                  <w:vAlign w:val="bottom"/>
                  <w:hideMark/>
                </w:tcPr>
                <w:p w14:paraId="72A0C56B" w14:textId="77777777" w:rsidR="0028048B" w:rsidRPr="0028048B" w:rsidRDefault="0028048B" w:rsidP="0028048B">
                  <w:pPr>
                    <w:spacing w:after="0" w:line="240" w:lineRule="auto"/>
                    <w:ind w:left="0" w:firstLine="0"/>
                    <w:jc w:val="right"/>
                    <w:rPr>
                      <w:rFonts w:ascii="Arial" w:eastAsia="Times New Roman" w:hAnsi="Arial" w:cs="Arial"/>
                      <w:kern w:val="0"/>
                      <w:szCs w:val="22"/>
                      <w14:ligatures w14:val="none"/>
                    </w:rPr>
                  </w:pPr>
                  <w:r w:rsidRPr="0028048B">
                    <w:rPr>
                      <w:rFonts w:ascii="Arial" w:eastAsia="Times New Roman" w:hAnsi="Arial" w:cs="Arial"/>
                      <w:kern w:val="0"/>
                      <w:szCs w:val="22"/>
                      <w14:ligatures w14:val="none"/>
                    </w:rPr>
                    <w:t>F=</w:t>
                  </w:r>
                </w:p>
              </w:tc>
              <w:tc>
                <w:tcPr>
                  <w:tcW w:w="650" w:type="dxa"/>
                  <w:tcBorders>
                    <w:top w:val="nil"/>
                    <w:left w:val="nil"/>
                    <w:bottom w:val="nil"/>
                    <w:right w:val="nil"/>
                  </w:tcBorders>
                  <w:noWrap/>
                  <w:vAlign w:val="bottom"/>
                  <w:hideMark/>
                </w:tcPr>
                <w:p w14:paraId="1CC2A132" w14:textId="30F3EAE0" w:rsidR="0028048B" w:rsidRPr="0028048B" w:rsidRDefault="00285968" w:rsidP="0028048B">
                  <w:pPr>
                    <w:spacing w:after="0" w:line="240" w:lineRule="auto"/>
                    <w:ind w:left="0" w:firstLine="0"/>
                    <w:jc w:val="right"/>
                    <w:rPr>
                      <w:rFonts w:ascii="Arial" w:eastAsia="Times New Roman" w:hAnsi="Arial" w:cs="Arial"/>
                      <w:kern w:val="0"/>
                      <w:szCs w:val="22"/>
                      <w14:ligatures w14:val="none"/>
                    </w:rPr>
                  </w:pPr>
                  <w:r>
                    <w:rPr>
                      <w:rFonts w:ascii="Arial" w:eastAsia="Times New Roman" w:hAnsi="Arial" w:cs="Arial"/>
                      <w:kern w:val="0"/>
                      <w:szCs w:val="22"/>
                      <w14:ligatures w14:val="none"/>
                    </w:rPr>
                    <w:t>0</w:t>
                  </w:r>
                </w:p>
              </w:tc>
              <w:tc>
                <w:tcPr>
                  <w:tcW w:w="1270" w:type="dxa"/>
                  <w:tcBorders>
                    <w:top w:val="nil"/>
                    <w:left w:val="nil"/>
                    <w:bottom w:val="nil"/>
                    <w:right w:val="nil"/>
                  </w:tcBorders>
                  <w:noWrap/>
                  <w:vAlign w:val="bottom"/>
                  <w:hideMark/>
                </w:tcPr>
                <w:p w14:paraId="71AEB06F" w14:textId="017C33A1" w:rsidR="0028048B" w:rsidRPr="0028048B" w:rsidRDefault="00285968" w:rsidP="00285968">
                  <w:pPr>
                    <w:spacing w:after="0" w:line="240" w:lineRule="auto"/>
                    <w:ind w:left="0" w:firstLine="0"/>
                    <w:jc w:val="right"/>
                    <w:rPr>
                      <w:rFonts w:ascii="Arial" w:eastAsia="Times New Roman" w:hAnsi="Arial" w:cs="Arial"/>
                      <w:kern w:val="0"/>
                      <w:szCs w:val="22"/>
                      <w14:ligatures w14:val="none"/>
                    </w:rPr>
                  </w:pPr>
                  <w:r>
                    <w:rPr>
                      <w:rFonts w:ascii="Arial" w:eastAsia="Times New Roman" w:hAnsi="Arial" w:cs="Arial"/>
                      <w:kern w:val="0"/>
                      <w:szCs w:val="22"/>
                      <w14:ligatures w14:val="none"/>
                    </w:rPr>
                    <w:t>1157</w:t>
                  </w:r>
                </w:p>
              </w:tc>
            </w:tr>
          </w:tbl>
          <w:p w14:paraId="41CDC082" w14:textId="77777777" w:rsidR="009C287F" w:rsidRPr="001F708C" w:rsidRDefault="00000000">
            <w:pPr>
              <w:spacing w:after="0" w:line="259" w:lineRule="auto"/>
              <w:ind w:left="0" w:firstLine="0"/>
              <w:rPr>
                <w:rFonts w:ascii="Arial" w:hAnsi="Arial" w:cs="Arial"/>
                <w:szCs w:val="22"/>
              </w:rPr>
            </w:pPr>
            <w:r w:rsidRPr="001F708C">
              <w:rPr>
                <w:rFonts w:ascii="Arial" w:hAnsi="Arial" w:cs="Arial"/>
                <w:szCs w:val="22"/>
              </w:rPr>
              <w:t xml:space="preserve"> </w:t>
            </w:r>
          </w:p>
        </w:tc>
        <w:tc>
          <w:tcPr>
            <w:tcW w:w="6942" w:type="dxa"/>
            <w:tcBorders>
              <w:top w:val="nil"/>
              <w:left w:val="nil"/>
              <w:bottom w:val="nil"/>
              <w:right w:val="nil"/>
            </w:tcBorders>
          </w:tcPr>
          <w:p w14:paraId="0D5F07E2" w14:textId="23065A3C" w:rsidR="009C287F" w:rsidRPr="001F708C" w:rsidRDefault="00000000">
            <w:pPr>
              <w:spacing w:after="0" w:line="259" w:lineRule="auto"/>
              <w:ind w:left="0" w:right="48" w:firstLine="0"/>
              <w:jc w:val="right"/>
              <w:rPr>
                <w:rFonts w:ascii="Arial" w:hAnsi="Arial" w:cs="Arial"/>
                <w:szCs w:val="22"/>
              </w:rPr>
            </w:pPr>
            <w:r w:rsidRPr="00285968">
              <w:rPr>
                <w:rFonts w:ascii="Arial" w:hAnsi="Arial" w:cs="Arial"/>
                <w:szCs w:val="22"/>
                <w:u w:val="single"/>
              </w:rPr>
              <w:t xml:space="preserve">Assessments are based </w:t>
            </w:r>
            <w:r w:rsidR="001F708C" w:rsidRPr="00285968">
              <w:rPr>
                <w:rFonts w:ascii="Arial" w:hAnsi="Arial" w:cs="Arial"/>
                <w:szCs w:val="22"/>
                <w:u w:val="single"/>
              </w:rPr>
              <w:t>on t</w:t>
            </w:r>
            <w:r w:rsidR="00A86271">
              <w:rPr>
                <w:rFonts w:ascii="Arial" w:hAnsi="Arial" w:cs="Arial"/>
                <w:szCs w:val="22"/>
                <w:u w:val="single"/>
              </w:rPr>
              <w:t>he following</w:t>
            </w:r>
            <w:r w:rsidR="001F708C" w:rsidRPr="00285968">
              <w:rPr>
                <w:rFonts w:ascii="Arial" w:hAnsi="Arial" w:cs="Arial"/>
                <w:szCs w:val="22"/>
                <w:u w:val="single"/>
              </w:rPr>
              <w:t xml:space="preserve"> areas of work</w:t>
            </w:r>
            <w:r w:rsidRPr="001F708C">
              <w:rPr>
                <w:rFonts w:ascii="Arial" w:hAnsi="Arial" w:cs="Arial"/>
                <w:szCs w:val="22"/>
              </w:rPr>
              <w:t xml:space="preserve">: </w:t>
            </w:r>
          </w:p>
          <w:p w14:paraId="6F17E0FE" w14:textId="3D83134F" w:rsidR="0028048B" w:rsidRPr="001F708C" w:rsidRDefault="0028048B" w:rsidP="00A86271">
            <w:pPr>
              <w:spacing w:after="0" w:line="259" w:lineRule="auto"/>
              <w:ind w:left="1812" w:firstLine="0"/>
              <w:rPr>
                <w:rFonts w:ascii="Arial" w:hAnsi="Arial" w:cs="Arial"/>
                <w:szCs w:val="22"/>
              </w:rPr>
            </w:pPr>
            <w:r w:rsidRPr="001F708C">
              <w:rPr>
                <w:rFonts w:ascii="Arial" w:hAnsi="Arial" w:cs="Arial"/>
                <w:szCs w:val="22"/>
              </w:rPr>
              <w:t xml:space="preserve">Five </w:t>
            </w:r>
            <w:r w:rsidR="00A602C9">
              <w:rPr>
                <w:rFonts w:ascii="Arial" w:hAnsi="Arial" w:cs="Arial"/>
                <w:szCs w:val="22"/>
              </w:rPr>
              <w:t>Phases</w:t>
            </w:r>
            <w:r w:rsidRPr="001F708C">
              <w:rPr>
                <w:rFonts w:ascii="Arial" w:hAnsi="Arial" w:cs="Arial"/>
                <w:szCs w:val="22"/>
              </w:rPr>
              <w:t xml:space="preserve"> of Project Management</w:t>
            </w:r>
            <w:r w:rsidR="001F708C" w:rsidRPr="001F708C">
              <w:rPr>
                <w:rFonts w:ascii="Arial" w:hAnsi="Arial" w:cs="Arial"/>
                <w:szCs w:val="22"/>
              </w:rPr>
              <w:br/>
            </w:r>
            <w:r w:rsidR="001F708C" w:rsidRPr="00285968">
              <w:rPr>
                <w:rFonts w:ascii="Arial" w:hAnsi="Arial" w:cs="Arial"/>
                <w:sz w:val="16"/>
                <w:szCs w:val="16"/>
              </w:rPr>
              <w:t>(</w:t>
            </w:r>
            <w:r w:rsidR="00285968" w:rsidRPr="00285968">
              <w:rPr>
                <w:rFonts w:ascii="Arial" w:hAnsi="Arial" w:cs="Arial"/>
                <w:sz w:val="16"/>
                <w:szCs w:val="16"/>
              </w:rPr>
              <w:t xml:space="preserve">40% of grade; </w:t>
            </w:r>
            <w:r w:rsidR="001F708C" w:rsidRPr="00285968">
              <w:rPr>
                <w:rFonts w:ascii="Arial" w:hAnsi="Arial" w:cs="Arial"/>
                <w:sz w:val="16"/>
                <w:szCs w:val="16"/>
              </w:rPr>
              <w:t>In</w:t>
            </w:r>
            <w:r w:rsidR="00A86271">
              <w:rPr>
                <w:rFonts w:ascii="Arial" w:hAnsi="Arial" w:cs="Arial"/>
                <w:sz w:val="16"/>
                <w:szCs w:val="16"/>
              </w:rPr>
              <w:t>troduction/Kick Off Phase</w:t>
            </w:r>
            <w:r w:rsidR="001F708C" w:rsidRPr="00285968">
              <w:rPr>
                <w:rFonts w:ascii="Arial" w:hAnsi="Arial" w:cs="Arial"/>
                <w:sz w:val="16"/>
                <w:szCs w:val="16"/>
              </w:rPr>
              <w:t xml:space="preserve">, </w:t>
            </w:r>
            <w:r w:rsidR="00A86271">
              <w:rPr>
                <w:rFonts w:ascii="Arial" w:hAnsi="Arial" w:cs="Arial"/>
                <w:sz w:val="16"/>
                <w:szCs w:val="16"/>
              </w:rPr>
              <w:t>Discover</w:t>
            </w:r>
            <w:r w:rsidR="001F708C" w:rsidRPr="00285968">
              <w:rPr>
                <w:rFonts w:ascii="Arial" w:hAnsi="Arial" w:cs="Arial"/>
                <w:sz w:val="16"/>
                <w:szCs w:val="16"/>
              </w:rPr>
              <w:t xml:space="preserve">, </w:t>
            </w:r>
            <w:r w:rsidR="00A86271">
              <w:rPr>
                <w:rFonts w:ascii="Arial" w:hAnsi="Arial" w:cs="Arial"/>
                <w:sz w:val="16"/>
                <w:szCs w:val="16"/>
              </w:rPr>
              <w:t>Design &amp; Status</w:t>
            </w:r>
            <w:r w:rsidR="001F708C" w:rsidRPr="00285968">
              <w:rPr>
                <w:rFonts w:ascii="Arial" w:hAnsi="Arial" w:cs="Arial"/>
                <w:sz w:val="16"/>
                <w:szCs w:val="16"/>
              </w:rPr>
              <w:t xml:space="preserve">, </w:t>
            </w:r>
            <w:r w:rsidR="00A86271">
              <w:rPr>
                <w:rFonts w:ascii="Arial" w:hAnsi="Arial" w:cs="Arial"/>
                <w:sz w:val="16"/>
                <w:szCs w:val="16"/>
              </w:rPr>
              <w:t>Assessing &amp; Evaluation, Sharing</w:t>
            </w:r>
            <w:r w:rsidR="001F708C" w:rsidRPr="00285968">
              <w:rPr>
                <w:rFonts w:ascii="Arial" w:hAnsi="Arial" w:cs="Arial"/>
                <w:sz w:val="16"/>
                <w:szCs w:val="16"/>
              </w:rPr>
              <w:t>, and Closing the Project out)</w:t>
            </w:r>
          </w:p>
          <w:p w14:paraId="6E1AF235" w14:textId="659569D3" w:rsidR="009C287F" w:rsidRPr="001F708C" w:rsidRDefault="009C287F" w:rsidP="00A86271">
            <w:pPr>
              <w:spacing w:after="0" w:line="259" w:lineRule="auto"/>
              <w:ind w:left="1812" w:firstLine="0"/>
              <w:rPr>
                <w:rFonts w:ascii="Arial" w:hAnsi="Arial" w:cs="Arial"/>
                <w:szCs w:val="22"/>
              </w:rPr>
            </w:pPr>
          </w:p>
        </w:tc>
      </w:tr>
    </w:tbl>
    <w:p w14:paraId="70F64FF2" w14:textId="04F6422A" w:rsidR="009C287F" w:rsidRPr="001F708C" w:rsidRDefault="00AE3A33" w:rsidP="00AE3A33">
      <w:pPr>
        <w:pStyle w:val="Heading2"/>
        <w:spacing w:after="85"/>
        <w:ind w:left="0" w:firstLine="0"/>
        <w:rPr>
          <w:rFonts w:ascii="Arial" w:hAnsi="Arial" w:cs="Arial"/>
          <w:sz w:val="22"/>
          <w:szCs w:val="22"/>
        </w:rPr>
      </w:pPr>
      <w:r w:rsidRPr="001F708C">
        <w:rPr>
          <w:rFonts w:ascii="Arial" w:hAnsi="Arial" w:cs="Arial"/>
          <w:sz w:val="22"/>
          <w:szCs w:val="22"/>
        </w:rPr>
        <w:t xml:space="preserve">Course Requirements/Schedule  </w:t>
      </w:r>
    </w:p>
    <w:p w14:paraId="431A524D" w14:textId="77777777" w:rsidR="007B69C6" w:rsidRPr="001F708C" w:rsidRDefault="007B69C6" w:rsidP="007B69C6">
      <w:pPr>
        <w:pStyle w:val="Heading1"/>
        <w:rPr>
          <w:rFonts w:ascii="Arial" w:hAnsi="Arial" w:cs="Arial"/>
          <w:caps/>
          <w:sz w:val="22"/>
          <w:szCs w:val="22"/>
        </w:rPr>
      </w:pPr>
      <w:r w:rsidRPr="001F708C">
        <w:rPr>
          <w:rFonts w:ascii="Arial" w:hAnsi="Arial" w:cs="Arial"/>
          <w:caps/>
          <w:sz w:val="22"/>
          <w:szCs w:val="22"/>
        </w:rPr>
        <w:t>Tentative Course Calendar:</w:t>
      </w:r>
    </w:p>
    <w:p w14:paraId="63D434EE" w14:textId="423BE6E5" w:rsidR="007B69C6" w:rsidRPr="001F708C" w:rsidRDefault="007B69C6" w:rsidP="007B69C6">
      <w:pPr>
        <w:widowControl w:val="0"/>
        <w:autoSpaceDE w:val="0"/>
        <w:autoSpaceDN w:val="0"/>
        <w:adjustRightInd w:val="0"/>
        <w:spacing w:after="0" w:line="240" w:lineRule="auto"/>
        <w:rPr>
          <w:rFonts w:ascii="Arial" w:hAnsi="Arial" w:cs="Arial"/>
          <w:szCs w:val="22"/>
        </w:rPr>
      </w:pPr>
      <w:r w:rsidRPr="001F708C">
        <w:rPr>
          <w:rFonts w:ascii="Arial" w:hAnsi="Arial" w:cs="Arial"/>
          <w:szCs w:val="22"/>
        </w:rPr>
        <w:t>Dates are tentative and subject to change to earlier or later dates than what is scheduled.</w:t>
      </w:r>
    </w:p>
    <w:tbl>
      <w:tblPr>
        <w:tblW w:w="516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729"/>
        <w:gridCol w:w="1675"/>
        <w:gridCol w:w="3553"/>
        <w:gridCol w:w="3421"/>
      </w:tblGrid>
      <w:tr w:rsidR="00383940" w:rsidRPr="001F708C" w14:paraId="5A6D1467" w14:textId="77777777" w:rsidTr="00A602C9">
        <w:trPr>
          <w:trHeight w:val="782"/>
          <w:jc w:val="center"/>
        </w:trPr>
        <w:tc>
          <w:tcPr>
            <w:tcW w:w="833" w:type="pct"/>
            <w:tcBorders>
              <w:bottom w:val="double" w:sz="4" w:space="0" w:color="auto"/>
            </w:tcBorders>
            <w:vAlign w:val="center"/>
          </w:tcPr>
          <w:p w14:paraId="079060CE" w14:textId="77777777" w:rsidR="007B69C6" w:rsidRPr="001F708C" w:rsidRDefault="007B69C6" w:rsidP="001815D8">
            <w:pPr>
              <w:pStyle w:val="Heading2"/>
              <w:rPr>
                <w:rFonts w:ascii="Arial" w:hAnsi="Arial" w:cs="Arial"/>
                <w:b/>
                <w:bCs/>
                <w:sz w:val="20"/>
                <w:szCs w:val="20"/>
              </w:rPr>
            </w:pPr>
            <w:bookmarkStart w:id="2" w:name="_Hlk17279174"/>
          </w:p>
          <w:p w14:paraId="16AC5191" w14:textId="74904104" w:rsidR="007B69C6" w:rsidRPr="001F708C" w:rsidRDefault="007B69C6" w:rsidP="00832282">
            <w:pPr>
              <w:pStyle w:val="Heading2"/>
              <w:rPr>
                <w:rFonts w:ascii="Arial" w:hAnsi="Arial" w:cs="Arial"/>
                <w:b/>
                <w:bCs/>
                <w:sz w:val="20"/>
                <w:szCs w:val="20"/>
              </w:rPr>
            </w:pPr>
            <w:r w:rsidRPr="001F708C">
              <w:rPr>
                <w:rFonts w:ascii="Arial" w:hAnsi="Arial" w:cs="Arial"/>
                <w:b/>
                <w:bCs/>
                <w:sz w:val="20"/>
                <w:szCs w:val="20"/>
              </w:rPr>
              <w:t>Project Phase</w:t>
            </w:r>
          </w:p>
        </w:tc>
        <w:tc>
          <w:tcPr>
            <w:tcW w:w="807" w:type="pct"/>
            <w:tcBorders>
              <w:bottom w:val="double" w:sz="4" w:space="0" w:color="auto"/>
            </w:tcBorders>
            <w:vAlign w:val="center"/>
          </w:tcPr>
          <w:p w14:paraId="0A87D03C" w14:textId="4FEB62E7" w:rsidR="007B69C6" w:rsidRPr="001F708C" w:rsidRDefault="007B69C6" w:rsidP="002E788B">
            <w:pPr>
              <w:pStyle w:val="Heading2"/>
              <w:rPr>
                <w:rFonts w:ascii="Arial" w:hAnsi="Arial" w:cs="Arial"/>
                <w:b/>
                <w:bCs/>
                <w:sz w:val="20"/>
                <w:szCs w:val="20"/>
              </w:rPr>
            </w:pPr>
            <w:r w:rsidRPr="001F708C">
              <w:rPr>
                <w:rFonts w:ascii="Arial" w:hAnsi="Arial" w:cs="Arial"/>
                <w:b/>
                <w:bCs/>
                <w:sz w:val="20"/>
                <w:szCs w:val="20"/>
              </w:rPr>
              <w:t>Week &amp; Date(s)</w:t>
            </w:r>
          </w:p>
        </w:tc>
        <w:tc>
          <w:tcPr>
            <w:tcW w:w="1712" w:type="pct"/>
            <w:tcBorders>
              <w:bottom w:val="double" w:sz="4" w:space="0" w:color="auto"/>
            </w:tcBorders>
            <w:vAlign w:val="center"/>
          </w:tcPr>
          <w:p w14:paraId="174C4B2A" w14:textId="77777777" w:rsidR="007B69C6" w:rsidRPr="001F708C" w:rsidRDefault="007B69C6" w:rsidP="001815D8">
            <w:pPr>
              <w:pStyle w:val="Heading2"/>
              <w:rPr>
                <w:rFonts w:ascii="Arial" w:hAnsi="Arial" w:cs="Arial"/>
                <w:b/>
                <w:bCs/>
                <w:sz w:val="20"/>
                <w:szCs w:val="20"/>
              </w:rPr>
            </w:pPr>
            <w:r w:rsidRPr="001F708C">
              <w:rPr>
                <w:rFonts w:ascii="Arial" w:hAnsi="Arial" w:cs="Arial"/>
                <w:b/>
                <w:bCs/>
                <w:sz w:val="20"/>
                <w:szCs w:val="20"/>
              </w:rPr>
              <w:t>Activity</w:t>
            </w:r>
          </w:p>
        </w:tc>
        <w:tc>
          <w:tcPr>
            <w:tcW w:w="1648" w:type="pct"/>
            <w:tcBorders>
              <w:bottom w:val="double" w:sz="4" w:space="0" w:color="auto"/>
            </w:tcBorders>
            <w:vAlign w:val="center"/>
          </w:tcPr>
          <w:p w14:paraId="64EC5B07" w14:textId="77777777" w:rsidR="007B69C6" w:rsidRPr="001F708C" w:rsidRDefault="007B69C6" w:rsidP="001815D8">
            <w:pPr>
              <w:pStyle w:val="Heading2"/>
              <w:rPr>
                <w:rFonts w:ascii="Arial" w:hAnsi="Arial" w:cs="Arial"/>
                <w:b/>
                <w:bCs/>
                <w:sz w:val="20"/>
                <w:szCs w:val="20"/>
              </w:rPr>
            </w:pPr>
            <w:r w:rsidRPr="001F708C">
              <w:rPr>
                <w:rFonts w:ascii="Arial" w:hAnsi="Arial" w:cs="Arial"/>
                <w:b/>
                <w:bCs/>
                <w:sz w:val="20"/>
                <w:szCs w:val="20"/>
              </w:rPr>
              <w:t>What is Due?</w:t>
            </w:r>
          </w:p>
        </w:tc>
      </w:tr>
      <w:tr w:rsidR="00383940" w:rsidRPr="001F708C" w14:paraId="274F5EC3" w14:textId="77777777" w:rsidTr="00A602C9">
        <w:trPr>
          <w:trHeight w:val="222"/>
          <w:jc w:val="center"/>
        </w:trPr>
        <w:tc>
          <w:tcPr>
            <w:tcW w:w="833" w:type="pct"/>
            <w:vMerge w:val="restart"/>
            <w:tcBorders>
              <w:left w:val="double" w:sz="4" w:space="0" w:color="auto"/>
              <w:right w:val="double" w:sz="4" w:space="0" w:color="auto"/>
            </w:tcBorders>
            <w:vAlign w:val="center"/>
          </w:tcPr>
          <w:p w14:paraId="25B48CBC" w14:textId="7CC80686" w:rsidR="007B69C6" w:rsidRPr="001F708C" w:rsidRDefault="00A25CB6" w:rsidP="001815D8">
            <w:pPr>
              <w:pStyle w:val="Heading2"/>
              <w:rPr>
                <w:rFonts w:ascii="Arial" w:hAnsi="Arial" w:cs="Arial"/>
                <w:sz w:val="20"/>
                <w:szCs w:val="20"/>
              </w:rPr>
            </w:pPr>
            <w:r>
              <w:rPr>
                <w:rFonts w:ascii="Arial" w:hAnsi="Arial" w:cs="Arial"/>
                <w:sz w:val="20"/>
                <w:szCs w:val="20"/>
              </w:rPr>
              <w:t>1</w:t>
            </w:r>
            <w:r w:rsidR="007B69C6" w:rsidRPr="001F708C">
              <w:rPr>
                <w:rFonts w:ascii="Arial" w:hAnsi="Arial" w:cs="Arial"/>
                <w:sz w:val="20"/>
                <w:szCs w:val="20"/>
              </w:rPr>
              <w:t>Project Introduction &amp; Kickoff Preparation</w:t>
            </w:r>
          </w:p>
        </w:tc>
        <w:tc>
          <w:tcPr>
            <w:tcW w:w="807" w:type="pct"/>
            <w:tcBorders>
              <w:left w:val="double" w:sz="4" w:space="0" w:color="auto"/>
              <w:bottom w:val="double" w:sz="4" w:space="0" w:color="auto"/>
              <w:right w:val="double" w:sz="4" w:space="0" w:color="auto"/>
            </w:tcBorders>
            <w:vAlign w:val="center"/>
          </w:tcPr>
          <w:p w14:paraId="67324A75" w14:textId="2A5518D1" w:rsidR="007B69C6" w:rsidRPr="001F708C" w:rsidRDefault="00383940" w:rsidP="00383940">
            <w:pPr>
              <w:pStyle w:val="Heading2"/>
              <w:rPr>
                <w:rFonts w:ascii="Arial" w:hAnsi="Arial" w:cs="Arial"/>
                <w:sz w:val="20"/>
                <w:szCs w:val="20"/>
              </w:rPr>
            </w:pPr>
            <w:proofErr w:type="spellStart"/>
            <w:r w:rsidRPr="00383940">
              <w:rPr>
                <w:rFonts w:ascii="Arial" w:hAnsi="Arial" w:cs="Arial"/>
                <w:sz w:val="20"/>
                <w:szCs w:val="20"/>
              </w:rPr>
              <w:t>Wk</w:t>
            </w:r>
            <w:proofErr w:type="spellEnd"/>
            <w:r w:rsidRPr="00383940">
              <w:rPr>
                <w:rFonts w:ascii="Arial" w:hAnsi="Arial" w:cs="Arial"/>
                <w:sz w:val="20"/>
                <w:szCs w:val="20"/>
              </w:rPr>
              <w:t xml:space="preserve"> 1: 01/12 - 01/18</w:t>
            </w:r>
          </w:p>
        </w:tc>
        <w:tc>
          <w:tcPr>
            <w:tcW w:w="1712" w:type="pct"/>
            <w:tcBorders>
              <w:left w:val="double" w:sz="4" w:space="0" w:color="auto"/>
              <w:bottom w:val="double" w:sz="4" w:space="0" w:color="auto"/>
            </w:tcBorders>
            <w:vAlign w:val="center"/>
          </w:tcPr>
          <w:p w14:paraId="0F5F5C79" w14:textId="551891C1" w:rsidR="007B69C6" w:rsidRPr="001F708C" w:rsidRDefault="007B69C6" w:rsidP="001815D8">
            <w:pPr>
              <w:pStyle w:val="Heading2"/>
              <w:rPr>
                <w:rFonts w:ascii="Arial" w:hAnsi="Arial" w:cs="Arial"/>
                <w:sz w:val="20"/>
                <w:szCs w:val="20"/>
              </w:rPr>
            </w:pPr>
            <w:proofErr w:type="gramStart"/>
            <w:r w:rsidRPr="001F708C">
              <w:rPr>
                <w:rFonts w:ascii="Arial" w:hAnsi="Arial" w:cs="Arial"/>
                <w:sz w:val="20"/>
                <w:szCs w:val="20"/>
              </w:rPr>
              <w:t>Introduce</w:t>
            </w:r>
            <w:proofErr w:type="gramEnd"/>
            <w:r w:rsidRPr="001F708C">
              <w:rPr>
                <w:rFonts w:ascii="Arial" w:hAnsi="Arial" w:cs="Arial"/>
                <w:sz w:val="20"/>
                <w:szCs w:val="20"/>
              </w:rPr>
              <w:t xml:space="preserve"> course policies, syllabus, </w:t>
            </w:r>
            <w:r w:rsidR="002E788B">
              <w:rPr>
                <w:rFonts w:ascii="Arial" w:hAnsi="Arial" w:cs="Arial"/>
                <w:sz w:val="20"/>
                <w:szCs w:val="20"/>
              </w:rPr>
              <w:t>C</w:t>
            </w:r>
            <w:r w:rsidRPr="001F708C">
              <w:rPr>
                <w:rFonts w:ascii="Arial" w:hAnsi="Arial" w:cs="Arial"/>
                <w:sz w:val="20"/>
                <w:szCs w:val="20"/>
              </w:rPr>
              <w:t xml:space="preserve">anvas, &amp; discuss </w:t>
            </w:r>
            <w:r w:rsidR="002E788B">
              <w:rPr>
                <w:rFonts w:ascii="Arial" w:hAnsi="Arial" w:cs="Arial"/>
                <w:sz w:val="20"/>
                <w:szCs w:val="20"/>
              </w:rPr>
              <w:t xml:space="preserve">the </w:t>
            </w:r>
            <w:r w:rsidRPr="001F708C">
              <w:rPr>
                <w:rFonts w:ascii="Arial" w:hAnsi="Arial" w:cs="Arial"/>
                <w:sz w:val="20"/>
                <w:szCs w:val="20"/>
              </w:rPr>
              <w:t>project Brief</w:t>
            </w:r>
            <w:r w:rsidR="002E788B">
              <w:rPr>
                <w:rFonts w:ascii="Arial" w:hAnsi="Arial" w:cs="Arial"/>
                <w:sz w:val="20"/>
                <w:szCs w:val="20"/>
              </w:rPr>
              <w:t xml:space="preserve">. Determining </w:t>
            </w:r>
            <w:r w:rsidR="002E788B" w:rsidRPr="002E788B">
              <w:rPr>
                <w:rFonts w:ascii="Arial" w:hAnsi="Arial" w:cs="Arial"/>
                <w:b/>
                <w:bCs/>
                <w:sz w:val="20"/>
                <w:szCs w:val="20"/>
              </w:rPr>
              <w:t>What</w:t>
            </w:r>
            <w:r w:rsidR="002E788B">
              <w:rPr>
                <w:rFonts w:ascii="Arial" w:hAnsi="Arial" w:cs="Arial"/>
                <w:sz w:val="20"/>
                <w:szCs w:val="20"/>
              </w:rPr>
              <w:t xml:space="preserve"> </w:t>
            </w:r>
            <w:r w:rsidR="002E788B" w:rsidRPr="002E788B">
              <w:rPr>
                <w:rFonts w:ascii="Arial" w:hAnsi="Arial" w:cs="Arial"/>
                <w:b/>
                <w:bCs/>
                <w:sz w:val="20"/>
                <w:szCs w:val="20"/>
              </w:rPr>
              <w:t>We Know</w:t>
            </w:r>
            <w:r w:rsidR="002E788B">
              <w:rPr>
                <w:rFonts w:ascii="Arial" w:hAnsi="Arial" w:cs="Arial"/>
                <w:sz w:val="20"/>
                <w:szCs w:val="20"/>
              </w:rPr>
              <w:t xml:space="preserve"> and </w:t>
            </w:r>
            <w:proofErr w:type="gramStart"/>
            <w:r w:rsidR="002E788B">
              <w:rPr>
                <w:rFonts w:ascii="Arial" w:hAnsi="Arial" w:cs="Arial"/>
                <w:sz w:val="20"/>
                <w:szCs w:val="20"/>
              </w:rPr>
              <w:t>what</w:t>
            </w:r>
            <w:proofErr w:type="gramEnd"/>
            <w:r w:rsidR="002E788B">
              <w:rPr>
                <w:rFonts w:ascii="Arial" w:hAnsi="Arial" w:cs="Arial"/>
                <w:sz w:val="20"/>
                <w:szCs w:val="20"/>
              </w:rPr>
              <w:t xml:space="preserve"> </w:t>
            </w:r>
            <w:r w:rsidR="002E788B" w:rsidRPr="002E788B">
              <w:rPr>
                <w:rFonts w:ascii="Arial" w:hAnsi="Arial" w:cs="Arial"/>
                <w:b/>
                <w:bCs/>
                <w:sz w:val="20"/>
                <w:szCs w:val="20"/>
              </w:rPr>
              <w:t xml:space="preserve">We Need </w:t>
            </w:r>
            <w:proofErr w:type="gramStart"/>
            <w:r w:rsidR="002E788B" w:rsidRPr="002E788B">
              <w:rPr>
                <w:rFonts w:ascii="Arial" w:hAnsi="Arial" w:cs="Arial"/>
                <w:b/>
                <w:bCs/>
                <w:sz w:val="20"/>
                <w:szCs w:val="20"/>
              </w:rPr>
              <w:t>To</w:t>
            </w:r>
            <w:proofErr w:type="gramEnd"/>
            <w:r w:rsidR="002E788B" w:rsidRPr="002E788B">
              <w:rPr>
                <w:rFonts w:ascii="Arial" w:hAnsi="Arial" w:cs="Arial"/>
                <w:b/>
                <w:bCs/>
                <w:sz w:val="20"/>
                <w:szCs w:val="20"/>
              </w:rPr>
              <w:t xml:space="preserve"> Know</w:t>
            </w:r>
          </w:p>
        </w:tc>
        <w:tc>
          <w:tcPr>
            <w:tcW w:w="1648" w:type="pct"/>
            <w:tcBorders>
              <w:left w:val="double" w:sz="4" w:space="0" w:color="auto"/>
              <w:bottom w:val="double" w:sz="4" w:space="0" w:color="auto"/>
            </w:tcBorders>
            <w:vAlign w:val="center"/>
          </w:tcPr>
          <w:p w14:paraId="586B4BFF" w14:textId="4B349352" w:rsidR="007B69C6" w:rsidRPr="001F708C" w:rsidRDefault="002E788B" w:rsidP="001815D8">
            <w:pPr>
              <w:pStyle w:val="Heading2"/>
              <w:rPr>
                <w:rFonts w:ascii="Arial" w:hAnsi="Arial" w:cs="Arial"/>
                <w:sz w:val="20"/>
                <w:szCs w:val="20"/>
              </w:rPr>
            </w:pPr>
            <w:r>
              <w:rPr>
                <w:rFonts w:ascii="Arial" w:hAnsi="Arial" w:cs="Arial"/>
                <w:sz w:val="20"/>
                <w:szCs w:val="20"/>
              </w:rPr>
              <w:t xml:space="preserve">Report on </w:t>
            </w:r>
            <w:r w:rsidRPr="002E788B">
              <w:rPr>
                <w:rFonts w:ascii="Arial" w:hAnsi="Arial" w:cs="Arial"/>
                <w:b/>
                <w:bCs/>
                <w:sz w:val="20"/>
                <w:szCs w:val="20"/>
              </w:rPr>
              <w:t>What We Know</w:t>
            </w:r>
            <w:r>
              <w:rPr>
                <w:rFonts w:ascii="Arial" w:hAnsi="Arial" w:cs="Arial"/>
                <w:sz w:val="20"/>
                <w:szCs w:val="20"/>
              </w:rPr>
              <w:t xml:space="preserve"> and </w:t>
            </w:r>
            <w:r w:rsidRPr="002E788B">
              <w:rPr>
                <w:rFonts w:ascii="Arial" w:hAnsi="Arial" w:cs="Arial"/>
                <w:b/>
                <w:bCs/>
                <w:sz w:val="20"/>
                <w:szCs w:val="20"/>
              </w:rPr>
              <w:t xml:space="preserve">What We Need </w:t>
            </w:r>
            <w:proofErr w:type="gramStart"/>
            <w:r w:rsidRPr="002E788B">
              <w:rPr>
                <w:rFonts w:ascii="Arial" w:hAnsi="Arial" w:cs="Arial"/>
                <w:b/>
                <w:bCs/>
                <w:sz w:val="20"/>
                <w:szCs w:val="20"/>
              </w:rPr>
              <w:t>To</w:t>
            </w:r>
            <w:proofErr w:type="gramEnd"/>
            <w:r w:rsidRPr="002E788B">
              <w:rPr>
                <w:rFonts w:ascii="Arial" w:hAnsi="Arial" w:cs="Arial"/>
                <w:b/>
                <w:bCs/>
                <w:sz w:val="20"/>
                <w:szCs w:val="20"/>
              </w:rPr>
              <w:t xml:space="preserve"> Know</w:t>
            </w:r>
          </w:p>
        </w:tc>
      </w:tr>
      <w:tr w:rsidR="00383940" w:rsidRPr="001F708C" w14:paraId="0A12EA8B" w14:textId="77777777" w:rsidTr="00A602C9">
        <w:trPr>
          <w:trHeight w:val="339"/>
          <w:jc w:val="center"/>
        </w:trPr>
        <w:tc>
          <w:tcPr>
            <w:tcW w:w="833" w:type="pct"/>
            <w:vMerge/>
            <w:tcBorders>
              <w:left w:val="double" w:sz="4" w:space="0" w:color="auto"/>
              <w:right w:val="double" w:sz="4" w:space="0" w:color="auto"/>
            </w:tcBorders>
            <w:vAlign w:val="center"/>
          </w:tcPr>
          <w:p w14:paraId="2AF3329C" w14:textId="77777777" w:rsidR="007B69C6" w:rsidRPr="001F708C" w:rsidRDefault="007B69C6" w:rsidP="001815D8">
            <w:pPr>
              <w:pStyle w:val="Heading2"/>
              <w:rPr>
                <w:rFonts w:ascii="Arial" w:hAnsi="Arial" w:cs="Arial"/>
                <w:sz w:val="20"/>
                <w:szCs w:val="20"/>
              </w:rPr>
            </w:pPr>
          </w:p>
        </w:tc>
        <w:tc>
          <w:tcPr>
            <w:tcW w:w="807" w:type="pct"/>
            <w:tcBorders>
              <w:left w:val="double" w:sz="4" w:space="0" w:color="auto"/>
              <w:bottom w:val="double" w:sz="4" w:space="0" w:color="auto"/>
              <w:right w:val="double" w:sz="4" w:space="0" w:color="auto"/>
            </w:tcBorders>
            <w:vAlign w:val="center"/>
          </w:tcPr>
          <w:p w14:paraId="6B2F0258" w14:textId="14295805" w:rsidR="007B69C6"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2: 01/19 - 01/25</w:t>
            </w:r>
          </w:p>
        </w:tc>
        <w:tc>
          <w:tcPr>
            <w:tcW w:w="1712" w:type="pct"/>
            <w:tcBorders>
              <w:left w:val="double" w:sz="4" w:space="0" w:color="auto"/>
              <w:bottom w:val="double" w:sz="4" w:space="0" w:color="auto"/>
            </w:tcBorders>
            <w:vAlign w:val="center"/>
          </w:tcPr>
          <w:p w14:paraId="0579E694" w14:textId="4F6F7D00" w:rsidR="007B69C6" w:rsidRPr="001F708C" w:rsidRDefault="002E788B" w:rsidP="001815D8">
            <w:pPr>
              <w:pStyle w:val="Heading2"/>
              <w:rPr>
                <w:rFonts w:ascii="Arial" w:hAnsi="Arial" w:cs="Arial"/>
                <w:sz w:val="20"/>
                <w:szCs w:val="20"/>
              </w:rPr>
            </w:pPr>
            <w:r>
              <w:rPr>
                <w:rFonts w:ascii="Arial" w:hAnsi="Arial" w:cs="Arial"/>
                <w:sz w:val="20"/>
                <w:szCs w:val="20"/>
              </w:rPr>
              <w:t xml:space="preserve">Meet with Partner; </w:t>
            </w:r>
            <w:r w:rsidR="007B69C6" w:rsidRPr="001F708C">
              <w:rPr>
                <w:rFonts w:ascii="Arial" w:hAnsi="Arial" w:cs="Arial"/>
                <w:sz w:val="20"/>
                <w:szCs w:val="20"/>
              </w:rPr>
              <w:t>Updat</w:t>
            </w:r>
            <w:r>
              <w:rPr>
                <w:rFonts w:ascii="Arial" w:hAnsi="Arial" w:cs="Arial"/>
                <w:sz w:val="20"/>
                <w:szCs w:val="20"/>
              </w:rPr>
              <w:t xml:space="preserve">e Project Brief; Plan Project Charter </w:t>
            </w:r>
            <w:r w:rsidR="007B69C6" w:rsidRPr="001F708C">
              <w:rPr>
                <w:rFonts w:ascii="Arial" w:hAnsi="Arial" w:cs="Arial"/>
                <w:sz w:val="20"/>
                <w:szCs w:val="20"/>
              </w:rPr>
              <w:t>Documents</w:t>
            </w:r>
            <w:r>
              <w:rPr>
                <w:rFonts w:ascii="Arial" w:hAnsi="Arial" w:cs="Arial"/>
                <w:sz w:val="20"/>
                <w:szCs w:val="20"/>
              </w:rPr>
              <w:t>; Research Variables of All Milestones; Develop WBS/RACI documents</w:t>
            </w:r>
          </w:p>
        </w:tc>
        <w:tc>
          <w:tcPr>
            <w:tcW w:w="1648" w:type="pct"/>
            <w:tcBorders>
              <w:left w:val="double" w:sz="4" w:space="0" w:color="auto"/>
              <w:bottom w:val="double" w:sz="4" w:space="0" w:color="auto"/>
            </w:tcBorders>
            <w:vAlign w:val="center"/>
          </w:tcPr>
          <w:p w14:paraId="308F71F1" w14:textId="765C5C6A" w:rsidR="007B69C6" w:rsidRPr="001F708C" w:rsidRDefault="002E788B" w:rsidP="00B6033A">
            <w:pPr>
              <w:pStyle w:val="Heading2"/>
              <w:rPr>
                <w:rFonts w:ascii="Arial" w:hAnsi="Arial" w:cs="Arial"/>
                <w:sz w:val="20"/>
                <w:szCs w:val="20"/>
              </w:rPr>
            </w:pPr>
            <w:r>
              <w:rPr>
                <w:rFonts w:ascii="Arial" w:hAnsi="Arial" w:cs="Arial"/>
                <w:sz w:val="20"/>
                <w:szCs w:val="20"/>
              </w:rPr>
              <w:t xml:space="preserve">Letter of understanding from </w:t>
            </w:r>
            <w:r w:rsidR="00B6033A">
              <w:rPr>
                <w:rFonts w:ascii="Arial" w:hAnsi="Arial" w:cs="Arial"/>
                <w:sz w:val="20"/>
                <w:szCs w:val="20"/>
              </w:rPr>
              <w:t xml:space="preserve">the </w:t>
            </w:r>
            <w:r>
              <w:rPr>
                <w:rFonts w:ascii="Arial" w:hAnsi="Arial" w:cs="Arial"/>
                <w:sz w:val="20"/>
                <w:szCs w:val="20"/>
              </w:rPr>
              <w:t xml:space="preserve">meeting with </w:t>
            </w:r>
            <w:r w:rsidR="00B6033A">
              <w:rPr>
                <w:rFonts w:ascii="Arial" w:hAnsi="Arial" w:cs="Arial"/>
                <w:sz w:val="20"/>
                <w:szCs w:val="20"/>
              </w:rPr>
              <w:t xml:space="preserve">the </w:t>
            </w:r>
            <w:r>
              <w:rPr>
                <w:rFonts w:ascii="Arial" w:hAnsi="Arial" w:cs="Arial"/>
                <w:sz w:val="20"/>
                <w:szCs w:val="20"/>
              </w:rPr>
              <w:t>Partner</w:t>
            </w:r>
            <w:r w:rsidR="00B6033A">
              <w:rPr>
                <w:rFonts w:ascii="Arial" w:hAnsi="Arial" w:cs="Arial"/>
                <w:sz w:val="20"/>
                <w:szCs w:val="20"/>
              </w:rPr>
              <w:t xml:space="preserve">; Updated </w:t>
            </w:r>
            <w:r w:rsidR="007B69C6" w:rsidRPr="001F708C">
              <w:rPr>
                <w:rFonts w:ascii="Arial" w:hAnsi="Arial" w:cs="Arial"/>
                <w:sz w:val="20"/>
                <w:szCs w:val="20"/>
              </w:rPr>
              <w:t>Project Brief, Charter, Stakeholder Analysis, Scope Statement</w:t>
            </w:r>
          </w:p>
        </w:tc>
      </w:tr>
      <w:tr w:rsidR="00383940" w:rsidRPr="001F708C" w14:paraId="1D473711" w14:textId="77777777" w:rsidTr="00A602C9">
        <w:trPr>
          <w:trHeight w:val="192"/>
          <w:jc w:val="center"/>
        </w:trPr>
        <w:tc>
          <w:tcPr>
            <w:tcW w:w="833" w:type="pct"/>
            <w:vMerge/>
            <w:tcBorders>
              <w:left w:val="double" w:sz="4" w:space="0" w:color="auto"/>
              <w:right w:val="double" w:sz="4" w:space="0" w:color="auto"/>
            </w:tcBorders>
            <w:vAlign w:val="center"/>
          </w:tcPr>
          <w:p w14:paraId="12BC8E9F" w14:textId="77777777" w:rsidR="007B69C6" w:rsidRPr="001F708C" w:rsidRDefault="007B69C6" w:rsidP="001815D8">
            <w:pPr>
              <w:pStyle w:val="Heading2"/>
              <w:rPr>
                <w:rFonts w:ascii="Arial" w:hAnsi="Arial" w:cs="Arial"/>
                <w:sz w:val="20"/>
                <w:szCs w:val="20"/>
              </w:rPr>
            </w:pPr>
          </w:p>
        </w:tc>
        <w:tc>
          <w:tcPr>
            <w:tcW w:w="807" w:type="pct"/>
            <w:tcBorders>
              <w:top w:val="double" w:sz="4" w:space="0" w:color="auto"/>
              <w:left w:val="double" w:sz="4" w:space="0" w:color="auto"/>
              <w:right w:val="double" w:sz="4" w:space="0" w:color="auto"/>
            </w:tcBorders>
            <w:vAlign w:val="center"/>
          </w:tcPr>
          <w:p w14:paraId="408E5B99" w14:textId="75FCDBB7" w:rsidR="007B69C6"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3: 01/26 - 02/01</w:t>
            </w:r>
          </w:p>
        </w:tc>
        <w:tc>
          <w:tcPr>
            <w:tcW w:w="1712" w:type="pct"/>
            <w:tcBorders>
              <w:top w:val="double" w:sz="4" w:space="0" w:color="auto"/>
              <w:left w:val="double" w:sz="4" w:space="0" w:color="auto"/>
            </w:tcBorders>
            <w:vAlign w:val="center"/>
          </w:tcPr>
          <w:p w14:paraId="76584ADC" w14:textId="0AEFFB85" w:rsidR="007B69C6" w:rsidRPr="001F708C" w:rsidRDefault="00B6033A" w:rsidP="00EA5023">
            <w:pPr>
              <w:pStyle w:val="Heading2"/>
              <w:rPr>
                <w:rFonts w:ascii="Arial" w:hAnsi="Arial" w:cs="Arial"/>
                <w:sz w:val="20"/>
                <w:szCs w:val="20"/>
              </w:rPr>
            </w:pPr>
            <w:r>
              <w:rPr>
                <w:rFonts w:ascii="Arial" w:hAnsi="Arial" w:cs="Arial"/>
                <w:sz w:val="20"/>
                <w:szCs w:val="20"/>
              </w:rPr>
              <w:t xml:space="preserve">Build </w:t>
            </w:r>
            <w:r w:rsidR="00EA5023">
              <w:rPr>
                <w:rFonts w:ascii="Arial" w:hAnsi="Arial" w:cs="Arial"/>
                <w:sz w:val="20"/>
                <w:szCs w:val="20"/>
              </w:rPr>
              <w:t xml:space="preserve">Partner Presentation, </w:t>
            </w:r>
            <w:r w:rsidR="007B69C6" w:rsidRPr="001F708C">
              <w:rPr>
                <w:rFonts w:ascii="Arial" w:hAnsi="Arial" w:cs="Arial"/>
                <w:sz w:val="20"/>
                <w:szCs w:val="20"/>
              </w:rPr>
              <w:t>Prep Kick-off meeting</w:t>
            </w:r>
            <w:r w:rsidR="00EA5023">
              <w:rPr>
                <w:rFonts w:ascii="Arial" w:hAnsi="Arial" w:cs="Arial"/>
                <w:sz w:val="20"/>
                <w:szCs w:val="20"/>
              </w:rPr>
              <w:t xml:space="preserve">, </w:t>
            </w:r>
            <w:r w:rsidR="007B69C6" w:rsidRPr="001F708C">
              <w:rPr>
                <w:rFonts w:ascii="Arial" w:hAnsi="Arial" w:cs="Arial"/>
                <w:sz w:val="20"/>
                <w:szCs w:val="20"/>
              </w:rPr>
              <w:t xml:space="preserve">Schedule dry run, work on </w:t>
            </w:r>
            <w:r w:rsidR="009A68BA">
              <w:rPr>
                <w:rFonts w:ascii="Arial" w:hAnsi="Arial" w:cs="Arial"/>
                <w:sz w:val="20"/>
                <w:szCs w:val="20"/>
              </w:rPr>
              <w:t xml:space="preserve">the </w:t>
            </w:r>
            <w:r w:rsidR="007B69C6" w:rsidRPr="001F708C">
              <w:rPr>
                <w:rFonts w:ascii="Arial" w:hAnsi="Arial" w:cs="Arial"/>
                <w:sz w:val="20"/>
                <w:szCs w:val="20"/>
              </w:rPr>
              <w:t>presentation</w:t>
            </w:r>
          </w:p>
        </w:tc>
        <w:tc>
          <w:tcPr>
            <w:tcW w:w="1648" w:type="pct"/>
            <w:tcBorders>
              <w:top w:val="double" w:sz="4" w:space="0" w:color="auto"/>
              <w:left w:val="double" w:sz="4" w:space="0" w:color="auto"/>
            </w:tcBorders>
            <w:vAlign w:val="center"/>
          </w:tcPr>
          <w:p w14:paraId="343CC0B9" w14:textId="60736CC2" w:rsidR="007B69C6" w:rsidRPr="001F708C" w:rsidRDefault="007B69C6" w:rsidP="001815D8">
            <w:pPr>
              <w:pStyle w:val="Heading2"/>
              <w:rPr>
                <w:rFonts w:ascii="Arial" w:hAnsi="Arial" w:cs="Arial"/>
                <w:sz w:val="20"/>
                <w:szCs w:val="20"/>
              </w:rPr>
            </w:pPr>
            <w:r w:rsidRPr="001F708C">
              <w:rPr>
                <w:rFonts w:ascii="Arial" w:hAnsi="Arial" w:cs="Arial"/>
                <w:sz w:val="20"/>
                <w:szCs w:val="20"/>
              </w:rPr>
              <w:t>WBS, RACI</w:t>
            </w:r>
            <w:r w:rsidR="009A68BA">
              <w:rPr>
                <w:rFonts w:ascii="Arial" w:hAnsi="Arial" w:cs="Arial"/>
                <w:sz w:val="20"/>
                <w:szCs w:val="20"/>
              </w:rPr>
              <w:t xml:space="preserve">, </w:t>
            </w:r>
            <w:r w:rsidR="009A68BA" w:rsidRPr="001F708C">
              <w:rPr>
                <w:rFonts w:ascii="Arial" w:hAnsi="Arial" w:cs="Arial"/>
                <w:sz w:val="20"/>
                <w:szCs w:val="20"/>
              </w:rPr>
              <w:t>Prepare for Kick-off meeting</w:t>
            </w:r>
            <w:r w:rsidR="009A68BA">
              <w:rPr>
                <w:rFonts w:ascii="Arial" w:hAnsi="Arial" w:cs="Arial"/>
                <w:sz w:val="20"/>
                <w:szCs w:val="20"/>
              </w:rPr>
              <w:t xml:space="preserve"> (Discussion &amp; </w:t>
            </w:r>
            <w:proofErr w:type="gramStart"/>
            <w:r w:rsidR="009A68BA">
              <w:rPr>
                <w:rFonts w:ascii="Arial" w:hAnsi="Arial" w:cs="Arial"/>
                <w:sz w:val="20"/>
                <w:szCs w:val="20"/>
              </w:rPr>
              <w:t>Dry-run</w:t>
            </w:r>
            <w:proofErr w:type="gramEnd"/>
            <w:r w:rsidR="009A68BA">
              <w:rPr>
                <w:rFonts w:ascii="Arial" w:hAnsi="Arial" w:cs="Arial"/>
                <w:sz w:val="20"/>
                <w:szCs w:val="20"/>
              </w:rPr>
              <w:t>)</w:t>
            </w:r>
          </w:p>
          <w:p w14:paraId="19BA5B24" w14:textId="77777777" w:rsidR="007B69C6" w:rsidRPr="001F708C" w:rsidRDefault="007B69C6" w:rsidP="001815D8">
            <w:pPr>
              <w:pStyle w:val="Heading2"/>
              <w:rPr>
                <w:rFonts w:ascii="Arial" w:hAnsi="Arial" w:cs="Arial"/>
                <w:sz w:val="20"/>
                <w:szCs w:val="20"/>
              </w:rPr>
            </w:pPr>
          </w:p>
        </w:tc>
      </w:tr>
      <w:tr w:rsidR="00383940" w:rsidRPr="001F708C" w14:paraId="127C64D4" w14:textId="77777777" w:rsidTr="00A602C9">
        <w:trPr>
          <w:trHeight w:val="258"/>
          <w:jc w:val="center"/>
        </w:trPr>
        <w:tc>
          <w:tcPr>
            <w:tcW w:w="833" w:type="pct"/>
            <w:vMerge w:val="restart"/>
            <w:tcBorders>
              <w:top w:val="single" w:sz="4" w:space="0" w:color="auto"/>
              <w:left w:val="double" w:sz="4" w:space="0" w:color="auto"/>
              <w:right w:val="double" w:sz="4" w:space="0" w:color="auto"/>
            </w:tcBorders>
            <w:vAlign w:val="center"/>
          </w:tcPr>
          <w:p w14:paraId="5018497D" w14:textId="20AF34F3" w:rsidR="007B69C6" w:rsidRPr="001F708C" w:rsidRDefault="00A25CB6" w:rsidP="001815D8">
            <w:pPr>
              <w:pStyle w:val="Heading2"/>
              <w:rPr>
                <w:rFonts w:ascii="Arial" w:hAnsi="Arial" w:cs="Arial"/>
                <w:sz w:val="20"/>
                <w:szCs w:val="20"/>
              </w:rPr>
            </w:pPr>
            <w:r>
              <w:rPr>
                <w:rFonts w:ascii="Arial" w:hAnsi="Arial" w:cs="Arial"/>
                <w:sz w:val="20"/>
                <w:szCs w:val="20"/>
              </w:rPr>
              <w:t>2</w:t>
            </w:r>
            <w:r w:rsidR="007B69C6" w:rsidRPr="001F708C">
              <w:rPr>
                <w:rFonts w:ascii="Arial" w:hAnsi="Arial" w:cs="Arial"/>
                <w:sz w:val="20"/>
                <w:szCs w:val="20"/>
              </w:rPr>
              <w:t>Discover</w:t>
            </w:r>
          </w:p>
        </w:tc>
        <w:tc>
          <w:tcPr>
            <w:tcW w:w="807" w:type="pct"/>
            <w:tcBorders>
              <w:top w:val="single" w:sz="4" w:space="0" w:color="auto"/>
              <w:left w:val="double" w:sz="4" w:space="0" w:color="auto"/>
              <w:right w:val="double" w:sz="4" w:space="0" w:color="auto"/>
            </w:tcBorders>
            <w:vAlign w:val="center"/>
          </w:tcPr>
          <w:p w14:paraId="6C36CB58" w14:textId="0503284D" w:rsidR="007B69C6"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4: 02/02 - 02/08</w:t>
            </w:r>
          </w:p>
        </w:tc>
        <w:tc>
          <w:tcPr>
            <w:tcW w:w="1712" w:type="pct"/>
            <w:tcBorders>
              <w:top w:val="single" w:sz="4" w:space="0" w:color="auto"/>
              <w:left w:val="double" w:sz="4" w:space="0" w:color="auto"/>
            </w:tcBorders>
            <w:vAlign w:val="center"/>
          </w:tcPr>
          <w:p w14:paraId="3060F84C" w14:textId="7D3E9F43" w:rsidR="00EA5023" w:rsidRPr="00EA5023" w:rsidRDefault="003513F0" w:rsidP="00EA5023">
            <w:pPr>
              <w:pStyle w:val="Heading2"/>
              <w:rPr>
                <w:rFonts w:ascii="Arial" w:hAnsi="Arial" w:cs="Arial"/>
                <w:sz w:val="20"/>
                <w:szCs w:val="20"/>
              </w:rPr>
            </w:pPr>
            <w:r>
              <w:rPr>
                <w:rFonts w:ascii="Arial" w:hAnsi="Arial" w:cs="Arial"/>
                <w:sz w:val="20"/>
                <w:szCs w:val="20"/>
              </w:rPr>
              <w:t xml:space="preserve">Host </w:t>
            </w:r>
            <w:r w:rsidR="007F0C49" w:rsidRPr="001F708C">
              <w:rPr>
                <w:rFonts w:ascii="Arial" w:hAnsi="Arial" w:cs="Arial"/>
                <w:sz w:val="20"/>
                <w:szCs w:val="20"/>
              </w:rPr>
              <w:t>Kick-off</w:t>
            </w:r>
            <w:r w:rsidR="007B69C6" w:rsidRPr="001F708C">
              <w:rPr>
                <w:rFonts w:ascii="Arial" w:hAnsi="Arial" w:cs="Arial"/>
                <w:sz w:val="20"/>
                <w:szCs w:val="20"/>
              </w:rPr>
              <w:t xml:space="preserve"> meeting</w:t>
            </w:r>
            <w:r>
              <w:rPr>
                <w:rFonts w:ascii="Arial" w:hAnsi="Arial" w:cs="Arial"/>
                <w:sz w:val="20"/>
                <w:szCs w:val="20"/>
              </w:rPr>
              <w:t xml:space="preserve"> (what room?); Plan Gantt Chart; Begin Discover Phase </w:t>
            </w:r>
          </w:p>
          <w:p w14:paraId="0D23E103" w14:textId="13224C3C" w:rsidR="007B69C6" w:rsidRPr="001F708C" w:rsidRDefault="007B69C6" w:rsidP="001815D8">
            <w:pPr>
              <w:pStyle w:val="Heading2"/>
              <w:rPr>
                <w:rFonts w:ascii="Arial" w:hAnsi="Arial" w:cs="Arial"/>
                <w:sz w:val="20"/>
                <w:szCs w:val="20"/>
              </w:rPr>
            </w:pPr>
          </w:p>
        </w:tc>
        <w:tc>
          <w:tcPr>
            <w:tcW w:w="1648" w:type="pct"/>
            <w:tcBorders>
              <w:top w:val="single" w:sz="4" w:space="0" w:color="auto"/>
              <w:left w:val="double" w:sz="4" w:space="0" w:color="auto"/>
            </w:tcBorders>
            <w:vAlign w:val="center"/>
          </w:tcPr>
          <w:p w14:paraId="347BF540" w14:textId="34160117" w:rsidR="007B69C6" w:rsidRPr="001F708C" w:rsidRDefault="007B69C6" w:rsidP="001815D8">
            <w:pPr>
              <w:pStyle w:val="Heading2"/>
              <w:rPr>
                <w:rFonts w:ascii="Arial" w:hAnsi="Arial" w:cs="Arial"/>
                <w:sz w:val="20"/>
                <w:szCs w:val="20"/>
              </w:rPr>
            </w:pPr>
            <w:r w:rsidRPr="001F708C">
              <w:rPr>
                <w:rFonts w:ascii="Arial" w:hAnsi="Arial" w:cs="Arial"/>
                <w:sz w:val="20"/>
                <w:szCs w:val="20"/>
              </w:rPr>
              <w:t>Kick-Off Meeting Presentation, Gantt Chart, Communication Plan, Code of Conduct</w:t>
            </w:r>
            <w:r w:rsidR="009A68BA">
              <w:rPr>
                <w:rFonts w:ascii="Arial" w:hAnsi="Arial" w:cs="Arial"/>
                <w:sz w:val="20"/>
                <w:szCs w:val="20"/>
              </w:rPr>
              <w:t xml:space="preserve">, </w:t>
            </w:r>
            <w:r w:rsidR="009A68BA" w:rsidRPr="001F708C">
              <w:rPr>
                <w:rFonts w:ascii="Arial" w:hAnsi="Arial" w:cs="Arial"/>
                <w:sz w:val="20"/>
                <w:szCs w:val="20"/>
              </w:rPr>
              <w:t>Milestone Schedule</w:t>
            </w:r>
          </w:p>
        </w:tc>
      </w:tr>
      <w:tr w:rsidR="00383940" w:rsidRPr="001F708C" w14:paraId="17470128" w14:textId="77777777" w:rsidTr="00A602C9">
        <w:trPr>
          <w:trHeight w:val="348"/>
          <w:jc w:val="center"/>
        </w:trPr>
        <w:tc>
          <w:tcPr>
            <w:tcW w:w="833" w:type="pct"/>
            <w:vMerge/>
            <w:tcBorders>
              <w:left w:val="double" w:sz="4" w:space="0" w:color="auto"/>
              <w:right w:val="double" w:sz="4" w:space="0" w:color="auto"/>
            </w:tcBorders>
            <w:vAlign w:val="center"/>
          </w:tcPr>
          <w:p w14:paraId="4934E4EB" w14:textId="77777777" w:rsidR="007B69C6" w:rsidRPr="001F708C" w:rsidRDefault="007B69C6" w:rsidP="001815D8">
            <w:pPr>
              <w:pStyle w:val="Heading2"/>
              <w:rPr>
                <w:rFonts w:ascii="Arial" w:hAnsi="Arial" w:cs="Arial"/>
                <w:sz w:val="20"/>
                <w:szCs w:val="20"/>
              </w:rPr>
            </w:pPr>
          </w:p>
        </w:tc>
        <w:tc>
          <w:tcPr>
            <w:tcW w:w="807" w:type="pct"/>
            <w:tcBorders>
              <w:top w:val="single" w:sz="4" w:space="0" w:color="auto"/>
              <w:left w:val="double" w:sz="4" w:space="0" w:color="auto"/>
              <w:right w:val="double" w:sz="4" w:space="0" w:color="auto"/>
            </w:tcBorders>
            <w:vAlign w:val="center"/>
          </w:tcPr>
          <w:p w14:paraId="40EEFA29" w14:textId="51279E51" w:rsidR="007B69C6"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5: 02/09 - 02/15</w:t>
            </w:r>
          </w:p>
        </w:tc>
        <w:tc>
          <w:tcPr>
            <w:tcW w:w="1712" w:type="pct"/>
            <w:tcBorders>
              <w:top w:val="single" w:sz="4" w:space="0" w:color="auto"/>
              <w:left w:val="double" w:sz="4" w:space="0" w:color="auto"/>
            </w:tcBorders>
            <w:vAlign w:val="center"/>
          </w:tcPr>
          <w:p w14:paraId="2AFFCC2A" w14:textId="77777777" w:rsidR="007B69C6" w:rsidRPr="001F708C" w:rsidRDefault="007B69C6" w:rsidP="001815D8">
            <w:pPr>
              <w:pStyle w:val="Heading2"/>
              <w:rPr>
                <w:rFonts w:ascii="Arial" w:hAnsi="Arial" w:cs="Arial"/>
                <w:sz w:val="20"/>
                <w:szCs w:val="20"/>
              </w:rPr>
            </w:pPr>
            <w:r w:rsidRPr="001F708C">
              <w:rPr>
                <w:rFonts w:ascii="Arial" w:hAnsi="Arial" w:cs="Arial"/>
                <w:sz w:val="20"/>
                <w:szCs w:val="20"/>
              </w:rPr>
              <w:t>Project Work</w:t>
            </w:r>
          </w:p>
        </w:tc>
        <w:tc>
          <w:tcPr>
            <w:tcW w:w="1648" w:type="pct"/>
            <w:tcBorders>
              <w:top w:val="single" w:sz="4" w:space="0" w:color="auto"/>
              <w:left w:val="double" w:sz="4" w:space="0" w:color="auto"/>
            </w:tcBorders>
            <w:vAlign w:val="center"/>
          </w:tcPr>
          <w:p w14:paraId="324835DC" w14:textId="07197A3D" w:rsidR="007B69C6" w:rsidRPr="001F708C" w:rsidRDefault="007B69C6" w:rsidP="001815D8">
            <w:pPr>
              <w:pStyle w:val="Heading2"/>
              <w:rPr>
                <w:rFonts w:ascii="Arial" w:hAnsi="Arial" w:cs="Arial"/>
                <w:sz w:val="20"/>
                <w:szCs w:val="20"/>
              </w:rPr>
            </w:pPr>
            <w:r w:rsidRPr="001F708C">
              <w:rPr>
                <w:rFonts w:ascii="Arial" w:hAnsi="Arial" w:cs="Arial"/>
                <w:sz w:val="20"/>
                <w:szCs w:val="20"/>
              </w:rPr>
              <w:t>IP</w:t>
            </w:r>
            <w:r w:rsidR="00D73827" w:rsidRPr="001F708C">
              <w:rPr>
                <w:rFonts w:ascii="Arial" w:hAnsi="Arial" w:cs="Arial"/>
                <w:sz w:val="20"/>
                <w:szCs w:val="20"/>
              </w:rPr>
              <w:t>S</w:t>
            </w:r>
            <w:r w:rsidRPr="001F708C">
              <w:rPr>
                <w:rFonts w:ascii="Arial" w:hAnsi="Arial" w:cs="Arial"/>
                <w:sz w:val="20"/>
                <w:szCs w:val="20"/>
              </w:rPr>
              <w:t>U No. 1, WBS, &amp; RACI</w:t>
            </w:r>
            <w:r w:rsidR="001E07D5">
              <w:rPr>
                <w:rFonts w:ascii="Arial" w:hAnsi="Arial" w:cs="Arial"/>
                <w:sz w:val="20"/>
                <w:szCs w:val="20"/>
              </w:rPr>
              <w:t>. Completion of Empathy</w:t>
            </w:r>
          </w:p>
        </w:tc>
      </w:tr>
      <w:tr w:rsidR="00383940" w:rsidRPr="001F708C" w14:paraId="66AB2778" w14:textId="77777777" w:rsidTr="00A602C9">
        <w:trPr>
          <w:trHeight w:val="123"/>
          <w:jc w:val="center"/>
        </w:trPr>
        <w:tc>
          <w:tcPr>
            <w:tcW w:w="833" w:type="pct"/>
            <w:vMerge/>
            <w:tcBorders>
              <w:left w:val="double" w:sz="4" w:space="0" w:color="auto"/>
              <w:right w:val="double" w:sz="4" w:space="0" w:color="auto"/>
            </w:tcBorders>
            <w:vAlign w:val="center"/>
          </w:tcPr>
          <w:p w14:paraId="1A0412E8" w14:textId="77777777" w:rsidR="007B69C6" w:rsidRPr="001F708C" w:rsidRDefault="007B69C6" w:rsidP="001815D8">
            <w:pPr>
              <w:pStyle w:val="Heading2"/>
              <w:rPr>
                <w:rFonts w:ascii="Arial" w:hAnsi="Arial" w:cs="Arial"/>
                <w:sz w:val="20"/>
                <w:szCs w:val="20"/>
              </w:rPr>
            </w:pPr>
          </w:p>
        </w:tc>
        <w:tc>
          <w:tcPr>
            <w:tcW w:w="807" w:type="pct"/>
            <w:tcBorders>
              <w:top w:val="single" w:sz="4" w:space="0" w:color="auto"/>
              <w:left w:val="double" w:sz="4" w:space="0" w:color="auto"/>
              <w:right w:val="double" w:sz="4" w:space="0" w:color="auto"/>
            </w:tcBorders>
            <w:vAlign w:val="center"/>
          </w:tcPr>
          <w:p w14:paraId="64E451C2" w14:textId="34E96B29" w:rsidR="007B69C6"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6: 02/16 - 02/22</w:t>
            </w:r>
          </w:p>
        </w:tc>
        <w:tc>
          <w:tcPr>
            <w:tcW w:w="1712" w:type="pct"/>
            <w:tcBorders>
              <w:top w:val="single" w:sz="4" w:space="0" w:color="auto"/>
              <w:left w:val="double" w:sz="4" w:space="0" w:color="auto"/>
            </w:tcBorders>
            <w:vAlign w:val="center"/>
          </w:tcPr>
          <w:p w14:paraId="2621612F" w14:textId="77777777" w:rsidR="007B69C6" w:rsidRPr="001F708C" w:rsidRDefault="007B69C6" w:rsidP="001815D8">
            <w:pPr>
              <w:pStyle w:val="Heading2"/>
              <w:rPr>
                <w:rFonts w:ascii="Arial" w:hAnsi="Arial" w:cs="Arial"/>
                <w:sz w:val="20"/>
                <w:szCs w:val="20"/>
              </w:rPr>
            </w:pPr>
            <w:r w:rsidRPr="001F708C">
              <w:rPr>
                <w:rFonts w:ascii="Arial" w:hAnsi="Arial" w:cs="Arial"/>
                <w:sz w:val="20"/>
                <w:szCs w:val="20"/>
              </w:rPr>
              <w:t>Project Work</w:t>
            </w:r>
          </w:p>
        </w:tc>
        <w:tc>
          <w:tcPr>
            <w:tcW w:w="1648" w:type="pct"/>
            <w:tcBorders>
              <w:top w:val="single" w:sz="4" w:space="0" w:color="auto"/>
              <w:left w:val="double" w:sz="4" w:space="0" w:color="auto"/>
            </w:tcBorders>
            <w:vAlign w:val="center"/>
          </w:tcPr>
          <w:p w14:paraId="699A1C84" w14:textId="77777777" w:rsidR="007B69C6" w:rsidRPr="001F708C" w:rsidRDefault="007B69C6" w:rsidP="001815D8">
            <w:pPr>
              <w:pStyle w:val="Heading2"/>
              <w:rPr>
                <w:rFonts w:ascii="Arial" w:hAnsi="Arial" w:cs="Arial"/>
                <w:sz w:val="20"/>
                <w:szCs w:val="20"/>
              </w:rPr>
            </w:pPr>
            <w:r w:rsidRPr="001F708C">
              <w:rPr>
                <w:rFonts w:ascii="Arial" w:hAnsi="Arial" w:cs="Arial"/>
                <w:sz w:val="20"/>
                <w:szCs w:val="20"/>
              </w:rPr>
              <w:t>Gantt Chart</w:t>
            </w:r>
          </w:p>
          <w:p w14:paraId="5844E8FD" w14:textId="1D380080" w:rsidR="007B69C6" w:rsidRPr="001F708C" w:rsidRDefault="007B69C6" w:rsidP="001815D8">
            <w:pPr>
              <w:pStyle w:val="Heading2"/>
              <w:rPr>
                <w:rFonts w:ascii="Arial" w:hAnsi="Arial" w:cs="Arial"/>
                <w:sz w:val="20"/>
                <w:szCs w:val="20"/>
              </w:rPr>
            </w:pPr>
            <w:r w:rsidRPr="001F708C">
              <w:rPr>
                <w:rFonts w:ascii="Arial" w:hAnsi="Arial" w:cs="Arial"/>
                <w:sz w:val="20"/>
                <w:szCs w:val="20"/>
              </w:rPr>
              <w:t>GP</w:t>
            </w:r>
            <w:r w:rsidR="00D73827" w:rsidRPr="001F708C">
              <w:rPr>
                <w:rFonts w:ascii="Arial" w:hAnsi="Arial" w:cs="Arial"/>
                <w:sz w:val="20"/>
                <w:szCs w:val="20"/>
              </w:rPr>
              <w:t>SU</w:t>
            </w:r>
            <w:r w:rsidRPr="001F708C">
              <w:rPr>
                <w:rFonts w:ascii="Arial" w:hAnsi="Arial" w:cs="Arial"/>
                <w:sz w:val="20"/>
                <w:szCs w:val="20"/>
              </w:rPr>
              <w:t xml:space="preserve"> No. 1</w:t>
            </w:r>
          </w:p>
        </w:tc>
      </w:tr>
      <w:tr w:rsidR="00383940" w:rsidRPr="001F708C" w14:paraId="2AD3C704" w14:textId="77777777" w:rsidTr="00A602C9">
        <w:trPr>
          <w:trHeight w:val="573"/>
          <w:jc w:val="center"/>
        </w:trPr>
        <w:tc>
          <w:tcPr>
            <w:tcW w:w="833" w:type="pct"/>
            <w:vMerge/>
            <w:tcBorders>
              <w:left w:val="double" w:sz="4" w:space="0" w:color="auto"/>
              <w:right w:val="double" w:sz="4" w:space="0" w:color="auto"/>
            </w:tcBorders>
            <w:vAlign w:val="center"/>
          </w:tcPr>
          <w:p w14:paraId="4F162692" w14:textId="77777777" w:rsidR="00081F28" w:rsidRPr="001F708C" w:rsidRDefault="00081F28" w:rsidP="00081F28">
            <w:pPr>
              <w:pStyle w:val="Heading2"/>
              <w:rPr>
                <w:rFonts w:ascii="Arial" w:hAnsi="Arial" w:cs="Arial"/>
                <w:sz w:val="20"/>
                <w:szCs w:val="20"/>
              </w:rPr>
            </w:pPr>
          </w:p>
        </w:tc>
        <w:tc>
          <w:tcPr>
            <w:tcW w:w="807" w:type="pct"/>
            <w:tcBorders>
              <w:top w:val="single" w:sz="4" w:space="0" w:color="auto"/>
              <w:left w:val="double" w:sz="4" w:space="0" w:color="auto"/>
              <w:right w:val="double" w:sz="4" w:space="0" w:color="auto"/>
            </w:tcBorders>
            <w:vAlign w:val="center"/>
          </w:tcPr>
          <w:p w14:paraId="6C3E615F" w14:textId="4E87D4CF" w:rsidR="00081F28"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7: 02/23 - 03/01</w:t>
            </w:r>
          </w:p>
        </w:tc>
        <w:tc>
          <w:tcPr>
            <w:tcW w:w="1712" w:type="pct"/>
            <w:tcBorders>
              <w:top w:val="single" w:sz="4" w:space="0" w:color="auto"/>
              <w:left w:val="double" w:sz="4" w:space="0" w:color="auto"/>
            </w:tcBorders>
            <w:vAlign w:val="center"/>
          </w:tcPr>
          <w:p w14:paraId="302A6CFA" w14:textId="502FD6FD" w:rsidR="00081F28" w:rsidRPr="001F708C" w:rsidRDefault="00081F28" w:rsidP="00081F28">
            <w:pPr>
              <w:pStyle w:val="Heading2"/>
              <w:rPr>
                <w:rFonts w:ascii="Arial" w:hAnsi="Arial" w:cs="Arial"/>
                <w:color w:val="000000"/>
                <w:sz w:val="20"/>
                <w:szCs w:val="20"/>
              </w:rPr>
            </w:pPr>
            <w:r w:rsidRPr="001F708C">
              <w:rPr>
                <w:rFonts w:ascii="Arial" w:hAnsi="Arial" w:cs="Arial"/>
                <w:sz w:val="20"/>
                <w:szCs w:val="20"/>
              </w:rPr>
              <w:t>Project Work</w:t>
            </w:r>
          </w:p>
        </w:tc>
        <w:tc>
          <w:tcPr>
            <w:tcW w:w="1648" w:type="pct"/>
            <w:tcBorders>
              <w:top w:val="single" w:sz="4" w:space="0" w:color="auto"/>
              <w:left w:val="double" w:sz="4" w:space="0" w:color="auto"/>
            </w:tcBorders>
            <w:vAlign w:val="center"/>
          </w:tcPr>
          <w:p w14:paraId="07C362E6" w14:textId="77777777" w:rsidR="00081F28" w:rsidRDefault="00081F28" w:rsidP="00081F28">
            <w:pPr>
              <w:pStyle w:val="Heading2"/>
              <w:rPr>
                <w:rFonts w:ascii="Arial" w:hAnsi="Arial" w:cs="Arial"/>
                <w:sz w:val="20"/>
                <w:szCs w:val="20"/>
              </w:rPr>
            </w:pPr>
            <w:r w:rsidRPr="00D76DD3">
              <w:rPr>
                <w:rFonts w:ascii="Arial" w:hAnsi="Arial" w:cs="Arial"/>
                <w:sz w:val="20"/>
                <w:szCs w:val="20"/>
              </w:rPr>
              <w:t>Project Assumptions and Constraint</w:t>
            </w:r>
            <w:r>
              <w:rPr>
                <w:rFonts w:ascii="Arial" w:hAnsi="Arial" w:cs="Arial"/>
                <w:sz w:val="20"/>
                <w:szCs w:val="20"/>
              </w:rPr>
              <w:t xml:space="preserve">s </w:t>
            </w:r>
          </w:p>
          <w:p w14:paraId="66A38936" w14:textId="44F71522" w:rsidR="00081F28" w:rsidRPr="001E07D5" w:rsidRDefault="00081F28" w:rsidP="001E07D5">
            <w:pPr>
              <w:pStyle w:val="Heading2"/>
              <w:rPr>
                <w:rFonts w:ascii="Arial" w:hAnsi="Arial" w:cs="Arial"/>
                <w:sz w:val="20"/>
                <w:szCs w:val="20"/>
              </w:rPr>
            </w:pPr>
            <w:r>
              <w:rPr>
                <w:rFonts w:ascii="Arial" w:hAnsi="Arial" w:cs="Arial"/>
                <w:sz w:val="20"/>
                <w:szCs w:val="20"/>
              </w:rPr>
              <w:t>Resource Plan</w:t>
            </w:r>
          </w:p>
        </w:tc>
      </w:tr>
      <w:tr w:rsidR="00383940" w:rsidRPr="001F708C" w14:paraId="76A767E1" w14:textId="77777777" w:rsidTr="00A602C9">
        <w:trPr>
          <w:trHeight w:val="15"/>
          <w:jc w:val="center"/>
        </w:trPr>
        <w:tc>
          <w:tcPr>
            <w:tcW w:w="833" w:type="pct"/>
            <w:vMerge w:val="restart"/>
            <w:tcBorders>
              <w:top w:val="double" w:sz="4" w:space="0" w:color="auto"/>
            </w:tcBorders>
            <w:vAlign w:val="center"/>
          </w:tcPr>
          <w:p w14:paraId="60D79992" w14:textId="070B4742" w:rsidR="00081F28" w:rsidRPr="001F708C" w:rsidRDefault="00081F28" w:rsidP="00081F28">
            <w:pPr>
              <w:pStyle w:val="Heading2"/>
              <w:rPr>
                <w:rFonts w:ascii="Arial" w:hAnsi="Arial" w:cs="Arial"/>
                <w:sz w:val="20"/>
                <w:szCs w:val="20"/>
              </w:rPr>
            </w:pPr>
            <w:r>
              <w:rPr>
                <w:rFonts w:ascii="Arial" w:hAnsi="Arial" w:cs="Arial"/>
                <w:sz w:val="20"/>
                <w:szCs w:val="20"/>
              </w:rPr>
              <w:t>3</w:t>
            </w:r>
            <w:r w:rsidRPr="001F708C">
              <w:rPr>
                <w:rFonts w:ascii="Arial" w:hAnsi="Arial" w:cs="Arial"/>
                <w:sz w:val="20"/>
                <w:szCs w:val="20"/>
              </w:rPr>
              <w:t>Design</w:t>
            </w:r>
            <w:r>
              <w:rPr>
                <w:rFonts w:ascii="Arial" w:hAnsi="Arial" w:cs="Arial"/>
                <w:sz w:val="20"/>
                <w:szCs w:val="20"/>
              </w:rPr>
              <w:t xml:space="preserve"> </w:t>
            </w:r>
            <w:r w:rsidRPr="001F708C">
              <w:rPr>
                <w:rFonts w:ascii="Arial" w:hAnsi="Arial" w:cs="Arial"/>
                <w:sz w:val="20"/>
                <w:szCs w:val="20"/>
              </w:rPr>
              <w:t>&amp; Status Update</w:t>
            </w:r>
          </w:p>
        </w:tc>
        <w:tc>
          <w:tcPr>
            <w:tcW w:w="807" w:type="pct"/>
            <w:tcBorders>
              <w:top w:val="double" w:sz="4" w:space="0" w:color="auto"/>
              <w:bottom w:val="double" w:sz="4" w:space="0" w:color="auto"/>
            </w:tcBorders>
            <w:vAlign w:val="center"/>
          </w:tcPr>
          <w:p w14:paraId="7F8F43C3" w14:textId="020F88C8" w:rsidR="00081F28"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8: 03/02 - 03/08</w:t>
            </w:r>
          </w:p>
        </w:tc>
        <w:tc>
          <w:tcPr>
            <w:tcW w:w="1712" w:type="pct"/>
            <w:tcBorders>
              <w:top w:val="double" w:sz="4" w:space="0" w:color="auto"/>
              <w:bottom w:val="double" w:sz="4" w:space="0" w:color="auto"/>
            </w:tcBorders>
            <w:vAlign w:val="center"/>
          </w:tcPr>
          <w:p w14:paraId="40C504D4" w14:textId="77777777" w:rsidR="00081F28" w:rsidRDefault="00081F28" w:rsidP="00081F28">
            <w:pPr>
              <w:pStyle w:val="Heading2"/>
              <w:rPr>
                <w:rFonts w:ascii="Arial" w:hAnsi="Arial" w:cs="Arial"/>
                <w:sz w:val="20"/>
                <w:szCs w:val="20"/>
              </w:rPr>
            </w:pPr>
            <w:r w:rsidRPr="001F708C">
              <w:rPr>
                <w:rFonts w:ascii="Arial" w:hAnsi="Arial" w:cs="Arial"/>
                <w:sz w:val="20"/>
                <w:szCs w:val="20"/>
              </w:rPr>
              <w:t xml:space="preserve">Project </w:t>
            </w:r>
            <w:r>
              <w:rPr>
                <w:rFonts w:ascii="Arial" w:hAnsi="Arial" w:cs="Arial"/>
                <w:sz w:val="20"/>
                <w:szCs w:val="20"/>
              </w:rPr>
              <w:t>Work</w:t>
            </w:r>
          </w:p>
          <w:p w14:paraId="36278DA5" w14:textId="61570BF6" w:rsidR="00081F28" w:rsidRPr="001F708C" w:rsidRDefault="00081F28" w:rsidP="00081F28">
            <w:pPr>
              <w:pStyle w:val="Heading2"/>
              <w:rPr>
                <w:rFonts w:ascii="Arial" w:hAnsi="Arial" w:cs="Arial"/>
                <w:sz w:val="20"/>
                <w:szCs w:val="20"/>
              </w:rPr>
            </w:pPr>
            <w:r>
              <w:rPr>
                <w:rFonts w:ascii="Arial" w:hAnsi="Arial" w:cs="Arial"/>
                <w:sz w:val="20"/>
                <w:szCs w:val="20"/>
              </w:rPr>
              <w:t>Status Update Presentation Practice</w:t>
            </w:r>
          </w:p>
        </w:tc>
        <w:tc>
          <w:tcPr>
            <w:tcW w:w="1648" w:type="pct"/>
            <w:tcBorders>
              <w:top w:val="double" w:sz="4" w:space="0" w:color="auto"/>
              <w:bottom w:val="double" w:sz="4" w:space="0" w:color="auto"/>
            </w:tcBorders>
            <w:vAlign w:val="center"/>
          </w:tcPr>
          <w:p w14:paraId="2671CBE2" w14:textId="4334FBE2" w:rsidR="00081F28" w:rsidRPr="001F708C" w:rsidRDefault="00081F28" w:rsidP="00081F28">
            <w:pPr>
              <w:pStyle w:val="Heading2"/>
              <w:rPr>
                <w:rFonts w:ascii="Arial" w:hAnsi="Arial" w:cs="Arial"/>
                <w:sz w:val="20"/>
                <w:szCs w:val="20"/>
              </w:rPr>
            </w:pPr>
            <w:r w:rsidRPr="001F708C">
              <w:rPr>
                <w:rFonts w:ascii="Arial" w:hAnsi="Arial" w:cs="Arial"/>
                <w:sz w:val="20"/>
                <w:szCs w:val="20"/>
              </w:rPr>
              <w:t xml:space="preserve">Dry Run Status Update </w:t>
            </w:r>
            <w:r>
              <w:rPr>
                <w:rFonts w:ascii="Arial" w:hAnsi="Arial" w:cs="Arial"/>
                <w:sz w:val="20"/>
                <w:szCs w:val="20"/>
              </w:rPr>
              <w:t xml:space="preserve">(Draft </w:t>
            </w:r>
            <w:r w:rsidRPr="001F708C">
              <w:rPr>
                <w:rFonts w:ascii="Arial" w:hAnsi="Arial" w:cs="Arial"/>
                <w:sz w:val="20"/>
                <w:szCs w:val="20"/>
              </w:rPr>
              <w:t>Presentation</w:t>
            </w:r>
            <w:r>
              <w:rPr>
                <w:rFonts w:ascii="Arial" w:hAnsi="Arial" w:cs="Arial"/>
                <w:sz w:val="20"/>
                <w:szCs w:val="20"/>
              </w:rPr>
              <w:t xml:space="preserve"> due)</w:t>
            </w:r>
          </w:p>
        </w:tc>
      </w:tr>
      <w:tr w:rsidR="00A602C9" w:rsidRPr="001F708C" w14:paraId="112B1A73" w14:textId="77777777" w:rsidTr="00A602C9">
        <w:trPr>
          <w:trHeight w:val="476"/>
          <w:jc w:val="center"/>
        </w:trPr>
        <w:tc>
          <w:tcPr>
            <w:tcW w:w="833" w:type="pct"/>
            <w:vMerge/>
            <w:vAlign w:val="center"/>
          </w:tcPr>
          <w:p w14:paraId="72447FC8" w14:textId="77777777" w:rsidR="00383940" w:rsidRPr="001F708C" w:rsidRDefault="00383940" w:rsidP="00081F28">
            <w:pPr>
              <w:pStyle w:val="Heading2"/>
              <w:rPr>
                <w:rFonts w:ascii="Arial" w:hAnsi="Arial" w:cs="Arial"/>
                <w:sz w:val="20"/>
                <w:szCs w:val="20"/>
              </w:rPr>
            </w:pPr>
          </w:p>
        </w:tc>
        <w:tc>
          <w:tcPr>
            <w:tcW w:w="807" w:type="pct"/>
            <w:tcBorders>
              <w:top w:val="double" w:sz="4" w:space="0" w:color="auto"/>
              <w:right w:val="double" w:sz="4" w:space="0" w:color="auto"/>
            </w:tcBorders>
            <w:vAlign w:val="center"/>
          </w:tcPr>
          <w:p w14:paraId="48E707C7" w14:textId="7FECB8F6" w:rsidR="00383940"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9: 03/09 - 03/15</w:t>
            </w:r>
            <w:r w:rsidRPr="00A602C9">
              <w:rPr>
                <w:rFonts w:ascii="Arial" w:hAnsi="Arial" w:cs="Arial"/>
                <w:sz w:val="20"/>
                <w:szCs w:val="20"/>
              </w:rPr>
              <w:t xml:space="preserve"> – Holiday Break</w:t>
            </w:r>
          </w:p>
        </w:tc>
        <w:tc>
          <w:tcPr>
            <w:tcW w:w="1712" w:type="pct"/>
            <w:tcBorders>
              <w:top w:val="double" w:sz="4" w:space="0" w:color="auto"/>
              <w:left w:val="double" w:sz="4" w:space="0" w:color="auto"/>
            </w:tcBorders>
            <w:vAlign w:val="center"/>
          </w:tcPr>
          <w:p w14:paraId="62223B54" w14:textId="2DFD4FDE" w:rsidR="00383940" w:rsidRPr="001F708C" w:rsidRDefault="00383940" w:rsidP="00081F28">
            <w:pPr>
              <w:pStyle w:val="Heading2"/>
              <w:rPr>
                <w:rFonts w:ascii="Arial" w:hAnsi="Arial" w:cs="Arial"/>
                <w:sz w:val="20"/>
                <w:szCs w:val="20"/>
              </w:rPr>
            </w:pPr>
            <w:r>
              <w:rPr>
                <w:rFonts w:ascii="Arial" w:hAnsi="Arial" w:cs="Arial"/>
                <w:sz w:val="20"/>
                <w:szCs w:val="20"/>
              </w:rPr>
              <w:t xml:space="preserve">Spring Break - </w:t>
            </w:r>
            <w:r>
              <w:rPr>
                <w:rFonts w:ascii="Arial" w:hAnsi="Arial" w:cs="Arial"/>
                <w:sz w:val="20"/>
                <w:szCs w:val="20"/>
              </w:rPr>
              <w:t>Holiday Break</w:t>
            </w:r>
          </w:p>
        </w:tc>
        <w:tc>
          <w:tcPr>
            <w:tcW w:w="1648" w:type="pct"/>
            <w:tcBorders>
              <w:top w:val="double" w:sz="4" w:space="0" w:color="auto"/>
              <w:left w:val="double" w:sz="4" w:space="0" w:color="auto"/>
            </w:tcBorders>
            <w:vAlign w:val="center"/>
          </w:tcPr>
          <w:p w14:paraId="564ADDC8" w14:textId="4DA82A31" w:rsidR="00383940" w:rsidRPr="001F708C" w:rsidRDefault="00383940" w:rsidP="00081F28">
            <w:pPr>
              <w:pStyle w:val="Heading2"/>
              <w:rPr>
                <w:rFonts w:ascii="Arial" w:hAnsi="Arial" w:cs="Arial"/>
                <w:sz w:val="20"/>
                <w:szCs w:val="20"/>
              </w:rPr>
            </w:pPr>
            <w:r>
              <w:rPr>
                <w:rFonts w:ascii="Arial" w:hAnsi="Arial" w:cs="Arial"/>
                <w:sz w:val="20"/>
                <w:szCs w:val="20"/>
              </w:rPr>
              <w:t xml:space="preserve">No assignments due this week </w:t>
            </w:r>
          </w:p>
        </w:tc>
      </w:tr>
      <w:tr w:rsidR="00383940" w:rsidRPr="001F708C" w14:paraId="3B1F9B53" w14:textId="77777777" w:rsidTr="00A602C9">
        <w:trPr>
          <w:trHeight w:val="476"/>
          <w:jc w:val="center"/>
        </w:trPr>
        <w:tc>
          <w:tcPr>
            <w:tcW w:w="833" w:type="pct"/>
            <w:vMerge/>
            <w:vAlign w:val="center"/>
          </w:tcPr>
          <w:p w14:paraId="5E8E007D" w14:textId="77777777" w:rsidR="00081F28" w:rsidRPr="001F708C" w:rsidRDefault="00081F28" w:rsidP="00081F28">
            <w:pPr>
              <w:pStyle w:val="Heading2"/>
              <w:rPr>
                <w:rFonts w:ascii="Arial" w:hAnsi="Arial" w:cs="Arial"/>
                <w:sz w:val="20"/>
                <w:szCs w:val="20"/>
              </w:rPr>
            </w:pPr>
          </w:p>
        </w:tc>
        <w:tc>
          <w:tcPr>
            <w:tcW w:w="807" w:type="pct"/>
            <w:tcBorders>
              <w:top w:val="double" w:sz="4" w:space="0" w:color="auto"/>
              <w:right w:val="double" w:sz="4" w:space="0" w:color="auto"/>
            </w:tcBorders>
            <w:vAlign w:val="center"/>
          </w:tcPr>
          <w:p w14:paraId="08B59747" w14:textId="29E38742" w:rsidR="00081F28"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10: 03/16 - 03/2</w:t>
            </w:r>
            <w:r w:rsidRPr="00A602C9">
              <w:rPr>
                <w:rFonts w:ascii="Arial" w:hAnsi="Arial" w:cs="Arial"/>
                <w:sz w:val="20"/>
                <w:szCs w:val="20"/>
              </w:rPr>
              <w:t>2</w:t>
            </w:r>
          </w:p>
        </w:tc>
        <w:tc>
          <w:tcPr>
            <w:tcW w:w="1712" w:type="pct"/>
            <w:tcBorders>
              <w:top w:val="double" w:sz="4" w:space="0" w:color="auto"/>
              <w:left w:val="double" w:sz="4" w:space="0" w:color="auto"/>
            </w:tcBorders>
            <w:vAlign w:val="center"/>
          </w:tcPr>
          <w:p w14:paraId="3979266E" w14:textId="1E13DD16" w:rsidR="00081F28" w:rsidRPr="001F708C" w:rsidRDefault="00081F28" w:rsidP="00081F28">
            <w:pPr>
              <w:pStyle w:val="Heading2"/>
              <w:rPr>
                <w:rFonts w:ascii="Arial" w:hAnsi="Arial" w:cs="Arial"/>
                <w:sz w:val="20"/>
                <w:szCs w:val="20"/>
              </w:rPr>
            </w:pPr>
            <w:r w:rsidRPr="001F708C">
              <w:rPr>
                <w:rFonts w:ascii="Arial" w:hAnsi="Arial" w:cs="Arial"/>
                <w:sz w:val="20"/>
                <w:szCs w:val="20"/>
              </w:rPr>
              <w:t xml:space="preserve">Status Update </w:t>
            </w:r>
            <w:r>
              <w:rPr>
                <w:rFonts w:ascii="Arial" w:hAnsi="Arial" w:cs="Arial"/>
                <w:sz w:val="20"/>
                <w:szCs w:val="20"/>
              </w:rPr>
              <w:t>Meeting (</w:t>
            </w:r>
            <w:r w:rsidRPr="001F708C">
              <w:rPr>
                <w:rFonts w:ascii="Arial" w:hAnsi="Arial" w:cs="Arial"/>
                <w:sz w:val="20"/>
                <w:szCs w:val="20"/>
              </w:rPr>
              <w:t>Presentation</w:t>
            </w:r>
            <w:r>
              <w:rPr>
                <w:rFonts w:ascii="Arial" w:hAnsi="Arial" w:cs="Arial"/>
                <w:sz w:val="20"/>
                <w:szCs w:val="20"/>
              </w:rPr>
              <w:t>; What room?)</w:t>
            </w:r>
          </w:p>
        </w:tc>
        <w:tc>
          <w:tcPr>
            <w:tcW w:w="1648" w:type="pct"/>
            <w:tcBorders>
              <w:top w:val="double" w:sz="4" w:space="0" w:color="auto"/>
              <w:left w:val="double" w:sz="4" w:space="0" w:color="auto"/>
            </w:tcBorders>
            <w:vAlign w:val="center"/>
          </w:tcPr>
          <w:p w14:paraId="77C4272B" w14:textId="7B156670" w:rsidR="00081F28" w:rsidRPr="001F708C" w:rsidRDefault="00081F28" w:rsidP="00081F28">
            <w:pPr>
              <w:pStyle w:val="Heading2"/>
              <w:rPr>
                <w:rFonts w:ascii="Arial" w:hAnsi="Arial" w:cs="Arial"/>
                <w:sz w:val="20"/>
                <w:szCs w:val="20"/>
              </w:rPr>
            </w:pPr>
            <w:r w:rsidRPr="001F708C">
              <w:rPr>
                <w:rFonts w:ascii="Arial" w:hAnsi="Arial" w:cs="Arial"/>
                <w:sz w:val="20"/>
                <w:szCs w:val="20"/>
              </w:rPr>
              <w:t xml:space="preserve">Status Update </w:t>
            </w:r>
            <w:r>
              <w:rPr>
                <w:rFonts w:ascii="Arial" w:hAnsi="Arial" w:cs="Arial"/>
                <w:sz w:val="20"/>
                <w:szCs w:val="20"/>
              </w:rPr>
              <w:t xml:space="preserve">Meeting (Final draft of </w:t>
            </w:r>
            <w:r w:rsidRPr="001F708C">
              <w:rPr>
                <w:rFonts w:ascii="Arial" w:hAnsi="Arial" w:cs="Arial"/>
                <w:sz w:val="20"/>
                <w:szCs w:val="20"/>
              </w:rPr>
              <w:t>Presentation</w:t>
            </w:r>
            <w:r>
              <w:rPr>
                <w:rFonts w:ascii="Arial" w:hAnsi="Arial" w:cs="Arial"/>
                <w:sz w:val="20"/>
                <w:szCs w:val="20"/>
              </w:rPr>
              <w:t xml:space="preserve"> due)</w:t>
            </w:r>
          </w:p>
        </w:tc>
      </w:tr>
      <w:tr w:rsidR="00383940" w:rsidRPr="001F708C" w14:paraId="0D5C6E1B" w14:textId="77777777" w:rsidTr="00A602C9">
        <w:trPr>
          <w:trHeight w:val="159"/>
          <w:jc w:val="center"/>
        </w:trPr>
        <w:tc>
          <w:tcPr>
            <w:tcW w:w="833" w:type="pct"/>
            <w:vMerge/>
            <w:vAlign w:val="center"/>
          </w:tcPr>
          <w:p w14:paraId="0F490738" w14:textId="77777777" w:rsidR="00081F28" w:rsidRPr="001F708C" w:rsidRDefault="00081F28" w:rsidP="00081F28">
            <w:pPr>
              <w:pStyle w:val="Heading2"/>
              <w:rPr>
                <w:rFonts w:ascii="Arial" w:hAnsi="Arial" w:cs="Arial"/>
                <w:sz w:val="20"/>
                <w:szCs w:val="20"/>
              </w:rPr>
            </w:pPr>
          </w:p>
        </w:tc>
        <w:tc>
          <w:tcPr>
            <w:tcW w:w="807" w:type="pct"/>
            <w:tcBorders>
              <w:top w:val="double" w:sz="4" w:space="0" w:color="auto"/>
              <w:right w:val="double" w:sz="4" w:space="0" w:color="auto"/>
            </w:tcBorders>
            <w:vAlign w:val="center"/>
          </w:tcPr>
          <w:p w14:paraId="3A19BD6C" w14:textId="4C934DF5" w:rsidR="00081F28" w:rsidRPr="00A602C9" w:rsidRDefault="00383940"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11: 03/23 - 03/29</w:t>
            </w:r>
          </w:p>
        </w:tc>
        <w:tc>
          <w:tcPr>
            <w:tcW w:w="1712" w:type="pct"/>
            <w:tcBorders>
              <w:top w:val="double" w:sz="4" w:space="0" w:color="auto"/>
              <w:left w:val="double" w:sz="4" w:space="0" w:color="auto"/>
            </w:tcBorders>
            <w:vAlign w:val="center"/>
          </w:tcPr>
          <w:p w14:paraId="0884B12E" w14:textId="6FBCF7EA" w:rsidR="00081F28" w:rsidRPr="001F708C" w:rsidRDefault="00081F28" w:rsidP="00081F28">
            <w:pPr>
              <w:pStyle w:val="Heading2"/>
              <w:rPr>
                <w:rFonts w:ascii="Arial" w:hAnsi="Arial" w:cs="Arial"/>
                <w:sz w:val="20"/>
                <w:szCs w:val="20"/>
              </w:rPr>
            </w:pPr>
            <w:r w:rsidRPr="001F708C">
              <w:rPr>
                <w:rFonts w:ascii="Arial" w:hAnsi="Arial" w:cs="Arial"/>
                <w:sz w:val="20"/>
                <w:szCs w:val="20"/>
              </w:rPr>
              <w:t>Project Work</w:t>
            </w:r>
          </w:p>
        </w:tc>
        <w:tc>
          <w:tcPr>
            <w:tcW w:w="1648" w:type="pct"/>
            <w:tcBorders>
              <w:top w:val="double" w:sz="4" w:space="0" w:color="auto"/>
              <w:left w:val="double" w:sz="4" w:space="0" w:color="auto"/>
            </w:tcBorders>
            <w:vAlign w:val="center"/>
          </w:tcPr>
          <w:p w14:paraId="658DD620" w14:textId="7F07C188" w:rsidR="00081F28" w:rsidRPr="001F708C" w:rsidRDefault="00081F28" w:rsidP="00081F28">
            <w:pPr>
              <w:pStyle w:val="Heading2"/>
              <w:rPr>
                <w:rFonts w:ascii="Arial" w:hAnsi="Arial" w:cs="Arial"/>
                <w:sz w:val="20"/>
                <w:szCs w:val="20"/>
              </w:rPr>
            </w:pPr>
          </w:p>
        </w:tc>
      </w:tr>
      <w:tr w:rsidR="00383940" w:rsidRPr="001F708C" w14:paraId="50FF04CD" w14:textId="77777777" w:rsidTr="00A602C9">
        <w:trPr>
          <w:trHeight w:val="123"/>
          <w:jc w:val="center"/>
        </w:trPr>
        <w:tc>
          <w:tcPr>
            <w:tcW w:w="833" w:type="pct"/>
            <w:vMerge w:val="restart"/>
            <w:vAlign w:val="center"/>
          </w:tcPr>
          <w:p w14:paraId="7B4CED85" w14:textId="1548DA88" w:rsidR="00081F28" w:rsidRPr="001F708C" w:rsidRDefault="00081F28" w:rsidP="00081F28">
            <w:pPr>
              <w:pStyle w:val="Heading2"/>
              <w:rPr>
                <w:rFonts w:ascii="Arial" w:hAnsi="Arial" w:cs="Arial"/>
                <w:sz w:val="20"/>
                <w:szCs w:val="20"/>
              </w:rPr>
            </w:pPr>
            <w:r>
              <w:rPr>
                <w:rFonts w:ascii="Arial" w:hAnsi="Arial" w:cs="Arial"/>
                <w:sz w:val="20"/>
                <w:szCs w:val="20"/>
              </w:rPr>
              <w:t>4</w:t>
            </w:r>
            <w:r w:rsidRPr="001F708C">
              <w:rPr>
                <w:rFonts w:ascii="Arial" w:hAnsi="Arial" w:cs="Arial"/>
                <w:sz w:val="20"/>
                <w:szCs w:val="20"/>
              </w:rPr>
              <w:t xml:space="preserve">Design, Assessing, </w:t>
            </w:r>
          </w:p>
          <w:p w14:paraId="2DF8CB8A" w14:textId="5140FB88" w:rsidR="00081F28" w:rsidRPr="001F708C" w:rsidRDefault="00081F28" w:rsidP="00081F28">
            <w:pPr>
              <w:pStyle w:val="Heading2"/>
              <w:rPr>
                <w:rFonts w:ascii="Arial" w:hAnsi="Arial" w:cs="Arial"/>
                <w:sz w:val="20"/>
                <w:szCs w:val="20"/>
              </w:rPr>
            </w:pPr>
            <w:r w:rsidRPr="001F708C">
              <w:rPr>
                <w:rFonts w:ascii="Arial" w:hAnsi="Arial" w:cs="Arial"/>
                <w:sz w:val="20"/>
                <w:szCs w:val="20"/>
              </w:rPr>
              <w:t>&amp; Evaluation</w:t>
            </w:r>
          </w:p>
        </w:tc>
        <w:tc>
          <w:tcPr>
            <w:tcW w:w="807" w:type="pct"/>
            <w:tcBorders>
              <w:top w:val="double" w:sz="4" w:space="0" w:color="auto"/>
              <w:right w:val="double" w:sz="4" w:space="0" w:color="auto"/>
            </w:tcBorders>
            <w:vAlign w:val="center"/>
          </w:tcPr>
          <w:p w14:paraId="2A19A1B8" w14:textId="2D72F788" w:rsidR="00081F28" w:rsidRPr="00A602C9" w:rsidRDefault="00A602C9"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12: 03/30 - 04/05</w:t>
            </w:r>
          </w:p>
        </w:tc>
        <w:tc>
          <w:tcPr>
            <w:tcW w:w="1712" w:type="pct"/>
            <w:tcBorders>
              <w:top w:val="double" w:sz="4" w:space="0" w:color="auto"/>
              <w:left w:val="double" w:sz="4" w:space="0" w:color="auto"/>
            </w:tcBorders>
            <w:vAlign w:val="center"/>
          </w:tcPr>
          <w:p w14:paraId="654B61DA" w14:textId="77777777" w:rsidR="00081F28" w:rsidRDefault="00081F28" w:rsidP="00081F28">
            <w:pPr>
              <w:pStyle w:val="Heading2"/>
              <w:rPr>
                <w:rFonts w:ascii="Arial" w:hAnsi="Arial" w:cs="Arial"/>
                <w:sz w:val="20"/>
                <w:szCs w:val="20"/>
              </w:rPr>
            </w:pPr>
            <w:r w:rsidRPr="001F708C">
              <w:rPr>
                <w:rFonts w:ascii="Arial" w:hAnsi="Arial" w:cs="Arial"/>
                <w:sz w:val="20"/>
                <w:szCs w:val="20"/>
              </w:rPr>
              <w:t>Project Work</w:t>
            </w:r>
          </w:p>
          <w:p w14:paraId="345DDA40" w14:textId="17F5E04F" w:rsidR="00081F28" w:rsidRPr="001F708C" w:rsidRDefault="00081F28" w:rsidP="00081F28">
            <w:pPr>
              <w:pStyle w:val="Heading2"/>
              <w:rPr>
                <w:rFonts w:ascii="Arial" w:hAnsi="Arial" w:cs="Arial"/>
                <w:sz w:val="20"/>
                <w:szCs w:val="20"/>
              </w:rPr>
            </w:pPr>
            <w:r w:rsidRPr="00053829">
              <w:rPr>
                <w:rFonts w:ascii="Arial" w:hAnsi="Arial" w:cs="Arial"/>
                <w:sz w:val="20"/>
                <w:szCs w:val="20"/>
              </w:rPr>
              <w:t>Initiate White Paper/Final Report</w:t>
            </w:r>
          </w:p>
        </w:tc>
        <w:tc>
          <w:tcPr>
            <w:tcW w:w="1648" w:type="pct"/>
            <w:tcBorders>
              <w:top w:val="double" w:sz="4" w:space="0" w:color="auto"/>
              <w:left w:val="double" w:sz="4" w:space="0" w:color="auto"/>
            </w:tcBorders>
            <w:vAlign w:val="center"/>
          </w:tcPr>
          <w:p w14:paraId="0F8A8AE4" w14:textId="693DE130" w:rsidR="00081F28" w:rsidRPr="001F708C" w:rsidRDefault="00081F28" w:rsidP="00081F28">
            <w:pPr>
              <w:pStyle w:val="Heading2"/>
              <w:rPr>
                <w:rFonts w:ascii="Arial" w:hAnsi="Arial" w:cs="Arial"/>
                <w:sz w:val="20"/>
                <w:szCs w:val="20"/>
              </w:rPr>
            </w:pPr>
            <w:r w:rsidRPr="001F708C">
              <w:rPr>
                <w:rFonts w:ascii="Arial" w:hAnsi="Arial" w:cs="Arial"/>
                <w:sz w:val="20"/>
                <w:szCs w:val="20"/>
              </w:rPr>
              <w:t>IPSU No. 2</w:t>
            </w:r>
          </w:p>
        </w:tc>
      </w:tr>
      <w:tr w:rsidR="00383940" w:rsidRPr="001F708C" w14:paraId="6C9FCD30" w14:textId="77777777" w:rsidTr="00A602C9">
        <w:trPr>
          <w:trHeight w:val="381"/>
          <w:jc w:val="center"/>
        </w:trPr>
        <w:tc>
          <w:tcPr>
            <w:tcW w:w="833" w:type="pct"/>
            <w:vMerge/>
            <w:vAlign w:val="center"/>
          </w:tcPr>
          <w:p w14:paraId="49F8318E" w14:textId="229E99F9" w:rsidR="00645273" w:rsidRPr="001F708C" w:rsidRDefault="00645273" w:rsidP="00645273">
            <w:pPr>
              <w:pStyle w:val="Heading2"/>
              <w:rPr>
                <w:rFonts w:ascii="Arial" w:hAnsi="Arial" w:cs="Arial"/>
                <w:sz w:val="20"/>
                <w:szCs w:val="20"/>
              </w:rPr>
            </w:pPr>
          </w:p>
        </w:tc>
        <w:tc>
          <w:tcPr>
            <w:tcW w:w="807" w:type="pct"/>
            <w:tcBorders>
              <w:top w:val="single" w:sz="4" w:space="0" w:color="auto"/>
              <w:right w:val="double" w:sz="4" w:space="0" w:color="auto"/>
            </w:tcBorders>
            <w:vAlign w:val="center"/>
          </w:tcPr>
          <w:p w14:paraId="68156A84" w14:textId="6E097E21" w:rsidR="00645273" w:rsidRPr="00A602C9" w:rsidRDefault="00A602C9"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13: 04/06 - 04/12</w:t>
            </w:r>
          </w:p>
        </w:tc>
        <w:tc>
          <w:tcPr>
            <w:tcW w:w="1712" w:type="pct"/>
            <w:tcBorders>
              <w:top w:val="single" w:sz="4" w:space="0" w:color="auto"/>
              <w:left w:val="double" w:sz="4" w:space="0" w:color="auto"/>
            </w:tcBorders>
            <w:vAlign w:val="center"/>
          </w:tcPr>
          <w:p w14:paraId="64014B4F" w14:textId="77777777" w:rsidR="00645273" w:rsidRDefault="00645273" w:rsidP="00645273">
            <w:pPr>
              <w:pStyle w:val="Heading2"/>
              <w:rPr>
                <w:rFonts w:ascii="Arial" w:hAnsi="Arial" w:cs="Arial"/>
                <w:sz w:val="20"/>
                <w:szCs w:val="20"/>
              </w:rPr>
            </w:pPr>
            <w:r w:rsidRPr="001F708C">
              <w:rPr>
                <w:rFonts w:ascii="Arial" w:hAnsi="Arial" w:cs="Arial"/>
                <w:sz w:val="20"/>
                <w:szCs w:val="20"/>
              </w:rPr>
              <w:t>Project Work</w:t>
            </w:r>
          </w:p>
          <w:p w14:paraId="18A4339B" w14:textId="20B2F11D" w:rsidR="00645273" w:rsidRPr="001F708C" w:rsidRDefault="00645273" w:rsidP="00645273">
            <w:pPr>
              <w:pStyle w:val="Heading2"/>
              <w:rPr>
                <w:rFonts w:ascii="Arial" w:hAnsi="Arial" w:cs="Arial"/>
                <w:sz w:val="20"/>
                <w:szCs w:val="20"/>
              </w:rPr>
            </w:pPr>
            <w:r w:rsidRPr="00053829">
              <w:rPr>
                <w:rFonts w:ascii="Arial" w:hAnsi="Arial" w:cs="Arial"/>
                <w:sz w:val="20"/>
                <w:szCs w:val="20"/>
              </w:rPr>
              <w:t>Begin Work on Final Slide Deck</w:t>
            </w:r>
          </w:p>
        </w:tc>
        <w:tc>
          <w:tcPr>
            <w:tcW w:w="1648" w:type="pct"/>
            <w:tcBorders>
              <w:top w:val="single" w:sz="4" w:space="0" w:color="auto"/>
              <w:left w:val="double" w:sz="4" w:space="0" w:color="auto"/>
            </w:tcBorders>
            <w:vAlign w:val="center"/>
          </w:tcPr>
          <w:p w14:paraId="6E5C7921" w14:textId="05F4D910" w:rsidR="00645273" w:rsidRPr="001F708C" w:rsidRDefault="00645273" w:rsidP="00645273">
            <w:pPr>
              <w:pStyle w:val="Heading2"/>
              <w:rPr>
                <w:rFonts w:ascii="Arial" w:hAnsi="Arial" w:cs="Arial"/>
                <w:sz w:val="20"/>
                <w:szCs w:val="20"/>
              </w:rPr>
            </w:pPr>
            <w:r w:rsidRPr="001F708C">
              <w:rPr>
                <w:rFonts w:ascii="Arial" w:hAnsi="Arial" w:cs="Arial"/>
                <w:sz w:val="20"/>
                <w:szCs w:val="20"/>
              </w:rPr>
              <w:t>GPSU No. 2</w:t>
            </w:r>
          </w:p>
        </w:tc>
      </w:tr>
      <w:tr w:rsidR="00383940" w:rsidRPr="001F708C" w14:paraId="0D3DCDCE" w14:textId="77777777" w:rsidTr="00A602C9">
        <w:trPr>
          <w:trHeight w:val="381"/>
          <w:jc w:val="center"/>
        </w:trPr>
        <w:tc>
          <w:tcPr>
            <w:tcW w:w="833" w:type="pct"/>
            <w:vMerge w:val="restart"/>
            <w:tcBorders>
              <w:left w:val="double" w:sz="4" w:space="0" w:color="auto"/>
              <w:right w:val="double" w:sz="4" w:space="0" w:color="auto"/>
            </w:tcBorders>
            <w:vAlign w:val="center"/>
          </w:tcPr>
          <w:p w14:paraId="498FA159" w14:textId="26F43E31" w:rsidR="00645273" w:rsidRPr="001F708C" w:rsidRDefault="00645273" w:rsidP="00645273">
            <w:pPr>
              <w:pStyle w:val="Heading2"/>
              <w:rPr>
                <w:rFonts w:ascii="Arial" w:hAnsi="Arial" w:cs="Arial"/>
                <w:sz w:val="20"/>
                <w:szCs w:val="20"/>
              </w:rPr>
            </w:pPr>
            <w:r>
              <w:rPr>
                <w:rFonts w:ascii="Arial" w:hAnsi="Arial" w:cs="Arial"/>
                <w:sz w:val="20"/>
                <w:szCs w:val="20"/>
              </w:rPr>
              <w:t>5</w:t>
            </w:r>
            <w:r w:rsidRPr="001F708C">
              <w:rPr>
                <w:rFonts w:ascii="Arial" w:hAnsi="Arial" w:cs="Arial"/>
                <w:sz w:val="20"/>
                <w:szCs w:val="20"/>
              </w:rPr>
              <w:t>Sharing</w:t>
            </w:r>
          </w:p>
        </w:tc>
        <w:tc>
          <w:tcPr>
            <w:tcW w:w="807" w:type="pct"/>
            <w:tcBorders>
              <w:top w:val="single" w:sz="4" w:space="0" w:color="auto"/>
              <w:left w:val="double" w:sz="4" w:space="0" w:color="auto"/>
              <w:right w:val="double" w:sz="4" w:space="0" w:color="auto"/>
            </w:tcBorders>
            <w:vAlign w:val="center"/>
          </w:tcPr>
          <w:p w14:paraId="42E03111" w14:textId="52576C01" w:rsidR="00645273" w:rsidRPr="00A602C9" w:rsidRDefault="00A602C9"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14: 04/13 - 04/19</w:t>
            </w:r>
          </w:p>
        </w:tc>
        <w:tc>
          <w:tcPr>
            <w:tcW w:w="1712" w:type="pct"/>
            <w:tcBorders>
              <w:top w:val="single" w:sz="4" w:space="0" w:color="auto"/>
              <w:left w:val="double" w:sz="4" w:space="0" w:color="auto"/>
            </w:tcBorders>
            <w:vAlign w:val="center"/>
          </w:tcPr>
          <w:p w14:paraId="12E831EF" w14:textId="77777777" w:rsidR="00645273" w:rsidRDefault="00645273" w:rsidP="00645273">
            <w:pPr>
              <w:pStyle w:val="Heading2"/>
              <w:rPr>
                <w:rFonts w:ascii="Arial" w:hAnsi="Arial" w:cs="Arial"/>
                <w:sz w:val="20"/>
                <w:szCs w:val="20"/>
              </w:rPr>
            </w:pPr>
            <w:r>
              <w:rPr>
                <w:rFonts w:ascii="Arial" w:hAnsi="Arial" w:cs="Arial"/>
                <w:sz w:val="20"/>
                <w:szCs w:val="20"/>
              </w:rPr>
              <w:t>Project Work</w:t>
            </w:r>
          </w:p>
          <w:p w14:paraId="2DC7418D" w14:textId="70D04D8D" w:rsidR="00645273" w:rsidRPr="001F708C" w:rsidRDefault="00645273" w:rsidP="00645273">
            <w:pPr>
              <w:pStyle w:val="Heading2"/>
              <w:rPr>
                <w:rFonts w:ascii="Arial" w:hAnsi="Arial" w:cs="Arial"/>
                <w:sz w:val="20"/>
                <w:szCs w:val="20"/>
              </w:rPr>
            </w:pPr>
            <w:r w:rsidRPr="001F708C">
              <w:rPr>
                <w:rFonts w:ascii="Arial" w:hAnsi="Arial" w:cs="Arial"/>
                <w:sz w:val="20"/>
                <w:szCs w:val="20"/>
              </w:rPr>
              <w:t>Practice Project Presentation</w:t>
            </w:r>
          </w:p>
        </w:tc>
        <w:tc>
          <w:tcPr>
            <w:tcW w:w="1648" w:type="pct"/>
            <w:tcBorders>
              <w:top w:val="single" w:sz="4" w:space="0" w:color="auto"/>
              <w:left w:val="double" w:sz="4" w:space="0" w:color="auto"/>
            </w:tcBorders>
            <w:vAlign w:val="center"/>
          </w:tcPr>
          <w:p w14:paraId="502A9909" w14:textId="0EC470F2" w:rsidR="00645273" w:rsidRPr="001F708C" w:rsidRDefault="00645273" w:rsidP="00645273">
            <w:pPr>
              <w:pStyle w:val="Heading2"/>
              <w:rPr>
                <w:rFonts w:ascii="Arial" w:hAnsi="Arial" w:cs="Arial"/>
                <w:sz w:val="20"/>
                <w:szCs w:val="20"/>
              </w:rPr>
            </w:pPr>
          </w:p>
        </w:tc>
      </w:tr>
      <w:tr w:rsidR="00383940" w:rsidRPr="001F708C" w14:paraId="536F5199" w14:textId="77777777" w:rsidTr="00A602C9">
        <w:trPr>
          <w:trHeight w:val="566"/>
          <w:jc w:val="center"/>
        </w:trPr>
        <w:tc>
          <w:tcPr>
            <w:tcW w:w="833" w:type="pct"/>
            <w:vMerge/>
            <w:tcBorders>
              <w:left w:val="double" w:sz="4" w:space="0" w:color="auto"/>
              <w:right w:val="double" w:sz="4" w:space="0" w:color="auto"/>
            </w:tcBorders>
            <w:vAlign w:val="center"/>
          </w:tcPr>
          <w:p w14:paraId="6DDEC68C" w14:textId="5526CCDA" w:rsidR="00645273" w:rsidRPr="001F708C" w:rsidRDefault="00645273" w:rsidP="00645273">
            <w:pPr>
              <w:pStyle w:val="Heading2"/>
              <w:rPr>
                <w:rFonts w:ascii="Arial" w:hAnsi="Arial" w:cs="Arial"/>
                <w:sz w:val="20"/>
                <w:szCs w:val="20"/>
              </w:rPr>
            </w:pPr>
          </w:p>
        </w:tc>
        <w:tc>
          <w:tcPr>
            <w:tcW w:w="807" w:type="pct"/>
            <w:tcBorders>
              <w:top w:val="single" w:sz="4" w:space="0" w:color="auto"/>
              <w:left w:val="double" w:sz="4" w:space="0" w:color="auto"/>
              <w:bottom w:val="double" w:sz="4" w:space="0" w:color="auto"/>
              <w:right w:val="double" w:sz="4" w:space="0" w:color="auto"/>
            </w:tcBorders>
            <w:vAlign w:val="center"/>
          </w:tcPr>
          <w:p w14:paraId="7487E199" w14:textId="562B7D32" w:rsidR="00645273" w:rsidRPr="00A602C9" w:rsidRDefault="00A602C9"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15: 04/20 - 04/26</w:t>
            </w:r>
          </w:p>
        </w:tc>
        <w:tc>
          <w:tcPr>
            <w:tcW w:w="1712" w:type="pct"/>
            <w:tcBorders>
              <w:top w:val="single" w:sz="4" w:space="0" w:color="auto"/>
              <w:left w:val="double" w:sz="4" w:space="0" w:color="auto"/>
              <w:bottom w:val="double" w:sz="4" w:space="0" w:color="auto"/>
            </w:tcBorders>
            <w:vAlign w:val="center"/>
          </w:tcPr>
          <w:p w14:paraId="551C8CCC" w14:textId="77777777" w:rsidR="00645273" w:rsidRDefault="00645273" w:rsidP="00645273">
            <w:pPr>
              <w:pStyle w:val="Heading2"/>
              <w:rPr>
                <w:rFonts w:ascii="Arial" w:hAnsi="Arial" w:cs="Arial"/>
                <w:sz w:val="20"/>
                <w:szCs w:val="20"/>
              </w:rPr>
            </w:pPr>
            <w:r w:rsidRPr="001F708C">
              <w:rPr>
                <w:rFonts w:ascii="Arial" w:hAnsi="Arial" w:cs="Arial"/>
                <w:sz w:val="20"/>
                <w:szCs w:val="20"/>
              </w:rPr>
              <w:t>Project Work</w:t>
            </w:r>
          </w:p>
          <w:p w14:paraId="1BE6A3D2" w14:textId="43524FF8" w:rsidR="00645273" w:rsidRPr="001F708C" w:rsidRDefault="00645273" w:rsidP="00645273">
            <w:pPr>
              <w:pStyle w:val="Heading2"/>
              <w:rPr>
                <w:rFonts w:ascii="Arial" w:hAnsi="Arial" w:cs="Arial"/>
                <w:sz w:val="20"/>
                <w:szCs w:val="20"/>
              </w:rPr>
            </w:pPr>
            <w:r w:rsidRPr="001F708C">
              <w:rPr>
                <w:rFonts w:ascii="Arial" w:hAnsi="Arial" w:cs="Arial"/>
                <w:sz w:val="20"/>
                <w:szCs w:val="20"/>
              </w:rPr>
              <w:t>Practice Project Presentation</w:t>
            </w:r>
          </w:p>
        </w:tc>
        <w:tc>
          <w:tcPr>
            <w:tcW w:w="1648" w:type="pct"/>
            <w:tcBorders>
              <w:top w:val="single" w:sz="4" w:space="0" w:color="auto"/>
              <w:left w:val="double" w:sz="4" w:space="0" w:color="auto"/>
              <w:bottom w:val="double" w:sz="4" w:space="0" w:color="auto"/>
            </w:tcBorders>
            <w:vAlign w:val="center"/>
          </w:tcPr>
          <w:p w14:paraId="7A275EDE" w14:textId="23DC6016" w:rsidR="00645273" w:rsidRPr="001F708C" w:rsidRDefault="00645273" w:rsidP="00645273">
            <w:pPr>
              <w:pStyle w:val="Heading2"/>
              <w:rPr>
                <w:rFonts w:ascii="Arial" w:hAnsi="Arial" w:cs="Arial"/>
                <w:sz w:val="20"/>
                <w:szCs w:val="20"/>
              </w:rPr>
            </w:pPr>
          </w:p>
        </w:tc>
      </w:tr>
      <w:tr w:rsidR="00383940" w:rsidRPr="001F708C" w14:paraId="1ED5C341" w14:textId="77777777" w:rsidTr="00A602C9">
        <w:trPr>
          <w:trHeight w:val="474"/>
          <w:jc w:val="center"/>
        </w:trPr>
        <w:tc>
          <w:tcPr>
            <w:tcW w:w="833" w:type="pct"/>
            <w:vMerge/>
            <w:tcBorders>
              <w:left w:val="double" w:sz="4" w:space="0" w:color="auto"/>
              <w:right w:val="double" w:sz="4" w:space="0" w:color="auto"/>
            </w:tcBorders>
            <w:vAlign w:val="center"/>
          </w:tcPr>
          <w:p w14:paraId="709A4A99" w14:textId="2066C527" w:rsidR="00645273" w:rsidRPr="001F708C" w:rsidRDefault="00645273" w:rsidP="00645273">
            <w:pPr>
              <w:pStyle w:val="Heading2"/>
              <w:rPr>
                <w:rFonts w:ascii="Arial" w:hAnsi="Arial" w:cs="Arial"/>
                <w:sz w:val="20"/>
                <w:szCs w:val="20"/>
              </w:rPr>
            </w:pPr>
          </w:p>
        </w:tc>
        <w:tc>
          <w:tcPr>
            <w:tcW w:w="807" w:type="pct"/>
            <w:tcBorders>
              <w:top w:val="double" w:sz="4" w:space="0" w:color="auto"/>
              <w:left w:val="double" w:sz="4" w:space="0" w:color="auto"/>
              <w:bottom w:val="double" w:sz="4" w:space="0" w:color="auto"/>
              <w:right w:val="double" w:sz="4" w:space="0" w:color="auto"/>
            </w:tcBorders>
            <w:vAlign w:val="center"/>
          </w:tcPr>
          <w:p w14:paraId="5199E175" w14:textId="4940EDC9" w:rsidR="00645273" w:rsidRPr="00A602C9" w:rsidRDefault="00A602C9"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16: 04/27 - 05/03</w:t>
            </w:r>
          </w:p>
        </w:tc>
        <w:tc>
          <w:tcPr>
            <w:tcW w:w="1712" w:type="pct"/>
            <w:tcBorders>
              <w:top w:val="double" w:sz="4" w:space="0" w:color="auto"/>
              <w:left w:val="double" w:sz="4" w:space="0" w:color="auto"/>
              <w:bottom w:val="double" w:sz="4" w:space="0" w:color="auto"/>
            </w:tcBorders>
            <w:vAlign w:val="center"/>
          </w:tcPr>
          <w:p w14:paraId="1044E7F9" w14:textId="77777777" w:rsidR="00645273" w:rsidRDefault="00645273" w:rsidP="00645273">
            <w:pPr>
              <w:pStyle w:val="Heading2"/>
              <w:spacing w:line="240" w:lineRule="auto"/>
              <w:rPr>
                <w:rFonts w:ascii="Arial" w:hAnsi="Arial" w:cs="Arial"/>
                <w:sz w:val="20"/>
                <w:szCs w:val="20"/>
              </w:rPr>
            </w:pPr>
            <w:r>
              <w:rPr>
                <w:rFonts w:ascii="Arial" w:hAnsi="Arial" w:cs="Arial"/>
                <w:sz w:val="20"/>
                <w:szCs w:val="20"/>
              </w:rPr>
              <w:t>Final Report completion</w:t>
            </w:r>
          </w:p>
          <w:p w14:paraId="3E840167" w14:textId="77777777" w:rsidR="00645273" w:rsidRDefault="00645273" w:rsidP="00645273">
            <w:pPr>
              <w:pStyle w:val="Heading2"/>
              <w:spacing w:line="240" w:lineRule="auto"/>
              <w:rPr>
                <w:rFonts w:ascii="Arial" w:hAnsi="Arial" w:cs="Arial"/>
                <w:sz w:val="20"/>
                <w:szCs w:val="20"/>
              </w:rPr>
            </w:pPr>
            <w:r w:rsidRPr="001F708C">
              <w:rPr>
                <w:rFonts w:ascii="Arial" w:hAnsi="Arial" w:cs="Arial"/>
                <w:sz w:val="20"/>
                <w:szCs w:val="20"/>
              </w:rPr>
              <w:t xml:space="preserve">Project Presentation </w:t>
            </w:r>
            <w:r>
              <w:rPr>
                <w:rFonts w:ascii="Arial" w:hAnsi="Arial" w:cs="Arial"/>
                <w:sz w:val="20"/>
                <w:szCs w:val="20"/>
              </w:rPr>
              <w:t>delivery</w:t>
            </w:r>
          </w:p>
          <w:p w14:paraId="035667E1" w14:textId="6936A89D" w:rsidR="00645273" w:rsidRPr="001F708C" w:rsidRDefault="00645273" w:rsidP="00645273">
            <w:pPr>
              <w:pStyle w:val="Heading2"/>
              <w:rPr>
                <w:rFonts w:ascii="Arial" w:hAnsi="Arial" w:cs="Arial"/>
                <w:sz w:val="20"/>
                <w:szCs w:val="20"/>
              </w:rPr>
            </w:pPr>
            <w:r w:rsidRPr="00053829">
              <w:rPr>
                <w:rFonts w:ascii="Arial" w:hAnsi="Arial" w:cs="Arial"/>
                <w:sz w:val="20"/>
                <w:szCs w:val="20"/>
              </w:rPr>
              <w:t>Date:                       Time:                        Location:</w:t>
            </w:r>
            <w:r w:rsidRPr="00865D27">
              <w:rPr>
                <w:u w:val="single"/>
              </w:rPr>
              <w:t xml:space="preserve">          </w:t>
            </w:r>
            <w:r>
              <w:rPr>
                <w:u w:val="single"/>
              </w:rPr>
              <w:t xml:space="preserve">       </w:t>
            </w:r>
            <w:r w:rsidRPr="00865D27">
              <w:rPr>
                <w:u w:val="single"/>
              </w:rPr>
              <w:t xml:space="preserve">      </w:t>
            </w:r>
            <w:r>
              <w:rPr>
                <w:u w:val="single"/>
              </w:rPr>
              <w:t xml:space="preserve"> </w:t>
            </w:r>
          </w:p>
        </w:tc>
        <w:tc>
          <w:tcPr>
            <w:tcW w:w="1648" w:type="pct"/>
            <w:tcBorders>
              <w:top w:val="double" w:sz="4" w:space="0" w:color="auto"/>
              <w:left w:val="double" w:sz="4" w:space="0" w:color="auto"/>
              <w:bottom w:val="double" w:sz="4" w:space="0" w:color="auto"/>
            </w:tcBorders>
            <w:vAlign w:val="center"/>
          </w:tcPr>
          <w:p w14:paraId="70EF8F9C" w14:textId="77777777" w:rsidR="00645273" w:rsidRDefault="00645273" w:rsidP="00645273">
            <w:pPr>
              <w:pStyle w:val="Heading2"/>
              <w:rPr>
                <w:rFonts w:ascii="Arial" w:hAnsi="Arial" w:cs="Arial"/>
                <w:sz w:val="20"/>
                <w:szCs w:val="20"/>
              </w:rPr>
            </w:pPr>
            <w:r w:rsidRPr="001F708C">
              <w:rPr>
                <w:rFonts w:ascii="Arial" w:hAnsi="Arial" w:cs="Arial"/>
                <w:sz w:val="20"/>
                <w:szCs w:val="20"/>
              </w:rPr>
              <w:t xml:space="preserve">Final </w:t>
            </w:r>
            <w:r>
              <w:rPr>
                <w:rFonts w:ascii="Arial" w:hAnsi="Arial" w:cs="Arial"/>
                <w:sz w:val="20"/>
                <w:szCs w:val="20"/>
              </w:rPr>
              <w:t xml:space="preserve">Report and </w:t>
            </w:r>
            <w:r w:rsidRPr="001F708C">
              <w:rPr>
                <w:rFonts w:ascii="Arial" w:hAnsi="Arial" w:cs="Arial"/>
                <w:sz w:val="20"/>
                <w:szCs w:val="20"/>
              </w:rPr>
              <w:t>Project Presentation Delivery</w:t>
            </w:r>
          </w:p>
          <w:p w14:paraId="24DBC9B4" w14:textId="31654830" w:rsidR="00645273" w:rsidRPr="001F708C" w:rsidRDefault="00645273" w:rsidP="00645273">
            <w:pPr>
              <w:pStyle w:val="Heading2"/>
              <w:rPr>
                <w:rFonts w:ascii="Arial" w:hAnsi="Arial" w:cs="Arial"/>
                <w:sz w:val="20"/>
                <w:szCs w:val="20"/>
              </w:rPr>
            </w:pPr>
            <w:r>
              <w:rPr>
                <w:rFonts w:ascii="Arial" w:hAnsi="Arial" w:cs="Arial"/>
                <w:sz w:val="20"/>
                <w:szCs w:val="20"/>
              </w:rPr>
              <w:t xml:space="preserve">Report and </w:t>
            </w:r>
            <w:r w:rsidRPr="001F708C">
              <w:rPr>
                <w:rFonts w:ascii="Arial" w:hAnsi="Arial" w:cs="Arial"/>
                <w:sz w:val="20"/>
                <w:szCs w:val="20"/>
              </w:rPr>
              <w:t>Project Presentation Submission</w:t>
            </w:r>
          </w:p>
        </w:tc>
      </w:tr>
      <w:tr w:rsidR="00383940" w:rsidRPr="001F708C" w14:paraId="164D4C5F" w14:textId="77777777" w:rsidTr="00A602C9">
        <w:trPr>
          <w:trHeight w:val="69"/>
          <w:jc w:val="center"/>
        </w:trPr>
        <w:tc>
          <w:tcPr>
            <w:tcW w:w="833" w:type="pct"/>
            <w:tcBorders>
              <w:left w:val="double" w:sz="4" w:space="0" w:color="auto"/>
              <w:right w:val="double" w:sz="4" w:space="0" w:color="auto"/>
            </w:tcBorders>
            <w:vAlign w:val="center"/>
          </w:tcPr>
          <w:p w14:paraId="43DE048C" w14:textId="7604D67E" w:rsidR="00645273" w:rsidRPr="001F708C" w:rsidRDefault="00645273" w:rsidP="00645273">
            <w:pPr>
              <w:pStyle w:val="Heading2"/>
              <w:rPr>
                <w:rFonts w:ascii="Arial" w:hAnsi="Arial" w:cs="Arial"/>
                <w:sz w:val="20"/>
                <w:szCs w:val="20"/>
              </w:rPr>
            </w:pPr>
            <w:r>
              <w:rPr>
                <w:rFonts w:ascii="Arial" w:hAnsi="Arial" w:cs="Arial"/>
                <w:sz w:val="20"/>
                <w:szCs w:val="20"/>
              </w:rPr>
              <w:t>6Post–Project</w:t>
            </w:r>
            <w:r w:rsidRPr="001F708C">
              <w:rPr>
                <w:rFonts w:ascii="Arial" w:hAnsi="Arial" w:cs="Arial"/>
                <w:sz w:val="20"/>
                <w:szCs w:val="20"/>
              </w:rPr>
              <w:t xml:space="preserve"> Analysis</w:t>
            </w:r>
          </w:p>
        </w:tc>
        <w:tc>
          <w:tcPr>
            <w:tcW w:w="807" w:type="pct"/>
            <w:tcBorders>
              <w:top w:val="double" w:sz="4" w:space="0" w:color="auto"/>
              <w:left w:val="double" w:sz="4" w:space="0" w:color="auto"/>
              <w:right w:val="double" w:sz="4" w:space="0" w:color="auto"/>
            </w:tcBorders>
            <w:vAlign w:val="center"/>
          </w:tcPr>
          <w:p w14:paraId="2A59EAC3" w14:textId="4562D552" w:rsidR="00645273" w:rsidRPr="00A602C9" w:rsidRDefault="00A602C9" w:rsidP="00A602C9">
            <w:pPr>
              <w:pStyle w:val="Heading2"/>
              <w:rPr>
                <w:rFonts w:ascii="Arial" w:hAnsi="Arial" w:cs="Arial"/>
                <w:sz w:val="20"/>
                <w:szCs w:val="20"/>
              </w:rPr>
            </w:pPr>
            <w:proofErr w:type="spellStart"/>
            <w:r w:rsidRPr="00A602C9">
              <w:rPr>
                <w:rFonts w:ascii="Arial" w:hAnsi="Arial" w:cs="Arial"/>
                <w:sz w:val="20"/>
                <w:szCs w:val="20"/>
              </w:rPr>
              <w:t>Wk</w:t>
            </w:r>
            <w:proofErr w:type="spellEnd"/>
            <w:r w:rsidRPr="00A602C9">
              <w:rPr>
                <w:rFonts w:ascii="Arial" w:hAnsi="Arial" w:cs="Arial"/>
                <w:sz w:val="20"/>
                <w:szCs w:val="20"/>
              </w:rPr>
              <w:t xml:space="preserve"> 17: 05/04 - 05/10</w:t>
            </w:r>
          </w:p>
        </w:tc>
        <w:tc>
          <w:tcPr>
            <w:tcW w:w="1712" w:type="pct"/>
            <w:tcBorders>
              <w:top w:val="double" w:sz="4" w:space="0" w:color="auto"/>
              <w:left w:val="double" w:sz="4" w:space="0" w:color="auto"/>
            </w:tcBorders>
            <w:vAlign w:val="center"/>
          </w:tcPr>
          <w:p w14:paraId="568FFCC7" w14:textId="31718FA6" w:rsidR="00645273" w:rsidRPr="001F708C" w:rsidRDefault="00645273" w:rsidP="00645273">
            <w:pPr>
              <w:pStyle w:val="Heading2"/>
              <w:rPr>
                <w:rFonts w:ascii="Arial" w:hAnsi="Arial" w:cs="Arial"/>
                <w:sz w:val="20"/>
                <w:szCs w:val="20"/>
              </w:rPr>
            </w:pPr>
            <w:r w:rsidRPr="001F708C">
              <w:rPr>
                <w:rFonts w:ascii="Arial" w:hAnsi="Arial" w:cs="Arial"/>
                <w:sz w:val="20"/>
                <w:szCs w:val="20"/>
              </w:rPr>
              <w:t>Final Project Presentation</w:t>
            </w:r>
            <w:r>
              <w:rPr>
                <w:rFonts w:ascii="Arial" w:hAnsi="Arial" w:cs="Arial"/>
                <w:sz w:val="20"/>
                <w:szCs w:val="20"/>
              </w:rPr>
              <w:t xml:space="preserve"> Reflection</w:t>
            </w:r>
          </w:p>
        </w:tc>
        <w:tc>
          <w:tcPr>
            <w:tcW w:w="1648" w:type="pct"/>
            <w:tcBorders>
              <w:top w:val="double" w:sz="4" w:space="0" w:color="auto"/>
              <w:left w:val="double" w:sz="4" w:space="0" w:color="auto"/>
            </w:tcBorders>
            <w:vAlign w:val="center"/>
          </w:tcPr>
          <w:p w14:paraId="6681CB44" w14:textId="77777777" w:rsidR="00645273" w:rsidRPr="001F708C" w:rsidRDefault="00645273" w:rsidP="00645273">
            <w:pPr>
              <w:pStyle w:val="Heading2"/>
              <w:rPr>
                <w:rFonts w:ascii="Arial" w:hAnsi="Arial" w:cs="Arial"/>
                <w:sz w:val="20"/>
                <w:szCs w:val="20"/>
              </w:rPr>
            </w:pPr>
            <w:r w:rsidRPr="001F708C">
              <w:rPr>
                <w:rFonts w:ascii="Arial" w:hAnsi="Arial" w:cs="Arial"/>
                <w:sz w:val="20"/>
                <w:szCs w:val="20"/>
              </w:rPr>
              <w:t>Reflection Paper</w:t>
            </w:r>
          </w:p>
          <w:p w14:paraId="6CE13223" w14:textId="1C5FCEF1" w:rsidR="00645273" w:rsidRPr="001F708C" w:rsidRDefault="00645273" w:rsidP="00645273">
            <w:pPr>
              <w:pStyle w:val="Heading2"/>
              <w:rPr>
                <w:rFonts w:ascii="Arial" w:hAnsi="Arial" w:cs="Arial"/>
                <w:sz w:val="20"/>
                <w:szCs w:val="20"/>
              </w:rPr>
            </w:pPr>
            <w:r w:rsidRPr="001F708C">
              <w:rPr>
                <w:rFonts w:ascii="Arial" w:hAnsi="Arial" w:cs="Arial"/>
                <w:sz w:val="20"/>
                <w:szCs w:val="20"/>
              </w:rPr>
              <w:t>Peer Evaluation</w:t>
            </w:r>
          </w:p>
        </w:tc>
      </w:tr>
      <w:bookmarkEnd w:id="2"/>
    </w:tbl>
    <w:p w14:paraId="062142FC" w14:textId="24D5E6F2" w:rsidR="0059231D" w:rsidRPr="001F708C" w:rsidRDefault="0059231D">
      <w:pPr>
        <w:spacing w:after="160" w:line="278" w:lineRule="auto"/>
        <w:ind w:left="0" w:firstLine="0"/>
        <w:rPr>
          <w:rFonts w:ascii="Arial" w:hAnsi="Arial" w:cs="Arial"/>
          <w:color w:val="297C52"/>
          <w:szCs w:val="22"/>
        </w:rPr>
      </w:pPr>
    </w:p>
    <w:p w14:paraId="3465EBA7" w14:textId="3EB4AB64" w:rsidR="009C287F" w:rsidRPr="001F708C" w:rsidRDefault="0059231D">
      <w:pPr>
        <w:spacing w:after="0" w:line="259" w:lineRule="auto"/>
        <w:ind w:left="-5"/>
        <w:rPr>
          <w:rFonts w:ascii="Arial" w:hAnsi="Arial" w:cs="Arial"/>
          <w:b/>
          <w:bCs/>
          <w:szCs w:val="22"/>
        </w:rPr>
      </w:pPr>
      <w:r w:rsidRPr="001F708C">
        <w:rPr>
          <w:rFonts w:ascii="Arial" w:hAnsi="Arial" w:cs="Arial"/>
          <w:b/>
          <w:bCs/>
          <w:color w:val="297C52"/>
          <w:szCs w:val="22"/>
        </w:rPr>
        <w:t>Two-part Grading Scale</w:t>
      </w:r>
      <w:r w:rsidRPr="001F708C">
        <w:rPr>
          <w:rFonts w:ascii="Arial" w:hAnsi="Arial" w:cs="Arial"/>
          <w:b/>
          <w:bCs/>
          <w:color w:val="4C661A"/>
          <w:szCs w:val="22"/>
        </w:rPr>
        <w:t xml:space="preserve"> </w:t>
      </w:r>
    </w:p>
    <w:tbl>
      <w:tblPr>
        <w:tblW w:w="8724" w:type="dxa"/>
        <w:tblLook w:val="04A0" w:firstRow="1" w:lastRow="0" w:firstColumn="1" w:lastColumn="0" w:noHBand="0" w:noVBand="1"/>
      </w:tblPr>
      <w:tblGrid>
        <w:gridCol w:w="2000"/>
        <w:gridCol w:w="3080"/>
        <w:gridCol w:w="747"/>
        <w:gridCol w:w="747"/>
        <w:gridCol w:w="747"/>
        <w:gridCol w:w="1403"/>
      </w:tblGrid>
      <w:tr w:rsidR="0028048B" w:rsidRPr="0028048B" w14:paraId="025674B0" w14:textId="77777777" w:rsidTr="00DB7F50">
        <w:trPr>
          <w:trHeight w:val="290"/>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25C1DFC6"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Topic</w:t>
            </w:r>
          </w:p>
        </w:tc>
        <w:tc>
          <w:tcPr>
            <w:tcW w:w="3080" w:type="dxa"/>
            <w:tcBorders>
              <w:top w:val="single" w:sz="4" w:space="0" w:color="auto"/>
              <w:left w:val="nil"/>
              <w:bottom w:val="single" w:sz="4" w:space="0" w:color="auto"/>
              <w:right w:val="single" w:sz="4" w:space="0" w:color="auto"/>
            </w:tcBorders>
            <w:noWrap/>
            <w:vAlign w:val="bottom"/>
            <w:hideMark/>
          </w:tcPr>
          <w:p w14:paraId="19B26734"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Project Phase</w:t>
            </w:r>
          </w:p>
        </w:tc>
        <w:tc>
          <w:tcPr>
            <w:tcW w:w="2241" w:type="dxa"/>
            <w:gridSpan w:val="3"/>
            <w:tcBorders>
              <w:top w:val="single" w:sz="4" w:space="0" w:color="auto"/>
              <w:left w:val="nil"/>
              <w:bottom w:val="single" w:sz="4" w:space="0" w:color="auto"/>
              <w:right w:val="single" w:sz="4" w:space="0" w:color="000000"/>
            </w:tcBorders>
            <w:noWrap/>
            <w:vAlign w:val="bottom"/>
            <w:hideMark/>
          </w:tcPr>
          <w:p w14:paraId="6C2DF92D"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Points</w:t>
            </w:r>
          </w:p>
        </w:tc>
        <w:tc>
          <w:tcPr>
            <w:tcW w:w="1403" w:type="dxa"/>
            <w:tcBorders>
              <w:top w:val="single" w:sz="4" w:space="0" w:color="auto"/>
              <w:left w:val="nil"/>
              <w:bottom w:val="single" w:sz="4" w:space="0" w:color="auto"/>
              <w:right w:val="single" w:sz="4" w:space="0" w:color="auto"/>
            </w:tcBorders>
            <w:noWrap/>
            <w:vAlign w:val="bottom"/>
            <w:hideMark/>
          </w:tcPr>
          <w:p w14:paraId="3ABD1188"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Percentage</w:t>
            </w:r>
          </w:p>
        </w:tc>
      </w:tr>
      <w:tr w:rsidR="0028048B" w:rsidRPr="0028048B" w14:paraId="2BEEE2C2" w14:textId="77777777" w:rsidTr="00DB7F50">
        <w:trPr>
          <w:trHeight w:val="290"/>
        </w:trPr>
        <w:tc>
          <w:tcPr>
            <w:tcW w:w="6574" w:type="dxa"/>
            <w:gridSpan w:val="4"/>
            <w:tcBorders>
              <w:top w:val="single" w:sz="4" w:space="0" w:color="auto"/>
              <w:left w:val="single" w:sz="4" w:space="0" w:color="auto"/>
              <w:bottom w:val="single" w:sz="4" w:space="0" w:color="auto"/>
              <w:right w:val="single" w:sz="4" w:space="0" w:color="auto"/>
            </w:tcBorders>
            <w:noWrap/>
            <w:vAlign w:val="bottom"/>
            <w:hideMark/>
          </w:tcPr>
          <w:p w14:paraId="49C73517" w14:textId="77777777" w:rsidR="0028048B" w:rsidRPr="0028048B" w:rsidRDefault="0028048B" w:rsidP="0028048B">
            <w:pPr>
              <w:spacing w:after="0" w:line="240" w:lineRule="auto"/>
              <w:ind w:left="0" w:firstLine="0"/>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Project Management</w:t>
            </w:r>
          </w:p>
        </w:tc>
        <w:tc>
          <w:tcPr>
            <w:tcW w:w="747" w:type="dxa"/>
            <w:tcBorders>
              <w:top w:val="nil"/>
              <w:left w:val="nil"/>
              <w:bottom w:val="single" w:sz="4" w:space="0" w:color="auto"/>
              <w:right w:val="single" w:sz="4" w:space="0" w:color="auto"/>
            </w:tcBorders>
            <w:noWrap/>
            <w:vAlign w:val="bottom"/>
            <w:hideMark/>
          </w:tcPr>
          <w:p w14:paraId="7A4C933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780</w:t>
            </w:r>
          </w:p>
        </w:tc>
        <w:tc>
          <w:tcPr>
            <w:tcW w:w="1403" w:type="dxa"/>
            <w:tcBorders>
              <w:top w:val="nil"/>
              <w:left w:val="nil"/>
              <w:bottom w:val="single" w:sz="4" w:space="0" w:color="auto"/>
              <w:right w:val="single" w:sz="4" w:space="0" w:color="auto"/>
            </w:tcBorders>
            <w:noWrap/>
            <w:vAlign w:val="bottom"/>
            <w:hideMark/>
          </w:tcPr>
          <w:p w14:paraId="66B7957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40%</w:t>
            </w:r>
          </w:p>
        </w:tc>
      </w:tr>
      <w:tr w:rsidR="0028048B" w:rsidRPr="0028048B" w14:paraId="2F9CB03F"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067DFA1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Week</w:t>
            </w:r>
          </w:p>
        </w:tc>
        <w:tc>
          <w:tcPr>
            <w:tcW w:w="3827" w:type="dxa"/>
            <w:gridSpan w:val="2"/>
            <w:tcBorders>
              <w:top w:val="single" w:sz="4" w:space="0" w:color="auto"/>
              <w:left w:val="nil"/>
              <w:bottom w:val="single" w:sz="4" w:space="0" w:color="auto"/>
              <w:right w:val="single" w:sz="4" w:space="0" w:color="000000"/>
            </w:tcBorders>
            <w:noWrap/>
            <w:vAlign w:val="bottom"/>
            <w:hideMark/>
          </w:tcPr>
          <w:p w14:paraId="29F0982E"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Initiating</w:t>
            </w:r>
          </w:p>
        </w:tc>
        <w:tc>
          <w:tcPr>
            <w:tcW w:w="747" w:type="dxa"/>
            <w:tcBorders>
              <w:top w:val="nil"/>
              <w:left w:val="nil"/>
              <w:bottom w:val="single" w:sz="4" w:space="0" w:color="auto"/>
              <w:right w:val="single" w:sz="4" w:space="0" w:color="auto"/>
            </w:tcBorders>
            <w:noWrap/>
            <w:vAlign w:val="bottom"/>
            <w:hideMark/>
          </w:tcPr>
          <w:p w14:paraId="0E0AE34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80</w:t>
            </w:r>
          </w:p>
        </w:tc>
        <w:tc>
          <w:tcPr>
            <w:tcW w:w="747" w:type="dxa"/>
            <w:tcBorders>
              <w:top w:val="nil"/>
              <w:left w:val="nil"/>
              <w:bottom w:val="single" w:sz="4" w:space="0" w:color="auto"/>
              <w:right w:val="single" w:sz="4" w:space="0" w:color="auto"/>
            </w:tcBorders>
            <w:noWrap/>
            <w:vAlign w:val="bottom"/>
            <w:hideMark/>
          </w:tcPr>
          <w:p w14:paraId="52BE922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3F8ECA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4%</w:t>
            </w:r>
          </w:p>
        </w:tc>
      </w:tr>
      <w:tr w:rsidR="0028048B" w:rsidRPr="0028048B" w14:paraId="566AA73E"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29221D0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1CC17675"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Project Brief</w:t>
            </w:r>
          </w:p>
        </w:tc>
        <w:tc>
          <w:tcPr>
            <w:tcW w:w="747" w:type="dxa"/>
            <w:tcBorders>
              <w:top w:val="nil"/>
              <w:left w:val="nil"/>
              <w:bottom w:val="single" w:sz="4" w:space="0" w:color="auto"/>
              <w:right w:val="single" w:sz="4" w:space="0" w:color="auto"/>
            </w:tcBorders>
            <w:noWrap/>
            <w:vAlign w:val="bottom"/>
            <w:hideMark/>
          </w:tcPr>
          <w:p w14:paraId="44EA2E36" w14:textId="1D117136" w:rsidR="0028048B" w:rsidRPr="0028048B" w:rsidRDefault="009A68BA" w:rsidP="0028048B">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2</w:t>
            </w:r>
            <w:r w:rsidR="0028048B" w:rsidRPr="0028048B">
              <w:rPr>
                <w:rFonts w:ascii="Arial" w:eastAsia="Times New Roman" w:hAnsi="Arial" w:cs="Arial"/>
                <w:kern w:val="0"/>
                <w:szCs w:val="22"/>
                <w14:ligatures w14:val="none"/>
              </w:rPr>
              <w:t>0</w:t>
            </w:r>
          </w:p>
        </w:tc>
        <w:tc>
          <w:tcPr>
            <w:tcW w:w="747" w:type="dxa"/>
            <w:tcBorders>
              <w:top w:val="nil"/>
              <w:left w:val="nil"/>
              <w:bottom w:val="single" w:sz="4" w:space="0" w:color="auto"/>
              <w:right w:val="single" w:sz="4" w:space="0" w:color="auto"/>
            </w:tcBorders>
            <w:noWrap/>
            <w:vAlign w:val="bottom"/>
            <w:hideMark/>
          </w:tcPr>
          <w:p w14:paraId="66FBA0E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5E59F06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B696C4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E6C69B2"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49EE71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6F152B75"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Stakeholder Analysis</w:t>
            </w:r>
          </w:p>
        </w:tc>
        <w:tc>
          <w:tcPr>
            <w:tcW w:w="747" w:type="dxa"/>
            <w:tcBorders>
              <w:top w:val="nil"/>
              <w:left w:val="nil"/>
              <w:bottom w:val="single" w:sz="4" w:space="0" w:color="auto"/>
              <w:right w:val="single" w:sz="4" w:space="0" w:color="auto"/>
            </w:tcBorders>
            <w:noWrap/>
            <w:vAlign w:val="bottom"/>
            <w:hideMark/>
          </w:tcPr>
          <w:p w14:paraId="1A31253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6A6E40D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22BA745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660DE73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6BBDA60E"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01FB26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3B0BB9A3"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Project Charter</w:t>
            </w:r>
          </w:p>
        </w:tc>
        <w:tc>
          <w:tcPr>
            <w:tcW w:w="747" w:type="dxa"/>
            <w:tcBorders>
              <w:top w:val="nil"/>
              <w:left w:val="nil"/>
              <w:bottom w:val="single" w:sz="4" w:space="0" w:color="auto"/>
              <w:right w:val="single" w:sz="4" w:space="0" w:color="auto"/>
            </w:tcBorders>
            <w:noWrap/>
            <w:vAlign w:val="bottom"/>
            <w:hideMark/>
          </w:tcPr>
          <w:p w14:paraId="4BDD801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0B882FC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029D9FF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40E82D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5DB344D4"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59849EA" w14:textId="3873D43D"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8D4F18">
              <w:rPr>
                <w:rFonts w:ascii="Arial" w:eastAsia="Times New Roman" w:hAnsi="Arial" w:cs="Arial"/>
                <w:kern w:val="0"/>
                <w:szCs w:val="22"/>
                <w14:ligatures w14:val="none"/>
              </w:rPr>
              <w:t>3</w:t>
            </w:r>
          </w:p>
        </w:tc>
        <w:tc>
          <w:tcPr>
            <w:tcW w:w="3080" w:type="dxa"/>
            <w:tcBorders>
              <w:top w:val="nil"/>
              <w:left w:val="nil"/>
              <w:bottom w:val="single" w:sz="4" w:space="0" w:color="auto"/>
              <w:right w:val="single" w:sz="4" w:space="0" w:color="auto"/>
            </w:tcBorders>
            <w:noWrap/>
            <w:vAlign w:val="bottom"/>
            <w:hideMark/>
          </w:tcPr>
          <w:p w14:paraId="1E588654" w14:textId="24485416" w:rsidR="0028048B" w:rsidRPr="0028048B" w:rsidRDefault="009A68BA" w:rsidP="009A68BA">
            <w:pPr>
              <w:spacing w:after="0" w:line="240" w:lineRule="auto"/>
              <w:ind w:left="0" w:firstLine="0"/>
              <w:rPr>
                <w:rFonts w:ascii="Arial" w:eastAsia="Times New Roman" w:hAnsi="Arial" w:cs="Arial"/>
                <w:kern w:val="0"/>
                <w:szCs w:val="22"/>
                <w14:ligatures w14:val="none"/>
              </w:rPr>
            </w:pPr>
            <w:r>
              <w:rPr>
                <w:rFonts w:ascii="Arial" w:eastAsia="Times New Roman" w:hAnsi="Arial" w:cs="Arial"/>
                <w:kern w:val="0"/>
                <w:szCs w:val="22"/>
                <w14:ligatures w14:val="none"/>
              </w:rPr>
              <w:t>Kick-Off Meeting Prep</w:t>
            </w:r>
          </w:p>
        </w:tc>
        <w:tc>
          <w:tcPr>
            <w:tcW w:w="747" w:type="dxa"/>
            <w:tcBorders>
              <w:top w:val="nil"/>
              <w:left w:val="nil"/>
              <w:bottom w:val="single" w:sz="4" w:space="0" w:color="auto"/>
              <w:right w:val="single" w:sz="4" w:space="0" w:color="auto"/>
            </w:tcBorders>
            <w:noWrap/>
            <w:vAlign w:val="bottom"/>
            <w:hideMark/>
          </w:tcPr>
          <w:p w14:paraId="452602B5" w14:textId="0CCA40C5"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9A68BA">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5E42AA7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E91EFA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FA4508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C22CC" w:rsidRPr="0028048B" w14:paraId="2F6B2CEB"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tcPr>
          <w:p w14:paraId="3F63C5B0"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3080" w:type="dxa"/>
            <w:tcBorders>
              <w:top w:val="nil"/>
              <w:left w:val="nil"/>
              <w:bottom w:val="single" w:sz="4" w:space="0" w:color="auto"/>
              <w:right w:val="single" w:sz="4" w:space="0" w:color="auto"/>
            </w:tcBorders>
            <w:noWrap/>
            <w:vAlign w:val="bottom"/>
          </w:tcPr>
          <w:p w14:paraId="71A3B592" w14:textId="77777777" w:rsidR="002C22CC" w:rsidRDefault="002C22CC" w:rsidP="009A68BA">
            <w:pPr>
              <w:spacing w:after="0" w:line="240" w:lineRule="auto"/>
              <w:ind w:left="0" w:firstLine="0"/>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30798A91"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41C59F23"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5576DFF9"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1403" w:type="dxa"/>
            <w:tcBorders>
              <w:top w:val="nil"/>
              <w:left w:val="nil"/>
              <w:bottom w:val="single" w:sz="4" w:space="0" w:color="auto"/>
              <w:right w:val="single" w:sz="4" w:space="0" w:color="auto"/>
            </w:tcBorders>
            <w:noWrap/>
            <w:vAlign w:val="bottom"/>
          </w:tcPr>
          <w:p w14:paraId="4C7B40A1"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r>
      <w:tr w:rsidR="0028048B" w:rsidRPr="0028048B" w14:paraId="0AE759B6"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416472E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827" w:type="dxa"/>
            <w:gridSpan w:val="2"/>
            <w:tcBorders>
              <w:top w:val="single" w:sz="4" w:space="0" w:color="auto"/>
              <w:left w:val="nil"/>
              <w:bottom w:val="single" w:sz="4" w:space="0" w:color="auto"/>
              <w:right w:val="single" w:sz="4" w:space="0" w:color="000000"/>
            </w:tcBorders>
            <w:noWrap/>
            <w:vAlign w:val="bottom"/>
            <w:hideMark/>
          </w:tcPr>
          <w:p w14:paraId="4599B5E1"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Planning</w:t>
            </w:r>
          </w:p>
        </w:tc>
        <w:tc>
          <w:tcPr>
            <w:tcW w:w="747" w:type="dxa"/>
            <w:tcBorders>
              <w:top w:val="nil"/>
              <w:left w:val="nil"/>
              <w:bottom w:val="single" w:sz="4" w:space="0" w:color="auto"/>
              <w:right w:val="single" w:sz="4" w:space="0" w:color="auto"/>
            </w:tcBorders>
            <w:noWrap/>
            <w:vAlign w:val="bottom"/>
            <w:hideMark/>
          </w:tcPr>
          <w:p w14:paraId="34E35307" w14:textId="100ADBC3"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r w:rsidR="00DB7F50">
              <w:rPr>
                <w:rFonts w:ascii="Arial" w:eastAsia="Times New Roman" w:hAnsi="Arial" w:cs="Arial"/>
                <w:kern w:val="0"/>
                <w:szCs w:val="22"/>
                <w14:ligatures w14:val="none"/>
              </w:rPr>
              <w:t>8</w:t>
            </w:r>
            <w:r w:rsidRPr="0028048B">
              <w:rPr>
                <w:rFonts w:ascii="Arial" w:eastAsia="Times New Roman" w:hAnsi="Arial" w:cs="Arial"/>
                <w:kern w:val="0"/>
                <w:szCs w:val="22"/>
                <w14:ligatures w14:val="none"/>
              </w:rPr>
              <w:t>0</w:t>
            </w:r>
          </w:p>
        </w:tc>
        <w:tc>
          <w:tcPr>
            <w:tcW w:w="747" w:type="dxa"/>
            <w:tcBorders>
              <w:top w:val="nil"/>
              <w:left w:val="nil"/>
              <w:bottom w:val="single" w:sz="4" w:space="0" w:color="auto"/>
              <w:right w:val="single" w:sz="4" w:space="0" w:color="auto"/>
            </w:tcBorders>
            <w:noWrap/>
            <w:vAlign w:val="bottom"/>
            <w:hideMark/>
          </w:tcPr>
          <w:p w14:paraId="0FF508A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65A226C" w14:textId="00AE9A08"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DB7F50">
              <w:rPr>
                <w:rFonts w:ascii="Arial" w:eastAsia="Times New Roman" w:hAnsi="Arial" w:cs="Arial"/>
                <w:kern w:val="0"/>
                <w:szCs w:val="22"/>
                <w14:ligatures w14:val="none"/>
              </w:rPr>
              <w:t>4.5</w:t>
            </w:r>
            <w:r w:rsidRPr="0028048B">
              <w:rPr>
                <w:rFonts w:ascii="Arial" w:eastAsia="Times New Roman" w:hAnsi="Arial" w:cs="Arial"/>
                <w:kern w:val="0"/>
                <w:szCs w:val="22"/>
                <w14:ligatures w14:val="none"/>
              </w:rPr>
              <w:t>%</w:t>
            </w:r>
          </w:p>
        </w:tc>
      </w:tr>
      <w:tr w:rsidR="0028048B" w:rsidRPr="0028048B" w14:paraId="1456BB94"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86951B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2B71A976"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Scope Statement</w:t>
            </w:r>
          </w:p>
        </w:tc>
        <w:tc>
          <w:tcPr>
            <w:tcW w:w="747" w:type="dxa"/>
            <w:tcBorders>
              <w:top w:val="nil"/>
              <w:left w:val="nil"/>
              <w:bottom w:val="single" w:sz="4" w:space="0" w:color="auto"/>
              <w:right w:val="single" w:sz="4" w:space="0" w:color="auto"/>
            </w:tcBorders>
            <w:noWrap/>
            <w:vAlign w:val="bottom"/>
            <w:hideMark/>
          </w:tcPr>
          <w:p w14:paraId="427ED9A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176FAD1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24FF64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0A851C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46822C7C"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E66E6A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7</w:t>
            </w:r>
          </w:p>
        </w:tc>
        <w:tc>
          <w:tcPr>
            <w:tcW w:w="3080" w:type="dxa"/>
            <w:tcBorders>
              <w:top w:val="nil"/>
              <w:left w:val="nil"/>
              <w:bottom w:val="single" w:sz="4" w:space="0" w:color="auto"/>
              <w:right w:val="single" w:sz="4" w:space="0" w:color="auto"/>
            </w:tcBorders>
            <w:noWrap/>
            <w:vAlign w:val="bottom"/>
            <w:hideMark/>
          </w:tcPr>
          <w:p w14:paraId="2CAB2587"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Assumptions &amp; Constraints</w:t>
            </w:r>
          </w:p>
        </w:tc>
        <w:tc>
          <w:tcPr>
            <w:tcW w:w="747" w:type="dxa"/>
            <w:tcBorders>
              <w:top w:val="nil"/>
              <w:left w:val="nil"/>
              <w:bottom w:val="single" w:sz="4" w:space="0" w:color="auto"/>
              <w:right w:val="single" w:sz="4" w:space="0" w:color="auto"/>
            </w:tcBorders>
            <w:noWrap/>
            <w:vAlign w:val="bottom"/>
            <w:hideMark/>
          </w:tcPr>
          <w:p w14:paraId="3CCB80D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661B697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44A8CEA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B0C6B6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00A0AAA2"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0AF15C8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 &amp; 5</w:t>
            </w:r>
          </w:p>
        </w:tc>
        <w:tc>
          <w:tcPr>
            <w:tcW w:w="3080" w:type="dxa"/>
            <w:tcBorders>
              <w:top w:val="nil"/>
              <w:left w:val="nil"/>
              <w:bottom w:val="single" w:sz="4" w:space="0" w:color="auto"/>
              <w:right w:val="single" w:sz="4" w:space="0" w:color="auto"/>
            </w:tcBorders>
            <w:noWrap/>
            <w:vAlign w:val="bottom"/>
            <w:hideMark/>
          </w:tcPr>
          <w:p w14:paraId="687670F7" w14:textId="563E107E"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Work Breakdown Structure</w:t>
            </w:r>
          </w:p>
        </w:tc>
        <w:tc>
          <w:tcPr>
            <w:tcW w:w="747" w:type="dxa"/>
            <w:tcBorders>
              <w:top w:val="nil"/>
              <w:left w:val="nil"/>
              <w:bottom w:val="single" w:sz="4" w:space="0" w:color="auto"/>
              <w:right w:val="single" w:sz="4" w:space="0" w:color="auto"/>
            </w:tcBorders>
            <w:noWrap/>
            <w:vAlign w:val="bottom"/>
            <w:hideMark/>
          </w:tcPr>
          <w:p w14:paraId="22D8A51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6C42831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4EAC602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5F26F3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692C6E1D"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2EBEB7AF" w14:textId="7B142106" w:rsidR="0028048B" w:rsidRPr="0028048B" w:rsidRDefault="002F30C3" w:rsidP="0028048B">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65997C34"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Milestone Schedule</w:t>
            </w:r>
          </w:p>
        </w:tc>
        <w:tc>
          <w:tcPr>
            <w:tcW w:w="747" w:type="dxa"/>
            <w:tcBorders>
              <w:top w:val="nil"/>
              <w:left w:val="nil"/>
              <w:bottom w:val="single" w:sz="4" w:space="0" w:color="auto"/>
              <w:right w:val="single" w:sz="4" w:space="0" w:color="auto"/>
            </w:tcBorders>
            <w:noWrap/>
            <w:vAlign w:val="bottom"/>
            <w:hideMark/>
          </w:tcPr>
          <w:p w14:paraId="4C3ED51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218258D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2097A08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3F716A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14D063C6"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88934F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4 &amp; 6</w:t>
            </w:r>
          </w:p>
        </w:tc>
        <w:tc>
          <w:tcPr>
            <w:tcW w:w="3080" w:type="dxa"/>
            <w:tcBorders>
              <w:top w:val="nil"/>
              <w:left w:val="nil"/>
              <w:bottom w:val="single" w:sz="4" w:space="0" w:color="auto"/>
              <w:right w:val="single" w:sz="4" w:space="0" w:color="auto"/>
            </w:tcBorders>
            <w:noWrap/>
            <w:vAlign w:val="bottom"/>
            <w:hideMark/>
          </w:tcPr>
          <w:p w14:paraId="72C1A6D1"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Gantt Chart</w:t>
            </w:r>
          </w:p>
        </w:tc>
        <w:tc>
          <w:tcPr>
            <w:tcW w:w="747" w:type="dxa"/>
            <w:tcBorders>
              <w:top w:val="nil"/>
              <w:left w:val="nil"/>
              <w:bottom w:val="single" w:sz="4" w:space="0" w:color="auto"/>
              <w:right w:val="single" w:sz="4" w:space="0" w:color="auto"/>
            </w:tcBorders>
            <w:noWrap/>
            <w:vAlign w:val="bottom"/>
            <w:hideMark/>
          </w:tcPr>
          <w:p w14:paraId="0A299DE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799AA79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D1D1AE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09F280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68DAC9C"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9906FB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7</w:t>
            </w:r>
          </w:p>
        </w:tc>
        <w:tc>
          <w:tcPr>
            <w:tcW w:w="3080" w:type="dxa"/>
            <w:tcBorders>
              <w:top w:val="nil"/>
              <w:left w:val="nil"/>
              <w:bottom w:val="single" w:sz="4" w:space="0" w:color="auto"/>
              <w:right w:val="single" w:sz="4" w:space="0" w:color="auto"/>
            </w:tcBorders>
            <w:noWrap/>
            <w:vAlign w:val="bottom"/>
            <w:hideMark/>
          </w:tcPr>
          <w:p w14:paraId="551B39BD"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Risk Mitigation</w:t>
            </w:r>
          </w:p>
        </w:tc>
        <w:tc>
          <w:tcPr>
            <w:tcW w:w="747" w:type="dxa"/>
            <w:tcBorders>
              <w:top w:val="nil"/>
              <w:left w:val="nil"/>
              <w:bottom w:val="single" w:sz="4" w:space="0" w:color="auto"/>
              <w:right w:val="single" w:sz="4" w:space="0" w:color="auto"/>
            </w:tcBorders>
            <w:noWrap/>
            <w:vAlign w:val="bottom"/>
            <w:hideMark/>
          </w:tcPr>
          <w:p w14:paraId="1082FB9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0BFA102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134B0C5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124A9A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79DC4CC7"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7423ABF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w:t>
            </w:r>
          </w:p>
        </w:tc>
        <w:tc>
          <w:tcPr>
            <w:tcW w:w="3080" w:type="dxa"/>
            <w:tcBorders>
              <w:top w:val="nil"/>
              <w:left w:val="nil"/>
              <w:bottom w:val="single" w:sz="4" w:space="0" w:color="auto"/>
              <w:right w:val="single" w:sz="4" w:space="0" w:color="auto"/>
            </w:tcBorders>
            <w:noWrap/>
            <w:vAlign w:val="bottom"/>
            <w:hideMark/>
          </w:tcPr>
          <w:p w14:paraId="17884380"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RACI Matrix</w:t>
            </w:r>
          </w:p>
        </w:tc>
        <w:tc>
          <w:tcPr>
            <w:tcW w:w="747" w:type="dxa"/>
            <w:tcBorders>
              <w:top w:val="nil"/>
              <w:left w:val="nil"/>
              <w:bottom w:val="single" w:sz="4" w:space="0" w:color="auto"/>
              <w:right w:val="single" w:sz="4" w:space="0" w:color="auto"/>
            </w:tcBorders>
            <w:noWrap/>
            <w:vAlign w:val="bottom"/>
            <w:hideMark/>
          </w:tcPr>
          <w:p w14:paraId="61923E3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4269D77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17ACF8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F7796A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159D995B"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37A57A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7</w:t>
            </w:r>
          </w:p>
        </w:tc>
        <w:tc>
          <w:tcPr>
            <w:tcW w:w="3080" w:type="dxa"/>
            <w:tcBorders>
              <w:top w:val="nil"/>
              <w:left w:val="nil"/>
              <w:bottom w:val="single" w:sz="4" w:space="0" w:color="auto"/>
              <w:right w:val="single" w:sz="4" w:space="0" w:color="auto"/>
            </w:tcBorders>
            <w:noWrap/>
            <w:vAlign w:val="bottom"/>
            <w:hideMark/>
          </w:tcPr>
          <w:p w14:paraId="57811767"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Resource Plan</w:t>
            </w:r>
          </w:p>
        </w:tc>
        <w:tc>
          <w:tcPr>
            <w:tcW w:w="747" w:type="dxa"/>
            <w:tcBorders>
              <w:top w:val="nil"/>
              <w:left w:val="nil"/>
              <w:bottom w:val="single" w:sz="4" w:space="0" w:color="auto"/>
              <w:right w:val="single" w:sz="4" w:space="0" w:color="auto"/>
            </w:tcBorders>
            <w:noWrap/>
            <w:vAlign w:val="bottom"/>
            <w:hideMark/>
          </w:tcPr>
          <w:p w14:paraId="0E6BA8A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w:t>
            </w:r>
          </w:p>
        </w:tc>
        <w:tc>
          <w:tcPr>
            <w:tcW w:w="747" w:type="dxa"/>
            <w:tcBorders>
              <w:top w:val="nil"/>
              <w:left w:val="nil"/>
              <w:bottom w:val="single" w:sz="4" w:space="0" w:color="auto"/>
              <w:right w:val="single" w:sz="4" w:space="0" w:color="auto"/>
            </w:tcBorders>
            <w:noWrap/>
            <w:vAlign w:val="bottom"/>
            <w:hideMark/>
          </w:tcPr>
          <w:p w14:paraId="5332E20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6215A63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3977CD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71454EB"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A10E9BC" w14:textId="1A6BBCC0"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DB7F50">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55E3BB8B" w14:textId="7CD81B65"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DB7F50">
              <w:rPr>
                <w:rFonts w:ascii="Arial" w:eastAsia="Times New Roman" w:hAnsi="Arial" w:cs="Arial"/>
                <w:kern w:val="0"/>
                <w:szCs w:val="22"/>
                <w14:ligatures w14:val="none"/>
              </w:rPr>
              <w:t xml:space="preserve">Kick-off Meeting </w:t>
            </w:r>
          </w:p>
        </w:tc>
        <w:tc>
          <w:tcPr>
            <w:tcW w:w="747" w:type="dxa"/>
            <w:tcBorders>
              <w:top w:val="nil"/>
              <w:left w:val="nil"/>
              <w:bottom w:val="single" w:sz="4" w:space="0" w:color="auto"/>
              <w:right w:val="single" w:sz="4" w:space="0" w:color="auto"/>
            </w:tcBorders>
            <w:noWrap/>
            <w:vAlign w:val="bottom"/>
            <w:hideMark/>
          </w:tcPr>
          <w:p w14:paraId="1C9EB311" w14:textId="566922E0"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DB7F50">
              <w:rPr>
                <w:rFonts w:ascii="Arial" w:eastAsia="Times New Roman" w:hAnsi="Arial" w:cs="Arial"/>
                <w:kern w:val="0"/>
                <w:szCs w:val="22"/>
                <w14:ligatures w14:val="none"/>
              </w:rPr>
              <w:t>40</w:t>
            </w:r>
          </w:p>
        </w:tc>
        <w:tc>
          <w:tcPr>
            <w:tcW w:w="747" w:type="dxa"/>
            <w:tcBorders>
              <w:top w:val="nil"/>
              <w:left w:val="nil"/>
              <w:bottom w:val="single" w:sz="4" w:space="0" w:color="auto"/>
              <w:right w:val="single" w:sz="4" w:space="0" w:color="auto"/>
            </w:tcBorders>
            <w:noWrap/>
            <w:vAlign w:val="bottom"/>
            <w:hideMark/>
          </w:tcPr>
          <w:p w14:paraId="0F48586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657487B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286591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C22CC" w:rsidRPr="0028048B" w14:paraId="168F9D5A"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tcPr>
          <w:p w14:paraId="21183291"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3080" w:type="dxa"/>
            <w:tcBorders>
              <w:top w:val="nil"/>
              <w:left w:val="nil"/>
              <w:bottom w:val="single" w:sz="4" w:space="0" w:color="auto"/>
              <w:right w:val="single" w:sz="4" w:space="0" w:color="auto"/>
            </w:tcBorders>
            <w:noWrap/>
            <w:vAlign w:val="bottom"/>
          </w:tcPr>
          <w:p w14:paraId="3858A245" w14:textId="77777777" w:rsidR="002C22CC" w:rsidRPr="0028048B" w:rsidRDefault="002C22CC" w:rsidP="0028048B">
            <w:pPr>
              <w:spacing w:after="0" w:line="240" w:lineRule="auto"/>
              <w:ind w:left="0" w:firstLine="0"/>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3B55F062"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6AF3A5BB"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2029F7BD"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c>
          <w:tcPr>
            <w:tcW w:w="1403" w:type="dxa"/>
            <w:tcBorders>
              <w:top w:val="nil"/>
              <w:left w:val="nil"/>
              <w:bottom w:val="single" w:sz="4" w:space="0" w:color="auto"/>
              <w:right w:val="single" w:sz="4" w:space="0" w:color="auto"/>
            </w:tcBorders>
            <w:noWrap/>
            <w:vAlign w:val="bottom"/>
          </w:tcPr>
          <w:p w14:paraId="0511CA6E" w14:textId="77777777" w:rsidR="002C22CC" w:rsidRPr="0028048B" w:rsidRDefault="002C22CC" w:rsidP="0028048B">
            <w:pPr>
              <w:spacing w:after="0" w:line="240" w:lineRule="auto"/>
              <w:ind w:left="0" w:firstLine="0"/>
              <w:jc w:val="center"/>
              <w:rPr>
                <w:rFonts w:ascii="Arial" w:eastAsia="Times New Roman" w:hAnsi="Arial" w:cs="Arial"/>
                <w:kern w:val="0"/>
                <w:szCs w:val="22"/>
                <w14:ligatures w14:val="none"/>
              </w:rPr>
            </w:pPr>
          </w:p>
        </w:tc>
      </w:tr>
      <w:tr w:rsidR="0028048B" w:rsidRPr="0028048B" w14:paraId="764548E3"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220A907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827" w:type="dxa"/>
            <w:gridSpan w:val="2"/>
            <w:tcBorders>
              <w:top w:val="single" w:sz="4" w:space="0" w:color="auto"/>
              <w:left w:val="nil"/>
              <w:bottom w:val="single" w:sz="4" w:space="0" w:color="auto"/>
              <w:right w:val="single" w:sz="4" w:space="0" w:color="000000"/>
            </w:tcBorders>
            <w:noWrap/>
            <w:vAlign w:val="bottom"/>
            <w:hideMark/>
          </w:tcPr>
          <w:p w14:paraId="0A55F271"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Executing</w:t>
            </w:r>
          </w:p>
        </w:tc>
        <w:tc>
          <w:tcPr>
            <w:tcW w:w="747" w:type="dxa"/>
            <w:tcBorders>
              <w:top w:val="nil"/>
              <w:left w:val="nil"/>
              <w:bottom w:val="single" w:sz="4" w:space="0" w:color="auto"/>
              <w:right w:val="single" w:sz="4" w:space="0" w:color="auto"/>
            </w:tcBorders>
            <w:noWrap/>
            <w:vAlign w:val="bottom"/>
            <w:hideMark/>
          </w:tcPr>
          <w:p w14:paraId="1E42832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200</w:t>
            </w:r>
          </w:p>
        </w:tc>
        <w:tc>
          <w:tcPr>
            <w:tcW w:w="747" w:type="dxa"/>
            <w:tcBorders>
              <w:top w:val="nil"/>
              <w:left w:val="nil"/>
              <w:bottom w:val="single" w:sz="4" w:space="0" w:color="auto"/>
              <w:right w:val="single" w:sz="4" w:space="0" w:color="auto"/>
            </w:tcBorders>
            <w:noWrap/>
            <w:vAlign w:val="bottom"/>
            <w:hideMark/>
          </w:tcPr>
          <w:p w14:paraId="78AE98E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5D2BD98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w:t>
            </w:r>
          </w:p>
        </w:tc>
      </w:tr>
      <w:tr w:rsidR="0028048B" w:rsidRPr="0028048B" w14:paraId="4F352354"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B0A30C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30FE86D5"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Communication Plan</w:t>
            </w:r>
          </w:p>
        </w:tc>
        <w:tc>
          <w:tcPr>
            <w:tcW w:w="747" w:type="dxa"/>
            <w:tcBorders>
              <w:top w:val="nil"/>
              <w:left w:val="nil"/>
              <w:bottom w:val="single" w:sz="4" w:space="0" w:color="auto"/>
              <w:right w:val="single" w:sz="4" w:space="0" w:color="auto"/>
            </w:tcBorders>
            <w:noWrap/>
            <w:vAlign w:val="bottom"/>
            <w:hideMark/>
          </w:tcPr>
          <w:p w14:paraId="2F875DD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747" w:type="dxa"/>
            <w:tcBorders>
              <w:top w:val="nil"/>
              <w:left w:val="nil"/>
              <w:bottom w:val="single" w:sz="4" w:space="0" w:color="auto"/>
              <w:right w:val="single" w:sz="4" w:space="0" w:color="auto"/>
            </w:tcBorders>
            <w:noWrap/>
            <w:vAlign w:val="bottom"/>
            <w:hideMark/>
          </w:tcPr>
          <w:p w14:paraId="7728C1D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1A2790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108F1E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0EDB04C9"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44992362" w14:textId="7FDEE58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41EF520D" w14:textId="3FDEB0BB" w:rsidR="00DB7F50" w:rsidRPr="0028048B" w:rsidRDefault="00DB7F50" w:rsidP="00DB7F50">
            <w:pPr>
              <w:spacing w:after="0" w:line="240" w:lineRule="auto"/>
              <w:ind w:left="0" w:firstLine="0"/>
              <w:rPr>
                <w:rFonts w:ascii="Arial" w:eastAsia="Times New Roman" w:hAnsi="Arial" w:cs="Arial"/>
                <w:kern w:val="0"/>
                <w:szCs w:val="22"/>
                <w14:ligatures w14:val="none"/>
              </w:rPr>
            </w:pPr>
            <w:r>
              <w:rPr>
                <w:rFonts w:ascii="Arial" w:eastAsia="Times New Roman" w:hAnsi="Arial" w:cs="Arial"/>
                <w:kern w:val="0"/>
                <w:szCs w:val="22"/>
                <w14:ligatures w14:val="none"/>
              </w:rPr>
              <w:t>Code of Conduct</w:t>
            </w:r>
          </w:p>
        </w:tc>
        <w:tc>
          <w:tcPr>
            <w:tcW w:w="747" w:type="dxa"/>
            <w:tcBorders>
              <w:top w:val="nil"/>
              <w:left w:val="nil"/>
              <w:bottom w:val="single" w:sz="4" w:space="0" w:color="auto"/>
              <w:right w:val="single" w:sz="4" w:space="0" w:color="auto"/>
            </w:tcBorders>
            <w:noWrap/>
            <w:vAlign w:val="bottom"/>
            <w:hideMark/>
          </w:tcPr>
          <w:p w14:paraId="152B8255" w14:textId="37E253BC"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100</w:t>
            </w:r>
          </w:p>
        </w:tc>
        <w:tc>
          <w:tcPr>
            <w:tcW w:w="747" w:type="dxa"/>
            <w:tcBorders>
              <w:top w:val="nil"/>
              <w:left w:val="nil"/>
              <w:bottom w:val="single" w:sz="4" w:space="0" w:color="auto"/>
              <w:right w:val="single" w:sz="4" w:space="0" w:color="auto"/>
            </w:tcBorders>
            <w:noWrap/>
            <w:vAlign w:val="bottom"/>
            <w:hideMark/>
          </w:tcPr>
          <w:p w14:paraId="4133C6E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A626574"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BDB15AB"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3A9F8A99"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03534753" w14:textId="2518614F"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080" w:type="dxa"/>
            <w:tcBorders>
              <w:top w:val="nil"/>
              <w:left w:val="nil"/>
              <w:bottom w:val="single" w:sz="4" w:space="0" w:color="auto"/>
              <w:right w:val="single" w:sz="4" w:space="0" w:color="auto"/>
            </w:tcBorders>
            <w:noWrap/>
            <w:vAlign w:val="bottom"/>
            <w:hideMark/>
          </w:tcPr>
          <w:p w14:paraId="2CE3E663" w14:textId="5F6E06CF" w:rsidR="00DB7F50" w:rsidRPr="0028048B" w:rsidRDefault="00DB7F50" w:rsidP="00DB7F50">
            <w:pPr>
              <w:spacing w:after="0" w:line="240" w:lineRule="auto"/>
              <w:ind w:left="0" w:firstLine="0"/>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tcPr>
          <w:p w14:paraId="3E0A3664" w14:textId="05082A28"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p>
        </w:tc>
        <w:tc>
          <w:tcPr>
            <w:tcW w:w="747" w:type="dxa"/>
            <w:tcBorders>
              <w:top w:val="nil"/>
              <w:left w:val="nil"/>
              <w:bottom w:val="single" w:sz="4" w:space="0" w:color="auto"/>
              <w:right w:val="single" w:sz="4" w:space="0" w:color="auto"/>
            </w:tcBorders>
            <w:noWrap/>
            <w:vAlign w:val="bottom"/>
            <w:hideMark/>
          </w:tcPr>
          <w:p w14:paraId="28D55D51"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1C69AEBD"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D6158FC"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538BF8AC"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594DB43"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827" w:type="dxa"/>
            <w:gridSpan w:val="2"/>
            <w:tcBorders>
              <w:top w:val="single" w:sz="4" w:space="0" w:color="auto"/>
              <w:left w:val="nil"/>
              <w:bottom w:val="single" w:sz="4" w:space="0" w:color="auto"/>
              <w:right w:val="single" w:sz="4" w:space="0" w:color="000000"/>
            </w:tcBorders>
            <w:noWrap/>
            <w:vAlign w:val="bottom"/>
            <w:hideMark/>
          </w:tcPr>
          <w:p w14:paraId="0AAC5E5A" w14:textId="77777777" w:rsidR="00DB7F50" w:rsidRPr="0028048B" w:rsidRDefault="00DB7F50" w:rsidP="00DB7F50">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 xml:space="preserve">Monitoring &amp; </w:t>
            </w:r>
            <w:proofErr w:type="gramStart"/>
            <w:r w:rsidRPr="0028048B">
              <w:rPr>
                <w:rFonts w:ascii="Arial" w:eastAsia="Times New Roman" w:hAnsi="Arial" w:cs="Arial"/>
                <w:b/>
                <w:bCs/>
                <w:color w:val="196B24"/>
                <w:kern w:val="0"/>
                <w:szCs w:val="22"/>
                <w14:ligatures w14:val="none"/>
              </w:rPr>
              <w:t>Controlling</w:t>
            </w:r>
            <w:proofErr w:type="gramEnd"/>
          </w:p>
        </w:tc>
        <w:tc>
          <w:tcPr>
            <w:tcW w:w="747" w:type="dxa"/>
            <w:tcBorders>
              <w:top w:val="nil"/>
              <w:left w:val="nil"/>
              <w:bottom w:val="single" w:sz="4" w:space="0" w:color="auto"/>
              <w:right w:val="single" w:sz="4" w:space="0" w:color="auto"/>
            </w:tcBorders>
            <w:noWrap/>
            <w:vAlign w:val="bottom"/>
            <w:hideMark/>
          </w:tcPr>
          <w:p w14:paraId="11AC615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180</w:t>
            </w:r>
          </w:p>
        </w:tc>
        <w:tc>
          <w:tcPr>
            <w:tcW w:w="747" w:type="dxa"/>
            <w:tcBorders>
              <w:top w:val="nil"/>
              <w:left w:val="nil"/>
              <w:bottom w:val="single" w:sz="4" w:space="0" w:color="auto"/>
              <w:right w:val="single" w:sz="4" w:space="0" w:color="auto"/>
            </w:tcBorders>
            <w:noWrap/>
            <w:vAlign w:val="bottom"/>
            <w:hideMark/>
          </w:tcPr>
          <w:p w14:paraId="1D1EF464"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7925321"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9%</w:t>
            </w:r>
          </w:p>
        </w:tc>
      </w:tr>
      <w:tr w:rsidR="00DB7F50" w:rsidRPr="0028048B" w14:paraId="212134E0"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3BCFB69A" w14:textId="61817646"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10</w:t>
            </w:r>
          </w:p>
        </w:tc>
        <w:tc>
          <w:tcPr>
            <w:tcW w:w="3080" w:type="dxa"/>
            <w:tcBorders>
              <w:top w:val="nil"/>
              <w:left w:val="nil"/>
              <w:bottom w:val="single" w:sz="4" w:space="0" w:color="auto"/>
              <w:right w:val="single" w:sz="4" w:space="0" w:color="auto"/>
            </w:tcBorders>
            <w:noWrap/>
            <w:vAlign w:val="bottom"/>
            <w:hideMark/>
          </w:tcPr>
          <w:p w14:paraId="2A9CFCCD"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Status Updates Meetings</w:t>
            </w:r>
          </w:p>
        </w:tc>
        <w:tc>
          <w:tcPr>
            <w:tcW w:w="747" w:type="dxa"/>
            <w:tcBorders>
              <w:top w:val="nil"/>
              <w:left w:val="nil"/>
              <w:bottom w:val="single" w:sz="4" w:space="0" w:color="auto"/>
              <w:right w:val="single" w:sz="4" w:space="0" w:color="auto"/>
            </w:tcBorders>
            <w:noWrap/>
            <w:vAlign w:val="bottom"/>
            <w:hideMark/>
          </w:tcPr>
          <w:p w14:paraId="639B098E"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747" w:type="dxa"/>
            <w:tcBorders>
              <w:top w:val="nil"/>
              <w:left w:val="nil"/>
              <w:bottom w:val="single" w:sz="4" w:space="0" w:color="auto"/>
              <w:right w:val="single" w:sz="4" w:space="0" w:color="auto"/>
            </w:tcBorders>
            <w:noWrap/>
            <w:vAlign w:val="bottom"/>
            <w:hideMark/>
          </w:tcPr>
          <w:p w14:paraId="4DCA788F"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6B7FD5F8"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2408B00"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793294F3"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1F63FDB"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w:t>
            </w:r>
          </w:p>
        </w:tc>
        <w:tc>
          <w:tcPr>
            <w:tcW w:w="3080" w:type="dxa"/>
            <w:tcBorders>
              <w:top w:val="nil"/>
              <w:left w:val="nil"/>
              <w:bottom w:val="single" w:sz="4" w:space="0" w:color="auto"/>
              <w:right w:val="single" w:sz="4" w:space="0" w:color="auto"/>
            </w:tcBorders>
            <w:noWrap/>
            <w:vAlign w:val="bottom"/>
            <w:hideMark/>
          </w:tcPr>
          <w:p w14:paraId="2EFC7D2A"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IPSU 1</w:t>
            </w:r>
          </w:p>
        </w:tc>
        <w:tc>
          <w:tcPr>
            <w:tcW w:w="747" w:type="dxa"/>
            <w:tcBorders>
              <w:top w:val="nil"/>
              <w:left w:val="nil"/>
              <w:bottom w:val="single" w:sz="4" w:space="0" w:color="auto"/>
              <w:right w:val="single" w:sz="4" w:space="0" w:color="auto"/>
            </w:tcBorders>
            <w:noWrap/>
            <w:vAlign w:val="bottom"/>
            <w:hideMark/>
          </w:tcPr>
          <w:p w14:paraId="275A8E79"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5818861B"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FDDA4F5"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50E1B1A"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1B57C176"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24892CAF"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3D83F989"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GPSU 1</w:t>
            </w:r>
          </w:p>
        </w:tc>
        <w:tc>
          <w:tcPr>
            <w:tcW w:w="747" w:type="dxa"/>
            <w:tcBorders>
              <w:top w:val="nil"/>
              <w:left w:val="nil"/>
              <w:bottom w:val="single" w:sz="4" w:space="0" w:color="auto"/>
              <w:right w:val="single" w:sz="4" w:space="0" w:color="auto"/>
            </w:tcBorders>
            <w:noWrap/>
            <w:vAlign w:val="bottom"/>
            <w:hideMark/>
          </w:tcPr>
          <w:p w14:paraId="0B08CCF2"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6BAB2106"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1F1EDD7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E22E27D"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3D40F248"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0A57CA6" w14:textId="1673276A"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1</w:t>
            </w:r>
          </w:p>
        </w:tc>
        <w:tc>
          <w:tcPr>
            <w:tcW w:w="3080" w:type="dxa"/>
            <w:tcBorders>
              <w:top w:val="nil"/>
              <w:left w:val="nil"/>
              <w:bottom w:val="single" w:sz="4" w:space="0" w:color="auto"/>
              <w:right w:val="single" w:sz="4" w:space="0" w:color="auto"/>
            </w:tcBorders>
            <w:noWrap/>
            <w:vAlign w:val="bottom"/>
            <w:hideMark/>
          </w:tcPr>
          <w:p w14:paraId="37ABA94C"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IPSU 2</w:t>
            </w:r>
          </w:p>
        </w:tc>
        <w:tc>
          <w:tcPr>
            <w:tcW w:w="747" w:type="dxa"/>
            <w:tcBorders>
              <w:top w:val="nil"/>
              <w:left w:val="nil"/>
              <w:bottom w:val="single" w:sz="4" w:space="0" w:color="auto"/>
              <w:right w:val="single" w:sz="4" w:space="0" w:color="auto"/>
            </w:tcBorders>
            <w:noWrap/>
            <w:vAlign w:val="bottom"/>
            <w:hideMark/>
          </w:tcPr>
          <w:p w14:paraId="4F8A9CE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13B23106"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360F6442"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78610D8"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12F67CDE"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7F9B7664" w14:textId="7037D198"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2</w:t>
            </w:r>
          </w:p>
        </w:tc>
        <w:tc>
          <w:tcPr>
            <w:tcW w:w="3080" w:type="dxa"/>
            <w:tcBorders>
              <w:top w:val="nil"/>
              <w:left w:val="nil"/>
              <w:bottom w:val="single" w:sz="4" w:space="0" w:color="auto"/>
              <w:right w:val="single" w:sz="4" w:space="0" w:color="auto"/>
            </w:tcBorders>
            <w:noWrap/>
            <w:vAlign w:val="bottom"/>
            <w:hideMark/>
          </w:tcPr>
          <w:p w14:paraId="0A19CA0D"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GPSU 2</w:t>
            </w:r>
          </w:p>
        </w:tc>
        <w:tc>
          <w:tcPr>
            <w:tcW w:w="747" w:type="dxa"/>
            <w:tcBorders>
              <w:top w:val="nil"/>
              <w:left w:val="nil"/>
              <w:bottom w:val="single" w:sz="4" w:space="0" w:color="auto"/>
              <w:right w:val="single" w:sz="4" w:space="0" w:color="auto"/>
            </w:tcBorders>
            <w:noWrap/>
            <w:vAlign w:val="bottom"/>
            <w:hideMark/>
          </w:tcPr>
          <w:p w14:paraId="1A69019B"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w:t>
            </w:r>
          </w:p>
        </w:tc>
        <w:tc>
          <w:tcPr>
            <w:tcW w:w="747" w:type="dxa"/>
            <w:tcBorders>
              <w:top w:val="nil"/>
              <w:left w:val="nil"/>
              <w:bottom w:val="single" w:sz="4" w:space="0" w:color="auto"/>
              <w:right w:val="single" w:sz="4" w:space="0" w:color="auto"/>
            </w:tcBorders>
            <w:noWrap/>
            <w:vAlign w:val="bottom"/>
            <w:hideMark/>
          </w:tcPr>
          <w:p w14:paraId="496F6994"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52323D8A"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6C6FAAC0"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2022681C"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15210088"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080" w:type="dxa"/>
            <w:tcBorders>
              <w:top w:val="nil"/>
              <w:left w:val="nil"/>
              <w:bottom w:val="single" w:sz="4" w:space="0" w:color="auto"/>
              <w:right w:val="single" w:sz="4" w:space="0" w:color="auto"/>
            </w:tcBorders>
            <w:noWrap/>
            <w:vAlign w:val="bottom"/>
            <w:hideMark/>
          </w:tcPr>
          <w:p w14:paraId="2E1E1782" w14:textId="77777777" w:rsidR="00DB7F50" w:rsidRPr="0028048B" w:rsidRDefault="00DB7F50" w:rsidP="00DB7F50">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53788F3F"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531C467E"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EC92B1C"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687BB20"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DB7F50" w:rsidRPr="0028048B" w14:paraId="3DAADC6E"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6300B776"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827" w:type="dxa"/>
            <w:gridSpan w:val="2"/>
            <w:tcBorders>
              <w:top w:val="single" w:sz="4" w:space="0" w:color="auto"/>
              <w:left w:val="nil"/>
              <w:bottom w:val="single" w:sz="4" w:space="0" w:color="auto"/>
              <w:right w:val="single" w:sz="4" w:space="0" w:color="000000"/>
            </w:tcBorders>
            <w:noWrap/>
            <w:vAlign w:val="bottom"/>
            <w:hideMark/>
          </w:tcPr>
          <w:p w14:paraId="2D8B1A09" w14:textId="77777777" w:rsidR="00DB7F50" w:rsidRPr="0028048B" w:rsidRDefault="00DB7F50" w:rsidP="00DB7F50">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Closing</w:t>
            </w:r>
          </w:p>
        </w:tc>
        <w:tc>
          <w:tcPr>
            <w:tcW w:w="747" w:type="dxa"/>
            <w:tcBorders>
              <w:top w:val="nil"/>
              <w:left w:val="nil"/>
              <w:bottom w:val="single" w:sz="4" w:space="0" w:color="auto"/>
              <w:right w:val="single" w:sz="4" w:space="0" w:color="auto"/>
            </w:tcBorders>
            <w:noWrap/>
            <w:vAlign w:val="bottom"/>
            <w:hideMark/>
          </w:tcPr>
          <w:p w14:paraId="4C72A1E3" w14:textId="6BA2E1A2"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4</w:t>
            </w:r>
            <w:r w:rsidRPr="0028048B">
              <w:rPr>
                <w:rFonts w:ascii="Arial" w:eastAsia="Times New Roman" w:hAnsi="Arial" w:cs="Arial"/>
                <w:kern w:val="0"/>
                <w:szCs w:val="22"/>
                <w14:ligatures w14:val="none"/>
              </w:rPr>
              <w:t>0</w:t>
            </w:r>
          </w:p>
        </w:tc>
        <w:tc>
          <w:tcPr>
            <w:tcW w:w="747" w:type="dxa"/>
            <w:tcBorders>
              <w:top w:val="nil"/>
              <w:left w:val="nil"/>
              <w:bottom w:val="single" w:sz="4" w:space="0" w:color="auto"/>
              <w:right w:val="single" w:sz="4" w:space="0" w:color="auto"/>
            </w:tcBorders>
            <w:noWrap/>
            <w:vAlign w:val="bottom"/>
            <w:hideMark/>
          </w:tcPr>
          <w:p w14:paraId="64B95A6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5CE1290" w14:textId="5483FEDF"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2</w:t>
            </w:r>
            <w:r w:rsidRPr="0028048B">
              <w:rPr>
                <w:rFonts w:ascii="Arial" w:eastAsia="Times New Roman" w:hAnsi="Arial" w:cs="Arial"/>
                <w:kern w:val="0"/>
                <w:szCs w:val="22"/>
                <w14:ligatures w14:val="none"/>
              </w:rPr>
              <w:t>%</w:t>
            </w:r>
          </w:p>
        </w:tc>
      </w:tr>
      <w:tr w:rsidR="00DB7F50" w:rsidRPr="0028048B" w14:paraId="209C9249" w14:textId="77777777" w:rsidTr="00DB7F50">
        <w:trPr>
          <w:trHeight w:val="290"/>
        </w:trPr>
        <w:tc>
          <w:tcPr>
            <w:tcW w:w="2000" w:type="dxa"/>
            <w:tcBorders>
              <w:top w:val="nil"/>
              <w:left w:val="single" w:sz="4" w:space="0" w:color="auto"/>
              <w:bottom w:val="single" w:sz="4" w:space="0" w:color="auto"/>
              <w:right w:val="single" w:sz="4" w:space="0" w:color="auto"/>
            </w:tcBorders>
            <w:noWrap/>
            <w:vAlign w:val="bottom"/>
            <w:hideMark/>
          </w:tcPr>
          <w:p w14:paraId="5ED731B0" w14:textId="06A9A64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009A22F4" w14:textId="64DA6ED1" w:rsidR="00DB7F50" w:rsidRPr="0028048B" w:rsidRDefault="00DB7F50" w:rsidP="00DB7F50">
            <w:pPr>
              <w:spacing w:after="0" w:line="240" w:lineRule="auto"/>
              <w:ind w:left="0" w:firstLine="0"/>
              <w:rPr>
                <w:rFonts w:ascii="Arial" w:eastAsia="Times New Roman" w:hAnsi="Arial" w:cs="Arial"/>
                <w:kern w:val="0"/>
                <w:szCs w:val="22"/>
                <w14:ligatures w14:val="none"/>
              </w:rPr>
            </w:pPr>
            <w:r>
              <w:rPr>
                <w:rFonts w:ascii="Arial" w:eastAsia="Times New Roman" w:hAnsi="Arial" w:cs="Arial"/>
                <w:kern w:val="0"/>
                <w:szCs w:val="22"/>
                <w14:ligatures w14:val="none"/>
              </w:rPr>
              <w:t xml:space="preserve">On-Time </w:t>
            </w:r>
            <w:r w:rsidRPr="0028048B">
              <w:rPr>
                <w:rFonts w:ascii="Arial" w:eastAsia="Times New Roman" w:hAnsi="Arial" w:cs="Arial"/>
                <w:kern w:val="0"/>
                <w:szCs w:val="22"/>
                <w14:ligatures w14:val="none"/>
              </w:rPr>
              <w:t>Deliverables</w:t>
            </w:r>
          </w:p>
        </w:tc>
        <w:tc>
          <w:tcPr>
            <w:tcW w:w="747" w:type="dxa"/>
            <w:tcBorders>
              <w:top w:val="nil"/>
              <w:left w:val="nil"/>
              <w:bottom w:val="single" w:sz="4" w:space="0" w:color="auto"/>
              <w:right w:val="single" w:sz="4" w:space="0" w:color="auto"/>
            </w:tcBorders>
            <w:noWrap/>
            <w:vAlign w:val="bottom"/>
            <w:hideMark/>
          </w:tcPr>
          <w:p w14:paraId="343BA157" w14:textId="6594844B"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4</w:t>
            </w:r>
            <w:r w:rsidRPr="0028048B">
              <w:rPr>
                <w:rFonts w:ascii="Arial" w:eastAsia="Times New Roman" w:hAnsi="Arial" w:cs="Arial"/>
                <w:kern w:val="0"/>
                <w:szCs w:val="22"/>
                <w14:ligatures w14:val="none"/>
              </w:rPr>
              <w:t>0</w:t>
            </w:r>
          </w:p>
        </w:tc>
        <w:tc>
          <w:tcPr>
            <w:tcW w:w="747" w:type="dxa"/>
            <w:tcBorders>
              <w:top w:val="nil"/>
              <w:left w:val="nil"/>
              <w:bottom w:val="single" w:sz="4" w:space="0" w:color="auto"/>
              <w:right w:val="single" w:sz="4" w:space="0" w:color="auto"/>
            </w:tcBorders>
            <w:noWrap/>
            <w:vAlign w:val="bottom"/>
            <w:hideMark/>
          </w:tcPr>
          <w:p w14:paraId="6EA95102"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747" w:type="dxa"/>
            <w:tcBorders>
              <w:top w:val="nil"/>
              <w:left w:val="nil"/>
              <w:bottom w:val="single" w:sz="4" w:space="0" w:color="auto"/>
              <w:right w:val="single" w:sz="4" w:space="0" w:color="auto"/>
            </w:tcBorders>
            <w:noWrap/>
            <w:vAlign w:val="bottom"/>
            <w:hideMark/>
          </w:tcPr>
          <w:p w14:paraId="7095AD3A"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9237717" w14:textId="77777777" w:rsidR="00DB7F50" w:rsidRPr="0028048B" w:rsidRDefault="00DB7F50" w:rsidP="00DB7F50">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bl>
    <w:p w14:paraId="450E3F82" w14:textId="2258857E" w:rsidR="0028048B" w:rsidRPr="001F708C" w:rsidRDefault="0028048B">
      <w:pPr>
        <w:spacing w:after="42" w:line="259" w:lineRule="auto"/>
        <w:ind w:left="-62" w:firstLine="0"/>
        <w:rPr>
          <w:rFonts w:ascii="Arial" w:hAnsi="Arial" w:cs="Arial"/>
          <w:szCs w:val="22"/>
        </w:rPr>
      </w:pPr>
    </w:p>
    <w:p w14:paraId="3905F4F0" w14:textId="77777777" w:rsidR="0028048B" w:rsidRPr="001F708C" w:rsidRDefault="0028048B">
      <w:pPr>
        <w:spacing w:after="160" w:line="278" w:lineRule="auto"/>
        <w:ind w:left="0" w:firstLine="0"/>
        <w:rPr>
          <w:rFonts w:ascii="Arial" w:hAnsi="Arial" w:cs="Arial"/>
          <w:szCs w:val="22"/>
        </w:rPr>
      </w:pPr>
      <w:r w:rsidRPr="001F708C">
        <w:rPr>
          <w:rFonts w:ascii="Arial" w:hAnsi="Arial" w:cs="Arial"/>
          <w:szCs w:val="22"/>
        </w:rPr>
        <w:br w:type="page"/>
      </w:r>
    </w:p>
    <w:tbl>
      <w:tblPr>
        <w:tblW w:w="8723" w:type="dxa"/>
        <w:tblLook w:val="04A0" w:firstRow="1" w:lastRow="0" w:firstColumn="1" w:lastColumn="0" w:noHBand="0" w:noVBand="1"/>
      </w:tblPr>
      <w:tblGrid>
        <w:gridCol w:w="2000"/>
        <w:gridCol w:w="3080"/>
        <w:gridCol w:w="678"/>
        <w:gridCol w:w="677"/>
        <w:gridCol w:w="885"/>
        <w:gridCol w:w="1403"/>
      </w:tblGrid>
      <w:tr w:rsidR="0028048B" w:rsidRPr="0028048B" w14:paraId="7FFB8779" w14:textId="77777777" w:rsidTr="00C3292E">
        <w:trPr>
          <w:trHeight w:val="290"/>
        </w:trPr>
        <w:tc>
          <w:tcPr>
            <w:tcW w:w="2000" w:type="dxa"/>
            <w:tcBorders>
              <w:top w:val="single" w:sz="4" w:space="0" w:color="auto"/>
              <w:left w:val="single" w:sz="4" w:space="0" w:color="auto"/>
              <w:bottom w:val="single" w:sz="4" w:space="0" w:color="auto"/>
              <w:right w:val="single" w:sz="4" w:space="0" w:color="auto"/>
            </w:tcBorders>
            <w:noWrap/>
            <w:vAlign w:val="bottom"/>
            <w:hideMark/>
          </w:tcPr>
          <w:p w14:paraId="27AFF33C"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Topic</w:t>
            </w:r>
          </w:p>
        </w:tc>
        <w:tc>
          <w:tcPr>
            <w:tcW w:w="3080" w:type="dxa"/>
            <w:tcBorders>
              <w:top w:val="single" w:sz="4" w:space="0" w:color="auto"/>
              <w:left w:val="nil"/>
              <w:bottom w:val="single" w:sz="4" w:space="0" w:color="auto"/>
              <w:right w:val="single" w:sz="4" w:space="0" w:color="auto"/>
            </w:tcBorders>
            <w:noWrap/>
            <w:vAlign w:val="bottom"/>
            <w:hideMark/>
          </w:tcPr>
          <w:p w14:paraId="241310DA"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Project Phase</w:t>
            </w:r>
          </w:p>
        </w:tc>
        <w:tc>
          <w:tcPr>
            <w:tcW w:w="2240" w:type="dxa"/>
            <w:gridSpan w:val="3"/>
            <w:tcBorders>
              <w:top w:val="single" w:sz="4" w:space="0" w:color="auto"/>
              <w:left w:val="nil"/>
              <w:bottom w:val="single" w:sz="4" w:space="0" w:color="auto"/>
              <w:right w:val="single" w:sz="4" w:space="0" w:color="000000"/>
            </w:tcBorders>
            <w:noWrap/>
            <w:vAlign w:val="bottom"/>
            <w:hideMark/>
          </w:tcPr>
          <w:p w14:paraId="0A7A3CB0"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Points</w:t>
            </w:r>
          </w:p>
        </w:tc>
        <w:tc>
          <w:tcPr>
            <w:tcW w:w="1403" w:type="dxa"/>
            <w:tcBorders>
              <w:top w:val="single" w:sz="4" w:space="0" w:color="auto"/>
              <w:left w:val="nil"/>
              <w:bottom w:val="single" w:sz="4" w:space="0" w:color="auto"/>
              <w:right w:val="single" w:sz="4" w:space="0" w:color="auto"/>
            </w:tcBorders>
            <w:noWrap/>
            <w:vAlign w:val="bottom"/>
            <w:hideMark/>
          </w:tcPr>
          <w:p w14:paraId="0E76D5FA"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Percentage</w:t>
            </w:r>
          </w:p>
        </w:tc>
      </w:tr>
      <w:tr w:rsidR="0028048B" w:rsidRPr="0028048B" w14:paraId="1D7AFDC4" w14:textId="77777777" w:rsidTr="00C3292E">
        <w:trPr>
          <w:trHeight w:val="290"/>
        </w:trPr>
        <w:tc>
          <w:tcPr>
            <w:tcW w:w="6435" w:type="dxa"/>
            <w:gridSpan w:val="4"/>
            <w:tcBorders>
              <w:top w:val="single" w:sz="4" w:space="0" w:color="auto"/>
              <w:left w:val="single" w:sz="4" w:space="0" w:color="auto"/>
              <w:bottom w:val="single" w:sz="4" w:space="0" w:color="auto"/>
              <w:right w:val="single" w:sz="4" w:space="0" w:color="000000"/>
            </w:tcBorders>
            <w:noWrap/>
            <w:vAlign w:val="bottom"/>
            <w:hideMark/>
          </w:tcPr>
          <w:p w14:paraId="6F891AE0" w14:textId="77777777" w:rsidR="0028048B" w:rsidRPr="0028048B" w:rsidRDefault="0028048B" w:rsidP="0028048B">
            <w:pPr>
              <w:spacing w:after="0" w:line="240" w:lineRule="auto"/>
              <w:ind w:left="0" w:firstLine="0"/>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Project</w:t>
            </w:r>
          </w:p>
        </w:tc>
        <w:tc>
          <w:tcPr>
            <w:tcW w:w="885" w:type="dxa"/>
            <w:tcBorders>
              <w:top w:val="nil"/>
              <w:left w:val="nil"/>
              <w:bottom w:val="single" w:sz="4" w:space="0" w:color="auto"/>
              <w:right w:val="single" w:sz="4" w:space="0" w:color="auto"/>
            </w:tcBorders>
            <w:noWrap/>
            <w:vAlign w:val="bottom"/>
            <w:hideMark/>
          </w:tcPr>
          <w:p w14:paraId="79D8EF3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1150</w:t>
            </w:r>
          </w:p>
        </w:tc>
        <w:tc>
          <w:tcPr>
            <w:tcW w:w="1403" w:type="dxa"/>
            <w:tcBorders>
              <w:top w:val="nil"/>
              <w:left w:val="nil"/>
              <w:bottom w:val="single" w:sz="4" w:space="0" w:color="auto"/>
              <w:right w:val="single" w:sz="4" w:space="0" w:color="auto"/>
            </w:tcBorders>
            <w:noWrap/>
            <w:vAlign w:val="bottom"/>
            <w:hideMark/>
          </w:tcPr>
          <w:p w14:paraId="125D39B1"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60%</w:t>
            </w:r>
          </w:p>
        </w:tc>
      </w:tr>
      <w:tr w:rsidR="0028048B" w:rsidRPr="0028048B" w14:paraId="386F2892"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1266001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Week</w:t>
            </w:r>
          </w:p>
        </w:tc>
        <w:tc>
          <w:tcPr>
            <w:tcW w:w="3758" w:type="dxa"/>
            <w:gridSpan w:val="2"/>
            <w:tcBorders>
              <w:top w:val="single" w:sz="4" w:space="0" w:color="auto"/>
              <w:left w:val="nil"/>
              <w:bottom w:val="single" w:sz="4" w:space="0" w:color="auto"/>
              <w:right w:val="single" w:sz="4" w:space="0" w:color="000000"/>
            </w:tcBorders>
            <w:noWrap/>
            <w:vAlign w:val="bottom"/>
            <w:hideMark/>
          </w:tcPr>
          <w:p w14:paraId="6E1EAC40"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Design</w:t>
            </w:r>
          </w:p>
        </w:tc>
        <w:tc>
          <w:tcPr>
            <w:tcW w:w="677" w:type="dxa"/>
            <w:tcBorders>
              <w:top w:val="nil"/>
              <w:left w:val="nil"/>
              <w:bottom w:val="single" w:sz="4" w:space="0" w:color="auto"/>
              <w:right w:val="single" w:sz="4" w:space="0" w:color="auto"/>
            </w:tcBorders>
            <w:noWrap/>
            <w:vAlign w:val="bottom"/>
            <w:hideMark/>
          </w:tcPr>
          <w:p w14:paraId="29C3060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250</w:t>
            </w:r>
          </w:p>
        </w:tc>
        <w:tc>
          <w:tcPr>
            <w:tcW w:w="885" w:type="dxa"/>
            <w:tcBorders>
              <w:top w:val="nil"/>
              <w:left w:val="nil"/>
              <w:bottom w:val="single" w:sz="4" w:space="0" w:color="auto"/>
              <w:right w:val="single" w:sz="4" w:space="0" w:color="auto"/>
            </w:tcBorders>
            <w:noWrap/>
            <w:vAlign w:val="bottom"/>
            <w:hideMark/>
          </w:tcPr>
          <w:p w14:paraId="39CB91F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51AB6C8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13%</w:t>
            </w:r>
          </w:p>
        </w:tc>
      </w:tr>
      <w:tr w:rsidR="0028048B" w:rsidRPr="0028048B" w14:paraId="39162551"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1B74455A" w14:textId="3FA46993"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56955F24"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Empathy</w:t>
            </w:r>
          </w:p>
        </w:tc>
        <w:tc>
          <w:tcPr>
            <w:tcW w:w="678" w:type="dxa"/>
            <w:tcBorders>
              <w:top w:val="nil"/>
              <w:left w:val="nil"/>
              <w:bottom w:val="single" w:sz="4" w:space="0" w:color="auto"/>
              <w:right w:val="single" w:sz="4" w:space="0" w:color="auto"/>
            </w:tcBorders>
            <w:noWrap/>
            <w:vAlign w:val="bottom"/>
            <w:hideMark/>
          </w:tcPr>
          <w:p w14:paraId="3B6FD2E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4BFBA8B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1083329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437BB3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3911C69D"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21A26354" w14:textId="0E9F6415"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6DC94B41"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Define</w:t>
            </w:r>
          </w:p>
        </w:tc>
        <w:tc>
          <w:tcPr>
            <w:tcW w:w="678" w:type="dxa"/>
            <w:tcBorders>
              <w:top w:val="nil"/>
              <w:left w:val="nil"/>
              <w:bottom w:val="single" w:sz="4" w:space="0" w:color="auto"/>
              <w:right w:val="single" w:sz="4" w:space="0" w:color="auto"/>
            </w:tcBorders>
            <w:noWrap/>
            <w:vAlign w:val="bottom"/>
            <w:hideMark/>
          </w:tcPr>
          <w:p w14:paraId="5E58F03A"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1504C567"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7315BC35"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3E23B83"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441C508E"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79FD4D73" w14:textId="1D8B5600"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05911B82"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Ideate</w:t>
            </w:r>
          </w:p>
        </w:tc>
        <w:tc>
          <w:tcPr>
            <w:tcW w:w="678" w:type="dxa"/>
            <w:tcBorders>
              <w:top w:val="nil"/>
              <w:left w:val="nil"/>
              <w:bottom w:val="single" w:sz="4" w:space="0" w:color="auto"/>
              <w:right w:val="single" w:sz="4" w:space="0" w:color="auto"/>
            </w:tcBorders>
            <w:noWrap/>
            <w:vAlign w:val="bottom"/>
            <w:hideMark/>
          </w:tcPr>
          <w:p w14:paraId="2AD8FEE7"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61B7B1FE"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F344173"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2BFD35B"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23E94F8B"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D4B333A" w14:textId="310C8FDA"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18F8F12B"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Prototype</w:t>
            </w:r>
          </w:p>
        </w:tc>
        <w:tc>
          <w:tcPr>
            <w:tcW w:w="678" w:type="dxa"/>
            <w:tcBorders>
              <w:top w:val="nil"/>
              <w:left w:val="nil"/>
              <w:bottom w:val="single" w:sz="4" w:space="0" w:color="auto"/>
              <w:right w:val="single" w:sz="4" w:space="0" w:color="auto"/>
            </w:tcBorders>
            <w:noWrap/>
            <w:vAlign w:val="bottom"/>
            <w:hideMark/>
          </w:tcPr>
          <w:p w14:paraId="2148C1D5"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7F40DF98"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76CEB48A"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2F108BE"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00BA4357"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489D5E56" w14:textId="25265BAF"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5838F716"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Test</w:t>
            </w:r>
          </w:p>
        </w:tc>
        <w:tc>
          <w:tcPr>
            <w:tcW w:w="678" w:type="dxa"/>
            <w:tcBorders>
              <w:top w:val="nil"/>
              <w:left w:val="nil"/>
              <w:bottom w:val="single" w:sz="4" w:space="0" w:color="auto"/>
              <w:right w:val="single" w:sz="4" w:space="0" w:color="auto"/>
            </w:tcBorders>
            <w:noWrap/>
            <w:vAlign w:val="bottom"/>
            <w:hideMark/>
          </w:tcPr>
          <w:p w14:paraId="1C6BEBC6"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7340CA2B"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1798B927"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5903C570"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719A65DE"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4B6186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080" w:type="dxa"/>
            <w:tcBorders>
              <w:top w:val="nil"/>
              <w:left w:val="nil"/>
              <w:bottom w:val="single" w:sz="4" w:space="0" w:color="auto"/>
              <w:right w:val="single" w:sz="4" w:space="0" w:color="auto"/>
            </w:tcBorders>
            <w:noWrap/>
            <w:vAlign w:val="bottom"/>
            <w:hideMark/>
          </w:tcPr>
          <w:p w14:paraId="58D3F3CD"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8" w:type="dxa"/>
            <w:tcBorders>
              <w:top w:val="nil"/>
              <w:left w:val="nil"/>
              <w:bottom w:val="single" w:sz="4" w:space="0" w:color="auto"/>
              <w:right w:val="single" w:sz="4" w:space="0" w:color="auto"/>
            </w:tcBorders>
            <w:noWrap/>
            <w:vAlign w:val="bottom"/>
            <w:hideMark/>
          </w:tcPr>
          <w:p w14:paraId="563CDB8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7" w:type="dxa"/>
            <w:tcBorders>
              <w:top w:val="nil"/>
              <w:left w:val="nil"/>
              <w:bottom w:val="single" w:sz="4" w:space="0" w:color="auto"/>
              <w:right w:val="single" w:sz="4" w:space="0" w:color="auto"/>
            </w:tcBorders>
            <w:noWrap/>
            <w:vAlign w:val="bottom"/>
            <w:hideMark/>
          </w:tcPr>
          <w:p w14:paraId="77BE41F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8F4EFC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7A0744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5C3C1CF5"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4B42E2D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758" w:type="dxa"/>
            <w:gridSpan w:val="2"/>
            <w:tcBorders>
              <w:top w:val="single" w:sz="4" w:space="0" w:color="auto"/>
              <w:left w:val="nil"/>
              <w:bottom w:val="single" w:sz="4" w:space="0" w:color="auto"/>
              <w:right w:val="single" w:sz="4" w:space="0" w:color="000000"/>
            </w:tcBorders>
            <w:noWrap/>
            <w:vAlign w:val="bottom"/>
            <w:hideMark/>
          </w:tcPr>
          <w:p w14:paraId="60045ECA"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Analysis</w:t>
            </w:r>
          </w:p>
        </w:tc>
        <w:tc>
          <w:tcPr>
            <w:tcW w:w="677" w:type="dxa"/>
            <w:tcBorders>
              <w:top w:val="nil"/>
              <w:left w:val="nil"/>
              <w:bottom w:val="single" w:sz="4" w:space="0" w:color="auto"/>
              <w:right w:val="single" w:sz="4" w:space="0" w:color="auto"/>
            </w:tcBorders>
            <w:noWrap/>
            <w:vAlign w:val="bottom"/>
            <w:hideMark/>
          </w:tcPr>
          <w:p w14:paraId="22B556A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300</w:t>
            </w:r>
          </w:p>
        </w:tc>
        <w:tc>
          <w:tcPr>
            <w:tcW w:w="885" w:type="dxa"/>
            <w:tcBorders>
              <w:top w:val="nil"/>
              <w:left w:val="nil"/>
              <w:bottom w:val="single" w:sz="4" w:space="0" w:color="auto"/>
              <w:right w:val="single" w:sz="4" w:space="0" w:color="auto"/>
            </w:tcBorders>
            <w:noWrap/>
            <w:vAlign w:val="bottom"/>
            <w:hideMark/>
          </w:tcPr>
          <w:p w14:paraId="21CB2F4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AE05C2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16%</w:t>
            </w:r>
          </w:p>
        </w:tc>
      </w:tr>
      <w:tr w:rsidR="00C3292E" w:rsidRPr="0028048B" w14:paraId="3045CCA6"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92FC636" w14:textId="304A1463"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08D3CBFB"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Methods &amp; Rigor</w:t>
            </w:r>
          </w:p>
        </w:tc>
        <w:tc>
          <w:tcPr>
            <w:tcW w:w="678" w:type="dxa"/>
            <w:tcBorders>
              <w:top w:val="nil"/>
              <w:left w:val="nil"/>
              <w:bottom w:val="single" w:sz="4" w:space="0" w:color="auto"/>
              <w:right w:val="single" w:sz="4" w:space="0" w:color="auto"/>
            </w:tcBorders>
            <w:noWrap/>
            <w:vAlign w:val="bottom"/>
            <w:hideMark/>
          </w:tcPr>
          <w:p w14:paraId="4044FECD"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677" w:type="dxa"/>
            <w:tcBorders>
              <w:top w:val="nil"/>
              <w:left w:val="nil"/>
              <w:bottom w:val="single" w:sz="4" w:space="0" w:color="auto"/>
              <w:right w:val="single" w:sz="4" w:space="0" w:color="auto"/>
            </w:tcBorders>
            <w:noWrap/>
            <w:vAlign w:val="bottom"/>
            <w:hideMark/>
          </w:tcPr>
          <w:p w14:paraId="31EFD52A"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8D18C2A"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9FB1446"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2CB2BBE1"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0C8C2AB" w14:textId="12A734ED"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30E0BCBD" w14:textId="77777777"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Performance Metrics</w:t>
            </w:r>
          </w:p>
        </w:tc>
        <w:tc>
          <w:tcPr>
            <w:tcW w:w="678" w:type="dxa"/>
            <w:tcBorders>
              <w:top w:val="nil"/>
              <w:left w:val="nil"/>
              <w:bottom w:val="single" w:sz="4" w:space="0" w:color="auto"/>
              <w:right w:val="single" w:sz="4" w:space="0" w:color="auto"/>
            </w:tcBorders>
            <w:noWrap/>
            <w:vAlign w:val="bottom"/>
            <w:hideMark/>
          </w:tcPr>
          <w:p w14:paraId="38B5755B"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677" w:type="dxa"/>
            <w:tcBorders>
              <w:top w:val="nil"/>
              <w:left w:val="nil"/>
              <w:bottom w:val="single" w:sz="4" w:space="0" w:color="auto"/>
              <w:right w:val="single" w:sz="4" w:space="0" w:color="auto"/>
            </w:tcBorders>
            <w:noWrap/>
            <w:vAlign w:val="bottom"/>
            <w:hideMark/>
          </w:tcPr>
          <w:p w14:paraId="2463E91B"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27F28614"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E0E7BDE"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C3292E" w:rsidRPr="0028048B" w14:paraId="116D2F03"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5FDE8479" w14:textId="3EB49905"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Pr>
                <w:rFonts w:ascii="Arial" w:eastAsia="Times New Roman" w:hAnsi="Arial" w:cs="Arial"/>
                <w:kern w:val="0"/>
                <w:szCs w:val="22"/>
                <w14:ligatures w14:val="none"/>
              </w:rPr>
              <w:t>4</w:t>
            </w:r>
          </w:p>
        </w:tc>
        <w:tc>
          <w:tcPr>
            <w:tcW w:w="3080" w:type="dxa"/>
            <w:tcBorders>
              <w:top w:val="nil"/>
              <w:left w:val="nil"/>
              <w:bottom w:val="single" w:sz="4" w:space="0" w:color="auto"/>
              <w:right w:val="single" w:sz="4" w:space="0" w:color="auto"/>
            </w:tcBorders>
            <w:noWrap/>
            <w:vAlign w:val="bottom"/>
            <w:hideMark/>
          </w:tcPr>
          <w:p w14:paraId="768CF8B6" w14:textId="0B9BAC21" w:rsidR="00C3292E" w:rsidRPr="0028048B" w:rsidRDefault="00C3292E" w:rsidP="00C3292E">
            <w:pPr>
              <w:spacing w:after="0" w:line="240" w:lineRule="auto"/>
              <w:ind w:left="0" w:firstLine="0"/>
              <w:rPr>
                <w:rFonts w:ascii="Arial" w:eastAsia="Times New Roman" w:hAnsi="Arial" w:cs="Arial"/>
                <w:kern w:val="0"/>
                <w:szCs w:val="22"/>
                <w14:ligatures w14:val="none"/>
              </w:rPr>
            </w:pPr>
            <w:r w:rsidRPr="001F708C">
              <w:rPr>
                <w:rFonts w:ascii="Arial" w:eastAsia="Times New Roman" w:hAnsi="Arial" w:cs="Arial"/>
                <w:kern w:val="0"/>
                <w:szCs w:val="22"/>
                <w14:ligatures w14:val="none"/>
              </w:rPr>
              <w:t>Visualizations</w:t>
            </w:r>
          </w:p>
        </w:tc>
        <w:tc>
          <w:tcPr>
            <w:tcW w:w="678" w:type="dxa"/>
            <w:tcBorders>
              <w:top w:val="nil"/>
              <w:left w:val="nil"/>
              <w:bottom w:val="single" w:sz="4" w:space="0" w:color="auto"/>
              <w:right w:val="single" w:sz="4" w:space="0" w:color="auto"/>
            </w:tcBorders>
            <w:noWrap/>
            <w:vAlign w:val="bottom"/>
            <w:hideMark/>
          </w:tcPr>
          <w:p w14:paraId="192E4765"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100</w:t>
            </w:r>
          </w:p>
        </w:tc>
        <w:tc>
          <w:tcPr>
            <w:tcW w:w="677" w:type="dxa"/>
            <w:tcBorders>
              <w:top w:val="nil"/>
              <w:left w:val="nil"/>
              <w:bottom w:val="single" w:sz="4" w:space="0" w:color="auto"/>
              <w:right w:val="single" w:sz="4" w:space="0" w:color="auto"/>
            </w:tcBorders>
            <w:noWrap/>
            <w:vAlign w:val="bottom"/>
            <w:hideMark/>
          </w:tcPr>
          <w:p w14:paraId="1F75A91D"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7FE57295"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069AF0C" w14:textId="77777777" w:rsidR="00C3292E" w:rsidRPr="0028048B" w:rsidRDefault="00C3292E" w:rsidP="00C3292E">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60B8BE0C"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24B13CC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080" w:type="dxa"/>
            <w:tcBorders>
              <w:top w:val="nil"/>
              <w:left w:val="nil"/>
              <w:bottom w:val="single" w:sz="4" w:space="0" w:color="auto"/>
              <w:right w:val="single" w:sz="4" w:space="0" w:color="auto"/>
            </w:tcBorders>
            <w:noWrap/>
            <w:vAlign w:val="bottom"/>
            <w:hideMark/>
          </w:tcPr>
          <w:p w14:paraId="3E75DBC9"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8" w:type="dxa"/>
            <w:tcBorders>
              <w:top w:val="nil"/>
              <w:left w:val="nil"/>
              <w:bottom w:val="single" w:sz="4" w:space="0" w:color="auto"/>
              <w:right w:val="single" w:sz="4" w:space="0" w:color="auto"/>
            </w:tcBorders>
            <w:noWrap/>
            <w:vAlign w:val="bottom"/>
            <w:hideMark/>
          </w:tcPr>
          <w:p w14:paraId="4A7D9605"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7" w:type="dxa"/>
            <w:tcBorders>
              <w:top w:val="nil"/>
              <w:left w:val="nil"/>
              <w:bottom w:val="single" w:sz="4" w:space="0" w:color="auto"/>
              <w:right w:val="single" w:sz="4" w:space="0" w:color="auto"/>
            </w:tcBorders>
            <w:noWrap/>
            <w:vAlign w:val="bottom"/>
            <w:hideMark/>
          </w:tcPr>
          <w:p w14:paraId="4EF11C2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12D1D1F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166FF93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719E8E3B"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2A5FB0FF"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3758" w:type="dxa"/>
            <w:gridSpan w:val="2"/>
            <w:tcBorders>
              <w:top w:val="single" w:sz="4" w:space="0" w:color="auto"/>
              <w:left w:val="nil"/>
              <w:bottom w:val="single" w:sz="4" w:space="0" w:color="auto"/>
              <w:right w:val="single" w:sz="4" w:space="0" w:color="000000"/>
            </w:tcBorders>
            <w:noWrap/>
            <w:vAlign w:val="bottom"/>
            <w:hideMark/>
          </w:tcPr>
          <w:p w14:paraId="3415E9EC"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Communication</w:t>
            </w:r>
          </w:p>
        </w:tc>
        <w:tc>
          <w:tcPr>
            <w:tcW w:w="677" w:type="dxa"/>
            <w:tcBorders>
              <w:top w:val="nil"/>
              <w:left w:val="nil"/>
              <w:bottom w:val="single" w:sz="4" w:space="0" w:color="auto"/>
              <w:right w:val="single" w:sz="4" w:space="0" w:color="auto"/>
            </w:tcBorders>
            <w:noWrap/>
            <w:vAlign w:val="bottom"/>
            <w:hideMark/>
          </w:tcPr>
          <w:p w14:paraId="47BBE0E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600</w:t>
            </w:r>
          </w:p>
        </w:tc>
        <w:tc>
          <w:tcPr>
            <w:tcW w:w="885" w:type="dxa"/>
            <w:tcBorders>
              <w:top w:val="nil"/>
              <w:left w:val="nil"/>
              <w:bottom w:val="single" w:sz="4" w:space="0" w:color="auto"/>
              <w:right w:val="single" w:sz="4" w:space="0" w:color="auto"/>
            </w:tcBorders>
            <w:noWrap/>
            <w:vAlign w:val="bottom"/>
            <w:hideMark/>
          </w:tcPr>
          <w:p w14:paraId="0DB07D9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46CE40F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31%</w:t>
            </w:r>
          </w:p>
        </w:tc>
      </w:tr>
      <w:tr w:rsidR="0028048B" w:rsidRPr="0028048B" w14:paraId="3FAA0327"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6AC3531C" w14:textId="2B48B7CF"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625845BE"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Visual</w:t>
            </w:r>
          </w:p>
        </w:tc>
        <w:tc>
          <w:tcPr>
            <w:tcW w:w="678" w:type="dxa"/>
            <w:tcBorders>
              <w:top w:val="nil"/>
              <w:left w:val="nil"/>
              <w:bottom w:val="single" w:sz="4" w:space="0" w:color="auto"/>
              <w:right w:val="single" w:sz="4" w:space="0" w:color="auto"/>
            </w:tcBorders>
            <w:noWrap/>
            <w:vAlign w:val="bottom"/>
            <w:hideMark/>
          </w:tcPr>
          <w:p w14:paraId="6F786B6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200</w:t>
            </w:r>
          </w:p>
        </w:tc>
        <w:tc>
          <w:tcPr>
            <w:tcW w:w="677" w:type="dxa"/>
            <w:tcBorders>
              <w:top w:val="nil"/>
              <w:left w:val="nil"/>
              <w:bottom w:val="single" w:sz="4" w:space="0" w:color="auto"/>
              <w:right w:val="single" w:sz="4" w:space="0" w:color="auto"/>
            </w:tcBorders>
            <w:noWrap/>
            <w:vAlign w:val="bottom"/>
            <w:hideMark/>
          </w:tcPr>
          <w:p w14:paraId="79BE39E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11BFE56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09D15B5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65ABF08D"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7847D43E" w14:textId="2ECCE004"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76A64FFF"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Verbal</w:t>
            </w:r>
          </w:p>
        </w:tc>
        <w:tc>
          <w:tcPr>
            <w:tcW w:w="678" w:type="dxa"/>
            <w:tcBorders>
              <w:top w:val="nil"/>
              <w:left w:val="nil"/>
              <w:bottom w:val="single" w:sz="4" w:space="0" w:color="auto"/>
              <w:right w:val="single" w:sz="4" w:space="0" w:color="auto"/>
            </w:tcBorders>
            <w:noWrap/>
            <w:vAlign w:val="bottom"/>
            <w:hideMark/>
          </w:tcPr>
          <w:p w14:paraId="6557E50B" w14:textId="04738FE1" w:rsidR="0028048B" w:rsidRPr="0028048B" w:rsidRDefault="00B34CFB" w:rsidP="0028048B">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150</w:t>
            </w:r>
          </w:p>
        </w:tc>
        <w:tc>
          <w:tcPr>
            <w:tcW w:w="677" w:type="dxa"/>
            <w:tcBorders>
              <w:top w:val="nil"/>
              <w:left w:val="nil"/>
              <w:bottom w:val="single" w:sz="4" w:space="0" w:color="auto"/>
              <w:right w:val="single" w:sz="4" w:space="0" w:color="auto"/>
            </w:tcBorders>
            <w:noWrap/>
            <w:vAlign w:val="bottom"/>
            <w:hideMark/>
          </w:tcPr>
          <w:p w14:paraId="77FAB720"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6850488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6AFC21D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052054E8"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10384657" w14:textId="5A1953E8"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3</w:t>
            </w:r>
            <w:r w:rsidRPr="0028048B">
              <w:rPr>
                <w:rFonts w:ascii="Arial" w:eastAsia="Times New Roman" w:hAnsi="Arial" w:cs="Arial"/>
                <w:kern w:val="0"/>
                <w:szCs w:val="22"/>
                <w14:ligatures w14:val="none"/>
              </w:rPr>
              <w:t>, 1</w:t>
            </w:r>
            <w:r w:rsidR="00C3292E">
              <w:rPr>
                <w:rFonts w:ascii="Arial" w:eastAsia="Times New Roman" w:hAnsi="Arial" w:cs="Arial"/>
                <w:kern w:val="0"/>
                <w:szCs w:val="22"/>
                <w14:ligatures w14:val="none"/>
              </w:rPr>
              <w:t>4</w:t>
            </w:r>
            <w:r w:rsidRPr="0028048B">
              <w:rPr>
                <w:rFonts w:ascii="Arial" w:eastAsia="Times New Roman" w:hAnsi="Arial" w:cs="Arial"/>
                <w:kern w:val="0"/>
                <w:szCs w:val="22"/>
                <w14:ligatures w14:val="none"/>
              </w:rPr>
              <w:t>, 1</w:t>
            </w:r>
            <w:r w:rsidR="00C3292E">
              <w:rPr>
                <w:rFonts w:ascii="Arial" w:eastAsia="Times New Roman" w:hAnsi="Arial" w:cs="Arial"/>
                <w:kern w:val="0"/>
                <w:szCs w:val="22"/>
                <w14:ligatures w14:val="none"/>
              </w:rPr>
              <w:t>5</w:t>
            </w:r>
          </w:p>
        </w:tc>
        <w:tc>
          <w:tcPr>
            <w:tcW w:w="3080" w:type="dxa"/>
            <w:tcBorders>
              <w:top w:val="nil"/>
              <w:left w:val="nil"/>
              <w:bottom w:val="single" w:sz="4" w:space="0" w:color="auto"/>
              <w:right w:val="single" w:sz="4" w:space="0" w:color="auto"/>
            </w:tcBorders>
            <w:noWrap/>
            <w:vAlign w:val="bottom"/>
            <w:hideMark/>
          </w:tcPr>
          <w:p w14:paraId="59EF2769"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Presentation Practice(s)</w:t>
            </w:r>
          </w:p>
        </w:tc>
        <w:tc>
          <w:tcPr>
            <w:tcW w:w="678" w:type="dxa"/>
            <w:tcBorders>
              <w:top w:val="nil"/>
              <w:left w:val="nil"/>
              <w:bottom w:val="single" w:sz="4" w:space="0" w:color="auto"/>
              <w:right w:val="single" w:sz="4" w:space="0" w:color="auto"/>
            </w:tcBorders>
            <w:noWrap/>
            <w:vAlign w:val="bottom"/>
            <w:hideMark/>
          </w:tcPr>
          <w:p w14:paraId="46C7BCA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150</w:t>
            </w:r>
          </w:p>
        </w:tc>
        <w:tc>
          <w:tcPr>
            <w:tcW w:w="677" w:type="dxa"/>
            <w:tcBorders>
              <w:top w:val="nil"/>
              <w:left w:val="nil"/>
              <w:bottom w:val="single" w:sz="4" w:space="0" w:color="auto"/>
              <w:right w:val="single" w:sz="4" w:space="0" w:color="auto"/>
            </w:tcBorders>
            <w:noWrap/>
            <w:vAlign w:val="bottom"/>
            <w:hideMark/>
          </w:tcPr>
          <w:p w14:paraId="779C9CB7"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4E35211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6742B4D6"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6FEA52B"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4465EF9E" w14:textId="6CC6C7BB"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15A6681A"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Reflection</w:t>
            </w:r>
          </w:p>
        </w:tc>
        <w:tc>
          <w:tcPr>
            <w:tcW w:w="678" w:type="dxa"/>
            <w:tcBorders>
              <w:top w:val="nil"/>
              <w:left w:val="nil"/>
              <w:bottom w:val="single" w:sz="4" w:space="0" w:color="auto"/>
              <w:right w:val="single" w:sz="4" w:space="0" w:color="auto"/>
            </w:tcBorders>
            <w:noWrap/>
            <w:vAlign w:val="bottom"/>
            <w:hideMark/>
          </w:tcPr>
          <w:p w14:paraId="2BF46FE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25</w:t>
            </w:r>
          </w:p>
        </w:tc>
        <w:tc>
          <w:tcPr>
            <w:tcW w:w="677" w:type="dxa"/>
            <w:tcBorders>
              <w:top w:val="nil"/>
              <w:left w:val="nil"/>
              <w:bottom w:val="single" w:sz="4" w:space="0" w:color="auto"/>
              <w:right w:val="single" w:sz="4" w:space="0" w:color="auto"/>
            </w:tcBorders>
            <w:noWrap/>
            <w:vAlign w:val="bottom"/>
            <w:hideMark/>
          </w:tcPr>
          <w:p w14:paraId="5B75F58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7599C4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23CE28C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302120EA"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621344C7" w14:textId="2D7C4FD9"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w:t>
            </w:r>
            <w:r w:rsidR="00C3292E">
              <w:rPr>
                <w:rFonts w:ascii="Arial" w:eastAsia="Times New Roman" w:hAnsi="Arial" w:cs="Arial"/>
                <w:kern w:val="0"/>
                <w:szCs w:val="22"/>
                <w14:ligatures w14:val="none"/>
              </w:rPr>
              <w:t>6</w:t>
            </w:r>
          </w:p>
        </w:tc>
        <w:tc>
          <w:tcPr>
            <w:tcW w:w="3080" w:type="dxa"/>
            <w:tcBorders>
              <w:top w:val="nil"/>
              <w:left w:val="nil"/>
              <w:bottom w:val="single" w:sz="4" w:space="0" w:color="auto"/>
              <w:right w:val="single" w:sz="4" w:space="0" w:color="auto"/>
            </w:tcBorders>
            <w:noWrap/>
            <w:vAlign w:val="bottom"/>
            <w:hideMark/>
          </w:tcPr>
          <w:p w14:paraId="18425E30"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Peer Evaluation</w:t>
            </w:r>
          </w:p>
        </w:tc>
        <w:tc>
          <w:tcPr>
            <w:tcW w:w="678" w:type="dxa"/>
            <w:tcBorders>
              <w:top w:val="nil"/>
              <w:left w:val="nil"/>
              <w:bottom w:val="single" w:sz="4" w:space="0" w:color="auto"/>
              <w:right w:val="single" w:sz="4" w:space="0" w:color="auto"/>
            </w:tcBorders>
            <w:noWrap/>
            <w:vAlign w:val="bottom"/>
            <w:hideMark/>
          </w:tcPr>
          <w:p w14:paraId="45240D63"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25</w:t>
            </w:r>
          </w:p>
        </w:tc>
        <w:tc>
          <w:tcPr>
            <w:tcW w:w="677" w:type="dxa"/>
            <w:tcBorders>
              <w:top w:val="nil"/>
              <w:left w:val="nil"/>
              <w:bottom w:val="single" w:sz="4" w:space="0" w:color="auto"/>
              <w:right w:val="single" w:sz="4" w:space="0" w:color="auto"/>
            </w:tcBorders>
            <w:noWrap/>
            <w:vAlign w:val="bottom"/>
            <w:hideMark/>
          </w:tcPr>
          <w:p w14:paraId="1322606A"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28D986FE"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3C1C98DD"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29990EE4"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01F8878E" w14:textId="0078B8E4"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r w:rsidR="00B34CFB">
              <w:rPr>
                <w:rFonts w:ascii="Arial" w:eastAsia="Times New Roman" w:hAnsi="Arial" w:cs="Arial"/>
                <w:kern w:val="0"/>
                <w:szCs w:val="22"/>
                <w14:ligatures w14:val="none"/>
              </w:rPr>
              <w:t>16</w:t>
            </w:r>
          </w:p>
        </w:tc>
        <w:tc>
          <w:tcPr>
            <w:tcW w:w="3080" w:type="dxa"/>
            <w:tcBorders>
              <w:top w:val="nil"/>
              <w:left w:val="nil"/>
              <w:bottom w:val="single" w:sz="4" w:space="0" w:color="auto"/>
              <w:right w:val="single" w:sz="4" w:space="0" w:color="auto"/>
            </w:tcBorders>
            <w:noWrap/>
            <w:vAlign w:val="bottom"/>
            <w:hideMark/>
          </w:tcPr>
          <w:p w14:paraId="3674FE32" w14:textId="3259B4A8" w:rsidR="0028048B" w:rsidRPr="0028048B" w:rsidRDefault="00B34CFB" w:rsidP="0028048B">
            <w:pPr>
              <w:spacing w:after="0" w:line="240" w:lineRule="auto"/>
              <w:ind w:left="0" w:firstLine="0"/>
              <w:rPr>
                <w:rFonts w:ascii="Arial" w:eastAsia="Times New Roman" w:hAnsi="Arial" w:cs="Arial"/>
                <w:kern w:val="0"/>
                <w:szCs w:val="22"/>
                <w14:ligatures w14:val="none"/>
              </w:rPr>
            </w:pPr>
            <w:r>
              <w:rPr>
                <w:rFonts w:ascii="Arial" w:eastAsia="Times New Roman" w:hAnsi="Arial" w:cs="Arial"/>
                <w:kern w:val="0"/>
                <w:szCs w:val="22"/>
                <w14:ligatures w14:val="none"/>
              </w:rPr>
              <w:t>Portfolio &amp; Resume Entry</w:t>
            </w:r>
          </w:p>
        </w:tc>
        <w:tc>
          <w:tcPr>
            <w:tcW w:w="678" w:type="dxa"/>
            <w:tcBorders>
              <w:top w:val="nil"/>
              <w:left w:val="nil"/>
              <w:bottom w:val="single" w:sz="4" w:space="0" w:color="auto"/>
              <w:right w:val="single" w:sz="4" w:space="0" w:color="auto"/>
            </w:tcBorders>
            <w:noWrap/>
            <w:vAlign w:val="bottom"/>
            <w:hideMark/>
          </w:tcPr>
          <w:p w14:paraId="41489311" w14:textId="60CE8262" w:rsidR="0028048B" w:rsidRPr="0028048B" w:rsidRDefault="00B34CFB" w:rsidP="0028048B">
            <w:pPr>
              <w:spacing w:after="0" w:line="240" w:lineRule="auto"/>
              <w:ind w:left="0" w:firstLine="0"/>
              <w:jc w:val="center"/>
              <w:rPr>
                <w:rFonts w:ascii="Arial" w:eastAsia="Times New Roman" w:hAnsi="Arial" w:cs="Arial"/>
                <w:kern w:val="0"/>
                <w:szCs w:val="22"/>
                <w14:ligatures w14:val="none"/>
              </w:rPr>
            </w:pPr>
            <w:r>
              <w:rPr>
                <w:rFonts w:ascii="Arial" w:eastAsia="Times New Roman" w:hAnsi="Arial" w:cs="Arial"/>
                <w:kern w:val="0"/>
                <w:szCs w:val="22"/>
                <w14:ligatures w14:val="none"/>
              </w:rPr>
              <w:t>50</w:t>
            </w:r>
          </w:p>
        </w:tc>
        <w:tc>
          <w:tcPr>
            <w:tcW w:w="677" w:type="dxa"/>
            <w:tcBorders>
              <w:top w:val="nil"/>
              <w:left w:val="nil"/>
              <w:bottom w:val="single" w:sz="4" w:space="0" w:color="auto"/>
              <w:right w:val="single" w:sz="4" w:space="0" w:color="auto"/>
            </w:tcBorders>
            <w:noWrap/>
            <w:vAlign w:val="bottom"/>
            <w:hideMark/>
          </w:tcPr>
          <w:p w14:paraId="183EC7EC"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3B886CEB"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1403" w:type="dxa"/>
            <w:tcBorders>
              <w:top w:val="nil"/>
              <w:left w:val="nil"/>
              <w:bottom w:val="single" w:sz="4" w:space="0" w:color="auto"/>
              <w:right w:val="single" w:sz="4" w:space="0" w:color="auto"/>
            </w:tcBorders>
            <w:noWrap/>
            <w:vAlign w:val="bottom"/>
            <w:hideMark/>
          </w:tcPr>
          <w:p w14:paraId="7BC75872"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r w:rsidR="0028048B" w:rsidRPr="0028048B" w14:paraId="250117AC" w14:textId="77777777" w:rsidTr="00C3292E">
        <w:trPr>
          <w:trHeight w:val="290"/>
        </w:trPr>
        <w:tc>
          <w:tcPr>
            <w:tcW w:w="2000" w:type="dxa"/>
            <w:tcBorders>
              <w:top w:val="nil"/>
              <w:left w:val="single" w:sz="4" w:space="0" w:color="auto"/>
              <w:bottom w:val="single" w:sz="4" w:space="0" w:color="auto"/>
              <w:right w:val="single" w:sz="4" w:space="0" w:color="auto"/>
            </w:tcBorders>
            <w:noWrap/>
            <w:vAlign w:val="bottom"/>
            <w:hideMark/>
          </w:tcPr>
          <w:p w14:paraId="6FDD15DF" w14:textId="77777777" w:rsidR="0028048B" w:rsidRPr="0028048B" w:rsidRDefault="0028048B" w:rsidP="0028048B">
            <w:pPr>
              <w:spacing w:after="0" w:line="240" w:lineRule="auto"/>
              <w:ind w:left="0" w:firstLine="0"/>
              <w:jc w:val="center"/>
              <w:rPr>
                <w:rFonts w:ascii="Arial" w:eastAsia="Times New Roman" w:hAnsi="Arial" w:cs="Arial"/>
                <w:b/>
                <w:bCs/>
                <w:color w:val="196B24"/>
                <w:kern w:val="0"/>
                <w:szCs w:val="22"/>
                <w14:ligatures w14:val="none"/>
              </w:rPr>
            </w:pPr>
            <w:r w:rsidRPr="0028048B">
              <w:rPr>
                <w:rFonts w:ascii="Arial" w:eastAsia="Times New Roman" w:hAnsi="Arial" w:cs="Arial"/>
                <w:b/>
                <w:bCs/>
                <w:color w:val="196B24"/>
                <w:kern w:val="0"/>
                <w:szCs w:val="22"/>
                <w14:ligatures w14:val="none"/>
              </w:rPr>
              <w:t>Total</w:t>
            </w:r>
          </w:p>
        </w:tc>
        <w:tc>
          <w:tcPr>
            <w:tcW w:w="3080" w:type="dxa"/>
            <w:tcBorders>
              <w:top w:val="nil"/>
              <w:left w:val="nil"/>
              <w:bottom w:val="single" w:sz="4" w:space="0" w:color="auto"/>
              <w:right w:val="single" w:sz="4" w:space="0" w:color="auto"/>
            </w:tcBorders>
            <w:noWrap/>
            <w:vAlign w:val="bottom"/>
            <w:hideMark/>
          </w:tcPr>
          <w:p w14:paraId="0F9CEC13" w14:textId="77777777" w:rsidR="0028048B" w:rsidRPr="0028048B" w:rsidRDefault="0028048B" w:rsidP="0028048B">
            <w:pPr>
              <w:spacing w:after="0" w:line="240" w:lineRule="auto"/>
              <w:ind w:left="0" w:firstLine="0"/>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8" w:type="dxa"/>
            <w:tcBorders>
              <w:top w:val="nil"/>
              <w:left w:val="nil"/>
              <w:bottom w:val="single" w:sz="4" w:space="0" w:color="auto"/>
              <w:right w:val="single" w:sz="4" w:space="0" w:color="auto"/>
            </w:tcBorders>
            <w:noWrap/>
            <w:vAlign w:val="bottom"/>
            <w:hideMark/>
          </w:tcPr>
          <w:p w14:paraId="12194349"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677" w:type="dxa"/>
            <w:tcBorders>
              <w:top w:val="nil"/>
              <w:left w:val="nil"/>
              <w:bottom w:val="single" w:sz="4" w:space="0" w:color="auto"/>
              <w:right w:val="single" w:sz="4" w:space="0" w:color="auto"/>
            </w:tcBorders>
            <w:noWrap/>
            <w:vAlign w:val="bottom"/>
            <w:hideMark/>
          </w:tcPr>
          <w:p w14:paraId="6E370BB4"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c>
          <w:tcPr>
            <w:tcW w:w="885" w:type="dxa"/>
            <w:tcBorders>
              <w:top w:val="nil"/>
              <w:left w:val="nil"/>
              <w:bottom w:val="single" w:sz="4" w:space="0" w:color="auto"/>
              <w:right w:val="single" w:sz="4" w:space="0" w:color="auto"/>
            </w:tcBorders>
            <w:noWrap/>
            <w:vAlign w:val="bottom"/>
            <w:hideMark/>
          </w:tcPr>
          <w:p w14:paraId="50C8DD7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1930</w:t>
            </w:r>
          </w:p>
        </w:tc>
        <w:tc>
          <w:tcPr>
            <w:tcW w:w="1403" w:type="dxa"/>
            <w:tcBorders>
              <w:top w:val="nil"/>
              <w:left w:val="nil"/>
              <w:bottom w:val="single" w:sz="4" w:space="0" w:color="auto"/>
              <w:right w:val="single" w:sz="4" w:space="0" w:color="auto"/>
            </w:tcBorders>
            <w:noWrap/>
            <w:vAlign w:val="bottom"/>
            <w:hideMark/>
          </w:tcPr>
          <w:p w14:paraId="44E51FC8" w14:textId="77777777" w:rsidR="0028048B" w:rsidRPr="0028048B" w:rsidRDefault="0028048B" w:rsidP="0028048B">
            <w:pPr>
              <w:spacing w:after="0" w:line="240" w:lineRule="auto"/>
              <w:ind w:left="0" w:firstLine="0"/>
              <w:jc w:val="center"/>
              <w:rPr>
                <w:rFonts w:ascii="Arial" w:eastAsia="Times New Roman" w:hAnsi="Arial" w:cs="Arial"/>
                <w:kern w:val="0"/>
                <w:szCs w:val="22"/>
                <w14:ligatures w14:val="none"/>
              </w:rPr>
            </w:pPr>
            <w:r w:rsidRPr="0028048B">
              <w:rPr>
                <w:rFonts w:ascii="Arial" w:eastAsia="Times New Roman" w:hAnsi="Arial" w:cs="Arial"/>
                <w:kern w:val="0"/>
                <w:szCs w:val="22"/>
                <w14:ligatures w14:val="none"/>
              </w:rPr>
              <w:t> </w:t>
            </w:r>
          </w:p>
        </w:tc>
      </w:tr>
    </w:tbl>
    <w:p w14:paraId="6277A096" w14:textId="77777777" w:rsidR="009C287F" w:rsidRPr="001F708C" w:rsidRDefault="009C287F">
      <w:pPr>
        <w:spacing w:after="42" w:line="259" w:lineRule="auto"/>
        <w:ind w:left="-62" w:firstLine="0"/>
        <w:rPr>
          <w:rFonts w:ascii="Arial" w:hAnsi="Arial" w:cs="Arial"/>
          <w:szCs w:val="22"/>
        </w:rPr>
      </w:pPr>
    </w:p>
    <w:p w14:paraId="7EE563F1" w14:textId="7386AE42" w:rsidR="009C287F" w:rsidRPr="001F708C" w:rsidRDefault="00AE3A33" w:rsidP="00AE3A33">
      <w:pPr>
        <w:pStyle w:val="Heading2"/>
        <w:ind w:left="-5"/>
        <w:rPr>
          <w:rFonts w:ascii="Arial" w:hAnsi="Arial" w:cs="Arial"/>
          <w:sz w:val="22"/>
          <w:szCs w:val="22"/>
        </w:rPr>
      </w:pPr>
      <w:r w:rsidRPr="001F708C">
        <w:rPr>
          <w:rFonts w:ascii="Arial" w:hAnsi="Arial" w:cs="Arial"/>
          <w:sz w:val="22"/>
          <w:szCs w:val="22"/>
        </w:rPr>
        <w:t>Course Grading Policy</w:t>
      </w:r>
    </w:p>
    <w:p w14:paraId="41380924" w14:textId="77777777" w:rsidR="009C287F" w:rsidRPr="001F708C" w:rsidRDefault="00000000">
      <w:pPr>
        <w:ind w:left="-5"/>
        <w:rPr>
          <w:rFonts w:ascii="Arial" w:hAnsi="Arial" w:cs="Arial"/>
          <w:szCs w:val="22"/>
        </w:rPr>
      </w:pPr>
      <w:r w:rsidRPr="001F708C">
        <w:rPr>
          <w:rFonts w:ascii="Arial" w:hAnsi="Arial" w:cs="Arial"/>
          <w:szCs w:val="22"/>
        </w:rPr>
        <w:t xml:space="preserve">No Late Work is accepted without prior discussion. You will be notified by Eagle Alert if there is a campus closing that will impact a class and describe that the calendar is subject to change, citing the </w:t>
      </w:r>
      <w:hyperlink r:id="rId15">
        <w:r w:rsidR="009C287F" w:rsidRPr="001F708C">
          <w:rPr>
            <w:rFonts w:ascii="Arial" w:hAnsi="Arial" w:cs="Arial"/>
            <w:color w:val="056E9F"/>
            <w:szCs w:val="22"/>
            <w:u w:val="single" w:color="056E9F"/>
          </w:rPr>
          <w:t>Emergency Notifications</w:t>
        </w:r>
      </w:hyperlink>
      <w:hyperlink r:id="rId16">
        <w:r w:rsidR="009C287F" w:rsidRPr="001F708C">
          <w:rPr>
            <w:rFonts w:ascii="Arial" w:hAnsi="Arial" w:cs="Arial"/>
            <w:color w:val="056E9F"/>
            <w:szCs w:val="22"/>
          </w:rPr>
          <w:t xml:space="preserve"> </w:t>
        </w:r>
      </w:hyperlink>
      <w:hyperlink r:id="rId17">
        <w:r w:rsidR="009C287F" w:rsidRPr="001F708C">
          <w:rPr>
            <w:rFonts w:ascii="Arial" w:hAnsi="Arial" w:cs="Arial"/>
            <w:color w:val="056E9F"/>
            <w:szCs w:val="22"/>
            <w:u w:val="single" w:color="056E9F"/>
          </w:rPr>
          <w:t>and Procedures Policy (PDF)</w:t>
        </w:r>
      </w:hyperlink>
      <w:hyperlink r:id="rId18">
        <w:r w:rsidR="009C287F" w:rsidRPr="001F708C">
          <w:rPr>
            <w:rFonts w:ascii="Arial" w:hAnsi="Arial" w:cs="Arial"/>
            <w:szCs w:val="22"/>
          </w:rPr>
          <w:t xml:space="preserve"> </w:t>
        </w:r>
      </w:hyperlink>
      <w:r w:rsidRPr="001F708C">
        <w:rPr>
          <w:rFonts w:ascii="Arial" w:hAnsi="Arial" w:cs="Arial"/>
          <w:szCs w:val="22"/>
        </w:rPr>
        <w:t xml:space="preserve">(https://policy.unt.edu/policy/06-049). Also, describe the standards for academic integrity in the course, citing the </w:t>
      </w:r>
      <w:hyperlink r:id="rId19">
        <w:r w:rsidR="009C287F" w:rsidRPr="001F708C">
          <w:rPr>
            <w:rFonts w:ascii="Arial" w:hAnsi="Arial" w:cs="Arial"/>
            <w:color w:val="056E9F"/>
            <w:szCs w:val="22"/>
            <w:u w:val="single" w:color="056E9F"/>
          </w:rPr>
          <w:t>Academic Integrity Policy (PDF)</w:t>
        </w:r>
      </w:hyperlink>
      <w:hyperlink r:id="rId20">
        <w:r w:rsidR="009C287F" w:rsidRPr="001F708C">
          <w:rPr>
            <w:rFonts w:ascii="Arial" w:hAnsi="Arial" w:cs="Arial"/>
            <w:szCs w:val="22"/>
          </w:rPr>
          <w:t xml:space="preserve"> </w:t>
        </w:r>
      </w:hyperlink>
      <w:r w:rsidRPr="001F708C">
        <w:rPr>
          <w:rFonts w:ascii="Arial" w:hAnsi="Arial" w:cs="Arial"/>
          <w:szCs w:val="22"/>
        </w:rPr>
        <w:t xml:space="preserve">(https://policy.unt.edu/policy/06-049). </w:t>
      </w:r>
    </w:p>
    <w:p w14:paraId="1DC375D5" w14:textId="77777777" w:rsidR="009C287F" w:rsidRPr="001F708C" w:rsidRDefault="00000000">
      <w:pPr>
        <w:spacing w:after="0" w:line="259" w:lineRule="auto"/>
        <w:ind w:left="0" w:firstLine="0"/>
        <w:rPr>
          <w:rFonts w:ascii="Arial" w:hAnsi="Arial" w:cs="Arial"/>
          <w:szCs w:val="22"/>
        </w:rPr>
      </w:pPr>
      <w:r w:rsidRPr="001F708C">
        <w:rPr>
          <w:rFonts w:ascii="Arial" w:hAnsi="Arial" w:cs="Arial"/>
          <w:szCs w:val="22"/>
        </w:rPr>
        <w:t xml:space="preserve"> </w:t>
      </w:r>
    </w:p>
    <w:p w14:paraId="6E8C385B" w14:textId="77777777" w:rsidR="009C287F" w:rsidRPr="001F708C" w:rsidRDefault="00000000">
      <w:pPr>
        <w:spacing w:after="188"/>
        <w:ind w:left="-5"/>
        <w:rPr>
          <w:rFonts w:ascii="Arial" w:hAnsi="Arial" w:cs="Arial"/>
          <w:szCs w:val="22"/>
        </w:rPr>
      </w:pPr>
      <w:r w:rsidRPr="001F708C">
        <w:rPr>
          <w:rFonts w:ascii="Arial" w:hAnsi="Arial" w:cs="Arial"/>
          <w:szCs w:val="22"/>
        </w:rPr>
        <w:t xml:space="preserve">Grades are based on mastery of the content. As a rule, I do not grade on a “curve” because that is a comparison of your outcomes to others.  However, I encourage you to find opportunities to learn with and through others. Explore </w:t>
      </w:r>
      <w:hyperlink r:id="rId21">
        <w:r w:rsidR="009C287F" w:rsidRPr="001F708C">
          <w:rPr>
            <w:rFonts w:ascii="Arial" w:hAnsi="Arial" w:cs="Arial"/>
            <w:color w:val="0070C0"/>
            <w:szCs w:val="22"/>
            <w:u w:val="single" w:color="0070C0"/>
          </w:rPr>
          <w:t>Navigate’s Study Buddy</w:t>
        </w:r>
      </w:hyperlink>
      <w:hyperlink r:id="rId22">
        <w:r w:rsidR="009C287F" w:rsidRPr="001F708C">
          <w:rPr>
            <w:rFonts w:ascii="Arial" w:hAnsi="Arial" w:cs="Arial"/>
            <w:szCs w:val="22"/>
          </w:rPr>
          <w:t xml:space="preserve"> </w:t>
        </w:r>
      </w:hyperlink>
      <w:r w:rsidRPr="001F708C">
        <w:rPr>
          <w:rFonts w:ascii="Arial" w:hAnsi="Arial" w:cs="Arial"/>
          <w:szCs w:val="22"/>
        </w:rPr>
        <w:t xml:space="preserve">(https://navigate.unt.edu) tool to join study groups. Maximize your learning with our coaching staff at the Learning Center. Focus on areas where you struggle in this course by attending scheduled study group sessions with me the week before each exam. Forward together!  </w:t>
      </w:r>
    </w:p>
    <w:p w14:paraId="145ADBF2" w14:textId="77777777" w:rsidR="009C287F" w:rsidRPr="001F708C" w:rsidRDefault="00000000">
      <w:pPr>
        <w:pStyle w:val="Heading2"/>
        <w:ind w:left="-5"/>
        <w:rPr>
          <w:rFonts w:ascii="Arial" w:hAnsi="Arial" w:cs="Arial"/>
          <w:sz w:val="22"/>
          <w:szCs w:val="22"/>
        </w:rPr>
      </w:pPr>
      <w:r w:rsidRPr="001F708C">
        <w:rPr>
          <w:rFonts w:ascii="Arial" w:hAnsi="Arial" w:cs="Arial"/>
          <w:sz w:val="22"/>
          <w:szCs w:val="22"/>
        </w:rPr>
        <w:t xml:space="preserve">Attendance and Participation   </w:t>
      </w:r>
    </w:p>
    <w:p w14:paraId="7CB48124" w14:textId="77777777" w:rsidR="009C287F" w:rsidRPr="001F708C" w:rsidRDefault="00000000">
      <w:pPr>
        <w:ind w:left="-5"/>
        <w:rPr>
          <w:rFonts w:ascii="Arial" w:hAnsi="Arial" w:cs="Arial"/>
          <w:szCs w:val="22"/>
        </w:rPr>
      </w:pPr>
      <w:r w:rsidRPr="001F708C">
        <w:rPr>
          <w:rFonts w:ascii="Arial" w:hAnsi="Arial" w:cs="Arial"/>
          <w:szCs w:val="22"/>
        </w:rPr>
        <w:t xml:space="preserve">Research has shown that students who attend classes are more likely to be successful. As stated in the Student Attendance and Authorized Absences Policy (PDF) </w:t>
      </w:r>
      <w:proofErr w:type="gramStart"/>
      <w:r w:rsidRPr="001F708C">
        <w:rPr>
          <w:rFonts w:ascii="Arial" w:hAnsi="Arial" w:cs="Arial"/>
          <w:szCs w:val="22"/>
        </w:rPr>
        <w:t>(https://policy.unt.edu/policy/06-039), you should attend every class unless you have a university-excused absence such as active military service, a religious holy day, or an official university function.</w:t>
      </w:r>
      <w:proofErr w:type="gramEnd"/>
      <w:r w:rsidRPr="001F708C">
        <w:rPr>
          <w:rFonts w:ascii="Arial" w:hAnsi="Arial" w:cs="Arial"/>
          <w:szCs w:val="22"/>
        </w:rPr>
        <w:t xml:space="preserve"> Please let me know if you cannot attend a class due to an emergency. Your safety and well-being are important to me.   </w:t>
      </w:r>
    </w:p>
    <w:p w14:paraId="33CB450E" w14:textId="77777777" w:rsidR="009C287F" w:rsidRPr="001F708C" w:rsidRDefault="00000000">
      <w:pPr>
        <w:spacing w:after="175" w:line="259" w:lineRule="auto"/>
        <w:ind w:left="0" w:firstLine="0"/>
        <w:rPr>
          <w:rFonts w:ascii="Arial" w:hAnsi="Arial" w:cs="Arial"/>
          <w:szCs w:val="22"/>
        </w:rPr>
      </w:pPr>
      <w:r w:rsidRPr="001F708C">
        <w:rPr>
          <w:rFonts w:ascii="Arial" w:hAnsi="Arial" w:cs="Arial"/>
          <w:szCs w:val="22"/>
        </w:rPr>
        <w:t xml:space="preserve"> </w:t>
      </w:r>
    </w:p>
    <w:p w14:paraId="1824F10C" w14:textId="77777777" w:rsidR="009C287F" w:rsidRPr="001F708C" w:rsidRDefault="00000000">
      <w:pPr>
        <w:pStyle w:val="Heading2"/>
        <w:ind w:left="-5"/>
        <w:rPr>
          <w:rFonts w:ascii="Arial" w:hAnsi="Arial" w:cs="Arial"/>
          <w:sz w:val="22"/>
          <w:szCs w:val="22"/>
        </w:rPr>
      </w:pPr>
      <w:r w:rsidRPr="001F708C">
        <w:rPr>
          <w:rFonts w:ascii="Arial" w:hAnsi="Arial" w:cs="Arial"/>
          <w:sz w:val="22"/>
          <w:szCs w:val="22"/>
        </w:rPr>
        <w:t xml:space="preserve">Student Support Services &amp; Policies </w:t>
      </w:r>
    </w:p>
    <w:p w14:paraId="5C400D5C" w14:textId="77777777" w:rsidR="009C287F" w:rsidRDefault="00000000">
      <w:pPr>
        <w:ind w:left="-5"/>
        <w:rPr>
          <w:rFonts w:ascii="Arial" w:hAnsi="Arial" w:cs="Arial"/>
          <w:szCs w:val="22"/>
        </w:rPr>
      </w:pPr>
      <w:r w:rsidRPr="001F708C">
        <w:rPr>
          <w:rFonts w:ascii="Arial" w:hAnsi="Arial" w:cs="Arial"/>
          <w:szCs w:val="22"/>
        </w:rPr>
        <w:t xml:space="preserve">In addition to standards for success in courses, I feel UNT policies and procedures are professional standards worth integrating into your life. You can access these policies in Navigate (Navigate.unt.edu), in Canvas under the Help menu, in EIS, and on the </w:t>
      </w:r>
      <w:r w:rsidRPr="001F708C">
        <w:rPr>
          <w:rFonts w:ascii="Arial" w:hAnsi="Arial" w:cs="Arial"/>
          <w:color w:val="056D9F"/>
          <w:szCs w:val="22"/>
        </w:rPr>
        <w:t xml:space="preserve">Student Support Services &amp; Policies </w:t>
      </w:r>
      <w:r w:rsidRPr="001F708C">
        <w:rPr>
          <w:rFonts w:ascii="Arial" w:hAnsi="Arial" w:cs="Arial"/>
          <w:szCs w:val="22"/>
        </w:rPr>
        <w:t xml:space="preserve">page. I encourage you to read and absorb these crucial processes. </w:t>
      </w:r>
    </w:p>
    <w:p w14:paraId="3BF5C84C" w14:textId="77777777" w:rsidR="00142F8A" w:rsidRDefault="00142F8A">
      <w:pPr>
        <w:ind w:left="-5"/>
        <w:rPr>
          <w:rFonts w:ascii="Arial" w:hAnsi="Arial" w:cs="Arial"/>
          <w:szCs w:val="22"/>
        </w:rPr>
      </w:pPr>
    </w:p>
    <w:p w14:paraId="71F9327F"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Welcome to UNT! </w:t>
      </w:r>
    </w:p>
    <w:p w14:paraId="00131F3D" w14:textId="77777777" w:rsidR="00142F8A" w:rsidRPr="002C29AB" w:rsidRDefault="00142F8A" w:rsidP="00142F8A">
      <w:pPr>
        <w:spacing w:after="149"/>
        <w:ind w:left="-5"/>
        <w:rPr>
          <w:rFonts w:ascii="Cambria" w:hAnsi="Cambria"/>
          <w:szCs w:val="22"/>
        </w:rPr>
      </w:pPr>
      <w:r w:rsidRPr="002C29AB">
        <w:rPr>
          <w:rFonts w:ascii="Cambria" w:hAnsi="Cambria"/>
          <w:szCs w:val="22"/>
        </w:rPr>
        <w:t xml:space="preserve">As members of the UNT community, we have all made a commitment to </w:t>
      </w:r>
      <w:proofErr w:type="gramStart"/>
      <w:r w:rsidRPr="002C29AB">
        <w:rPr>
          <w:rFonts w:ascii="Cambria" w:hAnsi="Cambria"/>
          <w:szCs w:val="22"/>
        </w:rPr>
        <w:t>be</w:t>
      </w:r>
      <w:proofErr w:type="gramEnd"/>
      <w:r w:rsidRPr="002C29AB">
        <w:rPr>
          <w:rFonts w:ascii="Cambria" w:hAnsi="Cambria"/>
          <w:szCs w:val="22"/>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 </w:t>
      </w:r>
    </w:p>
    <w:p w14:paraId="78A20641" w14:textId="77777777" w:rsidR="00142F8A" w:rsidRPr="002C29AB" w:rsidRDefault="00142F8A" w:rsidP="00142F8A">
      <w:pPr>
        <w:spacing w:after="119" w:line="259" w:lineRule="auto"/>
        <w:ind w:left="-5"/>
        <w:rPr>
          <w:rFonts w:ascii="Cambria" w:hAnsi="Cambria"/>
          <w:szCs w:val="22"/>
        </w:rPr>
      </w:pPr>
      <w:r w:rsidRPr="002C29AB">
        <w:rPr>
          <w:rFonts w:ascii="Cambria" w:hAnsi="Cambria"/>
          <w:color w:val="297C52"/>
          <w:szCs w:val="22"/>
        </w:rPr>
        <w:t xml:space="preserve">Attendance and Participation   </w:t>
      </w:r>
    </w:p>
    <w:p w14:paraId="7AD6D410" w14:textId="77777777" w:rsidR="00142F8A" w:rsidRPr="002C29AB" w:rsidRDefault="00142F8A" w:rsidP="00142F8A">
      <w:pPr>
        <w:ind w:left="-5"/>
        <w:rPr>
          <w:rFonts w:ascii="Cambria" w:hAnsi="Cambria"/>
          <w:szCs w:val="22"/>
        </w:rPr>
      </w:pPr>
      <w:r w:rsidRPr="002C29AB">
        <w:rPr>
          <w:rFonts w:ascii="Cambria" w:hAnsi="Cambria"/>
          <w:szCs w:val="22"/>
        </w:rPr>
        <w:t xml:space="preserve">Because this course involves collaboration, participation is essential to learning. Our project-based activities require you to be actively engaged in discussions and group work. I understand tardiness and </w:t>
      </w:r>
      <w:proofErr w:type="gramStart"/>
      <w:r w:rsidRPr="002C29AB">
        <w:rPr>
          <w:rFonts w:ascii="Cambria" w:hAnsi="Cambria"/>
          <w:szCs w:val="22"/>
        </w:rPr>
        <w:t>absences</w:t>
      </w:r>
      <w:proofErr w:type="gramEnd"/>
      <w:r w:rsidRPr="002C29AB">
        <w:rPr>
          <w:rFonts w:ascii="Cambria" w:hAnsi="Cambria"/>
          <w:szCs w:val="22"/>
        </w:rPr>
        <w:t xml:space="preserve"> may occur. If you are late </w:t>
      </w:r>
      <w:proofErr w:type="gramStart"/>
      <w:r w:rsidRPr="002C29AB">
        <w:rPr>
          <w:rFonts w:ascii="Cambria" w:hAnsi="Cambria"/>
          <w:szCs w:val="22"/>
        </w:rPr>
        <w:t>to class</w:t>
      </w:r>
      <w:proofErr w:type="gramEnd"/>
      <w:r w:rsidRPr="002C29AB">
        <w:rPr>
          <w:rFonts w:ascii="Cambria" w:hAnsi="Cambria"/>
          <w:szCs w:val="22"/>
        </w:rPr>
        <w:t xml:space="preserve">, please drop me an email to let me know the circumstances. If you must miss class, please let me know prior to your absence. </w:t>
      </w:r>
    </w:p>
    <w:p w14:paraId="1E925962" w14:textId="77777777" w:rsidR="00142F8A" w:rsidRPr="002C29AB" w:rsidRDefault="00142F8A" w:rsidP="00142F8A">
      <w:pPr>
        <w:spacing w:after="0" w:line="259" w:lineRule="auto"/>
        <w:ind w:left="0" w:firstLine="0"/>
        <w:rPr>
          <w:rFonts w:ascii="Cambria" w:hAnsi="Cambria"/>
          <w:szCs w:val="22"/>
        </w:rPr>
      </w:pPr>
      <w:r w:rsidRPr="002C29AB">
        <w:rPr>
          <w:rFonts w:ascii="Cambria" w:eastAsia="Cambria" w:hAnsi="Cambria" w:cs="Cambria"/>
          <w:szCs w:val="22"/>
        </w:rPr>
        <w:t xml:space="preserve"> </w:t>
      </w:r>
    </w:p>
    <w:p w14:paraId="6F7BC9E8"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Academic Integrity Standards and Consequences </w:t>
      </w:r>
    </w:p>
    <w:p w14:paraId="7AFDCA28" w14:textId="77777777" w:rsidR="00142F8A" w:rsidRPr="002C29AB" w:rsidRDefault="00142F8A" w:rsidP="00142F8A">
      <w:pPr>
        <w:spacing w:after="167"/>
        <w:ind w:left="-5"/>
        <w:rPr>
          <w:rFonts w:ascii="Cambria" w:hAnsi="Cambria"/>
          <w:szCs w:val="22"/>
        </w:rPr>
      </w:pPr>
      <w:r w:rsidRPr="002C29AB">
        <w:rPr>
          <w:rFonts w:ascii="Cambria" w:hAnsi="Cambria"/>
          <w:szCs w:val="22"/>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 </w:t>
      </w:r>
    </w:p>
    <w:p w14:paraId="75414A8D"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ADA Accommodation Statement </w:t>
      </w:r>
    </w:p>
    <w:p w14:paraId="64D60452" w14:textId="77777777" w:rsidR="00142F8A" w:rsidRPr="002C29AB" w:rsidRDefault="00142F8A" w:rsidP="00142F8A">
      <w:pPr>
        <w:ind w:left="-5"/>
        <w:rPr>
          <w:rFonts w:ascii="Cambria" w:hAnsi="Cambria"/>
          <w:szCs w:val="22"/>
        </w:rPr>
      </w:pPr>
      <w:r w:rsidRPr="002C29AB">
        <w:rPr>
          <w:rFonts w:ascii="Cambria" w:hAnsi="Cambria"/>
          <w:szCs w:val="22"/>
        </w:rPr>
        <w:t xml:space="preserve">UNT makes reasonable academic accommodation for students with disabilities. Students seeking </w:t>
      </w:r>
    </w:p>
    <w:p w14:paraId="0170BCCC" w14:textId="77777777" w:rsidR="00142F8A" w:rsidRDefault="00142F8A" w:rsidP="00142F8A">
      <w:pPr>
        <w:spacing w:after="170"/>
        <w:ind w:left="-5"/>
        <w:rPr>
          <w:rFonts w:ascii="Cambria" w:hAnsi="Cambria"/>
          <w:szCs w:val="22"/>
        </w:rPr>
      </w:pPr>
      <w:r w:rsidRPr="002C29AB">
        <w:rPr>
          <w:rFonts w:ascii="Cambria" w:hAnsi="Cambria"/>
          <w:szCs w:val="22"/>
        </w:rPr>
        <w:t xml:space="preserve">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2C29AB">
        <w:rPr>
          <w:rFonts w:ascii="Cambria" w:hAnsi="Cambria"/>
          <w:szCs w:val="22"/>
        </w:rPr>
        <w:t>accommodations</w:t>
      </w:r>
      <w:proofErr w:type="gramEnd"/>
      <w:r w:rsidRPr="002C29AB">
        <w:rPr>
          <w:rFonts w:ascii="Cambria" w:hAnsi="Cambria"/>
          <w:szCs w:val="22"/>
        </w:rPr>
        <w:t xml:space="preserve"> at any </w:t>
      </w:r>
      <w:proofErr w:type="gramStart"/>
      <w:r w:rsidRPr="002C29AB">
        <w:rPr>
          <w:rFonts w:ascii="Cambria" w:hAnsi="Cambria"/>
          <w:szCs w:val="22"/>
        </w:rPr>
        <w:t>time,</w:t>
      </w:r>
      <w:proofErr w:type="gramEnd"/>
      <w:r w:rsidRPr="002C29AB">
        <w:rPr>
          <w:rFonts w:ascii="Cambria" w:hAnsi="Cambria"/>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5D078D03" w14:textId="77777777" w:rsidR="00142F8A" w:rsidRPr="005B4D96" w:rsidRDefault="00142F8A" w:rsidP="00142F8A">
      <w:pPr>
        <w:spacing w:after="4" w:line="259" w:lineRule="auto"/>
        <w:ind w:left="-5"/>
        <w:rPr>
          <w:rFonts w:ascii="Cambria" w:hAnsi="Cambria"/>
          <w:color w:val="297C52"/>
          <w:szCs w:val="22"/>
        </w:rPr>
      </w:pPr>
      <w:r w:rsidRPr="005B4D96">
        <w:rPr>
          <w:rFonts w:ascii="Cambria" w:hAnsi="Cambria"/>
          <w:color w:val="297C52"/>
          <w:szCs w:val="22"/>
        </w:rPr>
        <w:t>Course Safety Procedures (for Laboratory Courses)</w:t>
      </w:r>
    </w:p>
    <w:p w14:paraId="05B9A10F" w14:textId="17A84161" w:rsidR="00142F8A" w:rsidRPr="005B4D96" w:rsidRDefault="00142F8A" w:rsidP="00142F8A">
      <w:pPr>
        <w:spacing w:after="0" w:line="259" w:lineRule="auto"/>
        <w:ind w:left="0" w:firstLine="0"/>
        <w:rPr>
          <w:rFonts w:ascii="Cambria" w:hAnsi="Cambria"/>
          <w:szCs w:val="22"/>
        </w:rPr>
      </w:pPr>
      <w:r w:rsidRPr="005B4D96">
        <w:rPr>
          <w:rFonts w:ascii="Cambria" w:hAnsi="Cambria"/>
          <w:szCs w:val="22"/>
        </w:rPr>
        <w:t xml:space="preserve">While working in laboratory sessions, students enrolled in </w:t>
      </w:r>
      <w:r w:rsidRPr="001F708C">
        <w:rPr>
          <w:rFonts w:ascii="Arial" w:hAnsi="Arial" w:cs="Arial"/>
          <w:b/>
          <w:color w:val="00833B"/>
          <w:szCs w:val="22"/>
        </w:rPr>
        <w:t xml:space="preserve">Project Workshop: </w:t>
      </w:r>
      <w:r>
        <w:rPr>
          <w:rFonts w:ascii="Arial" w:hAnsi="Arial" w:cs="Arial"/>
          <w:b/>
          <w:color w:val="00833B"/>
          <w:szCs w:val="22"/>
        </w:rPr>
        <w:t>Beginners</w:t>
      </w:r>
      <w:r w:rsidRPr="001F708C">
        <w:rPr>
          <w:rFonts w:ascii="Arial" w:hAnsi="Arial" w:cs="Arial"/>
          <w:b/>
          <w:color w:val="00833B"/>
          <w:szCs w:val="22"/>
        </w:rPr>
        <w:t>/APMG 20</w:t>
      </w:r>
      <w:r>
        <w:rPr>
          <w:rFonts w:ascii="Arial" w:hAnsi="Arial" w:cs="Arial"/>
          <w:b/>
          <w:color w:val="00833B"/>
          <w:szCs w:val="22"/>
        </w:rPr>
        <w:t>1</w:t>
      </w:r>
      <w:r w:rsidRPr="001F708C">
        <w:rPr>
          <w:rFonts w:ascii="Arial" w:hAnsi="Arial" w:cs="Arial"/>
          <w:b/>
          <w:color w:val="00833B"/>
          <w:szCs w:val="22"/>
        </w:rPr>
        <w:t>1</w:t>
      </w:r>
      <w:r w:rsidRPr="005B4D96">
        <w:rPr>
          <w:rFonts w:ascii="Cambria" w:hAnsi="Cambria"/>
          <w:szCs w:val="22"/>
        </w:rPr>
        <w:t xml:space="preserve"> are</w:t>
      </w:r>
      <w:r>
        <w:rPr>
          <w:rFonts w:ascii="Cambria" w:hAnsi="Cambria"/>
          <w:szCs w:val="22"/>
        </w:rPr>
        <w:t xml:space="preserve"> </w:t>
      </w:r>
      <w:r w:rsidRPr="005B4D96">
        <w:rPr>
          <w:rFonts w:ascii="Cambria" w:hAnsi="Cambria"/>
          <w:szCs w:val="22"/>
        </w:rPr>
        <w:t>required to follow proper safety procedures and guidelines in all activities requiring</w:t>
      </w:r>
      <w:r>
        <w:rPr>
          <w:rFonts w:ascii="Cambria" w:hAnsi="Cambria"/>
          <w:szCs w:val="22"/>
        </w:rPr>
        <w:t xml:space="preserve"> </w:t>
      </w:r>
      <w:r w:rsidRPr="005B4D96">
        <w:rPr>
          <w:rFonts w:ascii="Cambria" w:hAnsi="Cambria"/>
          <w:szCs w:val="22"/>
        </w:rPr>
        <w:t>lifting, climbing, walking on slippery surfaces, using equipment and tools, handling</w:t>
      </w:r>
      <w:r>
        <w:rPr>
          <w:rFonts w:ascii="Cambria" w:hAnsi="Cambria"/>
          <w:szCs w:val="22"/>
        </w:rPr>
        <w:t xml:space="preserve"> </w:t>
      </w:r>
      <w:r w:rsidRPr="005B4D96">
        <w:rPr>
          <w:rFonts w:ascii="Cambria" w:hAnsi="Cambria"/>
          <w:szCs w:val="22"/>
        </w:rPr>
        <w:t>chemical solutions and hot and cold products. Students should be aware that UNT is</w:t>
      </w:r>
      <w:r>
        <w:rPr>
          <w:rFonts w:ascii="Cambria" w:hAnsi="Cambria"/>
          <w:szCs w:val="22"/>
        </w:rPr>
        <w:t xml:space="preserve"> </w:t>
      </w:r>
      <w:r w:rsidRPr="005B4D96">
        <w:rPr>
          <w:rFonts w:ascii="Cambria" w:hAnsi="Cambria"/>
          <w:szCs w:val="22"/>
        </w:rPr>
        <w:t>not liable for injuries incurred while students are participating in class activities. All</w:t>
      </w:r>
      <w:r>
        <w:rPr>
          <w:rFonts w:ascii="Cambria" w:hAnsi="Cambria"/>
          <w:szCs w:val="22"/>
        </w:rPr>
        <w:t xml:space="preserve"> </w:t>
      </w:r>
      <w:r w:rsidRPr="005B4D96">
        <w:rPr>
          <w:rFonts w:ascii="Cambria" w:hAnsi="Cambria"/>
          <w:szCs w:val="22"/>
        </w:rPr>
        <w:t>students are encouraged to secure adequate insurance coverage in the event of</w:t>
      </w:r>
      <w:r>
        <w:rPr>
          <w:rFonts w:ascii="Cambria" w:hAnsi="Cambria"/>
          <w:szCs w:val="22"/>
        </w:rPr>
        <w:t xml:space="preserve"> </w:t>
      </w:r>
      <w:r w:rsidRPr="005B4D96">
        <w:rPr>
          <w:rFonts w:ascii="Cambria" w:hAnsi="Cambria"/>
          <w:szCs w:val="22"/>
        </w:rPr>
        <w:t>accidental injury. Students who do not have insurance coverage should consider</w:t>
      </w:r>
      <w:r>
        <w:rPr>
          <w:rFonts w:ascii="Cambria" w:hAnsi="Cambria"/>
          <w:szCs w:val="22"/>
        </w:rPr>
        <w:t xml:space="preserve"> </w:t>
      </w:r>
      <w:r w:rsidRPr="005B4D96">
        <w:rPr>
          <w:rFonts w:ascii="Cambria" w:hAnsi="Cambria"/>
          <w:szCs w:val="22"/>
        </w:rPr>
        <w:t>obtaining Student Health Insurance. Brochures for student insurance are available in</w:t>
      </w:r>
      <w:r>
        <w:rPr>
          <w:rFonts w:ascii="Cambria" w:hAnsi="Cambria"/>
          <w:szCs w:val="22"/>
        </w:rPr>
        <w:t xml:space="preserve"> </w:t>
      </w:r>
      <w:r w:rsidRPr="005B4D96">
        <w:rPr>
          <w:rFonts w:ascii="Cambria" w:hAnsi="Cambria"/>
          <w:szCs w:val="22"/>
        </w:rPr>
        <w:t>the UNT Student Health and Wellness Center. Students who are injured during class</w:t>
      </w:r>
      <w:r>
        <w:rPr>
          <w:rFonts w:ascii="Cambria" w:hAnsi="Cambria"/>
          <w:szCs w:val="22"/>
        </w:rPr>
        <w:t xml:space="preserve"> </w:t>
      </w:r>
      <w:r w:rsidRPr="005B4D96">
        <w:rPr>
          <w:rFonts w:ascii="Cambria" w:hAnsi="Cambria"/>
          <w:szCs w:val="22"/>
        </w:rPr>
        <w:t>activities may seek medical attention at the Student Health and Wellness Center at</w:t>
      </w:r>
      <w:r>
        <w:rPr>
          <w:rFonts w:ascii="Cambria" w:hAnsi="Cambria"/>
          <w:szCs w:val="22"/>
        </w:rPr>
        <w:t xml:space="preserve"> </w:t>
      </w:r>
      <w:r w:rsidRPr="005B4D96">
        <w:rPr>
          <w:rFonts w:ascii="Cambria" w:hAnsi="Cambria"/>
          <w:szCs w:val="22"/>
        </w:rPr>
        <w:t>rates that are reduced compared to other medical facilities. If students have an</w:t>
      </w:r>
      <w:r>
        <w:rPr>
          <w:rFonts w:ascii="Cambria" w:hAnsi="Cambria"/>
          <w:szCs w:val="22"/>
        </w:rPr>
        <w:t xml:space="preserve"> </w:t>
      </w:r>
      <w:r w:rsidRPr="005B4D96">
        <w:rPr>
          <w:rFonts w:ascii="Cambria" w:hAnsi="Cambria"/>
          <w:szCs w:val="22"/>
        </w:rPr>
        <w:t>insurance plan other than Student Health Insurance at UNT, they should be sure that</w:t>
      </w:r>
      <w:r>
        <w:rPr>
          <w:rFonts w:ascii="Cambria" w:hAnsi="Cambria"/>
          <w:szCs w:val="22"/>
        </w:rPr>
        <w:t xml:space="preserve"> </w:t>
      </w:r>
      <w:r w:rsidRPr="005B4D96">
        <w:rPr>
          <w:rFonts w:ascii="Cambria" w:hAnsi="Cambria"/>
          <w:szCs w:val="22"/>
        </w:rPr>
        <w:t>the plan covers treatment at this facility. If students choose not to go to the UNT</w:t>
      </w:r>
      <w:r>
        <w:rPr>
          <w:rFonts w:ascii="Cambria" w:hAnsi="Cambria"/>
          <w:szCs w:val="22"/>
        </w:rPr>
        <w:t xml:space="preserve"> </w:t>
      </w:r>
      <w:r w:rsidRPr="005B4D96">
        <w:rPr>
          <w:rFonts w:ascii="Cambria" w:hAnsi="Cambria"/>
          <w:szCs w:val="22"/>
        </w:rPr>
        <w:t>Student Health and Wellness Center, they may be transported to an emergency room</w:t>
      </w:r>
    </w:p>
    <w:p w14:paraId="3D6469C8" w14:textId="77777777" w:rsidR="00142F8A" w:rsidRDefault="00142F8A" w:rsidP="00142F8A">
      <w:pPr>
        <w:ind w:left="-5"/>
        <w:rPr>
          <w:rFonts w:ascii="Cambria" w:hAnsi="Cambria"/>
          <w:szCs w:val="22"/>
        </w:rPr>
      </w:pPr>
      <w:r w:rsidRPr="005B4D96">
        <w:rPr>
          <w:rFonts w:ascii="Cambria" w:hAnsi="Cambria"/>
          <w:szCs w:val="22"/>
        </w:rPr>
        <w:t>at a local hospital. Students are responsible for expenses incurred there.</w:t>
      </w:r>
    </w:p>
    <w:p w14:paraId="503AF360" w14:textId="77777777" w:rsidR="00142F8A" w:rsidRPr="002C29AB" w:rsidRDefault="00142F8A" w:rsidP="00142F8A">
      <w:pPr>
        <w:ind w:left="-5"/>
        <w:rPr>
          <w:rFonts w:ascii="Cambria" w:hAnsi="Cambria"/>
          <w:szCs w:val="22"/>
        </w:rPr>
      </w:pPr>
    </w:p>
    <w:p w14:paraId="00977BED"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Emergency Notification &amp; Procedures </w:t>
      </w:r>
    </w:p>
    <w:p w14:paraId="4E79E29A" w14:textId="77777777" w:rsidR="00142F8A" w:rsidRPr="002C29AB" w:rsidRDefault="00142F8A" w:rsidP="00142F8A">
      <w:pPr>
        <w:spacing w:after="167"/>
        <w:ind w:left="-5"/>
        <w:rPr>
          <w:rFonts w:ascii="Cambria" w:hAnsi="Cambria"/>
          <w:szCs w:val="22"/>
        </w:rPr>
      </w:pPr>
      <w:r w:rsidRPr="002C29AB">
        <w:rPr>
          <w:rFonts w:ascii="Cambria" w:hAnsi="Cambria"/>
          <w:szCs w:val="22"/>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 </w:t>
      </w:r>
    </w:p>
    <w:p w14:paraId="34F70DEE"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Acceptable Student Behavior </w:t>
      </w:r>
    </w:p>
    <w:p w14:paraId="04DE3C8E" w14:textId="77777777" w:rsidR="00142F8A" w:rsidRPr="002C29AB" w:rsidRDefault="00142F8A" w:rsidP="00142F8A">
      <w:pPr>
        <w:spacing w:after="168"/>
        <w:ind w:left="-5"/>
        <w:rPr>
          <w:rFonts w:ascii="Cambria" w:hAnsi="Cambria"/>
          <w:szCs w:val="22"/>
        </w:rPr>
      </w:pPr>
      <w:r w:rsidRPr="002C29AB">
        <w:rPr>
          <w:rFonts w:ascii="Cambria" w:hAnsi="Cambria"/>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2C29AB">
        <w:rPr>
          <w:rFonts w:ascii="Cambria" w:hAnsi="Cambria"/>
          <w:szCs w:val="22"/>
        </w:rPr>
        <w:t>student conduct</w:t>
      </w:r>
      <w:proofErr w:type="gramEnd"/>
      <w:r w:rsidRPr="002C29AB">
        <w:rPr>
          <w:rFonts w:ascii="Cambria" w:hAnsi="Cambria"/>
          <w:szCs w:val="22"/>
        </w:rPr>
        <w:t xml:space="preserve"> apply to all instructional forums, including University and electronic classroom, labs, discussion groups, field trips, etc. The Code of Student Conduct can be found at deanofstudents.unt.edu/conduct. </w:t>
      </w:r>
    </w:p>
    <w:p w14:paraId="5CC5C5F0" w14:textId="77777777" w:rsidR="00142F8A" w:rsidRPr="002C29AB" w:rsidRDefault="00142F8A" w:rsidP="00142F8A">
      <w:pPr>
        <w:spacing w:after="4" w:line="259" w:lineRule="auto"/>
        <w:ind w:left="-5"/>
        <w:rPr>
          <w:rFonts w:ascii="Cambria" w:hAnsi="Cambria"/>
          <w:szCs w:val="22"/>
        </w:rPr>
      </w:pPr>
      <w:r w:rsidRPr="002C29AB">
        <w:rPr>
          <w:rFonts w:ascii="Cambria" w:hAnsi="Cambria"/>
          <w:color w:val="297C52"/>
          <w:szCs w:val="22"/>
        </w:rPr>
        <w:t xml:space="preserve">Access to Information – Eagle Connect </w:t>
      </w:r>
    </w:p>
    <w:p w14:paraId="2A47646D" w14:textId="77777777" w:rsidR="00142F8A" w:rsidRPr="002C29AB" w:rsidRDefault="00142F8A" w:rsidP="00142F8A">
      <w:pPr>
        <w:spacing w:after="162" w:line="258" w:lineRule="auto"/>
        <w:ind w:left="0" w:firstLine="0"/>
        <w:rPr>
          <w:rFonts w:ascii="Cambria" w:hAnsi="Cambria"/>
          <w:szCs w:val="22"/>
        </w:rPr>
      </w:pPr>
      <w:r w:rsidRPr="002C29AB">
        <w:rPr>
          <w:rFonts w:ascii="Cambria" w:hAnsi="Cambria"/>
          <w:szCs w:val="22"/>
        </w:rPr>
        <w:t xml:space="preserve">Students’ access point for business and academic services at UNT is located at: my.unt.edu. All official communication from the University will be delivered to a student’s Eagle Connect account. For more information, please visit the website </w:t>
      </w:r>
      <w:proofErr w:type="gramStart"/>
      <w:r w:rsidRPr="002C29AB">
        <w:rPr>
          <w:rFonts w:ascii="Cambria" w:hAnsi="Cambria"/>
          <w:szCs w:val="22"/>
        </w:rPr>
        <w:t>that</w:t>
      </w:r>
      <w:proofErr w:type="gramEnd"/>
      <w:r w:rsidRPr="002C29AB">
        <w:rPr>
          <w:rFonts w:ascii="Cambria" w:hAnsi="Cambria"/>
          <w:szCs w:val="22"/>
        </w:rPr>
        <w:t xml:space="preserve"> Page 3 of 4 explains Eagle Connect and how to forward e-mail: eagleconnect.unt.edu/ </w:t>
      </w:r>
    </w:p>
    <w:p w14:paraId="4D82341A" w14:textId="77777777" w:rsidR="00142F8A" w:rsidRPr="001F708C" w:rsidRDefault="00142F8A">
      <w:pPr>
        <w:ind w:left="-5"/>
        <w:rPr>
          <w:rFonts w:ascii="Arial" w:hAnsi="Arial" w:cs="Arial"/>
          <w:szCs w:val="22"/>
        </w:rPr>
      </w:pPr>
    </w:p>
    <w:sectPr w:rsidR="00142F8A" w:rsidRPr="001F708C" w:rsidSect="00AE3A33">
      <w:headerReference w:type="even" r:id="rId23"/>
      <w:headerReference w:type="default" r:id="rId24"/>
      <w:footerReference w:type="even" r:id="rId25"/>
      <w:footerReference w:type="default" r:id="rId26"/>
      <w:headerReference w:type="first" r:id="rId27"/>
      <w:footerReference w:type="first" r:id="rId28"/>
      <w:pgSz w:w="12240" w:h="15840"/>
      <w:pgMar w:top="2203" w:right="1087" w:bottom="1455" w:left="1080" w:header="720" w:footer="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0C19" w14:textId="77777777" w:rsidR="009B0539" w:rsidRDefault="009B0539">
      <w:pPr>
        <w:spacing w:after="0" w:line="240" w:lineRule="auto"/>
      </w:pPr>
      <w:r>
        <w:separator/>
      </w:r>
    </w:p>
  </w:endnote>
  <w:endnote w:type="continuationSeparator" w:id="0">
    <w:p w14:paraId="5441319C" w14:textId="77777777" w:rsidR="009B0539" w:rsidRDefault="009B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FAF6" w14:textId="77777777" w:rsidR="009C287F" w:rsidRDefault="00000000">
    <w:pPr>
      <w:spacing w:after="0" w:line="259" w:lineRule="auto"/>
      <w:ind w:left="0" w:right="-8" w:firstLine="0"/>
      <w:jc w:val="right"/>
    </w:pPr>
    <w:r>
      <w:t xml:space="preserve">University of North Texas | 01/01/2025 | </w:t>
    </w:r>
    <w:r>
      <w:fldChar w:fldCharType="begin"/>
    </w:r>
    <w:r>
      <w:instrText xml:space="preserve"> PAGE   \* MERGEFORMAT </w:instrText>
    </w:r>
    <w:r>
      <w:fldChar w:fldCharType="separate"/>
    </w:r>
    <w:r>
      <w:t>1</w:t>
    </w:r>
    <w:r>
      <w:fldChar w:fldCharType="end"/>
    </w:r>
    <w:r>
      <w:t xml:space="preserve"> </w:t>
    </w:r>
  </w:p>
  <w:p w14:paraId="338E5056" w14:textId="77777777" w:rsidR="009C287F"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757A" w14:textId="77777777" w:rsidR="009C287F" w:rsidRDefault="00000000">
    <w:pPr>
      <w:spacing w:after="0" w:line="259" w:lineRule="auto"/>
      <w:ind w:left="0" w:right="-8" w:firstLine="0"/>
      <w:jc w:val="right"/>
    </w:pPr>
    <w:r>
      <w:t xml:space="preserve">University of North Texas | 01/01/2025 | </w:t>
    </w:r>
    <w:r>
      <w:fldChar w:fldCharType="begin"/>
    </w:r>
    <w:r>
      <w:instrText xml:space="preserve"> PAGE   \* MERGEFORMAT </w:instrText>
    </w:r>
    <w:r>
      <w:fldChar w:fldCharType="separate"/>
    </w:r>
    <w:r>
      <w:t>1</w:t>
    </w:r>
    <w:r>
      <w:fldChar w:fldCharType="end"/>
    </w:r>
    <w:r>
      <w:t xml:space="preserve"> </w:t>
    </w:r>
  </w:p>
  <w:p w14:paraId="7E9487E2" w14:textId="77777777" w:rsidR="009C287F"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7B06" w14:textId="77777777" w:rsidR="009C287F" w:rsidRDefault="00000000">
    <w:pPr>
      <w:spacing w:after="0" w:line="259" w:lineRule="auto"/>
      <w:ind w:left="0" w:right="-8" w:firstLine="0"/>
      <w:jc w:val="right"/>
    </w:pPr>
    <w:r>
      <w:t xml:space="preserve">University of North Texas | 01/01/2025 | </w:t>
    </w:r>
    <w:r>
      <w:fldChar w:fldCharType="begin"/>
    </w:r>
    <w:r>
      <w:instrText xml:space="preserve"> PAGE   \* MERGEFORMAT </w:instrText>
    </w:r>
    <w:r>
      <w:fldChar w:fldCharType="separate"/>
    </w:r>
    <w:r>
      <w:t>1</w:t>
    </w:r>
    <w:r>
      <w:fldChar w:fldCharType="end"/>
    </w:r>
    <w:r>
      <w:t xml:space="preserve"> </w:t>
    </w:r>
  </w:p>
  <w:p w14:paraId="0E283B3F" w14:textId="77777777" w:rsidR="009C287F"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59D0" w14:textId="77777777" w:rsidR="009B0539" w:rsidRDefault="009B0539">
      <w:pPr>
        <w:spacing w:after="0" w:line="240" w:lineRule="auto"/>
      </w:pPr>
      <w:r>
        <w:separator/>
      </w:r>
    </w:p>
  </w:footnote>
  <w:footnote w:type="continuationSeparator" w:id="0">
    <w:p w14:paraId="6D92A781" w14:textId="77777777" w:rsidR="009B0539" w:rsidRDefault="009B0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73CD" w14:textId="77777777" w:rsidR="009C287F" w:rsidRDefault="00000000">
    <w:pPr>
      <w:spacing w:after="0" w:line="259" w:lineRule="auto"/>
      <w:ind w:left="1716" w:firstLine="0"/>
    </w:pPr>
    <w:r>
      <w:rPr>
        <w:noProof/>
      </w:rPr>
      <w:drawing>
        <wp:anchor distT="0" distB="0" distL="114300" distR="114300" simplePos="0" relativeHeight="251658240" behindDoc="0" locked="0" layoutInCell="1" allowOverlap="0" wp14:anchorId="0B8F0EB3" wp14:editId="0A33AF17">
          <wp:simplePos x="0" y="0"/>
          <wp:positionH relativeFrom="page">
            <wp:posOffset>1775461</wp:posOffset>
          </wp:positionH>
          <wp:positionV relativeFrom="page">
            <wp:posOffset>457200</wp:posOffset>
          </wp:positionV>
          <wp:extent cx="4221480" cy="914400"/>
          <wp:effectExtent l="0" t="0" r="0" b="0"/>
          <wp:wrapSquare wrapText="bothSides"/>
          <wp:docPr id="1391699050" name="Picture 139169905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221480" cy="91440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8D6F" w14:textId="77777777" w:rsidR="009C287F" w:rsidRDefault="00000000">
    <w:pPr>
      <w:spacing w:after="0" w:line="259" w:lineRule="auto"/>
      <w:ind w:left="1716" w:firstLine="0"/>
    </w:pPr>
    <w:bookmarkStart w:id="3" w:name="_Hlk187691527"/>
    <w:bookmarkStart w:id="4" w:name="_Hlk187691528"/>
    <w:r>
      <w:rPr>
        <w:noProof/>
      </w:rPr>
      <w:drawing>
        <wp:anchor distT="0" distB="0" distL="114300" distR="114300" simplePos="0" relativeHeight="251659264" behindDoc="0" locked="0" layoutInCell="1" allowOverlap="0" wp14:anchorId="7BD0B275" wp14:editId="105B400C">
          <wp:simplePos x="0" y="0"/>
          <wp:positionH relativeFrom="page">
            <wp:posOffset>1775461</wp:posOffset>
          </wp:positionH>
          <wp:positionV relativeFrom="page">
            <wp:posOffset>457200</wp:posOffset>
          </wp:positionV>
          <wp:extent cx="4221480" cy="914400"/>
          <wp:effectExtent l="0" t="0" r="0" b="0"/>
          <wp:wrapSquare wrapText="bothSides"/>
          <wp:docPr id="271706189" name="Picture 27170618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221480" cy="914400"/>
                  </a:xfrm>
                  <a:prstGeom prst="rect">
                    <a:avLst/>
                  </a:prstGeom>
                </pic:spPr>
              </pic:pic>
            </a:graphicData>
          </a:graphic>
        </wp:anchor>
      </w:drawing>
    </w:r>
    <w:r>
      <w:t xml:space="preserve">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6867" w14:textId="77777777" w:rsidR="009C287F" w:rsidRDefault="00000000">
    <w:pPr>
      <w:spacing w:after="0" w:line="259" w:lineRule="auto"/>
      <w:ind w:left="1716" w:firstLine="0"/>
    </w:pPr>
    <w:r>
      <w:rPr>
        <w:noProof/>
      </w:rPr>
      <w:drawing>
        <wp:anchor distT="0" distB="0" distL="114300" distR="114300" simplePos="0" relativeHeight="251660288" behindDoc="0" locked="0" layoutInCell="1" allowOverlap="0" wp14:anchorId="17B4C47C" wp14:editId="0CE27E66">
          <wp:simplePos x="0" y="0"/>
          <wp:positionH relativeFrom="page">
            <wp:posOffset>1775461</wp:posOffset>
          </wp:positionH>
          <wp:positionV relativeFrom="page">
            <wp:posOffset>457200</wp:posOffset>
          </wp:positionV>
          <wp:extent cx="4221480" cy="914400"/>
          <wp:effectExtent l="0" t="0" r="0" b="0"/>
          <wp:wrapSquare wrapText="bothSides"/>
          <wp:docPr id="1422015047" name="Picture 1422015047"/>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4221480" cy="9144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AA"/>
    <w:multiLevelType w:val="hybridMultilevel"/>
    <w:tmpl w:val="FEDCC418"/>
    <w:lvl w:ilvl="0" w:tplc="5A70D0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FC0C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C0B5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205B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147B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7CB6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1CC9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AC38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DE00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83269B"/>
    <w:multiLevelType w:val="hybridMultilevel"/>
    <w:tmpl w:val="A7D66E86"/>
    <w:lvl w:ilvl="0" w:tplc="8C2C0E96">
      <w:start w:val="3"/>
      <w:numFmt w:val="upperLetter"/>
      <w:lvlText w:val="%1"/>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EBA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EA32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059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3693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BED7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2828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C227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A45AB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872CF8"/>
    <w:multiLevelType w:val="hybridMultilevel"/>
    <w:tmpl w:val="D5E2BAE6"/>
    <w:lvl w:ilvl="0" w:tplc="A11664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EC90C">
      <w:start w:val="1"/>
      <w:numFmt w:val="bullet"/>
      <w:lvlText w:val="o"/>
      <w:lvlJc w:val="left"/>
      <w:pPr>
        <w:ind w:left="1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1A4AE0">
      <w:start w:val="1"/>
      <w:numFmt w:val="bullet"/>
      <w:lvlText w:val="▪"/>
      <w:lvlJc w:val="left"/>
      <w:pPr>
        <w:ind w:left="2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188300">
      <w:start w:val="1"/>
      <w:numFmt w:val="bullet"/>
      <w:lvlText w:val="•"/>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7CBB6C">
      <w:start w:val="1"/>
      <w:numFmt w:val="bullet"/>
      <w:lvlText w:val="o"/>
      <w:lvlJc w:val="left"/>
      <w:pPr>
        <w:ind w:left="4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0C4120">
      <w:start w:val="1"/>
      <w:numFmt w:val="bullet"/>
      <w:lvlText w:val="▪"/>
      <w:lvlJc w:val="left"/>
      <w:pPr>
        <w:ind w:left="4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8EF110">
      <w:start w:val="1"/>
      <w:numFmt w:val="bullet"/>
      <w:lvlText w:val="•"/>
      <w:lvlJc w:val="left"/>
      <w:pPr>
        <w:ind w:left="5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0779E">
      <w:start w:val="1"/>
      <w:numFmt w:val="bullet"/>
      <w:lvlText w:val="o"/>
      <w:lvlJc w:val="left"/>
      <w:pPr>
        <w:ind w:left="6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18BB86">
      <w:start w:val="1"/>
      <w:numFmt w:val="bullet"/>
      <w:lvlText w:val="▪"/>
      <w:lvlJc w:val="left"/>
      <w:pPr>
        <w:ind w:left="6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D5532C6"/>
    <w:multiLevelType w:val="hybridMultilevel"/>
    <w:tmpl w:val="36607B82"/>
    <w:lvl w:ilvl="0" w:tplc="9566CF2E">
      <w:start w:val="1"/>
      <w:numFmt w:val="decimal"/>
      <w:lvlText w:val="%1."/>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FEB8F6">
      <w:start w:val="1"/>
      <w:numFmt w:val="lowerLetter"/>
      <w:lvlText w:val="%2"/>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2C02A">
      <w:start w:val="1"/>
      <w:numFmt w:val="lowerRoman"/>
      <w:lvlText w:val="%3"/>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B85602">
      <w:start w:val="1"/>
      <w:numFmt w:val="decimal"/>
      <w:lvlText w:val="%4"/>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8ED0B0">
      <w:start w:val="1"/>
      <w:numFmt w:val="lowerLetter"/>
      <w:lvlText w:val="%5"/>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DCF488">
      <w:start w:val="1"/>
      <w:numFmt w:val="lowerRoman"/>
      <w:lvlText w:val="%6"/>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FCA5E2">
      <w:start w:val="1"/>
      <w:numFmt w:val="decimal"/>
      <w:lvlText w:val="%7"/>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8ECFE0">
      <w:start w:val="1"/>
      <w:numFmt w:val="lowerLetter"/>
      <w:lvlText w:val="%8"/>
      <w:lvlJc w:val="left"/>
      <w:pPr>
        <w:ind w:left="6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E807DA">
      <w:start w:val="1"/>
      <w:numFmt w:val="lowerRoman"/>
      <w:lvlText w:val="%9"/>
      <w:lvlJc w:val="left"/>
      <w:pPr>
        <w:ind w:left="7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92721024">
    <w:abstractNumId w:val="2"/>
  </w:num>
  <w:num w:numId="2" w16cid:durableId="741833206">
    <w:abstractNumId w:val="0"/>
  </w:num>
  <w:num w:numId="3" w16cid:durableId="768352477">
    <w:abstractNumId w:val="1"/>
  </w:num>
  <w:num w:numId="4" w16cid:durableId="584337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7F"/>
    <w:rsid w:val="00063F25"/>
    <w:rsid w:val="00081F28"/>
    <w:rsid w:val="00082B54"/>
    <w:rsid w:val="00082B83"/>
    <w:rsid w:val="00142F8A"/>
    <w:rsid w:val="001815D8"/>
    <w:rsid w:val="001B12B3"/>
    <w:rsid w:val="001E07D5"/>
    <w:rsid w:val="001F6053"/>
    <w:rsid w:val="001F708C"/>
    <w:rsid w:val="0025770D"/>
    <w:rsid w:val="00275AEB"/>
    <w:rsid w:val="0028048B"/>
    <w:rsid w:val="00285968"/>
    <w:rsid w:val="002C04EF"/>
    <w:rsid w:val="002C22CC"/>
    <w:rsid w:val="002C27FB"/>
    <w:rsid w:val="002C4E58"/>
    <w:rsid w:val="002E788B"/>
    <w:rsid w:val="002F30C3"/>
    <w:rsid w:val="002F4BBF"/>
    <w:rsid w:val="00304E14"/>
    <w:rsid w:val="003513F0"/>
    <w:rsid w:val="00371025"/>
    <w:rsid w:val="00383940"/>
    <w:rsid w:val="003D17A6"/>
    <w:rsid w:val="00423040"/>
    <w:rsid w:val="00433B11"/>
    <w:rsid w:val="004D265C"/>
    <w:rsid w:val="00534EB4"/>
    <w:rsid w:val="00556BB4"/>
    <w:rsid w:val="0059231D"/>
    <w:rsid w:val="006120DF"/>
    <w:rsid w:val="00645273"/>
    <w:rsid w:val="00645538"/>
    <w:rsid w:val="00667A7A"/>
    <w:rsid w:val="00692CE9"/>
    <w:rsid w:val="006C1135"/>
    <w:rsid w:val="006C67E5"/>
    <w:rsid w:val="00704610"/>
    <w:rsid w:val="00715A88"/>
    <w:rsid w:val="00722ADF"/>
    <w:rsid w:val="007A35FF"/>
    <w:rsid w:val="007B69C6"/>
    <w:rsid w:val="007F0C49"/>
    <w:rsid w:val="00832282"/>
    <w:rsid w:val="00854B82"/>
    <w:rsid w:val="00877552"/>
    <w:rsid w:val="008D4F18"/>
    <w:rsid w:val="00960F85"/>
    <w:rsid w:val="00972624"/>
    <w:rsid w:val="00984B48"/>
    <w:rsid w:val="009A68BA"/>
    <w:rsid w:val="009B0539"/>
    <w:rsid w:val="009C287F"/>
    <w:rsid w:val="00A25CB6"/>
    <w:rsid w:val="00A4124B"/>
    <w:rsid w:val="00A464A6"/>
    <w:rsid w:val="00A602C9"/>
    <w:rsid w:val="00A86271"/>
    <w:rsid w:val="00AE3A33"/>
    <w:rsid w:val="00B34CFB"/>
    <w:rsid w:val="00B52DAD"/>
    <w:rsid w:val="00B6033A"/>
    <w:rsid w:val="00B97A4B"/>
    <w:rsid w:val="00C3292E"/>
    <w:rsid w:val="00C62437"/>
    <w:rsid w:val="00C834AF"/>
    <w:rsid w:val="00CA0A6C"/>
    <w:rsid w:val="00CC1A62"/>
    <w:rsid w:val="00CE0C61"/>
    <w:rsid w:val="00D071F8"/>
    <w:rsid w:val="00D24AED"/>
    <w:rsid w:val="00D73827"/>
    <w:rsid w:val="00DB7F50"/>
    <w:rsid w:val="00EA1D27"/>
    <w:rsid w:val="00EA5023"/>
    <w:rsid w:val="00EB6FD8"/>
    <w:rsid w:val="00F001F9"/>
    <w:rsid w:val="00F12829"/>
    <w:rsid w:val="00F17F79"/>
    <w:rsid w:val="00F37877"/>
    <w:rsid w:val="00FC0281"/>
    <w:rsid w:val="00FF2073"/>
    <w:rsid w:val="00FF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19759"/>
  <w15:docId w15:val="{ADF58160-95E0-4A09-A95C-9768DFB4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3" w:line="259" w:lineRule="auto"/>
      <w:ind w:left="10" w:hanging="10"/>
      <w:outlineLvl w:val="0"/>
    </w:pPr>
    <w:rPr>
      <w:rFonts w:ascii="Calibri" w:eastAsia="Calibri" w:hAnsi="Calibri" w:cs="Calibri"/>
      <w:b/>
      <w:color w:val="297C52"/>
      <w:sz w:val="30"/>
    </w:rPr>
  </w:style>
  <w:style w:type="paragraph" w:styleId="Heading2">
    <w:name w:val="heading 2"/>
    <w:next w:val="Normal"/>
    <w:link w:val="Heading2Char"/>
    <w:uiPriority w:val="9"/>
    <w:unhideWhenUsed/>
    <w:qFormat/>
    <w:pPr>
      <w:keepNext/>
      <w:keepLines/>
      <w:spacing w:after="44" w:line="259" w:lineRule="auto"/>
      <w:ind w:left="10" w:hanging="10"/>
      <w:outlineLvl w:val="1"/>
    </w:pPr>
    <w:rPr>
      <w:rFonts w:ascii="Calibri" w:eastAsia="Calibri" w:hAnsi="Calibri" w:cs="Calibri"/>
      <w:color w:val="297C52"/>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97C52"/>
      <w:sz w:val="30"/>
    </w:rPr>
  </w:style>
  <w:style w:type="character" w:customStyle="1" w:styleId="Heading1Char">
    <w:name w:val="Heading 1 Char"/>
    <w:link w:val="Heading1"/>
    <w:rPr>
      <w:rFonts w:ascii="Calibri" w:eastAsia="Calibri" w:hAnsi="Calibri" w:cs="Calibri"/>
      <w:b/>
      <w:color w:val="297C52"/>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12829"/>
    <w:rPr>
      <w:color w:val="467886" w:themeColor="hyperlink"/>
      <w:u w:val="single"/>
    </w:rPr>
  </w:style>
  <w:style w:type="character" w:styleId="UnresolvedMention">
    <w:name w:val="Unresolved Mention"/>
    <w:basedOn w:val="DefaultParagraphFont"/>
    <w:uiPriority w:val="99"/>
    <w:semiHidden/>
    <w:unhideWhenUsed/>
    <w:rsid w:val="00F12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7329">
      <w:bodyDiv w:val="1"/>
      <w:marLeft w:val="0"/>
      <w:marRight w:val="0"/>
      <w:marTop w:val="0"/>
      <w:marBottom w:val="0"/>
      <w:divBdr>
        <w:top w:val="none" w:sz="0" w:space="0" w:color="auto"/>
        <w:left w:val="none" w:sz="0" w:space="0" w:color="auto"/>
        <w:bottom w:val="none" w:sz="0" w:space="0" w:color="auto"/>
        <w:right w:val="none" w:sz="0" w:space="0" w:color="auto"/>
      </w:divBdr>
    </w:div>
    <w:div w:id="848177360">
      <w:bodyDiv w:val="1"/>
      <w:marLeft w:val="0"/>
      <w:marRight w:val="0"/>
      <w:marTop w:val="0"/>
      <w:marBottom w:val="0"/>
      <w:divBdr>
        <w:top w:val="none" w:sz="0" w:space="0" w:color="auto"/>
        <w:left w:val="none" w:sz="0" w:space="0" w:color="auto"/>
        <w:bottom w:val="none" w:sz="0" w:space="0" w:color="auto"/>
        <w:right w:val="none" w:sz="0" w:space="0" w:color="auto"/>
      </w:divBdr>
    </w:div>
    <w:div w:id="1009722470">
      <w:bodyDiv w:val="1"/>
      <w:marLeft w:val="0"/>
      <w:marRight w:val="0"/>
      <w:marTop w:val="0"/>
      <w:marBottom w:val="0"/>
      <w:divBdr>
        <w:top w:val="none" w:sz="0" w:space="0" w:color="auto"/>
        <w:left w:val="none" w:sz="0" w:space="0" w:color="auto"/>
        <w:bottom w:val="none" w:sz="0" w:space="0" w:color="auto"/>
        <w:right w:val="none" w:sz="0" w:space="0" w:color="auto"/>
      </w:divBdr>
    </w:div>
    <w:div w:id="1353721983">
      <w:bodyDiv w:val="1"/>
      <w:marLeft w:val="0"/>
      <w:marRight w:val="0"/>
      <w:marTop w:val="0"/>
      <w:marBottom w:val="0"/>
      <w:divBdr>
        <w:top w:val="none" w:sz="0" w:space="0" w:color="auto"/>
        <w:left w:val="none" w:sz="0" w:space="0" w:color="auto"/>
        <w:bottom w:val="none" w:sz="0" w:space="0" w:color="auto"/>
        <w:right w:val="none" w:sz="0" w:space="0" w:color="auto"/>
      </w:divBdr>
    </w:div>
    <w:div w:id="1496722043">
      <w:bodyDiv w:val="1"/>
      <w:marLeft w:val="0"/>
      <w:marRight w:val="0"/>
      <w:marTop w:val="0"/>
      <w:marBottom w:val="0"/>
      <w:divBdr>
        <w:top w:val="none" w:sz="0" w:space="0" w:color="auto"/>
        <w:left w:val="none" w:sz="0" w:space="0" w:color="auto"/>
        <w:bottom w:val="none" w:sz="0" w:space="0" w:color="auto"/>
        <w:right w:val="none" w:sz="0" w:space="0" w:color="auto"/>
      </w:divBdr>
    </w:div>
    <w:div w:id="1610117862">
      <w:bodyDiv w:val="1"/>
      <w:marLeft w:val="0"/>
      <w:marRight w:val="0"/>
      <w:marTop w:val="0"/>
      <w:marBottom w:val="0"/>
      <w:divBdr>
        <w:top w:val="none" w:sz="0" w:space="0" w:color="auto"/>
        <w:left w:val="none" w:sz="0" w:space="0" w:color="auto"/>
        <w:bottom w:val="none" w:sz="0" w:space="0" w:color="auto"/>
        <w:right w:val="none" w:sz="0" w:space="0" w:color="auto"/>
      </w:divBdr>
    </w:div>
    <w:div w:id="2037729339">
      <w:bodyDiv w:val="1"/>
      <w:marLeft w:val="0"/>
      <w:marRight w:val="0"/>
      <w:marTop w:val="0"/>
      <w:marBottom w:val="0"/>
      <w:divBdr>
        <w:top w:val="none" w:sz="0" w:space="0" w:color="auto"/>
        <w:left w:val="none" w:sz="0" w:space="0" w:color="auto"/>
        <w:bottom w:val="none" w:sz="0" w:space="0" w:color="auto"/>
        <w:right w:val="none" w:sz="0" w:space="0" w:color="auto"/>
      </w:divBdr>
    </w:div>
    <w:div w:id="210137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fple\OneDrive\Documents\Academic%20Career\UNT\APMG2041%20Project%20Workshop_Beginner\Learn%20Anywhere" TargetMode="External"/><Relationship Id="rId13" Type="http://schemas.openxmlformats.org/officeDocument/2006/relationships/hyperlink" Target="https://deanofstudents.unt.edu/conduct" TargetMode="External"/><Relationship Id="rId18" Type="http://schemas.openxmlformats.org/officeDocument/2006/relationships/hyperlink" Target="https://policy.unt.edu/policy/06-04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navigate.unt.edu/" TargetMode="External"/><Relationship Id="rId7" Type="http://schemas.openxmlformats.org/officeDocument/2006/relationships/hyperlink" Target="http://catalog.unt.edu/preview_program.php?catoid=35&amp;poid=16384" TargetMode="External"/><Relationship Id="rId12" Type="http://schemas.openxmlformats.org/officeDocument/2006/relationships/hyperlink" Target="https://studentaffairs.unt.edu/office-disability-access" TargetMode="External"/><Relationship Id="rId17" Type="http://schemas.openxmlformats.org/officeDocument/2006/relationships/hyperlink" Target="https://policy.unt.edu/policy/06-04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licy.unt.edu/policy/06-049" TargetMode="External"/><Relationship Id="rId20" Type="http://schemas.openxmlformats.org/officeDocument/2006/relationships/hyperlink" Target="https://policy.unt.edu/policy/06-04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policy.unt.edu/policy/06-04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nline.unt.edu/learn" TargetMode="External"/><Relationship Id="rId19" Type="http://schemas.openxmlformats.org/officeDocument/2006/relationships/hyperlink" Target="https://policy.unt.edu/policy/06-049" TargetMode="External"/><Relationship Id="rId4" Type="http://schemas.openxmlformats.org/officeDocument/2006/relationships/webSettings" Target="webSettings.xml"/><Relationship Id="rId9" Type="http://schemas.openxmlformats.org/officeDocument/2006/relationships/hyperlink" Target="https://online.unt.edu/learn" TargetMode="External"/><Relationship Id="rId14" Type="http://schemas.openxmlformats.org/officeDocument/2006/relationships/hyperlink" Target="https://deanofstudents.unt.edu/conduct" TargetMode="External"/><Relationship Id="rId22" Type="http://schemas.openxmlformats.org/officeDocument/2006/relationships/hyperlink" Target="https://navigate.unt.ed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2549</Words>
  <Characters>14327</Characters>
  <Application>Microsoft Office Word</Application>
  <DocSecurity>0</DocSecurity>
  <Lines>377</Lines>
  <Paragraphs>222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cp:lastModifiedBy>Curtis Williams</cp:lastModifiedBy>
  <cp:revision>5</cp:revision>
  <cp:lastPrinted>2025-01-14T04:35:00Z</cp:lastPrinted>
  <dcterms:created xsi:type="dcterms:W3CDTF">2026-01-06T16:29:00Z</dcterms:created>
  <dcterms:modified xsi:type="dcterms:W3CDTF">2026-01-06T19:45:00Z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2413cdb02340651d96fc64a1e0a8b58e58ac2d669a0907ce9fee4e7b72951a5d</vt:lpwstr>
  </property>
</Properties>
</file>