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D4A" w:rsidRPr="00EE3F9E" w:rsidRDefault="001F4D4A" w:rsidP="001F4D4A">
      <w:pPr>
        <w:jc w:val="center"/>
        <w:rPr>
          <w:b/>
          <w:sz w:val="20"/>
          <w:szCs w:val="20"/>
        </w:rPr>
      </w:pPr>
      <w:bookmarkStart w:id="0" w:name="_GoBack"/>
      <w:bookmarkEnd w:id="0"/>
    </w:p>
    <w:p w:rsidR="001F4D4A" w:rsidRPr="00EE3F9E" w:rsidRDefault="001F4D4A" w:rsidP="001F4D4A">
      <w:pPr>
        <w:jc w:val="center"/>
        <w:rPr>
          <w:rFonts w:eastAsia="Verdana"/>
          <w:b/>
          <w:szCs w:val="20"/>
        </w:rPr>
      </w:pPr>
      <w:r w:rsidRPr="00EE3F9E">
        <w:rPr>
          <w:rFonts w:eastAsia="Verdana"/>
          <w:b/>
          <w:szCs w:val="20"/>
        </w:rPr>
        <w:t>EDEE 4330</w:t>
      </w:r>
      <w:r w:rsidR="008F1524" w:rsidRPr="00EE3F9E">
        <w:rPr>
          <w:rFonts w:eastAsia="Verdana"/>
          <w:b/>
          <w:szCs w:val="20"/>
        </w:rPr>
        <w:t>.</w:t>
      </w:r>
      <w:r w:rsidR="00771E2A" w:rsidRPr="00EE3F9E">
        <w:rPr>
          <w:rFonts w:eastAsia="Verdana"/>
          <w:b/>
          <w:szCs w:val="20"/>
        </w:rPr>
        <w:t>501</w:t>
      </w:r>
      <w:r w:rsidRPr="00EE3F9E">
        <w:rPr>
          <w:rFonts w:eastAsia="Verdana"/>
          <w:b/>
          <w:szCs w:val="20"/>
        </w:rPr>
        <w:t xml:space="preserve"> Science Grades EC-6.</w:t>
      </w:r>
    </w:p>
    <w:p w:rsidR="001F4D4A" w:rsidRPr="00EE3F9E" w:rsidRDefault="00C66386" w:rsidP="001F4D4A">
      <w:pPr>
        <w:jc w:val="center"/>
        <w:rPr>
          <w:b/>
          <w:sz w:val="20"/>
          <w:szCs w:val="20"/>
        </w:rPr>
      </w:pPr>
      <w:r>
        <w:rPr>
          <w:b/>
          <w:sz w:val="20"/>
          <w:szCs w:val="20"/>
        </w:rPr>
        <w:t>Spring</w:t>
      </w:r>
      <w:r w:rsidR="00731B5E" w:rsidRPr="00EE3F9E">
        <w:rPr>
          <w:b/>
          <w:sz w:val="20"/>
          <w:szCs w:val="20"/>
        </w:rPr>
        <w:t xml:space="preserve"> </w:t>
      </w:r>
      <w:r>
        <w:rPr>
          <w:b/>
          <w:sz w:val="20"/>
          <w:szCs w:val="20"/>
        </w:rPr>
        <w:t>2020</w:t>
      </w:r>
    </w:p>
    <w:p w:rsidR="00266D69" w:rsidRPr="00EE3F9E" w:rsidRDefault="00266D69" w:rsidP="001F4D4A">
      <w:pPr>
        <w:jc w:val="center"/>
        <w:rPr>
          <w:b/>
          <w:sz w:val="20"/>
          <w:szCs w:val="20"/>
        </w:rPr>
      </w:pPr>
    </w:p>
    <w:p w:rsidR="001F4D4A" w:rsidRPr="00EE3F9E" w:rsidRDefault="00266D69" w:rsidP="001F4D4A">
      <w:pPr>
        <w:rPr>
          <w:sz w:val="20"/>
          <w:szCs w:val="20"/>
        </w:rPr>
      </w:pPr>
      <w:r w:rsidRPr="00EE3F9E">
        <w:rPr>
          <w:sz w:val="20"/>
          <w:szCs w:val="20"/>
        </w:rPr>
        <w:t>Instructor</w:t>
      </w:r>
      <w:r w:rsidR="001F4D4A" w:rsidRPr="00EE3F9E">
        <w:rPr>
          <w:sz w:val="20"/>
          <w:szCs w:val="20"/>
        </w:rPr>
        <w:t xml:space="preserve">: </w:t>
      </w:r>
      <w:r w:rsidR="001F4D4A" w:rsidRPr="00EE3F9E">
        <w:rPr>
          <w:sz w:val="20"/>
          <w:szCs w:val="20"/>
        </w:rPr>
        <w:tab/>
      </w:r>
      <w:r w:rsidR="001F4D4A" w:rsidRPr="00EE3F9E">
        <w:rPr>
          <w:sz w:val="20"/>
          <w:szCs w:val="20"/>
        </w:rPr>
        <w:tab/>
      </w:r>
      <w:r w:rsidR="001F4D4A" w:rsidRPr="00EE3F9E">
        <w:rPr>
          <w:b/>
          <w:sz w:val="20"/>
          <w:szCs w:val="20"/>
        </w:rPr>
        <w:t xml:space="preserve">Dr. </w:t>
      </w:r>
      <w:r w:rsidR="00771E2A" w:rsidRPr="00EE3F9E">
        <w:rPr>
          <w:b/>
          <w:sz w:val="20"/>
          <w:szCs w:val="20"/>
        </w:rPr>
        <w:t>Christopher S. Long</w:t>
      </w:r>
      <w:r w:rsidRPr="00EE3F9E">
        <w:rPr>
          <w:b/>
          <w:sz w:val="20"/>
          <w:szCs w:val="20"/>
        </w:rPr>
        <w:t>,</w:t>
      </w:r>
      <w:r w:rsidR="001F4D4A" w:rsidRPr="00EE3F9E">
        <w:rPr>
          <w:sz w:val="20"/>
          <w:szCs w:val="20"/>
        </w:rPr>
        <w:t xml:space="preserve"> </w:t>
      </w:r>
      <w:r w:rsidRPr="00EE3F9E">
        <w:rPr>
          <w:sz w:val="20"/>
          <w:szCs w:val="20"/>
        </w:rPr>
        <w:t>Assistant</w:t>
      </w:r>
      <w:r w:rsidR="001F4D4A" w:rsidRPr="00EE3F9E">
        <w:rPr>
          <w:sz w:val="20"/>
          <w:szCs w:val="20"/>
        </w:rPr>
        <w:t xml:space="preserve"> Professor.</w:t>
      </w:r>
    </w:p>
    <w:p w:rsidR="001F4D4A" w:rsidRPr="00EE3F9E" w:rsidRDefault="001F4D4A" w:rsidP="001F4D4A">
      <w:pPr>
        <w:rPr>
          <w:sz w:val="20"/>
          <w:szCs w:val="20"/>
        </w:rPr>
      </w:pPr>
      <w:r w:rsidRPr="00EE3F9E">
        <w:rPr>
          <w:sz w:val="20"/>
          <w:szCs w:val="20"/>
        </w:rPr>
        <w:t xml:space="preserve">Location of Class: </w:t>
      </w:r>
      <w:r w:rsidRPr="00EE3F9E">
        <w:rPr>
          <w:sz w:val="20"/>
          <w:szCs w:val="20"/>
        </w:rPr>
        <w:tab/>
      </w:r>
      <w:r w:rsidR="00771E2A" w:rsidRPr="00EE3F9E">
        <w:rPr>
          <w:sz w:val="20"/>
          <w:szCs w:val="20"/>
        </w:rPr>
        <w:t xml:space="preserve">Frisco </w:t>
      </w:r>
      <w:r w:rsidR="00271305" w:rsidRPr="00EE3F9E">
        <w:rPr>
          <w:sz w:val="20"/>
          <w:szCs w:val="20"/>
        </w:rPr>
        <w:t>Inspire Park Lab</w:t>
      </w:r>
      <w:r w:rsidRPr="00EE3F9E">
        <w:rPr>
          <w:sz w:val="20"/>
          <w:szCs w:val="20"/>
        </w:rPr>
        <w:tab/>
      </w:r>
      <w:r w:rsidRPr="00EE3F9E">
        <w:rPr>
          <w:sz w:val="20"/>
          <w:szCs w:val="20"/>
        </w:rPr>
        <w:tab/>
      </w:r>
    </w:p>
    <w:p w:rsidR="001F4D4A" w:rsidRPr="00EE3F9E" w:rsidRDefault="001F4D4A" w:rsidP="001F4D4A">
      <w:pPr>
        <w:rPr>
          <w:sz w:val="20"/>
          <w:szCs w:val="20"/>
        </w:rPr>
      </w:pPr>
      <w:r w:rsidRPr="00EE3F9E">
        <w:rPr>
          <w:sz w:val="20"/>
          <w:szCs w:val="20"/>
        </w:rPr>
        <w:t xml:space="preserve">Time of Class: </w:t>
      </w:r>
      <w:r w:rsidRPr="00EE3F9E">
        <w:rPr>
          <w:sz w:val="20"/>
          <w:szCs w:val="20"/>
        </w:rPr>
        <w:tab/>
      </w:r>
      <w:r w:rsidRPr="00EE3F9E">
        <w:rPr>
          <w:sz w:val="20"/>
          <w:szCs w:val="20"/>
        </w:rPr>
        <w:tab/>
      </w:r>
      <w:r w:rsidR="00771E2A" w:rsidRPr="00EE3F9E">
        <w:rPr>
          <w:b/>
          <w:sz w:val="20"/>
          <w:szCs w:val="20"/>
        </w:rPr>
        <w:t>Thursdays</w:t>
      </w:r>
      <w:r w:rsidRPr="00EE3F9E">
        <w:rPr>
          <w:b/>
          <w:sz w:val="20"/>
          <w:szCs w:val="20"/>
        </w:rPr>
        <w:t xml:space="preserve"> </w:t>
      </w:r>
      <w:r w:rsidR="00771E2A" w:rsidRPr="00EE3F9E">
        <w:rPr>
          <w:b/>
          <w:sz w:val="20"/>
          <w:szCs w:val="20"/>
        </w:rPr>
        <w:t>8:00 – 10:50</w:t>
      </w:r>
      <w:r w:rsidRPr="00EE3F9E">
        <w:rPr>
          <w:sz w:val="20"/>
          <w:szCs w:val="20"/>
        </w:rPr>
        <w:tab/>
      </w:r>
      <w:r w:rsidRPr="00EE3F9E">
        <w:rPr>
          <w:sz w:val="20"/>
          <w:szCs w:val="20"/>
        </w:rPr>
        <w:tab/>
      </w:r>
      <w:r w:rsidRPr="00EE3F9E">
        <w:rPr>
          <w:sz w:val="20"/>
          <w:szCs w:val="20"/>
        </w:rPr>
        <w:tab/>
      </w:r>
      <w:r w:rsidRPr="00EE3F9E">
        <w:rPr>
          <w:sz w:val="20"/>
          <w:szCs w:val="20"/>
        </w:rPr>
        <w:tab/>
      </w:r>
    </w:p>
    <w:p w:rsidR="001F4D4A" w:rsidRPr="00EE3F9E" w:rsidRDefault="001F4D4A" w:rsidP="001F4D4A">
      <w:pPr>
        <w:rPr>
          <w:sz w:val="20"/>
          <w:szCs w:val="20"/>
        </w:rPr>
      </w:pPr>
      <w:r w:rsidRPr="00EE3F9E">
        <w:rPr>
          <w:sz w:val="20"/>
          <w:szCs w:val="20"/>
        </w:rPr>
        <w:t>Instruct</w:t>
      </w:r>
      <w:r w:rsidR="00771E2A" w:rsidRPr="00EE3F9E">
        <w:rPr>
          <w:sz w:val="20"/>
          <w:szCs w:val="20"/>
        </w:rPr>
        <w:t xml:space="preserve">or’s Office: </w:t>
      </w:r>
      <w:r w:rsidR="00771E2A" w:rsidRPr="00EE3F9E">
        <w:rPr>
          <w:sz w:val="20"/>
          <w:szCs w:val="20"/>
        </w:rPr>
        <w:tab/>
        <w:t>Matthews Hall 218</w:t>
      </w:r>
      <w:r w:rsidR="005871D7">
        <w:rPr>
          <w:sz w:val="20"/>
          <w:szCs w:val="20"/>
        </w:rPr>
        <w:t>C</w:t>
      </w:r>
    </w:p>
    <w:p w:rsidR="001F4D4A" w:rsidRPr="00EE3F9E" w:rsidRDefault="001F4D4A" w:rsidP="00266D69">
      <w:pPr>
        <w:ind w:left="2160" w:hanging="2160"/>
        <w:rPr>
          <w:b/>
          <w:sz w:val="20"/>
          <w:szCs w:val="20"/>
        </w:rPr>
      </w:pPr>
      <w:r w:rsidRPr="00EE3F9E">
        <w:rPr>
          <w:sz w:val="20"/>
          <w:szCs w:val="20"/>
        </w:rPr>
        <w:t xml:space="preserve">Office Hours: </w:t>
      </w:r>
      <w:r w:rsidRPr="00EE3F9E">
        <w:rPr>
          <w:sz w:val="20"/>
          <w:szCs w:val="20"/>
        </w:rPr>
        <w:tab/>
      </w:r>
      <w:r w:rsidR="00731B5E" w:rsidRPr="00EE3F9E">
        <w:rPr>
          <w:b/>
          <w:sz w:val="20"/>
          <w:szCs w:val="20"/>
        </w:rPr>
        <w:t xml:space="preserve">Tuesdays </w:t>
      </w:r>
      <w:r w:rsidR="00266D69" w:rsidRPr="00EE3F9E">
        <w:rPr>
          <w:b/>
          <w:sz w:val="20"/>
          <w:szCs w:val="20"/>
        </w:rPr>
        <w:t>1:00 to 4:00 (Denton)</w:t>
      </w:r>
    </w:p>
    <w:p w:rsidR="00266D69" w:rsidRPr="00EE3F9E" w:rsidRDefault="00266D69" w:rsidP="00266D69">
      <w:pPr>
        <w:ind w:left="2160" w:hanging="2160"/>
        <w:rPr>
          <w:b/>
          <w:sz w:val="20"/>
          <w:szCs w:val="20"/>
        </w:rPr>
      </w:pPr>
      <w:r w:rsidRPr="00EE3F9E">
        <w:rPr>
          <w:b/>
          <w:sz w:val="20"/>
          <w:szCs w:val="20"/>
        </w:rPr>
        <w:tab/>
        <w:t>Thursdays 1</w:t>
      </w:r>
      <w:r w:rsidR="005871D7">
        <w:rPr>
          <w:b/>
          <w:sz w:val="20"/>
          <w:szCs w:val="20"/>
        </w:rPr>
        <w:t>1</w:t>
      </w:r>
      <w:r w:rsidRPr="00EE3F9E">
        <w:rPr>
          <w:b/>
          <w:sz w:val="20"/>
          <w:szCs w:val="20"/>
        </w:rPr>
        <w:t xml:space="preserve">:00 to </w:t>
      </w:r>
      <w:r w:rsidR="005871D7">
        <w:rPr>
          <w:b/>
          <w:sz w:val="20"/>
          <w:szCs w:val="20"/>
        </w:rPr>
        <w:t>1</w:t>
      </w:r>
      <w:r w:rsidR="00EE3F9E" w:rsidRPr="00EE3F9E">
        <w:rPr>
          <w:b/>
          <w:sz w:val="20"/>
          <w:szCs w:val="20"/>
        </w:rPr>
        <w:t>:00</w:t>
      </w:r>
      <w:r w:rsidRPr="00EE3F9E">
        <w:rPr>
          <w:b/>
          <w:sz w:val="20"/>
          <w:szCs w:val="20"/>
        </w:rPr>
        <w:t xml:space="preserve"> (Frisco)</w:t>
      </w:r>
    </w:p>
    <w:p w:rsidR="00266D69" w:rsidRPr="00EE3F9E" w:rsidRDefault="00266D69" w:rsidP="00266D69">
      <w:pPr>
        <w:ind w:left="2160" w:hanging="2160"/>
        <w:rPr>
          <w:b/>
          <w:sz w:val="20"/>
          <w:szCs w:val="20"/>
        </w:rPr>
      </w:pPr>
      <w:r w:rsidRPr="00EE3F9E">
        <w:rPr>
          <w:b/>
          <w:sz w:val="20"/>
          <w:szCs w:val="20"/>
        </w:rPr>
        <w:tab/>
        <w:t>Or by appointment</w:t>
      </w:r>
    </w:p>
    <w:p w:rsidR="00266D69" w:rsidRPr="00EE3F9E" w:rsidRDefault="001F4D4A" w:rsidP="001F4D4A">
      <w:pPr>
        <w:ind w:left="2160" w:hanging="2160"/>
        <w:rPr>
          <w:color w:val="auto"/>
          <w:sz w:val="20"/>
          <w:szCs w:val="20"/>
        </w:rPr>
      </w:pPr>
      <w:r w:rsidRPr="00EE3F9E">
        <w:rPr>
          <w:sz w:val="20"/>
          <w:szCs w:val="20"/>
        </w:rPr>
        <w:t xml:space="preserve">Phone/email: </w:t>
      </w:r>
      <w:r w:rsidRPr="00EE3F9E">
        <w:rPr>
          <w:sz w:val="20"/>
          <w:szCs w:val="20"/>
        </w:rPr>
        <w:tab/>
      </w:r>
      <w:r w:rsidR="00266D69" w:rsidRPr="00EE3F9E">
        <w:rPr>
          <w:sz w:val="20"/>
          <w:szCs w:val="20"/>
        </w:rPr>
        <w:t>(</w:t>
      </w:r>
      <w:r w:rsidRPr="00EE3F9E">
        <w:rPr>
          <w:color w:val="auto"/>
          <w:sz w:val="20"/>
          <w:szCs w:val="20"/>
        </w:rPr>
        <w:t>940</w:t>
      </w:r>
      <w:r w:rsidR="00266D69" w:rsidRPr="00EE3F9E">
        <w:rPr>
          <w:color w:val="auto"/>
          <w:sz w:val="20"/>
          <w:szCs w:val="20"/>
        </w:rPr>
        <w:t>)</w:t>
      </w:r>
      <w:r w:rsidRPr="00EE3F9E">
        <w:rPr>
          <w:color w:val="auto"/>
          <w:sz w:val="20"/>
          <w:szCs w:val="20"/>
        </w:rPr>
        <w:t xml:space="preserve"> 565</w:t>
      </w:r>
      <w:r w:rsidR="00266D69" w:rsidRPr="00EE3F9E">
        <w:rPr>
          <w:color w:val="auto"/>
          <w:sz w:val="20"/>
          <w:szCs w:val="20"/>
        </w:rPr>
        <w:t>-2939</w:t>
      </w:r>
    </w:p>
    <w:p w:rsidR="00266D69" w:rsidRPr="00EE3F9E" w:rsidRDefault="00266D69" w:rsidP="001F4D4A">
      <w:pPr>
        <w:ind w:left="2160" w:hanging="2160"/>
        <w:rPr>
          <w:color w:val="auto"/>
          <w:sz w:val="20"/>
          <w:szCs w:val="20"/>
        </w:rPr>
      </w:pPr>
      <w:r w:rsidRPr="00EE3F9E">
        <w:rPr>
          <w:color w:val="auto"/>
          <w:sz w:val="20"/>
          <w:szCs w:val="20"/>
        </w:rPr>
        <w:tab/>
        <w:t>Chris.Long@UNT.edu</w:t>
      </w:r>
    </w:p>
    <w:p w:rsidR="001F4D4A" w:rsidRPr="005871D7" w:rsidRDefault="005871D7" w:rsidP="00266D69">
      <w:pPr>
        <w:ind w:left="2160"/>
      </w:pPr>
      <w:r w:rsidRPr="005871D7">
        <w:rPr>
          <w:b/>
        </w:rPr>
        <w:t>(</w:t>
      </w:r>
      <w:r w:rsidR="00266D69" w:rsidRPr="005871D7">
        <w:rPr>
          <w:b/>
        </w:rPr>
        <w:t>Pl</w:t>
      </w:r>
      <w:r w:rsidR="001F4D4A" w:rsidRPr="005871D7">
        <w:rPr>
          <w:b/>
        </w:rPr>
        <w:t>ease use this email for all correspondence with the Instructor)</w:t>
      </w:r>
    </w:p>
    <w:p w:rsidR="001F4D4A" w:rsidRPr="00EE3F9E" w:rsidRDefault="001F4D4A" w:rsidP="001F4D4A">
      <w:pPr>
        <w:rPr>
          <w:sz w:val="20"/>
          <w:szCs w:val="20"/>
        </w:rPr>
      </w:pPr>
      <w:r w:rsidRPr="00EE3F9E">
        <w:rPr>
          <w:noProof/>
          <w:sz w:val="20"/>
          <w:szCs w:val="20"/>
        </w:rPr>
        <w:drawing>
          <wp:inline distT="0" distB="0" distL="0" distR="0" wp14:anchorId="1B617CB0" wp14:editId="05F91B5F">
            <wp:extent cx="5715000" cy="99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0" cy="99060"/>
                    </a:xfrm>
                    <a:prstGeom prst="rect">
                      <a:avLst/>
                    </a:prstGeom>
                    <a:noFill/>
                    <a:ln>
                      <a:noFill/>
                    </a:ln>
                  </pic:spPr>
                </pic:pic>
              </a:graphicData>
            </a:graphic>
          </wp:inline>
        </w:drawing>
      </w:r>
    </w:p>
    <w:p w:rsidR="001F4D4A" w:rsidRPr="00EE3F9E" w:rsidRDefault="001F4D4A" w:rsidP="001F4D4A">
      <w:pPr>
        <w:rPr>
          <w:rFonts w:eastAsia="Verdana"/>
          <w:sz w:val="20"/>
          <w:szCs w:val="20"/>
        </w:rPr>
      </w:pPr>
    </w:p>
    <w:p w:rsidR="001F4D4A" w:rsidRPr="00EE3F9E" w:rsidRDefault="001F4D4A" w:rsidP="001F4D4A">
      <w:pPr>
        <w:rPr>
          <w:rFonts w:eastAsia="Verdana"/>
          <w:b/>
          <w:sz w:val="20"/>
          <w:szCs w:val="20"/>
        </w:rPr>
      </w:pPr>
      <w:r w:rsidRPr="00EE3F9E">
        <w:rPr>
          <w:rFonts w:eastAsia="Verdana"/>
          <w:b/>
          <w:sz w:val="20"/>
          <w:szCs w:val="20"/>
        </w:rPr>
        <w:t>Table of Contents</w:t>
      </w:r>
    </w:p>
    <w:tbl>
      <w:tblPr>
        <w:tblW w:w="0" w:type="auto"/>
        <w:tblLook w:val="0000" w:firstRow="0" w:lastRow="0" w:firstColumn="0" w:lastColumn="0" w:noHBand="0" w:noVBand="0"/>
      </w:tblPr>
      <w:tblGrid>
        <w:gridCol w:w="3115"/>
        <w:gridCol w:w="3128"/>
        <w:gridCol w:w="3117"/>
      </w:tblGrid>
      <w:tr w:rsidR="001F4D4A" w:rsidRPr="00EE3F9E" w:rsidTr="008F1524">
        <w:tc>
          <w:tcPr>
            <w:tcW w:w="3192" w:type="dxa"/>
            <w:tcMar>
              <w:top w:w="0" w:type="dxa"/>
              <w:left w:w="108" w:type="dxa"/>
              <w:bottom w:w="0" w:type="dxa"/>
              <w:right w:w="108" w:type="dxa"/>
            </w:tcMar>
          </w:tcPr>
          <w:p w:rsidR="001F4D4A" w:rsidRPr="00EE3F9E" w:rsidRDefault="001F4D4A" w:rsidP="008F1524">
            <w:pPr>
              <w:rPr>
                <w:sz w:val="20"/>
                <w:szCs w:val="20"/>
              </w:rPr>
            </w:pPr>
            <w:r w:rsidRPr="00EE3F9E">
              <w:rPr>
                <w:rFonts w:eastAsia="Verdana"/>
                <w:sz w:val="20"/>
                <w:szCs w:val="20"/>
              </w:rPr>
              <w:t>Course Description</w:t>
            </w:r>
          </w:p>
        </w:tc>
        <w:tc>
          <w:tcPr>
            <w:tcW w:w="3192" w:type="dxa"/>
            <w:tcMar>
              <w:top w:w="0" w:type="dxa"/>
              <w:left w:w="108" w:type="dxa"/>
              <w:bottom w:w="0" w:type="dxa"/>
              <w:right w:w="108" w:type="dxa"/>
            </w:tcMar>
          </w:tcPr>
          <w:p w:rsidR="001F4D4A" w:rsidRPr="00EE3F9E" w:rsidRDefault="001F4D4A" w:rsidP="008F1524">
            <w:pPr>
              <w:rPr>
                <w:sz w:val="20"/>
                <w:szCs w:val="20"/>
              </w:rPr>
            </w:pPr>
            <w:r w:rsidRPr="00EE3F9E">
              <w:rPr>
                <w:rFonts w:eastAsia="Verdana"/>
                <w:sz w:val="20"/>
                <w:szCs w:val="20"/>
              </w:rPr>
              <w:t>Goals and Outcomes</w:t>
            </w:r>
          </w:p>
        </w:tc>
        <w:tc>
          <w:tcPr>
            <w:tcW w:w="3191" w:type="dxa"/>
            <w:tcMar>
              <w:top w:w="0" w:type="dxa"/>
              <w:left w:w="108" w:type="dxa"/>
              <w:bottom w:w="0" w:type="dxa"/>
              <w:right w:w="108" w:type="dxa"/>
            </w:tcMar>
          </w:tcPr>
          <w:p w:rsidR="001F4D4A" w:rsidRPr="00EE3F9E" w:rsidRDefault="001F4D4A" w:rsidP="008F1524">
            <w:pPr>
              <w:rPr>
                <w:sz w:val="20"/>
                <w:szCs w:val="20"/>
              </w:rPr>
            </w:pPr>
            <w:r w:rsidRPr="00EE3F9E">
              <w:rPr>
                <w:rFonts w:eastAsia="Verdana"/>
                <w:sz w:val="20"/>
                <w:szCs w:val="20"/>
              </w:rPr>
              <w:t>TEKS</w:t>
            </w:r>
          </w:p>
        </w:tc>
      </w:tr>
      <w:tr w:rsidR="001F4D4A" w:rsidRPr="00EE3F9E" w:rsidTr="008F1524">
        <w:tc>
          <w:tcPr>
            <w:tcW w:w="3192" w:type="dxa"/>
            <w:tcMar>
              <w:top w:w="0" w:type="dxa"/>
              <w:left w:w="108" w:type="dxa"/>
              <w:bottom w:w="0" w:type="dxa"/>
              <w:right w:w="108" w:type="dxa"/>
            </w:tcMar>
          </w:tcPr>
          <w:p w:rsidR="001F4D4A" w:rsidRPr="00EE3F9E" w:rsidRDefault="001F4D4A" w:rsidP="008F1524">
            <w:pPr>
              <w:rPr>
                <w:sz w:val="20"/>
                <w:szCs w:val="20"/>
              </w:rPr>
            </w:pPr>
            <w:r w:rsidRPr="00EE3F9E">
              <w:rPr>
                <w:rFonts w:eastAsia="Verdana"/>
                <w:sz w:val="20"/>
                <w:szCs w:val="20"/>
              </w:rPr>
              <w:t>PPR</w:t>
            </w:r>
          </w:p>
        </w:tc>
        <w:tc>
          <w:tcPr>
            <w:tcW w:w="3192" w:type="dxa"/>
            <w:tcMar>
              <w:top w:w="0" w:type="dxa"/>
              <w:left w:w="108" w:type="dxa"/>
              <w:bottom w:w="0" w:type="dxa"/>
              <w:right w:w="108" w:type="dxa"/>
            </w:tcMar>
          </w:tcPr>
          <w:p w:rsidR="001F4D4A" w:rsidRPr="00EE3F9E" w:rsidRDefault="001F4D4A" w:rsidP="008F1524">
            <w:pPr>
              <w:rPr>
                <w:sz w:val="20"/>
                <w:szCs w:val="20"/>
              </w:rPr>
            </w:pPr>
            <w:r w:rsidRPr="00EE3F9E">
              <w:rPr>
                <w:rFonts w:eastAsia="Verdana"/>
                <w:sz w:val="20"/>
                <w:szCs w:val="20"/>
              </w:rPr>
              <w:t>Calendar</w:t>
            </w:r>
          </w:p>
        </w:tc>
        <w:tc>
          <w:tcPr>
            <w:tcW w:w="3191" w:type="dxa"/>
            <w:tcMar>
              <w:top w:w="0" w:type="dxa"/>
              <w:left w:w="108" w:type="dxa"/>
              <w:bottom w:w="0" w:type="dxa"/>
              <w:right w:w="108" w:type="dxa"/>
            </w:tcMar>
          </w:tcPr>
          <w:p w:rsidR="001F4D4A" w:rsidRPr="00EE3F9E" w:rsidRDefault="001F4D4A" w:rsidP="008F1524">
            <w:pPr>
              <w:rPr>
                <w:sz w:val="20"/>
                <w:szCs w:val="20"/>
              </w:rPr>
            </w:pPr>
            <w:r w:rsidRPr="00EE3F9E">
              <w:rPr>
                <w:rFonts w:eastAsia="Verdana"/>
                <w:sz w:val="20"/>
                <w:szCs w:val="20"/>
              </w:rPr>
              <w:t>Materials</w:t>
            </w:r>
          </w:p>
        </w:tc>
      </w:tr>
      <w:tr w:rsidR="001F4D4A" w:rsidRPr="00EE3F9E" w:rsidTr="008F1524">
        <w:tc>
          <w:tcPr>
            <w:tcW w:w="3192" w:type="dxa"/>
            <w:tcMar>
              <w:top w:w="0" w:type="dxa"/>
              <w:left w:w="108" w:type="dxa"/>
              <w:bottom w:w="0" w:type="dxa"/>
              <w:right w:w="108" w:type="dxa"/>
            </w:tcMar>
          </w:tcPr>
          <w:p w:rsidR="001F4D4A" w:rsidRPr="00EE3F9E" w:rsidRDefault="001F4D4A" w:rsidP="008F1524">
            <w:pPr>
              <w:rPr>
                <w:sz w:val="20"/>
                <w:szCs w:val="20"/>
              </w:rPr>
            </w:pPr>
            <w:r w:rsidRPr="00EE3F9E">
              <w:rPr>
                <w:rFonts w:eastAsia="Verdana"/>
                <w:sz w:val="20"/>
                <w:szCs w:val="20"/>
              </w:rPr>
              <w:t>Expectations</w:t>
            </w:r>
          </w:p>
        </w:tc>
        <w:tc>
          <w:tcPr>
            <w:tcW w:w="3192" w:type="dxa"/>
            <w:tcMar>
              <w:top w:w="0" w:type="dxa"/>
              <w:left w:w="108" w:type="dxa"/>
              <w:bottom w:w="0" w:type="dxa"/>
              <w:right w:w="108" w:type="dxa"/>
            </w:tcMar>
          </w:tcPr>
          <w:p w:rsidR="001F4D4A" w:rsidRPr="00EE3F9E" w:rsidRDefault="001F4D4A" w:rsidP="008F1524">
            <w:pPr>
              <w:rPr>
                <w:sz w:val="20"/>
                <w:szCs w:val="20"/>
              </w:rPr>
            </w:pPr>
            <w:r w:rsidRPr="00EE3F9E">
              <w:rPr>
                <w:rFonts w:eastAsia="Verdana"/>
                <w:sz w:val="20"/>
                <w:szCs w:val="20"/>
              </w:rPr>
              <w:t>Communications</w:t>
            </w:r>
          </w:p>
        </w:tc>
        <w:tc>
          <w:tcPr>
            <w:tcW w:w="3191" w:type="dxa"/>
            <w:tcMar>
              <w:top w:w="0" w:type="dxa"/>
              <w:left w:w="108" w:type="dxa"/>
              <w:bottom w:w="0" w:type="dxa"/>
              <w:right w:w="108" w:type="dxa"/>
            </w:tcMar>
          </w:tcPr>
          <w:p w:rsidR="001F4D4A" w:rsidRPr="00EE3F9E" w:rsidRDefault="001F4D4A" w:rsidP="008F1524">
            <w:pPr>
              <w:rPr>
                <w:sz w:val="20"/>
                <w:szCs w:val="20"/>
              </w:rPr>
            </w:pPr>
            <w:r w:rsidRPr="00EE3F9E">
              <w:rPr>
                <w:rFonts w:eastAsia="Verdana"/>
                <w:sz w:val="20"/>
                <w:szCs w:val="20"/>
              </w:rPr>
              <w:t>Requirements</w:t>
            </w:r>
          </w:p>
        </w:tc>
      </w:tr>
      <w:tr w:rsidR="001F4D4A" w:rsidRPr="00EE3F9E" w:rsidTr="008F1524">
        <w:tc>
          <w:tcPr>
            <w:tcW w:w="3192" w:type="dxa"/>
            <w:tcMar>
              <w:top w:w="0" w:type="dxa"/>
              <w:left w:w="108" w:type="dxa"/>
              <w:bottom w:w="0" w:type="dxa"/>
              <w:right w:w="108" w:type="dxa"/>
            </w:tcMar>
          </w:tcPr>
          <w:p w:rsidR="001F4D4A" w:rsidRPr="00EE3F9E" w:rsidRDefault="001F4D4A" w:rsidP="008F1524">
            <w:pPr>
              <w:rPr>
                <w:sz w:val="20"/>
                <w:szCs w:val="20"/>
              </w:rPr>
            </w:pPr>
            <w:r w:rsidRPr="00EE3F9E">
              <w:rPr>
                <w:rFonts w:eastAsia="Verdana"/>
                <w:sz w:val="20"/>
                <w:szCs w:val="20"/>
              </w:rPr>
              <w:t>Course Assignments</w:t>
            </w:r>
          </w:p>
        </w:tc>
        <w:tc>
          <w:tcPr>
            <w:tcW w:w="3192" w:type="dxa"/>
            <w:tcMar>
              <w:top w:w="0" w:type="dxa"/>
              <w:left w:w="108" w:type="dxa"/>
              <w:bottom w:w="0" w:type="dxa"/>
              <w:right w:w="108" w:type="dxa"/>
            </w:tcMar>
          </w:tcPr>
          <w:p w:rsidR="001F4D4A" w:rsidRPr="00EE3F9E" w:rsidRDefault="001F4D4A" w:rsidP="008F1524">
            <w:pPr>
              <w:rPr>
                <w:sz w:val="20"/>
                <w:szCs w:val="20"/>
              </w:rPr>
            </w:pPr>
            <w:r w:rsidRPr="00EE3F9E">
              <w:rPr>
                <w:rFonts w:eastAsia="Verdana"/>
                <w:sz w:val="20"/>
                <w:szCs w:val="20"/>
              </w:rPr>
              <w:t>Grading</w:t>
            </w:r>
          </w:p>
        </w:tc>
        <w:tc>
          <w:tcPr>
            <w:tcW w:w="3191" w:type="dxa"/>
            <w:tcMar>
              <w:top w:w="0" w:type="dxa"/>
              <w:left w:w="108" w:type="dxa"/>
              <w:bottom w:w="0" w:type="dxa"/>
              <w:right w:w="108" w:type="dxa"/>
            </w:tcMar>
          </w:tcPr>
          <w:p w:rsidR="001F4D4A" w:rsidRPr="00EE3F9E" w:rsidRDefault="001F4D4A" w:rsidP="008F1524">
            <w:pPr>
              <w:rPr>
                <w:sz w:val="20"/>
                <w:szCs w:val="20"/>
              </w:rPr>
            </w:pPr>
            <w:r w:rsidRPr="00EE3F9E">
              <w:rPr>
                <w:rFonts w:eastAsia="Verdana"/>
                <w:sz w:val="20"/>
                <w:szCs w:val="20"/>
              </w:rPr>
              <w:t>Policy Statements</w:t>
            </w:r>
          </w:p>
        </w:tc>
      </w:tr>
    </w:tbl>
    <w:p w:rsidR="001F4D4A" w:rsidRPr="00EE3F9E" w:rsidRDefault="001F4D4A" w:rsidP="001F4D4A">
      <w:pPr>
        <w:rPr>
          <w:sz w:val="20"/>
          <w:szCs w:val="20"/>
        </w:rPr>
      </w:pPr>
    </w:p>
    <w:p w:rsidR="001F4D4A" w:rsidRPr="00EE3F9E" w:rsidRDefault="001F4D4A" w:rsidP="001F4D4A">
      <w:pPr>
        <w:rPr>
          <w:rFonts w:eastAsia="Verdana"/>
          <w:sz w:val="20"/>
          <w:szCs w:val="20"/>
        </w:rPr>
      </w:pPr>
      <w:r w:rsidRPr="00EE3F9E">
        <w:rPr>
          <w:noProof/>
          <w:sz w:val="20"/>
          <w:szCs w:val="20"/>
        </w:rPr>
        <w:drawing>
          <wp:inline distT="0" distB="0" distL="0" distR="0" wp14:anchorId="409BBE2A" wp14:editId="31DB2301">
            <wp:extent cx="5715000" cy="99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0" cy="99060"/>
                    </a:xfrm>
                    <a:prstGeom prst="rect">
                      <a:avLst/>
                    </a:prstGeom>
                    <a:noFill/>
                    <a:ln>
                      <a:noFill/>
                    </a:ln>
                  </pic:spPr>
                </pic:pic>
              </a:graphicData>
            </a:graphic>
          </wp:inline>
        </w:drawing>
      </w:r>
    </w:p>
    <w:p w:rsidR="001F4D4A" w:rsidRPr="00EE3F9E" w:rsidRDefault="001F4D4A" w:rsidP="001F4D4A">
      <w:pPr>
        <w:rPr>
          <w:rFonts w:eastAsia="Verdana"/>
          <w:b/>
          <w:bCs/>
          <w:sz w:val="20"/>
          <w:szCs w:val="20"/>
        </w:rPr>
      </w:pPr>
      <w:r w:rsidRPr="00EE3F9E">
        <w:rPr>
          <w:rFonts w:eastAsia="Verdana"/>
          <w:b/>
          <w:bCs/>
          <w:sz w:val="20"/>
          <w:szCs w:val="20"/>
        </w:rPr>
        <w:t>Course Description</w:t>
      </w:r>
    </w:p>
    <w:p w:rsidR="00344518" w:rsidRDefault="001F4D4A" w:rsidP="001F4D4A">
      <w:pPr>
        <w:rPr>
          <w:rFonts w:eastAsia="Verdana"/>
          <w:sz w:val="20"/>
          <w:szCs w:val="20"/>
        </w:rPr>
      </w:pPr>
      <w:r w:rsidRPr="00EE3F9E">
        <w:rPr>
          <w:rFonts w:eastAsia="Verdana"/>
          <w:sz w:val="20"/>
          <w:szCs w:val="20"/>
        </w:rPr>
        <w:t xml:space="preserve">EDEE 4330: 3 hours. Science Grades EC-6 </w:t>
      </w:r>
    </w:p>
    <w:p w:rsidR="001F4D4A" w:rsidRPr="00EE3F9E" w:rsidRDefault="001F4D4A" w:rsidP="001F4D4A">
      <w:pPr>
        <w:rPr>
          <w:rFonts w:eastAsia="Verdana"/>
          <w:sz w:val="20"/>
          <w:szCs w:val="20"/>
        </w:rPr>
      </w:pPr>
      <w:r w:rsidRPr="00EE3F9E">
        <w:rPr>
          <w:rFonts w:eastAsia="Verdana"/>
          <w:sz w:val="20"/>
          <w:szCs w:val="20"/>
        </w:rPr>
        <w:t xml:space="preserve">Subject matter background and material organization for an integrated science program in the primary/elementary and middle school. Students experience firsthand the scope and sequence of science education in a primary/elementary/middle school setting (EDME 4330). Assignments: directed field experience and other class activities take place on site in a school setting. Prerequisite(s): admission to the teacher education program, which includes participation in a field-based program, EDEE </w:t>
      </w:r>
      <w:hyperlink r:id="rId8" w:history="1">
        <w:r w:rsidRPr="00EE3F9E">
          <w:rPr>
            <w:rFonts w:eastAsia="Verdana"/>
            <w:sz w:val="20"/>
            <w:szCs w:val="20"/>
          </w:rPr>
          <w:t>3320</w:t>
        </w:r>
      </w:hyperlink>
      <w:r w:rsidRPr="00EE3F9E">
        <w:rPr>
          <w:rFonts w:eastAsia="Verdana"/>
          <w:sz w:val="20"/>
          <w:szCs w:val="20"/>
        </w:rPr>
        <w:t xml:space="preserve">, </w:t>
      </w:r>
      <w:hyperlink r:id="rId9" w:history="1">
        <w:r w:rsidRPr="00EE3F9E">
          <w:rPr>
            <w:rFonts w:eastAsia="Verdana"/>
            <w:sz w:val="20"/>
            <w:szCs w:val="20"/>
          </w:rPr>
          <w:t>3380</w:t>
        </w:r>
      </w:hyperlink>
      <w:r w:rsidRPr="00EE3F9E">
        <w:rPr>
          <w:rFonts w:eastAsia="Verdana"/>
          <w:sz w:val="20"/>
          <w:szCs w:val="20"/>
        </w:rPr>
        <w:t>; all courses in the reading/English/language arts part of the academic major (</w:t>
      </w:r>
      <w:r w:rsidRPr="00EE3F9E">
        <w:rPr>
          <w:sz w:val="20"/>
          <w:szCs w:val="20"/>
        </w:rPr>
        <w:t>visual art, music, and theatre arts</w:t>
      </w:r>
      <w:r w:rsidRPr="00EE3F9E">
        <w:rPr>
          <w:rFonts w:eastAsia="Verdana"/>
          <w:sz w:val="20"/>
          <w:szCs w:val="20"/>
        </w:rPr>
        <w:t>); and required core and academic major science courses and DFST classes. This course is to be taken in the professional year.</w:t>
      </w:r>
    </w:p>
    <w:p w:rsidR="00266D69" w:rsidRPr="00EE3F9E" w:rsidRDefault="00266D69" w:rsidP="001F4D4A">
      <w:pPr>
        <w:rPr>
          <w:rFonts w:eastAsia="Verdana"/>
          <w:sz w:val="20"/>
          <w:szCs w:val="20"/>
        </w:rPr>
      </w:pPr>
    </w:p>
    <w:p w:rsidR="001F4D4A" w:rsidRPr="00EE3F9E" w:rsidRDefault="001F4D4A" w:rsidP="001F4D4A">
      <w:pPr>
        <w:rPr>
          <w:rFonts w:eastAsia="Verdana"/>
          <w:b/>
          <w:bCs/>
          <w:sz w:val="20"/>
          <w:szCs w:val="20"/>
        </w:rPr>
      </w:pPr>
      <w:r w:rsidRPr="00EE3F9E">
        <w:rPr>
          <w:rFonts w:eastAsia="Verdana"/>
          <w:b/>
          <w:bCs/>
          <w:sz w:val="20"/>
          <w:szCs w:val="20"/>
        </w:rPr>
        <w:t>Goals and Outcomes</w:t>
      </w:r>
    </w:p>
    <w:p w:rsidR="001F4D4A" w:rsidRPr="00EE3F9E" w:rsidRDefault="001F4D4A" w:rsidP="001F4D4A">
      <w:pPr>
        <w:rPr>
          <w:rFonts w:eastAsia="Verdana"/>
          <w:sz w:val="20"/>
          <w:szCs w:val="20"/>
        </w:rPr>
      </w:pPr>
      <w:r w:rsidRPr="00EE3F9E">
        <w:rPr>
          <w:rFonts w:eastAsia="Verdana"/>
          <w:sz w:val="20"/>
          <w:szCs w:val="20"/>
        </w:rPr>
        <w:t>Upon successful completion of the course activities students will be able to</w:t>
      </w:r>
    </w:p>
    <w:p w:rsidR="001F4D4A" w:rsidRPr="00EE3F9E" w:rsidRDefault="001F4D4A" w:rsidP="001F4D4A">
      <w:pPr>
        <w:numPr>
          <w:ilvl w:val="0"/>
          <w:numId w:val="2"/>
        </w:numPr>
        <w:rPr>
          <w:rFonts w:eastAsia="Verdana"/>
          <w:sz w:val="20"/>
          <w:szCs w:val="20"/>
        </w:rPr>
      </w:pPr>
      <w:r w:rsidRPr="00EE3F9E">
        <w:rPr>
          <w:rFonts w:eastAsia="Verdana"/>
          <w:sz w:val="20"/>
          <w:szCs w:val="20"/>
        </w:rPr>
        <w:t>Demonstrate an understanding of the true nature of science (NOS).</w:t>
      </w:r>
    </w:p>
    <w:p w:rsidR="001F4D4A" w:rsidRPr="00EE3F9E" w:rsidRDefault="001F4D4A" w:rsidP="001F4D4A">
      <w:pPr>
        <w:numPr>
          <w:ilvl w:val="0"/>
          <w:numId w:val="2"/>
        </w:numPr>
        <w:rPr>
          <w:rFonts w:eastAsia="Verdana"/>
          <w:sz w:val="20"/>
          <w:szCs w:val="20"/>
        </w:rPr>
      </w:pPr>
      <w:r w:rsidRPr="00EE3F9E">
        <w:rPr>
          <w:rFonts w:eastAsia="Verdana"/>
          <w:sz w:val="20"/>
          <w:szCs w:val="20"/>
        </w:rPr>
        <w:t>Demonstrate an in-depth understanding of a major conceptual area in science.</w:t>
      </w:r>
    </w:p>
    <w:p w:rsidR="001F4D4A" w:rsidRPr="00EE3F9E" w:rsidRDefault="001F4D4A" w:rsidP="001F4D4A">
      <w:pPr>
        <w:numPr>
          <w:ilvl w:val="0"/>
          <w:numId w:val="2"/>
        </w:numPr>
        <w:rPr>
          <w:rFonts w:eastAsia="Verdana"/>
          <w:sz w:val="20"/>
          <w:szCs w:val="20"/>
        </w:rPr>
      </w:pPr>
      <w:r w:rsidRPr="00EE3F9E">
        <w:rPr>
          <w:rFonts w:eastAsia="Verdana"/>
          <w:sz w:val="20"/>
          <w:szCs w:val="20"/>
        </w:rPr>
        <w:t xml:space="preserve">Demonstrate professional skills, knowledge, and attitudes as outlined in the </w:t>
      </w:r>
      <w:r w:rsidRPr="00EE3F9E">
        <w:rPr>
          <w:rFonts w:eastAsia="Verdana"/>
          <w:i/>
          <w:iCs/>
          <w:sz w:val="20"/>
          <w:szCs w:val="20"/>
        </w:rPr>
        <w:t>Texas Teachers Proficiencies</w:t>
      </w:r>
      <w:r w:rsidRPr="00EE3F9E">
        <w:rPr>
          <w:rFonts w:eastAsia="Verdana"/>
          <w:sz w:val="20"/>
          <w:szCs w:val="20"/>
        </w:rPr>
        <w:t>.</w:t>
      </w:r>
    </w:p>
    <w:p w:rsidR="001F4D4A" w:rsidRPr="00EE3F9E" w:rsidRDefault="001F4D4A" w:rsidP="001F4D4A">
      <w:pPr>
        <w:numPr>
          <w:ilvl w:val="0"/>
          <w:numId w:val="2"/>
        </w:numPr>
        <w:rPr>
          <w:rFonts w:eastAsia="Verdana"/>
          <w:sz w:val="20"/>
          <w:szCs w:val="20"/>
        </w:rPr>
      </w:pPr>
      <w:r w:rsidRPr="00EE3F9E">
        <w:rPr>
          <w:rFonts w:eastAsia="Verdana"/>
          <w:sz w:val="20"/>
          <w:szCs w:val="20"/>
        </w:rPr>
        <w:t xml:space="preserve">Apply to science lessons the </w:t>
      </w:r>
      <w:r w:rsidRPr="00EE3F9E">
        <w:rPr>
          <w:rFonts w:eastAsia="Verdana"/>
          <w:i/>
          <w:iCs/>
          <w:sz w:val="20"/>
          <w:szCs w:val="20"/>
        </w:rPr>
        <w:t>Scientific Principles</w:t>
      </w:r>
      <w:r w:rsidRPr="00EE3F9E">
        <w:rPr>
          <w:rFonts w:eastAsia="Verdana"/>
          <w:sz w:val="20"/>
          <w:szCs w:val="20"/>
        </w:rPr>
        <w:t xml:space="preserve"> of the Texas Essential Knowledge and Skills required by the state of Texas.</w:t>
      </w:r>
    </w:p>
    <w:p w:rsidR="001F4D4A" w:rsidRPr="00EE3F9E" w:rsidRDefault="001F4D4A" w:rsidP="001F4D4A">
      <w:pPr>
        <w:numPr>
          <w:ilvl w:val="0"/>
          <w:numId w:val="2"/>
        </w:numPr>
        <w:rPr>
          <w:rFonts w:eastAsia="Verdana"/>
          <w:sz w:val="20"/>
          <w:szCs w:val="20"/>
        </w:rPr>
      </w:pPr>
      <w:r w:rsidRPr="00EE3F9E">
        <w:rPr>
          <w:rFonts w:eastAsia="Verdana"/>
          <w:sz w:val="20"/>
          <w:szCs w:val="20"/>
        </w:rPr>
        <w:t xml:space="preserve">Identify and use the </w:t>
      </w:r>
      <w:r w:rsidRPr="00EE3F9E">
        <w:rPr>
          <w:rFonts w:eastAsia="Verdana"/>
          <w:i/>
          <w:iCs/>
          <w:sz w:val="20"/>
          <w:szCs w:val="20"/>
        </w:rPr>
        <w:t>Science Process Skills</w:t>
      </w:r>
      <w:r w:rsidRPr="00EE3F9E">
        <w:rPr>
          <w:rFonts w:eastAsia="Verdana"/>
          <w:sz w:val="20"/>
          <w:szCs w:val="20"/>
        </w:rPr>
        <w:t xml:space="preserve"> as an integral part of science lessons.</w:t>
      </w:r>
    </w:p>
    <w:p w:rsidR="001F4D4A" w:rsidRPr="00EE3F9E" w:rsidRDefault="001F4D4A" w:rsidP="001F4D4A">
      <w:pPr>
        <w:numPr>
          <w:ilvl w:val="0"/>
          <w:numId w:val="2"/>
        </w:numPr>
        <w:rPr>
          <w:rFonts w:eastAsia="Verdana"/>
          <w:sz w:val="20"/>
          <w:szCs w:val="20"/>
        </w:rPr>
      </w:pPr>
      <w:r w:rsidRPr="00EE3F9E">
        <w:rPr>
          <w:rFonts w:eastAsia="Verdana"/>
          <w:sz w:val="20"/>
          <w:szCs w:val="20"/>
        </w:rPr>
        <w:t>Identify science materials and lessons to address the appropriate Science Content contained in the Texas Essential Knowledge and Skills.</w:t>
      </w:r>
    </w:p>
    <w:p w:rsidR="001F4D4A" w:rsidRPr="00EE3F9E" w:rsidRDefault="001F4D4A" w:rsidP="001F4D4A">
      <w:pPr>
        <w:numPr>
          <w:ilvl w:val="0"/>
          <w:numId w:val="2"/>
        </w:numPr>
        <w:rPr>
          <w:rFonts w:eastAsia="Verdana"/>
          <w:sz w:val="20"/>
          <w:szCs w:val="20"/>
        </w:rPr>
      </w:pPr>
      <w:r w:rsidRPr="00EE3F9E">
        <w:rPr>
          <w:rFonts w:eastAsia="Verdana"/>
          <w:sz w:val="20"/>
          <w:szCs w:val="20"/>
        </w:rPr>
        <w:t>Plan, develop, and implement inquiry-learning activities that follow accepted practice of inquiry-based science in the 5E format.</w:t>
      </w:r>
    </w:p>
    <w:p w:rsidR="001F4D4A" w:rsidRPr="00EE3F9E" w:rsidRDefault="001F4D4A" w:rsidP="001F4D4A">
      <w:pPr>
        <w:numPr>
          <w:ilvl w:val="0"/>
          <w:numId w:val="2"/>
        </w:numPr>
        <w:rPr>
          <w:rFonts w:eastAsia="Verdana"/>
          <w:sz w:val="20"/>
          <w:szCs w:val="20"/>
        </w:rPr>
      </w:pPr>
      <w:r w:rsidRPr="00EE3F9E">
        <w:rPr>
          <w:rFonts w:eastAsia="Verdana"/>
          <w:sz w:val="20"/>
          <w:szCs w:val="20"/>
        </w:rPr>
        <w:t>Select (and adapt if necessary) activities and lessons from various resources to an appropriate style and sequence based on science education research.</w:t>
      </w:r>
    </w:p>
    <w:p w:rsidR="001F4D4A" w:rsidRPr="00EE3F9E" w:rsidRDefault="001F4D4A" w:rsidP="001F4D4A">
      <w:pPr>
        <w:numPr>
          <w:ilvl w:val="0"/>
          <w:numId w:val="2"/>
        </w:numPr>
        <w:rPr>
          <w:rFonts w:eastAsia="Verdana"/>
          <w:sz w:val="20"/>
          <w:szCs w:val="20"/>
        </w:rPr>
      </w:pPr>
      <w:r w:rsidRPr="00EE3F9E">
        <w:rPr>
          <w:rFonts w:eastAsia="Verdana"/>
          <w:sz w:val="20"/>
          <w:szCs w:val="20"/>
        </w:rPr>
        <w:t>Organize and manage a safe hands-on approach to science instruction.</w:t>
      </w:r>
    </w:p>
    <w:p w:rsidR="001F4D4A" w:rsidRPr="00EE3F9E" w:rsidRDefault="001F4D4A" w:rsidP="001F4D4A">
      <w:pPr>
        <w:numPr>
          <w:ilvl w:val="0"/>
          <w:numId w:val="2"/>
        </w:numPr>
        <w:rPr>
          <w:rFonts w:eastAsia="Verdana"/>
          <w:sz w:val="20"/>
          <w:szCs w:val="20"/>
        </w:rPr>
      </w:pPr>
      <w:r w:rsidRPr="00EE3F9E">
        <w:rPr>
          <w:rFonts w:eastAsia="Verdana"/>
          <w:sz w:val="20"/>
          <w:szCs w:val="20"/>
        </w:rPr>
        <w:t>Make connections between teaching, learning, subject areas and your own growth as an educator.</w:t>
      </w:r>
    </w:p>
    <w:p w:rsidR="001F4D4A" w:rsidRPr="00EE3F9E" w:rsidRDefault="001F4D4A" w:rsidP="001F4D4A">
      <w:pPr>
        <w:numPr>
          <w:ilvl w:val="0"/>
          <w:numId w:val="2"/>
        </w:numPr>
        <w:rPr>
          <w:rFonts w:eastAsia="Verdana"/>
          <w:sz w:val="20"/>
          <w:szCs w:val="20"/>
        </w:rPr>
      </w:pPr>
      <w:r w:rsidRPr="00EE3F9E">
        <w:rPr>
          <w:rFonts w:eastAsia="Verdana"/>
          <w:sz w:val="20"/>
          <w:szCs w:val="20"/>
        </w:rPr>
        <w:t xml:space="preserve">Demonstrate arts integration during the delivery of a peer reviewed lesson presentation and within the 5-day thematic unit assignment. </w:t>
      </w:r>
    </w:p>
    <w:p w:rsidR="000401C9" w:rsidRPr="00EE3F9E" w:rsidRDefault="000401C9" w:rsidP="008F1524">
      <w:pPr>
        <w:ind w:left="360"/>
        <w:rPr>
          <w:rFonts w:eastAsia="Verdana"/>
          <w:sz w:val="20"/>
          <w:szCs w:val="20"/>
        </w:rPr>
      </w:pPr>
    </w:p>
    <w:p w:rsidR="001F4D4A" w:rsidRPr="00EE3F9E" w:rsidRDefault="001F4D4A" w:rsidP="001F4D4A">
      <w:pPr>
        <w:rPr>
          <w:rFonts w:eastAsia="Verdana"/>
          <w:b/>
          <w:bCs/>
          <w:sz w:val="20"/>
          <w:szCs w:val="20"/>
        </w:rPr>
      </w:pPr>
    </w:p>
    <w:p w:rsidR="001F4D4A" w:rsidRPr="00EE3F9E" w:rsidRDefault="001F4D4A" w:rsidP="001F4D4A">
      <w:pPr>
        <w:rPr>
          <w:rFonts w:eastAsia="Verdana"/>
          <w:b/>
          <w:bCs/>
          <w:sz w:val="20"/>
          <w:szCs w:val="20"/>
        </w:rPr>
      </w:pPr>
    </w:p>
    <w:p w:rsidR="001F4D4A" w:rsidRPr="00EE3F9E" w:rsidRDefault="001F4D4A" w:rsidP="001F4D4A">
      <w:pPr>
        <w:rPr>
          <w:rFonts w:eastAsia="Verdana"/>
          <w:b/>
          <w:bCs/>
          <w:sz w:val="20"/>
          <w:szCs w:val="20"/>
        </w:rPr>
      </w:pPr>
      <w:r w:rsidRPr="00EE3F9E">
        <w:rPr>
          <w:rFonts w:eastAsia="Verdana"/>
          <w:b/>
          <w:bCs/>
          <w:sz w:val="20"/>
          <w:szCs w:val="20"/>
        </w:rPr>
        <w:t>Science TEKS</w:t>
      </w:r>
    </w:p>
    <w:p w:rsidR="001F4D4A" w:rsidRPr="00EE3F9E" w:rsidRDefault="001F4D4A" w:rsidP="001F4D4A">
      <w:pPr>
        <w:numPr>
          <w:ilvl w:val="0"/>
          <w:numId w:val="7"/>
        </w:numPr>
        <w:contextualSpacing/>
        <w:rPr>
          <w:sz w:val="20"/>
          <w:szCs w:val="20"/>
        </w:rPr>
      </w:pPr>
      <w:r w:rsidRPr="00EE3F9E">
        <w:rPr>
          <w:sz w:val="20"/>
          <w:szCs w:val="20"/>
        </w:rPr>
        <w:lastRenderedPageBreak/>
        <w:t>The science teacher manages classroom, field, and laboratory activities to ensure the safety of all students and the ethical care and treatment of organisms and specimens.</w:t>
      </w:r>
    </w:p>
    <w:p w:rsidR="001F4D4A" w:rsidRPr="00EE3F9E" w:rsidRDefault="001F4D4A" w:rsidP="001F4D4A">
      <w:pPr>
        <w:numPr>
          <w:ilvl w:val="0"/>
          <w:numId w:val="7"/>
        </w:numPr>
        <w:contextualSpacing/>
        <w:rPr>
          <w:sz w:val="20"/>
          <w:szCs w:val="20"/>
        </w:rPr>
      </w:pPr>
      <w:r w:rsidRPr="00EE3F9E">
        <w:rPr>
          <w:sz w:val="20"/>
          <w:szCs w:val="20"/>
        </w:rPr>
        <w:t>The science teacher understands the correct use of tools, materials, equipment, and technologies.</w:t>
      </w:r>
    </w:p>
    <w:p w:rsidR="001F4D4A" w:rsidRPr="00EE3F9E" w:rsidRDefault="001F4D4A" w:rsidP="001F4D4A">
      <w:pPr>
        <w:numPr>
          <w:ilvl w:val="0"/>
          <w:numId w:val="7"/>
        </w:numPr>
        <w:contextualSpacing/>
        <w:rPr>
          <w:sz w:val="20"/>
          <w:szCs w:val="20"/>
        </w:rPr>
      </w:pPr>
      <w:r w:rsidRPr="00EE3F9E">
        <w:rPr>
          <w:sz w:val="20"/>
          <w:szCs w:val="20"/>
        </w:rPr>
        <w:t>The science teacher understands the process of scientific inquiry and its role in science instruction.</w:t>
      </w:r>
    </w:p>
    <w:p w:rsidR="001F4D4A" w:rsidRPr="00EE3F9E" w:rsidRDefault="001F4D4A" w:rsidP="001F4D4A">
      <w:pPr>
        <w:numPr>
          <w:ilvl w:val="0"/>
          <w:numId w:val="7"/>
        </w:numPr>
        <w:contextualSpacing/>
        <w:rPr>
          <w:sz w:val="20"/>
          <w:szCs w:val="20"/>
        </w:rPr>
      </w:pPr>
      <w:r w:rsidRPr="00EE3F9E">
        <w:rPr>
          <w:sz w:val="20"/>
          <w:szCs w:val="20"/>
        </w:rPr>
        <w:t>The science teacher has theoretical and practical knowledge about teaching science and about how students learn science.</w:t>
      </w:r>
    </w:p>
    <w:p w:rsidR="001F4D4A" w:rsidRPr="00EE3F9E" w:rsidRDefault="001F4D4A" w:rsidP="001F4D4A">
      <w:pPr>
        <w:numPr>
          <w:ilvl w:val="0"/>
          <w:numId w:val="7"/>
        </w:numPr>
        <w:contextualSpacing/>
        <w:rPr>
          <w:sz w:val="20"/>
          <w:szCs w:val="20"/>
        </w:rPr>
      </w:pPr>
      <w:r w:rsidRPr="00EE3F9E">
        <w:rPr>
          <w:sz w:val="20"/>
          <w:szCs w:val="20"/>
        </w:rPr>
        <w:t>The science teacher knows the varied and appropriate assessments and assessment practices to monitor science learning.</w:t>
      </w:r>
    </w:p>
    <w:p w:rsidR="001F4D4A" w:rsidRPr="00EE3F9E" w:rsidRDefault="001F4D4A" w:rsidP="001F4D4A">
      <w:pPr>
        <w:numPr>
          <w:ilvl w:val="0"/>
          <w:numId w:val="7"/>
        </w:numPr>
        <w:contextualSpacing/>
        <w:rPr>
          <w:sz w:val="20"/>
          <w:szCs w:val="20"/>
        </w:rPr>
      </w:pPr>
      <w:r w:rsidRPr="00EE3F9E">
        <w:rPr>
          <w:sz w:val="20"/>
          <w:szCs w:val="20"/>
        </w:rPr>
        <w:t>The science teacher understands the history and nature of science.</w:t>
      </w:r>
    </w:p>
    <w:p w:rsidR="001F4D4A" w:rsidRPr="00EE3F9E" w:rsidRDefault="001F4D4A" w:rsidP="001F4D4A">
      <w:pPr>
        <w:numPr>
          <w:ilvl w:val="0"/>
          <w:numId w:val="7"/>
        </w:numPr>
        <w:contextualSpacing/>
        <w:rPr>
          <w:sz w:val="20"/>
          <w:szCs w:val="20"/>
        </w:rPr>
      </w:pPr>
      <w:r w:rsidRPr="00EE3F9E">
        <w:rPr>
          <w:sz w:val="20"/>
          <w:szCs w:val="20"/>
        </w:rPr>
        <w:t>The science teacher knows and understands the science content appropriate to teach the statewide curriculum [TEKS] in physical science.</w:t>
      </w:r>
    </w:p>
    <w:p w:rsidR="001F4D4A" w:rsidRPr="00EE3F9E" w:rsidRDefault="001F4D4A" w:rsidP="001F4D4A">
      <w:pPr>
        <w:numPr>
          <w:ilvl w:val="0"/>
          <w:numId w:val="7"/>
        </w:numPr>
        <w:contextualSpacing/>
        <w:rPr>
          <w:sz w:val="20"/>
          <w:szCs w:val="20"/>
        </w:rPr>
      </w:pPr>
      <w:r w:rsidRPr="00EE3F9E">
        <w:rPr>
          <w:sz w:val="20"/>
          <w:szCs w:val="20"/>
        </w:rPr>
        <w:t>The science teacher knows and understands the science content appropriate to teach the statewide curriculum ([TEKS] in life science.</w:t>
      </w:r>
    </w:p>
    <w:p w:rsidR="001F4D4A" w:rsidRPr="00EE3F9E" w:rsidRDefault="001F4D4A" w:rsidP="001F4D4A">
      <w:pPr>
        <w:numPr>
          <w:ilvl w:val="0"/>
          <w:numId w:val="7"/>
        </w:numPr>
        <w:contextualSpacing/>
        <w:rPr>
          <w:sz w:val="20"/>
          <w:szCs w:val="20"/>
        </w:rPr>
      </w:pPr>
      <w:r w:rsidRPr="00EE3F9E">
        <w:rPr>
          <w:sz w:val="20"/>
          <w:szCs w:val="20"/>
        </w:rPr>
        <w:t>The science teacher knows and understands the science content appropriate to teach the statewide curriculum ([TEKS] in Earth and space science.</w:t>
      </w:r>
    </w:p>
    <w:p w:rsidR="00266D69" w:rsidRPr="00EE3F9E" w:rsidRDefault="00266D69" w:rsidP="00266D69">
      <w:pPr>
        <w:ind w:left="720"/>
        <w:contextualSpacing/>
        <w:rPr>
          <w:sz w:val="20"/>
          <w:szCs w:val="20"/>
        </w:rPr>
      </w:pPr>
    </w:p>
    <w:p w:rsidR="001F4D4A" w:rsidRPr="00EE3F9E" w:rsidRDefault="001F4D4A" w:rsidP="001F4D4A">
      <w:pPr>
        <w:rPr>
          <w:rFonts w:eastAsia="Verdana"/>
          <w:b/>
          <w:bCs/>
          <w:sz w:val="20"/>
          <w:szCs w:val="20"/>
        </w:rPr>
      </w:pPr>
      <w:r w:rsidRPr="00EE3F9E">
        <w:rPr>
          <w:rFonts w:eastAsia="Verdana"/>
          <w:b/>
          <w:bCs/>
          <w:sz w:val="20"/>
          <w:szCs w:val="20"/>
        </w:rPr>
        <w:t>Pedagogy and Professional Responsibility Standards (PPR)</w:t>
      </w:r>
    </w:p>
    <w:p w:rsidR="001F4D4A" w:rsidRPr="00EE3F9E" w:rsidRDefault="001F4D4A" w:rsidP="001F4D4A">
      <w:pPr>
        <w:numPr>
          <w:ilvl w:val="0"/>
          <w:numId w:val="6"/>
        </w:numPr>
        <w:contextualSpacing/>
        <w:rPr>
          <w:sz w:val="20"/>
          <w:szCs w:val="20"/>
        </w:rPr>
      </w:pPr>
      <w:r w:rsidRPr="00EE3F9E">
        <w:rPr>
          <w:sz w:val="20"/>
          <w:szCs w:val="20"/>
        </w:rPr>
        <w:t>Knows and understands the importance of the state content and performance standards as outlined in the TEKS.</w:t>
      </w:r>
    </w:p>
    <w:p w:rsidR="001F4D4A" w:rsidRPr="00EE3F9E" w:rsidRDefault="001F4D4A" w:rsidP="001F4D4A">
      <w:pPr>
        <w:numPr>
          <w:ilvl w:val="0"/>
          <w:numId w:val="6"/>
        </w:numPr>
        <w:contextualSpacing/>
        <w:rPr>
          <w:sz w:val="20"/>
          <w:szCs w:val="20"/>
        </w:rPr>
      </w:pPr>
      <w:r w:rsidRPr="00EE3F9E">
        <w:rPr>
          <w:sz w:val="20"/>
          <w:szCs w:val="20"/>
        </w:rPr>
        <w:t>Uses the TEKS to plan instruction.</w:t>
      </w:r>
    </w:p>
    <w:p w:rsidR="001F4D4A" w:rsidRPr="00EE3F9E" w:rsidRDefault="001F4D4A" w:rsidP="001F4D4A">
      <w:pPr>
        <w:numPr>
          <w:ilvl w:val="0"/>
          <w:numId w:val="6"/>
        </w:numPr>
        <w:contextualSpacing/>
        <w:rPr>
          <w:sz w:val="20"/>
          <w:szCs w:val="20"/>
        </w:rPr>
      </w:pPr>
      <w:r w:rsidRPr="00EE3F9E">
        <w:rPr>
          <w:sz w:val="20"/>
          <w:szCs w:val="20"/>
        </w:rPr>
        <w:t>Knows and understands the importance of designing instruction that reflects the TEKS through Grade 6.</w:t>
      </w:r>
    </w:p>
    <w:p w:rsidR="001F4D4A" w:rsidRPr="00EE3F9E" w:rsidRDefault="001F4D4A" w:rsidP="001F4D4A">
      <w:pPr>
        <w:numPr>
          <w:ilvl w:val="0"/>
          <w:numId w:val="6"/>
        </w:numPr>
        <w:contextualSpacing/>
        <w:rPr>
          <w:sz w:val="20"/>
          <w:szCs w:val="20"/>
        </w:rPr>
      </w:pPr>
      <w:r w:rsidRPr="00EE3F9E">
        <w:rPr>
          <w:sz w:val="20"/>
          <w:szCs w:val="20"/>
        </w:rPr>
        <w:t xml:space="preserve">Plans instructional activities that progress </w:t>
      </w:r>
      <w:r w:rsidR="008211AE" w:rsidRPr="00EE3F9E">
        <w:rPr>
          <w:sz w:val="20"/>
          <w:szCs w:val="20"/>
        </w:rPr>
        <w:t>sequentially,</w:t>
      </w:r>
      <w:r w:rsidRPr="00EE3F9E">
        <w:rPr>
          <w:sz w:val="20"/>
          <w:szCs w:val="20"/>
        </w:rPr>
        <w:t xml:space="preserve"> and support stated instructional goals based on the TEKS through Grade 6.</w:t>
      </w:r>
    </w:p>
    <w:p w:rsidR="001F4D4A" w:rsidRPr="00EE3F9E" w:rsidRDefault="001F4D4A" w:rsidP="001F4D4A">
      <w:pPr>
        <w:numPr>
          <w:ilvl w:val="0"/>
          <w:numId w:val="6"/>
        </w:numPr>
        <w:contextualSpacing/>
        <w:rPr>
          <w:sz w:val="20"/>
          <w:szCs w:val="20"/>
        </w:rPr>
      </w:pPr>
      <w:r w:rsidRPr="00EE3F9E">
        <w:rPr>
          <w:sz w:val="20"/>
          <w:szCs w:val="20"/>
        </w:rPr>
        <w:t>Knows the connection between the statewide Texas assessment program, the TEKS through Grade 6, and instruction.</w:t>
      </w:r>
    </w:p>
    <w:p w:rsidR="001F4D4A" w:rsidRPr="00EE3F9E" w:rsidRDefault="001F4D4A" w:rsidP="001F4D4A">
      <w:pPr>
        <w:numPr>
          <w:ilvl w:val="0"/>
          <w:numId w:val="8"/>
        </w:numPr>
        <w:contextualSpacing/>
        <w:rPr>
          <w:sz w:val="20"/>
          <w:szCs w:val="20"/>
        </w:rPr>
      </w:pPr>
      <w:r w:rsidRPr="00EE3F9E">
        <w:rPr>
          <w:sz w:val="20"/>
          <w:szCs w:val="20"/>
        </w:rPr>
        <w:t>Standard I:  Domain I: Competency 001-004 Domain III:  Competency 007-010:  The teacher designs instruction appropriate for all students that reflects an understanding of relevant content and is based on continuous and appropriate assessment.</w:t>
      </w:r>
    </w:p>
    <w:p w:rsidR="001F4D4A" w:rsidRPr="00EE3F9E" w:rsidRDefault="001F4D4A" w:rsidP="001F4D4A">
      <w:pPr>
        <w:numPr>
          <w:ilvl w:val="0"/>
          <w:numId w:val="8"/>
        </w:numPr>
        <w:contextualSpacing/>
        <w:rPr>
          <w:sz w:val="20"/>
          <w:szCs w:val="20"/>
        </w:rPr>
      </w:pPr>
      <w:r w:rsidRPr="00EE3F9E">
        <w:rPr>
          <w:sz w:val="20"/>
          <w:szCs w:val="20"/>
        </w:rPr>
        <w:t>Standard II:  Domain II:  Competency 005-006:  The teacher creates a classroom environment of respect and rapport that fosters a positive climate for learning, equity and excellence.</w:t>
      </w:r>
    </w:p>
    <w:p w:rsidR="001F4D4A" w:rsidRPr="00EE3F9E" w:rsidRDefault="001F4D4A" w:rsidP="001F4D4A">
      <w:pPr>
        <w:numPr>
          <w:ilvl w:val="0"/>
          <w:numId w:val="8"/>
        </w:numPr>
        <w:contextualSpacing/>
        <w:rPr>
          <w:sz w:val="20"/>
          <w:szCs w:val="20"/>
        </w:rPr>
      </w:pPr>
      <w:r w:rsidRPr="00EE3F9E">
        <w:rPr>
          <w:sz w:val="20"/>
          <w:szCs w:val="20"/>
        </w:rPr>
        <w:t>Standard III:  Domain III:  Competency 007-010:  The teacher promotes student learning by providing responsive instruction that makes use of effective communication techniques, instructional strategies that actively engage students in the learning process and timely and high-quality feedback.</w:t>
      </w:r>
    </w:p>
    <w:p w:rsidR="001F4D4A" w:rsidRPr="00EE3F9E" w:rsidRDefault="001F4D4A" w:rsidP="001F4D4A">
      <w:pPr>
        <w:numPr>
          <w:ilvl w:val="0"/>
          <w:numId w:val="8"/>
        </w:numPr>
        <w:contextualSpacing/>
        <w:rPr>
          <w:sz w:val="20"/>
          <w:szCs w:val="20"/>
        </w:rPr>
      </w:pPr>
      <w:r w:rsidRPr="00EE3F9E">
        <w:rPr>
          <w:sz w:val="20"/>
          <w:szCs w:val="20"/>
        </w:rPr>
        <w:t>Standard IV:  Domain IV: Competency 011-013: The teacher fulfills professional roles and responsibilities and adheres to legal and ethical requirements of the profession.</w:t>
      </w:r>
    </w:p>
    <w:p w:rsidR="001F4D4A" w:rsidRPr="00EE3F9E" w:rsidRDefault="001F4D4A" w:rsidP="001F4D4A">
      <w:pPr>
        <w:numPr>
          <w:ilvl w:val="0"/>
          <w:numId w:val="8"/>
        </w:numPr>
        <w:contextualSpacing/>
        <w:rPr>
          <w:sz w:val="20"/>
          <w:szCs w:val="20"/>
        </w:rPr>
      </w:pPr>
      <w:r w:rsidRPr="00EE3F9E">
        <w:rPr>
          <w:sz w:val="20"/>
          <w:szCs w:val="20"/>
        </w:rPr>
        <w:t xml:space="preserve">Technology Applications Standard I:  Domain III: Competency 007-010: All teachers use technology-related terms, concepts, data input strategies and ethical practices to make informed decisions about current technologies and their applications.  </w:t>
      </w:r>
    </w:p>
    <w:p w:rsidR="001F4D4A" w:rsidRPr="00EE3F9E" w:rsidRDefault="001F4D4A" w:rsidP="001F4D4A">
      <w:pPr>
        <w:numPr>
          <w:ilvl w:val="0"/>
          <w:numId w:val="8"/>
        </w:numPr>
        <w:contextualSpacing/>
        <w:rPr>
          <w:sz w:val="20"/>
          <w:szCs w:val="20"/>
        </w:rPr>
      </w:pPr>
      <w:r w:rsidRPr="00EE3F9E">
        <w:rPr>
          <w:sz w:val="20"/>
          <w:szCs w:val="20"/>
        </w:rPr>
        <w:t>Technology Applications Standards II:  Domain III:  Competency 007-010: All teachers identify task requirements, apply search strategies and use current technology to efficiently acquire, analyze and evaluate a variety of electronic information.</w:t>
      </w:r>
    </w:p>
    <w:p w:rsidR="001F4D4A" w:rsidRPr="00EE3F9E" w:rsidRDefault="001F4D4A" w:rsidP="001F4D4A">
      <w:pPr>
        <w:numPr>
          <w:ilvl w:val="0"/>
          <w:numId w:val="8"/>
        </w:numPr>
        <w:contextualSpacing/>
        <w:rPr>
          <w:sz w:val="20"/>
          <w:szCs w:val="20"/>
        </w:rPr>
      </w:pPr>
      <w:r w:rsidRPr="00EE3F9E">
        <w:rPr>
          <w:sz w:val="20"/>
          <w:szCs w:val="20"/>
        </w:rPr>
        <w:t xml:space="preserve">Technology Applications Standard III:  Domain III: Competency 007-010: All teachers use task-appropriate tools to synthesize knowledge, create and modify solutions and evaluate results in a way that supports the work of individuals and groups in problem-solving situations.  </w:t>
      </w:r>
    </w:p>
    <w:p w:rsidR="001F4D4A" w:rsidRPr="00EE3F9E" w:rsidRDefault="001F4D4A" w:rsidP="001F4D4A">
      <w:pPr>
        <w:numPr>
          <w:ilvl w:val="0"/>
          <w:numId w:val="8"/>
        </w:numPr>
        <w:contextualSpacing/>
        <w:rPr>
          <w:sz w:val="20"/>
          <w:szCs w:val="20"/>
        </w:rPr>
      </w:pPr>
      <w:r w:rsidRPr="00EE3F9E">
        <w:rPr>
          <w:sz w:val="20"/>
          <w:szCs w:val="20"/>
        </w:rPr>
        <w:t xml:space="preserve">Technology Applications Standard IV:  Domain III:  Competency 007-010: All teachers communicate information in different formats and for diverse audiences. </w:t>
      </w:r>
    </w:p>
    <w:p w:rsidR="001F4D4A" w:rsidRPr="00EE3F9E" w:rsidRDefault="001F4D4A" w:rsidP="001F4D4A">
      <w:pPr>
        <w:numPr>
          <w:ilvl w:val="0"/>
          <w:numId w:val="8"/>
        </w:numPr>
        <w:contextualSpacing/>
        <w:rPr>
          <w:sz w:val="20"/>
          <w:szCs w:val="20"/>
        </w:rPr>
      </w:pPr>
      <w:r w:rsidRPr="00EE3F9E">
        <w:rPr>
          <w:sz w:val="20"/>
          <w:szCs w:val="20"/>
        </w:rPr>
        <w:t xml:space="preserve">Technology Applications Standard V:  Domain III:  Competency 007-010:  All teachers know how to plan, organize, deliver and evaluate instruction for all students that incorporates the effective use of current technology for teaching and integrating the Technology Applications Texas Essential Knowledge and Skills. </w:t>
      </w:r>
    </w:p>
    <w:p w:rsidR="001F4D4A" w:rsidRPr="00EE3F9E" w:rsidRDefault="001F4D4A" w:rsidP="001F4D4A">
      <w:pPr>
        <w:rPr>
          <w:rFonts w:eastAsia="Verdana"/>
          <w:b/>
          <w:bCs/>
          <w:sz w:val="20"/>
          <w:szCs w:val="20"/>
        </w:rPr>
      </w:pPr>
    </w:p>
    <w:p w:rsidR="001F4D4A" w:rsidRPr="00EE3F9E" w:rsidRDefault="001F4D4A" w:rsidP="001F4D4A">
      <w:pPr>
        <w:rPr>
          <w:rFonts w:eastAsia="Verdana"/>
          <w:b/>
          <w:bCs/>
          <w:sz w:val="20"/>
          <w:szCs w:val="20"/>
        </w:rPr>
      </w:pPr>
      <w:r w:rsidRPr="00EE3F9E">
        <w:rPr>
          <w:rFonts w:eastAsia="Verdana"/>
          <w:b/>
          <w:bCs/>
          <w:sz w:val="20"/>
          <w:szCs w:val="20"/>
        </w:rPr>
        <w:t>Curriculum Topics</w:t>
      </w:r>
    </w:p>
    <w:p w:rsidR="001F4D4A" w:rsidRPr="00EE3F9E" w:rsidRDefault="001F4D4A" w:rsidP="001F4D4A">
      <w:pPr>
        <w:numPr>
          <w:ilvl w:val="0"/>
          <w:numId w:val="9"/>
        </w:numPr>
        <w:contextualSpacing/>
        <w:rPr>
          <w:sz w:val="20"/>
          <w:szCs w:val="20"/>
        </w:rPr>
      </w:pPr>
      <w:r w:rsidRPr="00EE3F9E">
        <w:rPr>
          <w:sz w:val="20"/>
          <w:szCs w:val="20"/>
        </w:rPr>
        <w:t>Code of Ethics per Chapter 247: Domain II, IV</w:t>
      </w:r>
    </w:p>
    <w:p w:rsidR="001F4D4A" w:rsidRPr="00EE3F9E" w:rsidRDefault="001F4D4A" w:rsidP="001F4D4A">
      <w:pPr>
        <w:numPr>
          <w:ilvl w:val="0"/>
          <w:numId w:val="9"/>
        </w:numPr>
        <w:contextualSpacing/>
        <w:rPr>
          <w:sz w:val="20"/>
          <w:szCs w:val="20"/>
        </w:rPr>
      </w:pPr>
      <w:r w:rsidRPr="00EE3F9E">
        <w:rPr>
          <w:sz w:val="20"/>
          <w:szCs w:val="20"/>
        </w:rPr>
        <w:t>TEKS organization, structure, and skills: Domain I, III</w:t>
      </w:r>
    </w:p>
    <w:p w:rsidR="001F4D4A" w:rsidRPr="00EE3F9E" w:rsidRDefault="001F4D4A" w:rsidP="001F4D4A">
      <w:pPr>
        <w:numPr>
          <w:ilvl w:val="0"/>
          <w:numId w:val="9"/>
        </w:numPr>
        <w:contextualSpacing/>
        <w:rPr>
          <w:sz w:val="20"/>
          <w:szCs w:val="20"/>
        </w:rPr>
      </w:pPr>
      <w:r w:rsidRPr="00EE3F9E">
        <w:rPr>
          <w:sz w:val="20"/>
          <w:szCs w:val="20"/>
        </w:rPr>
        <w:lastRenderedPageBreak/>
        <w:t xml:space="preserve">State assessment of students  (STARR Responsibilities): Domain I, II, IV </w:t>
      </w:r>
    </w:p>
    <w:p w:rsidR="001F4D4A" w:rsidRPr="00EE3F9E" w:rsidRDefault="001F4D4A" w:rsidP="001F4D4A">
      <w:pPr>
        <w:numPr>
          <w:ilvl w:val="0"/>
          <w:numId w:val="9"/>
        </w:numPr>
        <w:contextualSpacing/>
        <w:rPr>
          <w:sz w:val="20"/>
          <w:szCs w:val="20"/>
        </w:rPr>
      </w:pPr>
      <w:r w:rsidRPr="00EE3F9E">
        <w:rPr>
          <w:sz w:val="20"/>
          <w:szCs w:val="20"/>
        </w:rPr>
        <w:t>Curriculum development and lesson planning: Domain I, II, III</w:t>
      </w:r>
    </w:p>
    <w:p w:rsidR="001F4D4A" w:rsidRPr="00EE3F9E" w:rsidRDefault="001F4D4A" w:rsidP="001F4D4A">
      <w:pPr>
        <w:numPr>
          <w:ilvl w:val="0"/>
          <w:numId w:val="9"/>
        </w:numPr>
        <w:contextualSpacing/>
        <w:rPr>
          <w:sz w:val="20"/>
          <w:szCs w:val="20"/>
        </w:rPr>
      </w:pPr>
      <w:r w:rsidRPr="00EE3F9E">
        <w:rPr>
          <w:sz w:val="20"/>
          <w:szCs w:val="20"/>
        </w:rPr>
        <w:t>Classroom assessment for instruction/diagnosing learning needs: Domain I, III</w:t>
      </w:r>
    </w:p>
    <w:p w:rsidR="001F4D4A" w:rsidRPr="00EE3F9E" w:rsidRDefault="001F4D4A" w:rsidP="001F4D4A">
      <w:pPr>
        <w:numPr>
          <w:ilvl w:val="0"/>
          <w:numId w:val="9"/>
        </w:numPr>
        <w:contextualSpacing/>
        <w:rPr>
          <w:sz w:val="20"/>
          <w:szCs w:val="20"/>
        </w:rPr>
      </w:pPr>
      <w:r w:rsidRPr="00EE3F9E">
        <w:rPr>
          <w:sz w:val="20"/>
          <w:szCs w:val="20"/>
        </w:rPr>
        <w:t>Instructional technology: Domain I,III</w:t>
      </w:r>
    </w:p>
    <w:p w:rsidR="001F4D4A" w:rsidRPr="00EE3F9E" w:rsidRDefault="001F4D4A" w:rsidP="001F4D4A">
      <w:pPr>
        <w:numPr>
          <w:ilvl w:val="0"/>
          <w:numId w:val="9"/>
        </w:numPr>
        <w:contextualSpacing/>
        <w:rPr>
          <w:sz w:val="20"/>
          <w:szCs w:val="20"/>
        </w:rPr>
      </w:pPr>
      <w:r w:rsidRPr="00EE3F9E">
        <w:rPr>
          <w:sz w:val="20"/>
          <w:szCs w:val="20"/>
        </w:rPr>
        <w:t>Pedagogy/Instructional strategies: Domain I, III, IV</w:t>
      </w:r>
    </w:p>
    <w:p w:rsidR="001F4D4A" w:rsidRPr="00EE3F9E" w:rsidRDefault="001F4D4A" w:rsidP="001F4D4A">
      <w:pPr>
        <w:numPr>
          <w:ilvl w:val="0"/>
          <w:numId w:val="9"/>
        </w:numPr>
        <w:contextualSpacing/>
        <w:rPr>
          <w:sz w:val="20"/>
          <w:szCs w:val="20"/>
        </w:rPr>
      </w:pPr>
      <w:r w:rsidRPr="00EE3F9E">
        <w:rPr>
          <w:sz w:val="20"/>
          <w:szCs w:val="20"/>
        </w:rPr>
        <w:t>Differentiated instruction: Domain I, II, III, IV</w:t>
      </w:r>
    </w:p>
    <w:p w:rsidR="001F4D4A" w:rsidRPr="00EE3F9E" w:rsidRDefault="001F4D4A" w:rsidP="001F4D4A">
      <w:pPr>
        <w:numPr>
          <w:ilvl w:val="0"/>
          <w:numId w:val="9"/>
        </w:numPr>
        <w:contextualSpacing/>
        <w:rPr>
          <w:sz w:val="20"/>
          <w:szCs w:val="20"/>
        </w:rPr>
      </w:pPr>
      <w:r w:rsidRPr="00EE3F9E">
        <w:rPr>
          <w:sz w:val="20"/>
          <w:szCs w:val="20"/>
        </w:rPr>
        <w:t xml:space="preserve">Classroom Management: Domain II, IV </w:t>
      </w:r>
    </w:p>
    <w:p w:rsidR="00266D69" w:rsidRPr="00EE3F9E" w:rsidRDefault="00266D69" w:rsidP="001F4D4A">
      <w:pPr>
        <w:rPr>
          <w:rFonts w:eastAsia="Verdana"/>
          <w:b/>
          <w:bCs/>
          <w:sz w:val="20"/>
          <w:szCs w:val="20"/>
        </w:rPr>
      </w:pPr>
    </w:p>
    <w:p w:rsidR="001F4D4A" w:rsidRPr="00EE3F9E" w:rsidRDefault="001F4D4A" w:rsidP="001F4D4A">
      <w:pPr>
        <w:rPr>
          <w:rFonts w:eastAsia="Verdana"/>
          <w:b/>
          <w:bCs/>
          <w:sz w:val="20"/>
          <w:szCs w:val="20"/>
        </w:rPr>
      </w:pPr>
      <w:r w:rsidRPr="00EE3F9E">
        <w:rPr>
          <w:rFonts w:eastAsia="Verdana"/>
          <w:b/>
          <w:bCs/>
          <w:sz w:val="20"/>
          <w:szCs w:val="20"/>
        </w:rPr>
        <w:t xml:space="preserve">Materials </w:t>
      </w:r>
    </w:p>
    <w:p w:rsidR="001F4D4A" w:rsidRPr="00EE3F9E" w:rsidRDefault="001F4D4A" w:rsidP="001F4D4A">
      <w:pPr>
        <w:rPr>
          <w:rFonts w:eastAsia="Verdana"/>
          <w:sz w:val="20"/>
          <w:szCs w:val="20"/>
        </w:rPr>
      </w:pPr>
      <w:r w:rsidRPr="00EE3F9E">
        <w:rPr>
          <w:rFonts w:eastAsia="Verdana"/>
          <w:sz w:val="20"/>
          <w:szCs w:val="20"/>
        </w:rPr>
        <w:t>Required Texts:</w:t>
      </w:r>
    </w:p>
    <w:p w:rsidR="001F4D4A" w:rsidRPr="00EE3F9E" w:rsidRDefault="001F4D4A" w:rsidP="001F4D4A">
      <w:pPr>
        <w:ind w:left="360"/>
        <w:rPr>
          <w:rFonts w:eastAsia="Verdana"/>
          <w:sz w:val="20"/>
          <w:szCs w:val="20"/>
        </w:rPr>
      </w:pPr>
    </w:p>
    <w:p w:rsidR="001F4D4A" w:rsidRPr="00EE3F9E" w:rsidRDefault="001F4D4A" w:rsidP="001F4D4A">
      <w:pPr>
        <w:ind w:left="360"/>
        <w:rPr>
          <w:rFonts w:eastAsia="Verdana"/>
          <w:sz w:val="20"/>
          <w:szCs w:val="20"/>
        </w:rPr>
      </w:pPr>
      <w:r w:rsidRPr="00EE3F9E">
        <w:rPr>
          <w:rFonts w:eastAsia="Verdana"/>
          <w:sz w:val="20"/>
          <w:szCs w:val="20"/>
        </w:rPr>
        <w:t>Koch, J. Science stories: Science methods for elementary and middle school teachers (</w:t>
      </w:r>
      <w:r w:rsidR="00266D69" w:rsidRPr="00EE3F9E">
        <w:rPr>
          <w:rFonts w:eastAsia="Verdana"/>
          <w:sz w:val="20"/>
          <w:szCs w:val="20"/>
        </w:rPr>
        <w:t>6</w:t>
      </w:r>
      <w:r w:rsidRPr="00EE3F9E">
        <w:rPr>
          <w:rFonts w:eastAsia="Verdana"/>
          <w:sz w:val="20"/>
          <w:szCs w:val="20"/>
          <w:vertAlign w:val="superscript"/>
        </w:rPr>
        <w:t>th</w:t>
      </w:r>
      <w:r w:rsidRPr="00EE3F9E">
        <w:rPr>
          <w:rFonts w:eastAsia="Verdana"/>
          <w:sz w:val="20"/>
          <w:szCs w:val="20"/>
        </w:rPr>
        <w:t xml:space="preserve"> ed.). Wadsworth Cengage Learning. ISBN-13:978-1-111-83343-5</w:t>
      </w:r>
    </w:p>
    <w:p w:rsidR="001F4D4A" w:rsidRPr="00EE3F9E" w:rsidRDefault="001F4D4A" w:rsidP="001F4D4A">
      <w:pPr>
        <w:ind w:left="360"/>
        <w:rPr>
          <w:rFonts w:eastAsia="Verdana"/>
          <w:sz w:val="20"/>
          <w:szCs w:val="20"/>
        </w:rPr>
      </w:pPr>
    </w:p>
    <w:p w:rsidR="001F4D4A" w:rsidRPr="00EE3F9E" w:rsidRDefault="001F4D4A" w:rsidP="001F4D4A">
      <w:pPr>
        <w:rPr>
          <w:rFonts w:eastAsia="Verdana"/>
          <w:sz w:val="20"/>
          <w:szCs w:val="20"/>
        </w:rPr>
      </w:pPr>
      <w:r w:rsidRPr="00EE3F9E">
        <w:rPr>
          <w:rFonts w:eastAsia="Verdana"/>
          <w:sz w:val="20"/>
          <w:szCs w:val="20"/>
        </w:rPr>
        <w:t>Internet Resources:</w:t>
      </w:r>
    </w:p>
    <w:p w:rsidR="001F4D4A" w:rsidRPr="00EE3F9E" w:rsidRDefault="001F4D4A" w:rsidP="001F4D4A">
      <w:pPr>
        <w:numPr>
          <w:ilvl w:val="0"/>
          <w:numId w:val="3"/>
        </w:numPr>
        <w:rPr>
          <w:rFonts w:eastAsia="Verdana"/>
          <w:sz w:val="20"/>
          <w:szCs w:val="20"/>
        </w:rPr>
      </w:pPr>
      <w:r w:rsidRPr="00EE3F9E">
        <w:rPr>
          <w:rFonts w:eastAsia="Verdana"/>
          <w:sz w:val="20"/>
          <w:szCs w:val="20"/>
        </w:rPr>
        <w:t xml:space="preserve">TAKS and TEKS Information booklets: Scroll down to Science and select Grades 5 and 8. (download and print copies) </w:t>
      </w:r>
      <w:hyperlink r:id="rId10" w:history="1">
        <w:r w:rsidRPr="00EE3F9E">
          <w:rPr>
            <w:rFonts w:eastAsia="Verdana"/>
            <w:sz w:val="20"/>
            <w:szCs w:val="20"/>
          </w:rPr>
          <w:t>http</w:t>
        </w:r>
      </w:hyperlink>
      <w:hyperlink r:id="rId11" w:history="1">
        <w:r w:rsidRPr="00EE3F9E">
          <w:rPr>
            <w:rFonts w:eastAsia="Verdana"/>
            <w:sz w:val="20"/>
            <w:szCs w:val="20"/>
          </w:rPr>
          <w:t>://</w:t>
        </w:r>
      </w:hyperlink>
      <w:hyperlink r:id="rId12" w:history="1">
        <w:r w:rsidRPr="00EE3F9E">
          <w:rPr>
            <w:rFonts w:eastAsia="Verdana"/>
            <w:sz w:val="20"/>
            <w:szCs w:val="20"/>
          </w:rPr>
          <w:t>www</w:t>
        </w:r>
      </w:hyperlink>
      <w:hyperlink r:id="rId13" w:history="1">
        <w:r w:rsidRPr="00EE3F9E">
          <w:rPr>
            <w:rFonts w:eastAsia="Verdana"/>
            <w:sz w:val="20"/>
            <w:szCs w:val="20"/>
          </w:rPr>
          <w:t>.</w:t>
        </w:r>
      </w:hyperlink>
      <w:hyperlink r:id="rId14" w:history="1">
        <w:r w:rsidRPr="00EE3F9E">
          <w:rPr>
            <w:rFonts w:eastAsia="Verdana"/>
            <w:sz w:val="20"/>
            <w:szCs w:val="20"/>
          </w:rPr>
          <w:t>tea</w:t>
        </w:r>
      </w:hyperlink>
      <w:hyperlink r:id="rId15" w:history="1">
        <w:r w:rsidRPr="00EE3F9E">
          <w:rPr>
            <w:rFonts w:eastAsia="Verdana"/>
            <w:sz w:val="20"/>
            <w:szCs w:val="20"/>
          </w:rPr>
          <w:t>.</w:t>
        </w:r>
      </w:hyperlink>
      <w:hyperlink r:id="rId16" w:history="1">
        <w:r w:rsidRPr="00EE3F9E">
          <w:rPr>
            <w:rFonts w:eastAsia="Verdana"/>
            <w:sz w:val="20"/>
            <w:szCs w:val="20"/>
          </w:rPr>
          <w:t>state</w:t>
        </w:r>
      </w:hyperlink>
      <w:hyperlink r:id="rId17" w:history="1">
        <w:r w:rsidRPr="00EE3F9E">
          <w:rPr>
            <w:rFonts w:eastAsia="Verdana"/>
            <w:sz w:val="20"/>
            <w:szCs w:val="20"/>
          </w:rPr>
          <w:t>.</w:t>
        </w:r>
      </w:hyperlink>
      <w:hyperlink r:id="rId18" w:history="1">
        <w:r w:rsidRPr="00EE3F9E">
          <w:rPr>
            <w:rFonts w:eastAsia="Verdana"/>
            <w:sz w:val="20"/>
            <w:szCs w:val="20"/>
          </w:rPr>
          <w:t>tx</w:t>
        </w:r>
      </w:hyperlink>
      <w:hyperlink r:id="rId19" w:history="1">
        <w:r w:rsidRPr="00EE3F9E">
          <w:rPr>
            <w:rFonts w:eastAsia="Verdana"/>
            <w:sz w:val="20"/>
            <w:szCs w:val="20"/>
          </w:rPr>
          <w:t>.</w:t>
        </w:r>
      </w:hyperlink>
      <w:hyperlink r:id="rId20" w:history="1">
        <w:r w:rsidRPr="00EE3F9E">
          <w:rPr>
            <w:rFonts w:eastAsia="Verdana"/>
            <w:sz w:val="20"/>
            <w:szCs w:val="20"/>
          </w:rPr>
          <w:t>us</w:t>
        </w:r>
      </w:hyperlink>
      <w:hyperlink r:id="rId21" w:history="1">
        <w:r w:rsidRPr="00EE3F9E">
          <w:rPr>
            <w:rFonts w:eastAsia="Verdana"/>
            <w:sz w:val="20"/>
            <w:szCs w:val="20"/>
          </w:rPr>
          <w:t>/</w:t>
        </w:r>
      </w:hyperlink>
      <w:hyperlink r:id="rId22" w:history="1">
        <w:r w:rsidRPr="00EE3F9E">
          <w:rPr>
            <w:rFonts w:eastAsia="Verdana"/>
            <w:sz w:val="20"/>
            <w:szCs w:val="20"/>
          </w:rPr>
          <w:t>student</w:t>
        </w:r>
      </w:hyperlink>
      <w:hyperlink r:id="rId23" w:history="1">
        <w:r w:rsidRPr="00EE3F9E">
          <w:rPr>
            <w:rFonts w:eastAsia="Verdana"/>
            <w:sz w:val="20"/>
            <w:szCs w:val="20"/>
          </w:rPr>
          <w:t>.</w:t>
        </w:r>
      </w:hyperlink>
      <w:hyperlink r:id="rId24" w:history="1">
        <w:r w:rsidRPr="00EE3F9E">
          <w:rPr>
            <w:rFonts w:eastAsia="Verdana"/>
            <w:sz w:val="20"/>
            <w:szCs w:val="20"/>
          </w:rPr>
          <w:t>assessment</w:t>
        </w:r>
      </w:hyperlink>
      <w:hyperlink r:id="rId25" w:history="1">
        <w:r w:rsidRPr="00EE3F9E">
          <w:rPr>
            <w:rFonts w:eastAsia="Verdana"/>
            <w:sz w:val="20"/>
            <w:szCs w:val="20"/>
          </w:rPr>
          <w:t>/</w:t>
        </w:r>
      </w:hyperlink>
      <w:hyperlink r:id="rId26" w:history="1">
        <w:r w:rsidRPr="00EE3F9E">
          <w:rPr>
            <w:rFonts w:eastAsia="Verdana"/>
            <w:sz w:val="20"/>
            <w:szCs w:val="20"/>
          </w:rPr>
          <w:t>taks</w:t>
        </w:r>
      </w:hyperlink>
      <w:hyperlink r:id="rId27" w:history="1">
        <w:r w:rsidRPr="00EE3F9E">
          <w:rPr>
            <w:rFonts w:eastAsia="Verdana"/>
            <w:sz w:val="20"/>
            <w:szCs w:val="20"/>
          </w:rPr>
          <w:t>/</w:t>
        </w:r>
      </w:hyperlink>
      <w:hyperlink r:id="rId28" w:history="1">
        <w:r w:rsidRPr="00EE3F9E">
          <w:rPr>
            <w:rFonts w:eastAsia="Verdana"/>
            <w:sz w:val="20"/>
            <w:szCs w:val="20"/>
          </w:rPr>
          <w:t>booklets</w:t>
        </w:r>
      </w:hyperlink>
      <w:hyperlink r:id="rId29" w:history="1">
        <w:r w:rsidRPr="00EE3F9E">
          <w:rPr>
            <w:rFonts w:eastAsia="Verdana"/>
            <w:sz w:val="20"/>
            <w:szCs w:val="20"/>
          </w:rPr>
          <w:t>/</w:t>
        </w:r>
      </w:hyperlink>
      <w:hyperlink r:id="rId30" w:history="1">
        <w:r w:rsidRPr="00EE3F9E">
          <w:rPr>
            <w:rFonts w:eastAsia="Verdana"/>
            <w:sz w:val="20"/>
            <w:szCs w:val="20"/>
          </w:rPr>
          <w:t>index</w:t>
        </w:r>
      </w:hyperlink>
      <w:hyperlink r:id="rId31" w:history="1">
        <w:r w:rsidRPr="00EE3F9E">
          <w:rPr>
            <w:rFonts w:eastAsia="Verdana"/>
            <w:sz w:val="20"/>
            <w:szCs w:val="20"/>
          </w:rPr>
          <w:t>.</w:t>
        </w:r>
      </w:hyperlink>
      <w:hyperlink r:id="rId32" w:history="1">
        <w:r w:rsidRPr="00EE3F9E">
          <w:rPr>
            <w:rFonts w:eastAsia="Verdana"/>
            <w:sz w:val="20"/>
            <w:szCs w:val="20"/>
          </w:rPr>
          <w:t>html</w:t>
        </w:r>
      </w:hyperlink>
    </w:p>
    <w:p w:rsidR="001F4D4A" w:rsidRPr="00EE3F9E" w:rsidRDefault="001F4D4A" w:rsidP="001F4D4A">
      <w:pPr>
        <w:numPr>
          <w:ilvl w:val="0"/>
          <w:numId w:val="3"/>
        </w:numPr>
        <w:rPr>
          <w:rFonts w:eastAsia="Verdana"/>
          <w:sz w:val="20"/>
          <w:szCs w:val="20"/>
        </w:rPr>
      </w:pPr>
      <w:r w:rsidRPr="00EE3F9E">
        <w:rPr>
          <w:rFonts w:eastAsia="Verdana"/>
          <w:sz w:val="20"/>
          <w:szCs w:val="20"/>
        </w:rPr>
        <w:t xml:space="preserve">University of Texas Dana Center. The Dana Center provides Texas education leaders with new knowledge about teaching and learning. We also support K–12 teachers and leaders working to implement high academic standards for all students. </w:t>
      </w:r>
      <w:hyperlink r:id="rId33" w:history="1">
        <w:r w:rsidRPr="00EE3F9E">
          <w:rPr>
            <w:rFonts w:eastAsia="Verdana"/>
            <w:sz w:val="20"/>
            <w:szCs w:val="20"/>
          </w:rPr>
          <w:t>http</w:t>
        </w:r>
      </w:hyperlink>
      <w:hyperlink r:id="rId34" w:history="1">
        <w:r w:rsidRPr="00EE3F9E">
          <w:rPr>
            <w:rFonts w:eastAsia="Verdana"/>
            <w:sz w:val="20"/>
            <w:szCs w:val="20"/>
          </w:rPr>
          <w:t>://</w:t>
        </w:r>
      </w:hyperlink>
      <w:hyperlink r:id="rId35" w:history="1">
        <w:r w:rsidRPr="00EE3F9E">
          <w:rPr>
            <w:rFonts w:eastAsia="Verdana"/>
            <w:sz w:val="20"/>
            <w:szCs w:val="20"/>
          </w:rPr>
          <w:t>www</w:t>
        </w:r>
      </w:hyperlink>
      <w:hyperlink r:id="rId36" w:history="1">
        <w:r w:rsidRPr="00EE3F9E">
          <w:rPr>
            <w:rFonts w:eastAsia="Verdana"/>
            <w:sz w:val="20"/>
            <w:szCs w:val="20"/>
          </w:rPr>
          <w:t>.</w:t>
        </w:r>
      </w:hyperlink>
      <w:hyperlink r:id="rId37" w:history="1">
        <w:r w:rsidRPr="00EE3F9E">
          <w:rPr>
            <w:rFonts w:eastAsia="Verdana"/>
            <w:sz w:val="20"/>
            <w:szCs w:val="20"/>
          </w:rPr>
          <w:t>utdanacenter</w:t>
        </w:r>
      </w:hyperlink>
      <w:hyperlink r:id="rId38" w:history="1">
        <w:r w:rsidRPr="00EE3F9E">
          <w:rPr>
            <w:rFonts w:eastAsia="Verdana"/>
            <w:sz w:val="20"/>
            <w:szCs w:val="20"/>
          </w:rPr>
          <w:t>.</w:t>
        </w:r>
      </w:hyperlink>
      <w:hyperlink r:id="rId39" w:history="1">
        <w:r w:rsidRPr="00EE3F9E">
          <w:rPr>
            <w:rFonts w:eastAsia="Verdana"/>
            <w:sz w:val="20"/>
            <w:szCs w:val="20"/>
          </w:rPr>
          <w:t>org</w:t>
        </w:r>
      </w:hyperlink>
      <w:hyperlink r:id="rId40" w:history="1">
        <w:r w:rsidRPr="00EE3F9E">
          <w:rPr>
            <w:rFonts w:eastAsia="Verdana"/>
            <w:sz w:val="20"/>
            <w:szCs w:val="20"/>
          </w:rPr>
          <w:t>/</w:t>
        </w:r>
      </w:hyperlink>
    </w:p>
    <w:p w:rsidR="001F4D4A" w:rsidRPr="00EE3F9E" w:rsidRDefault="001F4D4A" w:rsidP="001F4D4A">
      <w:pPr>
        <w:numPr>
          <w:ilvl w:val="0"/>
          <w:numId w:val="3"/>
        </w:numPr>
        <w:rPr>
          <w:rFonts w:eastAsia="Verdana"/>
          <w:sz w:val="20"/>
          <w:szCs w:val="20"/>
        </w:rPr>
      </w:pPr>
      <w:r w:rsidRPr="00EE3F9E">
        <w:rPr>
          <w:rFonts w:eastAsia="Verdana"/>
          <w:sz w:val="20"/>
          <w:szCs w:val="20"/>
        </w:rPr>
        <w:t xml:space="preserve">Science Toolkit. Provide resources to help teachers implement the Texas Essential Knowledge and Skills (TEKS) and strengthen mathematics and science education in Texas. </w:t>
      </w:r>
      <w:hyperlink r:id="rId41" w:history="1">
        <w:r w:rsidRPr="00EE3F9E">
          <w:rPr>
            <w:rFonts w:eastAsia="Verdana"/>
            <w:sz w:val="20"/>
            <w:szCs w:val="20"/>
          </w:rPr>
          <w:t>http</w:t>
        </w:r>
      </w:hyperlink>
      <w:hyperlink r:id="rId42" w:history="1">
        <w:r w:rsidRPr="00EE3F9E">
          <w:rPr>
            <w:rFonts w:eastAsia="Verdana"/>
            <w:sz w:val="20"/>
            <w:szCs w:val="20"/>
          </w:rPr>
          <w:t>://</w:t>
        </w:r>
      </w:hyperlink>
      <w:hyperlink r:id="rId43" w:history="1">
        <w:r w:rsidRPr="00EE3F9E">
          <w:rPr>
            <w:rFonts w:eastAsia="Verdana"/>
            <w:sz w:val="20"/>
            <w:szCs w:val="20"/>
          </w:rPr>
          <w:t>www</w:t>
        </w:r>
      </w:hyperlink>
      <w:hyperlink r:id="rId44" w:history="1">
        <w:r w:rsidRPr="00EE3F9E">
          <w:rPr>
            <w:rFonts w:eastAsia="Verdana"/>
            <w:sz w:val="20"/>
            <w:szCs w:val="20"/>
          </w:rPr>
          <w:t>.</w:t>
        </w:r>
      </w:hyperlink>
      <w:hyperlink r:id="rId45" w:history="1">
        <w:r w:rsidRPr="00EE3F9E">
          <w:rPr>
            <w:rFonts w:eastAsia="Verdana"/>
            <w:sz w:val="20"/>
            <w:szCs w:val="20"/>
          </w:rPr>
          <w:t>utdanacenter</w:t>
        </w:r>
      </w:hyperlink>
      <w:hyperlink r:id="rId46" w:history="1">
        <w:r w:rsidRPr="00EE3F9E">
          <w:rPr>
            <w:rFonts w:eastAsia="Verdana"/>
            <w:sz w:val="20"/>
            <w:szCs w:val="20"/>
          </w:rPr>
          <w:t>.</w:t>
        </w:r>
      </w:hyperlink>
      <w:hyperlink r:id="rId47" w:history="1">
        <w:r w:rsidRPr="00EE3F9E">
          <w:rPr>
            <w:rFonts w:eastAsia="Verdana"/>
            <w:sz w:val="20"/>
            <w:szCs w:val="20"/>
          </w:rPr>
          <w:t>org</w:t>
        </w:r>
      </w:hyperlink>
      <w:hyperlink r:id="rId48" w:history="1">
        <w:r w:rsidRPr="00EE3F9E">
          <w:rPr>
            <w:rFonts w:eastAsia="Verdana"/>
            <w:sz w:val="20"/>
            <w:szCs w:val="20"/>
          </w:rPr>
          <w:t>/</w:t>
        </w:r>
      </w:hyperlink>
      <w:hyperlink r:id="rId49" w:history="1">
        <w:r w:rsidRPr="00EE3F9E">
          <w:rPr>
            <w:rFonts w:eastAsia="Verdana"/>
            <w:sz w:val="20"/>
            <w:szCs w:val="20"/>
          </w:rPr>
          <w:t>sciencetoolkit</w:t>
        </w:r>
      </w:hyperlink>
      <w:hyperlink r:id="rId50" w:history="1">
        <w:r w:rsidRPr="00EE3F9E">
          <w:rPr>
            <w:rFonts w:eastAsia="Verdana"/>
            <w:sz w:val="20"/>
            <w:szCs w:val="20"/>
          </w:rPr>
          <w:t>/</w:t>
        </w:r>
      </w:hyperlink>
      <w:hyperlink r:id="rId51" w:history="1">
        <w:r w:rsidRPr="00EE3F9E">
          <w:rPr>
            <w:rFonts w:eastAsia="Verdana"/>
            <w:sz w:val="20"/>
            <w:szCs w:val="20"/>
          </w:rPr>
          <w:t>index</w:t>
        </w:r>
      </w:hyperlink>
      <w:hyperlink r:id="rId52" w:history="1">
        <w:r w:rsidRPr="00EE3F9E">
          <w:rPr>
            <w:rFonts w:eastAsia="Verdana"/>
            <w:sz w:val="20"/>
            <w:szCs w:val="20"/>
          </w:rPr>
          <w:t>.</w:t>
        </w:r>
      </w:hyperlink>
      <w:hyperlink r:id="rId53" w:history="1">
        <w:r w:rsidRPr="00EE3F9E">
          <w:rPr>
            <w:rFonts w:eastAsia="Verdana"/>
            <w:sz w:val="20"/>
            <w:szCs w:val="20"/>
          </w:rPr>
          <w:t>php</w:t>
        </w:r>
      </w:hyperlink>
    </w:p>
    <w:p w:rsidR="00266D69" w:rsidRPr="00EE3F9E" w:rsidRDefault="00266D69" w:rsidP="00266D69">
      <w:pPr>
        <w:ind w:left="720"/>
        <w:rPr>
          <w:rFonts w:eastAsia="Verdana"/>
          <w:sz w:val="20"/>
          <w:szCs w:val="20"/>
        </w:rPr>
      </w:pPr>
    </w:p>
    <w:p w:rsidR="001F4D4A" w:rsidRPr="00EE3F9E" w:rsidRDefault="001F4D4A" w:rsidP="001F4D4A">
      <w:pPr>
        <w:rPr>
          <w:rFonts w:eastAsia="Verdana"/>
          <w:b/>
          <w:bCs/>
          <w:sz w:val="20"/>
          <w:szCs w:val="20"/>
        </w:rPr>
      </w:pPr>
      <w:r w:rsidRPr="00EE3F9E">
        <w:rPr>
          <w:rFonts w:eastAsia="Verdana"/>
          <w:b/>
          <w:bCs/>
          <w:sz w:val="20"/>
          <w:szCs w:val="20"/>
        </w:rPr>
        <w:t>Expectations</w:t>
      </w:r>
    </w:p>
    <w:p w:rsidR="001F4D4A" w:rsidRPr="00EE3F9E" w:rsidRDefault="001F4D4A" w:rsidP="001F4D4A">
      <w:pPr>
        <w:numPr>
          <w:ilvl w:val="0"/>
          <w:numId w:val="4"/>
        </w:numPr>
        <w:rPr>
          <w:rFonts w:eastAsia="Verdana"/>
          <w:sz w:val="20"/>
          <w:szCs w:val="20"/>
        </w:rPr>
      </w:pPr>
      <w:r w:rsidRPr="00EE3F9E">
        <w:rPr>
          <w:rFonts w:eastAsia="Verdana"/>
          <w:sz w:val="20"/>
          <w:szCs w:val="20"/>
        </w:rPr>
        <w:t>ATTENDANCE - Attend all classes, meetings, etc. arriving on time.</w:t>
      </w:r>
    </w:p>
    <w:p w:rsidR="001F4D4A" w:rsidRPr="00EE3F9E" w:rsidRDefault="001F4D4A" w:rsidP="001F4D4A">
      <w:pPr>
        <w:numPr>
          <w:ilvl w:val="0"/>
          <w:numId w:val="4"/>
        </w:numPr>
        <w:rPr>
          <w:rFonts w:eastAsia="Verdana"/>
          <w:sz w:val="20"/>
          <w:szCs w:val="20"/>
        </w:rPr>
      </w:pPr>
      <w:r w:rsidRPr="00EE3F9E">
        <w:rPr>
          <w:rFonts w:eastAsia="Verdana"/>
          <w:sz w:val="20"/>
          <w:szCs w:val="20"/>
        </w:rPr>
        <w:t>PREPARATION - Be prepared to discuss assigned readings and submit assignments according to established deadlines.</w:t>
      </w:r>
    </w:p>
    <w:p w:rsidR="001F4D4A" w:rsidRPr="00EE3F9E" w:rsidRDefault="001F4D4A" w:rsidP="001F4D4A">
      <w:pPr>
        <w:numPr>
          <w:ilvl w:val="0"/>
          <w:numId w:val="4"/>
        </w:numPr>
        <w:rPr>
          <w:rFonts w:eastAsia="Verdana"/>
          <w:sz w:val="20"/>
          <w:szCs w:val="20"/>
        </w:rPr>
      </w:pPr>
      <w:r w:rsidRPr="00EE3F9E">
        <w:rPr>
          <w:rFonts w:eastAsia="Verdana"/>
          <w:sz w:val="20"/>
          <w:szCs w:val="20"/>
        </w:rPr>
        <w:t>PARTICIPATION - Contribute constructively and respectfully to all discussions and activities.</w:t>
      </w:r>
    </w:p>
    <w:p w:rsidR="001F4D4A" w:rsidRPr="00EE3F9E" w:rsidRDefault="001F4D4A" w:rsidP="001F4D4A">
      <w:pPr>
        <w:numPr>
          <w:ilvl w:val="0"/>
          <w:numId w:val="4"/>
        </w:numPr>
        <w:rPr>
          <w:rFonts w:eastAsia="Verdana"/>
          <w:sz w:val="20"/>
          <w:szCs w:val="20"/>
        </w:rPr>
      </w:pPr>
      <w:r w:rsidRPr="00EE3F9E">
        <w:rPr>
          <w:rFonts w:eastAsia="Verdana"/>
          <w:sz w:val="20"/>
          <w:szCs w:val="20"/>
        </w:rPr>
        <w:t>RESPECT – Do not talk while the teacher or another presenter is speaking.</w:t>
      </w:r>
    </w:p>
    <w:p w:rsidR="001F4D4A" w:rsidRPr="00EE3F9E" w:rsidRDefault="001F4D4A" w:rsidP="001F4D4A">
      <w:pPr>
        <w:numPr>
          <w:ilvl w:val="0"/>
          <w:numId w:val="4"/>
        </w:numPr>
        <w:rPr>
          <w:rFonts w:eastAsia="Verdana"/>
          <w:sz w:val="20"/>
          <w:szCs w:val="20"/>
        </w:rPr>
      </w:pPr>
      <w:r w:rsidRPr="00EE3F9E">
        <w:rPr>
          <w:rFonts w:eastAsia="Verdana"/>
          <w:sz w:val="20"/>
          <w:szCs w:val="20"/>
        </w:rPr>
        <w:t>ACADEMIC HONESTY - Know and follow course, departmental, program and university policies on assignments and assessments.</w:t>
      </w:r>
    </w:p>
    <w:p w:rsidR="001F4D4A" w:rsidRPr="00EE3F9E" w:rsidRDefault="001F4D4A" w:rsidP="001F4D4A">
      <w:pPr>
        <w:numPr>
          <w:ilvl w:val="0"/>
          <w:numId w:val="4"/>
        </w:numPr>
        <w:rPr>
          <w:rFonts w:eastAsia="Verdana"/>
          <w:sz w:val="20"/>
          <w:szCs w:val="20"/>
        </w:rPr>
      </w:pPr>
      <w:r w:rsidRPr="00EE3F9E">
        <w:rPr>
          <w:rFonts w:eastAsia="Verdana"/>
          <w:sz w:val="20"/>
          <w:szCs w:val="20"/>
        </w:rPr>
        <w:t>PROFESSIONALISM - Know and follow departmental, program and university policies expected of PDS students.</w:t>
      </w:r>
    </w:p>
    <w:p w:rsidR="001F4D4A" w:rsidRPr="00EE3F9E" w:rsidRDefault="001F4D4A" w:rsidP="001F4D4A">
      <w:pPr>
        <w:rPr>
          <w:rFonts w:eastAsia="Verdana"/>
          <w:sz w:val="20"/>
          <w:szCs w:val="20"/>
        </w:rPr>
      </w:pPr>
      <w:r w:rsidRPr="00EE3F9E">
        <w:rPr>
          <w:rFonts w:eastAsia="Verdana"/>
          <w:sz w:val="20"/>
          <w:szCs w:val="20"/>
        </w:rPr>
        <w:t xml:space="preserve">Note: All policies and guidelines described in the UNT COE </w:t>
      </w:r>
      <w:r w:rsidRPr="00EE3F9E">
        <w:rPr>
          <w:rFonts w:eastAsia="Verdana"/>
          <w:i/>
          <w:iCs/>
          <w:sz w:val="20"/>
          <w:szCs w:val="20"/>
        </w:rPr>
        <w:t xml:space="preserve">Student Teacher Handbook </w:t>
      </w:r>
      <w:r w:rsidRPr="00EE3F9E">
        <w:rPr>
          <w:rFonts w:eastAsia="Verdana"/>
          <w:sz w:val="20"/>
          <w:szCs w:val="20"/>
        </w:rPr>
        <w:t xml:space="preserve">apply in this course. You are expected to be familiar with this information and follow all policies described in the handbook: </w:t>
      </w:r>
      <w:hyperlink r:id="rId54" w:history="1">
        <w:r w:rsidRPr="00EE3F9E">
          <w:rPr>
            <w:rFonts w:eastAsia="Verdana"/>
            <w:sz w:val="20"/>
            <w:szCs w:val="20"/>
          </w:rPr>
          <w:t>http</w:t>
        </w:r>
      </w:hyperlink>
      <w:hyperlink r:id="rId55" w:history="1">
        <w:r w:rsidRPr="00EE3F9E">
          <w:rPr>
            <w:rFonts w:eastAsia="Verdana"/>
            <w:sz w:val="20"/>
            <w:szCs w:val="20"/>
          </w:rPr>
          <w:t>://</w:t>
        </w:r>
      </w:hyperlink>
      <w:hyperlink r:id="rId56" w:history="1">
        <w:r w:rsidRPr="00EE3F9E">
          <w:rPr>
            <w:rFonts w:eastAsia="Verdana"/>
            <w:sz w:val="20"/>
            <w:szCs w:val="20"/>
          </w:rPr>
          <w:t>www</w:t>
        </w:r>
      </w:hyperlink>
      <w:hyperlink r:id="rId57" w:history="1">
        <w:r w:rsidRPr="00EE3F9E">
          <w:rPr>
            <w:rFonts w:eastAsia="Verdana"/>
            <w:sz w:val="20"/>
            <w:szCs w:val="20"/>
          </w:rPr>
          <w:t>.</w:t>
        </w:r>
      </w:hyperlink>
      <w:hyperlink r:id="rId58" w:history="1">
        <w:r w:rsidRPr="00EE3F9E">
          <w:rPr>
            <w:rFonts w:eastAsia="Verdana"/>
            <w:sz w:val="20"/>
            <w:szCs w:val="20"/>
          </w:rPr>
          <w:t>coe</w:t>
        </w:r>
      </w:hyperlink>
      <w:hyperlink r:id="rId59" w:history="1">
        <w:r w:rsidRPr="00EE3F9E">
          <w:rPr>
            <w:rFonts w:eastAsia="Verdana"/>
            <w:sz w:val="20"/>
            <w:szCs w:val="20"/>
          </w:rPr>
          <w:t>.</w:t>
        </w:r>
      </w:hyperlink>
      <w:hyperlink r:id="rId60" w:history="1">
        <w:r w:rsidRPr="00EE3F9E">
          <w:rPr>
            <w:rFonts w:eastAsia="Verdana"/>
            <w:sz w:val="20"/>
            <w:szCs w:val="20"/>
          </w:rPr>
          <w:t>unt</w:t>
        </w:r>
      </w:hyperlink>
      <w:hyperlink r:id="rId61" w:history="1">
        <w:r w:rsidRPr="00EE3F9E">
          <w:rPr>
            <w:rFonts w:eastAsia="Verdana"/>
            <w:sz w:val="20"/>
            <w:szCs w:val="20"/>
          </w:rPr>
          <w:t>.</w:t>
        </w:r>
      </w:hyperlink>
      <w:hyperlink r:id="rId62" w:history="1">
        <w:r w:rsidRPr="00EE3F9E">
          <w:rPr>
            <w:rFonts w:eastAsia="Verdana"/>
            <w:sz w:val="20"/>
            <w:szCs w:val="20"/>
          </w:rPr>
          <w:t>edu</w:t>
        </w:r>
      </w:hyperlink>
      <w:hyperlink r:id="rId63" w:history="1">
        <w:r w:rsidRPr="00EE3F9E">
          <w:rPr>
            <w:rFonts w:eastAsia="Verdana"/>
            <w:sz w:val="20"/>
            <w:szCs w:val="20"/>
          </w:rPr>
          <w:t>/</w:t>
        </w:r>
      </w:hyperlink>
      <w:hyperlink r:id="rId64" w:history="1">
        <w:r w:rsidRPr="00EE3F9E">
          <w:rPr>
            <w:rFonts w:eastAsia="Verdana"/>
            <w:sz w:val="20"/>
            <w:szCs w:val="20"/>
          </w:rPr>
          <w:t>fep</w:t>
        </w:r>
      </w:hyperlink>
      <w:hyperlink r:id="rId65" w:history="1">
        <w:r w:rsidRPr="00EE3F9E">
          <w:rPr>
            <w:rFonts w:eastAsia="Verdana"/>
            <w:sz w:val="20"/>
            <w:szCs w:val="20"/>
          </w:rPr>
          <w:t>/</w:t>
        </w:r>
      </w:hyperlink>
      <w:hyperlink r:id="rId66" w:history="1">
        <w:r w:rsidRPr="00EE3F9E">
          <w:rPr>
            <w:rFonts w:eastAsia="Verdana"/>
            <w:sz w:val="20"/>
            <w:szCs w:val="20"/>
          </w:rPr>
          <w:t>documents</w:t>
        </w:r>
      </w:hyperlink>
      <w:hyperlink r:id="rId67" w:history="1">
        <w:r w:rsidRPr="00EE3F9E">
          <w:rPr>
            <w:rFonts w:eastAsia="Verdana"/>
            <w:sz w:val="20"/>
            <w:szCs w:val="20"/>
          </w:rPr>
          <w:t>/</w:t>
        </w:r>
      </w:hyperlink>
      <w:hyperlink r:id="rId68" w:history="1">
        <w:r w:rsidRPr="00EE3F9E">
          <w:rPr>
            <w:rFonts w:eastAsia="Verdana"/>
            <w:sz w:val="20"/>
            <w:szCs w:val="20"/>
          </w:rPr>
          <w:t>handbook</w:t>
        </w:r>
      </w:hyperlink>
      <w:hyperlink r:id="rId69" w:history="1">
        <w:r w:rsidRPr="00EE3F9E">
          <w:rPr>
            <w:rFonts w:eastAsia="Verdana"/>
            <w:sz w:val="20"/>
            <w:szCs w:val="20"/>
          </w:rPr>
          <w:t>.</w:t>
        </w:r>
      </w:hyperlink>
      <w:hyperlink r:id="rId70" w:history="1">
        <w:r w:rsidRPr="00EE3F9E">
          <w:rPr>
            <w:rFonts w:eastAsia="Verdana"/>
            <w:sz w:val="20"/>
            <w:szCs w:val="20"/>
          </w:rPr>
          <w:t>pdf</w:t>
        </w:r>
      </w:hyperlink>
    </w:p>
    <w:p w:rsidR="001F4D4A" w:rsidRPr="00EE3F9E" w:rsidRDefault="001F4D4A" w:rsidP="001F4D4A">
      <w:pPr>
        <w:rPr>
          <w:rFonts w:eastAsia="Verdana"/>
          <w:b/>
          <w:bCs/>
          <w:sz w:val="20"/>
          <w:szCs w:val="20"/>
        </w:rPr>
      </w:pPr>
    </w:p>
    <w:p w:rsidR="001F4D4A" w:rsidRPr="00EE3F9E" w:rsidRDefault="001F4D4A" w:rsidP="001F4D4A">
      <w:pPr>
        <w:rPr>
          <w:rFonts w:eastAsia="Verdana"/>
          <w:b/>
          <w:bCs/>
          <w:sz w:val="20"/>
          <w:szCs w:val="20"/>
        </w:rPr>
      </w:pPr>
      <w:r w:rsidRPr="00EE3F9E">
        <w:rPr>
          <w:rFonts w:eastAsia="Verdana"/>
          <w:b/>
          <w:bCs/>
          <w:sz w:val="20"/>
          <w:szCs w:val="20"/>
        </w:rPr>
        <w:t>Communication</w:t>
      </w:r>
    </w:p>
    <w:p w:rsidR="001F4D4A" w:rsidRPr="00EE3F9E" w:rsidRDefault="001F4D4A" w:rsidP="001F4D4A">
      <w:pPr>
        <w:rPr>
          <w:rFonts w:eastAsia="Verdana"/>
          <w:sz w:val="20"/>
          <w:szCs w:val="20"/>
        </w:rPr>
      </w:pPr>
      <w:r w:rsidRPr="00EE3F9E">
        <w:rPr>
          <w:rFonts w:eastAsia="Verdana"/>
          <w:sz w:val="20"/>
          <w:szCs w:val="20"/>
        </w:rPr>
        <w:t xml:space="preserve">The official manner of communication outside of class meetings will by email*. Students should activate and regularly (4-5 times weekly) check their email in WEBCT Vista. WEBCT Vista; </w:t>
      </w:r>
      <w:hyperlink r:id="rId71" w:history="1">
        <w:r w:rsidRPr="00EE3F9E">
          <w:rPr>
            <w:rFonts w:eastAsia="Verdana"/>
            <w:sz w:val="20"/>
            <w:szCs w:val="20"/>
          </w:rPr>
          <w:t>ecampus</w:t>
        </w:r>
      </w:hyperlink>
      <w:hyperlink r:id="rId72" w:history="1">
        <w:r w:rsidRPr="00EE3F9E">
          <w:rPr>
            <w:rFonts w:eastAsia="Verdana"/>
            <w:sz w:val="20"/>
            <w:szCs w:val="20"/>
          </w:rPr>
          <w:t>.</w:t>
        </w:r>
      </w:hyperlink>
      <w:hyperlink r:id="rId73" w:history="1">
        <w:r w:rsidRPr="00EE3F9E">
          <w:rPr>
            <w:rFonts w:eastAsia="Verdana"/>
            <w:sz w:val="20"/>
            <w:szCs w:val="20"/>
          </w:rPr>
          <w:t>unt</w:t>
        </w:r>
      </w:hyperlink>
      <w:hyperlink r:id="rId74" w:history="1">
        <w:r w:rsidRPr="00EE3F9E">
          <w:rPr>
            <w:rFonts w:eastAsia="Verdana"/>
            <w:sz w:val="20"/>
            <w:szCs w:val="20"/>
          </w:rPr>
          <w:t>.</w:t>
        </w:r>
      </w:hyperlink>
      <w:hyperlink r:id="rId75" w:history="1">
        <w:r w:rsidRPr="00EE3F9E">
          <w:rPr>
            <w:rFonts w:eastAsia="Verdana"/>
            <w:sz w:val="20"/>
            <w:szCs w:val="20"/>
          </w:rPr>
          <w:t>edu</w:t>
        </w:r>
      </w:hyperlink>
      <w:r w:rsidRPr="00EE3F9E">
        <w:rPr>
          <w:rFonts w:eastAsia="Verdana"/>
          <w:sz w:val="20"/>
          <w:szCs w:val="20"/>
        </w:rPr>
        <w:t>. When sending email to me, use the following instructions:</w:t>
      </w:r>
    </w:p>
    <w:p w:rsidR="001F4D4A" w:rsidRPr="00EE3F9E" w:rsidRDefault="001F4D4A" w:rsidP="001F4D4A">
      <w:pPr>
        <w:numPr>
          <w:ilvl w:val="0"/>
          <w:numId w:val="5"/>
        </w:numPr>
        <w:rPr>
          <w:rFonts w:eastAsia="Verdana"/>
          <w:sz w:val="20"/>
          <w:szCs w:val="20"/>
        </w:rPr>
      </w:pPr>
      <w:r w:rsidRPr="00EE3F9E">
        <w:rPr>
          <w:rFonts w:eastAsia="Verdana"/>
          <w:sz w:val="20"/>
          <w:szCs w:val="20"/>
        </w:rPr>
        <w:t>Put EDEE 4330 and sec. # in the Subject line of all email (I may not open it otherwise).</w:t>
      </w:r>
    </w:p>
    <w:p w:rsidR="001F4D4A" w:rsidRPr="00EE3F9E" w:rsidRDefault="001F4D4A" w:rsidP="001F4D4A">
      <w:pPr>
        <w:numPr>
          <w:ilvl w:val="0"/>
          <w:numId w:val="5"/>
        </w:numPr>
        <w:rPr>
          <w:rFonts w:eastAsia="Verdana"/>
          <w:sz w:val="20"/>
          <w:szCs w:val="20"/>
        </w:rPr>
      </w:pPr>
      <w:r w:rsidRPr="00EE3F9E">
        <w:rPr>
          <w:rFonts w:eastAsia="Verdana"/>
          <w:sz w:val="20"/>
          <w:szCs w:val="20"/>
        </w:rPr>
        <w:t>Clearly elaborate your question or concern.</w:t>
      </w:r>
    </w:p>
    <w:p w:rsidR="001F4D4A" w:rsidRPr="00EE3F9E" w:rsidRDefault="001F4D4A" w:rsidP="001F4D4A">
      <w:pPr>
        <w:numPr>
          <w:ilvl w:val="0"/>
          <w:numId w:val="5"/>
        </w:numPr>
        <w:rPr>
          <w:rFonts w:eastAsia="Verdana"/>
          <w:sz w:val="20"/>
          <w:szCs w:val="20"/>
        </w:rPr>
      </w:pPr>
      <w:r w:rsidRPr="00EE3F9E">
        <w:rPr>
          <w:rFonts w:eastAsia="Verdana"/>
          <w:sz w:val="20"/>
          <w:szCs w:val="20"/>
        </w:rPr>
        <w:t xml:space="preserve">Include your </w:t>
      </w:r>
      <w:r w:rsidRPr="00EE3F9E">
        <w:rPr>
          <w:rFonts w:eastAsia="Verdana"/>
          <w:i/>
          <w:iCs/>
          <w:sz w:val="20"/>
          <w:szCs w:val="20"/>
        </w:rPr>
        <w:t>full name</w:t>
      </w:r>
      <w:r w:rsidRPr="00EE3F9E">
        <w:rPr>
          <w:rFonts w:eastAsia="Verdana"/>
          <w:sz w:val="20"/>
          <w:szCs w:val="20"/>
        </w:rPr>
        <w:t xml:space="preserve"> after the message.</w:t>
      </w:r>
    </w:p>
    <w:p w:rsidR="001F4D4A" w:rsidRPr="00EE3F9E" w:rsidRDefault="001F4D4A" w:rsidP="001F4D4A">
      <w:pPr>
        <w:numPr>
          <w:ilvl w:val="0"/>
          <w:numId w:val="5"/>
        </w:numPr>
        <w:rPr>
          <w:rFonts w:eastAsia="Verdana"/>
          <w:sz w:val="20"/>
          <w:szCs w:val="20"/>
        </w:rPr>
      </w:pPr>
      <w:r w:rsidRPr="00EE3F9E">
        <w:rPr>
          <w:rFonts w:eastAsia="Verdana"/>
          <w:sz w:val="20"/>
          <w:szCs w:val="20"/>
        </w:rPr>
        <w:t>When replying, always copy the original (or previous) message.</w:t>
      </w:r>
    </w:p>
    <w:p w:rsidR="001F4D4A" w:rsidRPr="00EE3F9E" w:rsidRDefault="001F4D4A" w:rsidP="001F4D4A">
      <w:pPr>
        <w:numPr>
          <w:ilvl w:val="0"/>
          <w:numId w:val="5"/>
        </w:numPr>
        <w:rPr>
          <w:rFonts w:eastAsia="Verdana"/>
          <w:sz w:val="20"/>
          <w:szCs w:val="20"/>
        </w:rPr>
      </w:pPr>
      <w:r w:rsidRPr="00EE3F9E">
        <w:rPr>
          <w:rFonts w:eastAsia="Verdana"/>
          <w:sz w:val="20"/>
          <w:szCs w:val="20"/>
        </w:rPr>
        <w:t>Email may or may not be responded to during the weekend.</w:t>
      </w:r>
    </w:p>
    <w:p w:rsidR="001F4D4A" w:rsidRPr="00EE3F9E" w:rsidRDefault="001F4D4A" w:rsidP="001F4D4A">
      <w:pPr>
        <w:rPr>
          <w:rFonts w:eastAsia="Verdana"/>
          <w:sz w:val="20"/>
          <w:szCs w:val="20"/>
        </w:rPr>
      </w:pPr>
      <w:r w:rsidRPr="00EE3F9E">
        <w:rPr>
          <w:rFonts w:eastAsia="Verdana"/>
          <w:sz w:val="20"/>
          <w:szCs w:val="20"/>
        </w:rPr>
        <w:t xml:space="preserve">(*If it is </w:t>
      </w:r>
      <w:r w:rsidRPr="00EE3F9E">
        <w:rPr>
          <w:rFonts w:eastAsia="Verdana"/>
          <w:sz w:val="20"/>
          <w:szCs w:val="20"/>
          <w:u w:val="single"/>
        </w:rPr>
        <w:t>very</w:t>
      </w:r>
      <w:r w:rsidRPr="00EE3F9E">
        <w:rPr>
          <w:rFonts w:eastAsia="Verdana"/>
          <w:sz w:val="20"/>
          <w:szCs w:val="20"/>
        </w:rPr>
        <w:t xml:space="preserve"> important, please send via regular email (in addition to WEBCT - thank you.)</w:t>
      </w:r>
    </w:p>
    <w:p w:rsidR="001F4D4A" w:rsidRPr="00EE3F9E" w:rsidRDefault="001F4D4A" w:rsidP="001F4D4A">
      <w:pPr>
        <w:tabs>
          <w:tab w:val="center" w:pos="4689"/>
        </w:tabs>
        <w:contextualSpacing/>
        <w:jc w:val="center"/>
        <w:rPr>
          <w:b/>
          <w:bCs/>
          <w:i/>
          <w:iCs/>
          <w:sz w:val="20"/>
          <w:szCs w:val="20"/>
        </w:rPr>
      </w:pPr>
    </w:p>
    <w:p w:rsidR="001F4D4A" w:rsidRPr="00EE3F9E" w:rsidRDefault="001F4D4A" w:rsidP="001F4D4A">
      <w:pPr>
        <w:tabs>
          <w:tab w:val="center" w:pos="4689"/>
        </w:tabs>
        <w:contextualSpacing/>
        <w:jc w:val="center"/>
        <w:rPr>
          <w:b/>
          <w:bCs/>
          <w:i/>
          <w:iCs/>
          <w:sz w:val="20"/>
          <w:szCs w:val="20"/>
        </w:rPr>
      </w:pPr>
    </w:p>
    <w:p w:rsidR="00765289" w:rsidRPr="00EE3F9E" w:rsidRDefault="00765289" w:rsidP="00765289">
      <w:pPr>
        <w:tabs>
          <w:tab w:val="center" w:pos="4689"/>
        </w:tabs>
        <w:jc w:val="both"/>
        <w:rPr>
          <w:noProof/>
        </w:rPr>
      </w:pPr>
    </w:p>
    <w:p w:rsidR="00765289" w:rsidRPr="00EE3F9E" w:rsidRDefault="00765289" w:rsidP="00765289">
      <w:pPr>
        <w:tabs>
          <w:tab w:val="center" w:pos="4689"/>
        </w:tabs>
        <w:jc w:val="both"/>
        <w:rPr>
          <w:noProof/>
        </w:rPr>
      </w:pPr>
    </w:p>
    <w:p w:rsidR="00765289" w:rsidRPr="00EE3F9E" w:rsidRDefault="00765289" w:rsidP="00765289">
      <w:pPr>
        <w:tabs>
          <w:tab w:val="center" w:pos="4689"/>
        </w:tabs>
        <w:jc w:val="both"/>
        <w:rPr>
          <w:noProof/>
        </w:rPr>
      </w:pPr>
    </w:p>
    <w:p w:rsidR="00765289" w:rsidRPr="00EE3F9E" w:rsidRDefault="00765289" w:rsidP="00765289">
      <w:pPr>
        <w:tabs>
          <w:tab w:val="center" w:pos="4689"/>
        </w:tabs>
        <w:jc w:val="center"/>
        <w:rPr>
          <w:b/>
          <w:bCs/>
          <w:i/>
          <w:iCs/>
          <w:sz w:val="28"/>
        </w:rPr>
      </w:pPr>
      <w:r w:rsidRPr="00EE3F9E">
        <w:rPr>
          <w:noProof/>
        </w:rPr>
        <w:drawing>
          <wp:inline distT="0" distB="0" distL="0" distR="0" wp14:anchorId="705F2CE1" wp14:editId="0E499ED0">
            <wp:extent cx="2619375" cy="2466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619375" cy="2466975"/>
                    </a:xfrm>
                    <a:prstGeom prst="rect">
                      <a:avLst/>
                    </a:prstGeom>
                    <a:noFill/>
                    <a:ln>
                      <a:noFill/>
                    </a:ln>
                  </pic:spPr>
                </pic:pic>
              </a:graphicData>
            </a:graphic>
          </wp:inline>
        </w:drawing>
      </w:r>
    </w:p>
    <w:p w:rsidR="00765289" w:rsidRPr="00EE3F9E" w:rsidRDefault="00765289" w:rsidP="00765289">
      <w:pPr>
        <w:tabs>
          <w:tab w:val="center" w:pos="4689"/>
        </w:tabs>
        <w:jc w:val="both"/>
        <w:rPr>
          <w:b/>
          <w:bCs/>
          <w:i/>
          <w:iCs/>
          <w:sz w:val="28"/>
        </w:rPr>
      </w:pPr>
    </w:p>
    <w:p w:rsidR="00765289" w:rsidRPr="00EE3F9E" w:rsidRDefault="00765289" w:rsidP="00765289">
      <w:pPr>
        <w:tabs>
          <w:tab w:val="center" w:pos="4689"/>
        </w:tabs>
        <w:jc w:val="center"/>
        <w:rPr>
          <w:b/>
          <w:bCs/>
          <w:i/>
          <w:iCs/>
          <w:sz w:val="28"/>
        </w:rPr>
      </w:pPr>
      <w:r w:rsidRPr="00EE3F9E">
        <w:rPr>
          <w:b/>
          <w:bCs/>
          <w:i/>
          <w:iCs/>
          <w:sz w:val="28"/>
        </w:rPr>
        <w:t>The Educator as Agent of Engaged Learning:</w:t>
      </w:r>
    </w:p>
    <w:p w:rsidR="00765289" w:rsidRPr="00EE3F9E" w:rsidRDefault="00765289" w:rsidP="00765289">
      <w:pPr>
        <w:jc w:val="both"/>
        <w:rPr>
          <w:sz w:val="22"/>
        </w:rPr>
      </w:pPr>
    </w:p>
    <w:p w:rsidR="00765289" w:rsidRPr="00EE3F9E" w:rsidRDefault="00765289" w:rsidP="00765289">
      <w:pPr>
        <w:jc w:val="both"/>
      </w:pPr>
      <w:r w:rsidRPr="00EE3F9E">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 </w:t>
      </w:r>
    </w:p>
    <w:p w:rsidR="00765289" w:rsidRPr="00EE3F9E" w:rsidRDefault="00765289" w:rsidP="00765289">
      <w:pPr>
        <w:jc w:val="both"/>
      </w:pPr>
    </w:p>
    <w:p w:rsidR="00765289" w:rsidRPr="00EE3F9E" w:rsidRDefault="00765289" w:rsidP="00765289">
      <w:pPr>
        <w:rPr>
          <w:color w:val="000000" w:themeColor="text1"/>
        </w:rPr>
      </w:pPr>
      <w:r w:rsidRPr="00EE3F9E">
        <w:rPr>
          <w:b/>
          <w:color w:val="000000" w:themeColor="text1"/>
        </w:rPr>
        <w:t>The educator as agent of engaged learning</w:t>
      </w:r>
      <w:r w:rsidRPr="00EE3F9E">
        <w:rPr>
          <w:color w:val="000000" w:themeColor="text1"/>
        </w:rPr>
        <w:t xml:space="preserve">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 </w:t>
      </w:r>
    </w:p>
    <w:p w:rsidR="00765289" w:rsidRPr="00EE3F9E" w:rsidRDefault="00765289" w:rsidP="00765289">
      <w:pPr>
        <w:rPr>
          <w:color w:val="000000" w:themeColor="text1"/>
        </w:rPr>
      </w:pPr>
    </w:p>
    <w:p w:rsidR="00765289" w:rsidRPr="00EE3F9E" w:rsidRDefault="00765289" w:rsidP="00765289">
      <w:pPr>
        <w:rPr>
          <w:color w:val="000000" w:themeColor="text1"/>
        </w:rPr>
      </w:pPr>
      <w:r w:rsidRPr="00EE3F9E">
        <w:rPr>
          <w:color w:val="000000" w:themeColor="text1"/>
        </w:rPr>
        <w:t xml:space="preserve">Seeing the engaged learner at the heart of a community that includes educators in various roles, we have chosen to describe each program of educator preparation at UNT with reference to the following key concepts, which are briefly defined below. </w:t>
      </w:r>
    </w:p>
    <w:p w:rsidR="00765289" w:rsidRPr="00EE3F9E" w:rsidRDefault="00765289" w:rsidP="00765289">
      <w:pPr>
        <w:rPr>
          <w:color w:val="000000" w:themeColor="text1"/>
        </w:rPr>
      </w:pPr>
    </w:p>
    <w:p w:rsidR="00765289" w:rsidRPr="00EE3F9E" w:rsidRDefault="00765289" w:rsidP="00765289">
      <w:pPr>
        <w:numPr>
          <w:ilvl w:val="0"/>
          <w:numId w:val="54"/>
        </w:numPr>
        <w:autoSpaceDN w:val="0"/>
        <w:ind w:left="360"/>
        <w:rPr>
          <w:color w:val="000000" w:themeColor="text1"/>
        </w:rPr>
      </w:pPr>
      <w:r w:rsidRPr="00EE3F9E">
        <w:rPr>
          <w:b/>
          <w:color w:val="000000" w:themeColor="text1"/>
        </w:rPr>
        <w:t>Content and curricular knowledge</w:t>
      </w:r>
      <w:r w:rsidRPr="00EE3F9E">
        <w:rPr>
          <w:color w:val="000000" w:themeColor="text1"/>
        </w:rPr>
        <w:t xml:space="preserve"> refer to the grounding of the educator in content knowledge and knowledge construction and in making meaningful to learners the content of the PreK-16 curriculum. </w:t>
      </w:r>
    </w:p>
    <w:p w:rsidR="00765289" w:rsidRPr="00EE3F9E" w:rsidRDefault="00765289" w:rsidP="00765289">
      <w:pPr>
        <w:numPr>
          <w:ilvl w:val="0"/>
          <w:numId w:val="54"/>
        </w:numPr>
        <w:autoSpaceDN w:val="0"/>
        <w:ind w:left="360"/>
        <w:rPr>
          <w:color w:val="000000" w:themeColor="text1"/>
        </w:rPr>
      </w:pPr>
      <w:r w:rsidRPr="00EE3F9E">
        <w:rPr>
          <w:b/>
          <w:color w:val="000000" w:themeColor="text1"/>
        </w:rPr>
        <w:t>Knowledge of teaching and assessment</w:t>
      </w:r>
      <w:r w:rsidRPr="00EE3F9E">
        <w:rPr>
          <w:color w:val="000000" w:themeColor="text1"/>
        </w:rPr>
        <w:t xml:space="preserve"> refers to the ability of the educator to plan, implement, and assess instruction in ways that consistently engage learners or, in advanced programs, to provide leadership for development of programs that promote engagement of learners. </w:t>
      </w:r>
    </w:p>
    <w:p w:rsidR="00765289" w:rsidRPr="00EE3F9E" w:rsidRDefault="00765289" w:rsidP="00765289">
      <w:pPr>
        <w:numPr>
          <w:ilvl w:val="0"/>
          <w:numId w:val="54"/>
        </w:numPr>
        <w:autoSpaceDN w:val="0"/>
        <w:ind w:left="360"/>
        <w:rPr>
          <w:color w:val="000000" w:themeColor="text1"/>
        </w:rPr>
      </w:pPr>
      <w:r w:rsidRPr="00EE3F9E">
        <w:rPr>
          <w:b/>
          <w:color w:val="000000" w:themeColor="text1"/>
        </w:rPr>
        <w:t>Promotion of equity for all learners</w:t>
      </w:r>
      <w:r w:rsidRPr="00EE3F9E">
        <w:rPr>
          <w:color w:val="000000" w:themeColor="text1"/>
        </w:rPr>
        <w:t xml:space="preserve"> refers to the skills and attitudes that enable the educator to advocate for all students within the framework of the school program. </w:t>
      </w:r>
    </w:p>
    <w:p w:rsidR="00765289" w:rsidRPr="00EE3F9E" w:rsidRDefault="00765289" w:rsidP="00765289">
      <w:pPr>
        <w:numPr>
          <w:ilvl w:val="0"/>
          <w:numId w:val="54"/>
        </w:numPr>
        <w:autoSpaceDN w:val="0"/>
        <w:ind w:left="360"/>
        <w:rPr>
          <w:color w:val="000000" w:themeColor="text1"/>
        </w:rPr>
      </w:pPr>
      <w:r w:rsidRPr="00EE3F9E">
        <w:rPr>
          <w:b/>
          <w:color w:val="000000" w:themeColor="text1"/>
        </w:rPr>
        <w:t>Encouragement of diversity</w:t>
      </w:r>
      <w:r w:rsidRPr="00EE3F9E">
        <w:rPr>
          <w:color w:val="000000" w:themeColor="text1"/>
        </w:rPr>
        <w:t xml:space="preserve"> refers to the ability of the educator to appreciate and affirm formally and informally the various cultural heritages, unique endowments, learning styles, interests, and needs of learners. </w:t>
      </w:r>
    </w:p>
    <w:p w:rsidR="00765289" w:rsidRPr="00EE3F9E" w:rsidRDefault="00765289" w:rsidP="00765289">
      <w:pPr>
        <w:numPr>
          <w:ilvl w:val="0"/>
          <w:numId w:val="54"/>
        </w:numPr>
        <w:autoSpaceDN w:val="0"/>
        <w:ind w:left="360"/>
        <w:rPr>
          <w:color w:val="000000" w:themeColor="text1"/>
        </w:rPr>
      </w:pPr>
      <w:r w:rsidRPr="00EE3F9E">
        <w:rPr>
          <w:b/>
          <w:color w:val="000000" w:themeColor="text1"/>
        </w:rPr>
        <w:t>Professional communication</w:t>
      </w:r>
      <w:r w:rsidRPr="00EE3F9E">
        <w:rPr>
          <w:color w:val="000000" w:themeColor="text1"/>
        </w:rPr>
        <w:t xml:space="preserve"> refers to effective interpersonal and professional oral and written communication that includes appropriate applications of information technology.</w:t>
      </w:r>
    </w:p>
    <w:p w:rsidR="00765289" w:rsidRPr="00EE3F9E" w:rsidRDefault="00765289" w:rsidP="00765289">
      <w:pPr>
        <w:numPr>
          <w:ilvl w:val="0"/>
          <w:numId w:val="54"/>
        </w:numPr>
        <w:autoSpaceDN w:val="0"/>
        <w:ind w:left="360"/>
        <w:rPr>
          <w:color w:val="000000" w:themeColor="text1"/>
        </w:rPr>
      </w:pPr>
      <w:r w:rsidRPr="00EE3F9E">
        <w:rPr>
          <w:b/>
          <w:color w:val="000000" w:themeColor="text1"/>
        </w:rPr>
        <w:t>Engaged professional learning</w:t>
      </w:r>
      <w:r w:rsidRPr="00EE3F9E">
        <w:rPr>
          <w:color w:val="000000" w:themeColor="text1"/>
        </w:rPr>
        <w:t xml:space="preserve"> refers to the educator's commitment to ethical practice and to continued learning and professional development.</w:t>
      </w:r>
    </w:p>
    <w:p w:rsidR="00765289" w:rsidRPr="00EE3F9E" w:rsidRDefault="00765289" w:rsidP="00765289">
      <w:pPr>
        <w:rPr>
          <w:color w:val="000000" w:themeColor="text1"/>
        </w:rPr>
      </w:pPr>
    </w:p>
    <w:p w:rsidR="00765289" w:rsidRPr="00EE3F9E" w:rsidRDefault="00765289" w:rsidP="00765289">
      <w:pPr>
        <w:rPr>
          <w:color w:val="000000" w:themeColor="text1"/>
        </w:rPr>
      </w:pPr>
      <w:r w:rsidRPr="00EE3F9E">
        <w:rPr>
          <w:color w:val="000000" w:themeColor="text1"/>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rsidR="00765289" w:rsidRPr="00EE3F9E" w:rsidRDefault="00765289" w:rsidP="00765289">
      <w:pPr>
        <w:rPr>
          <w:color w:val="000000" w:themeColor="text1"/>
        </w:rPr>
      </w:pPr>
    </w:p>
    <w:p w:rsidR="00765289" w:rsidRPr="00EE3F9E" w:rsidRDefault="00765289" w:rsidP="00765289">
      <w:pPr>
        <w:rPr>
          <w:color w:val="000000" w:themeColor="text1"/>
        </w:rPr>
      </w:pPr>
      <w:r w:rsidRPr="00EE3F9E">
        <w:rPr>
          <w:color w:val="000000" w:themeColor="text1"/>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rsidR="00765289" w:rsidRPr="00EE3F9E" w:rsidRDefault="00765289" w:rsidP="00765289">
      <w:pPr>
        <w:rPr>
          <w:color w:val="000000" w:themeColor="text1"/>
        </w:rPr>
      </w:pPr>
    </w:p>
    <w:p w:rsidR="00765289" w:rsidRPr="00EE3F9E" w:rsidRDefault="00765289" w:rsidP="00765289">
      <w:pPr>
        <w:rPr>
          <w:bCs/>
          <w:color w:val="000000" w:themeColor="text1"/>
        </w:rPr>
      </w:pPr>
      <w:r w:rsidRPr="00EE3F9E">
        <w:rPr>
          <w:bCs/>
          <w:i/>
          <w:color w:val="000000" w:themeColor="text1"/>
        </w:rPr>
        <w:t xml:space="preserve">Ethical Behavior and Code of Ethics: </w:t>
      </w:r>
      <w:r w:rsidRPr="00EE3F9E">
        <w:rPr>
          <w:bCs/>
          <w:color w:val="000000" w:themeColor="text1"/>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p>
    <w:p w:rsidR="00765289" w:rsidRPr="00EE3F9E" w:rsidRDefault="00765289" w:rsidP="00765289">
      <w:pPr>
        <w:rPr>
          <w:bCs/>
          <w:i/>
          <w:color w:val="000000" w:themeColor="text1"/>
        </w:rPr>
      </w:pPr>
    </w:p>
    <w:p w:rsidR="00765289" w:rsidRPr="00EE3F9E" w:rsidRDefault="00765289" w:rsidP="00765289">
      <w:pPr>
        <w:rPr>
          <w:color w:val="000000" w:themeColor="text1"/>
        </w:rPr>
      </w:pPr>
      <w:r w:rsidRPr="00EE3F9E">
        <w:rPr>
          <w:bCs/>
          <w:i/>
          <w:color w:val="000000" w:themeColor="text1"/>
        </w:rPr>
        <w:t xml:space="preserve">Submitting Work: </w:t>
      </w:r>
      <w:r w:rsidRPr="00EE3F9E">
        <w:rPr>
          <w:color w:val="000000" w:themeColor="text1"/>
        </w:rPr>
        <w:t xml:space="preserve">All assignments will be submitted via Blackboard Learn. Assignments posted after the deadline will be considered late and points will be deducted from the final grade. </w:t>
      </w:r>
    </w:p>
    <w:p w:rsidR="00765289" w:rsidRPr="00EE3F9E" w:rsidRDefault="00765289" w:rsidP="00765289">
      <w:pPr>
        <w:rPr>
          <w:b/>
          <w:bCs/>
          <w:color w:val="000000" w:themeColor="text1"/>
        </w:rPr>
      </w:pPr>
    </w:p>
    <w:p w:rsidR="00765289" w:rsidRPr="00EE3F9E" w:rsidRDefault="00765289" w:rsidP="00765289">
      <w:pPr>
        <w:rPr>
          <w:color w:val="000000" w:themeColor="text1"/>
        </w:rPr>
      </w:pPr>
      <w:r w:rsidRPr="00EE3F9E">
        <w:rPr>
          <w:bCs/>
          <w:i/>
          <w:color w:val="000000" w:themeColor="text1"/>
        </w:rPr>
        <w:t xml:space="preserve">Grading and Grade Reporting: </w:t>
      </w:r>
      <w:r w:rsidRPr="00EE3F9E">
        <w:rPr>
          <w:color w:val="000000" w:themeColor="text1"/>
        </w:rPr>
        <w:t>Grading rubrics for all assignments can be found on the course Blackboard Learn website with the assignment. Students are encouraged to review the grading rubrics to guide them in successfully completing all assignments.</w:t>
      </w:r>
    </w:p>
    <w:p w:rsidR="00765289" w:rsidRPr="00EE3F9E" w:rsidRDefault="00765289" w:rsidP="00765289">
      <w:pPr>
        <w:rPr>
          <w:b/>
          <w:color w:val="000000" w:themeColor="text1"/>
        </w:rPr>
      </w:pPr>
    </w:p>
    <w:p w:rsidR="00765289" w:rsidRPr="00EE3F9E" w:rsidRDefault="00765289" w:rsidP="00765289">
      <w:pPr>
        <w:rPr>
          <w:rFonts w:eastAsia="Times"/>
          <w:bCs/>
          <w:iCs/>
          <w:color w:val="000000" w:themeColor="text1"/>
          <w:szCs w:val="20"/>
        </w:rPr>
      </w:pPr>
      <w:r w:rsidRPr="00EE3F9E">
        <w:rPr>
          <w:rFonts w:eastAsia="Times"/>
          <w:bCs/>
          <w:i/>
          <w:color w:val="000000" w:themeColor="text1"/>
          <w:szCs w:val="20"/>
        </w:rPr>
        <w:t xml:space="preserve">Writing Policy: </w:t>
      </w:r>
      <w:r w:rsidRPr="00EE3F9E">
        <w:rPr>
          <w:rFonts w:eastAsia="Times"/>
          <w:bCs/>
          <w:iCs/>
          <w:color w:val="000000" w:themeColor="text1"/>
          <w:szCs w:val="20"/>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(Sage Hall 152) offers one-on-one consultation to assist students with their writing assignments. To use this resource, call (940) 565-2563 or visit </w:t>
      </w:r>
      <w:hyperlink r:id="rId77" w:history="1">
        <w:r w:rsidRPr="00EE3F9E">
          <w:rPr>
            <w:rStyle w:val="Hyperlink"/>
            <w:rFonts w:eastAsia="Times"/>
            <w:bCs/>
            <w:iCs/>
            <w:szCs w:val="20"/>
          </w:rPr>
          <w:t>https://ltc.unt.edu/labs/unt-writing-lab-home</w:t>
        </w:r>
      </w:hyperlink>
      <w:r w:rsidRPr="00EE3F9E">
        <w:rPr>
          <w:rFonts w:eastAsia="Times"/>
          <w:bCs/>
          <w:iCs/>
          <w:color w:val="000000" w:themeColor="text1"/>
          <w:szCs w:val="20"/>
        </w:rPr>
        <w:t>.</w:t>
      </w:r>
    </w:p>
    <w:p w:rsidR="00765289" w:rsidRPr="00EE3F9E" w:rsidRDefault="00765289" w:rsidP="00765289">
      <w:pPr>
        <w:rPr>
          <w:bCs/>
          <w:iCs/>
          <w:color w:val="000000" w:themeColor="text1"/>
        </w:rPr>
      </w:pPr>
    </w:p>
    <w:p w:rsidR="00765289" w:rsidRPr="00EE3F9E" w:rsidRDefault="00765289" w:rsidP="00765289">
      <w:pPr>
        <w:jc w:val="center"/>
        <w:rPr>
          <w:color w:val="000000" w:themeColor="text1"/>
        </w:rPr>
      </w:pPr>
      <w:r w:rsidRPr="00EE3F9E">
        <w:rPr>
          <w:b/>
          <w:color w:val="000000" w:themeColor="text1"/>
        </w:rPr>
        <w:t>Teacher Education &amp; Administration</w:t>
      </w:r>
    </w:p>
    <w:p w:rsidR="00765289" w:rsidRPr="00EE3F9E" w:rsidRDefault="00765289" w:rsidP="00765289">
      <w:pPr>
        <w:jc w:val="center"/>
        <w:rPr>
          <w:b/>
          <w:bCs/>
          <w:i/>
          <w:color w:val="000000" w:themeColor="text1"/>
        </w:rPr>
      </w:pPr>
      <w:r w:rsidRPr="00EE3F9E">
        <w:rPr>
          <w:b/>
          <w:bCs/>
          <w:i/>
          <w:color w:val="000000" w:themeColor="text1"/>
        </w:rPr>
        <w:t>Departmental Policy Statements</w:t>
      </w:r>
    </w:p>
    <w:p w:rsidR="00765289" w:rsidRPr="00EE3F9E" w:rsidRDefault="00765289" w:rsidP="00765289">
      <w:pPr>
        <w:rPr>
          <w:rFonts w:eastAsia="Verdana"/>
          <w:b/>
          <w:bCs/>
          <w:color w:val="000000" w:themeColor="text1"/>
        </w:rPr>
      </w:pPr>
    </w:p>
    <w:p w:rsidR="00765289" w:rsidRPr="00EE3F9E" w:rsidRDefault="00765289" w:rsidP="00765289">
      <w:r w:rsidRPr="00EE3F9E">
        <w:rPr>
          <w:i/>
        </w:rPr>
        <w:t xml:space="preserve">UNT Career Connect:  </w:t>
      </w:r>
      <w:r w:rsidRPr="00EE3F9E">
        <w:t xml:space="preserve">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78" w:history="1">
        <w:r w:rsidRPr="00EE3F9E">
          <w:rPr>
            <w:rStyle w:val="Hyperlink"/>
          </w:rPr>
          <w:t>http://careerconnect.unt.edu/default</w:t>
        </w:r>
      </w:hyperlink>
      <w:r w:rsidRPr="00EE3F9E">
        <w:t xml:space="preserve"> .</w:t>
      </w:r>
    </w:p>
    <w:p w:rsidR="00765289" w:rsidRPr="00EE3F9E" w:rsidRDefault="00765289" w:rsidP="00765289"/>
    <w:p w:rsidR="00765289" w:rsidRPr="00EE3F9E" w:rsidRDefault="00765289" w:rsidP="00765289">
      <w:r w:rsidRPr="00EE3F9E">
        <w:rPr>
          <w:i/>
        </w:rPr>
        <w:t xml:space="preserve">Disabilities Accommodation: </w:t>
      </w:r>
      <w:r w:rsidRPr="00EE3F9E">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Pazey is the compliance officer and contact person for the Department of Teacher Education &amp; Administration.</w:t>
      </w:r>
    </w:p>
    <w:p w:rsidR="00765289" w:rsidRPr="00EE3F9E" w:rsidRDefault="00765289" w:rsidP="00765289"/>
    <w:p w:rsidR="00765289" w:rsidRPr="00EE3F9E" w:rsidRDefault="00765289" w:rsidP="00765289">
      <w:r w:rsidRPr="00EE3F9E">
        <w:rPr>
          <w:i/>
        </w:rPr>
        <w:t xml:space="preserve">Observation of Religious Holidays:  </w:t>
      </w:r>
      <w:r w:rsidRPr="00EE3F9E">
        <w:t>If you plan to observe a religious holy day that coincides with a class day, please notify your instructor as soon as possible.</w:t>
      </w:r>
    </w:p>
    <w:p w:rsidR="00765289" w:rsidRPr="00EE3F9E" w:rsidRDefault="00765289" w:rsidP="00765289"/>
    <w:p w:rsidR="00765289" w:rsidRPr="00EE3F9E" w:rsidRDefault="00765289" w:rsidP="00765289">
      <w:r w:rsidRPr="00EE3F9E">
        <w:rPr>
          <w:i/>
        </w:rPr>
        <w:t xml:space="preserve">Academic Integrity: </w:t>
      </w:r>
      <w:r w:rsidRPr="00EE3F9E">
        <w:t xml:space="preserve">Students are encouraged to become familiar with UNT’s policy on Student Standards of Academic Integrity: </w:t>
      </w:r>
      <w:hyperlink r:id="rId79" w:history="1">
        <w:r w:rsidRPr="00EE3F9E">
          <w:rPr>
            <w:rStyle w:val="Hyperlink"/>
          </w:rPr>
          <w:t>http://policy.unt.edu/sites/default/files/untpolicy/pdf/7-Student_Affairs-Academic_Integrity.pdf</w:t>
        </w:r>
      </w:hyperlink>
      <w:r w:rsidRPr="00EE3F9E">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rsidR="00765289" w:rsidRPr="00EE3F9E" w:rsidRDefault="00765289" w:rsidP="00765289"/>
    <w:p w:rsidR="00765289" w:rsidRPr="00EE3F9E" w:rsidRDefault="00765289" w:rsidP="00765289">
      <w:pPr>
        <w:rPr>
          <w:color w:val="0000FF"/>
        </w:rPr>
      </w:pPr>
      <w:r w:rsidRPr="00EE3F9E">
        <w:rPr>
          <w:i/>
        </w:rPr>
        <w:t xml:space="preserve">Acceptable Student Behavior: </w:t>
      </w:r>
      <w:r w:rsidRPr="00EE3F9E">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80" w:history="1">
        <w:r w:rsidRPr="00EE3F9E">
          <w:rPr>
            <w:rStyle w:val="Hyperlink"/>
          </w:rPr>
          <w:t>https://deanofstudents.unt.edu/conduct</w:t>
        </w:r>
      </w:hyperlink>
      <w:r w:rsidRPr="00EE3F9E">
        <w:t>.</w:t>
      </w:r>
    </w:p>
    <w:p w:rsidR="00765289" w:rsidRPr="00EE3F9E" w:rsidRDefault="00765289" w:rsidP="00765289"/>
    <w:p w:rsidR="00765289" w:rsidRPr="00EE3F9E" w:rsidRDefault="00765289" w:rsidP="00765289">
      <w:pPr>
        <w:rPr>
          <w:i/>
        </w:rPr>
      </w:pPr>
      <w:r w:rsidRPr="00EE3F9E">
        <w:rPr>
          <w:i/>
        </w:rPr>
        <w:t xml:space="preserve">Attendance: </w:t>
      </w:r>
      <w:r w:rsidRPr="00EE3F9E">
        <w:t>See the instructor’s attendance policy</w:t>
      </w:r>
      <w:r w:rsidRPr="00EE3F9E">
        <w:rPr>
          <w:i/>
        </w:rPr>
        <w:t>.</w:t>
      </w:r>
    </w:p>
    <w:p w:rsidR="00765289" w:rsidRPr="00EE3F9E" w:rsidRDefault="00765289" w:rsidP="00765289"/>
    <w:p w:rsidR="00765289" w:rsidRPr="00EE3F9E" w:rsidRDefault="00765289" w:rsidP="00765289">
      <w:pPr>
        <w:rPr>
          <w:rFonts w:eastAsia="MS Mincho"/>
        </w:rPr>
      </w:pPr>
      <w:r w:rsidRPr="00EE3F9E">
        <w:rPr>
          <w:rFonts w:eastAsia="MS Mincho"/>
          <w:i/>
          <w:iCs/>
        </w:rPr>
        <w:t>Eagle Connect</w:t>
      </w:r>
      <w:r w:rsidRPr="00EE3F9E">
        <w:rPr>
          <w:rFonts w:eastAsia="MS Mincho"/>
        </w:rPr>
        <w:t>: All official correspondence between UNT and students is conducted via Eagle Connect and it is the student's responsibility to read their Eagle Connect Email regularly.</w:t>
      </w:r>
    </w:p>
    <w:p w:rsidR="00765289" w:rsidRPr="00EE3F9E" w:rsidRDefault="00765289" w:rsidP="00765289"/>
    <w:p w:rsidR="00765289" w:rsidRPr="00EE3F9E" w:rsidRDefault="00765289" w:rsidP="00765289">
      <w:r w:rsidRPr="00EE3F9E">
        <w:rPr>
          <w:i/>
        </w:rPr>
        <w:t xml:space="preserve">Cell Phones and Laptops: </w:t>
      </w:r>
      <w:r w:rsidRPr="00EE3F9E">
        <w:t>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rsidR="00765289" w:rsidRPr="00EE3F9E" w:rsidRDefault="00765289" w:rsidP="00765289"/>
    <w:p w:rsidR="00765289" w:rsidRPr="00EE3F9E" w:rsidRDefault="00765289" w:rsidP="00765289">
      <w:r w:rsidRPr="00EE3F9E">
        <w:rPr>
          <w:i/>
        </w:rPr>
        <w:t>SPOT:</w:t>
      </w:r>
      <w:r w:rsidRPr="00EE3F9E">
        <w:t xml:space="preserve"> The Student Perceptions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 </w:t>
      </w:r>
    </w:p>
    <w:p w:rsidR="00765289" w:rsidRPr="00EE3F9E" w:rsidRDefault="00765289" w:rsidP="00765289"/>
    <w:p w:rsidR="00765289" w:rsidRPr="00EE3F9E" w:rsidRDefault="00765289" w:rsidP="00765289">
      <w:r w:rsidRPr="00EE3F9E">
        <w:rPr>
          <w:i/>
        </w:rPr>
        <w:t>Collection of Student Work</w:t>
      </w:r>
      <w:r w:rsidRPr="00EE3F9E">
        <w:t>: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rsidR="00765289" w:rsidRPr="00EE3F9E" w:rsidRDefault="00765289" w:rsidP="00765289"/>
    <w:p w:rsidR="00765289" w:rsidRPr="00EE3F9E" w:rsidRDefault="00765289" w:rsidP="00765289">
      <w:r w:rsidRPr="00EE3F9E">
        <w:rPr>
          <w:i/>
        </w:rPr>
        <w:t>Foliotek e-Portfolio</w:t>
      </w:r>
      <w:r w:rsidRPr="00EE3F9E">
        <w:t xml:space="preserve">.  Foliotek is a free to you software data management system (MMS)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hyperlink r:id="rId81" w:history="1">
        <w:r w:rsidRPr="00EE3F9E">
          <w:rPr>
            <w:rStyle w:val="Hyperlink"/>
          </w:rPr>
          <w:t>https://www.coe.unt.edu/office-educator-preparation/foliotek</w:t>
        </w:r>
      </w:hyperlink>
      <w:r w:rsidRPr="00EE3F9E">
        <w:t>.</w:t>
      </w:r>
    </w:p>
    <w:p w:rsidR="00765289" w:rsidRPr="00EE3F9E" w:rsidRDefault="00765289" w:rsidP="00765289"/>
    <w:p w:rsidR="00765289" w:rsidRPr="00EE3F9E" w:rsidRDefault="00765289" w:rsidP="00765289">
      <w:pPr>
        <w:ind w:right="-720"/>
        <w:contextualSpacing/>
      </w:pPr>
      <w:r w:rsidRPr="00EE3F9E">
        <w:rPr>
          <w:i/>
        </w:rPr>
        <w:t xml:space="preserve">Comprehensive Arts Program Policy.  </w:t>
      </w:r>
      <w:r w:rsidRPr="00EE3F9E">
        <w:t>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rsidR="00765289" w:rsidRPr="00EE3F9E" w:rsidRDefault="00765289" w:rsidP="00765289">
      <w:pPr>
        <w:rPr>
          <w:i/>
        </w:rPr>
      </w:pPr>
    </w:p>
    <w:p w:rsidR="00765289" w:rsidRPr="00EE3F9E" w:rsidRDefault="00765289" w:rsidP="00765289">
      <w:r w:rsidRPr="00EE3F9E">
        <w:rPr>
          <w:i/>
        </w:rPr>
        <w:t xml:space="preserve">Technology Integration Policy.  </w:t>
      </w:r>
      <w:r w:rsidRPr="00EE3F9E">
        <w:t>The Elementary, Secondary, and Curriculum &amp; Instruction program areas support technology integration to assist preservice and inservice teachers to design and implement curricular and instruction activities which infuse technology throughout the K-12 curriculum.</w:t>
      </w:r>
    </w:p>
    <w:p w:rsidR="00765289" w:rsidRPr="00EE3F9E" w:rsidRDefault="00765289" w:rsidP="00765289"/>
    <w:p w:rsidR="00765289" w:rsidRPr="00EE3F9E" w:rsidRDefault="00765289" w:rsidP="00765289">
      <w:r w:rsidRPr="00EE3F9E">
        <w:rPr>
          <w:i/>
        </w:rPr>
        <w:t>TExES Test Preparation</w:t>
      </w:r>
      <w:r w:rsidRPr="00EE3F9E">
        <w:t xml:space="preserve">.  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w:t>
      </w:r>
      <w:r w:rsidRPr="00EE3F9E">
        <w:rPr>
          <w:i/>
        </w:rPr>
        <w:t>two exams</w:t>
      </w:r>
      <w:r w:rsidRPr="00EE3F9E">
        <w:t xml:space="preserve">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w:t>
      </w:r>
      <w:hyperlink r:id="rId82" w:history="1">
        <w:r w:rsidRPr="00EE3F9E">
          <w:rPr>
            <w:rStyle w:val="Hyperlink"/>
          </w:rPr>
          <w:t>http://www.coe.unt.edu/texes-advising-office/texes-exams</w:t>
        </w:r>
      </w:hyperlink>
      <w:r w:rsidRPr="00EE3F9E">
        <w:t xml:space="preserve">. If you need special testing accommodations, please contact the TAO at 940-369-8601or e-mail the TAO at </w:t>
      </w:r>
      <w:hyperlink r:id="rId83" w:history="1">
        <w:r w:rsidRPr="00EE3F9E">
          <w:rPr>
            <w:rStyle w:val="Hyperlink"/>
          </w:rPr>
          <w:t>coe-tao@unt.edu</w:t>
        </w:r>
      </w:hyperlink>
      <w:r w:rsidRPr="00EE3F9E">
        <w:t xml:space="preserve">. The TAO website is </w:t>
      </w:r>
      <w:hyperlink r:id="rId84" w:history="1">
        <w:r w:rsidRPr="00EE3F9E">
          <w:rPr>
            <w:rStyle w:val="Hyperlink"/>
          </w:rPr>
          <w:t>www.coe.unt.edu/texes</w:t>
        </w:r>
      </w:hyperlink>
      <w:r w:rsidRPr="00EE3F9E">
        <w:t xml:space="preserve">. Additional test preparation materials (i.e. Study Guides for the TExES) are available at </w:t>
      </w:r>
      <w:hyperlink r:id="rId85" w:history="1">
        <w:r w:rsidRPr="00EE3F9E">
          <w:rPr>
            <w:rStyle w:val="Hyperlink"/>
          </w:rPr>
          <w:t>www.texes.ets.org</w:t>
        </w:r>
      </w:hyperlink>
      <w:r w:rsidRPr="00EE3F9E">
        <w:rPr>
          <w:rStyle w:val="Hyperlink"/>
        </w:rPr>
        <w:t>.</w:t>
      </w:r>
    </w:p>
    <w:p w:rsidR="00765289" w:rsidRPr="00EE3F9E" w:rsidRDefault="00765289" w:rsidP="00765289"/>
    <w:p w:rsidR="00765289" w:rsidRPr="00EE3F9E" w:rsidRDefault="00765289" w:rsidP="00765289">
      <w:r w:rsidRPr="00EE3F9E">
        <w:rPr>
          <w:i/>
        </w:rPr>
        <w:t>“Ready to Test” Criteria for Teacher Certification Candidates</w:t>
      </w:r>
      <w:r w:rsidRPr="00EE3F9E">
        <w:t>.  Teacher certification candidates should take the TExES exams relating to their respective certification tracks/teaching fields during their early-field-experience semester (i.e. the long semester or summer session immediately prior to student teaching).</w:t>
      </w:r>
    </w:p>
    <w:p w:rsidR="00765289" w:rsidRPr="00EE3F9E" w:rsidRDefault="00765289" w:rsidP="00765289"/>
    <w:p w:rsidR="00765289" w:rsidRPr="00EE3F9E" w:rsidRDefault="00765289" w:rsidP="00765289">
      <w:r w:rsidRPr="00EE3F9E">
        <w:rPr>
          <w:i/>
        </w:rPr>
        <w:t xml:space="preserve">Six Student Success Messages.  </w:t>
      </w:r>
      <w:r w:rsidRPr="00EE3F9E">
        <w:t xml:space="preserve">The Department of Teacher Education &amp; Administration supports the six student success messages on how to succeed at UNT:  (1) Show up; (2) Find support; (3) Get advised; (4) Be prepared; (5) Get involved; and (6) Stay focused.  Students are encouraged to access the following website:  </w:t>
      </w:r>
      <w:hyperlink r:id="rId86" w:history="1">
        <w:r w:rsidRPr="00EE3F9E">
          <w:rPr>
            <w:rStyle w:val="Hyperlink"/>
          </w:rPr>
          <w:t>https://success.unt.edu</w:t>
        </w:r>
      </w:hyperlink>
      <w:r w:rsidRPr="00EE3F9E">
        <w:t>.  The site contains multiple student resource links and short videos with student messages.</w:t>
      </w:r>
    </w:p>
    <w:p w:rsidR="00765289" w:rsidRPr="00EE3F9E" w:rsidRDefault="00765289" w:rsidP="00765289">
      <w:pPr>
        <w:tabs>
          <w:tab w:val="center" w:pos="4689"/>
        </w:tabs>
        <w:jc w:val="both"/>
        <w:rPr>
          <w:noProof/>
        </w:rPr>
      </w:pPr>
    </w:p>
    <w:p w:rsidR="00765289" w:rsidRPr="00EE3F9E" w:rsidRDefault="00765289" w:rsidP="00765289"/>
    <w:p w:rsidR="001F4D4A" w:rsidRPr="00EE3F9E" w:rsidRDefault="001F4D4A" w:rsidP="001F4D4A">
      <w:pPr>
        <w:pBdr>
          <w:bottom w:val="single" w:sz="4" w:space="1" w:color="auto"/>
        </w:pBdr>
        <w:rPr>
          <w:rFonts w:eastAsia="Verdana"/>
          <w:sz w:val="20"/>
          <w:szCs w:val="20"/>
        </w:rPr>
      </w:pPr>
    </w:p>
    <w:p w:rsidR="001F4D4A" w:rsidRPr="00EE3F9E" w:rsidRDefault="001F4D4A" w:rsidP="001F4D4A">
      <w:pPr>
        <w:contextualSpacing/>
        <w:rPr>
          <w:b/>
          <w:sz w:val="20"/>
          <w:szCs w:val="20"/>
        </w:rPr>
      </w:pPr>
      <w:r w:rsidRPr="00EE3F9E">
        <w:rPr>
          <w:b/>
          <w:sz w:val="20"/>
          <w:szCs w:val="20"/>
        </w:rPr>
        <w:t xml:space="preserve">Attendance: Class participation and attendance will be considered in assigning the final course grade (2 absences = drop 1 letter grade); 3 or more absences = F for the course).  </w:t>
      </w:r>
    </w:p>
    <w:p w:rsidR="001F4D4A" w:rsidRPr="00EE3F9E" w:rsidRDefault="001F4D4A" w:rsidP="001F4D4A">
      <w:pPr>
        <w:contextualSpacing/>
        <w:rPr>
          <w:b/>
          <w:sz w:val="20"/>
          <w:szCs w:val="20"/>
        </w:rPr>
      </w:pPr>
      <w:r w:rsidRPr="00EE3F9E">
        <w:rPr>
          <w:b/>
          <w:sz w:val="20"/>
          <w:szCs w:val="20"/>
        </w:rPr>
        <w:t>All Late Assignments Will Be Awarded Zero Points.</w:t>
      </w:r>
    </w:p>
    <w:p w:rsidR="001F4D4A" w:rsidRPr="00EE3F9E" w:rsidRDefault="001F4D4A" w:rsidP="001F4D4A">
      <w:pPr>
        <w:contextualSpacing/>
        <w:rPr>
          <w:b/>
          <w:color w:val="auto"/>
          <w:sz w:val="20"/>
          <w:szCs w:val="20"/>
        </w:rPr>
      </w:pPr>
      <w:r w:rsidRPr="00EE3F9E">
        <w:rPr>
          <w:b/>
          <w:color w:val="auto"/>
          <w:sz w:val="20"/>
          <w:szCs w:val="20"/>
        </w:rPr>
        <w:t>*****ALL assignments MUST be completed to earn an A in the course. Even if your points total to a number within the “A” range, if an assignment is missing, you will earn a grade of “B “.</w:t>
      </w:r>
    </w:p>
    <w:p w:rsidR="001F4D4A" w:rsidRPr="00EE3F9E" w:rsidRDefault="001F4D4A" w:rsidP="001F4D4A">
      <w:pPr>
        <w:contextualSpacing/>
        <w:rPr>
          <w:b/>
          <w:color w:val="auto"/>
          <w:sz w:val="20"/>
          <w:szCs w:val="20"/>
        </w:rPr>
      </w:pPr>
    </w:p>
    <w:p w:rsidR="001F4D4A" w:rsidRPr="00EE3F9E" w:rsidRDefault="001F4D4A" w:rsidP="001F4D4A">
      <w:pPr>
        <w:contextualSpacing/>
        <w:rPr>
          <w:b/>
          <w:color w:val="auto"/>
          <w:sz w:val="20"/>
          <w:szCs w:val="20"/>
        </w:rPr>
      </w:pPr>
      <w:r w:rsidRPr="00EE3F9E">
        <w:rPr>
          <w:b/>
          <w:color w:val="auto"/>
          <w:sz w:val="20"/>
          <w:szCs w:val="20"/>
        </w:rPr>
        <w:t xml:space="preserve">Assignments to be uploaded into </w:t>
      </w:r>
      <w:r w:rsidR="001546CD" w:rsidRPr="00EE3F9E">
        <w:rPr>
          <w:b/>
          <w:color w:val="auto"/>
          <w:sz w:val="20"/>
          <w:szCs w:val="20"/>
        </w:rPr>
        <w:t>FOLIOTEK</w:t>
      </w:r>
      <w:r w:rsidRPr="00EE3F9E">
        <w:rPr>
          <w:b/>
          <w:color w:val="auto"/>
          <w:sz w:val="20"/>
          <w:szCs w:val="20"/>
        </w:rPr>
        <w:t xml:space="preserve"> must be uploaded as per due date. Any </w:t>
      </w:r>
      <w:r w:rsidR="001546CD" w:rsidRPr="00EE3F9E">
        <w:rPr>
          <w:b/>
          <w:color w:val="auto"/>
          <w:sz w:val="20"/>
          <w:szCs w:val="20"/>
        </w:rPr>
        <w:t>FOLIOTEK</w:t>
      </w:r>
      <w:r w:rsidRPr="00EE3F9E">
        <w:rPr>
          <w:b/>
          <w:color w:val="auto"/>
          <w:sz w:val="20"/>
          <w:szCs w:val="20"/>
        </w:rPr>
        <w:t xml:space="preserve"> Assignment not loaded into </w:t>
      </w:r>
      <w:r w:rsidR="001546CD" w:rsidRPr="00EE3F9E">
        <w:rPr>
          <w:b/>
          <w:color w:val="auto"/>
          <w:sz w:val="20"/>
          <w:szCs w:val="20"/>
        </w:rPr>
        <w:t>FOLIOTEK</w:t>
      </w:r>
      <w:r w:rsidRPr="00EE3F9E">
        <w:rPr>
          <w:b/>
          <w:color w:val="auto"/>
          <w:sz w:val="20"/>
          <w:szCs w:val="20"/>
        </w:rPr>
        <w:t xml:space="preserve"> WILL BE AWARDED ZERO POINTS EVEN IF YOU PROVIDED THE COURSE INSTRUCTOR WITH A HARDCOPY OF THE ASSIGNMENT.</w:t>
      </w:r>
    </w:p>
    <w:p w:rsidR="001F4D4A" w:rsidRPr="00EE3F9E" w:rsidRDefault="001F4D4A" w:rsidP="001F4D4A">
      <w:pPr>
        <w:spacing w:after="160" w:line="259" w:lineRule="auto"/>
        <w:rPr>
          <w:rFonts w:eastAsia="Verdana"/>
          <w:sz w:val="20"/>
          <w:szCs w:val="20"/>
        </w:rPr>
      </w:pPr>
      <w:r w:rsidRPr="00EE3F9E">
        <w:rPr>
          <w:rFonts w:eastAsia="Verdana"/>
          <w:sz w:val="20"/>
          <w:szCs w:val="20"/>
        </w:rP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8"/>
        <w:gridCol w:w="1764"/>
        <w:gridCol w:w="7516"/>
      </w:tblGrid>
      <w:tr w:rsidR="001F4D4A" w:rsidRPr="00EE3F9E" w:rsidTr="008F1524">
        <w:tc>
          <w:tcPr>
            <w:tcW w:w="908" w:type="dxa"/>
            <w:tcBorders>
              <w:top w:val="single" w:sz="4" w:space="0" w:color="auto"/>
              <w:left w:val="single" w:sz="4" w:space="0" w:color="auto"/>
              <w:bottom w:val="single" w:sz="4" w:space="0" w:color="auto"/>
              <w:right w:val="single" w:sz="4" w:space="0" w:color="auto"/>
            </w:tcBorders>
            <w:hideMark/>
          </w:tcPr>
          <w:p w:rsidR="001F4D4A" w:rsidRPr="00EE3F9E" w:rsidRDefault="001F4D4A" w:rsidP="008F1524">
            <w:pPr>
              <w:jc w:val="center"/>
              <w:rPr>
                <w:b/>
                <w:sz w:val="20"/>
                <w:szCs w:val="20"/>
              </w:rPr>
            </w:pPr>
            <w:r w:rsidRPr="00EE3F9E">
              <w:rPr>
                <w:b/>
                <w:sz w:val="20"/>
                <w:szCs w:val="20"/>
              </w:rPr>
              <w:t xml:space="preserve">Week </w:t>
            </w:r>
          </w:p>
        </w:tc>
        <w:tc>
          <w:tcPr>
            <w:tcW w:w="1764" w:type="dxa"/>
            <w:tcBorders>
              <w:top w:val="single" w:sz="4" w:space="0" w:color="auto"/>
              <w:left w:val="single" w:sz="4" w:space="0" w:color="auto"/>
              <w:bottom w:val="single" w:sz="4" w:space="0" w:color="auto"/>
              <w:right w:val="single" w:sz="4" w:space="0" w:color="auto"/>
            </w:tcBorders>
            <w:hideMark/>
          </w:tcPr>
          <w:p w:rsidR="001F4D4A" w:rsidRPr="00EE3F9E" w:rsidRDefault="001F4D4A" w:rsidP="008F1524">
            <w:pPr>
              <w:jc w:val="center"/>
              <w:rPr>
                <w:b/>
                <w:sz w:val="20"/>
                <w:szCs w:val="20"/>
              </w:rPr>
            </w:pPr>
            <w:r w:rsidRPr="00EE3F9E">
              <w:rPr>
                <w:b/>
                <w:sz w:val="20"/>
                <w:szCs w:val="20"/>
              </w:rPr>
              <w:t>Class Meeting</w:t>
            </w:r>
          </w:p>
          <w:p w:rsidR="001F4D4A" w:rsidRPr="00EE3F9E" w:rsidRDefault="000E3BFC" w:rsidP="008F1524">
            <w:pPr>
              <w:jc w:val="center"/>
              <w:rPr>
                <w:b/>
                <w:sz w:val="20"/>
                <w:szCs w:val="20"/>
              </w:rPr>
            </w:pPr>
            <w:r>
              <w:rPr>
                <w:b/>
                <w:sz w:val="20"/>
                <w:szCs w:val="20"/>
              </w:rPr>
              <w:t>Thursdays</w:t>
            </w:r>
          </w:p>
        </w:tc>
        <w:tc>
          <w:tcPr>
            <w:tcW w:w="7516" w:type="dxa"/>
            <w:tcBorders>
              <w:top w:val="single" w:sz="4" w:space="0" w:color="auto"/>
              <w:left w:val="single" w:sz="4" w:space="0" w:color="auto"/>
              <w:bottom w:val="single" w:sz="4" w:space="0" w:color="auto"/>
              <w:right w:val="single" w:sz="4" w:space="0" w:color="auto"/>
            </w:tcBorders>
            <w:hideMark/>
          </w:tcPr>
          <w:p w:rsidR="001F4D4A" w:rsidRPr="00EE3F9E" w:rsidRDefault="001F4D4A" w:rsidP="008F1524">
            <w:pPr>
              <w:jc w:val="center"/>
              <w:rPr>
                <w:b/>
                <w:sz w:val="20"/>
                <w:szCs w:val="20"/>
              </w:rPr>
            </w:pPr>
            <w:r w:rsidRPr="00EE3F9E">
              <w:rPr>
                <w:b/>
                <w:sz w:val="20"/>
                <w:szCs w:val="20"/>
              </w:rPr>
              <w:t>Topic/Lecture/Activity/Assignments Due Dates</w:t>
            </w:r>
          </w:p>
        </w:tc>
      </w:tr>
      <w:tr w:rsidR="001F4D4A" w:rsidRPr="00EE3F9E" w:rsidTr="008F1524">
        <w:trPr>
          <w:trHeight w:val="260"/>
        </w:trPr>
        <w:tc>
          <w:tcPr>
            <w:tcW w:w="908" w:type="dxa"/>
            <w:tcBorders>
              <w:top w:val="single" w:sz="4" w:space="0" w:color="auto"/>
              <w:left w:val="single" w:sz="4" w:space="0" w:color="auto"/>
              <w:bottom w:val="single" w:sz="4" w:space="0" w:color="auto"/>
              <w:right w:val="single" w:sz="4" w:space="0" w:color="auto"/>
            </w:tcBorders>
          </w:tcPr>
          <w:p w:rsidR="001F4D4A" w:rsidRPr="00EE3F9E" w:rsidRDefault="001F4D4A" w:rsidP="008F1524">
            <w:pPr>
              <w:jc w:val="center"/>
              <w:rPr>
                <w:sz w:val="20"/>
                <w:szCs w:val="20"/>
              </w:rPr>
            </w:pPr>
            <w:r w:rsidRPr="00EE3F9E">
              <w:rPr>
                <w:sz w:val="20"/>
                <w:szCs w:val="20"/>
              </w:rPr>
              <w:t>1</w:t>
            </w:r>
          </w:p>
        </w:tc>
        <w:tc>
          <w:tcPr>
            <w:tcW w:w="1764" w:type="dxa"/>
            <w:tcBorders>
              <w:top w:val="single" w:sz="4" w:space="0" w:color="auto"/>
              <w:left w:val="single" w:sz="4" w:space="0" w:color="auto"/>
              <w:bottom w:val="single" w:sz="4" w:space="0" w:color="auto"/>
              <w:right w:val="single" w:sz="4" w:space="0" w:color="auto"/>
            </w:tcBorders>
          </w:tcPr>
          <w:p w:rsidR="001F4D4A" w:rsidRPr="00EE3F9E" w:rsidRDefault="00C66386" w:rsidP="00271305">
            <w:pPr>
              <w:jc w:val="center"/>
              <w:rPr>
                <w:sz w:val="20"/>
                <w:szCs w:val="20"/>
              </w:rPr>
            </w:pPr>
            <w:r>
              <w:rPr>
                <w:sz w:val="20"/>
                <w:szCs w:val="20"/>
              </w:rPr>
              <w:t>1/</w:t>
            </w:r>
            <w:r w:rsidR="004B2301">
              <w:rPr>
                <w:sz w:val="20"/>
                <w:szCs w:val="20"/>
              </w:rPr>
              <w:t>16</w:t>
            </w:r>
            <w:r>
              <w:rPr>
                <w:sz w:val="20"/>
                <w:szCs w:val="20"/>
              </w:rPr>
              <w:t>/</w:t>
            </w:r>
            <w:r w:rsidR="00743F6E">
              <w:rPr>
                <w:sz w:val="20"/>
                <w:szCs w:val="20"/>
              </w:rPr>
              <w:t>2020</w:t>
            </w:r>
          </w:p>
        </w:tc>
        <w:tc>
          <w:tcPr>
            <w:tcW w:w="7516" w:type="dxa"/>
            <w:tcBorders>
              <w:top w:val="single" w:sz="4" w:space="0" w:color="auto"/>
              <w:left w:val="single" w:sz="4" w:space="0" w:color="auto"/>
              <w:bottom w:val="single" w:sz="4" w:space="0" w:color="auto"/>
            </w:tcBorders>
          </w:tcPr>
          <w:p w:rsidR="001F4D4A" w:rsidRPr="00EE3F9E" w:rsidRDefault="001F4D4A" w:rsidP="008F1524">
            <w:pPr>
              <w:pStyle w:val="courseParagraph"/>
              <w:ind w:left="274" w:hanging="274"/>
              <w:rPr>
                <w:rFonts w:ascii="Times New Roman" w:hAnsi="Times New Roman"/>
                <w:b/>
                <w:sz w:val="20"/>
                <w:szCs w:val="20"/>
              </w:rPr>
            </w:pPr>
            <w:r w:rsidRPr="00EE3F9E">
              <w:rPr>
                <w:rFonts w:ascii="Times New Roman" w:hAnsi="Times New Roman"/>
                <w:b/>
                <w:sz w:val="20"/>
                <w:szCs w:val="20"/>
              </w:rPr>
              <w:t>1. Course Introduction</w:t>
            </w:r>
          </w:p>
          <w:p w:rsidR="001F4D4A" w:rsidRPr="00EE3F9E" w:rsidRDefault="001F4D4A" w:rsidP="008F1524">
            <w:pPr>
              <w:pStyle w:val="courseParagraph"/>
              <w:ind w:left="274" w:hanging="274"/>
              <w:rPr>
                <w:rFonts w:ascii="Times New Roman" w:hAnsi="Times New Roman"/>
                <w:sz w:val="20"/>
                <w:szCs w:val="20"/>
              </w:rPr>
            </w:pPr>
            <w:r w:rsidRPr="00EE3F9E">
              <w:rPr>
                <w:rFonts w:ascii="Times New Roman" w:hAnsi="Times New Roman"/>
                <w:b/>
                <w:sz w:val="20"/>
                <w:szCs w:val="20"/>
              </w:rPr>
              <w:t xml:space="preserve">2. READ: </w:t>
            </w:r>
            <w:r w:rsidRPr="00EE3F9E">
              <w:rPr>
                <w:rFonts w:ascii="Times New Roman" w:hAnsi="Times New Roman"/>
                <w:sz w:val="20"/>
                <w:szCs w:val="20"/>
              </w:rPr>
              <w:t>Syllabus</w:t>
            </w:r>
          </w:p>
          <w:p w:rsidR="001F4D4A" w:rsidRPr="00EE3F9E" w:rsidRDefault="001F4D4A" w:rsidP="008F1524">
            <w:pPr>
              <w:pStyle w:val="courseParagraph"/>
              <w:rPr>
                <w:rFonts w:ascii="Times New Roman" w:hAnsi="Times New Roman"/>
                <w:sz w:val="20"/>
                <w:szCs w:val="20"/>
              </w:rPr>
            </w:pPr>
            <w:r w:rsidRPr="00EE3F9E">
              <w:rPr>
                <w:rFonts w:ascii="Times New Roman" w:hAnsi="Times New Roman"/>
                <w:b/>
                <w:sz w:val="20"/>
                <w:szCs w:val="20"/>
              </w:rPr>
              <w:t>3. Review:</w:t>
            </w:r>
            <w:r w:rsidRPr="00EE3F9E">
              <w:rPr>
                <w:rFonts w:ascii="Times New Roman" w:hAnsi="Times New Roman"/>
                <w:sz w:val="20"/>
                <w:szCs w:val="20"/>
              </w:rPr>
              <w:t xml:space="preserve"> Assigned Microteaching Science Lesson Topics</w:t>
            </w:r>
          </w:p>
          <w:p w:rsidR="001F4D4A" w:rsidRPr="00EE3F9E" w:rsidRDefault="001F4D4A" w:rsidP="008F1524">
            <w:pPr>
              <w:pStyle w:val="courseParagraph"/>
              <w:rPr>
                <w:rFonts w:ascii="Times New Roman" w:hAnsi="Times New Roman"/>
                <w:b/>
                <w:color w:val="FF0000"/>
                <w:sz w:val="20"/>
                <w:szCs w:val="20"/>
              </w:rPr>
            </w:pPr>
            <w:r w:rsidRPr="00EE3F9E">
              <w:rPr>
                <w:rFonts w:ascii="Times New Roman" w:hAnsi="Times New Roman"/>
                <w:b/>
                <w:sz w:val="20"/>
                <w:szCs w:val="20"/>
              </w:rPr>
              <w:t xml:space="preserve">Topic/Lecture: </w:t>
            </w:r>
          </w:p>
          <w:p w:rsidR="001F4D4A" w:rsidRPr="00EE3F9E" w:rsidRDefault="001F4D4A" w:rsidP="001F4D4A">
            <w:pPr>
              <w:pStyle w:val="courseParagraph"/>
              <w:numPr>
                <w:ilvl w:val="0"/>
                <w:numId w:val="36"/>
              </w:numPr>
              <w:rPr>
                <w:rFonts w:ascii="Times New Roman" w:hAnsi="Times New Roman"/>
                <w:sz w:val="20"/>
                <w:szCs w:val="20"/>
              </w:rPr>
            </w:pPr>
            <w:r w:rsidRPr="00EE3F9E">
              <w:rPr>
                <w:rFonts w:ascii="Times New Roman" w:hAnsi="Times New Roman"/>
                <w:sz w:val="20"/>
                <w:szCs w:val="20"/>
              </w:rPr>
              <w:t>Course Introduction: Assignments</w:t>
            </w:r>
          </w:p>
          <w:p w:rsidR="001F4D4A" w:rsidRPr="00EE3F9E" w:rsidRDefault="00AA394B" w:rsidP="001F4D4A">
            <w:pPr>
              <w:pStyle w:val="courseParagraph"/>
              <w:numPr>
                <w:ilvl w:val="0"/>
                <w:numId w:val="36"/>
              </w:numPr>
              <w:rPr>
                <w:rFonts w:ascii="Times New Roman" w:hAnsi="Times New Roman"/>
                <w:sz w:val="20"/>
                <w:szCs w:val="20"/>
              </w:rPr>
            </w:pPr>
            <w:r w:rsidRPr="00EE3F9E">
              <w:rPr>
                <w:rFonts w:ascii="Times New Roman" w:hAnsi="Times New Roman"/>
                <w:sz w:val="20"/>
                <w:szCs w:val="20"/>
              </w:rPr>
              <w:t>“</w:t>
            </w:r>
            <w:r w:rsidR="001F4D4A" w:rsidRPr="00EE3F9E">
              <w:rPr>
                <w:rFonts w:ascii="Times New Roman" w:hAnsi="Times New Roman"/>
                <w:sz w:val="20"/>
                <w:szCs w:val="20"/>
              </w:rPr>
              <w:t>My Beliefs</w:t>
            </w:r>
            <w:r w:rsidRPr="00EE3F9E">
              <w:rPr>
                <w:rFonts w:ascii="Times New Roman" w:hAnsi="Times New Roman"/>
                <w:sz w:val="20"/>
                <w:szCs w:val="20"/>
              </w:rPr>
              <w:t>”</w:t>
            </w:r>
          </w:p>
          <w:p w:rsidR="001F4D4A" w:rsidRPr="00EE3F9E" w:rsidRDefault="001F4D4A" w:rsidP="001F4D4A">
            <w:pPr>
              <w:pStyle w:val="courseParagraph"/>
              <w:numPr>
                <w:ilvl w:val="0"/>
                <w:numId w:val="36"/>
              </w:numPr>
              <w:rPr>
                <w:rFonts w:ascii="Times New Roman" w:hAnsi="Times New Roman"/>
                <w:sz w:val="20"/>
                <w:szCs w:val="20"/>
              </w:rPr>
            </w:pPr>
            <w:r w:rsidRPr="00EE3F9E">
              <w:rPr>
                <w:rFonts w:ascii="Times New Roman" w:hAnsi="Times New Roman"/>
                <w:sz w:val="20"/>
                <w:szCs w:val="20"/>
              </w:rPr>
              <w:t>Planning for Science: Lesson Plans and Instructional Strategies:</w:t>
            </w:r>
          </w:p>
          <w:p w:rsidR="001F4D4A" w:rsidRPr="00EE3F9E" w:rsidRDefault="001F4D4A" w:rsidP="001F4D4A">
            <w:pPr>
              <w:pStyle w:val="courseParagraph"/>
              <w:numPr>
                <w:ilvl w:val="1"/>
                <w:numId w:val="36"/>
              </w:numPr>
              <w:rPr>
                <w:rFonts w:ascii="Times New Roman" w:hAnsi="Times New Roman"/>
                <w:sz w:val="20"/>
                <w:szCs w:val="20"/>
              </w:rPr>
            </w:pPr>
            <w:r w:rsidRPr="00EE3F9E">
              <w:rPr>
                <w:rFonts w:ascii="Times New Roman" w:hAnsi="Times New Roman"/>
                <w:sz w:val="20"/>
                <w:szCs w:val="20"/>
              </w:rPr>
              <w:t xml:space="preserve">Current Trends in Elementary Science Teaching, </w:t>
            </w:r>
          </w:p>
          <w:p w:rsidR="001F4D4A" w:rsidRPr="00EE3F9E" w:rsidRDefault="001F4D4A" w:rsidP="001F4D4A">
            <w:pPr>
              <w:pStyle w:val="courseParagraph"/>
              <w:numPr>
                <w:ilvl w:val="1"/>
                <w:numId w:val="36"/>
              </w:numPr>
              <w:rPr>
                <w:rFonts w:ascii="Times New Roman" w:hAnsi="Times New Roman"/>
                <w:sz w:val="20"/>
                <w:szCs w:val="20"/>
              </w:rPr>
            </w:pPr>
            <w:r w:rsidRPr="00EE3F9E">
              <w:rPr>
                <w:rFonts w:ascii="Times New Roman" w:hAnsi="Times New Roman"/>
                <w:sz w:val="20"/>
                <w:szCs w:val="20"/>
              </w:rPr>
              <w:t xml:space="preserve">TEKS, </w:t>
            </w:r>
          </w:p>
          <w:p w:rsidR="001F4D4A" w:rsidRPr="00EE3F9E" w:rsidRDefault="001F4D4A" w:rsidP="001F4D4A">
            <w:pPr>
              <w:pStyle w:val="courseParagraph"/>
              <w:numPr>
                <w:ilvl w:val="1"/>
                <w:numId w:val="36"/>
              </w:numPr>
              <w:rPr>
                <w:rFonts w:ascii="Times New Roman" w:hAnsi="Times New Roman"/>
                <w:sz w:val="20"/>
                <w:szCs w:val="20"/>
              </w:rPr>
            </w:pPr>
            <w:r w:rsidRPr="00EE3F9E">
              <w:rPr>
                <w:rFonts w:ascii="Times New Roman" w:hAnsi="Times New Roman"/>
                <w:sz w:val="20"/>
                <w:szCs w:val="20"/>
              </w:rPr>
              <w:t xml:space="preserve">STEM/NGSS, </w:t>
            </w:r>
          </w:p>
          <w:p w:rsidR="001F4D4A" w:rsidRPr="00EE3F9E" w:rsidRDefault="001F4D4A" w:rsidP="001F4D4A">
            <w:pPr>
              <w:pStyle w:val="courseParagraph"/>
              <w:numPr>
                <w:ilvl w:val="1"/>
                <w:numId w:val="36"/>
              </w:numPr>
              <w:rPr>
                <w:rFonts w:ascii="Times New Roman" w:hAnsi="Times New Roman"/>
                <w:sz w:val="20"/>
                <w:szCs w:val="20"/>
              </w:rPr>
            </w:pPr>
            <w:r w:rsidRPr="00EE3F9E">
              <w:rPr>
                <w:rFonts w:ascii="Times New Roman" w:hAnsi="Times New Roman"/>
                <w:sz w:val="20"/>
                <w:szCs w:val="20"/>
              </w:rPr>
              <w:t xml:space="preserve">National Science Teachers Association Position Statements, and </w:t>
            </w:r>
          </w:p>
          <w:p w:rsidR="001F4D4A" w:rsidRPr="00EE3F9E" w:rsidRDefault="001F4D4A" w:rsidP="001F4D4A">
            <w:pPr>
              <w:pStyle w:val="courseParagraph"/>
              <w:numPr>
                <w:ilvl w:val="1"/>
                <w:numId w:val="36"/>
              </w:numPr>
              <w:rPr>
                <w:rFonts w:ascii="Times New Roman" w:hAnsi="Times New Roman"/>
                <w:sz w:val="20"/>
                <w:szCs w:val="20"/>
              </w:rPr>
            </w:pPr>
            <w:r w:rsidRPr="00EE3F9E">
              <w:rPr>
                <w:rFonts w:ascii="Times New Roman" w:hAnsi="Times New Roman"/>
                <w:sz w:val="20"/>
                <w:szCs w:val="20"/>
              </w:rPr>
              <w:t xml:space="preserve">Safety </w:t>
            </w:r>
          </w:p>
          <w:p w:rsidR="001F4D4A" w:rsidRPr="00EE3F9E" w:rsidRDefault="00EE3F9E" w:rsidP="001F4D4A">
            <w:pPr>
              <w:pStyle w:val="courseParagraph"/>
              <w:numPr>
                <w:ilvl w:val="0"/>
                <w:numId w:val="36"/>
              </w:numPr>
              <w:rPr>
                <w:rFonts w:ascii="Times New Roman" w:hAnsi="Times New Roman"/>
                <w:sz w:val="20"/>
                <w:szCs w:val="20"/>
              </w:rPr>
            </w:pPr>
            <w:r w:rsidRPr="00EE3F9E">
              <w:rPr>
                <w:rFonts w:ascii="Times New Roman" w:hAnsi="Times New Roman"/>
                <w:sz w:val="20"/>
                <w:szCs w:val="20"/>
              </w:rPr>
              <w:t>5E</w:t>
            </w:r>
            <w:r w:rsidR="001F4D4A" w:rsidRPr="00EE3F9E">
              <w:rPr>
                <w:rFonts w:ascii="Times New Roman" w:hAnsi="Times New Roman"/>
                <w:sz w:val="20"/>
                <w:szCs w:val="20"/>
              </w:rPr>
              <w:t xml:space="preserve"> Learning Cycle</w:t>
            </w:r>
          </w:p>
          <w:p w:rsidR="008F1524" w:rsidRPr="00EE3F9E" w:rsidRDefault="008F1524" w:rsidP="001F4D4A">
            <w:pPr>
              <w:pStyle w:val="courseParagraph"/>
              <w:numPr>
                <w:ilvl w:val="0"/>
                <w:numId w:val="36"/>
              </w:numPr>
              <w:rPr>
                <w:rFonts w:ascii="Times New Roman" w:hAnsi="Times New Roman"/>
                <w:sz w:val="20"/>
                <w:szCs w:val="20"/>
              </w:rPr>
            </w:pPr>
            <w:r w:rsidRPr="00EE3F9E">
              <w:rPr>
                <w:rFonts w:ascii="Times New Roman" w:hAnsi="Times New Roman"/>
                <w:sz w:val="20"/>
                <w:szCs w:val="20"/>
              </w:rPr>
              <w:t>IRBs and Research</w:t>
            </w:r>
          </w:p>
          <w:p w:rsidR="001F4D4A" w:rsidRPr="00EE3F9E" w:rsidRDefault="001F4D4A" w:rsidP="0097209B">
            <w:pPr>
              <w:pStyle w:val="courseParagraph"/>
              <w:tabs>
                <w:tab w:val="left" w:pos="4463"/>
              </w:tabs>
              <w:rPr>
                <w:rFonts w:ascii="Times New Roman" w:hAnsi="Times New Roman"/>
                <w:b/>
                <w:color w:val="7030A0"/>
                <w:sz w:val="20"/>
                <w:szCs w:val="20"/>
              </w:rPr>
            </w:pPr>
            <w:r w:rsidRPr="00EE3F9E">
              <w:rPr>
                <w:rFonts w:ascii="Times New Roman" w:hAnsi="Times New Roman"/>
                <w:b/>
                <w:color w:val="7030A0"/>
                <w:sz w:val="20"/>
                <w:szCs w:val="20"/>
              </w:rPr>
              <w:t>Activities:</w:t>
            </w:r>
            <w:r w:rsidR="0097209B" w:rsidRPr="00EE3F9E">
              <w:rPr>
                <w:rFonts w:ascii="Times New Roman" w:hAnsi="Times New Roman"/>
                <w:b/>
                <w:color w:val="7030A0"/>
                <w:sz w:val="20"/>
                <w:szCs w:val="20"/>
              </w:rPr>
              <w:tab/>
            </w:r>
          </w:p>
          <w:p w:rsidR="001F4D4A" w:rsidRPr="00EE3F9E" w:rsidRDefault="00AA394B" w:rsidP="001F4D4A">
            <w:pPr>
              <w:pStyle w:val="courseParagraph"/>
              <w:numPr>
                <w:ilvl w:val="0"/>
                <w:numId w:val="30"/>
              </w:numPr>
              <w:rPr>
                <w:rFonts w:ascii="Times New Roman" w:hAnsi="Times New Roman"/>
                <w:sz w:val="20"/>
                <w:szCs w:val="20"/>
              </w:rPr>
            </w:pPr>
            <w:r w:rsidRPr="00EE3F9E">
              <w:rPr>
                <w:rFonts w:ascii="Times New Roman" w:hAnsi="Times New Roman"/>
                <w:sz w:val="20"/>
                <w:szCs w:val="20"/>
              </w:rPr>
              <w:t>“</w:t>
            </w:r>
            <w:r w:rsidR="001F4D4A" w:rsidRPr="00EE3F9E">
              <w:rPr>
                <w:rFonts w:ascii="Times New Roman" w:hAnsi="Times New Roman"/>
                <w:sz w:val="20"/>
                <w:szCs w:val="20"/>
              </w:rPr>
              <w:t>My Beliefs</w:t>
            </w:r>
            <w:r w:rsidRPr="00EE3F9E">
              <w:rPr>
                <w:rFonts w:ascii="Times New Roman" w:hAnsi="Times New Roman"/>
                <w:sz w:val="20"/>
                <w:szCs w:val="20"/>
              </w:rPr>
              <w:t>”</w:t>
            </w:r>
          </w:p>
          <w:p w:rsidR="001F4D4A" w:rsidRPr="00EE3F9E" w:rsidRDefault="001F4D4A" w:rsidP="001F4D4A">
            <w:pPr>
              <w:pStyle w:val="courseParagraph"/>
              <w:numPr>
                <w:ilvl w:val="0"/>
                <w:numId w:val="30"/>
              </w:numPr>
              <w:rPr>
                <w:rFonts w:ascii="Times New Roman" w:hAnsi="Times New Roman"/>
                <w:sz w:val="20"/>
                <w:szCs w:val="20"/>
              </w:rPr>
            </w:pPr>
            <w:r w:rsidRPr="00EE3F9E">
              <w:rPr>
                <w:rFonts w:ascii="Times New Roman" w:hAnsi="Times New Roman"/>
                <w:sz w:val="20"/>
                <w:szCs w:val="20"/>
              </w:rPr>
              <w:t xml:space="preserve">Review of </w:t>
            </w:r>
            <w:r w:rsidRPr="00EE3F9E">
              <w:rPr>
                <w:rFonts w:ascii="Times New Roman" w:hAnsi="Times New Roman"/>
                <w:b/>
                <w:sz w:val="20"/>
                <w:szCs w:val="20"/>
              </w:rPr>
              <w:t xml:space="preserve">science lesson plans </w:t>
            </w:r>
            <w:r w:rsidRPr="00EE3F9E">
              <w:rPr>
                <w:rFonts w:ascii="Times New Roman" w:hAnsi="Times New Roman"/>
                <w:sz w:val="20"/>
                <w:szCs w:val="20"/>
              </w:rPr>
              <w:t>and</w:t>
            </w:r>
            <w:r w:rsidRPr="00EE3F9E">
              <w:rPr>
                <w:rFonts w:ascii="Times New Roman" w:hAnsi="Times New Roman"/>
                <w:b/>
                <w:sz w:val="20"/>
                <w:szCs w:val="20"/>
              </w:rPr>
              <w:t xml:space="preserve"> rubric</w:t>
            </w:r>
          </w:p>
          <w:p w:rsidR="001F4D4A" w:rsidRPr="00EE3F9E" w:rsidRDefault="001F4D4A" w:rsidP="001F4D4A">
            <w:pPr>
              <w:pStyle w:val="courseParagraph"/>
              <w:numPr>
                <w:ilvl w:val="0"/>
                <w:numId w:val="30"/>
              </w:numPr>
              <w:rPr>
                <w:rFonts w:ascii="Times New Roman" w:hAnsi="Times New Roman"/>
                <w:sz w:val="20"/>
                <w:szCs w:val="20"/>
              </w:rPr>
            </w:pPr>
            <w:r w:rsidRPr="00EE3F9E">
              <w:rPr>
                <w:rFonts w:ascii="Times New Roman" w:hAnsi="Times New Roman"/>
                <w:b/>
                <w:sz w:val="20"/>
                <w:szCs w:val="20"/>
              </w:rPr>
              <w:t>Transitions</w:t>
            </w:r>
            <w:r w:rsidRPr="00EE3F9E">
              <w:rPr>
                <w:rFonts w:ascii="Times New Roman" w:hAnsi="Times New Roman"/>
                <w:sz w:val="20"/>
                <w:szCs w:val="20"/>
              </w:rPr>
              <w:t xml:space="preserve"> between phases of the 5E Learning Cycle</w:t>
            </w:r>
          </w:p>
        </w:tc>
      </w:tr>
      <w:tr w:rsidR="001F4D4A" w:rsidRPr="00EE3F9E" w:rsidTr="008F1524">
        <w:trPr>
          <w:trHeight w:val="2978"/>
        </w:trPr>
        <w:tc>
          <w:tcPr>
            <w:tcW w:w="908" w:type="dxa"/>
            <w:tcBorders>
              <w:top w:val="single" w:sz="4" w:space="0" w:color="auto"/>
              <w:left w:val="single" w:sz="4" w:space="0" w:color="auto"/>
              <w:right w:val="single" w:sz="4" w:space="0" w:color="auto"/>
            </w:tcBorders>
          </w:tcPr>
          <w:p w:rsidR="001F4D4A" w:rsidRPr="00EE3F9E" w:rsidRDefault="001F4D4A" w:rsidP="008F1524">
            <w:pPr>
              <w:jc w:val="center"/>
              <w:rPr>
                <w:sz w:val="20"/>
                <w:szCs w:val="20"/>
              </w:rPr>
            </w:pPr>
            <w:r w:rsidRPr="00EE3F9E">
              <w:rPr>
                <w:sz w:val="20"/>
                <w:szCs w:val="20"/>
              </w:rPr>
              <w:t>2</w:t>
            </w:r>
          </w:p>
        </w:tc>
        <w:tc>
          <w:tcPr>
            <w:tcW w:w="1764" w:type="dxa"/>
            <w:tcBorders>
              <w:top w:val="single" w:sz="4" w:space="0" w:color="auto"/>
              <w:left w:val="single" w:sz="4" w:space="0" w:color="auto"/>
              <w:right w:val="single" w:sz="4" w:space="0" w:color="auto"/>
            </w:tcBorders>
          </w:tcPr>
          <w:p w:rsidR="001F4D4A" w:rsidRPr="00EE3F9E" w:rsidRDefault="00C66386" w:rsidP="008F1524">
            <w:pPr>
              <w:jc w:val="center"/>
              <w:rPr>
                <w:sz w:val="20"/>
                <w:szCs w:val="20"/>
              </w:rPr>
            </w:pPr>
            <w:r>
              <w:rPr>
                <w:sz w:val="20"/>
                <w:szCs w:val="20"/>
              </w:rPr>
              <w:t>1</w:t>
            </w:r>
            <w:r w:rsidR="00527C28">
              <w:rPr>
                <w:sz w:val="20"/>
                <w:szCs w:val="20"/>
              </w:rPr>
              <w:t>/</w:t>
            </w:r>
            <w:r w:rsidR="004B2301">
              <w:rPr>
                <w:sz w:val="20"/>
                <w:szCs w:val="20"/>
              </w:rPr>
              <w:t>23</w:t>
            </w:r>
            <w:r w:rsidR="00497DC6" w:rsidRPr="00EE3F9E">
              <w:rPr>
                <w:sz w:val="20"/>
                <w:szCs w:val="20"/>
              </w:rPr>
              <w:t>/</w:t>
            </w:r>
            <w:r w:rsidR="00271305" w:rsidRPr="00EE3F9E">
              <w:rPr>
                <w:sz w:val="20"/>
                <w:szCs w:val="20"/>
              </w:rPr>
              <w:t>20</w:t>
            </w:r>
            <w:r>
              <w:rPr>
                <w:sz w:val="20"/>
                <w:szCs w:val="20"/>
              </w:rPr>
              <w:t>20</w:t>
            </w:r>
          </w:p>
          <w:p w:rsidR="000401C9" w:rsidRPr="00EE3F9E" w:rsidRDefault="000401C9" w:rsidP="008F1524">
            <w:pPr>
              <w:jc w:val="center"/>
              <w:rPr>
                <w:sz w:val="20"/>
                <w:szCs w:val="20"/>
              </w:rPr>
            </w:pPr>
          </w:p>
        </w:tc>
        <w:tc>
          <w:tcPr>
            <w:tcW w:w="7516" w:type="dxa"/>
            <w:tcBorders>
              <w:top w:val="single" w:sz="4" w:space="0" w:color="auto"/>
              <w:left w:val="single" w:sz="4" w:space="0" w:color="auto"/>
            </w:tcBorders>
          </w:tcPr>
          <w:p w:rsidR="004B2301" w:rsidRDefault="001F4D4A" w:rsidP="008F1524">
            <w:pPr>
              <w:pStyle w:val="courseParagraph"/>
              <w:rPr>
                <w:rFonts w:ascii="Times New Roman" w:hAnsi="Times New Roman"/>
                <w:b/>
                <w:color w:val="FF0000"/>
                <w:sz w:val="20"/>
                <w:szCs w:val="20"/>
              </w:rPr>
            </w:pPr>
            <w:r w:rsidRPr="00EE3F9E">
              <w:rPr>
                <w:rFonts w:ascii="Times New Roman" w:hAnsi="Times New Roman"/>
                <w:b/>
                <w:color w:val="FF0000"/>
                <w:sz w:val="20"/>
                <w:szCs w:val="20"/>
              </w:rPr>
              <w:t xml:space="preserve">Assigned Readings </w:t>
            </w:r>
          </w:p>
          <w:p w:rsidR="001F4D4A" w:rsidRPr="00EE3F9E" w:rsidRDefault="001F4D4A" w:rsidP="008F1524">
            <w:pPr>
              <w:pStyle w:val="courseParagraph"/>
              <w:rPr>
                <w:rFonts w:ascii="Times New Roman" w:hAnsi="Times New Roman"/>
                <w:b/>
                <w:sz w:val="20"/>
                <w:szCs w:val="20"/>
              </w:rPr>
            </w:pPr>
            <w:r w:rsidRPr="00EE3F9E">
              <w:rPr>
                <w:rFonts w:ascii="Times New Roman" w:hAnsi="Times New Roman"/>
                <w:b/>
                <w:sz w:val="20"/>
                <w:szCs w:val="20"/>
              </w:rPr>
              <w:t xml:space="preserve">Please read </w:t>
            </w:r>
          </w:p>
          <w:p w:rsidR="001F4D4A" w:rsidRPr="00EE3F9E" w:rsidRDefault="006C2289" w:rsidP="001F4D4A">
            <w:pPr>
              <w:pStyle w:val="courseParagraph"/>
              <w:numPr>
                <w:ilvl w:val="0"/>
                <w:numId w:val="32"/>
              </w:numPr>
              <w:rPr>
                <w:rFonts w:ascii="Times New Roman" w:hAnsi="Times New Roman"/>
                <w:sz w:val="20"/>
                <w:szCs w:val="20"/>
              </w:rPr>
            </w:pPr>
            <w:r w:rsidRPr="00EE3F9E">
              <w:rPr>
                <w:rFonts w:ascii="Times New Roman" w:hAnsi="Times New Roman"/>
                <w:sz w:val="20"/>
                <w:szCs w:val="20"/>
              </w:rPr>
              <w:t>C</w:t>
            </w:r>
            <w:r w:rsidR="001F4D4A" w:rsidRPr="00EE3F9E">
              <w:rPr>
                <w:rFonts w:ascii="Times New Roman" w:hAnsi="Times New Roman"/>
                <w:sz w:val="20"/>
                <w:szCs w:val="20"/>
              </w:rPr>
              <w:t>hapter</w:t>
            </w:r>
            <w:r w:rsidR="0034237D" w:rsidRPr="00EE3F9E">
              <w:rPr>
                <w:rFonts w:ascii="Times New Roman" w:hAnsi="Times New Roman"/>
                <w:sz w:val="20"/>
                <w:szCs w:val="20"/>
              </w:rPr>
              <w:t xml:space="preserve"> 12</w:t>
            </w:r>
            <w:r w:rsidR="001F4D4A" w:rsidRPr="00EE3F9E">
              <w:rPr>
                <w:rFonts w:ascii="Times New Roman" w:hAnsi="Times New Roman"/>
                <w:sz w:val="20"/>
                <w:szCs w:val="20"/>
              </w:rPr>
              <w:t>: Planning for Science: Instructional Strategies</w:t>
            </w:r>
          </w:p>
          <w:p w:rsidR="001F4D4A" w:rsidRPr="00EE3F9E" w:rsidRDefault="006C2289" w:rsidP="001F4D4A">
            <w:pPr>
              <w:pStyle w:val="courseParagraph"/>
              <w:numPr>
                <w:ilvl w:val="0"/>
                <w:numId w:val="32"/>
              </w:numPr>
              <w:rPr>
                <w:rFonts w:ascii="Times New Roman" w:hAnsi="Times New Roman"/>
                <w:b/>
                <w:color w:val="FF0000"/>
                <w:sz w:val="20"/>
                <w:szCs w:val="20"/>
              </w:rPr>
            </w:pPr>
            <w:r w:rsidRPr="00EE3F9E">
              <w:rPr>
                <w:rFonts w:ascii="Times New Roman" w:hAnsi="Times New Roman"/>
                <w:sz w:val="20"/>
                <w:szCs w:val="20"/>
              </w:rPr>
              <w:t>C</w:t>
            </w:r>
            <w:r w:rsidR="001F4D4A" w:rsidRPr="00EE3F9E">
              <w:rPr>
                <w:rFonts w:ascii="Times New Roman" w:hAnsi="Times New Roman"/>
                <w:sz w:val="20"/>
                <w:szCs w:val="20"/>
              </w:rPr>
              <w:t xml:space="preserve">hapter </w:t>
            </w:r>
            <w:r w:rsidR="0034237D" w:rsidRPr="00EE3F9E">
              <w:rPr>
                <w:rFonts w:ascii="Times New Roman" w:hAnsi="Times New Roman"/>
                <w:sz w:val="20"/>
                <w:szCs w:val="20"/>
              </w:rPr>
              <w:t>1</w:t>
            </w:r>
            <w:r w:rsidR="001F4D4A" w:rsidRPr="00EE3F9E">
              <w:rPr>
                <w:rFonts w:ascii="Times New Roman" w:hAnsi="Times New Roman"/>
                <w:sz w:val="20"/>
                <w:szCs w:val="20"/>
              </w:rPr>
              <w:t>: Locating Your Scientific Self</w:t>
            </w:r>
          </w:p>
          <w:p w:rsidR="001F4D4A" w:rsidRPr="00EE3F9E" w:rsidRDefault="001F4D4A" w:rsidP="003037A1">
            <w:pPr>
              <w:pStyle w:val="courseParagraph"/>
              <w:numPr>
                <w:ilvl w:val="0"/>
                <w:numId w:val="32"/>
              </w:numPr>
              <w:rPr>
                <w:rFonts w:ascii="Times New Roman" w:hAnsi="Times New Roman"/>
                <w:b/>
                <w:color w:val="FF0000"/>
                <w:sz w:val="20"/>
                <w:szCs w:val="20"/>
              </w:rPr>
            </w:pPr>
            <w:r w:rsidRPr="00EE3F9E">
              <w:rPr>
                <w:rFonts w:ascii="Times New Roman" w:hAnsi="Times New Roman"/>
                <w:sz w:val="20"/>
                <w:szCs w:val="20"/>
              </w:rPr>
              <w:t>Course Packet Week 2</w:t>
            </w:r>
            <w:r w:rsidR="003037A1" w:rsidRPr="00EE3F9E">
              <w:rPr>
                <w:rFonts w:ascii="Times New Roman" w:hAnsi="Times New Roman"/>
                <w:sz w:val="20"/>
                <w:szCs w:val="20"/>
              </w:rPr>
              <w:t>: Research-Based Teaching Strategies for Effective Science Instruction</w:t>
            </w:r>
          </w:p>
          <w:p w:rsidR="001F4D4A" w:rsidRPr="00EE3F9E" w:rsidRDefault="001F4D4A" w:rsidP="008F1524">
            <w:pPr>
              <w:pStyle w:val="courseParagraph"/>
              <w:rPr>
                <w:rFonts w:ascii="Times New Roman" w:hAnsi="Times New Roman"/>
                <w:b/>
                <w:sz w:val="20"/>
                <w:szCs w:val="20"/>
              </w:rPr>
            </w:pPr>
            <w:r w:rsidRPr="00EE3F9E">
              <w:rPr>
                <w:rFonts w:ascii="Times New Roman" w:hAnsi="Times New Roman"/>
                <w:b/>
                <w:sz w:val="20"/>
                <w:szCs w:val="20"/>
              </w:rPr>
              <w:t>Homework Activities 1 to 5 to be completed by Week 3: Monday 09/11/2017</w:t>
            </w:r>
            <w:r w:rsidRPr="00EE3F9E">
              <w:rPr>
                <w:rFonts w:ascii="Times New Roman" w:hAnsi="Times New Roman"/>
                <w:sz w:val="20"/>
                <w:szCs w:val="20"/>
              </w:rPr>
              <w:t xml:space="preserve"> </w:t>
            </w:r>
            <w:r w:rsidRPr="00EE3F9E">
              <w:rPr>
                <w:rFonts w:ascii="Times New Roman" w:hAnsi="Times New Roman"/>
                <w:b/>
                <w:sz w:val="20"/>
                <w:szCs w:val="20"/>
              </w:rPr>
              <w:t xml:space="preserve">– </w:t>
            </w:r>
          </w:p>
          <w:p w:rsidR="001F4D4A" w:rsidRPr="00EE3F9E" w:rsidRDefault="001F4D4A" w:rsidP="008F1524">
            <w:pPr>
              <w:pStyle w:val="courseParagraph"/>
              <w:rPr>
                <w:rFonts w:ascii="Times New Roman" w:hAnsi="Times New Roman"/>
                <w:b/>
                <w:color w:val="7030A0"/>
                <w:sz w:val="20"/>
                <w:szCs w:val="20"/>
              </w:rPr>
            </w:pPr>
            <w:r w:rsidRPr="00EE3F9E">
              <w:rPr>
                <w:rFonts w:ascii="Times New Roman" w:hAnsi="Times New Roman"/>
                <w:b/>
                <w:color w:val="7030A0"/>
                <w:sz w:val="20"/>
                <w:szCs w:val="20"/>
              </w:rPr>
              <w:t>Activities:</w:t>
            </w:r>
          </w:p>
          <w:p w:rsidR="00201360" w:rsidRPr="00EE3F9E" w:rsidRDefault="00201360" w:rsidP="008F1524">
            <w:pPr>
              <w:pStyle w:val="courseParagraph"/>
              <w:numPr>
                <w:ilvl w:val="0"/>
                <w:numId w:val="23"/>
              </w:numPr>
              <w:rPr>
                <w:rFonts w:ascii="Times New Roman" w:hAnsi="Times New Roman"/>
                <w:sz w:val="20"/>
                <w:szCs w:val="20"/>
              </w:rPr>
            </w:pPr>
            <w:r w:rsidRPr="00EE3F9E">
              <w:rPr>
                <w:rFonts w:ascii="Times New Roman" w:hAnsi="Times New Roman"/>
                <w:sz w:val="20"/>
                <w:szCs w:val="20"/>
              </w:rPr>
              <w:t xml:space="preserve">Answer questions on Chapter </w:t>
            </w:r>
            <w:r w:rsidR="00C66386">
              <w:rPr>
                <w:rFonts w:ascii="Times New Roman" w:hAnsi="Times New Roman"/>
                <w:sz w:val="20"/>
                <w:szCs w:val="20"/>
              </w:rPr>
              <w:t>12 and 1</w:t>
            </w:r>
          </w:p>
          <w:p w:rsidR="001F4D4A" w:rsidRPr="00EE3F9E" w:rsidRDefault="001F4D4A" w:rsidP="008F1524">
            <w:pPr>
              <w:pStyle w:val="courseParagraph"/>
              <w:numPr>
                <w:ilvl w:val="0"/>
                <w:numId w:val="23"/>
              </w:numPr>
              <w:rPr>
                <w:rFonts w:ascii="Times New Roman" w:hAnsi="Times New Roman"/>
                <w:sz w:val="20"/>
                <w:szCs w:val="20"/>
              </w:rPr>
            </w:pPr>
            <w:r w:rsidRPr="00EE3F9E">
              <w:rPr>
                <w:rFonts w:ascii="Times New Roman" w:hAnsi="Times New Roman"/>
                <w:sz w:val="20"/>
                <w:szCs w:val="20"/>
              </w:rPr>
              <w:t>Draw an “Elementary School Science Teacher”</w:t>
            </w:r>
          </w:p>
          <w:p w:rsidR="001F4D4A" w:rsidRPr="00EE3F9E" w:rsidRDefault="001F4D4A" w:rsidP="008F1524">
            <w:pPr>
              <w:pStyle w:val="courseParagraph"/>
              <w:numPr>
                <w:ilvl w:val="0"/>
                <w:numId w:val="23"/>
              </w:numPr>
              <w:rPr>
                <w:rFonts w:ascii="Times New Roman" w:hAnsi="Times New Roman"/>
                <w:sz w:val="20"/>
                <w:szCs w:val="20"/>
              </w:rPr>
            </w:pPr>
            <w:r w:rsidRPr="00EE3F9E">
              <w:rPr>
                <w:rFonts w:ascii="Times New Roman" w:hAnsi="Times New Roman"/>
                <w:sz w:val="20"/>
                <w:szCs w:val="20"/>
              </w:rPr>
              <w:t xml:space="preserve">Draw </w:t>
            </w:r>
          </w:p>
          <w:p w:rsidR="001F4D4A" w:rsidRPr="00EE3F9E" w:rsidRDefault="001F4D4A" w:rsidP="001F4D4A">
            <w:pPr>
              <w:pStyle w:val="courseParagraph"/>
              <w:numPr>
                <w:ilvl w:val="0"/>
                <w:numId w:val="26"/>
              </w:numPr>
              <w:rPr>
                <w:rFonts w:ascii="Times New Roman" w:hAnsi="Times New Roman"/>
                <w:sz w:val="20"/>
                <w:szCs w:val="20"/>
              </w:rPr>
            </w:pPr>
            <w:r w:rsidRPr="00EE3F9E">
              <w:rPr>
                <w:rFonts w:ascii="Times New Roman" w:hAnsi="Times New Roman"/>
                <w:sz w:val="20"/>
                <w:szCs w:val="20"/>
              </w:rPr>
              <w:t>a “Male Scientist”</w:t>
            </w:r>
          </w:p>
          <w:p w:rsidR="001F4D4A" w:rsidRPr="00EE3F9E" w:rsidRDefault="001F4D4A" w:rsidP="001F4D4A">
            <w:pPr>
              <w:pStyle w:val="courseParagraph"/>
              <w:numPr>
                <w:ilvl w:val="0"/>
                <w:numId w:val="26"/>
              </w:numPr>
              <w:rPr>
                <w:rFonts w:ascii="Times New Roman" w:hAnsi="Times New Roman"/>
                <w:sz w:val="20"/>
                <w:szCs w:val="20"/>
              </w:rPr>
            </w:pPr>
            <w:r w:rsidRPr="00EE3F9E">
              <w:rPr>
                <w:rFonts w:ascii="Times New Roman" w:hAnsi="Times New Roman"/>
                <w:sz w:val="20"/>
                <w:szCs w:val="20"/>
              </w:rPr>
              <w:t xml:space="preserve">a “Female Scientist”, &amp; </w:t>
            </w:r>
          </w:p>
          <w:p w:rsidR="001F4D4A" w:rsidRPr="00EE3F9E" w:rsidRDefault="001F4D4A" w:rsidP="001F4D4A">
            <w:pPr>
              <w:pStyle w:val="courseParagraph"/>
              <w:numPr>
                <w:ilvl w:val="0"/>
                <w:numId w:val="26"/>
              </w:numPr>
              <w:rPr>
                <w:rFonts w:ascii="Times New Roman" w:hAnsi="Times New Roman"/>
                <w:sz w:val="20"/>
                <w:szCs w:val="20"/>
              </w:rPr>
            </w:pPr>
            <w:r w:rsidRPr="00EE3F9E">
              <w:rPr>
                <w:rFonts w:ascii="Times New Roman" w:hAnsi="Times New Roman"/>
                <w:sz w:val="20"/>
                <w:szCs w:val="20"/>
              </w:rPr>
              <w:t>“Teacher as Scientist”</w:t>
            </w:r>
          </w:p>
          <w:p w:rsidR="001F4D4A" w:rsidRPr="00EE3F9E" w:rsidRDefault="001F4D4A" w:rsidP="008F1524">
            <w:pPr>
              <w:pStyle w:val="courseParagraph"/>
              <w:numPr>
                <w:ilvl w:val="0"/>
                <w:numId w:val="23"/>
              </w:numPr>
              <w:rPr>
                <w:rFonts w:ascii="Times New Roman" w:hAnsi="Times New Roman"/>
                <w:sz w:val="20"/>
                <w:szCs w:val="20"/>
              </w:rPr>
            </w:pPr>
            <w:r w:rsidRPr="00EE3F9E">
              <w:rPr>
                <w:rFonts w:ascii="Times New Roman" w:hAnsi="Times New Roman"/>
                <w:sz w:val="20"/>
                <w:szCs w:val="20"/>
              </w:rPr>
              <w:t xml:space="preserve">Draw an “Elementary School Science Teacher” teaching in an </w:t>
            </w:r>
            <w:r w:rsidRPr="00EE3F9E">
              <w:rPr>
                <w:rFonts w:ascii="Times New Roman" w:hAnsi="Times New Roman"/>
                <w:b/>
                <w:sz w:val="20"/>
                <w:szCs w:val="20"/>
              </w:rPr>
              <w:t>informal setting</w:t>
            </w:r>
          </w:p>
          <w:p w:rsidR="001F4D4A" w:rsidRPr="00EE3F9E" w:rsidRDefault="001F4D4A" w:rsidP="00201360">
            <w:pPr>
              <w:pStyle w:val="courseParagraph"/>
              <w:numPr>
                <w:ilvl w:val="0"/>
                <w:numId w:val="23"/>
              </w:numPr>
              <w:rPr>
                <w:rFonts w:ascii="Times New Roman" w:hAnsi="Times New Roman"/>
                <w:sz w:val="20"/>
                <w:szCs w:val="20"/>
              </w:rPr>
            </w:pPr>
            <w:r w:rsidRPr="00EE3F9E">
              <w:rPr>
                <w:rFonts w:ascii="Times New Roman" w:hAnsi="Times New Roman"/>
                <w:sz w:val="20"/>
                <w:szCs w:val="20"/>
              </w:rPr>
              <w:t xml:space="preserve">Briefly describe </w:t>
            </w:r>
            <w:r w:rsidRPr="00EE3F9E">
              <w:rPr>
                <w:rFonts w:ascii="Times New Roman" w:hAnsi="Times New Roman"/>
                <w:b/>
                <w:sz w:val="20"/>
                <w:szCs w:val="20"/>
              </w:rPr>
              <w:t>EACH</w:t>
            </w:r>
            <w:r w:rsidRPr="00EE3F9E">
              <w:rPr>
                <w:rFonts w:ascii="Times New Roman" w:hAnsi="Times New Roman"/>
                <w:sz w:val="20"/>
                <w:szCs w:val="20"/>
              </w:rPr>
              <w:t xml:space="preserve"> drawing in </w:t>
            </w:r>
            <w:r w:rsidR="00AA394B" w:rsidRPr="00EE3F9E">
              <w:rPr>
                <w:rFonts w:ascii="Times New Roman" w:hAnsi="Times New Roman"/>
                <w:sz w:val="20"/>
                <w:szCs w:val="20"/>
              </w:rPr>
              <w:t>10</w:t>
            </w:r>
            <w:r w:rsidRPr="00EE3F9E">
              <w:rPr>
                <w:rFonts w:ascii="Times New Roman" w:hAnsi="Times New Roman"/>
                <w:sz w:val="20"/>
                <w:szCs w:val="20"/>
              </w:rPr>
              <w:t xml:space="preserve"> sentences </w:t>
            </w:r>
            <w:r w:rsidRPr="00EE3F9E">
              <w:rPr>
                <w:rFonts w:ascii="Times New Roman" w:hAnsi="Times New Roman"/>
                <w:b/>
                <w:sz w:val="20"/>
                <w:szCs w:val="20"/>
              </w:rPr>
              <w:t>specifically,</w:t>
            </w:r>
            <w:r w:rsidRPr="00EE3F9E">
              <w:rPr>
                <w:rFonts w:ascii="Times New Roman" w:hAnsi="Times New Roman"/>
                <w:sz w:val="20"/>
                <w:szCs w:val="20"/>
              </w:rPr>
              <w:t xml:space="preserve"> </w:t>
            </w:r>
            <w:r w:rsidRPr="00EE3F9E">
              <w:rPr>
                <w:rFonts w:ascii="Times New Roman" w:hAnsi="Times New Roman"/>
                <w:b/>
                <w:sz w:val="20"/>
                <w:szCs w:val="20"/>
              </w:rPr>
              <w:t>describe</w:t>
            </w:r>
            <w:r w:rsidRPr="00EE3F9E">
              <w:rPr>
                <w:rFonts w:ascii="Times New Roman" w:hAnsi="Times New Roman"/>
                <w:sz w:val="20"/>
                <w:szCs w:val="20"/>
              </w:rPr>
              <w:t xml:space="preserve"> the products, and</w:t>
            </w:r>
            <w:r w:rsidR="00201360" w:rsidRPr="00EE3F9E">
              <w:rPr>
                <w:rFonts w:ascii="Times New Roman" w:hAnsi="Times New Roman"/>
                <w:sz w:val="20"/>
                <w:szCs w:val="20"/>
              </w:rPr>
              <w:t xml:space="preserve"> </w:t>
            </w:r>
            <w:r w:rsidRPr="00EE3F9E">
              <w:rPr>
                <w:rFonts w:ascii="Times New Roman" w:hAnsi="Times New Roman"/>
                <w:b/>
                <w:sz w:val="20"/>
                <w:szCs w:val="20"/>
              </w:rPr>
              <w:t>describe</w:t>
            </w:r>
            <w:r w:rsidRPr="00EE3F9E">
              <w:rPr>
                <w:rFonts w:ascii="Times New Roman" w:hAnsi="Times New Roman"/>
                <w:sz w:val="20"/>
                <w:szCs w:val="20"/>
              </w:rPr>
              <w:t xml:space="preserve"> the processes in each drawing</w:t>
            </w:r>
          </w:p>
          <w:p w:rsidR="001F4D4A" w:rsidRPr="00EE3F9E" w:rsidRDefault="001F4D4A" w:rsidP="008F1524">
            <w:pPr>
              <w:pStyle w:val="courseParagraph"/>
              <w:numPr>
                <w:ilvl w:val="0"/>
                <w:numId w:val="23"/>
              </w:numPr>
              <w:rPr>
                <w:rFonts w:ascii="Times New Roman" w:hAnsi="Times New Roman"/>
                <w:sz w:val="20"/>
                <w:szCs w:val="20"/>
              </w:rPr>
            </w:pPr>
            <w:r w:rsidRPr="00EE3F9E">
              <w:rPr>
                <w:rFonts w:ascii="Times New Roman" w:hAnsi="Times New Roman"/>
                <w:sz w:val="20"/>
                <w:szCs w:val="20"/>
              </w:rPr>
              <w:t>Microteaching I: My Plan</w:t>
            </w:r>
          </w:p>
        </w:tc>
      </w:tr>
      <w:tr w:rsidR="001F4D4A" w:rsidRPr="00EE3F9E" w:rsidTr="008F1524">
        <w:trPr>
          <w:trHeight w:val="2978"/>
        </w:trPr>
        <w:tc>
          <w:tcPr>
            <w:tcW w:w="908" w:type="dxa"/>
            <w:tcBorders>
              <w:top w:val="single" w:sz="4" w:space="0" w:color="auto"/>
              <w:left w:val="single" w:sz="4" w:space="0" w:color="auto"/>
              <w:bottom w:val="single" w:sz="4" w:space="0" w:color="auto"/>
              <w:right w:val="single" w:sz="4" w:space="0" w:color="auto"/>
            </w:tcBorders>
          </w:tcPr>
          <w:p w:rsidR="001F4D4A" w:rsidRPr="00EE3F9E" w:rsidRDefault="001F4D4A" w:rsidP="008F1524">
            <w:pPr>
              <w:jc w:val="center"/>
              <w:rPr>
                <w:sz w:val="20"/>
                <w:szCs w:val="20"/>
              </w:rPr>
            </w:pPr>
            <w:r w:rsidRPr="00EE3F9E">
              <w:rPr>
                <w:sz w:val="20"/>
                <w:szCs w:val="20"/>
              </w:rPr>
              <w:t>3</w:t>
            </w:r>
          </w:p>
        </w:tc>
        <w:tc>
          <w:tcPr>
            <w:tcW w:w="1764" w:type="dxa"/>
            <w:tcBorders>
              <w:top w:val="single" w:sz="4" w:space="0" w:color="auto"/>
              <w:left w:val="single" w:sz="4" w:space="0" w:color="auto"/>
              <w:bottom w:val="single" w:sz="4" w:space="0" w:color="auto"/>
              <w:right w:val="single" w:sz="4" w:space="0" w:color="auto"/>
            </w:tcBorders>
          </w:tcPr>
          <w:p w:rsidR="001F4D4A" w:rsidRPr="00EE3F9E" w:rsidRDefault="00C66386" w:rsidP="00497DC6">
            <w:pPr>
              <w:jc w:val="center"/>
              <w:rPr>
                <w:sz w:val="20"/>
                <w:szCs w:val="20"/>
              </w:rPr>
            </w:pPr>
            <w:r>
              <w:rPr>
                <w:sz w:val="20"/>
                <w:szCs w:val="20"/>
              </w:rPr>
              <w:t>1/</w:t>
            </w:r>
            <w:r w:rsidR="004B2301">
              <w:rPr>
                <w:sz w:val="20"/>
                <w:szCs w:val="20"/>
              </w:rPr>
              <w:t>30</w:t>
            </w:r>
            <w:r>
              <w:rPr>
                <w:sz w:val="20"/>
                <w:szCs w:val="20"/>
              </w:rPr>
              <w:t>/2020</w:t>
            </w:r>
          </w:p>
        </w:tc>
        <w:tc>
          <w:tcPr>
            <w:tcW w:w="7516" w:type="dxa"/>
            <w:tcBorders>
              <w:top w:val="single" w:sz="4" w:space="0" w:color="auto"/>
              <w:left w:val="single" w:sz="4" w:space="0" w:color="auto"/>
              <w:bottom w:val="single" w:sz="4" w:space="0" w:color="auto"/>
              <w:right w:val="single" w:sz="4" w:space="0" w:color="auto"/>
            </w:tcBorders>
          </w:tcPr>
          <w:p w:rsidR="001F4D4A" w:rsidRPr="00EE3F9E" w:rsidRDefault="001F4D4A" w:rsidP="008F1524">
            <w:pPr>
              <w:pStyle w:val="courseParagraph"/>
              <w:jc w:val="center"/>
              <w:rPr>
                <w:rFonts w:ascii="Times New Roman" w:hAnsi="Times New Roman"/>
                <w:b/>
                <w:sz w:val="20"/>
                <w:szCs w:val="20"/>
              </w:rPr>
            </w:pPr>
            <w:r w:rsidRPr="00EE3F9E">
              <w:rPr>
                <w:rFonts w:ascii="Times New Roman" w:hAnsi="Times New Roman"/>
                <w:b/>
                <w:sz w:val="20"/>
                <w:szCs w:val="20"/>
              </w:rPr>
              <w:t>Engage (+ Evaluate)</w:t>
            </w:r>
          </w:p>
          <w:p w:rsidR="001F4D4A" w:rsidRPr="00EE3F9E" w:rsidRDefault="001F4D4A" w:rsidP="008F1524">
            <w:pPr>
              <w:pStyle w:val="courseParagraph"/>
              <w:rPr>
                <w:rFonts w:ascii="Times New Roman" w:hAnsi="Times New Roman"/>
                <w:b/>
                <w:color w:val="FF0000"/>
                <w:sz w:val="20"/>
                <w:szCs w:val="20"/>
              </w:rPr>
            </w:pPr>
            <w:r w:rsidRPr="00EE3F9E">
              <w:rPr>
                <w:rFonts w:ascii="Times New Roman" w:hAnsi="Times New Roman"/>
                <w:b/>
                <w:color w:val="FF0000"/>
                <w:sz w:val="20"/>
                <w:szCs w:val="20"/>
              </w:rPr>
              <w:t xml:space="preserve">Assigned Readings </w:t>
            </w:r>
          </w:p>
          <w:p w:rsidR="001F4D4A" w:rsidRPr="00EE3F9E" w:rsidRDefault="001F4D4A" w:rsidP="008F1524">
            <w:pPr>
              <w:pStyle w:val="courseParagraph"/>
              <w:rPr>
                <w:rFonts w:ascii="Times New Roman" w:hAnsi="Times New Roman"/>
                <w:b/>
                <w:sz w:val="20"/>
                <w:szCs w:val="20"/>
              </w:rPr>
            </w:pPr>
            <w:r w:rsidRPr="00EE3F9E">
              <w:rPr>
                <w:rFonts w:ascii="Times New Roman" w:hAnsi="Times New Roman"/>
                <w:b/>
                <w:sz w:val="20"/>
                <w:szCs w:val="20"/>
              </w:rPr>
              <w:t xml:space="preserve">Please read </w:t>
            </w:r>
          </w:p>
          <w:p w:rsidR="001F4D4A" w:rsidRPr="00EE3F9E" w:rsidRDefault="0034237D" w:rsidP="001F4D4A">
            <w:pPr>
              <w:pStyle w:val="courseParagraph"/>
              <w:numPr>
                <w:ilvl w:val="0"/>
                <w:numId w:val="33"/>
              </w:numPr>
              <w:tabs>
                <w:tab w:val="left" w:pos="4808"/>
              </w:tabs>
              <w:rPr>
                <w:rFonts w:ascii="Times New Roman" w:hAnsi="Times New Roman"/>
                <w:sz w:val="20"/>
                <w:szCs w:val="20"/>
              </w:rPr>
            </w:pPr>
            <w:r w:rsidRPr="00EE3F9E">
              <w:rPr>
                <w:rFonts w:ascii="Times New Roman" w:hAnsi="Times New Roman"/>
                <w:sz w:val="20"/>
                <w:szCs w:val="20"/>
              </w:rPr>
              <w:t>C</w:t>
            </w:r>
            <w:r w:rsidR="001F4D4A" w:rsidRPr="00EE3F9E">
              <w:rPr>
                <w:rFonts w:ascii="Times New Roman" w:hAnsi="Times New Roman"/>
                <w:sz w:val="20"/>
                <w:szCs w:val="20"/>
              </w:rPr>
              <w:t xml:space="preserve">hapter </w:t>
            </w:r>
            <w:r w:rsidRPr="00EE3F9E">
              <w:rPr>
                <w:rFonts w:ascii="Times New Roman" w:hAnsi="Times New Roman"/>
                <w:sz w:val="20"/>
                <w:szCs w:val="20"/>
              </w:rPr>
              <w:t>2</w:t>
            </w:r>
            <w:r w:rsidR="001F4D4A" w:rsidRPr="00EE3F9E">
              <w:rPr>
                <w:rFonts w:ascii="Times New Roman" w:hAnsi="Times New Roman"/>
                <w:sz w:val="20"/>
                <w:szCs w:val="20"/>
              </w:rPr>
              <w:t>: Teachers and Students as Science Learners</w:t>
            </w:r>
            <w:r w:rsidR="001F4D4A" w:rsidRPr="00EE3F9E">
              <w:rPr>
                <w:rFonts w:ascii="Times New Roman" w:hAnsi="Times New Roman"/>
                <w:sz w:val="20"/>
                <w:szCs w:val="20"/>
              </w:rPr>
              <w:tab/>
            </w:r>
          </w:p>
          <w:p w:rsidR="001F4D4A" w:rsidRPr="00EE3F9E" w:rsidRDefault="001F4D4A" w:rsidP="001F4D4A">
            <w:pPr>
              <w:pStyle w:val="courseParagraph"/>
              <w:numPr>
                <w:ilvl w:val="0"/>
                <w:numId w:val="33"/>
              </w:numPr>
              <w:tabs>
                <w:tab w:val="left" w:pos="4808"/>
              </w:tabs>
              <w:rPr>
                <w:rFonts w:ascii="Times New Roman" w:hAnsi="Times New Roman"/>
                <w:sz w:val="20"/>
                <w:szCs w:val="20"/>
              </w:rPr>
            </w:pPr>
            <w:r w:rsidRPr="00EE3F9E">
              <w:rPr>
                <w:rFonts w:ascii="Times New Roman" w:hAnsi="Times New Roman"/>
                <w:sz w:val="20"/>
                <w:szCs w:val="20"/>
              </w:rPr>
              <w:t>Course packet Week 3</w:t>
            </w:r>
          </w:p>
          <w:p w:rsidR="001F4D4A" w:rsidRPr="00EE3F9E" w:rsidRDefault="001F4D4A" w:rsidP="008F1524">
            <w:pPr>
              <w:pStyle w:val="courseParagraph"/>
              <w:rPr>
                <w:rFonts w:ascii="Times New Roman" w:hAnsi="Times New Roman"/>
                <w:b/>
                <w:sz w:val="20"/>
                <w:szCs w:val="20"/>
              </w:rPr>
            </w:pPr>
            <w:r w:rsidRPr="00EE3F9E">
              <w:rPr>
                <w:rFonts w:ascii="Times New Roman" w:hAnsi="Times New Roman"/>
                <w:b/>
                <w:sz w:val="20"/>
                <w:szCs w:val="20"/>
              </w:rPr>
              <w:t>Topic/Lecture:</w:t>
            </w:r>
          </w:p>
          <w:p w:rsidR="001F4D4A" w:rsidRPr="00EE3F9E" w:rsidRDefault="001F4D4A" w:rsidP="001F4D4A">
            <w:pPr>
              <w:pStyle w:val="ListParagraph"/>
              <w:numPr>
                <w:ilvl w:val="0"/>
                <w:numId w:val="37"/>
              </w:numPr>
              <w:rPr>
                <w:sz w:val="20"/>
                <w:szCs w:val="20"/>
              </w:rPr>
            </w:pPr>
            <w:r w:rsidRPr="00EE3F9E">
              <w:rPr>
                <w:sz w:val="20"/>
                <w:szCs w:val="20"/>
              </w:rPr>
              <w:t xml:space="preserve">How to generate interest and curiosity </w:t>
            </w:r>
          </w:p>
          <w:p w:rsidR="001F4D4A" w:rsidRPr="00EE3F9E" w:rsidRDefault="001F4D4A" w:rsidP="001F4D4A">
            <w:pPr>
              <w:pStyle w:val="courseParagraph"/>
              <w:numPr>
                <w:ilvl w:val="0"/>
                <w:numId w:val="37"/>
              </w:numPr>
              <w:rPr>
                <w:rFonts w:ascii="Times New Roman" w:hAnsi="Times New Roman"/>
                <w:sz w:val="20"/>
                <w:szCs w:val="20"/>
              </w:rPr>
            </w:pPr>
            <w:r w:rsidRPr="00EE3F9E">
              <w:rPr>
                <w:rFonts w:ascii="Times New Roman" w:hAnsi="Times New Roman"/>
                <w:sz w:val="20"/>
                <w:szCs w:val="20"/>
              </w:rPr>
              <w:t>How to assess current knowledge, including misconceptions</w:t>
            </w:r>
          </w:p>
          <w:p w:rsidR="001F4D4A" w:rsidRPr="00EE3F9E" w:rsidRDefault="001F4D4A" w:rsidP="001F4D4A">
            <w:pPr>
              <w:pStyle w:val="ListParagraph"/>
              <w:numPr>
                <w:ilvl w:val="0"/>
                <w:numId w:val="37"/>
              </w:numPr>
              <w:rPr>
                <w:sz w:val="20"/>
                <w:szCs w:val="20"/>
              </w:rPr>
            </w:pPr>
            <w:r w:rsidRPr="00EE3F9E">
              <w:rPr>
                <w:sz w:val="20"/>
                <w:szCs w:val="20"/>
              </w:rPr>
              <w:t>How to raise questions</w:t>
            </w:r>
          </w:p>
          <w:p w:rsidR="001F4D4A" w:rsidRPr="00EE3F9E" w:rsidRDefault="001F4D4A" w:rsidP="008F1524">
            <w:pPr>
              <w:pStyle w:val="courseParagraph"/>
              <w:rPr>
                <w:rFonts w:ascii="Times New Roman" w:hAnsi="Times New Roman"/>
                <w:b/>
                <w:sz w:val="20"/>
                <w:szCs w:val="20"/>
              </w:rPr>
            </w:pPr>
            <w:r w:rsidRPr="00EE3F9E">
              <w:rPr>
                <w:rFonts w:ascii="Times New Roman" w:hAnsi="Times New Roman"/>
                <w:b/>
                <w:sz w:val="20"/>
                <w:szCs w:val="20"/>
              </w:rPr>
              <w:t>Activities:</w:t>
            </w:r>
          </w:p>
          <w:p w:rsidR="001F4D4A" w:rsidRPr="00EE3F9E" w:rsidRDefault="001F4D4A" w:rsidP="001F4D4A">
            <w:pPr>
              <w:pStyle w:val="courseParagraph"/>
              <w:numPr>
                <w:ilvl w:val="0"/>
                <w:numId w:val="34"/>
              </w:numPr>
              <w:rPr>
                <w:rFonts w:ascii="Times New Roman" w:hAnsi="Times New Roman"/>
                <w:sz w:val="20"/>
                <w:szCs w:val="20"/>
              </w:rPr>
            </w:pPr>
            <w:r w:rsidRPr="00EE3F9E">
              <w:rPr>
                <w:rFonts w:ascii="Times New Roman" w:hAnsi="Times New Roman"/>
                <w:sz w:val="20"/>
                <w:szCs w:val="20"/>
              </w:rPr>
              <w:t>My Science Notebook</w:t>
            </w:r>
          </w:p>
          <w:p w:rsidR="001F4D4A" w:rsidRPr="00EE3F9E" w:rsidRDefault="001F4D4A" w:rsidP="001F4D4A">
            <w:pPr>
              <w:pStyle w:val="courseParagraph"/>
              <w:numPr>
                <w:ilvl w:val="0"/>
                <w:numId w:val="34"/>
              </w:numPr>
              <w:rPr>
                <w:rFonts w:ascii="Times New Roman" w:hAnsi="Times New Roman"/>
                <w:sz w:val="20"/>
                <w:szCs w:val="20"/>
              </w:rPr>
            </w:pPr>
            <w:r w:rsidRPr="00EE3F9E">
              <w:rPr>
                <w:rFonts w:ascii="Times New Roman" w:hAnsi="Times New Roman"/>
                <w:sz w:val="20"/>
                <w:szCs w:val="20"/>
              </w:rPr>
              <w:t xml:space="preserve">Identifying Alternative Conceptions </w:t>
            </w:r>
          </w:p>
          <w:p w:rsidR="001F4D4A" w:rsidRPr="00EE3F9E" w:rsidRDefault="001F4D4A" w:rsidP="001F4D4A">
            <w:pPr>
              <w:pStyle w:val="courseParagraph"/>
              <w:numPr>
                <w:ilvl w:val="0"/>
                <w:numId w:val="34"/>
              </w:numPr>
              <w:rPr>
                <w:rFonts w:ascii="Times New Roman" w:hAnsi="Times New Roman"/>
                <w:sz w:val="20"/>
                <w:szCs w:val="20"/>
              </w:rPr>
            </w:pPr>
            <w:r w:rsidRPr="00EE3F9E">
              <w:rPr>
                <w:rFonts w:ascii="Times New Roman" w:hAnsi="Times New Roman"/>
                <w:sz w:val="20"/>
                <w:szCs w:val="20"/>
              </w:rPr>
              <w:t>Driving questions and transitions</w:t>
            </w:r>
          </w:p>
          <w:p w:rsidR="00497DC6" w:rsidRPr="00EE3F9E" w:rsidRDefault="00497DC6" w:rsidP="00497DC6">
            <w:pPr>
              <w:pStyle w:val="courseParagraph"/>
              <w:ind w:left="720"/>
              <w:rPr>
                <w:rFonts w:ascii="Times New Roman" w:hAnsi="Times New Roman"/>
                <w:sz w:val="20"/>
                <w:szCs w:val="20"/>
              </w:rPr>
            </w:pPr>
          </w:p>
          <w:p w:rsidR="00497DC6" w:rsidRPr="00EE3F9E" w:rsidRDefault="00497DC6" w:rsidP="00497DC6">
            <w:pPr>
              <w:pStyle w:val="courseParagraph"/>
              <w:ind w:left="720"/>
              <w:rPr>
                <w:rFonts w:ascii="Times New Roman" w:hAnsi="Times New Roman"/>
                <w:sz w:val="20"/>
                <w:szCs w:val="20"/>
              </w:rPr>
            </w:pPr>
          </w:p>
          <w:p w:rsidR="001F4D4A" w:rsidRPr="00EE3F9E" w:rsidRDefault="001F4D4A" w:rsidP="008F1524">
            <w:pPr>
              <w:pStyle w:val="courseParagraph"/>
              <w:rPr>
                <w:rFonts w:ascii="Times New Roman" w:hAnsi="Times New Roman"/>
                <w:b/>
                <w:color w:val="FF0000"/>
                <w:sz w:val="20"/>
                <w:szCs w:val="20"/>
              </w:rPr>
            </w:pPr>
            <w:r w:rsidRPr="00EE3F9E">
              <w:rPr>
                <w:rFonts w:ascii="Times New Roman" w:hAnsi="Times New Roman"/>
                <w:b/>
                <w:color w:val="FF0000"/>
                <w:sz w:val="20"/>
                <w:szCs w:val="20"/>
              </w:rPr>
              <w:t xml:space="preserve">Assignments Due: </w:t>
            </w:r>
            <w:r w:rsidRPr="00EE3F9E">
              <w:rPr>
                <w:rFonts w:ascii="Times New Roman" w:hAnsi="Times New Roman"/>
                <w:b/>
                <w:sz w:val="20"/>
                <w:szCs w:val="20"/>
              </w:rPr>
              <w:t>Safety Quiz</w:t>
            </w:r>
          </w:p>
        </w:tc>
      </w:tr>
      <w:tr w:rsidR="001F4D4A" w:rsidRPr="00EE3F9E" w:rsidTr="008F1524">
        <w:tc>
          <w:tcPr>
            <w:tcW w:w="908" w:type="dxa"/>
            <w:tcBorders>
              <w:top w:val="single" w:sz="4" w:space="0" w:color="auto"/>
              <w:left w:val="single" w:sz="4" w:space="0" w:color="auto"/>
              <w:bottom w:val="single" w:sz="4" w:space="0" w:color="auto"/>
              <w:right w:val="single" w:sz="4" w:space="0" w:color="auto"/>
            </w:tcBorders>
            <w:hideMark/>
          </w:tcPr>
          <w:p w:rsidR="001F4D4A" w:rsidRPr="00EE3F9E" w:rsidRDefault="001F4D4A" w:rsidP="008F1524">
            <w:pPr>
              <w:jc w:val="center"/>
              <w:rPr>
                <w:b/>
                <w:sz w:val="20"/>
                <w:szCs w:val="20"/>
              </w:rPr>
            </w:pPr>
            <w:r w:rsidRPr="00EE3F9E">
              <w:rPr>
                <w:b/>
                <w:sz w:val="20"/>
                <w:szCs w:val="20"/>
              </w:rPr>
              <w:t xml:space="preserve">Week </w:t>
            </w:r>
          </w:p>
        </w:tc>
        <w:tc>
          <w:tcPr>
            <w:tcW w:w="1764" w:type="dxa"/>
            <w:tcBorders>
              <w:top w:val="single" w:sz="4" w:space="0" w:color="auto"/>
              <w:left w:val="single" w:sz="4" w:space="0" w:color="auto"/>
              <w:bottom w:val="single" w:sz="4" w:space="0" w:color="auto"/>
              <w:right w:val="single" w:sz="4" w:space="0" w:color="auto"/>
            </w:tcBorders>
            <w:hideMark/>
          </w:tcPr>
          <w:p w:rsidR="001F4D4A" w:rsidRPr="00EE3F9E" w:rsidRDefault="001F4D4A" w:rsidP="008F1524">
            <w:pPr>
              <w:jc w:val="center"/>
              <w:rPr>
                <w:b/>
                <w:sz w:val="20"/>
                <w:szCs w:val="20"/>
              </w:rPr>
            </w:pPr>
            <w:r w:rsidRPr="00EE3F9E">
              <w:rPr>
                <w:b/>
                <w:sz w:val="20"/>
                <w:szCs w:val="20"/>
              </w:rPr>
              <w:t>Class Meeting</w:t>
            </w:r>
          </w:p>
          <w:p w:rsidR="001F4D4A" w:rsidRPr="00EE3F9E" w:rsidRDefault="000E3BFC" w:rsidP="008F1524">
            <w:pPr>
              <w:jc w:val="center"/>
              <w:rPr>
                <w:b/>
                <w:sz w:val="20"/>
                <w:szCs w:val="20"/>
              </w:rPr>
            </w:pPr>
            <w:r>
              <w:rPr>
                <w:b/>
                <w:sz w:val="20"/>
                <w:szCs w:val="20"/>
              </w:rPr>
              <w:t>Thursdays</w:t>
            </w:r>
          </w:p>
        </w:tc>
        <w:tc>
          <w:tcPr>
            <w:tcW w:w="7516" w:type="dxa"/>
            <w:tcBorders>
              <w:top w:val="single" w:sz="4" w:space="0" w:color="auto"/>
              <w:left w:val="single" w:sz="4" w:space="0" w:color="auto"/>
              <w:bottom w:val="single" w:sz="4" w:space="0" w:color="auto"/>
              <w:right w:val="single" w:sz="4" w:space="0" w:color="auto"/>
            </w:tcBorders>
            <w:hideMark/>
          </w:tcPr>
          <w:p w:rsidR="001F4D4A" w:rsidRPr="00EE3F9E" w:rsidRDefault="001F4D4A" w:rsidP="008F1524">
            <w:pPr>
              <w:jc w:val="center"/>
              <w:rPr>
                <w:b/>
                <w:sz w:val="20"/>
                <w:szCs w:val="20"/>
              </w:rPr>
            </w:pPr>
            <w:r w:rsidRPr="00EE3F9E">
              <w:rPr>
                <w:b/>
                <w:sz w:val="20"/>
                <w:szCs w:val="20"/>
              </w:rPr>
              <w:t>Topic/Lecture/Activity/Assignments Due Dates</w:t>
            </w:r>
          </w:p>
        </w:tc>
      </w:tr>
      <w:tr w:rsidR="001F4D4A" w:rsidRPr="00EE3F9E" w:rsidTr="008F1524">
        <w:trPr>
          <w:trHeight w:val="2528"/>
        </w:trPr>
        <w:tc>
          <w:tcPr>
            <w:tcW w:w="908" w:type="dxa"/>
            <w:tcBorders>
              <w:top w:val="single" w:sz="4" w:space="0" w:color="auto"/>
              <w:left w:val="single" w:sz="4" w:space="0" w:color="auto"/>
              <w:right w:val="single" w:sz="4" w:space="0" w:color="auto"/>
            </w:tcBorders>
          </w:tcPr>
          <w:p w:rsidR="001F4D4A" w:rsidRPr="00EE3F9E" w:rsidRDefault="001F4D4A" w:rsidP="008F1524">
            <w:pPr>
              <w:spacing w:after="160" w:line="259" w:lineRule="auto"/>
              <w:ind w:left="360"/>
              <w:rPr>
                <w:sz w:val="20"/>
                <w:szCs w:val="20"/>
              </w:rPr>
            </w:pPr>
            <w:r w:rsidRPr="00EE3F9E">
              <w:rPr>
                <w:sz w:val="20"/>
                <w:szCs w:val="20"/>
              </w:rPr>
              <w:t>4</w:t>
            </w:r>
          </w:p>
        </w:tc>
        <w:tc>
          <w:tcPr>
            <w:tcW w:w="1764" w:type="dxa"/>
            <w:tcBorders>
              <w:top w:val="single" w:sz="4" w:space="0" w:color="auto"/>
              <w:left w:val="single" w:sz="4" w:space="0" w:color="auto"/>
              <w:right w:val="single" w:sz="4" w:space="0" w:color="auto"/>
            </w:tcBorders>
          </w:tcPr>
          <w:p w:rsidR="001F4D4A" w:rsidRPr="00EE3F9E" w:rsidRDefault="00C66386" w:rsidP="00527C28">
            <w:pPr>
              <w:jc w:val="center"/>
              <w:rPr>
                <w:sz w:val="20"/>
                <w:szCs w:val="20"/>
              </w:rPr>
            </w:pPr>
            <w:r>
              <w:rPr>
                <w:sz w:val="20"/>
                <w:szCs w:val="20"/>
              </w:rPr>
              <w:t>2/6/2020</w:t>
            </w:r>
          </w:p>
        </w:tc>
        <w:tc>
          <w:tcPr>
            <w:tcW w:w="7516" w:type="dxa"/>
            <w:tcBorders>
              <w:top w:val="single" w:sz="4" w:space="0" w:color="auto"/>
              <w:left w:val="single" w:sz="4" w:space="0" w:color="auto"/>
              <w:right w:val="single" w:sz="4" w:space="0" w:color="auto"/>
            </w:tcBorders>
          </w:tcPr>
          <w:p w:rsidR="001F4D4A" w:rsidRPr="00EE3F9E" w:rsidRDefault="001F4D4A" w:rsidP="008F1524">
            <w:pPr>
              <w:pStyle w:val="courseParagraph"/>
              <w:jc w:val="center"/>
              <w:rPr>
                <w:rFonts w:ascii="Times New Roman" w:hAnsi="Times New Roman"/>
                <w:b/>
                <w:sz w:val="20"/>
                <w:szCs w:val="20"/>
              </w:rPr>
            </w:pPr>
            <w:r w:rsidRPr="00EE3F9E">
              <w:rPr>
                <w:rFonts w:ascii="Times New Roman" w:hAnsi="Times New Roman"/>
                <w:b/>
                <w:sz w:val="20"/>
                <w:szCs w:val="20"/>
              </w:rPr>
              <w:t>Engage (+ Evaluate)</w:t>
            </w:r>
          </w:p>
          <w:p w:rsidR="000E3BFC" w:rsidRDefault="001F4D4A" w:rsidP="008F1524">
            <w:pPr>
              <w:pStyle w:val="courseParagraph"/>
              <w:rPr>
                <w:rFonts w:ascii="Times New Roman" w:hAnsi="Times New Roman"/>
                <w:b/>
                <w:color w:val="FF0000"/>
                <w:sz w:val="20"/>
                <w:szCs w:val="20"/>
              </w:rPr>
            </w:pPr>
            <w:r w:rsidRPr="00EE3F9E">
              <w:rPr>
                <w:rFonts w:ascii="Times New Roman" w:hAnsi="Times New Roman"/>
                <w:b/>
                <w:color w:val="FF0000"/>
                <w:sz w:val="20"/>
                <w:szCs w:val="20"/>
              </w:rPr>
              <w:t xml:space="preserve">Assigned Readings </w:t>
            </w:r>
          </w:p>
          <w:p w:rsidR="001F4D4A" w:rsidRPr="00EE3F9E" w:rsidRDefault="001F4D4A" w:rsidP="008F1524">
            <w:pPr>
              <w:pStyle w:val="courseParagraph"/>
              <w:rPr>
                <w:rFonts w:ascii="Times New Roman" w:hAnsi="Times New Roman"/>
                <w:b/>
                <w:sz w:val="20"/>
                <w:szCs w:val="20"/>
              </w:rPr>
            </w:pPr>
            <w:r w:rsidRPr="00EE3F9E">
              <w:rPr>
                <w:rFonts w:ascii="Times New Roman" w:hAnsi="Times New Roman"/>
                <w:b/>
                <w:sz w:val="20"/>
                <w:szCs w:val="20"/>
              </w:rPr>
              <w:t xml:space="preserve">Please read </w:t>
            </w:r>
          </w:p>
          <w:p w:rsidR="001F4D4A" w:rsidRPr="00EE3F9E" w:rsidRDefault="006C2289" w:rsidP="001F4D4A">
            <w:pPr>
              <w:pStyle w:val="courseParagraph"/>
              <w:numPr>
                <w:ilvl w:val="0"/>
                <w:numId w:val="31"/>
              </w:numPr>
              <w:rPr>
                <w:rFonts w:ascii="Times New Roman" w:hAnsi="Times New Roman"/>
                <w:sz w:val="20"/>
                <w:szCs w:val="20"/>
              </w:rPr>
            </w:pPr>
            <w:r w:rsidRPr="00EE3F9E">
              <w:rPr>
                <w:rFonts w:ascii="Times New Roman" w:hAnsi="Times New Roman"/>
                <w:sz w:val="20"/>
                <w:szCs w:val="20"/>
              </w:rPr>
              <w:t>Chapter</w:t>
            </w:r>
            <w:r w:rsidR="001F4D4A" w:rsidRPr="00EE3F9E">
              <w:rPr>
                <w:rFonts w:ascii="Times New Roman" w:hAnsi="Times New Roman"/>
                <w:sz w:val="20"/>
                <w:szCs w:val="20"/>
              </w:rPr>
              <w:t xml:space="preserve"> 1</w:t>
            </w:r>
            <w:r w:rsidR="0034237D" w:rsidRPr="00EE3F9E">
              <w:rPr>
                <w:rFonts w:ascii="Times New Roman" w:hAnsi="Times New Roman"/>
                <w:sz w:val="20"/>
                <w:szCs w:val="20"/>
              </w:rPr>
              <w:t>3</w:t>
            </w:r>
            <w:r w:rsidR="001F4D4A" w:rsidRPr="00EE3F9E">
              <w:rPr>
                <w:rFonts w:ascii="Times New Roman" w:hAnsi="Times New Roman"/>
                <w:sz w:val="20"/>
                <w:szCs w:val="20"/>
              </w:rPr>
              <w:t>: What’s the Big Idea? Assessing for Understanding</w:t>
            </w:r>
          </w:p>
          <w:p w:rsidR="001F4D4A" w:rsidRPr="00EE3F9E" w:rsidRDefault="001F4D4A" w:rsidP="001F4D4A">
            <w:pPr>
              <w:pStyle w:val="courseParagraph"/>
              <w:numPr>
                <w:ilvl w:val="0"/>
                <w:numId w:val="31"/>
              </w:numPr>
              <w:tabs>
                <w:tab w:val="left" w:pos="1103"/>
              </w:tabs>
              <w:rPr>
                <w:rFonts w:ascii="Times New Roman" w:hAnsi="Times New Roman"/>
                <w:b/>
                <w:sz w:val="20"/>
                <w:szCs w:val="20"/>
              </w:rPr>
            </w:pPr>
            <w:r w:rsidRPr="00EE3F9E">
              <w:rPr>
                <w:rFonts w:ascii="Times New Roman" w:hAnsi="Times New Roman"/>
                <w:sz w:val="20"/>
                <w:szCs w:val="20"/>
              </w:rPr>
              <w:t>Course packet Week</w:t>
            </w:r>
            <w:r w:rsidR="0034237D" w:rsidRPr="00EE3F9E">
              <w:rPr>
                <w:rFonts w:ascii="Times New Roman" w:hAnsi="Times New Roman"/>
                <w:sz w:val="20"/>
                <w:szCs w:val="20"/>
              </w:rPr>
              <w:t xml:space="preserve"> 4</w:t>
            </w:r>
            <w:r w:rsidRPr="00EE3F9E">
              <w:rPr>
                <w:rFonts w:ascii="Times New Roman" w:hAnsi="Times New Roman"/>
                <w:sz w:val="20"/>
                <w:szCs w:val="20"/>
              </w:rPr>
              <w:t xml:space="preserve"> </w:t>
            </w:r>
          </w:p>
          <w:p w:rsidR="001F4D4A" w:rsidRPr="00EE3F9E" w:rsidRDefault="001F4D4A" w:rsidP="008F1524">
            <w:pPr>
              <w:pStyle w:val="courseParagraph"/>
              <w:tabs>
                <w:tab w:val="left" w:pos="1103"/>
              </w:tabs>
              <w:rPr>
                <w:rFonts w:ascii="Times New Roman" w:hAnsi="Times New Roman"/>
                <w:b/>
                <w:sz w:val="20"/>
                <w:szCs w:val="20"/>
              </w:rPr>
            </w:pPr>
            <w:r w:rsidRPr="00EE3F9E">
              <w:rPr>
                <w:rFonts w:ascii="Times New Roman" w:hAnsi="Times New Roman"/>
                <w:b/>
                <w:sz w:val="20"/>
                <w:szCs w:val="20"/>
              </w:rPr>
              <w:t xml:space="preserve">Topic/Lecture: </w:t>
            </w:r>
          </w:p>
          <w:p w:rsidR="001F4D4A" w:rsidRPr="00EE3F9E" w:rsidRDefault="001F4D4A" w:rsidP="008F1524">
            <w:pPr>
              <w:pStyle w:val="courseParagraph"/>
              <w:rPr>
                <w:rFonts w:ascii="Times New Roman" w:hAnsi="Times New Roman"/>
                <w:b/>
                <w:color w:val="7030A0"/>
                <w:sz w:val="20"/>
                <w:szCs w:val="20"/>
              </w:rPr>
            </w:pPr>
            <w:r w:rsidRPr="00EE3F9E">
              <w:rPr>
                <w:rFonts w:ascii="Times New Roman" w:hAnsi="Times New Roman"/>
                <w:b/>
                <w:color w:val="7030A0"/>
                <w:sz w:val="20"/>
                <w:szCs w:val="20"/>
              </w:rPr>
              <w:t>Activities:</w:t>
            </w:r>
          </w:p>
          <w:p w:rsidR="001F4D4A" w:rsidRPr="00EE3F9E" w:rsidRDefault="001F4D4A" w:rsidP="001F4D4A">
            <w:pPr>
              <w:pStyle w:val="ListParagraph"/>
              <w:numPr>
                <w:ilvl w:val="0"/>
                <w:numId w:val="29"/>
              </w:numPr>
              <w:rPr>
                <w:sz w:val="20"/>
                <w:szCs w:val="20"/>
                <w:shd w:val="clear" w:color="auto" w:fill="FFFFFF"/>
              </w:rPr>
            </w:pPr>
            <w:r w:rsidRPr="00EE3F9E">
              <w:rPr>
                <w:sz w:val="20"/>
                <w:szCs w:val="20"/>
              </w:rPr>
              <w:t>Diagnostic, Formative, &amp; Summative Assessments in Science Lesson Plans</w:t>
            </w:r>
          </w:p>
          <w:p w:rsidR="001F4D4A" w:rsidRPr="00EE3F9E" w:rsidRDefault="001F4D4A" w:rsidP="001F4D4A">
            <w:pPr>
              <w:pStyle w:val="ListParagraph"/>
              <w:numPr>
                <w:ilvl w:val="0"/>
                <w:numId w:val="29"/>
              </w:numPr>
              <w:rPr>
                <w:sz w:val="20"/>
                <w:szCs w:val="20"/>
                <w:shd w:val="clear" w:color="auto" w:fill="FFFFFF"/>
              </w:rPr>
            </w:pPr>
            <w:r w:rsidRPr="00EE3F9E">
              <w:rPr>
                <w:sz w:val="20"/>
                <w:szCs w:val="20"/>
              </w:rPr>
              <w:t>Using Diagnostic, Formative, &amp; Summative Assessments Effectively</w:t>
            </w:r>
          </w:p>
        </w:tc>
      </w:tr>
      <w:tr w:rsidR="001F4D4A" w:rsidRPr="00EE3F9E" w:rsidTr="008F1524">
        <w:trPr>
          <w:trHeight w:val="3499"/>
        </w:trPr>
        <w:tc>
          <w:tcPr>
            <w:tcW w:w="908" w:type="dxa"/>
            <w:tcBorders>
              <w:top w:val="single" w:sz="4" w:space="0" w:color="auto"/>
              <w:left w:val="single" w:sz="4" w:space="0" w:color="auto"/>
              <w:right w:val="single" w:sz="4" w:space="0" w:color="auto"/>
            </w:tcBorders>
          </w:tcPr>
          <w:p w:rsidR="001F4D4A" w:rsidRPr="00EE3F9E" w:rsidRDefault="001F4D4A" w:rsidP="008F1524">
            <w:pPr>
              <w:spacing w:after="160" w:line="259" w:lineRule="auto"/>
              <w:ind w:left="360"/>
              <w:rPr>
                <w:sz w:val="20"/>
                <w:szCs w:val="20"/>
              </w:rPr>
            </w:pPr>
            <w:r w:rsidRPr="00EE3F9E">
              <w:rPr>
                <w:sz w:val="20"/>
                <w:szCs w:val="20"/>
              </w:rPr>
              <w:t>5</w:t>
            </w:r>
          </w:p>
        </w:tc>
        <w:tc>
          <w:tcPr>
            <w:tcW w:w="1764" w:type="dxa"/>
            <w:tcBorders>
              <w:top w:val="single" w:sz="4" w:space="0" w:color="auto"/>
              <w:left w:val="single" w:sz="4" w:space="0" w:color="auto"/>
              <w:right w:val="single" w:sz="4" w:space="0" w:color="auto"/>
            </w:tcBorders>
          </w:tcPr>
          <w:p w:rsidR="001F4D4A" w:rsidRPr="00EE3F9E" w:rsidRDefault="004B2301" w:rsidP="00271305">
            <w:pPr>
              <w:jc w:val="center"/>
              <w:rPr>
                <w:sz w:val="20"/>
                <w:szCs w:val="20"/>
              </w:rPr>
            </w:pPr>
            <w:r>
              <w:rPr>
                <w:sz w:val="20"/>
                <w:szCs w:val="20"/>
              </w:rPr>
              <w:t>2/13/2020</w:t>
            </w:r>
          </w:p>
        </w:tc>
        <w:tc>
          <w:tcPr>
            <w:tcW w:w="7516" w:type="dxa"/>
            <w:tcBorders>
              <w:top w:val="single" w:sz="4" w:space="0" w:color="auto"/>
              <w:left w:val="single" w:sz="4" w:space="0" w:color="auto"/>
              <w:right w:val="single" w:sz="4" w:space="0" w:color="auto"/>
            </w:tcBorders>
          </w:tcPr>
          <w:p w:rsidR="001F4D4A" w:rsidRPr="00EE3F9E" w:rsidRDefault="001F4D4A" w:rsidP="008F1524">
            <w:pPr>
              <w:pStyle w:val="courseParagraph"/>
              <w:jc w:val="center"/>
              <w:rPr>
                <w:rFonts w:ascii="Times New Roman" w:hAnsi="Times New Roman"/>
                <w:b/>
                <w:sz w:val="20"/>
                <w:szCs w:val="20"/>
              </w:rPr>
            </w:pPr>
            <w:r w:rsidRPr="00EE3F9E">
              <w:rPr>
                <w:rFonts w:ascii="Times New Roman" w:hAnsi="Times New Roman"/>
                <w:b/>
                <w:sz w:val="20"/>
                <w:szCs w:val="20"/>
              </w:rPr>
              <w:t>Explore (+ Evaluate)</w:t>
            </w:r>
          </w:p>
          <w:p w:rsidR="000E3BFC" w:rsidRDefault="001F4D4A" w:rsidP="008F1524">
            <w:pPr>
              <w:pStyle w:val="courseParagraph"/>
              <w:rPr>
                <w:rFonts w:ascii="Times New Roman" w:hAnsi="Times New Roman"/>
                <w:b/>
                <w:color w:val="FF0000"/>
                <w:sz w:val="20"/>
                <w:szCs w:val="20"/>
              </w:rPr>
            </w:pPr>
            <w:r w:rsidRPr="00EE3F9E">
              <w:rPr>
                <w:rFonts w:ascii="Times New Roman" w:hAnsi="Times New Roman"/>
                <w:b/>
                <w:color w:val="FF0000"/>
                <w:sz w:val="20"/>
                <w:szCs w:val="20"/>
              </w:rPr>
              <w:t xml:space="preserve">Assigned Readings </w:t>
            </w:r>
          </w:p>
          <w:p w:rsidR="001F4D4A" w:rsidRPr="00EE3F9E" w:rsidRDefault="001F4D4A" w:rsidP="008F1524">
            <w:pPr>
              <w:pStyle w:val="courseParagraph"/>
              <w:rPr>
                <w:rFonts w:ascii="Times New Roman" w:hAnsi="Times New Roman"/>
                <w:b/>
                <w:sz w:val="20"/>
                <w:szCs w:val="20"/>
              </w:rPr>
            </w:pPr>
            <w:r w:rsidRPr="00EE3F9E">
              <w:rPr>
                <w:rFonts w:ascii="Times New Roman" w:hAnsi="Times New Roman"/>
                <w:b/>
                <w:sz w:val="20"/>
                <w:szCs w:val="20"/>
              </w:rPr>
              <w:t xml:space="preserve">Please read </w:t>
            </w:r>
          </w:p>
          <w:p w:rsidR="001F4D4A" w:rsidRPr="00EE3F9E" w:rsidRDefault="008879F2" w:rsidP="001F4D4A">
            <w:pPr>
              <w:pStyle w:val="courseParagraph"/>
              <w:numPr>
                <w:ilvl w:val="0"/>
                <w:numId w:val="38"/>
              </w:numPr>
              <w:rPr>
                <w:rFonts w:ascii="Times New Roman" w:hAnsi="Times New Roman"/>
                <w:sz w:val="20"/>
                <w:szCs w:val="20"/>
              </w:rPr>
            </w:pPr>
            <w:r w:rsidRPr="00EE3F9E">
              <w:rPr>
                <w:rFonts w:ascii="Times New Roman" w:hAnsi="Times New Roman"/>
                <w:sz w:val="20"/>
                <w:szCs w:val="20"/>
              </w:rPr>
              <w:t>Chapter</w:t>
            </w:r>
            <w:r w:rsidR="001F4D4A" w:rsidRPr="00EE3F9E">
              <w:rPr>
                <w:rFonts w:ascii="Times New Roman" w:hAnsi="Times New Roman"/>
                <w:sz w:val="20"/>
                <w:szCs w:val="20"/>
              </w:rPr>
              <w:t xml:space="preserve"> </w:t>
            </w:r>
            <w:r w:rsidR="0034237D" w:rsidRPr="00EE3F9E">
              <w:rPr>
                <w:rFonts w:ascii="Times New Roman" w:hAnsi="Times New Roman"/>
                <w:sz w:val="20"/>
                <w:szCs w:val="20"/>
              </w:rPr>
              <w:t>3</w:t>
            </w:r>
            <w:r w:rsidR="001F4D4A" w:rsidRPr="00EE3F9E">
              <w:rPr>
                <w:rFonts w:ascii="Times New Roman" w:hAnsi="Times New Roman"/>
                <w:sz w:val="20"/>
                <w:szCs w:val="20"/>
              </w:rPr>
              <w:t>: Engaging Students in Science</w:t>
            </w:r>
            <w:r w:rsidR="0034237D" w:rsidRPr="00EE3F9E">
              <w:rPr>
                <w:rFonts w:ascii="Times New Roman" w:hAnsi="Times New Roman"/>
                <w:sz w:val="20"/>
                <w:szCs w:val="20"/>
              </w:rPr>
              <w:t xml:space="preserve"> and Engineering Practices</w:t>
            </w:r>
          </w:p>
          <w:p w:rsidR="001F4D4A" w:rsidRPr="00EE3F9E" w:rsidRDefault="001F4D4A" w:rsidP="008F1524">
            <w:pPr>
              <w:pStyle w:val="courseParagraph"/>
              <w:rPr>
                <w:rFonts w:ascii="Times New Roman" w:hAnsi="Times New Roman"/>
                <w:b/>
                <w:sz w:val="20"/>
                <w:szCs w:val="20"/>
              </w:rPr>
            </w:pPr>
            <w:r w:rsidRPr="00EE3F9E">
              <w:rPr>
                <w:rFonts w:ascii="Times New Roman" w:hAnsi="Times New Roman"/>
                <w:b/>
                <w:sz w:val="20"/>
                <w:szCs w:val="20"/>
              </w:rPr>
              <w:t>Topic/Lecture:</w:t>
            </w:r>
          </w:p>
          <w:p w:rsidR="001F4D4A" w:rsidRPr="00EE3F9E" w:rsidRDefault="001F4D4A" w:rsidP="001F4D4A">
            <w:pPr>
              <w:pStyle w:val="ListParagraph"/>
              <w:numPr>
                <w:ilvl w:val="0"/>
                <w:numId w:val="49"/>
              </w:numPr>
              <w:rPr>
                <w:sz w:val="20"/>
                <w:szCs w:val="20"/>
              </w:rPr>
            </w:pPr>
            <w:r w:rsidRPr="00EE3F9E">
              <w:rPr>
                <w:sz w:val="20"/>
                <w:szCs w:val="20"/>
              </w:rPr>
              <w:t>How to provide time for students to work together</w:t>
            </w:r>
          </w:p>
          <w:p w:rsidR="001F4D4A" w:rsidRPr="00EE3F9E" w:rsidRDefault="001F4D4A" w:rsidP="001F4D4A">
            <w:pPr>
              <w:pStyle w:val="ListParagraph"/>
              <w:numPr>
                <w:ilvl w:val="0"/>
                <w:numId w:val="49"/>
              </w:numPr>
              <w:rPr>
                <w:sz w:val="20"/>
                <w:szCs w:val="20"/>
              </w:rPr>
            </w:pPr>
            <w:r w:rsidRPr="00EE3F9E">
              <w:rPr>
                <w:sz w:val="20"/>
                <w:szCs w:val="20"/>
              </w:rPr>
              <w:t>How to observe and listen to students as they interact</w:t>
            </w:r>
          </w:p>
          <w:p w:rsidR="001F4D4A" w:rsidRPr="00EE3F9E" w:rsidRDefault="001F4D4A" w:rsidP="001F4D4A">
            <w:pPr>
              <w:pStyle w:val="courseParagraph"/>
              <w:numPr>
                <w:ilvl w:val="0"/>
                <w:numId w:val="49"/>
              </w:numPr>
              <w:rPr>
                <w:rFonts w:ascii="Times New Roman" w:hAnsi="Times New Roman"/>
                <w:b/>
                <w:sz w:val="20"/>
                <w:szCs w:val="20"/>
              </w:rPr>
            </w:pPr>
            <w:r w:rsidRPr="00EE3F9E">
              <w:rPr>
                <w:rFonts w:ascii="Times New Roman" w:hAnsi="Times New Roman"/>
                <w:sz w:val="20"/>
                <w:szCs w:val="20"/>
              </w:rPr>
              <w:t>How to ask probing questions to redirect students’ investigations when necessary</w:t>
            </w:r>
          </w:p>
          <w:p w:rsidR="001F4D4A" w:rsidRPr="00EE3F9E" w:rsidRDefault="001F4D4A" w:rsidP="001F4D4A">
            <w:pPr>
              <w:pStyle w:val="courseParagraph"/>
              <w:numPr>
                <w:ilvl w:val="0"/>
                <w:numId w:val="49"/>
              </w:numPr>
              <w:rPr>
                <w:rFonts w:ascii="Times New Roman" w:hAnsi="Times New Roman"/>
                <w:b/>
                <w:sz w:val="20"/>
                <w:szCs w:val="20"/>
              </w:rPr>
            </w:pPr>
            <w:r w:rsidRPr="00EE3F9E">
              <w:rPr>
                <w:rFonts w:ascii="Times New Roman" w:hAnsi="Times New Roman"/>
                <w:sz w:val="20"/>
                <w:szCs w:val="20"/>
              </w:rPr>
              <w:t>Safety in the Elementary Science Classroom</w:t>
            </w:r>
          </w:p>
          <w:p w:rsidR="001F4D4A" w:rsidRPr="00EE3F9E" w:rsidRDefault="001F4D4A" w:rsidP="008F1524">
            <w:pPr>
              <w:pStyle w:val="courseParagraph"/>
              <w:rPr>
                <w:rFonts w:ascii="Times New Roman" w:hAnsi="Times New Roman"/>
                <w:b/>
                <w:color w:val="7030A0"/>
                <w:sz w:val="20"/>
                <w:szCs w:val="20"/>
              </w:rPr>
            </w:pPr>
            <w:r w:rsidRPr="00EE3F9E">
              <w:rPr>
                <w:rFonts w:ascii="Times New Roman" w:hAnsi="Times New Roman"/>
                <w:b/>
                <w:color w:val="7030A0"/>
                <w:sz w:val="20"/>
                <w:szCs w:val="20"/>
              </w:rPr>
              <w:t>Activities:</w:t>
            </w:r>
          </w:p>
          <w:p w:rsidR="001F4D4A" w:rsidRPr="00EE3F9E" w:rsidRDefault="001F4D4A" w:rsidP="001F4D4A">
            <w:pPr>
              <w:pStyle w:val="courseParagraph"/>
              <w:numPr>
                <w:ilvl w:val="0"/>
                <w:numId w:val="40"/>
              </w:numPr>
              <w:rPr>
                <w:rFonts w:ascii="Times New Roman" w:hAnsi="Times New Roman"/>
                <w:sz w:val="20"/>
                <w:szCs w:val="20"/>
              </w:rPr>
            </w:pPr>
            <w:r w:rsidRPr="00EE3F9E">
              <w:rPr>
                <w:rFonts w:ascii="Times New Roman" w:hAnsi="Times New Roman"/>
                <w:sz w:val="20"/>
                <w:szCs w:val="20"/>
              </w:rPr>
              <w:t>Variables and “Fair Tests”</w:t>
            </w:r>
          </w:p>
          <w:p w:rsidR="001F4D4A" w:rsidRPr="00EE3F9E" w:rsidRDefault="001F4D4A" w:rsidP="001F4D4A">
            <w:pPr>
              <w:pStyle w:val="courseParagraph"/>
              <w:numPr>
                <w:ilvl w:val="0"/>
                <w:numId w:val="40"/>
              </w:numPr>
              <w:rPr>
                <w:rFonts w:ascii="Times New Roman" w:hAnsi="Times New Roman"/>
                <w:sz w:val="20"/>
                <w:szCs w:val="20"/>
              </w:rPr>
            </w:pPr>
            <w:r w:rsidRPr="00EE3F9E">
              <w:rPr>
                <w:rFonts w:ascii="Times New Roman" w:hAnsi="Times New Roman"/>
                <w:sz w:val="20"/>
                <w:szCs w:val="20"/>
              </w:rPr>
              <w:t>Dissolving and Density</w:t>
            </w:r>
          </w:p>
          <w:p w:rsidR="001F4D4A" w:rsidRPr="00EE3F9E" w:rsidRDefault="001F4D4A" w:rsidP="001F4D4A">
            <w:pPr>
              <w:pStyle w:val="courseParagraph"/>
              <w:numPr>
                <w:ilvl w:val="0"/>
                <w:numId w:val="40"/>
              </w:numPr>
              <w:rPr>
                <w:rFonts w:ascii="Times New Roman" w:hAnsi="Times New Roman"/>
                <w:sz w:val="20"/>
                <w:szCs w:val="20"/>
              </w:rPr>
            </w:pPr>
            <w:r w:rsidRPr="00EE3F9E">
              <w:rPr>
                <w:rFonts w:ascii="Times New Roman" w:hAnsi="Times New Roman"/>
                <w:sz w:val="20"/>
                <w:szCs w:val="20"/>
              </w:rPr>
              <w:t>Integrating scientific practices in science lessons</w:t>
            </w:r>
          </w:p>
        </w:tc>
      </w:tr>
      <w:tr w:rsidR="00AA394B" w:rsidRPr="00EE3F9E" w:rsidTr="00AA394B">
        <w:trPr>
          <w:trHeight w:val="3499"/>
        </w:trPr>
        <w:tc>
          <w:tcPr>
            <w:tcW w:w="908" w:type="dxa"/>
            <w:tcBorders>
              <w:top w:val="single" w:sz="4" w:space="0" w:color="auto"/>
              <w:left w:val="single" w:sz="4" w:space="0" w:color="auto"/>
              <w:bottom w:val="single" w:sz="4" w:space="0" w:color="auto"/>
              <w:right w:val="single" w:sz="4" w:space="0" w:color="auto"/>
            </w:tcBorders>
          </w:tcPr>
          <w:p w:rsidR="00AA394B" w:rsidRPr="00EE3F9E" w:rsidRDefault="00AA394B" w:rsidP="00AA394B">
            <w:pPr>
              <w:spacing w:after="160" w:line="259" w:lineRule="auto"/>
              <w:ind w:left="360"/>
              <w:rPr>
                <w:sz w:val="20"/>
                <w:szCs w:val="20"/>
              </w:rPr>
            </w:pPr>
            <w:r w:rsidRPr="00EE3F9E">
              <w:rPr>
                <w:sz w:val="20"/>
                <w:szCs w:val="20"/>
              </w:rPr>
              <w:t>6</w:t>
            </w:r>
          </w:p>
        </w:tc>
        <w:tc>
          <w:tcPr>
            <w:tcW w:w="1764" w:type="dxa"/>
            <w:tcBorders>
              <w:top w:val="single" w:sz="4" w:space="0" w:color="auto"/>
              <w:left w:val="single" w:sz="4" w:space="0" w:color="auto"/>
              <w:bottom w:val="single" w:sz="4" w:space="0" w:color="auto"/>
              <w:right w:val="single" w:sz="4" w:space="0" w:color="auto"/>
            </w:tcBorders>
          </w:tcPr>
          <w:p w:rsidR="00AA394B" w:rsidRPr="00EE3F9E" w:rsidRDefault="004B2301" w:rsidP="00271305">
            <w:pPr>
              <w:jc w:val="center"/>
              <w:rPr>
                <w:sz w:val="20"/>
                <w:szCs w:val="20"/>
              </w:rPr>
            </w:pPr>
            <w:r>
              <w:rPr>
                <w:sz w:val="20"/>
                <w:szCs w:val="20"/>
              </w:rPr>
              <w:t>2/20</w:t>
            </w:r>
            <w:r w:rsidR="00AA394B" w:rsidRPr="00EE3F9E">
              <w:rPr>
                <w:sz w:val="20"/>
                <w:szCs w:val="20"/>
              </w:rPr>
              <w:t>/</w:t>
            </w:r>
            <w:r>
              <w:rPr>
                <w:sz w:val="20"/>
                <w:szCs w:val="20"/>
              </w:rPr>
              <w:t>2020</w:t>
            </w:r>
          </w:p>
        </w:tc>
        <w:tc>
          <w:tcPr>
            <w:tcW w:w="7516" w:type="dxa"/>
            <w:tcBorders>
              <w:top w:val="single" w:sz="4" w:space="0" w:color="auto"/>
              <w:left w:val="single" w:sz="4" w:space="0" w:color="auto"/>
              <w:bottom w:val="single" w:sz="4" w:space="0" w:color="auto"/>
              <w:right w:val="single" w:sz="4" w:space="0" w:color="auto"/>
            </w:tcBorders>
          </w:tcPr>
          <w:p w:rsidR="00AA394B" w:rsidRPr="00EE3F9E" w:rsidRDefault="00AA394B" w:rsidP="008F1524">
            <w:pPr>
              <w:pStyle w:val="courseParagraph"/>
              <w:jc w:val="center"/>
              <w:rPr>
                <w:rFonts w:ascii="Times New Roman" w:hAnsi="Times New Roman"/>
                <w:b/>
                <w:sz w:val="20"/>
                <w:szCs w:val="20"/>
              </w:rPr>
            </w:pPr>
            <w:r w:rsidRPr="00EE3F9E">
              <w:rPr>
                <w:rFonts w:ascii="Times New Roman" w:hAnsi="Times New Roman"/>
                <w:b/>
                <w:sz w:val="20"/>
                <w:szCs w:val="20"/>
              </w:rPr>
              <w:t>Explore (+ Evaluate)</w:t>
            </w:r>
          </w:p>
          <w:p w:rsidR="00AA394B" w:rsidRPr="00EE3F9E" w:rsidRDefault="00AA394B" w:rsidP="00561709">
            <w:pPr>
              <w:pStyle w:val="courseParagraph"/>
              <w:rPr>
                <w:rFonts w:ascii="Times New Roman" w:hAnsi="Times New Roman"/>
                <w:b/>
                <w:color w:val="FF0000"/>
                <w:sz w:val="20"/>
                <w:szCs w:val="20"/>
              </w:rPr>
            </w:pPr>
            <w:r w:rsidRPr="00EE3F9E">
              <w:rPr>
                <w:rFonts w:ascii="Times New Roman" w:hAnsi="Times New Roman"/>
                <w:b/>
                <w:color w:val="FF0000"/>
                <w:sz w:val="20"/>
                <w:szCs w:val="20"/>
              </w:rPr>
              <w:t xml:space="preserve">Assigned Readings </w:t>
            </w:r>
          </w:p>
          <w:p w:rsidR="00AA394B" w:rsidRPr="00EE3F9E" w:rsidRDefault="00AA394B" w:rsidP="00561709">
            <w:pPr>
              <w:pStyle w:val="courseParagraph"/>
              <w:rPr>
                <w:rFonts w:ascii="Times New Roman" w:hAnsi="Times New Roman"/>
                <w:b/>
                <w:sz w:val="20"/>
                <w:szCs w:val="20"/>
              </w:rPr>
            </w:pPr>
            <w:r w:rsidRPr="00EE3F9E">
              <w:rPr>
                <w:rFonts w:ascii="Times New Roman" w:hAnsi="Times New Roman"/>
                <w:b/>
                <w:sz w:val="20"/>
                <w:szCs w:val="20"/>
              </w:rPr>
              <w:t xml:space="preserve">Please read </w:t>
            </w:r>
          </w:p>
          <w:p w:rsidR="00AA394B" w:rsidRPr="00EE3F9E" w:rsidRDefault="006C2289" w:rsidP="008F1524">
            <w:pPr>
              <w:pStyle w:val="courseParagraph"/>
              <w:numPr>
                <w:ilvl w:val="0"/>
                <w:numId w:val="39"/>
              </w:numPr>
              <w:spacing w:line="276" w:lineRule="auto"/>
              <w:rPr>
                <w:rFonts w:ascii="Times New Roman" w:hAnsi="Times New Roman"/>
                <w:sz w:val="20"/>
                <w:szCs w:val="20"/>
              </w:rPr>
            </w:pPr>
            <w:r w:rsidRPr="00EE3F9E">
              <w:rPr>
                <w:rFonts w:ascii="Times New Roman" w:hAnsi="Times New Roman"/>
                <w:sz w:val="20"/>
                <w:szCs w:val="20"/>
              </w:rPr>
              <w:t>C</w:t>
            </w:r>
            <w:r w:rsidR="00AA394B" w:rsidRPr="00EE3F9E">
              <w:rPr>
                <w:rFonts w:ascii="Times New Roman" w:hAnsi="Times New Roman"/>
                <w:sz w:val="20"/>
                <w:szCs w:val="20"/>
              </w:rPr>
              <w:t xml:space="preserve">hapter </w:t>
            </w:r>
            <w:r w:rsidR="0034237D" w:rsidRPr="00EE3F9E">
              <w:rPr>
                <w:rFonts w:ascii="Times New Roman" w:hAnsi="Times New Roman"/>
                <w:sz w:val="20"/>
                <w:szCs w:val="20"/>
              </w:rPr>
              <w:t>8</w:t>
            </w:r>
            <w:r w:rsidR="00AA394B" w:rsidRPr="00EE3F9E">
              <w:rPr>
                <w:rFonts w:ascii="Times New Roman" w:hAnsi="Times New Roman"/>
                <w:sz w:val="20"/>
                <w:szCs w:val="20"/>
              </w:rPr>
              <w:t>: Using Models and Engineering Design for Teaching and Learning Science</w:t>
            </w:r>
          </w:p>
          <w:p w:rsidR="00AA394B" w:rsidRPr="00EE3F9E" w:rsidRDefault="006C2289" w:rsidP="008F1524">
            <w:pPr>
              <w:pStyle w:val="courseParagraph"/>
              <w:numPr>
                <w:ilvl w:val="0"/>
                <w:numId w:val="39"/>
              </w:numPr>
              <w:spacing w:line="276" w:lineRule="auto"/>
              <w:rPr>
                <w:rFonts w:ascii="Times New Roman" w:hAnsi="Times New Roman"/>
                <w:sz w:val="20"/>
                <w:szCs w:val="20"/>
              </w:rPr>
            </w:pPr>
            <w:r w:rsidRPr="00EE3F9E">
              <w:rPr>
                <w:rFonts w:ascii="Times New Roman" w:hAnsi="Times New Roman"/>
                <w:sz w:val="20"/>
                <w:szCs w:val="20"/>
              </w:rPr>
              <w:t>C</w:t>
            </w:r>
            <w:r w:rsidR="00AA394B" w:rsidRPr="00EE3F9E">
              <w:rPr>
                <w:rFonts w:ascii="Times New Roman" w:hAnsi="Times New Roman"/>
                <w:sz w:val="20"/>
                <w:szCs w:val="20"/>
              </w:rPr>
              <w:t xml:space="preserve">hapter </w:t>
            </w:r>
            <w:r w:rsidR="0034237D" w:rsidRPr="00EE3F9E">
              <w:rPr>
                <w:rFonts w:ascii="Times New Roman" w:hAnsi="Times New Roman"/>
                <w:sz w:val="20"/>
                <w:szCs w:val="20"/>
              </w:rPr>
              <w:t>10</w:t>
            </w:r>
            <w:r w:rsidR="00AA394B" w:rsidRPr="00EE3F9E">
              <w:rPr>
                <w:rFonts w:ascii="Times New Roman" w:hAnsi="Times New Roman"/>
                <w:sz w:val="20"/>
                <w:szCs w:val="20"/>
              </w:rPr>
              <w:t xml:space="preserve">: </w:t>
            </w:r>
            <w:r w:rsidR="0034237D" w:rsidRPr="00EE3F9E">
              <w:rPr>
                <w:rFonts w:ascii="Times New Roman" w:hAnsi="Times New Roman"/>
                <w:sz w:val="20"/>
                <w:szCs w:val="20"/>
              </w:rPr>
              <w:t>Content and Curriculum: Science Concepts and Your Scientific Self</w:t>
            </w:r>
          </w:p>
          <w:p w:rsidR="00AA394B" w:rsidRPr="00EE3F9E" w:rsidRDefault="00AA394B" w:rsidP="00561709">
            <w:pPr>
              <w:pStyle w:val="courseParagraph"/>
              <w:spacing w:line="276" w:lineRule="auto"/>
              <w:rPr>
                <w:rFonts w:ascii="Times New Roman" w:hAnsi="Times New Roman"/>
                <w:sz w:val="20"/>
                <w:szCs w:val="20"/>
              </w:rPr>
            </w:pPr>
            <w:r w:rsidRPr="00EE3F9E">
              <w:rPr>
                <w:rFonts w:ascii="Times New Roman" w:hAnsi="Times New Roman"/>
                <w:b/>
                <w:sz w:val="20"/>
                <w:szCs w:val="20"/>
              </w:rPr>
              <w:t>Topic/Lecture:</w:t>
            </w:r>
          </w:p>
          <w:p w:rsidR="00AA394B" w:rsidRPr="00EE3F9E" w:rsidRDefault="00AA394B" w:rsidP="008F1524">
            <w:pPr>
              <w:pStyle w:val="courseParagraph"/>
              <w:numPr>
                <w:ilvl w:val="0"/>
                <w:numId w:val="41"/>
              </w:numPr>
              <w:rPr>
                <w:rFonts w:ascii="Times New Roman" w:hAnsi="Times New Roman"/>
                <w:sz w:val="20"/>
                <w:szCs w:val="20"/>
              </w:rPr>
            </w:pPr>
            <w:r w:rsidRPr="00EE3F9E">
              <w:rPr>
                <w:rFonts w:ascii="Times New Roman" w:hAnsi="Times New Roman"/>
                <w:sz w:val="20"/>
                <w:szCs w:val="20"/>
              </w:rPr>
              <w:t>STEM</w:t>
            </w:r>
          </w:p>
          <w:p w:rsidR="00AA394B" w:rsidRPr="00EE3F9E" w:rsidRDefault="00AA394B" w:rsidP="008F1524">
            <w:pPr>
              <w:pStyle w:val="courseParagraph"/>
              <w:numPr>
                <w:ilvl w:val="0"/>
                <w:numId w:val="41"/>
              </w:numPr>
              <w:rPr>
                <w:rFonts w:ascii="Times New Roman" w:hAnsi="Times New Roman"/>
                <w:sz w:val="20"/>
                <w:szCs w:val="20"/>
              </w:rPr>
            </w:pPr>
            <w:r w:rsidRPr="00EE3F9E">
              <w:rPr>
                <w:rFonts w:ascii="Times New Roman" w:hAnsi="Times New Roman"/>
                <w:sz w:val="20"/>
                <w:szCs w:val="20"/>
              </w:rPr>
              <w:t>Scientific practices</w:t>
            </w:r>
          </w:p>
          <w:p w:rsidR="00AA394B" w:rsidRPr="00EE3F9E" w:rsidRDefault="00AA394B" w:rsidP="00561709">
            <w:pPr>
              <w:pStyle w:val="courseParagraph"/>
              <w:rPr>
                <w:rFonts w:ascii="Times New Roman" w:hAnsi="Times New Roman"/>
                <w:b/>
                <w:sz w:val="20"/>
                <w:szCs w:val="20"/>
              </w:rPr>
            </w:pPr>
            <w:r w:rsidRPr="00EE3F9E">
              <w:rPr>
                <w:rFonts w:ascii="Times New Roman" w:hAnsi="Times New Roman"/>
                <w:b/>
                <w:sz w:val="20"/>
                <w:szCs w:val="20"/>
              </w:rPr>
              <w:t>Activities:</w:t>
            </w:r>
          </w:p>
          <w:p w:rsidR="00AA394B" w:rsidRPr="00EE3F9E" w:rsidRDefault="00AA394B" w:rsidP="00561709">
            <w:pPr>
              <w:pStyle w:val="courseParagraph"/>
              <w:numPr>
                <w:ilvl w:val="0"/>
                <w:numId w:val="53"/>
              </w:numPr>
              <w:rPr>
                <w:rFonts w:ascii="Times New Roman" w:hAnsi="Times New Roman"/>
                <w:b/>
                <w:sz w:val="20"/>
                <w:szCs w:val="20"/>
              </w:rPr>
            </w:pPr>
            <w:r w:rsidRPr="00EE3F9E">
              <w:rPr>
                <w:rFonts w:ascii="Times New Roman" w:hAnsi="Times New Roman"/>
                <w:b/>
                <w:sz w:val="20"/>
                <w:szCs w:val="20"/>
              </w:rPr>
              <w:t>Designing/Building/Using models in science instruction</w:t>
            </w:r>
          </w:p>
          <w:p w:rsidR="00AA394B" w:rsidRPr="00EE3F9E" w:rsidRDefault="00AA394B" w:rsidP="00561709">
            <w:pPr>
              <w:pStyle w:val="courseParagraph"/>
              <w:rPr>
                <w:rFonts w:ascii="Times New Roman" w:hAnsi="Times New Roman"/>
                <w:b/>
                <w:color w:val="FF0000"/>
                <w:sz w:val="20"/>
                <w:szCs w:val="20"/>
              </w:rPr>
            </w:pPr>
            <w:r w:rsidRPr="00EE3F9E">
              <w:rPr>
                <w:rFonts w:ascii="Times New Roman" w:hAnsi="Times New Roman"/>
                <w:b/>
                <w:color w:val="FF0000"/>
                <w:sz w:val="20"/>
                <w:szCs w:val="20"/>
              </w:rPr>
              <w:t>Assignments Due:</w:t>
            </w:r>
          </w:p>
          <w:p w:rsidR="00AA394B" w:rsidRPr="00EE3F9E" w:rsidRDefault="00AA394B" w:rsidP="00561709">
            <w:pPr>
              <w:pStyle w:val="courseParagraph"/>
              <w:rPr>
                <w:rFonts w:ascii="Times New Roman" w:hAnsi="Times New Roman"/>
                <w:b/>
                <w:sz w:val="20"/>
                <w:szCs w:val="20"/>
              </w:rPr>
            </w:pPr>
            <w:r w:rsidRPr="00EE3F9E">
              <w:rPr>
                <w:rFonts w:ascii="Times New Roman" w:hAnsi="Times New Roman"/>
                <w:b/>
                <w:sz w:val="20"/>
                <w:szCs w:val="20"/>
              </w:rPr>
              <w:t>Concept Maps and Draft Physical Science Lesson Plan</w:t>
            </w:r>
          </w:p>
        </w:tc>
      </w:tr>
    </w:tbl>
    <w:p w:rsidR="001F4D4A" w:rsidRPr="00EE3F9E" w:rsidRDefault="001F4D4A" w:rsidP="001F4D4A"/>
    <w:p w:rsidR="001F4D4A" w:rsidRPr="00EE3F9E" w:rsidRDefault="001F4D4A" w:rsidP="001F4D4A"/>
    <w:p w:rsidR="001F4D4A" w:rsidRPr="00EE3F9E" w:rsidRDefault="001F4D4A" w:rsidP="001F4D4A"/>
    <w:p w:rsidR="001F4D4A" w:rsidRPr="00EE3F9E" w:rsidRDefault="001F4D4A" w:rsidP="001F4D4A"/>
    <w:p w:rsidR="001F4D4A" w:rsidRPr="00EE3F9E" w:rsidRDefault="001F4D4A" w:rsidP="001F4D4A"/>
    <w:p w:rsidR="001F4D4A" w:rsidRPr="00EE3F9E" w:rsidRDefault="001F4D4A" w:rsidP="001F4D4A">
      <w:pPr>
        <w:spacing w:after="160" w:line="259" w:lineRule="auto"/>
      </w:pPr>
      <w:r w:rsidRPr="00EE3F9E">
        <w:br w:type="page"/>
      </w: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8"/>
        <w:gridCol w:w="1765"/>
        <w:gridCol w:w="7520"/>
      </w:tblGrid>
      <w:tr w:rsidR="001F4D4A" w:rsidRPr="00EE3F9E" w:rsidTr="008F1524">
        <w:tc>
          <w:tcPr>
            <w:tcW w:w="908" w:type="dxa"/>
            <w:tcBorders>
              <w:top w:val="single" w:sz="4" w:space="0" w:color="auto"/>
              <w:left w:val="single" w:sz="4" w:space="0" w:color="auto"/>
              <w:bottom w:val="single" w:sz="4" w:space="0" w:color="auto"/>
              <w:right w:val="single" w:sz="4" w:space="0" w:color="auto"/>
            </w:tcBorders>
            <w:hideMark/>
          </w:tcPr>
          <w:p w:rsidR="001F4D4A" w:rsidRPr="00EE3F9E" w:rsidRDefault="001F4D4A" w:rsidP="008F1524">
            <w:pPr>
              <w:jc w:val="center"/>
              <w:rPr>
                <w:b/>
                <w:sz w:val="20"/>
                <w:szCs w:val="20"/>
              </w:rPr>
            </w:pPr>
            <w:r w:rsidRPr="00EE3F9E">
              <w:rPr>
                <w:b/>
                <w:sz w:val="20"/>
                <w:szCs w:val="20"/>
              </w:rPr>
              <w:t xml:space="preserve">Week </w:t>
            </w:r>
          </w:p>
        </w:tc>
        <w:tc>
          <w:tcPr>
            <w:tcW w:w="1765" w:type="dxa"/>
            <w:tcBorders>
              <w:top w:val="single" w:sz="4" w:space="0" w:color="auto"/>
              <w:left w:val="single" w:sz="4" w:space="0" w:color="auto"/>
              <w:bottom w:val="single" w:sz="4" w:space="0" w:color="auto"/>
              <w:right w:val="single" w:sz="4" w:space="0" w:color="auto"/>
            </w:tcBorders>
            <w:hideMark/>
          </w:tcPr>
          <w:p w:rsidR="001F4D4A" w:rsidRPr="00EE3F9E" w:rsidRDefault="001F4D4A" w:rsidP="008F1524">
            <w:pPr>
              <w:jc w:val="center"/>
              <w:rPr>
                <w:b/>
                <w:sz w:val="20"/>
                <w:szCs w:val="20"/>
              </w:rPr>
            </w:pPr>
            <w:r w:rsidRPr="00EE3F9E">
              <w:rPr>
                <w:b/>
                <w:sz w:val="20"/>
                <w:szCs w:val="20"/>
              </w:rPr>
              <w:t>Class Meeting</w:t>
            </w:r>
          </w:p>
          <w:p w:rsidR="001F4D4A" w:rsidRPr="00EE3F9E" w:rsidRDefault="000E3BFC" w:rsidP="008F1524">
            <w:pPr>
              <w:jc w:val="center"/>
              <w:rPr>
                <w:b/>
                <w:sz w:val="20"/>
                <w:szCs w:val="20"/>
              </w:rPr>
            </w:pPr>
            <w:r>
              <w:rPr>
                <w:b/>
                <w:sz w:val="20"/>
                <w:szCs w:val="20"/>
              </w:rPr>
              <w:t>Thursdays</w:t>
            </w:r>
          </w:p>
        </w:tc>
        <w:tc>
          <w:tcPr>
            <w:tcW w:w="7520" w:type="dxa"/>
            <w:tcBorders>
              <w:top w:val="single" w:sz="4" w:space="0" w:color="auto"/>
              <w:left w:val="single" w:sz="4" w:space="0" w:color="auto"/>
              <w:bottom w:val="single" w:sz="4" w:space="0" w:color="auto"/>
              <w:right w:val="single" w:sz="4" w:space="0" w:color="auto"/>
            </w:tcBorders>
            <w:hideMark/>
          </w:tcPr>
          <w:p w:rsidR="001F4D4A" w:rsidRPr="00EE3F9E" w:rsidRDefault="001F4D4A" w:rsidP="008F1524">
            <w:pPr>
              <w:jc w:val="center"/>
              <w:rPr>
                <w:b/>
                <w:sz w:val="20"/>
                <w:szCs w:val="20"/>
              </w:rPr>
            </w:pPr>
            <w:r w:rsidRPr="00EE3F9E">
              <w:rPr>
                <w:b/>
                <w:sz w:val="20"/>
                <w:szCs w:val="20"/>
              </w:rPr>
              <w:t>Topic/Lecture/Activity/Assignments Due Dates</w:t>
            </w:r>
          </w:p>
        </w:tc>
      </w:tr>
      <w:tr w:rsidR="001F4D4A" w:rsidRPr="00EE3F9E" w:rsidTr="008F1524">
        <w:trPr>
          <w:trHeight w:val="3776"/>
        </w:trPr>
        <w:tc>
          <w:tcPr>
            <w:tcW w:w="908" w:type="dxa"/>
            <w:tcBorders>
              <w:top w:val="single" w:sz="4" w:space="0" w:color="auto"/>
              <w:left w:val="single" w:sz="4" w:space="0" w:color="auto"/>
              <w:right w:val="single" w:sz="4" w:space="0" w:color="auto"/>
            </w:tcBorders>
          </w:tcPr>
          <w:p w:rsidR="001F4D4A" w:rsidRPr="00EE3F9E" w:rsidRDefault="001F4D4A" w:rsidP="008F1524">
            <w:pPr>
              <w:ind w:left="360"/>
              <w:rPr>
                <w:sz w:val="20"/>
                <w:szCs w:val="20"/>
              </w:rPr>
            </w:pPr>
            <w:r w:rsidRPr="00EE3F9E">
              <w:rPr>
                <w:sz w:val="20"/>
                <w:szCs w:val="20"/>
              </w:rPr>
              <w:t>7</w:t>
            </w:r>
          </w:p>
        </w:tc>
        <w:tc>
          <w:tcPr>
            <w:tcW w:w="1765" w:type="dxa"/>
            <w:tcBorders>
              <w:top w:val="single" w:sz="4" w:space="0" w:color="auto"/>
              <w:left w:val="single" w:sz="4" w:space="0" w:color="auto"/>
              <w:right w:val="single" w:sz="4" w:space="0" w:color="auto"/>
            </w:tcBorders>
          </w:tcPr>
          <w:p w:rsidR="001F4D4A" w:rsidRPr="00EE3F9E" w:rsidRDefault="004B2301" w:rsidP="00271305">
            <w:pPr>
              <w:jc w:val="center"/>
              <w:rPr>
                <w:sz w:val="20"/>
                <w:szCs w:val="20"/>
              </w:rPr>
            </w:pPr>
            <w:r>
              <w:rPr>
                <w:sz w:val="20"/>
                <w:szCs w:val="20"/>
              </w:rPr>
              <w:t>2/27</w:t>
            </w:r>
            <w:r w:rsidR="00497DC6" w:rsidRPr="00EE3F9E">
              <w:rPr>
                <w:sz w:val="20"/>
                <w:szCs w:val="20"/>
              </w:rPr>
              <w:t>/</w:t>
            </w:r>
            <w:r>
              <w:rPr>
                <w:sz w:val="20"/>
                <w:szCs w:val="20"/>
              </w:rPr>
              <w:t>2020</w:t>
            </w:r>
          </w:p>
        </w:tc>
        <w:tc>
          <w:tcPr>
            <w:tcW w:w="7520" w:type="dxa"/>
            <w:tcBorders>
              <w:top w:val="single" w:sz="4" w:space="0" w:color="auto"/>
              <w:left w:val="single" w:sz="4" w:space="0" w:color="auto"/>
              <w:right w:val="single" w:sz="4" w:space="0" w:color="auto"/>
            </w:tcBorders>
          </w:tcPr>
          <w:p w:rsidR="001F4D4A" w:rsidRPr="00EE3F9E" w:rsidRDefault="001F4D4A" w:rsidP="008F1524">
            <w:pPr>
              <w:pStyle w:val="courseParagraph"/>
              <w:jc w:val="center"/>
              <w:rPr>
                <w:rFonts w:ascii="Times New Roman" w:hAnsi="Times New Roman"/>
                <w:b/>
                <w:sz w:val="20"/>
                <w:szCs w:val="20"/>
              </w:rPr>
            </w:pPr>
            <w:r w:rsidRPr="00EE3F9E">
              <w:rPr>
                <w:rFonts w:ascii="Times New Roman" w:hAnsi="Times New Roman"/>
                <w:b/>
                <w:sz w:val="20"/>
                <w:szCs w:val="20"/>
              </w:rPr>
              <w:t>Explain (+ Evaluate)</w:t>
            </w:r>
          </w:p>
          <w:p w:rsidR="001F4D4A" w:rsidRPr="00EE3F9E" w:rsidRDefault="001F4D4A" w:rsidP="008F1524">
            <w:pPr>
              <w:pStyle w:val="courseParagraph"/>
              <w:rPr>
                <w:rFonts w:ascii="Times New Roman" w:hAnsi="Times New Roman"/>
                <w:b/>
                <w:color w:val="FF0000"/>
                <w:sz w:val="20"/>
                <w:szCs w:val="20"/>
              </w:rPr>
            </w:pPr>
            <w:r w:rsidRPr="00EE3F9E">
              <w:rPr>
                <w:rFonts w:ascii="Times New Roman" w:hAnsi="Times New Roman"/>
                <w:b/>
                <w:color w:val="FF0000"/>
                <w:sz w:val="20"/>
                <w:szCs w:val="20"/>
              </w:rPr>
              <w:t xml:space="preserve">Assigned Readings </w:t>
            </w:r>
          </w:p>
          <w:p w:rsidR="001F4D4A" w:rsidRPr="00EE3F9E" w:rsidRDefault="001F4D4A" w:rsidP="008F1524">
            <w:pPr>
              <w:pStyle w:val="courseParagraph"/>
              <w:spacing w:line="276" w:lineRule="auto"/>
              <w:rPr>
                <w:rFonts w:ascii="Times New Roman" w:hAnsi="Times New Roman"/>
                <w:b/>
                <w:sz w:val="20"/>
                <w:szCs w:val="20"/>
              </w:rPr>
            </w:pPr>
            <w:r w:rsidRPr="00EE3F9E">
              <w:rPr>
                <w:rFonts w:ascii="Times New Roman" w:hAnsi="Times New Roman"/>
                <w:b/>
                <w:sz w:val="20"/>
                <w:szCs w:val="20"/>
              </w:rPr>
              <w:t xml:space="preserve">Please read </w:t>
            </w:r>
          </w:p>
          <w:p w:rsidR="001F4D4A" w:rsidRPr="00EE3F9E" w:rsidRDefault="006C2289" w:rsidP="001F4D4A">
            <w:pPr>
              <w:pStyle w:val="courseParagraph"/>
              <w:numPr>
                <w:ilvl w:val="0"/>
                <w:numId w:val="42"/>
              </w:numPr>
              <w:spacing w:line="276" w:lineRule="auto"/>
              <w:rPr>
                <w:rFonts w:ascii="Times New Roman" w:hAnsi="Times New Roman"/>
                <w:sz w:val="20"/>
                <w:szCs w:val="20"/>
              </w:rPr>
            </w:pPr>
            <w:r w:rsidRPr="00EE3F9E">
              <w:rPr>
                <w:rFonts w:ascii="Times New Roman" w:hAnsi="Times New Roman"/>
                <w:sz w:val="20"/>
                <w:szCs w:val="20"/>
              </w:rPr>
              <w:t>C</w:t>
            </w:r>
            <w:r w:rsidR="001F4D4A" w:rsidRPr="00EE3F9E">
              <w:rPr>
                <w:rFonts w:ascii="Times New Roman" w:hAnsi="Times New Roman"/>
                <w:sz w:val="20"/>
                <w:szCs w:val="20"/>
              </w:rPr>
              <w:t xml:space="preserve">hapter </w:t>
            </w:r>
            <w:r w:rsidR="0034237D" w:rsidRPr="00EE3F9E">
              <w:rPr>
                <w:rFonts w:ascii="Times New Roman" w:hAnsi="Times New Roman"/>
                <w:sz w:val="20"/>
                <w:szCs w:val="20"/>
              </w:rPr>
              <w:t>5</w:t>
            </w:r>
            <w:r w:rsidR="001F4D4A" w:rsidRPr="00EE3F9E">
              <w:rPr>
                <w:rFonts w:ascii="Times New Roman" w:hAnsi="Times New Roman"/>
                <w:sz w:val="20"/>
                <w:szCs w:val="20"/>
              </w:rPr>
              <w:t>: Exploring Properties of Matter: Messing Around with Everyday Materials</w:t>
            </w:r>
            <w:r w:rsidR="001F4D4A" w:rsidRPr="00EE3F9E">
              <w:rPr>
                <w:rFonts w:ascii="Times New Roman" w:hAnsi="Times New Roman"/>
                <w:sz w:val="20"/>
                <w:szCs w:val="20"/>
              </w:rPr>
              <w:tab/>
            </w:r>
          </w:p>
          <w:p w:rsidR="001F4D4A" w:rsidRPr="00EE3F9E" w:rsidRDefault="006C2289" w:rsidP="001F4D4A">
            <w:pPr>
              <w:pStyle w:val="courseParagraph"/>
              <w:numPr>
                <w:ilvl w:val="0"/>
                <w:numId w:val="42"/>
              </w:numPr>
              <w:rPr>
                <w:rFonts w:ascii="Times New Roman" w:hAnsi="Times New Roman"/>
                <w:b/>
                <w:sz w:val="20"/>
                <w:szCs w:val="20"/>
              </w:rPr>
            </w:pPr>
            <w:r w:rsidRPr="00EE3F9E">
              <w:rPr>
                <w:rFonts w:ascii="Times New Roman" w:hAnsi="Times New Roman"/>
                <w:sz w:val="20"/>
                <w:szCs w:val="20"/>
              </w:rPr>
              <w:t>C</w:t>
            </w:r>
            <w:r w:rsidR="001F4D4A" w:rsidRPr="00EE3F9E">
              <w:rPr>
                <w:rFonts w:ascii="Times New Roman" w:hAnsi="Times New Roman"/>
                <w:sz w:val="20"/>
                <w:szCs w:val="20"/>
              </w:rPr>
              <w:t xml:space="preserve">hapter </w:t>
            </w:r>
            <w:r w:rsidR="0034237D" w:rsidRPr="00EE3F9E">
              <w:rPr>
                <w:rFonts w:ascii="Times New Roman" w:hAnsi="Times New Roman"/>
                <w:sz w:val="20"/>
                <w:szCs w:val="20"/>
              </w:rPr>
              <w:t>6</w:t>
            </w:r>
            <w:r w:rsidR="001F4D4A" w:rsidRPr="00EE3F9E">
              <w:rPr>
                <w:rFonts w:ascii="Times New Roman" w:hAnsi="Times New Roman"/>
                <w:sz w:val="20"/>
                <w:szCs w:val="20"/>
              </w:rPr>
              <w:t xml:space="preserve">: </w:t>
            </w:r>
            <w:r w:rsidR="0034237D" w:rsidRPr="00EE3F9E">
              <w:rPr>
                <w:rFonts w:ascii="Times New Roman" w:hAnsi="Times New Roman"/>
                <w:sz w:val="20"/>
                <w:szCs w:val="20"/>
              </w:rPr>
              <w:t>Plants and Animals and Extended Investigations</w:t>
            </w:r>
          </w:p>
          <w:p w:rsidR="001F4D4A" w:rsidRPr="00EE3F9E" w:rsidRDefault="001F4D4A" w:rsidP="008F1524">
            <w:pPr>
              <w:pStyle w:val="courseParagraph"/>
              <w:rPr>
                <w:rFonts w:ascii="Times New Roman" w:hAnsi="Times New Roman"/>
                <w:b/>
                <w:sz w:val="20"/>
                <w:szCs w:val="20"/>
              </w:rPr>
            </w:pPr>
            <w:r w:rsidRPr="00EE3F9E">
              <w:rPr>
                <w:rFonts w:ascii="Times New Roman" w:hAnsi="Times New Roman"/>
                <w:b/>
                <w:sz w:val="20"/>
                <w:szCs w:val="20"/>
              </w:rPr>
              <w:t>Topic/Lecture:</w:t>
            </w:r>
          </w:p>
          <w:p w:rsidR="001F4D4A" w:rsidRPr="00EE3F9E" w:rsidRDefault="001F4D4A" w:rsidP="001F4D4A">
            <w:pPr>
              <w:pStyle w:val="ListParagraph"/>
              <w:numPr>
                <w:ilvl w:val="0"/>
                <w:numId w:val="43"/>
              </w:numPr>
              <w:rPr>
                <w:sz w:val="20"/>
                <w:szCs w:val="20"/>
              </w:rPr>
            </w:pPr>
            <w:r w:rsidRPr="00EE3F9E">
              <w:rPr>
                <w:sz w:val="20"/>
                <w:szCs w:val="20"/>
              </w:rPr>
              <w:t>How to ask for evidence and clarification from students</w:t>
            </w:r>
          </w:p>
          <w:p w:rsidR="001F4D4A" w:rsidRPr="00EE3F9E" w:rsidRDefault="001F4D4A" w:rsidP="001F4D4A">
            <w:pPr>
              <w:pStyle w:val="ListParagraph"/>
              <w:numPr>
                <w:ilvl w:val="0"/>
                <w:numId w:val="43"/>
              </w:numPr>
              <w:rPr>
                <w:sz w:val="20"/>
                <w:szCs w:val="20"/>
              </w:rPr>
            </w:pPr>
            <w:r w:rsidRPr="00EE3F9E">
              <w:rPr>
                <w:sz w:val="20"/>
                <w:szCs w:val="20"/>
              </w:rPr>
              <w:t>How to use students’ previous experiences as a basis for explaining concepts</w:t>
            </w:r>
          </w:p>
          <w:p w:rsidR="001F4D4A" w:rsidRPr="00EE3F9E" w:rsidRDefault="001F4D4A" w:rsidP="001F4D4A">
            <w:pPr>
              <w:pStyle w:val="courseParagraph"/>
              <w:numPr>
                <w:ilvl w:val="0"/>
                <w:numId w:val="43"/>
              </w:numPr>
              <w:rPr>
                <w:rFonts w:ascii="Times New Roman" w:hAnsi="Times New Roman"/>
                <w:b/>
                <w:sz w:val="20"/>
                <w:szCs w:val="20"/>
              </w:rPr>
            </w:pPr>
            <w:r w:rsidRPr="00EE3F9E">
              <w:rPr>
                <w:rFonts w:ascii="Times New Roman" w:hAnsi="Times New Roman"/>
                <w:sz w:val="20"/>
                <w:szCs w:val="20"/>
              </w:rPr>
              <w:t>How to encourage students to explain concepts and definitions in their own words, and then provide scientific explanations and vocabulary</w:t>
            </w:r>
          </w:p>
          <w:p w:rsidR="001F4D4A" w:rsidRPr="00EE3F9E" w:rsidRDefault="001F4D4A" w:rsidP="008F1524">
            <w:pPr>
              <w:pStyle w:val="courseParagraph"/>
              <w:rPr>
                <w:rFonts w:ascii="Times New Roman" w:hAnsi="Times New Roman"/>
                <w:b/>
                <w:color w:val="7030A0"/>
                <w:sz w:val="20"/>
                <w:szCs w:val="20"/>
              </w:rPr>
            </w:pPr>
            <w:r w:rsidRPr="00EE3F9E">
              <w:rPr>
                <w:rFonts w:ascii="Times New Roman" w:hAnsi="Times New Roman"/>
                <w:b/>
                <w:color w:val="7030A0"/>
                <w:sz w:val="20"/>
                <w:szCs w:val="20"/>
              </w:rPr>
              <w:t>Activities:</w:t>
            </w:r>
          </w:p>
          <w:p w:rsidR="001F4D4A" w:rsidRPr="00EE3F9E" w:rsidRDefault="001F4D4A" w:rsidP="001F4D4A">
            <w:pPr>
              <w:pStyle w:val="courseParagraph"/>
              <w:numPr>
                <w:ilvl w:val="0"/>
                <w:numId w:val="48"/>
              </w:numPr>
              <w:rPr>
                <w:rFonts w:ascii="Times New Roman" w:hAnsi="Times New Roman"/>
                <w:b/>
                <w:sz w:val="20"/>
                <w:szCs w:val="20"/>
              </w:rPr>
            </w:pPr>
            <w:r w:rsidRPr="00EE3F9E">
              <w:rPr>
                <w:rFonts w:ascii="Times New Roman" w:hAnsi="Times New Roman"/>
                <w:sz w:val="20"/>
                <w:szCs w:val="20"/>
              </w:rPr>
              <w:t>Designing and implementing lectures and direct instruction to explain science content</w:t>
            </w:r>
          </w:p>
        </w:tc>
      </w:tr>
      <w:tr w:rsidR="001F4D4A" w:rsidRPr="00EE3F9E" w:rsidTr="008F1524">
        <w:trPr>
          <w:trHeight w:val="3617"/>
        </w:trPr>
        <w:tc>
          <w:tcPr>
            <w:tcW w:w="908" w:type="dxa"/>
            <w:tcBorders>
              <w:top w:val="single" w:sz="4" w:space="0" w:color="auto"/>
              <w:left w:val="single" w:sz="4" w:space="0" w:color="auto"/>
              <w:right w:val="single" w:sz="4" w:space="0" w:color="auto"/>
            </w:tcBorders>
          </w:tcPr>
          <w:p w:rsidR="001F4D4A" w:rsidRPr="00EE3F9E" w:rsidRDefault="001F4D4A" w:rsidP="008F1524">
            <w:pPr>
              <w:spacing w:after="160" w:line="259" w:lineRule="auto"/>
              <w:jc w:val="center"/>
              <w:rPr>
                <w:sz w:val="20"/>
                <w:szCs w:val="20"/>
              </w:rPr>
            </w:pPr>
            <w:r w:rsidRPr="00EE3F9E">
              <w:rPr>
                <w:sz w:val="20"/>
                <w:szCs w:val="20"/>
              </w:rPr>
              <w:t>8</w:t>
            </w:r>
          </w:p>
        </w:tc>
        <w:tc>
          <w:tcPr>
            <w:tcW w:w="1765" w:type="dxa"/>
            <w:tcBorders>
              <w:top w:val="single" w:sz="4" w:space="0" w:color="auto"/>
              <w:left w:val="single" w:sz="4" w:space="0" w:color="auto"/>
              <w:right w:val="single" w:sz="4" w:space="0" w:color="auto"/>
            </w:tcBorders>
          </w:tcPr>
          <w:p w:rsidR="001F4D4A" w:rsidRPr="00EE3F9E" w:rsidRDefault="004B2301" w:rsidP="00527C28">
            <w:pPr>
              <w:jc w:val="center"/>
              <w:rPr>
                <w:sz w:val="20"/>
                <w:szCs w:val="20"/>
              </w:rPr>
            </w:pPr>
            <w:r>
              <w:rPr>
                <w:sz w:val="20"/>
                <w:szCs w:val="20"/>
              </w:rPr>
              <w:t>3/5</w:t>
            </w:r>
            <w:r w:rsidR="009F1F5F" w:rsidRPr="00EE3F9E">
              <w:rPr>
                <w:sz w:val="20"/>
                <w:szCs w:val="20"/>
              </w:rPr>
              <w:t>/</w:t>
            </w:r>
            <w:r>
              <w:rPr>
                <w:sz w:val="20"/>
                <w:szCs w:val="20"/>
              </w:rPr>
              <w:t>2020</w:t>
            </w:r>
          </w:p>
        </w:tc>
        <w:tc>
          <w:tcPr>
            <w:tcW w:w="7520" w:type="dxa"/>
            <w:tcBorders>
              <w:top w:val="single" w:sz="4" w:space="0" w:color="auto"/>
              <w:left w:val="single" w:sz="4" w:space="0" w:color="auto"/>
              <w:right w:val="single" w:sz="4" w:space="0" w:color="auto"/>
            </w:tcBorders>
          </w:tcPr>
          <w:p w:rsidR="001F4D4A" w:rsidRPr="00EE3F9E" w:rsidRDefault="001F4D4A" w:rsidP="008F1524">
            <w:pPr>
              <w:pStyle w:val="courseParagraph"/>
              <w:tabs>
                <w:tab w:val="left" w:pos="1103"/>
              </w:tabs>
              <w:jc w:val="center"/>
              <w:rPr>
                <w:rFonts w:ascii="Times New Roman" w:hAnsi="Times New Roman"/>
                <w:b/>
                <w:sz w:val="20"/>
                <w:szCs w:val="20"/>
              </w:rPr>
            </w:pPr>
            <w:r w:rsidRPr="00EE3F9E">
              <w:rPr>
                <w:rFonts w:ascii="Times New Roman" w:hAnsi="Times New Roman"/>
                <w:b/>
                <w:sz w:val="20"/>
                <w:szCs w:val="20"/>
              </w:rPr>
              <w:t>Explain (+ Evaluate)</w:t>
            </w:r>
          </w:p>
          <w:p w:rsidR="00527C28" w:rsidRDefault="001F4D4A" w:rsidP="008F1524">
            <w:pPr>
              <w:pStyle w:val="courseParagraph"/>
              <w:spacing w:line="276" w:lineRule="auto"/>
              <w:rPr>
                <w:rFonts w:ascii="Times New Roman" w:hAnsi="Times New Roman"/>
                <w:b/>
                <w:color w:val="FF0000"/>
                <w:sz w:val="20"/>
                <w:szCs w:val="20"/>
              </w:rPr>
            </w:pPr>
            <w:r w:rsidRPr="00EE3F9E">
              <w:rPr>
                <w:rFonts w:ascii="Times New Roman" w:hAnsi="Times New Roman"/>
                <w:b/>
                <w:color w:val="FF0000"/>
                <w:sz w:val="20"/>
                <w:szCs w:val="20"/>
              </w:rPr>
              <w:t xml:space="preserve">Assigned Readings </w:t>
            </w:r>
          </w:p>
          <w:p w:rsidR="001F4D4A" w:rsidRPr="00EE3F9E" w:rsidRDefault="001F4D4A" w:rsidP="008F1524">
            <w:pPr>
              <w:pStyle w:val="courseParagraph"/>
              <w:spacing w:line="276" w:lineRule="auto"/>
              <w:rPr>
                <w:rFonts w:ascii="Times New Roman" w:hAnsi="Times New Roman"/>
                <w:b/>
                <w:sz w:val="20"/>
                <w:szCs w:val="20"/>
              </w:rPr>
            </w:pPr>
            <w:r w:rsidRPr="00EE3F9E">
              <w:rPr>
                <w:rFonts w:ascii="Times New Roman" w:hAnsi="Times New Roman"/>
                <w:b/>
                <w:sz w:val="20"/>
                <w:szCs w:val="20"/>
              </w:rPr>
              <w:t xml:space="preserve">Please read </w:t>
            </w:r>
          </w:p>
          <w:p w:rsidR="001F4D4A" w:rsidRPr="00EE3F9E" w:rsidRDefault="006C2289" w:rsidP="001F4D4A">
            <w:pPr>
              <w:pStyle w:val="courseParagraph"/>
              <w:numPr>
                <w:ilvl w:val="0"/>
                <w:numId w:val="44"/>
              </w:numPr>
              <w:spacing w:line="276" w:lineRule="auto"/>
              <w:rPr>
                <w:rFonts w:ascii="Times New Roman" w:hAnsi="Times New Roman"/>
                <w:sz w:val="20"/>
                <w:szCs w:val="20"/>
              </w:rPr>
            </w:pPr>
            <w:r w:rsidRPr="00EE3F9E">
              <w:rPr>
                <w:rFonts w:ascii="Times New Roman" w:hAnsi="Times New Roman"/>
                <w:sz w:val="20"/>
                <w:szCs w:val="20"/>
              </w:rPr>
              <w:t>C</w:t>
            </w:r>
            <w:r w:rsidR="001F4D4A" w:rsidRPr="00EE3F9E">
              <w:rPr>
                <w:rFonts w:ascii="Times New Roman" w:hAnsi="Times New Roman"/>
                <w:sz w:val="20"/>
                <w:szCs w:val="20"/>
              </w:rPr>
              <w:t xml:space="preserve">hapter </w:t>
            </w:r>
            <w:r w:rsidR="00771E2A" w:rsidRPr="00EE3F9E">
              <w:rPr>
                <w:rFonts w:ascii="Times New Roman" w:hAnsi="Times New Roman"/>
                <w:sz w:val="20"/>
                <w:szCs w:val="20"/>
              </w:rPr>
              <w:t>7</w:t>
            </w:r>
            <w:r w:rsidR="001F4D4A" w:rsidRPr="00EE3F9E">
              <w:rPr>
                <w:rFonts w:ascii="Times New Roman" w:hAnsi="Times New Roman"/>
                <w:sz w:val="20"/>
                <w:szCs w:val="20"/>
              </w:rPr>
              <w:t xml:space="preserve">: </w:t>
            </w:r>
            <w:r w:rsidR="00771E2A" w:rsidRPr="00EE3F9E">
              <w:rPr>
                <w:rFonts w:ascii="Times New Roman" w:hAnsi="Times New Roman"/>
                <w:sz w:val="20"/>
                <w:szCs w:val="20"/>
              </w:rPr>
              <w:t xml:space="preserve">Physical Science </w:t>
            </w:r>
            <w:r w:rsidR="001F4D4A" w:rsidRPr="00EE3F9E">
              <w:rPr>
                <w:rFonts w:ascii="Times New Roman" w:hAnsi="Times New Roman"/>
                <w:sz w:val="20"/>
                <w:szCs w:val="20"/>
              </w:rPr>
              <w:t>Explorations</w:t>
            </w:r>
            <w:r w:rsidR="00771E2A" w:rsidRPr="00EE3F9E">
              <w:rPr>
                <w:rFonts w:ascii="Times New Roman" w:hAnsi="Times New Roman"/>
                <w:sz w:val="20"/>
                <w:szCs w:val="20"/>
              </w:rPr>
              <w:t>:</w:t>
            </w:r>
            <w:r w:rsidR="001F4D4A" w:rsidRPr="00EE3F9E">
              <w:rPr>
                <w:rFonts w:ascii="Times New Roman" w:hAnsi="Times New Roman"/>
                <w:sz w:val="20"/>
                <w:szCs w:val="20"/>
              </w:rPr>
              <w:t xml:space="preserve"> Density</w:t>
            </w:r>
            <w:r w:rsidR="00771E2A" w:rsidRPr="00EE3F9E">
              <w:rPr>
                <w:rFonts w:ascii="Times New Roman" w:hAnsi="Times New Roman"/>
                <w:sz w:val="20"/>
                <w:szCs w:val="20"/>
              </w:rPr>
              <w:t xml:space="preserve"> and its Implications</w:t>
            </w:r>
          </w:p>
          <w:p w:rsidR="001F4D4A" w:rsidRPr="00EE3F9E" w:rsidRDefault="006C2289" w:rsidP="001F4D4A">
            <w:pPr>
              <w:pStyle w:val="courseParagraph"/>
              <w:numPr>
                <w:ilvl w:val="0"/>
                <w:numId w:val="44"/>
              </w:numPr>
              <w:spacing w:line="276" w:lineRule="auto"/>
              <w:rPr>
                <w:rFonts w:ascii="Times New Roman" w:hAnsi="Times New Roman"/>
                <w:b/>
                <w:sz w:val="20"/>
                <w:szCs w:val="20"/>
              </w:rPr>
            </w:pPr>
            <w:r w:rsidRPr="00EE3F9E">
              <w:rPr>
                <w:rFonts w:ascii="Times New Roman" w:hAnsi="Times New Roman"/>
                <w:sz w:val="20"/>
                <w:szCs w:val="20"/>
              </w:rPr>
              <w:t>C</w:t>
            </w:r>
            <w:r w:rsidR="001F4D4A" w:rsidRPr="00EE3F9E">
              <w:rPr>
                <w:rFonts w:ascii="Times New Roman" w:hAnsi="Times New Roman"/>
                <w:sz w:val="20"/>
                <w:szCs w:val="20"/>
              </w:rPr>
              <w:t xml:space="preserve">hapter </w:t>
            </w:r>
            <w:r w:rsidR="00771E2A" w:rsidRPr="00EE3F9E">
              <w:rPr>
                <w:rFonts w:ascii="Times New Roman" w:hAnsi="Times New Roman"/>
                <w:sz w:val="20"/>
                <w:szCs w:val="20"/>
              </w:rPr>
              <w:t>9</w:t>
            </w:r>
            <w:r w:rsidR="001F4D4A" w:rsidRPr="00EE3F9E">
              <w:rPr>
                <w:rFonts w:ascii="Times New Roman" w:hAnsi="Times New Roman"/>
                <w:sz w:val="20"/>
                <w:szCs w:val="20"/>
              </w:rPr>
              <w:t>: B</w:t>
            </w:r>
            <w:r w:rsidR="00771E2A" w:rsidRPr="00EE3F9E">
              <w:rPr>
                <w:rFonts w:ascii="Times New Roman" w:hAnsi="Times New Roman"/>
                <w:sz w:val="20"/>
                <w:szCs w:val="20"/>
              </w:rPr>
              <w:t>eyond the</w:t>
            </w:r>
            <w:r w:rsidR="001F4D4A" w:rsidRPr="00EE3F9E">
              <w:rPr>
                <w:rFonts w:ascii="Times New Roman" w:hAnsi="Times New Roman"/>
                <w:sz w:val="20"/>
                <w:szCs w:val="20"/>
              </w:rPr>
              <w:t xml:space="preserve"> Science </w:t>
            </w:r>
            <w:r w:rsidR="00771E2A" w:rsidRPr="00EE3F9E">
              <w:rPr>
                <w:rFonts w:ascii="Times New Roman" w:hAnsi="Times New Roman"/>
                <w:sz w:val="20"/>
                <w:szCs w:val="20"/>
              </w:rPr>
              <w:t>Kit</w:t>
            </w:r>
          </w:p>
          <w:p w:rsidR="001F4D4A" w:rsidRPr="00EE3F9E" w:rsidRDefault="001F4D4A" w:rsidP="008F1524">
            <w:pPr>
              <w:pStyle w:val="courseParagraph"/>
              <w:rPr>
                <w:rFonts w:ascii="Times New Roman" w:hAnsi="Times New Roman"/>
                <w:b/>
                <w:sz w:val="20"/>
                <w:szCs w:val="20"/>
              </w:rPr>
            </w:pPr>
            <w:r w:rsidRPr="00EE3F9E">
              <w:rPr>
                <w:rFonts w:ascii="Times New Roman" w:hAnsi="Times New Roman"/>
                <w:b/>
                <w:sz w:val="20"/>
                <w:szCs w:val="20"/>
              </w:rPr>
              <w:t>Topic/Lecture:</w:t>
            </w:r>
          </w:p>
          <w:p w:rsidR="001F4D4A" w:rsidRPr="00EE3F9E" w:rsidRDefault="001F4D4A" w:rsidP="001F4D4A">
            <w:pPr>
              <w:pStyle w:val="ListParagraph"/>
              <w:numPr>
                <w:ilvl w:val="0"/>
                <w:numId w:val="45"/>
              </w:numPr>
              <w:rPr>
                <w:sz w:val="20"/>
                <w:szCs w:val="20"/>
              </w:rPr>
            </w:pPr>
            <w:r w:rsidRPr="00EE3F9E">
              <w:rPr>
                <w:sz w:val="20"/>
                <w:szCs w:val="20"/>
              </w:rPr>
              <w:t>How to ask for evidence and clarification from students</w:t>
            </w:r>
          </w:p>
          <w:p w:rsidR="001F4D4A" w:rsidRPr="00EE3F9E" w:rsidRDefault="001F4D4A" w:rsidP="001F4D4A">
            <w:pPr>
              <w:pStyle w:val="ListParagraph"/>
              <w:numPr>
                <w:ilvl w:val="0"/>
                <w:numId w:val="45"/>
              </w:numPr>
              <w:rPr>
                <w:sz w:val="20"/>
                <w:szCs w:val="20"/>
              </w:rPr>
            </w:pPr>
            <w:r w:rsidRPr="00EE3F9E">
              <w:rPr>
                <w:sz w:val="20"/>
                <w:szCs w:val="20"/>
              </w:rPr>
              <w:t>How to use students’ previous experiences as a basis for explaining concepts</w:t>
            </w:r>
          </w:p>
          <w:p w:rsidR="001F4D4A" w:rsidRPr="00EE3F9E" w:rsidRDefault="001F4D4A" w:rsidP="001F4D4A">
            <w:pPr>
              <w:pStyle w:val="courseParagraph"/>
              <w:numPr>
                <w:ilvl w:val="0"/>
                <w:numId w:val="45"/>
              </w:numPr>
              <w:tabs>
                <w:tab w:val="left" w:pos="1103"/>
              </w:tabs>
              <w:rPr>
                <w:rFonts w:ascii="Times New Roman" w:hAnsi="Times New Roman"/>
                <w:b/>
                <w:sz w:val="20"/>
                <w:szCs w:val="20"/>
              </w:rPr>
            </w:pPr>
            <w:r w:rsidRPr="00EE3F9E">
              <w:rPr>
                <w:rFonts w:ascii="Times New Roman" w:hAnsi="Times New Roman"/>
                <w:sz w:val="20"/>
                <w:szCs w:val="20"/>
              </w:rPr>
              <w:t>How to encourage students to explain concepts and definition sin their own words, then provides scientific explanations and vocabulary</w:t>
            </w:r>
          </w:p>
          <w:p w:rsidR="001F4D4A" w:rsidRPr="00EE3F9E" w:rsidRDefault="001F4D4A" w:rsidP="008F1524">
            <w:pPr>
              <w:pStyle w:val="courseParagraph"/>
              <w:rPr>
                <w:rFonts w:ascii="Times New Roman" w:hAnsi="Times New Roman"/>
                <w:b/>
                <w:color w:val="7030A0"/>
                <w:sz w:val="20"/>
                <w:szCs w:val="20"/>
              </w:rPr>
            </w:pPr>
            <w:r w:rsidRPr="00EE3F9E">
              <w:rPr>
                <w:rFonts w:ascii="Times New Roman" w:hAnsi="Times New Roman"/>
                <w:b/>
                <w:color w:val="7030A0"/>
                <w:sz w:val="20"/>
                <w:szCs w:val="20"/>
              </w:rPr>
              <w:t>Activities:</w:t>
            </w:r>
          </w:p>
          <w:p w:rsidR="001F4D4A" w:rsidRPr="00EE3F9E" w:rsidRDefault="001F4D4A" w:rsidP="001F4D4A">
            <w:pPr>
              <w:pStyle w:val="courseParagraph"/>
              <w:numPr>
                <w:ilvl w:val="0"/>
                <w:numId w:val="48"/>
              </w:numPr>
              <w:rPr>
                <w:rFonts w:ascii="Times New Roman" w:hAnsi="Times New Roman"/>
                <w:b/>
                <w:sz w:val="20"/>
                <w:szCs w:val="20"/>
              </w:rPr>
            </w:pPr>
            <w:r w:rsidRPr="00EE3F9E">
              <w:rPr>
                <w:rFonts w:ascii="Times New Roman" w:hAnsi="Times New Roman"/>
                <w:sz w:val="20"/>
                <w:szCs w:val="20"/>
              </w:rPr>
              <w:t>Designing and implementing lectures and direct instruction to explain science content</w:t>
            </w:r>
          </w:p>
        </w:tc>
      </w:tr>
      <w:tr w:rsidR="00AA394B" w:rsidRPr="00EE3F9E" w:rsidTr="00AA394B">
        <w:trPr>
          <w:trHeight w:val="3617"/>
        </w:trPr>
        <w:tc>
          <w:tcPr>
            <w:tcW w:w="908" w:type="dxa"/>
            <w:tcBorders>
              <w:top w:val="single" w:sz="4" w:space="0" w:color="auto"/>
              <w:left w:val="single" w:sz="4" w:space="0" w:color="auto"/>
              <w:bottom w:val="single" w:sz="4" w:space="0" w:color="auto"/>
              <w:right w:val="single" w:sz="4" w:space="0" w:color="auto"/>
            </w:tcBorders>
          </w:tcPr>
          <w:p w:rsidR="00AA394B" w:rsidRPr="00EE3F9E" w:rsidRDefault="00AA394B" w:rsidP="00AA394B">
            <w:pPr>
              <w:spacing w:after="160" w:line="259" w:lineRule="auto"/>
              <w:jc w:val="center"/>
              <w:rPr>
                <w:sz w:val="20"/>
                <w:szCs w:val="20"/>
              </w:rPr>
            </w:pPr>
            <w:r w:rsidRPr="00EE3F9E">
              <w:rPr>
                <w:sz w:val="20"/>
                <w:szCs w:val="20"/>
              </w:rPr>
              <w:t>9</w:t>
            </w:r>
          </w:p>
        </w:tc>
        <w:tc>
          <w:tcPr>
            <w:tcW w:w="1765" w:type="dxa"/>
            <w:tcBorders>
              <w:top w:val="single" w:sz="4" w:space="0" w:color="auto"/>
              <w:left w:val="single" w:sz="4" w:space="0" w:color="auto"/>
              <w:bottom w:val="single" w:sz="4" w:space="0" w:color="auto"/>
              <w:right w:val="single" w:sz="4" w:space="0" w:color="auto"/>
            </w:tcBorders>
          </w:tcPr>
          <w:p w:rsidR="00AA394B" w:rsidRPr="00EE3F9E" w:rsidRDefault="004B2301" w:rsidP="00271305">
            <w:pPr>
              <w:jc w:val="center"/>
              <w:rPr>
                <w:sz w:val="20"/>
                <w:szCs w:val="20"/>
              </w:rPr>
            </w:pPr>
            <w:r>
              <w:rPr>
                <w:sz w:val="20"/>
                <w:szCs w:val="20"/>
              </w:rPr>
              <w:t>3</w:t>
            </w:r>
            <w:r w:rsidR="00527C28">
              <w:rPr>
                <w:sz w:val="20"/>
                <w:szCs w:val="20"/>
              </w:rPr>
              <w:t>/</w:t>
            </w:r>
            <w:r>
              <w:rPr>
                <w:sz w:val="20"/>
                <w:szCs w:val="20"/>
              </w:rPr>
              <w:t>19</w:t>
            </w:r>
            <w:r w:rsidR="00AA394B" w:rsidRPr="00EE3F9E">
              <w:rPr>
                <w:sz w:val="20"/>
                <w:szCs w:val="20"/>
              </w:rPr>
              <w:t>/</w:t>
            </w:r>
            <w:r>
              <w:rPr>
                <w:sz w:val="20"/>
                <w:szCs w:val="20"/>
              </w:rPr>
              <w:t>2020</w:t>
            </w:r>
          </w:p>
        </w:tc>
        <w:tc>
          <w:tcPr>
            <w:tcW w:w="7520" w:type="dxa"/>
            <w:tcBorders>
              <w:top w:val="single" w:sz="4" w:space="0" w:color="auto"/>
              <w:left w:val="single" w:sz="4" w:space="0" w:color="auto"/>
              <w:bottom w:val="single" w:sz="4" w:space="0" w:color="auto"/>
              <w:right w:val="single" w:sz="4" w:space="0" w:color="auto"/>
            </w:tcBorders>
          </w:tcPr>
          <w:p w:rsidR="00AA394B" w:rsidRPr="00EE3F9E" w:rsidRDefault="00AA394B" w:rsidP="008F1524">
            <w:pPr>
              <w:pStyle w:val="courseParagraph"/>
              <w:tabs>
                <w:tab w:val="left" w:pos="1103"/>
              </w:tabs>
              <w:jc w:val="center"/>
              <w:rPr>
                <w:rFonts w:ascii="Times New Roman" w:hAnsi="Times New Roman"/>
                <w:b/>
                <w:sz w:val="20"/>
                <w:szCs w:val="20"/>
              </w:rPr>
            </w:pPr>
            <w:r w:rsidRPr="00EE3F9E">
              <w:rPr>
                <w:rFonts w:ascii="Times New Roman" w:hAnsi="Times New Roman"/>
                <w:b/>
                <w:sz w:val="20"/>
                <w:szCs w:val="20"/>
              </w:rPr>
              <w:t>Elaborate (+ Evaluate)</w:t>
            </w:r>
          </w:p>
          <w:p w:rsidR="00AA394B" w:rsidRPr="00EE3F9E" w:rsidRDefault="00AA394B" w:rsidP="00AA394B">
            <w:pPr>
              <w:pStyle w:val="courseParagraph"/>
              <w:tabs>
                <w:tab w:val="left" w:pos="1103"/>
              </w:tabs>
              <w:rPr>
                <w:rFonts w:ascii="Times New Roman" w:hAnsi="Times New Roman"/>
                <w:b/>
                <w:color w:val="FF0000"/>
                <w:sz w:val="20"/>
                <w:szCs w:val="20"/>
              </w:rPr>
            </w:pPr>
            <w:r w:rsidRPr="00EE3F9E">
              <w:rPr>
                <w:rFonts w:ascii="Times New Roman" w:hAnsi="Times New Roman"/>
                <w:b/>
                <w:color w:val="FF0000"/>
                <w:sz w:val="20"/>
                <w:szCs w:val="20"/>
              </w:rPr>
              <w:t xml:space="preserve">Assigned Readings </w:t>
            </w:r>
          </w:p>
          <w:p w:rsidR="00AA394B" w:rsidRPr="00EE3F9E" w:rsidRDefault="00AA394B" w:rsidP="00AA394B">
            <w:pPr>
              <w:pStyle w:val="courseParagraph"/>
              <w:tabs>
                <w:tab w:val="left" w:pos="1103"/>
              </w:tabs>
              <w:rPr>
                <w:rFonts w:ascii="Times New Roman" w:hAnsi="Times New Roman"/>
                <w:b/>
                <w:sz w:val="20"/>
                <w:szCs w:val="20"/>
              </w:rPr>
            </w:pPr>
            <w:r w:rsidRPr="00EE3F9E">
              <w:rPr>
                <w:rFonts w:ascii="Times New Roman" w:hAnsi="Times New Roman"/>
                <w:b/>
                <w:sz w:val="20"/>
                <w:szCs w:val="20"/>
              </w:rPr>
              <w:t xml:space="preserve">Please read </w:t>
            </w:r>
          </w:p>
          <w:p w:rsidR="00527C28" w:rsidRDefault="006C2289" w:rsidP="00527C28">
            <w:pPr>
              <w:pStyle w:val="courseParagraph"/>
              <w:numPr>
                <w:ilvl w:val="0"/>
                <w:numId w:val="27"/>
              </w:numPr>
              <w:tabs>
                <w:tab w:val="left" w:pos="1103"/>
              </w:tabs>
              <w:rPr>
                <w:rFonts w:ascii="Times New Roman" w:hAnsi="Times New Roman"/>
                <w:sz w:val="20"/>
                <w:szCs w:val="20"/>
              </w:rPr>
            </w:pPr>
            <w:r w:rsidRPr="00EE3F9E">
              <w:rPr>
                <w:rFonts w:ascii="Times New Roman" w:hAnsi="Times New Roman"/>
                <w:sz w:val="20"/>
                <w:szCs w:val="20"/>
              </w:rPr>
              <w:t>C</w:t>
            </w:r>
            <w:r w:rsidR="00AA394B" w:rsidRPr="00EE3F9E">
              <w:rPr>
                <w:rFonts w:ascii="Times New Roman" w:hAnsi="Times New Roman"/>
                <w:sz w:val="20"/>
                <w:szCs w:val="20"/>
              </w:rPr>
              <w:t xml:space="preserve">hapter </w:t>
            </w:r>
            <w:r w:rsidR="00771E2A" w:rsidRPr="00EE3F9E">
              <w:rPr>
                <w:rFonts w:ascii="Times New Roman" w:hAnsi="Times New Roman"/>
                <w:sz w:val="20"/>
                <w:szCs w:val="20"/>
              </w:rPr>
              <w:t>11</w:t>
            </w:r>
            <w:r w:rsidR="00AA394B" w:rsidRPr="00EE3F9E">
              <w:rPr>
                <w:rFonts w:ascii="Times New Roman" w:hAnsi="Times New Roman"/>
                <w:sz w:val="20"/>
                <w:szCs w:val="20"/>
              </w:rPr>
              <w:t>: Surrounded by Science: Making Science Connections across Disciplines</w:t>
            </w:r>
            <w:r w:rsidR="00527C28" w:rsidRPr="00EE3F9E">
              <w:rPr>
                <w:rFonts w:ascii="Times New Roman" w:hAnsi="Times New Roman"/>
                <w:sz w:val="20"/>
                <w:szCs w:val="20"/>
              </w:rPr>
              <w:t xml:space="preserve"> </w:t>
            </w:r>
          </w:p>
          <w:p w:rsidR="00527C28" w:rsidRPr="00EE3F9E" w:rsidRDefault="00527C28" w:rsidP="00527C28">
            <w:pPr>
              <w:pStyle w:val="courseParagraph"/>
              <w:numPr>
                <w:ilvl w:val="0"/>
                <w:numId w:val="27"/>
              </w:numPr>
              <w:tabs>
                <w:tab w:val="left" w:pos="1103"/>
              </w:tabs>
              <w:rPr>
                <w:rFonts w:ascii="Times New Roman" w:hAnsi="Times New Roman"/>
                <w:sz w:val="20"/>
                <w:szCs w:val="20"/>
              </w:rPr>
            </w:pPr>
            <w:r w:rsidRPr="00EE3F9E">
              <w:rPr>
                <w:rFonts w:ascii="Times New Roman" w:hAnsi="Times New Roman"/>
                <w:sz w:val="20"/>
                <w:szCs w:val="20"/>
              </w:rPr>
              <w:t>Chapter 4: Taking Science Outside the Classroom: Scientific Explorations in the Local Environment</w:t>
            </w:r>
          </w:p>
          <w:p w:rsidR="00AA394B" w:rsidRPr="00EE3F9E" w:rsidRDefault="00AA394B" w:rsidP="00AA394B">
            <w:pPr>
              <w:pStyle w:val="courseParagraph"/>
              <w:tabs>
                <w:tab w:val="left" w:pos="1103"/>
              </w:tabs>
              <w:rPr>
                <w:rFonts w:ascii="Times New Roman" w:hAnsi="Times New Roman"/>
                <w:b/>
                <w:sz w:val="20"/>
                <w:szCs w:val="20"/>
              </w:rPr>
            </w:pPr>
            <w:r w:rsidRPr="00EE3F9E">
              <w:rPr>
                <w:rFonts w:ascii="Times New Roman" w:hAnsi="Times New Roman"/>
                <w:b/>
                <w:sz w:val="20"/>
                <w:szCs w:val="20"/>
              </w:rPr>
              <w:t xml:space="preserve">Topic/Lecture: </w:t>
            </w:r>
          </w:p>
          <w:p w:rsidR="00AA394B" w:rsidRPr="00EE3F9E" w:rsidRDefault="00AA394B" w:rsidP="00AA394B">
            <w:pPr>
              <w:pStyle w:val="ListParagraph"/>
              <w:numPr>
                <w:ilvl w:val="0"/>
                <w:numId w:val="47"/>
              </w:numPr>
              <w:rPr>
                <w:sz w:val="20"/>
                <w:szCs w:val="20"/>
              </w:rPr>
            </w:pPr>
            <w:r w:rsidRPr="00EE3F9E">
              <w:rPr>
                <w:sz w:val="20"/>
                <w:szCs w:val="20"/>
              </w:rPr>
              <w:t>How to design/plan activities for students to apply scientific concepts, skills, and vocabulary to new situations</w:t>
            </w:r>
          </w:p>
          <w:p w:rsidR="00AA394B" w:rsidRPr="00EE3F9E" w:rsidRDefault="00AA394B" w:rsidP="00AA394B">
            <w:pPr>
              <w:pStyle w:val="ListParagraph"/>
              <w:numPr>
                <w:ilvl w:val="0"/>
                <w:numId w:val="47"/>
              </w:numPr>
              <w:rPr>
                <w:sz w:val="20"/>
                <w:szCs w:val="20"/>
              </w:rPr>
            </w:pPr>
            <w:r w:rsidRPr="00EE3F9E">
              <w:rPr>
                <w:sz w:val="20"/>
                <w:szCs w:val="20"/>
              </w:rPr>
              <w:t>How to resolve conflicts between students’ alternative explanations and universally accepted scientific knowledge</w:t>
            </w:r>
          </w:p>
          <w:p w:rsidR="00527C28" w:rsidRPr="00EE3F9E" w:rsidRDefault="00527C28" w:rsidP="00527C28">
            <w:pPr>
              <w:pStyle w:val="courseParagraph"/>
              <w:rPr>
                <w:rFonts w:ascii="Times New Roman" w:hAnsi="Times New Roman"/>
                <w:b/>
                <w:color w:val="7030A0"/>
                <w:sz w:val="20"/>
                <w:szCs w:val="20"/>
              </w:rPr>
            </w:pPr>
            <w:r w:rsidRPr="00EE3F9E">
              <w:rPr>
                <w:rFonts w:ascii="Times New Roman" w:hAnsi="Times New Roman"/>
                <w:b/>
                <w:color w:val="7030A0"/>
                <w:sz w:val="20"/>
                <w:szCs w:val="20"/>
              </w:rPr>
              <w:t>Activities:</w:t>
            </w:r>
          </w:p>
          <w:p w:rsidR="00527C28" w:rsidRPr="00EE3F9E" w:rsidRDefault="00527C28" w:rsidP="00527C28">
            <w:pPr>
              <w:pStyle w:val="courseParagraph"/>
              <w:numPr>
                <w:ilvl w:val="0"/>
                <w:numId w:val="28"/>
              </w:numPr>
              <w:rPr>
                <w:rFonts w:ascii="Times New Roman" w:hAnsi="Times New Roman"/>
                <w:b/>
                <w:color w:val="7030A0"/>
                <w:sz w:val="20"/>
                <w:szCs w:val="20"/>
              </w:rPr>
            </w:pPr>
            <w:r w:rsidRPr="00EE3F9E">
              <w:rPr>
                <w:rFonts w:ascii="Times New Roman" w:hAnsi="Times New Roman"/>
                <w:sz w:val="20"/>
                <w:szCs w:val="20"/>
              </w:rPr>
              <w:t>Effective K-12 Informal Science Instructional Strategies</w:t>
            </w:r>
          </w:p>
          <w:p w:rsidR="00527C28" w:rsidRPr="00EE3F9E" w:rsidRDefault="00527C28" w:rsidP="00527C28">
            <w:pPr>
              <w:pStyle w:val="courseParagraph"/>
              <w:numPr>
                <w:ilvl w:val="0"/>
                <w:numId w:val="28"/>
              </w:numPr>
              <w:tabs>
                <w:tab w:val="left" w:pos="1103"/>
              </w:tabs>
              <w:rPr>
                <w:rFonts w:ascii="Times New Roman" w:hAnsi="Times New Roman"/>
                <w:b/>
                <w:sz w:val="20"/>
                <w:szCs w:val="20"/>
              </w:rPr>
            </w:pPr>
            <w:r w:rsidRPr="00EE3F9E">
              <w:rPr>
                <w:rFonts w:ascii="Times New Roman" w:hAnsi="Times New Roman"/>
                <w:sz w:val="20"/>
                <w:szCs w:val="20"/>
              </w:rPr>
              <w:t>Draw an “Elementary School Science Teacher” teaching in an informal setting</w:t>
            </w:r>
          </w:p>
          <w:p w:rsidR="00AA394B" w:rsidRPr="00EE3F9E" w:rsidRDefault="00527C28" w:rsidP="00527C28">
            <w:pPr>
              <w:pStyle w:val="ListParagraph"/>
              <w:numPr>
                <w:ilvl w:val="0"/>
                <w:numId w:val="28"/>
              </w:numPr>
              <w:rPr>
                <w:b/>
                <w:sz w:val="20"/>
                <w:szCs w:val="20"/>
              </w:rPr>
            </w:pPr>
            <w:r w:rsidRPr="00EE3F9E">
              <w:rPr>
                <w:sz w:val="20"/>
                <w:szCs w:val="20"/>
              </w:rPr>
              <w:t>Review: Compare and Contrast</w:t>
            </w:r>
          </w:p>
        </w:tc>
      </w:tr>
    </w:tbl>
    <w:p w:rsidR="001F4D4A" w:rsidRPr="00EE3F9E" w:rsidRDefault="001F4D4A" w:rsidP="001F4D4A"/>
    <w:p w:rsidR="001F4D4A" w:rsidRPr="00EE3F9E" w:rsidRDefault="001F4D4A" w:rsidP="001F4D4A">
      <w:pPr>
        <w:spacing w:after="160" w:line="259" w:lineRule="auto"/>
      </w:pPr>
      <w:r w:rsidRPr="00EE3F9E">
        <w:br w:type="page"/>
      </w: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8"/>
        <w:gridCol w:w="1765"/>
        <w:gridCol w:w="7520"/>
      </w:tblGrid>
      <w:tr w:rsidR="001F4D4A" w:rsidRPr="00EE3F9E" w:rsidTr="008F1524">
        <w:tc>
          <w:tcPr>
            <w:tcW w:w="908" w:type="dxa"/>
            <w:tcBorders>
              <w:top w:val="single" w:sz="4" w:space="0" w:color="auto"/>
              <w:left w:val="single" w:sz="4" w:space="0" w:color="auto"/>
              <w:bottom w:val="single" w:sz="4" w:space="0" w:color="auto"/>
              <w:right w:val="single" w:sz="4" w:space="0" w:color="auto"/>
            </w:tcBorders>
            <w:hideMark/>
          </w:tcPr>
          <w:p w:rsidR="001F4D4A" w:rsidRPr="00EE3F9E" w:rsidRDefault="001F4D4A" w:rsidP="008F1524">
            <w:pPr>
              <w:jc w:val="center"/>
              <w:rPr>
                <w:b/>
                <w:sz w:val="20"/>
                <w:szCs w:val="20"/>
              </w:rPr>
            </w:pPr>
            <w:r w:rsidRPr="00EE3F9E">
              <w:rPr>
                <w:b/>
                <w:sz w:val="20"/>
                <w:szCs w:val="20"/>
              </w:rPr>
              <w:t xml:space="preserve">Week </w:t>
            </w:r>
          </w:p>
        </w:tc>
        <w:tc>
          <w:tcPr>
            <w:tcW w:w="1765" w:type="dxa"/>
            <w:tcBorders>
              <w:top w:val="single" w:sz="4" w:space="0" w:color="auto"/>
              <w:left w:val="single" w:sz="4" w:space="0" w:color="auto"/>
              <w:bottom w:val="single" w:sz="4" w:space="0" w:color="auto"/>
              <w:right w:val="single" w:sz="4" w:space="0" w:color="auto"/>
            </w:tcBorders>
            <w:hideMark/>
          </w:tcPr>
          <w:p w:rsidR="001F4D4A" w:rsidRPr="00EE3F9E" w:rsidRDefault="001F4D4A" w:rsidP="008F1524">
            <w:pPr>
              <w:jc w:val="center"/>
              <w:rPr>
                <w:b/>
                <w:sz w:val="20"/>
                <w:szCs w:val="20"/>
              </w:rPr>
            </w:pPr>
            <w:r w:rsidRPr="00EE3F9E">
              <w:rPr>
                <w:b/>
                <w:sz w:val="20"/>
                <w:szCs w:val="20"/>
              </w:rPr>
              <w:t>Class Meeting</w:t>
            </w:r>
          </w:p>
          <w:p w:rsidR="001F4D4A" w:rsidRPr="00EE3F9E" w:rsidRDefault="001F4D4A" w:rsidP="008F1524">
            <w:pPr>
              <w:jc w:val="center"/>
              <w:rPr>
                <w:b/>
                <w:sz w:val="20"/>
                <w:szCs w:val="20"/>
              </w:rPr>
            </w:pPr>
            <w:r w:rsidRPr="00EE3F9E">
              <w:rPr>
                <w:b/>
                <w:sz w:val="20"/>
                <w:szCs w:val="20"/>
              </w:rPr>
              <w:t>Mondays</w:t>
            </w:r>
          </w:p>
        </w:tc>
        <w:tc>
          <w:tcPr>
            <w:tcW w:w="7520" w:type="dxa"/>
            <w:tcBorders>
              <w:top w:val="single" w:sz="4" w:space="0" w:color="auto"/>
              <w:left w:val="single" w:sz="4" w:space="0" w:color="auto"/>
              <w:bottom w:val="single" w:sz="4" w:space="0" w:color="auto"/>
              <w:right w:val="single" w:sz="4" w:space="0" w:color="auto"/>
            </w:tcBorders>
            <w:hideMark/>
          </w:tcPr>
          <w:p w:rsidR="001F4D4A" w:rsidRPr="00EE3F9E" w:rsidRDefault="001F4D4A" w:rsidP="008F1524">
            <w:pPr>
              <w:jc w:val="center"/>
              <w:rPr>
                <w:b/>
                <w:sz w:val="20"/>
                <w:szCs w:val="20"/>
              </w:rPr>
            </w:pPr>
            <w:r w:rsidRPr="00EE3F9E">
              <w:rPr>
                <w:b/>
                <w:sz w:val="20"/>
                <w:szCs w:val="20"/>
              </w:rPr>
              <w:t>Topic/Lecture/Activity/Assignments Due Dates</w:t>
            </w:r>
          </w:p>
        </w:tc>
      </w:tr>
      <w:tr w:rsidR="001F4D4A" w:rsidRPr="00EE3F9E" w:rsidTr="008F1524">
        <w:trPr>
          <w:trHeight w:val="233"/>
        </w:trPr>
        <w:tc>
          <w:tcPr>
            <w:tcW w:w="908" w:type="dxa"/>
            <w:tcBorders>
              <w:top w:val="single" w:sz="4" w:space="0" w:color="auto"/>
              <w:left w:val="single" w:sz="4" w:space="0" w:color="auto"/>
              <w:right w:val="single" w:sz="4" w:space="0" w:color="auto"/>
            </w:tcBorders>
          </w:tcPr>
          <w:p w:rsidR="001F4D4A" w:rsidRPr="00EE3F9E" w:rsidRDefault="001F4D4A" w:rsidP="008F1524">
            <w:pPr>
              <w:spacing w:after="160"/>
              <w:ind w:left="360"/>
              <w:rPr>
                <w:sz w:val="20"/>
                <w:szCs w:val="20"/>
              </w:rPr>
            </w:pPr>
            <w:r w:rsidRPr="00EE3F9E">
              <w:rPr>
                <w:sz w:val="20"/>
                <w:szCs w:val="20"/>
              </w:rPr>
              <w:t>10</w:t>
            </w:r>
          </w:p>
        </w:tc>
        <w:tc>
          <w:tcPr>
            <w:tcW w:w="1765" w:type="dxa"/>
            <w:tcBorders>
              <w:top w:val="single" w:sz="4" w:space="0" w:color="auto"/>
              <w:left w:val="single" w:sz="4" w:space="0" w:color="auto"/>
              <w:right w:val="single" w:sz="4" w:space="0" w:color="auto"/>
            </w:tcBorders>
          </w:tcPr>
          <w:p w:rsidR="001F4D4A" w:rsidRPr="00EE3F9E" w:rsidRDefault="004B2301" w:rsidP="00271305">
            <w:pPr>
              <w:jc w:val="center"/>
              <w:rPr>
                <w:sz w:val="20"/>
                <w:szCs w:val="20"/>
              </w:rPr>
            </w:pPr>
            <w:r>
              <w:rPr>
                <w:sz w:val="20"/>
                <w:szCs w:val="20"/>
              </w:rPr>
              <w:t>3/26</w:t>
            </w:r>
            <w:r w:rsidR="001F4D4A" w:rsidRPr="00EE3F9E">
              <w:rPr>
                <w:sz w:val="20"/>
                <w:szCs w:val="20"/>
              </w:rPr>
              <w:t>/</w:t>
            </w:r>
            <w:r>
              <w:rPr>
                <w:sz w:val="20"/>
                <w:szCs w:val="20"/>
              </w:rPr>
              <w:t>2020</w:t>
            </w:r>
          </w:p>
        </w:tc>
        <w:tc>
          <w:tcPr>
            <w:tcW w:w="7520" w:type="dxa"/>
            <w:tcBorders>
              <w:top w:val="single" w:sz="4" w:space="0" w:color="auto"/>
              <w:left w:val="single" w:sz="4" w:space="0" w:color="auto"/>
              <w:right w:val="single" w:sz="4" w:space="0" w:color="auto"/>
            </w:tcBorders>
          </w:tcPr>
          <w:p w:rsidR="00527C28" w:rsidRPr="00EE3F9E" w:rsidRDefault="00527C28" w:rsidP="00527C28">
            <w:pPr>
              <w:pStyle w:val="courseParagraph"/>
              <w:rPr>
                <w:rFonts w:ascii="Times New Roman" w:hAnsi="Times New Roman"/>
                <w:sz w:val="20"/>
                <w:szCs w:val="20"/>
              </w:rPr>
            </w:pPr>
            <w:r w:rsidRPr="00EE3F9E">
              <w:rPr>
                <w:rFonts w:ascii="Times New Roman" w:hAnsi="Times New Roman"/>
                <w:b/>
                <w:color w:val="FF0000"/>
                <w:sz w:val="20"/>
                <w:szCs w:val="20"/>
              </w:rPr>
              <w:t>Microteaching:</w:t>
            </w:r>
            <w:r w:rsidRPr="00EE3F9E">
              <w:rPr>
                <w:rFonts w:ascii="Times New Roman" w:hAnsi="Times New Roman"/>
                <w:color w:val="FF0000"/>
                <w:sz w:val="20"/>
                <w:szCs w:val="20"/>
              </w:rPr>
              <w:t xml:space="preserve"> </w:t>
            </w:r>
            <w:r w:rsidRPr="00EE3F9E">
              <w:rPr>
                <w:rFonts w:ascii="Times New Roman" w:hAnsi="Times New Roman"/>
                <w:sz w:val="20"/>
                <w:szCs w:val="20"/>
              </w:rPr>
              <w:t xml:space="preserve">Lesson </w:t>
            </w:r>
            <w:r w:rsidR="004B2301" w:rsidRPr="00EE3F9E">
              <w:rPr>
                <w:rFonts w:ascii="Times New Roman" w:hAnsi="Times New Roman"/>
                <w:sz w:val="20"/>
                <w:szCs w:val="20"/>
              </w:rPr>
              <w:t>Presentation 4</w:t>
            </w:r>
            <w:r w:rsidRPr="00EE3F9E">
              <w:rPr>
                <w:rFonts w:ascii="Times New Roman" w:hAnsi="Times New Roman"/>
                <w:sz w:val="20"/>
                <w:szCs w:val="20"/>
              </w:rPr>
              <w:t xml:space="preserve"> Students </w:t>
            </w:r>
          </w:p>
          <w:p w:rsidR="00527C28" w:rsidRPr="00EE3F9E" w:rsidRDefault="00527C28" w:rsidP="00527C28">
            <w:pPr>
              <w:pStyle w:val="courseParagraph"/>
              <w:rPr>
                <w:rFonts w:ascii="Times New Roman" w:hAnsi="Times New Roman"/>
                <w:b/>
                <w:sz w:val="20"/>
                <w:szCs w:val="20"/>
              </w:rPr>
            </w:pPr>
            <w:r w:rsidRPr="00EE3F9E">
              <w:rPr>
                <w:rFonts w:ascii="Times New Roman" w:hAnsi="Times New Roman"/>
                <w:b/>
                <w:sz w:val="20"/>
                <w:szCs w:val="20"/>
              </w:rPr>
              <w:t>Physical Science Plan Due</w:t>
            </w:r>
          </w:p>
          <w:p w:rsidR="001F4D4A" w:rsidRPr="00527C28" w:rsidRDefault="001F4D4A" w:rsidP="00527C28">
            <w:pPr>
              <w:rPr>
                <w:sz w:val="20"/>
                <w:szCs w:val="20"/>
              </w:rPr>
            </w:pPr>
          </w:p>
        </w:tc>
      </w:tr>
      <w:tr w:rsidR="00527C28" w:rsidRPr="00EE3F9E" w:rsidTr="008F1524">
        <w:trPr>
          <w:trHeight w:val="305"/>
        </w:trPr>
        <w:tc>
          <w:tcPr>
            <w:tcW w:w="908" w:type="dxa"/>
            <w:tcBorders>
              <w:top w:val="single" w:sz="4" w:space="0" w:color="auto"/>
              <w:left w:val="single" w:sz="4" w:space="0" w:color="auto"/>
              <w:right w:val="single" w:sz="4" w:space="0" w:color="auto"/>
            </w:tcBorders>
          </w:tcPr>
          <w:p w:rsidR="00527C28" w:rsidRPr="00EE3F9E" w:rsidRDefault="00527C28" w:rsidP="00527C28">
            <w:pPr>
              <w:spacing w:after="160"/>
              <w:ind w:left="360"/>
              <w:rPr>
                <w:sz w:val="20"/>
                <w:szCs w:val="20"/>
              </w:rPr>
            </w:pPr>
            <w:r w:rsidRPr="00EE3F9E">
              <w:rPr>
                <w:sz w:val="20"/>
                <w:szCs w:val="20"/>
              </w:rPr>
              <w:t>11</w:t>
            </w:r>
          </w:p>
        </w:tc>
        <w:tc>
          <w:tcPr>
            <w:tcW w:w="1765" w:type="dxa"/>
            <w:tcBorders>
              <w:top w:val="single" w:sz="4" w:space="0" w:color="auto"/>
              <w:left w:val="single" w:sz="4" w:space="0" w:color="auto"/>
              <w:right w:val="single" w:sz="4" w:space="0" w:color="auto"/>
            </w:tcBorders>
          </w:tcPr>
          <w:p w:rsidR="00527C28" w:rsidRPr="00EE3F9E" w:rsidRDefault="004B2301" w:rsidP="00527C28">
            <w:pPr>
              <w:jc w:val="center"/>
              <w:rPr>
                <w:sz w:val="20"/>
                <w:szCs w:val="20"/>
              </w:rPr>
            </w:pPr>
            <w:r>
              <w:rPr>
                <w:sz w:val="20"/>
                <w:szCs w:val="20"/>
              </w:rPr>
              <w:t>4/2</w:t>
            </w:r>
            <w:r w:rsidR="00527C28" w:rsidRPr="00EE3F9E">
              <w:rPr>
                <w:sz w:val="20"/>
                <w:szCs w:val="20"/>
              </w:rPr>
              <w:t>/</w:t>
            </w:r>
            <w:r>
              <w:rPr>
                <w:sz w:val="20"/>
                <w:szCs w:val="20"/>
              </w:rPr>
              <w:t>2020</w:t>
            </w:r>
          </w:p>
        </w:tc>
        <w:tc>
          <w:tcPr>
            <w:tcW w:w="7520" w:type="dxa"/>
            <w:tcBorders>
              <w:top w:val="single" w:sz="4" w:space="0" w:color="auto"/>
              <w:left w:val="single" w:sz="4" w:space="0" w:color="auto"/>
              <w:right w:val="single" w:sz="4" w:space="0" w:color="auto"/>
            </w:tcBorders>
          </w:tcPr>
          <w:p w:rsidR="00527C28" w:rsidRPr="00EE3F9E" w:rsidRDefault="00527C28" w:rsidP="00527C28">
            <w:pPr>
              <w:rPr>
                <w:sz w:val="20"/>
                <w:szCs w:val="20"/>
              </w:rPr>
            </w:pPr>
            <w:r w:rsidRPr="00EE3F9E">
              <w:rPr>
                <w:b/>
                <w:color w:val="FF0000"/>
                <w:sz w:val="20"/>
                <w:szCs w:val="20"/>
              </w:rPr>
              <w:t>Microteaching:</w:t>
            </w:r>
            <w:r w:rsidRPr="00EE3F9E">
              <w:rPr>
                <w:color w:val="FF0000"/>
                <w:sz w:val="20"/>
                <w:szCs w:val="20"/>
              </w:rPr>
              <w:t xml:space="preserve"> </w:t>
            </w:r>
            <w:r w:rsidRPr="00EE3F9E">
              <w:rPr>
                <w:sz w:val="20"/>
                <w:szCs w:val="20"/>
              </w:rPr>
              <w:t xml:space="preserve">Lesson Presentation </w:t>
            </w:r>
            <w:r w:rsidR="00A30705">
              <w:rPr>
                <w:sz w:val="20"/>
                <w:szCs w:val="20"/>
              </w:rPr>
              <w:t>4</w:t>
            </w:r>
            <w:r w:rsidRPr="00EE3F9E">
              <w:rPr>
                <w:sz w:val="20"/>
                <w:szCs w:val="20"/>
              </w:rPr>
              <w:t xml:space="preserve"> Students</w:t>
            </w:r>
          </w:p>
          <w:p w:rsidR="00527C28" w:rsidRPr="00EE3F9E" w:rsidRDefault="00527C28" w:rsidP="00527C28">
            <w:pPr>
              <w:pStyle w:val="courseParagraph"/>
              <w:rPr>
                <w:rFonts w:ascii="Times New Roman" w:hAnsi="Times New Roman"/>
                <w:b/>
                <w:sz w:val="20"/>
                <w:szCs w:val="20"/>
              </w:rPr>
            </w:pPr>
            <w:r w:rsidRPr="00EE3F9E">
              <w:rPr>
                <w:rFonts w:ascii="Times New Roman" w:hAnsi="Times New Roman"/>
                <w:b/>
                <w:sz w:val="20"/>
                <w:szCs w:val="20"/>
              </w:rPr>
              <w:t>Life Science Plan Due</w:t>
            </w:r>
          </w:p>
        </w:tc>
      </w:tr>
      <w:tr w:rsidR="00527C28" w:rsidRPr="00EE3F9E" w:rsidTr="008F1524">
        <w:trPr>
          <w:trHeight w:val="305"/>
        </w:trPr>
        <w:tc>
          <w:tcPr>
            <w:tcW w:w="908" w:type="dxa"/>
            <w:tcBorders>
              <w:top w:val="single" w:sz="4" w:space="0" w:color="auto"/>
              <w:left w:val="single" w:sz="4" w:space="0" w:color="auto"/>
              <w:bottom w:val="single" w:sz="4" w:space="0" w:color="auto"/>
              <w:right w:val="single" w:sz="4" w:space="0" w:color="auto"/>
            </w:tcBorders>
          </w:tcPr>
          <w:p w:rsidR="00527C28" w:rsidRPr="00EE3F9E" w:rsidRDefault="00527C28" w:rsidP="00527C28">
            <w:pPr>
              <w:spacing w:after="160"/>
              <w:ind w:left="360"/>
              <w:rPr>
                <w:sz w:val="20"/>
                <w:szCs w:val="20"/>
              </w:rPr>
            </w:pPr>
            <w:r w:rsidRPr="00EE3F9E">
              <w:rPr>
                <w:sz w:val="20"/>
                <w:szCs w:val="20"/>
              </w:rPr>
              <w:t>12</w:t>
            </w:r>
          </w:p>
        </w:tc>
        <w:tc>
          <w:tcPr>
            <w:tcW w:w="1765" w:type="dxa"/>
            <w:tcBorders>
              <w:top w:val="single" w:sz="4" w:space="0" w:color="auto"/>
              <w:left w:val="single" w:sz="4" w:space="0" w:color="auto"/>
              <w:bottom w:val="single" w:sz="4" w:space="0" w:color="auto"/>
              <w:right w:val="single" w:sz="4" w:space="0" w:color="auto"/>
            </w:tcBorders>
          </w:tcPr>
          <w:p w:rsidR="00527C28" w:rsidRPr="00EE3F9E" w:rsidRDefault="004B2301" w:rsidP="00527C28">
            <w:pPr>
              <w:jc w:val="center"/>
              <w:rPr>
                <w:sz w:val="20"/>
                <w:szCs w:val="20"/>
              </w:rPr>
            </w:pPr>
            <w:r>
              <w:rPr>
                <w:sz w:val="20"/>
                <w:szCs w:val="20"/>
              </w:rPr>
              <w:t>4/9</w:t>
            </w:r>
            <w:r w:rsidR="00527C28" w:rsidRPr="00EE3F9E">
              <w:rPr>
                <w:sz w:val="20"/>
                <w:szCs w:val="20"/>
              </w:rPr>
              <w:t>/</w:t>
            </w:r>
            <w:r>
              <w:rPr>
                <w:sz w:val="20"/>
                <w:szCs w:val="20"/>
              </w:rPr>
              <w:t>2020</w:t>
            </w:r>
          </w:p>
        </w:tc>
        <w:tc>
          <w:tcPr>
            <w:tcW w:w="7520" w:type="dxa"/>
            <w:tcBorders>
              <w:top w:val="single" w:sz="4" w:space="0" w:color="auto"/>
              <w:left w:val="single" w:sz="4" w:space="0" w:color="auto"/>
              <w:bottom w:val="single" w:sz="4" w:space="0" w:color="auto"/>
              <w:right w:val="single" w:sz="4" w:space="0" w:color="auto"/>
            </w:tcBorders>
          </w:tcPr>
          <w:p w:rsidR="00527C28" w:rsidRPr="00EE3F9E" w:rsidRDefault="00527C28" w:rsidP="00527C28">
            <w:pPr>
              <w:rPr>
                <w:sz w:val="20"/>
                <w:szCs w:val="20"/>
              </w:rPr>
            </w:pPr>
            <w:r w:rsidRPr="00EE3F9E">
              <w:rPr>
                <w:b/>
                <w:color w:val="FF0000"/>
                <w:sz w:val="20"/>
                <w:szCs w:val="20"/>
              </w:rPr>
              <w:t>Microteaching:</w:t>
            </w:r>
            <w:r w:rsidRPr="00EE3F9E">
              <w:rPr>
                <w:color w:val="FF0000"/>
                <w:sz w:val="20"/>
                <w:szCs w:val="20"/>
              </w:rPr>
              <w:t xml:space="preserve"> </w:t>
            </w:r>
            <w:r w:rsidRPr="00EE3F9E">
              <w:rPr>
                <w:sz w:val="20"/>
                <w:szCs w:val="20"/>
              </w:rPr>
              <w:t>Lesson Presentation</w:t>
            </w:r>
            <w:r w:rsidR="00A30705">
              <w:rPr>
                <w:sz w:val="20"/>
                <w:szCs w:val="20"/>
              </w:rPr>
              <w:t xml:space="preserve"> 4</w:t>
            </w:r>
            <w:r w:rsidRPr="00EE3F9E">
              <w:rPr>
                <w:sz w:val="20"/>
                <w:szCs w:val="20"/>
              </w:rPr>
              <w:t xml:space="preserve"> Students</w:t>
            </w:r>
          </w:p>
          <w:p w:rsidR="00527C28" w:rsidRPr="00EE3F9E" w:rsidRDefault="00527C28" w:rsidP="00527C28">
            <w:pPr>
              <w:pStyle w:val="courseParagraph"/>
              <w:rPr>
                <w:rFonts w:ascii="Times New Roman" w:hAnsi="Times New Roman"/>
                <w:b/>
                <w:sz w:val="20"/>
                <w:szCs w:val="20"/>
              </w:rPr>
            </w:pPr>
            <w:r w:rsidRPr="00EE3F9E">
              <w:rPr>
                <w:rFonts w:ascii="Times New Roman" w:hAnsi="Times New Roman"/>
                <w:b/>
                <w:sz w:val="20"/>
                <w:szCs w:val="20"/>
              </w:rPr>
              <w:t>Earth Science Plan due</w:t>
            </w:r>
          </w:p>
          <w:p w:rsidR="00527C28" w:rsidRPr="00EE3F9E" w:rsidRDefault="00527C28" w:rsidP="00527C28">
            <w:pPr>
              <w:pStyle w:val="courseParagraph"/>
              <w:rPr>
                <w:rFonts w:ascii="Times New Roman" w:hAnsi="Times New Roman"/>
                <w:b/>
                <w:sz w:val="20"/>
                <w:szCs w:val="20"/>
              </w:rPr>
            </w:pPr>
          </w:p>
        </w:tc>
      </w:tr>
      <w:tr w:rsidR="00527C28" w:rsidRPr="00EE3F9E" w:rsidTr="008F1524">
        <w:trPr>
          <w:trHeight w:val="143"/>
        </w:trPr>
        <w:tc>
          <w:tcPr>
            <w:tcW w:w="908" w:type="dxa"/>
            <w:tcBorders>
              <w:top w:val="single" w:sz="4" w:space="0" w:color="auto"/>
              <w:left w:val="single" w:sz="4" w:space="0" w:color="auto"/>
              <w:right w:val="single" w:sz="4" w:space="0" w:color="auto"/>
            </w:tcBorders>
          </w:tcPr>
          <w:p w:rsidR="00527C28" w:rsidRPr="00EE3F9E" w:rsidRDefault="00527C28" w:rsidP="00527C28">
            <w:pPr>
              <w:spacing w:after="160"/>
              <w:ind w:left="360"/>
              <w:rPr>
                <w:sz w:val="20"/>
                <w:szCs w:val="20"/>
              </w:rPr>
            </w:pPr>
            <w:r w:rsidRPr="00EE3F9E">
              <w:rPr>
                <w:sz w:val="20"/>
                <w:szCs w:val="20"/>
              </w:rPr>
              <w:t>13</w:t>
            </w:r>
          </w:p>
        </w:tc>
        <w:tc>
          <w:tcPr>
            <w:tcW w:w="1765" w:type="dxa"/>
            <w:tcBorders>
              <w:top w:val="single" w:sz="4" w:space="0" w:color="auto"/>
              <w:left w:val="single" w:sz="4" w:space="0" w:color="auto"/>
              <w:right w:val="single" w:sz="4" w:space="0" w:color="auto"/>
            </w:tcBorders>
          </w:tcPr>
          <w:p w:rsidR="00527C28" w:rsidRPr="00EE3F9E" w:rsidRDefault="004B2301" w:rsidP="00527C28">
            <w:pPr>
              <w:jc w:val="center"/>
              <w:rPr>
                <w:sz w:val="20"/>
                <w:szCs w:val="20"/>
              </w:rPr>
            </w:pPr>
            <w:r>
              <w:rPr>
                <w:sz w:val="20"/>
                <w:szCs w:val="20"/>
              </w:rPr>
              <w:t>4</w:t>
            </w:r>
            <w:r w:rsidR="00527C28">
              <w:rPr>
                <w:sz w:val="20"/>
                <w:szCs w:val="20"/>
              </w:rPr>
              <w:t>/</w:t>
            </w:r>
            <w:r>
              <w:rPr>
                <w:sz w:val="20"/>
                <w:szCs w:val="20"/>
              </w:rPr>
              <w:t>16</w:t>
            </w:r>
            <w:r w:rsidR="00527C28" w:rsidRPr="00EE3F9E">
              <w:rPr>
                <w:sz w:val="20"/>
                <w:szCs w:val="20"/>
              </w:rPr>
              <w:t>/</w:t>
            </w:r>
            <w:r>
              <w:rPr>
                <w:sz w:val="20"/>
                <w:szCs w:val="20"/>
              </w:rPr>
              <w:t>2020</w:t>
            </w:r>
          </w:p>
        </w:tc>
        <w:tc>
          <w:tcPr>
            <w:tcW w:w="7520" w:type="dxa"/>
            <w:tcBorders>
              <w:top w:val="single" w:sz="4" w:space="0" w:color="auto"/>
              <w:left w:val="single" w:sz="4" w:space="0" w:color="auto"/>
              <w:right w:val="single" w:sz="4" w:space="0" w:color="auto"/>
            </w:tcBorders>
          </w:tcPr>
          <w:p w:rsidR="00A30705" w:rsidRPr="00EE3F9E" w:rsidRDefault="00A30705" w:rsidP="00A30705">
            <w:pPr>
              <w:rPr>
                <w:sz w:val="20"/>
                <w:szCs w:val="20"/>
              </w:rPr>
            </w:pPr>
            <w:r>
              <w:rPr>
                <w:sz w:val="20"/>
                <w:szCs w:val="20"/>
              </w:rPr>
              <w:t>Online Activity TBA</w:t>
            </w:r>
          </w:p>
        </w:tc>
      </w:tr>
      <w:tr w:rsidR="00527C28" w:rsidRPr="00EE3F9E" w:rsidTr="008F1524">
        <w:trPr>
          <w:trHeight w:val="287"/>
        </w:trPr>
        <w:tc>
          <w:tcPr>
            <w:tcW w:w="908" w:type="dxa"/>
            <w:tcBorders>
              <w:top w:val="single" w:sz="4" w:space="0" w:color="auto"/>
              <w:left w:val="single" w:sz="4" w:space="0" w:color="auto"/>
              <w:right w:val="single" w:sz="4" w:space="0" w:color="auto"/>
            </w:tcBorders>
          </w:tcPr>
          <w:p w:rsidR="00527C28" w:rsidRPr="00EE3F9E" w:rsidRDefault="00527C28" w:rsidP="00527C28">
            <w:pPr>
              <w:spacing w:after="160"/>
              <w:ind w:left="360"/>
              <w:rPr>
                <w:sz w:val="20"/>
                <w:szCs w:val="20"/>
              </w:rPr>
            </w:pPr>
            <w:r w:rsidRPr="00EE3F9E">
              <w:rPr>
                <w:sz w:val="20"/>
                <w:szCs w:val="20"/>
              </w:rPr>
              <w:t>14</w:t>
            </w:r>
          </w:p>
        </w:tc>
        <w:tc>
          <w:tcPr>
            <w:tcW w:w="1765" w:type="dxa"/>
            <w:tcBorders>
              <w:top w:val="single" w:sz="4" w:space="0" w:color="auto"/>
              <w:left w:val="single" w:sz="4" w:space="0" w:color="auto"/>
              <w:right w:val="single" w:sz="4" w:space="0" w:color="auto"/>
            </w:tcBorders>
          </w:tcPr>
          <w:p w:rsidR="00527C28" w:rsidRPr="00EE3F9E" w:rsidRDefault="004B2301" w:rsidP="00527C28">
            <w:pPr>
              <w:jc w:val="center"/>
              <w:rPr>
                <w:sz w:val="20"/>
                <w:szCs w:val="20"/>
              </w:rPr>
            </w:pPr>
            <w:r>
              <w:rPr>
                <w:sz w:val="20"/>
                <w:szCs w:val="20"/>
              </w:rPr>
              <w:t>4</w:t>
            </w:r>
            <w:r w:rsidR="00527C28">
              <w:rPr>
                <w:sz w:val="20"/>
                <w:szCs w:val="20"/>
              </w:rPr>
              <w:t>/2</w:t>
            </w:r>
            <w:r>
              <w:rPr>
                <w:sz w:val="20"/>
                <w:szCs w:val="20"/>
              </w:rPr>
              <w:t>3</w:t>
            </w:r>
            <w:r w:rsidR="00527C28" w:rsidRPr="00EE3F9E">
              <w:rPr>
                <w:sz w:val="20"/>
                <w:szCs w:val="20"/>
              </w:rPr>
              <w:t>/</w:t>
            </w:r>
            <w:r>
              <w:rPr>
                <w:sz w:val="20"/>
                <w:szCs w:val="20"/>
              </w:rPr>
              <w:t>2020</w:t>
            </w:r>
          </w:p>
        </w:tc>
        <w:tc>
          <w:tcPr>
            <w:tcW w:w="7520" w:type="dxa"/>
            <w:tcBorders>
              <w:top w:val="single" w:sz="4" w:space="0" w:color="auto"/>
              <w:left w:val="single" w:sz="4" w:space="0" w:color="auto"/>
              <w:right w:val="single" w:sz="4" w:space="0" w:color="auto"/>
            </w:tcBorders>
          </w:tcPr>
          <w:p w:rsidR="00A30705" w:rsidRPr="00EE3F9E" w:rsidRDefault="00A30705" w:rsidP="00A30705">
            <w:pPr>
              <w:rPr>
                <w:sz w:val="20"/>
                <w:szCs w:val="20"/>
              </w:rPr>
            </w:pPr>
            <w:r w:rsidRPr="00EE3F9E">
              <w:rPr>
                <w:b/>
                <w:color w:val="FF0000"/>
                <w:sz w:val="20"/>
                <w:szCs w:val="20"/>
              </w:rPr>
              <w:t>Microteaching:</w:t>
            </w:r>
            <w:r w:rsidRPr="00EE3F9E">
              <w:rPr>
                <w:color w:val="FF0000"/>
                <w:sz w:val="20"/>
                <w:szCs w:val="20"/>
              </w:rPr>
              <w:t xml:space="preserve"> </w:t>
            </w:r>
            <w:r w:rsidRPr="00EE3F9E">
              <w:rPr>
                <w:sz w:val="20"/>
                <w:szCs w:val="20"/>
              </w:rPr>
              <w:t xml:space="preserve">Lesson Presentation </w:t>
            </w:r>
            <w:r>
              <w:rPr>
                <w:sz w:val="20"/>
                <w:szCs w:val="20"/>
              </w:rPr>
              <w:t>4</w:t>
            </w:r>
            <w:r w:rsidRPr="00EE3F9E">
              <w:rPr>
                <w:sz w:val="20"/>
                <w:szCs w:val="20"/>
              </w:rPr>
              <w:t xml:space="preserve"> Students</w:t>
            </w:r>
          </w:p>
          <w:p w:rsidR="00527C28" w:rsidRPr="00EE3F9E" w:rsidRDefault="00527C28" w:rsidP="00527C28">
            <w:pPr>
              <w:rPr>
                <w:sz w:val="20"/>
                <w:szCs w:val="20"/>
              </w:rPr>
            </w:pPr>
          </w:p>
        </w:tc>
      </w:tr>
      <w:tr w:rsidR="00527C28" w:rsidRPr="00EE3F9E" w:rsidTr="008F1524">
        <w:trPr>
          <w:trHeight w:val="980"/>
        </w:trPr>
        <w:tc>
          <w:tcPr>
            <w:tcW w:w="908" w:type="dxa"/>
            <w:tcBorders>
              <w:top w:val="single" w:sz="4" w:space="0" w:color="auto"/>
              <w:left w:val="single" w:sz="4" w:space="0" w:color="auto"/>
              <w:right w:val="single" w:sz="4" w:space="0" w:color="auto"/>
            </w:tcBorders>
          </w:tcPr>
          <w:p w:rsidR="00527C28" w:rsidRPr="00EE3F9E" w:rsidRDefault="00527C28" w:rsidP="00527C28">
            <w:pPr>
              <w:spacing w:after="160"/>
              <w:ind w:left="360"/>
              <w:rPr>
                <w:sz w:val="20"/>
                <w:szCs w:val="20"/>
              </w:rPr>
            </w:pPr>
            <w:r w:rsidRPr="00EE3F9E">
              <w:rPr>
                <w:sz w:val="20"/>
                <w:szCs w:val="20"/>
              </w:rPr>
              <w:t>15</w:t>
            </w:r>
          </w:p>
        </w:tc>
        <w:tc>
          <w:tcPr>
            <w:tcW w:w="1765" w:type="dxa"/>
            <w:tcBorders>
              <w:top w:val="single" w:sz="4" w:space="0" w:color="auto"/>
              <w:left w:val="single" w:sz="4" w:space="0" w:color="auto"/>
              <w:right w:val="single" w:sz="4" w:space="0" w:color="auto"/>
            </w:tcBorders>
          </w:tcPr>
          <w:p w:rsidR="00527C28" w:rsidRPr="00EE3F9E" w:rsidRDefault="004B2301" w:rsidP="00527C28">
            <w:pPr>
              <w:jc w:val="center"/>
              <w:rPr>
                <w:sz w:val="20"/>
                <w:szCs w:val="20"/>
              </w:rPr>
            </w:pPr>
            <w:r>
              <w:rPr>
                <w:color w:val="auto"/>
                <w:sz w:val="20"/>
                <w:szCs w:val="20"/>
              </w:rPr>
              <w:t>4/30</w:t>
            </w:r>
            <w:r w:rsidR="00527C28" w:rsidRPr="00EE3F9E">
              <w:rPr>
                <w:color w:val="auto"/>
                <w:sz w:val="20"/>
                <w:szCs w:val="20"/>
              </w:rPr>
              <w:t>/</w:t>
            </w:r>
            <w:r>
              <w:rPr>
                <w:sz w:val="20"/>
                <w:szCs w:val="20"/>
              </w:rPr>
              <w:t>2020</w:t>
            </w:r>
          </w:p>
        </w:tc>
        <w:tc>
          <w:tcPr>
            <w:tcW w:w="7520" w:type="dxa"/>
            <w:tcBorders>
              <w:top w:val="single" w:sz="4" w:space="0" w:color="auto"/>
              <w:left w:val="single" w:sz="4" w:space="0" w:color="auto"/>
              <w:right w:val="single" w:sz="4" w:space="0" w:color="auto"/>
            </w:tcBorders>
          </w:tcPr>
          <w:p w:rsidR="00527C28" w:rsidRPr="00EE3F9E" w:rsidRDefault="00527C28" w:rsidP="00527C28">
            <w:pPr>
              <w:pStyle w:val="courseParagraph"/>
              <w:rPr>
                <w:rFonts w:ascii="Times New Roman" w:hAnsi="Times New Roman"/>
                <w:b/>
                <w:sz w:val="20"/>
                <w:szCs w:val="20"/>
              </w:rPr>
            </w:pPr>
          </w:p>
          <w:p w:rsidR="00527C28" w:rsidRPr="00EE3F9E" w:rsidRDefault="00527C28" w:rsidP="00A30705">
            <w:pPr>
              <w:pStyle w:val="courseParagraph"/>
              <w:rPr>
                <w:rFonts w:ascii="Times New Roman" w:hAnsi="Times New Roman"/>
                <w:b/>
                <w:color w:val="FF0000"/>
                <w:sz w:val="20"/>
                <w:szCs w:val="20"/>
              </w:rPr>
            </w:pPr>
            <w:r w:rsidRPr="00EE3F9E">
              <w:rPr>
                <w:rFonts w:ascii="Times New Roman" w:hAnsi="Times New Roman"/>
                <w:b/>
                <w:sz w:val="20"/>
                <w:szCs w:val="20"/>
              </w:rPr>
              <w:t>Final Review</w:t>
            </w:r>
          </w:p>
        </w:tc>
      </w:tr>
      <w:tr w:rsidR="00527C28" w:rsidRPr="00EE3F9E" w:rsidTr="008F1524">
        <w:trPr>
          <w:trHeight w:val="70"/>
        </w:trPr>
        <w:tc>
          <w:tcPr>
            <w:tcW w:w="908" w:type="dxa"/>
            <w:tcBorders>
              <w:top w:val="single" w:sz="4" w:space="0" w:color="auto"/>
              <w:left w:val="single" w:sz="4" w:space="0" w:color="auto"/>
              <w:bottom w:val="single" w:sz="4" w:space="0" w:color="auto"/>
              <w:right w:val="single" w:sz="4" w:space="0" w:color="auto"/>
            </w:tcBorders>
          </w:tcPr>
          <w:p w:rsidR="00527C28" w:rsidRPr="00EE3F9E" w:rsidRDefault="00527C28" w:rsidP="00527C28">
            <w:pPr>
              <w:spacing w:after="160"/>
              <w:ind w:left="360"/>
              <w:rPr>
                <w:sz w:val="20"/>
                <w:szCs w:val="20"/>
              </w:rPr>
            </w:pPr>
            <w:r w:rsidRPr="00EE3F9E">
              <w:rPr>
                <w:sz w:val="20"/>
                <w:szCs w:val="20"/>
              </w:rPr>
              <w:t>16</w:t>
            </w:r>
          </w:p>
        </w:tc>
        <w:tc>
          <w:tcPr>
            <w:tcW w:w="1765" w:type="dxa"/>
            <w:tcBorders>
              <w:top w:val="single" w:sz="4" w:space="0" w:color="auto"/>
              <w:left w:val="single" w:sz="4" w:space="0" w:color="auto"/>
              <w:bottom w:val="single" w:sz="4" w:space="0" w:color="auto"/>
              <w:right w:val="single" w:sz="4" w:space="0" w:color="auto"/>
            </w:tcBorders>
          </w:tcPr>
          <w:p w:rsidR="00527C28" w:rsidRPr="00EE3F9E" w:rsidRDefault="00A30705" w:rsidP="00527C28">
            <w:pPr>
              <w:jc w:val="center"/>
              <w:rPr>
                <w:sz w:val="20"/>
                <w:szCs w:val="20"/>
              </w:rPr>
            </w:pPr>
            <w:r>
              <w:rPr>
                <w:sz w:val="20"/>
                <w:szCs w:val="20"/>
              </w:rPr>
              <w:t>5/7/</w:t>
            </w:r>
            <w:r w:rsidR="00527C28" w:rsidRPr="00EE3F9E">
              <w:rPr>
                <w:sz w:val="20"/>
                <w:szCs w:val="20"/>
              </w:rPr>
              <w:t>/</w:t>
            </w:r>
            <w:r w:rsidR="004B2301">
              <w:rPr>
                <w:sz w:val="20"/>
                <w:szCs w:val="20"/>
              </w:rPr>
              <w:t>2020</w:t>
            </w:r>
          </w:p>
        </w:tc>
        <w:tc>
          <w:tcPr>
            <w:tcW w:w="7520" w:type="dxa"/>
            <w:tcBorders>
              <w:top w:val="single" w:sz="4" w:space="0" w:color="auto"/>
              <w:left w:val="single" w:sz="4" w:space="0" w:color="auto"/>
              <w:bottom w:val="single" w:sz="4" w:space="0" w:color="auto"/>
              <w:right w:val="single" w:sz="4" w:space="0" w:color="auto"/>
            </w:tcBorders>
          </w:tcPr>
          <w:p w:rsidR="00527C28" w:rsidRPr="00EE3F9E" w:rsidRDefault="00527C28" w:rsidP="00527C28">
            <w:pPr>
              <w:pStyle w:val="courseParagraph"/>
              <w:rPr>
                <w:rFonts w:ascii="Times New Roman" w:hAnsi="Times New Roman"/>
                <w:b/>
                <w:color w:val="7030A0"/>
                <w:sz w:val="20"/>
                <w:szCs w:val="20"/>
              </w:rPr>
            </w:pPr>
            <w:r w:rsidRPr="00EE3F9E">
              <w:rPr>
                <w:rFonts w:ascii="Times New Roman" w:hAnsi="Times New Roman"/>
                <w:b/>
                <w:color w:val="7030A0"/>
                <w:sz w:val="20"/>
                <w:szCs w:val="20"/>
              </w:rPr>
              <w:t>Final Exam (Tentative)</w:t>
            </w:r>
          </w:p>
          <w:p w:rsidR="00527C28" w:rsidRPr="00EE3F9E" w:rsidRDefault="00527C28" w:rsidP="00527C28">
            <w:pPr>
              <w:rPr>
                <w:b/>
                <w:color w:val="FF0000"/>
                <w:sz w:val="20"/>
                <w:szCs w:val="20"/>
                <w:shd w:val="clear" w:color="auto" w:fill="FFFFFF"/>
              </w:rPr>
            </w:pPr>
            <w:r w:rsidRPr="00EE3F9E">
              <w:rPr>
                <w:b/>
                <w:color w:val="FF0000"/>
                <w:sz w:val="20"/>
                <w:szCs w:val="20"/>
                <w:shd w:val="clear" w:color="auto" w:fill="FFFFFF"/>
              </w:rPr>
              <w:t>Assignments Due:</w:t>
            </w:r>
          </w:p>
          <w:p w:rsidR="00527C28" w:rsidRPr="00EE3F9E" w:rsidRDefault="00527C28" w:rsidP="00527C28">
            <w:pPr>
              <w:pStyle w:val="courseParagraph"/>
              <w:rPr>
                <w:rFonts w:ascii="Times New Roman" w:hAnsi="Times New Roman"/>
                <w:b/>
                <w:sz w:val="20"/>
                <w:szCs w:val="20"/>
              </w:rPr>
            </w:pPr>
            <w:r w:rsidRPr="00EE3F9E">
              <w:rPr>
                <w:rFonts w:ascii="Times New Roman" w:hAnsi="Times New Roman"/>
                <w:b/>
                <w:sz w:val="20"/>
                <w:szCs w:val="20"/>
              </w:rPr>
              <w:t xml:space="preserve">Microteaching Self Reflection DUE </w:t>
            </w:r>
            <w:r w:rsidR="00A30705" w:rsidRPr="00EE3F9E">
              <w:rPr>
                <w:rFonts w:ascii="Times New Roman" w:hAnsi="Times New Roman"/>
                <w:b/>
                <w:sz w:val="20"/>
                <w:szCs w:val="20"/>
              </w:rPr>
              <w:t>- on</w:t>
            </w:r>
            <w:r w:rsidRPr="00EE3F9E">
              <w:rPr>
                <w:rFonts w:ascii="Times New Roman" w:hAnsi="Times New Roman"/>
                <w:b/>
                <w:sz w:val="20"/>
                <w:szCs w:val="20"/>
              </w:rPr>
              <w:t xml:space="preserve"> CANVAS </w:t>
            </w:r>
          </w:p>
        </w:tc>
      </w:tr>
    </w:tbl>
    <w:p w:rsidR="001F4D4A" w:rsidRPr="00EE3F9E" w:rsidRDefault="001F4D4A" w:rsidP="001F4D4A"/>
    <w:p w:rsidR="001F4D4A" w:rsidRPr="00EE3F9E" w:rsidRDefault="001F4D4A" w:rsidP="001F4D4A">
      <w:pPr>
        <w:spacing w:after="160" w:line="259" w:lineRule="auto"/>
      </w:pPr>
      <w:r w:rsidRPr="00EE3F9E">
        <w:br w:type="page"/>
      </w:r>
    </w:p>
    <w:p w:rsidR="001F4D4A" w:rsidRPr="00EE3F9E" w:rsidRDefault="001F4D4A" w:rsidP="001F4D4A"/>
    <w:tbl>
      <w:tblPr>
        <w:tblW w:w="12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
        <w:gridCol w:w="4138"/>
        <w:gridCol w:w="1821"/>
        <w:gridCol w:w="1128"/>
        <w:gridCol w:w="2201"/>
        <w:gridCol w:w="2196"/>
      </w:tblGrid>
      <w:tr w:rsidR="001F4D4A" w:rsidRPr="00EE3F9E" w:rsidTr="008F1524">
        <w:trPr>
          <w:gridAfter w:val="1"/>
          <w:wAfter w:w="2196" w:type="dxa"/>
        </w:trPr>
        <w:tc>
          <w:tcPr>
            <w:tcW w:w="823" w:type="dxa"/>
            <w:tcBorders>
              <w:top w:val="nil"/>
              <w:left w:val="nil"/>
            </w:tcBorders>
          </w:tcPr>
          <w:p w:rsidR="001F4D4A" w:rsidRPr="00EE3F9E" w:rsidRDefault="001F4D4A" w:rsidP="008F1524">
            <w:pPr>
              <w:jc w:val="center"/>
              <w:rPr>
                <w:b/>
                <w:i/>
                <w:iCs/>
                <w:sz w:val="20"/>
                <w:szCs w:val="20"/>
              </w:rPr>
            </w:pPr>
          </w:p>
        </w:tc>
        <w:tc>
          <w:tcPr>
            <w:tcW w:w="4138" w:type="dxa"/>
          </w:tcPr>
          <w:p w:rsidR="001F4D4A" w:rsidRPr="00EE3F9E" w:rsidRDefault="001F4D4A" w:rsidP="008F1524">
            <w:pPr>
              <w:jc w:val="center"/>
              <w:rPr>
                <w:b/>
                <w:i/>
                <w:iCs/>
                <w:sz w:val="20"/>
                <w:szCs w:val="20"/>
              </w:rPr>
            </w:pPr>
            <w:r w:rsidRPr="00EE3F9E">
              <w:rPr>
                <w:b/>
                <w:i/>
                <w:iCs/>
                <w:sz w:val="20"/>
                <w:szCs w:val="20"/>
              </w:rPr>
              <w:t>Assignments</w:t>
            </w:r>
          </w:p>
        </w:tc>
        <w:tc>
          <w:tcPr>
            <w:tcW w:w="1821" w:type="dxa"/>
          </w:tcPr>
          <w:p w:rsidR="001F4D4A" w:rsidRPr="00EE3F9E" w:rsidRDefault="001F4D4A" w:rsidP="008F1524">
            <w:pPr>
              <w:tabs>
                <w:tab w:val="right" w:pos="8640"/>
              </w:tabs>
              <w:jc w:val="center"/>
              <w:rPr>
                <w:b/>
                <w:sz w:val="20"/>
                <w:szCs w:val="20"/>
              </w:rPr>
            </w:pPr>
            <w:r w:rsidRPr="00EE3F9E">
              <w:rPr>
                <w:b/>
                <w:sz w:val="20"/>
                <w:szCs w:val="20"/>
              </w:rPr>
              <w:t>Due Dates</w:t>
            </w:r>
          </w:p>
        </w:tc>
        <w:tc>
          <w:tcPr>
            <w:tcW w:w="1128" w:type="dxa"/>
          </w:tcPr>
          <w:p w:rsidR="001F4D4A" w:rsidRPr="00EE3F9E" w:rsidRDefault="001F4D4A" w:rsidP="008F1524">
            <w:pPr>
              <w:tabs>
                <w:tab w:val="left" w:pos="8208"/>
              </w:tabs>
              <w:ind w:right="-108"/>
              <w:jc w:val="center"/>
              <w:rPr>
                <w:b/>
                <w:sz w:val="20"/>
                <w:szCs w:val="20"/>
              </w:rPr>
            </w:pPr>
            <w:r w:rsidRPr="00EE3F9E">
              <w:rPr>
                <w:b/>
                <w:sz w:val="20"/>
                <w:szCs w:val="20"/>
              </w:rPr>
              <w:t>Points</w:t>
            </w:r>
          </w:p>
        </w:tc>
        <w:tc>
          <w:tcPr>
            <w:tcW w:w="2201" w:type="dxa"/>
            <w:vMerge w:val="restart"/>
          </w:tcPr>
          <w:p w:rsidR="001F4D4A" w:rsidRPr="00EE3F9E" w:rsidRDefault="001F4D4A" w:rsidP="008F1524">
            <w:pPr>
              <w:rPr>
                <w:rFonts w:eastAsia="Verdana"/>
                <w:b/>
                <w:bCs/>
                <w:sz w:val="20"/>
                <w:szCs w:val="20"/>
              </w:rPr>
            </w:pPr>
            <w:r w:rsidRPr="00EE3F9E">
              <w:rPr>
                <w:rFonts w:eastAsia="Verdana"/>
                <w:b/>
                <w:bCs/>
                <w:sz w:val="20"/>
                <w:szCs w:val="20"/>
              </w:rPr>
              <w:t>Grading</w:t>
            </w:r>
          </w:p>
          <w:p w:rsidR="001F4D4A" w:rsidRPr="00EE3F9E" w:rsidRDefault="001F4D4A" w:rsidP="008F1524">
            <w:pPr>
              <w:rPr>
                <w:rFonts w:eastAsia="Verdana"/>
                <w:sz w:val="20"/>
                <w:szCs w:val="20"/>
              </w:rPr>
            </w:pPr>
            <w:r w:rsidRPr="00EE3F9E">
              <w:rPr>
                <w:rFonts w:eastAsia="Verdana"/>
                <w:sz w:val="20"/>
                <w:szCs w:val="20"/>
              </w:rPr>
              <w:t>Course grade matrix: (for assigning final course grades)</w:t>
            </w:r>
          </w:p>
          <w:p w:rsidR="001F4D4A" w:rsidRPr="00EE3F9E" w:rsidRDefault="001F4D4A" w:rsidP="008F1524">
            <w:pPr>
              <w:rPr>
                <w:rFonts w:eastAsia="Verdana"/>
                <w:sz w:val="20"/>
                <w:szCs w:val="20"/>
              </w:rPr>
            </w:pPr>
          </w:p>
          <w:p w:rsidR="001F4D4A" w:rsidRPr="00EE3F9E" w:rsidRDefault="001F4D4A" w:rsidP="008F1524">
            <w:pPr>
              <w:rPr>
                <w:rFonts w:eastAsia="Verdana"/>
                <w:sz w:val="20"/>
                <w:szCs w:val="20"/>
              </w:rPr>
            </w:pPr>
            <w:r w:rsidRPr="00EE3F9E">
              <w:rPr>
                <w:rFonts w:eastAsia="Verdana"/>
                <w:sz w:val="20"/>
                <w:szCs w:val="20"/>
              </w:rPr>
              <w:t xml:space="preserve">100% – 90% = A, </w:t>
            </w:r>
          </w:p>
          <w:p w:rsidR="001F4D4A" w:rsidRPr="00EE3F9E" w:rsidRDefault="001F4D4A" w:rsidP="008F1524">
            <w:pPr>
              <w:rPr>
                <w:rFonts w:eastAsia="Verdana"/>
                <w:sz w:val="20"/>
                <w:szCs w:val="20"/>
              </w:rPr>
            </w:pPr>
          </w:p>
          <w:p w:rsidR="001F4D4A" w:rsidRPr="00EE3F9E" w:rsidRDefault="001F4D4A" w:rsidP="008F1524">
            <w:pPr>
              <w:rPr>
                <w:rFonts w:eastAsia="Verdana"/>
                <w:sz w:val="20"/>
                <w:szCs w:val="20"/>
              </w:rPr>
            </w:pPr>
            <w:r w:rsidRPr="00EE3F9E">
              <w:rPr>
                <w:rFonts w:eastAsia="Verdana"/>
                <w:sz w:val="20"/>
                <w:szCs w:val="20"/>
              </w:rPr>
              <w:t xml:space="preserve">89% – 80% = B, </w:t>
            </w:r>
          </w:p>
          <w:p w:rsidR="001F4D4A" w:rsidRPr="00EE3F9E" w:rsidRDefault="001F4D4A" w:rsidP="008F1524">
            <w:pPr>
              <w:rPr>
                <w:rFonts w:eastAsia="Verdana"/>
                <w:sz w:val="20"/>
                <w:szCs w:val="20"/>
              </w:rPr>
            </w:pPr>
          </w:p>
          <w:p w:rsidR="001F4D4A" w:rsidRPr="00EE3F9E" w:rsidRDefault="001F4D4A" w:rsidP="008F1524">
            <w:pPr>
              <w:rPr>
                <w:rFonts w:eastAsia="Verdana"/>
                <w:sz w:val="20"/>
                <w:szCs w:val="20"/>
              </w:rPr>
            </w:pPr>
            <w:r w:rsidRPr="00EE3F9E">
              <w:rPr>
                <w:rFonts w:eastAsia="Verdana"/>
                <w:sz w:val="20"/>
                <w:szCs w:val="20"/>
              </w:rPr>
              <w:t xml:space="preserve">79% – 70% = C, </w:t>
            </w:r>
          </w:p>
          <w:p w:rsidR="001F4D4A" w:rsidRPr="00EE3F9E" w:rsidRDefault="001F4D4A" w:rsidP="008F1524">
            <w:pPr>
              <w:rPr>
                <w:rFonts w:eastAsia="Verdana"/>
                <w:sz w:val="20"/>
                <w:szCs w:val="20"/>
              </w:rPr>
            </w:pPr>
          </w:p>
          <w:p w:rsidR="001F4D4A" w:rsidRPr="00EE3F9E" w:rsidRDefault="001F4D4A" w:rsidP="008F1524">
            <w:pPr>
              <w:rPr>
                <w:rFonts w:eastAsia="Verdana"/>
                <w:sz w:val="20"/>
                <w:szCs w:val="20"/>
              </w:rPr>
            </w:pPr>
            <w:r w:rsidRPr="00EE3F9E">
              <w:rPr>
                <w:rFonts w:eastAsia="Verdana"/>
                <w:sz w:val="20"/>
                <w:szCs w:val="20"/>
              </w:rPr>
              <w:t xml:space="preserve">69% – 60% = D, </w:t>
            </w:r>
          </w:p>
          <w:p w:rsidR="001F4D4A" w:rsidRPr="00EE3F9E" w:rsidRDefault="001F4D4A" w:rsidP="008F1524">
            <w:pPr>
              <w:rPr>
                <w:rFonts w:eastAsia="Verdana"/>
                <w:sz w:val="20"/>
                <w:szCs w:val="20"/>
              </w:rPr>
            </w:pPr>
          </w:p>
          <w:p w:rsidR="001F4D4A" w:rsidRPr="00EE3F9E" w:rsidRDefault="001F4D4A" w:rsidP="008F1524">
            <w:pPr>
              <w:rPr>
                <w:rFonts w:eastAsia="Verdana"/>
                <w:sz w:val="20"/>
                <w:szCs w:val="20"/>
              </w:rPr>
            </w:pPr>
            <w:r w:rsidRPr="00EE3F9E">
              <w:rPr>
                <w:rFonts w:eastAsia="Verdana"/>
                <w:sz w:val="20"/>
                <w:szCs w:val="20"/>
              </w:rPr>
              <w:t>below 60% = F</w:t>
            </w:r>
          </w:p>
          <w:p w:rsidR="001F4D4A" w:rsidRPr="00EE3F9E" w:rsidRDefault="001F4D4A" w:rsidP="008F1524">
            <w:pPr>
              <w:tabs>
                <w:tab w:val="left" w:pos="8208"/>
              </w:tabs>
              <w:ind w:right="-108"/>
              <w:jc w:val="center"/>
              <w:rPr>
                <w:b/>
                <w:sz w:val="20"/>
                <w:szCs w:val="20"/>
              </w:rPr>
            </w:pPr>
          </w:p>
        </w:tc>
      </w:tr>
      <w:tr w:rsidR="001F4D4A" w:rsidRPr="00EE3F9E" w:rsidTr="008F1524">
        <w:trPr>
          <w:gridAfter w:val="1"/>
          <w:wAfter w:w="2196" w:type="dxa"/>
        </w:trPr>
        <w:tc>
          <w:tcPr>
            <w:tcW w:w="823" w:type="dxa"/>
          </w:tcPr>
          <w:p w:rsidR="001F4D4A" w:rsidRPr="00EE3F9E" w:rsidRDefault="001F4D4A" w:rsidP="008F1524">
            <w:pPr>
              <w:pStyle w:val="ListParagraph"/>
              <w:numPr>
                <w:ilvl w:val="0"/>
                <w:numId w:val="13"/>
              </w:numPr>
              <w:rPr>
                <w:b/>
                <w:sz w:val="20"/>
                <w:szCs w:val="20"/>
              </w:rPr>
            </w:pPr>
          </w:p>
        </w:tc>
        <w:tc>
          <w:tcPr>
            <w:tcW w:w="4138" w:type="dxa"/>
          </w:tcPr>
          <w:p w:rsidR="001F4D4A" w:rsidRPr="00EE3F9E" w:rsidRDefault="001F4D4A" w:rsidP="00266D69">
            <w:pPr>
              <w:rPr>
                <w:i/>
                <w:iCs/>
                <w:sz w:val="20"/>
                <w:szCs w:val="20"/>
              </w:rPr>
            </w:pPr>
            <w:r w:rsidRPr="00EE3F9E">
              <w:rPr>
                <w:sz w:val="20"/>
                <w:szCs w:val="20"/>
              </w:rPr>
              <w:t>Class attendance: Participation &amp; Professionalism</w:t>
            </w:r>
            <w:r w:rsidR="00266D69" w:rsidRPr="00EE3F9E">
              <w:rPr>
                <w:sz w:val="20"/>
                <w:szCs w:val="20"/>
              </w:rPr>
              <w:t xml:space="preserve">. </w:t>
            </w:r>
            <w:r w:rsidR="00A30705" w:rsidRPr="00EE3F9E">
              <w:rPr>
                <w:sz w:val="20"/>
                <w:szCs w:val="20"/>
              </w:rPr>
              <w:t>(</w:t>
            </w:r>
            <w:r w:rsidR="00A30705" w:rsidRPr="00EE3F9E">
              <w:rPr>
                <w:i/>
                <w:sz w:val="20"/>
                <w:szCs w:val="20"/>
              </w:rPr>
              <w:t>Microteaching</w:t>
            </w:r>
            <w:r w:rsidRPr="00EE3F9E">
              <w:rPr>
                <w:i/>
                <w:sz w:val="20"/>
                <w:szCs w:val="20"/>
              </w:rPr>
              <w:t xml:space="preserve"> Sessions</w:t>
            </w:r>
            <w:r w:rsidR="00266D69" w:rsidRPr="00EE3F9E">
              <w:rPr>
                <w:i/>
                <w:sz w:val="20"/>
                <w:szCs w:val="20"/>
              </w:rPr>
              <w:t xml:space="preserve"> count double</w:t>
            </w:r>
            <w:r w:rsidRPr="00EE3F9E">
              <w:rPr>
                <w:sz w:val="20"/>
                <w:szCs w:val="20"/>
              </w:rPr>
              <w:t>)</w:t>
            </w:r>
          </w:p>
        </w:tc>
        <w:tc>
          <w:tcPr>
            <w:tcW w:w="1821" w:type="dxa"/>
            <w:shd w:val="clear" w:color="auto" w:fill="BFBFBF" w:themeFill="background1" w:themeFillShade="BF"/>
          </w:tcPr>
          <w:p w:rsidR="001F4D4A" w:rsidRPr="00EE3F9E" w:rsidRDefault="001F4D4A" w:rsidP="008F1524">
            <w:pPr>
              <w:jc w:val="center"/>
              <w:rPr>
                <w:iCs/>
                <w:sz w:val="20"/>
                <w:szCs w:val="20"/>
              </w:rPr>
            </w:pPr>
          </w:p>
        </w:tc>
        <w:tc>
          <w:tcPr>
            <w:tcW w:w="1128" w:type="dxa"/>
          </w:tcPr>
          <w:p w:rsidR="001F4D4A" w:rsidRPr="00EE3F9E" w:rsidRDefault="00647084" w:rsidP="00A24406">
            <w:pPr>
              <w:jc w:val="center"/>
              <w:rPr>
                <w:b/>
                <w:iCs/>
                <w:sz w:val="20"/>
                <w:szCs w:val="20"/>
              </w:rPr>
            </w:pPr>
            <w:r w:rsidRPr="00EE3F9E">
              <w:rPr>
                <w:b/>
                <w:iCs/>
                <w:sz w:val="20"/>
                <w:szCs w:val="20"/>
              </w:rPr>
              <w:t>65</w:t>
            </w:r>
          </w:p>
        </w:tc>
        <w:tc>
          <w:tcPr>
            <w:tcW w:w="2201" w:type="dxa"/>
            <w:vMerge/>
          </w:tcPr>
          <w:p w:rsidR="001F4D4A" w:rsidRPr="00EE3F9E" w:rsidRDefault="001F4D4A" w:rsidP="008F1524">
            <w:pPr>
              <w:jc w:val="center"/>
              <w:rPr>
                <w:b/>
                <w:iCs/>
                <w:sz w:val="20"/>
                <w:szCs w:val="20"/>
              </w:rPr>
            </w:pPr>
          </w:p>
        </w:tc>
      </w:tr>
      <w:tr w:rsidR="001F4D4A" w:rsidRPr="00EE3F9E" w:rsidTr="008F1524">
        <w:trPr>
          <w:trHeight w:val="278"/>
        </w:trPr>
        <w:tc>
          <w:tcPr>
            <w:tcW w:w="823" w:type="dxa"/>
          </w:tcPr>
          <w:p w:rsidR="001F4D4A" w:rsidRPr="00EE3F9E" w:rsidRDefault="001F4D4A" w:rsidP="008F1524">
            <w:pPr>
              <w:pStyle w:val="ListParagraph"/>
              <w:numPr>
                <w:ilvl w:val="0"/>
                <w:numId w:val="13"/>
              </w:numPr>
              <w:rPr>
                <w:b/>
                <w:sz w:val="20"/>
                <w:szCs w:val="20"/>
              </w:rPr>
            </w:pPr>
          </w:p>
        </w:tc>
        <w:tc>
          <w:tcPr>
            <w:tcW w:w="4138" w:type="dxa"/>
          </w:tcPr>
          <w:p w:rsidR="001F4D4A" w:rsidRPr="00EE3F9E" w:rsidRDefault="001F4D4A" w:rsidP="008F1524">
            <w:pPr>
              <w:rPr>
                <w:sz w:val="20"/>
                <w:szCs w:val="20"/>
              </w:rPr>
            </w:pPr>
            <w:r w:rsidRPr="00EE3F9E">
              <w:rPr>
                <w:sz w:val="20"/>
                <w:szCs w:val="20"/>
              </w:rPr>
              <w:t>Safety Quiz</w:t>
            </w:r>
          </w:p>
        </w:tc>
        <w:tc>
          <w:tcPr>
            <w:tcW w:w="1821" w:type="dxa"/>
          </w:tcPr>
          <w:p w:rsidR="001F4D4A" w:rsidRPr="00EE3F9E" w:rsidRDefault="001546CD" w:rsidP="001546CD">
            <w:pPr>
              <w:jc w:val="center"/>
              <w:rPr>
                <w:sz w:val="20"/>
                <w:szCs w:val="20"/>
              </w:rPr>
            </w:pPr>
            <w:r w:rsidRPr="00EE3F9E">
              <w:rPr>
                <w:sz w:val="20"/>
                <w:szCs w:val="20"/>
              </w:rPr>
              <w:t>1/</w:t>
            </w:r>
            <w:r w:rsidR="00A30705">
              <w:rPr>
                <w:sz w:val="20"/>
                <w:szCs w:val="20"/>
              </w:rPr>
              <w:t>30/2020</w:t>
            </w:r>
          </w:p>
        </w:tc>
        <w:tc>
          <w:tcPr>
            <w:tcW w:w="1128" w:type="dxa"/>
          </w:tcPr>
          <w:p w:rsidR="001F4D4A" w:rsidRPr="00EE3F9E" w:rsidRDefault="00647084" w:rsidP="008F1524">
            <w:pPr>
              <w:jc w:val="center"/>
              <w:rPr>
                <w:b/>
                <w:sz w:val="20"/>
                <w:szCs w:val="20"/>
              </w:rPr>
            </w:pPr>
            <w:r w:rsidRPr="00EE3F9E">
              <w:rPr>
                <w:b/>
                <w:sz w:val="20"/>
                <w:szCs w:val="20"/>
              </w:rPr>
              <w:t>35</w:t>
            </w:r>
          </w:p>
        </w:tc>
        <w:tc>
          <w:tcPr>
            <w:tcW w:w="2201" w:type="dxa"/>
            <w:vMerge/>
          </w:tcPr>
          <w:p w:rsidR="001F4D4A" w:rsidRPr="00EE3F9E" w:rsidRDefault="001F4D4A" w:rsidP="008F1524">
            <w:pPr>
              <w:jc w:val="center"/>
              <w:rPr>
                <w:b/>
                <w:sz w:val="20"/>
                <w:szCs w:val="20"/>
              </w:rPr>
            </w:pPr>
          </w:p>
        </w:tc>
        <w:tc>
          <w:tcPr>
            <w:tcW w:w="2196" w:type="dxa"/>
            <w:tcBorders>
              <w:top w:val="nil"/>
              <w:bottom w:val="nil"/>
            </w:tcBorders>
          </w:tcPr>
          <w:p w:rsidR="001F4D4A" w:rsidRPr="00EE3F9E" w:rsidRDefault="001F4D4A" w:rsidP="008F1524">
            <w:pPr>
              <w:spacing w:after="160" w:line="259" w:lineRule="auto"/>
              <w:rPr>
                <w:sz w:val="20"/>
                <w:szCs w:val="20"/>
              </w:rPr>
            </w:pPr>
          </w:p>
        </w:tc>
      </w:tr>
      <w:tr w:rsidR="001F4D4A" w:rsidRPr="00EE3F9E" w:rsidTr="008F1524">
        <w:trPr>
          <w:gridAfter w:val="1"/>
          <w:wAfter w:w="2196" w:type="dxa"/>
        </w:trPr>
        <w:tc>
          <w:tcPr>
            <w:tcW w:w="823" w:type="dxa"/>
          </w:tcPr>
          <w:p w:rsidR="001F4D4A" w:rsidRPr="00EE3F9E" w:rsidRDefault="001F4D4A" w:rsidP="008F1524">
            <w:pPr>
              <w:pStyle w:val="ListParagraph"/>
              <w:numPr>
                <w:ilvl w:val="0"/>
                <w:numId w:val="13"/>
              </w:numPr>
              <w:rPr>
                <w:b/>
                <w:sz w:val="20"/>
                <w:szCs w:val="20"/>
              </w:rPr>
            </w:pPr>
          </w:p>
        </w:tc>
        <w:tc>
          <w:tcPr>
            <w:tcW w:w="4138" w:type="dxa"/>
          </w:tcPr>
          <w:p w:rsidR="001F4D4A" w:rsidRPr="00EE3F9E" w:rsidRDefault="001F4D4A" w:rsidP="008F1524">
            <w:pPr>
              <w:rPr>
                <w:sz w:val="20"/>
                <w:szCs w:val="20"/>
              </w:rPr>
            </w:pPr>
            <w:r w:rsidRPr="00EE3F9E">
              <w:rPr>
                <w:sz w:val="20"/>
                <w:szCs w:val="20"/>
              </w:rPr>
              <w:t xml:space="preserve">Draft Microteaching Lesson Plan – </w:t>
            </w:r>
          </w:p>
          <w:p w:rsidR="001F4D4A" w:rsidRPr="00EE3F9E" w:rsidRDefault="001F4D4A" w:rsidP="008F1524">
            <w:pPr>
              <w:rPr>
                <w:sz w:val="20"/>
                <w:szCs w:val="20"/>
              </w:rPr>
            </w:pPr>
            <w:r w:rsidRPr="00EE3F9E">
              <w:rPr>
                <w:sz w:val="20"/>
                <w:szCs w:val="20"/>
              </w:rPr>
              <w:t xml:space="preserve">Upload to </w:t>
            </w:r>
            <w:r w:rsidR="00647084" w:rsidRPr="00EE3F9E">
              <w:rPr>
                <w:sz w:val="20"/>
                <w:szCs w:val="20"/>
              </w:rPr>
              <w:t>Foliotek</w:t>
            </w:r>
            <w:r w:rsidRPr="00EE3F9E">
              <w:rPr>
                <w:sz w:val="20"/>
                <w:szCs w:val="20"/>
              </w:rPr>
              <w:t xml:space="preserve"> + Hard Copy to Course Instructor</w:t>
            </w:r>
          </w:p>
          <w:p w:rsidR="001F4D4A" w:rsidRPr="00EE3F9E" w:rsidRDefault="001F4D4A" w:rsidP="008F1524">
            <w:pPr>
              <w:rPr>
                <w:sz w:val="20"/>
                <w:szCs w:val="20"/>
              </w:rPr>
            </w:pPr>
            <w:r w:rsidRPr="00EE3F9E">
              <w:rPr>
                <w:sz w:val="20"/>
                <w:szCs w:val="20"/>
              </w:rPr>
              <w:t>Must be a Physical Science Lesson Plan</w:t>
            </w:r>
          </w:p>
          <w:p w:rsidR="001F4D4A" w:rsidRPr="00EE3F9E" w:rsidRDefault="001F4D4A" w:rsidP="00647084">
            <w:pPr>
              <w:jc w:val="center"/>
              <w:rPr>
                <w:b/>
                <w:sz w:val="20"/>
                <w:szCs w:val="20"/>
              </w:rPr>
            </w:pPr>
            <w:r w:rsidRPr="00EE3F9E">
              <w:rPr>
                <w:b/>
                <w:sz w:val="20"/>
                <w:szCs w:val="20"/>
              </w:rPr>
              <w:t xml:space="preserve">Lesson Plan </w:t>
            </w:r>
            <w:r w:rsidRPr="00EE3F9E">
              <w:rPr>
                <w:b/>
                <w:i/>
                <w:sz w:val="20"/>
                <w:szCs w:val="20"/>
              </w:rPr>
              <w:t xml:space="preserve">Template in </w:t>
            </w:r>
            <w:r w:rsidR="00647084" w:rsidRPr="00EE3F9E">
              <w:rPr>
                <w:b/>
                <w:i/>
                <w:sz w:val="20"/>
                <w:szCs w:val="20"/>
              </w:rPr>
              <w:t>Canvas</w:t>
            </w:r>
          </w:p>
        </w:tc>
        <w:tc>
          <w:tcPr>
            <w:tcW w:w="1821" w:type="dxa"/>
          </w:tcPr>
          <w:p w:rsidR="005871D7" w:rsidRDefault="005871D7" w:rsidP="008F1524">
            <w:pPr>
              <w:jc w:val="center"/>
              <w:rPr>
                <w:sz w:val="20"/>
                <w:szCs w:val="20"/>
              </w:rPr>
            </w:pPr>
          </w:p>
          <w:p w:rsidR="001F4D4A" w:rsidRPr="00EE3F9E" w:rsidRDefault="009F1F5F" w:rsidP="008F1524">
            <w:pPr>
              <w:jc w:val="center"/>
              <w:rPr>
                <w:sz w:val="20"/>
                <w:szCs w:val="20"/>
              </w:rPr>
            </w:pPr>
            <w:r w:rsidRPr="00EE3F9E">
              <w:rPr>
                <w:sz w:val="20"/>
                <w:szCs w:val="20"/>
              </w:rPr>
              <w:t>Thurs</w:t>
            </w:r>
            <w:r w:rsidR="001F4D4A" w:rsidRPr="00EE3F9E">
              <w:rPr>
                <w:sz w:val="20"/>
                <w:szCs w:val="20"/>
              </w:rPr>
              <w:t>day</w:t>
            </w:r>
          </w:p>
          <w:p w:rsidR="001F4D4A" w:rsidRPr="00EE3F9E" w:rsidRDefault="00A30705" w:rsidP="009F1F5F">
            <w:pPr>
              <w:jc w:val="center"/>
              <w:rPr>
                <w:sz w:val="20"/>
                <w:szCs w:val="20"/>
              </w:rPr>
            </w:pPr>
            <w:r>
              <w:rPr>
                <w:sz w:val="20"/>
                <w:szCs w:val="20"/>
              </w:rPr>
              <w:t>2/20</w:t>
            </w:r>
            <w:r w:rsidR="00BE37D0">
              <w:rPr>
                <w:sz w:val="20"/>
                <w:szCs w:val="20"/>
              </w:rPr>
              <w:t>/</w:t>
            </w:r>
            <w:r w:rsidR="001546CD" w:rsidRPr="00EE3F9E">
              <w:rPr>
                <w:sz w:val="20"/>
                <w:szCs w:val="20"/>
              </w:rPr>
              <w:t>/2</w:t>
            </w:r>
            <w:r>
              <w:rPr>
                <w:sz w:val="20"/>
                <w:szCs w:val="20"/>
              </w:rPr>
              <w:t>020</w:t>
            </w:r>
          </w:p>
        </w:tc>
        <w:tc>
          <w:tcPr>
            <w:tcW w:w="1128" w:type="dxa"/>
          </w:tcPr>
          <w:p w:rsidR="001F4D4A" w:rsidRPr="00EE3F9E" w:rsidRDefault="00647084" w:rsidP="008F1524">
            <w:pPr>
              <w:jc w:val="center"/>
              <w:rPr>
                <w:b/>
                <w:sz w:val="20"/>
                <w:szCs w:val="20"/>
              </w:rPr>
            </w:pPr>
            <w:r w:rsidRPr="00EE3F9E">
              <w:rPr>
                <w:b/>
                <w:sz w:val="20"/>
                <w:szCs w:val="20"/>
              </w:rPr>
              <w:t>20</w:t>
            </w:r>
          </w:p>
        </w:tc>
        <w:tc>
          <w:tcPr>
            <w:tcW w:w="2201" w:type="dxa"/>
            <w:vMerge/>
          </w:tcPr>
          <w:p w:rsidR="001F4D4A" w:rsidRPr="00EE3F9E" w:rsidRDefault="001F4D4A" w:rsidP="008F1524">
            <w:pPr>
              <w:jc w:val="center"/>
              <w:rPr>
                <w:b/>
                <w:sz w:val="20"/>
                <w:szCs w:val="20"/>
              </w:rPr>
            </w:pPr>
          </w:p>
        </w:tc>
      </w:tr>
      <w:tr w:rsidR="001F4D4A" w:rsidRPr="00EE3F9E" w:rsidTr="008F1524">
        <w:trPr>
          <w:gridAfter w:val="1"/>
          <w:wAfter w:w="2196" w:type="dxa"/>
          <w:trHeight w:val="116"/>
        </w:trPr>
        <w:tc>
          <w:tcPr>
            <w:tcW w:w="823" w:type="dxa"/>
            <w:vMerge w:val="restart"/>
          </w:tcPr>
          <w:p w:rsidR="001F4D4A" w:rsidRPr="00EE3F9E" w:rsidRDefault="001F4D4A" w:rsidP="008F1524">
            <w:pPr>
              <w:pStyle w:val="ListParagraph"/>
              <w:numPr>
                <w:ilvl w:val="0"/>
                <w:numId w:val="13"/>
              </w:numPr>
              <w:rPr>
                <w:b/>
                <w:sz w:val="20"/>
                <w:szCs w:val="20"/>
              </w:rPr>
            </w:pPr>
          </w:p>
        </w:tc>
        <w:tc>
          <w:tcPr>
            <w:tcW w:w="4138" w:type="dxa"/>
            <w:vMerge w:val="restart"/>
          </w:tcPr>
          <w:p w:rsidR="001F4D4A" w:rsidRPr="00EE3F9E" w:rsidRDefault="001F4D4A" w:rsidP="008F1524">
            <w:pPr>
              <w:rPr>
                <w:sz w:val="20"/>
                <w:szCs w:val="20"/>
              </w:rPr>
            </w:pPr>
            <w:r w:rsidRPr="00EE3F9E">
              <w:rPr>
                <w:sz w:val="20"/>
                <w:szCs w:val="20"/>
              </w:rPr>
              <w:t xml:space="preserve">Concept Maps – </w:t>
            </w:r>
          </w:p>
          <w:p w:rsidR="001F4D4A" w:rsidRPr="00EE3F9E" w:rsidRDefault="001F4D4A" w:rsidP="008F1524">
            <w:pPr>
              <w:rPr>
                <w:sz w:val="20"/>
                <w:szCs w:val="20"/>
              </w:rPr>
            </w:pPr>
            <w:r w:rsidRPr="00EE3F9E">
              <w:rPr>
                <w:sz w:val="20"/>
                <w:szCs w:val="20"/>
              </w:rPr>
              <w:t>Physical Science Lesson Plan</w:t>
            </w:r>
          </w:p>
          <w:p w:rsidR="001F4D4A" w:rsidRPr="00EE3F9E" w:rsidRDefault="001F4D4A" w:rsidP="008F1524">
            <w:pPr>
              <w:rPr>
                <w:sz w:val="20"/>
                <w:szCs w:val="20"/>
              </w:rPr>
            </w:pPr>
            <w:r w:rsidRPr="00EE3F9E">
              <w:rPr>
                <w:sz w:val="20"/>
                <w:szCs w:val="20"/>
              </w:rPr>
              <w:t xml:space="preserve">Life Science Lesson Plan </w:t>
            </w:r>
          </w:p>
          <w:p w:rsidR="001F4D4A" w:rsidRPr="00EE3F9E" w:rsidRDefault="001F4D4A" w:rsidP="008F1524">
            <w:pPr>
              <w:rPr>
                <w:sz w:val="20"/>
                <w:szCs w:val="20"/>
              </w:rPr>
            </w:pPr>
            <w:r w:rsidRPr="00EE3F9E">
              <w:rPr>
                <w:sz w:val="20"/>
                <w:szCs w:val="20"/>
              </w:rPr>
              <w:t>Earth &amp; Space Science Lesson Plan</w:t>
            </w:r>
          </w:p>
        </w:tc>
        <w:tc>
          <w:tcPr>
            <w:tcW w:w="1821" w:type="dxa"/>
            <w:vMerge w:val="restart"/>
          </w:tcPr>
          <w:p w:rsidR="001F4D4A" w:rsidRPr="00EE3F9E" w:rsidRDefault="009F1F5F" w:rsidP="008F1524">
            <w:pPr>
              <w:jc w:val="center"/>
              <w:rPr>
                <w:sz w:val="20"/>
                <w:szCs w:val="20"/>
              </w:rPr>
            </w:pPr>
            <w:r w:rsidRPr="00EE3F9E">
              <w:rPr>
                <w:sz w:val="20"/>
                <w:szCs w:val="20"/>
              </w:rPr>
              <w:t>Thursday</w:t>
            </w:r>
          </w:p>
          <w:p w:rsidR="00A30705" w:rsidRDefault="00A30705" w:rsidP="00A30705">
            <w:pPr>
              <w:jc w:val="center"/>
              <w:rPr>
                <w:sz w:val="20"/>
                <w:szCs w:val="20"/>
              </w:rPr>
            </w:pPr>
            <w:r>
              <w:rPr>
                <w:sz w:val="20"/>
                <w:szCs w:val="20"/>
              </w:rPr>
              <w:t>3/26/2020</w:t>
            </w:r>
          </w:p>
          <w:p w:rsidR="00A30705" w:rsidRDefault="00A30705" w:rsidP="00A30705">
            <w:pPr>
              <w:jc w:val="center"/>
              <w:rPr>
                <w:sz w:val="20"/>
                <w:szCs w:val="20"/>
              </w:rPr>
            </w:pPr>
            <w:r>
              <w:rPr>
                <w:sz w:val="20"/>
                <w:szCs w:val="20"/>
              </w:rPr>
              <w:t>4/2/2020</w:t>
            </w:r>
          </w:p>
          <w:p w:rsidR="00A30705" w:rsidRPr="00EE3F9E" w:rsidRDefault="00A30705" w:rsidP="00A30705">
            <w:pPr>
              <w:jc w:val="center"/>
              <w:rPr>
                <w:sz w:val="20"/>
                <w:szCs w:val="20"/>
              </w:rPr>
            </w:pPr>
            <w:r>
              <w:rPr>
                <w:sz w:val="20"/>
                <w:szCs w:val="20"/>
              </w:rPr>
              <w:t>4/9/2020</w:t>
            </w:r>
          </w:p>
        </w:tc>
        <w:tc>
          <w:tcPr>
            <w:tcW w:w="1128" w:type="dxa"/>
            <w:tcBorders>
              <w:bottom w:val="nil"/>
            </w:tcBorders>
            <w:vAlign w:val="center"/>
          </w:tcPr>
          <w:p w:rsidR="001F4D4A" w:rsidRPr="00EE3F9E" w:rsidRDefault="001F4D4A" w:rsidP="008F1524">
            <w:pPr>
              <w:jc w:val="center"/>
              <w:rPr>
                <w:b/>
                <w:sz w:val="20"/>
                <w:szCs w:val="20"/>
              </w:rPr>
            </w:pPr>
          </w:p>
        </w:tc>
        <w:tc>
          <w:tcPr>
            <w:tcW w:w="2201" w:type="dxa"/>
            <w:vMerge/>
          </w:tcPr>
          <w:p w:rsidR="001F4D4A" w:rsidRPr="00EE3F9E" w:rsidRDefault="001F4D4A" w:rsidP="008F1524">
            <w:pPr>
              <w:jc w:val="center"/>
              <w:rPr>
                <w:b/>
                <w:sz w:val="20"/>
                <w:szCs w:val="20"/>
              </w:rPr>
            </w:pPr>
          </w:p>
        </w:tc>
      </w:tr>
      <w:tr w:rsidR="001F4D4A" w:rsidRPr="00EE3F9E" w:rsidTr="008F1524">
        <w:trPr>
          <w:gridAfter w:val="1"/>
          <w:wAfter w:w="2196" w:type="dxa"/>
          <w:trHeight w:val="114"/>
        </w:trPr>
        <w:tc>
          <w:tcPr>
            <w:tcW w:w="823" w:type="dxa"/>
            <w:vMerge/>
          </w:tcPr>
          <w:p w:rsidR="001F4D4A" w:rsidRPr="00EE3F9E" w:rsidRDefault="001F4D4A" w:rsidP="008F1524">
            <w:pPr>
              <w:pStyle w:val="ListParagraph"/>
              <w:numPr>
                <w:ilvl w:val="0"/>
                <w:numId w:val="13"/>
              </w:numPr>
              <w:rPr>
                <w:b/>
                <w:sz w:val="20"/>
                <w:szCs w:val="20"/>
              </w:rPr>
            </w:pPr>
          </w:p>
        </w:tc>
        <w:tc>
          <w:tcPr>
            <w:tcW w:w="4138" w:type="dxa"/>
            <w:vMerge/>
          </w:tcPr>
          <w:p w:rsidR="001F4D4A" w:rsidRPr="00EE3F9E" w:rsidRDefault="001F4D4A" w:rsidP="008F1524">
            <w:pPr>
              <w:rPr>
                <w:sz w:val="20"/>
                <w:szCs w:val="20"/>
              </w:rPr>
            </w:pPr>
          </w:p>
        </w:tc>
        <w:tc>
          <w:tcPr>
            <w:tcW w:w="1821" w:type="dxa"/>
            <w:vMerge/>
          </w:tcPr>
          <w:p w:rsidR="001F4D4A" w:rsidRPr="00EE3F9E" w:rsidRDefault="001F4D4A" w:rsidP="008F1524">
            <w:pPr>
              <w:jc w:val="center"/>
              <w:rPr>
                <w:sz w:val="20"/>
                <w:szCs w:val="20"/>
              </w:rPr>
            </w:pPr>
          </w:p>
        </w:tc>
        <w:tc>
          <w:tcPr>
            <w:tcW w:w="1128" w:type="dxa"/>
            <w:tcBorders>
              <w:top w:val="nil"/>
            </w:tcBorders>
            <w:vAlign w:val="center"/>
          </w:tcPr>
          <w:p w:rsidR="001F4D4A" w:rsidRPr="00EE3F9E" w:rsidRDefault="001F4D4A" w:rsidP="008F1524">
            <w:pPr>
              <w:jc w:val="center"/>
              <w:rPr>
                <w:b/>
                <w:sz w:val="20"/>
                <w:szCs w:val="20"/>
              </w:rPr>
            </w:pPr>
            <w:r w:rsidRPr="00EE3F9E">
              <w:rPr>
                <w:b/>
                <w:sz w:val="20"/>
                <w:szCs w:val="20"/>
              </w:rPr>
              <w:t>20</w:t>
            </w:r>
          </w:p>
        </w:tc>
        <w:tc>
          <w:tcPr>
            <w:tcW w:w="2201" w:type="dxa"/>
            <w:vMerge/>
          </w:tcPr>
          <w:p w:rsidR="001F4D4A" w:rsidRPr="00EE3F9E" w:rsidRDefault="001F4D4A" w:rsidP="008F1524">
            <w:pPr>
              <w:jc w:val="center"/>
              <w:rPr>
                <w:b/>
                <w:sz w:val="20"/>
                <w:szCs w:val="20"/>
              </w:rPr>
            </w:pPr>
          </w:p>
        </w:tc>
      </w:tr>
      <w:tr w:rsidR="001F4D4A" w:rsidRPr="00EE3F9E" w:rsidTr="008F1524">
        <w:trPr>
          <w:gridAfter w:val="1"/>
          <w:wAfter w:w="2196" w:type="dxa"/>
          <w:trHeight w:val="114"/>
        </w:trPr>
        <w:tc>
          <w:tcPr>
            <w:tcW w:w="823" w:type="dxa"/>
            <w:vMerge/>
          </w:tcPr>
          <w:p w:rsidR="001F4D4A" w:rsidRPr="00EE3F9E" w:rsidRDefault="001F4D4A" w:rsidP="008F1524">
            <w:pPr>
              <w:pStyle w:val="ListParagraph"/>
              <w:numPr>
                <w:ilvl w:val="0"/>
                <w:numId w:val="13"/>
              </w:numPr>
              <w:rPr>
                <w:b/>
                <w:sz w:val="20"/>
                <w:szCs w:val="20"/>
              </w:rPr>
            </w:pPr>
          </w:p>
        </w:tc>
        <w:tc>
          <w:tcPr>
            <w:tcW w:w="4138" w:type="dxa"/>
            <w:vMerge/>
          </w:tcPr>
          <w:p w:rsidR="001F4D4A" w:rsidRPr="00EE3F9E" w:rsidRDefault="001F4D4A" w:rsidP="008F1524">
            <w:pPr>
              <w:rPr>
                <w:sz w:val="20"/>
                <w:szCs w:val="20"/>
              </w:rPr>
            </w:pPr>
          </w:p>
        </w:tc>
        <w:tc>
          <w:tcPr>
            <w:tcW w:w="1821" w:type="dxa"/>
            <w:vMerge/>
          </w:tcPr>
          <w:p w:rsidR="001F4D4A" w:rsidRPr="00EE3F9E" w:rsidRDefault="001F4D4A" w:rsidP="008F1524">
            <w:pPr>
              <w:jc w:val="center"/>
              <w:rPr>
                <w:sz w:val="20"/>
                <w:szCs w:val="20"/>
              </w:rPr>
            </w:pPr>
          </w:p>
        </w:tc>
        <w:tc>
          <w:tcPr>
            <w:tcW w:w="1128" w:type="dxa"/>
            <w:vAlign w:val="center"/>
          </w:tcPr>
          <w:p w:rsidR="001F4D4A" w:rsidRPr="00EE3F9E" w:rsidRDefault="001F4D4A" w:rsidP="008F1524">
            <w:pPr>
              <w:jc w:val="center"/>
              <w:rPr>
                <w:b/>
                <w:sz w:val="20"/>
                <w:szCs w:val="20"/>
              </w:rPr>
            </w:pPr>
            <w:r w:rsidRPr="00EE3F9E">
              <w:rPr>
                <w:b/>
                <w:sz w:val="20"/>
                <w:szCs w:val="20"/>
              </w:rPr>
              <w:t>20</w:t>
            </w:r>
          </w:p>
        </w:tc>
        <w:tc>
          <w:tcPr>
            <w:tcW w:w="2201" w:type="dxa"/>
            <w:vMerge/>
          </w:tcPr>
          <w:p w:rsidR="001F4D4A" w:rsidRPr="00EE3F9E" w:rsidRDefault="001F4D4A" w:rsidP="008F1524">
            <w:pPr>
              <w:jc w:val="center"/>
              <w:rPr>
                <w:b/>
                <w:sz w:val="20"/>
                <w:szCs w:val="20"/>
              </w:rPr>
            </w:pPr>
          </w:p>
        </w:tc>
      </w:tr>
      <w:tr w:rsidR="001F4D4A" w:rsidRPr="00EE3F9E" w:rsidTr="008F1524">
        <w:trPr>
          <w:gridAfter w:val="1"/>
          <w:wAfter w:w="2196" w:type="dxa"/>
          <w:trHeight w:val="114"/>
        </w:trPr>
        <w:tc>
          <w:tcPr>
            <w:tcW w:w="823" w:type="dxa"/>
            <w:vMerge/>
          </w:tcPr>
          <w:p w:rsidR="001F4D4A" w:rsidRPr="00EE3F9E" w:rsidRDefault="001F4D4A" w:rsidP="008F1524">
            <w:pPr>
              <w:pStyle w:val="ListParagraph"/>
              <w:numPr>
                <w:ilvl w:val="0"/>
                <w:numId w:val="13"/>
              </w:numPr>
              <w:rPr>
                <w:b/>
                <w:sz w:val="20"/>
                <w:szCs w:val="20"/>
              </w:rPr>
            </w:pPr>
          </w:p>
        </w:tc>
        <w:tc>
          <w:tcPr>
            <w:tcW w:w="4138" w:type="dxa"/>
            <w:vMerge/>
          </w:tcPr>
          <w:p w:rsidR="001F4D4A" w:rsidRPr="00EE3F9E" w:rsidRDefault="001F4D4A" w:rsidP="008F1524">
            <w:pPr>
              <w:rPr>
                <w:sz w:val="20"/>
                <w:szCs w:val="20"/>
              </w:rPr>
            </w:pPr>
          </w:p>
        </w:tc>
        <w:tc>
          <w:tcPr>
            <w:tcW w:w="1821" w:type="dxa"/>
            <w:vMerge/>
          </w:tcPr>
          <w:p w:rsidR="001F4D4A" w:rsidRPr="00EE3F9E" w:rsidRDefault="001F4D4A" w:rsidP="008F1524">
            <w:pPr>
              <w:jc w:val="center"/>
              <w:rPr>
                <w:sz w:val="20"/>
                <w:szCs w:val="20"/>
              </w:rPr>
            </w:pPr>
          </w:p>
        </w:tc>
        <w:tc>
          <w:tcPr>
            <w:tcW w:w="1128" w:type="dxa"/>
            <w:vAlign w:val="center"/>
          </w:tcPr>
          <w:p w:rsidR="001F4D4A" w:rsidRPr="00EE3F9E" w:rsidRDefault="001F4D4A" w:rsidP="008F1524">
            <w:pPr>
              <w:jc w:val="center"/>
              <w:rPr>
                <w:sz w:val="20"/>
                <w:szCs w:val="20"/>
              </w:rPr>
            </w:pPr>
            <w:r w:rsidRPr="00EE3F9E">
              <w:rPr>
                <w:b/>
                <w:sz w:val="20"/>
                <w:szCs w:val="20"/>
              </w:rPr>
              <w:t>20</w:t>
            </w:r>
          </w:p>
        </w:tc>
        <w:tc>
          <w:tcPr>
            <w:tcW w:w="2201" w:type="dxa"/>
            <w:vMerge/>
          </w:tcPr>
          <w:p w:rsidR="001F4D4A" w:rsidRPr="00EE3F9E" w:rsidRDefault="001F4D4A" w:rsidP="008F1524">
            <w:pPr>
              <w:jc w:val="center"/>
              <w:rPr>
                <w:b/>
                <w:sz w:val="20"/>
                <w:szCs w:val="20"/>
              </w:rPr>
            </w:pPr>
          </w:p>
        </w:tc>
      </w:tr>
      <w:tr w:rsidR="001F4D4A" w:rsidRPr="00EE3F9E" w:rsidTr="008F1524">
        <w:trPr>
          <w:gridAfter w:val="1"/>
          <w:wAfter w:w="2196" w:type="dxa"/>
        </w:trPr>
        <w:tc>
          <w:tcPr>
            <w:tcW w:w="823" w:type="dxa"/>
          </w:tcPr>
          <w:p w:rsidR="001F4D4A" w:rsidRPr="00EE3F9E" w:rsidRDefault="001F4D4A" w:rsidP="008F1524">
            <w:pPr>
              <w:pStyle w:val="ListParagraph"/>
              <w:numPr>
                <w:ilvl w:val="0"/>
                <w:numId w:val="13"/>
              </w:numPr>
              <w:rPr>
                <w:b/>
                <w:sz w:val="20"/>
                <w:szCs w:val="20"/>
              </w:rPr>
            </w:pPr>
          </w:p>
        </w:tc>
        <w:tc>
          <w:tcPr>
            <w:tcW w:w="4138" w:type="dxa"/>
          </w:tcPr>
          <w:p w:rsidR="001F4D4A" w:rsidRPr="00EE3F9E" w:rsidRDefault="001F4D4A" w:rsidP="008F1524">
            <w:pPr>
              <w:rPr>
                <w:sz w:val="20"/>
                <w:szCs w:val="20"/>
              </w:rPr>
            </w:pPr>
            <w:r w:rsidRPr="00EE3F9E">
              <w:rPr>
                <w:sz w:val="20"/>
                <w:szCs w:val="20"/>
              </w:rPr>
              <w:t>Mid-Term Exam (Online)</w:t>
            </w:r>
          </w:p>
          <w:p w:rsidR="001F4D4A" w:rsidRPr="00EE3F9E" w:rsidRDefault="001F4D4A" w:rsidP="009F1F5F">
            <w:pPr>
              <w:rPr>
                <w:i/>
                <w:sz w:val="20"/>
                <w:szCs w:val="20"/>
              </w:rPr>
            </w:pPr>
            <w:r w:rsidRPr="00EE3F9E">
              <w:rPr>
                <w:i/>
                <w:sz w:val="20"/>
                <w:szCs w:val="20"/>
              </w:rPr>
              <w:t xml:space="preserve">Available Online from Monday </w:t>
            </w:r>
            <w:r w:rsidRPr="00EE3F9E">
              <w:rPr>
                <w:sz w:val="20"/>
                <w:szCs w:val="20"/>
              </w:rPr>
              <w:t>10/</w:t>
            </w:r>
            <w:r w:rsidR="009F1F5F" w:rsidRPr="00EE3F9E">
              <w:rPr>
                <w:sz w:val="20"/>
                <w:szCs w:val="20"/>
              </w:rPr>
              <w:t>24/2018</w:t>
            </w:r>
            <w:r w:rsidRPr="00EE3F9E">
              <w:rPr>
                <w:sz w:val="20"/>
                <w:szCs w:val="20"/>
              </w:rPr>
              <w:t xml:space="preserve"> </w:t>
            </w:r>
            <w:r w:rsidRPr="00EE3F9E">
              <w:rPr>
                <w:i/>
                <w:sz w:val="20"/>
                <w:szCs w:val="20"/>
              </w:rPr>
              <w:t xml:space="preserve">to Friday </w:t>
            </w:r>
            <w:r w:rsidRPr="00EE3F9E">
              <w:rPr>
                <w:sz w:val="20"/>
                <w:szCs w:val="20"/>
              </w:rPr>
              <w:t>10/2</w:t>
            </w:r>
            <w:r w:rsidR="009F1F5F" w:rsidRPr="00EE3F9E">
              <w:rPr>
                <w:sz w:val="20"/>
                <w:szCs w:val="20"/>
              </w:rPr>
              <w:t>6</w:t>
            </w:r>
            <w:r w:rsidRPr="00EE3F9E">
              <w:rPr>
                <w:sz w:val="20"/>
                <w:szCs w:val="20"/>
              </w:rPr>
              <w:t>/2017</w:t>
            </w:r>
          </w:p>
        </w:tc>
        <w:tc>
          <w:tcPr>
            <w:tcW w:w="1821" w:type="dxa"/>
            <w:shd w:val="clear" w:color="auto" w:fill="auto"/>
          </w:tcPr>
          <w:p w:rsidR="001F4D4A" w:rsidRPr="00EE3F9E" w:rsidRDefault="000E20F9" w:rsidP="00BC709B">
            <w:pPr>
              <w:jc w:val="center"/>
              <w:rPr>
                <w:sz w:val="20"/>
                <w:szCs w:val="20"/>
              </w:rPr>
            </w:pPr>
            <w:r w:rsidRPr="00EE3F9E">
              <w:rPr>
                <w:sz w:val="20"/>
                <w:szCs w:val="20"/>
              </w:rPr>
              <w:t>TBD</w:t>
            </w:r>
          </w:p>
        </w:tc>
        <w:tc>
          <w:tcPr>
            <w:tcW w:w="1128" w:type="dxa"/>
          </w:tcPr>
          <w:p w:rsidR="001F4D4A" w:rsidRPr="00EE3F9E" w:rsidRDefault="00CE044F" w:rsidP="008F1524">
            <w:pPr>
              <w:jc w:val="center"/>
              <w:rPr>
                <w:b/>
                <w:sz w:val="20"/>
                <w:szCs w:val="20"/>
              </w:rPr>
            </w:pPr>
            <w:r w:rsidRPr="00EE3F9E">
              <w:rPr>
                <w:b/>
                <w:sz w:val="20"/>
                <w:szCs w:val="20"/>
              </w:rPr>
              <w:t>80</w:t>
            </w:r>
          </w:p>
        </w:tc>
        <w:tc>
          <w:tcPr>
            <w:tcW w:w="2201" w:type="dxa"/>
            <w:vMerge/>
          </w:tcPr>
          <w:p w:rsidR="001F4D4A" w:rsidRPr="00EE3F9E" w:rsidRDefault="001F4D4A" w:rsidP="008F1524">
            <w:pPr>
              <w:jc w:val="center"/>
              <w:rPr>
                <w:b/>
                <w:sz w:val="20"/>
                <w:szCs w:val="20"/>
              </w:rPr>
            </w:pPr>
          </w:p>
        </w:tc>
      </w:tr>
      <w:tr w:rsidR="001F4D4A" w:rsidRPr="00EE3F9E" w:rsidTr="008F1524">
        <w:trPr>
          <w:gridAfter w:val="1"/>
          <w:wAfter w:w="2196" w:type="dxa"/>
        </w:trPr>
        <w:tc>
          <w:tcPr>
            <w:tcW w:w="823" w:type="dxa"/>
          </w:tcPr>
          <w:p w:rsidR="001F4D4A" w:rsidRPr="00EE3F9E" w:rsidRDefault="001F4D4A" w:rsidP="008F1524">
            <w:pPr>
              <w:pStyle w:val="ListParagraph"/>
              <w:numPr>
                <w:ilvl w:val="0"/>
                <w:numId w:val="13"/>
              </w:numPr>
              <w:rPr>
                <w:b/>
                <w:sz w:val="20"/>
                <w:szCs w:val="20"/>
              </w:rPr>
            </w:pPr>
          </w:p>
        </w:tc>
        <w:tc>
          <w:tcPr>
            <w:tcW w:w="4138" w:type="dxa"/>
          </w:tcPr>
          <w:p w:rsidR="001F4D4A" w:rsidRPr="00EE3F9E" w:rsidRDefault="001F4D4A" w:rsidP="008F1524">
            <w:pPr>
              <w:rPr>
                <w:sz w:val="20"/>
                <w:szCs w:val="20"/>
              </w:rPr>
            </w:pPr>
            <w:r w:rsidRPr="00EE3F9E">
              <w:rPr>
                <w:sz w:val="20"/>
                <w:szCs w:val="20"/>
              </w:rPr>
              <w:t xml:space="preserve">Microteaching </w:t>
            </w:r>
          </w:p>
        </w:tc>
        <w:tc>
          <w:tcPr>
            <w:tcW w:w="1821" w:type="dxa"/>
            <w:shd w:val="clear" w:color="auto" w:fill="A6A6A6" w:themeFill="background1" w:themeFillShade="A6"/>
          </w:tcPr>
          <w:p w:rsidR="001F4D4A" w:rsidRPr="00EE3F9E" w:rsidRDefault="001F4D4A" w:rsidP="008F1524">
            <w:pPr>
              <w:jc w:val="center"/>
              <w:rPr>
                <w:sz w:val="20"/>
                <w:szCs w:val="20"/>
              </w:rPr>
            </w:pPr>
          </w:p>
        </w:tc>
        <w:tc>
          <w:tcPr>
            <w:tcW w:w="1128" w:type="dxa"/>
          </w:tcPr>
          <w:p w:rsidR="001F4D4A" w:rsidRPr="00EE3F9E" w:rsidRDefault="001F4D4A" w:rsidP="008F1524">
            <w:pPr>
              <w:jc w:val="center"/>
              <w:rPr>
                <w:b/>
                <w:sz w:val="20"/>
                <w:szCs w:val="20"/>
              </w:rPr>
            </w:pPr>
            <w:r w:rsidRPr="00EE3F9E">
              <w:rPr>
                <w:b/>
                <w:sz w:val="20"/>
                <w:szCs w:val="20"/>
              </w:rPr>
              <w:t>35</w:t>
            </w:r>
          </w:p>
        </w:tc>
        <w:tc>
          <w:tcPr>
            <w:tcW w:w="2201" w:type="dxa"/>
            <w:vMerge/>
          </w:tcPr>
          <w:p w:rsidR="001F4D4A" w:rsidRPr="00EE3F9E" w:rsidRDefault="001F4D4A" w:rsidP="008F1524">
            <w:pPr>
              <w:jc w:val="center"/>
              <w:rPr>
                <w:b/>
                <w:sz w:val="20"/>
                <w:szCs w:val="20"/>
              </w:rPr>
            </w:pPr>
          </w:p>
        </w:tc>
      </w:tr>
      <w:tr w:rsidR="001F4D4A" w:rsidRPr="00EE3F9E" w:rsidTr="008F1524">
        <w:trPr>
          <w:gridAfter w:val="1"/>
          <w:wAfter w:w="2196" w:type="dxa"/>
        </w:trPr>
        <w:tc>
          <w:tcPr>
            <w:tcW w:w="823" w:type="dxa"/>
          </w:tcPr>
          <w:p w:rsidR="001F4D4A" w:rsidRPr="00EE3F9E" w:rsidRDefault="001F4D4A" w:rsidP="005871D7">
            <w:pPr>
              <w:pStyle w:val="ListParagraph"/>
              <w:numPr>
                <w:ilvl w:val="0"/>
                <w:numId w:val="13"/>
              </w:numPr>
              <w:jc w:val="center"/>
              <w:rPr>
                <w:b/>
                <w:sz w:val="20"/>
                <w:szCs w:val="20"/>
              </w:rPr>
            </w:pPr>
          </w:p>
        </w:tc>
        <w:tc>
          <w:tcPr>
            <w:tcW w:w="4138" w:type="dxa"/>
          </w:tcPr>
          <w:p w:rsidR="001F4D4A" w:rsidRPr="00EE3F9E" w:rsidRDefault="001F4D4A" w:rsidP="005871D7">
            <w:pPr>
              <w:jc w:val="center"/>
              <w:rPr>
                <w:sz w:val="20"/>
                <w:szCs w:val="20"/>
              </w:rPr>
            </w:pPr>
            <w:r w:rsidRPr="00EE3F9E">
              <w:rPr>
                <w:sz w:val="20"/>
                <w:szCs w:val="20"/>
              </w:rPr>
              <w:t>Physical Science Lesson Plan</w:t>
            </w:r>
          </w:p>
          <w:p w:rsidR="001F4D4A" w:rsidRPr="00EE3F9E" w:rsidRDefault="001F4D4A" w:rsidP="005871D7">
            <w:pPr>
              <w:jc w:val="center"/>
              <w:rPr>
                <w:sz w:val="20"/>
                <w:szCs w:val="20"/>
              </w:rPr>
            </w:pPr>
            <w:r w:rsidRPr="00EE3F9E">
              <w:rPr>
                <w:sz w:val="20"/>
                <w:szCs w:val="20"/>
              </w:rPr>
              <w:t xml:space="preserve">Upload to </w:t>
            </w:r>
            <w:r w:rsidR="00647084" w:rsidRPr="00EE3F9E">
              <w:rPr>
                <w:sz w:val="20"/>
                <w:szCs w:val="20"/>
              </w:rPr>
              <w:t>Foliotek</w:t>
            </w:r>
            <w:r w:rsidRPr="00EE3F9E">
              <w:rPr>
                <w:sz w:val="20"/>
                <w:szCs w:val="20"/>
              </w:rPr>
              <w:t xml:space="preserve"> + Hard Copy to Course Instructor</w:t>
            </w:r>
          </w:p>
          <w:p w:rsidR="001F4D4A" w:rsidRPr="00EE3F9E" w:rsidRDefault="001F4D4A" w:rsidP="005871D7">
            <w:pPr>
              <w:jc w:val="center"/>
              <w:rPr>
                <w:b/>
                <w:sz w:val="20"/>
                <w:szCs w:val="20"/>
              </w:rPr>
            </w:pPr>
            <w:r w:rsidRPr="00EE3F9E">
              <w:rPr>
                <w:b/>
                <w:sz w:val="20"/>
                <w:szCs w:val="20"/>
              </w:rPr>
              <w:t xml:space="preserve">Lesson Plan </w:t>
            </w:r>
            <w:r w:rsidRPr="00EE3F9E">
              <w:rPr>
                <w:b/>
                <w:i/>
                <w:sz w:val="20"/>
                <w:szCs w:val="20"/>
              </w:rPr>
              <w:t xml:space="preserve">Template in </w:t>
            </w:r>
            <w:r w:rsidR="00647084" w:rsidRPr="00EE3F9E">
              <w:rPr>
                <w:b/>
                <w:i/>
                <w:sz w:val="20"/>
                <w:szCs w:val="20"/>
              </w:rPr>
              <w:t>Canvas</w:t>
            </w:r>
          </w:p>
        </w:tc>
        <w:tc>
          <w:tcPr>
            <w:tcW w:w="1821" w:type="dxa"/>
            <w:vAlign w:val="center"/>
          </w:tcPr>
          <w:p w:rsidR="005871D7" w:rsidRDefault="009F1F5F" w:rsidP="005871D7">
            <w:pPr>
              <w:jc w:val="center"/>
              <w:rPr>
                <w:sz w:val="20"/>
                <w:szCs w:val="20"/>
              </w:rPr>
            </w:pPr>
            <w:r w:rsidRPr="00EE3F9E">
              <w:rPr>
                <w:sz w:val="20"/>
                <w:szCs w:val="20"/>
              </w:rPr>
              <w:t>Thursday</w:t>
            </w:r>
          </w:p>
          <w:p w:rsidR="001F4D4A" w:rsidRPr="005871D7" w:rsidRDefault="005871D7" w:rsidP="005871D7">
            <w:pPr>
              <w:jc w:val="center"/>
              <w:rPr>
                <w:sz w:val="20"/>
                <w:szCs w:val="20"/>
              </w:rPr>
            </w:pPr>
            <w:r>
              <w:rPr>
                <w:sz w:val="20"/>
                <w:szCs w:val="20"/>
              </w:rPr>
              <w:t>3/26/2020</w:t>
            </w:r>
          </w:p>
        </w:tc>
        <w:tc>
          <w:tcPr>
            <w:tcW w:w="1128" w:type="dxa"/>
          </w:tcPr>
          <w:p w:rsidR="001F4D4A" w:rsidRPr="00EE3F9E" w:rsidRDefault="001F4D4A" w:rsidP="005871D7">
            <w:pPr>
              <w:jc w:val="center"/>
              <w:rPr>
                <w:b/>
                <w:sz w:val="20"/>
                <w:szCs w:val="20"/>
              </w:rPr>
            </w:pPr>
            <w:r w:rsidRPr="00EE3F9E">
              <w:rPr>
                <w:b/>
                <w:sz w:val="20"/>
                <w:szCs w:val="20"/>
              </w:rPr>
              <w:t>35</w:t>
            </w:r>
          </w:p>
        </w:tc>
        <w:tc>
          <w:tcPr>
            <w:tcW w:w="2201" w:type="dxa"/>
            <w:vMerge/>
          </w:tcPr>
          <w:p w:rsidR="001F4D4A" w:rsidRPr="00EE3F9E" w:rsidRDefault="001F4D4A" w:rsidP="008F1524">
            <w:pPr>
              <w:jc w:val="center"/>
              <w:rPr>
                <w:b/>
                <w:sz w:val="20"/>
                <w:szCs w:val="20"/>
              </w:rPr>
            </w:pPr>
          </w:p>
        </w:tc>
      </w:tr>
      <w:tr w:rsidR="001F4D4A" w:rsidRPr="00EE3F9E" w:rsidTr="008F1524">
        <w:trPr>
          <w:gridAfter w:val="1"/>
          <w:wAfter w:w="2196" w:type="dxa"/>
        </w:trPr>
        <w:tc>
          <w:tcPr>
            <w:tcW w:w="823" w:type="dxa"/>
          </w:tcPr>
          <w:p w:rsidR="001F4D4A" w:rsidRPr="00EE3F9E" w:rsidRDefault="001F4D4A" w:rsidP="008F1524">
            <w:pPr>
              <w:pStyle w:val="ListParagraph"/>
              <w:numPr>
                <w:ilvl w:val="0"/>
                <w:numId w:val="13"/>
              </w:numPr>
              <w:rPr>
                <w:b/>
                <w:sz w:val="20"/>
                <w:szCs w:val="20"/>
              </w:rPr>
            </w:pPr>
          </w:p>
        </w:tc>
        <w:tc>
          <w:tcPr>
            <w:tcW w:w="4138" w:type="dxa"/>
          </w:tcPr>
          <w:p w:rsidR="001F4D4A" w:rsidRPr="00EE3F9E" w:rsidRDefault="001F4D4A" w:rsidP="008F1524">
            <w:pPr>
              <w:rPr>
                <w:sz w:val="20"/>
                <w:szCs w:val="20"/>
              </w:rPr>
            </w:pPr>
            <w:r w:rsidRPr="00EE3F9E">
              <w:rPr>
                <w:sz w:val="20"/>
                <w:szCs w:val="20"/>
              </w:rPr>
              <w:t>Life Science Lesson Plan</w:t>
            </w:r>
          </w:p>
          <w:p w:rsidR="001F4D4A" w:rsidRPr="00EE3F9E" w:rsidRDefault="001F4D4A" w:rsidP="008F1524">
            <w:pPr>
              <w:rPr>
                <w:sz w:val="20"/>
                <w:szCs w:val="20"/>
              </w:rPr>
            </w:pPr>
            <w:r w:rsidRPr="00EE3F9E">
              <w:rPr>
                <w:sz w:val="20"/>
                <w:szCs w:val="20"/>
              </w:rPr>
              <w:t xml:space="preserve">Upload to </w:t>
            </w:r>
            <w:r w:rsidR="00647084" w:rsidRPr="00EE3F9E">
              <w:rPr>
                <w:sz w:val="20"/>
                <w:szCs w:val="20"/>
              </w:rPr>
              <w:t>Foliotek</w:t>
            </w:r>
            <w:r w:rsidRPr="00EE3F9E">
              <w:rPr>
                <w:sz w:val="20"/>
                <w:szCs w:val="20"/>
              </w:rPr>
              <w:t xml:space="preserve"> + Hard Copy to Course Instructor</w:t>
            </w:r>
          </w:p>
          <w:p w:rsidR="001F4D4A" w:rsidRPr="00EE3F9E" w:rsidRDefault="001F4D4A" w:rsidP="00647084">
            <w:pPr>
              <w:jc w:val="center"/>
              <w:rPr>
                <w:b/>
                <w:sz w:val="20"/>
                <w:szCs w:val="20"/>
              </w:rPr>
            </w:pPr>
            <w:r w:rsidRPr="00EE3F9E">
              <w:rPr>
                <w:b/>
                <w:sz w:val="20"/>
                <w:szCs w:val="20"/>
              </w:rPr>
              <w:t xml:space="preserve">Lesson Plan </w:t>
            </w:r>
            <w:r w:rsidRPr="00EE3F9E">
              <w:rPr>
                <w:b/>
                <w:i/>
                <w:sz w:val="20"/>
                <w:szCs w:val="20"/>
              </w:rPr>
              <w:t xml:space="preserve">Template in </w:t>
            </w:r>
            <w:r w:rsidR="00647084" w:rsidRPr="00EE3F9E">
              <w:rPr>
                <w:b/>
                <w:i/>
                <w:sz w:val="20"/>
                <w:szCs w:val="20"/>
              </w:rPr>
              <w:t>Canvas</w:t>
            </w:r>
          </w:p>
        </w:tc>
        <w:tc>
          <w:tcPr>
            <w:tcW w:w="1821" w:type="dxa"/>
          </w:tcPr>
          <w:p w:rsidR="005871D7" w:rsidRDefault="005871D7" w:rsidP="005871D7">
            <w:pPr>
              <w:jc w:val="center"/>
              <w:rPr>
                <w:sz w:val="20"/>
                <w:szCs w:val="20"/>
              </w:rPr>
            </w:pPr>
          </w:p>
          <w:p w:rsidR="009F1F5F" w:rsidRPr="00EE3F9E" w:rsidRDefault="009F1F5F" w:rsidP="005871D7">
            <w:pPr>
              <w:jc w:val="center"/>
              <w:rPr>
                <w:sz w:val="20"/>
                <w:szCs w:val="20"/>
              </w:rPr>
            </w:pPr>
            <w:r w:rsidRPr="00EE3F9E">
              <w:rPr>
                <w:sz w:val="20"/>
                <w:szCs w:val="20"/>
              </w:rPr>
              <w:t>Thursday</w:t>
            </w:r>
          </w:p>
          <w:p w:rsidR="005871D7" w:rsidRDefault="005871D7" w:rsidP="005871D7">
            <w:pPr>
              <w:jc w:val="center"/>
              <w:rPr>
                <w:sz w:val="20"/>
                <w:szCs w:val="20"/>
              </w:rPr>
            </w:pPr>
            <w:r>
              <w:rPr>
                <w:sz w:val="20"/>
                <w:szCs w:val="20"/>
              </w:rPr>
              <w:t>4/2/2020</w:t>
            </w:r>
          </w:p>
          <w:p w:rsidR="001F4D4A" w:rsidRPr="00EE3F9E" w:rsidRDefault="001F4D4A" w:rsidP="005871D7">
            <w:pPr>
              <w:tabs>
                <w:tab w:val="right" w:pos="8640"/>
              </w:tabs>
              <w:jc w:val="center"/>
              <w:rPr>
                <w:sz w:val="20"/>
                <w:szCs w:val="20"/>
              </w:rPr>
            </w:pPr>
          </w:p>
        </w:tc>
        <w:tc>
          <w:tcPr>
            <w:tcW w:w="1128" w:type="dxa"/>
          </w:tcPr>
          <w:p w:rsidR="001F4D4A" w:rsidRPr="00EE3F9E" w:rsidRDefault="001F4D4A" w:rsidP="008F1524">
            <w:pPr>
              <w:jc w:val="center"/>
              <w:rPr>
                <w:b/>
                <w:iCs/>
                <w:sz w:val="20"/>
                <w:szCs w:val="20"/>
              </w:rPr>
            </w:pPr>
            <w:r w:rsidRPr="00EE3F9E">
              <w:rPr>
                <w:b/>
                <w:iCs/>
                <w:sz w:val="20"/>
                <w:szCs w:val="20"/>
              </w:rPr>
              <w:t>35</w:t>
            </w:r>
          </w:p>
        </w:tc>
        <w:tc>
          <w:tcPr>
            <w:tcW w:w="2201" w:type="dxa"/>
            <w:vMerge/>
          </w:tcPr>
          <w:p w:rsidR="001F4D4A" w:rsidRPr="00EE3F9E" w:rsidRDefault="001F4D4A" w:rsidP="008F1524">
            <w:pPr>
              <w:jc w:val="center"/>
              <w:rPr>
                <w:b/>
                <w:iCs/>
                <w:sz w:val="20"/>
                <w:szCs w:val="20"/>
              </w:rPr>
            </w:pPr>
          </w:p>
        </w:tc>
      </w:tr>
      <w:tr w:rsidR="001F4D4A" w:rsidRPr="00EE3F9E" w:rsidTr="008F1524">
        <w:trPr>
          <w:gridAfter w:val="1"/>
          <w:wAfter w:w="2196" w:type="dxa"/>
        </w:trPr>
        <w:tc>
          <w:tcPr>
            <w:tcW w:w="823" w:type="dxa"/>
          </w:tcPr>
          <w:p w:rsidR="001F4D4A" w:rsidRPr="00EE3F9E" w:rsidRDefault="001F4D4A" w:rsidP="008F1524">
            <w:pPr>
              <w:pStyle w:val="ListParagraph"/>
              <w:numPr>
                <w:ilvl w:val="0"/>
                <w:numId w:val="13"/>
              </w:numPr>
              <w:rPr>
                <w:b/>
                <w:sz w:val="20"/>
                <w:szCs w:val="20"/>
              </w:rPr>
            </w:pPr>
          </w:p>
        </w:tc>
        <w:tc>
          <w:tcPr>
            <w:tcW w:w="4138" w:type="dxa"/>
          </w:tcPr>
          <w:p w:rsidR="001F4D4A" w:rsidRPr="00EE3F9E" w:rsidRDefault="001F4D4A" w:rsidP="008F1524">
            <w:pPr>
              <w:rPr>
                <w:sz w:val="20"/>
                <w:szCs w:val="20"/>
              </w:rPr>
            </w:pPr>
            <w:r w:rsidRPr="00EE3F9E">
              <w:rPr>
                <w:sz w:val="20"/>
                <w:szCs w:val="20"/>
              </w:rPr>
              <w:t>Earth &amp; Space Science Lesson Plan</w:t>
            </w:r>
          </w:p>
          <w:p w:rsidR="001F4D4A" w:rsidRPr="00EE3F9E" w:rsidRDefault="001F4D4A" w:rsidP="008F1524">
            <w:pPr>
              <w:rPr>
                <w:sz w:val="20"/>
                <w:szCs w:val="20"/>
              </w:rPr>
            </w:pPr>
            <w:r w:rsidRPr="00EE3F9E">
              <w:rPr>
                <w:sz w:val="20"/>
                <w:szCs w:val="20"/>
              </w:rPr>
              <w:t xml:space="preserve">Upload to </w:t>
            </w:r>
            <w:r w:rsidR="00647084" w:rsidRPr="00EE3F9E">
              <w:rPr>
                <w:sz w:val="20"/>
                <w:szCs w:val="20"/>
              </w:rPr>
              <w:t>Foliotek</w:t>
            </w:r>
            <w:r w:rsidRPr="00EE3F9E">
              <w:rPr>
                <w:sz w:val="20"/>
                <w:szCs w:val="20"/>
              </w:rPr>
              <w:t xml:space="preserve"> + Hard Copy to Course Instructor</w:t>
            </w:r>
          </w:p>
          <w:p w:rsidR="001F4D4A" w:rsidRPr="00EE3F9E" w:rsidRDefault="001F4D4A" w:rsidP="00647084">
            <w:pPr>
              <w:jc w:val="center"/>
              <w:rPr>
                <w:b/>
                <w:sz w:val="20"/>
                <w:szCs w:val="20"/>
              </w:rPr>
            </w:pPr>
            <w:r w:rsidRPr="00EE3F9E">
              <w:rPr>
                <w:b/>
                <w:sz w:val="20"/>
                <w:szCs w:val="20"/>
              </w:rPr>
              <w:t xml:space="preserve">Lesson Plan </w:t>
            </w:r>
            <w:r w:rsidRPr="00EE3F9E">
              <w:rPr>
                <w:b/>
                <w:i/>
                <w:sz w:val="20"/>
                <w:szCs w:val="20"/>
              </w:rPr>
              <w:t xml:space="preserve">Template in </w:t>
            </w:r>
            <w:r w:rsidR="00647084" w:rsidRPr="00EE3F9E">
              <w:rPr>
                <w:b/>
                <w:i/>
                <w:sz w:val="20"/>
                <w:szCs w:val="20"/>
              </w:rPr>
              <w:t>Canvas</w:t>
            </w:r>
          </w:p>
        </w:tc>
        <w:tc>
          <w:tcPr>
            <w:tcW w:w="1821" w:type="dxa"/>
          </w:tcPr>
          <w:p w:rsidR="005871D7" w:rsidRDefault="005871D7" w:rsidP="009F1F5F">
            <w:pPr>
              <w:jc w:val="center"/>
              <w:rPr>
                <w:sz w:val="20"/>
                <w:szCs w:val="20"/>
              </w:rPr>
            </w:pPr>
          </w:p>
          <w:p w:rsidR="009F1F5F" w:rsidRPr="00EE3F9E" w:rsidRDefault="009F1F5F" w:rsidP="009F1F5F">
            <w:pPr>
              <w:jc w:val="center"/>
              <w:rPr>
                <w:sz w:val="20"/>
                <w:szCs w:val="20"/>
              </w:rPr>
            </w:pPr>
            <w:r w:rsidRPr="00EE3F9E">
              <w:rPr>
                <w:sz w:val="20"/>
                <w:szCs w:val="20"/>
              </w:rPr>
              <w:t>Thursday</w:t>
            </w:r>
          </w:p>
          <w:p w:rsidR="001F4D4A" w:rsidRPr="00EE3F9E" w:rsidRDefault="005871D7" w:rsidP="00BC709B">
            <w:pPr>
              <w:jc w:val="center"/>
              <w:rPr>
                <w:sz w:val="20"/>
                <w:szCs w:val="20"/>
              </w:rPr>
            </w:pPr>
            <w:r>
              <w:rPr>
                <w:color w:val="auto"/>
                <w:sz w:val="20"/>
                <w:szCs w:val="20"/>
              </w:rPr>
              <w:t>4/9/2020</w:t>
            </w:r>
          </w:p>
        </w:tc>
        <w:tc>
          <w:tcPr>
            <w:tcW w:w="1128" w:type="dxa"/>
          </w:tcPr>
          <w:p w:rsidR="001F4D4A" w:rsidRPr="00EE3F9E" w:rsidRDefault="001F4D4A" w:rsidP="008F1524">
            <w:pPr>
              <w:jc w:val="center"/>
              <w:rPr>
                <w:b/>
                <w:iCs/>
                <w:sz w:val="20"/>
                <w:szCs w:val="20"/>
              </w:rPr>
            </w:pPr>
            <w:r w:rsidRPr="00EE3F9E">
              <w:rPr>
                <w:b/>
                <w:iCs/>
                <w:sz w:val="20"/>
                <w:szCs w:val="20"/>
              </w:rPr>
              <w:t>35</w:t>
            </w:r>
          </w:p>
        </w:tc>
        <w:tc>
          <w:tcPr>
            <w:tcW w:w="2201" w:type="dxa"/>
            <w:vMerge/>
          </w:tcPr>
          <w:p w:rsidR="001F4D4A" w:rsidRPr="00EE3F9E" w:rsidRDefault="001F4D4A" w:rsidP="008F1524">
            <w:pPr>
              <w:jc w:val="center"/>
              <w:rPr>
                <w:b/>
                <w:iCs/>
                <w:sz w:val="20"/>
                <w:szCs w:val="20"/>
              </w:rPr>
            </w:pPr>
          </w:p>
        </w:tc>
      </w:tr>
      <w:tr w:rsidR="001F4D4A" w:rsidRPr="00EE3F9E" w:rsidTr="008F1524">
        <w:trPr>
          <w:gridAfter w:val="1"/>
          <w:wAfter w:w="2196" w:type="dxa"/>
        </w:trPr>
        <w:tc>
          <w:tcPr>
            <w:tcW w:w="823" w:type="dxa"/>
          </w:tcPr>
          <w:p w:rsidR="001F4D4A" w:rsidRPr="00EE3F9E" w:rsidRDefault="001F4D4A" w:rsidP="008F1524">
            <w:pPr>
              <w:pStyle w:val="ListParagraph"/>
              <w:numPr>
                <w:ilvl w:val="0"/>
                <w:numId w:val="13"/>
              </w:numPr>
              <w:rPr>
                <w:b/>
                <w:sz w:val="20"/>
                <w:szCs w:val="20"/>
              </w:rPr>
            </w:pPr>
          </w:p>
        </w:tc>
        <w:tc>
          <w:tcPr>
            <w:tcW w:w="4138" w:type="dxa"/>
          </w:tcPr>
          <w:p w:rsidR="001F4D4A" w:rsidRPr="00EE3F9E" w:rsidRDefault="001F4D4A" w:rsidP="008F1524">
            <w:pPr>
              <w:rPr>
                <w:sz w:val="20"/>
                <w:szCs w:val="20"/>
              </w:rPr>
            </w:pPr>
            <w:r w:rsidRPr="00EE3F9E">
              <w:rPr>
                <w:sz w:val="20"/>
                <w:szCs w:val="20"/>
              </w:rPr>
              <w:t>Microteaching Self-Reflection</w:t>
            </w:r>
          </w:p>
          <w:p w:rsidR="001F4D4A" w:rsidRPr="00EE3F9E" w:rsidRDefault="001F4D4A" w:rsidP="001F4D4A">
            <w:pPr>
              <w:rPr>
                <w:sz w:val="20"/>
                <w:szCs w:val="20"/>
              </w:rPr>
            </w:pPr>
            <w:r w:rsidRPr="00EE3F9E">
              <w:rPr>
                <w:sz w:val="20"/>
                <w:szCs w:val="20"/>
              </w:rPr>
              <w:t>Hard Copy to Course Instructor</w:t>
            </w:r>
          </w:p>
        </w:tc>
        <w:tc>
          <w:tcPr>
            <w:tcW w:w="1821" w:type="dxa"/>
          </w:tcPr>
          <w:p w:rsidR="001F4D4A" w:rsidRPr="00EE3F9E" w:rsidRDefault="009F1F5F" w:rsidP="008F1524">
            <w:pPr>
              <w:jc w:val="center"/>
              <w:rPr>
                <w:sz w:val="20"/>
                <w:szCs w:val="20"/>
              </w:rPr>
            </w:pPr>
            <w:r w:rsidRPr="00EE3F9E">
              <w:rPr>
                <w:sz w:val="20"/>
                <w:szCs w:val="20"/>
              </w:rPr>
              <w:t>Thursday</w:t>
            </w:r>
          </w:p>
          <w:p w:rsidR="001F4D4A" w:rsidRPr="00EE3F9E" w:rsidRDefault="005871D7" w:rsidP="00BC709B">
            <w:pPr>
              <w:jc w:val="center"/>
              <w:rPr>
                <w:sz w:val="20"/>
                <w:szCs w:val="20"/>
              </w:rPr>
            </w:pPr>
            <w:r>
              <w:rPr>
                <w:sz w:val="20"/>
                <w:szCs w:val="20"/>
              </w:rPr>
              <w:t>5/7/2020</w:t>
            </w:r>
          </w:p>
        </w:tc>
        <w:tc>
          <w:tcPr>
            <w:tcW w:w="1128" w:type="dxa"/>
          </w:tcPr>
          <w:p w:rsidR="001F4D4A" w:rsidRPr="00EE3F9E" w:rsidRDefault="001F4D4A" w:rsidP="008F1524">
            <w:pPr>
              <w:jc w:val="center"/>
              <w:rPr>
                <w:b/>
                <w:iCs/>
                <w:sz w:val="20"/>
                <w:szCs w:val="20"/>
              </w:rPr>
            </w:pPr>
            <w:r w:rsidRPr="00EE3F9E">
              <w:rPr>
                <w:b/>
                <w:iCs/>
                <w:sz w:val="20"/>
                <w:szCs w:val="20"/>
              </w:rPr>
              <w:t>25</w:t>
            </w:r>
          </w:p>
        </w:tc>
        <w:tc>
          <w:tcPr>
            <w:tcW w:w="2201" w:type="dxa"/>
            <w:vMerge/>
          </w:tcPr>
          <w:p w:rsidR="001F4D4A" w:rsidRPr="00EE3F9E" w:rsidRDefault="001F4D4A" w:rsidP="008F1524">
            <w:pPr>
              <w:jc w:val="center"/>
              <w:rPr>
                <w:b/>
                <w:iCs/>
                <w:sz w:val="20"/>
                <w:szCs w:val="20"/>
              </w:rPr>
            </w:pPr>
          </w:p>
        </w:tc>
      </w:tr>
      <w:tr w:rsidR="001F4D4A" w:rsidRPr="00EE3F9E" w:rsidTr="008F1524">
        <w:trPr>
          <w:gridAfter w:val="1"/>
          <w:wAfter w:w="2196" w:type="dxa"/>
        </w:trPr>
        <w:tc>
          <w:tcPr>
            <w:tcW w:w="823" w:type="dxa"/>
            <w:tcBorders>
              <w:bottom w:val="single" w:sz="4" w:space="0" w:color="000000"/>
            </w:tcBorders>
          </w:tcPr>
          <w:p w:rsidR="001F4D4A" w:rsidRPr="00EE3F9E" w:rsidRDefault="001F4D4A" w:rsidP="008F1524">
            <w:pPr>
              <w:pStyle w:val="ListParagraph"/>
              <w:numPr>
                <w:ilvl w:val="0"/>
                <w:numId w:val="13"/>
              </w:numPr>
              <w:rPr>
                <w:b/>
                <w:sz w:val="20"/>
                <w:szCs w:val="20"/>
              </w:rPr>
            </w:pPr>
          </w:p>
        </w:tc>
        <w:tc>
          <w:tcPr>
            <w:tcW w:w="4138" w:type="dxa"/>
            <w:tcBorders>
              <w:bottom w:val="single" w:sz="4" w:space="0" w:color="000000"/>
            </w:tcBorders>
          </w:tcPr>
          <w:p w:rsidR="001F4D4A" w:rsidRPr="00EE3F9E" w:rsidRDefault="001F4D4A" w:rsidP="008F1524">
            <w:pPr>
              <w:rPr>
                <w:sz w:val="20"/>
                <w:szCs w:val="20"/>
              </w:rPr>
            </w:pPr>
            <w:r w:rsidRPr="00EE3F9E">
              <w:rPr>
                <w:sz w:val="20"/>
                <w:szCs w:val="20"/>
              </w:rPr>
              <w:t>Final Exam</w:t>
            </w:r>
          </w:p>
        </w:tc>
        <w:tc>
          <w:tcPr>
            <w:tcW w:w="1821" w:type="dxa"/>
          </w:tcPr>
          <w:p w:rsidR="001F4D4A" w:rsidRPr="00EE3F9E" w:rsidRDefault="005871D7" w:rsidP="00BE37D0">
            <w:pPr>
              <w:jc w:val="center"/>
              <w:rPr>
                <w:b/>
                <w:color w:val="FF0000"/>
                <w:sz w:val="20"/>
                <w:szCs w:val="20"/>
              </w:rPr>
            </w:pPr>
            <w:r>
              <w:rPr>
                <w:sz w:val="20"/>
                <w:szCs w:val="20"/>
              </w:rPr>
              <w:t>TBD</w:t>
            </w:r>
          </w:p>
        </w:tc>
        <w:tc>
          <w:tcPr>
            <w:tcW w:w="1128" w:type="dxa"/>
          </w:tcPr>
          <w:p w:rsidR="001F4D4A" w:rsidRPr="00EE3F9E" w:rsidRDefault="001F4D4A" w:rsidP="008F1524">
            <w:pPr>
              <w:jc w:val="center"/>
              <w:rPr>
                <w:b/>
                <w:iCs/>
                <w:sz w:val="20"/>
                <w:szCs w:val="20"/>
              </w:rPr>
            </w:pPr>
            <w:r w:rsidRPr="00EE3F9E">
              <w:rPr>
                <w:b/>
                <w:iCs/>
                <w:sz w:val="20"/>
                <w:szCs w:val="20"/>
              </w:rPr>
              <w:t>100</w:t>
            </w:r>
          </w:p>
        </w:tc>
        <w:tc>
          <w:tcPr>
            <w:tcW w:w="2201" w:type="dxa"/>
            <w:vMerge/>
          </w:tcPr>
          <w:p w:rsidR="001F4D4A" w:rsidRPr="00EE3F9E" w:rsidRDefault="001F4D4A" w:rsidP="008F1524">
            <w:pPr>
              <w:jc w:val="center"/>
              <w:rPr>
                <w:b/>
                <w:iCs/>
                <w:sz w:val="20"/>
                <w:szCs w:val="20"/>
              </w:rPr>
            </w:pPr>
          </w:p>
        </w:tc>
      </w:tr>
      <w:tr w:rsidR="001F4D4A" w:rsidRPr="00EE3F9E" w:rsidTr="008F1524">
        <w:trPr>
          <w:gridAfter w:val="1"/>
          <w:wAfter w:w="2196" w:type="dxa"/>
        </w:trPr>
        <w:tc>
          <w:tcPr>
            <w:tcW w:w="823" w:type="dxa"/>
            <w:tcBorders>
              <w:bottom w:val="single" w:sz="4" w:space="0" w:color="000000"/>
            </w:tcBorders>
          </w:tcPr>
          <w:p w:rsidR="001F4D4A" w:rsidRPr="00EE3F9E" w:rsidRDefault="001F4D4A" w:rsidP="008F1524">
            <w:pPr>
              <w:pStyle w:val="ListParagraph"/>
              <w:numPr>
                <w:ilvl w:val="0"/>
                <w:numId w:val="13"/>
              </w:numPr>
              <w:rPr>
                <w:b/>
                <w:sz w:val="20"/>
                <w:szCs w:val="20"/>
              </w:rPr>
            </w:pPr>
          </w:p>
        </w:tc>
        <w:tc>
          <w:tcPr>
            <w:tcW w:w="4138" w:type="dxa"/>
            <w:tcBorders>
              <w:bottom w:val="single" w:sz="4" w:space="0" w:color="000000"/>
            </w:tcBorders>
          </w:tcPr>
          <w:p w:rsidR="001F4D4A" w:rsidRPr="00EE3F9E" w:rsidRDefault="001F4D4A" w:rsidP="008F1524">
            <w:pPr>
              <w:rPr>
                <w:sz w:val="20"/>
                <w:szCs w:val="20"/>
              </w:rPr>
            </w:pPr>
            <w:r w:rsidRPr="00EE3F9E">
              <w:rPr>
                <w:sz w:val="20"/>
                <w:szCs w:val="20"/>
              </w:rPr>
              <w:t>Science Notebook</w:t>
            </w:r>
          </w:p>
        </w:tc>
        <w:tc>
          <w:tcPr>
            <w:tcW w:w="1821" w:type="dxa"/>
            <w:shd w:val="clear" w:color="auto" w:fill="808080" w:themeFill="background1" w:themeFillShade="80"/>
          </w:tcPr>
          <w:p w:rsidR="001F4D4A" w:rsidRPr="00EE3F9E" w:rsidRDefault="001F4D4A" w:rsidP="008F1524">
            <w:pPr>
              <w:jc w:val="center"/>
              <w:rPr>
                <w:sz w:val="20"/>
                <w:szCs w:val="20"/>
              </w:rPr>
            </w:pPr>
          </w:p>
        </w:tc>
        <w:tc>
          <w:tcPr>
            <w:tcW w:w="1128" w:type="dxa"/>
          </w:tcPr>
          <w:p w:rsidR="001F4D4A" w:rsidRPr="00EE3F9E" w:rsidRDefault="00376343" w:rsidP="008F1524">
            <w:pPr>
              <w:jc w:val="center"/>
              <w:rPr>
                <w:b/>
                <w:iCs/>
                <w:sz w:val="20"/>
                <w:szCs w:val="20"/>
              </w:rPr>
            </w:pPr>
            <w:r w:rsidRPr="00EE3F9E">
              <w:rPr>
                <w:b/>
                <w:iCs/>
                <w:sz w:val="20"/>
                <w:szCs w:val="20"/>
              </w:rPr>
              <w:t>60</w:t>
            </w:r>
          </w:p>
        </w:tc>
        <w:tc>
          <w:tcPr>
            <w:tcW w:w="2201" w:type="dxa"/>
            <w:vMerge/>
          </w:tcPr>
          <w:p w:rsidR="001F4D4A" w:rsidRPr="00EE3F9E" w:rsidRDefault="001F4D4A" w:rsidP="008F1524">
            <w:pPr>
              <w:jc w:val="center"/>
              <w:rPr>
                <w:b/>
                <w:iCs/>
                <w:sz w:val="20"/>
                <w:szCs w:val="20"/>
              </w:rPr>
            </w:pPr>
          </w:p>
        </w:tc>
      </w:tr>
      <w:tr w:rsidR="001F4D4A" w:rsidRPr="00EE3F9E" w:rsidTr="008F1524">
        <w:trPr>
          <w:gridAfter w:val="1"/>
          <w:wAfter w:w="2196" w:type="dxa"/>
        </w:trPr>
        <w:tc>
          <w:tcPr>
            <w:tcW w:w="823" w:type="dxa"/>
            <w:tcBorders>
              <w:left w:val="nil"/>
              <w:bottom w:val="nil"/>
              <w:right w:val="nil"/>
            </w:tcBorders>
          </w:tcPr>
          <w:p w:rsidR="001F4D4A" w:rsidRPr="00EE3F9E" w:rsidRDefault="001F4D4A" w:rsidP="008F1524">
            <w:pPr>
              <w:rPr>
                <w:b/>
                <w:sz w:val="20"/>
                <w:szCs w:val="20"/>
              </w:rPr>
            </w:pPr>
          </w:p>
        </w:tc>
        <w:tc>
          <w:tcPr>
            <w:tcW w:w="4138" w:type="dxa"/>
            <w:tcBorders>
              <w:left w:val="nil"/>
              <w:bottom w:val="nil"/>
            </w:tcBorders>
          </w:tcPr>
          <w:p w:rsidR="001F4D4A" w:rsidRPr="00EE3F9E" w:rsidRDefault="001F4D4A" w:rsidP="008F1524">
            <w:pPr>
              <w:rPr>
                <w:b/>
                <w:sz w:val="20"/>
                <w:szCs w:val="20"/>
              </w:rPr>
            </w:pPr>
          </w:p>
        </w:tc>
        <w:tc>
          <w:tcPr>
            <w:tcW w:w="1821" w:type="dxa"/>
          </w:tcPr>
          <w:p w:rsidR="001F4D4A" w:rsidRPr="00EE3F9E" w:rsidRDefault="001F4D4A" w:rsidP="008F1524">
            <w:pPr>
              <w:jc w:val="right"/>
              <w:rPr>
                <w:b/>
                <w:i/>
                <w:iCs/>
                <w:sz w:val="20"/>
                <w:szCs w:val="20"/>
              </w:rPr>
            </w:pPr>
            <w:r w:rsidRPr="00EE3F9E">
              <w:rPr>
                <w:b/>
                <w:sz w:val="20"/>
                <w:szCs w:val="20"/>
              </w:rPr>
              <w:t>Total</w:t>
            </w:r>
          </w:p>
        </w:tc>
        <w:tc>
          <w:tcPr>
            <w:tcW w:w="1128" w:type="dxa"/>
          </w:tcPr>
          <w:p w:rsidR="001F4D4A" w:rsidRPr="00EE3F9E" w:rsidRDefault="00376343" w:rsidP="00A24406">
            <w:pPr>
              <w:jc w:val="center"/>
              <w:rPr>
                <w:b/>
                <w:iCs/>
                <w:sz w:val="20"/>
                <w:szCs w:val="20"/>
              </w:rPr>
            </w:pPr>
            <w:r w:rsidRPr="00EE3F9E">
              <w:rPr>
                <w:b/>
                <w:iCs/>
                <w:sz w:val="20"/>
                <w:szCs w:val="20"/>
              </w:rPr>
              <w:t>600</w:t>
            </w:r>
          </w:p>
        </w:tc>
        <w:tc>
          <w:tcPr>
            <w:tcW w:w="2201" w:type="dxa"/>
            <w:vMerge/>
            <w:tcBorders>
              <w:bottom w:val="single" w:sz="4" w:space="0" w:color="000000"/>
            </w:tcBorders>
          </w:tcPr>
          <w:p w:rsidR="001F4D4A" w:rsidRPr="00EE3F9E" w:rsidRDefault="001F4D4A" w:rsidP="008F1524">
            <w:pPr>
              <w:jc w:val="center"/>
              <w:rPr>
                <w:b/>
                <w:i/>
                <w:iCs/>
                <w:sz w:val="20"/>
                <w:szCs w:val="20"/>
              </w:rPr>
            </w:pPr>
          </w:p>
        </w:tc>
      </w:tr>
      <w:tr w:rsidR="001F4D4A" w:rsidRPr="00EE3F9E" w:rsidTr="008F1524">
        <w:trPr>
          <w:gridAfter w:val="1"/>
          <w:wAfter w:w="2196" w:type="dxa"/>
        </w:trPr>
        <w:tc>
          <w:tcPr>
            <w:tcW w:w="823" w:type="dxa"/>
            <w:tcBorders>
              <w:top w:val="nil"/>
              <w:left w:val="nil"/>
              <w:bottom w:val="nil"/>
              <w:right w:val="nil"/>
            </w:tcBorders>
          </w:tcPr>
          <w:p w:rsidR="001F4D4A" w:rsidRPr="00EE3F9E" w:rsidRDefault="001F4D4A" w:rsidP="008F1524">
            <w:pPr>
              <w:rPr>
                <w:b/>
                <w:sz w:val="20"/>
                <w:szCs w:val="20"/>
              </w:rPr>
            </w:pPr>
          </w:p>
        </w:tc>
        <w:tc>
          <w:tcPr>
            <w:tcW w:w="4138" w:type="dxa"/>
            <w:tcBorders>
              <w:top w:val="nil"/>
              <w:left w:val="nil"/>
              <w:bottom w:val="nil"/>
            </w:tcBorders>
          </w:tcPr>
          <w:p w:rsidR="001F4D4A" w:rsidRPr="00EE3F9E" w:rsidRDefault="001F4D4A" w:rsidP="008F1524">
            <w:pPr>
              <w:rPr>
                <w:b/>
                <w:sz w:val="20"/>
                <w:szCs w:val="20"/>
              </w:rPr>
            </w:pPr>
          </w:p>
        </w:tc>
        <w:tc>
          <w:tcPr>
            <w:tcW w:w="1821" w:type="dxa"/>
          </w:tcPr>
          <w:p w:rsidR="001F4D4A" w:rsidRPr="00EE3F9E" w:rsidRDefault="001F4D4A" w:rsidP="008F1524">
            <w:pPr>
              <w:jc w:val="right"/>
              <w:rPr>
                <w:b/>
                <w:sz w:val="20"/>
                <w:szCs w:val="20"/>
              </w:rPr>
            </w:pPr>
            <w:r w:rsidRPr="00EE3F9E">
              <w:rPr>
                <w:b/>
                <w:sz w:val="20"/>
                <w:szCs w:val="20"/>
              </w:rPr>
              <w:t>Percentage</w:t>
            </w:r>
          </w:p>
        </w:tc>
        <w:tc>
          <w:tcPr>
            <w:tcW w:w="1128" w:type="dxa"/>
          </w:tcPr>
          <w:p w:rsidR="001F4D4A" w:rsidRPr="00EE3F9E" w:rsidRDefault="001F4D4A" w:rsidP="008F1524">
            <w:pPr>
              <w:jc w:val="center"/>
              <w:rPr>
                <w:b/>
                <w:i/>
                <w:iCs/>
                <w:sz w:val="20"/>
                <w:szCs w:val="20"/>
              </w:rPr>
            </w:pPr>
            <w:r w:rsidRPr="00EE3F9E">
              <w:rPr>
                <w:b/>
                <w:i/>
                <w:iCs/>
                <w:sz w:val="20"/>
                <w:szCs w:val="20"/>
              </w:rPr>
              <w:t>100%</w:t>
            </w:r>
          </w:p>
        </w:tc>
        <w:tc>
          <w:tcPr>
            <w:tcW w:w="2201" w:type="dxa"/>
            <w:tcBorders>
              <w:bottom w:val="nil"/>
              <w:right w:val="nil"/>
            </w:tcBorders>
          </w:tcPr>
          <w:p w:rsidR="001F4D4A" w:rsidRPr="00EE3F9E" w:rsidRDefault="001F4D4A" w:rsidP="008F1524">
            <w:pPr>
              <w:jc w:val="center"/>
              <w:rPr>
                <w:b/>
                <w:i/>
                <w:iCs/>
                <w:sz w:val="20"/>
                <w:szCs w:val="20"/>
              </w:rPr>
            </w:pPr>
          </w:p>
        </w:tc>
      </w:tr>
    </w:tbl>
    <w:p w:rsidR="001F4D4A" w:rsidRPr="00EE3F9E" w:rsidRDefault="001F4D4A" w:rsidP="001F4D4A">
      <w:pPr>
        <w:rPr>
          <w:sz w:val="20"/>
          <w:szCs w:val="20"/>
        </w:rPr>
      </w:pPr>
    </w:p>
    <w:p w:rsidR="001F4D4A" w:rsidRPr="00EE3F9E" w:rsidRDefault="001F4D4A" w:rsidP="001F4D4A">
      <w:pPr>
        <w:jc w:val="center"/>
        <w:rPr>
          <w:rFonts w:eastAsia="Verdana"/>
          <w:b/>
          <w:bCs/>
          <w:sz w:val="20"/>
          <w:szCs w:val="20"/>
        </w:rPr>
      </w:pPr>
    </w:p>
    <w:p w:rsidR="001F4D4A" w:rsidRPr="00EE3F9E" w:rsidRDefault="001F4D4A" w:rsidP="001F4D4A">
      <w:pPr>
        <w:jc w:val="center"/>
        <w:rPr>
          <w:rFonts w:eastAsia="Verdana"/>
          <w:b/>
          <w:bCs/>
          <w:sz w:val="20"/>
          <w:szCs w:val="20"/>
        </w:rPr>
      </w:pPr>
    </w:p>
    <w:p w:rsidR="001F4D4A" w:rsidRPr="00EE3F9E" w:rsidRDefault="001F4D4A" w:rsidP="001F4D4A">
      <w:pPr>
        <w:jc w:val="center"/>
        <w:rPr>
          <w:rFonts w:eastAsia="Verdana"/>
          <w:b/>
          <w:bCs/>
          <w:sz w:val="20"/>
          <w:szCs w:val="20"/>
        </w:rPr>
      </w:pPr>
    </w:p>
    <w:p w:rsidR="001F4D4A" w:rsidRPr="00EE3F9E" w:rsidRDefault="001F4D4A" w:rsidP="001F4D4A">
      <w:pPr>
        <w:jc w:val="center"/>
        <w:rPr>
          <w:rFonts w:eastAsia="Verdana"/>
          <w:b/>
          <w:bCs/>
          <w:sz w:val="20"/>
          <w:szCs w:val="20"/>
        </w:rPr>
      </w:pPr>
    </w:p>
    <w:p w:rsidR="001F4D4A" w:rsidRPr="00EE3F9E" w:rsidRDefault="001F4D4A" w:rsidP="001F4D4A">
      <w:pPr>
        <w:jc w:val="center"/>
        <w:rPr>
          <w:rFonts w:eastAsia="Verdana"/>
          <w:b/>
          <w:bCs/>
          <w:sz w:val="20"/>
          <w:szCs w:val="20"/>
        </w:rPr>
      </w:pPr>
    </w:p>
    <w:p w:rsidR="001F4D4A" w:rsidRPr="00EE3F9E" w:rsidRDefault="001F4D4A" w:rsidP="001F4D4A">
      <w:pPr>
        <w:jc w:val="center"/>
        <w:rPr>
          <w:rFonts w:eastAsia="Verdana"/>
          <w:b/>
          <w:bCs/>
          <w:sz w:val="20"/>
          <w:szCs w:val="20"/>
        </w:rPr>
      </w:pPr>
    </w:p>
    <w:p w:rsidR="001F4D4A" w:rsidRPr="00EE3F9E" w:rsidRDefault="001F4D4A" w:rsidP="001F4D4A">
      <w:pPr>
        <w:spacing w:after="160" w:line="259" w:lineRule="auto"/>
        <w:rPr>
          <w:rFonts w:eastAsia="Verdana"/>
          <w:b/>
          <w:bCs/>
          <w:sz w:val="20"/>
          <w:szCs w:val="20"/>
        </w:rPr>
      </w:pPr>
      <w:r w:rsidRPr="00EE3F9E">
        <w:rPr>
          <w:rFonts w:eastAsia="Verdana"/>
          <w:b/>
          <w:bCs/>
          <w:sz w:val="20"/>
          <w:szCs w:val="20"/>
        </w:rPr>
        <w:br w:type="page"/>
      </w:r>
    </w:p>
    <w:p w:rsidR="001F4D4A" w:rsidRPr="00EE3F9E" w:rsidRDefault="001F4D4A" w:rsidP="001F4D4A">
      <w:pPr>
        <w:jc w:val="center"/>
        <w:rPr>
          <w:sz w:val="20"/>
          <w:szCs w:val="20"/>
        </w:rPr>
      </w:pPr>
      <w:r w:rsidRPr="00EE3F9E">
        <w:rPr>
          <w:rFonts w:eastAsia="Verdana"/>
          <w:b/>
          <w:bCs/>
          <w:sz w:val="20"/>
          <w:szCs w:val="20"/>
        </w:rPr>
        <w:t>Course Assignments</w:t>
      </w:r>
    </w:p>
    <w:p w:rsidR="001F4D4A" w:rsidRPr="00EE3F9E" w:rsidRDefault="001F4D4A" w:rsidP="001F4D4A">
      <w:pPr>
        <w:rPr>
          <w:rFonts w:eastAsia="Verdana"/>
          <w:sz w:val="20"/>
          <w:szCs w:val="20"/>
        </w:rPr>
      </w:pPr>
      <w:r w:rsidRPr="00EE3F9E">
        <w:rPr>
          <w:rFonts w:eastAsia="Verdana"/>
          <w:sz w:val="20"/>
          <w:szCs w:val="20"/>
        </w:rPr>
        <w:t>Please see specific instructions for formatting and submittal information.</w:t>
      </w:r>
    </w:p>
    <w:p w:rsidR="001F4D4A" w:rsidRPr="00EE3F9E" w:rsidRDefault="001F4D4A" w:rsidP="001F4D4A">
      <w:pPr>
        <w:numPr>
          <w:ilvl w:val="0"/>
          <w:numId w:val="10"/>
        </w:numPr>
        <w:tabs>
          <w:tab w:val="num" w:pos="720"/>
        </w:tabs>
        <w:rPr>
          <w:rFonts w:eastAsia="Verdana"/>
          <w:sz w:val="20"/>
          <w:szCs w:val="20"/>
        </w:rPr>
      </w:pPr>
      <w:r w:rsidRPr="00EE3F9E">
        <w:rPr>
          <w:rFonts w:eastAsia="Verdana"/>
          <w:sz w:val="20"/>
          <w:szCs w:val="20"/>
        </w:rPr>
        <w:t xml:space="preserve">Participation and Professionalism – CRITICAL! </w:t>
      </w:r>
    </w:p>
    <w:p w:rsidR="001F4D4A" w:rsidRPr="00EE3F9E" w:rsidRDefault="001F4D4A" w:rsidP="001F4D4A">
      <w:pPr>
        <w:numPr>
          <w:ilvl w:val="0"/>
          <w:numId w:val="10"/>
        </w:numPr>
        <w:rPr>
          <w:rFonts w:eastAsia="Verdana"/>
          <w:sz w:val="20"/>
          <w:szCs w:val="20"/>
        </w:rPr>
      </w:pPr>
      <w:r w:rsidRPr="00EE3F9E">
        <w:rPr>
          <w:rFonts w:eastAsia="Verdana"/>
          <w:sz w:val="20"/>
          <w:szCs w:val="20"/>
        </w:rPr>
        <w:t>Completes assigned readings before coming to class</w:t>
      </w:r>
    </w:p>
    <w:p w:rsidR="001F4D4A" w:rsidRPr="00EE3F9E" w:rsidRDefault="001F4D4A" w:rsidP="001F4D4A">
      <w:pPr>
        <w:numPr>
          <w:ilvl w:val="0"/>
          <w:numId w:val="10"/>
        </w:numPr>
        <w:rPr>
          <w:rFonts w:eastAsia="Verdana"/>
          <w:sz w:val="20"/>
          <w:szCs w:val="20"/>
        </w:rPr>
      </w:pPr>
      <w:r w:rsidRPr="00EE3F9E">
        <w:rPr>
          <w:rFonts w:eastAsia="Verdana"/>
          <w:sz w:val="20"/>
          <w:szCs w:val="20"/>
        </w:rPr>
        <w:t>Answers questions and participates in class discussions</w:t>
      </w:r>
    </w:p>
    <w:p w:rsidR="001F4D4A" w:rsidRPr="00EE3F9E" w:rsidRDefault="001F4D4A" w:rsidP="001F4D4A">
      <w:pPr>
        <w:numPr>
          <w:ilvl w:val="0"/>
          <w:numId w:val="10"/>
        </w:numPr>
        <w:rPr>
          <w:rFonts w:eastAsia="Verdana"/>
          <w:sz w:val="20"/>
          <w:szCs w:val="20"/>
        </w:rPr>
      </w:pPr>
      <w:r w:rsidRPr="00EE3F9E">
        <w:rPr>
          <w:rFonts w:eastAsia="Verdana"/>
          <w:sz w:val="20"/>
          <w:szCs w:val="20"/>
        </w:rPr>
        <w:t>Avoid social or unrelated conversation, working on other assignments, using cell phone, checking email, surfing web, playing video games during class time etc.</w:t>
      </w:r>
    </w:p>
    <w:p w:rsidR="001F4D4A" w:rsidRPr="00EE3F9E" w:rsidRDefault="001F4D4A" w:rsidP="001F4D4A">
      <w:pPr>
        <w:numPr>
          <w:ilvl w:val="0"/>
          <w:numId w:val="10"/>
        </w:numPr>
        <w:rPr>
          <w:rFonts w:eastAsia="Verdana"/>
          <w:sz w:val="20"/>
          <w:szCs w:val="20"/>
        </w:rPr>
      </w:pPr>
      <w:r w:rsidRPr="00EE3F9E">
        <w:rPr>
          <w:rFonts w:eastAsia="Verdana"/>
          <w:sz w:val="20"/>
          <w:szCs w:val="20"/>
        </w:rPr>
        <w:t>Weekly Activities – Readings and other activities that are assigned weekly throughout the semester.</w:t>
      </w:r>
    </w:p>
    <w:p w:rsidR="001F4D4A" w:rsidRPr="00EE3F9E" w:rsidRDefault="001F4D4A" w:rsidP="001F4D4A">
      <w:pPr>
        <w:numPr>
          <w:ilvl w:val="0"/>
          <w:numId w:val="10"/>
        </w:numPr>
        <w:rPr>
          <w:rFonts w:eastAsia="Verdana"/>
          <w:sz w:val="20"/>
          <w:szCs w:val="20"/>
        </w:rPr>
      </w:pPr>
      <w:r w:rsidRPr="00EE3F9E">
        <w:rPr>
          <w:rFonts w:eastAsia="Verdana"/>
          <w:sz w:val="20"/>
          <w:szCs w:val="20"/>
        </w:rPr>
        <w:t>Integrating Reflections – Reflective writings that serve to integrate your experiences during the semester.</w:t>
      </w:r>
    </w:p>
    <w:p w:rsidR="001F4D4A" w:rsidRPr="00EE3F9E" w:rsidRDefault="001F4D4A" w:rsidP="001F4D4A">
      <w:pPr>
        <w:numPr>
          <w:ilvl w:val="0"/>
          <w:numId w:val="10"/>
        </w:numPr>
        <w:rPr>
          <w:rFonts w:eastAsia="Verdana"/>
          <w:sz w:val="20"/>
          <w:szCs w:val="20"/>
        </w:rPr>
      </w:pPr>
      <w:r w:rsidRPr="00EE3F9E">
        <w:rPr>
          <w:rFonts w:eastAsia="Verdana"/>
          <w:sz w:val="20"/>
          <w:szCs w:val="20"/>
        </w:rPr>
        <w:t xml:space="preserve">Science Lesson Presentation – Content teaching in the methods classroom using the 5E model. Includes the following: Presentation, Hands-on activity, Visual Organizer, Extension activity, Formative and Summative Assessments, Administration and Arts Integration (e.g., scientific illustration, using science trade books [language arts literacy]), dramatic performance [skits/historical science leader role play], and music. </w:t>
      </w:r>
    </w:p>
    <w:p w:rsidR="001F4D4A" w:rsidRPr="00EE3F9E" w:rsidRDefault="001F4D4A" w:rsidP="001F4D4A">
      <w:pPr>
        <w:spacing w:after="160" w:line="259" w:lineRule="auto"/>
        <w:rPr>
          <w:rFonts w:eastAsia="Verdana"/>
          <w:sz w:val="20"/>
          <w:szCs w:val="20"/>
        </w:rPr>
      </w:pPr>
      <w:r w:rsidRPr="00EE3F9E">
        <w:rPr>
          <w:rFonts w:eastAsia="Verdana"/>
          <w:sz w:val="20"/>
          <w:szCs w:val="20"/>
        </w:rPr>
        <w:br w:type="page"/>
      </w:r>
    </w:p>
    <w:p w:rsidR="001F4D4A" w:rsidRPr="00EE3F9E" w:rsidRDefault="001F4D4A" w:rsidP="001F4D4A">
      <w:pPr>
        <w:jc w:val="center"/>
        <w:rPr>
          <w:sz w:val="20"/>
          <w:szCs w:val="20"/>
        </w:rPr>
      </w:pPr>
      <w:r w:rsidRPr="00EE3F9E">
        <w:rPr>
          <w:b/>
          <w:sz w:val="20"/>
          <w:szCs w:val="20"/>
          <w:u w:val="single"/>
        </w:rPr>
        <w:t>Class Attendance: Participation &amp; Professionalism</w:t>
      </w:r>
      <w:r w:rsidRPr="00EE3F9E">
        <w:rPr>
          <w:sz w:val="20"/>
          <w:szCs w:val="20"/>
        </w:rPr>
        <w:br/>
      </w:r>
    </w:p>
    <w:p w:rsidR="001F4D4A" w:rsidRPr="00EE3F9E" w:rsidRDefault="001F4D4A" w:rsidP="001F4D4A">
      <w:pPr>
        <w:rPr>
          <w:sz w:val="20"/>
          <w:szCs w:val="20"/>
        </w:rPr>
      </w:pPr>
      <w:r w:rsidRPr="00EE3F9E">
        <w:rPr>
          <w:b/>
          <w:sz w:val="20"/>
          <w:szCs w:val="20"/>
        </w:rPr>
        <w:t>Active Participation Grade Rubric</w:t>
      </w:r>
      <w:r w:rsidRPr="00EE3F9E">
        <w:rPr>
          <w:sz w:val="20"/>
          <w:szCs w:val="20"/>
        </w:rPr>
        <w:t>:</w:t>
      </w:r>
    </w:p>
    <w:p w:rsidR="001F4D4A" w:rsidRPr="00EE3F9E" w:rsidRDefault="001F4D4A" w:rsidP="001F4D4A">
      <w:pPr>
        <w:rPr>
          <w:sz w:val="20"/>
          <w:szCs w:val="20"/>
        </w:rPr>
      </w:pPr>
      <w:r w:rsidRPr="00EE3F9E">
        <w:rPr>
          <w:sz w:val="20"/>
          <w:szCs w:val="20"/>
        </w:rPr>
        <w:t xml:space="preserve">A participation grade is given to you each day of class. </w:t>
      </w:r>
      <w:r w:rsidRPr="00EE3F9E">
        <w:rPr>
          <w:b/>
          <w:sz w:val="20"/>
          <w:szCs w:val="20"/>
        </w:rPr>
        <w:t>All</w:t>
      </w:r>
      <w:r w:rsidRPr="00EE3F9E">
        <w:rPr>
          <w:sz w:val="20"/>
          <w:szCs w:val="20"/>
        </w:rPr>
        <w:t xml:space="preserve"> classes are mandatory. Only exceptions are given if approval has been given to be out in the schools during a </w:t>
      </w:r>
      <w:r w:rsidRPr="00EE3F9E">
        <w:rPr>
          <w:i/>
          <w:sz w:val="20"/>
          <w:szCs w:val="20"/>
        </w:rPr>
        <w:t>Lesson Planning Date.</w:t>
      </w:r>
    </w:p>
    <w:tbl>
      <w:tblPr>
        <w:tblStyle w:val="TableGrid"/>
        <w:tblW w:w="0" w:type="auto"/>
        <w:tblLook w:val="04A0" w:firstRow="1" w:lastRow="0" w:firstColumn="1" w:lastColumn="0" w:noHBand="0" w:noVBand="1"/>
      </w:tblPr>
      <w:tblGrid>
        <w:gridCol w:w="1253"/>
        <w:gridCol w:w="1944"/>
        <w:gridCol w:w="2296"/>
        <w:gridCol w:w="3857"/>
      </w:tblGrid>
      <w:tr w:rsidR="001F4D4A" w:rsidRPr="00EE3F9E" w:rsidTr="008F1524">
        <w:tc>
          <w:tcPr>
            <w:tcW w:w="1278" w:type="dxa"/>
          </w:tcPr>
          <w:p w:rsidR="001F4D4A" w:rsidRPr="00EE3F9E" w:rsidRDefault="001F4D4A" w:rsidP="008F1524">
            <w:pPr>
              <w:rPr>
                <w:b/>
                <w:sz w:val="20"/>
                <w:szCs w:val="20"/>
              </w:rPr>
            </w:pPr>
            <w:r w:rsidRPr="00EE3F9E">
              <w:rPr>
                <w:b/>
                <w:sz w:val="20"/>
                <w:szCs w:val="20"/>
              </w:rPr>
              <w:t>Points</w:t>
            </w:r>
          </w:p>
        </w:tc>
        <w:tc>
          <w:tcPr>
            <w:tcW w:w="1980" w:type="dxa"/>
          </w:tcPr>
          <w:p w:rsidR="001F4D4A" w:rsidRPr="00EE3F9E" w:rsidRDefault="001F4D4A" w:rsidP="008F1524">
            <w:pPr>
              <w:rPr>
                <w:b/>
                <w:sz w:val="20"/>
                <w:szCs w:val="20"/>
              </w:rPr>
            </w:pPr>
            <w:r w:rsidRPr="00EE3F9E">
              <w:rPr>
                <w:b/>
                <w:sz w:val="20"/>
                <w:szCs w:val="20"/>
              </w:rPr>
              <w:t xml:space="preserve">Attendance </w:t>
            </w:r>
          </w:p>
        </w:tc>
        <w:tc>
          <w:tcPr>
            <w:tcW w:w="2340" w:type="dxa"/>
          </w:tcPr>
          <w:p w:rsidR="001F4D4A" w:rsidRPr="00EE3F9E" w:rsidRDefault="001F4D4A" w:rsidP="008F1524">
            <w:pPr>
              <w:rPr>
                <w:b/>
                <w:sz w:val="20"/>
                <w:szCs w:val="20"/>
              </w:rPr>
            </w:pPr>
            <w:r w:rsidRPr="00EE3F9E">
              <w:rPr>
                <w:b/>
                <w:sz w:val="20"/>
                <w:szCs w:val="20"/>
              </w:rPr>
              <w:t>Preparedness</w:t>
            </w:r>
          </w:p>
        </w:tc>
        <w:tc>
          <w:tcPr>
            <w:tcW w:w="3978" w:type="dxa"/>
          </w:tcPr>
          <w:p w:rsidR="001F4D4A" w:rsidRPr="00EE3F9E" w:rsidRDefault="001F4D4A" w:rsidP="008F1524">
            <w:pPr>
              <w:rPr>
                <w:b/>
                <w:sz w:val="20"/>
                <w:szCs w:val="20"/>
              </w:rPr>
            </w:pPr>
            <w:r w:rsidRPr="00EE3F9E">
              <w:rPr>
                <w:b/>
                <w:sz w:val="20"/>
                <w:szCs w:val="20"/>
              </w:rPr>
              <w:t>Participation</w:t>
            </w:r>
          </w:p>
        </w:tc>
      </w:tr>
      <w:tr w:rsidR="001F4D4A" w:rsidRPr="00EE3F9E" w:rsidTr="008F1524">
        <w:tc>
          <w:tcPr>
            <w:tcW w:w="1278" w:type="dxa"/>
          </w:tcPr>
          <w:p w:rsidR="001F4D4A" w:rsidRPr="00EE3F9E" w:rsidRDefault="001F4D4A" w:rsidP="008F1524">
            <w:pPr>
              <w:rPr>
                <w:b/>
                <w:sz w:val="20"/>
                <w:szCs w:val="20"/>
              </w:rPr>
            </w:pPr>
            <w:r w:rsidRPr="00EE3F9E">
              <w:rPr>
                <w:b/>
                <w:sz w:val="20"/>
                <w:szCs w:val="20"/>
              </w:rPr>
              <w:t>15</w:t>
            </w:r>
          </w:p>
        </w:tc>
        <w:tc>
          <w:tcPr>
            <w:tcW w:w="1980" w:type="dxa"/>
          </w:tcPr>
          <w:p w:rsidR="001F4D4A" w:rsidRPr="00EE3F9E" w:rsidRDefault="001F4D4A" w:rsidP="008F1524">
            <w:pPr>
              <w:rPr>
                <w:sz w:val="20"/>
                <w:szCs w:val="20"/>
              </w:rPr>
            </w:pPr>
            <w:r w:rsidRPr="00EE3F9E">
              <w:rPr>
                <w:sz w:val="20"/>
                <w:szCs w:val="20"/>
              </w:rPr>
              <w:t>Present and Prompt.</w:t>
            </w:r>
          </w:p>
        </w:tc>
        <w:tc>
          <w:tcPr>
            <w:tcW w:w="2340" w:type="dxa"/>
          </w:tcPr>
          <w:p w:rsidR="001F4D4A" w:rsidRPr="00EE3F9E" w:rsidRDefault="001F4D4A" w:rsidP="008F1524">
            <w:pPr>
              <w:rPr>
                <w:sz w:val="20"/>
                <w:szCs w:val="20"/>
              </w:rPr>
            </w:pPr>
            <w:r w:rsidRPr="00EE3F9E">
              <w:rPr>
                <w:sz w:val="20"/>
                <w:szCs w:val="20"/>
              </w:rPr>
              <w:t>*Has clearly read the reading assignments prior to class; has reflected upon them and is prepared to discuss them.</w:t>
            </w:r>
          </w:p>
        </w:tc>
        <w:tc>
          <w:tcPr>
            <w:tcW w:w="3978" w:type="dxa"/>
          </w:tcPr>
          <w:p w:rsidR="001F4D4A" w:rsidRPr="00EE3F9E" w:rsidRDefault="001F4D4A" w:rsidP="008F1524">
            <w:pPr>
              <w:rPr>
                <w:sz w:val="20"/>
                <w:szCs w:val="20"/>
              </w:rPr>
            </w:pPr>
            <w:r w:rsidRPr="00EE3F9E">
              <w:rPr>
                <w:sz w:val="20"/>
                <w:szCs w:val="20"/>
              </w:rPr>
              <w:t>In small and large group discussions, participates frequently and appropriately. Comments are insightful and contribute positively to the discussion. Respects and listens to the perspectives and ideas of classmates.</w:t>
            </w:r>
          </w:p>
        </w:tc>
      </w:tr>
      <w:tr w:rsidR="001F4D4A" w:rsidRPr="00EE3F9E" w:rsidTr="008F1524">
        <w:trPr>
          <w:trHeight w:val="1763"/>
        </w:trPr>
        <w:tc>
          <w:tcPr>
            <w:tcW w:w="1278" w:type="dxa"/>
          </w:tcPr>
          <w:p w:rsidR="001F4D4A" w:rsidRPr="00EE3F9E" w:rsidRDefault="001F4D4A" w:rsidP="008F1524">
            <w:pPr>
              <w:rPr>
                <w:b/>
                <w:sz w:val="20"/>
                <w:szCs w:val="20"/>
              </w:rPr>
            </w:pPr>
            <w:r w:rsidRPr="00EE3F9E">
              <w:rPr>
                <w:b/>
                <w:sz w:val="20"/>
                <w:szCs w:val="20"/>
              </w:rPr>
              <w:t>10</w:t>
            </w:r>
          </w:p>
        </w:tc>
        <w:tc>
          <w:tcPr>
            <w:tcW w:w="1980" w:type="dxa"/>
          </w:tcPr>
          <w:p w:rsidR="001F4D4A" w:rsidRPr="00EE3F9E" w:rsidRDefault="001F4D4A" w:rsidP="008F1524">
            <w:pPr>
              <w:rPr>
                <w:sz w:val="20"/>
                <w:szCs w:val="20"/>
              </w:rPr>
            </w:pPr>
            <w:r w:rsidRPr="00EE3F9E">
              <w:rPr>
                <w:sz w:val="20"/>
                <w:szCs w:val="20"/>
              </w:rPr>
              <w:t>Arrives within the 10 minutes of class.</w:t>
            </w:r>
          </w:p>
        </w:tc>
        <w:tc>
          <w:tcPr>
            <w:tcW w:w="2340" w:type="dxa"/>
          </w:tcPr>
          <w:p w:rsidR="001F4D4A" w:rsidRPr="00EE3F9E" w:rsidRDefault="001F4D4A" w:rsidP="008F1524">
            <w:pPr>
              <w:rPr>
                <w:sz w:val="20"/>
                <w:szCs w:val="20"/>
              </w:rPr>
            </w:pPr>
            <w:r w:rsidRPr="00EE3F9E">
              <w:rPr>
                <w:sz w:val="20"/>
                <w:szCs w:val="20"/>
              </w:rPr>
              <w:t>Has clearly read the reading assignments prior to class; has reflected upon them and or is moderately prepared to discuss them.</w:t>
            </w:r>
          </w:p>
        </w:tc>
        <w:tc>
          <w:tcPr>
            <w:tcW w:w="3978" w:type="dxa"/>
          </w:tcPr>
          <w:p w:rsidR="001F4D4A" w:rsidRPr="00EE3F9E" w:rsidRDefault="001F4D4A" w:rsidP="008F1524">
            <w:pPr>
              <w:rPr>
                <w:sz w:val="20"/>
                <w:szCs w:val="20"/>
              </w:rPr>
            </w:pPr>
            <w:r w:rsidRPr="00EE3F9E">
              <w:rPr>
                <w:sz w:val="20"/>
                <w:szCs w:val="20"/>
              </w:rPr>
              <w:t xml:space="preserve">In small and large group discussions, sometimes participates, and participations is generally appropriate. Comments are sometimes insightful and contribute positively to the discussion. </w:t>
            </w:r>
            <w:r w:rsidR="005871D7" w:rsidRPr="00EE3F9E">
              <w:rPr>
                <w:sz w:val="20"/>
                <w:szCs w:val="20"/>
              </w:rPr>
              <w:t>Generally,</w:t>
            </w:r>
            <w:r w:rsidRPr="00EE3F9E">
              <w:rPr>
                <w:sz w:val="20"/>
                <w:szCs w:val="20"/>
              </w:rPr>
              <w:t xml:space="preserve"> though, not always respects and listens to the perspectives and ideas of classmates.</w:t>
            </w:r>
          </w:p>
        </w:tc>
      </w:tr>
      <w:tr w:rsidR="001F4D4A" w:rsidRPr="00EE3F9E" w:rsidTr="008F1524">
        <w:tc>
          <w:tcPr>
            <w:tcW w:w="1278" w:type="dxa"/>
          </w:tcPr>
          <w:p w:rsidR="001F4D4A" w:rsidRPr="00EE3F9E" w:rsidRDefault="001F4D4A" w:rsidP="008F1524">
            <w:pPr>
              <w:rPr>
                <w:b/>
                <w:sz w:val="20"/>
                <w:szCs w:val="20"/>
              </w:rPr>
            </w:pPr>
            <w:r w:rsidRPr="00EE3F9E">
              <w:rPr>
                <w:b/>
                <w:sz w:val="20"/>
                <w:szCs w:val="20"/>
              </w:rPr>
              <w:t>5</w:t>
            </w:r>
          </w:p>
        </w:tc>
        <w:tc>
          <w:tcPr>
            <w:tcW w:w="1980" w:type="dxa"/>
          </w:tcPr>
          <w:p w:rsidR="001F4D4A" w:rsidRPr="00EE3F9E" w:rsidRDefault="001F4D4A" w:rsidP="008F1524">
            <w:pPr>
              <w:rPr>
                <w:sz w:val="20"/>
                <w:szCs w:val="20"/>
              </w:rPr>
            </w:pPr>
            <w:r w:rsidRPr="00EE3F9E">
              <w:rPr>
                <w:sz w:val="20"/>
                <w:szCs w:val="20"/>
              </w:rPr>
              <w:t>More than 10 minutes late to class</w:t>
            </w:r>
          </w:p>
        </w:tc>
        <w:tc>
          <w:tcPr>
            <w:tcW w:w="2340" w:type="dxa"/>
          </w:tcPr>
          <w:p w:rsidR="001F4D4A" w:rsidRPr="00EE3F9E" w:rsidRDefault="001F4D4A" w:rsidP="008F1524">
            <w:pPr>
              <w:rPr>
                <w:sz w:val="20"/>
                <w:szCs w:val="20"/>
              </w:rPr>
            </w:pPr>
            <w:r w:rsidRPr="00EE3F9E">
              <w:rPr>
                <w:sz w:val="20"/>
                <w:szCs w:val="20"/>
              </w:rPr>
              <w:t xml:space="preserve">Has skimmed the reading assignments or has not read </w:t>
            </w:r>
            <w:r w:rsidR="005871D7" w:rsidRPr="00EE3F9E">
              <w:rPr>
                <w:sz w:val="20"/>
                <w:szCs w:val="20"/>
              </w:rPr>
              <w:t>them and</w:t>
            </w:r>
            <w:r w:rsidRPr="00EE3F9E">
              <w:rPr>
                <w:sz w:val="20"/>
                <w:szCs w:val="20"/>
              </w:rPr>
              <w:t xml:space="preserve"> is clearly unprepared to discuss them.</w:t>
            </w:r>
          </w:p>
        </w:tc>
        <w:tc>
          <w:tcPr>
            <w:tcW w:w="3978" w:type="dxa"/>
          </w:tcPr>
          <w:p w:rsidR="001F4D4A" w:rsidRPr="00EE3F9E" w:rsidRDefault="001F4D4A" w:rsidP="008F1524">
            <w:pPr>
              <w:rPr>
                <w:sz w:val="20"/>
                <w:szCs w:val="20"/>
              </w:rPr>
            </w:pPr>
            <w:r w:rsidRPr="00EE3F9E">
              <w:rPr>
                <w:sz w:val="20"/>
                <w:szCs w:val="20"/>
              </w:rPr>
              <w:t>Does not participate in class discussions, or participation is inappropriate. Comments are off-topic or otherwise do not contribute positively to class discussion.</w:t>
            </w:r>
          </w:p>
        </w:tc>
      </w:tr>
      <w:tr w:rsidR="001F4D4A" w:rsidRPr="00EE3F9E" w:rsidTr="008F1524">
        <w:tc>
          <w:tcPr>
            <w:tcW w:w="1278" w:type="dxa"/>
          </w:tcPr>
          <w:p w:rsidR="001F4D4A" w:rsidRPr="00EE3F9E" w:rsidRDefault="001F4D4A" w:rsidP="008F1524">
            <w:pPr>
              <w:rPr>
                <w:b/>
                <w:sz w:val="20"/>
                <w:szCs w:val="20"/>
              </w:rPr>
            </w:pPr>
            <w:r w:rsidRPr="00EE3F9E">
              <w:rPr>
                <w:b/>
                <w:sz w:val="20"/>
                <w:szCs w:val="20"/>
              </w:rPr>
              <w:t>0</w:t>
            </w:r>
          </w:p>
        </w:tc>
        <w:tc>
          <w:tcPr>
            <w:tcW w:w="1980" w:type="dxa"/>
          </w:tcPr>
          <w:p w:rsidR="001F4D4A" w:rsidRPr="00EE3F9E" w:rsidRDefault="001F4D4A" w:rsidP="008F1524">
            <w:pPr>
              <w:rPr>
                <w:sz w:val="20"/>
                <w:szCs w:val="20"/>
              </w:rPr>
            </w:pPr>
            <w:r w:rsidRPr="00EE3F9E">
              <w:rPr>
                <w:sz w:val="20"/>
                <w:szCs w:val="20"/>
              </w:rPr>
              <w:t>Absent from class</w:t>
            </w:r>
          </w:p>
        </w:tc>
        <w:tc>
          <w:tcPr>
            <w:tcW w:w="6318" w:type="dxa"/>
            <w:gridSpan w:val="2"/>
            <w:shd w:val="clear" w:color="auto" w:fill="F2F2F2" w:themeFill="background1" w:themeFillShade="F2"/>
          </w:tcPr>
          <w:p w:rsidR="001F4D4A" w:rsidRPr="00EE3F9E" w:rsidRDefault="001F4D4A" w:rsidP="008F1524">
            <w:pPr>
              <w:rPr>
                <w:sz w:val="20"/>
                <w:szCs w:val="20"/>
              </w:rPr>
            </w:pPr>
          </w:p>
        </w:tc>
      </w:tr>
    </w:tbl>
    <w:p w:rsidR="001F4D4A" w:rsidRPr="00EE3F9E" w:rsidRDefault="001F4D4A" w:rsidP="001F4D4A">
      <w:pPr>
        <w:jc w:val="center"/>
        <w:rPr>
          <w:sz w:val="20"/>
          <w:szCs w:val="20"/>
        </w:rPr>
      </w:pPr>
    </w:p>
    <w:p w:rsidR="001F4D4A" w:rsidRPr="00EE3F9E" w:rsidRDefault="001F4D4A" w:rsidP="001F4D4A">
      <w:pPr>
        <w:jc w:val="center"/>
        <w:rPr>
          <w:sz w:val="20"/>
          <w:szCs w:val="20"/>
        </w:rPr>
      </w:pPr>
    </w:p>
    <w:p w:rsidR="001F4D4A" w:rsidRPr="00EE3F9E" w:rsidRDefault="001F4D4A" w:rsidP="001F4D4A">
      <w:pPr>
        <w:jc w:val="center"/>
        <w:rPr>
          <w:sz w:val="20"/>
          <w:szCs w:val="20"/>
        </w:rPr>
      </w:pPr>
    </w:p>
    <w:p w:rsidR="001F4D4A" w:rsidRPr="00EE3F9E" w:rsidRDefault="001F4D4A" w:rsidP="001F4D4A">
      <w:pPr>
        <w:jc w:val="center"/>
        <w:rPr>
          <w:sz w:val="20"/>
          <w:szCs w:val="20"/>
        </w:rPr>
      </w:pPr>
    </w:p>
    <w:p w:rsidR="001F4D4A" w:rsidRPr="00EE3F9E" w:rsidRDefault="001F4D4A" w:rsidP="001F4D4A">
      <w:pPr>
        <w:jc w:val="center"/>
        <w:rPr>
          <w:sz w:val="20"/>
          <w:szCs w:val="20"/>
        </w:rPr>
      </w:pPr>
    </w:p>
    <w:p w:rsidR="001F4D4A" w:rsidRPr="00EE3F9E" w:rsidRDefault="001F4D4A" w:rsidP="001F4D4A">
      <w:pPr>
        <w:jc w:val="center"/>
        <w:rPr>
          <w:sz w:val="20"/>
          <w:szCs w:val="20"/>
        </w:rPr>
      </w:pPr>
    </w:p>
    <w:p w:rsidR="001F4D4A" w:rsidRPr="00EE3F9E" w:rsidRDefault="001F4D4A" w:rsidP="001F4D4A">
      <w:pPr>
        <w:jc w:val="center"/>
        <w:rPr>
          <w:sz w:val="20"/>
          <w:szCs w:val="20"/>
        </w:rPr>
      </w:pPr>
    </w:p>
    <w:p w:rsidR="001F4D4A" w:rsidRPr="00EE3F9E" w:rsidRDefault="001F4D4A" w:rsidP="001F4D4A">
      <w:pPr>
        <w:jc w:val="center"/>
        <w:rPr>
          <w:sz w:val="20"/>
          <w:szCs w:val="20"/>
        </w:rPr>
      </w:pPr>
    </w:p>
    <w:p w:rsidR="001F4D4A" w:rsidRPr="00EE3F9E" w:rsidRDefault="001F4D4A" w:rsidP="001F4D4A">
      <w:pPr>
        <w:jc w:val="center"/>
        <w:rPr>
          <w:sz w:val="20"/>
          <w:szCs w:val="20"/>
        </w:rPr>
      </w:pPr>
    </w:p>
    <w:p w:rsidR="001F4D4A" w:rsidRPr="00EE3F9E" w:rsidRDefault="001F4D4A" w:rsidP="001F4D4A">
      <w:pPr>
        <w:jc w:val="center"/>
        <w:rPr>
          <w:sz w:val="20"/>
          <w:szCs w:val="20"/>
        </w:rPr>
      </w:pPr>
    </w:p>
    <w:p w:rsidR="001F4D4A" w:rsidRPr="00EE3F9E" w:rsidRDefault="001F4D4A" w:rsidP="001F4D4A">
      <w:pPr>
        <w:jc w:val="center"/>
        <w:rPr>
          <w:sz w:val="20"/>
          <w:szCs w:val="20"/>
        </w:rPr>
      </w:pPr>
    </w:p>
    <w:p w:rsidR="001F4D4A" w:rsidRPr="00EE3F9E" w:rsidRDefault="001F4D4A" w:rsidP="001F4D4A">
      <w:pPr>
        <w:jc w:val="center"/>
        <w:rPr>
          <w:sz w:val="20"/>
          <w:szCs w:val="20"/>
        </w:rPr>
      </w:pPr>
    </w:p>
    <w:p w:rsidR="001F4D4A" w:rsidRPr="00EE3F9E" w:rsidRDefault="001F4D4A" w:rsidP="001F4D4A">
      <w:pPr>
        <w:jc w:val="center"/>
        <w:rPr>
          <w:sz w:val="20"/>
          <w:szCs w:val="20"/>
        </w:rPr>
      </w:pPr>
    </w:p>
    <w:p w:rsidR="001F4D4A" w:rsidRPr="00EE3F9E" w:rsidRDefault="001F4D4A" w:rsidP="001F4D4A">
      <w:pPr>
        <w:jc w:val="center"/>
        <w:rPr>
          <w:sz w:val="20"/>
          <w:szCs w:val="20"/>
        </w:rPr>
      </w:pPr>
    </w:p>
    <w:p w:rsidR="001F4D4A" w:rsidRPr="00EE3F9E" w:rsidRDefault="001F4D4A" w:rsidP="001F4D4A">
      <w:pPr>
        <w:jc w:val="center"/>
        <w:rPr>
          <w:sz w:val="20"/>
          <w:szCs w:val="20"/>
        </w:rPr>
      </w:pPr>
    </w:p>
    <w:p w:rsidR="001F4D4A" w:rsidRPr="00EE3F9E" w:rsidRDefault="001F4D4A" w:rsidP="001F4D4A">
      <w:pPr>
        <w:jc w:val="center"/>
        <w:rPr>
          <w:sz w:val="20"/>
          <w:szCs w:val="20"/>
        </w:rPr>
      </w:pPr>
    </w:p>
    <w:p w:rsidR="001F4D4A" w:rsidRPr="00EE3F9E" w:rsidRDefault="001F4D4A" w:rsidP="001F4D4A">
      <w:pPr>
        <w:jc w:val="center"/>
        <w:rPr>
          <w:sz w:val="20"/>
          <w:szCs w:val="20"/>
        </w:rPr>
      </w:pPr>
    </w:p>
    <w:p w:rsidR="001F4D4A" w:rsidRPr="00EE3F9E" w:rsidRDefault="001F4D4A" w:rsidP="001F4D4A">
      <w:pPr>
        <w:jc w:val="center"/>
        <w:rPr>
          <w:sz w:val="20"/>
          <w:szCs w:val="20"/>
        </w:rPr>
      </w:pPr>
    </w:p>
    <w:p w:rsidR="001F4D4A" w:rsidRPr="00EE3F9E" w:rsidRDefault="001F4D4A" w:rsidP="001F4D4A">
      <w:pPr>
        <w:jc w:val="center"/>
        <w:rPr>
          <w:sz w:val="20"/>
          <w:szCs w:val="20"/>
        </w:rPr>
      </w:pPr>
    </w:p>
    <w:p w:rsidR="001F4D4A" w:rsidRPr="00EE3F9E" w:rsidRDefault="001F4D4A" w:rsidP="001F4D4A">
      <w:pPr>
        <w:jc w:val="center"/>
        <w:rPr>
          <w:sz w:val="20"/>
          <w:szCs w:val="20"/>
        </w:rPr>
      </w:pPr>
    </w:p>
    <w:p w:rsidR="001F4D4A" w:rsidRPr="00EE3F9E" w:rsidRDefault="001F4D4A" w:rsidP="001F4D4A">
      <w:pPr>
        <w:jc w:val="center"/>
        <w:rPr>
          <w:sz w:val="20"/>
          <w:szCs w:val="20"/>
        </w:rPr>
      </w:pPr>
    </w:p>
    <w:p w:rsidR="001F4D4A" w:rsidRPr="00EE3F9E" w:rsidRDefault="001F4D4A" w:rsidP="001F4D4A">
      <w:pPr>
        <w:jc w:val="center"/>
        <w:rPr>
          <w:sz w:val="20"/>
          <w:szCs w:val="20"/>
        </w:rPr>
      </w:pPr>
    </w:p>
    <w:p w:rsidR="001F4D4A" w:rsidRPr="00EE3F9E" w:rsidRDefault="001F4D4A" w:rsidP="001F4D4A">
      <w:pPr>
        <w:jc w:val="center"/>
        <w:rPr>
          <w:sz w:val="20"/>
          <w:szCs w:val="20"/>
        </w:rPr>
      </w:pPr>
    </w:p>
    <w:p w:rsidR="001F4D4A" w:rsidRPr="00EE3F9E" w:rsidRDefault="001F4D4A" w:rsidP="001F4D4A">
      <w:pPr>
        <w:jc w:val="center"/>
        <w:rPr>
          <w:sz w:val="20"/>
          <w:szCs w:val="20"/>
        </w:rPr>
      </w:pPr>
    </w:p>
    <w:p w:rsidR="001F4D4A" w:rsidRPr="00EE3F9E" w:rsidRDefault="001F4D4A" w:rsidP="001F4D4A">
      <w:pPr>
        <w:jc w:val="center"/>
        <w:rPr>
          <w:sz w:val="20"/>
          <w:szCs w:val="20"/>
        </w:rPr>
      </w:pPr>
    </w:p>
    <w:p w:rsidR="001F4D4A" w:rsidRPr="00EE3F9E" w:rsidRDefault="001F4D4A" w:rsidP="001F4D4A">
      <w:pPr>
        <w:jc w:val="center"/>
        <w:rPr>
          <w:sz w:val="20"/>
          <w:szCs w:val="20"/>
        </w:rPr>
      </w:pPr>
    </w:p>
    <w:p w:rsidR="001F4D4A" w:rsidRPr="00EE3F9E" w:rsidRDefault="001F4D4A" w:rsidP="001F4D4A">
      <w:pPr>
        <w:spacing w:after="160" w:line="259" w:lineRule="auto"/>
        <w:rPr>
          <w:sz w:val="20"/>
          <w:szCs w:val="20"/>
        </w:rPr>
      </w:pPr>
      <w:r w:rsidRPr="00EE3F9E">
        <w:rPr>
          <w:sz w:val="20"/>
          <w:szCs w:val="20"/>
        </w:rPr>
        <w:br w:type="page"/>
      </w:r>
    </w:p>
    <w:p w:rsidR="001F4D4A" w:rsidRPr="00EE3F9E" w:rsidRDefault="001F4D4A" w:rsidP="001F4D4A">
      <w:pPr>
        <w:spacing w:line="360" w:lineRule="auto"/>
        <w:jc w:val="center"/>
        <w:rPr>
          <w:b/>
          <w:sz w:val="20"/>
          <w:szCs w:val="20"/>
          <w:u w:val="single"/>
        </w:rPr>
      </w:pPr>
      <w:r w:rsidRPr="00EE3F9E">
        <w:rPr>
          <w:b/>
          <w:sz w:val="20"/>
          <w:szCs w:val="20"/>
          <w:u w:val="single"/>
        </w:rPr>
        <w:t>Lesson Plan Assignments</w:t>
      </w:r>
    </w:p>
    <w:p w:rsidR="001F4D4A" w:rsidRPr="00EE3F9E" w:rsidRDefault="001F4D4A" w:rsidP="001F4D4A">
      <w:pPr>
        <w:spacing w:line="360" w:lineRule="auto"/>
        <w:jc w:val="center"/>
        <w:rPr>
          <w:b/>
          <w:sz w:val="20"/>
          <w:szCs w:val="20"/>
          <w:u w:val="single"/>
        </w:rPr>
      </w:pPr>
    </w:p>
    <w:p w:rsidR="001F4D4A" w:rsidRPr="00EE3F9E" w:rsidRDefault="001F4D4A" w:rsidP="001F4D4A">
      <w:pPr>
        <w:spacing w:line="360" w:lineRule="auto"/>
        <w:rPr>
          <w:sz w:val="20"/>
          <w:szCs w:val="20"/>
        </w:rPr>
      </w:pPr>
      <w:r w:rsidRPr="00EE3F9E">
        <w:rPr>
          <w:sz w:val="20"/>
          <w:szCs w:val="20"/>
        </w:rPr>
        <w:t>3 Lesson Plans + 1 Draft Lesson Plan</w:t>
      </w:r>
    </w:p>
    <w:p w:rsidR="001F4D4A" w:rsidRPr="00EE3F9E" w:rsidRDefault="001F4D4A" w:rsidP="001F4D4A">
      <w:pPr>
        <w:spacing w:line="360" w:lineRule="auto"/>
        <w:rPr>
          <w:sz w:val="20"/>
          <w:szCs w:val="20"/>
        </w:rPr>
      </w:pPr>
      <w:r w:rsidRPr="00EE3F9E">
        <w:rPr>
          <w:sz w:val="20"/>
          <w:szCs w:val="20"/>
        </w:rPr>
        <w:t xml:space="preserve">For this course you will design three lesson plans – a Physical Science Lesson Plan, a Life Science Lesson Plan and an Earth &amp; Space Science Lesson Plan. </w:t>
      </w:r>
    </w:p>
    <w:p w:rsidR="001F4D4A" w:rsidRPr="00EE3F9E" w:rsidRDefault="001F4D4A" w:rsidP="001F4D4A">
      <w:pPr>
        <w:spacing w:line="360" w:lineRule="auto"/>
        <w:rPr>
          <w:sz w:val="20"/>
          <w:szCs w:val="20"/>
        </w:rPr>
      </w:pPr>
      <w:r w:rsidRPr="00EE3F9E">
        <w:rPr>
          <w:sz w:val="20"/>
          <w:szCs w:val="20"/>
        </w:rPr>
        <w:t>The Draft Microteaching Lesson Plan and the Microteaching Lesson Plan &amp; Presentation must be a Physical Science Lesson.</w:t>
      </w:r>
    </w:p>
    <w:p w:rsidR="001F4D4A" w:rsidRPr="00EE3F9E" w:rsidRDefault="001F4D4A" w:rsidP="001F4D4A">
      <w:pPr>
        <w:spacing w:line="360" w:lineRule="auto"/>
        <w:rPr>
          <w:sz w:val="20"/>
          <w:szCs w:val="20"/>
        </w:rPr>
      </w:pPr>
      <w:r w:rsidRPr="00EE3F9E">
        <w:rPr>
          <w:sz w:val="20"/>
          <w:szCs w:val="20"/>
        </w:rPr>
        <w:t xml:space="preserve">Both the Draft Microteaching Lesson Plan and Microteaching Lesson Plan must be uploaded to </w:t>
      </w:r>
      <w:r w:rsidR="001546CD" w:rsidRPr="00EE3F9E">
        <w:rPr>
          <w:sz w:val="20"/>
          <w:szCs w:val="20"/>
        </w:rPr>
        <w:t>FOLIOTEK</w:t>
      </w:r>
      <w:r w:rsidRPr="00EE3F9E">
        <w:rPr>
          <w:sz w:val="20"/>
          <w:szCs w:val="20"/>
        </w:rPr>
        <w:t xml:space="preserve">, and a hard copy handed in to the Course Instructor in class. </w:t>
      </w:r>
    </w:p>
    <w:p w:rsidR="001F4D4A" w:rsidRPr="00EE3F9E" w:rsidRDefault="001F4D4A" w:rsidP="001F4D4A">
      <w:pPr>
        <w:spacing w:line="360" w:lineRule="auto"/>
        <w:rPr>
          <w:b/>
          <w:sz w:val="20"/>
          <w:szCs w:val="20"/>
        </w:rPr>
      </w:pPr>
      <w:r w:rsidRPr="00EE3F9E">
        <w:rPr>
          <w:sz w:val="20"/>
          <w:szCs w:val="20"/>
        </w:rPr>
        <w:t xml:space="preserve">You will microteach this lesson plan during the scheduled </w:t>
      </w:r>
      <w:r w:rsidRPr="00EE3F9E">
        <w:rPr>
          <w:b/>
          <w:sz w:val="20"/>
          <w:szCs w:val="20"/>
        </w:rPr>
        <w:t>Microteaching Lesson Plan &amp; Presentation</w:t>
      </w:r>
    </w:p>
    <w:p w:rsidR="001F4D4A" w:rsidRPr="00EE3F9E" w:rsidRDefault="001F4D4A" w:rsidP="001F4D4A">
      <w:pPr>
        <w:ind w:left="360"/>
        <w:rPr>
          <w:b/>
          <w:sz w:val="20"/>
          <w:szCs w:val="20"/>
        </w:rPr>
      </w:pPr>
      <w:r w:rsidRPr="00EE3F9E">
        <w:rPr>
          <w:b/>
          <w:sz w:val="20"/>
          <w:szCs w:val="20"/>
        </w:rPr>
        <w:t xml:space="preserve">Your Microteaching session must be 30 minutes long. </w:t>
      </w:r>
    </w:p>
    <w:p w:rsidR="001F4D4A" w:rsidRPr="00EE3F9E" w:rsidRDefault="001F4D4A" w:rsidP="001F4D4A">
      <w:pPr>
        <w:ind w:left="360"/>
        <w:jc w:val="center"/>
        <w:rPr>
          <w:b/>
          <w:sz w:val="20"/>
          <w:szCs w:val="20"/>
        </w:rPr>
      </w:pPr>
      <w:r w:rsidRPr="00EE3F9E">
        <w:rPr>
          <w:b/>
          <w:sz w:val="20"/>
          <w:szCs w:val="20"/>
        </w:rPr>
        <w:t>Format for Microteach</w:t>
      </w:r>
    </w:p>
    <w:p w:rsidR="001F4D4A" w:rsidRPr="00EE3F9E" w:rsidRDefault="001F4D4A" w:rsidP="001F4D4A">
      <w:pPr>
        <w:pStyle w:val="ListParagraph"/>
        <w:numPr>
          <w:ilvl w:val="0"/>
          <w:numId w:val="25"/>
        </w:numPr>
        <w:spacing w:after="160" w:line="259" w:lineRule="auto"/>
        <w:rPr>
          <w:b/>
          <w:sz w:val="20"/>
          <w:szCs w:val="20"/>
        </w:rPr>
      </w:pPr>
      <w:r w:rsidRPr="00EE3F9E">
        <w:rPr>
          <w:b/>
          <w:sz w:val="20"/>
          <w:szCs w:val="20"/>
        </w:rPr>
        <w:t>State/List Learning and Language Objectives – PowerPoint/BlackBoard</w:t>
      </w:r>
    </w:p>
    <w:p w:rsidR="001F4D4A" w:rsidRPr="00EE3F9E" w:rsidRDefault="001F4D4A" w:rsidP="001F4D4A">
      <w:pPr>
        <w:numPr>
          <w:ilvl w:val="0"/>
          <w:numId w:val="25"/>
        </w:numPr>
        <w:spacing w:after="160" w:line="259" w:lineRule="auto"/>
        <w:rPr>
          <w:b/>
          <w:sz w:val="20"/>
          <w:szCs w:val="20"/>
        </w:rPr>
      </w:pPr>
      <w:r w:rsidRPr="00EE3F9E">
        <w:rPr>
          <w:b/>
          <w:bCs/>
          <w:i/>
          <w:iCs/>
          <w:sz w:val="20"/>
          <w:szCs w:val="20"/>
        </w:rPr>
        <w:t>Most Importantly</w:t>
      </w:r>
      <w:r w:rsidRPr="00EE3F9E">
        <w:rPr>
          <w:b/>
          <w:i/>
          <w:iCs/>
          <w:sz w:val="20"/>
          <w:szCs w:val="20"/>
        </w:rPr>
        <w:t xml:space="preserve">: </w:t>
      </w:r>
      <w:r w:rsidRPr="00EE3F9E">
        <w:rPr>
          <w:b/>
          <w:bCs/>
          <w:i/>
          <w:iCs/>
          <w:sz w:val="20"/>
          <w:szCs w:val="20"/>
        </w:rPr>
        <w:t>Safety Measures must be addressed before lesson starts.</w:t>
      </w:r>
    </w:p>
    <w:p w:rsidR="001F4D4A" w:rsidRPr="00EE3F9E" w:rsidRDefault="001F4D4A" w:rsidP="001F4D4A">
      <w:pPr>
        <w:numPr>
          <w:ilvl w:val="0"/>
          <w:numId w:val="25"/>
        </w:numPr>
        <w:spacing w:after="160" w:line="259" w:lineRule="auto"/>
        <w:rPr>
          <w:b/>
          <w:sz w:val="20"/>
          <w:szCs w:val="20"/>
        </w:rPr>
      </w:pPr>
      <w:r w:rsidRPr="00EE3F9E">
        <w:rPr>
          <w:b/>
          <w:sz w:val="20"/>
          <w:szCs w:val="20"/>
        </w:rPr>
        <w:t>Address Special Needs Modifications</w:t>
      </w:r>
    </w:p>
    <w:p w:rsidR="001F4D4A" w:rsidRPr="00EE3F9E" w:rsidRDefault="001F4D4A" w:rsidP="001F4D4A">
      <w:pPr>
        <w:numPr>
          <w:ilvl w:val="0"/>
          <w:numId w:val="25"/>
        </w:numPr>
        <w:spacing w:after="160" w:line="259" w:lineRule="auto"/>
        <w:rPr>
          <w:b/>
          <w:sz w:val="20"/>
          <w:szCs w:val="20"/>
        </w:rPr>
      </w:pPr>
      <w:r w:rsidRPr="00EE3F9E">
        <w:rPr>
          <w:b/>
          <w:bCs/>
          <w:i/>
          <w:iCs/>
          <w:sz w:val="20"/>
          <w:szCs w:val="20"/>
        </w:rPr>
        <w:t>You will only carry out Engage, Explore and Explain = TEACHING.</w:t>
      </w:r>
    </w:p>
    <w:p w:rsidR="001F4D4A" w:rsidRPr="00EE3F9E" w:rsidRDefault="001F4D4A" w:rsidP="001F4D4A">
      <w:pPr>
        <w:numPr>
          <w:ilvl w:val="0"/>
          <w:numId w:val="25"/>
        </w:numPr>
        <w:spacing w:after="160" w:line="259" w:lineRule="auto"/>
        <w:rPr>
          <w:b/>
          <w:sz w:val="20"/>
          <w:szCs w:val="20"/>
        </w:rPr>
      </w:pPr>
      <w:r w:rsidRPr="00EE3F9E">
        <w:rPr>
          <w:b/>
          <w:bCs/>
          <w:i/>
          <w:iCs/>
          <w:sz w:val="20"/>
          <w:szCs w:val="20"/>
        </w:rPr>
        <w:t>Evaluation is throughout the lesson.</w:t>
      </w:r>
    </w:p>
    <w:p w:rsidR="001F4D4A" w:rsidRPr="00EE3F9E" w:rsidRDefault="001F4D4A" w:rsidP="001F4D4A">
      <w:pPr>
        <w:spacing w:line="360" w:lineRule="auto"/>
        <w:jc w:val="center"/>
        <w:rPr>
          <w:b/>
          <w:sz w:val="20"/>
          <w:szCs w:val="20"/>
        </w:rPr>
      </w:pPr>
      <w:r w:rsidRPr="00EE3F9E">
        <w:rPr>
          <w:b/>
          <w:sz w:val="20"/>
          <w:szCs w:val="20"/>
        </w:rPr>
        <w:t>Must include a Summative Assessment with Rubrics that you will collect and grade as Homework</w:t>
      </w:r>
    </w:p>
    <w:p w:rsidR="001F4D4A" w:rsidRPr="00EE3F9E" w:rsidRDefault="001F4D4A" w:rsidP="001F4D4A">
      <w:pPr>
        <w:pStyle w:val="ListParagraph"/>
        <w:numPr>
          <w:ilvl w:val="0"/>
          <w:numId w:val="12"/>
        </w:numPr>
        <w:spacing w:line="360" w:lineRule="auto"/>
        <w:rPr>
          <w:b/>
          <w:sz w:val="20"/>
          <w:szCs w:val="20"/>
        </w:rPr>
      </w:pPr>
      <w:r w:rsidRPr="00EE3F9E">
        <w:rPr>
          <w:b/>
          <w:sz w:val="20"/>
          <w:szCs w:val="20"/>
        </w:rPr>
        <w:t>Microteaching Lesson Plan &amp; Presentation: Physical Science Lesson Plan</w:t>
      </w:r>
    </w:p>
    <w:p w:rsidR="001F4D4A" w:rsidRPr="00EE3F9E" w:rsidRDefault="001F4D4A" w:rsidP="001F4D4A">
      <w:pPr>
        <w:pStyle w:val="ListParagraph"/>
        <w:numPr>
          <w:ilvl w:val="1"/>
          <w:numId w:val="11"/>
        </w:numPr>
        <w:spacing w:line="360" w:lineRule="auto"/>
        <w:rPr>
          <w:sz w:val="20"/>
          <w:szCs w:val="20"/>
        </w:rPr>
      </w:pPr>
      <w:r w:rsidRPr="00EE3F9E">
        <w:rPr>
          <w:sz w:val="20"/>
          <w:szCs w:val="20"/>
        </w:rPr>
        <w:t xml:space="preserve">Upload to </w:t>
      </w:r>
      <w:r w:rsidR="001546CD" w:rsidRPr="00EE3F9E">
        <w:rPr>
          <w:sz w:val="20"/>
          <w:szCs w:val="20"/>
        </w:rPr>
        <w:t>FOLIOTEK</w:t>
      </w:r>
      <w:r w:rsidRPr="00EE3F9E">
        <w:rPr>
          <w:sz w:val="20"/>
          <w:szCs w:val="20"/>
        </w:rPr>
        <w:t xml:space="preserve"> + Hard Copy to Course Instructor</w:t>
      </w:r>
    </w:p>
    <w:p w:rsidR="001F4D4A" w:rsidRPr="00EE3F9E" w:rsidRDefault="001F4D4A" w:rsidP="001F4D4A">
      <w:pPr>
        <w:pStyle w:val="ListParagraph"/>
        <w:numPr>
          <w:ilvl w:val="0"/>
          <w:numId w:val="12"/>
        </w:numPr>
        <w:spacing w:line="360" w:lineRule="auto"/>
        <w:rPr>
          <w:b/>
          <w:sz w:val="20"/>
          <w:szCs w:val="20"/>
        </w:rPr>
      </w:pPr>
      <w:r w:rsidRPr="00EE3F9E">
        <w:rPr>
          <w:b/>
          <w:sz w:val="20"/>
          <w:szCs w:val="20"/>
        </w:rPr>
        <w:t>Life Science Lesson Plan</w:t>
      </w:r>
    </w:p>
    <w:p w:rsidR="001F4D4A" w:rsidRPr="00EE3F9E" w:rsidRDefault="001F4D4A" w:rsidP="001F4D4A">
      <w:pPr>
        <w:pStyle w:val="ListParagraph"/>
        <w:numPr>
          <w:ilvl w:val="1"/>
          <w:numId w:val="12"/>
        </w:numPr>
        <w:spacing w:line="360" w:lineRule="auto"/>
        <w:rPr>
          <w:sz w:val="20"/>
          <w:szCs w:val="20"/>
        </w:rPr>
      </w:pPr>
      <w:r w:rsidRPr="00EE3F9E">
        <w:rPr>
          <w:sz w:val="20"/>
          <w:szCs w:val="20"/>
        </w:rPr>
        <w:t xml:space="preserve">Upload to </w:t>
      </w:r>
      <w:r w:rsidR="001546CD" w:rsidRPr="00EE3F9E">
        <w:rPr>
          <w:sz w:val="20"/>
          <w:szCs w:val="20"/>
        </w:rPr>
        <w:t>FOLIOTEK</w:t>
      </w:r>
      <w:r w:rsidRPr="00EE3F9E">
        <w:rPr>
          <w:sz w:val="20"/>
          <w:szCs w:val="20"/>
        </w:rPr>
        <w:t xml:space="preserve"> + Hard Copy to Course Instructor</w:t>
      </w:r>
    </w:p>
    <w:p w:rsidR="001F4D4A" w:rsidRPr="00EE3F9E" w:rsidRDefault="001F4D4A" w:rsidP="001F4D4A">
      <w:pPr>
        <w:pStyle w:val="ListParagraph"/>
        <w:numPr>
          <w:ilvl w:val="0"/>
          <w:numId w:val="12"/>
        </w:numPr>
        <w:spacing w:line="360" w:lineRule="auto"/>
        <w:rPr>
          <w:b/>
          <w:sz w:val="20"/>
          <w:szCs w:val="20"/>
        </w:rPr>
      </w:pPr>
      <w:r w:rsidRPr="00EE3F9E">
        <w:rPr>
          <w:b/>
          <w:sz w:val="20"/>
          <w:szCs w:val="20"/>
        </w:rPr>
        <w:t>Earth &amp; Space Science Lesson Plan</w:t>
      </w:r>
    </w:p>
    <w:p w:rsidR="001F4D4A" w:rsidRPr="00EE3F9E" w:rsidRDefault="001F4D4A" w:rsidP="001F4D4A">
      <w:pPr>
        <w:pStyle w:val="ListParagraph"/>
        <w:numPr>
          <w:ilvl w:val="1"/>
          <w:numId w:val="12"/>
        </w:numPr>
        <w:spacing w:line="360" w:lineRule="auto"/>
        <w:rPr>
          <w:sz w:val="20"/>
          <w:szCs w:val="20"/>
        </w:rPr>
      </w:pPr>
      <w:r w:rsidRPr="00EE3F9E">
        <w:rPr>
          <w:sz w:val="20"/>
          <w:szCs w:val="20"/>
        </w:rPr>
        <w:t xml:space="preserve">Upload to </w:t>
      </w:r>
      <w:r w:rsidR="001546CD" w:rsidRPr="00EE3F9E">
        <w:rPr>
          <w:sz w:val="20"/>
          <w:szCs w:val="20"/>
        </w:rPr>
        <w:t>Foliotek</w:t>
      </w:r>
      <w:r w:rsidRPr="00EE3F9E">
        <w:rPr>
          <w:sz w:val="20"/>
          <w:szCs w:val="20"/>
        </w:rPr>
        <w:t xml:space="preserve"> + Hard Copy to Course Instructor</w:t>
      </w:r>
    </w:p>
    <w:p w:rsidR="001F4D4A" w:rsidRPr="00EE3F9E" w:rsidRDefault="001F4D4A" w:rsidP="001F4D4A">
      <w:pPr>
        <w:rPr>
          <w:rFonts w:eastAsia="Verdana"/>
          <w:b/>
          <w:bCs/>
          <w:sz w:val="20"/>
          <w:szCs w:val="20"/>
        </w:rPr>
      </w:pPr>
    </w:p>
    <w:p w:rsidR="001F4D4A" w:rsidRPr="00EE3F9E" w:rsidRDefault="001F4D4A" w:rsidP="001F4D4A">
      <w:pPr>
        <w:rPr>
          <w:rFonts w:eastAsia="Verdana"/>
          <w:b/>
          <w:bCs/>
          <w:sz w:val="20"/>
          <w:szCs w:val="20"/>
        </w:rPr>
      </w:pPr>
    </w:p>
    <w:p w:rsidR="001F4D4A" w:rsidRPr="00EE3F9E" w:rsidRDefault="001F4D4A" w:rsidP="001F4D4A">
      <w:pPr>
        <w:rPr>
          <w:rFonts w:eastAsia="Verdana"/>
          <w:b/>
          <w:bCs/>
          <w:sz w:val="20"/>
          <w:szCs w:val="20"/>
        </w:rPr>
      </w:pPr>
    </w:p>
    <w:p w:rsidR="001F4D4A" w:rsidRPr="00EE3F9E" w:rsidRDefault="001F4D4A" w:rsidP="001F4D4A">
      <w:pPr>
        <w:rPr>
          <w:rFonts w:eastAsia="Verdana"/>
          <w:b/>
          <w:bCs/>
          <w:sz w:val="20"/>
          <w:szCs w:val="20"/>
        </w:rPr>
      </w:pPr>
    </w:p>
    <w:p w:rsidR="001F4D4A" w:rsidRPr="00EE3F9E" w:rsidRDefault="001F4D4A" w:rsidP="001F4D4A">
      <w:pPr>
        <w:rPr>
          <w:rFonts w:eastAsia="Verdana"/>
          <w:b/>
          <w:bCs/>
          <w:sz w:val="20"/>
          <w:szCs w:val="20"/>
        </w:rPr>
      </w:pPr>
    </w:p>
    <w:p w:rsidR="001F4D4A" w:rsidRPr="00EE3F9E" w:rsidRDefault="001F4D4A" w:rsidP="001F4D4A">
      <w:pPr>
        <w:rPr>
          <w:rFonts w:eastAsia="Verdana"/>
          <w:b/>
          <w:bCs/>
          <w:sz w:val="20"/>
          <w:szCs w:val="20"/>
        </w:rPr>
      </w:pPr>
    </w:p>
    <w:p w:rsidR="001F4D4A" w:rsidRPr="00EE3F9E" w:rsidRDefault="001F4D4A" w:rsidP="001F4D4A">
      <w:pPr>
        <w:rPr>
          <w:rFonts w:eastAsia="Verdana"/>
          <w:b/>
          <w:bCs/>
          <w:sz w:val="20"/>
          <w:szCs w:val="20"/>
        </w:rPr>
      </w:pPr>
    </w:p>
    <w:p w:rsidR="001F4D4A" w:rsidRPr="00EE3F9E" w:rsidRDefault="001F4D4A" w:rsidP="001F4D4A">
      <w:pPr>
        <w:rPr>
          <w:rFonts w:eastAsia="Verdana"/>
          <w:b/>
          <w:bCs/>
          <w:sz w:val="20"/>
          <w:szCs w:val="20"/>
        </w:rPr>
      </w:pPr>
    </w:p>
    <w:p w:rsidR="001F4D4A" w:rsidRPr="00EE3F9E" w:rsidRDefault="001F4D4A" w:rsidP="001F4D4A">
      <w:pPr>
        <w:rPr>
          <w:rFonts w:eastAsia="Verdana"/>
          <w:b/>
          <w:bCs/>
          <w:sz w:val="20"/>
          <w:szCs w:val="20"/>
        </w:rPr>
      </w:pPr>
    </w:p>
    <w:p w:rsidR="001F4D4A" w:rsidRPr="00EE3F9E" w:rsidRDefault="001F4D4A" w:rsidP="001F4D4A">
      <w:pPr>
        <w:rPr>
          <w:rFonts w:eastAsia="Verdana"/>
          <w:b/>
          <w:bCs/>
          <w:sz w:val="20"/>
          <w:szCs w:val="20"/>
        </w:rPr>
      </w:pPr>
    </w:p>
    <w:p w:rsidR="001F4D4A" w:rsidRPr="00EE3F9E" w:rsidRDefault="001F4D4A" w:rsidP="001F4D4A">
      <w:pPr>
        <w:rPr>
          <w:rFonts w:eastAsia="Verdana"/>
          <w:b/>
          <w:bCs/>
          <w:sz w:val="20"/>
          <w:szCs w:val="20"/>
        </w:rPr>
      </w:pPr>
    </w:p>
    <w:p w:rsidR="001F4D4A" w:rsidRPr="00EE3F9E" w:rsidRDefault="001F4D4A" w:rsidP="001F4D4A">
      <w:pPr>
        <w:rPr>
          <w:rFonts w:eastAsia="Verdana"/>
          <w:b/>
          <w:bCs/>
          <w:sz w:val="20"/>
          <w:szCs w:val="20"/>
        </w:rPr>
      </w:pPr>
    </w:p>
    <w:p w:rsidR="001F4D4A" w:rsidRPr="00EE3F9E" w:rsidRDefault="001F4D4A" w:rsidP="001F4D4A">
      <w:pPr>
        <w:rPr>
          <w:rFonts w:eastAsia="Verdana"/>
          <w:b/>
          <w:bCs/>
          <w:sz w:val="20"/>
          <w:szCs w:val="20"/>
        </w:rPr>
      </w:pPr>
    </w:p>
    <w:p w:rsidR="001F4D4A" w:rsidRPr="00EE3F9E" w:rsidRDefault="001F4D4A" w:rsidP="001F4D4A">
      <w:pPr>
        <w:rPr>
          <w:rFonts w:eastAsia="Verdana"/>
          <w:b/>
          <w:bCs/>
          <w:sz w:val="20"/>
          <w:szCs w:val="20"/>
        </w:rPr>
      </w:pPr>
    </w:p>
    <w:p w:rsidR="001F4D4A" w:rsidRPr="00EE3F9E" w:rsidRDefault="001F4D4A" w:rsidP="001F4D4A">
      <w:pPr>
        <w:rPr>
          <w:rFonts w:eastAsia="Verdana"/>
          <w:b/>
          <w:bCs/>
          <w:sz w:val="20"/>
          <w:szCs w:val="20"/>
        </w:rPr>
      </w:pPr>
    </w:p>
    <w:p w:rsidR="001F4D4A" w:rsidRPr="00EE3F9E" w:rsidRDefault="001F4D4A" w:rsidP="001F4D4A">
      <w:pPr>
        <w:jc w:val="center"/>
        <w:rPr>
          <w:b/>
          <w:sz w:val="20"/>
          <w:szCs w:val="20"/>
          <w:u w:val="single"/>
        </w:rPr>
      </w:pPr>
      <w:r w:rsidRPr="00EE3F9E">
        <w:rPr>
          <w:b/>
          <w:sz w:val="20"/>
          <w:szCs w:val="20"/>
          <w:u w:val="single"/>
        </w:rPr>
        <w:t>Lesson Plan Template</w:t>
      </w:r>
    </w:p>
    <w:p w:rsidR="001F4D4A" w:rsidRPr="00EE3F9E" w:rsidRDefault="001F4D4A" w:rsidP="001F4D4A">
      <w:pPr>
        <w:jc w:val="center"/>
        <w:rPr>
          <w:rFonts w:eastAsia="Verdana"/>
          <w:b/>
          <w:bCs/>
          <w:sz w:val="20"/>
          <w:szCs w:val="20"/>
        </w:rPr>
      </w:pPr>
    </w:p>
    <w:tbl>
      <w:tblPr>
        <w:tblStyle w:val="TableGrid"/>
        <w:tblW w:w="0" w:type="auto"/>
        <w:tblLook w:val="04A0" w:firstRow="1" w:lastRow="0" w:firstColumn="1" w:lastColumn="0" w:noHBand="0" w:noVBand="1"/>
      </w:tblPr>
      <w:tblGrid>
        <w:gridCol w:w="1230"/>
        <w:gridCol w:w="1065"/>
        <w:gridCol w:w="2408"/>
        <w:gridCol w:w="2321"/>
        <w:gridCol w:w="92"/>
        <w:gridCol w:w="2234"/>
      </w:tblGrid>
      <w:tr w:rsidR="001F4D4A" w:rsidRPr="00EE3F9E" w:rsidTr="008F1524">
        <w:tc>
          <w:tcPr>
            <w:tcW w:w="2245" w:type="dxa"/>
            <w:gridSpan w:val="2"/>
          </w:tcPr>
          <w:p w:rsidR="001F4D4A" w:rsidRPr="00EE3F9E" w:rsidRDefault="001F4D4A" w:rsidP="008F1524">
            <w:r w:rsidRPr="00EE3F9E">
              <w:rPr>
                <w:b/>
              </w:rPr>
              <w:t>Teacher:</w:t>
            </w:r>
          </w:p>
        </w:tc>
        <w:tc>
          <w:tcPr>
            <w:tcW w:w="2429" w:type="dxa"/>
          </w:tcPr>
          <w:p w:rsidR="001F4D4A" w:rsidRPr="00EE3F9E" w:rsidRDefault="001F4D4A" w:rsidP="008F1524">
            <w:pPr>
              <w:rPr>
                <w:b/>
              </w:rPr>
            </w:pPr>
            <w:r w:rsidRPr="00EE3F9E">
              <w:rPr>
                <w:b/>
              </w:rPr>
              <w:t>Date:</w:t>
            </w:r>
          </w:p>
        </w:tc>
        <w:tc>
          <w:tcPr>
            <w:tcW w:w="2338" w:type="dxa"/>
          </w:tcPr>
          <w:p w:rsidR="001F4D4A" w:rsidRPr="00EE3F9E" w:rsidRDefault="001F4D4A" w:rsidP="008F1524">
            <w:pPr>
              <w:rPr>
                <w:b/>
              </w:rPr>
            </w:pPr>
            <w:r w:rsidRPr="00EE3F9E">
              <w:rPr>
                <w:b/>
              </w:rPr>
              <w:t>District:</w:t>
            </w:r>
          </w:p>
        </w:tc>
        <w:tc>
          <w:tcPr>
            <w:tcW w:w="2338" w:type="dxa"/>
            <w:gridSpan w:val="2"/>
          </w:tcPr>
          <w:p w:rsidR="001F4D4A" w:rsidRPr="00EE3F9E" w:rsidRDefault="001F4D4A" w:rsidP="008F1524">
            <w:pPr>
              <w:rPr>
                <w:b/>
              </w:rPr>
            </w:pPr>
            <w:r w:rsidRPr="00EE3F9E">
              <w:rPr>
                <w:b/>
              </w:rPr>
              <w:t>School:</w:t>
            </w:r>
          </w:p>
        </w:tc>
      </w:tr>
      <w:tr w:rsidR="001F4D4A" w:rsidRPr="00EE3F9E" w:rsidTr="008F1524">
        <w:tc>
          <w:tcPr>
            <w:tcW w:w="2245" w:type="dxa"/>
            <w:gridSpan w:val="2"/>
          </w:tcPr>
          <w:p w:rsidR="001F4D4A" w:rsidRPr="00EE3F9E" w:rsidRDefault="001F4D4A" w:rsidP="008F1524">
            <w:r w:rsidRPr="00EE3F9E">
              <w:rPr>
                <w:b/>
              </w:rPr>
              <w:t xml:space="preserve">Subject: </w:t>
            </w:r>
            <w:r w:rsidRPr="00EE3F9E">
              <w:rPr>
                <w:b/>
                <w:color w:val="FF0000"/>
              </w:rPr>
              <w:t>Please List</w:t>
            </w:r>
          </w:p>
        </w:tc>
        <w:tc>
          <w:tcPr>
            <w:tcW w:w="2429" w:type="dxa"/>
          </w:tcPr>
          <w:p w:rsidR="001F4D4A" w:rsidRPr="00EE3F9E" w:rsidRDefault="001F4D4A" w:rsidP="008F1524">
            <w:pPr>
              <w:rPr>
                <w:b/>
              </w:rPr>
            </w:pPr>
            <w:r w:rsidRPr="00EE3F9E">
              <w:rPr>
                <w:b/>
              </w:rPr>
              <w:t xml:space="preserve">Grade Level: </w:t>
            </w:r>
            <w:r w:rsidRPr="00EE3F9E">
              <w:rPr>
                <w:b/>
                <w:color w:val="FF0000"/>
              </w:rPr>
              <w:t>Please List</w:t>
            </w:r>
          </w:p>
        </w:tc>
        <w:tc>
          <w:tcPr>
            <w:tcW w:w="2338" w:type="dxa"/>
          </w:tcPr>
          <w:p w:rsidR="001F4D4A" w:rsidRPr="00EE3F9E" w:rsidRDefault="001F4D4A" w:rsidP="008F1524">
            <w:pPr>
              <w:rPr>
                <w:b/>
              </w:rPr>
            </w:pPr>
            <w:r w:rsidRPr="00EE3F9E">
              <w:rPr>
                <w:b/>
              </w:rPr>
              <w:t xml:space="preserve">Unit Title: </w:t>
            </w:r>
            <w:r w:rsidRPr="00EE3F9E">
              <w:rPr>
                <w:b/>
                <w:color w:val="FF0000"/>
              </w:rPr>
              <w:t>Please List</w:t>
            </w:r>
          </w:p>
        </w:tc>
        <w:tc>
          <w:tcPr>
            <w:tcW w:w="2338" w:type="dxa"/>
            <w:gridSpan w:val="2"/>
          </w:tcPr>
          <w:p w:rsidR="001F4D4A" w:rsidRPr="00EE3F9E" w:rsidRDefault="001F4D4A" w:rsidP="008F1524">
            <w:pPr>
              <w:rPr>
                <w:b/>
                <w:color w:val="FF0000"/>
              </w:rPr>
            </w:pPr>
            <w:r w:rsidRPr="00EE3F9E">
              <w:rPr>
                <w:b/>
              </w:rPr>
              <w:t xml:space="preserve">Lesson Title: </w:t>
            </w:r>
            <w:r w:rsidRPr="00EE3F9E">
              <w:rPr>
                <w:b/>
                <w:color w:val="FF0000"/>
              </w:rPr>
              <w:t>Please List</w:t>
            </w:r>
          </w:p>
        </w:tc>
      </w:tr>
      <w:tr w:rsidR="001F4D4A" w:rsidRPr="00EE3F9E" w:rsidTr="008F1524">
        <w:tc>
          <w:tcPr>
            <w:tcW w:w="9350" w:type="dxa"/>
            <w:gridSpan w:val="6"/>
            <w:shd w:val="clear" w:color="auto" w:fill="A6A6A6" w:themeFill="background1" w:themeFillShade="A6"/>
          </w:tcPr>
          <w:p w:rsidR="001F4D4A" w:rsidRPr="00EE3F9E" w:rsidRDefault="001F4D4A" w:rsidP="008F1524">
            <w:pPr>
              <w:jc w:val="center"/>
              <w:rPr>
                <w:b/>
              </w:rPr>
            </w:pPr>
            <w:r w:rsidRPr="00EE3F9E">
              <w:rPr>
                <w:b/>
              </w:rPr>
              <w:t>Relevant TEKS</w:t>
            </w:r>
          </w:p>
        </w:tc>
      </w:tr>
      <w:tr w:rsidR="001F4D4A" w:rsidRPr="00EE3F9E" w:rsidTr="008F1524">
        <w:tc>
          <w:tcPr>
            <w:tcW w:w="9350" w:type="dxa"/>
            <w:gridSpan w:val="6"/>
          </w:tcPr>
          <w:p w:rsidR="001F4D4A" w:rsidRPr="00EE3F9E" w:rsidRDefault="001F4D4A" w:rsidP="008F1524">
            <w:pPr>
              <w:rPr>
                <w:b/>
              </w:rPr>
            </w:pPr>
            <w:r w:rsidRPr="00EE3F9E">
              <w:rPr>
                <w:b/>
                <w:color w:val="FF0000"/>
              </w:rPr>
              <w:t>List the appropriate TEKS</w:t>
            </w:r>
          </w:p>
        </w:tc>
      </w:tr>
      <w:tr w:rsidR="001F4D4A" w:rsidRPr="00EE3F9E" w:rsidTr="008F1524">
        <w:tc>
          <w:tcPr>
            <w:tcW w:w="9350" w:type="dxa"/>
            <w:gridSpan w:val="6"/>
            <w:shd w:val="clear" w:color="auto" w:fill="A6A6A6" w:themeFill="background1" w:themeFillShade="A6"/>
          </w:tcPr>
          <w:p w:rsidR="001F4D4A" w:rsidRPr="00EE3F9E" w:rsidRDefault="001F4D4A" w:rsidP="008F1524">
            <w:pPr>
              <w:jc w:val="center"/>
              <w:rPr>
                <w:b/>
                <w:color w:val="FF0000"/>
              </w:rPr>
            </w:pPr>
            <w:r w:rsidRPr="00EE3F9E">
              <w:rPr>
                <w:b/>
              </w:rPr>
              <w:t>Science Content (Big Ideas: Definitions, Facts, Process/Integrated Skills, Explanations, etc.)</w:t>
            </w:r>
          </w:p>
        </w:tc>
      </w:tr>
      <w:tr w:rsidR="001F4D4A" w:rsidRPr="00EE3F9E" w:rsidTr="008F1524">
        <w:tc>
          <w:tcPr>
            <w:tcW w:w="9350" w:type="dxa"/>
            <w:gridSpan w:val="6"/>
          </w:tcPr>
          <w:p w:rsidR="001F4D4A" w:rsidRPr="00EE3F9E" w:rsidRDefault="001F4D4A" w:rsidP="008F1524">
            <w:pPr>
              <w:rPr>
                <w:b/>
                <w:color w:val="FF0000"/>
              </w:rPr>
            </w:pPr>
            <w:r w:rsidRPr="00EE3F9E">
              <w:rPr>
                <w:b/>
                <w:color w:val="FF0000"/>
              </w:rPr>
              <w:t>List the Science Content only.</w:t>
            </w:r>
          </w:p>
        </w:tc>
      </w:tr>
      <w:tr w:rsidR="001F4D4A" w:rsidRPr="00EE3F9E" w:rsidTr="008F1524">
        <w:tc>
          <w:tcPr>
            <w:tcW w:w="9350" w:type="dxa"/>
            <w:gridSpan w:val="6"/>
            <w:shd w:val="clear" w:color="auto" w:fill="A6A6A6" w:themeFill="background1" w:themeFillShade="A6"/>
          </w:tcPr>
          <w:p w:rsidR="001F4D4A" w:rsidRPr="00EE3F9E" w:rsidRDefault="001F4D4A" w:rsidP="008F1524">
            <w:pPr>
              <w:jc w:val="center"/>
              <w:rPr>
                <w:b/>
                <w:color w:val="FF0000"/>
              </w:rPr>
            </w:pPr>
            <w:r w:rsidRPr="00EE3F9E">
              <w:rPr>
                <w:b/>
              </w:rPr>
              <w:t>Learning Objective(s):</w:t>
            </w:r>
          </w:p>
        </w:tc>
      </w:tr>
      <w:tr w:rsidR="001F4D4A" w:rsidRPr="00EE3F9E" w:rsidTr="008F1524">
        <w:tc>
          <w:tcPr>
            <w:tcW w:w="9350" w:type="dxa"/>
            <w:gridSpan w:val="6"/>
          </w:tcPr>
          <w:p w:rsidR="001F4D4A" w:rsidRPr="00EE3F9E" w:rsidRDefault="001F4D4A" w:rsidP="008F1524">
            <w:pPr>
              <w:rPr>
                <w:b/>
                <w:color w:val="FF0000"/>
              </w:rPr>
            </w:pPr>
            <w:r w:rsidRPr="00EE3F9E">
              <w:rPr>
                <w:b/>
                <w:color w:val="FF0000"/>
              </w:rPr>
              <w:t>Make sure the objectives are measurable.</w:t>
            </w:r>
          </w:p>
          <w:p w:rsidR="001F4D4A" w:rsidRPr="00EE3F9E" w:rsidRDefault="001F4D4A" w:rsidP="008F1524">
            <w:pPr>
              <w:rPr>
                <w:b/>
                <w:color w:val="FF0000"/>
              </w:rPr>
            </w:pPr>
            <w:r w:rsidRPr="00EE3F9E">
              <w:rPr>
                <w:b/>
                <w:color w:val="FF0000"/>
              </w:rPr>
              <w:t>At least 3 objectives must be listed.</w:t>
            </w:r>
          </w:p>
        </w:tc>
      </w:tr>
      <w:tr w:rsidR="001F4D4A" w:rsidRPr="00EE3F9E" w:rsidTr="008F1524">
        <w:tc>
          <w:tcPr>
            <w:tcW w:w="9350" w:type="dxa"/>
            <w:gridSpan w:val="6"/>
            <w:shd w:val="clear" w:color="auto" w:fill="A6A6A6" w:themeFill="background1" w:themeFillShade="A6"/>
          </w:tcPr>
          <w:p w:rsidR="001F4D4A" w:rsidRPr="00EE3F9E" w:rsidRDefault="001F4D4A" w:rsidP="008F1524">
            <w:pPr>
              <w:jc w:val="center"/>
              <w:rPr>
                <w:b/>
                <w:color w:val="FF0000"/>
              </w:rPr>
            </w:pPr>
            <w:r w:rsidRPr="00EE3F9E">
              <w:rPr>
                <w:b/>
              </w:rPr>
              <w:t>Relevant ELPS - Language Objective(s):</w:t>
            </w:r>
          </w:p>
        </w:tc>
      </w:tr>
      <w:tr w:rsidR="001F4D4A" w:rsidRPr="00EE3F9E" w:rsidTr="008F1524">
        <w:tc>
          <w:tcPr>
            <w:tcW w:w="9350" w:type="dxa"/>
            <w:gridSpan w:val="6"/>
          </w:tcPr>
          <w:p w:rsidR="001F4D4A" w:rsidRPr="00EE3F9E" w:rsidRDefault="001F4D4A" w:rsidP="008F1524">
            <w:pPr>
              <w:rPr>
                <w:b/>
                <w:color w:val="FF0000"/>
              </w:rPr>
            </w:pPr>
            <w:r w:rsidRPr="00EE3F9E">
              <w:rPr>
                <w:b/>
                <w:color w:val="FF0000"/>
              </w:rPr>
              <w:t>Must include the following actions: reading, writing listening, speaking</w:t>
            </w:r>
          </w:p>
        </w:tc>
      </w:tr>
      <w:tr w:rsidR="001F4D4A" w:rsidRPr="00EE3F9E" w:rsidTr="008F1524">
        <w:tc>
          <w:tcPr>
            <w:tcW w:w="9350" w:type="dxa"/>
            <w:gridSpan w:val="6"/>
            <w:shd w:val="clear" w:color="auto" w:fill="A6A6A6" w:themeFill="background1" w:themeFillShade="A6"/>
          </w:tcPr>
          <w:p w:rsidR="001F4D4A" w:rsidRPr="00EE3F9E" w:rsidRDefault="001F4D4A" w:rsidP="008F1524">
            <w:pPr>
              <w:jc w:val="center"/>
              <w:rPr>
                <w:b/>
                <w:color w:val="FF0000"/>
              </w:rPr>
            </w:pPr>
            <w:r w:rsidRPr="00EE3F9E">
              <w:rPr>
                <w:b/>
              </w:rPr>
              <w:t>Relevant TX CCRS:</w:t>
            </w:r>
          </w:p>
        </w:tc>
      </w:tr>
      <w:tr w:rsidR="001F4D4A" w:rsidRPr="00EE3F9E" w:rsidTr="008F1524">
        <w:tc>
          <w:tcPr>
            <w:tcW w:w="9350" w:type="dxa"/>
            <w:gridSpan w:val="6"/>
          </w:tcPr>
          <w:p w:rsidR="001F4D4A" w:rsidRPr="00EE3F9E" w:rsidRDefault="001F4D4A" w:rsidP="008F1524">
            <w:pPr>
              <w:rPr>
                <w:b/>
                <w:color w:val="FF0000"/>
              </w:rPr>
            </w:pPr>
            <w:r w:rsidRPr="00EE3F9E">
              <w:rPr>
                <w:b/>
                <w:color w:val="FF0000"/>
              </w:rPr>
              <w:t>Must include the relevant TX CCRS.</w:t>
            </w:r>
          </w:p>
        </w:tc>
      </w:tr>
      <w:tr w:rsidR="001F4D4A" w:rsidRPr="00EE3F9E" w:rsidTr="008F1524">
        <w:tc>
          <w:tcPr>
            <w:tcW w:w="9350" w:type="dxa"/>
            <w:gridSpan w:val="6"/>
            <w:shd w:val="clear" w:color="auto" w:fill="A6A6A6" w:themeFill="background1" w:themeFillShade="A6"/>
          </w:tcPr>
          <w:p w:rsidR="001F4D4A" w:rsidRPr="00EE3F9E" w:rsidRDefault="001F4D4A" w:rsidP="008F1524">
            <w:pPr>
              <w:jc w:val="center"/>
              <w:rPr>
                <w:b/>
                <w:color w:val="FF0000"/>
              </w:rPr>
            </w:pPr>
            <w:r w:rsidRPr="00EE3F9E">
              <w:rPr>
                <w:b/>
              </w:rPr>
              <w:t>Assessments:</w:t>
            </w:r>
          </w:p>
        </w:tc>
      </w:tr>
      <w:tr w:rsidR="001F4D4A" w:rsidRPr="00EE3F9E" w:rsidTr="008F1524">
        <w:tc>
          <w:tcPr>
            <w:tcW w:w="9350" w:type="dxa"/>
            <w:gridSpan w:val="6"/>
          </w:tcPr>
          <w:p w:rsidR="001F4D4A" w:rsidRPr="00EE3F9E" w:rsidRDefault="001F4D4A" w:rsidP="008F1524">
            <w:pPr>
              <w:rPr>
                <w:b/>
              </w:rPr>
            </w:pPr>
            <w:r w:rsidRPr="00EE3F9E">
              <w:rPr>
                <w:b/>
              </w:rPr>
              <w:t xml:space="preserve">Diagnostic Assessment/s: </w:t>
            </w:r>
            <w:r w:rsidRPr="00EE3F9E">
              <w:rPr>
                <w:b/>
                <w:color w:val="FF0000"/>
              </w:rPr>
              <w:t>List the name/s of the diagnostic assessment/s.</w:t>
            </w:r>
          </w:p>
          <w:p w:rsidR="001F4D4A" w:rsidRPr="00EE3F9E" w:rsidRDefault="001F4D4A" w:rsidP="008F1524">
            <w:pPr>
              <w:rPr>
                <w:b/>
                <w:color w:val="FF0000"/>
              </w:rPr>
            </w:pPr>
            <w:r w:rsidRPr="00EE3F9E">
              <w:rPr>
                <w:b/>
              </w:rPr>
              <w:t xml:space="preserve">Formative Assessments: </w:t>
            </w:r>
            <w:r w:rsidRPr="00EE3F9E">
              <w:rPr>
                <w:b/>
                <w:color w:val="FF0000"/>
              </w:rPr>
              <w:t>List the name/s of the formative assessment/s.</w:t>
            </w:r>
          </w:p>
          <w:p w:rsidR="001F4D4A" w:rsidRPr="00EE3F9E" w:rsidRDefault="001F4D4A" w:rsidP="008F1524">
            <w:pPr>
              <w:rPr>
                <w:b/>
                <w:color w:val="FF0000"/>
              </w:rPr>
            </w:pPr>
            <w:r w:rsidRPr="00EE3F9E">
              <w:rPr>
                <w:b/>
              </w:rPr>
              <w:t xml:space="preserve">Summative Assessment: </w:t>
            </w:r>
            <w:r w:rsidRPr="00EE3F9E">
              <w:rPr>
                <w:b/>
                <w:color w:val="FF0000"/>
              </w:rPr>
              <w:t xml:space="preserve">List the name of the summative assessment and include a rubric </w:t>
            </w:r>
            <w:r w:rsidRPr="00EE3F9E">
              <w:rPr>
                <w:b/>
              </w:rPr>
              <w:t>(</w:t>
            </w:r>
            <w:r w:rsidRPr="00EE3F9E">
              <w:rPr>
                <w:b/>
                <w:i/>
                <w:color w:val="FF0000"/>
              </w:rPr>
              <w:t>please include the Rubric in the Evaluate section of the lesson plan</w:t>
            </w:r>
            <w:r w:rsidRPr="00EE3F9E">
              <w:rPr>
                <w:b/>
              </w:rPr>
              <w:t>)</w:t>
            </w:r>
          </w:p>
        </w:tc>
      </w:tr>
      <w:tr w:rsidR="001F4D4A" w:rsidRPr="00EE3F9E" w:rsidTr="008F1524">
        <w:tc>
          <w:tcPr>
            <w:tcW w:w="9350" w:type="dxa"/>
            <w:gridSpan w:val="6"/>
            <w:shd w:val="clear" w:color="auto" w:fill="A6A6A6" w:themeFill="background1" w:themeFillShade="A6"/>
          </w:tcPr>
          <w:p w:rsidR="001F4D4A" w:rsidRPr="00EE3F9E" w:rsidRDefault="001F4D4A" w:rsidP="008F1524">
            <w:pPr>
              <w:jc w:val="center"/>
              <w:rPr>
                <w:b/>
              </w:rPr>
            </w:pPr>
            <w:r w:rsidRPr="00EE3F9E">
              <w:rPr>
                <w:b/>
              </w:rPr>
              <w:t>5E Learning Cycle:</w:t>
            </w:r>
          </w:p>
        </w:tc>
      </w:tr>
      <w:tr w:rsidR="001F4D4A" w:rsidRPr="00EE3F9E" w:rsidTr="008F1524">
        <w:trPr>
          <w:trHeight w:val="237"/>
        </w:trPr>
        <w:tc>
          <w:tcPr>
            <w:tcW w:w="1165" w:type="dxa"/>
          </w:tcPr>
          <w:p w:rsidR="001F4D4A" w:rsidRPr="00EE3F9E" w:rsidRDefault="001F4D4A" w:rsidP="008F1524">
            <w:pPr>
              <w:rPr>
                <w:b/>
              </w:rPr>
            </w:pPr>
            <w:r w:rsidRPr="00EE3F9E">
              <w:rPr>
                <w:b/>
              </w:rPr>
              <w:t>Engage</w:t>
            </w:r>
          </w:p>
        </w:tc>
        <w:tc>
          <w:tcPr>
            <w:tcW w:w="5940" w:type="dxa"/>
            <w:gridSpan w:val="4"/>
          </w:tcPr>
          <w:p w:rsidR="001F4D4A" w:rsidRPr="00EE3F9E" w:rsidRDefault="001F4D4A" w:rsidP="008F1524">
            <w:pPr>
              <w:rPr>
                <w:b/>
                <w:color w:val="FF0000"/>
              </w:rPr>
            </w:pPr>
            <w:r w:rsidRPr="00EE3F9E">
              <w:rPr>
                <w:b/>
                <w:color w:val="FF0000"/>
              </w:rPr>
              <w:t>Must assess students’ prior knowledge.</w:t>
            </w:r>
          </w:p>
        </w:tc>
        <w:tc>
          <w:tcPr>
            <w:tcW w:w="2245" w:type="dxa"/>
            <w:vMerge w:val="restart"/>
            <w:vAlign w:val="center"/>
          </w:tcPr>
          <w:p w:rsidR="001F4D4A" w:rsidRPr="00EE3F9E" w:rsidRDefault="001F4D4A" w:rsidP="008F1524">
            <w:pPr>
              <w:jc w:val="center"/>
              <w:rPr>
                <w:b/>
              </w:rPr>
            </w:pPr>
            <w:r w:rsidRPr="00EE3F9E">
              <w:rPr>
                <w:b/>
                <w:i/>
                <w:color w:val="FF0000"/>
              </w:rPr>
              <w:t>Safety Rules and Regulations must be listed when and/or where appropriate within the 5 phases</w:t>
            </w:r>
          </w:p>
        </w:tc>
      </w:tr>
      <w:tr w:rsidR="001F4D4A" w:rsidRPr="00EE3F9E" w:rsidTr="008F1524">
        <w:trPr>
          <w:trHeight w:val="237"/>
        </w:trPr>
        <w:tc>
          <w:tcPr>
            <w:tcW w:w="1165" w:type="dxa"/>
          </w:tcPr>
          <w:p w:rsidR="001F4D4A" w:rsidRPr="00EE3F9E" w:rsidRDefault="001F4D4A" w:rsidP="008F1524">
            <w:pPr>
              <w:rPr>
                <w:b/>
              </w:rPr>
            </w:pPr>
            <w:r w:rsidRPr="00EE3F9E">
              <w:rPr>
                <w:b/>
              </w:rPr>
              <w:t>Explore</w:t>
            </w:r>
          </w:p>
        </w:tc>
        <w:tc>
          <w:tcPr>
            <w:tcW w:w="5940" w:type="dxa"/>
            <w:gridSpan w:val="4"/>
          </w:tcPr>
          <w:p w:rsidR="001F4D4A" w:rsidRPr="00EE3F9E" w:rsidRDefault="001F4D4A" w:rsidP="008F1524">
            <w:pPr>
              <w:rPr>
                <w:b/>
                <w:color w:val="FF0000"/>
              </w:rPr>
            </w:pPr>
            <w:r w:rsidRPr="00EE3F9E">
              <w:rPr>
                <w:b/>
                <w:color w:val="FF0000"/>
              </w:rPr>
              <w:t xml:space="preserve">Must include an inquiry activity. </w:t>
            </w:r>
          </w:p>
        </w:tc>
        <w:tc>
          <w:tcPr>
            <w:tcW w:w="2245" w:type="dxa"/>
            <w:vMerge/>
          </w:tcPr>
          <w:p w:rsidR="001F4D4A" w:rsidRPr="00EE3F9E" w:rsidRDefault="001F4D4A" w:rsidP="008F1524">
            <w:pPr>
              <w:rPr>
                <w:b/>
              </w:rPr>
            </w:pPr>
          </w:p>
        </w:tc>
      </w:tr>
      <w:tr w:rsidR="001F4D4A" w:rsidRPr="00EE3F9E" w:rsidTr="008F1524">
        <w:trPr>
          <w:trHeight w:val="237"/>
        </w:trPr>
        <w:tc>
          <w:tcPr>
            <w:tcW w:w="1165" w:type="dxa"/>
          </w:tcPr>
          <w:p w:rsidR="001F4D4A" w:rsidRPr="00EE3F9E" w:rsidRDefault="001F4D4A" w:rsidP="008F1524">
            <w:pPr>
              <w:rPr>
                <w:b/>
              </w:rPr>
            </w:pPr>
            <w:r w:rsidRPr="00EE3F9E">
              <w:rPr>
                <w:b/>
              </w:rPr>
              <w:t>Explain</w:t>
            </w:r>
          </w:p>
        </w:tc>
        <w:tc>
          <w:tcPr>
            <w:tcW w:w="5940" w:type="dxa"/>
            <w:gridSpan w:val="4"/>
          </w:tcPr>
          <w:p w:rsidR="001F4D4A" w:rsidRPr="00EE3F9E" w:rsidRDefault="001F4D4A" w:rsidP="008F1524">
            <w:pPr>
              <w:rPr>
                <w:b/>
                <w:color w:val="FF0000"/>
              </w:rPr>
            </w:pPr>
            <w:r w:rsidRPr="00EE3F9E">
              <w:rPr>
                <w:b/>
                <w:color w:val="FF0000"/>
              </w:rPr>
              <w:t>Must include Students’ Explain Activity.</w:t>
            </w:r>
          </w:p>
          <w:p w:rsidR="001F4D4A" w:rsidRPr="00EE3F9E" w:rsidRDefault="001F4D4A" w:rsidP="008F1524">
            <w:r w:rsidRPr="00EE3F9E">
              <w:rPr>
                <w:b/>
                <w:color w:val="FF0000"/>
              </w:rPr>
              <w:t>Must include Teacher Explanation (Lectures/Direct Instruction must include PowerPoint Slides; Concept Maps, etc.).</w:t>
            </w:r>
          </w:p>
        </w:tc>
        <w:tc>
          <w:tcPr>
            <w:tcW w:w="2245" w:type="dxa"/>
            <w:vMerge/>
          </w:tcPr>
          <w:p w:rsidR="001F4D4A" w:rsidRPr="00EE3F9E" w:rsidRDefault="001F4D4A" w:rsidP="008F1524">
            <w:pPr>
              <w:rPr>
                <w:b/>
              </w:rPr>
            </w:pPr>
          </w:p>
        </w:tc>
      </w:tr>
      <w:tr w:rsidR="001F4D4A" w:rsidRPr="00EE3F9E" w:rsidTr="008F1524">
        <w:trPr>
          <w:trHeight w:val="237"/>
        </w:trPr>
        <w:tc>
          <w:tcPr>
            <w:tcW w:w="1165" w:type="dxa"/>
          </w:tcPr>
          <w:p w:rsidR="001F4D4A" w:rsidRPr="00EE3F9E" w:rsidRDefault="001F4D4A" w:rsidP="008F1524">
            <w:pPr>
              <w:rPr>
                <w:b/>
              </w:rPr>
            </w:pPr>
            <w:r w:rsidRPr="00EE3F9E">
              <w:rPr>
                <w:b/>
              </w:rPr>
              <w:t>Elaborate</w:t>
            </w:r>
          </w:p>
        </w:tc>
        <w:tc>
          <w:tcPr>
            <w:tcW w:w="5940" w:type="dxa"/>
            <w:gridSpan w:val="4"/>
          </w:tcPr>
          <w:p w:rsidR="001F4D4A" w:rsidRPr="00EE3F9E" w:rsidRDefault="001F4D4A" w:rsidP="008F1524">
            <w:r w:rsidRPr="00EE3F9E">
              <w:rPr>
                <w:b/>
                <w:color w:val="FF0000"/>
              </w:rPr>
              <w:t>Must include an activity/activities within which students will apply their constructed science knowledge</w:t>
            </w:r>
            <w:r w:rsidRPr="00EE3F9E">
              <w:t>.</w:t>
            </w:r>
          </w:p>
        </w:tc>
        <w:tc>
          <w:tcPr>
            <w:tcW w:w="2245" w:type="dxa"/>
            <w:vMerge/>
          </w:tcPr>
          <w:p w:rsidR="001F4D4A" w:rsidRPr="00EE3F9E" w:rsidRDefault="001F4D4A" w:rsidP="008F1524">
            <w:pPr>
              <w:rPr>
                <w:b/>
              </w:rPr>
            </w:pPr>
          </w:p>
        </w:tc>
      </w:tr>
      <w:tr w:rsidR="001F4D4A" w:rsidRPr="00EE3F9E" w:rsidTr="008F1524">
        <w:trPr>
          <w:trHeight w:val="237"/>
        </w:trPr>
        <w:tc>
          <w:tcPr>
            <w:tcW w:w="1165" w:type="dxa"/>
          </w:tcPr>
          <w:p w:rsidR="001F4D4A" w:rsidRPr="00EE3F9E" w:rsidRDefault="001F4D4A" w:rsidP="008F1524">
            <w:pPr>
              <w:rPr>
                <w:b/>
              </w:rPr>
            </w:pPr>
            <w:r w:rsidRPr="00EE3F9E">
              <w:rPr>
                <w:b/>
              </w:rPr>
              <w:t>Evaluate</w:t>
            </w:r>
          </w:p>
        </w:tc>
        <w:tc>
          <w:tcPr>
            <w:tcW w:w="5940" w:type="dxa"/>
            <w:gridSpan w:val="4"/>
          </w:tcPr>
          <w:p w:rsidR="001F4D4A" w:rsidRPr="00EE3F9E" w:rsidRDefault="001F4D4A" w:rsidP="008F1524">
            <w:pPr>
              <w:rPr>
                <w:b/>
                <w:color w:val="FF0000"/>
              </w:rPr>
            </w:pPr>
            <w:r w:rsidRPr="00EE3F9E">
              <w:rPr>
                <w:b/>
                <w:color w:val="FF0000"/>
              </w:rPr>
              <w:t>Must include a summative assessment with rubrics/answer scheme, etc.</w:t>
            </w:r>
          </w:p>
        </w:tc>
        <w:tc>
          <w:tcPr>
            <w:tcW w:w="2245" w:type="dxa"/>
            <w:vMerge/>
          </w:tcPr>
          <w:p w:rsidR="001F4D4A" w:rsidRPr="00EE3F9E" w:rsidRDefault="001F4D4A" w:rsidP="008F1524">
            <w:pPr>
              <w:rPr>
                <w:b/>
                <w:color w:val="FF0000"/>
              </w:rPr>
            </w:pPr>
          </w:p>
        </w:tc>
      </w:tr>
      <w:tr w:rsidR="001F4D4A" w:rsidRPr="00EE3F9E" w:rsidTr="008F1524">
        <w:tc>
          <w:tcPr>
            <w:tcW w:w="9350" w:type="dxa"/>
            <w:gridSpan w:val="6"/>
            <w:shd w:val="clear" w:color="auto" w:fill="A6A6A6" w:themeFill="background1" w:themeFillShade="A6"/>
          </w:tcPr>
          <w:p w:rsidR="001F4D4A" w:rsidRPr="00EE3F9E" w:rsidRDefault="001F4D4A" w:rsidP="008F1524">
            <w:pPr>
              <w:jc w:val="center"/>
              <w:rPr>
                <w:b/>
              </w:rPr>
            </w:pPr>
            <w:r w:rsidRPr="00EE3F9E">
              <w:rPr>
                <w:b/>
              </w:rPr>
              <w:t>Language Modification(s):</w:t>
            </w:r>
          </w:p>
        </w:tc>
      </w:tr>
      <w:tr w:rsidR="001F4D4A" w:rsidRPr="00EE3F9E" w:rsidTr="008F1524">
        <w:tc>
          <w:tcPr>
            <w:tcW w:w="9350" w:type="dxa"/>
            <w:gridSpan w:val="6"/>
          </w:tcPr>
          <w:p w:rsidR="001F4D4A" w:rsidRPr="00EE3F9E" w:rsidRDefault="001F4D4A" w:rsidP="008F1524">
            <w:pPr>
              <w:rPr>
                <w:b/>
                <w:color w:val="FF0000"/>
              </w:rPr>
            </w:pPr>
            <w:r w:rsidRPr="00EE3F9E">
              <w:rPr>
                <w:b/>
                <w:color w:val="FF0000"/>
              </w:rPr>
              <w:t>Must relate to ELPS.</w:t>
            </w:r>
          </w:p>
          <w:p w:rsidR="001F4D4A" w:rsidRPr="00EE3F9E" w:rsidRDefault="001F4D4A" w:rsidP="008F1524">
            <w:pPr>
              <w:rPr>
                <w:b/>
              </w:rPr>
            </w:pPr>
            <w:r w:rsidRPr="00EE3F9E">
              <w:rPr>
                <w:b/>
                <w:color w:val="FF0000"/>
              </w:rPr>
              <w:t>List the ELL strategies: Word Wall, etc.</w:t>
            </w:r>
          </w:p>
        </w:tc>
      </w:tr>
      <w:tr w:rsidR="001F4D4A" w:rsidRPr="00EE3F9E" w:rsidTr="008F1524">
        <w:tc>
          <w:tcPr>
            <w:tcW w:w="9350" w:type="dxa"/>
            <w:gridSpan w:val="6"/>
            <w:shd w:val="clear" w:color="auto" w:fill="A6A6A6" w:themeFill="background1" w:themeFillShade="A6"/>
          </w:tcPr>
          <w:p w:rsidR="001F4D4A" w:rsidRPr="00EE3F9E" w:rsidRDefault="001F4D4A" w:rsidP="008F1524">
            <w:pPr>
              <w:jc w:val="center"/>
              <w:rPr>
                <w:b/>
              </w:rPr>
            </w:pPr>
            <w:r w:rsidRPr="00EE3F9E">
              <w:rPr>
                <w:b/>
              </w:rPr>
              <w:t>Diversity and Equity (Accommodations, Modifications, Adaptations)</w:t>
            </w:r>
          </w:p>
        </w:tc>
      </w:tr>
      <w:tr w:rsidR="001F4D4A" w:rsidRPr="00EE3F9E" w:rsidTr="008F1524">
        <w:tc>
          <w:tcPr>
            <w:tcW w:w="9350" w:type="dxa"/>
            <w:gridSpan w:val="6"/>
          </w:tcPr>
          <w:p w:rsidR="001F4D4A" w:rsidRPr="00EE3F9E" w:rsidRDefault="001F4D4A" w:rsidP="008F1524">
            <w:pPr>
              <w:rPr>
                <w:b/>
              </w:rPr>
            </w:pPr>
            <w:r w:rsidRPr="00EE3F9E">
              <w:rPr>
                <w:b/>
                <w:color w:val="FF0000"/>
              </w:rPr>
              <w:t>Must list the appropriate accommodation, modifications, adaptations in relation to Diversity and Equity</w:t>
            </w:r>
          </w:p>
        </w:tc>
      </w:tr>
      <w:tr w:rsidR="001F4D4A" w:rsidRPr="00EE3F9E" w:rsidTr="008F1524">
        <w:tc>
          <w:tcPr>
            <w:tcW w:w="9350" w:type="dxa"/>
            <w:gridSpan w:val="6"/>
            <w:shd w:val="clear" w:color="auto" w:fill="A6A6A6" w:themeFill="background1" w:themeFillShade="A6"/>
          </w:tcPr>
          <w:p w:rsidR="001F4D4A" w:rsidRPr="00EE3F9E" w:rsidRDefault="001F4D4A" w:rsidP="008F1524">
            <w:pPr>
              <w:jc w:val="center"/>
              <w:rPr>
                <w:b/>
              </w:rPr>
            </w:pPr>
            <w:r w:rsidRPr="00EE3F9E">
              <w:rPr>
                <w:b/>
              </w:rPr>
              <w:t>Materials and Resources:</w:t>
            </w:r>
          </w:p>
        </w:tc>
      </w:tr>
      <w:tr w:rsidR="001F4D4A" w:rsidRPr="00EE3F9E" w:rsidTr="008F1524">
        <w:tc>
          <w:tcPr>
            <w:tcW w:w="9350" w:type="dxa"/>
            <w:gridSpan w:val="6"/>
          </w:tcPr>
          <w:p w:rsidR="001F4D4A" w:rsidRPr="00EE3F9E" w:rsidRDefault="001F4D4A" w:rsidP="008F1524">
            <w:pPr>
              <w:rPr>
                <w:b/>
                <w:color w:val="FF0000"/>
              </w:rPr>
            </w:pPr>
            <w:r w:rsidRPr="00EE3F9E">
              <w:rPr>
                <w:b/>
                <w:color w:val="FF0000"/>
              </w:rPr>
              <w:t>List all materials.</w:t>
            </w:r>
          </w:p>
          <w:p w:rsidR="001F4D4A" w:rsidRPr="00EE3F9E" w:rsidRDefault="001F4D4A" w:rsidP="008F1524">
            <w:pPr>
              <w:rPr>
                <w:b/>
              </w:rPr>
            </w:pPr>
            <w:r w:rsidRPr="00EE3F9E">
              <w:rPr>
                <w:b/>
                <w:color w:val="FF0000"/>
              </w:rPr>
              <w:t>Include safety concerns, when needed.</w:t>
            </w:r>
          </w:p>
        </w:tc>
      </w:tr>
      <w:tr w:rsidR="001F4D4A" w:rsidRPr="00EE3F9E" w:rsidTr="008F1524">
        <w:tc>
          <w:tcPr>
            <w:tcW w:w="9350" w:type="dxa"/>
            <w:gridSpan w:val="6"/>
            <w:shd w:val="clear" w:color="auto" w:fill="A6A6A6" w:themeFill="background1" w:themeFillShade="A6"/>
          </w:tcPr>
          <w:p w:rsidR="001F4D4A" w:rsidRPr="00EE3F9E" w:rsidRDefault="001F4D4A" w:rsidP="008F1524">
            <w:pPr>
              <w:jc w:val="center"/>
              <w:rPr>
                <w:b/>
              </w:rPr>
            </w:pPr>
            <w:r w:rsidRPr="00EE3F9E">
              <w:rPr>
                <w:b/>
              </w:rPr>
              <w:t>Technology:</w:t>
            </w:r>
          </w:p>
        </w:tc>
      </w:tr>
      <w:tr w:rsidR="001F4D4A" w:rsidRPr="00EE3F9E" w:rsidTr="008F1524">
        <w:tc>
          <w:tcPr>
            <w:tcW w:w="9350" w:type="dxa"/>
            <w:gridSpan w:val="6"/>
          </w:tcPr>
          <w:p w:rsidR="001F4D4A" w:rsidRPr="00EE3F9E" w:rsidRDefault="001F4D4A" w:rsidP="008F1524">
            <w:pPr>
              <w:rPr>
                <w:b/>
              </w:rPr>
            </w:pPr>
            <w:r w:rsidRPr="00EE3F9E">
              <w:rPr>
                <w:b/>
                <w:color w:val="FF0000"/>
              </w:rPr>
              <w:t>List appropriate NETS for Teachers and Students.</w:t>
            </w:r>
          </w:p>
        </w:tc>
      </w:tr>
    </w:tbl>
    <w:p w:rsidR="001F4D4A" w:rsidRPr="00EE3F9E" w:rsidRDefault="001F4D4A" w:rsidP="001F4D4A">
      <w:pPr>
        <w:shd w:val="clear" w:color="auto" w:fill="FFFFFF" w:themeFill="background1"/>
        <w:jc w:val="center"/>
        <w:rPr>
          <w:b/>
          <w:i/>
          <w:sz w:val="20"/>
          <w:szCs w:val="20"/>
        </w:rPr>
      </w:pPr>
      <w:r w:rsidRPr="00EE3F9E">
        <w:rPr>
          <w:b/>
          <w:i/>
          <w:sz w:val="20"/>
          <w:szCs w:val="20"/>
        </w:rPr>
        <w:t>Science Lesson Plan Rubric</w:t>
      </w:r>
    </w:p>
    <w:tbl>
      <w:tblPr>
        <w:tblStyle w:val="TableGrid"/>
        <w:tblW w:w="0" w:type="auto"/>
        <w:tblLook w:val="04A0" w:firstRow="1" w:lastRow="0" w:firstColumn="1" w:lastColumn="0" w:noHBand="0" w:noVBand="1"/>
      </w:tblPr>
      <w:tblGrid>
        <w:gridCol w:w="1207"/>
        <w:gridCol w:w="1386"/>
        <w:gridCol w:w="1822"/>
        <w:gridCol w:w="1645"/>
        <w:gridCol w:w="1645"/>
        <w:gridCol w:w="1645"/>
      </w:tblGrid>
      <w:tr w:rsidR="001F4D4A" w:rsidRPr="00EE3F9E" w:rsidTr="008F1524">
        <w:tc>
          <w:tcPr>
            <w:tcW w:w="1207" w:type="dxa"/>
          </w:tcPr>
          <w:p w:rsidR="001F4D4A" w:rsidRPr="00EE3F9E" w:rsidRDefault="001F4D4A" w:rsidP="008F1524">
            <w:pPr>
              <w:shd w:val="clear" w:color="auto" w:fill="FFFFFF" w:themeFill="background1"/>
              <w:jc w:val="center"/>
              <w:rPr>
                <w:b/>
                <w:sz w:val="16"/>
                <w:szCs w:val="16"/>
              </w:rPr>
            </w:pPr>
            <w:r w:rsidRPr="00EE3F9E">
              <w:rPr>
                <w:b/>
                <w:sz w:val="16"/>
                <w:szCs w:val="16"/>
              </w:rPr>
              <w:t>Criterion</w:t>
            </w:r>
          </w:p>
        </w:tc>
        <w:tc>
          <w:tcPr>
            <w:tcW w:w="1386" w:type="dxa"/>
          </w:tcPr>
          <w:p w:rsidR="001F4D4A" w:rsidRPr="00EE3F9E" w:rsidRDefault="001F4D4A" w:rsidP="008F1524">
            <w:pPr>
              <w:shd w:val="clear" w:color="auto" w:fill="FFFFFF" w:themeFill="background1"/>
              <w:jc w:val="center"/>
              <w:rPr>
                <w:b/>
                <w:sz w:val="16"/>
                <w:szCs w:val="16"/>
              </w:rPr>
            </w:pPr>
            <w:r w:rsidRPr="00EE3F9E">
              <w:rPr>
                <w:b/>
                <w:sz w:val="16"/>
                <w:szCs w:val="16"/>
              </w:rPr>
              <w:t>Absent (0)</w:t>
            </w:r>
          </w:p>
        </w:tc>
        <w:tc>
          <w:tcPr>
            <w:tcW w:w="1822" w:type="dxa"/>
          </w:tcPr>
          <w:p w:rsidR="001F4D4A" w:rsidRPr="00EE3F9E" w:rsidRDefault="001F4D4A" w:rsidP="008F1524">
            <w:pPr>
              <w:shd w:val="clear" w:color="auto" w:fill="FFFFFF" w:themeFill="background1"/>
              <w:jc w:val="center"/>
              <w:rPr>
                <w:b/>
                <w:sz w:val="16"/>
                <w:szCs w:val="16"/>
              </w:rPr>
            </w:pPr>
            <w:r w:rsidRPr="00EE3F9E">
              <w:rPr>
                <w:b/>
                <w:sz w:val="16"/>
                <w:szCs w:val="16"/>
              </w:rPr>
              <w:t>Unsatisfactory (1)</w:t>
            </w:r>
          </w:p>
        </w:tc>
        <w:tc>
          <w:tcPr>
            <w:tcW w:w="1645" w:type="dxa"/>
          </w:tcPr>
          <w:p w:rsidR="001F4D4A" w:rsidRPr="00EE3F9E" w:rsidRDefault="001F4D4A" w:rsidP="008F1524">
            <w:pPr>
              <w:shd w:val="clear" w:color="auto" w:fill="FFFFFF" w:themeFill="background1"/>
              <w:jc w:val="center"/>
              <w:rPr>
                <w:b/>
                <w:sz w:val="16"/>
                <w:szCs w:val="16"/>
              </w:rPr>
            </w:pPr>
            <w:r w:rsidRPr="00EE3F9E">
              <w:rPr>
                <w:b/>
                <w:sz w:val="16"/>
                <w:szCs w:val="16"/>
              </w:rPr>
              <w:t>Developing (2)</w:t>
            </w:r>
          </w:p>
        </w:tc>
        <w:tc>
          <w:tcPr>
            <w:tcW w:w="1645" w:type="dxa"/>
          </w:tcPr>
          <w:p w:rsidR="001F4D4A" w:rsidRPr="00EE3F9E" w:rsidRDefault="001F4D4A" w:rsidP="008F1524">
            <w:pPr>
              <w:shd w:val="clear" w:color="auto" w:fill="FFFFFF" w:themeFill="background1"/>
              <w:jc w:val="center"/>
              <w:rPr>
                <w:b/>
                <w:sz w:val="16"/>
                <w:szCs w:val="16"/>
              </w:rPr>
            </w:pPr>
            <w:r w:rsidRPr="00EE3F9E">
              <w:rPr>
                <w:b/>
                <w:sz w:val="16"/>
                <w:szCs w:val="16"/>
              </w:rPr>
              <w:t>Target (3)</w:t>
            </w:r>
          </w:p>
        </w:tc>
        <w:tc>
          <w:tcPr>
            <w:tcW w:w="1645" w:type="dxa"/>
          </w:tcPr>
          <w:p w:rsidR="001F4D4A" w:rsidRPr="00EE3F9E" w:rsidRDefault="001F4D4A" w:rsidP="008F1524">
            <w:pPr>
              <w:shd w:val="clear" w:color="auto" w:fill="FFFFFF" w:themeFill="background1"/>
              <w:jc w:val="center"/>
              <w:rPr>
                <w:b/>
                <w:sz w:val="16"/>
                <w:szCs w:val="16"/>
              </w:rPr>
            </w:pPr>
            <w:r w:rsidRPr="00EE3F9E">
              <w:rPr>
                <w:b/>
                <w:sz w:val="16"/>
                <w:szCs w:val="16"/>
              </w:rPr>
              <w:t>Outstanding (</w:t>
            </w:r>
            <w:r w:rsidR="00A24406" w:rsidRPr="00EE3F9E">
              <w:rPr>
                <w:b/>
                <w:sz w:val="16"/>
                <w:szCs w:val="16"/>
              </w:rPr>
              <w:t>4/</w:t>
            </w:r>
            <w:r w:rsidRPr="00EE3F9E">
              <w:rPr>
                <w:b/>
                <w:sz w:val="16"/>
                <w:szCs w:val="16"/>
              </w:rPr>
              <w:t>5)</w:t>
            </w:r>
          </w:p>
        </w:tc>
      </w:tr>
      <w:tr w:rsidR="001F4D4A" w:rsidRPr="00EE3F9E" w:rsidTr="008F1524">
        <w:tc>
          <w:tcPr>
            <w:tcW w:w="1207" w:type="dxa"/>
          </w:tcPr>
          <w:p w:rsidR="001F4D4A" w:rsidRPr="00EE3F9E" w:rsidRDefault="001F4D4A" w:rsidP="008F1524">
            <w:pPr>
              <w:shd w:val="clear" w:color="auto" w:fill="FFFFFF" w:themeFill="background1"/>
              <w:rPr>
                <w:sz w:val="16"/>
                <w:szCs w:val="16"/>
              </w:rPr>
            </w:pPr>
            <w:r w:rsidRPr="00EE3F9E">
              <w:rPr>
                <w:sz w:val="16"/>
                <w:szCs w:val="16"/>
              </w:rPr>
              <w:t>Ideas and indicators</w:t>
            </w:r>
          </w:p>
        </w:tc>
        <w:tc>
          <w:tcPr>
            <w:tcW w:w="1386" w:type="dxa"/>
          </w:tcPr>
          <w:p w:rsidR="001F4D4A" w:rsidRPr="00EE3F9E" w:rsidRDefault="001F4D4A" w:rsidP="008F1524">
            <w:pPr>
              <w:shd w:val="clear" w:color="auto" w:fill="FFFFFF" w:themeFill="background1"/>
              <w:rPr>
                <w:sz w:val="16"/>
                <w:szCs w:val="16"/>
              </w:rPr>
            </w:pPr>
            <w:r w:rsidRPr="00EE3F9E">
              <w:rPr>
                <w:sz w:val="16"/>
                <w:szCs w:val="16"/>
              </w:rPr>
              <w:t xml:space="preserve">Big idea, TEKS, </w:t>
            </w:r>
            <w:r w:rsidRPr="00EE3F9E">
              <w:rPr>
                <w:b/>
                <w:sz w:val="16"/>
                <w:szCs w:val="16"/>
              </w:rPr>
              <w:t>learning objectives, language objectives</w:t>
            </w:r>
            <w:r w:rsidRPr="00EE3F9E">
              <w:rPr>
                <w:sz w:val="16"/>
                <w:szCs w:val="16"/>
              </w:rPr>
              <w:t xml:space="preserve">, or align lesson with TEKS is missing </w:t>
            </w:r>
          </w:p>
        </w:tc>
        <w:tc>
          <w:tcPr>
            <w:tcW w:w="1822" w:type="dxa"/>
          </w:tcPr>
          <w:p w:rsidR="001F4D4A" w:rsidRPr="00EE3F9E" w:rsidRDefault="001F4D4A" w:rsidP="008F1524">
            <w:pPr>
              <w:shd w:val="clear" w:color="auto" w:fill="FFFFFF" w:themeFill="background1"/>
              <w:rPr>
                <w:sz w:val="16"/>
                <w:szCs w:val="16"/>
              </w:rPr>
            </w:pPr>
            <w:r w:rsidRPr="00EE3F9E">
              <w:rPr>
                <w:sz w:val="16"/>
                <w:szCs w:val="16"/>
              </w:rPr>
              <w:t xml:space="preserve">Missing three or more of the following components: “big idea” display of TEKS, </w:t>
            </w:r>
            <w:r w:rsidRPr="00EE3F9E">
              <w:rPr>
                <w:b/>
                <w:sz w:val="16"/>
                <w:szCs w:val="16"/>
              </w:rPr>
              <w:t>learning objectives, language objectives</w:t>
            </w:r>
            <w:r w:rsidRPr="00EE3F9E">
              <w:rPr>
                <w:sz w:val="16"/>
                <w:szCs w:val="16"/>
              </w:rPr>
              <w:t xml:space="preserve">, and alignment of lesson with TEKS. </w:t>
            </w:r>
          </w:p>
        </w:tc>
        <w:tc>
          <w:tcPr>
            <w:tcW w:w="1645" w:type="dxa"/>
          </w:tcPr>
          <w:p w:rsidR="001F4D4A" w:rsidRPr="00EE3F9E" w:rsidRDefault="001F4D4A" w:rsidP="008F1524">
            <w:pPr>
              <w:shd w:val="clear" w:color="auto" w:fill="FFFFFF" w:themeFill="background1"/>
              <w:rPr>
                <w:sz w:val="16"/>
                <w:szCs w:val="16"/>
              </w:rPr>
            </w:pPr>
            <w:r w:rsidRPr="00EE3F9E">
              <w:rPr>
                <w:sz w:val="16"/>
                <w:szCs w:val="16"/>
              </w:rPr>
              <w:t xml:space="preserve">Missing two of the following components: big idea” display of TEKS, </w:t>
            </w:r>
            <w:r w:rsidRPr="00EE3F9E">
              <w:rPr>
                <w:b/>
                <w:sz w:val="16"/>
                <w:szCs w:val="16"/>
              </w:rPr>
              <w:t>learning objectives, language objectives</w:t>
            </w:r>
            <w:r w:rsidRPr="00EE3F9E">
              <w:rPr>
                <w:sz w:val="16"/>
                <w:szCs w:val="16"/>
              </w:rPr>
              <w:t>, and alignment of lesson with TEKS.</w:t>
            </w:r>
          </w:p>
          <w:p w:rsidR="001F4D4A" w:rsidRPr="00EE3F9E" w:rsidRDefault="001F4D4A" w:rsidP="008F1524">
            <w:pPr>
              <w:shd w:val="clear" w:color="auto" w:fill="FFFFFF" w:themeFill="background1"/>
              <w:rPr>
                <w:sz w:val="16"/>
                <w:szCs w:val="16"/>
              </w:rPr>
            </w:pPr>
          </w:p>
        </w:tc>
        <w:tc>
          <w:tcPr>
            <w:tcW w:w="1645" w:type="dxa"/>
          </w:tcPr>
          <w:p w:rsidR="001F4D4A" w:rsidRPr="00EE3F9E" w:rsidRDefault="001F4D4A" w:rsidP="008F1524">
            <w:pPr>
              <w:shd w:val="clear" w:color="auto" w:fill="FFFFFF" w:themeFill="background1"/>
              <w:rPr>
                <w:sz w:val="16"/>
                <w:szCs w:val="16"/>
              </w:rPr>
            </w:pPr>
            <w:r w:rsidRPr="00EE3F9E">
              <w:rPr>
                <w:sz w:val="16"/>
                <w:szCs w:val="16"/>
              </w:rPr>
              <w:t xml:space="preserve">Missing one of the following components: big idea” display of TEKS, </w:t>
            </w:r>
            <w:r w:rsidRPr="00EE3F9E">
              <w:rPr>
                <w:b/>
                <w:sz w:val="16"/>
                <w:szCs w:val="16"/>
              </w:rPr>
              <w:t>learning objectives, language objectives</w:t>
            </w:r>
            <w:r w:rsidRPr="00EE3F9E">
              <w:rPr>
                <w:sz w:val="16"/>
                <w:szCs w:val="16"/>
              </w:rPr>
              <w:t xml:space="preserve">, and alignment of lesson with TEKS. </w:t>
            </w:r>
          </w:p>
        </w:tc>
        <w:tc>
          <w:tcPr>
            <w:tcW w:w="1645" w:type="dxa"/>
          </w:tcPr>
          <w:p w:rsidR="001F4D4A" w:rsidRPr="00EE3F9E" w:rsidRDefault="001F4D4A" w:rsidP="008F1524">
            <w:pPr>
              <w:shd w:val="clear" w:color="auto" w:fill="FFFFFF" w:themeFill="background1"/>
              <w:rPr>
                <w:sz w:val="16"/>
                <w:szCs w:val="16"/>
              </w:rPr>
            </w:pPr>
            <w:r w:rsidRPr="00EE3F9E">
              <w:rPr>
                <w:sz w:val="16"/>
                <w:szCs w:val="16"/>
              </w:rPr>
              <w:t xml:space="preserve">Identifies big idea” display of TEKS, </w:t>
            </w:r>
            <w:r w:rsidRPr="00EE3F9E">
              <w:rPr>
                <w:b/>
                <w:sz w:val="16"/>
                <w:szCs w:val="16"/>
              </w:rPr>
              <w:t>learning objectives, language objectives</w:t>
            </w:r>
            <w:r w:rsidRPr="00EE3F9E">
              <w:rPr>
                <w:sz w:val="16"/>
                <w:szCs w:val="16"/>
              </w:rPr>
              <w:t xml:space="preserve">, and lesson is aligned with TEKS. </w:t>
            </w:r>
          </w:p>
          <w:p w:rsidR="001F4D4A" w:rsidRPr="00EE3F9E" w:rsidRDefault="001F4D4A" w:rsidP="008F1524">
            <w:pPr>
              <w:shd w:val="clear" w:color="auto" w:fill="FFFFFF" w:themeFill="background1"/>
              <w:rPr>
                <w:sz w:val="16"/>
                <w:szCs w:val="16"/>
              </w:rPr>
            </w:pPr>
          </w:p>
        </w:tc>
      </w:tr>
      <w:tr w:rsidR="001F4D4A" w:rsidRPr="00EE3F9E" w:rsidTr="008F1524">
        <w:tc>
          <w:tcPr>
            <w:tcW w:w="1207" w:type="dxa"/>
          </w:tcPr>
          <w:p w:rsidR="001F4D4A" w:rsidRPr="00EE3F9E" w:rsidRDefault="001F4D4A" w:rsidP="008F1524">
            <w:pPr>
              <w:shd w:val="clear" w:color="auto" w:fill="FFFFFF" w:themeFill="background1"/>
              <w:rPr>
                <w:sz w:val="16"/>
                <w:szCs w:val="16"/>
              </w:rPr>
            </w:pPr>
            <w:r w:rsidRPr="00EE3F9E">
              <w:rPr>
                <w:sz w:val="16"/>
                <w:szCs w:val="16"/>
              </w:rPr>
              <w:t>Safety Rules and Regulations</w:t>
            </w:r>
          </w:p>
        </w:tc>
        <w:tc>
          <w:tcPr>
            <w:tcW w:w="1386" w:type="dxa"/>
          </w:tcPr>
          <w:p w:rsidR="001F4D4A" w:rsidRPr="00EE3F9E" w:rsidRDefault="001F4D4A" w:rsidP="008F1524">
            <w:pPr>
              <w:shd w:val="clear" w:color="auto" w:fill="FFFFFF" w:themeFill="background1"/>
              <w:rPr>
                <w:sz w:val="16"/>
                <w:szCs w:val="16"/>
              </w:rPr>
            </w:pPr>
            <w:r w:rsidRPr="00EE3F9E">
              <w:rPr>
                <w:sz w:val="16"/>
                <w:szCs w:val="16"/>
              </w:rPr>
              <w:t>Safety Rules and Regulations are missing.</w:t>
            </w:r>
          </w:p>
        </w:tc>
        <w:tc>
          <w:tcPr>
            <w:tcW w:w="1822" w:type="dxa"/>
          </w:tcPr>
          <w:p w:rsidR="001F4D4A" w:rsidRPr="00EE3F9E" w:rsidRDefault="001F4D4A" w:rsidP="008F1524">
            <w:pPr>
              <w:shd w:val="clear" w:color="auto" w:fill="FFFFFF" w:themeFill="background1"/>
              <w:rPr>
                <w:sz w:val="16"/>
                <w:szCs w:val="16"/>
              </w:rPr>
            </w:pPr>
            <w:r w:rsidRPr="00EE3F9E">
              <w:rPr>
                <w:sz w:val="16"/>
                <w:szCs w:val="16"/>
              </w:rPr>
              <w:t>Includes and lists Safety Rules and Regulations but are inappropriate.</w:t>
            </w:r>
          </w:p>
        </w:tc>
        <w:tc>
          <w:tcPr>
            <w:tcW w:w="1645" w:type="dxa"/>
          </w:tcPr>
          <w:p w:rsidR="001F4D4A" w:rsidRPr="00EE3F9E" w:rsidRDefault="001F4D4A" w:rsidP="008F1524">
            <w:pPr>
              <w:shd w:val="clear" w:color="auto" w:fill="FFFFFF" w:themeFill="background1"/>
              <w:rPr>
                <w:sz w:val="16"/>
                <w:szCs w:val="16"/>
              </w:rPr>
            </w:pPr>
            <w:r w:rsidRPr="00EE3F9E">
              <w:rPr>
                <w:sz w:val="16"/>
                <w:szCs w:val="16"/>
              </w:rPr>
              <w:t xml:space="preserve">Includes and lists Safety Rules and Regulations when and/or where appropriate within the 5 phases but </w:t>
            </w:r>
            <w:r w:rsidRPr="00EE3F9E">
              <w:rPr>
                <w:b/>
                <w:sz w:val="16"/>
                <w:szCs w:val="16"/>
              </w:rPr>
              <w:t>does not</w:t>
            </w:r>
            <w:r w:rsidRPr="00EE3F9E">
              <w:rPr>
                <w:sz w:val="16"/>
                <w:szCs w:val="16"/>
              </w:rPr>
              <w:t xml:space="preserve"> </w:t>
            </w:r>
            <w:r w:rsidRPr="00EE3F9E">
              <w:rPr>
                <w:b/>
                <w:sz w:val="16"/>
                <w:szCs w:val="16"/>
              </w:rPr>
              <w:t>describe</w:t>
            </w:r>
            <w:r w:rsidRPr="00EE3F9E">
              <w:rPr>
                <w:sz w:val="16"/>
                <w:szCs w:val="16"/>
              </w:rPr>
              <w:t xml:space="preserve"> and </w:t>
            </w:r>
            <w:r w:rsidRPr="00EE3F9E">
              <w:rPr>
                <w:b/>
                <w:sz w:val="16"/>
                <w:szCs w:val="16"/>
              </w:rPr>
              <w:t xml:space="preserve">explain </w:t>
            </w:r>
            <w:r w:rsidRPr="00EE3F9E">
              <w:rPr>
                <w:sz w:val="16"/>
                <w:szCs w:val="16"/>
              </w:rPr>
              <w:t>Safety Rules and Regulations.</w:t>
            </w:r>
          </w:p>
        </w:tc>
        <w:tc>
          <w:tcPr>
            <w:tcW w:w="1645" w:type="dxa"/>
          </w:tcPr>
          <w:p w:rsidR="001F4D4A" w:rsidRPr="00EE3F9E" w:rsidRDefault="001F4D4A" w:rsidP="008F1524">
            <w:pPr>
              <w:shd w:val="clear" w:color="auto" w:fill="FFFFFF" w:themeFill="background1"/>
              <w:rPr>
                <w:sz w:val="16"/>
                <w:szCs w:val="16"/>
              </w:rPr>
            </w:pPr>
            <w:r w:rsidRPr="00EE3F9E">
              <w:rPr>
                <w:sz w:val="16"/>
                <w:szCs w:val="16"/>
              </w:rPr>
              <w:t xml:space="preserve">Includes, lists and describes Safety Rules and Regulations when and/or where appropriate within the 5 phases but </w:t>
            </w:r>
            <w:r w:rsidRPr="00EE3F9E">
              <w:rPr>
                <w:b/>
                <w:sz w:val="16"/>
                <w:szCs w:val="16"/>
              </w:rPr>
              <w:t>does not explain</w:t>
            </w:r>
            <w:r w:rsidRPr="00EE3F9E">
              <w:rPr>
                <w:sz w:val="16"/>
                <w:szCs w:val="16"/>
              </w:rPr>
              <w:t xml:space="preserve"> Safety Rules and Regulations.</w:t>
            </w:r>
          </w:p>
        </w:tc>
        <w:tc>
          <w:tcPr>
            <w:tcW w:w="1645" w:type="dxa"/>
          </w:tcPr>
          <w:p w:rsidR="001F4D4A" w:rsidRPr="00EE3F9E" w:rsidRDefault="001F4D4A" w:rsidP="008F1524">
            <w:pPr>
              <w:shd w:val="clear" w:color="auto" w:fill="FFFFFF" w:themeFill="background1"/>
              <w:rPr>
                <w:sz w:val="16"/>
                <w:szCs w:val="16"/>
              </w:rPr>
            </w:pPr>
            <w:r w:rsidRPr="00EE3F9E">
              <w:rPr>
                <w:b/>
                <w:sz w:val="16"/>
                <w:szCs w:val="16"/>
              </w:rPr>
              <w:t>Includes, lists, describes and explains</w:t>
            </w:r>
            <w:r w:rsidRPr="00EE3F9E">
              <w:rPr>
                <w:sz w:val="16"/>
                <w:szCs w:val="16"/>
              </w:rPr>
              <w:t xml:space="preserve"> Safety Rules and Regulations when and/or where appropriate within the 5 phases.</w:t>
            </w:r>
          </w:p>
        </w:tc>
      </w:tr>
      <w:tr w:rsidR="001F4D4A" w:rsidRPr="00EE3F9E" w:rsidTr="008F1524">
        <w:tc>
          <w:tcPr>
            <w:tcW w:w="1207" w:type="dxa"/>
          </w:tcPr>
          <w:p w:rsidR="001F4D4A" w:rsidRPr="00EE3F9E" w:rsidRDefault="001F4D4A" w:rsidP="008F1524">
            <w:pPr>
              <w:shd w:val="clear" w:color="auto" w:fill="FFFFFF" w:themeFill="background1"/>
              <w:rPr>
                <w:sz w:val="16"/>
                <w:szCs w:val="16"/>
              </w:rPr>
            </w:pPr>
            <w:r w:rsidRPr="00EE3F9E">
              <w:rPr>
                <w:sz w:val="16"/>
                <w:szCs w:val="16"/>
              </w:rPr>
              <w:t>Engage</w:t>
            </w:r>
          </w:p>
        </w:tc>
        <w:tc>
          <w:tcPr>
            <w:tcW w:w="1386" w:type="dxa"/>
          </w:tcPr>
          <w:p w:rsidR="001F4D4A" w:rsidRPr="00EE3F9E" w:rsidRDefault="001F4D4A" w:rsidP="008F1524">
            <w:pPr>
              <w:shd w:val="clear" w:color="auto" w:fill="FFFFFF" w:themeFill="background1"/>
              <w:rPr>
                <w:sz w:val="16"/>
                <w:szCs w:val="16"/>
              </w:rPr>
            </w:pPr>
            <w:r w:rsidRPr="00EE3F9E">
              <w:rPr>
                <w:sz w:val="16"/>
                <w:szCs w:val="16"/>
              </w:rPr>
              <w:t xml:space="preserve">Engage is missing. </w:t>
            </w:r>
          </w:p>
        </w:tc>
        <w:tc>
          <w:tcPr>
            <w:tcW w:w="1822" w:type="dxa"/>
          </w:tcPr>
          <w:p w:rsidR="001F4D4A" w:rsidRPr="00EE3F9E" w:rsidRDefault="001F4D4A" w:rsidP="008F1524">
            <w:pPr>
              <w:shd w:val="clear" w:color="auto" w:fill="FFFFFF" w:themeFill="background1"/>
              <w:rPr>
                <w:sz w:val="16"/>
                <w:szCs w:val="16"/>
              </w:rPr>
            </w:pPr>
            <w:r w:rsidRPr="00EE3F9E">
              <w:rPr>
                <w:sz w:val="16"/>
                <w:szCs w:val="16"/>
              </w:rPr>
              <w:t xml:space="preserve">Missing three or more of the following components: captures students’ attention (e.g., discrepant events or questions); assesses prior knowledge and misconceptions; and connects to appropriate Explore student activities. </w:t>
            </w:r>
          </w:p>
        </w:tc>
        <w:tc>
          <w:tcPr>
            <w:tcW w:w="1645" w:type="dxa"/>
          </w:tcPr>
          <w:p w:rsidR="001F4D4A" w:rsidRPr="00EE3F9E" w:rsidRDefault="001F4D4A" w:rsidP="008F1524">
            <w:pPr>
              <w:shd w:val="clear" w:color="auto" w:fill="FFFFFF" w:themeFill="background1"/>
              <w:rPr>
                <w:sz w:val="16"/>
                <w:szCs w:val="16"/>
              </w:rPr>
            </w:pPr>
            <w:r w:rsidRPr="00EE3F9E">
              <w:rPr>
                <w:sz w:val="16"/>
                <w:szCs w:val="16"/>
              </w:rPr>
              <w:t xml:space="preserve">Missing two of the following components: captures students’ attention (e.g., discrepant events or questions); assesses prior knowledge and misconceptions; and connects to appropriate Explore student activities. </w:t>
            </w:r>
          </w:p>
        </w:tc>
        <w:tc>
          <w:tcPr>
            <w:tcW w:w="1645" w:type="dxa"/>
          </w:tcPr>
          <w:p w:rsidR="001F4D4A" w:rsidRPr="00EE3F9E" w:rsidRDefault="001F4D4A" w:rsidP="008F1524">
            <w:pPr>
              <w:shd w:val="clear" w:color="auto" w:fill="FFFFFF" w:themeFill="background1"/>
              <w:rPr>
                <w:sz w:val="16"/>
                <w:szCs w:val="16"/>
              </w:rPr>
            </w:pPr>
            <w:r w:rsidRPr="00EE3F9E">
              <w:rPr>
                <w:sz w:val="16"/>
                <w:szCs w:val="16"/>
              </w:rPr>
              <w:t xml:space="preserve">Missing one of the following components: captures students’ attention (e.g., discrepant events or questions); assesses prior knowledge and misconceptions; and connects to appropriate Explore student activities. </w:t>
            </w:r>
          </w:p>
        </w:tc>
        <w:tc>
          <w:tcPr>
            <w:tcW w:w="1645" w:type="dxa"/>
          </w:tcPr>
          <w:p w:rsidR="001F4D4A" w:rsidRPr="00EE3F9E" w:rsidRDefault="001F4D4A" w:rsidP="008F1524">
            <w:pPr>
              <w:shd w:val="clear" w:color="auto" w:fill="FFFFFF" w:themeFill="background1"/>
              <w:rPr>
                <w:sz w:val="16"/>
                <w:szCs w:val="16"/>
              </w:rPr>
            </w:pPr>
            <w:r w:rsidRPr="00EE3F9E">
              <w:rPr>
                <w:sz w:val="16"/>
                <w:szCs w:val="16"/>
              </w:rPr>
              <w:t xml:space="preserve">Addresses all components: captures students’ attention (e.g., discrepant events or questions); assesses prior knowledge and misconceptions; and connects to appropriate Explore student activities. </w:t>
            </w:r>
          </w:p>
        </w:tc>
      </w:tr>
      <w:tr w:rsidR="001F4D4A" w:rsidRPr="00EE3F9E" w:rsidTr="008F1524">
        <w:tc>
          <w:tcPr>
            <w:tcW w:w="1207" w:type="dxa"/>
          </w:tcPr>
          <w:p w:rsidR="001F4D4A" w:rsidRPr="00EE3F9E" w:rsidRDefault="001F4D4A" w:rsidP="008F1524">
            <w:pPr>
              <w:shd w:val="clear" w:color="auto" w:fill="FFFFFF" w:themeFill="background1"/>
              <w:rPr>
                <w:sz w:val="16"/>
                <w:szCs w:val="16"/>
              </w:rPr>
            </w:pPr>
            <w:r w:rsidRPr="00EE3F9E">
              <w:rPr>
                <w:sz w:val="16"/>
                <w:szCs w:val="16"/>
              </w:rPr>
              <w:t>Explore</w:t>
            </w:r>
          </w:p>
        </w:tc>
        <w:tc>
          <w:tcPr>
            <w:tcW w:w="1386" w:type="dxa"/>
          </w:tcPr>
          <w:p w:rsidR="001F4D4A" w:rsidRPr="00EE3F9E" w:rsidRDefault="001F4D4A" w:rsidP="008F1524">
            <w:pPr>
              <w:shd w:val="clear" w:color="auto" w:fill="FFFFFF" w:themeFill="background1"/>
              <w:rPr>
                <w:sz w:val="16"/>
                <w:szCs w:val="16"/>
              </w:rPr>
            </w:pPr>
            <w:r w:rsidRPr="00EE3F9E">
              <w:rPr>
                <w:sz w:val="16"/>
                <w:szCs w:val="16"/>
              </w:rPr>
              <w:t xml:space="preserve">Explore is missing. </w:t>
            </w:r>
          </w:p>
        </w:tc>
        <w:tc>
          <w:tcPr>
            <w:tcW w:w="1822" w:type="dxa"/>
          </w:tcPr>
          <w:p w:rsidR="001F4D4A" w:rsidRPr="00EE3F9E" w:rsidRDefault="001F4D4A" w:rsidP="008F1524">
            <w:pPr>
              <w:shd w:val="clear" w:color="auto" w:fill="FFFFFF" w:themeFill="background1"/>
              <w:rPr>
                <w:sz w:val="16"/>
                <w:szCs w:val="16"/>
              </w:rPr>
            </w:pPr>
            <w:r w:rsidRPr="00EE3F9E">
              <w:rPr>
                <w:sz w:val="16"/>
                <w:szCs w:val="16"/>
              </w:rPr>
              <w:t xml:space="preserve">Uses direct concrete experience with the concept Missing three or more of the following components: student centered, teacher acts as a guide, lesson involves a least 50% student interaction, Explore includes enough explanation (e.g., worksheet, lab) to enable students to navigate the Explore independently, lesson is inquiry based and includes pre-instructional and probing questions. </w:t>
            </w:r>
          </w:p>
        </w:tc>
        <w:tc>
          <w:tcPr>
            <w:tcW w:w="1645" w:type="dxa"/>
          </w:tcPr>
          <w:p w:rsidR="001F4D4A" w:rsidRPr="00EE3F9E" w:rsidRDefault="001F4D4A" w:rsidP="008F1524">
            <w:pPr>
              <w:shd w:val="clear" w:color="auto" w:fill="FFFFFF" w:themeFill="background1"/>
              <w:rPr>
                <w:sz w:val="16"/>
                <w:szCs w:val="16"/>
              </w:rPr>
            </w:pPr>
            <w:r w:rsidRPr="00EE3F9E">
              <w:rPr>
                <w:sz w:val="16"/>
                <w:szCs w:val="16"/>
              </w:rPr>
              <w:t xml:space="preserve">Uses direct concrete experience with the concept Missing two of the following components: student centered, teacher acts as a guide, lesson involves a least 50% student interaction, Explore includes enough explanation (e.g., worksheet, lab) to enable students to navigate the Explore independently, lesson is inquiry based and includes pre-instructional and probing questions. </w:t>
            </w:r>
          </w:p>
        </w:tc>
        <w:tc>
          <w:tcPr>
            <w:tcW w:w="1645" w:type="dxa"/>
          </w:tcPr>
          <w:p w:rsidR="001F4D4A" w:rsidRPr="00EE3F9E" w:rsidRDefault="001F4D4A" w:rsidP="008F1524">
            <w:pPr>
              <w:shd w:val="clear" w:color="auto" w:fill="FFFFFF" w:themeFill="background1"/>
              <w:rPr>
                <w:sz w:val="16"/>
                <w:szCs w:val="16"/>
              </w:rPr>
            </w:pPr>
            <w:r w:rsidRPr="00EE3F9E">
              <w:rPr>
                <w:sz w:val="16"/>
                <w:szCs w:val="16"/>
              </w:rPr>
              <w:t xml:space="preserve">Uses direct concrete experience with the concept Missing one of the following components: student centered, teacher acts as a guide, lesson involves a least 50% student interaction, Explore includes enough explanation (e.g., worksheet, lab) to enable students to navigate the Explore independently, lesson is inquiry based and includes pre-instructional and probing questions. </w:t>
            </w:r>
          </w:p>
        </w:tc>
        <w:tc>
          <w:tcPr>
            <w:tcW w:w="1645" w:type="dxa"/>
          </w:tcPr>
          <w:p w:rsidR="001F4D4A" w:rsidRPr="00EE3F9E" w:rsidRDefault="001F4D4A" w:rsidP="008F1524">
            <w:pPr>
              <w:shd w:val="clear" w:color="auto" w:fill="FFFFFF" w:themeFill="background1"/>
              <w:rPr>
                <w:sz w:val="16"/>
                <w:szCs w:val="16"/>
              </w:rPr>
            </w:pPr>
            <w:r w:rsidRPr="00EE3F9E">
              <w:rPr>
                <w:sz w:val="16"/>
                <w:szCs w:val="16"/>
              </w:rPr>
              <w:t xml:space="preserve">Addresses all component: student centered, teacher as guide, interactive, Explore includes enough explanation (e.g., worksheet, lab) to enable students to navigate the Explore independently, inquiry based including probing questions, direct concrete experience with the concept. </w:t>
            </w:r>
          </w:p>
        </w:tc>
      </w:tr>
    </w:tbl>
    <w:p w:rsidR="001F4D4A" w:rsidRPr="00EE3F9E" w:rsidRDefault="001F4D4A" w:rsidP="001F4D4A">
      <w:pPr>
        <w:rPr>
          <w:sz w:val="20"/>
          <w:szCs w:val="20"/>
        </w:rPr>
      </w:pPr>
      <w:r w:rsidRPr="00EE3F9E">
        <w:rPr>
          <w:sz w:val="20"/>
          <w:szCs w:val="20"/>
        </w:rPr>
        <w:br w:type="page"/>
      </w:r>
    </w:p>
    <w:tbl>
      <w:tblPr>
        <w:tblStyle w:val="TableGrid"/>
        <w:tblW w:w="0" w:type="auto"/>
        <w:tblLook w:val="04A0" w:firstRow="1" w:lastRow="0" w:firstColumn="1" w:lastColumn="0" w:noHBand="0" w:noVBand="1"/>
      </w:tblPr>
      <w:tblGrid>
        <w:gridCol w:w="1275"/>
        <w:gridCol w:w="1194"/>
        <w:gridCol w:w="1892"/>
        <w:gridCol w:w="1663"/>
        <w:gridCol w:w="1663"/>
        <w:gridCol w:w="1663"/>
      </w:tblGrid>
      <w:tr w:rsidR="001F4D4A" w:rsidRPr="00EE3F9E" w:rsidTr="008F1524">
        <w:tc>
          <w:tcPr>
            <w:tcW w:w="1275" w:type="dxa"/>
          </w:tcPr>
          <w:p w:rsidR="001F4D4A" w:rsidRPr="00EE3F9E" w:rsidRDefault="001F4D4A" w:rsidP="008F1524">
            <w:pPr>
              <w:shd w:val="clear" w:color="auto" w:fill="FFFFFF" w:themeFill="background1"/>
              <w:jc w:val="center"/>
              <w:rPr>
                <w:b/>
                <w:sz w:val="16"/>
                <w:szCs w:val="16"/>
              </w:rPr>
            </w:pPr>
            <w:r w:rsidRPr="00EE3F9E">
              <w:rPr>
                <w:b/>
                <w:sz w:val="16"/>
                <w:szCs w:val="16"/>
              </w:rPr>
              <w:t>Criterion</w:t>
            </w:r>
          </w:p>
        </w:tc>
        <w:tc>
          <w:tcPr>
            <w:tcW w:w="1194" w:type="dxa"/>
          </w:tcPr>
          <w:p w:rsidR="001F4D4A" w:rsidRPr="00EE3F9E" w:rsidRDefault="001F4D4A" w:rsidP="008F1524">
            <w:pPr>
              <w:shd w:val="clear" w:color="auto" w:fill="FFFFFF" w:themeFill="background1"/>
              <w:jc w:val="center"/>
              <w:rPr>
                <w:b/>
                <w:sz w:val="16"/>
                <w:szCs w:val="16"/>
              </w:rPr>
            </w:pPr>
            <w:r w:rsidRPr="00EE3F9E">
              <w:rPr>
                <w:b/>
                <w:sz w:val="16"/>
                <w:szCs w:val="16"/>
              </w:rPr>
              <w:t>Absent (0)</w:t>
            </w:r>
          </w:p>
        </w:tc>
        <w:tc>
          <w:tcPr>
            <w:tcW w:w="1892" w:type="dxa"/>
          </w:tcPr>
          <w:p w:rsidR="001F4D4A" w:rsidRPr="00EE3F9E" w:rsidRDefault="001F4D4A" w:rsidP="008F1524">
            <w:pPr>
              <w:shd w:val="clear" w:color="auto" w:fill="FFFFFF" w:themeFill="background1"/>
              <w:jc w:val="center"/>
              <w:rPr>
                <w:b/>
                <w:sz w:val="16"/>
                <w:szCs w:val="16"/>
              </w:rPr>
            </w:pPr>
            <w:r w:rsidRPr="00EE3F9E">
              <w:rPr>
                <w:b/>
                <w:sz w:val="16"/>
                <w:szCs w:val="16"/>
              </w:rPr>
              <w:t>Unsatisfactory (1)</w:t>
            </w:r>
          </w:p>
        </w:tc>
        <w:tc>
          <w:tcPr>
            <w:tcW w:w="1663" w:type="dxa"/>
          </w:tcPr>
          <w:p w:rsidR="001F4D4A" w:rsidRPr="00EE3F9E" w:rsidRDefault="001F4D4A" w:rsidP="008F1524">
            <w:pPr>
              <w:shd w:val="clear" w:color="auto" w:fill="FFFFFF" w:themeFill="background1"/>
              <w:jc w:val="center"/>
              <w:rPr>
                <w:b/>
                <w:sz w:val="16"/>
                <w:szCs w:val="16"/>
              </w:rPr>
            </w:pPr>
            <w:r w:rsidRPr="00EE3F9E">
              <w:rPr>
                <w:b/>
                <w:sz w:val="16"/>
                <w:szCs w:val="16"/>
              </w:rPr>
              <w:t>Developing (2)</w:t>
            </w:r>
          </w:p>
        </w:tc>
        <w:tc>
          <w:tcPr>
            <w:tcW w:w="1663" w:type="dxa"/>
          </w:tcPr>
          <w:p w:rsidR="001F4D4A" w:rsidRPr="00EE3F9E" w:rsidRDefault="001F4D4A" w:rsidP="008F1524">
            <w:pPr>
              <w:shd w:val="clear" w:color="auto" w:fill="FFFFFF" w:themeFill="background1"/>
              <w:jc w:val="center"/>
              <w:rPr>
                <w:b/>
                <w:sz w:val="16"/>
                <w:szCs w:val="16"/>
              </w:rPr>
            </w:pPr>
            <w:r w:rsidRPr="00EE3F9E">
              <w:rPr>
                <w:b/>
                <w:sz w:val="16"/>
                <w:szCs w:val="16"/>
              </w:rPr>
              <w:t>Target (3)</w:t>
            </w:r>
          </w:p>
        </w:tc>
        <w:tc>
          <w:tcPr>
            <w:tcW w:w="1663" w:type="dxa"/>
          </w:tcPr>
          <w:p w:rsidR="001F4D4A" w:rsidRPr="00EE3F9E" w:rsidRDefault="001F4D4A" w:rsidP="008F1524">
            <w:pPr>
              <w:shd w:val="clear" w:color="auto" w:fill="FFFFFF" w:themeFill="background1"/>
              <w:jc w:val="center"/>
              <w:rPr>
                <w:b/>
                <w:sz w:val="16"/>
                <w:szCs w:val="16"/>
              </w:rPr>
            </w:pPr>
            <w:r w:rsidRPr="00EE3F9E">
              <w:rPr>
                <w:b/>
                <w:sz w:val="16"/>
                <w:szCs w:val="16"/>
              </w:rPr>
              <w:t>Outstanding (</w:t>
            </w:r>
            <w:r w:rsidR="00A24406" w:rsidRPr="00EE3F9E">
              <w:rPr>
                <w:b/>
                <w:sz w:val="16"/>
                <w:szCs w:val="16"/>
              </w:rPr>
              <w:t>4/</w:t>
            </w:r>
            <w:r w:rsidRPr="00EE3F9E">
              <w:rPr>
                <w:b/>
                <w:sz w:val="16"/>
                <w:szCs w:val="16"/>
              </w:rPr>
              <w:t>5)</w:t>
            </w:r>
          </w:p>
        </w:tc>
      </w:tr>
      <w:tr w:rsidR="001F4D4A" w:rsidRPr="00EE3F9E" w:rsidTr="008F1524">
        <w:tc>
          <w:tcPr>
            <w:tcW w:w="1275" w:type="dxa"/>
          </w:tcPr>
          <w:p w:rsidR="001F4D4A" w:rsidRPr="00EE3F9E" w:rsidRDefault="001F4D4A" w:rsidP="008F1524">
            <w:pPr>
              <w:shd w:val="clear" w:color="auto" w:fill="FFFFFF" w:themeFill="background1"/>
              <w:rPr>
                <w:sz w:val="16"/>
                <w:szCs w:val="16"/>
              </w:rPr>
            </w:pPr>
            <w:r w:rsidRPr="00EE3F9E">
              <w:rPr>
                <w:sz w:val="16"/>
                <w:szCs w:val="16"/>
              </w:rPr>
              <w:t>Explain</w:t>
            </w:r>
          </w:p>
        </w:tc>
        <w:tc>
          <w:tcPr>
            <w:tcW w:w="1194" w:type="dxa"/>
          </w:tcPr>
          <w:p w:rsidR="001F4D4A" w:rsidRPr="00EE3F9E" w:rsidRDefault="001F4D4A" w:rsidP="008F1524">
            <w:pPr>
              <w:shd w:val="clear" w:color="auto" w:fill="FFFFFF" w:themeFill="background1"/>
              <w:rPr>
                <w:sz w:val="16"/>
                <w:szCs w:val="16"/>
              </w:rPr>
            </w:pPr>
            <w:r w:rsidRPr="00EE3F9E">
              <w:rPr>
                <w:sz w:val="16"/>
                <w:szCs w:val="16"/>
              </w:rPr>
              <w:t xml:space="preserve">Explain is missing. </w:t>
            </w:r>
          </w:p>
        </w:tc>
        <w:tc>
          <w:tcPr>
            <w:tcW w:w="1892" w:type="dxa"/>
          </w:tcPr>
          <w:p w:rsidR="001F4D4A" w:rsidRPr="00EE3F9E" w:rsidRDefault="001F4D4A" w:rsidP="008F1524">
            <w:pPr>
              <w:shd w:val="clear" w:color="auto" w:fill="FFFFFF" w:themeFill="background1"/>
              <w:rPr>
                <w:sz w:val="16"/>
                <w:szCs w:val="16"/>
              </w:rPr>
            </w:pPr>
            <w:r w:rsidRPr="00EE3F9E">
              <w:rPr>
                <w:sz w:val="16"/>
                <w:szCs w:val="16"/>
              </w:rPr>
              <w:t xml:space="preserve">Teacher clarifies information and shares scientific concept. Missing three or more of the following components: information from Explore is analyzed, concept map is appropriate, a list of essential questions with answer key, teacher clarifies information and shares scientific concept, teacher listens critically to explanation from students, and teacher uses recorded observations from students during explanation. </w:t>
            </w:r>
          </w:p>
        </w:tc>
        <w:tc>
          <w:tcPr>
            <w:tcW w:w="1663" w:type="dxa"/>
          </w:tcPr>
          <w:p w:rsidR="001F4D4A" w:rsidRPr="00EE3F9E" w:rsidRDefault="001F4D4A" w:rsidP="008F1524">
            <w:pPr>
              <w:shd w:val="clear" w:color="auto" w:fill="FFFFFF" w:themeFill="background1"/>
              <w:rPr>
                <w:sz w:val="16"/>
                <w:szCs w:val="16"/>
              </w:rPr>
            </w:pPr>
            <w:r w:rsidRPr="00EE3F9E">
              <w:rPr>
                <w:sz w:val="16"/>
                <w:szCs w:val="16"/>
              </w:rPr>
              <w:t xml:space="preserve">Teacher clarifies information and shares scientific concept. Missing two of the following components: information from Explore is analyzed, concept map is appropriate, a list of essential questions with answer key, teacher clarifies information and shares scientific concept, teacher listens critically to explanation from students, and teacher uses recorded observations from students during explanation. </w:t>
            </w:r>
          </w:p>
        </w:tc>
        <w:tc>
          <w:tcPr>
            <w:tcW w:w="1663" w:type="dxa"/>
          </w:tcPr>
          <w:p w:rsidR="001F4D4A" w:rsidRPr="00EE3F9E" w:rsidRDefault="001F4D4A" w:rsidP="008F1524">
            <w:pPr>
              <w:shd w:val="clear" w:color="auto" w:fill="FFFFFF" w:themeFill="background1"/>
              <w:rPr>
                <w:sz w:val="16"/>
                <w:szCs w:val="16"/>
              </w:rPr>
            </w:pPr>
            <w:r w:rsidRPr="00EE3F9E">
              <w:rPr>
                <w:sz w:val="16"/>
                <w:szCs w:val="16"/>
              </w:rPr>
              <w:t xml:space="preserve">Students explain concept using Explore and teacher and students interact during the Explain. Missing one of the following components: information from Explore is analyzed, concept map is appropriate, a list of essential questions with answer key, teacher clarifies information and shares scientific concept, teacher listens critically to explanation from students, and teacher uses recorded observations from students during explanation. </w:t>
            </w:r>
          </w:p>
        </w:tc>
        <w:tc>
          <w:tcPr>
            <w:tcW w:w="1663" w:type="dxa"/>
          </w:tcPr>
          <w:p w:rsidR="001F4D4A" w:rsidRPr="00EE3F9E" w:rsidRDefault="001F4D4A" w:rsidP="008F1524">
            <w:pPr>
              <w:shd w:val="clear" w:color="auto" w:fill="FFFFFF" w:themeFill="background1"/>
              <w:rPr>
                <w:sz w:val="16"/>
                <w:szCs w:val="16"/>
              </w:rPr>
            </w:pPr>
            <w:r w:rsidRPr="00EE3F9E">
              <w:rPr>
                <w:sz w:val="16"/>
                <w:szCs w:val="16"/>
              </w:rPr>
              <w:t xml:space="preserve">Addresses all components: students explain concept using Explore, teacher and students interact during Explain, information from Explore is analyzed, concept map is appropriate, a list of essential questions with answer key, teacher clarifies information and shares scientific concept, teacher listens critically to explanation from students, and teacher uses recorded observations from students during explanation. </w:t>
            </w:r>
          </w:p>
        </w:tc>
      </w:tr>
      <w:tr w:rsidR="001F4D4A" w:rsidRPr="00EE3F9E" w:rsidTr="008F1524">
        <w:tc>
          <w:tcPr>
            <w:tcW w:w="1275" w:type="dxa"/>
          </w:tcPr>
          <w:p w:rsidR="001F4D4A" w:rsidRPr="00EE3F9E" w:rsidRDefault="001F4D4A" w:rsidP="008F1524">
            <w:pPr>
              <w:shd w:val="clear" w:color="auto" w:fill="FFFFFF" w:themeFill="background1"/>
              <w:rPr>
                <w:sz w:val="16"/>
                <w:szCs w:val="16"/>
              </w:rPr>
            </w:pPr>
            <w:r w:rsidRPr="00EE3F9E">
              <w:rPr>
                <w:sz w:val="16"/>
                <w:szCs w:val="16"/>
              </w:rPr>
              <w:t>Elaborate</w:t>
            </w:r>
          </w:p>
        </w:tc>
        <w:tc>
          <w:tcPr>
            <w:tcW w:w="1194" w:type="dxa"/>
          </w:tcPr>
          <w:p w:rsidR="001F4D4A" w:rsidRPr="00EE3F9E" w:rsidRDefault="001F4D4A" w:rsidP="008F1524">
            <w:pPr>
              <w:shd w:val="clear" w:color="auto" w:fill="FFFFFF" w:themeFill="background1"/>
              <w:rPr>
                <w:sz w:val="16"/>
                <w:szCs w:val="16"/>
              </w:rPr>
            </w:pPr>
            <w:r w:rsidRPr="00EE3F9E">
              <w:rPr>
                <w:sz w:val="16"/>
                <w:szCs w:val="16"/>
              </w:rPr>
              <w:t xml:space="preserve">Elaborate is missing. </w:t>
            </w:r>
          </w:p>
        </w:tc>
        <w:tc>
          <w:tcPr>
            <w:tcW w:w="1892" w:type="dxa"/>
          </w:tcPr>
          <w:p w:rsidR="001F4D4A" w:rsidRPr="00EE3F9E" w:rsidRDefault="001F4D4A" w:rsidP="008F1524">
            <w:pPr>
              <w:shd w:val="clear" w:color="auto" w:fill="FFFFFF" w:themeFill="background1"/>
              <w:rPr>
                <w:sz w:val="16"/>
                <w:szCs w:val="16"/>
              </w:rPr>
            </w:pPr>
            <w:r w:rsidRPr="00EE3F9E">
              <w:rPr>
                <w:sz w:val="16"/>
                <w:szCs w:val="16"/>
              </w:rPr>
              <w:t xml:space="preserve">Missing three or more of the following components: student centered, activities or deepen understanding OR apply concept to a real world situation. </w:t>
            </w:r>
          </w:p>
        </w:tc>
        <w:tc>
          <w:tcPr>
            <w:tcW w:w="1663" w:type="dxa"/>
          </w:tcPr>
          <w:p w:rsidR="001F4D4A" w:rsidRPr="00EE3F9E" w:rsidRDefault="001F4D4A" w:rsidP="008F1524">
            <w:pPr>
              <w:shd w:val="clear" w:color="auto" w:fill="FFFFFF" w:themeFill="background1"/>
              <w:rPr>
                <w:sz w:val="16"/>
                <w:szCs w:val="16"/>
              </w:rPr>
            </w:pPr>
            <w:r w:rsidRPr="00EE3F9E">
              <w:rPr>
                <w:sz w:val="16"/>
                <w:szCs w:val="16"/>
              </w:rPr>
              <w:t xml:space="preserve">Missing two of the following components: student centered, activities or deepen understanding OR apply concept to a real world situation. </w:t>
            </w:r>
          </w:p>
        </w:tc>
        <w:tc>
          <w:tcPr>
            <w:tcW w:w="1663" w:type="dxa"/>
          </w:tcPr>
          <w:p w:rsidR="001F4D4A" w:rsidRPr="00EE3F9E" w:rsidRDefault="001F4D4A" w:rsidP="008F1524">
            <w:pPr>
              <w:shd w:val="clear" w:color="auto" w:fill="FFFFFF" w:themeFill="background1"/>
              <w:rPr>
                <w:sz w:val="16"/>
                <w:szCs w:val="16"/>
              </w:rPr>
            </w:pPr>
            <w:r w:rsidRPr="00EE3F9E">
              <w:rPr>
                <w:sz w:val="16"/>
                <w:szCs w:val="16"/>
              </w:rPr>
              <w:t xml:space="preserve">Missing one of the following components: student centered, activities or deepen understanding OR apply concept to a real world situation. </w:t>
            </w:r>
          </w:p>
        </w:tc>
        <w:tc>
          <w:tcPr>
            <w:tcW w:w="1663" w:type="dxa"/>
          </w:tcPr>
          <w:p w:rsidR="001F4D4A" w:rsidRPr="00EE3F9E" w:rsidRDefault="001F4D4A" w:rsidP="008F1524">
            <w:pPr>
              <w:shd w:val="clear" w:color="auto" w:fill="FFFFFF" w:themeFill="background1"/>
              <w:rPr>
                <w:sz w:val="16"/>
                <w:szCs w:val="16"/>
              </w:rPr>
            </w:pPr>
            <w:r w:rsidRPr="00EE3F9E">
              <w:rPr>
                <w:sz w:val="16"/>
                <w:szCs w:val="16"/>
              </w:rPr>
              <w:t xml:space="preserve">Addresses all components: student centered, activities or deepen understanding OR apply concept to a real world situation. </w:t>
            </w:r>
          </w:p>
        </w:tc>
      </w:tr>
      <w:tr w:rsidR="001F4D4A" w:rsidRPr="00EE3F9E" w:rsidTr="008F1524">
        <w:tc>
          <w:tcPr>
            <w:tcW w:w="1275" w:type="dxa"/>
          </w:tcPr>
          <w:p w:rsidR="001F4D4A" w:rsidRPr="00EE3F9E" w:rsidRDefault="001F4D4A" w:rsidP="008F1524">
            <w:pPr>
              <w:shd w:val="clear" w:color="auto" w:fill="FFFFFF" w:themeFill="background1"/>
              <w:rPr>
                <w:sz w:val="16"/>
                <w:szCs w:val="16"/>
              </w:rPr>
            </w:pPr>
            <w:r w:rsidRPr="00EE3F9E">
              <w:rPr>
                <w:sz w:val="16"/>
                <w:szCs w:val="16"/>
              </w:rPr>
              <w:t>Evaluate</w:t>
            </w:r>
          </w:p>
        </w:tc>
        <w:tc>
          <w:tcPr>
            <w:tcW w:w="1194" w:type="dxa"/>
          </w:tcPr>
          <w:p w:rsidR="001F4D4A" w:rsidRPr="00EE3F9E" w:rsidRDefault="001F4D4A" w:rsidP="008F1524">
            <w:pPr>
              <w:shd w:val="clear" w:color="auto" w:fill="FFFFFF" w:themeFill="background1"/>
              <w:rPr>
                <w:sz w:val="16"/>
                <w:szCs w:val="16"/>
              </w:rPr>
            </w:pPr>
            <w:r w:rsidRPr="00EE3F9E">
              <w:rPr>
                <w:sz w:val="16"/>
                <w:szCs w:val="16"/>
              </w:rPr>
              <w:t xml:space="preserve">Evaluate is missing. </w:t>
            </w:r>
          </w:p>
        </w:tc>
        <w:tc>
          <w:tcPr>
            <w:tcW w:w="1892" w:type="dxa"/>
          </w:tcPr>
          <w:p w:rsidR="001F4D4A" w:rsidRPr="00EE3F9E" w:rsidRDefault="001F4D4A" w:rsidP="008F1524">
            <w:pPr>
              <w:shd w:val="clear" w:color="auto" w:fill="FFFFFF" w:themeFill="background1"/>
              <w:rPr>
                <w:sz w:val="16"/>
                <w:szCs w:val="16"/>
              </w:rPr>
            </w:pPr>
            <w:r w:rsidRPr="00EE3F9E">
              <w:rPr>
                <w:sz w:val="16"/>
                <w:szCs w:val="16"/>
              </w:rPr>
              <w:t xml:space="preserve">Missing three or more of the following components: Appropriate preplanned assessment with answer key is used (i.e., diagnostic and formative assessment). Teacher adjusts instruction for student learning and concept development, students reflect on learning at least twice during the lesson. </w:t>
            </w:r>
          </w:p>
        </w:tc>
        <w:tc>
          <w:tcPr>
            <w:tcW w:w="1663" w:type="dxa"/>
          </w:tcPr>
          <w:p w:rsidR="001F4D4A" w:rsidRPr="00EE3F9E" w:rsidRDefault="001F4D4A" w:rsidP="008F1524">
            <w:pPr>
              <w:shd w:val="clear" w:color="auto" w:fill="FFFFFF" w:themeFill="background1"/>
              <w:rPr>
                <w:sz w:val="16"/>
                <w:szCs w:val="16"/>
              </w:rPr>
            </w:pPr>
            <w:r w:rsidRPr="00EE3F9E">
              <w:rPr>
                <w:sz w:val="16"/>
                <w:szCs w:val="16"/>
              </w:rPr>
              <w:t xml:space="preserve">Missing two of the following components: Appropriate preplanned assessment with answer key is used (i.e., diagnostic and formative assessment). Teacher adjusts instruction for student learning and concept development, students reflect on learning at least twice during the lesson. </w:t>
            </w:r>
          </w:p>
        </w:tc>
        <w:tc>
          <w:tcPr>
            <w:tcW w:w="1663" w:type="dxa"/>
          </w:tcPr>
          <w:p w:rsidR="001F4D4A" w:rsidRPr="00EE3F9E" w:rsidRDefault="001F4D4A" w:rsidP="008F1524">
            <w:pPr>
              <w:shd w:val="clear" w:color="auto" w:fill="FFFFFF" w:themeFill="background1"/>
              <w:rPr>
                <w:sz w:val="16"/>
                <w:szCs w:val="16"/>
              </w:rPr>
            </w:pPr>
            <w:r w:rsidRPr="00EE3F9E">
              <w:rPr>
                <w:sz w:val="16"/>
                <w:szCs w:val="16"/>
              </w:rPr>
              <w:t xml:space="preserve">Missing one of the following components: Appropriate preplanned assessment with answer key is used (i.e., diagnostic and formative assessment). Teacher adjusts instruction for student learning and concept development, students reflect on learning at least twice during the lesson. </w:t>
            </w:r>
          </w:p>
        </w:tc>
        <w:tc>
          <w:tcPr>
            <w:tcW w:w="1663" w:type="dxa"/>
          </w:tcPr>
          <w:p w:rsidR="001F4D4A" w:rsidRPr="00EE3F9E" w:rsidRDefault="001F4D4A" w:rsidP="008F1524">
            <w:pPr>
              <w:shd w:val="clear" w:color="auto" w:fill="FFFFFF" w:themeFill="background1"/>
              <w:rPr>
                <w:sz w:val="16"/>
                <w:szCs w:val="16"/>
              </w:rPr>
            </w:pPr>
            <w:r w:rsidRPr="00EE3F9E">
              <w:rPr>
                <w:sz w:val="16"/>
                <w:szCs w:val="16"/>
              </w:rPr>
              <w:t xml:space="preserve">Appropriate preplanned assessment with answer key is used (i.e., diagnostic and formative assessment). Teacher adjusts instruction for student learning and concept development, students reflect on learning at least twice during the lesson. </w:t>
            </w:r>
          </w:p>
        </w:tc>
      </w:tr>
    </w:tbl>
    <w:p w:rsidR="001F4D4A" w:rsidRPr="00EE3F9E" w:rsidRDefault="001F4D4A" w:rsidP="001F4D4A">
      <w:pPr>
        <w:rPr>
          <w:sz w:val="20"/>
          <w:szCs w:val="20"/>
        </w:rPr>
      </w:pPr>
    </w:p>
    <w:tbl>
      <w:tblPr>
        <w:tblStyle w:val="TableGrid"/>
        <w:tblW w:w="0" w:type="auto"/>
        <w:tblLook w:val="04A0" w:firstRow="1" w:lastRow="0" w:firstColumn="1" w:lastColumn="0" w:noHBand="0" w:noVBand="1"/>
      </w:tblPr>
      <w:tblGrid>
        <w:gridCol w:w="1818"/>
        <w:gridCol w:w="2271"/>
      </w:tblGrid>
      <w:tr w:rsidR="001F4D4A" w:rsidRPr="00EE3F9E" w:rsidTr="008F1524">
        <w:tc>
          <w:tcPr>
            <w:tcW w:w="1818" w:type="dxa"/>
            <w:hideMark/>
          </w:tcPr>
          <w:p w:rsidR="001F4D4A" w:rsidRPr="00EE3F9E" w:rsidRDefault="001F4D4A" w:rsidP="008F1524">
            <w:pPr>
              <w:shd w:val="clear" w:color="auto" w:fill="FFFFFF" w:themeFill="background1"/>
              <w:jc w:val="center"/>
              <w:rPr>
                <w:b/>
                <w:bCs/>
                <w:sz w:val="20"/>
                <w:szCs w:val="20"/>
              </w:rPr>
            </w:pPr>
            <w:r w:rsidRPr="00EE3F9E">
              <w:rPr>
                <w:b/>
                <w:bCs/>
                <w:sz w:val="20"/>
                <w:szCs w:val="20"/>
              </w:rPr>
              <w:t>Total Score</w:t>
            </w:r>
          </w:p>
          <w:p w:rsidR="001F4D4A" w:rsidRPr="00EE3F9E" w:rsidRDefault="001F4D4A" w:rsidP="008F1524">
            <w:pPr>
              <w:shd w:val="clear" w:color="auto" w:fill="FFFFFF" w:themeFill="background1"/>
              <w:jc w:val="center"/>
              <w:rPr>
                <w:sz w:val="20"/>
                <w:szCs w:val="20"/>
              </w:rPr>
            </w:pPr>
            <w:r w:rsidRPr="00EE3F9E">
              <w:rPr>
                <w:b/>
                <w:bCs/>
                <w:sz w:val="20"/>
                <w:szCs w:val="20"/>
              </w:rPr>
              <w:t>(35 points)</w:t>
            </w:r>
          </w:p>
        </w:tc>
        <w:tc>
          <w:tcPr>
            <w:tcW w:w="2271" w:type="dxa"/>
            <w:hideMark/>
          </w:tcPr>
          <w:p w:rsidR="001F4D4A" w:rsidRPr="00EE3F9E" w:rsidRDefault="001F4D4A" w:rsidP="008F1524">
            <w:pPr>
              <w:shd w:val="clear" w:color="auto" w:fill="FFFFFF" w:themeFill="background1"/>
              <w:rPr>
                <w:sz w:val="20"/>
                <w:szCs w:val="20"/>
              </w:rPr>
            </w:pPr>
            <w:r w:rsidRPr="00EE3F9E">
              <w:rPr>
                <w:sz w:val="20"/>
                <w:szCs w:val="20"/>
              </w:rPr>
              <w:t> </w:t>
            </w:r>
          </w:p>
        </w:tc>
      </w:tr>
    </w:tbl>
    <w:p w:rsidR="001F4D4A" w:rsidRPr="00EE3F9E" w:rsidRDefault="001F4D4A" w:rsidP="001F4D4A">
      <w:pPr>
        <w:rPr>
          <w:sz w:val="20"/>
          <w:szCs w:val="20"/>
        </w:rPr>
      </w:pPr>
    </w:p>
    <w:p w:rsidR="001F4D4A" w:rsidRPr="00EE3F9E" w:rsidRDefault="001F4D4A" w:rsidP="001F4D4A">
      <w:pPr>
        <w:shd w:val="clear" w:color="auto" w:fill="FFFFFF" w:themeFill="background1"/>
        <w:jc w:val="center"/>
        <w:rPr>
          <w:b/>
          <w:i/>
          <w:sz w:val="20"/>
          <w:szCs w:val="20"/>
        </w:rPr>
      </w:pPr>
    </w:p>
    <w:p w:rsidR="001F4D4A" w:rsidRPr="00EE3F9E" w:rsidRDefault="001F4D4A" w:rsidP="001F4D4A">
      <w:pPr>
        <w:shd w:val="clear" w:color="auto" w:fill="FFFFFF" w:themeFill="background1"/>
        <w:jc w:val="center"/>
        <w:rPr>
          <w:b/>
          <w:i/>
          <w:sz w:val="20"/>
          <w:szCs w:val="20"/>
        </w:rPr>
      </w:pPr>
    </w:p>
    <w:p w:rsidR="001F4D4A" w:rsidRPr="00EE3F9E" w:rsidRDefault="001F4D4A" w:rsidP="001F4D4A">
      <w:pPr>
        <w:shd w:val="clear" w:color="auto" w:fill="FFFFFF" w:themeFill="background1"/>
        <w:jc w:val="center"/>
        <w:rPr>
          <w:b/>
          <w:i/>
          <w:sz w:val="20"/>
          <w:szCs w:val="20"/>
        </w:rPr>
      </w:pPr>
    </w:p>
    <w:p w:rsidR="001F4D4A" w:rsidRPr="00EE3F9E" w:rsidRDefault="001F4D4A" w:rsidP="001F4D4A">
      <w:pPr>
        <w:shd w:val="clear" w:color="auto" w:fill="FFFFFF" w:themeFill="background1"/>
        <w:jc w:val="center"/>
        <w:rPr>
          <w:b/>
          <w:i/>
          <w:sz w:val="20"/>
          <w:szCs w:val="20"/>
        </w:rPr>
      </w:pPr>
    </w:p>
    <w:p w:rsidR="001F4D4A" w:rsidRPr="00EE3F9E" w:rsidRDefault="001F4D4A" w:rsidP="001F4D4A">
      <w:pPr>
        <w:shd w:val="clear" w:color="auto" w:fill="FFFFFF" w:themeFill="background1"/>
        <w:jc w:val="center"/>
        <w:rPr>
          <w:b/>
          <w:i/>
          <w:sz w:val="20"/>
          <w:szCs w:val="20"/>
        </w:rPr>
      </w:pPr>
    </w:p>
    <w:p w:rsidR="001F4D4A" w:rsidRPr="00EE3F9E" w:rsidRDefault="001F4D4A" w:rsidP="001F4D4A">
      <w:pPr>
        <w:shd w:val="clear" w:color="auto" w:fill="FFFFFF" w:themeFill="background1"/>
        <w:jc w:val="center"/>
        <w:rPr>
          <w:b/>
          <w:i/>
          <w:sz w:val="20"/>
          <w:szCs w:val="20"/>
        </w:rPr>
        <w:sectPr w:rsidR="001F4D4A" w:rsidRPr="00EE3F9E" w:rsidSect="008F1524">
          <w:footerReference w:type="default" r:id="rId87"/>
          <w:pgSz w:w="12240" w:h="15840"/>
          <w:pgMar w:top="1440" w:right="1440" w:bottom="1440" w:left="1440" w:header="720" w:footer="720" w:gutter="0"/>
          <w:cols w:space="720"/>
          <w:docGrid w:linePitch="360"/>
        </w:sectPr>
      </w:pPr>
    </w:p>
    <w:p w:rsidR="001F4D4A" w:rsidRPr="00EE3F9E" w:rsidRDefault="001F4D4A" w:rsidP="001F4D4A">
      <w:pPr>
        <w:shd w:val="clear" w:color="auto" w:fill="FFFFFF" w:themeFill="background1"/>
        <w:jc w:val="center"/>
        <w:rPr>
          <w:b/>
          <w:i/>
          <w:sz w:val="20"/>
          <w:szCs w:val="20"/>
        </w:rPr>
      </w:pPr>
      <w:r w:rsidRPr="00EE3F9E">
        <w:rPr>
          <w:b/>
          <w:i/>
          <w:sz w:val="20"/>
          <w:szCs w:val="20"/>
        </w:rPr>
        <w:t>MICROTEACHING SELF-REFLECTION</w:t>
      </w:r>
    </w:p>
    <w:p w:rsidR="001F4D4A" w:rsidRPr="00EE3F9E" w:rsidRDefault="001F4D4A" w:rsidP="001F4D4A">
      <w:pPr>
        <w:shd w:val="clear" w:color="auto" w:fill="FFFFFF" w:themeFill="background1"/>
        <w:jc w:val="center"/>
        <w:rPr>
          <w:b/>
          <w:i/>
          <w:sz w:val="20"/>
          <w:szCs w:val="20"/>
        </w:rPr>
      </w:pPr>
    </w:p>
    <w:p w:rsidR="001F4D4A" w:rsidRPr="00EE3F9E" w:rsidRDefault="001F4D4A" w:rsidP="001F4D4A">
      <w:pPr>
        <w:shd w:val="clear" w:color="auto" w:fill="FFFFFF" w:themeFill="background1"/>
        <w:jc w:val="center"/>
        <w:rPr>
          <w:b/>
          <w:sz w:val="20"/>
          <w:szCs w:val="20"/>
        </w:rPr>
      </w:pPr>
      <w:r w:rsidRPr="00EE3F9E">
        <w:rPr>
          <w:b/>
          <w:sz w:val="20"/>
          <w:szCs w:val="20"/>
        </w:rPr>
        <w:t xml:space="preserve">Use the comments from the Peer Evaluations of your Microteaching Lesson to write your Microteaching Self-Reflection </w:t>
      </w:r>
    </w:p>
    <w:p w:rsidR="001F4D4A" w:rsidRPr="00EE3F9E" w:rsidRDefault="001F4D4A" w:rsidP="001F4D4A">
      <w:pPr>
        <w:shd w:val="clear" w:color="auto" w:fill="FFFFFF" w:themeFill="background1"/>
        <w:jc w:val="center"/>
        <w:rPr>
          <w:b/>
          <w:i/>
          <w:sz w:val="20"/>
          <w:szCs w:val="20"/>
        </w:rPr>
      </w:pPr>
    </w:p>
    <w:p w:rsidR="001F4D4A" w:rsidRPr="00EE3F9E" w:rsidRDefault="001F4D4A" w:rsidP="001F4D4A">
      <w:pPr>
        <w:pStyle w:val="ListParagraph"/>
        <w:numPr>
          <w:ilvl w:val="0"/>
          <w:numId w:val="17"/>
        </w:numPr>
        <w:shd w:val="clear" w:color="auto" w:fill="FFFFFF" w:themeFill="background1"/>
        <w:spacing w:after="160" w:line="259" w:lineRule="auto"/>
        <w:ind w:left="0"/>
        <w:rPr>
          <w:b/>
          <w:sz w:val="20"/>
          <w:szCs w:val="20"/>
        </w:rPr>
      </w:pPr>
      <w:r w:rsidRPr="00EE3F9E">
        <w:rPr>
          <w:b/>
          <w:sz w:val="20"/>
          <w:szCs w:val="20"/>
        </w:rPr>
        <w:t>Pre-Instruction Reflection</w:t>
      </w:r>
    </w:p>
    <w:p w:rsidR="001F4D4A" w:rsidRPr="00EE3F9E" w:rsidRDefault="001F4D4A" w:rsidP="001F4D4A">
      <w:pPr>
        <w:shd w:val="clear" w:color="auto" w:fill="FFFFFF" w:themeFill="background1"/>
        <w:ind w:left="720"/>
        <w:jc w:val="both"/>
        <w:rPr>
          <w:i/>
          <w:sz w:val="20"/>
          <w:szCs w:val="20"/>
        </w:rPr>
      </w:pPr>
      <w:r w:rsidRPr="00EE3F9E">
        <w:rPr>
          <w:i/>
          <w:sz w:val="20"/>
          <w:szCs w:val="20"/>
        </w:rPr>
        <w:t xml:space="preserve">[Write an introductory paragraph that briefly summarizes your lesson. </w:t>
      </w:r>
    </w:p>
    <w:p w:rsidR="001F4D4A" w:rsidRPr="00EE3F9E" w:rsidRDefault="001F4D4A" w:rsidP="001F4D4A">
      <w:pPr>
        <w:shd w:val="clear" w:color="auto" w:fill="FFFFFF" w:themeFill="background1"/>
        <w:ind w:left="720"/>
        <w:jc w:val="both"/>
        <w:rPr>
          <w:i/>
          <w:sz w:val="20"/>
          <w:szCs w:val="20"/>
        </w:rPr>
      </w:pPr>
      <w:r w:rsidRPr="00EE3F9E">
        <w:rPr>
          <w:i/>
          <w:sz w:val="20"/>
          <w:szCs w:val="20"/>
        </w:rPr>
        <w:t>This paragraph will include the following:</w:t>
      </w:r>
    </w:p>
    <w:p w:rsidR="001F4D4A" w:rsidRPr="00EE3F9E" w:rsidRDefault="001F4D4A" w:rsidP="001F4D4A">
      <w:pPr>
        <w:numPr>
          <w:ilvl w:val="0"/>
          <w:numId w:val="15"/>
        </w:numPr>
        <w:shd w:val="clear" w:color="auto" w:fill="FFFFFF" w:themeFill="background1"/>
        <w:spacing w:after="160" w:line="259" w:lineRule="auto"/>
        <w:jc w:val="both"/>
        <w:rPr>
          <w:i/>
          <w:sz w:val="20"/>
          <w:szCs w:val="20"/>
        </w:rPr>
      </w:pPr>
      <w:r w:rsidRPr="00EE3F9E">
        <w:rPr>
          <w:i/>
          <w:sz w:val="20"/>
          <w:szCs w:val="20"/>
        </w:rPr>
        <w:t>The purpose of the lesson</w:t>
      </w:r>
    </w:p>
    <w:p w:rsidR="001F4D4A" w:rsidRPr="00EE3F9E" w:rsidRDefault="001F4D4A" w:rsidP="001F4D4A">
      <w:pPr>
        <w:numPr>
          <w:ilvl w:val="0"/>
          <w:numId w:val="15"/>
        </w:numPr>
        <w:shd w:val="clear" w:color="auto" w:fill="FFFFFF" w:themeFill="background1"/>
        <w:spacing w:after="160" w:line="259" w:lineRule="auto"/>
        <w:jc w:val="both"/>
        <w:rPr>
          <w:i/>
          <w:sz w:val="20"/>
          <w:szCs w:val="20"/>
        </w:rPr>
      </w:pPr>
      <w:r w:rsidRPr="00EE3F9E">
        <w:rPr>
          <w:i/>
          <w:sz w:val="20"/>
          <w:szCs w:val="20"/>
        </w:rPr>
        <w:t>The learning objectives and language objectives</w:t>
      </w:r>
    </w:p>
    <w:p w:rsidR="001F4D4A" w:rsidRPr="00EE3F9E" w:rsidRDefault="001F4D4A" w:rsidP="001F4D4A">
      <w:pPr>
        <w:pStyle w:val="ListParagraph"/>
        <w:numPr>
          <w:ilvl w:val="0"/>
          <w:numId w:val="15"/>
        </w:numPr>
        <w:shd w:val="clear" w:color="auto" w:fill="FFFFFF" w:themeFill="background1"/>
        <w:spacing w:after="160" w:line="259" w:lineRule="auto"/>
        <w:rPr>
          <w:sz w:val="20"/>
          <w:szCs w:val="20"/>
        </w:rPr>
      </w:pPr>
      <w:r w:rsidRPr="00EE3F9E">
        <w:rPr>
          <w:i/>
          <w:sz w:val="20"/>
          <w:szCs w:val="20"/>
        </w:rPr>
        <w:t>Connections to standards/TEKS</w:t>
      </w:r>
    </w:p>
    <w:p w:rsidR="001F4D4A" w:rsidRPr="00EE3F9E" w:rsidRDefault="001F4D4A" w:rsidP="001F4D4A">
      <w:pPr>
        <w:pStyle w:val="ListParagraph"/>
        <w:numPr>
          <w:ilvl w:val="0"/>
          <w:numId w:val="15"/>
        </w:numPr>
        <w:shd w:val="clear" w:color="auto" w:fill="FFFFFF" w:themeFill="background1"/>
        <w:spacing w:after="160" w:line="259" w:lineRule="auto"/>
        <w:rPr>
          <w:sz w:val="20"/>
          <w:szCs w:val="20"/>
        </w:rPr>
      </w:pPr>
      <w:r w:rsidRPr="00EE3F9E">
        <w:rPr>
          <w:i/>
          <w:sz w:val="20"/>
          <w:szCs w:val="20"/>
        </w:rPr>
        <w:t>Which parts of the lesson led to engagement and student learning</w:t>
      </w:r>
    </w:p>
    <w:p w:rsidR="001F4D4A" w:rsidRPr="00EE3F9E" w:rsidRDefault="001F4D4A" w:rsidP="001F4D4A">
      <w:pPr>
        <w:pStyle w:val="ListParagraph"/>
        <w:numPr>
          <w:ilvl w:val="0"/>
          <w:numId w:val="15"/>
        </w:numPr>
        <w:shd w:val="clear" w:color="auto" w:fill="FFFFFF" w:themeFill="background1"/>
        <w:spacing w:after="160" w:line="259" w:lineRule="auto"/>
        <w:rPr>
          <w:sz w:val="20"/>
          <w:szCs w:val="20"/>
        </w:rPr>
      </w:pPr>
      <w:r w:rsidRPr="00EE3F9E">
        <w:rPr>
          <w:i/>
          <w:sz w:val="20"/>
          <w:szCs w:val="20"/>
        </w:rPr>
        <w:t>The Science Content – the Big Ideas/Concepts]</w:t>
      </w:r>
    </w:p>
    <w:p w:rsidR="001F4D4A" w:rsidRPr="00EE3F9E" w:rsidRDefault="001F4D4A" w:rsidP="001F4D4A">
      <w:pPr>
        <w:pStyle w:val="ListParagraph"/>
        <w:numPr>
          <w:ilvl w:val="0"/>
          <w:numId w:val="17"/>
        </w:numPr>
        <w:shd w:val="clear" w:color="auto" w:fill="FFFFFF" w:themeFill="background1"/>
        <w:spacing w:after="160" w:line="259" w:lineRule="auto"/>
        <w:ind w:left="0"/>
        <w:rPr>
          <w:b/>
          <w:sz w:val="20"/>
          <w:szCs w:val="20"/>
        </w:rPr>
      </w:pPr>
      <w:r w:rsidRPr="00EE3F9E">
        <w:rPr>
          <w:b/>
          <w:sz w:val="20"/>
          <w:szCs w:val="20"/>
        </w:rPr>
        <w:t>Action Phase of Teaching</w:t>
      </w:r>
    </w:p>
    <w:p w:rsidR="001F4D4A" w:rsidRPr="00EE3F9E" w:rsidRDefault="001F4D4A" w:rsidP="001F4D4A">
      <w:pPr>
        <w:shd w:val="clear" w:color="auto" w:fill="FFFFFF" w:themeFill="background1"/>
        <w:ind w:left="720"/>
        <w:rPr>
          <w:sz w:val="20"/>
          <w:szCs w:val="20"/>
        </w:rPr>
      </w:pPr>
      <w:r w:rsidRPr="00EE3F9E">
        <w:rPr>
          <w:i/>
          <w:sz w:val="20"/>
          <w:szCs w:val="20"/>
        </w:rPr>
        <w:t>[A response to the question “Which parts of the lesson led to engagement and student learning?”]</w:t>
      </w:r>
    </w:p>
    <w:p w:rsidR="001F4D4A" w:rsidRPr="00EE3F9E" w:rsidRDefault="001F4D4A" w:rsidP="001F4D4A">
      <w:pPr>
        <w:pStyle w:val="ListParagraph"/>
        <w:numPr>
          <w:ilvl w:val="0"/>
          <w:numId w:val="17"/>
        </w:numPr>
        <w:shd w:val="clear" w:color="auto" w:fill="FFFFFF" w:themeFill="background1"/>
        <w:spacing w:after="160" w:line="259" w:lineRule="auto"/>
        <w:ind w:left="0"/>
        <w:rPr>
          <w:b/>
          <w:sz w:val="20"/>
          <w:szCs w:val="20"/>
        </w:rPr>
      </w:pPr>
      <w:r w:rsidRPr="00EE3F9E">
        <w:rPr>
          <w:b/>
          <w:sz w:val="20"/>
          <w:szCs w:val="20"/>
        </w:rPr>
        <w:t>Post-Instruction Reflection</w:t>
      </w:r>
    </w:p>
    <w:p w:rsidR="001F4D4A" w:rsidRPr="00EE3F9E" w:rsidRDefault="001F4D4A" w:rsidP="001F4D4A">
      <w:pPr>
        <w:shd w:val="clear" w:color="auto" w:fill="FFFFFF" w:themeFill="background1"/>
        <w:rPr>
          <w:b/>
          <w:sz w:val="20"/>
          <w:szCs w:val="20"/>
        </w:rPr>
      </w:pPr>
      <w:r w:rsidRPr="00EE3F9E">
        <w:rPr>
          <w:b/>
          <w:sz w:val="20"/>
          <w:szCs w:val="20"/>
        </w:rPr>
        <w:t>My Teaching Strength</w:t>
      </w:r>
    </w:p>
    <w:p w:rsidR="001F4D4A" w:rsidRPr="00EE3F9E" w:rsidRDefault="001F4D4A" w:rsidP="001F4D4A">
      <w:pPr>
        <w:shd w:val="clear" w:color="auto" w:fill="FFFFFF" w:themeFill="background1"/>
        <w:ind w:left="720"/>
        <w:rPr>
          <w:i/>
          <w:sz w:val="20"/>
          <w:szCs w:val="20"/>
        </w:rPr>
      </w:pPr>
      <w:r w:rsidRPr="00EE3F9E">
        <w:rPr>
          <w:i/>
          <w:sz w:val="20"/>
          <w:szCs w:val="20"/>
        </w:rPr>
        <w:t>[Respond to:</w:t>
      </w:r>
    </w:p>
    <w:p w:rsidR="001F4D4A" w:rsidRPr="00EE3F9E" w:rsidRDefault="001F4D4A" w:rsidP="001F4D4A">
      <w:pPr>
        <w:pStyle w:val="ListParagraph"/>
        <w:numPr>
          <w:ilvl w:val="0"/>
          <w:numId w:val="24"/>
        </w:numPr>
        <w:shd w:val="clear" w:color="auto" w:fill="FFFFFF" w:themeFill="background1"/>
        <w:spacing w:after="160" w:line="259" w:lineRule="auto"/>
        <w:ind w:left="720"/>
        <w:rPr>
          <w:i/>
          <w:sz w:val="20"/>
          <w:szCs w:val="20"/>
        </w:rPr>
      </w:pPr>
      <w:r w:rsidRPr="00EE3F9E">
        <w:rPr>
          <w:b/>
          <w:i/>
          <w:sz w:val="20"/>
          <w:szCs w:val="20"/>
        </w:rPr>
        <w:t>Describe</w:t>
      </w:r>
      <w:r w:rsidRPr="00EE3F9E">
        <w:rPr>
          <w:i/>
          <w:sz w:val="20"/>
          <w:szCs w:val="20"/>
        </w:rPr>
        <w:t xml:space="preserve"> one strength of your teaching/lesson with evidence respectively</w:t>
      </w:r>
    </w:p>
    <w:p w:rsidR="001F4D4A" w:rsidRPr="00EE3F9E" w:rsidRDefault="001F4D4A" w:rsidP="001F4D4A">
      <w:pPr>
        <w:pStyle w:val="ListParagraph"/>
        <w:numPr>
          <w:ilvl w:val="0"/>
          <w:numId w:val="24"/>
        </w:numPr>
        <w:shd w:val="clear" w:color="auto" w:fill="FFFFFF" w:themeFill="background1"/>
        <w:spacing w:after="160" w:line="259" w:lineRule="auto"/>
        <w:ind w:left="720"/>
        <w:rPr>
          <w:i/>
          <w:sz w:val="20"/>
          <w:szCs w:val="20"/>
        </w:rPr>
      </w:pPr>
      <w:r w:rsidRPr="00EE3F9E">
        <w:rPr>
          <w:i/>
          <w:sz w:val="20"/>
          <w:szCs w:val="20"/>
        </w:rPr>
        <w:t xml:space="preserve">How did your teaching help your students construct the science content you taught] </w:t>
      </w:r>
    </w:p>
    <w:p w:rsidR="001F4D4A" w:rsidRPr="00EE3F9E" w:rsidRDefault="001F4D4A" w:rsidP="001F4D4A">
      <w:pPr>
        <w:shd w:val="clear" w:color="auto" w:fill="FFFFFF" w:themeFill="background1"/>
        <w:rPr>
          <w:b/>
          <w:sz w:val="20"/>
          <w:szCs w:val="20"/>
        </w:rPr>
      </w:pPr>
      <w:r w:rsidRPr="00EE3F9E">
        <w:rPr>
          <w:b/>
          <w:sz w:val="20"/>
          <w:szCs w:val="20"/>
        </w:rPr>
        <w:t>My Teaching Weakness</w:t>
      </w:r>
    </w:p>
    <w:p w:rsidR="001F4D4A" w:rsidRPr="00EE3F9E" w:rsidRDefault="001F4D4A" w:rsidP="001F4D4A">
      <w:pPr>
        <w:shd w:val="clear" w:color="auto" w:fill="FFFFFF" w:themeFill="background1"/>
        <w:ind w:left="720"/>
        <w:rPr>
          <w:i/>
          <w:sz w:val="20"/>
          <w:szCs w:val="20"/>
        </w:rPr>
      </w:pPr>
      <w:r w:rsidRPr="00EE3F9E">
        <w:rPr>
          <w:b/>
          <w:i/>
          <w:sz w:val="20"/>
          <w:szCs w:val="20"/>
        </w:rPr>
        <w:t>[Describe</w:t>
      </w:r>
      <w:r w:rsidRPr="00EE3F9E">
        <w:rPr>
          <w:i/>
          <w:sz w:val="20"/>
          <w:szCs w:val="20"/>
        </w:rPr>
        <w:t xml:space="preserve"> one weakness of your teaching/lesson with evidence respectively.] </w:t>
      </w:r>
    </w:p>
    <w:p w:rsidR="001F4D4A" w:rsidRPr="00EE3F9E" w:rsidRDefault="001F4D4A" w:rsidP="001F4D4A">
      <w:pPr>
        <w:shd w:val="clear" w:color="auto" w:fill="FFFFFF" w:themeFill="background1"/>
        <w:rPr>
          <w:b/>
          <w:sz w:val="20"/>
          <w:szCs w:val="20"/>
        </w:rPr>
      </w:pPr>
      <w:r w:rsidRPr="00EE3F9E">
        <w:rPr>
          <w:b/>
          <w:sz w:val="20"/>
          <w:szCs w:val="20"/>
        </w:rPr>
        <w:t>Improvements</w:t>
      </w:r>
    </w:p>
    <w:p w:rsidR="001F4D4A" w:rsidRPr="00EE3F9E" w:rsidRDefault="001F4D4A" w:rsidP="001F4D4A">
      <w:pPr>
        <w:shd w:val="clear" w:color="auto" w:fill="FFFFFF" w:themeFill="background1"/>
        <w:ind w:left="720"/>
        <w:rPr>
          <w:i/>
          <w:sz w:val="20"/>
          <w:szCs w:val="20"/>
        </w:rPr>
      </w:pPr>
      <w:r w:rsidRPr="00EE3F9E">
        <w:rPr>
          <w:i/>
          <w:sz w:val="20"/>
          <w:szCs w:val="20"/>
        </w:rPr>
        <w:t>[A response to the question “How can I increase student learning, engagement, etc. next time I teach this lesson”]</w:t>
      </w:r>
    </w:p>
    <w:p w:rsidR="001F4D4A" w:rsidRPr="00EE3F9E" w:rsidRDefault="001F4D4A" w:rsidP="001F4D4A">
      <w:pPr>
        <w:shd w:val="clear" w:color="auto" w:fill="FFFFFF" w:themeFill="background1"/>
        <w:rPr>
          <w:b/>
          <w:sz w:val="20"/>
          <w:szCs w:val="20"/>
        </w:rPr>
      </w:pPr>
      <w:r w:rsidRPr="00EE3F9E">
        <w:rPr>
          <w:b/>
          <w:sz w:val="20"/>
          <w:szCs w:val="20"/>
        </w:rPr>
        <w:t>Conclusion</w:t>
      </w:r>
    </w:p>
    <w:p w:rsidR="001F4D4A" w:rsidRPr="00EE3F9E" w:rsidRDefault="001F4D4A" w:rsidP="001F4D4A">
      <w:pPr>
        <w:shd w:val="clear" w:color="auto" w:fill="FFFFFF" w:themeFill="background1"/>
        <w:ind w:left="720"/>
        <w:rPr>
          <w:i/>
          <w:sz w:val="20"/>
          <w:szCs w:val="20"/>
        </w:rPr>
      </w:pPr>
      <w:r w:rsidRPr="00EE3F9E">
        <w:rPr>
          <w:i/>
          <w:sz w:val="20"/>
          <w:szCs w:val="20"/>
        </w:rPr>
        <w:t xml:space="preserve">[The </w:t>
      </w:r>
      <w:r w:rsidRPr="00EE3F9E">
        <w:rPr>
          <w:b/>
          <w:i/>
          <w:sz w:val="20"/>
          <w:szCs w:val="20"/>
        </w:rPr>
        <w:t>Conclusion</w:t>
      </w:r>
      <w:r w:rsidRPr="00EE3F9E">
        <w:rPr>
          <w:i/>
          <w:sz w:val="20"/>
          <w:szCs w:val="20"/>
        </w:rPr>
        <w:t xml:space="preserve"> must include the following:</w:t>
      </w:r>
    </w:p>
    <w:p w:rsidR="001F4D4A" w:rsidRPr="00EE3F9E" w:rsidRDefault="001F4D4A" w:rsidP="001F4D4A">
      <w:pPr>
        <w:shd w:val="clear" w:color="auto" w:fill="FFFFFF" w:themeFill="background1"/>
        <w:ind w:left="720"/>
        <w:rPr>
          <w:i/>
          <w:sz w:val="20"/>
          <w:szCs w:val="20"/>
        </w:rPr>
      </w:pPr>
      <w:r w:rsidRPr="00EE3F9E">
        <w:rPr>
          <w:i/>
          <w:sz w:val="20"/>
          <w:szCs w:val="20"/>
        </w:rPr>
        <w:t>Respond to:</w:t>
      </w:r>
    </w:p>
    <w:p w:rsidR="001F4D4A" w:rsidRPr="00EE3F9E" w:rsidRDefault="001F4D4A" w:rsidP="001F4D4A">
      <w:pPr>
        <w:pStyle w:val="ListParagraph"/>
        <w:numPr>
          <w:ilvl w:val="0"/>
          <w:numId w:val="16"/>
        </w:numPr>
        <w:shd w:val="clear" w:color="auto" w:fill="FFFFFF" w:themeFill="background1"/>
        <w:spacing w:after="160" w:line="259" w:lineRule="auto"/>
        <w:rPr>
          <w:i/>
          <w:sz w:val="20"/>
          <w:szCs w:val="20"/>
        </w:rPr>
      </w:pPr>
      <w:r w:rsidRPr="00EE3F9E">
        <w:rPr>
          <w:i/>
          <w:sz w:val="20"/>
          <w:szCs w:val="20"/>
        </w:rPr>
        <w:t xml:space="preserve"> “What did you learn from teaching this lesson that can apply to other lessons?”</w:t>
      </w:r>
    </w:p>
    <w:p w:rsidR="001F4D4A" w:rsidRPr="00EE3F9E" w:rsidRDefault="001F4D4A" w:rsidP="001F4D4A">
      <w:pPr>
        <w:pStyle w:val="ListParagraph"/>
        <w:numPr>
          <w:ilvl w:val="0"/>
          <w:numId w:val="16"/>
        </w:numPr>
        <w:shd w:val="clear" w:color="auto" w:fill="FFFFFF" w:themeFill="background1"/>
        <w:spacing w:after="160" w:line="259" w:lineRule="auto"/>
        <w:rPr>
          <w:i/>
          <w:sz w:val="20"/>
          <w:szCs w:val="20"/>
        </w:rPr>
      </w:pPr>
      <w:r w:rsidRPr="00EE3F9E">
        <w:rPr>
          <w:i/>
          <w:sz w:val="20"/>
          <w:szCs w:val="20"/>
        </w:rPr>
        <w:t xml:space="preserve">Details of at least 2 teaching suggestions to improve the lesson you taught in class.] </w:t>
      </w:r>
    </w:p>
    <w:p w:rsidR="001F4D4A" w:rsidRPr="00EE3F9E" w:rsidRDefault="001F4D4A" w:rsidP="001F4D4A">
      <w:pPr>
        <w:spacing w:after="160" w:line="259" w:lineRule="auto"/>
        <w:rPr>
          <w:sz w:val="20"/>
          <w:szCs w:val="20"/>
        </w:rPr>
      </w:pPr>
      <w:r w:rsidRPr="00EE3F9E">
        <w:rPr>
          <w:sz w:val="20"/>
          <w:szCs w:val="20"/>
        </w:rPr>
        <w:br w:type="page"/>
      </w:r>
    </w:p>
    <w:p w:rsidR="001F4D4A" w:rsidRPr="00EE3F9E" w:rsidRDefault="001F4D4A" w:rsidP="001F4D4A">
      <w:pPr>
        <w:shd w:val="clear" w:color="auto" w:fill="FFFFFF" w:themeFill="background1"/>
        <w:jc w:val="center"/>
        <w:rPr>
          <w:b/>
          <w:i/>
          <w:sz w:val="20"/>
          <w:szCs w:val="20"/>
        </w:rPr>
      </w:pPr>
      <w:r w:rsidRPr="00EE3F9E">
        <w:rPr>
          <w:b/>
          <w:i/>
          <w:sz w:val="20"/>
          <w:szCs w:val="20"/>
        </w:rPr>
        <w:t>Rubric: Microteaching Self-Reflection</w:t>
      </w:r>
    </w:p>
    <w:p w:rsidR="001F4D4A" w:rsidRPr="00EE3F9E" w:rsidRDefault="001F4D4A" w:rsidP="001F4D4A">
      <w:pPr>
        <w:shd w:val="clear" w:color="auto" w:fill="FFFFFF" w:themeFill="background1"/>
        <w:jc w:val="center"/>
        <w:rPr>
          <w:b/>
          <w:i/>
          <w:sz w:val="20"/>
          <w:szCs w:val="20"/>
        </w:rPr>
      </w:pPr>
    </w:p>
    <w:tbl>
      <w:tblPr>
        <w:tblStyle w:val="TableGrid"/>
        <w:tblW w:w="0" w:type="auto"/>
        <w:tblLook w:val="04A0" w:firstRow="1" w:lastRow="0" w:firstColumn="1" w:lastColumn="0" w:noHBand="0" w:noVBand="1"/>
      </w:tblPr>
      <w:tblGrid>
        <w:gridCol w:w="1870"/>
        <w:gridCol w:w="1870"/>
        <w:gridCol w:w="1870"/>
        <w:gridCol w:w="1870"/>
        <w:gridCol w:w="1870"/>
      </w:tblGrid>
      <w:tr w:rsidR="001F4D4A" w:rsidRPr="00EE3F9E" w:rsidTr="008F1524">
        <w:tc>
          <w:tcPr>
            <w:tcW w:w="2631" w:type="dxa"/>
          </w:tcPr>
          <w:p w:rsidR="001F4D4A" w:rsidRPr="00EE3F9E" w:rsidRDefault="001F4D4A" w:rsidP="008F1524">
            <w:pPr>
              <w:shd w:val="clear" w:color="auto" w:fill="FFFFFF" w:themeFill="background1"/>
              <w:jc w:val="center"/>
              <w:rPr>
                <w:b/>
                <w:sz w:val="20"/>
                <w:szCs w:val="20"/>
              </w:rPr>
            </w:pPr>
            <w:r w:rsidRPr="00EE3F9E">
              <w:rPr>
                <w:b/>
                <w:sz w:val="20"/>
                <w:szCs w:val="20"/>
              </w:rPr>
              <w:t>0</w:t>
            </w:r>
          </w:p>
        </w:tc>
        <w:tc>
          <w:tcPr>
            <w:tcW w:w="2632" w:type="dxa"/>
          </w:tcPr>
          <w:p w:rsidR="001F4D4A" w:rsidRPr="00EE3F9E" w:rsidRDefault="001F4D4A" w:rsidP="008F1524">
            <w:pPr>
              <w:shd w:val="clear" w:color="auto" w:fill="FFFFFF" w:themeFill="background1"/>
              <w:jc w:val="center"/>
              <w:rPr>
                <w:b/>
                <w:sz w:val="20"/>
                <w:szCs w:val="20"/>
              </w:rPr>
            </w:pPr>
            <w:r w:rsidRPr="00EE3F9E">
              <w:rPr>
                <w:b/>
                <w:sz w:val="20"/>
                <w:szCs w:val="20"/>
              </w:rPr>
              <w:t>5</w:t>
            </w:r>
          </w:p>
        </w:tc>
        <w:tc>
          <w:tcPr>
            <w:tcW w:w="2631" w:type="dxa"/>
          </w:tcPr>
          <w:p w:rsidR="001F4D4A" w:rsidRPr="00EE3F9E" w:rsidRDefault="001F4D4A" w:rsidP="008F1524">
            <w:pPr>
              <w:shd w:val="clear" w:color="auto" w:fill="FFFFFF" w:themeFill="background1"/>
              <w:jc w:val="center"/>
              <w:rPr>
                <w:b/>
                <w:sz w:val="20"/>
                <w:szCs w:val="20"/>
              </w:rPr>
            </w:pPr>
            <w:r w:rsidRPr="00EE3F9E">
              <w:rPr>
                <w:b/>
                <w:sz w:val="20"/>
                <w:szCs w:val="20"/>
              </w:rPr>
              <w:t>10</w:t>
            </w:r>
          </w:p>
        </w:tc>
        <w:tc>
          <w:tcPr>
            <w:tcW w:w="2632" w:type="dxa"/>
          </w:tcPr>
          <w:p w:rsidR="001F4D4A" w:rsidRPr="00EE3F9E" w:rsidRDefault="001F4D4A" w:rsidP="008F1524">
            <w:pPr>
              <w:shd w:val="clear" w:color="auto" w:fill="FFFFFF" w:themeFill="background1"/>
              <w:jc w:val="center"/>
              <w:rPr>
                <w:b/>
                <w:sz w:val="20"/>
                <w:szCs w:val="20"/>
              </w:rPr>
            </w:pPr>
            <w:r w:rsidRPr="00EE3F9E">
              <w:rPr>
                <w:b/>
                <w:sz w:val="20"/>
                <w:szCs w:val="20"/>
              </w:rPr>
              <w:t>15</w:t>
            </w:r>
          </w:p>
        </w:tc>
        <w:tc>
          <w:tcPr>
            <w:tcW w:w="2632" w:type="dxa"/>
          </w:tcPr>
          <w:p w:rsidR="001F4D4A" w:rsidRPr="00EE3F9E" w:rsidRDefault="001F4D4A" w:rsidP="008F1524">
            <w:pPr>
              <w:shd w:val="clear" w:color="auto" w:fill="FFFFFF" w:themeFill="background1"/>
              <w:jc w:val="center"/>
              <w:rPr>
                <w:b/>
                <w:sz w:val="20"/>
                <w:szCs w:val="20"/>
              </w:rPr>
            </w:pPr>
            <w:r w:rsidRPr="00EE3F9E">
              <w:rPr>
                <w:b/>
                <w:sz w:val="20"/>
                <w:szCs w:val="20"/>
              </w:rPr>
              <w:t>20</w:t>
            </w:r>
          </w:p>
        </w:tc>
      </w:tr>
      <w:tr w:rsidR="001F4D4A" w:rsidRPr="00EE3F9E" w:rsidTr="008F1524">
        <w:tc>
          <w:tcPr>
            <w:tcW w:w="2631" w:type="dxa"/>
          </w:tcPr>
          <w:p w:rsidR="001F4D4A" w:rsidRPr="00EE3F9E" w:rsidRDefault="001F4D4A" w:rsidP="008F1524">
            <w:pPr>
              <w:shd w:val="clear" w:color="auto" w:fill="FFFFFF" w:themeFill="background1"/>
              <w:rPr>
                <w:sz w:val="20"/>
                <w:szCs w:val="20"/>
              </w:rPr>
            </w:pPr>
            <w:r w:rsidRPr="00EE3F9E">
              <w:rPr>
                <w:sz w:val="20"/>
                <w:szCs w:val="20"/>
              </w:rPr>
              <w:t>Missing three of the following elements:</w:t>
            </w:r>
          </w:p>
          <w:p w:rsidR="001F4D4A" w:rsidRPr="00EE3F9E" w:rsidRDefault="001F4D4A" w:rsidP="008F1524">
            <w:pPr>
              <w:pStyle w:val="ListParagraph"/>
              <w:numPr>
                <w:ilvl w:val="0"/>
                <w:numId w:val="18"/>
              </w:numPr>
              <w:shd w:val="clear" w:color="auto" w:fill="FFFFFF" w:themeFill="background1"/>
              <w:jc w:val="center"/>
              <w:rPr>
                <w:b/>
                <w:sz w:val="20"/>
                <w:szCs w:val="20"/>
              </w:rPr>
            </w:pPr>
            <w:r w:rsidRPr="00EE3F9E">
              <w:rPr>
                <w:b/>
                <w:sz w:val="20"/>
                <w:szCs w:val="20"/>
              </w:rPr>
              <w:t>Pre-Instruction Reflection;</w:t>
            </w:r>
          </w:p>
          <w:p w:rsidR="001F4D4A" w:rsidRPr="00EE3F9E" w:rsidRDefault="001F4D4A" w:rsidP="008F1524">
            <w:pPr>
              <w:pStyle w:val="ListParagraph"/>
              <w:numPr>
                <w:ilvl w:val="0"/>
                <w:numId w:val="18"/>
              </w:numPr>
              <w:shd w:val="clear" w:color="auto" w:fill="FFFFFF" w:themeFill="background1"/>
              <w:jc w:val="center"/>
              <w:rPr>
                <w:b/>
                <w:sz w:val="20"/>
                <w:szCs w:val="20"/>
              </w:rPr>
            </w:pPr>
            <w:r w:rsidRPr="00EE3F9E">
              <w:rPr>
                <w:b/>
                <w:sz w:val="20"/>
                <w:szCs w:val="20"/>
              </w:rPr>
              <w:t>Action Phase of Teaching;</w:t>
            </w:r>
          </w:p>
          <w:p w:rsidR="001F4D4A" w:rsidRPr="00EE3F9E" w:rsidRDefault="001F4D4A" w:rsidP="008F1524">
            <w:pPr>
              <w:pStyle w:val="ListParagraph"/>
              <w:numPr>
                <w:ilvl w:val="0"/>
                <w:numId w:val="18"/>
              </w:numPr>
              <w:shd w:val="clear" w:color="auto" w:fill="FFFFFF" w:themeFill="background1"/>
              <w:rPr>
                <w:b/>
                <w:i/>
                <w:sz w:val="20"/>
                <w:szCs w:val="20"/>
              </w:rPr>
            </w:pPr>
            <w:r w:rsidRPr="00EE3F9E">
              <w:rPr>
                <w:b/>
                <w:sz w:val="20"/>
                <w:szCs w:val="20"/>
              </w:rPr>
              <w:t xml:space="preserve">Post-Instruction Reflection </w:t>
            </w:r>
            <w:r w:rsidRPr="00EE3F9E">
              <w:rPr>
                <w:sz w:val="20"/>
                <w:szCs w:val="20"/>
              </w:rPr>
              <w:t>*(post- instruction reflection using peer feedback and personal reflection).</w:t>
            </w:r>
          </w:p>
        </w:tc>
        <w:tc>
          <w:tcPr>
            <w:tcW w:w="2632" w:type="dxa"/>
          </w:tcPr>
          <w:p w:rsidR="001F4D4A" w:rsidRPr="00EE3F9E" w:rsidRDefault="001F4D4A" w:rsidP="008F1524">
            <w:pPr>
              <w:shd w:val="clear" w:color="auto" w:fill="FFFFFF" w:themeFill="background1"/>
              <w:rPr>
                <w:sz w:val="20"/>
                <w:szCs w:val="20"/>
              </w:rPr>
            </w:pPr>
            <w:r w:rsidRPr="00EE3F9E">
              <w:rPr>
                <w:sz w:val="20"/>
                <w:szCs w:val="20"/>
              </w:rPr>
              <w:t>Missing two of the following elements:</w:t>
            </w:r>
          </w:p>
          <w:p w:rsidR="001F4D4A" w:rsidRPr="00EE3F9E" w:rsidRDefault="001F4D4A" w:rsidP="008F1524">
            <w:pPr>
              <w:pStyle w:val="ListParagraph"/>
              <w:numPr>
                <w:ilvl w:val="0"/>
                <w:numId w:val="19"/>
              </w:numPr>
              <w:shd w:val="clear" w:color="auto" w:fill="FFFFFF" w:themeFill="background1"/>
              <w:jc w:val="center"/>
              <w:rPr>
                <w:b/>
                <w:sz w:val="20"/>
                <w:szCs w:val="20"/>
              </w:rPr>
            </w:pPr>
            <w:r w:rsidRPr="00EE3F9E">
              <w:rPr>
                <w:b/>
                <w:sz w:val="20"/>
                <w:szCs w:val="20"/>
              </w:rPr>
              <w:t>Pre-Instruction Reflection;</w:t>
            </w:r>
          </w:p>
          <w:p w:rsidR="001F4D4A" w:rsidRPr="00EE3F9E" w:rsidRDefault="001F4D4A" w:rsidP="008F1524">
            <w:pPr>
              <w:pStyle w:val="ListParagraph"/>
              <w:numPr>
                <w:ilvl w:val="0"/>
                <w:numId w:val="19"/>
              </w:numPr>
              <w:shd w:val="clear" w:color="auto" w:fill="FFFFFF" w:themeFill="background1"/>
              <w:jc w:val="center"/>
              <w:rPr>
                <w:b/>
                <w:sz w:val="20"/>
                <w:szCs w:val="20"/>
              </w:rPr>
            </w:pPr>
            <w:r w:rsidRPr="00EE3F9E">
              <w:rPr>
                <w:b/>
                <w:sz w:val="20"/>
                <w:szCs w:val="20"/>
              </w:rPr>
              <w:t>Action Phase of Teaching;</w:t>
            </w:r>
          </w:p>
          <w:p w:rsidR="001F4D4A" w:rsidRPr="00EE3F9E" w:rsidRDefault="001F4D4A" w:rsidP="008F1524">
            <w:pPr>
              <w:pStyle w:val="ListParagraph"/>
              <w:numPr>
                <w:ilvl w:val="0"/>
                <w:numId w:val="19"/>
              </w:numPr>
              <w:shd w:val="clear" w:color="auto" w:fill="FFFFFF" w:themeFill="background1"/>
              <w:rPr>
                <w:b/>
                <w:i/>
                <w:sz w:val="20"/>
                <w:szCs w:val="20"/>
              </w:rPr>
            </w:pPr>
            <w:r w:rsidRPr="00EE3F9E">
              <w:rPr>
                <w:b/>
                <w:sz w:val="20"/>
                <w:szCs w:val="20"/>
              </w:rPr>
              <w:t xml:space="preserve">Post-Instruction Reflection </w:t>
            </w:r>
            <w:r w:rsidRPr="00EE3F9E">
              <w:rPr>
                <w:sz w:val="20"/>
                <w:szCs w:val="20"/>
              </w:rPr>
              <w:t>*(post- instruction reflection using peer feedback and personal reflection).</w:t>
            </w:r>
          </w:p>
        </w:tc>
        <w:tc>
          <w:tcPr>
            <w:tcW w:w="2631" w:type="dxa"/>
          </w:tcPr>
          <w:p w:rsidR="001F4D4A" w:rsidRPr="00EE3F9E" w:rsidRDefault="001F4D4A" w:rsidP="008F1524">
            <w:pPr>
              <w:shd w:val="clear" w:color="auto" w:fill="FFFFFF" w:themeFill="background1"/>
              <w:rPr>
                <w:sz w:val="20"/>
                <w:szCs w:val="20"/>
              </w:rPr>
            </w:pPr>
            <w:r w:rsidRPr="00EE3F9E">
              <w:rPr>
                <w:sz w:val="20"/>
                <w:szCs w:val="20"/>
              </w:rPr>
              <w:t>Missing one of the following elements:</w:t>
            </w:r>
          </w:p>
          <w:p w:rsidR="001F4D4A" w:rsidRPr="00EE3F9E" w:rsidRDefault="001F4D4A" w:rsidP="008F1524">
            <w:pPr>
              <w:pStyle w:val="ListParagraph"/>
              <w:numPr>
                <w:ilvl w:val="0"/>
                <w:numId w:val="20"/>
              </w:numPr>
              <w:shd w:val="clear" w:color="auto" w:fill="FFFFFF" w:themeFill="background1"/>
              <w:jc w:val="center"/>
              <w:rPr>
                <w:b/>
                <w:sz w:val="20"/>
                <w:szCs w:val="20"/>
              </w:rPr>
            </w:pPr>
            <w:r w:rsidRPr="00EE3F9E">
              <w:rPr>
                <w:b/>
                <w:sz w:val="20"/>
                <w:szCs w:val="20"/>
              </w:rPr>
              <w:t>Pre-Instruction Reflection;</w:t>
            </w:r>
          </w:p>
          <w:p w:rsidR="001F4D4A" w:rsidRPr="00EE3F9E" w:rsidRDefault="001F4D4A" w:rsidP="008F1524">
            <w:pPr>
              <w:pStyle w:val="ListParagraph"/>
              <w:numPr>
                <w:ilvl w:val="0"/>
                <w:numId w:val="20"/>
              </w:numPr>
              <w:shd w:val="clear" w:color="auto" w:fill="FFFFFF" w:themeFill="background1"/>
              <w:jc w:val="center"/>
              <w:rPr>
                <w:b/>
                <w:sz w:val="20"/>
                <w:szCs w:val="20"/>
              </w:rPr>
            </w:pPr>
            <w:r w:rsidRPr="00EE3F9E">
              <w:rPr>
                <w:b/>
                <w:sz w:val="20"/>
                <w:szCs w:val="20"/>
              </w:rPr>
              <w:t>Action Phase of Teaching;</w:t>
            </w:r>
          </w:p>
          <w:p w:rsidR="001F4D4A" w:rsidRPr="00EE3F9E" w:rsidRDefault="001F4D4A" w:rsidP="008F1524">
            <w:pPr>
              <w:pStyle w:val="ListParagraph"/>
              <w:numPr>
                <w:ilvl w:val="0"/>
                <w:numId w:val="20"/>
              </w:numPr>
              <w:shd w:val="clear" w:color="auto" w:fill="FFFFFF" w:themeFill="background1"/>
              <w:rPr>
                <w:b/>
                <w:i/>
                <w:sz w:val="20"/>
                <w:szCs w:val="20"/>
              </w:rPr>
            </w:pPr>
            <w:r w:rsidRPr="00EE3F9E">
              <w:rPr>
                <w:b/>
                <w:sz w:val="20"/>
                <w:szCs w:val="20"/>
              </w:rPr>
              <w:t xml:space="preserve">Post-Instruction Reflection </w:t>
            </w:r>
            <w:r w:rsidRPr="00EE3F9E">
              <w:rPr>
                <w:sz w:val="20"/>
                <w:szCs w:val="20"/>
              </w:rPr>
              <w:t>*(post- instruction reflection using peer feedback and personal reflection).</w:t>
            </w:r>
          </w:p>
        </w:tc>
        <w:tc>
          <w:tcPr>
            <w:tcW w:w="2632" w:type="dxa"/>
          </w:tcPr>
          <w:p w:rsidR="001F4D4A" w:rsidRPr="00EE3F9E" w:rsidRDefault="001F4D4A" w:rsidP="008F1524">
            <w:pPr>
              <w:shd w:val="clear" w:color="auto" w:fill="FFFFFF" w:themeFill="background1"/>
              <w:rPr>
                <w:sz w:val="20"/>
                <w:szCs w:val="20"/>
              </w:rPr>
            </w:pPr>
            <w:r w:rsidRPr="00EE3F9E">
              <w:rPr>
                <w:sz w:val="20"/>
                <w:szCs w:val="20"/>
              </w:rPr>
              <w:t>All of the following elements are present but lack sufficient detail and support (evidence) using peer feedback, personal reflection, and lesson plan components:</w:t>
            </w:r>
          </w:p>
          <w:p w:rsidR="001F4D4A" w:rsidRPr="00EE3F9E" w:rsidRDefault="001F4D4A" w:rsidP="008F1524">
            <w:pPr>
              <w:pStyle w:val="ListParagraph"/>
              <w:numPr>
                <w:ilvl w:val="0"/>
                <w:numId w:val="21"/>
              </w:numPr>
              <w:shd w:val="clear" w:color="auto" w:fill="FFFFFF" w:themeFill="background1"/>
              <w:jc w:val="center"/>
              <w:rPr>
                <w:b/>
                <w:sz w:val="20"/>
                <w:szCs w:val="20"/>
              </w:rPr>
            </w:pPr>
            <w:r w:rsidRPr="00EE3F9E">
              <w:rPr>
                <w:b/>
                <w:sz w:val="20"/>
                <w:szCs w:val="20"/>
              </w:rPr>
              <w:t>Pre-Instruction Reflection;</w:t>
            </w:r>
          </w:p>
          <w:p w:rsidR="001F4D4A" w:rsidRPr="00EE3F9E" w:rsidRDefault="001F4D4A" w:rsidP="008F1524">
            <w:pPr>
              <w:pStyle w:val="ListParagraph"/>
              <w:numPr>
                <w:ilvl w:val="0"/>
                <w:numId w:val="21"/>
              </w:numPr>
              <w:shd w:val="clear" w:color="auto" w:fill="FFFFFF" w:themeFill="background1"/>
              <w:jc w:val="center"/>
              <w:rPr>
                <w:b/>
                <w:sz w:val="20"/>
                <w:szCs w:val="20"/>
              </w:rPr>
            </w:pPr>
            <w:r w:rsidRPr="00EE3F9E">
              <w:rPr>
                <w:b/>
                <w:sz w:val="20"/>
                <w:szCs w:val="20"/>
              </w:rPr>
              <w:t>Action Phase of Teaching;</w:t>
            </w:r>
          </w:p>
          <w:p w:rsidR="001F4D4A" w:rsidRPr="00EE3F9E" w:rsidRDefault="001F4D4A" w:rsidP="008F1524">
            <w:pPr>
              <w:pStyle w:val="ListParagraph"/>
              <w:numPr>
                <w:ilvl w:val="0"/>
                <w:numId w:val="21"/>
              </w:numPr>
              <w:shd w:val="clear" w:color="auto" w:fill="FFFFFF" w:themeFill="background1"/>
              <w:rPr>
                <w:b/>
                <w:i/>
                <w:sz w:val="20"/>
                <w:szCs w:val="20"/>
              </w:rPr>
            </w:pPr>
            <w:r w:rsidRPr="00EE3F9E">
              <w:rPr>
                <w:b/>
                <w:sz w:val="20"/>
                <w:szCs w:val="20"/>
              </w:rPr>
              <w:t xml:space="preserve">Post-Instruction Reflection </w:t>
            </w:r>
            <w:r w:rsidRPr="00EE3F9E">
              <w:rPr>
                <w:sz w:val="20"/>
                <w:szCs w:val="20"/>
              </w:rPr>
              <w:t>*(post- instruction reflection using peer feedback and personal reflection).</w:t>
            </w:r>
          </w:p>
        </w:tc>
        <w:tc>
          <w:tcPr>
            <w:tcW w:w="2632" w:type="dxa"/>
          </w:tcPr>
          <w:p w:rsidR="001F4D4A" w:rsidRPr="00EE3F9E" w:rsidRDefault="001F4D4A" w:rsidP="008F1524">
            <w:pPr>
              <w:shd w:val="clear" w:color="auto" w:fill="FFFFFF" w:themeFill="background1"/>
              <w:rPr>
                <w:sz w:val="20"/>
                <w:szCs w:val="20"/>
              </w:rPr>
            </w:pPr>
            <w:r w:rsidRPr="00EE3F9E">
              <w:rPr>
                <w:sz w:val="20"/>
                <w:szCs w:val="20"/>
              </w:rPr>
              <w:t>All of the following elements are clearly detailed, elaborated, and supported (evidence) using peer feedback, personal reflection, and lesson plan components.</w:t>
            </w:r>
          </w:p>
          <w:p w:rsidR="001F4D4A" w:rsidRPr="00EE3F9E" w:rsidRDefault="001F4D4A" w:rsidP="008F1524">
            <w:pPr>
              <w:pStyle w:val="ListParagraph"/>
              <w:numPr>
                <w:ilvl w:val="0"/>
                <w:numId w:val="22"/>
              </w:numPr>
              <w:shd w:val="clear" w:color="auto" w:fill="FFFFFF" w:themeFill="background1"/>
              <w:jc w:val="center"/>
              <w:rPr>
                <w:b/>
                <w:sz w:val="20"/>
                <w:szCs w:val="20"/>
              </w:rPr>
            </w:pPr>
            <w:r w:rsidRPr="00EE3F9E">
              <w:rPr>
                <w:b/>
                <w:sz w:val="20"/>
                <w:szCs w:val="20"/>
              </w:rPr>
              <w:t>Pre-Instruction Reflection;</w:t>
            </w:r>
          </w:p>
          <w:p w:rsidR="001F4D4A" w:rsidRPr="00EE3F9E" w:rsidRDefault="001F4D4A" w:rsidP="008F1524">
            <w:pPr>
              <w:pStyle w:val="ListParagraph"/>
              <w:numPr>
                <w:ilvl w:val="0"/>
                <w:numId w:val="22"/>
              </w:numPr>
              <w:shd w:val="clear" w:color="auto" w:fill="FFFFFF" w:themeFill="background1"/>
              <w:jc w:val="center"/>
              <w:rPr>
                <w:b/>
                <w:sz w:val="20"/>
                <w:szCs w:val="20"/>
              </w:rPr>
            </w:pPr>
            <w:r w:rsidRPr="00EE3F9E">
              <w:rPr>
                <w:b/>
                <w:sz w:val="20"/>
                <w:szCs w:val="20"/>
              </w:rPr>
              <w:t>Action Phase of Teaching;</w:t>
            </w:r>
          </w:p>
          <w:p w:rsidR="001F4D4A" w:rsidRPr="00EE3F9E" w:rsidRDefault="001F4D4A" w:rsidP="008F1524">
            <w:pPr>
              <w:pStyle w:val="ListParagraph"/>
              <w:numPr>
                <w:ilvl w:val="0"/>
                <w:numId w:val="22"/>
              </w:numPr>
              <w:shd w:val="clear" w:color="auto" w:fill="FFFFFF" w:themeFill="background1"/>
              <w:rPr>
                <w:b/>
                <w:i/>
                <w:sz w:val="20"/>
                <w:szCs w:val="20"/>
              </w:rPr>
            </w:pPr>
            <w:r w:rsidRPr="00EE3F9E">
              <w:rPr>
                <w:b/>
                <w:sz w:val="20"/>
                <w:szCs w:val="20"/>
              </w:rPr>
              <w:t xml:space="preserve">Post-Instruction Reflection </w:t>
            </w:r>
            <w:r w:rsidRPr="00EE3F9E">
              <w:rPr>
                <w:sz w:val="20"/>
                <w:szCs w:val="20"/>
              </w:rPr>
              <w:t>*(post- instruction reflection using peer feedback and personal reflection).</w:t>
            </w:r>
          </w:p>
        </w:tc>
      </w:tr>
    </w:tbl>
    <w:p w:rsidR="001F4D4A" w:rsidRPr="00EE3F9E" w:rsidRDefault="001F4D4A" w:rsidP="001F4D4A">
      <w:pPr>
        <w:shd w:val="clear" w:color="auto" w:fill="FFFFFF" w:themeFill="background1"/>
        <w:rPr>
          <w:sz w:val="20"/>
          <w:szCs w:val="20"/>
        </w:rPr>
      </w:pPr>
    </w:p>
    <w:tbl>
      <w:tblPr>
        <w:tblStyle w:val="TableGrid"/>
        <w:tblW w:w="0" w:type="auto"/>
        <w:tblLook w:val="04A0" w:firstRow="1" w:lastRow="0" w:firstColumn="1" w:lastColumn="0" w:noHBand="0" w:noVBand="1"/>
      </w:tblPr>
      <w:tblGrid>
        <w:gridCol w:w="1841"/>
        <w:gridCol w:w="5175"/>
        <w:gridCol w:w="2334"/>
      </w:tblGrid>
      <w:tr w:rsidR="001F4D4A" w:rsidRPr="00EE3F9E" w:rsidTr="008F1524">
        <w:tc>
          <w:tcPr>
            <w:tcW w:w="2196" w:type="dxa"/>
          </w:tcPr>
          <w:p w:rsidR="001F4D4A" w:rsidRPr="00EE3F9E" w:rsidRDefault="001F4D4A" w:rsidP="008F1524">
            <w:pPr>
              <w:shd w:val="clear" w:color="auto" w:fill="FFFFFF" w:themeFill="background1"/>
              <w:jc w:val="center"/>
              <w:rPr>
                <w:b/>
                <w:sz w:val="20"/>
                <w:szCs w:val="20"/>
              </w:rPr>
            </w:pPr>
            <w:r w:rsidRPr="00EE3F9E">
              <w:rPr>
                <w:b/>
                <w:sz w:val="20"/>
                <w:szCs w:val="20"/>
              </w:rPr>
              <w:t>0</w:t>
            </w:r>
          </w:p>
        </w:tc>
        <w:tc>
          <w:tcPr>
            <w:tcW w:w="7992" w:type="dxa"/>
            <w:vMerge w:val="restart"/>
            <w:shd w:val="clear" w:color="auto" w:fill="808080" w:themeFill="background1" w:themeFillShade="80"/>
          </w:tcPr>
          <w:p w:rsidR="001F4D4A" w:rsidRPr="00EE3F9E" w:rsidRDefault="001F4D4A" w:rsidP="008F1524">
            <w:pPr>
              <w:shd w:val="clear" w:color="auto" w:fill="FFFFFF" w:themeFill="background1"/>
              <w:jc w:val="center"/>
              <w:rPr>
                <w:b/>
                <w:sz w:val="20"/>
                <w:szCs w:val="20"/>
              </w:rPr>
            </w:pPr>
          </w:p>
        </w:tc>
        <w:tc>
          <w:tcPr>
            <w:tcW w:w="2970" w:type="dxa"/>
          </w:tcPr>
          <w:p w:rsidR="001F4D4A" w:rsidRPr="00EE3F9E" w:rsidRDefault="001F4D4A" w:rsidP="008F1524">
            <w:pPr>
              <w:shd w:val="clear" w:color="auto" w:fill="FFFFFF" w:themeFill="background1"/>
              <w:jc w:val="center"/>
              <w:rPr>
                <w:b/>
                <w:sz w:val="20"/>
                <w:szCs w:val="20"/>
              </w:rPr>
            </w:pPr>
            <w:r w:rsidRPr="00EE3F9E">
              <w:rPr>
                <w:b/>
                <w:sz w:val="20"/>
                <w:szCs w:val="20"/>
              </w:rPr>
              <w:t>5</w:t>
            </w:r>
          </w:p>
        </w:tc>
      </w:tr>
      <w:tr w:rsidR="001F4D4A" w:rsidRPr="00EE3F9E" w:rsidTr="008F1524">
        <w:tc>
          <w:tcPr>
            <w:tcW w:w="2196" w:type="dxa"/>
            <w:tcBorders>
              <w:bottom w:val="single" w:sz="4" w:space="0" w:color="auto"/>
            </w:tcBorders>
          </w:tcPr>
          <w:p w:rsidR="001F4D4A" w:rsidRPr="00EE3F9E" w:rsidRDefault="001F4D4A" w:rsidP="008F1524">
            <w:pPr>
              <w:shd w:val="clear" w:color="auto" w:fill="FFFFFF" w:themeFill="background1"/>
              <w:rPr>
                <w:sz w:val="20"/>
                <w:szCs w:val="20"/>
              </w:rPr>
            </w:pPr>
            <w:r w:rsidRPr="00EE3F9E">
              <w:rPr>
                <w:sz w:val="20"/>
                <w:szCs w:val="20"/>
              </w:rPr>
              <w:t>Writing is incoherent with a number of grammatical errors.</w:t>
            </w:r>
          </w:p>
        </w:tc>
        <w:tc>
          <w:tcPr>
            <w:tcW w:w="7992" w:type="dxa"/>
            <w:vMerge/>
            <w:shd w:val="clear" w:color="auto" w:fill="808080" w:themeFill="background1" w:themeFillShade="80"/>
          </w:tcPr>
          <w:p w:rsidR="001F4D4A" w:rsidRPr="00EE3F9E" w:rsidRDefault="001F4D4A" w:rsidP="008F1524">
            <w:pPr>
              <w:shd w:val="clear" w:color="auto" w:fill="FFFFFF" w:themeFill="background1"/>
              <w:rPr>
                <w:sz w:val="20"/>
                <w:szCs w:val="20"/>
              </w:rPr>
            </w:pPr>
          </w:p>
        </w:tc>
        <w:tc>
          <w:tcPr>
            <w:tcW w:w="2970" w:type="dxa"/>
          </w:tcPr>
          <w:p w:rsidR="001F4D4A" w:rsidRPr="00EE3F9E" w:rsidRDefault="001F4D4A" w:rsidP="008F1524">
            <w:pPr>
              <w:shd w:val="clear" w:color="auto" w:fill="FFFFFF" w:themeFill="background1"/>
              <w:rPr>
                <w:sz w:val="20"/>
                <w:szCs w:val="20"/>
              </w:rPr>
            </w:pPr>
            <w:r w:rsidRPr="00EE3F9E">
              <w:rPr>
                <w:sz w:val="20"/>
                <w:szCs w:val="20"/>
              </w:rPr>
              <w:t>Writing is coherent with no grammatical errors.</w:t>
            </w:r>
          </w:p>
        </w:tc>
      </w:tr>
    </w:tbl>
    <w:p w:rsidR="001F4D4A" w:rsidRPr="00EE3F9E" w:rsidRDefault="001F4D4A" w:rsidP="001F4D4A">
      <w:pPr>
        <w:shd w:val="clear" w:color="auto" w:fill="FFFFFF" w:themeFill="background1"/>
        <w:rPr>
          <w:sz w:val="20"/>
          <w:szCs w:val="20"/>
        </w:rPr>
      </w:pPr>
    </w:p>
    <w:tbl>
      <w:tblPr>
        <w:tblStyle w:val="TableGrid"/>
        <w:tblW w:w="0" w:type="auto"/>
        <w:tblLook w:val="04A0" w:firstRow="1" w:lastRow="0" w:firstColumn="1" w:lastColumn="0" w:noHBand="0" w:noVBand="1"/>
      </w:tblPr>
      <w:tblGrid>
        <w:gridCol w:w="1566"/>
        <w:gridCol w:w="5697"/>
        <w:gridCol w:w="2092"/>
      </w:tblGrid>
      <w:tr w:rsidR="001F4D4A" w:rsidRPr="00EE3F9E" w:rsidTr="008F1524">
        <w:tc>
          <w:tcPr>
            <w:tcW w:w="2196" w:type="dxa"/>
            <w:tcBorders>
              <w:top w:val="nil"/>
              <w:left w:val="nil"/>
              <w:bottom w:val="nil"/>
            </w:tcBorders>
          </w:tcPr>
          <w:p w:rsidR="001F4D4A" w:rsidRPr="00EE3F9E" w:rsidRDefault="001F4D4A" w:rsidP="008F1524">
            <w:pPr>
              <w:shd w:val="clear" w:color="auto" w:fill="FFFFFF" w:themeFill="background1"/>
              <w:rPr>
                <w:sz w:val="20"/>
                <w:szCs w:val="20"/>
              </w:rPr>
            </w:pPr>
          </w:p>
        </w:tc>
        <w:tc>
          <w:tcPr>
            <w:tcW w:w="7992" w:type="dxa"/>
            <w:shd w:val="clear" w:color="auto" w:fill="FFFFFF" w:themeFill="background1"/>
          </w:tcPr>
          <w:p w:rsidR="001F4D4A" w:rsidRPr="00EE3F9E" w:rsidRDefault="001F4D4A" w:rsidP="008F1524">
            <w:pPr>
              <w:shd w:val="clear" w:color="auto" w:fill="FFFFFF" w:themeFill="background1"/>
              <w:jc w:val="right"/>
              <w:rPr>
                <w:b/>
                <w:sz w:val="20"/>
                <w:szCs w:val="20"/>
              </w:rPr>
            </w:pPr>
            <w:r w:rsidRPr="00EE3F9E">
              <w:rPr>
                <w:b/>
                <w:sz w:val="20"/>
                <w:szCs w:val="20"/>
              </w:rPr>
              <w:t xml:space="preserve">Total (25 points) </w:t>
            </w:r>
          </w:p>
        </w:tc>
        <w:tc>
          <w:tcPr>
            <w:tcW w:w="2970" w:type="dxa"/>
          </w:tcPr>
          <w:p w:rsidR="001F4D4A" w:rsidRPr="00EE3F9E" w:rsidRDefault="001F4D4A" w:rsidP="008F1524">
            <w:pPr>
              <w:shd w:val="clear" w:color="auto" w:fill="FFFFFF" w:themeFill="background1"/>
              <w:rPr>
                <w:sz w:val="20"/>
                <w:szCs w:val="20"/>
              </w:rPr>
            </w:pPr>
          </w:p>
        </w:tc>
      </w:tr>
    </w:tbl>
    <w:p w:rsidR="001F4D4A" w:rsidRPr="00EE3F9E" w:rsidRDefault="001F4D4A" w:rsidP="001F4D4A">
      <w:pPr>
        <w:shd w:val="clear" w:color="auto" w:fill="FFFFFF" w:themeFill="background1"/>
        <w:jc w:val="center"/>
        <w:rPr>
          <w:b/>
          <w:i/>
          <w:sz w:val="20"/>
          <w:szCs w:val="20"/>
        </w:rPr>
      </w:pPr>
    </w:p>
    <w:p w:rsidR="001F4D4A" w:rsidRPr="00EE3F9E" w:rsidRDefault="001F4D4A" w:rsidP="001F4D4A">
      <w:pPr>
        <w:shd w:val="clear" w:color="auto" w:fill="FFFFFF" w:themeFill="background1"/>
        <w:jc w:val="center"/>
        <w:rPr>
          <w:b/>
          <w:i/>
          <w:sz w:val="20"/>
          <w:szCs w:val="20"/>
        </w:rPr>
      </w:pPr>
    </w:p>
    <w:p w:rsidR="001F4D4A" w:rsidRPr="00EE3F9E" w:rsidRDefault="001F4D4A" w:rsidP="001F4D4A">
      <w:pPr>
        <w:shd w:val="clear" w:color="auto" w:fill="FFFFFF" w:themeFill="background1"/>
        <w:jc w:val="center"/>
        <w:rPr>
          <w:b/>
          <w:i/>
          <w:sz w:val="20"/>
          <w:szCs w:val="20"/>
        </w:rPr>
      </w:pPr>
    </w:p>
    <w:p w:rsidR="001F4D4A" w:rsidRPr="00EE3F9E" w:rsidRDefault="001F4D4A" w:rsidP="001F4D4A">
      <w:pPr>
        <w:rPr>
          <w:sz w:val="20"/>
          <w:szCs w:val="20"/>
        </w:rPr>
      </w:pPr>
    </w:p>
    <w:p w:rsidR="001F4D4A" w:rsidRPr="00EE3F9E" w:rsidRDefault="001F4D4A" w:rsidP="001F4D4A">
      <w:pPr>
        <w:spacing w:after="160" w:line="259" w:lineRule="auto"/>
        <w:rPr>
          <w:sz w:val="20"/>
          <w:szCs w:val="20"/>
        </w:rPr>
      </w:pPr>
    </w:p>
    <w:p w:rsidR="001F4D4A" w:rsidRPr="00EE3F9E" w:rsidRDefault="001F4D4A" w:rsidP="001F4D4A">
      <w:pPr>
        <w:rPr>
          <w:sz w:val="20"/>
          <w:szCs w:val="20"/>
        </w:rPr>
      </w:pPr>
    </w:p>
    <w:p w:rsidR="001F4D4A" w:rsidRPr="00EE3F9E" w:rsidRDefault="001F4D4A" w:rsidP="001F4D4A">
      <w:pPr>
        <w:rPr>
          <w:sz w:val="20"/>
          <w:szCs w:val="20"/>
        </w:rPr>
      </w:pPr>
    </w:p>
    <w:p w:rsidR="008F1524" w:rsidRPr="00EE3F9E" w:rsidRDefault="008F1524"/>
    <w:sectPr w:rsidR="008F1524" w:rsidRPr="00EE3F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BFD" w:rsidRDefault="00953BFD">
      <w:r>
        <w:separator/>
      </w:r>
    </w:p>
  </w:endnote>
  <w:endnote w:type="continuationSeparator" w:id="0">
    <w:p w:rsidR="00953BFD" w:rsidRDefault="00953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351728"/>
      <w:docPartObj>
        <w:docPartGallery w:val="Page Numbers (Bottom of Page)"/>
        <w:docPartUnique/>
      </w:docPartObj>
    </w:sdtPr>
    <w:sdtEndPr/>
    <w:sdtContent>
      <w:sdt>
        <w:sdtPr>
          <w:id w:val="-1769616900"/>
          <w:docPartObj>
            <w:docPartGallery w:val="Page Numbers (Top of Page)"/>
            <w:docPartUnique/>
          </w:docPartObj>
        </w:sdtPr>
        <w:sdtEndPr/>
        <w:sdtContent>
          <w:p w:rsidR="00C66386" w:rsidRDefault="00C66386">
            <w:pPr>
              <w:pStyle w:val="Footer"/>
              <w:jc w:val="right"/>
            </w:pPr>
            <w:r>
              <w:t xml:space="preserve">Page </w:t>
            </w:r>
            <w:r>
              <w:rPr>
                <w:b/>
                <w:bCs/>
              </w:rPr>
              <w:fldChar w:fldCharType="begin"/>
            </w:r>
            <w:r>
              <w:rPr>
                <w:b/>
                <w:bCs/>
              </w:rPr>
              <w:instrText xml:space="preserve"> PAGE </w:instrText>
            </w:r>
            <w:r>
              <w:rPr>
                <w:b/>
                <w:bCs/>
              </w:rPr>
              <w:fldChar w:fldCharType="separate"/>
            </w:r>
            <w:r w:rsidR="0072300E">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2300E">
              <w:rPr>
                <w:b/>
                <w:bCs/>
                <w:noProof/>
              </w:rPr>
              <w:t>1</w:t>
            </w:r>
            <w:r>
              <w:rPr>
                <w:b/>
                <w:bCs/>
              </w:rPr>
              <w:fldChar w:fldCharType="end"/>
            </w:r>
          </w:p>
        </w:sdtContent>
      </w:sdt>
    </w:sdtContent>
  </w:sdt>
  <w:p w:rsidR="00C66386" w:rsidRDefault="00C66386">
    <w:pPr>
      <w:pStyle w:val="Footer"/>
    </w:pPr>
  </w:p>
  <w:p w:rsidR="00C66386" w:rsidRDefault="00C6638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BFD" w:rsidRDefault="00953BFD">
      <w:r>
        <w:separator/>
      </w:r>
    </w:p>
  </w:footnote>
  <w:footnote w:type="continuationSeparator" w:id="0">
    <w:p w:rsidR="00953BFD" w:rsidRDefault="00953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0000003"/>
    <w:multiLevelType w:val="hybridMultilevel"/>
    <w:tmpl w:val="00000003"/>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0000004"/>
    <w:multiLevelType w:val="hybridMultilevel"/>
    <w:tmpl w:val="00000004"/>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15:restartNumberingAfterBreak="0">
    <w:nsid w:val="00000005"/>
    <w:multiLevelType w:val="hybridMultilevel"/>
    <w:tmpl w:val="00000005"/>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 w15:restartNumberingAfterBreak="0">
    <w:nsid w:val="00000007"/>
    <w:multiLevelType w:val="hybridMultilevel"/>
    <w:tmpl w:val="DE4CA174"/>
    <w:lvl w:ilvl="0" w:tplc="FFFFFFFF">
      <w:start w:val="1"/>
      <w:numFmt w:val="decimal"/>
      <w:lvlText w:val="%1."/>
      <w:lvlJc w:val="left"/>
      <w:pPr>
        <w:tabs>
          <w:tab w:val="num" w:pos="360"/>
        </w:tabs>
        <w:ind w:left="36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1800"/>
        </w:tabs>
        <w:ind w:left="180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520"/>
        </w:tabs>
        <w:ind w:left="252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3240"/>
        </w:tabs>
        <w:ind w:left="324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3960"/>
        </w:tabs>
        <w:ind w:left="396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4680"/>
        </w:tabs>
        <w:ind w:left="468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5400"/>
        </w:tabs>
        <w:ind w:left="540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6120"/>
        </w:tabs>
        <w:ind w:left="6120" w:hanging="180"/>
      </w:pPr>
      <w:rPr>
        <w:rFonts w:ascii="Times New Roman" w:eastAsia="Times New Roman" w:hAnsi="Times New Roman" w:cs="Times New Roman"/>
        <w:b w:val="0"/>
        <w:bCs w:val="0"/>
        <w:i w:val="0"/>
        <w:iCs w:val="0"/>
        <w:strike w:val="0"/>
        <w:color w:val="000000"/>
        <w:sz w:val="20"/>
        <w:szCs w:val="20"/>
        <w:u w:val="none"/>
      </w:rPr>
    </w:lvl>
  </w:abstractNum>
  <w:abstractNum w:abstractNumId="5" w15:restartNumberingAfterBreak="0">
    <w:nsid w:val="01BC46C5"/>
    <w:multiLevelType w:val="hybridMultilevel"/>
    <w:tmpl w:val="191A6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8D7A30"/>
    <w:multiLevelType w:val="hybridMultilevel"/>
    <w:tmpl w:val="BB66F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B91046"/>
    <w:multiLevelType w:val="hybridMultilevel"/>
    <w:tmpl w:val="F0743E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2D97FBF"/>
    <w:multiLevelType w:val="hybridMultilevel"/>
    <w:tmpl w:val="4412D2A4"/>
    <w:lvl w:ilvl="0" w:tplc="0C58F764">
      <w:start w:val="1"/>
      <w:numFmt w:val="decimal"/>
      <w:lvlText w:val="%1."/>
      <w:lvlJc w:val="left"/>
      <w:pPr>
        <w:ind w:left="648" w:hanging="216"/>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9D30E2"/>
    <w:multiLevelType w:val="hybridMultilevel"/>
    <w:tmpl w:val="F388572C"/>
    <w:lvl w:ilvl="0" w:tplc="91CA96EA">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7D76283"/>
    <w:multiLevelType w:val="hybridMultilevel"/>
    <w:tmpl w:val="40569058"/>
    <w:lvl w:ilvl="0" w:tplc="0409000F">
      <w:start w:val="1"/>
      <w:numFmt w:val="decimal"/>
      <w:lvlText w:val="%1."/>
      <w:lvlJc w:val="left"/>
      <w:pPr>
        <w:ind w:left="360" w:hanging="360"/>
      </w:pPr>
      <w:rPr>
        <w:rFonts w:hint="default"/>
        <w:i/>
      </w:rPr>
    </w:lvl>
    <w:lvl w:ilvl="1" w:tplc="0409001B">
      <w:start w:val="1"/>
      <w:numFmt w:val="lowerRoman"/>
      <w:lvlText w:val="%2."/>
      <w:lvlJc w:val="right"/>
      <w:pPr>
        <w:ind w:left="1080" w:hanging="360"/>
      </w:pPr>
      <w:rPr>
        <w:rFonts w:hint="default"/>
      </w:rPr>
    </w:lvl>
    <w:lvl w:ilvl="2" w:tplc="0409001B">
      <w:start w:val="1"/>
      <w:numFmt w:val="lowerRoman"/>
      <w:lvlText w:val="%3."/>
      <w:lvlJc w:val="righ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0D9D753A"/>
    <w:multiLevelType w:val="hybridMultilevel"/>
    <w:tmpl w:val="E30CF926"/>
    <w:lvl w:ilvl="0" w:tplc="C18A6C62">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CD1484"/>
    <w:multiLevelType w:val="hybridMultilevel"/>
    <w:tmpl w:val="64824804"/>
    <w:lvl w:ilvl="0" w:tplc="3EA0063E">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02161FF"/>
    <w:multiLevelType w:val="hybridMultilevel"/>
    <w:tmpl w:val="3F5C2950"/>
    <w:lvl w:ilvl="0" w:tplc="FCC6EA52">
      <w:start w:val="1"/>
      <w:numFmt w:val="decimal"/>
      <w:lvlText w:val="%1."/>
      <w:lvlJc w:val="left"/>
      <w:pPr>
        <w:ind w:left="432" w:hanging="216"/>
      </w:pPr>
      <w:rPr>
        <w:rFonts w:hint="default"/>
        <w:b w:val="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4" w15:restartNumberingAfterBreak="0">
    <w:nsid w:val="154D4EF8"/>
    <w:multiLevelType w:val="hybridMultilevel"/>
    <w:tmpl w:val="C90AFFDC"/>
    <w:lvl w:ilvl="0" w:tplc="91CA96EA">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5EB7CF5"/>
    <w:multiLevelType w:val="hybridMultilevel"/>
    <w:tmpl w:val="2FCE732A"/>
    <w:lvl w:ilvl="0" w:tplc="FCC6EA52">
      <w:start w:val="1"/>
      <w:numFmt w:val="decimal"/>
      <w:lvlText w:val="%1."/>
      <w:lvlJc w:val="left"/>
      <w:pPr>
        <w:ind w:left="648" w:hanging="21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121665"/>
    <w:multiLevelType w:val="hybridMultilevel"/>
    <w:tmpl w:val="8F761888"/>
    <w:lvl w:ilvl="0" w:tplc="91CA96EA">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8977F06"/>
    <w:multiLevelType w:val="hybridMultilevel"/>
    <w:tmpl w:val="AA4CC39A"/>
    <w:lvl w:ilvl="0" w:tplc="0C58F764">
      <w:start w:val="1"/>
      <w:numFmt w:val="decimal"/>
      <w:lvlText w:val="%1."/>
      <w:lvlJc w:val="left"/>
      <w:pPr>
        <w:ind w:left="648" w:hanging="216"/>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024677"/>
    <w:multiLevelType w:val="hybridMultilevel"/>
    <w:tmpl w:val="B80AE88C"/>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8344D7"/>
    <w:multiLevelType w:val="hybridMultilevel"/>
    <w:tmpl w:val="4AFC0FC0"/>
    <w:lvl w:ilvl="0" w:tplc="0C58F764">
      <w:start w:val="1"/>
      <w:numFmt w:val="decimal"/>
      <w:lvlText w:val="%1."/>
      <w:lvlJc w:val="left"/>
      <w:pPr>
        <w:ind w:left="648" w:hanging="216"/>
      </w:pPr>
      <w:rPr>
        <w:rFonts w:hint="default"/>
        <w:b w:val="0"/>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2EA76B2C"/>
    <w:multiLevelType w:val="hybridMultilevel"/>
    <w:tmpl w:val="FDCC42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1B4FE8"/>
    <w:multiLevelType w:val="hybridMultilevel"/>
    <w:tmpl w:val="5FACE042"/>
    <w:lvl w:ilvl="0" w:tplc="FCC6EA52">
      <w:start w:val="1"/>
      <w:numFmt w:val="decimal"/>
      <w:lvlText w:val="%1."/>
      <w:lvlJc w:val="left"/>
      <w:pPr>
        <w:ind w:left="648" w:hanging="216"/>
      </w:pPr>
      <w:rPr>
        <w:rFonts w:hint="default"/>
        <w:b w:val="0"/>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33822ED8"/>
    <w:multiLevelType w:val="hybridMultilevel"/>
    <w:tmpl w:val="956003FA"/>
    <w:lvl w:ilvl="0" w:tplc="0C58F764">
      <w:start w:val="1"/>
      <w:numFmt w:val="decimal"/>
      <w:lvlText w:val="%1."/>
      <w:lvlJc w:val="left"/>
      <w:pPr>
        <w:ind w:left="648" w:hanging="216"/>
      </w:pPr>
      <w:rPr>
        <w:rFonts w:hint="default"/>
        <w:b w:val="0"/>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36B872D8"/>
    <w:multiLevelType w:val="hybridMultilevel"/>
    <w:tmpl w:val="60B45F0A"/>
    <w:lvl w:ilvl="0" w:tplc="F17237C6">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6D96E22"/>
    <w:multiLevelType w:val="hybridMultilevel"/>
    <w:tmpl w:val="F064BBD8"/>
    <w:lvl w:ilvl="0" w:tplc="FCC6EA52">
      <w:start w:val="1"/>
      <w:numFmt w:val="decimal"/>
      <w:lvlText w:val="%1."/>
      <w:lvlJc w:val="left"/>
      <w:pPr>
        <w:ind w:left="648" w:hanging="216"/>
      </w:pPr>
      <w:rPr>
        <w:rFonts w:hint="default"/>
        <w:b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37E21240"/>
    <w:multiLevelType w:val="hybridMultilevel"/>
    <w:tmpl w:val="37B8EB34"/>
    <w:lvl w:ilvl="0" w:tplc="49B41722">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A417C71"/>
    <w:multiLevelType w:val="hybridMultilevel"/>
    <w:tmpl w:val="D9C84D5C"/>
    <w:lvl w:ilvl="0" w:tplc="D5886F34">
      <w:start w:val="1"/>
      <w:numFmt w:val="bullet"/>
      <w:lvlText w:val=""/>
      <w:lvlJc w:val="left"/>
      <w:pPr>
        <w:ind w:left="936" w:hanging="216"/>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AAE72BF"/>
    <w:multiLevelType w:val="hybridMultilevel"/>
    <w:tmpl w:val="B330C3E4"/>
    <w:lvl w:ilvl="0" w:tplc="0409000F">
      <w:start w:val="1"/>
      <w:numFmt w:val="decimal"/>
      <w:lvlText w:val="%1."/>
      <w:lvlJc w:val="left"/>
      <w:pPr>
        <w:ind w:left="360" w:hanging="360"/>
      </w:pPr>
      <w:rPr>
        <w:rFonts w:hint="default"/>
        <w:i/>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3E0F7D4B"/>
    <w:multiLevelType w:val="hybridMultilevel"/>
    <w:tmpl w:val="C27E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8E6CA1"/>
    <w:multiLevelType w:val="hybridMultilevel"/>
    <w:tmpl w:val="5BA0A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D926D3"/>
    <w:multiLevelType w:val="hybridMultilevel"/>
    <w:tmpl w:val="46187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352055"/>
    <w:multiLevelType w:val="hybridMultilevel"/>
    <w:tmpl w:val="376C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0D1956"/>
    <w:multiLevelType w:val="hybridMultilevel"/>
    <w:tmpl w:val="10B69ADA"/>
    <w:lvl w:ilvl="0" w:tplc="C96E290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0D42980"/>
    <w:multiLevelType w:val="hybridMultilevel"/>
    <w:tmpl w:val="B22822F0"/>
    <w:lvl w:ilvl="0" w:tplc="91CA96EA">
      <w:start w:val="1"/>
      <w:numFmt w:val="decimal"/>
      <w:lvlText w:val="%1."/>
      <w:lvlJc w:val="left"/>
      <w:pPr>
        <w:ind w:left="720" w:hanging="360"/>
      </w:pPr>
      <w:rPr>
        <w:rFonts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E562AC"/>
    <w:multiLevelType w:val="hybridMultilevel"/>
    <w:tmpl w:val="72E65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6E345F"/>
    <w:multiLevelType w:val="hybridMultilevel"/>
    <w:tmpl w:val="B330C3E4"/>
    <w:lvl w:ilvl="0" w:tplc="0409000F">
      <w:start w:val="1"/>
      <w:numFmt w:val="decimal"/>
      <w:lvlText w:val="%1."/>
      <w:lvlJc w:val="left"/>
      <w:pPr>
        <w:ind w:left="360" w:hanging="360"/>
      </w:pPr>
      <w:rPr>
        <w:rFonts w:hint="default"/>
        <w:i/>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54A32CAE"/>
    <w:multiLevelType w:val="hybridMultilevel"/>
    <w:tmpl w:val="1D442446"/>
    <w:lvl w:ilvl="0" w:tplc="0409000F">
      <w:start w:val="1"/>
      <w:numFmt w:val="decimal"/>
      <w:lvlText w:val="%1."/>
      <w:lvlJc w:val="left"/>
      <w:pPr>
        <w:ind w:left="72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AF06DD2"/>
    <w:multiLevelType w:val="hybridMultilevel"/>
    <w:tmpl w:val="C94AC3DC"/>
    <w:lvl w:ilvl="0" w:tplc="91CA96EA">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E995235"/>
    <w:multiLevelType w:val="multilevel"/>
    <w:tmpl w:val="F9C48606"/>
    <w:lvl w:ilvl="0">
      <w:start w:val="1"/>
      <w:numFmt w:val="decimal"/>
      <w:pStyle w:val="course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0027E36"/>
    <w:multiLevelType w:val="hybridMultilevel"/>
    <w:tmpl w:val="6CDC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A61207"/>
    <w:multiLevelType w:val="hybridMultilevel"/>
    <w:tmpl w:val="410CF09C"/>
    <w:lvl w:ilvl="0" w:tplc="3A925C2A">
      <w:start w:val="1"/>
      <w:numFmt w:val="upperLetter"/>
      <w:lvlText w:val="%1."/>
      <w:lvlJc w:val="left"/>
      <w:pPr>
        <w:ind w:left="360" w:hanging="360"/>
      </w:pPr>
      <w:rPr>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11C3EAD"/>
    <w:multiLevelType w:val="hybridMultilevel"/>
    <w:tmpl w:val="852A22F8"/>
    <w:lvl w:ilvl="0" w:tplc="0C58F764">
      <w:start w:val="1"/>
      <w:numFmt w:val="decimal"/>
      <w:lvlText w:val="%1."/>
      <w:lvlJc w:val="left"/>
      <w:pPr>
        <w:ind w:left="648" w:hanging="216"/>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674DE1"/>
    <w:multiLevelType w:val="hybridMultilevel"/>
    <w:tmpl w:val="2BC2F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9003C7"/>
    <w:multiLevelType w:val="hybridMultilevel"/>
    <w:tmpl w:val="E21ABA64"/>
    <w:lvl w:ilvl="0" w:tplc="91CA96EA">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52169A4"/>
    <w:multiLevelType w:val="hybridMultilevel"/>
    <w:tmpl w:val="268C2E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525061C"/>
    <w:multiLevelType w:val="hybridMultilevel"/>
    <w:tmpl w:val="3D28B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63549C"/>
    <w:multiLevelType w:val="hybridMultilevel"/>
    <w:tmpl w:val="8DDA7B86"/>
    <w:lvl w:ilvl="0" w:tplc="202A46C6">
      <w:start w:val="1"/>
      <w:numFmt w:val="decimal"/>
      <w:lvlText w:val="%1."/>
      <w:lvlJc w:val="left"/>
      <w:pPr>
        <w:ind w:left="720" w:hanging="360"/>
      </w:pPr>
      <w:rPr>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D16F12"/>
    <w:multiLevelType w:val="hybridMultilevel"/>
    <w:tmpl w:val="CA34A0D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4715205"/>
    <w:multiLevelType w:val="hybridMultilevel"/>
    <w:tmpl w:val="A82049FA"/>
    <w:lvl w:ilvl="0" w:tplc="0C58F764">
      <w:start w:val="1"/>
      <w:numFmt w:val="decimal"/>
      <w:lvlText w:val="%1."/>
      <w:lvlJc w:val="left"/>
      <w:pPr>
        <w:ind w:left="648" w:hanging="216"/>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4F0EDE"/>
    <w:multiLevelType w:val="hybridMultilevel"/>
    <w:tmpl w:val="2AC07216"/>
    <w:lvl w:ilvl="0" w:tplc="0C58F764">
      <w:start w:val="1"/>
      <w:numFmt w:val="decimal"/>
      <w:lvlText w:val="%1."/>
      <w:lvlJc w:val="left"/>
      <w:pPr>
        <w:ind w:left="648" w:hanging="216"/>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D201AB"/>
    <w:multiLevelType w:val="hybridMultilevel"/>
    <w:tmpl w:val="20EC5C88"/>
    <w:lvl w:ilvl="0" w:tplc="3BA8F9A6">
      <w:start w:val="1"/>
      <w:numFmt w:val="lowerRoman"/>
      <w:lvlText w:val="%1."/>
      <w:lvlJc w:val="right"/>
      <w:pPr>
        <w:ind w:left="1440" w:hanging="360"/>
      </w:pPr>
      <w:rPr>
        <w:rFonts w:hint="default"/>
        <w:i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1" w15:restartNumberingAfterBreak="0">
    <w:nsid w:val="78EC5A89"/>
    <w:multiLevelType w:val="hybridMultilevel"/>
    <w:tmpl w:val="256CFF88"/>
    <w:lvl w:ilvl="0" w:tplc="91CA96EA">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CA04ED7"/>
    <w:multiLevelType w:val="hybridMultilevel"/>
    <w:tmpl w:val="AC7C866A"/>
    <w:lvl w:ilvl="0" w:tplc="0C58F764">
      <w:start w:val="1"/>
      <w:numFmt w:val="decimal"/>
      <w:lvlText w:val="%1."/>
      <w:lvlJc w:val="left"/>
      <w:pPr>
        <w:ind w:left="648" w:hanging="216"/>
      </w:pPr>
      <w:rPr>
        <w:rFonts w:hint="default"/>
        <w:b w:val="0"/>
        <w:color w:val="auto"/>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6"/>
  </w:num>
  <w:num w:numId="7">
    <w:abstractNumId w:val="31"/>
  </w:num>
  <w:num w:numId="8">
    <w:abstractNumId w:val="29"/>
  </w:num>
  <w:num w:numId="9">
    <w:abstractNumId w:val="45"/>
  </w:num>
  <w:num w:numId="10">
    <w:abstractNumId w:val="4"/>
  </w:num>
  <w:num w:numId="11">
    <w:abstractNumId w:val="5"/>
  </w:num>
  <w:num w:numId="12">
    <w:abstractNumId w:val="18"/>
  </w:num>
  <w:num w:numId="13">
    <w:abstractNumId w:val="42"/>
  </w:num>
  <w:num w:numId="14">
    <w:abstractNumId w:val="28"/>
  </w:num>
  <w:num w:numId="15">
    <w:abstractNumId w:val="46"/>
  </w:num>
  <w:num w:numId="16">
    <w:abstractNumId w:val="30"/>
  </w:num>
  <w:num w:numId="17">
    <w:abstractNumId w:val="20"/>
  </w:num>
  <w:num w:numId="18">
    <w:abstractNumId w:val="23"/>
  </w:num>
  <w:num w:numId="19">
    <w:abstractNumId w:val="25"/>
  </w:num>
  <w:num w:numId="20">
    <w:abstractNumId w:val="40"/>
  </w:num>
  <w:num w:numId="21">
    <w:abstractNumId w:val="12"/>
  </w:num>
  <w:num w:numId="22">
    <w:abstractNumId w:val="11"/>
  </w:num>
  <w:num w:numId="23">
    <w:abstractNumId w:val="35"/>
  </w:num>
  <w:num w:numId="24">
    <w:abstractNumId w:val="7"/>
  </w:num>
  <w:num w:numId="25">
    <w:abstractNumId w:val="44"/>
  </w:num>
  <w:num w:numId="26">
    <w:abstractNumId w:val="50"/>
  </w:num>
  <w:num w:numId="27">
    <w:abstractNumId w:val="36"/>
  </w:num>
  <w:num w:numId="28">
    <w:abstractNumId w:val="43"/>
  </w:num>
  <w:num w:numId="29">
    <w:abstractNumId w:val="51"/>
  </w:num>
  <w:num w:numId="30">
    <w:abstractNumId w:val="9"/>
  </w:num>
  <w:num w:numId="31">
    <w:abstractNumId w:val="16"/>
  </w:num>
  <w:num w:numId="32">
    <w:abstractNumId w:val="37"/>
  </w:num>
  <w:num w:numId="33">
    <w:abstractNumId w:val="33"/>
  </w:num>
  <w:num w:numId="34">
    <w:abstractNumId w:val="14"/>
  </w:num>
  <w:num w:numId="35">
    <w:abstractNumId w:val="10"/>
  </w:num>
  <w:num w:numId="36">
    <w:abstractNumId w:val="47"/>
  </w:num>
  <w:num w:numId="37">
    <w:abstractNumId w:val="24"/>
  </w:num>
  <w:num w:numId="38">
    <w:abstractNumId w:val="15"/>
  </w:num>
  <w:num w:numId="39">
    <w:abstractNumId w:val="13"/>
  </w:num>
  <w:num w:numId="40">
    <w:abstractNumId w:val="41"/>
  </w:num>
  <w:num w:numId="41">
    <w:abstractNumId w:val="8"/>
  </w:num>
  <w:num w:numId="42">
    <w:abstractNumId w:val="49"/>
  </w:num>
  <w:num w:numId="43">
    <w:abstractNumId w:val="19"/>
  </w:num>
  <w:num w:numId="44">
    <w:abstractNumId w:val="17"/>
  </w:num>
  <w:num w:numId="45">
    <w:abstractNumId w:val="52"/>
  </w:num>
  <w:num w:numId="46">
    <w:abstractNumId w:val="48"/>
  </w:num>
  <w:num w:numId="47">
    <w:abstractNumId w:val="22"/>
  </w:num>
  <w:num w:numId="48">
    <w:abstractNumId w:val="26"/>
  </w:num>
  <w:num w:numId="49">
    <w:abstractNumId w:val="21"/>
  </w:num>
  <w:num w:numId="50">
    <w:abstractNumId w:val="32"/>
  </w:num>
  <w:num w:numId="51">
    <w:abstractNumId w:val="34"/>
  </w:num>
  <w:num w:numId="52">
    <w:abstractNumId w:val="27"/>
  </w:num>
  <w:num w:numId="53">
    <w:abstractNumId w:val="39"/>
  </w:num>
  <w:num w:numId="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D4A"/>
    <w:rsid w:val="000401C9"/>
    <w:rsid w:val="00094D00"/>
    <w:rsid w:val="000E20F9"/>
    <w:rsid w:val="000E3BFC"/>
    <w:rsid w:val="001546CD"/>
    <w:rsid w:val="0019692C"/>
    <w:rsid w:val="001F4D4A"/>
    <w:rsid w:val="00201360"/>
    <w:rsid w:val="00227633"/>
    <w:rsid w:val="00266D69"/>
    <w:rsid w:val="00271305"/>
    <w:rsid w:val="003037A1"/>
    <w:rsid w:val="0034237D"/>
    <w:rsid w:val="00344518"/>
    <w:rsid w:val="00376343"/>
    <w:rsid w:val="00446B22"/>
    <w:rsid w:val="00497DC6"/>
    <w:rsid w:val="004B2301"/>
    <w:rsid w:val="00527C28"/>
    <w:rsid w:val="00561709"/>
    <w:rsid w:val="005871D7"/>
    <w:rsid w:val="00647084"/>
    <w:rsid w:val="006C2289"/>
    <w:rsid w:val="00706FE2"/>
    <w:rsid w:val="0072300E"/>
    <w:rsid w:val="00731B5E"/>
    <w:rsid w:val="00743F6E"/>
    <w:rsid w:val="00765289"/>
    <w:rsid w:val="00771E2A"/>
    <w:rsid w:val="008211AE"/>
    <w:rsid w:val="008879F2"/>
    <w:rsid w:val="008F1524"/>
    <w:rsid w:val="00911894"/>
    <w:rsid w:val="00953BFD"/>
    <w:rsid w:val="0097209B"/>
    <w:rsid w:val="009F1F5F"/>
    <w:rsid w:val="00A24406"/>
    <w:rsid w:val="00A30705"/>
    <w:rsid w:val="00AA394B"/>
    <w:rsid w:val="00AC16D0"/>
    <w:rsid w:val="00BC709B"/>
    <w:rsid w:val="00BE14C8"/>
    <w:rsid w:val="00BE37D0"/>
    <w:rsid w:val="00C66386"/>
    <w:rsid w:val="00CC50E2"/>
    <w:rsid w:val="00CE044F"/>
    <w:rsid w:val="00D65145"/>
    <w:rsid w:val="00E22AA1"/>
    <w:rsid w:val="00EE3F9E"/>
    <w:rsid w:val="00EF59C7"/>
    <w:rsid w:val="00F70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321F3-C8D8-4BDE-BA7E-DB0CF89C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D4A"/>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F4D4A"/>
    <w:rPr>
      <w:color w:val="0000FF"/>
      <w:u w:val="single"/>
    </w:rPr>
  </w:style>
  <w:style w:type="paragraph" w:styleId="ListParagraph">
    <w:name w:val="List Paragraph"/>
    <w:basedOn w:val="Normal"/>
    <w:uiPriority w:val="34"/>
    <w:qFormat/>
    <w:rsid w:val="001F4D4A"/>
    <w:pPr>
      <w:ind w:left="720"/>
      <w:contextualSpacing/>
    </w:pPr>
    <w:rPr>
      <w:color w:val="auto"/>
    </w:rPr>
  </w:style>
  <w:style w:type="character" w:customStyle="1" w:styleId="courseParagraphChar">
    <w:name w:val="courseParagraph Char"/>
    <w:link w:val="courseParagraph"/>
    <w:locked/>
    <w:rsid w:val="001F4D4A"/>
    <w:rPr>
      <w:rFonts w:ascii="Helvetica" w:eastAsia="Times New Roman" w:hAnsi="Helvetica" w:cs="Times New Roman"/>
      <w:szCs w:val="24"/>
    </w:rPr>
  </w:style>
  <w:style w:type="paragraph" w:customStyle="1" w:styleId="courseParagraph">
    <w:name w:val="courseParagraph"/>
    <w:basedOn w:val="Normal"/>
    <w:link w:val="courseParagraphChar"/>
    <w:rsid w:val="001F4D4A"/>
    <w:rPr>
      <w:rFonts w:ascii="Helvetica" w:hAnsi="Helvetica"/>
      <w:color w:val="auto"/>
      <w:sz w:val="22"/>
    </w:rPr>
  </w:style>
  <w:style w:type="character" w:customStyle="1" w:styleId="courseBulletChar">
    <w:name w:val="courseBullet Char"/>
    <w:link w:val="courseBullet"/>
    <w:locked/>
    <w:rsid w:val="001F4D4A"/>
    <w:rPr>
      <w:rFonts w:ascii="Helvetica" w:eastAsia="Times New Roman" w:hAnsi="Helvetica" w:cs="Times New Roman"/>
      <w:szCs w:val="24"/>
    </w:rPr>
  </w:style>
  <w:style w:type="paragraph" w:customStyle="1" w:styleId="courseBullet">
    <w:name w:val="courseBullet"/>
    <w:basedOn w:val="Normal"/>
    <w:link w:val="courseBulletChar"/>
    <w:qFormat/>
    <w:rsid w:val="001F4D4A"/>
    <w:pPr>
      <w:numPr>
        <w:numId w:val="1"/>
      </w:numPr>
    </w:pPr>
    <w:rPr>
      <w:rFonts w:ascii="Helvetica" w:hAnsi="Helvetica"/>
      <w:color w:val="auto"/>
      <w:sz w:val="22"/>
    </w:rPr>
  </w:style>
  <w:style w:type="paragraph" w:styleId="BalloonText">
    <w:name w:val="Balloon Text"/>
    <w:basedOn w:val="Normal"/>
    <w:link w:val="BalloonTextChar"/>
    <w:uiPriority w:val="99"/>
    <w:semiHidden/>
    <w:unhideWhenUsed/>
    <w:rsid w:val="001F4D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D4A"/>
    <w:rPr>
      <w:rFonts w:ascii="Segoe UI" w:eastAsia="Times New Roman" w:hAnsi="Segoe UI" w:cs="Segoe UI"/>
      <w:color w:val="000000"/>
      <w:sz w:val="18"/>
      <w:szCs w:val="18"/>
    </w:rPr>
  </w:style>
  <w:style w:type="table" w:styleId="TableGrid">
    <w:name w:val="Table Grid"/>
    <w:basedOn w:val="TableNormal"/>
    <w:uiPriority w:val="59"/>
    <w:rsid w:val="001F4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D4A"/>
    <w:pPr>
      <w:tabs>
        <w:tab w:val="center" w:pos="4680"/>
        <w:tab w:val="right" w:pos="9360"/>
      </w:tabs>
    </w:pPr>
  </w:style>
  <w:style w:type="character" w:customStyle="1" w:styleId="HeaderChar">
    <w:name w:val="Header Char"/>
    <w:basedOn w:val="DefaultParagraphFont"/>
    <w:link w:val="Header"/>
    <w:uiPriority w:val="99"/>
    <w:rsid w:val="001F4D4A"/>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1F4D4A"/>
    <w:pPr>
      <w:tabs>
        <w:tab w:val="center" w:pos="4680"/>
        <w:tab w:val="right" w:pos="9360"/>
      </w:tabs>
    </w:pPr>
  </w:style>
  <w:style w:type="character" w:customStyle="1" w:styleId="FooterChar">
    <w:name w:val="Footer Char"/>
    <w:basedOn w:val="DefaultParagraphFont"/>
    <w:link w:val="Footer"/>
    <w:uiPriority w:val="99"/>
    <w:rsid w:val="001F4D4A"/>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1F4D4A"/>
    <w:rPr>
      <w:b/>
      <w:bCs/>
    </w:rPr>
  </w:style>
  <w:style w:type="character" w:styleId="FollowedHyperlink">
    <w:name w:val="FollowedHyperlink"/>
    <w:basedOn w:val="DefaultParagraphFont"/>
    <w:uiPriority w:val="99"/>
    <w:semiHidden/>
    <w:unhideWhenUsed/>
    <w:rsid w:val="00266D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ogle.com/url?q=http%3A%2F%2Fwww.tea.state.tx.us%2Fstudent.assessment%2Ftaks%2Fbooklets%2Findex.html&amp;sa=D&amp;sntz=1&amp;usg=AFQjCNHPeqJT0wcUjUEmAkx46_8yz6BKqw" TargetMode="External"/><Relationship Id="rId18" Type="http://schemas.openxmlformats.org/officeDocument/2006/relationships/hyperlink" Target="http://www.google.com/url?q=http%3A%2F%2Fwww.tea.state.tx.us%2Fstudent.assessment%2Ftaks%2Fbooklets%2Findex.html&amp;sa=D&amp;sntz=1&amp;usg=AFQjCNHPeqJT0wcUjUEmAkx46_8yz6BKqw" TargetMode="External"/><Relationship Id="rId26" Type="http://schemas.openxmlformats.org/officeDocument/2006/relationships/hyperlink" Target="http://www.google.com/url?q=http%3A%2F%2Fwww.tea.state.tx.us%2Fstudent.assessment%2Ftaks%2Fbooklets%2Findex.html&amp;sa=D&amp;sntz=1&amp;usg=AFQjCNHPeqJT0wcUjUEmAkx46_8yz6BKqw" TargetMode="External"/><Relationship Id="rId39" Type="http://schemas.openxmlformats.org/officeDocument/2006/relationships/hyperlink" Target="http://www.google.com/url?q=http%3A%2F%2Fwww.utdanacenter.org%2F&amp;sa=D&amp;sntz=1&amp;usg=AFQjCNFXuGymXKRIbY2xLLSsbAzhVpxTHQ" TargetMode="External"/><Relationship Id="rId21" Type="http://schemas.openxmlformats.org/officeDocument/2006/relationships/hyperlink" Target="http://www.google.com/url?q=http%3A%2F%2Fwww.tea.state.tx.us%2Fstudent.assessment%2Ftaks%2Fbooklets%2Findex.html&amp;sa=D&amp;sntz=1&amp;usg=AFQjCNHPeqJT0wcUjUEmAkx46_8yz6BKqw" TargetMode="External"/><Relationship Id="rId34" Type="http://schemas.openxmlformats.org/officeDocument/2006/relationships/hyperlink" Target="http://www.google.com/url?q=http%3A%2F%2Fwww.utdanacenter.org%2F&amp;sa=D&amp;sntz=1&amp;usg=AFQjCNFXuGymXKRIbY2xLLSsbAzhVpxTHQ" TargetMode="External"/><Relationship Id="rId42" Type="http://schemas.openxmlformats.org/officeDocument/2006/relationships/hyperlink" Target="http://www.google.com/url?q=http%3A%2F%2Fwww.utdanacenter.org%2Fsciencetoolkit%2Findex.php&amp;sa=D&amp;sntz=1&amp;usg=AFQjCNFv_OIrEZaSzya4L6kMvD2IPHRhaw" TargetMode="External"/><Relationship Id="rId47" Type="http://schemas.openxmlformats.org/officeDocument/2006/relationships/hyperlink" Target="http://www.google.com/url?q=http%3A%2F%2Fwww.utdanacenter.org%2Fsciencetoolkit%2Findex.php&amp;sa=D&amp;sntz=1&amp;usg=AFQjCNFv_OIrEZaSzya4L6kMvD2IPHRhaw" TargetMode="External"/><Relationship Id="rId50" Type="http://schemas.openxmlformats.org/officeDocument/2006/relationships/hyperlink" Target="http://www.google.com/url?q=http%3A%2F%2Fwww.utdanacenter.org%2Fsciencetoolkit%2Findex.php&amp;sa=D&amp;sntz=1&amp;usg=AFQjCNFv_OIrEZaSzya4L6kMvD2IPHRhaw" TargetMode="External"/><Relationship Id="rId55" Type="http://schemas.openxmlformats.org/officeDocument/2006/relationships/hyperlink" Target="http://www.google.com/url?q=http%3A%2F%2Fwww.coe.unt.edu%2Ffep%2Fdocuments%2Fhandbook.pdf&amp;sa=D&amp;sntz=1&amp;usg=AFQjCNGOijQlaC9e-9vTqcduISFO4w8ORQ" TargetMode="External"/><Relationship Id="rId63" Type="http://schemas.openxmlformats.org/officeDocument/2006/relationships/hyperlink" Target="http://www.google.com/url?q=http%3A%2F%2Fwww.coe.unt.edu%2Ffep%2Fdocuments%2Fhandbook.pdf&amp;sa=D&amp;sntz=1&amp;usg=AFQjCNGOijQlaC9e-9vTqcduISFO4w8ORQ" TargetMode="External"/><Relationship Id="rId68" Type="http://schemas.openxmlformats.org/officeDocument/2006/relationships/hyperlink" Target="http://www.google.com/url?q=http%3A%2F%2Fwww.coe.unt.edu%2Ffep%2Fdocuments%2Fhandbook.pdf&amp;sa=D&amp;sntz=1&amp;usg=AFQjCNGOijQlaC9e-9vTqcduISFO4w8ORQ" TargetMode="External"/><Relationship Id="rId76" Type="http://schemas.openxmlformats.org/officeDocument/2006/relationships/image" Target="media/image2.emf"/><Relationship Id="rId84" Type="http://schemas.openxmlformats.org/officeDocument/2006/relationships/hyperlink" Target="http://www.coe.unt.edu/texes" TargetMode="External"/><Relationship Id="rId89"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www.google.com/url?q=http%3A%2F%2Feaglemail.unt.edu&amp;sa=D&amp;sntz=1&amp;usg=AFQjCNF-IyoiVgwjip8m5wmbIrqK4nMqpQ" TargetMode="External"/><Relationship Id="rId2" Type="http://schemas.openxmlformats.org/officeDocument/2006/relationships/styles" Target="styles.xml"/><Relationship Id="rId16" Type="http://schemas.openxmlformats.org/officeDocument/2006/relationships/hyperlink" Target="http://www.google.com/url?q=http%3A%2F%2Fwww.tea.state.tx.us%2Fstudent.assessment%2Ftaks%2Fbooklets%2Findex.html&amp;sa=D&amp;sntz=1&amp;usg=AFQjCNHPeqJT0wcUjUEmAkx46_8yz6BKqw" TargetMode="External"/><Relationship Id="rId29" Type="http://schemas.openxmlformats.org/officeDocument/2006/relationships/hyperlink" Target="http://www.google.com/url?q=http%3A%2F%2Fwww.tea.state.tx.us%2Fstudent.assessment%2Ftaks%2Fbooklets%2Findex.html&amp;sa=D&amp;sntz=1&amp;usg=AFQjCNHPeqJT0wcUjUEmAkx46_8yz6BKqw" TargetMode="External"/><Relationship Id="rId11" Type="http://schemas.openxmlformats.org/officeDocument/2006/relationships/hyperlink" Target="http://www.google.com/url?q=http%3A%2F%2Fwww.tea.state.tx.us%2Fstudent.assessment%2Ftaks%2Fbooklets%2Findex.html&amp;sa=D&amp;sntz=1&amp;usg=AFQjCNHPeqJT0wcUjUEmAkx46_8yz6BKqw" TargetMode="External"/><Relationship Id="rId24" Type="http://schemas.openxmlformats.org/officeDocument/2006/relationships/hyperlink" Target="http://www.google.com/url?q=http%3A%2F%2Fwww.tea.state.tx.us%2Fstudent.assessment%2Ftaks%2Fbooklets%2Findex.html&amp;sa=D&amp;sntz=1&amp;usg=AFQjCNHPeqJT0wcUjUEmAkx46_8yz6BKqw" TargetMode="External"/><Relationship Id="rId32" Type="http://schemas.openxmlformats.org/officeDocument/2006/relationships/hyperlink" Target="http://www.google.com/url?q=http%3A%2F%2Fwww.tea.state.tx.us%2Fstudent.assessment%2Ftaks%2Fbooklets%2Findex.html&amp;sa=D&amp;sntz=1&amp;usg=AFQjCNHPeqJT0wcUjUEmAkx46_8yz6BKqw" TargetMode="External"/><Relationship Id="rId37" Type="http://schemas.openxmlformats.org/officeDocument/2006/relationships/hyperlink" Target="http://www.google.com/url?q=http%3A%2F%2Fwww.utdanacenter.org%2F&amp;sa=D&amp;sntz=1&amp;usg=AFQjCNFXuGymXKRIbY2xLLSsbAzhVpxTHQ" TargetMode="External"/><Relationship Id="rId40" Type="http://schemas.openxmlformats.org/officeDocument/2006/relationships/hyperlink" Target="http://www.google.com/url?q=http%3A%2F%2Fwww.utdanacenter.org%2F&amp;sa=D&amp;sntz=1&amp;usg=AFQjCNFXuGymXKRIbY2xLLSsbAzhVpxTHQ" TargetMode="External"/><Relationship Id="rId45" Type="http://schemas.openxmlformats.org/officeDocument/2006/relationships/hyperlink" Target="http://www.google.com/url?q=http%3A%2F%2Fwww.utdanacenter.org%2Fsciencetoolkit%2Findex.php&amp;sa=D&amp;sntz=1&amp;usg=AFQjCNFv_OIrEZaSzya4L6kMvD2IPHRhaw" TargetMode="External"/><Relationship Id="rId53" Type="http://schemas.openxmlformats.org/officeDocument/2006/relationships/hyperlink" Target="http://www.google.com/url?q=http%3A%2F%2Fwww.utdanacenter.org%2Fsciencetoolkit%2Findex.php&amp;sa=D&amp;sntz=1&amp;usg=AFQjCNFv_OIrEZaSzya4L6kMvD2IPHRhaw" TargetMode="External"/><Relationship Id="rId58" Type="http://schemas.openxmlformats.org/officeDocument/2006/relationships/hyperlink" Target="http://www.google.com/url?q=http%3A%2F%2Fwww.coe.unt.edu%2Ffep%2Fdocuments%2Fhandbook.pdf&amp;sa=D&amp;sntz=1&amp;usg=AFQjCNGOijQlaC9e-9vTqcduISFO4w8ORQ" TargetMode="External"/><Relationship Id="rId66" Type="http://schemas.openxmlformats.org/officeDocument/2006/relationships/hyperlink" Target="http://www.google.com/url?q=http%3A%2F%2Fwww.coe.unt.edu%2Ffep%2Fdocuments%2Fhandbook.pdf&amp;sa=D&amp;sntz=1&amp;usg=AFQjCNGOijQlaC9e-9vTqcduISFO4w8ORQ" TargetMode="External"/><Relationship Id="rId74" Type="http://schemas.openxmlformats.org/officeDocument/2006/relationships/hyperlink" Target="http://www.google.com/url?q=http%3A%2F%2Feaglemail.unt.edu&amp;sa=D&amp;sntz=1&amp;usg=AFQjCNF-IyoiVgwjip8m5wmbIrqK4nMqpQ" TargetMode="External"/><Relationship Id="rId79" Type="http://schemas.openxmlformats.org/officeDocument/2006/relationships/hyperlink" Target="http://policy.unt.edu/sites/default/files/untpolicy/pdf/7-Student_Affairs-Academic_Integrity.pdf" TargetMode="External"/><Relationship Id="rId87"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www.google.com/url?q=http%3A%2F%2Fwww.coe.unt.edu%2Ffep%2Fdocuments%2Fhandbook.pdf&amp;sa=D&amp;sntz=1&amp;usg=AFQjCNGOijQlaC9e-9vTqcduISFO4w8ORQ" TargetMode="External"/><Relationship Id="rId82" Type="http://schemas.openxmlformats.org/officeDocument/2006/relationships/hyperlink" Target="http://www.coe.unt.edu/texes-advising-office/texes-exams" TargetMode="External"/><Relationship Id="rId19" Type="http://schemas.openxmlformats.org/officeDocument/2006/relationships/hyperlink" Target="http://www.google.com/url?q=http%3A%2F%2Fwww.tea.state.tx.us%2Fstudent.assessment%2Ftaks%2Fbooklets%2Findex.html&amp;sa=D&amp;sntz=1&amp;usg=AFQjCNHPeqJT0wcUjUEmAkx46_8yz6BKqw" TargetMode="External"/><Relationship Id="rId4" Type="http://schemas.openxmlformats.org/officeDocument/2006/relationships/webSettings" Target="webSettings.xml"/><Relationship Id="rId9" Type="http://schemas.openxmlformats.org/officeDocument/2006/relationships/hyperlink" Target="http://www.google.com/url?q=http%3A%2F%2Fwww.coe.unt.edu%2Ftea%2Fcourse%2Fedee.htm%233380&amp;sa=D&amp;sntz=1&amp;usg=AFQjCNGfscmFU7_oaVSQYxkkXLMvdj5OHQ" TargetMode="External"/><Relationship Id="rId14" Type="http://schemas.openxmlformats.org/officeDocument/2006/relationships/hyperlink" Target="http://www.google.com/url?q=http%3A%2F%2Fwww.tea.state.tx.us%2Fstudent.assessment%2Ftaks%2Fbooklets%2Findex.html&amp;sa=D&amp;sntz=1&amp;usg=AFQjCNHPeqJT0wcUjUEmAkx46_8yz6BKqw" TargetMode="External"/><Relationship Id="rId22" Type="http://schemas.openxmlformats.org/officeDocument/2006/relationships/hyperlink" Target="http://www.google.com/url?q=http%3A%2F%2Fwww.tea.state.tx.us%2Fstudent.assessment%2Ftaks%2Fbooklets%2Findex.html&amp;sa=D&amp;sntz=1&amp;usg=AFQjCNHPeqJT0wcUjUEmAkx46_8yz6BKqw" TargetMode="External"/><Relationship Id="rId27" Type="http://schemas.openxmlformats.org/officeDocument/2006/relationships/hyperlink" Target="http://www.google.com/url?q=http%3A%2F%2Fwww.tea.state.tx.us%2Fstudent.assessment%2Ftaks%2Fbooklets%2Findex.html&amp;sa=D&amp;sntz=1&amp;usg=AFQjCNHPeqJT0wcUjUEmAkx46_8yz6BKqw" TargetMode="External"/><Relationship Id="rId30" Type="http://schemas.openxmlformats.org/officeDocument/2006/relationships/hyperlink" Target="http://www.google.com/url?q=http%3A%2F%2Fwww.tea.state.tx.us%2Fstudent.assessment%2Ftaks%2Fbooklets%2Findex.html&amp;sa=D&amp;sntz=1&amp;usg=AFQjCNHPeqJT0wcUjUEmAkx46_8yz6BKqw" TargetMode="External"/><Relationship Id="rId35" Type="http://schemas.openxmlformats.org/officeDocument/2006/relationships/hyperlink" Target="http://www.google.com/url?q=http%3A%2F%2Fwww.utdanacenter.org%2F&amp;sa=D&amp;sntz=1&amp;usg=AFQjCNFXuGymXKRIbY2xLLSsbAzhVpxTHQ" TargetMode="External"/><Relationship Id="rId43" Type="http://schemas.openxmlformats.org/officeDocument/2006/relationships/hyperlink" Target="http://www.google.com/url?q=http%3A%2F%2Fwww.utdanacenter.org%2Fsciencetoolkit%2Findex.php&amp;sa=D&amp;sntz=1&amp;usg=AFQjCNFv_OIrEZaSzya4L6kMvD2IPHRhaw" TargetMode="External"/><Relationship Id="rId48" Type="http://schemas.openxmlformats.org/officeDocument/2006/relationships/hyperlink" Target="http://www.google.com/url?q=http%3A%2F%2Fwww.utdanacenter.org%2Fsciencetoolkit%2Findex.php&amp;sa=D&amp;sntz=1&amp;usg=AFQjCNFv_OIrEZaSzya4L6kMvD2IPHRhaw" TargetMode="External"/><Relationship Id="rId56" Type="http://schemas.openxmlformats.org/officeDocument/2006/relationships/hyperlink" Target="http://www.google.com/url?q=http%3A%2F%2Fwww.coe.unt.edu%2Ffep%2Fdocuments%2Fhandbook.pdf&amp;sa=D&amp;sntz=1&amp;usg=AFQjCNGOijQlaC9e-9vTqcduISFO4w8ORQ" TargetMode="External"/><Relationship Id="rId64" Type="http://schemas.openxmlformats.org/officeDocument/2006/relationships/hyperlink" Target="http://www.google.com/url?q=http%3A%2F%2Fwww.coe.unt.edu%2Ffep%2Fdocuments%2Fhandbook.pdf&amp;sa=D&amp;sntz=1&amp;usg=AFQjCNGOijQlaC9e-9vTqcduISFO4w8ORQ" TargetMode="External"/><Relationship Id="rId69" Type="http://schemas.openxmlformats.org/officeDocument/2006/relationships/hyperlink" Target="http://www.google.com/url?q=http%3A%2F%2Fwww.coe.unt.edu%2Ffep%2Fdocuments%2Fhandbook.pdf&amp;sa=D&amp;sntz=1&amp;usg=AFQjCNGOijQlaC9e-9vTqcduISFO4w8ORQ" TargetMode="External"/><Relationship Id="rId77" Type="http://schemas.openxmlformats.org/officeDocument/2006/relationships/hyperlink" Target="https://ltc.unt.edu/labs/unt-writing-lab-home" TargetMode="External"/><Relationship Id="rId8" Type="http://schemas.openxmlformats.org/officeDocument/2006/relationships/hyperlink" Target="http://www.google.com/url?q=http%3A%2F%2Fwww.coe.unt.edu%2Ftea%2Fcourse%2Fedee.htm%233320&amp;sa=D&amp;sntz=1&amp;usg=AFQjCNGYLAdsqaS_8FBf2aKllUIpfy2f0g" TargetMode="External"/><Relationship Id="rId51" Type="http://schemas.openxmlformats.org/officeDocument/2006/relationships/hyperlink" Target="http://www.google.com/url?q=http%3A%2F%2Fwww.utdanacenter.org%2Fsciencetoolkit%2Findex.php&amp;sa=D&amp;sntz=1&amp;usg=AFQjCNFv_OIrEZaSzya4L6kMvD2IPHRhaw" TargetMode="External"/><Relationship Id="rId72" Type="http://schemas.openxmlformats.org/officeDocument/2006/relationships/hyperlink" Target="http://www.google.com/url?q=http%3A%2F%2Feaglemail.unt.edu&amp;sa=D&amp;sntz=1&amp;usg=AFQjCNF-IyoiVgwjip8m5wmbIrqK4nMqpQ" TargetMode="External"/><Relationship Id="rId80" Type="http://schemas.openxmlformats.org/officeDocument/2006/relationships/hyperlink" Target="https://deanofstudents.unt.edu/conduct" TargetMode="External"/><Relationship Id="rId85" Type="http://schemas.openxmlformats.org/officeDocument/2006/relationships/hyperlink" Target="http://www.texes.ets.org" TargetMode="External"/><Relationship Id="rId3" Type="http://schemas.openxmlformats.org/officeDocument/2006/relationships/settings" Target="settings.xml"/><Relationship Id="rId12" Type="http://schemas.openxmlformats.org/officeDocument/2006/relationships/hyperlink" Target="http://www.google.com/url?q=http%3A%2F%2Fwww.tea.state.tx.us%2Fstudent.assessment%2Ftaks%2Fbooklets%2Findex.html&amp;sa=D&amp;sntz=1&amp;usg=AFQjCNHPeqJT0wcUjUEmAkx46_8yz6BKqw" TargetMode="External"/><Relationship Id="rId17" Type="http://schemas.openxmlformats.org/officeDocument/2006/relationships/hyperlink" Target="http://www.google.com/url?q=http%3A%2F%2Fwww.tea.state.tx.us%2Fstudent.assessment%2Ftaks%2Fbooklets%2Findex.html&amp;sa=D&amp;sntz=1&amp;usg=AFQjCNHPeqJT0wcUjUEmAkx46_8yz6BKqw" TargetMode="External"/><Relationship Id="rId25" Type="http://schemas.openxmlformats.org/officeDocument/2006/relationships/hyperlink" Target="http://www.google.com/url?q=http%3A%2F%2Fwww.tea.state.tx.us%2Fstudent.assessment%2Ftaks%2Fbooklets%2Findex.html&amp;sa=D&amp;sntz=1&amp;usg=AFQjCNHPeqJT0wcUjUEmAkx46_8yz6BKqw" TargetMode="External"/><Relationship Id="rId33" Type="http://schemas.openxmlformats.org/officeDocument/2006/relationships/hyperlink" Target="http://www.google.com/url?q=http%3A%2F%2Fwww.utdanacenter.org%2F&amp;sa=D&amp;sntz=1&amp;usg=AFQjCNFXuGymXKRIbY2xLLSsbAzhVpxTHQ" TargetMode="External"/><Relationship Id="rId38" Type="http://schemas.openxmlformats.org/officeDocument/2006/relationships/hyperlink" Target="http://www.google.com/url?q=http%3A%2F%2Fwww.utdanacenter.org%2F&amp;sa=D&amp;sntz=1&amp;usg=AFQjCNFXuGymXKRIbY2xLLSsbAzhVpxTHQ" TargetMode="External"/><Relationship Id="rId46" Type="http://schemas.openxmlformats.org/officeDocument/2006/relationships/hyperlink" Target="http://www.google.com/url?q=http%3A%2F%2Fwww.utdanacenter.org%2Fsciencetoolkit%2Findex.php&amp;sa=D&amp;sntz=1&amp;usg=AFQjCNFv_OIrEZaSzya4L6kMvD2IPHRhaw" TargetMode="External"/><Relationship Id="rId59" Type="http://schemas.openxmlformats.org/officeDocument/2006/relationships/hyperlink" Target="http://www.google.com/url?q=http%3A%2F%2Fwww.coe.unt.edu%2Ffep%2Fdocuments%2Fhandbook.pdf&amp;sa=D&amp;sntz=1&amp;usg=AFQjCNGOijQlaC9e-9vTqcduISFO4w8ORQ" TargetMode="External"/><Relationship Id="rId67" Type="http://schemas.openxmlformats.org/officeDocument/2006/relationships/hyperlink" Target="http://www.google.com/url?q=http%3A%2F%2Fwww.coe.unt.edu%2Ffep%2Fdocuments%2Fhandbook.pdf&amp;sa=D&amp;sntz=1&amp;usg=AFQjCNGOijQlaC9e-9vTqcduISFO4w8ORQ" TargetMode="External"/><Relationship Id="rId20" Type="http://schemas.openxmlformats.org/officeDocument/2006/relationships/hyperlink" Target="http://www.google.com/url?q=http%3A%2F%2Fwww.tea.state.tx.us%2Fstudent.assessment%2Ftaks%2Fbooklets%2Findex.html&amp;sa=D&amp;sntz=1&amp;usg=AFQjCNHPeqJT0wcUjUEmAkx46_8yz6BKqw" TargetMode="External"/><Relationship Id="rId41" Type="http://schemas.openxmlformats.org/officeDocument/2006/relationships/hyperlink" Target="http://www.google.com/url?q=http%3A%2F%2Fwww.utdanacenter.org%2Fsciencetoolkit%2Findex.php&amp;sa=D&amp;sntz=1&amp;usg=AFQjCNFv_OIrEZaSzya4L6kMvD2IPHRhaw" TargetMode="External"/><Relationship Id="rId54" Type="http://schemas.openxmlformats.org/officeDocument/2006/relationships/hyperlink" Target="http://www.google.com/url?q=http%3A%2F%2Fwww.coe.unt.edu%2Ffep%2Fdocuments%2Fhandbook.pdf&amp;sa=D&amp;sntz=1&amp;usg=AFQjCNGOijQlaC9e-9vTqcduISFO4w8ORQ" TargetMode="External"/><Relationship Id="rId62" Type="http://schemas.openxmlformats.org/officeDocument/2006/relationships/hyperlink" Target="http://www.google.com/url?q=http%3A%2F%2Fwww.coe.unt.edu%2Ffep%2Fdocuments%2Fhandbook.pdf&amp;sa=D&amp;sntz=1&amp;usg=AFQjCNGOijQlaC9e-9vTqcduISFO4w8ORQ" TargetMode="External"/><Relationship Id="rId70" Type="http://schemas.openxmlformats.org/officeDocument/2006/relationships/hyperlink" Target="http://www.google.com/url?q=http%3A%2F%2Fwww.coe.unt.edu%2Ffep%2Fdocuments%2Fhandbook.pdf&amp;sa=D&amp;sntz=1&amp;usg=AFQjCNGOijQlaC9e-9vTqcduISFO4w8ORQ" TargetMode="External"/><Relationship Id="rId75" Type="http://schemas.openxmlformats.org/officeDocument/2006/relationships/hyperlink" Target="http://www.google.com/url?q=http%3A%2F%2Feaglemail.unt.edu&amp;sa=D&amp;sntz=1&amp;usg=AFQjCNF-IyoiVgwjip8m5wmbIrqK4nMqpQ" TargetMode="External"/><Relationship Id="rId83" Type="http://schemas.openxmlformats.org/officeDocument/2006/relationships/hyperlink" Target="mailto:coe-tao@unt.edu"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google.com/url?q=http%3A%2F%2Fwww.tea.state.tx.us%2Fstudent.assessment%2Ftaks%2Fbooklets%2Findex.html&amp;sa=D&amp;sntz=1&amp;usg=AFQjCNHPeqJT0wcUjUEmAkx46_8yz6BKqw" TargetMode="External"/><Relationship Id="rId23" Type="http://schemas.openxmlformats.org/officeDocument/2006/relationships/hyperlink" Target="http://www.google.com/url?q=http%3A%2F%2Fwww.tea.state.tx.us%2Fstudent.assessment%2Ftaks%2Fbooklets%2Findex.html&amp;sa=D&amp;sntz=1&amp;usg=AFQjCNHPeqJT0wcUjUEmAkx46_8yz6BKqw" TargetMode="External"/><Relationship Id="rId28" Type="http://schemas.openxmlformats.org/officeDocument/2006/relationships/hyperlink" Target="http://www.google.com/url?q=http%3A%2F%2Fwww.tea.state.tx.us%2Fstudent.assessment%2Ftaks%2Fbooklets%2Findex.html&amp;sa=D&amp;sntz=1&amp;usg=AFQjCNHPeqJT0wcUjUEmAkx46_8yz6BKqw" TargetMode="External"/><Relationship Id="rId36" Type="http://schemas.openxmlformats.org/officeDocument/2006/relationships/hyperlink" Target="http://www.google.com/url?q=http%3A%2F%2Fwww.utdanacenter.org%2F&amp;sa=D&amp;sntz=1&amp;usg=AFQjCNFXuGymXKRIbY2xLLSsbAzhVpxTHQ" TargetMode="External"/><Relationship Id="rId49" Type="http://schemas.openxmlformats.org/officeDocument/2006/relationships/hyperlink" Target="http://www.google.com/url?q=http%3A%2F%2Fwww.utdanacenter.org%2Fsciencetoolkit%2Findex.php&amp;sa=D&amp;sntz=1&amp;usg=AFQjCNFv_OIrEZaSzya4L6kMvD2IPHRhaw" TargetMode="External"/><Relationship Id="rId57" Type="http://schemas.openxmlformats.org/officeDocument/2006/relationships/hyperlink" Target="http://www.google.com/url?q=http%3A%2F%2Fwww.coe.unt.edu%2Ffep%2Fdocuments%2Fhandbook.pdf&amp;sa=D&amp;sntz=1&amp;usg=AFQjCNGOijQlaC9e-9vTqcduISFO4w8ORQ" TargetMode="External"/><Relationship Id="rId10" Type="http://schemas.openxmlformats.org/officeDocument/2006/relationships/hyperlink" Target="http://www.google.com/url?q=http%3A%2F%2Fwww.tea.state.tx.us%2Fstudent.assessment%2Ftaks%2Fbooklets%2Findex.html&amp;sa=D&amp;sntz=1&amp;usg=AFQjCNHPeqJT0wcUjUEmAkx46_8yz6BKqw" TargetMode="External"/><Relationship Id="rId31" Type="http://schemas.openxmlformats.org/officeDocument/2006/relationships/hyperlink" Target="http://www.google.com/url?q=http%3A%2F%2Fwww.tea.state.tx.us%2Fstudent.assessment%2Ftaks%2Fbooklets%2Findex.html&amp;sa=D&amp;sntz=1&amp;usg=AFQjCNHPeqJT0wcUjUEmAkx46_8yz6BKqw" TargetMode="External"/><Relationship Id="rId44" Type="http://schemas.openxmlformats.org/officeDocument/2006/relationships/hyperlink" Target="http://www.google.com/url?q=http%3A%2F%2Fwww.utdanacenter.org%2Fsciencetoolkit%2Findex.php&amp;sa=D&amp;sntz=1&amp;usg=AFQjCNFv_OIrEZaSzya4L6kMvD2IPHRhaw" TargetMode="External"/><Relationship Id="rId52" Type="http://schemas.openxmlformats.org/officeDocument/2006/relationships/hyperlink" Target="http://www.google.com/url?q=http%3A%2F%2Fwww.utdanacenter.org%2Fsciencetoolkit%2Findex.php&amp;sa=D&amp;sntz=1&amp;usg=AFQjCNFv_OIrEZaSzya4L6kMvD2IPHRhaw" TargetMode="External"/><Relationship Id="rId60" Type="http://schemas.openxmlformats.org/officeDocument/2006/relationships/hyperlink" Target="http://www.google.com/url?q=http%3A%2F%2Fwww.coe.unt.edu%2Ffep%2Fdocuments%2Fhandbook.pdf&amp;sa=D&amp;sntz=1&amp;usg=AFQjCNGOijQlaC9e-9vTqcduISFO4w8ORQ" TargetMode="External"/><Relationship Id="rId65" Type="http://schemas.openxmlformats.org/officeDocument/2006/relationships/hyperlink" Target="http://www.google.com/url?q=http%3A%2F%2Fwww.coe.unt.edu%2Ffep%2Fdocuments%2Fhandbook.pdf&amp;sa=D&amp;sntz=1&amp;usg=AFQjCNGOijQlaC9e-9vTqcduISFO4w8ORQ" TargetMode="External"/><Relationship Id="rId73" Type="http://schemas.openxmlformats.org/officeDocument/2006/relationships/hyperlink" Target="http://www.google.com/url?q=http%3A%2F%2Feaglemail.unt.edu&amp;sa=D&amp;sntz=1&amp;usg=AFQjCNF-IyoiVgwjip8m5wmbIrqK4nMqpQ" TargetMode="External"/><Relationship Id="rId78" Type="http://schemas.openxmlformats.org/officeDocument/2006/relationships/hyperlink" Target="http://careerconnect.unt.edu/default" TargetMode="External"/><Relationship Id="rId81" Type="http://schemas.openxmlformats.org/officeDocument/2006/relationships/hyperlink" Target="https://www.coe.unt.edu/office-educator-preparation/foliotek" TargetMode="External"/><Relationship Id="rId86" Type="http://schemas.openxmlformats.org/officeDocument/2006/relationships/hyperlink" Target="https://success.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8642</Words>
  <Characters>49264</Characters>
  <Application>Microsoft Office Word</Application>
  <DocSecurity>4</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Subramaniam, Karthigeyan</dc:creator>
  <cp:keywords/>
  <dc:description/>
  <cp:lastModifiedBy>Keller, Rhonda</cp:lastModifiedBy>
  <cp:revision>2</cp:revision>
  <cp:lastPrinted>2019-09-25T23:45:00Z</cp:lastPrinted>
  <dcterms:created xsi:type="dcterms:W3CDTF">2020-01-14T15:32:00Z</dcterms:created>
  <dcterms:modified xsi:type="dcterms:W3CDTF">2020-01-14T15:32:00Z</dcterms:modified>
</cp:coreProperties>
</file>