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295A5" w14:textId="77777777" w:rsidR="00CD570D" w:rsidRDefault="7E818324" w:rsidP="7E818324">
      <w:pPr>
        <w:widowControl w:val="0"/>
        <w:autoSpaceDE w:val="0"/>
        <w:autoSpaceDN w:val="0"/>
        <w:adjustRightInd w:val="0"/>
        <w:jc w:val="center"/>
        <w:rPr>
          <w:b/>
          <w:bCs/>
          <w:color w:val="000000" w:themeColor="text1"/>
          <w:sz w:val="28"/>
          <w:szCs w:val="28"/>
        </w:rPr>
      </w:pPr>
      <w:bookmarkStart w:id="0" w:name="_GoBack"/>
      <w:bookmarkEnd w:id="0"/>
      <w:r w:rsidRPr="7E818324">
        <w:rPr>
          <w:b/>
          <w:bCs/>
          <w:color w:val="000000" w:themeColor="text1"/>
          <w:sz w:val="28"/>
          <w:szCs w:val="28"/>
        </w:rPr>
        <w:t>EDEE 3320</w:t>
      </w:r>
    </w:p>
    <w:p w14:paraId="2AC192A3" w14:textId="1DFAF42B" w:rsidR="008513BF" w:rsidRPr="00460057" w:rsidRDefault="7E818324" w:rsidP="7E818324">
      <w:pPr>
        <w:widowControl w:val="0"/>
        <w:autoSpaceDE w:val="0"/>
        <w:autoSpaceDN w:val="0"/>
        <w:adjustRightInd w:val="0"/>
        <w:jc w:val="center"/>
        <w:rPr>
          <w:b/>
          <w:bCs/>
          <w:color w:val="000000" w:themeColor="text1"/>
          <w:sz w:val="28"/>
          <w:szCs w:val="28"/>
        </w:rPr>
      </w:pPr>
      <w:r w:rsidRPr="7E818324">
        <w:rPr>
          <w:b/>
          <w:bCs/>
          <w:color w:val="000000" w:themeColor="text1"/>
          <w:sz w:val="28"/>
          <w:szCs w:val="28"/>
        </w:rPr>
        <w:t>FOUNDATIONS OF EDUCATION: THE SCHOOL CURRICULUM</w:t>
      </w:r>
    </w:p>
    <w:p w14:paraId="5F23479C" w14:textId="77777777" w:rsidR="008513BF" w:rsidRPr="00460057" w:rsidRDefault="008513BF" w:rsidP="008513BF">
      <w:pPr>
        <w:widowControl w:val="0"/>
        <w:autoSpaceDE w:val="0"/>
        <w:autoSpaceDN w:val="0"/>
        <w:adjustRightInd w:val="0"/>
        <w:jc w:val="center"/>
        <w:rPr>
          <w:color w:val="000000"/>
        </w:rPr>
      </w:pPr>
    </w:p>
    <w:p w14:paraId="677F280D" w14:textId="77777777" w:rsidR="008513BF" w:rsidRPr="00460057" w:rsidRDefault="008513BF" w:rsidP="008513BF">
      <w:pPr>
        <w:widowControl w:val="0"/>
        <w:autoSpaceDE w:val="0"/>
        <w:autoSpaceDN w:val="0"/>
        <w:adjustRightInd w:val="0"/>
        <w:jc w:val="center"/>
        <w:rPr>
          <w:b/>
          <w:color w:val="000000"/>
        </w:rPr>
      </w:pPr>
      <w:r w:rsidRPr="00460057">
        <w:rPr>
          <w:noProof/>
          <w:color w:val="000000"/>
        </w:rPr>
        <w:drawing>
          <wp:inline distT="0" distB="0" distL="0" distR="0" wp14:anchorId="5F88DD31" wp14:editId="209A77A5">
            <wp:extent cx="1879600" cy="66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 logo green on white.pdf"/>
                    <pic:cNvPicPr/>
                  </pic:nvPicPr>
                  <pic:blipFill>
                    <a:blip r:embed="rId8">
                      <a:extLst>
                        <a:ext uri="{28A0092B-C50C-407E-A947-70E740481C1C}">
                          <a14:useLocalDpi xmlns:a14="http://schemas.microsoft.com/office/drawing/2010/main" val="0"/>
                        </a:ext>
                      </a:extLst>
                    </a:blip>
                    <a:stretch>
                      <a:fillRect/>
                    </a:stretch>
                  </pic:blipFill>
                  <pic:spPr>
                    <a:xfrm>
                      <a:off x="0" y="0"/>
                      <a:ext cx="1879600" cy="660400"/>
                    </a:xfrm>
                    <a:prstGeom prst="rect">
                      <a:avLst/>
                    </a:prstGeom>
                  </pic:spPr>
                </pic:pic>
              </a:graphicData>
            </a:graphic>
          </wp:inline>
        </w:drawing>
      </w:r>
    </w:p>
    <w:p w14:paraId="143068A5" w14:textId="77777777" w:rsidR="008513BF" w:rsidRPr="00460057" w:rsidRDefault="7E818324" w:rsidP="7E818324">
      <w:pPr>
        <w:widowControl w:val="0"/>
        <w:autoSpaceDE w:val="0"/>
        <w:autoSpaceDN w:val="0"/>
        <w:adjustRightInd w:val="0"/>
        <w:jc w:val="center"/>
        <w:rPr>
          <w:b/>
          <w:bCs/>
          <w:color w:val="000000" w:themeColor="text1"/>
          <w:sz w:val="28"/>
          <w:szCs w:val="28"/>
        </w:rPr>
      </w:pPr>
      <w:r w:rsidRPr="7E818324">
        <w:rPr>
          <w:b/>
          <w:bCs/>
          <w:color w:val="000000" w:themeColor="text1"/>
          <w:sz w:val="28"/>
          <w:szCs w:val="28"/>
        </w:rPr>
        <w:t>COLLEGE OF EDUCATION</w:t>
      </w:r>
    </w:p>
    <w:p w14:paraId="202B4754" w14:textId="0A6FEEA2" w:rsidR="008513BF" w:rsidRPr="00460057" w:rsidRDefault="7E818324" w:rsidP="7E818324">
      <w:pPr>
        <w:widowControl w:val="0"/>
        <w:autoSpaceDE w:val="0"/>
        <w:autoSpaceDN w:val="0"/>
        <w:adjustRightInd w:val="0"/>
        <w:jc w:val="center"/>
        <w:rPr>
          <w:color w:val="000000" w:themeColor="text1"/>
        </w:rPr>
      </w:pPr>
      <w:r w:rsidRPr="7E818324">
        <w:rPr>
          <w:color w:val="000000" w:themeColor="text1"/>
        </w:rPr>
        <w:t>S</w:t>
      </w:r>
      <w:r w:rsidR="00973667">
        <w:rPr>
          <w:color w:val="000000" w:themeColor="text1"/>
        </w:rPr>
        <w:t>UMMER</w:t>
      </w:r>
      <w:r w:rsidRPr="7E818324">
        <w:rPr>
          <w:color w:val="000000" w:themeColor="text1"/>
        </w:rPr>
        <w:t xml:space="preserve"> 201</w:t>
      </w:r>
      <w:r w:rsidR="00973667">
        <w:rPr>
          <w:color w:val="000000" w:themeColor="text1"/>
        </w:rPr>
        <w:t>9</w:t>
      </w:r>
      <w:r w:rsidRPr="7E818324">
        <w:rPr>
          <w:color w:val="000000" w:themeColor="text1"/>
        </w:rPr>
        <w:t xml:space="preserve"> – Section .</w:t>
      </w:r>
      <w:r w:rsidR="00973667">
        <w:rPr>
          <w:color w:val="000000" w:themeColor="text1"/>
        </w:rPr>
        <w:t>501</w:t>
      </w:r>
      <w:r w:rsidRPr="7E818324">
        <w:rPr>
          <w:color w:val="000000" w:themeColor="text1"/>
        </w:rPr>
        <w:t xml:space="preserve"> </w:t>
      </w:r>
    </w:p>
    <w:p w14:paraId="375C1CA3" w14:textId="76C7EB73" w:rsidR="008513BF" w:rsidRPr="00460057" w:rsidRDefault="00973667" w:rsidP="7E818324">
      <w:pPr>
        <w:widowControl w:val="0"/>
        <w:autoSpaceDE w:val="0"/>
        <w:autoSpaceDN w:val="0"/>
        <w:adjustRightInd w:val="0"/>
        <w:jc w:val="center"/>
        <w:rPr>
          <w:color w:val="000000" w:themeColor="text1"/>
        </w:rPr>
      </w:pPr>
      <w:r>
        <w:rPr>
          <w:color w:val="000000" w:themeColor="text1"/>
        </w:rPr>
        <w:t>Frisco 129</w:t>
      </w:r>
    </w:p>
    <w:p w14:paraId="63C358C1" w14:textId="3E677145" w:rsidR="008513BF" w:rsidRPr="00460057" w:rsidRDefault="00973667" w:rsidP="7E818324">
      <w:pPr>
        <w:widowControl w:val="0"/>
        <w:autoSpaceDE w:val="0"/>
        <w:autoSpaceDN w:val="0"/>
        <w:adjustRightInd w:val="0"/>
        <w:jc w:val="center"/>
        <w:rPr>
          <w:color w:val="000000" w:themeColor="text1"/>
        </w:rPr>
      </w:pPr>
      <w:r>
        <w:rPr>
          <w:color w:val="000000" w:themeColor="text1"/>
        </w:rPr>
        <w:t>Christopher Long</w:t>
      </w:r>
      <w:r w:rsidR="7E818324" w:rsidRPr="7E818324">
        <w:rPr>
          <w:color w:val="000000" w:themeColor="text1"/>
        </w:rPr>
        <w:t>, Ph.D.</w:t>
      </w:r>
    </w:p>
    <w:p w14:paraId="5830BF26" w14:textId="281C399C" w:rsidR="008513BF" w:rsidRPr="00460057" w:rsidRDefault="7E818324" w:rsidP="7E818324">
      <w:pPr>
        <w:widowControl w:val="0"/>
        <w:autoSpaceDE w:val="0"/>
        <w:autoSpaceDN w:val="0"/>
        <w:adjustRightInd w:val="0"/>
        <w:jc w:val="center"/>
        <w:rPr>
          <w:color w:val="000000" w:themeColor="text1"/>
        </w:rPr>
      </w:pPr>
      <w:r w:rsidRPr="7E818324">
        <w:rPr>
          <w:color w:val="000000" w:themeColor="text1"/>
        </w:rPr>
        <w:t xml:space="preserve">OFFICE HOURS: </w:t>
      </w:r>
      <w:r w:rsidR="00973667">
        <w:rPr>
          <w:color w:val="000000" w:themeColor="text1"/>
        </w:rPr>
        <w:t>M-R</w:t>
      </w:r>
      <w:r w:rsidRPr="7E818324">
        <w:rPr>
          <w:color w:val="000000" w:themeColor="text1"/>
        </w:rPr>
        <w:t xml:space="preserve">; </w:t>
      </w:r>
      <w:r w:rsidR="00973667">
        <w:rPr>
          <w:color w:val="000000" w:themeColor="text1"/>
        </w:rPr>
        <w:t>2:00 – 3:00</w:t>
      </w:r>
      <w:r w:rsidRPr="7E818324">
        <w:rPr>
          <w:color w:val="000000" w:themeColor="text1"/>
        </w:rPr>
        <w:t xml:space="preserve"> and by appointment</w:t>
      </w:r>
    </w:p>
    <w:p w14:paraId="6122093E" w14:textId="31C6D8C7" w:rsidR="008513BF" w:rsidRPr="00460057" w:rsidRDefault="7E818324" w:rsidP="7E818324">
      <w:pPr>
        <w:widowControl w:val="0"/>
        <w:autoSpaceDE w:val="0"/>
        <w:autoSpaceDN w:val="0"/>
        <w:adjustRightInd w:val="0"/>
        <w:jc w:val="center"/>
        <w:rPr>
          <w:color w:val="000000" w:themeColor="text1"/>
        </w:rPr>
      </w:pPr>
      <w:r w:rsidRPr="7E818324">
        <w:rPr>
          <w:color w:val="000000" w:themeColor="text1"/>
        </w:rPr>
        <w:t>Matthews Hall 2</w:t>
      </w:r>
      <w:r w:rsidR="00973667">
        <w:rPr>
          <w:color w:val="000000" w:themeColor="text1"/>
        </w:rPr>
        <w:t>18-J</w:t>
      </w:r>
    </w:p>
    <w:p w14:paraId="71C973B3" w14:textId="324A62E5" w:rsidR="008513BF" w:rsidRPr="00460057" w:rsidRDefault="00DA60F3" w:rsidP="008513BF">
      <w:pPr>
        <w:widowControl w:val="0"/>
        <w:autoSpaceDE w:val="0"/>
        <w:autoSpaceDN w:val="0"/>
        <w:adjustRightInd w:val="0"/>
        <w:jc w:val="center"/>
        <w:rPr>
          <w:color w:val="000000"/>
        </w:rPr>
      </w:pPr>
      <w:hyperlink r:id="rId9" w:history="1">
        <w:r w:rsidR="00973667" w:rsidRPr="008C6A57">
          <w:rPr>
            <w:rStyle w:val="Hyperlink"/>
          </w:rPr>
          <w:t>chris.long@unt.edu</w:t>
        </w:r>
      </w:hyperlink>
    </w:p>
    <w:p w14:paraId="5283DEA4" w14:textId="2B8715A8" w:rsidR="00084C88" w:rsidRPr="00CD570D" w:rsidRDefault="00084C88" w:rsidP="7E818324">
      <w:pPr>
        <w:widowControl w:val="0"/>
        <w:autoSpaceDE w:val="0"/>
        <w:autoSpaceDN w:val="0"/>
        <w:adjustRightInd w:val="0"/>
        <w:rPr>
          <w:b/>
          <w:bCs/>
          <w:color w:val="000000" w:themeColor="text1"/>
        </w:rPr>
      </w:pPr>
    </w:p>
    <w:p w14:paraId="143CB46F" w14:textId="77777777" w:rsidR="00084C88" w:rsidRPr="00460057" w:rsidRDefault="00084C88" w:rsidP="00084C88">
      <w:pPr>
        <w:widowControl w:val="0"/>
        <w:autoSpaceDE w:val="0"/>
        <w:autoSpaceDN w:val="0"/>
        <w:adjustRightInd w:val="0"/>
        <w:rPr>
          <w:color w:val="000000"/>
        </w:rPr>
      </w:pPr>
    </w:p>
    <w:p w14:paraId="64372E65" w14:textId="3F75C8F3" w:rsidR="008513BF" w:rsidRPr="00CD570D" w:rsidRDefault="7E818324" w:rsidP="7E818324">
      <w:pPr>
        <w:widowControl w:val="0"/>
        <w:autoSpaceDE w:val="0"/>
        <w:autoSpaceDN w:val="0"/>
        <w:adjustRightInd w:val="0"/>
        <w:rPr>
          <w:b/>
          <w:bCs/>
          <w:color w:val="000000" w:themeColor="text1"/>
        </w:rPr>
      </w:pPr>
      <w:r w:rsidRPr="7E818324">
        <w:rPr>
          <w:b/>
          <w:bCs/>
          <w:color w:val="000000" w:themeColor="text1"/>
        </w:rPr>
        <w:t>REQUIRED TEXTBOOK</w:t>
      </w:r>
    </w:p>
    <w:p w14:paraId="675574AE" w14:textId="57FBCF30" w:rsidR="00975608" w:rsidRDefault="7E818324" w:rsidP="7E818324">
      <w:pPr>
        <w:widowControl w:val="0"/>
        <w:autoSpaceDE w:val="0"/>
        <w:autoSpaceDN w:val="0"/>
        <w:adjustRightInd w:val="0"/>
        <w:ind w:left="720" w:hanging="720"/>
        <w:rPr>
          <w:color w:val="000000" w:themeColor="text1"/>
        </w:rPr>
      </w:pPr>
      <w:r w:rsidRPr="7E818324">
        <w:rPr>
          <w:color w:val="000000" w:themeColor="text1"/>
        </w:rPr>
        <w:t xml:space="preserve">Webb, L. D., &amp; Metha, A. (2017). </w:t>
      </w:r>
      <w:r w:rsidRPr="7E818324">
        <w:rPr>
          <w:i/>
          <w:iCs/>
          <w:color w:val="000000" w:themeColor="text1"/>
        </w:rPr>
        <w:t xml:space="preserve">Foundations of American Education </w:t>
      </w:r>
      <w:r w:rsidRPr="7E818324">
        <w:rPr>
          <w:color w:val="000000" w:themeColor="text1"/>
        </w:rPr>
        <w:t>(8</w:t>
      </w:r>
      <w:r w:rsidRPr="7E818324">
        <w:rPr>
          <w:color w:val="000000" w:themeColor="text1"/>
          <w:vertAlign w:val="superscript"/>
        </w:rPr>
        <w:t>th</w:t>
      </w:r>
      <w:r w:rsidRPr="7E818324">
        <w:rPr>
          <w:color w:val="000000" w:themeColor="text1"/>
        </w:rPr>
        <w:t xml:space="preserve"> Ed.). Pearson. ISBN:   9780134026411 (must purchase eText access)</w:t>
      </w:r>
    </w:p>
    <w:p w14:paraId="1EDE6DC3" w14:textId="38EBE997" w:rsidR="00B46811" w:rsidRPr="00B46811" w:rsidRDefault="7E818324" w:rsidP="7E818324">
      <w:pPr>
        <w:widowControl w:val="0"/>
        <w:autoSpaceDE w:val="0"/>
        <w:autoSpaceDN w:val="0"/>
        <w:adjustRightInd w:val="0"/>
        <w:ind w:left="720" w:hanging="720"/>
        <w:rPr>
          <w:color w:val="0000FF"/>
          <w:u w:val="single"/>
        </w:rPr>
      </w:pPr>
      <w:r w:rsidRPr="7E818324">
        <w:rPr>
          <w:color w:val="000000" w:themeColor="text1"/>
        </w:rPr>
        <w:t xml:space="preserve">Access the eText </w:t>
      </w:r>
      <w:hyperlink r:id="rId10">
        <w:r w:rsidRPr="7E818324">
          <w:rPr>
            <w:rStyle w:val="Hyperlink"/>
          </w:rPr>
          <w:t>here</w:t>
        </w:r>
      </w:hyperlink>
      <w:r w:rsidRPr="7E818324">
        <w:rPr>
          <w:rStyle w:val="Hyperlink"/>
          <w:u w:val="none"/>
        </w:rPr>
        <w:t xml:space="preserve"> </w:t>
      </w:r>
      <w:r w:rsidRPr="7E818324">
        <w:rPr>
          <w:rStyle w:val="Hyperlink"/>
          <w:color w:val="000000" w:themeColor="text1"/>
          <w:u w:val="none"/>
        </w:rPr>
        <w:t>(sign in, search “Metha,” then launch eText)</w:t>
      </w:r>
    </w:p>
    <w:p w14:paraId="64EF429E" w14:textId="77777777" w:rsidR="00F72B26" w:rsidRPr="00460057" w:rsidRDefault="00F72B26" w:rsidP="00B33AFE">
      <w:pPr>
        <w:pStyle w:val="Subtitle"/>
        <w:ind w:right="-108"/>
        <w:rPr>
          <w:u w:val="none"/>
        </w:rPr>
      </w:pPr>
    </w:p>
    <w:p w14:paraId="49DB84FC" w14:textId="48E112B9" w:rsidR="00C1486A" w:rsidRPr="00CD570D" w:rsidRDefault="7E818324" w:rsidP="7E818324">
      <w:pPr>
        <w:pStyle w:val="Subtitle"/>
        <w:ind w:right="-108"/>
        <w:rPr>
          <w:b/>
          <w:bCs/>
          <w:u w:val="none"/>
        </w:rPr>
      </w:pPr>
      <w:r w:rsidRPr="7E818324">
        <w:rPr>
          <w:b/>
          <w:bCs/>
          <w:u w:val="none"/>
        </w:rPr>
        <w:t>CATALOG COURSE DESCRIPTION</w:t>
      </w:r>
    </w:p>
    <w:p w14:paraId="05898C5F" w14:textId="2A17E4F7" w:rsidR="002A7E26" w:rsidRPr="00460057" w:rsidRDefault="7E818324" w:rsidP="00B33AFE">
      <w:pPr>
        <w:ind w:right="-108"/>
      </w:pPr>
      <w:r>
        <w:t>3 hours. Principles and foundations of curriculum for grades EC–8 in public schools. Includes the study of professional ethics/responsibilities, educational philosophies, the history of American education, schools and society, school and community/parent relationships, legal/political control and financial support, school/classroom organizational patterns, and curriculum development/alignment.  Prerequisite(s): Admission to the teacher education program (includes participation in a field-based program), a child/adolescent/lifespan development course, and an educational-application computer course.</w:t>
      </w:r>
    </w:p>
    <w:p w14:paraId="08DABD4E" w14:textId="77777777" w:rsidR="002A7E26" w:rsidRPr="00460057" w:rsidRDefault="002A7E26" w:rsidP="00B33AFE">
      <w:pPr>
        <w:ind w:right="-108"/>
      </w:pPr>
    </w:p>
    <w:p w14:paraId="4A9D13EE" w14:textId="4DC4DC5F" w:rsidR="00567B6D" w:rsidRPr="00CD570D" w:rsidRDefault="7E818324" w:rsidP="7E818324">
      <w:pPr>
        <w:pStyle w:val="Heading1"/>
        <w:ind w:right="-108"/>
        <w:rPr>
          <w:b/>
          <w:bCs/>
          <w:u w:val="none"/>
        </w:rPr>
      </w:pPr>
      <w:r w:rsidRPr="7E818324">
        <w:rPr>
          <w:b/>
          <w:bCs/>
          <w:u w:val="none"/>
        </w:rPr>
        <w:t>PURPOSE AND RATIONALE</w:t>
      </w:r>
    </w:p>
    <w:p w14:paraId="07126CF4" w14:textId="77777777" w:rsidR="00567B6D" w:rsidRPr="00460057" w:rsidRDefault="7E818324" w:rsidP="00B33AFE">
      <w:pPr>
        <w:ind w:right="-108"/>
      </w:pPr>
      <w:r>
        <w:t>The goal of this course is to engage learners in understanding and analyzing the contextualized nature of our American public school system. This course delves into the historical, cultural, political, and social contexts that influence our present-day curricular, financial, and organizational structures. As an extension, the learner will examine his/her own historical, cultural, political, and social experiences, including personal biases, in the development of his/her philosophy of education. In other words, the learner will begin to "unpack" who s/he is as a learner so that s/he can begin to examine the experiences and expectations s/he brings to teaching. In addition, learners will deepen their understanding of professional ethical expectations and responsibilities, especially as it pertains to issues of diversity. An effort is made to address issues at personal, local, state, and national levels of education.</w:t>
      </w:r>
    </w:p>
    <w:p w14:paraId="2455973C" w14:textId="77777777" w:rsidR="00567B6D" w:rsidRPr="00460057" w:rsidRDefault="00567B6D" w:rsidP="00B33AFE">
      <w:pPr>
        <w:ind w:right="-108"/>
      </w:pPr>
    </w:p>
    <w:p w14:paraId="0297962B" w14:textId="018E5B41" w:rsidR="00567B6D" w:rsidRPr="00CD570D" w:rsidRDefault="7E818324" w:rsidP="7E818324">
      <w:pPr>
        <w:pStyle w:val="Heading1"/>
        <w:ind w:right="-108"/>
        <w:rPr>
          <w:b/>
          <w:bCs/>
          <w:u w:val="none"/>
        </w:rPr>
      </w:pPr>
      <w:r w:rsidRPr="7E818324">
        <w:rPr>
          <w:b/>
          <w:bCs/>
          <w:u w:val="none"/>
        </w:rPr>
        <w:t>COURSE WEBSITES</w:t>
      </w:r>
    </w:p>
    <w:p w14:paraId="0C689A09" w14:textId="1BD61316" w:rsidR="00567B6D" w:rsidRPr="00460057" w:rsidRDefault="7E818324" w:rsidP="00B33AFE">
      <w:pPr>
        <w:ind w:right="-108"/>
      </w:pPr>
      <w:r>
        <w:t xml:space="preserve">This course utilizes Canvas. To access this course, log in at </w:t>
      </w:r>
      <w:hyperlink r:id="rId11">
        <w:r w:rsidRPr="7E818324">
          <w:rPr>
            <w:rStyle w:val="Hyperlink"/>
          </w:rPr>
          <w:t>https://unt.instructure.com/login/ldap</w:t>
        </w:r>
      </w:hyperlink>
      <w:r>
        <w:t xml:space="preserve">. </w:t>
      </w:r>
    </w:p>
    <w:p w14:paraId="23E9F768" w14:textId="77777777" w:rsidR="00567B6D" w:rsidRPr="00460057" w:rsidRDefault="00567B6D" w:rsidP="00B33AFE">
      <w:pPr>
        <w:ind w:right="-108"/>
      </w:pPr>
    </w:p>
    <w:p w14:paraId="36D05035" w14:textId="1D986606" w:rsidR="00460057" w:rsidRDefault="7E818324" w:rsidP="00B33AFE">
      <w:pPr>
        <w:ind w:right="-108"/>
      </w:pPr>
      <w:r>
        <w:t xml:space="preserve">This course requires completion of a summative portfolio and a key assignment that will be uploaded and assessed in the UNT </w:t>
      </w:r>
      <w:r w:rsidR="00973667">
        <w:t>Foliotek Assessment System.</w:t>
      </w:r>
      <w:r>
        <w:t xml:space="preserve"> </w:t>
      </w:r>
    </w:p>
    <w:p w14:paraId="04407C3C" w14:textId="77777777" w:rsidR="00E65DE5" w:rsidRDefault="00E65DE5" w:rsidP="00460057">
      <w:pPr>
        <w:pStyle w:val="Heading1"/>
        <w:ind w:right="-108"/>
        <w:rPr>
          <w:b/>
          <w:u w:val="none"/>
        </w:rPr>
      </w:pPr>
    </w:p>
    <w:p w14:paraId="48BA13F1" w14:textId="3513BC30" w:rsidR="00D76FF7" w:rsidRPr="00D31B5C" w:rsidRDefault="7E818324" w:rsidP="7E818324">
      <w:pPr>
        <w:pStyle w:val="Heading1"/>
        <w:ind w:right="-108"/>
        <w:rPr>
          <w:b/>
          <w:bCs/>
          <w:u w:val="none"/>
        </w:rPr>
      </w:pPr>
      <w:r w:rsidRPr="7E818324">
        <w:rPr>
          <w:b/>
          <w:bCs/>
          <w:u w:val="none"/>
        </w:rPr>
        <w:t>COURSE GOALS/OBJECTIVES</w:t>
      </w:r>
    </w:p>
    <w:p w14:paraId="68AAEC3D" w14:textId="77777777" w:rsidR="00460057" w:rsidRPr="00460057" w:rsidRDefault="7E818324" w:rsidP="7E818324">
      <w:pPr>
        <w:pStyle w:val="ListParagraph"/>
        <w:numPr>
          <w:ilvl w:val="0"/>
          <w:numId w:val="17"/>
        </w:numPr>
        <w:ind w:left="360" w:right="-108"/>
        <w:rPr>
          <w:rFonts w:ascii="Times New Roman" w:hAnsi="Times New Roman"/>
          <w:sz w:val="24"/>
          <w:szCs w:val="24"/>
        </w:rPr>
      </w:pPr>
      <w:r w:rsidRPr="7E818324">
        <w:rPr>
          <w:rFonts w:ascii="Times New Roman" w:hAnsi="Times New Roman"/>
          <w:sz w:val="24"/>
          <w:szCs w:val="24"/>
        </w:rPr>
        <w:t>explain the expectations of the profession, including code of ethics, professional standards of practice, and relevant law and policy (e.g., laws regarding educational equity, appropriate education for learners with disabilities, confidentiality, privacy, appropriate treatment of learners, and reporting in situations related to possible child abuse)</w:t>
      </w:r>
    </w:p>
    <w:p w14:paraId="0035C28C" w14:textId="77777777" w:rsidR="00460057" w:rsidRPr="00460057" w:rsidRDefault="00460057" w:rsidP="00460057">
      <w:pPr>
        <w:pStyle w:val="ListParagraph"/>
        <w:ind w:left="360" w:right="-108"/>
        <w:rPr>
          <w:rFonts w:ascii="Times New Roman" w:hAnsi="Times New Roman"/>
          <w:sz w:val="24"/>
          <w:szCs w:val="24"/>
        </w:rPr>
      </w:pPr>
    </w:p>
    <w:p w14:paraId="297514EE" w14:textId="7433A8F3" w:rsidR="00460057" w:rsidRPr="00460057" w:rsidRDefault="7E818324" w:rsidP="7E818324">
      <w:pPr>
        <w:pStyle w:val="ListParagraph"/>
        <w:numPr>
          <w:ilvl w:val="0"/>
          <w:numId w:val="17"/>
        </w:numPr>
        <w:ind w:left="360" w:right="-108"/>
        <w:rPr>
          <w:rFonts w:ascii="Times New Roman" w:hAnsi="Times New Roman"/>
          <w:sz w:val="24"/>
          <w:szCs w:val="24"/>
        </w:rPr>
      </w:pPr>
      <w:r w:rsidRPr="7E818324">
        <w:rPr>
          <w:rFonts w:ascii="Times New Roman" w:hAnsi="Times New Roman"/>
          <w:sz w:val="24"/>
          <w:szCs w:val="24"/>
        </w:rPr>
        <w:t>explain the impact that historical, cultural, legal and social factors have had on the education experience of various diverse populations, including, but not limited to, gender, racial, immigrant, and special needs groups</w:t>
      </w:r>
    </w:p>
    <w:p w14:paraId="0BB0BE6A" w14:textId="77777777" w:rsidR="00460057" w:rsidRPr="00460057" w:rsidRDefault="00460057" w:rsidP="00460057">
      <w:pPr>
        <w:ind w:right="-108"/>
      </w:pPr>
    </w:p>
    <w:p w14:paraId="1685A31B" w14:textId="77777777" w:rsidR="00460057" w:rsidRPr="00460057" w:rsidRDefault="7E818324" w:rsidP="7E818324">
      <w:pPr>
        <w:pStyle w:val="ListParagraph"/>
        <w:numPr>
          <w:ilvl w:val="0"/>
          <w:numId w:val="17"/>
        </w:numPr>
        <w:ind w:left="360" w:right="-108"/>
        <w:rPr>
          <w:rFonts w:ascii="Times New Roman" w:hAnsi="Times New Roman"/>
          <w:sz w:val="24"/>
          <w:szCs w:val="24"/>
        </w:rPr>
      </w:pPr>
      <w:r w:rsidRPr="7E818324">
        <w:rPr>
          <w:rFonts w:ascii="Times New Roman" w:hAnsi="Times New Roman"/>
          <w:sz w:val="24"/>
          <w:szCs w:val="24"/>
        </w:rPr>
        <w:t>explain the relationship between curriculum, instruction, standardized testing, and school accountability</w:t>
      </w:r>
    </w:p>
    <w:p w14:paraId="1FCEF7EF" w14:textId="77777777" w:rsidR="00460057" w:rsidRPr="00460057" w:rsidRDefault="00460057" w:rsidP="00460057">
      <w:pPr>
        <w:ind w:right="-108"/>
      </w:pPr>
    </w:p>
    <w:p w14:paraId="620A5D58" w14:textId="77777777" w:rsidR="00460057" w:rsidRPr="00460057" w:rsidRDefault="7E818324" w:rsidP="7E818324">
      <w:pPr>
        <w:pStyle w:val="ListParagraph"/>
        <w:numPr>
          <w:ilvl w:val="0"/>
          <w:numId w:val="17"/>
        </w:numPr>
        <w:ind w:left="360" w:right="-108"/>
        <w:rPr>
          <w:rFonts w:ascii="Times New Roman" w:hAnsi="Times New Roman"/>
          <w:sz w:val="24"/>
          <w:szCs w:val="24"/>
        </w:rPr>
      </w:pPr>
      <w:r w:rsidRPr="7E818324">
        <w:rPr>
          <w:rFonts w:ascii="Times New Roman" w:hAnsi="Times New Roman"/>
          <w:sz w:val="24"/>
          <w:szCs w:val="24"/>
        </w:rPr>
        <w:t>explain the structure of the education system in Texas, including relationships between campus, local, and state components</w:t>
      </w:r>
    </w:p>
    <w:p w14:paraId="42ABEAC9" w14:textId="77777777" w:rsidR="00460057" w:rsidRPr="00460057" w:rsidRDefault="00460057" w:rsidP="00460057">
      <w:pPr>
        <w:ind w:right="-108"/>
      </w:pPr>
    </w:p>
    <w:p w14:paraId="585AF77C" w14:textId="77777777" w:rsidR="00460057" w:rsidRPr="00460057" w:rsidRDefault="7E818324" w:rsidP="7E818324">
      <w:pPr>
        <w:pStyle w:val="ListParagraph"/>
        <w:numPr>
          <w:ilvl w:val="0"/>
          <w:numId w:val="17"/>
        </w:numPr>
        <w:ind w:left="360" w:right="-108"/>
        <w:rPr>
          <w:rFonts w:ascii="Times New Roman" w:hAnsi="Times New Roman"/>
          <w:sz w:val="24"/>
          <w:szCs w:val="24"/>
        </w:rPr>
      </w:pPr>
      <w:r w:rsidRPr="7E818324">
        <w:rPr>
          <w:rFonts w:ascii="Times New Roman" w:hAnsi="Times New Roman"/>
          <w:sz w:val="24"/>
          <w:szCs w:val="24"/>
        </w:rPr>
        <w:t>explain funding sources for school districts at the local, state, and federal levels</w:t>
      </w:r>
    </w:p>
    <w:p w14:paraId="34D5416A" w14:textId="77777777" w:rsidR="00460057" w:rsidRPr="00460057" w:rsidRDefault="00460057" w:rsidP="00460057">
      <w:pPr>
        <w:ind w:right="-108"/>
      </w:pPr>
    </w:p>
    <w:p w14:paraId="743B5287" w14:textId="77777777" w:rsidR="00460057" w:rsidRPr="00460057" w:rsidRDefault="7E818324" w:rsidP="7E818324">
      <w:pPr>
        <w:pStyle w:val="ListParagraph"/>
        <w:numPr>
          <w:ilvl w:val="0"/>
          <w:numId w:val="17"/>
        </w:numPr>
        <w:ind w:left="360" w:right="-108"/>
        <w:rPr>
          <w:rFonts w:ascii="Times New Roman" w:hAnsi="Times New Roman"/>
          <w:sz w:val="24"/>
          <w:szCs w:val="24"/>
        </w:rPr>
      </w:pPr>
      <w:r w:rsidRPr="7E818324">
        <w:rPr>
          <w:rFonts w:ascii="Times New Roman" w:hAnsi="Times New Roman"/>
          <w:sz w:val="24"/>
          <w:szCs w:val="24"/>
        </w:rPr>
        <w:t>identify his/her own frames of reference (e.g., culture, gender, language, abilities, ways of knowing), the potential biases in these frames, and their impact on expectations for and relationships with learners and their families</w:t>
      </w:r>
    </w:p>
    <w:p w14:paraId="22D9E8C6" w14:textId="77777777" w:rsidR="00460057" w:rsidRPr="00460057" w:rsidRDefault="00460057" w:rsidP="00460057">
      <w:pPr>
        <w:ind w:right="-108"/>
      </w:pPr>
    </w:p>
    <w:p w14:paraId="1CC3C4C8" w14:textId="77777777" w:rsidR="00460057" w:rsidRPr="00460057" w:rsidRDefault="7E818324" w:rsidP="7E818324">
      <w:pPr>
        <w:pStyle w:val="ListParagraph"/>
        <w:numPr>
          <w:ilvl w:val="0"/>
          <w:numId w:val="17"/>
        </w:numPr>
        <w:ind w:left="360" w:right="-108"/>
        <w:rPr>
          <w:rFonts w:ascii="Times New Roman" w:hAnsi="Times New Roman"/>
          <w:sz w:val="24"/>
          <w:szCs w:val="24"/>
        </w:rPr>
      </w:pPr>
      <w:r w:rsidRPr="7E818324">
        <w:rPr>
          <w:rFonts w:ascii="Times New Roman" w:hAnsi="Times New Roman"/>
          <w:sz w:val="24"/>
          <w:szCs w:val="24"/>
        </w:rPr>
        <w:t>develop a philosophy of education statement, in part by examining his/her own educational experiences and personal biases, in addition to the various societal expectations for the purpose of education in the United States</w:t>
      </w:r>
    </w:p>
    <w:p w14:paraId="1D60DFC3" w14:textId="77777777" w:rsidR="00460057" w:rsidRPr="00460057" w:rsidRDefault="00460057" w:rsidP="00460057">
      <w:pPr>
        <w:ind w:right="-108"/>
      </w:pPr>
    </w:p>
    <w:p w14:paraId="2874EAAC" w14:textId="27738244" w:rsidR="00460057" w:rsidRPr="008E1BAF" w:rsidRDefault="00973667" w:rsidP="7E818324">
      <w:pPr>
        <w:ind w:right="-108"/>
        <w:rPr>
          <w:b/>
          <w:bCs/>
        </w:rPr>
      </w:pPr>
      <w:r>
        <w:rPr>
          <w:b/>
          <w:bCs/>
        </w:rPr>
        <w:t>Foliotek</w:t>
      </w:r>
    </w:p>
    <w:p w14:paraId="285B901E" w14:textId="2BC98030" w:rsidR="00460057" w:rsidRPr="00460057" w:rsidRDefault="7E818324" w:rsidP="00460057">
      <w:pPr>
        <w:ind w:right="-108"/>
      </w:pPr>
      <w:r>
        <w:t>A summative portfolio that meets the Checkpoint 1 requirement of the program. The portfolio will be organized around the 2013 standards of the Interstate New Teacher Assessment and Support Consortium (InTASC). You may download the standards from</w:t>
      </w:r>
      <w:r w:rsidRPr="7E818324">
        <w:rPr>
          <w:color w:val="00B050"/>
        </w:rPr>
        <w:t xml:space="preserve"> </w:t>
      </w:r>
      <w:hyperlink r:id="rId12">
        <w:r w:rsidRPr="7E818324">
          <w:rPr>
            <w:rStyle w:val="Hyperlink"/>
          </w:rPr>
          <w:t>http://www.ccsso.org/InTASC</w:t>
        </w:r>
      </w:hyperlink>
      <w:r w:rsidRPr="7E818324">
        <w:rPr>
          <w:rStyle w:val="Hyperlink"/>
        </w:rPr>
        <w:t>.</w:t>
      </w:r>
      <w:r>
        <w:t xml:space="preserve"> Your portfolio will include artifacts from this and </w:t>
      </w:r>
      <w:r w:rsidRPr="7E818324">
        <w:rPr>
          <w:b/>
          <w:bCs/>
        </w:rPr>
        <w:t>UP TO 50% from other courses.</w:t>
      </w:r>
      <w:r>
        <w:t xml:space="preserve"> </w:t>
      </w:r>
    </w:p>
    <w:p w14:paraId="5BB49B40" w14:textId="77777777" w:rsidR="00460057" w:rsidRPr="00460057" w:rsidRDefault="00460057" w:rsidP="00460057">
      <w:pPr>
        <w:ind w:left="710" w:right="-108"/>
      </w:pPr>
    </w:p>
    <w:p w14:paraId="3AB4C39C" w14:textId="77777777" w:rsidR="00460057" w:rsidRPr="008E1BAF" w:rsidRDefault="7E818324" w:rsidP="7E818324">
      <w:pPr>
        <w:ind w:right="-108"/>
        <w:rPr>
          <w:b/>
          <w:bCs/>
        </w:rPr>
      </w:pPr>
      <w:r w:rsidRPr="7E818324">
        <w:rPr>
          <w:b/>
          <w:bCs/>
        </w:rPr>
        <w:t>Standards Addressed</w:t>
      </w:r>
    </w:p>
    <w:p w14:paraId="43C11DF3" w14:textId="77777777" w:rsidR="00460057" w:rsidRPr="00460057" w:rsidRDefault="7E818324" w:rsidP="7E818324">
      <w:pPr>
        <w:ind w:right="-108"/>
        <w:rPr>
          <w:color w:val="0D0D0D" w:themeColor="text1" w:themeTint="F2"/>
        </w:rPr>
      </w:pPr>
      <w:r w:rsidRPr="7E818324">
        <w:rPr>
          <w:color w:val="0D0D0D" w:themeColor="text1" w:themeTint="F2"/>
        </w:rPr>
        <w:t>Texas Pedagogical and Professional Responsibilities (PPR) Standards II and IV</w:t>
      </w:r>
    </w:p>
    <w:p w14:paraId="62A6CACB" w14:textId="3EB0DDE9" w:rsidR="00460057" w:rsidRDefault="7E818324" w:rsidP="7E818324">
      <w:pPr>
        <w:ind w:right="-108"/>
        <w:rPr>
          <w:color w:val="0D0D0D" w:themeColor="text1" w:themeTint="F2"/>
        </w:rPr>
      </w:pPr>
      <w:r w:rsidRPr="7E818324">
        <w:rPr>
          <w:color w:val="0D0D0D" w:themeColor="text1" w:themeTint="F2"/>
        </w:rPr>
        <w:t>InTASC Standards 2, 3, 9, 10</w:t>
      </w:r>
    </w:p>
    <w:p w14:paraId="48367DD3" w14:textId="77777777" w:rsidR="008E1BAF" w:rsidRPr="00460057" w:rsidRDefault="008E1BAF" w:rsidP="00460057">
      <w:pPr>
        <w:ind w:right="-108"/>
        <w:rPr>
          <w:color w:val="0D0D0D" w:themeColor="text1" w:themeTint="F2"/>
        </w:rPr>
      </w:pPr>
    </w:p>
    <w:p w14:paraId="6F5F4133" w14:textId="407E6C65" w:rsidR="008E1BAF" w:rsidRPr="00460057" w:rsidRDefault="7E818324" w:rsidP="008E1BAF">
      <w:pPr>
        <w:ind w:right="-108"/>
      </w:pPr>
      <w:r w:rsidRPr="7E818324">
        <w:rPr>
          <w:color w:val="0D0D0D" w:themeColor="text1" w:themeTint="F2"/>
        </w:rPr>
        <w:t xml:space="preserve">Portfolio Checkpoint 1 addresses </w:t>
      </w:r>
      <w:r>
        <w:t xml:space="preserve">all sections of the UNT Conceptual Framework, the Interstate Teacher Assessment, Consortium Standards (2013) at the awareness level, and </w:t>
      </w:r>
      <w:r w:rsidRPr="7E818324">
        <w:rPr>
          <w:color w:val="0D0D0D" w:themeColor="text1" w:themeTint="F2"/>
        </w:rPr>
        <w:t xml:space="preserve">all 10 InTASC standards. </w:t>
      </w:r>
      <w:r>
        <w:t>It also addresses the following standards:</w:t>
      </w:r>
    </w:p>
    <w:p w14:paraId="34553225" w14:textId="77777777" w:rsidR="008E1BAF" w:rsidRPr="00460057" w:rsidRDefault="7E818324" w:rsidP="008E1BAF">
      <w:pPr>
        <w:ind w:right="-108"/>
      </w:pPr>
      <w:r>
        <w:t xml:space="preserve">Association of Childhood Education International (2007): 1, 2.1-2.7, 3.1-3.5, 4, and 5.1-5.2; </w:t>
      </w:r>
    </w:p>
    <w:p w14:paraId="43718F95" w14:textId="77777777" w:rsidR="008E1BAF" w:rsidRPr="00460057" w:rsidRDefault="7E818324" w:rsidP="008E1BAF">
      <w:pPr>
        <w:ind w:right="-108"/>
      </w:pPr>
      <w:r>
        <w:t xml:space="preserve">Teachers of English to Speakers of Other Languages (2009): 2b, 3a, 4c, 5b, and 5c, and </w:t>
      </w:r>
    </w:p>
    <w:p w14:paraId="64DE88E4" w14:textId="38EACB96" w:rsidR="008E1BAF" w:rsidRPr="008E1BAF" w:rsidRDefault="7E818324" w:rsidP="00460057">
      <w:pPr>
        <w:ind w:right="-108"/>
      </w:pPr>
      <w:r>
        <w:t>Association of Middle Level Association (2001): 1.1k-1.3k, 1.5k, 1.6k, 1.2d, 1.6d, 2.3k, 2.1d, 2.4d, 3.1k, 3.3k, 3.4k, 3.9k, 3.1d, 3.2d, 3.4d, 3.5d, 4.1k, 4.1d, 5.1k, 5.2k, 5.8k, 5.1d, 5.2d, 5.3d, 5.5d, 6.2k, 6.8k, 6.9k, 6.7d, 6.8d, 7.1k, 7.2k, 7.3k, 7.8k-7.10k, 7.1d, 7.2d, 7.4d, and 7.5d.</w:t>
      </w:r>
    </w:p>
    <w:p w14:paraId="5B82DA1E" w14:textId="465BD719" w:rsidR="008E1BAF" w:rsidRPr="00460057" w:rsidRDefault="7E818324" w:rsidP="7E818324">
      <w:pPr>
        <w:ind w:right="-108"/>
        <w:rPr>
          <w:i/>
          <w:iCs/>
        </w:rPr>
      </w:pPr>
      <w:r>
        <w:t>Texas Pedagogical and Professional Responsibilities (PPR)</w:t>
      </w:r>
      <w:r w:rsidRPr="7E818324">
        <w:rPr>
          <w:color w:val="00B050"/>
        </w:rPr>
        <w:t xml:space="preserve"> </w:t>
      </w:r>
      <w:r>
        <w:t xml:space="preserve">Standards and associated objectives are addressed by this course at the knowledge level and some at the skill development level.  Especially relevant is Standard IV: </w:t>
      </w:r>
      <w:r w:rsidRPr="7E818324">
        <w:rPr>
          <w:i/>
          <w:iCs/>
        </w:rPr>
        <w:t xml:space="preserve">The teacher fulfills professional roles and responsibilities and adheres to legal and ethical requirements of the profession. </w:t>
      </w:r>
    </w:p>
    <w:p w14:paraId="252AF6E7" w14:textId="77777777" w:rsidR="00460057" w:rsidRPr="00460057" w:rsidRDefault="00460057" w:rsidP="00460057">
      <w:pPr>
        <w:ind w:right="-108"/>
        <w:rPr>
          <w:i/>
        </w:rPr>
      </w:pPr>
    </w:p>
    <w:p w14:paraId="70A1BFAB" w14:textId="489186E0" w:rsidR="00460057" w:rsidRDefault="7E818324" w:rsidP="00B33AFE">
      <w:pPr>
        <w:ind w:right="-108"/>
      </w:pPr>
      <w:r>
        <w:t>TEKS 1) English language arts and reading related to comprehension of informational/expository text (10) and informational/procedural text (12), reading/media literacy (13), writing personal (16) and expository text (17), research/gathering sources (23), research/synthesizing information (24), research/presenting information (25), and listening and speaking/teamwork (28); 20 Mathematics related to evaluation of predictions and conclusions based on statistical data (13); and social studies related to understanding the organization of government (11) as it pertains to schools, understanding the similarities and differences within and among cultures as a basis for multiculturalism (15), application of critical-thinking skills to organize and use information acquired through established research methodologies from a variety of valid sources, including electronic technology (21), and communicating in written, oral, and visual forms (22).</w:t>
      </w:r>
    </w:p>
    <w:p w14:paraId="3C6807A4" w14:textId="3A5D7B79" w:rsidR="0049263C" w:rsidRDefault="0049263C" w:rsidP="0049263C">
      <w:pPr>
        <w:tabs>
          <w:tab w:val="left" w:pos="360"/>
          <w:tab w:val="left" w:pos="2520"/>
        </w:tabs>
      </w:pPr>
    </w:p>
    <w:tbl>
      <w:tblPr>
        <w:tblStyle w:val="TableGrid"/>
        <w:tblW w:w="0" w:type="auto"/>
        <w:tblLook w:val="04A0" w:firstRow="1" w:lastRow="0" w:firstColumn="1" w:lastColumn="0" w:noHBand="0" w:noVBand="1"/>
      </w:tblPr>
      <w:tblGrid>
        <w:gridCol w:w="7899"/>
        <w:gridCol w:w="1883"/>
      </w:tblGrid>
      <w:tr w:rsidR="004D2F5A" w14:paraId="6409C8F0" w14:textId="77777777" w:rsidTr="7E818324">
        <w:tc>
          <w:tcPr>
            <w:tcW w:w="0" w:type="auto"/>
            <w:shd w:val="clear" w:color="auto" w:fill="D9D9D9" w:themeFill="background1" w:themeFillShade="D9"/>
            <w:vAlign w:val="center"/>
          </w:tcPr>
          <w:p w14:paraId="38600498" w14:textId="7D6BDABB" w:rsidR="004D2F5A" w:rsidRPr="004D2F5A" w:rsidRDefault="7E818324" w:rsidP="7E818324">
            <w:pPr>
              <w:tabs>
                <w:tab w:val="left" w:pos="360"/>
                <w:tab w:val="left" w:pos="2520"/>
              </w:tabs>
              <w:jc w:val="center"/>
              <w:rPr>
                <w:b/>
                <w:bCs/>
              </w:rPr>
            </w:pPr>
            <w:r w:rsidRPr="7E818324">
              <w:rPr>
                <w:b/>
                <w:bCs/>
              </w:rPr>
              <w:t>COURSE REQUIRED ASSIGNMENTS</w:t>
            </w:r>
          </w:p>
        </w:tc>
        <w:tc>
          <w:tcPr>
            <w:tcW w:w="0" w:type="auto"/>
            <w:shd w:val="clear" w:color="auto" w:fill="D9D9D9" w:themeFill="background1" w:themeFillShade="D9"/>
            <w:vAlign w:val="center"/>
          </w:tcPr>
          <w:p w14:paraId="569D1A60" w14:textId="2DB32AF3" w:rsidR="004D2F5A" w:rsidRPr="004D2F5A" w:rsidRDefault="7E818324" w:rsidP="7E818324">
            <w:pPr>
              <w:tabs>
                <w:tab w:val="left" w:pos="360"/>
                <w:tab w:val="left" w:pos="2520"/>
              </w:tabs>
              <w:jc w:val="center"/>
              <w:rPr>
                <w:b/>
                <w:bCs/>
              </w:rPr>
            </w:pPr>
            <w:r w:rsidRPr="7E818324">
              <w:rPr>
                <w:b/>
                <w:bCs/>
              </w:rPr>
              <w:t>PERCENTAGE</w:t>
            </w:r>
          </w:p>
        </w:tc>
      </w:tr>
      <w:tr w:rsidR="00FC1E8B" w14:paraId="0B426E9E" w14:textId="77777777" w:rsidTr="7E818324">
        <w:tc>
          <w:tcPr>
            <w:tcW w:w="0" w:type="auto"/>
            <w:vAlign w:val="center"/>
          </w:tcPr>
          <w:p w14:paraId="0A5EDDAC" w14:textId="735F5145" w:rsidR="00FC1E8B" w:rsidRPr="004D2AB5" w:rsidRDefault="7E818324" w:rsidP="7E818324">
            <w:pPr>
              <w:widowControl w:val="0"/>
              <w:autoSpaceDE w:val="0"/>
              <w:autoSpaceDN w:val="0"/>
              <w:adjustRightInd w:val="0"/>
              <w:rPr>
                <w:rFonts w:eastAsia="Times New Roman"/>
                <w:color w:val="000000" w:themeColor="text1"/>
                <w:sz w:val="20"/>
                <w:szCs w:val="20"/>
              </w:rPr>
            </w:pPr>
            <w:r w:rsidRPr="7E818324">
              <w:rPr>
                <w:rFonts w:eastAsia="Times New Roman"/>
                <w:color w:val="000000" w:themeColor="text1"/>
                <w:sz w:val="20"/>
                <w:szCs w:val="20"/>
              </w:rPr>
              <w:t>ATTENDANCE AND PARTICIPATION</w:t>
            </w:r>
          </w:p>
          <w:p w14:paraId="3B581598" w14:textId="79FE458F" w:rsidR="00FC1E8B" w:rsidRPr="00423248" w:rsidRDefault="7E818324" w:rsidP="7E818324">
            <w:pPr>
              <w:tabs>
                <w:tab w:val="left" w:pos="360"/>
                <w:tab w:val="left" w:pos="2520"/>
              </w:tabs>
              <w:rPr>
                <w:rFonts w:eastAsia="Times New Roman"/>
                <w:color w:val="000000" w:themeColor="text1"/>
                <w:sz w:val="20"/>
                <w:szCs w:val="20"/>
              </w:rPr>
            </w:pPr>
            <w:r w:rsidRPr="7E818324">
              <w:rPr>
                <w:rFonts w:eastAsia="Times New Roman"/>
                <w:color w:val="000000" w:themeColor="text1"/>
                <w:sz w:val="20"/>
                <w:szCs w:val="20"/>
              </w:rPr>
              <w:t xml:space="preserve">Attendance and conduct of a professional nature is expected of all students for every class session. You are expected to actively participate in each F2F meeting. Because this course is blended, 4% will be deducted for each F2F absence, with a 2% reduction for each tardiness and early departure from class. Only UNT related commitments qualify as an excused absence. </w:t>
            </w:r>
          </w:p>
        </w:tc>
        <w:tc>
          <w:tcPr>
            <w:tcW w:w="0" w:type="auto"/>
          </w:tcPr>
          <w:p w14:paraId="3D414009" w14:textId="446A0E00" w:rsidR="00FC1E8B" w:rsidRPr="6CD41FF8" w:rsidRDefault="7E818324" w:rsidP="7E818324">
            <w:pPr>
              <w:tabs>
                <w:tab w:val="left" w:pos="360"/>
                <w:tab w:val="left" w:pos="2520"/>
              </w:tabs>
              <w:rPr>
                <w:sz w:val="21"/>
                <w:szCs w:val="21"/>
              </w:rPr>
            </w:pPr>
            <w:r w:rsidRPr="7E818324">
              <w:rPr>
                <w:sz w:val="21"/>
                <w:szCs w:val="21"/>
              </w:rPr>
              <w:t>20</w:t>
            </w:r>
          </w:p>
        </w:tc>
      </w:tr>
      <w:tr w:rsidR="00A34783" w14:paraId="6131BF65" w14:textId="77777777" w:rsidTr="7E818324">
        <w:tc>
          <w:tcPr>
            <w:tcW w:w="0" w:type="auto"/>
          </w:tcPr>
          <w:p w14:paraId="758C80E8" w14:textId="77777777" w:rsidR="00A34783" w:rsidRPr="003F7A29" w:rsidRDefault="7E818324" w:rsidP="7E818324">
            <w:pPr>
              <w:tabs>
                <w:tab w:val="left" w:pos="360"/>
                <w:tab w:val="left" w:pos="2520"/>
              </w:tabs>
              <w:rPr>
                <w:sz w:val="21"/>
                <w:szCs w:val="21"/>
              </w:rPr>
            </w:pPr>
            <w:r w:rsidRPr="7E818324">
              <w:rPr>
                <w:sz w:val="21"/>
                <w:szCs w:val="21"/>
              </w:rPr>
              <w:t xml:space="preserve">READING RESPONSE     </w:t>
            </w:r>
          </w:p>
          <w:p w14:paraId="2BA0B669" w14:textId="4FA1044A" w:rsidR="00A34783" w:rsidRPr="6CD41FF8" w:rsidRDefault="7E818324" w:rsidP="00973667">
            <w:pPr>
              <w:tabs>
                <w:tab w:val="left" w:pos="360"/>
                <w:tab w:val="left" w:pos="2520"/>
              </w:tabs>
              <w:rPr>
                <w:sz w:val="21"/>
                <w:szCs w:val="21"/>
              </w:rPr>
            </w:pPr>
            <w:r w:rsidRPr="7E818324">
              <w:rPr>
                <w:color w:val="000000" w:themeColor="text1"/>
                <w:sz w:val="21"/>
                <w:szCs w:val="21"/>
              </w:rPr>
              <w:t xml:space="preserve">Read the chapter(s) that corresponds with the </w:t>
            </w:r>
            <w:r w:rsidR="00973667">
              <w:rPr>
                <w:color w:val="000000" w:themeColor="text1"/>
                <w:sz w:val="21"/>
                <w:szCs w:val="21"/>
              </w:rPr>
              <w:t>daily</w:t>
            </w:r>
            <w:r w:rsidRPr="7E818324">
              <w:rPr>
                <w:color w:val="000000" w:themeColor="text1"/>
                <w:sz w:val="21"/>
                <w:szCs w:val="21"/>
              </w:rPr>
              <w:t xml:space="preserve"> reading. Accessing the eText, complete the assigned Check Your Understanding’s (CYU) and Video Examples. Reference your reading and your tasks, and post a brief response of 200 words or less in a weekly BB discussion; respond to 2-3 other peers’ discussions.</w:t>
            </w:r>
          </w:p>
        </w:tc>
        <w:tc>
          <w:tcPr>
            <w:tcW w:w="0" w:type="auto"/>
          </w:tcPr>
          <w:p w14:paraId="4F829F9A" w14:textId="459B0ED6" w:rsidR="00A34783" w:rsidRPr="6CD41FF8" w:rsidRDefault="7E818324" w:rsidP="7E818324">
            <w:pPr>
              <w:tabs>
                <w:tab w:val="left" w:pos="360"/>
                <w:tab w:val="left" w:pos="2520"/>
              </w:tabs>
              <w:rPr>
                <w:sz w:val="21"/>
                <w:szCs w:val="21"/>
              </w:rPr>
            </w:pPr>
            <w:r w:rsidRPr="7E818324">
              <w:rPr>
                <w:sz w:val="21"/>
                <w:szCs w:val="21"/>
              </w:rPr>
              <w:t>15</w:t>
            </w:r>
          </w:p>
        </w:tc>
      </w:tr>
      <w:tr w:rsidR="00FC1E8B" w14:paraId="72074424" w14:textId="77777777" w:rsidTr="7E818324">
        <w:tc>
          <w:tcPr>
            <w:tcW w:w="0" w:type="auto"/>
          </w:tcPr>
          <w:p w14:paraId="6247CD1F" w14:textId="721DA1E4" w:rsidR="00FC1E8B" w:rsidRPr="003F7A29" w:rsidRDefault="7E818324" w:rsidP="7E818324">
            <w:pPr>
              <w:tabs>
                <w:tab w:val="left" w:pos="360"/>
                <w:tab w:val="left" w:pos="2520"/>
              </w:tabs>
              <w:rPr>
                <w:sz w:val="21"/>
                <w:szCs w:val="21"/>
              </w:rPr>
            </w:pPr>
            <w:r w:rsidRPr="7E818324">
              <w:rPr>
                <w:sz w:val="21"/>
                <w:szCs w:val="21"/>
              </w:rPr>
              <w:t xml:space="preserve">TEACHER INTERVIEW </w:t>
            </w:r>
          </w:p>
          <w:p w14:paraId="666E86E3" w14:textId="0BBB8B78" w:rsidR="00FC1E8B" w:rsidRPr="003F7A29" w:rsidRDefault="7E818324" w:rsidP="7E818324">
            <w:pPr>
              <w:tabs>
                <w:tab w:val="left" w:pos="360"/>
                <w:tab w:val="left" w:pos="2520"/>
              </w:tabs>
              <w:rPr>
                <w:sz w:val="21"/>
                <w:szCs w:val="21"/>
              </w:rPr>
            </w:pPr>
            <w:r w:rsidRPr="7E818324">
              <w:rPr>
                <w:sz w:val="21"/>
                <w:szCs w:val="21"/>
              </w:rPr>
              <w:t>Select a certified teacher who has taught at least one full school year in a public or private school. Create a list of approximately 10 questions to ask during the 20-30-minute face-to-face interview (online permitted). Refer to the assignment overview and rubric for specific guidelines.</w:t>
            </w:r>
          </w:p>
        </w:tc>
        <w:tc>
          <w:tcPr>
            <w:tcW w:w="0" w:type="auto"/>
          </w:tcPr>
          <w:p w14:paraId="39399B4A" w14:textId="02BEE2FB" w:rsidR="00FC1E8B" w:rsidRPr="003F7A29" w:rsidRDefault="7E818324" w:rsidP="7E818324">
            <w:pPr>
              <w:tabs>
                <w:tab w:val="left" w:pos="360"/>
                <w:tab w:val="left" w:pos="2520"/>
              </w:tabs>
              <w:rPr>
                <w:sz w:val="21"/>
                <w:szCs w:val="21"/>
              </w:rPr>
            </w:pPr>
            <w:r w:rsidRPr="7E818324">
              <w:rPr>
                <w:sz w:val="21"/>
                <w:szCs w:val="21"/>
              </w:rPr>
              <w:t>10</w:t>
            </w:r>
          </w:p>
        </w:tc>
      </w:tr>
      <w:tr w:rsidR="00FC1E8B" w14:paraId="1DD4B1CC" w14:textId="77777777" w:rsidTr="7E818324">
        <w:tc>
          <w:tcPr>
            <w:tcW w:w="0" w:type="auto"/>
          </w:tcPr>
          <w:p w14:paraId="4E316BEA" w14:textId="50690CB4" w:rsidR="00FC1E8B" w:rsidRPr="003F7A29" w:rsidRDefault="7E818324" w:rsidP="7E818324">
            <w:pPr>
              <w:tabs>
                <w:tab w:val="left" w:pos="360"/>
                <w:tab w:val="left" w:pos="2520"/>
              </w:tabs>
              <w:rPr>
                <w:sz w:val="21"/>
                <w:szCs w:val="21"/>
              </w:rPr>
            </w:pPr>
            <w:r w:rsidRPr="7E818324">
              <w:rPr>
                <w:sz w:val="21"/>
                <w:szCs w:val="21"/>
              </w:rPr>
              <w:t>PHILOSOPHY OF EDUCATION (</w:t>
            </w:r>
            <w:r w:rsidR="00973667">
              <w:rPr>
                <w:color w:val="FF0000"/>
                <w:sz w:val="21"/>
                <w:szCs w:val="21"/>
              </w:rPr>
              <w:t>Foliotek</w:t>
            </w:r>
            <w:r w:rsidRPr="7E818324">
              <w:rPr>
                <w:sz w:val="21"/>
                <w:szCs w:val="21"/>
              </w:rPr>
              <w:t>)</w:t>
            </w:r>
          </w:p>
          <w:p w14:paraId="43DAD065" w14:textId="075E46B6" w:rsidR="00FC1E8B" w:rsidRPr="003F7A29" w:rsidRDefault="7E818324" w:rsidP="7E818324">
            <w:pPr>
              <w:tabs>
                <w:tab w:val="left" w:pos="360"/>
                <w:tab w:val="left" w:pos="2520"/>
              </w:tabs>
              <w:rPr>
                <w:sz w:val="21"/>
                <w:szCs w:val="21"/>
              </w:rPr>
            </w:pPr>
            <w:r w:rsidRPr="7E818324">
              <w:rPr>
                <w:sz w:val="21"/>
                <w:szCs w:val="21"/>
              </w:rPr>
              <w:t>Using your textbook as a guide about teaching and learning philosophies (chapter 4), along with the philosophy table (on BB), write about which philosophy you primarily</w:t>
            </w:r>
            <w:r w:rsidRPr="7E818324">
              <w:rPr>
                <w:b/>
                <w:bCs/>
                <w:i/>
                <w:iCs/>
                <w:sz w:val="21"/>
                <w:szCs w:val="21"/>
              </w:rPr>
              <w:t xml:space="preserve"> </w:t>
            </w:r>
            <w:r w:rsidRPr="7E818324">
              <w:rPr>
                <w:sz w:val="21"/>
                <w:szCs w:val="21"/>
              </w:rPr>
              <w:t>align yourself with regarding learning and instruction. Refer to the assignment overview for specific guidelines.</w:t>
            </w:r>
          </w:p>
        </w:tc>
        <w:tc>
          <w:tcPr>
            <w:tcW w:w="0" w:type="auto"/>
          </w:tcPr>
          <w:p w14:paraId="3C798AF5" w14:textId="38F6E457" w:rsidR="00FC1E8B" w:rsidRPr="003F7A29" w:rsidRDefault="7E818324" w:rsidP="7E818324">
            <w:pPr>
              <w:tabs>
                <w:tab w:val="left" w:pos="360"/>
                <w:tab w:val="left" w:pos="2520"/>
              </w:tabs>
              <w:rPr>
                <w:sz w:val="21"/>
                <w:szCs w:val="21"/>
              </w:rPr>
            </w:pPr>
            <w:r w:rsidRPr="7E818324">
              <w:rPr>
                <w:sz w:val="21"/>
                <w:szCs w:val="21"/>
              </w:rPr>
              <w:t>10</w:t>
            </w:r>
          </w:p>
        </w:tc>
      </w:tr>
      <w:tr w:rsidR="00FC1E8B" w14:paraId="0AC178D0" w14:textId="77777777" w:rsidTr="7E818324">
        <w:tc>
          <w:tcPr>
            <w:tcW w:w="0" w:type="auto"/>
          </w:tcPr>
          <w:p w14:paraId="3B446BF3" w14:textId="4AEE1F72" w:rsidR="00FC1E8B" w:rsidRPr="003F7A29" w:rsidRDefault="7E818324" w:rsidP="7E818324">
            <w:pPr>
              <w:tabs>
                <w:tab w:val="left" w:pos="360"/>
                <w:tab w:val="left" w:pos="2520"/>
              </w:tabs>
              <w:rPr>
                <w:sz w:val="21"/>
                <w:szCs w:val="21"/>
              </w:rPr>
            </w:pPr>
            <w:r w:rsidRPr="7E818324">
              <w:rPr>
                <w:sz w:val="21"/>
                <w:szCs w:val="21"/>
              </w:rPr>
              <w:t>HISTORY OF PUBLIC EDUCATION IN TX</w:t>
            </w:r>
          </w:p>
          <w:p w14:paraId="3F1728BC" w14:textId="1DEE7536" w:rsidR="00FC1E8B" w:rsidRPr="003F7A29" w:rsidRDefault="7E818324" w:rsidP="7E818324">
            <w:pPr>
              <w:tabs>
                <w:tab w:val="left" w:pos="360"/>
                <w:tab w:val="left" w:pos="2520"/>
              </w:tabs>
              <w:rPr>
                <w:sz w:val="21"/>
                <w:szCs w:val="21"/>
              </w:rPr>
            </w:pPr>
            <w:r w:rsidRPr="7E818324">
              <w:rPr>
                <w:sz w:val="21"/>
                <w:szCs w:val="21"/>
              </w:rPr>
              <w:t>Using a digital tool (other than PPT; consider iMovie, Screencastomatic, Animoto, Splice, etc.), create a video/slideshow less than 3 minutes that demonstrates the history of public education in Texas. You may work individually or with a partner.</w:t>
            </w:r>
          </w:p>
        </w:tc>
        <w:tc>
          <w:tcPr>
            <w:tcW w:w="0" w:type="auto"/>
          </w:tcPr>
          <w:p w14:paraId="76829600" w14:textId="2C26B82A" w:rsidR="00FC1E8B" w:rsidRPr="003F7A29" w:rsidRDefault="7E818324" w:rsidP="7E818324">
            <w:pPr>
              <w:tabs>
                <w:tab w:val="left" w:pos="360"/>
                <w:tab w:val="left" w:pos="2520"/>
              </w:tabs>
              <w:rPr>
                <w:sz w:val="21"/>
                <w:szCs w:val="21"/>
              </w:rPr>
            </w:pPr>
            <w:r w:rsidRPr="7E818324">
              <w:rPr>
                <w:sz w:val="21"/>
                <w:szCs w:val="21"/>
              </w:rPr>
              <w:t>10</w:t>
            </w:r>
          </w:p>
        </w:tc>
      </w:tr>
      <w:tr w:rsidR="00FC1E8B" w14:paraId="36005D0C" w14:textId="77777777" w:rsidTr="7E818324">
        <w:tc>
          <w:tcPr>
            <w:tcW w:w="0" w:type="auto"/>
          </w:tcPr>
          <w:p w14:paraId="6D8522A9" w14:textId="42BDB423" w:rsidR="00FC1E8B" w:rsidRPr="003F7A29" w:rsidRDefault="7E818324" w:rsidP="7E818324">
            <w:pPr>
              <w:tabs>
                <w:tab w:val="left" w:pos="360"/>
                <w:tab w:val="left" w:pos="2520"/>
              </w:tabs>
              <w:rPr>
                <w:sz w:val="21"/>
                <w:szCs w:val="21"/>
              </w:rPr>
            </w:pPr>
            <w:r w:rsidRPr="7E818324">
              <w:rPr>
                <w:sz w:val="21"/>
                <w:szCs w:val="21"/>
              </w:rPr>
              <w:t>TAPR: TEXAS ACADEMIC PERFORMANCE REPORTS</w:t>
            </w:r>
          </w:p>
          <w:p w14:paraId="392371E0" w14:textId="7AB943C2" w:rsidR="00FC1E8B" w:rsidRPr="003F7A29" w:rsidRDefault="7E818324" w:rsidP="7E818324">
            <w:pPr>
              <w:tabs>
                <w:tab w:val="left" w:pos="360"/>
                <w:tab w:val="left" w:pos="2520"/>
              </w:tabs>
              <w:rPr>
                <w:sz w:val="21"/>
                <w:szCs w:val="21"/>
              </w:rPr>
            </w:pPr>
            <w:r w:rsidRPr="7E818324">
              <w:rPr>
                <w:sz w:val="21"/>
                <w:szCs w:val="21"/>
              </w:rPr>
              <w:t>You will complete a TAPR on an elementary or middle school of interest to you.</w:t>
            </w:r>
          </w:p>
        </w:tc>
        <w:tc>
          <w:tcPr>
            <w:tcW w:w="0" w:type="auto"/>
          </w:tcPr>
          <w:p w14:paraId="1FD47E5C" w14:textId="6DCA63AA" w:rsidR="00FC1E8B" w:rsidRPr="003F7A29" w:rsidRDefault="7E818324" w:rsidP="7E818324">
            <w:pPr>
              <w:tabs>
                <w:tab w:val="left" w:pos="360"/>
                <w:tab w:val="left" w:pos="2520"/>
              </w:tabs>
              <w:rPr>
                <w:sz w:val="21"/>
                <w:szCs w:val="21"/>
              </w:rPr>
            </w:pPr>
            <w:r w:rsidRPr="7E818324">
              <w:rPr>
                <w:sz w:val="21"/>
                <w:szCs w:val="21"/>
              </w:rPr>
              <w:t>5</w:t>
            </w:r>
          </w:p>
        </w:tc>
      </w:tr>
      <w:tr w:rsidR="00FC1E8B" w14:paraId="7CFC7D9D" w14:textId="77777777" w:rsidTr="7E818324">
        <w:tc>
          <w:tcPr>
            <w:tcW w:w="0" w:type="auto"/>
          </w:tcPr>
          <w:p w14:paraId="1EEE0B5D" w14:textId="4588711E" w:rsidR="00FC1E8B" w:rsidRPr="003F7A29" w:rsidRDefault="7E818324" w:rsidP="7E818324">
            <w:pPr>
              <w:tabs>
                <w:tab w:val="left" w:pos="360"/>
                <w:tab w:val="left" w:pos="2520"/>
              </w:tabs>
              <w:rPr>
                <w:sz w:val="21"/>
                <w:szCs w:val="21"/>
              </w:rPr>
            </w:pPr>
            <w:r w:rsidRPr="7E818324">
              <w:rPr>
                <w:sz w:val="21"/>
                <w:szCs w:val="21"/>
              </w:rPr>
              <w:t>PORTFOLIO OF InTASC: INTERSTATE TEACHER ASSESSMENT AND SUPPORT CONSORTIUM (</w:t>
            </w:r>
            <w:r w:rsidR="00973667">
              <w:rPr>
                <w:color w:val="FF0000"/>
                <w:sz w:val="21"/>
                <w:szCs w:val="21"/>
              </w:rPr>
              <w:t>Foliotek</w:t>
            </w:r>
            <w:r w:rsidRPr="7E818324">
              <w:rPr>
                <w:sz w:val="21"/>
                <w:szCs w:val="21"/>
              </w:rPr>
              <w:t>)</w:t>
            </w:r>
          </w:p>
          <w:p w14:paraId="087080BA" w14:textId="77777777" w:rsidR="00FC1E8B" w:rsidRDefault="7E818324" w:rsidP="7E818324">
            <w:pPr>
              <w:tabs>
                <w:tab w:val="left" w:pos="360"/>
                <w:tab w:val="left" w:pos="2520"/>
              </w:tabs>
              <w:rPr>
                <w:sz w:val="21"/>
                <w:szCs w:val="21"/>
              </w:rPr>
            </w:pPr>
            <w:r w:rsidRPr="7E818324">
              <w:rPr>
                <w:sz w:val="21"/>
                <w:szCs w:val="21"/>
              </w:rPr>
              <w:t>Throughout the semester, you will compile and complete a series of artifacts and assignments that address each InTASC standard.</w:t>
            </w:r>
          </w:p>
          <w:p w14:paraId="0DF08674" w14:textId="77777777" w:rsidR="00FC1E8B" w:rsidRPr="00E27203" w:rsidRDefault="7E818324" w:rsidP="7E818324">
            <w:pPr>
              <w:numPr>
                <w:ilvl w:val="0"/>
                <w:numId w:val="23"/>
              </w:numPr>
              <w:tabs>
                <w:tab w:val="left" w:pos="360"/>
                <w:tab w:val="left" w:pos="2520"/>
              </w:tabs>
              <w:rPr>
                <w:sz w:val="21"/>
                <w:szCs w:val="21"/>
              </w:rPr>
            </w:pPr>
            <w:r w:rsidRPr="7E818324">
              <w:rPr>
                <w:sz w:val="21"/>
                <w:szCs w:val="21"/>
              </w:rPr>
              <w:t>Section 1 Knowledge of Learners, Equity, and Diversity (INTASC Standards 1, 2, 3)</w:t>
            </w:r>
          </w:p>
          <w:p w14:paraId="5F62BB5F" w14:textId="5885EDFD" w:rsidR="00FC1E8B" w:rsidRPr="00E27203" w:rsidRDefault="7E818324" w:rsidP="7E818324">
            <w:pPr>
              <w:numPr>
                <w:ilvl w:val="0"/>
                <w:numId w:val="23"/>
              </w:numPr>
              <w:tabs>
                <w:tab w:val="left" w:pos="360"/>
                <w:tab w:val="left" w:pos="2520"/>
              </w:tabs>
              <w:rPr>
                <w:sz w:val="21"/>
                <w:szCs w:val="21"/>
              </w:rPr>
            </w:pPr>
            <w:r w:rsidRPr="7E818324">
              <w:rPr>
                <w:sz w:val="21"/>
                <w:szCs w:val="21"/>
              </w:rPr>
              <w:t>Section 2 Content and Curricular Knowledge (INTASC Standards 4, 5)</w:t>
            </w:r>
          </w:p>
          <w:p w14:paraId="69BB244B" w14:textId="77777777" w:rsidR="00FC1E8B" w:rsidRPr="00E27203" w:rsidRDefault="7E818324" w:rsidP="7E818324">
            <w:pPr>
              <w:numPr>
                <w:ilvl w:val="0"/>
                <w:numId w:val="23"/>
              </w:numPr>
              <w:tabs>
                <w:tab w:val="left" w:pos="360"/>
                <w:tab w:val="left" w:pos="2520"/>
              </w:tabs>
              <w:rPr>
                <w:sz w:val="21"/>
                <w:szCs w:val="21"/>
              </w:rPr>
            </w:pPr>
            <w:r w:rsidRPr="7E818324">
              <w:rPr>
                <w:sz w:val="21"/>
                <w:szCs w:val="21"/>
              </w:rPr>
              <w:t>Section 3 Pedagogical Knowledge (INTASC Standards 6, 7, 8)</w:t>
            </w:r>
          </w:p>
          <w:p w14:paraId="3A7B1240" w14:textId="5E9A178A" w:rsidR="00FC1E8B" w:rsidRPr="00E27203" w:rsidRDefault="7E818324" w:rsidP="7E818324">
            <w:pPr>
              <w:numPr>
                <w:ilvl w:val="0"/>
                <w:numId w:val="23"/>
              </w:numPr>
              <w:tabs>
                <w:tab w:val="left" w:pos="360"/>
                <w:tab w:val="left" w:pos="2520"/>
              </w:tabs>
              <w:rPr>
                <w:sz w:val="21"/>
                <w:szCs w:val="21"/>
              </w:rPr>
            </w:pPr>
            <w:r w:rsidRPr="7E818324">
              <w:rPr>
                <w:sz w:val="21"/>
                <w:szCs w:val="21"/>
              </w:rPr>
              <w:t>Section 4 Professional Learning and Communication (INTASC Standards 9, 10)</w:t>
            </w:r>
          </w:p>
        </w:tc>
        <w:tc>
          <w:tcPr>
            <w:tcW w:w="0" w:type="auto"/>
          </w:tcPr>
          <w:p w14:paraId="1E780249" w14:textId="64BEDC87" w:rsidR="00FC1E8B" w:rsidRPr="003F7A29" w:rsidRDefault="7E818324" w:rsidP="7E818324">
            <w:pPr>
              <w:tabs>
                <w:tab w:val="left" w:pos="360"/>
                <w:tab w:val="left" w:pos="2520"/>
              </w:tabs>
              <w:rPr>
                <w:sz w:val="21"/>
                <w:szCs w:val="21"/>
              </w:rPr>
            </w:pPr>
            <w:r w:rsidRPr="7E818324">
              <w:rPr>
                <w:sz w:val="21"/>
                <w:szCs w:val="21"/>
              </w:rPr>
              <w:t>30</w:t>
            </w:r>
          </w:p>
        </w:tc>
      </w:tr>
    </w:tbl>
    <w:p w14:paraId="1526815C" w14:textId="77777777" w:rsidR="00567B6D" w:rsidRPr="00460057" w:rsidRDefault="00567B6D" w:rsidP="00B33AFE">
      <w:pPr>
        <w:ind w:right="-108"/>
      </w:pPr>
    </w:p>
    <w:p w14:paraId="14065704" w14:textId="0581194F" w:rsidR="00D932F5" w:rsidRPr="00460057" w:rsidRDefault="00FA4C39" w:rsidP="7E818324">
      <w:pPr>
        <w:jc w:val="center"/>
        <w:rPr>
          <w:b/>
          <w:bCs/>
        </w:rPr>
      </w:pPr>
      <w:r w:rsidRPr="7E818324">
        <w:rPr>
          <w:b/>
          <w:bCs/>
        </w:rPr>
        <w:br w:type="page"/>
      </w:r>
      <w:r w:rsidR="7E818324" w:rsidRPr="7E818324">
        <w:rPr>
          <w:b/>
          <w:bCs/>
        </w:rPr>
        <w:lastRenderedPageBreak/>
        <w:t>COURSE SCHEDULE</w:t>
      </w:r>
    </w:p>
    <w:p w14:paraId="616A8C41" w14:textId="28F7A861" w:rsidR="00C22098" w:rsidRPr="008B753C" w:rsidRDefault="00323204" w:rsidP="7E818324">
      <w:pPr>
        <w:ind w:right="-108"/>
        <w:rPr>
          <w:sz w:val="21"/>
          <w:szCs w:val="21"/>
        </w:rPr>
      </w:pPr>
      <w:r>
        <w:rPr>
          <w:sz w:val="21"/>
          <w:szCs w:val="21"/>
        </w:rPr>
        <w:tab/>
      </w:r>
      <w:r w:rsidR="00FE4168">
        <w:rPr>
          <w:sz w:val="21"/>
          <w:szCs w:val="21"/>
        </w:rPr>
        <w:tab/>
      </w:r>
      <w:r w:rsidR="6CD41FF8" w:rsidRPr="6CD41FF8">
        <w:rPr>
          <w:sz w:val="21"/>
          <w:szCs w:val="21"/>
        </w:rPr>
        <w:t>*Assignment introduced</w:t>
      </w:r>
      <w:r w:rsidR="00FE4168">
        <w:rPr>
          <w:sz w:val="21"/>
          <w:szCs w:val="21"/>
        </w:rPr>
        <w:tab/>
      </w:r>
      <w:r w:rsidR="00FE4168">
        <w:rPr>
          <w:sz w:val="21"/>
          <w:szCs w:val="21"/>
        </w:rPr>
        <w:tab/>
      </w:r>
      <w:r w:rsidR="00FE4168">
        <w:rPr>
          <w:sz w:val="21"/>
          <w:szCs w:val="21"/>
        </w:rPr>
        <w:tab/>
      </w:r>
      <w:r w:rsidR="00FE4168">
        <w:rPr>
          <w:sz w:val="21"/>
          <w:szCs w:val="21"/>
        </w:rPr>
        <w:tab/>
      </w:r>
      <w:r w:rsidR="00FE4168">
        <w:rPr>
          <w:sz w:val="21"/>
          <w:szCs w:val="21"/>
        </w:rPr>
        <w:tab/>
      </w:r>
    </w:p>
    <w:tbl>
      <w:tblPr>
        <w:tblStyle w:val="TableGrid"/>
        <w:tblW w:w="10530" w:type="dxa"/>
        <w:tblInd w:w="108" w:type="dxa"/>
        <w:tblLook w:val="04A0" w:firstRow="1" w:lastRow="0" w:firstColumn="1" w:lastColumn="0" w:noHBand="0" w:noVBand="1"/>
      </w:tblPr>
      <w:tblGrid>
        <w:gridCol w:w="1458"/>
        <w:gridCol w:w="3196"/>
        <w:gridCol w:w="1088"/>
        <w:gridCol w:w="4788"/>
      </w:tblGrid>
      <w:tr w:rsidR="000421F0" w:rsidRPr="00460057" w14:paraId="56C5DB65" w14:textId="77777777" w:rsidTr="7E818324">
        <w:trPr>
          <w:trHeight w:val="350"/>
        </w:trPr>
        <w:tc>
          <w:tcPr>
            <w:tcW w:w="1458" w:type="dxa"/>
            <w:shd w:val="clear" w:color="auto" w:fill="BFBFBF" w:themeFill="background1" w:themeFillShade="BF"/>
          </w:tcPr>
          <w:p w14:paraId="182F05F1" w14:textId="7F7E9DBC" w:rsidR="00E94F41" w:rsidRPr="008B753C" w:rsidRDefault="7E818324" w:rsidP="7E818324">
            <w:pPr>
              <w:ind w:right="-108"/>
              <w:rPr>
                <w:b/>
                <w:bCs/>
                <w:color w:val="000000" w:themeColor="text1"/>
                <w:sz w:val="21"/>
                <w:szCs w:val="21"/>
              </w:rPr>
            </w:pPr>
            <w:r w:rsidRPr="7E818324">
              <w:rPr>
                <w:b/>
                <w:bCs/>
                <w:color w:val="000000" w:themeColor="text1"/>
                <w:sz w:val="21"/>
                <w:szCs w:val="21"/>
              </w:rPr>
              <w:t>Date</w:t>
            </w:r>
          </w:p>
        </w:tc>
        <w:tc>
          <w:tcPr>
            <w:tcW w:w="3196" w:type="dxa"/>
            <w:shd w:val="clear" w:color="auto" w:fill="BFBFBF" w:themeFill="background1" w:themeFillShade="BF"/>
          </w:tcPr>
          <w:p w14:paraId="5F03BEB9" w14:textId="377632A7" w:rsidR="00E94F41" w:rsidRPr="008B753C" w:rsidRDefault="7E818324" w:rsidP="7E818324">
            <w:pPr>
              <w:ind w:right="-108"/>
              <w:rPr>
                <w:b/>
                <w:bCs/>
                <w:color w:val="000000" w:themeColor="text1"/>
                <w:sz w:val="21"/>
                <w:szCs w:val="21"/>
              </w:rPr>
            </w:pPr>
            <w:r w:rsidRPr="7E818324">
              <w:rPr>
                <w:b/>
                <w:bCs/>
                <w:color w:val="000000" w:themeColor="text1"/>
                <w:sz w:val="21"/>
                <w:szCs w:val="21"/>
              </w:rPr>
              <w:t>Topic</w:t>
            </w:r>
          </w:p>
        </w:tc>
        <w:tc>
          <w:tcPr>
            <w:tcW w:w="1088" w:type="dxa"/>
            <w:shd w:val="clear" w:color="auto" w:fill="BFBFBF" w:themeFill="background1" w:themeFillShade="BF"/>
          </w:tcPr>
          <w:p w14:paraId="2DB8A6AF" w14:textId="01B2DC4F" w:rsidR="00E94F41" w:rsidRPr="008B753C" w:rsidRDefault="7E818324" w:rsidP="7E818324">
            <w:pPr>
              <w:ind w:right="-108"/>
              <w:rPr>
                <w:b/>
                <w:bCs/>
                <w:color w:val="000000" w:themeColor="text1"/>
                <w:sz w:val="21"/>
                <w:szCs w:val="21"/>
              </w:rPr>
            </w:pPr>
            <w:r w:rsidRPr="7E818324">
              <w:rPr>
                <w:b/>
                <w:bCs/>
                <w:color w:val="000000" w:themeColor="text1"/>
                <w:sz w:val="21"/>
                <w:szCs w:val="21"/>
              </w:rPr>
              <w:t>Reading</w:t>
            </w:r>
          </w:p>
        </w:tc>
        <w:tc>
          <w:tcPr>
            <w:tcW w:w="4788" w:type="dxa"/>
            <w:shd w:val="clear" w:color="auto" w:fill="BFBFBF" w:themeFill="background1" w:themeFillShade="BF"/>
          </w:tcPr>
          <w:p w14:paraId="1FDF5B7F" w14:textId="71B6D136" w:rsidR="00E94F41" w:rsidRPr="008B753C" w:rsidRDefault="7E818324" w:rsidP="7E818324">
            <w:pPr>
              <w:ind w:right="-108"/>
              <w:rPr>
                <w:b/>
                <w:bCs/>
                <w:color w:val="000000" w:themeColor="text1"/>
                <w:sz w:val="21"/>
                <w:szCs w:val="21"/>
              </w:rPr>
            </w:pPr>
            <w:r w:rsidRPr="7E818324">
              <w:rPr>
                <w:b/>
                <w:bCs/>
                <w:color w:val="000000" w:themeColor="text1"/>
                <w:sz w:val="21"/>
                <w:szCs w:val="21"/>
              </w:rPr>
              <w:t xml:space="preserve">Assignments Due </w:t>
            </w:r>
          </w:p>
        </w:tc>
      </w:tr>
      <w:tr w:rsidR="000421F0" w:rsidRPr="00460057" w14:paraId="5E580D68" w14:textId="77777777" w:rsidTr="7E818324">
        <w:tc>
          <w:tcPr>
            <w:tcW w:w="1458" w:type="dxa"/>
          </w:tcPr>
          <w:p w14:paraId="1B16F923" w14:textId="77777777" w:rsidR="00322F5E" w:rsidRPr="00323204" w:rsidRDefault="7E818324" w:rsidP="7E818324">
            <w:pPr>
              <w:ind w:right="-108"/>
              <w:rPr>
                <w:sz w:val="21"/>
                <w:szCs w:val="21"/>
              </w:rPr>
            </w:pPr>
            <w:r w:rsidRPr="00323204">
              <w:rPr>
                <w:sz w:val="21"/>
                <w:szCs w:val="21"/>
              </w:rPr>
              <w:t xml:space="preserve">Week 1 </w:t>
            </w:r>
          </w:p>
          <w:p w14:paraId="7A19E5F4" w14:textId="6C3795EF" w:rsidR="00271567" w:rsidRPr="00323204" w:rsidRDefault="00323204" w:rsidP="00323204">
            <w:pPr>
              <w:ind w:right="-108"/>
              <w:rPr>
                <w:sz w:val="21"/>
                <w:szCs w:val="21"/>
              </w:rPr>
            </w:pPr>
            <w:r>
              <w:rPr>
                <w:sz w:val="21"/>
                <w:szCs w:val="21"/>
              </w:rPr>
              <w:t>7/8 - 7/11</w:t>
            </w:r>
          </w:p>
        </w:tc>
        <w:tc>
          <w:tcPr>
            <w:tcW w:w="3196" w:type="dxa"/>
          </w:tcPr>
          <w:p w14:paraId="4E97B87A" w14:textId="77777777" w:rsidR="00D932F5" w:rsidRPr="008B753C" w:rsidRDefault="7E818324" w:rsidP="7E818324">
            <w:pPr>
              <w:ind w:right="-108"/>
              <w:rPr>
                <w:sz w:val="21"/>
                <w:szCs w:val="21"/>
              </w:rPr>
            </w:pPr>
            <w:r w:rsidRPr="7E818324">
              <w:rPr>
                <w:sz w:val="21"/>
                <w:szCs w:val="21"/>
              </w:rPr>
              <w:t>Status of the Profession</w:t>
            </w:r>
          </w:p>
          <w:p w14:paraId="62B49FAC" w14:textId="77777777" w:rsidR="00D932F5" w:rsidRDefault="7E818324" w:rsidP="7E818324">
            <w:pPr>
              <w:ind w:right="-108"/>
              <w:rPr>
                <w:sz w:val="21"/>
                <w:szCs w:val="21"/>
              </w:rPr>
            </w:pPr>
            <w:r w:rsidRPr="7E818324">
              <w:rPr>
                <w:sz w:val="21"/>
                <w:szCs w:val="21"/>
              </w:rPr>
              <w:t>*Teacher Interview</w:t>
            </w:r>
          </w:p>
          <w:p w14:paraId="60042E6B" w14:textId="6B6820D7" w:rsidR="00FE4168" w:rsidRPr="008B753C" w:rsidRDefault="7E818324" w:rsidP="7E818324">
            <w:pPr>
              <w:ind w:right="-108"/>
              <w:rPr>
                <w:sz w:val="21"/>
                <w:szCs w:val="21"/>
              </w:rPr>
            </w:pPr>
            <w:r w:rsidRPr="7E818324">
              <w:rPr>
                <w:sz w:val="21"/>
                <w:szCs w:val="21"/>
              </w:rPr>
              <w:t>*Portfolio</w:t>
            </w:r>
          </w:p>
          <w:p w14:paraId="2D8CFD75" w14:textId="465E85B7" w:rsidR="00FA4C39" w:rsidRPr="008B753C" w:rsidRDefault="7E818324" w:rsidP="7E818324">
            <w:pPr>
              <w:ind w:right="-108"/>
              <w:rPr>
                <w:sz w:val="21"/>
                <w:szCs w:val="21"/>
              </w:rPr>
            </w:pPr>
            <w:r w:rsidRPr="7E818324">
              <w:rPr>
                <w:sz w:val="21"/>
                <w:szCs w:val="21"/>
              </w:rPr>
              <w:t>*Reading Response</w:t>
            </w:r>
          </w:p>
        </w:tc>
        <w:tc>
          <w:tcPr>
            <w:tcW w:w="1088" w:type="dxa"/>
          </w:tcPr>
          <w:p w14:paraId="14E442E1" w14:textId="77777777" w:rsidR="00D932F5" w:rsidRPr="008B753C" w:rsidRDefault="7E818324" w:rsidP="7E818324">
            <w:pPr>
              <w:ind w:right="-108"/>
              <w:rPr>
                <w:sz w:val="21"/>
                <w:szCs w:val="21"/>
              </w:rPr>
            </w:pPr>
            <w:r w:rsidRPr="7E818324">
              <w:rPr>
                <w:sz w:val="21"/>
                <w:szCs w:val="21"/>
              </w:rPr>
              <w:t>Chapter 1</w:t>
            </w:r>
          </w:p>
          <w:p w14:paraId="13E66F42" w14:textId="59E4576F" w:rsidR="00D932F5" w:rsidRPr="008B753C" w:rsidRDefault="00D932F5" w:rsidP="00B33AFE">
            <w:pPr>
              <w:ind w:right="-108"/>
              <w:rPr>
                <w:sz w:val="21"/>
                <w:szCs w:val="21"/>
              </w:rPr>
            </w:pPr>
          </w:p>
        </w:tc>
        <w:tc>
          <w:tcPr>
            <w:tcW w:w="4788" w:type="dxa"/>
          </w:tcPr>
          <w:p w14:paraId="649DDFC0" w14:textId="1C05B3D4" w:rsidR="0086784D" w:rsidRPr="008B753C" w:rsidRDefault="7E818324" w:rsidP="7E818324">
            <w:pPr>
              <w:ind w:right="-108"/>
              <w:rPr>
                <w:color w:val="000000" w:themeColor="text1"/>
                <w:sz w:val="21"/>
                <w:szCs w:val="21"/>
              </w:rPr>
            </w:pPr>
            <w:r w:rsidRPr="7E818324">
              <w:rPr>
                <w:color w:val="000000" w:themeColor="text1"/>
                <w:sz w:val="21"/>
                <w:szCs w:val="21"/>
              </w:rPr>
              <w:t>Read syllabus – ask/answer Q&amp;A’s in Canvas</w:t>
            </w:r>
          </w:p>
          <w:p w14:paraId="31D6DE32" w14:textId="51DC24FD" w:rsidR="00271567" w:rsidRPr="008B753C" w:rsidRDefault="7E818324" w:rsidP="7E818324">
            <w:pPr>
              <w:ind w:right="-108"/>
              <w:rPr>
                <w:sz w:val="21"/>
                <w:szCs w:val="21"/>
              </w:rPr>
            </w:pPr>
            <w:r w:rsidRPr="7E818324">
              <w:rPr>
                <w:sz w:val="21"/>
                <w:szCs w:val="21"/>
              </w:rPr>
              <w:t xml:space="preserve">Schedule Teacher Interview </w:t>
            </w:r>
          </w:p>
          <w:p w14:paraId="0A46EF54" w14:textId="51E08E64" w:rsidR="000B7161" w:rsidRPr="008B753C" w:rsidRDefault="7E818324" w:rsidP="7E818324">
            <w:pPr>
              <w:ind w:right="-108"/>
              <w:rPr>
                <w:sz w:val="21"/>
                <w:szCs w:val="21"/>
              </w:rPr>
            </w:pPr>
            <w:r w:rsidRPr="7E818324">
              <w:rPr>
                <w:sz w:val="21"/>
                <w:szCs w:val="21"/>
              </w:rPr>
              <w:t>Reading Response 1: CYU 1.2, CYU 1.4, Video Insight 1.1</w:t>
            </w:r>
          </w:p>
        </w:tc>
      </w:tr>
      <w:tr w:rsidR="000421F0" w:rsidRPr="00460057" w14:paraId="3CAA2CE1" w14:textId="77777777" w:rsidTr="7E818324">
        <w:tc>
          <w:tcPr>
            <w:tcW w:w="1458" w:type="dxa"/>
          </w:tcPr>
          <w:p w14:paraId="23E51276" w14:textId="3881F16C" w:rsidR="00322F5E" w:rsidRPr="00323204" w:rsidRDefault="00322F5E" w:rsidP="7E818324">
            <w:pPr>
              <w:ind w:right="-108"/>
              <w:rPr>
                <w:sz w:val="21"/>
                <w:szCs w:val="21"/>
              </w:rPr>
            </w:pPr>
          </w:p>
        </w:tc>
        <w:tc>
          <w:tcPr>
            <w:tcW w:w="3196" w:type="dxa"/>
          </w:tcPr>
          <w:p w14:paraId="74862F83" w14:textId="55B090FB" w:rsidR="00EA6D32" w:rsidRPr="008B753C" w:rsidRDefault="7E818324" w:rsidP="7E818324">
            <w:pPr>
              <w:ind w:right="-108"/>
              <w:rPr>
                <w:sz w:val="21"/>
                <w:szCs w:val="21"/>
              </w:rPr>
            </w:pPr>
            <w:r w:rsidRPr="7E818324">
              <w:rPr>
                <w:sz w:val="21"/>
                <w:szCs w:val="21"/>
              </w:rPr>
              <w:t>Development of the Profession</w:t>
            </w:r>
          </w:p>
          <w:p w14:paraId="26020F43" w14:textId="038A4797" w:rsidR="00D932F5" w:rsidRPr="008B753C" w:rsidRDefault="00D932F5" w:rsidP="00C22098">
            <w:pPr>
              <w:ind w:right="-108"/>
              <w:rPr>
                <w:sz w:val="21"/>
                <w:szCs w:val="21"/>
              </w:rPr>
            </w:pPr>
          </w:p>
        </w:tc>
        <w:tc>
          <w:tcPr>
            <w:tcW w:w="1088" w:type="dxa"/>
          </w:tcPr>
          <w:p w14:paraId="678EEE19" w14:textId="77777777" w:rsidR="00180395" w:rsidRPr="008B753C" w:rsidRDefault="7E818324" w:rsidP="7E818324">
            <w:pPr>
              <w:ind w:right="-108"/>
              <w:rPr>
                <w:sz w:val="21"/>
                <w:szCs w:val="21"/>
              </w:rPr>
            </w:pPr>
            <w:r w:rsidRPr="7E818324">
              <w:rPr>
                <w:sz w:val="21"/>
                <w:szCs w:val="21"/>
              </w:rPr>
              <w:t>Chapter 2</w:t>
            </w:r>
          </w:p>
          <w:p w14:paraId="62A8D704" w14:textId="77777777" w:rsidR="00D932F5" w:rsidRPr="008B753C" w:rsidRDefault="00D932F5" w:rsidP="00B33AFE">
            <w:pPr>
              <w:ind w:right="-108"/>
              <w:rPr>
                <w:sz w:val="21"/>
                <w:szCs w:val="21"/>
              </w:rPr>
            </w:pPr>
          </w:p>
        </w:tc>
        <w:tc>
          <w:tcPr>
            <w:tcW w:w="4788" w:type="dxa"/>
          </w:tcPr>
          <w:p w14:paraId="7F29514D" w14:textId="57F01B2F" w:rsidR="00E608C6" w:rsidRPr="008B753C" w:rsidRDefault="7E818324" w:rsidP="7E818324">
            <w:pPr>
              <w:ind w:right="-108"/>
              <w:rPr>
                <w:sz w:val="21"/>
                <w:szCs w:val="21"/>
              </w:rPr>
            </w:pPr>
            <w:r w:rsidRPr="7E818324">
              <w:rPr>
                <w:sz w:val="21"/>
                <w:szCs w:val="21"/>
              </w:rPr>
              <w:t>InTASC 3</w:t>
            </w:r>
          </w:p>
          <w:p w14:paraId="75C5B47E" w14:textId="64418CF3" w:rsidR="00C22098" w:rsidRPr="008B753C" w:rsidRDefault="7E818324" w:rsidP="7E818324">
            <w:pPr>
              <w:ind w:right="-108"/>
              <w:rPr>
                <w:sz w:val="21"/>
                <w:szCs w:val="21"/>
              </w:rPr>
            </w:pPr>
            <w:r w:rsidRPr="7E818324">
              <w:rPr>
                <w:sz w:val="21"/>
                <w:szCs w:val="21"/>
              </w:rPr>
              <w:t>Reading Response 2: CYU 2.2, Video ex PLCs</w:t>
            </w:r>
          </w:p>
        </w:tc>
      </w:tr>
      <w:tr w:rsidR="000421F0" w:rsidRPr="00460057" w14:paraId="45404773" w14:textId="77777777" w:rsidTr="7E818324">
        <w:tc>
          <w:tcPr>
            <w:tcW w:w="1458" w:type="dxa"/>
          </w:tcPr>
          <w:p w14:paraId="7A05D6F5" w14:textId="6C17892F" w:rsidR="00322F5E" w:rsidRPr="00323204" w:rsidRDefault="00322F5E" w:rsidP="7E818324">
            <w:pPr>
              <w:ind w:right="-108"/>
              <w:rPr>
                <w:sz w:val="21"/>
                <w:szCs w:val="21"/>
              </w:rPr>
            </w:pPr>
          </w:p>
        </w:tc>
        <w:tc>
          <w:tcPr>
            <w:tcW w:w="3196" w:type="dxa"/>
          </w:tcPr>
          <w:p w14:paraId="2D81F123" w14:textId="77777777" w:rsidR="00D932F5" w:rsidRPr="008B753C" w:rsidRDefault="7E818324" w:rsidP="7E818324">
            <w:pPr>
              <w:ind w:right="-108"/>
              <w:rPr>
                <w:sz w:val="21"/>
                <w:szCs w:val="21"/>
              </w:rPr>
            </w:pPr>
            <w:r w:rsidRPr="7E818324">
              <w:rPr>
                <w:sz w:val="21"/>
                <w:szCs w:val="21"/>
              </w:rPr>
              <w:t>The Major Philosophies</w:t>
            </w:r>
          </w:p>
          <w:p w14:paraId="4D145BE1" w14:textId="6D0C99B6" w:rsidR="000421F0" w:rsidRPr="008B753C" w:rsidRDefault="7E818324" w:rsidP="7E818324">
            <w:pPr>
              <w:ind w:right="-108"/>
              <w:rPr>
                <w:sz w:val="21"/>
                <w:szCs w:val="21"/>
              </w:rPr>
            </w:pPr>
            <w:r w:rsidRPr="7E818324">
              <w:rPr>
                <w:sz w:val="21"/>
                <w:szCs w:val="21"/>
              </w:rPr>
              <w:t>*Philosophy of Education</w:t>
            </w:r>
          </w:p>
        </w:tc>
        <w:tc>
          <w:tcPr>
            <w:tcW w:w="1088" w:type="dxa"/>
          </w:tcPr>
          <w:p w14:paraId="095B6BF3" w14:textId="77777777" w:rsidR="00DB54AE" w:rsidRPr="008B753C" w:rsidRDefault="7E818324" w:rsidP="7E818324">
            <w:pPr>
              <w:ind w:right="-108"/>
              <w:rPr>
                <w:sz w:val="21"/>
                <w:szCs w:val="21"/>
              </w:rPr>
            </w:pPr>
            <w:r w:rsidRPr="7E818324">
              <w:rPr>
                <w:sz w:val="21"/>
                <w:szCs w:val="21"/>
              </w:rPr>
              <w:t>Chapter 3</w:t>
            </w:r>
          </w:p>
          <w:p w14:paraId="2115AFB7" w14:textId="34D256BC" w:rsidR="00D932F5" w:rsidRPr="008B753C" w:rsidRDefault="00D932F5" w:rsidP="00B33AFE">
            <w:pPr>
              <w:ind w:right="-108"/>
              <w:rPr>
                <w:sz w:val="21"/>
                <w:szCs w:val="21"/>
              </w:rPr>
            </w:pPr>
          </w:p>
        </w:tc>
        <w:tc>
          <w:tcPr>
            <w:tcW w:w="4788" w:type="dxa"/>
          </w:tcPr>
          <w:p w14:paraId="0BE152DC" w14:textId="77777777" w:rsidR="00281F94" w:rsidRPr="008B753C" w:rsidRDefault="7E818324" w:rsidP="7E818324">
            <w:pPr>
              <w:ind w:right="-108"/>
              <w:rPr>
                <w:sz w:val="21"/>
                <w:szCs w:val="21"/>
              </w:rPr>
            </w:pPr>
            <w:r w:rsidRPr="7E818324">
              <w:rPr>
                <w:sz w:val="21"/>
                <w:szCs w:val="21"/>
              </w:rPr>
              <w:t>Teacher Interview</w:t>
            </w:r>
          </w:p>
          <w:p w14:paraId="7D5872FD" w14:textId="5FAE75C1" w:rsidR="00EE47FF" w:rsidRPr="008B753C" w:rsidRDefault="7E818324" w:rsidP="7E818324">
            <w:pPr>
              <w:ind w:right="-108"/>
              <w:rPr>
                <w:sz w:val="21"/>
                <w:szCs w:val="21"/>
              </w:rPr>
            </w:pPr>
            <w:r w:rsidRPr="7E818324">
              <w:rPr>
                <w:sz w:val="21"/>
                <w:szCs w:val="21"/>
              </w:rPr>
              <w:t>Reading Response 3: Video Insight 3.1, Video ex John Dewey, Controversial Issue p.52</w:t>
            </w:r>
          </w:p>
        </w:tc>
      </w:tr>
      <w:tr w:rsidR="000421F0" w:rsidRPr="00460057" w14:paraId="63D63696" w14:textId="77777777" w:rsidTr="7E818324">
        <w:trPr>
          <w:trHeight w:val="566"/>
        </w:trPr>
        <w:tc>
          <w:tcPr>
            <w:tcW w:w="1458" w:type="dxa"/>
          </w:tcPr>
          <w:p w14:paraId="0704D9AB" w14:textId="3CBD9846" w:rsidR="00DB54AE" w:rsidRPr="00323204" w:rsidRDefault="7E818324" w:rsidP="7E818324">
            <w:pPr>
              <w:ind w:right="-108"/>
              <w:rPr>
                <w:color w:val="000000" w:themeColor="text1"/>
                <w:sz w:val="21"/>
                <w:szCs w:val="21"/>
              </w:rPr>
            </w:pPr>
            <w:r w:rsidRPr="00323204">
              <w:rPr>
                <w:color w:val="000000" w:themeColor="text1"/>
                <w:sz w:val="21"/>
                <w:szCs w:val="21"/>
              </w:rPr>
              <w:t xml:space="preserve">Week </w:t>
            </w:r>
            <w:r w:rsidR="00323204">
              <w:rPr>
                <w:color w:val="000000" w:themeColor="text1"/>
                <w:sz w:val="21"/>
                <w:szCs w:val="21"/>
              </w:rPr>
              <w:t>2</w:t>
            </w:r>
          </w:p>
          <w:p w14:paraId="513869AE" w14:textId="042BBFBA" w:rsidR="00685B31" w:rsidRPr="00323204" w:rsidRDefault="00323204" w:rsidP="7E818324">
            <w:pPr>
              <w:ind w:right="-108"/>
              <w:rPr>
                <w:color w:val="FF0000"/>
                <w:sz w:val="21"/>
                <w:szCs w:val="21"/>
              </w:rPr>
            </w:pPr>
            <w:r>
              <w:rPr>
                <w:color w:val="000000" w:themeColor="text1"/>
                <w:sz w:val="21"/>
                <w:szCs w:val="21"/>
              </w:rPr>
              <w:t>7/15 - 7/18</w:t>
            </w:r>
          </w:p>
        </w:tc>
        <w:tc>
          <w:tcPr>
            <w:tcW w:w="3196" w:type="dxa"/>
          </w:tcPr>
          <w:p w14:paraId="7C3B186A" w14:textId="13321F79" w:rsidR="00DB54AE" w:rsidRPr="008B753C" w:rsidRDefault="7E818324" w:rsidP="7E818324">
            <w:pPr>
              <w:ind w:right="-108"/>
              <w:rPr>
                <w:sz w:val="21"/>
                <w:szCs w:val="21"/>
              </w:rPr>
            </w:pPr>
            <w:r w:rsidRPr="7E818324">
              <w:rPr>
                <w:sz w:val="21"/>
                <w:szCs w:val="21"/>
              </w:rPr>
              <w:t>The Impact of Educational Theories on Educational Practice</w:t>
            </w:r>
          </w:p>
        </w:tc>
        <w:tc>
          <w:tcPr>
            <w:tcW w:w="1088" w:type="dxa"/>
          </w:tcPr>
          <w:p w14:paraId="529D7ADD" w14:textId="04EE26AC" w:rsidR="00DB54AE" w:rsidRPr="008B753C" w:rsidRDefault="7E818324" w:rsidP="7E818324">
            <w:pPr>
              <w:ind w:right="-108"/>
              <w:rPr>
                <w:sz w:val="21"/>
                <w:szCs w:val="21"/>
              </w:rPr>
            </w:pPr>
            <w:r w:rsidRPr="7E818324">
              <w:rPr>
                <w:sz w:val="21"/>
                <w:szCs w:val="21"/>
              </w:rPr>
              <w:t>Chapter 4</w:t>
            </w:r>
          </w:p>
        </w:tc>
        <w:tc>
          <w:tcPr>
            <w:tcW w:w="4788" w:type="dxa"/>
          </w:tcPr>
          <w:p w14:paraId="4C3F9E6F" w14:textId="5D538009" w:rsidR="00DB54AE" w:rsidRDefault="7E818324" w:rsidP="7E818324">
            <w:pPr>
              <w:ind w:right="-108"/>
              <w:rPr>
                <w:sz w:val="21"/>
                <w:szCs w:val="21"/>
              </w:rPr>
            </w:pPr>
            <w:r w:rsidRPr="7E818324">
              <w:rPr>
                <w:sz w:val="21"/>
                <w:szCs w:val="21"/>
              </w:rPr>
              <w:t>InTASC 9</w:t>
            </w:r>
          </w:p>
          <w:p w14:paraId="729F4991" w14:textId="41CBCF7F" w:rsidR="005171A5" w:rsidRPr="008B753C" w:rsidRDefault="7E818324" w:rsidP="7E818324">
            <w:pPr>
              <w:ind w:right="-108"/>
              <w:rPr>
                <w:sz w:val="21"/>
                <w:szCs w:val="21"/>
              </w:rPr>
            </w:pPr>
            <w:r w:rsidRPr="7E818324">
              <w:rPr>
                <w:sz w:val="21"/>
                <w:szCs w:val="21"/>
              </w:rPr>
              <w:t>Reading Response 4: CYU 4.3, CYU 4.6</w:t>
            </w:r>
          </w:p>
        </w:tc>
      </w:tr>
      <w:tr w:rsidR="000421F0" w:rsidRPr="00460057" w14:paraId="1DF9F863" w14:textId="77777777" w:rsidTr="7E818324">
        <w:tc>
          <w:tcPr>
            <w:tcW w:w="1458" w:type="dxa"/>
          </w:tcPr>
          <w:p w14:paraId="3306D3BE" w14:textId="798A79B8" w:rsidR="00895CDD" w:rsidRPr="00323204" w:rsidRDefault="00895CDD" w:rsidP="7E818324">
            <w:pPr>
              <w:ind w:right="-108"/>
              <w:rPr>
                <w:sz w:val="21"/>
                <w:szCs w:val="21"/>
              </w:rPr>
            </w:pPr>
          </w:p>
        </w:tc>
        <w:tc>
          <w:tcPr>
            <w:tcW w:w="3196" w:type="dxa"/>
          </w:tcPr>
          <w:p w14:paraId="3CB86801" w14:textId="62B879D0" w:rsidR="00DB54AE" w:rsidRPr="008B753C" w:rsidRDefault="7E818324" w:rsidP="7E818324">
            <w:pPr>
              <w:ind w:right="-108"/>
              <w:rPr>
                <w:sz w:val="21"/>
                <w:szCs w:val="21"/>
              </w:rPr>
            </w:pPr>
            <w:r w:rsidRPr="7E818324">
              <w:rPr>
                <w:sz w:val="21"/>
                <w:szCs w:val="21"/>
              </w:rPr>
              <w:t xml:space="preserve">American Education: European Heritage and Colonial Experience; American Education: </w:t>
            </w:r>
          </w:p>
          <w:p w14:paraId="2C392DE9" w14:textId="77777777" w:rsidR="00FB49A6" w:rsidRPr="008B753C" w:rsidRDefault="7E818324" w:rsidP="7E818324">
            <w:pPr>
              <w:ind w:right="-108"/>
              <w:rPr>
                <w:sz w:val="21"/>
                <w:szCs w:val="21"/>
              </w:rPr>
            </w:pPr>
            <w:r w:rsidRPr="7E818324">
              <w:rPr>
                <w:sz w:val="21"/>
                <w:szCs w:val="21"/>
              </w:rPr>
              <w:t>From Revolution to the Twentieth Century</w:t>
            </w:r>
          </w:p>
          <w:p w14:paraId="27F5FAD7" w14:textId="28A300CA" w:rsidR="00F62C0E" w:rsidRPr="008B753C" w:rsidRDefault="7E818324" w:rsidP="7E818324">
            <w:pPr>
              <w:ind w:right="-108"/>
              <w:rPr>
                <w:sz w:val="21"/>
                <w:szCs w:val="21"/>
              </w:rPr>
            </w:pPr>
            <w:r w:rsidRPr="7E818324">
              <w:rPr>
                <w:sz w:val="21"/>
                <w:szCs w:val="21"/>
              </w:rPr>
              <w:t>*History of Public Education in TX</w:t>
            </w:r>
          </w:p>
        </w:tc>
        <w:tc>
          <w:tcPr>
            <w:tcW w:w="1088" w:type="dxa"/>
          </w:tcPr>
          <w:p w14:paraId="4DE1B59F" w14:textId="77777777" w:rsidR="00DB54AE" w:rsidRPr="008B753C" w:rsidRDefault="7E818324" w:rsidP="7E818324">
            <w:pPr>
              <w:ind w:right="-108"/>
              <w:rPr>
                <w:sz w:val="21"/>
                <w:szCs w:val="21"/>
              </w:rPr>
            </w:pPr>
            <w:r w:rsidRPr="7E818324">
              <w:rPr>
                <w:sz w:val="21"/>
                <w:szCs w:val="21"/>
              </w:rPr>
              <w:t>Chapter 5</w:t>
            </w:r>
          </w:p>
          <w:p w14:paraId="25E444F9" w14:textId="461A47AB" w:rsidR="00DB54AE" w:rsidRPr="008B753C" w:rsidRDefault="7E818324" w:rsidP="7E818324">
            <w:pPr>
              <w:ind w:right="-108"/>
              <w:rPr>
                <w:sz w:val="21"/>
                <w:szCs w:val="21"/>
              </w:rPr>
            </w:pPr>
            <w:r w:rsidRPr="7E818324">
              <w:rPr>
                <w:sz w:val="21"/>
                <w:szCs w:val="21"/>
              </w:rPr>
              <w:t>Chapter 6</w:t>
            </w:r>
          </w:p>
        </w:tc>
        <w:tc>
          <w:tcPr>
            <w:tcW w:w="4788" w:type="dxa"/>
          </w:tcPr>
          <w:p w14:paraId="289D5CAE" w14:textId="067904A5" w:rsidR="00A35273" w:rsidRPr="008B753C" w:rsidRDefault="7E818324" w:rsidP="7E818324">
            <w:pPr>
              <w:ind w:right="-108"/>
              <w:rPr>
                <w:sz w:val="21"/>
                <w:szCs w:val="21"/>
              </w:rPr>
            </w:pPr>
            <w:r w:rsidRPr="7E818324">
              <w:rPr>
                <w:sz w:val="21"/>
                <w:szCs w:val="21"/>
              </w:rPr>
              <w:t>Philosophy of Education</w:t>
            </w:r>
          </w:p>
          <w:p w14:paraId="6C63A39E" w14:textId="6763C264" w:rsidR="00E608C6" w:rsidRPr="008B753C" w:rsidRDefault="7E818324" w:rsidP="7E818324">
            <w:pPr>
              <w:ind w:right="-108"/>
              <w:rPr>
                <w:sz w:val="21"/>
                <w:szCs w:val="21"/>
              </w:rPr>
            </w:pPr>
            <w:r w:rsidRPr="7E818324">
              <w:rPr>
                <w:sz w:val="21"/>
                <w:szCs w:val="21"/>
              </w:rPr>
              <w:t xml:space="preserve">InTASC 7 </w:t>
            </w:r>
          </w:p>
          <w:p w14:paraId="0E3DD68B" w14:textId="56EB82F1" w:rsidR="00A35273" w:rsidRPr="008B753C" w:rsidRDefault="7E818324" w:rsidP="7E818324">
            <w:pPr>
              <w:ind w:right="-108"/>
              <w:rPr>
                <w:sz w:val="21"/>
                <w:szCs w:val="21"/>
              </w:rPr>
            </w:pPr>
            <w:r w:rsidRPr="7E818324">
              <w:rPr>
                <w:sz w:val="21"/>
                <w:szCs w:val="21"/>
              </w:rPr>
              <w:t>Reading Response 5: CYU 5.1, CYU 5.4, Video ex Education in America</w:t>
            </w:r>
          </w:p>
          <w:p w14:paraId="0A6EE5F6" w14:textId="405D6EDC" w:rsidR="00D05F1E" w:rsidRPr="008B753C" w:rsidRDefault="7E818324" w:rsidP="7E818324">
            <w:pPr>
              <w:ind w:right="-108"/>
              <w:rPr>
                <w:sz w:val="21"/>
                <w:szCs w:val="21"/>
              </w:rPr>
            </w:pPr>
            <w:r w:rsidRPr="7E818324">
              <w:rPr>
                <w:sz w:val="21"/>
                <w:szCs w:val="21"/>
              </w:rPr>
              <w:t>Reading Response 6: Video Ex Horace Mann</w:t>
            </w:r>
          </w:p>
          <w:p w14:paraId="7F35A35F" w14:textId="493AC88F" w:rsidR="00697F93" w:rsidRPr="008B753C" w:rsidRDefault="00697F93" w:rsidP="00B33AFE">
            <w:pPr>
              <w:ind w:right="-108"/>
              <w:rPr>
                <w:sz w:val="21"/>
                <w:szCs w:val="21"/>
              </w:rPr>
            </w:pPr>
          </w:p>
          <w:p w14:paraId="6FF826EB" w14:textId="1339E83C" w:rsidR="00FB49A6" w:rsidRPr="008B753C" w:rsidRDefault="00FB49A6" w:rsidP="00B33AFE">
            <w:pPr>
              <w:ind w:right="-108"/>
              <w:rPr>
                <w:sz w:val="21"/>
                <w:szCs w:val="21"/>
              </w:rPr>
            </w:pPr>
          </w:p>
        </w:tc>
      </w:tr>
      <w:tr w:rsidR="000421F0" w:rsidRPr="00460057" w14:paraId="0548FE75" w14:textId="77777777" w:rsidTr="7E818324">
        <w:tc>
          <w:tcPr>
            <w:tcW w:w="1458" w:type="dxa"/>
          </w:tcPr>
          <w:p w14:paraId="666275AC" w14:textId="506C8486" w:rsidR="00895CDD" w:rsidRPr="00323204" w:rsidRDefault="00895CDD" w:rsidP="7E818324">
            <w:pPr>
              <w:ind w:right="-108"/>
              <w:rPr>
                <w:sz w:val="21"/>
                <w:szCs w:val="21"/>
              </w:rPr>
            </w:pPr>
          </w:p>
        </w:tc>
        <w:tc>
          <w:tcPr>
            <w:tcW w:w="3196" w:type="dxa"/>
          </w:tcPr>
          <w:p w14:paraId="2E91CAA8" w14:textId="22075B9D" w:rsidR="00FC37E7" w:rsidRPr="008B753C" w:rsidRDefault="7E818324" w:rsidP="7E818324">
            <w:pPr>
              <w:ind w:right="-108"/>
              <w:rPr>
                <w:sz w:val="21"/>
                <w:szCs w:val="21"/>
              </w:rPr>
            </w:pPr>
            <w:r w:rsidRPr="7E818324">
              <w:rPr>
                <w:sz w:val="21"/>
                <w:szCs w:val="21"/>
              </w:rPr>
              <w:t>Modern American Education:</w:t>
            </w:r>
          </w:p>
          <w:p w14:paraId="6A493FF8" w14:textId="5CEDD087" w:rsidR="00FB49A6" w:rsidRPr="008B753C" w:rsidRDefault="7E818324" w:rsidP="7E818324">
            <w:pPr>
              <w:ind w:right="-108"/>
              <w:rPr>
                <w:sz w:val="21"/>
                <w:szCs w:val="21"/>
              </w:rPr>
            </w:pPr>
            <w:r w:rsidRPr="7E818324">
              <w:rPr>
                <w:sz w:val="21"/>
                <w:szCs w:val="21"/>
              </w:rPr>
              <w:t>From the Progressive Movement to the Present</w:t>
            </w:r>
          </w:p>
        </w:tc>
        <w:tc>
          <w:tcPr>
            <w:tcW w:w="1088" w:type="dxa"/>
          </w:tcPr>
          <w:p w14:paraId="1727E9EF" w14:textId="4CCF3764" w:rsidR="00DB54AE" w:rsidRPr="008B753C" w:rsidRDefault="7E818324" w:rsidP="7E818324">
            <w:pPr>
              <w:ind w:right="-108"/>
              <w:rPr>
                <w:sz w:val="21"/>
                <w:szCs w:val="21"/>
              </w:rPr>
            </w:pPr>
            <w:r w:rsidRPr="7E818324">
              <w:rPr>
                <w:sz w:val="21"/>
                <w:szCs w:val="21"/>
              </w:rPr>
              <w:t>Chapter 7</w:t>
            </w:r>
          </w:p>
        </w:tc>
        <w:tc>
          <w:tcPr>
            <w:tcW w:w="4788" w:type="dxa"/>
          </w:tcPr>
          <w:p w14:paraId="66E7F6F7" w14:textId="79257075" w:rsidR="00697F93" w:rsidRPr="008B753C" w:rsidRDefault="7E818324" w:rsidP="7E818324">
            <w:pPr>
              <w:ind w:right="-108"/>
              <w:rPr>
                <w:sz w:val="21"/>
                <w:szCs w:val="21"/>
              </w:rPr>
            </w:pPr>
            <w:r w:rsidRPr="7E818324">
              <w:rPr>
                <w:sz w:val="21"/>
                <w:szCs w:val="21"/>
              </w:rPr>
              <w:t xml:space="preserve">InTASC 4 </w:t>
            </w:r>
          </w:p>
          <w:p w14:paraId="2BF8DD27" w14:textId="435F62E6" w:rsidR="00DB54AE" w:rsidRPr="008B753C" w:rsidRDefault="7E818324" w:rsidP="7E818324">
            <w:pPr>
              <w:ind w:right="-108"/>
              <w:rPr>
                <w:sz w:val="21"/>
                <w:szCs w:val="21"/>
              </w:rPr>
            </w:pPr>
            <w:r w:rsidRPr="7E818324">
              <w:rPr>
                <w:sz w:val="21"/>
                <w:szCs w:val="21"/>
              </w:rPr>
              <w:t>Reading Response 7: CYU 7.4, CYU 7.6</w:t>
            </w:r>
          </w:p>
        </w:tc>
      </w:tr>
      <w:tr w:rsidR="000421F0" w:rsidRPr="00460057" w14:paraId="44622A11" w14:textId="77777777" w:rsidTr="7E818324">
        <w:tc>
          <w:tcPr>
            <w:tcW w:w="1458" w:type="dxa"/>
          </w:tcPr>
          <w:p w14:paraId="074F2DD8" w14:textId="226B54D4" w:rsidR="00FB49A6" w:rsidRPr="00323204" w:rsidRDefault="7E818324" w:rsidP="7E818324">
            <w:pPr>
              <w:ind w:right="-108"/>
              <w:rPr>
                <w:sz w:val="21"/>
                <w:szCs w:val="21"/>
              </w:rPr>
            </w:pPr>
            <w:r w:rsidRPr="00323204">
              <w:rPr>
                <w:sz w:val="21"/>
                <w:szCs w:val="21"/>
              </w:rPr>
              <w:t xml:space="preserve">Week </w:t>
            </w:r>
            <w:r w:rsidR="00323204">
              <w:rPr>
                <w:sz w:val="21"/>
                <w:szCs w:val="21"/>
              </w:rPr>
              <w:t>3</w:t>
            </w:r>
          </w:p>
          <w:p w14:paraId="07101BF8" w14:textId="4BA55CA6" w:rsidR="00895CDD" w:rsidRPr="00323204" w:rsidRDefault="00323204" w:rsidP="7E818324">
            <w:pPr>
              <w:ind w:right="-108"/>
              <w:rPr>
                <w:sz w:val="21"/>
                <w:szCs w:val="21"/>
              </w:rPr>
            </w:pPr>
            <w:r>
              <w:rPr>
                <w:sz w:val="21"/>
                <w:szCs w:val="21"/>
              </w:rPr>
              <w:t>7/22 – 7/25</w:t>
            </w:r>
          </w:p>
        </w:tc>
        <w:tc>
          <w:tcPr>
            <w:tcW w:w="3196" w:type="dxa"/>
          </w:tcPr>
          <w:p w14:paraId="100DBC75" w14:textId="52CA3204" w:rsidR="00FB49A6" w:rsidRPr="008B753C" w:rsidRDefault="7E818324" w:rsidP="7E818324">
            <w:pPr>
              <w:ind w:right="-108"/>
              <w:rPr>
                <w:sz w:val="21"/>
                <w:szCs w:val="21"/>
              </w:rPr>
            </w:pPr>
            <w:r w:rsidRPr="7E818324">
              <w:rPr>
                <w:sz w:val="21"/>
                <w:szCs w:val="21"/>
              </w:rPr>
              <w:t>The Social and Cultural Contexts of Schooling: Their Influence and Consequence</w:t>
            </w:r>
          </w:p>
        </w:tc>
        <w:tc>
          <w:tcPr>
            <w:tcW w:w="1088" w:type="dxa"/>
          </w:tcPr>
          <w:p w14:paraId="7A03934A" w14:textId="31EDB74B" w:rsidR="00FB49A6" w:rsidRPr="008B753C" w:rsidRDefault="7E818324" w:rsidP="7E818324">
            <w:pPr>
              <w:ind w:right="-108"/>
              <w:rPr>
                <w:sz w:val="21"/>
                <w:szCs w:val="21"/>
              </w:rPr>
            </w:pPr>
            <w:r w:rsidRPr="7E818324">
              <w:rPr>
                <w:sz w:val="21"/>
                <w:szCs w:val="21"/>
              </w:rPr>
              <w:t>Chapter 8</w:t>
            </w:r>
          </w:p>
        </w:tc>
        <w:tc>
          <w:tcPr>
            <w:tcW w:w="4788" w:type="dxa"/>
          </w:tcPr>
          <w:p w14:paraId="76F40925" w14:textId="4FF18496" w:rsidR="00FB49A6" w:rsidRPr="008B753C" w:rsidRDefault="7E818324" w:rsidP="7E818324">
            <w:pPr>
              <w:ind w:right="-108"/>
              <w:rPr>
                <w:sz w:val="21"/>
                <w:szCs w:val="21"/>
              </w:rPr>
            </w:pPr>
            <w:r w:rsidRPr="7E818324">
              <w:rPr>
                <w:sz w:val="21"/>
                <w:szCs w:val="21"/>
              </w:rPr>
              <w:t xml:space="preserve">InTASC 5 </w:t>
            </w:r>
          </w:p>
          <w:p w14:paraId="113A0E9C" w14:textId="7B4F37A2" w:rsidR="00F62C0E" w:rsidRPr="008B753C" w:rsidRDefault="7E818324" w:rsidP="7E818324">
            <w:pPr>
              <w:ind w:right="-108"/>
              <w:rPr>
                <w:sz w:val="21"/>
                <w:szCs w:val="21"/>
              </w:rPr>
            </w:pPr>
            <w:r w:rsidRPr="7E818324">
              <w:rPr>
                <w:sz w:val="21"/>
                <w:szCs w:val="21"/>
              </w:rPr>
              <w:t>History of Public Education in TX</w:t>
            </w:r>
          </w:p>
          <w:p w14:paraId="24CC1584" w14:textId="11DEF854" w:rsidR="00FB49A6" w:rsidRPr="008B753C" w:rsidRDefault="7E818324" w:rsidP="7E818324">
            <w:pPr>
              <w:ind w:right="-108"/>
              <w:rPr>
                <w:sz w:val="21"/>
                <w:szCs w:val="21"/>
              </w:rPr>
            </w:pPr>
            <w:r w:rsidRPr="7E818324">
              <w:rPr>
                <w:sz w:val="21"/>
                <w:szCs w:val="21"/>
              </w:rPr>
              <w:t>Reading Response 8: CYU 8.1, CYU 8.3</w:t>
            </w:r>
          </w:p>
        </w:tc>
      </w:tr>
      <w:tr w:rsidR="000421F0" w:rsidRPr="00460057" w14:paraId="48AE2EBF" w14:textId="77777777" w:rsidTr="7E818324">
        <w:trPr>
          <w:trHeight w:val="629"/>
        </w:trPr>
        <w:tc>
          <w:tcPr>
            <w:tcW w:w="1458" w:type="dxa"/>
          </w:tcPr>
          <w:p w14:paraId="4138BEA7" w14:textId="46EFECFE" w:rsidR="00D52AF0" w:rsidRPr="00323204" w:rsidRDefault="00D52AF0" w:rsidP="00B33AFE">
            <w:pPr>
              <w:ind w:right="-108"/>
              <w:rPr>
                <w:sz w:val="21"/>
                <w:szCs w:val="21"/>
              </w:rPr>
            </w:pPr>
          </w:p>
        </w:tc>
        <w:tc>
          <w:tcPr>
            <w:tcW w:w="3196" w:type="dxa"/>
          </w:tcPr>
          <w:p w14:paraId="38F6E3A9" w14:textId="70488E6B" w:rsidR="00FB49A6" w:rsidRPr="008B753C" w:rsidRDefault="7E818324" w:rsidP="7E818324">
            <w:pPr>
              <w:ind w:right="-108"/>
              <w:rPr>
                <w:sz w:val="21"/>
                <w:szCs w:val="21"/>
              </w:rPr>
            </w:pPr>
            <w:r w:rsidRPr="7E818324">
              <w:rPr>
                <w:sz w:val="21"/>
                <w:szCs w:val="21"/>
              </w:rPr>
              <w:t>Responding to Diversity</w:t>
            </w:r>
          </w:p>
        </w:tc>
        <w:tc>
          <w:tcPr>
            <w:tcW w:w="1088" w:type="dxa"/>
          </w:tcPr>
          <w:p w14:paraId="72889FCF" w14:textId="2A8C8992" w:rsidR="00FB49A6" w:rsidRPr="008B753C" w:rsidRDefault="7E818324" w:rsidP="7E818324">
            <w:pPr>
              <w:ind w:right="-108"/>
              <w:rPr>
                <w:sz w:val="21"/>
                <w:szCs w:val="21"/>
              </w:rPr>
            </w:pPr>
            <w:r w:rsidRPr="7E818324">
              <w:rPr>
                <w:sz w:val="21"/>
                <w:szCs w:val="21"/>
              </w:rPr>
              <w:t>Chapter 9</w:t>
            </w:r>
          </w:p>
        </w:tc>
        <w:tc>
          <w:tcPr>
            <w:tcW w:w="4788" w:type="dxa"/>
          </w:tcPr>
          <w:p w14:paraId="11D2CCB8" w14:textId="1D29D4C4" w:rsidR="008D7E59" w:rsidRPr="008B753C" w:rsidRDefault="7E818324" w:rsidP="7E818324">
            <w:pPr>
              <w:ind w:right="-108"/>
              <w:rPr>
                <w:sz w:val="21"/>
                <w:szCs w:val="21"/>
              </w:rPr>
            </w:pPr>
            <w:r w:rsidRPr="7E818324">
              <w:rPr>
                <w:sz w:val="21"/>
                <w:szCs w:val="21"/>
              </w:rPr>
              <w:t>InTASC 1</w:t>
            </w:r>
          </w:p>
          <w:p w14:paraId="3E07B4C1" w14:textId="40B1DB17" w:rsidR="00EE47FF" w:rsidRPr="008B753C" w:rsidRDefault="7E818324" w:rsidP="7E818324">
            <w:pPr>
              <w:ind w:right="-108"/>
              <w:rPr>
                <w:sz w:val="21"/>
                <w:szCs w:val="21"/>
              </w:rPr>
            </w:pPr>
            <w:r w:rsidRPr="7E818324">
              <w:rPr>
                <w:sz w:val="21"/>
                <w:szCs w:val="21"/>
              </w:rPr>
              <w:t>Reading Response 9: CYU 9.1, Video Insight 9.1</w:t>
            </w:r>
          </w:p>
        </w:tc>
      </w:tr>
      <w:tr w:rsidR="000421F0" w:rsidRPr="00460057" w14:paraId="2380CF3F" w14:textId="77777777" w:rsidTr="7E818324">
        <w:tc>
          <w:tcPr>
            <w:tcW w:w="1458" w:type="dxa"/>
          </w:tcPr>
          <w:p w14:paraId="298ABA58" w14:textId="2EE9AC22" w:rsidR="00895CDD" w:rsidRPr="00323204" w:rsidRDefault="00895CDD" w:rsidP="7E818324">
            <w:pPr>
              <w:ind w:right="-108"/>
              <w:rPr>
                <w:sz w:val="21"/>
                <w:szCs w:val="21"/>
              </w:rPr>
            </w:pPr>
          </w:p>
        </w:tc>
        <w:tc>
          <w:tcPr>
            <w:tcW w:w="3196" w:type="dxa"/>
          </w:tcPr>
          <w:p w14:paraId="4A1B9284" w14:textId="418A4C0C" w:rsidR="008D7E59" w:rsidRPr="008B753C" w:rsidRDefault="7E818324" w:rsidP="7E818324">
            <w:pPr>
              <w:ind w:right="-108"/>
              <w:rPr>
                <w:sz w:val="21"/>
                <w:szCs w:val="21"/>
              </w:rPr>
            </w:pPr>
            <w:r w:rsidRPr="7E818324">
              <w:rPr>
                <w:sz w:val="21"/>
                <w:szCs w:val="21"/>
              </w:rPr>
              <w:t>Students at Risk and At-Risk Behaviors</w:t>
            </w:r>
          </w:p>
        </w:tc>
        <w:tc>
          <w:tcPr>
            <w:tcW w:w="1088" w:type="dxa"/>
          </w:tcPr>
          <w:p w14:paraId="1ED0B5E9" w14:textId="4DDFA8DC" w:rsidR="008D7E59" w:rsidRPr="008B753C" w:rsidRDefault="7E818324" w:rsidP="7E818324">
            <w:pPr>
              <w:ind w:right="-108"/>
              <w:rPr>
                <w:sz w:val="21"/>
                <w:szCs w:val="21"/>
              </w:rPr>
            </w:pPr>
            <w:r w:rsidRPr="7E818324">
              <w:rPr>
                <w:sz w:val="21"/>
                <w:szCs w:val="21"/>
              </w:rPr>
              <w:t>Chapter 10</w:t>
            </w:r>
          </w:p>
        </w:tc>
        <w:tc>
          <w:tcPr>
            <w:tcW w:w="4788" w:type="dxa"/>
          </w:tcPr>
          <w:p w14:paraId="7505EA4A" w14:textId="2F3CB76E" w:rsidR="008D7E59" w:rsidRPr="008B753C" w:rsidRDefault="7E818324" w:rsidP="7E818324">
            <w:pPr>
              <w:ind w:right="-108"/>
              <w:rPr>
                <w:sz w:val="21"/>
                <w:szCs w:val="21"/>
              </w:rPr>
            </w:pPr>
            <w:r w:rsidRPr="7E818324">
              <w:rPr>
                <w:sz w:val="21"/>
                <w:szCs w:val="21"/>
              </w:rPr>
              <w:t>InTASC 2</w:t>
            </w:r>
          </w:p>
          <w:p w14:paraId="500679F0" w14:textId="4EF6AECB" w:rsidR="008D7E59" w:rsidRPr="008B753C" w:rsidRDefault="7E818324" w:rsidP="7E818324">
            <w:pPr>
              <w:ind w:right="-108"/>
              <w:rPr>
                <w:sz w:val="21"/>
                <w:szCs w:val="21"/>
              </w:rPr>
            </w:pPr>
            <w:r w:rsidRPr="7E818324">
              <w:rPr>
                <w:sz w:val="21"/>
                <w:szCs w:val="21"/>
              </w:rPr>
              <w:t>Reading Response 10: CYU 10.1, Video ex LGBT Youth Animation</w:t>
            </w:r>
          </w:p>
        </w:tc>
      </w:tr>
      <w:tr w:rsidR="000421F0" w:rsidRPr="00460057" w14:paraId="4F2E9FF5" w14:textId="77777777" w:rsidTr="7E818324">
        <w:tc>
          <w:tcPr>
            <w:tcW w:w="1458" w:type="dxa"/>
          </w:tcPr>
          <w:p w14:paraId="414B551F" w14:textId="773091AD" w:rsidR="008D7E59" w:rsidRPr="00323204" w:rsidRDefault="7E818324" w:rsidP="7E818324">
            <w:pPr>
              <w:ind w:right="-108"/>
              <w:rPr>
                <w:sz w:val="21"/>
                <w:szCs w:val="21"/>
              </w:rPr>
            </w:pPr>
            <w:r w:rsidRPr="00323204">
              <w:rPr>
                <w:sz w:val="21"/>
                <w:szCs w:val="21"/>
              </w:rPr>
              <w:t xml:space="preserve">Week </w:t>
            </w:r>
            <w:r w:rsidR="00323204">
              <w:rPr>
                <w:sz w:val="21"/>
                <w:szCs w:val="21"/>
              </w:rPr>
              <w:t>4</w:t>
            </w:r>
          </w:p>
          <w:p w14:paraId="43D61AAD" w14:textId="70922B8D" w:rsidR="00685B31" w:rsidRPr="00323204" w:rsidRDefault="00323204" w:rsidP="7E818324">
            <w:pPr>
              <w:ind w:right="-108"/>
              <w:rPr>
                <w:sz w:val="21"/>
                <w:szCs w:val="21"/>
              </w:rPr>
            </w:pPr>
            <w:r>
              <w:rPr>
                <w:sz w:val="21"/>
                <w:szCs w:val="21"/>
              </w:rPr>
              <w:t>7/29 – 8/1</w:t>
            </w:r>
          </w:p>
        </w:tc>
        <w:tc>
          <w:tcPr>
            <w:tcW w:w="3196" w:type="dxa"/>
          </w:tcPr>
          <w:p w14:paraId="07CA45CE" w14:textId="53215A19" w:rsidR="008D7E59" w:rsidRPr="008B753C" w:rsidRDefault="7E818324" w:rsidP="7E818324">
            <w:pPr>
              <w:ind w:right="-108"/>
              <w:rPr>
                <w:sz w:val="21"/>
                <w:szCs w:val="21"/>
              </w:rPr>
            </w:pPr>
            <w:r w:rsidRPr="7E818324">
              <w:rPr>
                <w:sz w:val="21"/>
                <w:szCs w:val="21"/>
              </w:rPr>
              <w:t>Legal Framework for the Public Schools</w:t>
            </w:r>
          </w:p>
        </w:tc>
        <w:tc>
          <w:tcPr>
            <w:tcW w:w="1088" w:type="dxa"/>
          </w:tcPr>
          <w:p w14:paraId="75E492F9" w14:textId="4536441B" w:rsidR="008D7E59" w:rsidRPr="008B753C" w:rsidRDefault="7E818324" w:rsidP="7E818324">
            <w:pPr>
              <w:ind w:right="-108"/>
              <w:rPr>
                <w:sz w:val="21"/>
                <w:szCs w:val="21"/>
              </w:rPr>
            </w:pPr>
            <w:r w:rsidRPr="7E818324">
              <w:rPr>
                <w:sz w:val="21"/>
                <w:szCs w:val="21"/>
              </w:rPr>
              <w:t>Chapter 11</w:t>
            </w:r>
          </w:p>
        </w:tc>
        <w:tc>
          <w:tcPr>
            <w:tcW w:w="4788" w:type="dxa"/>
          </w:tcPr>
          <w:p w14:paraId="04A9B545" w14:textId="419CE121" w:rsidR="008D7E59" w:rsidRPr="008B753C" w:rsidRDefault="7E818324" w:rsidP="7E818324">
            <w:pPr>
              <w:ind w:right="-108"/>
              <w:rPr>
                <w:sz w:val="21"/>
                <w:szCs w:val="21"/>
              </w:rPr>
            </w:pPr>
            <w:r w:rsidRPr="7E818324">
              <w:rPr>
                <w:sz w:val="21"/>
                <w:szCs w:val="21"/>
              </w:rPr>
              <w:t>InTASC 10</w:t>
            </w:r>
          </w:p>
          <w:p w14:paraId="33A4AA86" w14:textId="3221ACB7" w:rsidR="00685B31" w:rsidRPr="008B753C" w:rsidRDefault="7E818324" w:rsidP="7E818324">
            <w:pPr>
              <w:ind w:right="-108"/>
              <w:rPr>
                <w:sz w:val="21"/>
                <w:szCs w:val="21"/>
              </w:rPr>
            </w:pPr>
            <w:r w:rsidRPr="7E818324">
              <w:rPr>
                <w:sz w:val="21"/>
                <w:szCs w:val="21"/>
              </w:rPr>
              <w:t>Reading Response 11: CYU 11.2, Video ex Milton Friedman</w:t>
            </w:r>
          </w:p>
        </w:tc>
      </w:tr>
      <w:tr w:rsidR="000421F0" w:rsidRPr="00460057" w14:paraId="073E320B" w14:textId="77777777" w:rsidTr="7E818324">
        <w:tc>
          <w:tcPr>
            <w:tcW w:w="1458" w:type="dxa"/>
          </w:tcPr>
          <w:p w14:paraId="6CE73DC4" w14:textId="07383DD1" w:rsidR="00D52AF0" w:rsidRPr="00323204" w:rsidRDefault="00D52AF0" w:rsidP="7E818324">
            <w:pPr>
              <w:ind w:right="-108"/>
              <w:rPr>
                <w:sz w:val="21"/>
                <w:szCs w:val="21"/>
              </w:rPr>
            </w:pPr>
          </w:p>
        </w:tc>
        <w:tc>
          <w:tcPr>
            <w:tcW w:w="3196" w:type="dxa"/>
          </w:tcPr>
          <w:p w14:paraId="7E398C13" w14:textId="333442A3" w:rsidR="008B1CC9" w:rsidRPr="008B753C" w:rsidRDefault="7E818324" w:rsidP="7E818324">
            <w:pPr>
              <w:ind w:right="-108"/>
              <w:rPr>
                <w:sz w:val="21"/>
                <w:szCs w:val="21"/>
              </w:rPr>
            </w:pPr>
            <w:r w:rsidRPr="7E818324">
              <w:rPr>
                <w:sz w:val="21"/>
                <w:szCs w:val="21"/>
              </w:rPr>
              <w:t>Teachers, Students and the Law</w:t>
            </w:r>
          </w:p>
        </w:tc>
        <w:tc>
          <w:tcPr>
            <w:tcW w:w="1088" w:type="dxa"/>
          </w:tcPr>
          <w:p w14:paraId="00BFA91F" w14:textId="61AF7C4F" w:rsidR="008D7E59" w:rsidRPr="008B753C" w:rsidRDefault="7E818324" w:rsidP="7E818324">
            <w:pPr>
              <w:ind w:right="-108"/>
              <w:rPr>
                <w:sz w:val="21"/>
                <w:szCs w:val="21"/>
              </w:rPr>
            </w:pPr>
            <w:r w:rsidRPr="7E818324">
              <w:rPr>
                <w:sz w:val="21"/>
                <w:szCs w:val="21"/>
              </w:rPr>
              <w:t>Chapter 12</w:t>
            </w:r>
          </w:p>
        </w:tc>
        <w:tc>
          <w:tcPr>
            <w:tcW w:w="4788" w:type="dxa"/>
          </w:tcPr>
          <w:p w14:paraId="4BFCB8E8" w14:textId="48D88CA8" w:rsidR="00E608C6" w:rsidRPr="008B753C" w:rsidRDefault="7E818324" w:rsidP="7E818324">
            <w:pPr>
              <w:ind w:right="-108"/>
              <w:rPr>
                <w:sz w:val="21"/>
                <w:szCs w:val="21"/>
              </w:rPr>
            </w:pPr>
            <w:r w:rsidRPr="7E818324">
              <w:rPr>
                <w:sz w:val="21"/>
                <w:szCs w:val="21"/>
              </w:rPr>
              <w:t>InTASC 8</w:t>
            </w:r>
          </w:p>
          <w:p w14:paraId="2F345F71" w14:textId="795F19C9" w:rsidR="00685B31" w:rsidRPr="008B753C" w:rsidRDefault="7E818324" w:rsidP="7E818324">
            <w:pPr>
              <w:ind w:right="-108"/>
              <w:rPr>
                <w:sz w:val="21"/>
                <w:szCs w:val="21"/>
              </w:rPr>
            </w:pPr>
            <w:r w:rsidRPr="7E818324">
              <w:rPr>
                <w:sz w:val="21"/>
                <w:szCs w:val="21"/>
              </w:rPr>
              <w:t>Reading Response 12: CYU 12.1, Video ex Teacher fired</w:t>
            </w:r>
          </w:p>
        </w:tc>
      </w:tr>
      <w:tr w:rsidR="000421F0" w:rsidRPr="00460057" w14:paraId="6AED529A" w14:textId="77777777" w:rsidTr="7E818324">
        <w:trPr>
          <w:trHeight w:val="773"/>
        </w:trPr>
        <w:tc>
          <w:tcPr>
            <w:tcW w:w="1458" w:type="dxa"/>
          </w:tcPr>
          <w:p w14:paraId="70C2C119" w14:textId="13A8423E" w:rsidR="00895CDD" w:rsidRPr="00323204" w:rsidRDefault="00895CDD" w:rsidP="7E818324">
            <w:pPr>
              <w:ind w:right="-108"/>
              <w:rPr>
                <w:sz w:val="21"/>
                <w:szCs w:val="21"/>
              </w:rPr>
            </w:pPr>
          </w:p>
        </w:tc>
        <w:tc>
          <w:tcPr>
            <w:tcW w:w="3196" w:type="dxa"/>
          </w:tcPr>
          <w:p w14:paraId="79DC9444" w14:textId="77777777" w:rsidR="00697F93" w:rsidRPr="008B753C" w:rsidRDefault="7E818324" w:rsidP="7E818324">
            <w:pPr>
              <w:ind w:right="-108"/>
              <w:rPr>
                <w:sz w:val="21"/>
                <w:szCs w:val="21"/>
              </w:rPr>
            </w:pPr>
            <w:r w:rsidRPr="7E818324">
              <w:rPr>
                <w:sz w:val="21"/>
                <w:szCs w:val="21"/>
              </w:rPr>
              <w:t>Governance and Financing of Elementary and Secondary Schools</w:t>
            </w:r>
          </w:p>
          <w:p w14:paraId="7A76C19B" w14:textId="1E30DF1B" w:rsidR="0030541D" w:rsidRPr="008B753C" w:rsidRDefault="7E818324" w:rsidP="7E818324">
            <w:pPr>
              <w:ind w:right="-108"/>
              <w:rPr>
                <w:sz w:val="21"/>
                <w:szCs w:val="21"/>
              </w:rPr>
            </w:pPr>
            <w:r w:rsidRPr="7E818324">
              <w:rPr>
                <w:sz w:val="21"/>
                <w:szCs w:val="21"/>
              </w:rPr>
              <w:t>*TAPR</w:t>
            </w:r>
          </w:p>
        </w:tc>
        <w:tc>
          <w:tcPr>
            <w:tcW w:w="1088" w:type="dxa"/>
          </w:tcPr>
          <w:p w14:paraId="38EE5C4F" w14:textId="281E29B2" w:rsidR="00697F93" w:rsidRPr="008B753C" w:rsidRDefault="7E818324" w:rsidP="7E818324">
            <w:pPr>
              <w:ind w:right="-108"/>
              <w:rPr>
                <w:sz w:val="21"/>
                <w:szCs w:val="21"/>
              </w:rPr>
            </w:pPr>
            <w:r w:rsidRPr="7E818324">
              <w:rPr>
                <w:sz w:val="21"/>
                <w:szCs w:val="21"/>
              </w:rPr>
              <w:t>Chapter 13</w:t>
            </w:r>
          </w:p>
        </w:tc>
        <w:tc>
          <w:tcPr>
            <w:tcW w:w="4788" w:type="dxa"/>
          </w:tcPr>
          <w:p w14:paraId="2B580610" w14:textId="5CEFCE2A" w:rsidR="00697F93" w:rsidRPr="008B753C" w:rsidRDefault="7E818324" w:rsidP="7E818324">
            <w:pPr>
              <w:ind w:right="-108"/>
              <w:rPr>
                <w:sz w:val="21"/>
                <w:szCs w:val="21"/>
              </w:rPr>
            </w:pPr>
            <w:r w:rsidRPr="7E818324">
              <w:rPr>
                <w:sz w:val="21"/>
                <w:szCs w:val="21"/>
              </w:rPr>
              <w:t>Reading Response 13: CYU 13.1, 13.5</w:t>
            </w:r>
          </w:p>
        </w:tc>
      </w:tr>
      <w:tr w:rsidR="000421F0" w:rsidRPr="00460057" w14:paraId="545288A9" w14:textId="77777777" w:rsidTr="7E818324">
        <w:tc>
          <w:tcPr>
            <w:tcW w:w="1458" w:type="dxa"/>
          </w:tcPr>
          <w:p w14:paraId="4F0F24B9" w14:textId="3B5423AF" w:rsidR="00697F93" w:rsidRPr="00323204" w:rsidRDefault="7E818324" w:rsidP="7E818324">
            <w:pPr>
              <w:ind w:right="-108"/>
              <w:rPr>
                <w:sz w:val="21"/>
                <w:szCs w:val="21"/>
              </w:rPr>
            </w:pPr>
            <w:r w:rsidRPr="00323204">
              <w:rPr>
                <w:sz w:val="21"/>
                <w:szCs w:val="21"/>
              </w:rPr>
              <w:t xml:space="preserve">Week </w:t>
            </w:r>
            <w:r w:rsidR="00323204">
              <w:rPr>
                <w:sz w:val="21"/>
                <w:szCs w:val="21"/>
              </w:rPr>
              <w:t>5</w:t>
            </w:r>
          </w:p>
          <w:p w14:paraId="25819D8B" w14:textId="4B76F991" w:rsidR="00895CDD" w:rsidRPr="00323204" w:rsidRDefault="00224AF9" w:rsidP="7E818324">
            <w:pPr>
              <w:ind w:right="-108"/>
              <w:rPr>
                <w:sz w:val="21"/>
                <w:szCs w:val="21"/>
              </w:rPr>
            </w:pPr>
            <w:r>
              <w:rPr>
                <w:sz w:val="21"/>
                <w:szCs w:val="21"/>
              </w:rPr>
              <w:t>8/5 – 8/9</w:t>
            </w:r>
          </w:p>
        </w:tc>
        <w:tc>
          <w:tcPr>
            <w:tcW w:w="3196" w:type="dxa"/>
          </w:tcPr>
          <w:p w14:paraId="78859E88" w14:textId="4657B0A7" w:rsidR="00697F93" w:rsidRPr="008B753C" w:rsidRDefault="7E818324" w:rsidP="7E818324">
            <w:pPr>
              <w:ind w:right="-108"/>
              <w:rPr>
                <w:sz w:val="21"/>
                <w:szCs w:val="21"/>
              </w:rPr>
            </w:pPr>
            <w:r w:rsidRPr="7E818324">
              <w:rPr>
                <w:sz w:val="21"/>
                <w:szCs w:val="21"/>
              </w:rPr>
              <w:t>Curriculum and Instruction</w:t>
            </w:r>
          </w:p>
        </w:tc>
        <w:tc>
          <w:tcPr>
            <w:tcW w:w="1088" w:type="dxa"/>
          </w:tcPr>
          <w:p w14:paraId="391FBAB9" w14:textId="3199B4CB" w:rsidR="00697F93" w:rsidRPr="008B753C" w:rsidRDefault="7E818324" w:rsidP="7E818324">
            <w:pPr>
              <w:ind w:right="-108"/>
              <w:rPr>
                <w:sz w:val="21"/>
                <w:szCs w:val="21"/>
              </w:rPr>
            </w:pPr>
            <w:r w:rsidRPr="7E818324">
              <w:rPr>
                <w:sz w:val="21"/>
                <w:szCs w:val="21"/>
              </w:rPr>
              <w:t>Chapter 14</w:t>
            </w:r>
          </w:p>
        </w:tc>
        <w:tc>
          <w:tcPr>
            <w:tcW w:w="4788" w:type="dxa"/>
          </w:tcPr>
          <w:p w14:paraId="211B32A2" w14:textId="59E4C2C4" w:rsidR="00E608C6" w:rsidRPr="008B753C" w:rsidRDefault="7E818324" w:rsidP="7E818324">
            <w:pPr>
              <w:ind w:right="-108"/>
              <w:rPr>
                <w:sz w:val="21"/>
                <w:szCs w:val="21"/>
              </w:rPr>
            </w:pPr>
            <w:r w:rsidRPr="7E818324">
              <w:rPr>
                <w:sz w:val="21"/>
                <w:szCs w:val="21"/>
              </w:rPr>
              <w:t>TAPR</w:t>
            </w:r>
          </w:p>
          <w:p w14:paraId="083E2D0A" w14:textId="68C91DFA" w:rsidR="00697F93" w:rsidRPr="008B753C" w:rsidRDefault="7E818324" w:rsidP="7E818324">
            <w:pPr>
              <w:ind w:right="-108"/>
              <w:rPr>
                <w:sz w:val="21"/>
                <w:szCs w:val="21"/>
              </w:rPr>
            </w:pPr>
            <w:r w:rsidRPr="7E818324">
              <w:rPr>
                <w:sz w:val="21"/>
                <w:szCs w:val="21"/>
              </w:rPr>
              <w:t>Reading Response 14: CYU 14.1, CYU 14.5, Video ex Model Inquiry Unit</w:t>
            </w:r>
          </w:p>
        </w:tc>
      </w:tr>
      <w:tr w:rsidR="000421F0" w:rsidRPr="00460057" w14:paraId="79D74013" w14:textId="77777777" w:rsidTr="7E818324">
        <w:tc>
          <w:tcPr>
            <w:tcW w:w="1458" w:type="dxa"/>
          </w:tcPr>
          <w:p w14:paraId="405233E3" w14:textId="007ED386" w:rsidR="00895CDD" w:rsidRPr="00323204" w:rsidRDefault="00895CDD" w:rsidP="7E818324">
            <w:pPr>
              <w:ind w:right="-108"/>
              <w:rPr>
                <w:sz w:val="21"/>
                <w:szCs w:val="21"/>
              </w:rPr>
            </w:pPr>
          </w:p>
        </w:tc>
        <w:tc>
          <w:tcPr>
            <w:tcW w:w="3196" w:type="dxa"/>
          </w:tcPr>
          <w:p w14:paraId="2C9D6EE5" w14:textId="476D5DEC" w:rsidR="00697F93" w:rsidRPr="008B753C" w:rsidRDefault="7E818324" w:rsidP="7E818324">
            <w:pPr>
              <w:ind w:right="-108"/>
              <w:rPr>
                <w:sz w:val="21"/>
                <w:szCs w:val="21"/>
              </w:rPr>
            </w:pPr>
            <w:r w:rsidRPr="7E818324">
              <w:rPr>
                <w:sz w:val="21"/>
                <w:szCs w:val="21"/>
              </w:rPr>
              <w:t>Standards and Assessment</w:t>
            </w:r>
          </w:p>
        </w:tc>
        <w:tc>
          <w:tcPr>
            <w:tcW w:w="1088" w:type="dxa"/>
          </w:tcPr>
          <w:p w14:paraId="2EB42275" w14:textId="063DFC85" w:rsidR="00697F93" w:rsidRPr="008B753C" w:rsidRDefault="7E818324" w:rsidP="7E818324">
            <w:pPr>
              <w:ind w:right="-108"/>
              <w:rPr>
                <w:sz w:val="21"/>
                <w:szCs w:val="21"/>
              </w:rPr>
            </w:pPr>
            <w:r w:rsidRPr="7E818324">
              <w:rPr>
                <w:sz w:val="21"/>
                <w:szCs w:val="21"/>
              </w:rPr>
              <w:t>Chapter 15</w:t>
            </w:r>
          </w:p>
        </w:tc>
        <w:tc>
          <w:tcPr>
            <w:tcW w:w="4788" w:type="dxa"/>
          </w:tcPr>
          <w:p w14:paraId="0E0CE636" w14:textId="1FE8B1D8" w:rsidR="00697F93" w:rsidRPr="008B753C" w:rsidRDefault="7E818324" w:rsidP="7E818324">
            <w:pPr>
              <w:ind w:right="-108"/>
              <w:rPr>
                <w:sz w:val="21"/>
                <w:szCs w:val="21"/>
              </w:rPr>
            </w:pPr>
            <w:r w:rsidRPr="7E818324">
              <w:rPr>
                <w:sz w:val="21"/>
                <w:szCs w:val="21"/>
              </w:rPr>
              <w:t>InTASC 6</w:t>
            </w:r>
          </w:p>
          <w:p w14:paraId="4F9A9F1F" w14:textId="1AEA95A5" w:rsidR="00697F93" w:rsidRPr="008B753C" w:rsidRDefault="7E818324" w:rsidP="7E818324">
            <w:pPr>
              <w:ind w:right="-108"/>
              <w:rPr>
                <w:sz w:val="21"/>
                <w:szCs w:val="21"/>
              </w:rPr>
            </w:pPr>
            <w:r w:rsidRPr="7E818324">
              <w:rPr>
                <w:sz w:val="21"/>
                <w:szCs w:val="21"/>
              </w:rPr>
              <w:t>Reading Response 15: CYU 15.2, CYU 15.3, Video ex Standards and Assessment</w:t>
            </w:r>
          </w:p>
        </w:tc>
      </w:tr>
      <w:tr w:rsidR="000421F0" w:rsidRPr="00460057" w14:paraId="265E80CE" w14:textId="77777777" w:rsidTr="7E818324">
        <w:tc>
          <w:tcPr>
            <w:tcW w:w="1458" w:type="dxa"/>
          </w:tcPr>
          <w:p w14:paraId="51C2149C" w14:textId="1C856D5C" w:rsidR="00322F5E" w:rsidRPr="00323204" w:rsidRDefault="00322F5E" w:rsidP="7E818324">
            <w:pPr>
              <w:ind w:right="-108"/>
              <w:rPr>
                <w:sz w:val="21"/>
                <w:szCs w:val="21"/>
              </w:rPr>
            </w:pPr>
          </w:p>
        </w:tc>
        <w:tc>
          <w:tcPr>
            <w:tcW w:w="3196" w:type="dxa"/>
          </w:tcPr>
          <w:p w14:paraId="1D9D7A51" w14:textId="7F8DAD78" w:rsidR="00697F93" w:rsidRPr="008B753C" w:rsidRDefault="7E818324" w:rsidP="7E818324">
            <w:pPr>
              <w:ind w:right="-108"/>
              <w:rPr>
                <w:sz w:val="21"/>
                <w:szCs w:val="21"/>
              </w:rPr>
            </w:pPr>
            <w:r w:rsidRPr="7E818324">
              <w:rPr>
                <w:sz w:val="21"/>
                <w:szCs w:val="21"/>
              </w:rPr>
              <w:t>Review</w:t>
            </w:r>
          </w:p>
        </w:tc>
        <w:tc>
          <w:tcPr>
            <w:tcW w:w="1088" w:type="dxa"/>
          </w:tcPr>
          <w:p w14:paraId="3D6A4081" w14:textId="77777777" w:rsidR="00697F93" w:rsidRPr="008B753C" w:rsidRDefault="00697F93" w:rsidP="00B33AFE">
            <w:pPr>
              <w:ind w:right="-108"/>
              <w:rPr>
                <w:sz w:val="21"/>
                <w:szCs w:val="21"/>
              </w:rPr>
            </w:pPr>
          </w:p>
        </w:tc>
        <w:tc>
          <w:tcPr>
            <w:tcW w:w="4788" w:type="dxa"/>
          </w:tcPr>
          <w:p w14:paraId="30396EDA" w14:textId="7D3BBF94" w:rsidR="00A35273" w:rsidRPr="008B753C" w:rsidRDefault="7E818324" w:rsidP="00224AF9">
            <w:pPr>
              <w:ind w:right="-108"/>
              <w:rPr>
                <w:sz w:val="21"/>
                <w:szCs w:val="21"/>
              </w:rPr>
            </w:pPr>
            <w:r w:rsidRPr="7E818324">
              <w:rPr>
                <w:sz w:val="21"/>
                <w:szCs w:val="21"/>
              </w:rPr>
              <w:t xml:space="preserve">Portfolio (submit to Canvas and </w:t>
            </w:r>
            <w:r w:rsidR="00224AF9">
              <w:rPr>
                <w:sz w:val="21"/>
                <w:szCs w:val="21"/>
              </w:rPr>
              <w:t>Foliotek</w:t>
            </w:r>
            <w:r w:rsidRPr="7E818324">
              <w:rPr>
                <w:sz w:val="21"/>
                <w:szCs w:val="21"/>
              </w:rPr>
              <w:t xml:space="preserve"> by</w:t>
            </w:r>
            <w:r w:rsidR="00224AF9">
              <w:rPr>
                <w:sz w:val="21"/>
                <w:szCs w:val="21"/>
              </w:rPr>
              <w:t xml:space="preserve"> 8/9</w:t>
            </w:r>
            <w:r w:rsidRPr="7E818324">
              <w:rPr>
                <w:sz w:val="21"/>
                <w:szCs w:val="21"/>
              </w:rPr>
              <w:t>)</w:t>
            </w:r>
          </w:p>
        </w:tc>
      </w:tr>
    </w:tbl>
    <w:p w14:paraId="406CDD3A" w14:textId="77777777" w:rsidR="00F27134" w:rsidRDefault="00F27134" w:rsidP="00F27134">
      <w:pPr>
        <w:pStyle w:val="NormalWeb"/>
        <w:jc w:val="center"/>
        <w:rPr>
          <w:b/>
          <w:bCs/>
          <w:i/>
          <w:iCs/>
          <w:color w:val="000000" w:themeColor="text1"/>
        </w:rPr>
      </w:pPr>
      <w:r>
        <w:rPr>
          <w:noProof/>
        </w:rPr>
        <w:drawing>
          <wp:inline distT="0" distB="0" distL="0" distR="0" wp14:anchorId="3AEDA7B6" wp14:editId="4A47D2C0">
            <wp:extent cx="2619375" cy="2466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19375" cy="2466975"/>
                    </a:xfrm>
                    <a:prstGeom prst="rect">
                      <a:avLst/>
                    </a:prstGeom>
                    <a:noFill/>
                    <a:ln>
                      <a:noFill/>
                    </a:ln>
                  </pic:spPr>
                </pic:pic>
              </a:graphicData>
            </a:graphic>
          </wp:inline>
        </w:drawing>
      </w:r>
    </w:p>
    <w:p w14:paraId="1A772DF8" w14:textId="4D1519E1" w:rsidR="00F27134" w:rsidRPr="00F27134" w:rsidRDefault="7E818324" w:rsidP="7E818324">
      <w:pPr>
        <w:pStyle w:val="NormalWeb"/>
        <w:jc w:val="center"/>
        <w:rPr>
          <w:b/>
          <w:bCs/>
          <w:i/>
          <w:iCs/>
          <w:color w:val="000000" w:themeColor="text1"/>
        </w:rPr>
      </w:pPr>
      <w:r w:rsidRPr="7E818324">
        <w:rPr>
          <w:b/>
          <w:bCs/>
          <w:i/>
          <w:iCs/>
          <w:color w:val="000000" w:themeColor="text1"/>
        </w:rPr>
        <w:t>The Educator as Agent of Engaged Learning:</w:t>
      </w:r>
    </w:p>
    <w:p w14:paraId="6FD3CE79" w14:textId="77777777" w:rsidR="00F27134" w:rsidRPr="001A1ADE" w:rsidRDefault="7E818324" w:rsidP="7E818324">
      <w:pPr>
        <w:pStyle w:val="NormalWeb"/>
        <w:rPr>
          <w:color w:val="000000" w:themeColor="text1"/>
        </w:rPr>
      </w:pPr>
      <w:r w:rsidRPr="7E818324">
        <w:rPr>
          <w:color w:val="000000" w:themeColor="text1"/>
        </w:rPr>
        <w:t>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 centered education, 3) feature collaboration across the university and with schools and other agencies in the design and delivery of programs, and 4) respond to the rapid demographic, social, and technological change in the United States and the world.</w:t>
      </w:r>
    </w:p>
    <w:p w14:paraId="2BA4DC5D" w14:textId="77777777" w:rsidR="00F27134" w:rsidRPr="001A1ADE" w:rsidRDefault="7E818324" w:rsidP="7E818324">
      <w:pPr>
        <w:pStyle w:val="NormalWeb"/>
        <w:rPr>
          <w:color w:val="000000" w:themeColor="text1"/>
        </w:rPr>
      </w:pPr>
      <w:r w:rsidRPr="7E818324">
        <w:rPr>
          <w:color w:val="000000" w:themeColor="text1"/>
        </w:rPr>
        <w:t>The educator as agent of engaged learning 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 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 contributions of professional development schools and other partners and seek collaborations which advance active, meaningful, and continuous learning.</w:t>
      </w:r>
    </w:p>
    <w:p w14:paraId="6EA69E8B" w14:textId="77777777" w:rsidR="00F27134" w:rsidRPr="001A1ADE" w:rsidRDefault="7E818324" w:rsidP="7E818324">
      <w:pPr>
        <w:pStyle w:val="NormalWeb"/>
        <w:rPr>
          <w:color w:val="000000" w:themeColor="text1"/>
        </w:rPr>
      </w:pPr>
      <w:r w:rsidRPr="7E818324">
        <w:rPr>
          <w:color w:val="000000" w:themeColor="text1"/>
        </w:rPr>
        <w:t>Seeing the engaged learner at the heart of a community that includes educators in various roles, we have chosen to describe each program of educator preparation at UNT with reference to the following key concepts, which are briefly defined below.</w:t>
      </w:r>
    </w:p>
    <w:p w14:paraId="091D34A2" w14:textId="77777777" w:rsidR="00F27134" w:rsidRPr="001A1ADE" w:rsidRDefault="7E818324" w:rsidP="7E818324">
      <w:pPr>
        <w:pStyle w:val="NormalWeb"/>
        <w:rPr>
          <w:color w:val="000000" w:themeColor="text1"/>
        </w:rPr>
      </w:pPr>
      <w:r w:rsidRPr="7E818324">
        <w:rPr>
          <w:color w:val="000000" w:themeColor="text1"/>
        </w:rPr>
        <w:t xml:space="preserve">1. </w:t>
      </w:r>
      <w:r w:rsidRPr="7E818324">
        <w:rPr>
          <w:b/>
          <w:bCs/>
          <w:color w:val="000000" w:themeColor="text1"/>
        </w:rPr>
        <w:t>Content and curricular knowledge</w:t>
      </w:r>
      <w:r w:rsidRPr="7E818324">
        <w:rPr>
          <w:color w:val="000000" w:themeColor="text1"/>
        </w:rPr>
        <w:t xml:space="preserve"> refer to the grounding of the educator in content knowledge and knowledge construction and in making meaningful to learners the content of the PreK-16 curriculum.</w:t>
      </w:r>
    </w:p>
    <w:p w14:paraId="4078E153" w14:textId="77777777" w:rsidR="00F27134" w:rsidRPr="001A1ADE" w:rsidRDefault="7E818324" w:rsidP="7E818324">
      <w:pPr>
        <w:pStyle w:val="NormalWeb"/>
        <w:rPr>
          <w:color w:val="000000" w:themeColor="text1"/>
        </w:rPr>
      </w:pPr>
      <w:r w:rsidRPr="7E818324">
        <w:rPr>
          <w:color w:val="000000" w:themeColor="text1"/>
        </w:rPr>
        <w:t xml:space="preserve">2. </w:t>
      </w:r>
      <w:r w:rsidRPr="7E818324">
        <w:rPr>
          <w:b/>
          <w:bCs/>
          <w:color w:val="000000" w:themeColor="text1"/>
        </w:rPr>
        <w:t>Knowledge of teaching and assessment</w:t>
      </w:r>
      <w:r w:rsidRPr="7E818324">
        <w:rPr>
          <w:color w:val="000000" w:themeColor="text1"/>
        </w:rPr>
        <w:t xml:space="preserve"> refers to the ability of the educator to plan, implement, and assess instruction in ways that consistently engage learners or, in advanced programs, to provide leadership for development of programs that promote engagement of learners.</w:t>
      </w:r>
    </w:p>
    <w:p w14:paraId="78690903" w14:textId="77777777" w:rsidR="00F27134" w:rsidRPr="001A1ADE" w:rsidRDefault="7E818324" w:rsidP="7E818324">
      <w:pPr>
        <w:pStyle w:val="NormalWeb"/>
        <w:rPr>
          <w:color w:val="000000" w:themeColor="text1"/>
        </w:rPr>
      </w:pPr>
      <w:r w:rsidRPr="7E818324">
        <w:rPr>
          <w:color w:val="000000" w:themeColor="text1"/>
        </w:rPr>
        <w:t xml:space="preserve">3. </w:t>
      </w:r>
      <w:r w:rsidRPr="7E818324">
        <w:rPr>
          <w:b/>
          <w:bCs/>
          <w:color w:val="000000" w:themeColor="text1"/>
        </w:rPr>
        <w:t>Promotion of equity for all learners</w:t>
      </w:r>
      <w:r w:rsidRPr="7E818324">
        <w:rPr>
          <w:color w:val="000000" w:themeColor="text1"/>
        </w:rPr>
        <w:t xml:space="preserve"> refers to the skills and attitudes that enable the educator to advocate for all students within the framework of the school program.</w:t>
      </w:r>
    </w:p>
    <w:p w14:paraId="708BAC73" w14:textId="77777777" w:rsidR="00F27134" w:rsidRPr="001A1ADE" w:rsidRDefault="7E818324" w:rsidP="7E818324">
      <w:pPr>
        <w:pStyle w:val="NormalWeb"/>
        <w:rPr>
          <w:color w:val="000000" w:themeColor="text1"/>
        </w:rPr>
      </w:pPr>
      <w:r w:rsidRPr="7E818324">
        <w:rPr>
          <w:color w:val="000000" w:themeColor="text1"/>
        </w:rPr>
        <w:t xml:space="preserve">4. </w:t>
      </w:r>
      <w:r w:rsidRPr="7E818324">
        <w:rPr>
          <w:b/>
          <w:bCs/>
          <w:color w:val="000000" w:themeColor="text1"/>
        </w:rPr>
        <w:t>Encouragement of diversity</w:t>
      </w:r>
      <w:r w:rsidRPr="7E818324">
        <w:rPr>
          <w:color w:val="000000" w:themeColor="text1"/>
        </w:rPr>
        <w:t xml:space="preserve"> refers to the ability of the educator to appreciate and affirm formally and informally the various cultural heritages, unique endowments, learning styles, interests, and needs of learners.</w:t>
      </w:r>
    </w:p>
    <w:p w14:paraId="3963BB6D" w14:textId="77777777" w:rsidR="00F27134" w:rsidRPr="001A1ADE" w:rsidRDefault="7E818324" w:rsidP="7E818324">
      <w:pPr>
        <w:pStyle w:val="NormalWeb"/>
        <w:rPr>
          <w:color w:val="000000" w:themeColor="text1"/>
        </w:rPr>
      </w:pPr>
      <w:r w:rsidRPr="7E818324">
        <w:rPr>
          <w:color w:val="000000" w:themeColor="text1"/>
        </w:rPr>
        <w:t xml:space="preserve">5. </w:t>
      </w:r>
      <w:r w:rsidRPr="7E818324">
        <w:rPr>
          <w:b/>
          <w:bCs/>
          <w:color w:val="000000" w:themeColor="text1"/>
        </w:rPr>
        <w:t>Professional communication</w:t>
      </w:r>
      <w:r w:rsidRPr="7E818324">
        <w:rPr>
          <w:color w:val="000000" w:themeColor="text1"/>
        </w:rPr>
        <w:t xml:space="preserve"> refers to effective interpersonal and professional oral and written communication that includes appropriate applications of information technology.</w:t>
      </w:r>
    </w:p>
    <w:p w14:paraId="421A23FB" w14:textId="77777777" w:rsidR="00F27134" w:rsidRPr="001A1ADE" w:rsidRDefault="7E818324" w:rsidP="7E818324">
      <w:pPr>
        <w:pStyle w:val="NormalWeb"/>
        <w:rPr>
          <w:color w:val="000000" w:themeColor="text1"/>
        </w:rPr>
      </w:pPr>
      <w:r w:rsidRPr="7E818324">
        <w:rPr>
          <w:color w:val="000000" w:themeColor="text1"/>
        </w:rPr>
        <w:t xml:space="preserve">6. </w:t>
      </w:r>
      <w:r w:rsidRPr="7E818324">
        <w:rPr>
          <w:b/>
          <w:bCs/>
          <w:color w:val="000000" w:themeColor="text1"/>
        </w:rPr>
        <w:t>Engaged professional learning</w:t>
      </w:r>
      <w:r w:rsidRPr="7E818324">
        <w:rPr>
          <w:color w:val="000000" w:themeColor="text1"/>
        </w:rPr>
        <w:t xml:space="preserve"> refers to the educator's commitment to ethical practice and to continued learning and professional development.</w:t>
      </w:r>
    </w:p>
    <w:p w14:paraId="7FE336C9" w14:textId="77777777" w:rsidR="00F27134" w:rsidRPr="001A1ADE" w:rsidRDefault="7E818324" w:rsidP="7E818324">
      <w:pPr>
        <w:pStyle w:val="NormalWeb"/>
        <w:rPr>
          <w:color w:val="000000" w:themeColor="text1"/>
        </w:rPr>
      </w:pPr>
      <w:r w:rsidRPr="7E818324">
        <w:rPr>
          <w:color w:val="000000" w:themeColor="text1"/>
        </w:rPr>
        <w:t>Through the experiences required in each UNT program of study, we expect that basic and advanced students will acquire the knowledge, skills, and dispositions appropriate to the educational role for which they are preparing or in which they are developing expertise.</w:t>
      </w:r>
    </w:p>
    <w:p w14:paraId="4AB9BEB8" w14:textId="77777777" w:rsidR="00F27134" w:rsidRDefault="7E818324" w:rsidP="7E818324">
      <w:pPr>
        <w:pStyle w:val="NormalWeb"/>
        <w:rPr>
          <w:color w:val="000000" w:themeColor="text1"/>
        </w:rPr>
      </w:pPr>
      <w:r w:rsidRPr="7E818324">
        <w:rPr>
          <w:color w:val="000000" w:themeColor="text1"/>
        </w:rPr>
        <w:t>A broad community stands behind and accepts responsibility for every engaged learner. UNT supports the work of PreK-16 communities through basic and advanced programs for professional educators and by promoting public understanding of issues in education.</w:t>
      </w:r>
    </w:p>
    <w:p w14:paraId="52D682DE" w14:textId="77777777" w:rsidR="00F27134" w:rsidRPr="000F16DD" w:rsidRDefault="7E818324" w:rsidP="7E818324">
      <w:pPr>
        <w:pStyle w:val="NormalWeb"/>
        <w:jc w:val="center"/>
        <w:rPr>
          <w:color w:val="000000" w:themeColor="text1"/>
        </w:rPr>
      </w:pPr>
      <w:r w:rsidRPr="7E818324">
        <w:rPr>
          <w:b/>
          <w:bCs/>
          <w:color w:val="000000" w:themeColor="text1"/>
        </w:rPr>
        <w:t>Teacher Education &amp; Administration</w:t>
      </w:r>
    </w:p>
    <w:p w14:paraId="0A675951" w14:textId="77777777" w:rsidR="00F27134" w:rsidRPr="000F16DD" w:rsidRDefault="7E818324" w:rsidP="7E818324">
      <w:pPr>
        <w:pStyle w:val="NormalWeb"/>
        <w:jc w:val="center"/>
        <w:rPr>
          <w:b/>
          <w:bCs/>
          <w:i/>
          <w:iCs/>
          <w:color w:val="000000" w:themeColor="text1"/>
        </w:rPr>
      </w:pPr>
      <w:r w:rsidRPr="7E818324">
        <w:rPr>
          <w:b/>
          <w:bCs/>
          <w:i/>
          <w:iCs/>
          <w:color w:val="000000" w:themeColor="text1"/>
        </w:rPr>
        <w:t>Departmental Policy Statements</w:t>
      </w:r>
    </w:p>
    <w:p w14:paraId="39DA23A9" w14:textId="77777777" w:rsidR="00F27134" w:rsidRPr="001A1ADE" w:rsidRDefault="7E818324" w:rsidP="7E818324">
      <w:pPr>
        <w:pStyle w:val="Default"/>
        <w:rPr>
          <w:rFonts w:ascii="Times New Roman" w:hAnsi="Times New Roman" w:cs="Times New Roman"/>
          <w:color w:val="auto"/>
        </w:rPr>
      </w:pPr>
      <w:r w:rsidRPr="7E818324">
        <w:rPr>
          <w:rFonts w:ascii="Times New Roman" w:hAnsi="Times New Roman" w:cs="Times New Roman"/>
          <w:b/>
          <w:bCs/>
          <w:color w:val="auto"/>
        </w:rPr>
        <w:t xml:space="preserve">ACADEMIC DISHONESTY </w:t>
      </w:r>
    </w:p>
    <w:p w14:paraId="0096DCD2" w14:textId="77777777" w:rsidR="00F27134" w:rsidRPr="001A1ADE" w:rsidRDefault="7E818324" w:rsidP="7E818324">
      <w:pPr>
        <w:pStyle w:val="Default"/>
        <w:rPr>
          <w:rFonts w:ascii="Times New Roman" w:hAnsi="Times New Roman" w:cs="Times New Roman"/>
          <w:color w:val="auto"/>
        </w:rPr>
      </w:pPr>
      <w:r w:rsidRPr="7E818324">
        <w:rPr>
          <w:rFonts w:ascii="Times New Roman" w:hAnsi="Times New Roman" w:cs="Times New Roman"/>
          <w:color w:val="auto"/>
        </w:rPr>
        <w:t xml:space="preserve">Students caught cheating or plagiarizing will receive a "0" for that particular assignment or exam [or specify alternative sanction, such as course failure]. Additionally, the incident will be reported to the Dean of Students,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w:t>
      </w:r>
    </w:p>
    <w:p w14:paraId="36A21046" w14:textId="77777777" w:rsidR="00F27134" w:rsidRPr="001A1ADE" w:rsidRDefault="00F27134" w:rsidP="00F27134">
      <w:pPr>
        <w:pStyle w:val="Default"/>
        <w:rPr>
          <w:rFonts w:ascii="Times New Roman" w:hAnsi="Times New Roman" w:cs="Times New Roman"/>
          <w:b/>
          <w:bCs/>
          <w:color w:val="auto"/>
        </w:rPr>
      </w:pPr>
    </w:p>
    <w:p w14:paraId="025718D0" w14:textId="77777777" w:rsidR="00F27134" w:rsidRDefault="00F27134" w:rsidP="00F27134">
      <w:pPr>
        <w:pStyle w:val="Default"/>
        <w:rPr>
          <w:rFonts w:ascii="Times New Roman" w:hAnsi="Times New Roman" w:cs="Times New Roman"/>
          <w:b/>
          <w:bCs/>
          <w:color w:val="auto"/>
        </w:rPr>
      </w:pPr>
    </w:p>
    <w:p w14:paraId="625F9829" w14:textId="77777777" w:rsidR="00F27134" w:rsidRDefault="00F27134" w:rsidP="00F27134">
      <w:pPr>
        <w:rPr>
          <w:b/>
          <w:bCs/>
        </w:rPr>
      </w:pPr>
      <w:r>
        <w:rPr>
          <w:b/>
          <w:bCs/>
        </w:rPr>
        <w:br w:type="page"/>
      </w:r>
    </w:p>
    <w:p w14:paraId="085D4A5F" w14:textId="77777777" w:rsidR="00F27134" w:rsidRPr="001A1ADE" w:rsidRDefault="7E818324" w:rsidP="7E818324">
      <w:pPr>
        <w:pStyle w:val="Default"/>
        <w:rPr>
          <w:rFonts w:ascii="Times New Roman" w:hAnsi="Times New Roman" w:cs="Times New Roman"/>
          <w:color w:val="auto"/>
        </w:rPr>
      </w:pPr>
      <w:r w:rsidRPr="7E818324">
        <w:rPr>
          <w:rFonts w:ascii="Times New Roman" w:hAnsi="Times New Roman" w:cs="Times New Roman"/>
          <w:b/>
          <w:bCs/>
          <w:color w:val="auto"/>
        </w:rPr>
        <w:t xml:space="preserve">ACCEPTABLE STUDENT BEHAVIOR </w:t>
      </w:r>
    </w:p>
    <w:p w14:paraId="7DFAD116" w14:textId="77777777" w:rsidR="00F27134" w:rsidRPr="001A1ADE" w:rsidRDefault="7E818324" w:rsidP="7E818324">
      <w:pPr>
        <w:pStyle w:val="Default"/>
        <w:rPr>
          <w:rFonts w:ascii="Times New Roman" w:hAnsi="Times New Roman" w:cs="Times New Roman"/>
          <w:color w:val="auto"/>
        </w:rPr>
      </w:pPr>
      <w:r w:rsidRPr="7E818324">
        <w:rPr>
          <w:rFonts w:ascii="Times New Roman" w:hAnsi="Times New Roman" w:cs="Times New Roman"/>
          <w:color w:val="auto"/>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4">
        <w:r w:rsidRPr="7E818324">
          <w:rPr>
            <w:rStyle w:val="Hyperlink"/>
            <w:rFonts w:ascii="Times New Roman" w:hAnsi="Times New Roman" w:cs="Times New Roman"/>
          </w:rPr>
          <w:t>deanofstudents.unt.edu/conduct</w:t>
        </w:r>
      </w:hyperlink>
      <w:r w:rsidRPr="7E818324">
        <w:rPr>
          <w:rFonts w:ascii="Times New Roman" w:hAnsi="Times New Roman" w:cs="Times New Roman"/>
          <w:color w:val="auto"/>
        </w:rPr>
        <w:t xml:space="preserve">. </w:t>
      </w:r>
    </w:p>
    <w:p w14:paraId="1A342A23" w14:textId="77777777" w:rsidR="00F27134" w:rsidRPr="001A1ADE" w:rsidRDefault="00F27134" w:rsidP="00F27134">
      <w:pPr>
        <w:pStyle w:val="Default"/>
        <w:rPr>
          <w:rFonts w:ascii="Times New Roman" w:hAnsi="Times New Roman" w:cs="Times New Roman"/>
          <w:color w:val="auto"/>
        </w:rPr>
      </w:pPr>
    </w:p>
    <w:p w14:paraId="5E413EFB" w14:textId="77777777" w:rsidR="00F27134" w:rsidRPr="001A1ADE" w:rsidRDefault="7E818324" w:rsidP="7E818324">
      <w:pPr>
        <w:pStyle w:val="Default"/>
        <w:rPr>
          <w:rFonts w:ascii="Times New Roman" w:hAnsi="Times New Roman" w:cs="Times New Roman"/>
          <w:color w:val="auto"/>
        </w:rPr>
      </w:pPr>
      <w:r w:rsidRPr="7E818324">
        <w:rPr>
          <w:rFonts w:ascii="Times New Roman" w:hAnsi="Times New Roman" w:cs="Times New Roman"/>
          <w:b/>
          <w:bCs/>
          <w:color w:val="auto"/>
        </w:rPr>
        <w:t xml:space="preserve">ACCESS TO INFORMATION – EAGLE CONNECT </w:t>
      </w:r>
    </w:p>
    <w:p w14:paraId="0819FADA" w14:textId="77777777" w:rsidR="00F27134" w:rsidRPr="001A1ADE" w:rsidRDefault="7E818324" w:rsidP="7E818324">
      <w:pPr>
        <w:pStyle w:val="Default"/>
        <w:rPr>
          <w:rFonts w:ascii="Times New Roman" w:hAnsi="Times New Roman" w:cs="Times New Roman"/>
          <w:color w:val="auto"/>
        </w:rPr>
      </w:pPr>
      <w:r w:rsidRPr="7E818324">
        <w:rPr>
          <w:rFonts w:ascii="Times New Roman" w:hAnsi="Times New Roman" w:cs="Times New Roman"/>
          <w:color w:val="auto"/>
        </w:rPr>
        <w:t xml:space="preserve">Your access point for business and academic services at UNT occurs at my.unt.edu. All official communication from the university will be delivered to your Eagle Connect account. For more information, please visit the website that explains Eagle Connect and how to forward your e-mail: </w:t>
      </w:r>
      <w:hyperlink r:id="rId15">
        <w:r w:rsidRPr="7E818324">
          <w:rPr>
            <w:rStyle w:val="Hyperlink"/>
            <w:rFonts w:ascii="Times New Roman" w:hAnsi="Times New Roman" w:cs="Times New Roman"/>
          </w:rPr>
          <w:t>eagleconnect.unt.edu/</w:t>
        </w:r>
      </w:hyperlink>
      <w:r w:rsidRPr="7E818324">
        <w:rPr>
          <w:rFonts w:ascii="Times New Roman" w:hAnsi="Times New Roman" w:cs="Times New Roman"/>
          <w:color w:val="auto"/>
        </w:rPr>
        <w:t xml:space="preserve"> </w:t>
      </w:r>
    </w:p>
    <w:p w14:paraId="67B9449A" w14:textId="77777777" w:rsidR="00F27134" w:rsidRPr="001A1ADE" w:rsidRDefault="00F27134" w:rsidP="00F27134">
      <w:pPr>
        <w:rPr>
          <w:b/>
          <w:bCs/>
        </w:rPr>
      </w:pPr>
    </w:p>
    <w:p w14:paraId="4989A5C1" w14:textId="77777777" w:rsidR="00F27134" w:rsidRPr="001A1ADE" w:rsidRDefault="7E818324" w:rsidP="7E818324">
      <w:pPr>
        <w:pStyle w:val="Default"/>
        <w:rPr>
          <w:rFonts w:ascii="Times New Roman" w:hAnsi="Times New Roman" w:cs="Times New Roman"/>
          <w:color w:val="auto"/>
        </w:rPr>
      </w:pPr>
      <w:r w:rsidRPr="7E818324">
        <w:rPr>
          <w:rFonts w:ascii="Times New Roman" w:hAnsi="Times New Roman" w:cs="Times New Roman"/>
          <w:b/>
          <w:bCs/>
          <w:color w:val="auto"/>
        </w:rPr>
        <w:t xml:space="preserve">ADA STATEMENT </w:t>
      </w:r>
    </w:p>
    <w:p w14:paraId="40A8C6D6" w14:textId="77777777" w:rsidR="00F27134" w:rsidRPr="001A1ADE" w:rsidRDefault="7E818324" w:rsidP="7E818324">
      <w:pPr>
        <w:pStyle w:val="Default"/>
        <w:rPr>
          <w:rFonts w:ascii="Times New Roman" w:hAnsi="Times New Roman" w:cs="Times New Roman"/>
          <w:color w:val="auto"/>
        </w:rPr>
      </w:pPr>
      <w:r w:rsidRPr="7E818324">
        <w:rPr>
          <w:rFonts w:ascii="Times New Roman" w:hAnsi="Times New Roman" w:cs="Times New Roman"/>
          <w:color w:val="auto"/>
        </w:rPr>
        <w:t>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 disability.unt.edu, (940) 565-4323.</w:t>
      </w:r>
    </w:p>
    <w:p w14:paraId="25E0E4E6" w14:textId="77777777" w:rsidR="00F27134" w:rsidRPr="001A1ADE" w:rsidRDefault="00F27134" w:rsidP="00F27134">
      <w:pPr>
        <w:pStyle w:val="Default"/>
        <w:rPr>
          <w:rFonts w:ascii="Times New Roman" w:hAnsi="Times New Roman" w:cs="Times New Roman"/>
          <w:color w:val="auto"/>
        </w:rPr>
      </w:pPr>
    </w:p>
    <w:p w14:paraId="3FBA0746" w14:textId="77777777" w:rsidR="00F27134" w:rsidRPr="001A1ADE" w:rsidRDefault="7E818324" w:rsidP="7E818324">
      <w:pPr>
        <w:pStyle w:val="Default"/>
        <w:rPr>
          <w:rFonts w:ascii="Times New Roman" w:hAnsi="Times New Roman" w:cs="Times New Roman"/>
          <w:b/>
          <w:bCs/>
          <w:color w:val="auto"/>
        </w:rPr>
      </w:pPr>
      <w:r w:rsidRPr="7E818324">
        <w:rPr>
          <w:rFonts w:ascii="Times New Roman" w:hAnsi="Times New Roman" w:cs="Times New Roman"/>
          <w:b/>
          <w:bCs/>
          <w:color w:val="auto"/>
        </w:rPr>
        <w:t>ATTENDANCE</w:t>
      </w:r>
    </w:p>
    <w:p w14:paraId="3393F047" w14:textId="77777777" w:rsidR="00FC1E8B" w:rsidRPr="00144A5D" w:rsidRDefault="7E818324" w:rsidP="7E818324">
      <w:pPr>
        <w:pStyle w:val="Default"/>
        <w:rPr>
          <w:rFonts w:ascii="Times New Roman" w:hAnsi="Times New Roman" w:cs="Times New Roman"/>
        </w:rPr>
      </w:pPr>
      <w:r w:rsidRPr="7E818324">
        <w:rPr>
          <w:rFonts w:ascii="Times New Roman" w:hAnsi="Times New Roman" w:cs="Times New Roman"/>
          <w:color w:val="auto"/>
        </w:rPr>
        <w:t xml:space="preserve">You are expected to be in-class and attendance will be taken daily. Students are required to notify the instructor of any absence for any reason prior to the class meeting. Unless you have prior university approval, in-class assignments cannot be made up. Refer to the course assignment, </w:t>
      </w:r>
      <w:r w:rsidRPr="7E818324">
        <w:rPr>
          <w:rFonts w:ascii="Times New Roman" w:hAnsi="Times New Roman" w:cs="Times New Roman"/>
        </w:rPr>
        <w:t>PROFESSIONALISM, ATTENDANCE, AND PARTICIPATION, for detailed information.</w:t>
      </w:r>
    </w:p>
    <w:p w14:paraId="01603222" w14:textId="77777777" w:rsidR="00F27134" w:rsidRPr="001A1ADE" w:rsidRDefault="00F27134" w:rsidP="00F27134">
      <w:pPr>
        <w:pStyle w:val="Default"/>
        <w:rPr>
          <w:rFonts w:ascii="Times New Roman" w:hAnsi="Times New Roman" w:cs="Times New Roman"/>
          <w:b/>
          <w:bCs/>
          <w:color w:val="auto"/>
        </w:rPr>
      </w:pPr>
    </w:p>
    <w:p w14:paraId="626FED0F" w14:textId="77777777" w:rsidR="00F27134" w:rsidRPr="001A1ADE" w:rsidRDefault="7E818324" w:rsidP="7E818324">
      <w:pPr>
        <w:pStyle w:val="Default"/>
        <w:rPr>
          <w:rFonts w:ascii="Times New Roman" w:hAnsi="Times New Roman" w:cs="Times New Roman"/>
          <w:color w:val="auto"/>
        </w:rPr>
      </w:pPr>
      <w:r w:rsidRPr="7E818324">
        <w:rPr>
          <w:rFonts w:ascii="Times New Roman" w:hAnsi="Times New Roman" w:cs="Times New Roman"/>
          <w:b/>
          <w:bCs/>
          <w:color w:val="auto"/>
        </w:rPr>
        <w:t xml:space="preserve">COMPREHENSIVE ARTS PROGRAM POLICY </w:t>
      </w:r>
    </w:p>
    <w:p w14:paraId="7AE646D1" w14:textId="77777777" w:rsidR="00F27134" w:rsidRPr="001A1ADE" w:rsidRDefault="7E818324" w:rsidP="7E818324">
      <w:pPr>
        <w:pStyle w:val="Default"/>
        <w:rPr>
          <w:rFonts w:ascii="Times New Roman" w:hAnsi="Times New Roman" w:cs="Times New Roman"/>
          <w:color w:val="auto"/>
        </w:rPr>
      </w:pPr>
      <w:r w:rsidRPr="7E818324">
        <w:rPr>
          <w:rFonts w:ascii="Times New Roman" w:hAnsi="Times New Roman" w:cs="Times New Roman"/>
        </w:rPr>
        <w:t>The Elementary Education program area supports a comprehensive arts program to assist preservice and inservice teachers to design and implement curricular and instructional activities which infuse all areas of the arts (visual, music, theater, and movement) throughout the elementary and middle school curriculum.</w:t>
      </w:r>
    </w:p>
    <w:p w14:paraId="6F37BA95" w14:textId="77777777" w:rsidR="00F27134" w:rsidRPr="001A1ADE" w:rsidRDefault="00F27134" w:rsidP="00F27134">
      <w:pPr>
        <w:pStyle w:val="Default"/>
        <w:rPr>
          <w:rFonts w:ascii="Times New Roman" w:hAnsi="Times New Roman" w:cs="Times New Roman"/>
          <w:b/>
          <w:bCs/>
          <w:color w:val="auto"/>
        </w:rPr>
      </w:pPr>
    </w:p>
    <w:p w14:paraId="47FDCD4E" w14:textId="77777777" w:rsidR="00F27134" w:rsidRPr="001A1ADE" w:rsidRDefault="7E818324" w:rsidP="7E818324">
      <w:pPr>
        <w:pStyle w:val="Default"/>
        <w:rPr>
          <w:rFonts w:ascii="Times New Roman" w:hAnsi="Times New Roman" w:cs="Times New Roman"/>
          <w:color w:val="auto"/>
        </w:rPr>
      </w:pPr>
      <w:r w:rsidRPr="7E818324">
        <w:rPr>
          <w:rFonts w:ascii="Times New Roman" w:hAnsi="Times New Roman" w:cs="Times New Roman"/>
          <w:b/>
          <w:bCs/>
          <w:color w:val="auto"/>
        </w:rPr>
        <w:t xml:space="preserve">ETHICAL BEHAVIOR AND CODE OF ETHICS </w:t>
      </w:r>
    </w:p>
    <w:p w14:paraId="6EBA07D1" w14:textId="77777777" w:rsidR="00F27134" w:rsidRPr="001A1ADE" w:rsidRDefault="7E818324" w:rsidP="7E818324">
      <w:pPr>
        <w:pStyle w:val="Default"/>
        <w:rPr>
          <w:rFonts w:ascii="Times New Roman" w:hAnsi="Times New Roman" w:cs="Times New Roman"/>
          <w:color w:val="auto"/>
        </w:rPr>
      </w:pPr>
      <w:r w:rsidRPr="7E818324">
        <w:rPr>
          <w:rFonts w:ascii="Times New Roman" w:hAnsi="Times New Roman" w:cs="Times New Roman"/>
        </w:rPr>
        <w:t>The Teacher Education &amp; Administration Department expects that its students will abide by the Code of Ethics and Standard Practices for Texas Educators (Chapter 247 of the Texas Administrative Code www.sbec.state.tx.us) and as outlined in Domain IV: Fulfilling Professional Roles and Responsibilities of the Pedagogy and Professional Responsibilities (PPR) Texas Examination of Educator Standards (TExES); and as also addressed in codes of ethics adopted by professionals in the education field such as the National Education Association (NEA) and the American Federation of Teachers (AFT).</w:t>
      </w:r>
    </w:p>
    <w:p w14:paraId="71CADF00" w14:textId="77777777" w:rsidR="00F27134" w:rsidRPr="001A1ADE" w:rsidRDefault="00F27134" w:rsidP="00F27134">
      <w:pPr>
        <w:pStyle w:val="Default"/>
        <w:rPr>
          <w:rFonts w:ascii="Times New Roman" w:hAnsi="Times New Roman" w:cs="Times New Roman"/>
          <w:b/>
          <w:bCs/>
          <w:color w:val="auto"/>
        </w:rPr>
      </w:pPr>
    </w:p>
    <w:p w14:paraId="0ED9E96E" w14:textId="77777777" w:rsidR="00F27134" w:rsidRDefault="00F27134" w:rsidP="00F27134">
      <w:pPr>
        <w:rPr>
          <w:b/>
          <w:bCs/>
        </w:rPr>
      </w:pPr>
      <w:r>
        <w:rPr>
          <w:b/>
          <w:bCs/>
        </w:rPr>
        <w:br w:type="page"/>
      </w:r>
    </w:p>
    <w:p w14:paraId="58DCE020" w14:textId="77777777" w:rsidR="00F27134" w:rsidRPr="001A1ADE" w:rsidRDefault="7E818324" w:rsidP="7E818324">
      <w:pPr>
        <w:pStyle w:val="Default"/>
        <w:rPr>
          <w:rFonts w:ascii="Times New Roman" w:hAnsi="Times New Roman" w:cs="Times New Roman"/>
          <w:color w:val="auto"/>
        </w:rPr>
      </w:pPr>
      <w:r w:rsidRPr="7E818324">
        <w:rPr>
          <w:rFonts w:ascii="Times New Roman" w:hAnsi="Times New Roman" w:cs="Times New Roman"/>
          <w:b/>
          <w:bCs/>
          <w:color w:val="auto"/>
        </w:rPr>
        <w:t xml:space="preserve">EMERGENCY NOTIFICATION &amp; PROCEDURES </w:t>
      </w:r>
    </w:p>
    <w:p w14:paraId="2C8F0A30" w14:textId="7694B622" w:rsidR="00F27134" w:rsidRPr="001A1ADE" w:rsidRDefault="7E818324" w:rsidP="7E818324">
      <w:pPr>
        <w:pStyle w:val="Default"/>
        <w:rPr>
          <w:rFonts w:ascii="Times New Roman" w:hAnsi="Times New Roman" w:cs="Times New Roman"/>
          <w:color w:val="auto"/>
        </w:rPr>
      </w:pPr>
      <w:r w:rsidRPr="7E818324">
        <w:rPr>
          <w:rFonts w:ascii="Times New Roman" w:hAnsi="Times New Roman" w:cs="Times New Roman"/>
          <w:color w:val="auto"/>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my.unt.edu. Some helpful emergency preparedness actions include: 1) know the evacuation routes and severe weather shelter areas in the buildings where your classes are held, 2) determine how you will contact family and friends if phones are temporarily unavailable, and 3) identify where you will go if you need to evacuate the Denton area suddenly. In the event of a university closure, please refer to </w:t>
      </w:r>
      <w:r w:rsidR="00224AF9">
        <w:rPr>
          <w:rFonts w:ascii="Times New Roman" w:hAnsi="Times New Roman" w:cs="Times New Roman"/>
          <w:color w:val="auto"/>
        </w:rPr>
        <w:t>Canvas</w:t>
      </w:r>
      <w:r w:rsidRPr="7E818324">
        <w:rPr>
          <w:rFonts w:ascii="Times New Roman" w:hAnsi="Times New Roman" w:cs="Times New Roman"/>
          <w:color w:val="auto"/>
        </w:rPr>
        <w:t xml:space="preserve"> for contingency plans for covering course materials. </w:t>
      </w:r>
    </w:p>
    <w:p w14:paraId="06868FC2" w14:textId="77777777" w:rsidR="00F27134" w:rsidRPr="001A1ADE" w:rsidRDefault="00F27134" w:rsidP="00F27134">
      <w:pPr>
        <w:pStyle w:val="Default"/>
        <w:rPr>
          <w:rFonts w:ascii="Times New Roman" w:hAnsi="Times New Roman" w:cs="Times New Roman"/>
          <w:b/>
          <w:bCs/>
          <w:color w:val="auto"/>
        </w:rPr>
      </w:pPr>
    </w:p>
    <w:p w14:paraId="7345C16B" w14:textId="77777777" w:rsidR="00F27134" w:rsidRPr="00191D32" w:rsidRDefault="7E818324" w:rsidP="7E818324">
      <w:pPr>
        <w:rPr>
          <w:b/>
          <w:bCs/>
        </w:rPr>
      </w:pPr>
      <w:r w:rsidRPr="7E818324">
        <w:rPr>
          <w:b/>
          <w:bCs/>
        </w:rPr>
        <w:t xml:space="preserve">GRADING AND GRADE REPORTING </w:t>
      </w:r>
    </w:p>
    <w:p w14:paraId="561A0BB3" w14:textId="3E5A7662" w:rsidR="00F27134" w:rsidRPr="001A1ADE" w:rsidRDefault="7E818324" w:rsidP="7E818324">
      <w:pPr>
        <w:pStyle w:val="Default"/>
        <w:rPr>
          <w:rFonts w:ascii="Times New Roman" w:hAnsi="Times New Roman" w:cs="Times New Roman"/>
          <w:color w:val="auto"/>
        </w:rPr>
      </w:pPr>
      <w:r w:rsidRPr="7E818324">
        <w:rPr>
          <w:rFonts w:ascii="Times New Roman" w:hAnsi="Times New Roman" w:cs="Times New Roman"/>
        </w:rPr>
        <w:t xml:space="preserve">Grading rubrics for all assignments can be found on the course </w:t>
      </w:r>
      <w:r w:rsidR="00224AF9">
        <w:rPr>
          <w:rFonts w:ascii="Times New Roman" w:hAnsi="Times New Roman" w:cs="Times New Roman"/>
        </w:rPr>
        <w:t>Canvas</w:t>
      </w:r>
      <w:r w:rsidRPr="7E818324">
        <w:rPr>
          <w:rFonts w:ascii="Times New Roman" w:hAnsi="Times New Roman" w:cs="Times New Roman"/>
        </w:rPr>
        <w:t xml:space="preserve"> website with the assignment. Students are encouraged to review the grading rubrics to guide them in successfully completing all assignments.</w:t>
      </w:r>
    </w:p>
    <w:p w14:paraId="403FA62C" w14:textId="77777777" w:rsidR="00F27134" w:rsidRPr="001A1ADE" w:rsidRDefault="00F27134" w:rsidP="00F27134">
      <w:pPr>
        <w:pStyle w:val="Default"/>
        <w:rPr>
          <w:rFonts w:ascii="Times New Roman" w:hAnsi="Times New Roman" w:cs="Times New Roman"/>
          <w:b/>
          <w:bCs/>
          <w:color w:val="auto"/>
        </w:rPr>
      </w:pPr>
    </w:p>
    <w:p w14:paraId="64D6BF26" w14:textId="77777777" w:rsidR="00F27134" w:rsidRPr="001A1ADE" w:rsidRDefault="7E818324" w:rsidP="7E818324">
      <w:pPr>
        <w:pStyle w:val="Default"/>
        <w:rPr>
          <w:rFonts w:ascii="Times New Roman" w:hAnsi="Times New Roman" w:cs="Times New Roman"/>
          <w:color w:val="auto"/>
        </w:rPr>
      </w:pPr>
      <w:r w:rsidRPr="7E818324">
        <w:rPr>
          <w:rFonts w:ascii="Times New Roman" w:hAnsi="Times New Roman" w:cs="Times New Roman"/>
          <w:b/>
          <w:bCs/>
          <w:color w:val="auto"/>
        </w:rPr>
        <w:t xml:space="preserve">OBSERVANCE OF RELIGIOUS HOLIDAYS </w:t>
      </w:r>
    </w:p>
    <w:p w14:paraId="1D6FF47E" w14:textId="77777777" w:rsidR="00F27134" w:rsidRPr="001A1ADE" w:rsidRDefault="7E818324" w:rsidP="7E818324">
      <w:pPr>
        <w:pStyle w:val="Default"/>
        <w:rPr>
          <w:rFonts w:ascii="Times New Roman" w:hAnsi="Times New Roman" w:cs="Times New Roman"/>
        </w:rPr>
      </w:pPr>
      <w:r w:rsidRPr="7E818324">
        <w:rPr>
          <w:rFonts w:ascii="Times New Roman" w:hAnsi="Times New Roman" w:cs="Times New Roman"/>
        </w:rPr>
        <w:t>If you plan to observe a religious holy day that coincides with a class day, please notify your instructor as soon as possible.</w:t>
      </w:r>
    </w:p>
    <w:p w14:paraId="6B033786" w14:textId="77777777" w:rsidR="00F27134" w:rsidRPr="001A1ADE" w:rsidRDefault="00F27134" w:rsidP="00F27134">
      <w:pPr>
        <w:pStyle w:val="Default"/>
        <w:rPr>
          <w:rFonts w:ascii="Times New Roman" w:hAnsi="Times New Roman" w:cs="Times New Roman"/>
        </w:rPr>
      </w:pPr>
    </w:p>
    <w:p w14:paraId="2DC22376" w14:textId="77777777" w:rsidR="00F27134" w:rsidRPr="00F244F3" w:rsidRDefault="7E818324" w:rsidP="7E818324">
      <w:pPr>
        <w:rPr>
          <w:b/>
          <w:bCs/>
        </w:rPr>
      </w:pPr>
      <w:r w:rsidRPr="7E818324">
        <w:rPr>
          <w:b/>
          <w:bCs/>
        </w:rPr>
        <w:t xml:space="preserve">RETENTION OF STUDENT RECORDS </w:t>
      </w:r>
    </w:p>
    <w:p w14:paraId="0BD736F1" w14:textId="244CCB95" w:rsidR="00F27134" w:rsidRPr="001A1ADE" w:rsidRDefault="7E818324" w:rsidP="7E818324">
      <w:pPr>
        <w:pStyle w:val="Default"/>
        <w:rPr>
          <w:rFonts w:ascii="Times New Roman" w:hAnsi="Times New Roman" w:cs="Times New Roman"/>
          <w:color w:val="auto"/>
        </w:rPr>
      </w:pPr>
      <w:r w:rsidRPr="7E818324">
        <w:rPr>
          <w:rFonts w:ascii="Times New Roman" w:hAnsi="Times New Roman" w:cs="Times New Roman"/>
          <w:color w:val="auto"/>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224AF9">
        <w:rPr>
          <w:rFonts w:ascii="Times New Roman" w:hAnsi="Times New Roman" w:cs="Times New Roman"/>
          <w:color w:val="auto"/>
        </w:rPr>
        <w:t xml:space="preserve">Canvas </w:t>
      </w:r>
      <w:r w:rsidRPr="7E818324">
        <w:rPr>
          <w:rFonts w:ascii="Times New Roman" w:hAnsi="Times New Roman" w:cs="Times New Roman"/>
          <w:color w:val="auto"/>
        </w:rPr>
        <w:t xml:space="preserve">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w:t>
      </w:r>
      <w:hyperlink r:id="rId16">
        <w:r w:rsidRPr="7E818324">
          <w:rPr>
            <w:rStyle w:val="Hyperlink"/>
            <w:rFonts w:ascii="Times New Roman" w:hAnsi="Times New Roman" w:cs="Times New Roman"/>
          </w:rPr>
          <w:t>review</w:t>
        </w:r>
      </w:hyperlink>
      <w:r w:rsidRPr="7E818324">
        <w:rPr>
          <w:rFonts w:ascii="Times New Roman" w:hAnsi="Times New Roman" w:cs="Times New Roman"/>
          <w:color w:val="auto"/>
        </w:rPr>
        <w:t xml:space="preserve"> the Public Information Policy and the Family Educational Rights and Privacy Act (FERPA) laws and the university’s policy in accordance with those mandates.</w:t>
      </w:r>
    </w:p>
    <w:p w14:paraId="5A63838E" w14:textId="77777777" w:rsidR="00F27134" w:rsidRPr="001A1ADE" w:rsidRDefault="00F27134" w:rsidP="00F27134">
      <w:pPr>
        <w:pStyle w:val="Default"/>
        <w:rPr>
          <w:rFonts w:ascii="Times New Roman" w:hAnsi="Times New Roman" w:cs="Times New Roman"/>
          <w:b/>
          <w:bCs/>
          <w:color w:val="auto"/>
        </w:rPr>
      </w:pPr>
    </w:p>
    <w:p w14:paraId="36BACDC8" w14:textId="77777777" w:rsidR="00F27134" w:rsidRPr="001A1ADE" w:rsidRDefault="7E818324" w:rsidP="7E818324">
      <w:pPr>
        <w:pStyle w:val="Default"/>
        <w:rPr>
          <w:rFonts w:ascii="Times New Roman" w:hAnsi="Times New Roman" w:cs="Times New Roman"/>
          <w:color w:val="auto"/>
        </w:rPr>
      </w:pPr>
      <w:r w:rsidRPr="7E818324">
        <w:rPr>
          <w:rFonts w:ascii="Times New Roman" w:hAnsi="Times New Roman" w:cs="Times New Roman"/>
          <w:b/>
          <w:bCs/>
          <w:color w:val="auto"/>
        </w:rPr>
        <w:t xml:space="preserve">SPOT </w:t>
      </w:r>
    </w:p>
    <w:p w14:paraId="37753A6A" w14:textId="77777777" w:rsidR="00F27134" w:rsidRPr="001A1ADE" w:rsidRDefault="7E818324" w:rsidP="7E818324">
      <w:pPr>
        <w:pStyle w:val="Default"/>
        <w:rPr>
          <w:rFonts w:ascii="Times New Roman" w:hAnsi="Times New Roman" w:cs="Times New Roman"/>
          <w:color w:val="auto"/>
        </w:rPr>
      </w:pPr>
      <w:r w:rsidRPr="7E818324">
        <w:rPr>
          <w:rFonts w:ascii="Times New Roman" w:hAnsi="Times New Roman" w:cs="Times New Roman"/>
        </w:rPr>
        <w:t>The Student Perception of Teaching (SPOT) is expected for all organized classes at UNT. This brief online survey will be made available to you at the end of the semester, providing you an opportunity to provide course feedback. I value your constructive feedback and strive to use thoughtful considerations to continually improve my teaching.</w:t>
      </w:r>
    </w:p>
    <w:p w14:paraId="274EB64C" w14:textId="77777777" w:rsidR="00F27134" w:rsidRPr="001A1ADE" w:rsidRDefault="00F27134" w:rsidP="00F27134">
      <w:pPr>
        <w:pStyle w:val="Default"/>
        <w:rPr>
          <w:rFonts w:ascii="Times New Roman" w:hAnsi="Times New Roman" w:cs="Times New Roman"/>
          <w:b/>
          <w:bCs/>
          <w:color w:val="auto"/>
        </w:rPr>
      </w:pPr>
    </w:p>
    <w:p w14:paraId="11B44785" w14:textId="77777777" w:rsidR="00F27134" w:rsidRPr="001A1ADE" w:rsidRDefault="7E818324" w:rsidP="7E818324">
      <w:pPr>
        <w:pStyle w:val="Default"/>
        <w:rPr>
          <w:rFonts w:ascii="Times New Roman" w:hAnsi="Times New Roman" w:cs="Times New Roman"/>
          <w:color w:val="auto"/>
        </w:rPr>
      </w:pPr>
      <w:r w:rsidRPr="7E818324">
        <w:rPr>
          <w:rFonts w:ascii="Times New Roman" w:hAnsi="Times New Roman" w:cs="Times New Roman"/>
          <w:b/>
          <w:bCs/>
          <w:color w:val="auto"/>
        </w:rPr>
        <w:t xml:space="preserve">STUDENT EVALUATION OF INSTRUCTION </w:t>
      </w:r>
    </w:p>
    <w:p w14:paraId="4C287ED9" w14:textId="77777777" w:rsidR="00F27134" w:rsidRPr="001A1ADE" w:rsidRDefault="7E818324" w:rsidP="7E818324">
      <w:pPr>
        <w:pStyle w:val="Default"/>
        <w:rPr>
          <w:rFonts w:ascii="Times New Roman" w:hAnsi="Times New Roman" w:cs="Times New Roman"/>
          <w:color w:val="auto"/>
        </w:rPr>
      </w:pPr>
      <w:r w:rsidRPr="7E818324">
        <w:rPr>
          <w:rFonts w:ascii="Times New Roman" w:hAnsi="Times New Roman" w:cs="Times New Roman"/>
          <w:color w:val="auto"/>
        </w:rPr>
        <w:t xml:space="preserve">Student feedback is important and an essential part of participation in this course. The student evaluation of instruction is a requirement for all organized classes at UNT. This short survey will be made available at the end of the semester to provide you with an opportunity to evaluate how this course is taught. </w:t>
      </w:r>
    </w:p>
    <w:p w14:paraId="48973A40" w14:textId="77777777" w:rsidR="00F27134" w:rsidRPr="001A1ADE" w:rsidRDefault="00F27134" w:rsidP="00F27134">
      <w:pPr>
        <w:pStyle w:val="Default"/>
        <w:rPr>
          <w:rFonts w:ascii="Times New Roman" w:hAnsi="Times New Roman" w:cs="Times New Roman"/>
          <w:color w:val="auto"/>
        </w:rPr>
      </w:pPr>
    </w:p>
    <w:p w14:paraId="6CA286E8" w14:textId="77777777" w:rsidR="00F27134" w:rsidRPr="001A1ADE" w:rsidRDefault="7E818324" w:rsidP="7E818324">
      <w:pPr>
        <w:pStyle w:val="Default"/>
        <w:rPr>
          <w:rFonts w:ascii="Times New Roman" w:hAnsi="Times New Roman" w:cs="Times New Roman"/>
          <w:color w:val="auto"/>
        </w:rPr>
      </w:pPr>
      <w:r w:rsidRPr="7E818324">
        <w:rPr>
          <w:rFonts w:ascii="Times New Roman" w:hAnsi="Times New Roman" w:cs="Times New Roman"/>
          <w:b/>
          <w:bCs/>
          <w:color w:val="auto"/>
        </w:rPr>
        <w:t xml:space="preserve">STUDENT WORK SAMPLES </w:t>
      </w:r>
    </w:p>
    <w:p w14:paraId="321E746F" w14:textId="77777777" w:rsidR="00F27134" w:rsidRPr="001A1ADE" w:rsidRDefault="7E818324" w:rsidP="7E818324">
      <w:pPr>
        <w:pStyle w:val="Default"/>
        <w:rPr>
          <w:rFonts w:ascii="Times New Roman" w:hAnsi="Times New Roman" w:cs="Times New Roman"/>
          <w:color w:val="auto"/>
        </w:rPr>
      </w:pPr>
      <w:r w:rsidRPr="7E818324">
        <w:rPr>
          <w:rFonts w:ascii="Times New Roman" w:hAnsi="Times New Roman" w:cs="Times New Roman"/>
        </w:rPr>
        <w:t>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14:paraId="55658D6E" w14:textId="77777777" w:rsidR="00F27134" w:rsidRPr="001A1ADE" w:rsidRDefault="00F27134" w:rsidP="00F27134">
      <w:pPr>
        <w:pStyle w:val="Default"/>
        <w:rPr>
          <w:rFonts w:ascii="Times New Roman" w:hAnsi="Times New Roman" w:cs="Times New Roman"/>
          <w:b/>
          <w:bCs/>
          <w:color w:val="auto"/>
        </w:rPr>
      </w:pPr>
    </w:p>
    <w:p w14:paraId="33EF9D43" w14:textId="77777777" w:rsidR="00F27134" w:rsidRPr="00191D32" w:rsidRDefault="7E818324" w:rsidP="7E818324">
      <w:pPr>
        <w:rPr>
          <w:b/>
          <w:bCs/>
        </w:rPr>
      </w:pPr>
      <w:r w:rsidRPr="7E818324">
        <w:rPr>
          <w:b/>
          <w:bCs/>
        </w:rPr>
        <w:t>SUBMITTING WORK</w:t>
      </w:r>
    </w:p>
    <w:p w14:paraId="0A70E730" w14:textId="02733587" w:rsidR="00F27134" w:rsidRPr="001A1ADE" w:rsidRDefault="7E818324" w:rsidP="7E818324">
      <w:pPr>
        <w:pStyle w:val="Default"/>
        <w:rPr>
          <w:rFonts w:ascii="Times New Roman" w:hAnsi="Times New Roman" w:cs="Times New Roman"/>
        </w:rPr>
      </w:pPr>
      <w:r w:rsidRPr="7E818324">
        <w:rPr>
          <w:rFonts w:ascii="Times New Roman" w:hAnsi="Times New Roman" w:cs="Times New Roman"/>
        </w:rPr>
        <w:t xml:space="preserve">All assignments will be submitted via </w:t>
      </w:r>
      <w:r w:rsidR="00224AF9">
        <w:rPr>
          <w:rFonts w:ascii="Times New Roman" w:hAnsi="Times New Roman" w:cs="Times New Roman"/>
        </w:rPr>
        <w:t>Canvas</w:t>
      </w:r>
      <w:r w:rsidRPr="7E818324">
        <w:rPr>
          <w:rFonts w:ascii="Times New Roman" w:hAnsi="Times New Roman" w:cs="Times New Roman"/>
        </w:rPr>
        <w:t>. Assignments posted after the deadline will be considered late and points will be deducted from the final grade (one grade letter drop for each day it is late).</w:t>
      </w:r>
    </w:p>
    <w:p w14:paraId="2861D9BB" w14:textId="77777777" w:rsidR="00F27134" w:rsidRPr="001A1ADE" w:rsidRDefault="00F27134" w:rsidP="00F27134">
      <w:pPr>
        <w:pStyle w:val="Default"/>
        <w:rPr>
          <w:rFonts w:ascii="Times New Roman" w:hAnsi="Times New Roman" w:cs="Times New Roman"/>
          <w:b/>
          <w:bCs/>
          <w:color w:val="auto"/>
        </w:rPr>
      </w:pPr>
    </w:p>
    <w:p w14:paraId="4CEAA4BD" w14:textId="77777777" w:rsidR="00F27134" w:rsidRPr="001A1ADE" w:rsidRDefault="7E818324" w:rsidP="7E818324">
      <w:pPr>
        <w:pStyle w:val="Default"/>
        <w:rPr>
          <w:rFonts w:ascii="Times New Roman" w:hAnsi="Times New Roman" w:cs="Times New Roman"/>
          <w:color w:val="auto"/>
        </w:rPr>
      </w:pPr>
      <w:r w:rsidRPr="7E818324">
        <w:rPr>
          <w:rFonts w:ascii="Times New Roman" w:hAnsi="Times New Roman" w:cs="Times New Roman"/>
          <w:b/>
          <w:bCs/>
          <w:color w:val="auto"/>
        </w:rPr>
        <w:t xml:space="preserve">SUCCEED AT UNT </w:t>
      </w:r>
    </w:p>
    <w:p w14:paraId="60BEBD47" w14:textId="77777777" w:rsidR="00F27134" w:rsidRPr="001A1ADE" w:rsidRDefault="7E818324" w:rsidP="7E818324">
      <w:pPr>
        <w:pStyle w:val="Default"/>
        <w:rPr>
          <w:rFonts w:ascii="Times New Roman" w:hAnsi="Times New Roman" w:cs="Times New Roman"/>
        </w:rPr>
      </w:pPr>
      <w:r w:rsidRPr="7E818324">
        <w:rPr>
          <w:rFonts w:ascii="Times New Roman" w:hAnsi="Times New Roman" w:cs="Times New Roman"/>
          <w:color w:val="auto"/>
        </w:rPr>
        <w:t xml:space="preserve">UNT endeavors to offer you a high-quality education and to provide a supportive environment to help you learn and grown. And, as a faculty member, I am committed to helping you be successful as a student. Here’s how to succeed at UNT: Show up. Find Support. Get advised. Be prepared. Get involved. Stay focused. </w:t>
      </w:r>
      <w:r w:rsidRPr="7E818324">
        <w:rPr>
          <w:rFonts w:ascii="Times New Roman" w:hAnsi="Times New Roman" w:cs="Times New Roman"/>
        </w:rPr>
        <w:t xml:space="preserve">To learn more about campus resources and information on how you can achieve success, visit </w:t>
      </w:r>
      <w:hyperlink r:id="rId17">
        <w:r w:rsidRPr="7E818324">
          <w:rPr>
            <w:rStyle w:val="Hyperlink"/>
            <w:rFonts w:ascii="Times New Roman" w:hAnsi="Times New Roman" w:cs="Times New Roman"/>
          </w:rPr>
          <w:t>success.unt.edu/</w:t>
        </w:r>
      </w:hyperlink>
      <w:r w:rsidRPr="7E818324">
        <w:rPr>
          <w:rFonts w:ascii="Times New Roman" w:hAnsi="Times New Roman" w:cs="Times New Roman"/>
        </w:rPr>
        <w:t>.</w:t>
      </w:r>
    </w:p>
    <w:p w14:paraId="0E7ECA56" w14:textId="660640CD" w:rsidR="00F27134" w:rsidRDefault="00F27134" w:rsidP="00F27134">
      <w:pPr>
        <w:rPr>
          <w:b/>
          <w:bCs/>
        </w:rPr>
      </w:pPr>
    </w:p>
    <w:p w14:paraId="3124EE87" w14:textId="77777777" w:rsidR="00F27134" w:rsidRPr="00F244F3" w:rsidRDefault="7E818324" w:rsidP="7E818324">
      <w:pPr>
        <w:rPr>
          <w:b/>
          <w:bCs/>
        </w:rPr>
      </w:pPr>
      <w:r w:rsidRPr="7E818324">
        <w:rPr>
          <w:b/>
          <w:bCs/>
        </w:rPr>
        <w:t xml:space="preserve">TECHNOLOGY </w:t>
      </w:r>
    </w:p>
    <w:p w14:paraId="70DF8E1A" w14:textId="77777777" w:rsidR="00F27134" w:rsidRPr="001A1ADE" w:rsidRDefault="7E818324" w:rsidP="7E818324">
      <w:pPr>
        <w:pStyle w:val="Default"/>
        <w:rPr>
          <w:rFonts w:ascii="Times New Roman" w:hAnsi="Times New Roman" w:cs="Times New Roman"/>
          <w:color w:val="auto"/>
        </w:rPr>
      </w:pPr>
      <w:r w:rsidRPr="7E818324">
        <w:rPr>
          <w:rFonts w:ascii="Times New Roman" w:hAnsi="Times New Roman" w:cs="Times New Roman"/>
          <w:color w:val="auto"/>
        </w:rPr>
        <w:t>Students should silence digital devices while in class unless they are being used for learning activities associated with the course.</w:t>
      </w:r>
    </w:p>
    <w:p w14:paraId="4B5B6C36" w14:textId="77777777" w:rsidR="00F27134" w:rsidRPr="001A1ADE" w:rsidRDefault="00F27134" w:rsidP="00F27134">
      <w:pPr>
        <w:pStyle w:val="Default"/>
        <w:rPr>
          <w:rFonts w:ascii="Times New Roman" w:hAnsi="Times New Roman" w:cs="Times New Roman"/>
          <w:color w:val="auto"/>
        </w:rPr>
      </w:pPr>
    </w:p>
    <w:p w14:paraId="0D533BB2" w14:textId="77777777" w:rsidR="00F27134" w:rsidRPr="001A1ADE" w:rsidRDefault="7E818324" w:rsidP="7E818324">
      <w:pPr>
        <w:pStyle w:val="Default"/>
        <w:rPr>
          <w:rFonts w:ascii="Times New Roman" w:hAnsi="Times New Roman" w:cs="Times New Roman"/>
          <w:color w:val="auto"/>
        </w:rPr>
      </w:pPr>
      <w:r w:rsidRPr="7E818324">
        <w:rPr>
          <w:rFonts w:ascii="Times New Roman" w:hAnsi="Times New Roman" w:cs="Times New Roman"/>
          <w:b/>
          <w:bCs/>
          <w:color w:val="auto"/>
        </w:rPr>
        <w:t>TECHNOLOGY INTEGRATION POLICY</w:t>
      </w:r>
    </w:p>
    <w:p w14:paraId="4D25DA9A" w14:textId="77777777" w:rsidR="00F27134" w:rsidRPr="001A1ADE" w:rsidRDefault="7E818324" w:rsidP="7E818324">
      <w:pPr>
        <w:pStyle w:val="Default"/>
        <w:rPr>
          <w:rFonts w:ascii="Times New Roman" w:hAnsi="Times New Roman" w:cs="Times New Roman"/>
          <w:color w:val="auto"/>
        </w:rPr>
      </w:pPr>
      <w:r w:rsidRPr="7E818324">
        <w:rPr>
          <w:rFonts w:ascii="Times New Roman" w:hAnsi="Times New Roman" w:cs="Times New Roman"/>
          <w:color w:val="auto"/>
        </w:rPr>
        <w:t>The Elementary, Secondary, and Curriculum &amp; Instruction program areas support technology integration to assist teacher candidates and practicing teachers to design and implement curricular and instruction activities which infuse technology throughout the K-12 curriculum.</w:t>
      </w:r>
    </w:p>
    <w:p w14:paraId="404035F7" w14:textId="77777777" w:rsidR="00F27134" w:rsidRPr="001A1ADE" w:rsidRDefault="00F27134" w:rsidP="00F27134">
      <w:pPr>
        <w:pStyle w:val="Default"/>
        <w:rPr>
          <w:rFonts w:ascii="Times New Roman" w:hAnsi="Times New Roman" w:cs="Times New Roman"/>
          <w:b/>
          <w:bCs/>
          <w:color w:val="auto"/>
        </w:rPr>
      </w:pPr>
    </w:p>
    <w:p w14:paraId="7A630D68" w14:textId="77777777" w:rsidR="00F27134" w:rsidRPr="001A1ADE" w:rsidRDefault="7E818324" w:rsidP="7E818324">
      <w:pPr>
        <w:pStyle w:val="Default"/>
        <w:rPr>
          <w:rFonts w:ascii="Times New Roman" w:hAnsi="Times New Roman" w:cs="Times New Roman"/>
          <w:color w:val="auto"/>
        </w:rPr>
      </w:pPr>
      <w:r w:rsidRPr="7E818324">
        <w:rPr>
          <w:rFonts w:ascii="Times New Roman" w:hAnsi="Times New Roman" w:cs="Times New Roman"/>
          <w:b/>
          <w:bCs/>
          <w:color w:val="auto"/>
        </w:rPr>
        <w:t xml:space="preserve">TExES TEST PREPARATION  </w:t>
      </w:r>
    </w:p>
    <w:p w14:paraId="45065654" w14:textId="77777777" w:rsidR="00F27134" w:rsidRPr="001A1ADE" w:rsidRDefault="7E818324" w:rsidP="7E818324">
      <w:pPr>
        <w:pStyle w:val="Default"/>
        <w:rPr>
          <w:rFonts w:ascii="Times New Roman" w:hAnsi="Times New Roman" w:cs="Times New Roman"/>
        </w:rPr>
      </w:pPr>
      <w:r w:rsidRPr="7E818324">
        <w:rPr>
          <w:rFonts w:ascii="Times New Roman" w:hAnsi="Times New Roman" w:cs="Times New Roman"/>
        </w:rPr>
        <w:t xml:space="preserve">To meet state requirements for providing 6 hours of test preparation for teacher certification candidates, the UNT TExES Advising Office (TAO) administers the College of Education TExES Practice Exams. Students who want to take a practice exam should contact the TAO (Matthews Hall 103). Students may take up to two exams per session that relate to their teaching track/field at UNT. Students should also plan accordingly, as they are required to stay for the entire testing period. Current students must meet the following criteria in order to sit for the TExES practice exams: Students must (1) be admitted to Teacher Education, (2) have a certification plan on file with the COE Student Advising Office, and (3) be enrolled in coursework for the current semester. For TExES practice exam information and registration, go to: </w:t>
      </w:r>
      <w:hyperlink r:id="rId18">
        <w:r w:rsidRPr="7E818324">
          <w:rPr>
            <w:rStyle w:val="Hyperlink"/>
            <w:rFonts w:ascii="Times New Roman" w:hAnsi="Times New Roman" w:cs="Times New Roman"/>
          </w:rPr>
          <w:t>http://www.coe.unt.edu/texes-advising-office/texes-exams</w:t>
        </w:r>
      </w:hyperlink>
      <w:r w:rsidRPr="7E818324">
        <w:rPr>
          <w:rFonts w:ascii="Times New Roman" w:hAnsi="Times New Roman" w:cs="Times New Roman"/>
        </w:rPr>
        <w:t xml:space="preserve">. If you need special testing accommodations, please contact the TAO at 940-369-8601or e-mail the TAO at coe-tao@unt.edu. The TAO website is </w:t>
      </w:r>
      <w:hyperlink r:id="rId19">
        <w:r w:rsidRPr="7E818324">
          <w:rPr>
            <w:rStyle w:val="Hyperlink"/>
            <w:rFonts w:ascii="Times New Roman" w:hAnsi="Times New Roman" w:cs="Times New Roman"/>
          </w:rPr>
          <w:t>www.coe.unt.edu/texes</w:t>
        </w:r>
      </w:hyperlink>
      <w:r w:rsidRPr="7E818324">
        <w:rPr>
          <w:rFonts w:ascii="Times New Roman" w:hAnsi="Times New Roman" w:cs="Times New Roman"/>
        </w:rPr>
        <w:t xml:space="preserve">. Additional test preparation materials (i.e. Study Guides for the TExES) are available at </w:t>
      </w:r>
      <w:hyperlink r:id="rId20">
        <w:r w:rsidRPr="7E818324">
          <w:rPr>
            <w:rStyle w:val="Hyperlink"/>
            <w:rFonts w:ascii="Times New Roman" w:hAnsi="Times New Roman" w:cs="Times New Roman"/>
          </w:rPr>
          <w:t>www.texes.ets.org</w:t>
        </w:r>
      </w:hyperlink>
      <w:r w:rsidRPr="7E818324">
        <w:rPr>
          <w:rFonts w:ascii="Times New Roman" w:hAnsi="Times New Roman" w:cs="Times New Roman"/>
        </w:rPr>
        <w:t>.</w:t>
      </w:r>
    </w:p>
    <w:p w14:paraId="1F2A9E9F" w14:textId="77777777" w:rsidR="00F27134" w:rsidRDefault="7E818324" w:rsidP="7E818324">
      <w:pPr>
        <w:pStyle w:val="NormalWeb"/>
        <w:rPr>
          <w:color w:val="000000" w:themeColor="text1"/>
        </w:rPr>
      </w:pPr>
      <w:r w:rsidRPr="7E818324">
        <w:rPr>
          <w:color w:val="000000" w:themeColor="text1"/>
        </w:rPr>
        <w:t>“Ready to Test” Criteria for Teacher Certification Candidates. Teacher certification candidates should take the TExES exams relating to their respective certification tracks/teaching fields during their early-field-experience semester (i.e. the long semester or summer session immediately prior to student teaching).</w:t>
      </w:r>
    </w:p>
    <w:p w14:paraId="411405E4" w14:textId="77777777" w:rsidR="00F27134" w:rsidRPr="001A1ADE" w:rsidRDefault="7E818324" w:rsidP="7E818324">
      <w:pPr>
        <w:pStyle w:val="Default"/>
        <w:rPr>
          <w:rFonts w:ascii="Times New Roman" w:hAnsi="Times New Roman" w:cs="Times New Roman"/>
          <w:b/>
          <w:bCs/>
          <w:color w:val="auto"/>
        </w:rPr>
      </w:pPr>
      <w:r w:rsidRPr="7E818324">
        <w:rPr>
          <w:rFonts w:ascii="Times New Roman" w:hAnsi="Times New Roman" w:cs="Times New Roman"/>
          <w:b/>
          <w:bCs/>
          <w:color w:val="auto"/>
        </w:rPr>
        <w:t xml:space="preserve">UNT CAREER CONNECT </w:t>
      </w:r>
    </w:p>
    <w:p w14:paraId="3832C449" w14:textId="77777777" w:rsidR="00F27134" w:rsidRPr="00F244F3" w:rsidRDefault="7E818324" w:rsidP="7E818324">
      <w:pPr>
        <w:pStyle w:val="Default"/>
        <w:rPr>
          <w:rFonts w:ascii="Times New Roman" w:hAnsi="Times New Roman" w:cs="Times New Roman"/>
        </w:rPr>
      </w:pPr>
      <w:r w:rsidRPr="7E818324">
        <w:rPr>
          <w:rFonts w:ascii="Times New Roman" w:hAnsi="Times New Roman" w:cs="Times New Roman"/>
        </w:rPr>
        <w:t xml:space="preserve">All undergraduate students are expected to participate in “UNT Career Connect.” </w:t>
      </w:r>
      <w:r w:rsidRPr="7E818324">
        <w:rPr>
          <w:rFonts w:ascii="Times New Roman" w:hAnsi="Times New Roman" w:cs="Times New Roman"/>
          <w:color w:val="000000" w:themeColor="text1"/>
        </w:rPr>
        <w:t xml:space="preserve">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are able to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w:t>
      </w:r>
      <w:hyperlink r:id="rId21">
        <w:r w:rsidRPr="7E818324">
          <w:rPr>
            <w:rStyle w:val="Hyperlink"/>
          </w:rPr>
          <w:t>http://careerconnect.unt.edu/default</w:t>
        </w:r>
      </w:hyperlink>
      <w:r w:rsidRPr="7E818324">
        <w:rPr>
          <w:color w:val="000000" w:themeColor="text1"/>
        </w:rPr>
        <w:t xml:space="preserve">. </w:t>
      </w:r>
    </w:p>
    <w:p w14:paraId="0EA0F0CD" w14:textId="77777777" w:rsidR="00F27134" w:rsidRDefault="00F27134" w:rsidP="00F27134">
      <w:pPr>
        <w:pStyle w:val="Default"/>
        <w:rPr>
          <w:rFonts w:ascii="Times New Roman" w:hAnsi="Times New Roman" w:cs="Times New Roman"/>
          <w:b/>
          <w:bCs/>
          <w:color w:val="auto"/>
        </w:rPr>
      </w:pPr>
    </w:p>
    <w:p w14:paraId="4F429880" w14:textId="77777777" w:rsidR="00F27134" w:rsidRPr="001A1ADE" w:rsidRDefault="7E818324" w:rsidP="7E818324">
      <w:pPr>
        <w:pStyle w:val="Default"/>
        <w:rPr>
          <w:rFonts w:ascii="Times New Roman" w:hAnsi="Times New Roman" w:cs="Times New Roman"/>
          <w:b/>
          <w:bCs/>
          <w:color w:val="auto"/>
        </w:rPr>
      </w:pPr>
      <w:r w:rsidRPr="7E818324">
        <w:rPr>
          <w:rFonts w:ascii="Times New Roman" w:hAnsi="Times New Roman" w:cs="Times New Roman"/>
          <w:b/>
          <w:bCs/>
          <w:color w:val="auto"/>
        </w:rPr>
        <w:t xml:space="preserve">WRITING POLICY </w:t>
      </w:r>
    </w:p>
    <w:p w14:paraId="5AC741FC" w14:textId="41E2B605" w:rsidR="00685B31" w:rsidRPr="00E65DE5" w:rsidRDefault="7E818324" w:rsidP="7E818324">
      <w:pPr>
        <w:pStyle w:val="Default"/>
        <w:rPr>
          <w:rFonts w:ascii="Times New Roman" w:hAnsi="Times New Roman" w:cs="Times New Roman"/>
          <w:color w:val="auto"/>
        </w:rPr>
      </w:pPr>
      <w:r w:rsidRPr="7E818324">
        <w:rPr>
          <w:rFonts w:ascii="Times New Roman" w:hAnsi="Times New Roman" w:cs="Times New Roman"/>
        </w:rPr>
        <w:t xml:space="preserve">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(Auditorium Building, 105) offers one-on-one consultation to assist students with their writing assignments. To use this resource, call (940) 565-2563 or visit </w:t>
      </w:r>
      <w:hyperlink r:id="rId22">
        <w:r w:rsidRPr="7E818324">
          <w:rPr>
            <w:rStyle w:val="Hyperlink"/>
            <w:rFonts w:ascii="Times New Roman" w:hAnsi="Times New Roman" w:cs="Times New Roman"/>
          </w:rPr>
          <w:t>https://ltc.unt.edu/labs/unt-writing-lab-home</w:t>
        </w:r>
      </w:hyperlink>
      <w:r w:rsidRPr="7E818324">
        <w:rPr>
          <w:rFonts w:ascii="Times New Roman" w:hAnsi="Times New Roman" w:cs="Times New Roman"/>
        </w:rPr>
        <w:t>.</w:t>
      </w:r>
    </w:p>
    <w:sectPr w:rsidR="00685B31" w:rsidRPr="00E65DE5" w:rsidSect="004D2F5A">
      <w:headerReference w:type="even" r:id="rId23"/>
      <w:headerReference w:type="default" r:id="rId24"/>
      <w:pgSz w:w="12240" w:h="15840" w:code="1"/>
      <w:pgMar w:top="1152" w:right="1296"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AA65A" w14:textId="77777777" w:rsidR="006C0BDA" w:rsidRDefault="006C0BDA">
      <w:r>
        <w:separator/>
      </w:r>
    </w:p>
  </w:endnote>
  <w:endnote w:type="continuationSeparator" w:id="0">
    <w:p w14:paraId="0711C6FF" w14:textId="77777777" w:rsidR="006C0BDA" w:rsidRDefault="006C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3EEBC" w14:textId="77777777" w:rsidR="006C0BDA" w:rsidRDefault="006C0BDA">
      <w:r>
        <w:separator/>
      </w:r>
    </w:p>
  </w:footnote>
  <w:footnote w:type="continuationSeparator" w:id="0">
    <w:p w14:paraId="605C42B9" w14:textId="77777777" w:rsidR="006C0BDA" w:rsidRDefault="006C0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01067" w14:textId="77777777" w:rsidR="001153BC" w:rsidRDefault="001153BC" w:rsidP="00BF228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52064C" w14:textId="77777777" w:rsidR="001153BC" w:rsidRDefault="001153BC" w:rsidP="00BF228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7756F" w14:textId="2FE29F7A" w:rsidR="001153BC" w:rsidRDefault="001153BC" w:rsidP="00BF228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60F3">
      <w:rPr>
        <w:rStyle w:val="PageNumber"/>
        <w:noProof/>
      </w:rPr>
      <w:t>1</w:t>
    </w:r>
    <w:r>
      <w:rPr>
        <w:rStyle w:val="PageNumber"/>
      </w:rPr>
      <w:fldChar w:fldCharType="end"/>
    </w:r>
  </w:p>
  <w:p w14:paraId="6B80E675" w14:textId="77777777" w:rsidR="001153BC" w:rsidRDefault="001153BC" w:rsidP="00BF228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605EA"/>
    <w:multiLevelType w:val="hybridMultilevel"/>
    <w:tmpl w:val="47807F98"/>
    <w:lvl w:ilvl="0" w:tplc="A964E322">
      <w:start w:val="1"/>
      <w:numFmt w:val="decimal"/>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86B19"/>
    <w:multiLevelType w:val="hybridMultilevel"/>
    <w:tmpl w:val="23FE37F6"/>
    <w:lvl w:ilvl="0" w:tplc="04090011">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2C43BA"/>
    <w:multiLevelType w:val="multilevel"/>
    <w:tmpl w:val="16BA424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6167699"/>
    <w:multiLevelType w:val="multilevel"/>
    <w:tmpl w:val="1AB2A026"/>
    <w:lvl w:ilvl="0">
      <w:start w:val="1"/>
      <w:numFmt w:val="bullet"/>
      <w:lvlText w:val=""/>
      <w:lvlJc w:val="left"/>
      <w:pPr>
        <w:tabs>
          <w:tab w:val="num" w:pos="720"/>
        </w:tabs>
        <w:ind w:left="710" w:hanging="35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590AEE"/>
    <w:multiLevelType w:val="hybridMultilevel"/>
    <w:tmpl w:val="E92CFD98"/>
    <w:lvl w:ilvl="0" w:tplc="77D464AE">
      <w:start w:val="1"/>
      <w:numFmt w:val="bullet"/>
      <w:lvlText w:val=""/>
      <w:lvlJc w:val="left"/>
      <w:pPr>
        <w:tabs>
          <w:tab w:val="num" w:pos="720"/>
        </w:tabs>
        <w:ind w:left="710" w:hanging="35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A0711D"/>
    <w:multiLevelType w:val="hybridMultilevel"/>
    <w:tmpl w:val="6D3AD69A"/>
    <w:lvl w:ilvl="0" w:tplc="80EC65AA">
      <w:start w:val="4"/>
      <w:numFmt w:val="upperRoman"/>
      <w:lvlText w:val="%1."/>
      <w:lvlJc w:val="left"/>
      <w:pPr>
        <w:tabs>
          <w:tab w:val="num" w:pos="1080"/>
        </w:tabs>
        <w:ind w:left="1080" w:hanging="720"/>
      </w:pPr>
      <w:rPr>
        <w:rFonts w:hint="default"/>
      </w:rPr>
    </w:lvl>
    <w:lvl w:ilvl="1" w:tplc="D59AF7E0">
      <w:start w:val="1"/>
      <w:numFmt w:val="upperLetter"/>
      <w:lvlText w:val="%2."/>
      <w:lvlJc w:val="left"/>
      <w:pPr>
        <w:tabs>
          <w:tab w:val="num" w:pos="1440"/>
        </w:tabs>
        <w:ind w:left="1440" w:hanging="360"/>
      </w:pPr>
      <w:rPr>
        <w:rFonts w:hint="default"/>
      </w:rPr>
    </w:lvl>
    <w:lvl w:ilvl="2" w:tplc="805240C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F024C8"/>
    <w:multiLevelType w:val="hybridMultilevel"/>
    <w:tmpl w:val="A056A4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C96CB9"/>
    <w:multiLevelType w:val="hybridMultilevel"/>
    <w:tmpl w:val="EF6494E8"/>
    <w:lvl w:ilvl="0" w:tplc="B94AEED4">
      <w:start w:val="1"/>
      <w:numFmt w:val="upperRoman"/>
      <w:lvlText w:val="%1."/>
      <w:lvlJc w:val="left"/>
      <w:pPr>
        <w:tabs>
          <w:tab w:val="num" w:pos="1080"/>
        </w:tabs>
        <w:ind w:left="1080" w:hanging="720"/>
      </w:pPr>
      <w:rPr>
        <w:rFonts w:hint="default"/>
      </w:rPr>
    </w:lvl>
    <w:lvl w:ilvl="1" w:tplc="78B65642">
      <w:start w:val="1"/>
      <w:numFmt w:val="upperLetter"/>
      <w:lvlText w:val="%2."/>
      <w:lvlJc w:val="left"/>
      <w:pPr>
        <w:tabs>
          <w:tab w:val="num" w:pos="1440"/>
        </w:tabs>
        <w:ind w:left="1440" w:hanging="360"/>
      </w:pPr>
      <w:rPr>
        <w:rFonts w:hint="default"/>
      </w:rPr>
    </w:lvl>
    <w:lvl w:ilvl="2" w:tplc="17DA7B5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9E5E4B"/>
    <w:multiLevelType w:val="hybridMultilevel"/>
    <w:tmpl w:val="68EC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69292A"/>
    <w:multiLevelType w:val="hybridMultilevel"/>
    <w:tmpl w:val="72FEE9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DA72728"/>
    <w:multiLevelType w:val="hybridMultilevel"/>
    <w:tmpl w:val="DF5C67B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0F7D4B"/>
    <w:multiLevelType w:val="hybridMultilevel"/>
    <w:tmpl w:val="C27EF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C55094"/>
    <w:multiLevelType w:val="hybridMultilevel"/>
    <w:tmpl w:val="1AB2A026"/>
    <w:lvl w:ilvl="0" w:tplc="77D464AE">
      <w:start w:val="1"/>
      <w:numFmt w:val="bullet"/>
      <w:lvlText w:val=""/>
      <w:lvlJc w:val="left"/>
      <w:pPr>
        <w:tabs>
          <w:tab w:val="num" w:pos="720"/>
        </w:tabs>
        <w:ind w:left="710" w:hanging="35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4F369D"/>
    <w:multiLevelType w:val="hybridMultilevel"/>
    <w:tmpl w:val="1C74DA72"/>
    <w:lvl w:ilvl="0" w:tplc="6A7CA6E0">
      <w:start w:val="2"/>
      <w:numFmt w:val="upperLetter"/>
      <w:lvlText w:val="%1."/>
      <w:lvlJc w:val="left"/>
      <w:pPr>
        <w:tabs>
          <w:tab w:val="num" w:pos="1440"/>
        </w:tabs>
        <w:ind w:left="1440" w:hanging="360"/>
      </w:pPr>
      <w:rPr>
        <w:rFonts w:hint="default"/>
      </w:rPr>
    </w:lvl>
    <w:lvl w:ilvl="1" w:tplc="076E6B9A">
      <w:start w:val="1"/>
      <w:numFmt w:val="decimal"/>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4CA75BE8"/>
    <w:multiLevelType w:val="hybridMultilevel"/>
    <w:tmpl w:val="B2480A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8E1575"/>
    <w:multiLevelType w:val="hybridMultilevel"/>
    <w:tmpl w:val="A9E647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AE5AF2"/>
    <w:multiLevelType w:val="hybridMultilevel"/>
    <w:tmpl w:val="48AC7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271F3E"/>
    <w:multiLevelType w:val="multilevel"/>
    <w:tmpl w:val="A056A43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CA0781"/>
    <w:multiLevelType w:val="hybridMultilevel"/>
    <w:tmpl w:val="947A9AAE"/>
    <w:lvl w:ilvl="0" w:tplc="96E2F5E2">
      <w:start w:val="2"/>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859660B"/>
    <w:multiLevelType w:val="hybridMultilevel"/>
    <w:tmpl w:val="CA2EC844"/>
    <w:lvl w:ilvl="0" w:tplc="63E48E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D941F02"/>
    <w:multiLevelType w:val="hybridMultilevel"/>
    <w:tmpl w:val="2B3E355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C2582C"/>
    <w:multiLevelType w:val="hybridMultilevel"/>
    <w:tmpl w:val="DC761C2C"/>
    <w:lvl w:ilvl="0" w:tplc="04090011">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84327C"/>
    <w:multiLevelType w:val="hybridMultilevel"/>
    <w:tmpl w:val="E90623B0"/>
    <w:lvl w:ilvl="0" w:tplc="B6C88BD4">
      <w:start w:val="1"/>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5"/>
  </w:num>
  <w:num w:numId="2">
    <w:abstractNumId w:val="7"/>
  </w:num>
  <w:num w:numId="3">
    <w:abstractNumId w:val="13"/>
  </w:num>
  <w:num w:numId="4">
    <w:abstractNumId w:val="5"/>
  </w:num>
  <w:num w:numId="5">
    <w:abstractNumId w:val="18"/>
  </w:num>
  <w:num w:numId="6">
    <w:abstractNumId w:val="6"/>
  </w:num>
  <w:num w:numId="7">
    <w:abstractNumId w:val="22"/>
  </w:num>
  <w:num w:numId="8">
    <w:abstractNumId w:val="17"/>
  </w:num>
  <w:num w:numId="9">
    <w:abstractNumId w:val="12"/>
  </w:num>
  <w:num w:numId="10">
    <w:abstractNumId w:val="3"/>
  </w:num>
  <w:num w:numId="11">
    <w:abstractNumId w:val="4"/>
  </w:num>
  <w:num w:numId="12">
    <w:abstractNumId w:val="21"/>
  </w:num>
  <w:num w:numId="13">
    <w:abstractNumId w:val="1"/>
  </w:num>
  <w:num w:numId="14">
    <w:abstractNumId w:val="9"/>
  </w:num>
  <w:num w:numId="15">
    <w:abstractNumId w:val="16"/>
  </w:num>
  <w:num w:numId="16">
    <w:abstractNumId w:val="0"/>
  </w:num>
  <w:num w:numId="17">
    <w:abstractNumId w:val="19"/>
  </w:num>
  <w:num w:numId="18">
    <w:abstractNumId w:val="8"/>
  </w:num>
  <w:num w:numId="19">
    <w:abstractNumId w:val="11"/>
  </w:num>
  <w:num w:numId="20">
    <w:abstractNumId w:val="20"/>
  </w:num>
  <w:num w:numId="21">
    <w:abstractNumId w:val="14"/>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AB"/>
    <w:rsid w:val="00003C52"/>
    <w:rsid w:val="00015B5B"/>
    <w:rsid w:val="00022C56"/>
    <w:rsid w:val="00023D71"/>
    <w:rsid w:val="00041AE9"/>
    <w:rsid w:val="000421F0"/>
    <w:rsid w:val="00046828"/>
    <w:rsid w:val="00050FBF"/>
    <w:rsid w:val="00051752"/>
    <w:rsid w:val="00055E30"/>
    <w:rsid w:val="000641EA"/>
    <w:rsid w:val="000727F6"/>
    <w:rsid w:val="000755A3"/>
    <w:rsid w:val="00076002"/>
    <w:rsid w:val="0007600B"/>
    <w:rsid w:val="000845C3"/>
    <w:rsid w:val="00084C88"/>
    <w:rsid w:val="00087C20"/>
    <w:rsid w:val="00094753"/>
    <w:rsid w:val="00094886"/>
    <w:rsid w:val="000A32EB"/>
    <w:rsid w:val="000A32F4"/>
    <w:rsid w:val="000A49EC"/>
    <w:rsid w:val="000A646D"/>
    <w:rsid w:val="000B0CC6"/>
    <w:rsid w:val="000B46BE"/>
    <w:rsid w:val="000B7161"/>
    <w:rsid w:val="000C6880"/>
    <w:rsid w:val="000C7B7A"/>
    <w:rsid w:val="000D26A5"/>
    <w:rsid w:val="000D5EE2"/>
    <w:rsid w:val="000E100A"/>
    <w:rsid w:val="000E14D8"/>
    <w:rsid w:val="000F38C0"/>
    <w:rsid w:val="000F749A"/>
    <w:rsid w:val="00100EF0"/>
    <w:rsid w:val="0010336E"/>
    <w:rsid w:val="00106792"/>
    <w:rsid w:val="001153BC"/>
    <w:rsid w:val="001216C4"/>
    <w:rsid w:val="00126A88"/>
    <w:rsid w:val="001370E8"/>
    <w:rsid w:val="00142B08"/>
    <w:rsid w:val="00145FD2"/>
    <w:rsid w:val="0015393C"/>
    <w:rsid w:val="00156C20"/>
    <w:rsid w:val="00161B75"/>
    <w:rsid w:val="001708C5"/>
    <w:rsid w:val="00172CB4"/>
    <w:rsid w:val="00174EE3"/>
    <w:rsid w:val="0017556B"/>
    <w:rsid w:val="00175B23"/>
    <w:rsid w:val="00176C5B"/>
    <w:rsid w:val="00180395"/>
    <w:rsid w:val="0018125F"/>
    <w:rsid w:val="00182288"/>
    <w:rsid w:val="001830FD"/>
    <w:rsid w:val="001833EB"/>
    <w:rsid w:val="00184E06"/>
    <w:rsid w:val="00187265"/>
    <w:rsid w:val="001A1BEC"/>
    <w:rsid w:val="001C463B"/>
    <w:rsid w:val="001C5D0F"/>
    <w:rsid w:val="001D194E"/>
    <w:rsid w:val="001D391E"/>
    <w:rsid w:val="001D53F1"/>
    <w:rsid w:val="001D5BCF"/>
    <w:rsid w:val="001E10BA"/>
    <w:rsid w:val="001E21D9"/>
    <w:rsid w:val="001E3807"/>
    <w:rsid w:val="001F55A3"/>
    <w:rsid w:val="002114CB"/>
    <w:rsid w:val="002114CE"/>
    <w:rsid w:val="002218C0"/>
    <w:rsid w:val="00224131"/>
    <w:rsid w:val="00224AF9"/>
    <w:rsid w:val="00230449"/>
    <w:rsid w:val="00230764"/>
    <w:rsid w:val="002320AC"/>
    <w:rsid w:val="0023792D"/>
    <w:rsid w:val="00241067"/>
    <w:rsid w:val="00241539"/>
    <w:rsid w:val="002456AC"/>
    <w:rsid w:val="00260FC3"/>
    <w:rsid w:val="00263E72"/>
    <w:rsid w:val="00270BDC"/>
    <w:rsid w:val="00271567"/>
    <w:rsid w:val="002725C0"/>
    <w:rsid w:val="00273969"/>
    <w:rsid w:val="0027786A"/>
    <w:rsid w:val="00281F94"/>
    <w:rsid w:val="00285522"/>
    <w:rsid w:val="0029139C"/>
    <w:rsid w:val="00291DB4"/>
    <w:rsid w:val="00296FA4"/>
    <w:rsid w:val="002A18AE"/>
    <w:rsid w:val="002A5EF0"/>
    <w:rsid w:val="002A7255"/>
    <w:rsid w:val="002A7485"/>
    <w:rsid w:val="002A7E26"/>
    <w:rsid w:val="002C2F1A"/>
    <w:rsid w:val="002D0F4F"/>
    <w:rsid w:val="002D7706"/>
    <w:rsid w:val="0030541D"/>
    <w:rsid w:val="00310CB4"/>
    <w:rsid w:val="00317EFA"/>
    <w:rsid w:val="00320A83"/>
    <w:rsid w:val="0032185F"/>
    <w:rsid w:val="00322F5E"/>
    <w:rsid w:val="00323204"/>
    <w:rsid w:val="00327685"/>
    <w:rsid w:val="003344CE"/>
    <w:rsid w:val="00342507"/>
    <w:rsid w:val="00343345"/>
    <w:rsid w:val="00345624"/>
    <w:rsid w:val="00345A1E"/>
    <w:rsid w:val="00351CE9"/>
    <w:rsid w:val="00354BF4"/>
    <w:rsid w:val="0035635F"/>
    <w:rsid w:val="0035795B"/>
    <w:rsid w:val="00360D6A"/>
    <w:rsid w:val="00364C30"/>
    <w:rsid w:val="00366A04"/>
    <w:rsid w:val="00371A0F"/>
    <w:rsid w:val="00371DCB"/>
    <w:rsid w:val="00380AAD"/>
    <w:rsid w:val="00381695"/>
    <w:rsid w:val="003826E0"/>
    <w:rsid w:val="003870C8"/>
    <w:rsid w:val="003B1DDB"/>
    <w:rsid w:val="003B3404"/>
    <w:rsid w:val="003B382C"/>
    <w:rsid w:val="003B701E"/>
    <w:rsid w:val="003D219C"/>
    <w:rsid w:val="003F1B29"/>
    <w:rsid w:val="003F2FE6"/>
    <w:rsid w:val="003F300F"/>
    <w:rsid w:val="003F69C5"/>
    <w:rsid w:val="003F7A29"/>
    <w:rsid w:val="00400F3A"/>
    <w:rsid w:val="00401D6F"/>
    <w:rsid w:val="00401E3F"/>
    <w:rsid w:val="00410DF1"/>
    <w:rsid w:val="00417ED4"/>
    <w:rsid w:val="00422E7B"/>
    <w:rsid w:val="00423248"/>
    <w:rsid w:val="004263BF"/>
    <w:rsid w:val="00427659"/>
    <w:rsid w:val="004316AB"/>
    <w:rsid w:val="00436DC2"/>
    <w:rsid w:val="00451C79"/>
    <w:rsid w:val="00460057"/>
    <w:rsid w:val="00464A58"/>
    <w:rsid w:val="00470B87"/>
    <w:rsid w:val="0047299F"/>
    <w:rsid w:val="004751BA"/>
    <w:rsid w:val="00484291"/>
    <w:rsid w:val="00485D03"/>
    <w:rsid w:val="0049108B"/>
    <w:rsid w:val="0049263C"/>
    <w:rsid w:val="004932E2"/>
    <w:rsid w:val="0049412B"/>
    <w:rsid w:val="00497762"/>
    <w:rsid w:val="004A16F1"/>
    <w:rsid w:val="004A7B4A"/>
    <w:rsid w:val="004B0EE9"/>
    <w:rsid w:val="004B5555"/>
    <w:rsid w:val="004C439F"/>
    <w:rsid w:val="004D030F"/>
    <w:rsid w:val="004D275E"/>
    <w:rsid w:val="004D2F5A"/>
    <w:rsid w:val="004D6DC1"/>
    <w:rsid w:val="004E0D62"/>
    <w:rsid w:val="004E290F"/>
    <w:rsid w:val="0050502E"/>
    <w:rsid w:val="0051057D"/>
    <w:rsid w:val="00512527"/>
    <w:rsid w:val="00513B99"/>
    <w:rsid w:val="005171A5"/>
    <w:rsid w:val="00522003"/>
    <w:rsid w:val="005233E0"/>
    <w:rsid w:val="0054757C"/>
    <w:rsid w:val="00556B72"/>
    <w:rsid w:val="00556E65"/>
    <w:rsid w:val="00560DED"/>
    <w:rsid w:val="00560ECB"/>
    <w:rsid w:val="005634D1"/>
    <w:rsid w:val="00565144"/>
    <w:rsid w:val="00567B6D"/>
    <w:rsid w:val="0057264E"/>
    <w:rsid w:val="00572B17"/>
    <w:rsid w:val="005762ED"/>
    <w:rsid w:val="005769A4"/>
    <w:rsid w:val="00576D69"/>
    <w:rsid w:val="00577112"/>
    <w:rsid w:val="00577617"/>
    <w:rsid w:val="00580CD7"/>
    <w:rsid w:val="0058755A"/>
    <w:rsid w:val="00590BFC"/>
    <w:rsid w:val="00595602"/>
    <w:rsid w:val="005A369F"/>
    <w:rsid w:val="005A4C5B"/>
    <w:rsid w:val="005A7023"/>
    <w:rsid w:val="005B1BE7"/>
    <w:rsid w:val="005B609E"/>
    <w:rsid w:val="005C0573"/>
    <w:rsid w:val="005C6468"/>
    <w:rsid w:val="005D3EF7"/>
    <w:rsid w:val="005D5C6A"/>
    <w:rsid w:val="005E3792"/>
    <w:rsid w:val="005E39E2"/>
    <w:rsid w:val="005F2049"/>
    <w:rsid w:val="005F571F"/>
    <w:rsid w:val="00603551"/>
    <w:rsid w:val="00605624"/>
    <w:rsid w:val="00606967"/>
    <w:rsid w:val="006162D1"/>
    <w:rsid w:val="00637448"/>
    <w:rsid w:val="00637C7A"/>
    <w:rsid w:val="00645EE1"/>
    <w:rsid w:val="00656F58"/>
    <w:rsid w:val="00662861"/>
    <w:rsid w:val="00671FD4"/>
    <w:rsid w:val="00677FC8"/>
    <w:rsid w:val="00680DED"/>
    <w:rsid w:val="00683504"/>
    <w:rsid w:val="0068515B"/>
    <w:rsid w:val="00685B31"/>
    <w:rsid w:val="00690ED5"/>
    <w:rsid w:val="00695AE5"/>
    <w:rsid w:val="00697F93"/>
    <w:rsid w:val="006A4ED3"/>
    <w:rsid w:val="006A5117"/>
    <w:rsid w:val="006A54AD"/>
    <w:rsid w:val="006B117B"/>
    <w:rsid w:val="006B2EFB"/>
    <w:rsid w:val="006B3D42"/>
    <w:rsid w:val="006B490C"/>
    <w:rsid w:val="006C0BDA"/>
    <w:rsid w:val="006C3E6D"/>
    <w:rsid w:val="006D05C2"/>
    <w:rsid w:val="006E0293"/>
    <w:rsid w:val="006E32BC"/>
    <w:rsid w:val="006E463B"/>
    <w:rsid w:val="006F059A"/>
    <w:rsid w:val="006F57AE"/>
    <w:rsid w:val="00701EF5"/>
    <w:rsid w:val="007028B3"/>
    <w:rsid w:val="007031B7"/>
    <w:rsid w:val="007039B6"/>
    <w:rsid w:val="00714E6B"/>
    <w:rsid w:val="00716E8F"/>
    <w:rsid w:val="007210F0"/>
    <w:rsid w:val="00727A2A"/>
    <w:rsid w:val="00730B5C"/>
    <w:rsid w:val="00733B7B"/>
    <w:rsid w:val="007348C8"/>
    <w:rsid w:val="00734F90"/>
    <w:rsid w:val="00735321"/>
    <w:rsid w:val="00737571"/>
    <w:rsid w:val="0074050F"/>
    <w:rsid w:val="0075674F"/>
    <w:rsid w:val="00756BFF"/>
    <w:rsid w:val="00762104"/>
    <w:rsid w:val="00762C5F"/>
    <w:rsid w:val="00765BF7"/>
    <w:rsid w:val="00765E1A"/>
    <w:rsid w:val="00772EC6"/>
    <w:rsid w:val="0078014F"/>
    <w:rsid w:val="00794218"/>
    <w:rsid w:val="00796A69"/>
    <w:rsid w:val="007A395E"/>
    <w:rsid w:val="007B33BD"/>
    <w:rsid w:val="007B4E3D"/>
    <w:rsid w:val="007E78C2"/>
    <w:rsid w:val="007E7F14"/>
    <w:rsid w:val="007F248D"/>
    <w:rsid w:val="00801466"/>
    <w:rsid w:val="00804BF1"/>
    <w:rsid w:val="00806D19"/>
    <w:rsid w:val="0081037F"/>
    <w:rsid w:val="00812161"/>
    <w:rsid w:val="008148A8"/>
    <w:rsid w:val="00830602"/>
    <w:rsid w:val="008513BF"/>
    <w:rsid w:val="00851CA0"/>
    <w:rsid w:val="0085716A"/>
    <w:rsid w:val="008608B9"/>
    <w:rsid w:val="008622C3"/>
    <w:rsid w:val="00864024"/>
    <w:rsid w:val="00867715"/>
    <w:rsid w:val="0086784D"/>
    <w:rsid w:val="00871309"/>
    <w:rsid w:val="00872156"/>
    <w:rsid w:val="00872B54"/>
    <w:rsid w:val="008751EF"/>
    <w:rsid w:val="008812C9"/>
    <w:rsid w:val="00885C52"/>
    <w:rsid w:val="008935EA"/>
    <w:rsid w:val="00895CDD"/>
    <w:rsid w:val="008A4EEA"/>
    <w:rsid w:val="008A6A51"/>
    <w:rsid w:val="008B1CC9"/>
    <w:rsid w:val="008B24B4"/>
    <w:rsid w:val="008B5F51"/>
    <w:rsid w:val="008B753C"/>
    <w:rsid w:val="008C1D8A"/>
    <w:rsid w:val="008C3C5D"/>
    <w:rsid w:val="008C7B68"/>
    <w:rsid w:val="008D0F7E"/>
    <w:rsid w:val="008D7E59"/>
    <w:rsid w:val="008E1BAF"/>
    <w:rsid w:val="008E324E"/>
    <w:rsid w:val="008F2FF1"/>
    <w:rsid w:val="008F717A"/>
    <w:rsid w:val="009004FD"/>
    <w:rsid w:val="00903B9E"/>
    <w:rsid w:val="00904236"/>
    <w:rsid w:val="00910BF3"/>
    <w:rsid w:val="009222A7"/>
    <w:rsid w:val="00924674"/>
    <w:rsid w:val="00926A40"/>
    <w:rsid w:val="0092764E"/>
    <w:rsid w:val="00927A40"/>
    <w:rsid w:val="00931E56"/>
    <w:rsid w:val="0093266E"/>
    <w:rsid w:val="00933BF3"/>
    <w:rsid w:val="00952549"/>
    <w:rsid w:val="0095492E"/>
    <w:rsid w:val="00962CA9"/>
    <w:rsid w:val="00973667"/>
    <w:rsid w:val="0097554B"/>
    <w:rsid w:val="00975608"/>
    <w:rsid w:val="009850E2"/>
    <w:rsid w:val="00985CFC"/>
    <w:rsid w:val="00993466"/>
    <w:rsid w:val="00997350"/>
    <w:rsid w:val="009B48D1"/>
    <w:rsid w:val="009B70FE"/>
    <w:rsid w:val="009C3A8D"/>
    <w:rsid w:val="009C6AFF"/>
    <w:rsid w:val="009C744C"/>
    <w:rsid w:val="009D5965"/>
    <w:rsid w:val="009E2F7F"/>
    <w:rsid w:val="009E65DE"/>
    <w:rsid w:val="009E7F04"/>
    <w:rsid w:val="009F21ED"/>
    <w:rsid w:val="009F59E9"/>
    <w:rsid w:val="00A01B89"/>
    <w:rsid w:val="00A06CBA"/>
    <w:rsid w:val="00A102DE"/>
    <w:rsid w:val="00A12531"/>
    <w:rsid w:val="00A147A8"/>
    <w:rsid w:val="00A1633B"/>
    <w:rsid w:val="00A17194"/>
    <w:rsid w:val="00A24834"/>
    <w:rsid w:val="00A26148"/>
    <w:rsid w:val="00A26300"/>
    <w:rsid w:val="00A34783"/>
    <w:rsid w:val="00A35273"/>
    <w:rsid w:val="00A417FC"/>
    <w:rsid w:val="00A423B2"/>
    <w:rsid w:val="00A448A1"/>
    <w:rsid w:val="00A4543C"/>
    <w:rsid w:val="00A5063B"/>
    <w:rsid w:val="00A5705F"/>
    <w:rsid w:val="00A60947"/>
    <w:rsid w:val="00A70D9F"/>
    <w:rsid w:val="00A740B6"/>
    <w:rsid w:val="00A74190"/>
    <w:rsid w:val="00A75D4C"/>
    <w:rsid w:val="00A9398E"/>
    <w:rsid w:val="00A94556"/>
    <w:rsid w:val="00AA2A35"/>
    <w:rsid w:val="00AA7333"/>
    <w:rsid w:val="00AB2986"/>
    <w:rsid w:val="00AC58CE"/>
    <w:rsid w:val="00AD4F11"/>
    <w:rsid w:val="00AD72E2"/>
    <w:rsid w:val="00AF7A61"/>
    <w:rsid w:val="00B1026A"/>
    <w:rsid w:val="00B17629"/>
    <w:rsid w:val="00B222CF"/>
    <w:rsid w:val="00B230CB"/>
    <w:rsid w:val="00B265F3"/>
    <w:rsid w:val="00B31713"/>
    <w:rsid w:val="00B33AFE"/>
    <w:rsid w:val="00B41638"/>
    <w:rsid w:val="00B41EAB"/>
    <w:rsid w:val="00B44374"/>
    <w:rsid w:val="00B453F5"/>
    <w:rsid w:val="00B46811"/>
    <w:rsid w:val="00B47BC6"/>
    <w:rsid w:val="00B556C0"/>
    <w:rsid w:val="00B57A34"/>
    <w:rsid w:val="00B63705"/>
    <w:rsid w:val="00B66874"/>
    <w:rsid w:val="00B76225"/>
    <w:rsid w:val="00B777A7"/>
    <w:rsid w:val="00B82752"/>
    <w:rsid w:val="00B84F48"/>
    <w:rsid w:val="00B8637A"/>
    <w:rsid w:val="00B93195"/>
    <w:rsid w:val="00B956BA"/>
    <w:rsid w:val="00B97763"/>
    <w:rsid w:val="00BA0B69"/>
    <w:rsid w:val="00BA0E51"/>
    <w:rsid w:val="00BB157C"/>
    <w:rsid w:val="00BB6424"/>
    <w:rsid w:val="00BC1129"/>
    <w:rsid w:val="00BC2788"/>
    <w:rsid w:val="00BC662A"/>
    <w:rsid w:val="00BC7603"/>
    <w:rsid w:val="00BD1675"/>
    <w:rsid w:val="00BD1A5F"/>
    <w:rsid w:val="00BE22AE"/>
    <w:rsid w:val="00BE5DD3"/>
    <w:rsid w:val="00BE7287"/>
    <w:rsid w:val="00BF1E43"/>
    <w:rsid w:val="00BF2286"/>
    <w:rsid w:val="00C1486A"/>
    <w:rsid w:val="00C22098"/>
    <w:rsid w:val="00C316B8"/>
    <w:rsid w:val="00C3278D"/>
    <w:rsid w:val="00C36E46"/>
    <w:rsid w:val="00C426C8"/>
    <w:rsid w:val="00C429AB"/>
    <w:rsid w:val="00C539F9"/>
    <w:rsid w:val="00C56F65"/>
    <w:rsid w:val="00C57F31"/>
    <w:rsid w:val="00C6060C"/>
    <w:rsid w:val="00C63885"/>
    <w:rsid w:val="00C73B6C"/>
    <w:rsid w:val="00C87510"/>
    <w:rsid w:val="00C87C71"/>
    <w:rsid w:val="00C92B96"/>
    <w:rsid w:val="00C94D08"/>
    <w:rsid w:val="00CA312A"/>
    <w:rsid w:val="00CA4FCF"/>
    <w:rsid w:val="00CA727F"/>
    <w:rsid w:val="00CC0B3E"/>
    <w:rsid w:val="00CD1D57"/>
    <w:rsid w:val="00CD570D"/>
    <w:rsid w:val="00CE69E4"/>
    <w:rsid w:val="00CF4F99"/>
    <w:rsid w:val="00D05F1E"/>
    <w:rsid w:val="00D076DF"/>
    <w:rsid w:val="00D20AFE"/>
    <w:rsid w:val="00D2646E"/>
    <w:rsid w:val="00D304E9"/>
    <w:rsid w:val="00D31B5C"/>
    <w:rsid w:val="00D3217A"/>
    <w:rsid w:val="00D51745"/>
    <w:rsid w:val="00D52AF0"/>
    <w:rsid w:val="00D55402"/>
    <w:rsid w:val="00D55E67"/>
    <w:rsid w:val="00D60150"/>
    <w:rsid w:val="00D700EC"/>
    <w:rsid w:val="00D72F54"/>
    <w:rsid w:val="00D76FF7"/>
    <w:rsid w:val="00D834AA"/>
    <w:rsid w:val="00D86271"/>
    <w:rsid w:val="00D932F5"/>
    <w:rsid w:val="00D93D3B"/>
    <w:rsid w:val="00D94181"/>
    <w:rsid w:val="00D9509B"/>
    <w:rsid w:val="00DA18BC"/>
    <w:rsid w:val="00DA60F3"/>
    <w:rsid w:val="00DB54AE"/>
    <w:rsid w:val="00DB6A10"/>
    <w:rsid w:val="00DB6DD4"/>
    <w:rsid w:val="00DB758C"/>
    <w:rsid w:val="00DC01A4"/>
    <w:rsid w:val="00DC0E8A"/>
    <w:rsid w:val="00DC108C"/>
    <w:rsid w:val="00DC4480"/>
    <w:rsid w:val="00DD26A3"/>
    <w:rsid w:val="00DE1BF7"/>
    <w:rsid w:val="00DE71E0"/>
    <w:rsid w:val="00DF0C02"/>
    <w:rsid w:val="00DF4A65"/>
    <w:rsid w:val="00DF5A6D"/>
    <w:rsid w:val="00DF6DAD"/>
    <w:rsid w:val="00DF6E72"/>
    <w:rsid w:val="00E227B3"/>
    <w:rsid w:val="00E23E32"/>
    <w:rsid w:val="00E27203"/>
    <w:rsid w:val="00E31A34"/>
    <w:rsid w:val="00E32F37"/>
    <w:rsid w:val="00E348FE"/>
    <w:rsid w:val="00E34D39"/>
    <w:rsid w:val="00E36C80"/>
    <w:rsid w:val="00E3707D"/>
    <w:rsid w:val="00E43BA0"/>
    <w:rsid w:val="00E44DB4"/>
    <w:rsid w:val="00E4566A"/>
    <w:rsid w:val="00E47053"/>
    <w:rsid w:val="00E608C6"/>
    <w:rsid w:val="00E62CC2"/>
    <w:rsid w:val="00E65DE5"/>
    <w:rsid w:val="00E70001"/>
    <w:rsid w:val="00E71139"/>
    <w:rsid w:val="00E716AE"/>
    <w:rsid w:val="00E72911"/>
    <w:rsid w:val="00E81212"/>
    <w:rsid w:val="00E8798A"/>
    <w:rsid w:val="00E911F2"/>
    <w:rsid w:val="00E92AA6"/>
    <w:rsid w:val="00E93753"/>
    <w:rsid w:val="00E94F41"/>
    <w:rsid w:val="00E9564D"/>
    <w:rsid w:val="00E97D37"/>
    <w:rsid w:val="00EA1335"/>
    <w:rsid w:val="00EA196E"/>
    <w:rsid w:val="00EA295D"/>
    <w:rsid w:val="00EA6D32"/>
    <w:rsid w:val="00EA7E00"/>
    <w:rsid w:val="00EB0B09"/>
    <w:rsid w:val="00EB0DF4"/>
    <w:rsid w:val="00EB1D76"/>
    <w:rsid w:val="00EC0C1B"/>
    <w:rsid w:val="00EC4955"/>
    <w:rsid w:val="00EC6023"/>
    <w:rsid w:val="00EC695A"/>
    <w:rsid w:val="00EC6A6E"/>
    <w:rsid w:val="00EE1027"/>
    <w:rsid w:val="00EE4732"/>
    <w:rsid w:val="00EE47FF"/>
    <w:rsid w:val="00EE50C6"/>
    <w:rsid w:val="00EF761C"/>
    <w:rsid w:val="00F01918"/>
    <w:rsid w:val="00F10E17"/>
    <w:rsid w:val="00F12FCC"/>
    <w:rsid w:val="00F27134"/>
    <w:rsid w:val="00F37A86"/>
    <w:rsid w:val="00F40D26"/>
    <w:rsid w:val="00F50F98"/>
    <w:rsid w:val="00F5234B"/>
    <w:rsid w:val="00F56502"/>
    <w:rsid w:val="00F62C0E"/>
    <w:rsid w:val="00F717BD"/>
    <w:rsid w:val="00F7243B"/>
    <w:rsid w:val="00F72B26"/>
    <w:rsid w:val="00F765B2"/>
    <w:rsid w:val="00F80327"/>
    <w:rsid w:val="00F81F85"/>
    <w:rsid w:val="00F84532"/>
    <w:rsid w:val="00F86A71"/>
    <w:rsid w:val="00F86D02"/>
    <w:rsid w:val="00F906DA"/>
    <w:rsid w:val="00F91A41"/>
    <w:rsid w:val="00F91FFC"/>
    <w:rsid w:val="00F92525"/>
    <w:rsid w:val="00F92AB9"/>
    <w:rsid w:val="00F95291"/>
    <w:rsid w:val="00F966A3"/>
    <w:rsid w:val="00FA0A2B"/>
    <w:rsid w:val="00FA3C56"/>
    <w:rsid w:val="00FA4C39"/>
    <w:rsid w:val="00FA6A3F"/>
    <w:rsid w:val="00FB49A6"/>
    <w:rsid w:val="00FB4FAB"/>
    <w:rsid w:val="00FC0F7E"/>
    <w:rsid w:val="00FC1E8B"/>
    <w:rsid w:val="00FC37E7"/>
    <w:rsid w:val="00FC3C2B"/>
    <w:rsid w:val="00FD56DD"/>
    <w:rsid w:val="00FD6FFD"/>
    <w:rsid w:val="00FE4168"/>
    <w:rsid w:val="6CD41FF8"/>
    <w:rsid w:val="7E818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4497D5"/>
  <w15:docId w15:val="{EEEF4A4A-DBD8-4BE0-AA14-4D25D6552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12B"/>
    <w:rPr>
      <w:sz w:val="24"/>
      <w:szCs w:val="24"/>
    </w:rPr>
  </w:style>
  <w:style w:type="paragraph" w:styleId="Heading1">
    <w:name w:val="heading 1"/>
    <w:basedOn w:val="Normal"/>
    <w:next w:val="Normal"/>
    <w:qFormat/>
    <w:rsid w:val="0049412B"/>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9412B"/>
    <w:pPr>
      <w:jc w:val="center"/>
    </w:pPr>
    <w:rPr>
      <w:b/>
      <w:bCs/>
    </w:rPr>
  </w:style>
  <w:style w:type="paragraph" w:styleId="Subtitle">
    <w:name w:val="Subtitle"/>
    <w:basedOn w:val="Normal"/>
    <w:link w:val="SubtitleChar"/>
    <w:uiPriority w:val="11"/>
    <w:qFormat/>
    <w:rsid w:val="0049412B"/>
    <w:rPr>
      <w:u w:val="single"/>
    </w:rPr>
  </w:style>
  <w:style w:type="character" w:styleId="Hyperlink">
    <w:name w:val="Hyperlink"/>
    <w:rsid w:val="00451C79"/>
    <w:rPr>
      <w:color w:val="0000FF"/>
      <w:u w:val="single"/>
    </w:rPr>
  </w:style>
  <w:style w:type="paragraph" w:styleId="BodyText">
    <w:name w:val="Body Text"/>
    <w:basedOn w:val="Normal"/>
    <w:rsid w:val="0017556B"/>
    <w:rPr>
      <w:color w:val="000000"/>
    </w:rPr>
  </w:style>
  <w:style w:type="paragraph" w:styleId="Date">
    <w:name w:val="Date"/>
    <w:basedOn w:val="Normal"/>
    <w:next w:val="Normal"/>
    <w:rsid w:val="00B84F48"/>
  </w:style>
  <w:style w:type="character" w:styleId="FollowedHyperlink">
    <w:name w:val="FollowedHyperlink"/>
    <w:rsid w:val="004316AB"/>
    <w:rPr>
      <w:color w:val="800080"/>
      <w:u w:val="single"/>
    </w:rPr>
  </w:style>
  <w:style w:type="paragraph" w:styleId="Header">
    <w:name w:val="header"/>
    <w:basedOn w:val="Normal"/>
    <w:rsid w:val="00BF2286"/>
    <w:pPr>
      <w:tabs>
        <w:tab w:val="center" w:pos="4320"/>
        <w:tab w:val="right" w:pos="8640"/>
      </w:tabs>
    </w:pPr>
  </w:style>
  <w:style w:type="character" w:styleId="PageNumber">
    <w:name w:val="page number"/>
    <w:basedOn w:val="DefaultParagraphFont"/>
    <w:rsid w:val="00BF2286"/>
  </w:style>
  <w:style w:type="table" w:styleId="TableGrid">
    <w:name w:val="Table Grid"/>
    <w:basedOn w:val="TableNormal"/>
    <w:uiPriority w:val="59"/>
    <w:rsid w:val="00156C2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link w:val="Subtitle"/>
    <w:uiPriority w:val="11"/>
    <w:rsid w:val="00022C56"/>
    <w:rPr>
      <w:sz w:val="24"/>
      <w:szCs w:val="24"/>
      <w:u w:val="single"/>
    </w:rPr>
  </w:style>
  <w:style w:type="paragraph" w:styleId="BalloonText">
    <w:name w:val="Balloon Text"/>
    <w:basedOn w:val="Normal"/>
    <w:link w:val="BalloonTextChar"/>
    <w:rsid w:val="00D51745"/>
    <w:rPr>
      <w:rFonts w:ascii="Tahoma" w:hAnsi="Tahoma"/>
      <w:sz w:val="16"/>
      <w:szCs w:val="16"/>
    </w:rPr>
  </w:style>
  <w:style w:type="character" w:customStyle="1" w:styleId="BalloonTextChar">
    <w:name w:val="Balloon Text Char"/>
    <w:link w:val="BalloonText"/>
    <w:rsid w:val="00D51745"/>
    <w:rPr>
      <w:rFonts w:ascii="Tahoma" w:hAnsi="Tahoma" w:cs="Tahoma"/>
      <w:sz w:val="16"/>
      <w:szCs w:val="16"/>
    </w:rPr>
  </w:style>
  <w:style w:type="paragraph" w:styleId="Footer">
    <w:name w:val="footer"/>
    <w:basedOn w:val="Normal"/>
    <w:link w:val="FooterChar"/>
    <w:uiPriority w:val="99"/>
    <w:rsid w:val="00C36E46"/>
    <w:pPr>
      <w:tabs>
        <w:tab w:val="center" w:pos="4680"/>
        <w:tab w:val="right" w:pos="9360"/>
      </w:tabs>
    </w:pPr>
  </w:style>
  <w:style w:type="character" w:customStyle="1" w:styleId="FooterChar">
    <w:name w:val="Footer Char"/>
    <w:link w:val="Footer"/>
    <w:uiPriority w:val="99"/>
    <w:rsid w:val="00C36E46"/>
    <w:rPr>
      <w:sz w:val="24"/>
      <w:szCs w:val="24"/>
    </w:rPr>
  </w:style>
  <w:style w:type="paragraph" w:styleId="ListParagraph">
    <w:name w:val="List Paragraph"/>
    <w:basedOn w:val="Normal"/>
    <w:uiPriority w:val="34"/>
    <w:qFormat/>
    <w:rsid w:val="00A70D9F"/>
    <w:pPr>
      <w:ind w:left="720"/>
      <w:contextualSpacing/>
    </w:pPr>
    <w:rPr>
      <w:rFonts w:ascii="Calibri" w:eastAsiaTheme="minorHAnsi" w:hAnsi="Calibri"/>
      <w:sz w:val="22"/>
      <w:szCs w:val="22"/>
    </w:rPr>
  </w:style>
  <w:style w:type="paragraph" w:styleId="NormalWeb">
    <w:name w:val="Normal (Web)"/>
    <w:basedOn w:val="Normal"/>
    <w:uiPriority w:val="99"/>
    <w:rsid w:val="004D275E"/>
    <w:pPr>
      <w:spacing w:before="100" w:beforeAutospacing="1" w:after="100" w:afterAutospacing="1"/>
    </w:pPr>
  </w:style>
  <w:style w:type="paragraph" w:customStyle="1" w:styleId="Default">
    <w:name w:val="Default"/>
    <w:rsid w:val="004D275E"/>
    <w:pPr>
      <w:widowControl w:val="0"/>
      <w:autoSpaceDE w:val="0"/>
      <w:autoSpaceDN w:val="0"/>
      <w:adjustRightInd w:val="0"/>
    </w:pPr>
    <w:rPr>
      <w:rFonts w:ascii="Cambria" w:hAnsi="Cambria" w:cs="Cambria"/>
      <w:color w:val="000000"/>
      <w:sz w:val="24"/>
      <w:szCs w:val="24"/>
    </w:rPr>
  </w:style>
  <w:style w:type="paragraph" w:styleId="DocumentMap">
    <w:name w:val="Document Map"/>
    <w:basedOn w:val="Normal"/>
    <w:link w:val="DocumentMapChar"/>
    <w:semiHidden/>
    <w:unhideWhenUsed/>
    <w:rsid w:val="0030541D"/>
  </w:style>
  <w:style w:type="character" w:customStyle="1" w:styleId="DocumentMapChar">
    <w:name w:val="Document Map Char"/>
    <w:basedOn w:val="DefaultParagraphFont"/>
    <w:link w:val="DocumentMap"/>
    <w:semiHidden/>
    <w:rsid w:val="003054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83671">
      <w:bodyDiv w:val="1"/>
      <w:marLeft w:val="0"/>
      <w:marRight w:val="0"/>
      <w:marTop w:val="0"/>
      <w:marBottom w:val="0"/>
      <w:divBdr>
        <w:top w:val="none" w:sz="0" w:space="0" w:color="auto"/>
        <w:left w:val="none" w:sz="0" w:space="0" w:color="auto"/>
        <w:bottom w:val="none" w:sz="0" w:space="0" w:color="auto"/>
        <w:right w:val="none" w:sz="0" w:space="0" w:color="auto"/>
      </w:divBdr>
    </w:div>
    <w:div w:id="171650509">
      <w:bodyDiv w:val="1"/>
      <w:marLeft w:val="0"/>
      <w:marRight w:val="0"/>
      <w:marTop w:val="0"/>
      <w:marBottom w:val="0"/>
      <w:divBdr>
        <w:top w:val="none" w:sz="0" w:space="0" w:color="auto"/>
        <w:left w:val="none" w:sz="0" w:space="0" w:color="auto"/>
        <w:bottom w:val="none" w:sz="0" w:space="0" w:color="auto"/>
        <w:right w:val="none" w:sz="0" w:space="0" w:color="auto"/>
      </w:divBdr>
    </w:div>
    <w:div w:id="177281345">
      <w:bodyDiv w:val="1"/>
      <w:marLeft w:val="0"/>
      <w:marRight w:val="0"/>
      <w:marTop w:val="0"/>
      <w:marBottom w:val="0"/>
      <w:divBdr>
        <w:top w:val="none" w:sz="0" w:space="0" w:color="auto"/>
        <w:left w:val="none" w:sz="0" w:space="0" w:color="auto"/>
        <w:bottom w:val="none" w:sz="0" w:space="0" w:color="auto"/>
        <w:right w:val="none" w:sz="0" w:space="0" w:color="auto"/>
      </w:divBdr>
    </w:div>
    <w:div w:id="278949956">
      <w:bodyDiv w:val="1"/>
      <w:marLeft w:val="0"/>
      <w:marRight w:val="0"/>
      <w:marTop w:val="0"/>
      <w:marBottom w:val="0"/>
      <w:divBdr>
        <w:top w:val="none" w:sz="0" w:space="0" w:color="auto"/>
        <w:left w:val="none" w:sz="0" w:space="0" w:color="auto"/>
        <w:bottom w:val="none" w:sz="0" w:space="0" w:color="auto"/>
        <w:right w:val="none" w:sz="0" w:space="0" w:color="auto"/>
      </w:divBdr>
    </w:div>
    <w:div w:id="448165723">
      <w:bodyDiv w:val="1"/>
      <w:marLeft w:val="0"/>
      <w:marRight w:val="0"/>
      <w:marTop w:val="0"/>
      <w:marBottom w:val="0"/>
      <w:divBdr>
        <w:top w:val="none" w:sz="0" w:space="0" w:color="auto"/>
        <w:left w:val="none" w:sz="0" w:space="0" w:color="auto"/>
        <w:bottom w:val="none" w:sz="0" w:space="0" w:color="auto"/>
        <w:right w:val="none" w:sz="0" w:space="0" w:color="auto"/>
      </w:divBdr>
    </w:div>
    <w:div w:id="644240864">
      <w:bodyDiv w:val="1"/>
      <w:marLeft w:val="0"/>
      <w:marRight w:val="0"/>
      <w:marTop w:val="0"/>
      <w:marBottom w:val="0"/>
      <w:divBdr>
        <w:top w:val="none" w:sz="0" w:space="0" w:color="auto"/>
        <w:left w:val="none" w:sz="0" w:space="0" w:color="auto"/>
        <w:bottom w:val="none" w:sz="0" w:space="0" w:color="auto"/>
        <w:right w:val="none" w:sz="0" w:space="0" w:color="auto"/>
      </w:divBdr>
    </w:div>
    <w:div w:id="1110204926">
      <w:bodyDiv w:val="1"/>
      <w:marLeft w:val="0"/>
      <w:marRight w:val="0"/>
      <w:marTop w:val="0"/>
      <w:marBottom w:val="0"/>
      <w:divBdr>
        <w:top w:val="none" w:sz="0" w:space="0" w:color="auto"/>
        <w:left w:val="none" w:sz="0" w:space="0" w:color="auto"/>
        <w:bottom w:val="none" w:sz="0" w:space="0" w:color="auto"/>
        <w:right w:val="none" w:sz="0" w:space="0" w:color="auto"/>
      </w:divBdr>
    </w:div>
    <w:div w:id="1285891698">
      <w:bodyDiv w:val="1"/>
      <w:marLeft w:val="0"/>
      <w:marRight w:val="0"/>
      <w:marTop w:val="0"/>
      <w:marBottom w:val="0"/>
      <w:divBdr>
        <w:top w:val="none" w:sz="0" w:space="0" w:color="auto"/>
        <w:left w:val="none" w:sz="0" w:space="0" w:color="auto"/>
        <w:bottom w:val="none" w:sz="0" w:space="0" w:color="auto"/>
        <w:right w:val="none" w:sz="0" w:space="0" w:color="auto"/>
      </w:divBdr>
      <w:divsChild>
        <w:div w:id="1208376926">
          <w:marLeft w:val="720"/>
          <w:marRight w:val="0"/>
          <w:marTop w:val="154"/>
          <w:marBottom w:val="0"/>
          <w:divBdr>
            <w:top w:val="none" w:sz="0" w:space="0" w:color="auto"/>
            <w:left w:val="none" w:sz="0" w:space="0" w:color="auto"/>
            <w:bottom w:val="none" w:sz="0" w:space="0" w:color="auto"/>
            <w:right w:val="none" w:sz="0" w:space="0" w:color="auto"/>
          </w:divBdr>
        </w:div>
        <w:div w:id="1826359619">
          <w:marLeft w:val="720"/>
          <w:marRight w:val="0"/>
          <w:marTop w:val="154"/>
          <w:marBottom w:val="0"/>
          <w:divBdr>
            <w:top w:val="none" w:sz="0" w:space="0" w:color="auto"/>
            <w:left w:val="none" w:sz="0" w:space="0" w:color="auto"/>
            <w:bottom w:val="none" w:sz="0" w:space="0" w:color="auto"/>
            <w:right w:val="none" w:sz="0" w:space="0" w:color="auto"/>
          </w:divBdr>
        </w:div>
        <w:div w:id="1866208427">
          <w:marLeft w:val="720"/>
          <w:marRight w:val="0"/>
          <w:marTop w:val="154"/>
          <w:marBottom w:val="0"/>
          <w:divBdr>
            <w:top w:val="none" w:sz="0" w:space="0" w:color="auto"/>
            <w:left w:val="none" w:sz="0" w:space="0" w:color="auto"/>
            <w:bottom w:val="none" w:sz="0" w:space="0" w:color="auto"/>
            <w:right w:val="none" w:sz="0" w:space="0" w:color="auto"/>
          </w:divBdr>
        </w:div>
        <w:div w:id="1610551874">
          <w:marLeft w:val="720"/>
          <w:marRight w:val="0"/>
          <w:marTop w:val="154"/>
          <w:marBottom w:val="0"/>
          <w:divBdr>
            <w:top w:val="none" w:sz="0" w:space="0" w:color="auto"/>
            <w:left w:val="none" w:sz="0" w:space="0" w:color="auto"/>
            <w:bottom w:val="none" w:sz="0" w:space="0" w:color="auto"/>
            <w:right w:val="none" w:sz="0" w:space="0" w:color="auto"/>
          </w:divBdr>
        </w:div>
        <w:div w:id="1939753701">
          <w:marLeft w:val="720"/>
          <w:marRight w:val="0"/>
          <w:marTop w:val="154"/>
          <w:marBottom w:val="0"/>
          <w:divBdr>
            <w:top w:val="none" w:sz="0" w:space="0" w:color="auto"/>
            <w:left w:val="none" w:sz="0" w:space="0" w:color="auto"/>
            <w:bottom w:val="none" w:sz="0" w:space="0" w:color="auto"/>
            <w:right w:val="none" w:sz="0" w:space="0" w:color="auto"/>
          </w:divBdr>
        </w:div>
        <w:div w:id="248583189">
          <w:marLeft w:val="720"/>
          <w:marRight w:val="0"/>
          <w:marTop w:val="154"/>
          <w:marBottom w:val="0"/>
          <w:divBdr>
            <w:top w:val="none" w:sz="0" w:space="0" w:color="auto"/>
            <w:left w:val="none" w:sz="0" w:space="0" w:color="auto"/>
            <w:bottom w:val="none" w:sz="0" w:space="0" w:color="auto"/>
            <w:right w:val="none" w:sz="0" w:space="0" w:color="auto"/>
          </w:divBdr>
        </w:div>
        <w:div w:id="2062513712">
          <w:marLeft w:val="720"/>
          <w:marRight w:val="0"/>
          <w:marTop w:val="154"/>
          <w:marBottom w:val="0"/>
          <w:divBdr>
            <w:top w:val="none" w:sz="0" w:space="0" w:color="auto"/>
            <w:left w:val="none" w:sz="0" w:space="0" w:color="auto"/>
            <w:bottom w:val="none" w:sz="0" w:space="0" w:color="auto"/>
            <w:right w:val="none" w:sz="0" w:space="0" w:color="auto"/>
          </w:divBdr>
        </w:div>
        <w:div w:id="201947527">
          <w:marLeft w:val="720"/>
          <w:marRight w:val="0"/>
          <w:marTop w:val="154"/>
          <w:marBottom w:val="0"/>
          <w:divBdr>
            <w:top w:val="none" w:sz="0" w:space="0" w:color="auto"/>
            <w:left w:val="none" w:sz="0" w:space="0" w:color="auto"/>
            <w:bottom w:val="none" w:sz="0" w:space="0" w:color="auto"/>
            <w:right w:val="none" w:sz="0" w:space="0" w:color="auto"/>
          </w:divBdr>
        </w:div>
      </w:divsChild>
    </w:div>
    <w:div w:id="1313025399">
      <w:bodyDiv w:val="1"/>
      <w:marLeft w:val="0"/>
      <w:marRight w:val="0"/>
      <w:marTop w:val="0"/>
      <w:marBottom w:val="0"/>
      <w:divBdr>
        <w:top w:val="none" w:sz="0" w:space="0" w:color="auto"/>
        <w:left w:val="none" w:sz="0" w:space="0" w:color="auto"/>
        <w:bottom w:val="none" w:sz="0" w:space="0" w:color="auto"/>
        <w:right w:val="none" w:sz="0" w:space="0" w:color="auto"/>
      </w:divBdr>
    </w:div>
    <w:div w:id="1358699484">
      <w:bodyDiv w:val="1"/>
      <w:marLeft w:val="0"/>
      <w:marRight w:val="0"/>
      <w:marTop w:val="0"/>
      <w:marBottom w:val="0"/>
      <w:divBdr>
        <w:top w:val="none" w:sz="0" w:space="0" w:color="auto"/>
        <w:left w:val="none" w:sz="0" w:space="0" w:color="auto"/>
        <w:bottom w:val="none" w:sz="0" w:space="0" w:color="auto"/>
        <w:right w:val="none" w:sz="0" w:space="0" w:color="auto"/>
      </w:divBdr>
      <w:divsChild>
        <w:div w:id="1659990753">
          <w:marLeft w:val="0"/>
          <w:marRight w:val="0"/>
          <w:marTop w:val="0"/>
          <w:marBottom w:val="0"/>
          <w:divBdr>
            <w:top w:val="none" w:sz="0" w:space="0" w:color="auto"/>
            <w:left w:val="none" w:sz="0" w:space="0" w:color="auto"/>
            <w:bottom w:val="none" w:sz="0" w:space="0" w:color="auto"/>
            <w:right w:val="none" w:sz="0" w:space="0" w:color="auto"/>
          </w:divBdr>
          <w:divsChild>
            <w:div w:id="1160577812">
              <w:marLeft w:val="0"/>
              <w:marRight w:val="0"/>
              <w:marTop w:val="0"/>
              <w:marBottom w:val="0"/>
              <w:divBdr>
                <w:top w:val="none" w:sz="0" w:space="0" w:color="auto"/>
                <w:left w:val="none" w:sz="0" w:space="0" w:color="auto"/>
                <w:bottom w:val="none" w:sz="0" w:space="0" w:color="auto"/>
                <w:right w:val="none" w:sz="0" w:space="0" w:color="auto"/>
              </w:divBdr>
              <w:divsChild>
                <w:div w:id="1451704940">
                  <w:marLeft w:val="0"/>
                  <w:marRight w:val="0"/>
                  <w:marTop w:val="0"/>
                  <w:marBottom w:val="0"/>
                  <w:divBdr>
                    <w:top w:val="none" w:sz="0" w:space="0" w:color="auto"/>
                    <w:left w:val="none" w:sz="0" w:space="0" w:color="auto"/>
                    <w:bottom w:val="none" w:sz="0" w:space="0" w:color="auto"/>
                    <w:right w:val="none" w:sz="0" w:space="0" w:color="auto"/>
                  </w:divBdr>
                  <w:divsChild>
                    <w:div w:id="4516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20734">
              <w:marLeft w:val="0"/>
              <w:marRight w:val="0"/>
              <w:marTop w:val="0"/>
              <w:marBottom w:val="0"/>
              <w:divBdr>
                <w:top w:val="none" w:sz="0" w:space="0" w:color="auto"/>
                <w:left w:val="none" w:sz="0" w:space="0" w:color="auto"/>
                <w:bottom w:val="none" w:sz="0" w:space="0" w:color="auto"/>
                <w:right w:val="none" w:sz="0" w:space="0" w:color="auto"/>
              </w:divBdr>
              <w:divsChild>
                <w:div w:id="852114552">
                  <w:marLeft w:val="0"/>
                  <w:marRight w:val="0"/>
                  <w:marTop w:val="0"/>
                  <w:marBottom w:val="0"/>
                  <w:divBdr>
                    <w:top w:val="none" w:sz="0" w:space="0" w:color="auto"/>
                    <w:left w:val="none" w:sz="0" w:space="0" w:color="auto"/>
                    <w:bottom w:val="none" w:sz="0" w:space="0" w:color="auto"/>
                    <w:right w:val="none" w:sz="0" w:space="0" w:color="auto"/>
                  </w:divBdr>
                  <w:divsChild>
                    <w:div w:id="922177796">
                      <w:marLeft w:val="0"/>
                      <w:marRight w:val="0"/>
                      <w:marTop w:val="0"/>
                      <w:marBottom w:val="0"/>
                      <w:divBdr>
                        <w:top w:val="none" w:sz="0" w:space="0" w:color="auto"/>
                        <w:left w:val="none" w:sz="0" w:space="0" w:color="auto"/>
                        <w:bottom w:val="none" w:sz="0" w:space="0" w:color="auto"/>
                        <w:right w:val="none" w:sz="0" w:space="0" w:color="auto"/>
                      </w:divBdr>
                      <w:divsChild>
                        <w:div w:id="569657352">
                          <w:marLeft w:val="0"/>
                          <w:marRight w:val="0"/>
                          <w:marTop w:val="0"/>
                          <w:marBottom w:val="0"/>
                          <w:divBdr>
                            <w:top w:val="none" w:sz="0" w:space="0" w:color="auto"/>
                            <w:left w:val="none" w:sz="0" w:space="0" w:color="auto"/>
                            <w:bottom w:val="none" w:sz="0" w:space="0" w:color="auto"/>
                            <w:right w:val="none" w:sz="0" w:space="0" w:color="auto"/>
                          </w:divBdr>
                          <w:divsChild>
                            <w:div w:id="1000158679">
                              <w:marLeft w:val="0"/>
                              <w:marRight w:val="0"/>
                              <w:marTop w:val="0"/>
                              <w:marBottom w:val="0"/>
                              <w:divBdr>
                                <w:top w:val="none" w:sz="0" w:space="0" w:color="auto"/>
                                <w:left w:val="none" w:sz="0" w:space="0" w:color="auto"/>
                                <w:bottom w:val="none" w:sz="0" w:space="0" w:color="auto"/>
                                <w:right w:val="none" w:sz="0" w:space="0" w:color="auto"/>
                              </w:divBdr>
                              <w:divsChild>
                                <w:div w:id="489908080">
                                  <w:marLeft w:val="0"/>
                                  <w:marRight w:val="0"/>
                                  <w:marTop w:val="0"/>
                                  <w:marBottom w:val="0"/>
                                  <w:divBdr>
                                    <w:top w:val="none" w:sz="0" w:space="0" w:color="auto"/>
                                    <w:left w:val="none" w:sz="0" w:space="0" w:color="auto"/>
                                    <w:bottom w:val="none" w:sz="0" w:space="0" w:color="auto"/>
                                    <w:right w:val="none" w:sz="0" w:space="0" w:color="auto"/>
                                  </w:divBdr>
                                </w:div>
                                <w:div w:id="1546411214">
                                  <w:marLeft w:val="0"/>
                                  <w:marRight w:val="0"/>
                                  <w:marTop w:val="0"/>
                                  <w:marBottom w:val="0"/>
                                  <w:divBdr>
                                    <w:top w:val="none" w:sz="0" w:space="0" w:color="auto"/>
                                    <w:left w:val="none" w:sz="0" w:space="0" w:color="auto"/>
                                    <w:bottom w:val="none" w:sz="0" w:space="0" w:color="auto"/>
                                    <w:right w:val="none" w:sz="0" w:space="0" w:color="auto"/>
                                  </w:divBdr>
                                </w:div>
                                <w:div w:id="1555434238">
                                  <w:marLeft w:val="0"/>
                                  <w:marRight w:val="0"/>
                                  <w:marTop w:val="0"/>
                                  <w:marBottom w:val="0"/>
                                  <w:divBdr>
                                    <w:top w:val="none" w:sz="0" w:space="0" w:color="auto"/>
                                    <w:left w:val="none" w:sz="0" w:space="0" w:color="auto"/>
                                    <w:bottom w:val="none" w:sz="0" w:space="0" w:color="auto"/>
                                    <w:right w:val="none" w:sz="0" w:space="0" w:color="auto"/>
                                  </w:divBdr>
                                </w:div>
                                <w:div w:id="1020156454">
                                  <w:marLeft w:val="0"/>
                                  <w:marRight w:val="0"/>
                                  <w:marTop w:val="0"/>
                                  <w:marBottom w:val="0"/>
                                  <w:divBdr>
                                    <w:top w:val="none" w:sz="0" w:space="0" w:color="auto"/>
                                    <w:left w:val="none" w:sz="0" w:space="0" w:color="auto"/>
                                    <w:bottom w:val="none" w:sz="0" w:space="0" w:color="auto"/>
                                    <w:right w:val="none" w:sz="0" w:space="0" w:color="auto"/>
                                  </w:divBdr>
                                </w:div>
                                <w:div w:id="19740466">
                                  <w:marLeft w:val="0"/>
                                  <w:marRight w:val="0"/>
                                  <w:marTop w:val="0"/>
                                  <w:marBottom w:val="0"/>
                                  <w:divBdr>
                                    <w:top w:val="none" w:sz="0" w:space="0" w:color="auto"/>
                                    <w:left w:val="none" w:sz="0" w:space="0" w:color="auto"/>
                                    <w:bottom w:val="none" w:sz="0" w:space="0" w:color="auto"/>
                                    <w:right w:val="none" w:sz="0" w:space="0" w:color="auto"/>
                                  </w:divBdr>
                                </w:div>
                                <w:div w:id="474764960">
                                  <w:marLeft w:val="0"/>
                                  <w:marRight w:val="0"/>
                                  <w:marTop w:val="0"/>
                                  <w:marBottom w:val="0"/>
                                  <w:divBdr>
                                    <w:top w:val="none" w:sz="0" w:space="0" w:color="auto"/>
                                    <w:left w:val="none" w:sz="0" w:space="0" w:color="auto"/>
                                    <w:bottom w:val="none" w:sz="0" w:space="0" w:color="auto"/>
                                    <w:right w:val="none" w:sz="0" w:space="0" w:color="auto"/>
                                  </w:divBdr>
                                </w:div>
                                <w:div w:id="1537229341">
                                  <w:marLeft w:val="0"/>
                                  <w:marRight w:val="0"/>
                                  <w:marTop w:val="0"/>
                                  <w:marBottom w:val="0"/>
                                  <w:divBdr>
                                    <w:top w:val="none" w:sz="0" w:space="0" w:color="auto"/>
                                    <w:left w:val="none" w:sz="0" w:space="0" w:color="auto"/>
                                    <w:bottom w:val="none" w:sz="0" w:space="0" w:color="auto"/>
                                    <w:right w:val="none" w:sz="0" w:space="0" w:color="auto"/>
                                  </w:divBdr>
                                </w:div>
                                <w:div w:id="1637760747">
                                  <w:marLeft w:val="0"/>
                                  <w:marRight w:val="0"/>
                                  <w:marTop w:val="0"/>
                                  <w:marBottom w:val="0"/>
                                  <w:divBdr>
                                    <w:top w:val="none" w:sz="0" w:space="0" w:color="auto"/>
                                    <w:left w:val="none" w:sz="0" w:space="0" w:color="auto"/>
                                    <w:bottom w:val="none" w:sz="0" w:space="0" w:color="auto"/>
                                    <w:right w:val="none" w:sz="0" w:space="0" w:color="auto"/>
                                  </w:divBdr>
                                </w:div>
                                <w:div w:id="1468621228">
                                  <w:marLeft w:val="0"/>
                                  <w:marRight w:val="0"/>
                                  <w:marTop w:val="0"/>
                                  <w:marBottom w:val="0"/>
                                  <w:divBdr>
                                    <w:top w:val="none" w:sz="0" w:space="0" w:color="auto"/>
                                    <w:left w:val="none" w:sz="0" w:space="0" w:color="auto"/>
                                    <w:bottom w:val="none" w:sz="0" w:space="0" w:color="auto"/>
                                    <w:right w:val="none" w:sz="0" w:space="0" w:color="auto"/>
                                  </w:divBdr>
                                </w:div>
                                <w:div w:id="544954458">
                                  <w:marLeft w:val="0"/>
                                  <w:marRight w:val="0"/>
                                  <w:marTop w:val="0"/>
                                  <w:marBottom w:val="0"/>
                                  <w:divBdr>
                                    <w:top w:val="none" w:sz="0" w:space="0" w:color="auto"/>
                                    <w:left w:val="none" w:sz="0" w:space="0" w:color="auto"/>
                                    <w:bottom w:val="none" w:sz="0" w:space="0" w:color="auto"/>
                                    <w:right w:val="none" w:sz="0" w:space="0" w:color="auto"/>
                                  </w:divBdr>
                                </w:div>
                                <w:div w:id="244800499">
                                  <w:marLeft w:val="0"/>
                                  <w:marRight w:val="0"/>
                                  <w:marTop w:val="0"/>
                                  <w:marBottom w:val="0"/>
                                  <w:divBdr>
                                    <w:top w:val="none" w:sz="0" w:space="0" w:color="auto"/>
                                    <w:left w:val="none" w:sz="0" w:space="0" w:color="auto"/>
                                    <w:bottom w:val="none" w:sz="0" w:space="0" w:color="auto"/>
                                    <w:right w:val="none" w:sz="0" w:space="0" w:color="auto"/>
                                  </w:divBdr>
                                </w:div>
                                <w:div w:id="215941208">
                                  <w:marLeft w:val="0"/>
                                  <w:marRight w:val="0"/>
                                  <w:marTop w:val="0"/>
                                  <w:marBottom w:val="0"/>
                                  <w:divBdr>
                                    <w:top w:val="none" w:sz="0" w:space="0" w:color="auto"/>
                                    <w:left w:val="none" w:sz="0" w:space="0" w:color="auto"/>
                                    <w:bottom w:val="none" w:sz="0" w:space="0" w:color="auto"/>
                                    <w:right w:val="none" w:sz="0" w:space="0" w:color="auto"/>
                                  </w:divBdr>
                                </w:div>
                                <w:div w:id="1049769756">
                                  <w:marLeft w:val="0"/>
                                  <w:marRight w:val="0"/>
                                  <w:marTop w:val="0"/>
                                  <w:marBottom w:val="0"/>
                                  <w:divBdr>
                                    <w:top w:val="none" w:sz="0" w:space="0" w:color="auto"/>
                                    <w:left w:val="none" w:sz="0" w:space="0" w:color="auto"/>
                                    <w:bottom w:val="none" w:sz="0" w:space="0" w:color="auto"/>
                                    <w:right w:val="none" w:sz="0" w:space="0" w:color="auto"/>
                                  </w:divBdr>
                                </w:div>
                                <w:div w:id="1356154192">
                                  <w:marLeft w:val="0"/>
                                  <w:marRight w:val="0"/>
                                  <w:marTop w:val="0"/>
                                  <w:marBottom w:val="0"/>
                                  <w:divBdr>
                                    <w:top w:val="none" w:sz="0" w:space="0" w:color="auto"/>
                                    <w:left w:val="none" w:sz="0" w:space="0" w:color="auto"/>
                                    <w:bottom w:val="none" w:sz="0" w:space="0" w:color="auto"/>
                                    <w:right w:val="none" w:sz="0" w:space="0" w:color="auto"/>
                                  </w:divBdr>
                                </w:div>
                                <w:div w:id="953485814">
                                  <w:marLeft w:val="0"/>
                                  <w:marRight w:val="0"/>
                                  <w:marTop w:val="0"/>
                                  <w:marBottom w:val="0"/>
                                  <w:divBdr>
                                    <w:top w:val="none" w:sz="0" w:space="0" w:color="auto"/>
                                    <w:left w:val="none" w:sz="0" w:space="0" w:color="auto"/>
                                    <w:bottom w:val="none" w:sz="0" w:space="0" w:color="auto"/>
                                    <w:right w:val="none" w:sz="0" w:space="0" w:color="auto"/>
                                  </w:divBdr>
                                </w:div>
                                <w:div w:id="1029909785">
                                  <w:marLeft w:val="0"/>
                                  <w:marRight w:val="0"/>
                                  <w:marTop w:val="0"/>
                                  <w:marBottom w:val="0"/>
                                  <w:divBdr>
                                    <w:top w:val="none" w:sz="0" w:space="0" w:color="auto"/>
                                    <w:left w:val="none" w:sz="0" w:space="0" w:color="auto"/>
                                    <w:bottom w:val="none" w:sz="0" w:space="0" w:color="auto"/>
                                    <w:right w:val="none" w:sz="0" w:space="0" w:color="auto"/>
                                  </w:divBdr>
                                </w:div>
                                <w:div w:id="897939001">
                                  <w:marLeft w:val="0"/>
                                  <w:marRight w:val="0"/>
                                  <w:marTop w:val="0"/>
                                  <w:marBottom w:val="0"/>
                                  <w:divBdr>
                                    <w:top w:val="none" w:sz="0" w:space="0" w:color="auto"/>
                                    <w:left w:val="none" w:sz="0" w:space="0" w:color="auto"/>
                                    <w:bottom w:val="none" w:sz="0" w:space="0" w:color="auto"/>
                                    <w:right w:val="none" w:sz="0" w:space="0" w:color="auto"/>
                                  </w:divBdr>
                                </w:div>
                                <w:div w:id="260375654">
                                  <w:marLeft w:val="0"/>
                                  <w:marRight w:val="0"/>
                                  <w:marTop w:val="0"/>
                                  <w:marBottom w:val="0"/>
                                  <w:divBdr>
                                    <w:top w:val="none" w:sz="0" w:space="0" w:color="auto"/>
                                    <w:left w:val="none" w:sz="0" w:space="0" w:color="auto"/>
                                    <w:bottom w:val="none" w:sz="0" w:space="0" w:color="auto"/>
                                    <w:right w:val="none" w:sz="0" w:space="0" w:color="auto"/>
                                  </w:divBdr>
                                </w:div>
                                <w:div w:id="1014765389">
                                  <w:marLeft w:val="0"/>
                                  <w:marRight w:val="0"/>
                                  <w:marTop w:val="0"/>
                                  <w:marBottom w:val="0"/>
                                  <w:divBdr>
                                    <w:top w:val="none" w:sz="0" w:space="0" w:color="auto"/>
                                    <w:left w:val="none" w:sz="0" w:space="0" w:color="auto"/>
                                    <w:bottom w:val="none" w:sz="0" w:space="0" w:color="auto"/>
                                    <w:right w:val="none" w:sz="0" w:space="0" w:color="auto"/>
                                  </w:divBdr>
                                </w:div>
                                <w:div w:id="17633425">
                                  <w:marLeft w:val="0"/>
                                  <w:marRight w:val="0"/>
                                  <w:marTop w:val="0"/>
                                  <w:marBottom w:val="0"/>
                                  <w:divBdr>
                                    <w:top w:val="none" w:sz="0" w:space="0" w:color="auto"/>
                                    <w:left w:val="none" w:sz="0" w:space="0" w:color="auto"/>
                                    <w:bottom w:val="none" w:sz="0" w:space="0" w:color="auto"/>
                                    <w:right w:val="none" w:sz="0" w:space="0" w:color="auto"/>
                                  </w:divBdr>
                                </w:div>
                                <w:div w:id="536894531">
                                  <w:marLeft w:val="0"/>
                                  <w:marRight w:val="0"/>
                                  <w:marTop w:val="0"/>
                                  <w:marBottom w:val="0"/>
                                  <w:divBdr>
                                    <w:top w:val="none" w:sz="0" w:space="0" w:color="auto"/>
                                    <w:left w:val="none" w:sz="0" w:space="0" w:color="auto"/>
                                    <w:bottom w:val="none" w:sz="0" w:space="0" w:color="auto"/>
                                    <w:right w:val="none" w:sz="0" w:space="0" w:color="auto"/>
                                  </w:divBdr>
                                </w:div>
                                <w:div w:id="354624705">
                                  <w:marLeft w:val="0"/>
                                  <w:marRight w:val="0"/>
                                  <w:marTop w:val="0"/>
                                  <w:marBottom w:val="0"/>
                                  <w:divBdr>
                                    <w:top w:val="none" w:sz="0" w:space="0" w:color="auto"/>
                                    <w:left w:val="none" w:sz="0" w:space="0" w:color="auto"/>
                                    <w:bottom w:val="none" w:sz="0" w:space="0" w:color="auto"/>
                                    <w:right w:val="none" w:sz="0" w:space="0" w:color="auto"/>
                                  </w:divBdr>
                                </w:div>
                                <w:div w:id="411706119">
                                  <w:marLeft w:val="0"/>
                                  <w:marRight w:val="0"/>
                                  <w:marTop w:val="0"/>
                                  <w:marBottom w:val="0"/>
                                  <w:divBdr>
                                    <w:top w:val="none" w:sz="0" w:space="0" w:color="auto"/>
                                    <w:left w:val="none" w:sz="0" w:space="0" w:color="auto"/>
                                    <w:bottom w:val="none" w:sz="0" w:space="0" w:color="auto"/>
                                    <w:right w:val="none" w:sz="0" w:space="0" w:color="auto"/>
                                  </w:divBdr>
                                </w:div>
                                <w:div w:id="1560630571">
                                  <w:marLeft w:val="0"/>
                                  <w:marRight w:val="0"/>
                                  <w:marTop w:val="0"/>
                                  <w:marBottom w:val="0"/>
                                  <w:divBdr>
                                    <w:top w:val="none" w:sz="0" w:space="0" w:color="auto"/>
                                    <w:left w:val="none" w:sz="0" w:space="0" w:color="auto"/>
                                    <w:bottom w:val="none" w:sz="0" w:space="0" w:color="auto"/>
                                    <w:right w:val="none" w:sz="0" w:space="0" w:color="auto"/>
                                  </w:divBdr>
                                </w:div>
                                <w:div w:id="1660310264">
                                  <w:marLeft w:val="0"/>
                                  <w:marRight w:val="0"/>
                                  <w:marTop w:val="0"/>
                                  <w:marBottom w:val="0"/>
                                  <w:divBdr>
                                    <w:top w:val="none" w:sz="0" w:space="0" w:color="auto"/>
                                    <w:left w:val="none" w:sz="0" w:space="0" w:color="auto"/>
                                    <w:bottom w:val="none" w:sz="0" w:space="0" w:color="auto"/>
                                    <w:right w:val="none" w:sz="0" w:space="0" w:color="auto"/>
                                  </w:divBdr>
                                </w:div>
                                <w:div w:id="181868059">
                                  <w:marLeft w:val="0"/>
                                  <w:marRight w:val="0"/>
                                  <w:marTop w:val="0"/>
                                  <w:marBottom w:val="0"/>
                                  <w:divBdr>
                                    <w:top w:val="none" w:sz="0" w:space="0" w:color="auto"/>
                                    <w:left w:val="none" w:sz="0" w:space="0" w:color="auto"/>
                                    <w:bottom w:val="none" w:sz="0" w:space="0" w:color="auto"/>
                                    <w:right w:val="none" w:sz="0" w:space="0" w:color="auto"/>
                                  </w:divBdr>
                                </w:div>
                                <w:div w:id="249853683">
                                  <w:marLeft w:val="0"/>
                                  <w:marRight w:val="0"/>
                                  <w:marTop w:val="0"/>
                                  <w:marBottom w:val="0"/>
                                  <w:divBdr>
                                    <w:top w:val="none" w:sz="0" w:space="0" w:color="auto"/>
                                    <w:left w:val="none" w:sz="0" w:space="0" w:color="auto"/>
                                    <w:bottom w:val="none" w:sz="0" w:space="0" w:color="auto"/>
                                    <w:right w:val="none" w:sz="0" w:space="0" w:color="auto"/>
                                  </w:divBdr>
                                </w:div>
                                <w:div w:id="1919052506">
                                  <w:marLeft w:val="0"/>
                                  <w:marRight w:val="0"/>
                                  <w:marTop w:val="0"/>
                                  <w:marBottom w:val="0"/>
                                  <w:divBdr>
                                    <w:top w:val="none" w:sz="0" w:space="0" w:color="auto"/>
                                    <w:left w:val="none" w:sz="0" w:space="0" w:color="auto"/>
                                    <w:bottom w:val="none" w:sz="0" w:space="0" w:color="auto"/>
                                    <w:right w:val="none" w:sz="0" w:space="0" w:color="auto"/>
                                  </w:divBdr>
                                </w:div>
                                <w:div w:id="1172642640">
                                  <w:marLeft w:val="0"/>
                                  <w:marRight w:val="0"/>
                                  <w:marTop w:val="0"/>
                                  <w:marBottom w:val="0"/>
                                  <w:divBdr>
                                    <w:top w:val="none" w:sz="0" w:space="0" w:color="auto"/>
                                    <w:left w:val="none" w:sz="0" w:space="0" w:color="auto"/>
                                    <w:bottom w:val="none" w:sz="0" w:space="0" w:color="auto"/>
                                    <w:right w:val="none" w:sz="0" w:space="0" w:color="auto"/>
                                  </w:divBdr>
                                </w:div>
                                <w:div w:id="1768187032">
                                  <w:marLeft w:val="0"/>
                                  <w:marRight w:val="0"/>
                                  <w:marTop w:val="0"/>
                                  <w:marBottom w:val="0"/>
                                  <w:divBdr>
                                    <w:top w:val="none" w:sz="0" w:space="0" w:color="auto"/>
                                    <w:left w:val="none" w:sz="0" w:space="0" w:color="auto"/>
                                    <w:bottom w:val="none" w:sz="0" w:space="0" w:color="auto"/>
                                    <w:right w:val="none" w:sz="0" w:space="0" w:color="auto"/>
                                  </w:divBdr>
                                </w:div>
                                <w:div w:id="1182890775">
                                  <w:marLeft w:val="0"/>
                                  <w:marRight w:val="0"/>
                                  <w:marTop w:val="0"/>
                                  <w:marBottom w:val="0"/>
                                  <w:divBdr>
                                    <w:top w:val="none" w:sz="0" w:space="0" w:color="auto"/>
                                    <w:left w:val="none" w:sz="0" w:space="0" w:color="auto"/>
                                    <w:bottom w:val="none" w:sz="0" w:space="0" w:color="auto"/>
                                    <w:right w:val="none" w:sz="0" w:space="0" w:color="auto"/>
                                  </w:divBdr>
                                </w:div>
                                <w:div w:id="1456630984">
                                  <w:marLeft w:val="0"/>
                                  <w:marRight w:val="0"/>
                                  <w:marTop w:val="0"/>
                                  <w:marBottom w:val="0"/>
                                  <w:divBdr>
                                    <w:top w:val="none" w:sz="0" w:space="0" w:color="auto"/>
                                    <w:left w:val="none" w:sz="0" w:space="0" w:color="auto"/>
                                    <w:bottom w:val="none" w:sz="0" w:space="0" w:color="auto"/>
                                    <w:right w:val="none" w:sz="0" w:space="0" w:color="auto"/>
                                  </w:divBdr>
                                </w:div>
                                <w:div w:id="1705903590">
                                  <w:marLeft w:val="0"/>
                                  <w:marRight w:val="0"/>
                                  <w:marTop w:val="0"/>
                                  <w:marBottom w:val="0"/>
                                  <w:divBdr>
                                    <w:top w:val="none" w:sz="0" w:space="0" w:color="auto"/>
                                    <w:left w:val="none" w:sz="0" w:space="0" w:color="auto"/>
                                    <w:bottom w:val="none" w:sz="0" w:space="0" w:color="auto"/>
                                    <w:right w:val="none" w:sz="0" w:space="0" w:color="auto"/>
                                  </w:divBdr>
                                </w:div>
                                <w:div w:id="1205483830">
                                  <w:marLeft w:val="0"/>
                                  <w:marRight w:val="0"/>
                                  <w:marTop w:val="0"/>
                                  <w:marBottom w:val="0"/>
                                  <w:divBdr>
                                    <w:top w:val="none" w:sz="0" w:space="0" w:color="auto"/>
                                    <w:left w:val="none" w:sz="0" w:space="0" w:color="auto"/>
                                    <w:bottom w:val="none" w:sz="0" w:space="0" w:color="auto"/>
                                    <w:right w:val="none" w:sz="0" w:space="0" w:color="auto"/>
                                  </w:divBdr>
                                </w:div>
                                <w:div w:id="1505320027">
                                  <w:marLeft w:val="0"/>
                                  <w:marRight w:val="0"/>
                                  <w:marTop w:val="0"/>
                                  <w:marBottom w:val="0"/>
                                  <w:divBdr>
                                    <w:top w:val="none" w:sz="0" w:space="0" w:color="auto"/>
                                    <w:left w:val="none" w:sz="0" w:space="0" w:color="auto"/>
                                    <w:bottom w:val="none" w:sz="0" w:space="0" w:color="auto"/>
                                    <w:right w:val="none" w:sz="0" w:space="0" w:color="auto"/>
                                  </w:divBdr>
                                </w:div>
                                <w:div w:id="1023239388">
                                  <w:marLeft w:val="0"/>
                                  <w:marRight w:val="0"/>
                                  <w:marTop w:val="0"/>
                                  <w:marBottom w:val="0"/>
                                  <w:divBdr>
                                    <w:top w:val="none" w:sz="0" w:space="0" w:color="auto"/>
                                    <w:left w:val="none" w:sz="0" w:space="0" w:color="auto"/>
                                    <w:bottom w:val="none" w:sz="0" w:space="0" w:color="auto"/>
                                    <w:right w:val="none" w:sz="0" w:space="0" w:color="auto"/>
                                  </w:divBdr>
                                </w:div>
                                <w:div w:id="1796560793">
                                  <w:marLeft w:val="0"/>
                                  <w:marRight w:val="0"/>
                                  <w:marTop w:val="0"/>
                                  <w:marBottom w:val="0"/>
                                  <w:divBdr>
                                    <w:top w:val="none" w:sz="0" w:space="0" w:color="auto"/>
                                    <w:left w:val="none" w:sz="0" w:space="0" w:color="auto"/>
                                    <w:bottom w:val="none" w:sz="0" w:space="0" w:color="auto"/>
                                    <w:right w:val="none" w:sz="0" w:space="0" w:color="auto"/>
                                  </w:divBdr>
                                </w:div>
                                <w:div w:id="742602875">
                                  <w:marLeft w:val="0"/>
                                  <w:marRight w:val="0"/>
                                  <w:marTop w:val="0"/>
                                  <w:marBottom w:val="0"/>
                                  <w:divBdr>
                                    <w:top w:val="none" w:sz="0" w:space="0" w:color="auto"/>
                                    <w:left w:val="none" w:sz="0" w:space="0" w:color="auto"/>
                                    <w:bottom w:val="none" w:sz="0" w:space="0" w:color="auto"/>
                                    <w:right w:val="none" w:sz="0" w:space="0" w:color="auto"/>
                                  </w:divBdr>
                                </w:div>
                                <w:div w:id="1865098179">
                                  <w:marLeft w:val="0"/>
                                  <w:marRight w:val="0"/>
                                  <w:marTop w:val="0"/>
                                  <w:marBottom w:val="0"/>
                                  <w:divBdr>
                                    <w:top w:val="none" w:sz="0" w:space="0" w:color="auto"/>
                                    <w:left w:val="none" w:sz="0" w:space="0" w:color="auto"/>
                                    <w:bottom w:val="none" w:sz="0" w:space="0" w:color="auto"/>
                                    <w:right w:val="none" w:sz="0" w:space="0" w:color="auto"/>
                                  </w:divBdr>
                                </w:div>
                                <w:div w:id="248079053">
                                  <w:marLeft w:val="0"/>
                                  <w:marRight w:val="0"/>
                                  <w:marTop w:val="0"/>
                                  <w:marBottom w:val="0"/>
                                  <w:divBdr>
                                    <w:top w:val="none" w:sz="0" w:space="0" w:color="auto"/>
                                    <w:left w:val="none" w:sz="0" w:space="0" w:color="auto"/>
                                    <w:bottom w:val="none" w:sz="0" w:space="0" w:color="auto"/>
                                    <w:right w:val="none" w:sz="0" w:space="0" w:color="auto"/>
                                  </w:divBdr>
                                </w:div>
                                <w:div w:id="1807117598">
                                  <w:marLeft w:val="0"/>
                                  <w:marRight w:val="0"/>
                                  <w:marTop w:val="0"/>
                                  <w:marBottom w:val="0"/>
                                  <w:divBdr>
                                    <w:top w:val="none" w:sz="0" w:space="0" w:color="auto"/>
                                    <w:left w:val="none" w:sz="0" w:space="0" w:color="auto"/>
                                    <w:bottom w:val="none" w:sz="0" w:space="0" w:color="auto"/>
                                    <w:right w:val="none" w:sz="0" w:space="0" w:color="auto"/>
                                  </w:divBdr>
                                </w:div>
                                <w:div w:id="985008791">
                                  <w:marLeft w:val="0"/>
                                  <w:marRight w:val="0"/>
                                  <w:marTop w:val="0"/>
                                  <w:marBottom w:val="0"/>
                                  <w:divBdr>
                                    <w:top w:val="none" w:sz="0" w:space="0" w:color="auto"/>
                                    <w:left w:val="none" w:sz="0" w:space="0" w:color="auto"/>
                                    <w:bottom w:val="none" w:sz="0" w:space="0" w:color="auto"/>
                                    <w:right w:val="none" w:sz="0" w:space="0" w:color="auto"/>
                                  </w:divBdr>
                                </w:div>
                                <w:div w:id="1257983948">
                                  <w:marLeft w:val="0"/>
                                  <w:marRight w:val="0"/>
                                  <w:marTop w:val="0"/>
                                  <w:marBottom w:val="0"/>
                                  <w:divBdr>
                                    <w:top w:val="none" w:sz="0" w:space="0" w:color="auto"/>
                                    <w:left w:val="none" w:sz="0" w:space="0" w:color="auto"/>
                                    <w:bottom w:val="none" w:sz="0" w:space="0" w:color="auto"/>
                                    <w:right w:val="none" w:sz="0" w:space="0" w:color="auto"/>
                                  </w:divBdr>
                                </w:div>
                                <w:div w:id="1790465994">
                                  <w:marLeft w:val="0"/>
                                  <w:marRight w:val="0"/>
                                  <w:marTop w:val="0"/>
                                  <w:marBottom w:val="0"/>
                                  <w:divBdr>
                                    <w:top w:val="none" w:sz="0" w:space="0" w:color="auto"/>
                                    <w:left w:val="none" w:sz="0" w:space="0" w:color="auto"/>
                                    <w:bottom w:val="none" w:sz="0" w:space="0" w:color="auto"/>
                                    <w:right w:val="none" w:sz="0" w:space="0" w:color="auto"/>
                                  </w:divBdr>
                                </w:div>
                                <w:div w:id="1959876301">
                                  <w:marLeft w:val="0"/>
                                  <w:marRight w:val="0"/>
                                  <w:marTop w:val="0"/>
                                  <w:marBottom w:val="0"/>
                                  <w:divBdr>
                                    <w:top w:val="none" w:sz="0" w:space="0" w:color="auto"/>
                                    <w:left w:val="none" w:sz="0" w:space="0" w:color="auto"/>
                                    <w:bottom w:val="none" w:sz="0" w:space="0" w:color="auto"/>
                                    <w:right w:val="none" w:sz="0" w:space="0" w:color="auto"/>
                                  </w:divBdr>
                                </w:div>
                                <w:div w:id="572279728">
                                  <w:marLeft w:val="0"/>
                                  <w:marRight w:val="0"/>
                                  <w:marTop w:val="0"/>
                                  <w:marBottom w:val="0"/>
                                  <w:divBdr>
                                    <w:top w:val="none" w:sz="0" w:space="0" w:color="auto"/>
                                    <w:left w:val="none" w:sz="0" w:space="0" w:color="auto"/>
                                    <w:bottom w:val="none" w:sz="0" w:space="0" w:color="auto"/>
                                    <w:right w:val="none" w:sz="0" w:space="0" w:color="auto"/>
                                  </w:divBdr>
                                </w:div>
                                <w:div w:id="1066949404">
                                  <w:marLeft w:val="0"/>
                                  <w:marRight w:val="0"/>
                                  <w:marTop w:val="0"/>
                                  <w:marBottom w:val="0"/>
                                  <w:divBdr>
                                    <w:top w:val="none" w:sz="0" w:space="0" w:color="auto"/>
                                    <w:left w:val="none" w:sz="0" w:space="0" w:color="auto"/>
                                    <w:bottom w:val="none" w:sz="0" w:space="0" w:color="auto"/>
                                    <w:right w:val="none" w:sz="0" w:space="0" w:color="auto"/>
                                  </w:divBdr>
                                </w:div>
                                <w:div w:id="1757628258">
                                  <w:marLeft w:val="0"/>
                                  <w:marRight w:val="0"/>
                                  <w:marTop w:val="0"/>
                                  <w:marBottom w:val="0"/>
                                  <w:divBdr>
                                    <w:top w:val="none" w:sz="0" w:space="0" w:color="auto"/>
                                    <w:left w:val="none" w:sz="0" w:space="0" w:color="auto"/>
                                    <w:bottom w:val="none" w:sz="0" w:space="0" w:color="auto"/>
                                    <w:right w:val="none" w:sz="0" w:space="0" w:color="auto"/>
                                  </w:divBdr>
                                </w:div>
                                <w:div w:id="660037967">
                                  <w:marLeft w:val="0"/>
                                  <w:marRight w:val="0"/>
                                  <w:marTop w:val="0"/>
                                  <w:marBottom w:val="0"/>
                                  <w:divBdr>
                                    <w:top w:val="none" w:sz="0" w:space="0" w:color="auto"/>
                                    <w:left w:val="none" w:sz="0" w:space="0" w:color="auto"/>
                                    <w:bottom w:val="none" w:sz="0" w:space="0" w:color="auto"/>
                                    <w:right w:val="none" w:sz="0" w:space="0" w:color="auto"/>
                                  </w:divBdr>
                                </w:div>
                                <w:div w:id="1113742071">
                                  <w:marLeft w:val="0"/>
                                  <w:marRight w:val="0"/>
                                  <w:marTop w:val="0"/>
                                  <w:marBottom w:val="0"/>
                                  <w:divBdr>
                                    <w:top w:val="none" w:sz="0" w:space="0" w:color="auto"/>
                                    <w:left w:val="none" w:sz="0" w:space="0" w:color="auto"/>
                                    <w:bottom w:val="none" w:sz="0" w:space="0" w:color="auto"/>
                                    <w:right w:val="none" w:sz="0" w:space="0" w:color="auto"/>
                                  </w:divBdr>
                                </w:div>
                                <w:div w:id="1681198959">
                                  <w:marLeft w:val="0"/>
                                  <w:marRight w:val="0"/>
                                  <w:marTop w:val="0"/>
                                  <w:marBottom w:val="0"/>
                                  <w:divBdr>
                                    <w:top w:val="none" w:sz="0" w:space="0" w:color="auto"/>
                                    <w:left w:val="none" w:sz="0" w:space="0" w:color="auto"/>
                                    <w:bottom w:val="none" w:sz="0" w:space="0" w:color="auto"/>
                                    <w:right w:val="none" w:sz="0" w:space="0" w:color="auto"/>
                                  </w:divBdr>
                                </w:div>
                                <w:div w:id="565644968">
                                  <w:marLeft w:val="0"/>
                                  <w:marRight w:val="0"/>
                                  <w:marTop w:val="0"/>
                                  <w:marBottom w:val="0"/>
                                  <w:divBdr>
                                    <w:top w:val="none" w:sz="0" w:space="0" w:color="auto"/>
                                    <w:left w:val="none" w:sz="0" w:space="0" w:color="auto"/>
                                    <w:bottom w:val="none" w:sz="0" w:space="0" w:color="auto"/>
                                    <w:right w:val="none" w:sz="0" w:space="0" w:color="auto"/>
                                  </w:divBdr>
                                </w:div>
                                <w:div w:id="1621959920">
                                  <w:marLeft w:val="0"/>
                                  <w:marRight w:val="0"/>
                                  <w:marTop w:val="0"/>
                                  <w:marBottom w:val="0"/>
                                  <w:divBdr>
                                    <w:top w:val="none" w:sz="0" w:space="0" w:color="auto"/>
                                    <w:left w:val="none" w:sz="0" w:space="0" w:color="auto"/>
                                    <w:bottom w:val="none" w:sz="0" w:space="0" w:color="auto"/>
                                    <w:right w:val="none" w:sz="0" w:space="0" w:color="auto"/>
                                  </w:divBdr>
                                </w:div>
                                <w:div w:id="516508918">
                                  <w:marLeft w:val="0"/>
                                  <w:marRight w:val="0"/>
                                  <w:marTop w:val="0"/>
                                  <w:marBottom w:val="0"/>
                                  <w:divBdr>
                                    <w:top w:val="none" w:sz="0" w:space="0" w:color="auto"/>
                                    <w:left w:val="none" w:sz="0" w:space="0" w:color="auto"/>
                                    <w:bottom w:val="none" w:sz="0" w:space="0" w:color="auto"/>
                                    <w:right w:val="none" w:sz="0" w:space="0" w:color="auto"/>
                                  </w:divBdr>
                                </w:div>
                                <w:div w:id="691495191">
                                  <w:marLeft w:val="0"/>
                                  <w:marRight w:val="0"/>
                                  <w:marTop w:val="0"/>
                                  <w:marBottom w:val="0"/>
                                  <w:divBdr>
                                    <w:top w:val="none" w:sz="0" w:space="0" w:color="auto"/>
                                    <w:left w:val="none" w:sz="0" w:space="0" w:color="auto"/>
                                    <w:bottom w:val="none" w:sz="0" w:space="0" w:color="auto"/>
                                    <w:right w:val="none" w:sz="0" w:space="0" w:color="auto"/>
                                  </w:divBdr>
                                </w:div>
                                <w:div w:id="1464811651">
                                  <w:marLeft w:val="0"/>
                                  <w:marRight w:val="0"/>
                                  <w:marTop w:val="0"/>
                                  <w:marBottom w:val="0"/>
                                  <w:divBdr>
                                    <w:top w:val="none" w:sz="0" w:space="0" w:color="auto"/>
                                    <w:left w:val="none" w:sz="0" w:space="0" w:color="auto"/>
                                    <w:bottom w:val="none" w:sz="0" w:space="0" w:color="auto"/>
                                    <w:right w:val="none" w:sz="0" w:space="0" w:color="auto"/>
                                  </w:divBdr>
                                </w:div>
                                <w:div w:id="1815366332">
                                  <w:marLeft w:val="0"/>
                                  <w:marRight w:val="0"/>
                                  <w:marTop w:val="0"/>
                                  <w:marBottom w:val="0"/>
                                  <w:divBdr>
                                    <w:top w:val="none" w:sz="0" w:space="0" w:color="auto"/>
                                    <w:left w:val="none" w:sz="0" w:space="0" w:color="auto"/>
                                    <w:bottom w:val="none" w:sz="0" w:space="0" w:color="auto"/>
                                    <w:right w:val="none" w:sz="0" w:space="0" w:color="auto"/>
                                  </w:divBdr>
                                </w:div>
                                <w:div w:id="542987268">
                                  <w:marLeft w:val="0"/>
                                  <w:marRight w:val="0"/>
                                  <w:marTop w:val="0"/>
                                  <w:marBottom w:val="0"/>
                                  <w:divBdr>
                                    <w:top w:val="none" w:sz="0" w:space="0" w:color="auto"/>
                                    <w:left w:val="none" w:sz="0" w:space="0" w:color="auto"/>
                                    <w:bottom w:val="none" w:sz="0" w:space="0" w:color="auto"/>
                                    <w:right w:val="none" w:sz="0" w:space="0" w:color="auto"/>
                                  </w:divBdr>
                                </w:div>
                                <w:div w:id="979729961">
                                  <w:marLeft w:val="0"/>
                                  <w:marRight w:val="0"/>
                                  <w:marTop w:val="0"/>
                                  <w:marBottom w:val="0"/>
                                  <w:divBdr>
                                    <w:top w:val="none" w:sz="0" w:space="0" w:color="auto"/>
                                    <w:left w:val="none" w:sz="0" w:space="0" w:color="auto"/>
                                    <w:bottom w:val="none" w:sz="0" w:space="0" w:color="auto"/>
                                    <w:right w:val="none" w:sz="0" w:space="0" w:color="auto"/>
                                  </w:divBdr>
                                </w:div>
                                <w:div w:id="352462788">
                                  <w:marLeft w:val="0"/>
                                  <w:marRight w:val="0"/>
                                  <w:marTop w:val="0"/>
                                  <w:marBottom w:val="0"/>
                                  <w:divBdr>
                                    <w:top w:val="none" w:sz="0" w:space="0" w:color="auto"/>
                                    <w:left w:val="none" w:sz="0" w:space="0" w:color="auto"/>
                                    <w:bottom w:val="none" w:sz="0" w:space="0" w:color="auto"/>
                                    <w:right w:val="none" w:sz="0" w:space="0" w:color="auto"/>
                                  </w:divBdr>
                                </w:div>
                                <w:div w:id="484056865">
                                  <w:marLeft w:val="0"/>
                                  <w:marRight w:val="0"/>
                                  <w:marTop w:val="0"/>
                                  <w:marBottom w:val="0"/>
                                  <w:divBdr>
                                    <w:top w:val="none" w:sz="0" w:space="0" w:color="auto"/>
                                    <w:left w:val="none" w:sz="0" w:space="0" w:color="auto"/>
                                    <w:bottom w:val="none" w:sz="0" w:space="0" w:color="auto"/>
                                    <w:right w:val="none" w:sz="0" w:space="0" w:color="auto"/>
                                  </w:divBdr>
                                </w:div>
                                <w:div w:id="914515741">
                                  <w:marLeft w:val="0"/>
                                  <w:marRight w:val="0"/>
                                  <w:marTop w:val="0"/>
                                  <w:marBottom w:val="0"/>
                                  <w:divBdr>
                                    <w:top w:val="none" w:sz="0" w:space="0" w:color="auto"/>
                                    <w:left w:val="none" w:sz="0" w:space="0" w:color="auto"/>
                                    <w:bottom w:val="none" w:sz="0" w:space="0" w:color="auto"/>
                                    <w:right w:val="none" w:sz="0" w:space="0" w:color="auto"/>
                                  </w:divBdr>
                                </w:div>
                                <w:div w:id="1783837404">
                                  <w:marLeft w:val="0"/>
                                  <w:marRight w:val="0"/>
                                  <w:marTop w:val="0"/>
                                  <w:marBottom w:val="0"/>
                                  <w:divBdr>
                                    <w:top w:val="none" w:sz="0" w:space="0" w:color="auto"/>
                                    <w:left w:val="none" w:sz="0" w:space="0" w:color="auto"/>
                                    <w:bottom w:val="none" w:sz="0" w:space="0" w:color="auto"/>
                                    <w:right w:val="none" w:sz="0" w:space="0" w:color="auto"/>
                                  </w:divBdr>
                                </w:div>
                                <w:div w:id="976450514">
                                  <w:marLeft w:val="0"/>
                                  <w:marRight w:val="0"/>
                                  <w:marTop w:val="0"/>
                                  <w:marBottom w:val="0"/>
                                  <w:divBdr>
                                    <w:top w:val="none" w:sz="0" w:space="0" w:color="auto"/>
                                    <w:left w:val="none" w:sz="0" w:space="0" w:color="auto"/>
                                    <w:bottom w:val="none" w:sz="0" w:space="0" w:color="auto"/>
                                    <w:right w:val="none" w:sz="0" w:space="0" w:color="auto"/>
                                  </w:divBdr>
                                </w:div>
                                <w:div w:id="2097285498">
                                  <w:marLeft w:val="0"/>
                                  <w:marRight w:val="0"/>
                                  <w:marTop w:val="0"/>
                                  <w:marBottom w:val="0"/>
                                  <w:divBdr>
                                    <w:top w:val="none" w:sz="0" w:space="0" w:color="auto"/>
                                    <w:left w:val="none" w:sz="0" w:space="0" w:color="auto"/>
                                    <w:bottom w:val="none" w:sz="0" w:space="0" w:color="auto"/>
                                    <w:right w:val="none" w:sz="0" w:space="0" w:color="auto"/>
                                  </w:divBdr>
                                </w:div>
                                <w:div w:id="663822454">
                                  <w:marLeft w:val="0"/>
                                  <w:marRight w:val="0"/>
                                  <w:marTop w:val="0"/>
                                  <w:marBottom w:val="0"/>
                                  <w:divBdr>
                                    <w:top w:val="none" w:sz="0" w:space="0" w:color="auto"/>
                                    <w:left w:val="none" w:sz="0" w:space="0" w:color="auto"/>
                                    <w:bottom w:val="none" w:sz="0" w:space="0" w:color="auto"/>
                                    <w:right w:val="none" w:sz="0" w:space="0" w:color="auto"/>
                                  </w:divBdr>
                                </w:div>
                                <w:div w:id="1931501820">
                                  <w:marLeft w:val="0"/>
                                  <w:marRight w:val="0"/>
                                  <w:marTop w:val="0"/>
                                  <w:marBottom w:val="0"/>
                                  <w:divBdr>
                                    <w:top w:val="none" w:sz="0" w:space="0" w:color="auto"/>
                                    <w:left w:val="none" w:sz="0" w:space="0" w:color="auto"/>
                                    <w:bottom w:val="none" w:sz="0" w:space="0" w:color="auto"/>
                                    <w:right w:val="none" w:sz="0" w:space="0" w:color="auto"/>
                                  </w:divBdr>
                                </w:div>
                                <w:div w:id="1296983565">
                                  <w:marLeft w:val="0"/>
                                  <w:marRight w:val="0"/>
                                  <w:marTop w:val="0"/>
                                  <w:marBottom w:val="0"/>
                                  <w:divBdr>
                                    <w:top w:val="none" w:sz="0" w:space="0" w:color="auto"/>
                                    <w:left w:val="none" w:sz="0" w:space="0" w:color="auto"/>
                                    <w:bottom w:val="none" w:sz="0" w:space="0" w:color="auto"/>
                                    <w:right w:val="none" w:sz="0" w:space="0" w:color="auto"/>
                                  </w:divBdr>
                                </w:div>
                                <w:div w:id="933056810">
                                  <w:marLeft w:val="0"/>
                                  <w:marRight w:val="0"/>
                                  <w:marTop w:val="0"/>
                                  <w:marBottom w:val="0"/>
                                  <w:divBdr>
                                    <w:top w:val="none" w:sz="0" w:space="0" w:color="auto"/>
                                    <w:left w:val="none" w:sz="0" w:space="0" w:color="auto"/>
                                    <w:bottom w:val="none" w:sz="0" w:space="0" w:color="auto"/>
                                    <w:right w:val="none" w:sz="0" w:space="0" w:color="auto"/>
                                  </w:divBdr>
                                </w:div>
                                <w:div w:id="1301885580">
                                  <w:marLeft w:val="0"/>
                                  <w:marRight w:val="0"/>
                                  <w:marTop w:val="0"/>
                                  <w:marBottom w:val="0"/>
                                  <w:divBdr>
                                    <w:top w:val="none" w:sz="0" w:space="0" w:color="auto"/>
                                    <w:left w:val="none" w:sz="0" w:space="0" w:color="auto"/>
                                    <w:bottom w:val="none" w:sz="0" w:space="0" w:color="auto"/>
                                    <w:right w:val="none" w:sz="0" w:space="0" w:color="auto"/>
                                  </w:divBdr>
                                </w:div>
                                <w:div w:id="1276405581">
                                  <w:marLeft w:val="0"/>
                                  <w:marRight w:val="0"/>
                                  <w:marTop w:val="0"/>
                                  <w:marBottom w:val="0"/>
                                  <w:divBdr>
                                    <w:top w:val="none" w:sz="0" w:space="0" w:color="auto"/>
                                    <w:left w:val="none" w:sz="0" w:space="0" w:color="auto"/>
                                    <w:bottom w:val="none" w:sz="0" w:space="0" w:color="auto"/>
                                    <w:right w:val="none" w:sz="0" w:space="0" w:color="auto"/>
                                  </w:divBdr>
                                </w:div>
                                <w:div w:id="386992514">
                                  <w:marLeft w:val="0"/>
                                  <w:marRight w:val="0"/>
                                  <w:marTop w:val="0"/>
                                  <w:marBottom w:val="0"/>
                                  <w:divBdr>
                                    <w:top w:val="none" w:sz="0" w:space="0" w:color="auto"/>
                                    <w:left w:val="none" w:sz="0" w:space="0" w:color="auto"/>
                                    <w:bottom w:val="none" w:sz="0" w:space="0" w:color="auto"/>
                                    <w:right w:val="none" w:sz="0" w:space="0" w:color="auto"/>
                                  </w:divBdr>
                                </w:div>
                                <w:div w:id="1091006778">
                                  <w:marLeft w:val="0"/>
                                  <w:marRight w:val="0"/>
                                  <w:marTop w:val="0"/>
                                  <w:marBottom w:val="0"/>
                                  <w:divBdr>
                                    <w:top w:val="none" w:sz="0" w:space="0" w:color="auto"/>
                                    <w:left w:val="none" w:sz="0" w:space="0" w:color="auto"/>
                                    <w:bottom w:val="none" w:sz="0" w:space="0" w:color="auto"/>
                                    <w:right w:val="none" w:sz="0" w:space="0" w:color="auto"/>
                                  </w:divBdr>
                                </w:div>
                                <w:div w:id="1523015731">
                                  <w:marLeft w:val="0"/>
                                  <w:marRight w:val="0"/>
                                  <w:marTop w:val="0"/>
                                  <w:marBottom w:val="0"/>
                                  <w:divBdr>
                                    <w:top w:val="none" w:sz="0" w:space="0" w:color="auto"/>
                                    <w:left w:val="none" w:sz="0" w:space="0" w:color="auto"/>
                                    <w:bottom w:val="none" w:sz="0" w:space="0" w:color="auto"/>
                                    <w:right w:val="none" w:sz="0" w:space="0" w:color="auto"/>
                                  </w:divBdr>
                                </w:div>
                                <w:div w:id="769937291">
                                  <w:marLeft w:val="0"/>
                                  <w:marRight w:val="0"/>
                                  <w:marTop w:val="0"/>
                                  <w:marBottom w:val="0"/>
                                  <w:divBdr>
                                    <w:top w:val="none" w:sz="0" w:space="0" w:color="auto"/>
                                    <w:left w:val="none" w:sz="0" w:space="0" w:color="auto"/>
                                    <w:bottom w:val="none" w:sz="0" w:space="0" w:color="auto"/>
                                    <w:right w:val="none" w:sz="0" w:space="0" w:color="auto"/>
                                  </w:divBdr>
                                </w:div>
                                <w:div w:id="580604489">
                                  <w:marLeft w:val="0"/>
                                  <w:marRight w:val="0"/>
                                  <w:marTop w:val="0"/>
                                  <w:marBottom w:val="0"/>
                                  <w:divBdr>
                                    <w:top w:val="none" w:sz="0" w:space="0" w:color="auto"/>
                                    <w:left w:val="none" w:sz="0" w:space="0" w:color="auto"/>
                                    <w:bottom w:val="none" w:sz="0" w:space="0" w:color="auto"/>
                                    <w:right w:val="none" w:sz="0" w:space="0" w:color="auto"/>
                                  </w:divBdr>
                                </w:div>
                                <w:div w:id="1774471343">
                                  <w:marLeft w:val="0"/>
                                  <w:marRight w:val="0"/>
                                  <w:marTop w:val="0"/>
                                  <w:marBottom w:val="0"/>
                                  <w:divBdr>
                                    <w:top w:val="none" w:sz="0" w:space="0" w:color="auto"/>
                                    <w:left w:val="none" w:sz="0" w:space="0" w:color="auto"/>
                                    <w:bottom w:val="none" w:sz="0" w:space="0" w:color="auto"/>
                                    <w:right w:val="none" w:sz="0" w:space="0" w:color="auto"/>
                                  </w:divBdr>
                                </w:div>
                                <w:div w:id="251083219">
                                  <w:marLeft w:val="0"/>
                                  <w:marRight w:val="0"/>
                                  <w:marTop w:val="0"/>
                                  <w:marBottom w:val="0"/>
                                  <w:divBdr>
                                    <w:top w:val="none" w:sz="0" w:space="0" w:color="auto"/>
                                    <w:left w:val="none" w:sz="0" w:space="0" w:color="auto"/>
                                    <w:bottom w:val="none" w:sz="0" w:space="0" w:color="auto"/>
                                    <w:right w:val="none" w:sz="0" w:space="0" w:color="auto"/>
                                  </w:divBdr>
                                </w:div>
                                <w:div w:id="1672558820">
                                  <w:marLeft w:val="0"/>
                                  <w:marRight w:val="0"/>
                                  <w:marTop w:val="0"/>
                                  <w:marBottom w:val="0"/>
                                  <w:divBdr>
                                    <w:top w:val="none" w:sz="0" w:space="0" w:color="auto"/>
                                    <w:left w:val="none" w:sz="0" w:space="0" w:color="auto"/>
                                    <w:bottom w:val="none" w:sz="0" w:space="0" w:color="auto"/>
                                    <w:right w:val="none" w:sz="0" w:space="0" w:color="auto"/>
                                  </w:divBdr>
                                </w:div>
                                <w:div w:id="729503525">
                                  <w:marLeft w:val="0"/>
                                  <w:marRight w:val="0"/>
                                  <w:marTop w:val="0"/>
                                  <w:marBottom w:val="0"/>
                                  <w:divBdr>
                                    <w:top w:val="none" w:sz="0" w:space="0" w:color="auto"/>
                                    <w:left w:val="none" w:sz="0" w:space="0" w:color="auto"/>
                                    <w:bottom w:val="none" w:sz="0" w:space="0" w:color="auto"/>
                                    <w:right w:val="none" w:sz="0" w:space="0" w:color="auto"/>
                                  </w:divBdr>
                                </w:div>
                                <w:div w:id="1088573384">
                                  <w:marLeft w:val="0"/>
                                  <w:marRight w:val="0"/>
                                  <w:marTop w:val="0"/>
                                  <w:marBottom w:val="0"/>
                                  <w:divBdr>
                                    <w:top w:val="none" w:sz="0" w:space="0" w:color="auto"/>
                                    <w:left w:val="none" w:sz="0" w:space="0" w:color="auto"/>
                                    <w:bottom w:val="none" w:sz="0" w:space="0" w:color="auto"/>
                                    <w:right w:val="none" w:sz="0" w:space="0" w:color="auto"/>
                                  </w:divBdr>
                                </w:div>
                                <w:div w:id="1170176525">
                                  <w:marLeft w:val="0"/>
                                  <w:marRight w:val="0"/>
                                  <w:marTop w:val="0"/>
                                  <w:marBottom w:val="0"/>
                                  <w:divBdr>
                                    <w:top w:val="none" w:sz="0" w:space="0" w:color="auto"/>
                                    <w:left w:val="none" w:sz="0" w:space="0" w:color="auto"/>
                                    <w:bottom w:val="none" w:sz="0" w:space="0" w:color="auto"/>
                                    <w:right w:val="none" w:sz="0" w:space="0" w:color="auto"/>
                                  </w:divBdr>
                                </w:div>
                                <w:div w:id="1597443910">
                                  <w:marLeft w:val="0"/>
                                  <w:marRight w:val="0"/>
                                  <w:marTop w:val="0"/>
                                  <w:marBottom w:val="0"/>
                                  <w:divBdr>
                                    <w:top w:val="none" w:sz="0" w:space="0" w:color="auto"/>
                                    <w:left w:val="none" w:sz="0" w:space="0" w:color="auto"/>
                                    <w:bottom w:val="none" w:sz="0" w:space="0" w:color="auto"/>
                                    <w:right w:val="none" w:sz="0" w:space="0" w:color="auto"/>
                                  </w:divBdr>
                                </w:div>
                                <w:div w:id="31930859">
                                  <w:marLeft w:val="0"/>
                                  <w:marRight w:val="0"/>
                                  <w:marTop w:val="0"/>
                                  <w:marBottom w:val="0"/>
                                  <w:divBdr>
                                    <w:top w:val="none" w:sz="0" w:space="0" w:color="auto"/>
                                    <w:left w:val="none" w:sz="0" w:space="0" w:color="auto"/>
                                    <w:bottom w:val="none" w:sz="0" w:space="0" w:color="auto"/>
                                    <w:right w:val="none" w:sz="0" w:space="0" w:color="auto"/>
                                  </w:divBdr>
                                </w:div>
                                <w:div w:id="292449625">
                                  <w:marLeft w:val="0"/>
                                  <w:marRight w:val="0"/>
                                  <w:marTop w:val="0"/>
                                  <w:marBottom w:val="0"/>
                                  <w:divBdr>
                                    <w:top w:val="none" w:sz="0" w:space="0" w:color="auto"/>
                                    <w:left w:val="none" w:sz="0" w:space="0" w:color="auto"/>
                                    <w:bottom w:val="none" w:sz="0" w:space="0" w:color="auto"/>
                                    <w:right w:val="none" w:sz="0" w:space="0" w:color="auto"/>
                                  </w:divBdr>
                                </w:div>
                                <w:div w:id="636255640">
                                  <w:marLeft w:val="0"/>
                                  <w:marRight w:val="0"/>
                                  <w:marTop w:val="0"/>
                                  <w:marBottom w:val="0"/>
                                  <w:divBdr>
                                    <w:top w:val="none" w:sz="0" w:space="0" w:color="auto"/>
                                    <w:left w:val="none" w:sz="0" w:space="0" w:color="auto"/>
                                    <w:bottom w:val="none" w:sz="0" w:space="0" w:color="auto"/>
                                    <w:right w:val="none" w:sz="0" w:space="0" w:color="auto"/>
                                  </w:divBdr>
                                </w:div>
                                <w:div w:id="1394694630">
                                  <w:marLeft w:val="0"/>
                                  <w:marRight w:val="0"/>
                                  <w:marTop w:val="0"/>
                                  <w:marBottom w:val="0"/>
                                  <w:divBdr>
                                    <w:top w:val="none" w:sz="0" w:space="0" w:color="auto"/>
                                    <w:left w:val="none" w:sz="0" w:space="0" w:color="auto"/>
                                    <w:bottom w:val="none" w:sz="0" w:space="0" w:color="auto"/>
                                    <w:right w:val="none" w:sz="0" w:space="0" w:color="auto"/>
                                  </w:divBdr>
                                </w:div>
                                <w:div w:id="1790928790">
                                  <w:marLeft w:val="0"/>
                                  <w:marRight w:val="0"/>
                                  <w:marTop w:val="0"/>
                                  <w:marBottom w:val="0"/>
                                  <w:divBdr>
                                    <w:top w:val="none" w:sz="0" w:space="0" w:color="auto"/>
                                    <w:left w:val="none" w:sz="0" w:space="0" w:color="auto"/>
                                    <w:bottom w:val="none" w:sz="0" w:space="0" w:color="auto"/>
                                    <w:right w:val="none" w:sz="0" w:space="0" w:color="auto"/>
                                  </w:divBdr>
                                </w:div>
                                <w:div w:id="392855172">
                                  <w:marLeft w:val="0"/>
                                  <w:marRight w:val="0"/>
                                  <w:marTop w:val="0"/>
                                  <w:marBottom w:val="0"/>
                                  <w:divBdr>
                                    <w:top w:val="none" w:sz="0" w:space="0" w:color="auto"/>
                                    <w:left w:val="none" w:sz="0" w:space="0" w:color="auto"/>
                                    <w:bottom w:val="none" w:sz="0" w:space="0" w:color="auto"/>
                                    <w:right w:val="none" w:sz="0" w:space="0" w:color="auto"/>
                                  </w:divBdr>
                                </w:div>
                                <w:div w:id="1059591259">
                                  <w:marLeft w:val="0"/>
                                  <w:marRight w:val="0"/>
                                  <w:marTop w:val="0"/>
                                  <w:marBottom w:val="0"/>
                                  <w:divBdr>
                                    <w:top w:val="none" w:sz="0" w:space="0" w:color="auto"/>
                                    <w:left w:val="none" w:sz="0" w:space="0" w:color="auto"/>
                                    <w:bottom w:val="none" w:sz="0" w:space="0" w:color="auto"/>
                                    <w:right w:val="none" w:sz="0" w:space="0" w:color="auto"/>
                                  </w:divBdr>
                                </w:div>
                                <w:div w:id="1892880233">
                                  <w:marLeft w:val="0"/>
                                  <w:marRight w:val="0"/>
                                  <w:marTop w:val="0"/>
                                  <w:marBottom w:val="0"/>
                                  <w:divBdr>
                                    <w:top w:val="none" w:sz="0" w:space="0" w:color="auto"/>
                                    <w:left w:val="none" w:sz="0" w:space="0" w:color="auto"/>
                                    <w:bottom w:val="none" w:sz="0" w:space="0" w:color="auto"/>
                                    <w:right w:val="none" w:sz="0" w:space="0" w:color="auto"/>
                                  </w:divBdr>
                                </w:div>
                                <w:div w:id="129020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8053">
                          <w:marLeft w:val="0"/>
                          <w:marRight w:val="0"/>
                          <w:marTop w:val="0"/>
                          <w:marBottom w:val="0"/>
                          <w:divBdr>
                            <w:top w:val="none" w:sz="0" w:space="0" w:color="auto"/>
                            <w:left w:val="none" w:sz="0" w:space="0" w:color="auto"/>
                            <w:bottom w:val="none" w:sz="0" w:space="0" w:color="auto"/>
                            <w:right w:val="none" w:sz="0" w:space="0" w:color="auto"/>
                          </w:divBdr>
                          <w:divsChild>
                            <w:div w:id="987245100">
                              <w:marLeft w:val="0"/>
                              <w:marRight w:val="0"/>
                              <w:marTop w:val="0"/>
                              <w:marBottom w:val="0"/>
                              <w:divBdr>
                                <w:top w:val="none" w:sz="0" w:space="0" w:color="auto"/>
                                <w:left w:val="none" w:sz="0" w:space="0" w:color="auto"/>
                                <w:bottom w:val="none" w:sz="0" w:space="0" w:color="auto"/>
                                <w:right w:val="none" w:sz="0" w:space="0" w:color="auto"/>
                              </w:divBdr>
                              <w:divsChild>
                                <w:div w:id="64693078">
                                  <w:marLeft w:val="0"/>
                                  <w:marRight w:val="0"/>
                                  <w:marTop w:val="0"/>
                                  <w:marBottom w:val="0"/>
                                  <w:divBdr>
                                    <w:top w:val="none" w:sz="0" w:space="0" w:color="auto"/>
                                    <w:left w:val="none" w:sz="0" w:space="0" w:color="auto"/>
                                    <w:bottom w:val="none" w:sz="0" w:space="0" w:color="auto"/>
                                    <w:right w:val="none" w:sz="0" w:space="0" w:color="auto"/>
                                  </w:divBdr>
                                </w:div>
                                <w:div w:id="1035081009">
                                  <w:marLeft w:val="0"/>
                                  <w:marRight w:val="0"/>
                                  <w:marTop w:val="0"/>
                                  <w:marBottom w:val="0"/>
                                  <w:divBdr>
                                    <w:top w:val="none" w:sz="0" w:space="0" w:color="auto"/>
                                    <w:left w:val="none" w:sz="0" w:space="0" w:color="auto"/>
                                    <w:bottom w:val="none" w:sz="0" w:space="0" w:color="auto"/>
                                    <w:right w:val="none" w:sz="0" w:space="0" w:color="auto"/>
                                  </w:divBdr>
                                </w:div>
                                <w:div w:id="1985504830">
                                  <w:marLeft w:val="0"/>
                                  <w:marRight w:val="0"/>
                                  <w:marTop w:val="0"/>
                                  <w:marBottom w:val="0"/>
                                  <w:divBdr>
                                    <w:top w:val="none" w:sz="0" w:space="0" w:color="auto"/>
                                    <w:left w:val="none" w:sz="0" w:space="0" w:color="auto"/>
                                    <w:bottom w:val="none" w:sz="0" w:space="0" w:color="auto"/>
                                    <w:right w:val="none" w:sz="0" w:space="0" w:color="auto"/>
                                  </w:divBdr>
                                </w:div>
                                <w:div w:id="211117708">
                                  <w:marLeft w:val="0"/>
                                  <w:marRight w:val="0"/>
                                  <w:marTop w:val="0"/>
                                  <w:marBottom w:val="0"/>
                                  <w:divBdr>
                                    <w:top w:val="none" w:sz="0" w:space="0" w:color="auto"/>
                                    <w:left w:val="none" w:sz="0" w:space="0" w:color="auto"/>
                                    <w:bottom w:val="none" w:sz="0" w:space="0" w:color="auto"/>
                                    <w:right w:val="none" w:sz="0" w:space="0" w:color="auto"/>
                                  </w:divBdr>
                                </w:div>
                                <w:div w:id="479925321">
                                  <w:marLeft w:val="0"/>
                                  <w:marRight w:val="0"/>
                                  <w:marTop w:val="0"/>
                                  <w:marBottom w:val="0"/>
                                  <w:divBdr>
                                    <w:top w:val="none" w:sz="0" w:space="0" w:color="auto"/>
                                    <w:left w:val="none" w:sz="0" w:space="0" w:color="auto"/>
                                    <w:bottom w:val="none" w:sz="0" w:space="0" w:color="auto"/>
                                    <w:right w:val="none" w:sz="0" w:space="0" w:color="auto"/>
                                  </w:divBdr>
                                </w:div>
                                <w:div w:id="931204202">
                                  <w:marLeft w:val="0"/>
                                  <w:marRight w:val="0"/>
                                  <w:marTop w:val="0"/>
                                  <w:marBottom w:val="0"/>
                                  <w:divBdr>
                                    <w:top w:val="none" w:sz="0" w:space="0" w:color="auto"/>
                                    <w:left w:val="none" w:sz="0" w:space="0" w:color="auto"/>
                                    <w:bottom w:val="none" w:sz="0" w:space="0" w:color="auto"/>
                                    <w:right w:val="none" w:sz="0" w:space="0" w:color="auto"/>
                                  </w:divBdr>
                                </w:div>
                                <w:div w:id="1317688034">
                                  <w:marLeft w:val="0"/>
                                  <w:marRight w:val="0"/>
                                  <w:marTop w:val="0"/>
                                  <w:marBottom w:val="0"/>
                                  <w:divBdr>
                                    <w:top w:val="none" w:sz="0" w:space="0" w:color="auto"/>
                                    <w:left w:val="none" w:sz="0" w:space="0" w:color="auto"/>
                                    <w:bottom w:val="none" w:sz="0" w:space="0" w:color="auto"/>
                                    <w:right w:val="none" w:sz="0" w:space="0" w:color="auto"/>
                                  </w:divBdr>
                                </w:div>
                                <w:div w:id="1010595857">
                                  <w:marLeft w:val="0"/>
                                  <w:marRight w:val="0"/>
                                  <w:marTop w:val="0"/>
                                  <w:marBottom w:val="0"/>
                                  <w:divBdr>
                                    <w:top w:val="none" w:sz="0" w:space="0" w:color="auto"/>
                                    <w:left w:val="none" w:sz="0" w:space="0" w:color="auto"/>
                                    <w:bottom w:val="none" w:sz="0" w:space="0" w:color="auto"/>
                                    <w:right w:val="none" w:sz="0" w:space="0" w:color="auto"/>
                                  </w:divBdr>
                                </w:div>
                                <w:div w:id="1534269569">
                                  <w:marLeft w:val="0"/>
                                  <w:marRight w:val="0"/>
                                  <w:marTop w:val="0"/>
                                  <w:marBottom w:val="0"/>
                                  <w:divBdr>
                                    <w:top w:val="none" w:sz="0" w:space="0" w:color="auto"/>
                                    <w:left w:val="none" w:sz="0" w:space="0" w:color="auto"/>
                                    <w:bottom w:val="none" w:sz="0" w:space="0" w:color="auto"/>
                                    <w:right w:val="none" w:sz="0" w:space="0" w:color="auto"/>
                                  </w:divBdr>
                                </w:div>
                                <w:div w:id="680622682">
                                  <w:marLeft w:val="0"/>
                                  <w:marRight w:val="0"/>
                                  <w:marTop w:val="0"/>
                                  <w:marBottom w:val="0"/>
                                  <w:divBdr>
                                    <w:top w:val="none" w:sz="0" w:space="0" w:color="auto"/>
                                    <w:left w:val="none" w:sz="0" w:space="0" w:color="auto"/>
                                    <w:bottom w:val="none" w:sz="0" w:space="0" w:color="auto"/>
                                    <w:right w:val="none" w:sz="0" w:space="0" w:color="auto"/>
                                  </w:divBdr>
                                </w:div>
                                <w:div w:id="1908417498">
                                  <w:marLeft w:val="0"/>
                                  <w:marRight w:val="0"/>
                                  <w:marTop w:val="0"/>
                                  <w:marBottom w:val="0"/>
                                  <w:divBdr>
                                    <w:top w:val="none" w:sz="0" w:space="0" w:color="auto"/>
                                    <w:left w:val="none" w:sz="0" w:space="0" w:color="auto"/>
                                    <w:bottom w:val="none" w:sz="0" w:space="0" w:color="auto"/>
                                    <w:right w:val="none" w:sz="0" w:space="0" w:color="auto"/>
                                  </w:divBdr>
                                </w:div>
                                <w:div w:id="1774125492">
                                  <w:marLeft w:val="0"/>
                                  <w:marRight w:val="0"/>
                                  <w:marTop w:val="0"/>
                                  <w:marBottom w:val="0"/>
                                  <w:divBdr>
                                    <w:top w:val="none" w:sz="0" w:space="0" w:color="auto"/>
                                    <w:left w:val="none" w:sz="0" w:space="0" w:color="auto"/>
                                    <w:bottom w:val="none" w:sz="0" w:space="0" w:color="auto"/>
                                    <w:right w:val="none" w:sz="0" w:space="0" w:color="auto"/>
                                  </w:divBdr>
                                </w:div>
                                <w:div w:id="1735741930">
                                  <w:marLeft w:val="0"/>
                                  <w:marRight w:val="0"/>
                                  <w:marTop w:val="0"/>
                                  <w:marBottom w:val="0"/>
                                  <w:divBdr>
                                    <w:top w:val="none" w:sz="0" w:space="0" w:color="auto"/>
                                    <w:left w:val="none" w:sz="0" w:space="0" w:color="auto"/>
                                    <w:bottom w:val="none" w:sz="0" w:space="0" w:color="auto"/>
                                    <w:right w:val="none" w:sz="0" w:space="0" w:color="auto"/>
                                  </w:divBdr>
                                </w:div>
                                <w:div w:id="726952737">
                                  <w:marLeft w:val="0"/>
                                  <w:marRight w:val="0"/>
                                  <w:marTop w:val="0"/>
                                  <w:marBottom w:val="0"/>
                                  <w:divBdr>
                                    <w:top w:val="none" w:sz="0" w:space="0" w:color="auto"/>
                                    <w:left w:val="none" w:sz="0" w:space="0" w:color="auto"/>
                                    <w:bottom w:val="none" w:sz="0" w:space="0" w:color="auto"/>
                                    <w:right w:val="none" w:sz="0" w:space="0" w:color="auto"/>
                                  </w:divBdr>
                                </w:div>
                                <w:div w:id="27222973">
                                  <w:marLeft w:val="0"/>
                                  <w:marRight w:val="0"/>
                                  <w:marTop w:val="0"/>
                                  <w:marBottom w:val="0"/>
                                  <w:divBdr>
                                    <w:top w:val="none" w:sz="0" w:space="0" w:color="auto"/>
                                    <w:left w:val="none" w:sz="0" w:space="0" w:color="auto"/>
                                    <w:bottom w:val="none" w:sz="0" w:space="0" w:color="auto"/>
                                    <w:right w:val="none" w:sz="0" w:space="0" w:color="auto"/>
                                  </w:divBdr>
                                </w:div>
                                <w:div w:id="1552762208">
                                  <w:marLeft w:val="0"/>
                                  <w:marRight w:val="0"/>
                                  <w:marTop w:val="0"/>
                                  <w:marBottom w:val="0"/>
                                  <w:divBdr>
                                    <w:top w:val="none" w:sz="0" w:space="0" w:color="auto"/>
                                    <w:left w:val="none" w:sz="0" w:space="0" w:color="auto"/>
                                    <w:bottom w:val="none" w:sz="0" w:space="0" w:color="auto"/>
                                    <w:right w:val="none" w:sz="0" w:space="0" w:color="auto"/>
                                  </w:divBdr>
                                </w:div>
                                <w:div w:id="300311455">
                                  <w:marLeft w:val="0"/>
                                  <w:marRight w:val="0"/>
                                  <w:marTop w:val="0"/>
                                  <w:marBottom w:val="0"/>
                                  <w:divBdr>
                                    <w:top w:val="none" w:sz="0" w:space="0" w:color="auto"/>
                                    <w:left w:val="none" w:sz="0" w:space="0" w:color="auto"/>
                                    <w:bottom w:val="none" w:sz="0" w:space="0" w:color="auto"/>
                                    <w:right w:val="none" w:sz="0" w:space="0" w:color="auto"/>
                                  </w:divBdr>
                                </w:div>
                                <w:div w:id="49769456">
                                  <w:marLeft w:val="0"/>
                                  <w:marRight w:val="0"/>
                                  <w:marTop w:val="0"/>
                                  <w:marBottom w:val="0"/>
                                  <w:divBdr>
                                    <w:top w:val="none" w:sz="0" w:space="0" w:color="auto"/>
                                    <w:left w:val="none" w:sz="0" w:space="0" w:color="auto"/>
                                    <w:bottom w:val="none" w:sz="0" w:space="0" w:color="auto"/>
                                    <w:right w:val="none" w:sz="0" w:space="0" w:color="auto"/>
                                  </w:divBdr>
                                </w:div>
                                <w:div w:id="169299860">
                                  <w:marLeft w:val="0"/>
                                  <w:marRight w:val="0"/>
                                  <w:marTop w:val="0"/>
                                  <w:marBottom w:val="0"/>
                                  <w:divBdr>
                                    <w:top w:val="none" w:sz="0" w:space="0" w:color="auto"/>
                                    <w:left w:val="none" w:sz="0" w:space="0" w:color="auto"/>
                                    <w:bottom w:val="none" w:sz="0" w:space="0" w:color="auto"/>
                                    <w:right w:val="none" w:sz="0" w:space="0" w:color="auto"/>
                                  </w:divBdr>
                                </w:div>
                                <w:div w:id="73363265">
                                  <w:marLeft w:val="0"/>
                                  <w:marRight w:val="0"/>
                                  <w:marTop w:val="0"/>
                                  <w:marBottom w:val="0"/>
                                  <w:divBdr>
                                    <w:top w:val="none" w:sz="0" w:space="0" w:color="auto"/>
                                    <w:left w:val="none" w:sz="0" w:space="0" w:color="auto"/>
                                    <w:bottom w:val="none" w:sz="0" w:space="0" w:color="auto"/>
                                    <w:right w:val="none" w:sz="0" w:space="0" w:color="auto"/>
                                  </w:divBdr>
                                </w:div>
                                <w:div w:id="1184512272">
                                  <w:marLeft w:val="0"/>
                                  <w:marRight w:val="0"/>
                                  <w:marTop w:val="0"/>
                                  <w:marBottom w:val="0"/>
                                  <w:divBdr>
                                    <w:top w:val="none" w:sz="0" w:space="0" w:color="auto"/>
                                    <w:left w:val="none" w:sz="0" w:space="0" w:color="auto"/>
                                    <w:bottom w:val="none" w:sz="0" w:space="0" w:color="auto"/>
                                    <w:right w:val="none" w:sz="0" w:space="0" w:color="auto"/>
                                  </w:divBdr>
                                </w:div>
                                <w:div w:id="1071855530">
                                  <w:marLeft w:val="0"/>
                                  <w:marRight w:val="0"/>
                                  <w:marTop w:val="0"/>
                                  <w:marBottom w:val="0"/>
                                  <w:divBdr>
                                    <w:top w:val="none" w:sz="0" w:space="0" w:color="auto"/>
                                    <w:left w:val="none" w:sz="0" w:space="0" w:color="auto"/>
                                    <w:bottom w:val="none" w:sz="0" w:space="0" w:color="auto"/>
                                    <w:right w:val="none" w:sz="0" w:space="0" w:color="auto"/>
                                  </w:divBdr>
                                </w:div>
                                <w:div w:id="2053967048">
                                  <w:marLeft w:val="0"/>
                                  <w:marRight w:val="0"/>
                                  <w:marTop w:val="0"/>
                                  <w:marBottom w:val="0"/>
                                  <w:divBdr>
                                    <w:top w:val="none" w:sz="0" w:space="0" w:color="auto"/>
                                    <w:left w:val="none" w:sz="0" w:space="0" w:color="auto"/>
                                    <w:bottom w:val="none" w:sz="0" w:space="0" w:color="auto"/>
                                    <w:right w:val="none" w:sz="0" w:space="0" w:color="auto"/>
                                  </w:divBdr>
                                </w:div>
                                <w:div w:id="1392073368">
                                  <w:marLeft w:val="0"/>
                                  <w:marRight w:val="0"/>
                                  <w:marTop w:val="0"/>
                                  <w:marBottom w:val="0"/>
                                  <w:divBdr>
                                    <w:top w:val="none" w:sz="0" w:space="0" w:color="auto"/>
                                    <w:left w:val="none" w:sz="0" w:space="0" w:color="auto"/>
                                    <w:bottom w:val="none" w:sz="0" w:space="0" w:color="auto"/>
                                    <w:right w:val="none" w:sz="0" w:space="0" w:color="auto"/>
                                  </w:divBdr>
                                </w:div>
                                <w:div w:id="253781980">
                                  <w:marLeft w:val="0"/>
                                  <w:marRight w:val="0"/>
                                  <w:marTop w:val="0"/>
                                  <w:marBottom w:val="0"/>
                                  <w:divBdr>
                                    <w:top w:val="none" w:sz="0" w:space="0" w:color="auto"/>
                                    <w:left w:val="none" w:sz="0" w:space="0" w:color="auto"/>
                                    <w:bottom w:val="none" w:sz="0" w:space="0" w:color="auto"/>
                                    <w:right w:val="none" w:sz="0" w:space="0" w:color="auto"/>
                                  </w:divBdr>
                                </w:div>
                                <w:div w:id="198013009">
                                  <w:marLeft w:val="0"/>
                                  <w:marRight w:val="0"/>
                                  <w:marTop w:val="0"/>
                                  <w:marBottom w:val="0"/>
                                  <w:divBdr>
                                    <w:top w:val="none" w:sz="0" w:space="0" w:color="auto"/>
                                    <w:left w:val="none" w:sz="0" w:space="0" w:color="auto"/>
                                    <w:bottom w:val="none" w:sz="0" w:space="0" w:color="auto"/>
                                    <w:right w:val="none" w:sz="0" w:space="0" w:color="auto"/>
                                  </w:divBdr>
                                </w:div>
                                <w:div w:id="2013681719">
                                  <w:marLeft w:val="0"/>
                                  <w:marRight w:val="0"/>
                                  <w:marTop w:val="0"/>
                                  <w:marBottom w:val="0"/>
                                  <w:divBdr>
                                    <w:top w:val="none" w:sz="0" w:space="0" w:color="auto"/>
                                    <w:left w:val="none" w:sz="0" w:space="0" w:color="auto"/>
                                    <w:bottom w:val="none" w:sz="0" w:space="0" w:color="auto"/>
                                    <w:right w:val="none" w:sz="0" w:space="0" w:color="auto"/>
                                  </w:divBdr>
                                </w:div>
                                <w:div w:id="1486126396">
                                  <w:marLeft w:val="0"/>
                                  <w:marRight w:val="0"/>
                                  <w:marTop w:val="0"/>
                                  <w:marBottom w:val="0"/>
                                  <w:divBdr>
                                    <w:top w:val="none" w:sz="0" w:space="0" w:color="auto"/>
                                    <w:left w:val="none" w:sz="0" w:space="0" w:color="auto"/>
                                    <w:bottom w:val="none" w:sz="0" w:space="0" w:color="auto"/>
                                    <w:right w:val="none" w:sz="0" w:space="0" w:color="auto"/>
                                  </w:divBdr>
                                </w:div>
                                <w:div w:id="44918663">
                                  <w:marLeft w:val="0"/>
                                  <w:marRight w:val="0"/>
                                  <w:marTop w:val="0"/>
                                  <w:marBottom w:val="0"/>
                                  <w:divBdr>
                                    <w:top w:val="none" w:sz="0" w:space="0" w:color="auto"/>
                                    <w:left w:val="none" w:sz="0" w:space="0" w:color="auto"/>
                                    <w:bottom w:val="none" w:sz="0" w:space="0" w:color="auto"/>
                                    <w:right w:val="none" w:sz="0" w:space="0" w:color="auto"/>
                                  </w:divBdr>
                                </w:div>
                                <w:div w:id="1419714986">
                                  <w:marLeft w:val="0"/>
                                  <w:marRight w:val="0"/>
                                  <w:marTop w:val="0"/>
                                  <w:marBottom w:val="0"/>
                                  <w:divBdr>
                                    <w:top w:val="none" w:sz="0" w:space="0" w:color="auto"/>
                                    <w:left w:val="none" w:sz="0" w:space="0" w:color="auto"/>
                                    <w:bottom w:val="none" w:sz="0" w:space="0" w:color="auto"/>
                                    <w:right w:val="none" w:sz="0" w:space="0" w:color="auto"/>
                                  </w:divBdr>
                                </w:div>
                                <w:div w:id="278994156">
                                  <w:marLeft w:val="0"/>
                                  <w:marRight w:val="0"/>
                                  <w:marTop w:val="0"/>
                                  <w:marBottom w:val="0"/>
                                  <w:divBdr>
                                    <w:top w:val="none" w:sz="0" w:space="0" w:color="auto"/>
                                    <w:left w:val="none" w:sz="0" w:space="0" w:color="auto"/>
                                    <w:bottom w:val="none" w:sz="0" w:space="0" w:color="auto"/>
                                    <w:right w:val="none" w:sz="0" w:space="0" w:color="auto"/>
                                  </w:divBdr>
                                </w:div>
                                <w:div w:id="347757718">
                                  <w:marLeft w:val="0"/>
                                  <w:marRight w:val="0"/>
                                  <w:marTop w:val="0"/>
                                  <w:marBottom w:val="0"/>
                                  <w:divBdr>
                                    <w:top w:val="none" w:sz="0" w:space="0" w:color="auto"/>
                                    <w:left w:val="none" w:sz="0" w:space="0" w:color="auto"/>
                                    <w:bottom w:val="none" w:sz="0" w:space="0" w:color="auto"/>
                                    <w:right w:val="none" w:sz="0" w:space="0" w:color="auto"/>
                                  </w:divBdr>
                                </w:div>
                                <w:div w:id="78329925">
                                  <w:marLeft w:val="0"/>
                                  <w:marRight w:val="0"/>
                                  <w:marTop w:val="0"/>
                                  <w:marBottom w:val="0"/>
                                  <w:divBdr>
                                    <w:top w:val="none" w:sz="0" w:space="0" w:color="auto"/>
                                    <w:left w:val="none" w:sz="0" w:space="0" w:color="auto"/>
                                    <w:bottom w:val="none" w:sz="0" w:space="0" w:color="auto"/>
                                    <w:right w:val="none" w:sz="0" w:space="0" w:color="auto"/>
                                  </w:divBdr>
                                </w:div>
                                <w:div w:id="1505516865">
                                  <w:marLeft w:val="0"/>
                                  <w:marRight w:val="0"/>
                                  <w:marTop w:val="0"/>
                                  <w:marBottom w:val="0"/>
                                  <w:divBdr>
                                    <w:top w:val="none" w:sz="0" w:space="0" w:color="auto"/>
                                    <w:left w:val="none" w:sz="0" w:space="0" w:color="auto"/>
                                    <w:bottom w:val="none" w:sz="0" w:space="0" w:color="auto"/>
                                    <w:right w:val="none" w:sz="0" w:space="0" w:color="auto"/>
                                  </w:divBdr>
                                </w:div>
                                <w:div w:id="509030652">
                                  <w:marLeft w:val="0"/>
                                  <w:marRight w:val="0"/>
                                  <w:marTop w:val="0"/>
                                  <w:marBottom w:val="0"/>
                                  <w:divBdr>
                                    <w:top w:val="none" w:sz="0" w:space="0" w:color="auto"/>
                                    <w:left w:val="none" w:sz="0" w:space="0" w:color="auto"/>
                                    <w:bottom w:val="none" w:sz="0" w:space="0" w:color="auto"/>
                                    <w:right w:val="none" w:sz="0" w:space="0" w:color="auto"/>
                                  </w:divBdr>
                                </w:div>
                                <w:div w:id="1454054408">
                                  <w:marLeft w:val="0"/>
                                  <w:marRight w:val="0"/>
                                  <w:marTop w:val="0"/>
                                  <w:marBottom w:val="0"/>
                                  <w:divBdr>
                                    <w:top w:val="none" w:sz="0" w:space="0" w:color="auto"/>
                                    <w:left w:val="none" w:sz="0" w:space="0" w:color="auto"/>
                                    <w:bottom w:val="none" w:sz="0" w:space="0" w:color="auto"/>
                                    <w:right w:val="none" w:sz="0" w:space="0" w:color="auto"/>
                                  </w:divBdr>
                                </w:div>
                                <w:div w:id="1652297132">
                                  <w:marLeft w:val="0"/>
                                  <w:marRight w:val="0"/>
                                  <w:marTop w:val="0"/>
                                  <w:marBottom w:val="0"/>
                                  <w:divBdr>
                                    <w:top w:val="none" w:sz="0" w:space="0" w:color="auto"/>
                                    <w:left w:val="none" w:sz="0" w:space="0" w:color="auto"/>
                                    <w:bottom w:val="none" w:sz="0" w:space="0" w:color="auto"/>
                                    <w:right w:val="none" w:sz="0" w:space="0" w:color="auto"/>
                                  </w:divBdr>
                                </w:div>
                                <w:div w:id="495657756">
                                  <w:marLeft w:val="0"/>
                                  <w:marRight w:val="0"/>
                                  <w:marTop w:val="0"/>
                                  <w:marBottom w:val="0"/>
                                  <w:divBdr>
                                    <w:top w:val="none" w:sz="0" w:space="0" w:color="auto"/>
                                    <w:left w:val="none" w:sz="0" w:space="0" w:color="auto"/>
                                    <w:bottom w:val="none" w:sz="0" w:space="0" w:color="auto"/>
                                    <w:right w:val="none" w:sz="0" w:space="0" w:color="auto"/>
                                  </w:divBdr>
                                </w:div>
                                <w:div w:id="1852452357">
                                  <w:marLeft w:val="0"/>
                                  <w:marRight w:val="0"/>
                                  <w:marTop w:val="0"/>
                                  <w:marBottom w:val="0"/>
                                  <w:divBdr>
                                    <w:top w:val="none" w:sz="0" w:space="0" w:color="auto"/>
                                    <w:left w:val="none" w:sz="0" w:space="0" w:color="auto"/>
                                    <w:bottom w:val="none" w:sz="0" w:space="0" w:color="auto"/>
                                    <w:right w:val="none" w:sz="0" w:space="0" w:color="auto"/>
                                  </w:divBdr>
                                </w:div>
                                <w:div w:id="99230427">
                                  <w:marLeft w:val="0"/>
                                  <w:marRight w:val="0"/>
                                  <w:marTop w:val="0"/>
                                  <w:marBottom w:val="0"/>
                                  <w:divBdr>
                                    <w:top w:val="none" w:sz="0" w:space="0" w:color="auto"/>
                                    <w:left w:val="none" w:sz="0" w:space="0" w:color="auto"/>
                                    <w:bottom w:val="none" w:sz="0" w:space="0" w:color="auto"/>
                                    <w:right w:val="none" w:sz="0" w:space="0" w:color="auto"/>
                                  </w:divBdr>
                                </w:div>
                                <w:div w:id="929241534">
                                  <w:marLeft w:val="0"/>
                                  <w:marRight w:val="0"/>
                                  <w:marTop w:val="0"/>
                                  <w:marBottom w:val="0"/>
                                  <w:divBdr>
                                    <w:top w:val="none" w:sz="0" w:space="0" w:color="auto"/>
                                    <w:left w:val="none" w:sz="0" w:space="0" w:color="auto"/>
                                    <w:bottom w:val="none" w:sz="0" w:space="0" w:color="auto"/>
                                    <w:right w:val="none" w:sz="0" w:space="0" w:color="auto"/>
                                  </w:divBdr>
                                </w:div>
                                <w:div w:id="373384052">
                                  <w:marLeft w:val="0"/>
                                  <w:marRight w:val="0"/>
                                  <w:marTop w:val="0"/>
                                  <w:marBottom w:val="0"/>
                                  <w:divBdr>
                                    <w:top w:val="none" w:sz="0" w:space="0" w:color="auto"/>
                                    <w:left w:val="none" w:sz="0" w:space="0" w:color="auto"/>
                                    <w:bottom w:val="none" w:sz="0" w:space="0" w:color="auto"/>
                                    <w:right w:val="none" w:sz="0" w:space="0" w:color="auto"/>
                                  </w:divBdr>
                                </w:div>
                                <w:div w:id="48304960">
                                  <w:marLeft w:val="0"/>
                                  <w:marRight w:val="0"/>
                                  <w:marTop w:val="0"/>
                                  <w:marBottom w:val="0"/>
                                  <w:divBdr>
                                    <w:top w:val="none" w:sz="0" w:space="0" w:color="auto"/>
                                    <w:left w:val="none" w:sz="0" w:space="0" w:color="auto"/>
                                    <w:bottom w:val="none" w:sz="0" w:space="0" w:color="auto"/>
                                    <w:right w:val="none" w:sz="0" w:space="0" w:color="auto"/>
                                  </w:divBdr>
                                </w:div>
                                <w:div w:id="314921067">
                                  <w:marLeft w:val="0"/>
                                  <w:marRight w:val="0"/>
                                  <w:marTop w:val="0"/>
                                  <w:marBottom w:val="0"/>
                                  <w:divBdr>
                                    <w:top w:val="none" w:sz="0" w:space="0" w:color="auto"/>
                                    <w:left w:val="none" w:sz="0" w:space="0" w:color="auto"/>
                                    <w:bottom w:val="none" w:sz="0" w:space="0" w:color="auto"/>
                                    <w:right w:val="none" w:sz="0" w:space="0" w:color="auto"/>
                                  </w:divBdr>
                                </w:div>
                                <w:div w:id="785002207">
                                  <w:marLeft w:val="0"/>
                                  <w:marRight w:val="0"/>
                                  <w:marTop w:val="0"/>
                                  <w:marBottom w:val="0"/>
                                  <w:divBdr>
                                    <w:top w:val="none" w:sz="0" w:space="0" w:color="auto"/>
                                    <w:left w:val="none" w:sz="0" w:space="0" w:color="auto"/>
                                    <w:bottom w:val="none" w:sz="0" w:space="0" w:color="auto"/>
                                    <w:right w:val="none" w:sz="0" w:space="0" w:color="auto"/>
                                  </w:divBdr>
                                </w:div>
                                <w:div w:id="1230460737">
                                  <w:marLeft w:val="0"/>
                                  <w:marRight w:val="0"/>
                                  <w:marTop w:val="0"/>
                                  <w:marBottom w:val="0"/>
                                  <w:divBdr>
                                    <w:top w:val="none" w:sz="0" w:space="0" w:color="auto"/>
                                    <w:left w:val="none" w:sz="0" w:space="0" w:color="auto"/>
                                    <w:bottom w:val="none" w:sz="0" w:space="0" w:color="auto"/>
                                    <w:right w:val="none" w:sz="0" w:space="0" w:color="auto"/>
                                  </w:divBdr>
                                </w:div>
                                <w:div w:id="132992250">
                                  <w:marLeft w:val="0"/>
                                  <w:marRight w:val="0"/>
                                  <w:marTop w:val="0"/>
                                  <w:marBottom w:val="0"/>
                                  <w:divBdr>
                                    <w:top w:val="none" w:sz="0" w:space="0" w:color="auto"/>
                                    <w:left w:val="none" w:sz="0" w:space="0" w:color="auto"/>
                                    <w:bottom w:val="none" w:sz="0" w:space="0" w:color="auto"/>
                                    <w:right w:val="none" w:sz="0" w:space="0" w:color="auto"/>
                                  </w:divBdr>
                                </w:div>
                                <w:div w:id="565724463">
                                  <w:marLeft w:val="0"/>
                                  <w:marRight w:val="0"/>
                                  <w:marTop w:val="0"/>
                                  <w:marBottom w:val="0"/>
                                  <w:divBdr>
                                    <w:top w:val="none" w:sz="0" w:space="0" w:color="auto"/>
                                    <w:left w:val="none" w:sz="0" w:space="0" w:color="auto"/>
                                    <w:bottom w:val="none" w:sz="0" w:space="0" w:color="auto"/>
                                    <w:right w:val="none" w:sz="0" w:space="0" w:color="auto"/>
                                  </w:divBdr>
                                </w:div>
                                <w:div w:id="1006246803">
                                  <w:marLeft w:val="0"/>
                                  <w:marRight w:val="0"/>
                                  <w:marTop w:val="0"/>
                                  <w:marBottom w:val="0"/>
                                  <w:divBdr>
                                    <w:top w:val="none" w:sz="0" w:space="0" w:color="auto"/>
                                    <w:left w:val="none" w:sz="0" w:space="0" w:color="auto"/>
                                    <w:bottom w:val="none" w:sz="0" w:space="0" w:color="auto"/>
                                    <w:right w:val="none" w:sz="0" w:space="0" w:color="auto"/>
                                  </w:divBdr>
                                </w:div>
                                <w:div w:id="1646160283">
                                  <w:marLeft w:val="0"/>
                                  <w:marRight w:val="0"/>
                                  <w:marTop w:val="0"/>
                                  <w:marBottom w:val="0"/>
                                  <w:divBdr>
                                    <w:top w:val="none" w:sz="0" w:space="0" w:color="auto"/>
                                    <w:left w:val="none" w:sz="0" w:space="0" w:color="auto"/>
                                    <w:bottom w:val="none" w:sz="0" w:space="0" w:color="auto"/>
                                    <w:right w:val="none" w:sz="0" w:space="0" w:color="auto"/>
                                  </w:divBdr>
                                </w:div>
                                <w:div w:id="2105153333">
                                  <w:marLeft w:val="0"/>
                                  <w:marRight w:val="0"/>
                                  <w:marTop w:val="0"/>
                                  <w:marBottom w:val="0"/>
                                  <w:divBdr>
                                    <w:top w:val="none" w:sz="0" w:space="0" w:color="auto"/>
                                    <w:left w:val="none" w:sz="0" w:space="0" w:color="auto"/>
                                    <w:bottom w:val="none" w:sz="0" w:space="0" w:color="auto"/>
                                    <w:right w:val="none" w:sz="0" w:space="0" w:color="auto"/>
                                  </w:divBdr>
                                </w:div>
                                <w:div w:id="1267688578">
                                  <w:marLeft w:val="0"/>
                                  <w:marRight w:val="0"/>
                                  <w:marTop w:val="0"/>
                                  <w:marBottom w:val="0"/>
                                  <w:divBdr>
                                    <w:top w:val="none" w:sz="0" w:space="0" w:color="auto"/>
                                    <w:left w:val="none" w:sz="0" w:space="0" w:color="auto"/>
                                    <w:bottom w:val="none" w:sz="0" w:space="0" w:color="auto"/>
                                    <w:right w:val="none" w:sz="0" w:space="0" w:color="auto"/>
                                  </w:divBdr>
                                </w:div>
                                <w:div w:id="1831217844">
                                  <w:marLeft w:val="0"/>
                                  <w:marRight w:val="0"/>
                                  <w:marTop w:val="0"/>
                                  <w:marBottom w:val="0"/>
                                  <w:divBdr>
                                    <w:top w:val="none" w:sz="0" w:space="0" w:color="auto"/>
                                    <w:left w:val="none" w:sz="0" w:space="0" w:color="auto"/>
                                    <w:bottom w:val="none" w:sz="0" w:space="0" w:color="auto"/>
                                    <w:right w:val="none" w:sz="0" w:space="0" w:color="auto"/>
                                  </w:divBdr>
                                </w:div>
                                <w:div w:id="1230651296">
                                  <w:marLeft w:val="0"/>
                                  <w:marRight w:val="0"/>
                                  <w:marTop w:val="0"/>
                                  <w:marBottom w:val="0"/>
                                  <w:divBdr>
                                    <w:top w:val="none" w:sz="0" w:space="0" w:color="auto"/>
                                    <w:left w:val="none" w:sz="0" w:space="0" w:color="auto"/>
                                    <w:bottom w:val="none" w:sz="0" w:space="0" w:color="auto"/>
                                    <w:right w:val="none" w:sz="0" w:space="0" w:color="auto"/>
                                  </w:divBdr>
                                </w:div>
                                <w:div w:id="96488762">
                                  <w:marLeft w:val="0"/>
                                  <w:marRight w:val="0"/>
                                  <w:marTop w:val="0"/>
                                  <w:marBottom w:val="0"/>
                                  <w:divBdr>
                                    <w:top w:val="none" w:sz="0" w:space="0" w:color="auto"/>
                                    <w:left w:val="none" w:sz="0" w:space="0" w:color="auto"/>
                                    <w:bottom w:val="none" w:sz="0" w:space="0" w:color="auto"/>
                                    <w:right w:val="none" w:sz="0" w:space="0" w:color="auto"/>
                                  </w:divBdr>
                                </w:div>
                                <w:div w:id="1027869914">
                                  <w:marLeft w:val="0"/>
                                  <w:marRight w:val="0"/>
                                  <w:marTop w:val="0"/>
                                  <w:marBottom w:val="0"/>
                                  <w:divBdr>
                                    <w:top w:val="none" w:sz="0" w:space="0" w:color="auto"/>
                                    <w:left w:val="none" w:sz="0" w:space="0" w:color="auto"/>
                                    <w:bottom w:val="none" w:sz="0" w:space="0" w:color="auto"/>
                                    <w:right w:val="none" w:sz="0" w:space="0" w:color="auto"/>
                                  </w:divBdr>
                                </w:div>
                                <w:div w:id="256210298">
                                  <w:marLeft w:val="0"/>
                                  <w:marRight w:val="0"/>
                                  <w:marTop w:val="0"/>
                                  <w:marBottom w:val="0"/>
                                  <w:divBdr>
                                    <w:top w:val="none" w:sz="0" w:space="0" w:color="auto"/>
                                    <w:left w:val="none" w:sz="0" w:space="0" w:color="auto"/>
                                    <w:bottom w:val="none" w:sz="0" w:space="0" w:color="auto"/>
                                    <w:right w:val="none" w:sz="0" w:space="0" w:color="auto"/>
                                  </w:divBdr>
                                </w:div>
                                <w:div w:id="2013413000">
                                  <w:marLeft w:val="0"/>
                                  <w:marRight w:val="0"/>
                                  <w:marTop w:val="0"/>
                                  <w:marBottom w:val="0"/>
                                  <w:divBdr>
                                    <w:top w:val="none" w:sz="0" w:space="0" w:color="auto"/>
                                    <w:left w:val="none" w:sz="0" w:space="0" w:color="auto"/>
                                    <w:bottom w:val="none" w:sz="0" w:space="0" w:color="auto"/>
                                    <w:right w:val="none" w:sz="0" w:space="0" w:color="auto"/>
                                  </w:divBdr>
                                </w:div>
                                <w:div w:id="2002922466">
                                  <w:marLeft w:val="0"/>
                                  <w:marRight w:val="0"/>
                                  <w:marTop w:val="0"/>
                                  <w:marBottom w:val="0"/>
                                  <w:divBdr>
                                    <w:top w:val="none" w:sz="0" w:space="0" w:color="auto"/>
                                    <w:left w:val="none" w:sz="0" w:space="0" w:color="auto"/>
                                    <w:bottom w:val="none" w:sz="0" w:space="0" w:color="auto"/>
                                    <w:right w:val="none" w:sz="0" w:space="0" w:color="auto"/>
                                  </w:divBdr>
                                </w:div>
                                <w:div w:id="141116468">
                                  <w:marLeft w:val="0"/>
                                  <w:marRight w:val="0"/>
                                  <w:marTop w:val="0"/>
                                  <w:marBottom w:val="0"/>
                                  <w:divBdr>
                                    <w:top w:val="none" w:sz="0" w:space="0" w:color="auto"/>
                                    <w:left w:val="none" w:sz="0" w:space="0" w:color="auto"/>
                                    <w:bottom w:val="none" w:sz="0" w:space="0" w:color="auto"/>
                                    <w:right w:val="none" w:sz="0" w:space="0" w:color="auto"/>
                                  </w:divBdr>
                                </w:div>
                                <w:div w:id="530915785">
                                  <w:marLeft w:val="0"/>
                                  <w:marRight w:val="0"/>
                                  <w:marTop w:val="0"/>
                                  <w:marBottom w:val="0"/>
                                  <w:divBdr>
                                    <w:top w:val="none" w:sz="0" w:space="0" w:color="auto"/>
                                    <w:left w:val="none" w:sz="0" w:space="0" w:color="auto"/>
                                    <w:bottom w:val="none" w:sz="0" w:space="0" w:color="auto"/>
                                    <w:right w:val="none" w:sz="0" w:space="0" w:color="auto"/>
                                  </w:divBdr>
                                </w:div>
                                <w:div w:id="904028006">
                                  <w:marLeft w:val="0"/>
                                  <w:marRight w:val="0"/>
                                  <w:marTop w:val="0"/>
                                  <w:marBottom w:val="0"/>
                                  <w:divBdr>
                                    <w:top w:val="none" w:sz="0" w:space="0" w:color="auto"/>
                                    <w:left w:val="none" w:sz="0" w:space="0" w:color="auto"/>
                                    <w:bottom w:val="none" w:sz="0" w:space="0" w:color="auto"/>
                                    <w:right w:val="none" w:sz="0" w:space="0" w:color="auto"/>
                                  </w:divBdr>
                                </w:div>
                                <w:div w:id="1819685203">
                                  <w:marLeft w:val="0"/>
                                  <w:marRight w:val="0"/>
                                  <w:marTop w:val="0"/>
                                  <w:marBottom w:val="0"/>
                                  <w:divBdr>
                                    <w:top w:val="none" w:sz="0" w:space="0" w:color="auto"/>
                                    <w:left w:val="none" w:sz="0" w:space="0" w:color="auto"/>
                                    <w:bottom w:val="none" w:sz="0" w:space="0" w:color="auto"/>
                                    <w:right w:val="none" w:sz="0" w:space="0" w:color="auto"/>
                                  </w:divBdr>
                                </w:div>
                                <w:div w:id="1203324017">
                                  <w:marLeft w:val="0"/>
                                  <w:marRight w:val="0"/>
                                  <w:marTop w:val="0"/>
                                  <w:marBottom w:val="0"/>
                                  <w:divBdr>
                                    <w:top w:val="none" w:sz="0" w:space="0" w:color="auto"/>
                                    <w:left w:val="none" w:sz="0" w:space="0" w:color="auto"/>
                                    <w:bottom w:val="none" w:sz="0" w:space="0" w:color="auto"/>
                                    <w:right w:val="none" w:sz="0" w:space="0" w:color="auto"/>
                                  </w:divBdr>
                                </w:div>
                                <w:div w:id="986663595">
                                  <w:marLeft w:val="0"/>
                                  <w:marRight w:val="0"/>
                                  <w:marTop w:val="0"/>
                                  <w:marBottom w:val="0"/>
                                  <w:divBdr>
                                    <w:top w:val="none" w:sz="0" w:space="0" w:color="auto"/>
                                    <w:left w:val="none" w:sz="0" w:space="0" w:color="auto"/>
                                    <w:bottom w:val="none" w:sz="0" w:space="0" w:color="auto"/>
                                    <w:right w:val="none" w:sz="0" w:space="0" w:color="auto"/>
                                  </w:divBdr>
                                </w:div>
                                <w:div w:id="668489422">
                                  <w:marLeft w:val="0"/>
                                  <w:marRight w:val="0"/>
                                  <w:marTop w:val="0"/>
                                  <w:marBottom w:val="0"/>
                                  <w:divBdr>
                                    <w:top w:val="none" w:sz="0" w:space="0" w:color="auto"/>
                                    <w:left w:val="none" w:sz="0" w:space="0" w:color="auto"/>
                                    <w:bottom w:val="none" w:sz="0" w:space="0" w:color="auto"/>
                                    <w:right w:val="none" w:sz="0" w:space="0" w:color="auto"/>
                                  </w:divBdr>
                                </w:div>
                                <w:div w:id="1215121620">
                                  <w:marLeft w:val="0"/>
                                  <w:marRight w:val="0"/>
                                  <w:marTop w:val="0"/>
                                  <w:marBottom w:val="0"/>
                                  <w:divBdr>
                                    <w:top w:val="none" w:sz="0" w:space="0" w:color="auto"/>
                                    <w:left w:val="none" w:sz="0" w:space="0" w:color="auto"/>
                                    <w:bottom w:val="none" w:sz="0" w:space="0" w:color="auto"/>
                                    <w:right w:val="none" w:sz="0" w:space="0" w:color="auto"/>
                                  </w:divBdr>
                                </w:div>
                                <w:div w:id="26607640">
                                  <w:marLeft w:val="0"/>
                                  <w:marRight w:val="0"/>
                                  <w:marTop w:val="0"/>
                                  <w:marBottom w:val="0"/>
                                  <w:divBdr>
                                    <w:top w:val="none" w:sz="0" w:space="0" w:color="auto"/>
                                    <w:left w:val="none" w:sz="0" w:space="0" w:color="auto"/>
                                    <w:bottom w:val="none" w:sz="0" w:space="0" w:color="auto"/>
                                    <w:right w:val="none" w:sz="0" w:space="0" w:color="auto"/>
                                  </w:divBdr>
                                </w:div>
                                <w:div w:id="501358265">
                                  <w:marLeft w:val="0"/>
                                  <w:marRight w:val="0"/>
                                  <w:marTop w:val="0"/>
                                  <w:marBottom w:val="0"/>
                                  <w:divBdr>
                                    <w:top w:val="none" w:sz="0" w:space="0" w:color="auto"/>
                                    <w:left w:val="none" w:sz="0" w:space="0" w:color="auto"/>
                                    <w:bottom w:val="none" w:sz="0" w:space="0" w:color="auto"/>
                                    <w:right w:val="none" w:sz="0" w:space="0" w:color="auto"/>
                                  </w:divBdr>
                                </w:div>
                                <w:div w:id="896428912">
                                  <w:marLeft w:val="0"/>
                                  <w:marRight w:val="0"/>
                                  <w:marTop w:val="0"/>
                                  <w:marBottom w:val="0"/>
                                  <w:divBdr>
                                    <w:top w:val="none" w:sz="0" w:space="0" w:color="auto"/>
                                    <w:left w:val="none" w:sz="0" w:space="0" w:color="auto"/>
                                    <w:bottom w:val="none" w:sz="0" w:space="0" w:color="auto"/>
                                    <w:right w:val="none" w:sz="0" w:space="0" w:color="auto"/>
                                  </w:divBdr>
                                </w:div>
                                <w:div w:id="1365210411">
                                  <w:marLeft w:val="0"/>
                                  <w:marRight w:val="0"/>
                                  <w:marTop w:val="0"/>
                                  <w:marBottom w:val="0"/>
                                  <w:divBdr>
                                    <w:top w:val="none" w:sz="0" w:space="0" w:color="auto"/>
                                    <w:left w:val="none" w:sz="0" w:space="0" w:color="auto"/>
                                    <w:bottom w:val="none" w:sz="0" w:space="0" w:color="auto"/>
                                    <w:right w:val="none" w:sz="0" w:space="0" w:color="auto"/>
                                  </w:divBdr>
                                </w:div>
                                <w:div w:id="212153550">
                                  <w:marLeft w:val="0"/>
                                  <w:marRight w:val="0"/>
                                  <w:marTop w:val="0"/>
                                  <w:marBottom w:val="0"/>
                                  <w:divBdr>
                                    <w:top w:val="none" w:sz="0" w:space="0" w:color="auto"/>
                                    <w:left w:val="none" w:sz="0" w:space="0" w:color="auto"/>
                                    <w:bottom w:val="none" w:sz="0" w:space="0" w:color="auto"/>
                                    <w:right w:val="none" w:sz="0" w:space="0" w:color="auto"/>
                                  </w:divBdr>
                                </w:div>
                                <w:div w:id="1577476638">
                                  <w:marLeft w:val="0"/>
                                  <w:marRight w:val="0"/>
                                  <w:marTop w:val="0"/>
                                  <w:marBottom w:val="0"/>
                                  <w:divBdr>
                                    <w:top w:val="none" w:sz="0" w:space="0" w:color="auto"/>
                                    <w:left w:val="none" w:sz="0" w:space="0" w:color="auto"/>
                                    <w:bottom w:val="none" w:sz="0" w:space="0" w:color="auto"/>
                                    <w:right w:val="none" w:sz="0" w:space="0" w:color="auto"/>
                                  </w:divBdr>
                                </w:div>
                                <w:div w:id="1308245303">
                                  <w:marLeft w:val="0"/>
                                  <w:marRight w:val="0"/>
                                  <w:marTop w:val="0"/>
                                  <w:marBottom w:val="0"/>
                                  <w:divBdr>
                                    <w:top w:val="none" w:sz="0" w:space="0" w:color="auto"/>
                                    <w:left w:val="none" w:sz="0" w:space="0" w:color="auto"/>
                                    <w:bottom w:val="none" w:sz="0" w:space="0" w:color="auto"/>
                                    <w:right w:val="none" w:sz="0" w:space="0" w:color="auto"/>
                                  </w:divBdr>
                                </w:div>
                                <w:div w:id="2127499675">
                                  <w:marLeft w:val="0"/>
                                  <w:marRight w:val="0"/>
                                  <w:marTop w:val="0"/>
                                  <w:marBottom w:val="0"/>
                                  <w:divBdr>
                                    <w:top w:val="none" w:sz="0" w:space="0" w:color="auto"/>
                                    <w:left w:val="none" w:sz="0" w:space="0" w:color="auto"/>
                                    <w:bottom w:val="none" w:sz="0" w:space="0" w:color="auto"/>
                                    <w:right w:val="none" w:sz="0" w:space="0" w:color="auto"/>
                                  </w:divBdr>
                                </w:div>
                                <w:div w:id="1693720791">
                                  <w:marLeft w:val="0"/>
                                  <w:marRight w:val="0"/>
                                  <w:marTop w:val="0"/>
                                  <w:marBottom w:val="0"/>
                                  <w:divBdr>
                                    <w:top w:val="none" w:sz="0" w:space="0" w:color="auto"/>
                                    <w:left w:val="none" w:sz="0" w:space="0" w:color="auto"/>
                                    <w:bottom w:val="none" w:sz="0" w:space="0" w:color="auto"/>
                                    <w:right w:val="none" w:sz="0" w:space="0" w:color="auto"/>
                                  </w:divBdr>
                                </w:div>
                                <w:div w:id="1715885886">
                                  <w:marLeft w:val="0"/>
                                  <w:marRight w:val="0"/>
                                  <w:marTop w:val="0"/>
                                  <w:marBottom w:val="0"/>
                                  <w:divBdr>
                                    <w:top w:val="none" w:sz="0" w:space="0" w:color="auto"/>
                                    <w:left w:val="none" w:sz="0" w:space="0" w:color="auto"/>
                                    <w:bottom w:val="none" w:sz="0" w:space="0" w:color="auto"/>
                                    <w:right w:val="none" w:sz="0" w:space="0" w:color="auto"/>
                                  </w:divBdr>
                                </w:div>
                                <w:div w:id="1997219067">
                                  <w:marLeft w:val="0"/>
                                  <w:marRight w:val="0"/>
                                  <w:marTop w:val="0"/>
                                  <w:marBottom w:val="0"/>
                                  <w:divBdr>
                                    <w:top w:val="none" w:sz="0" w:space="0" w:color="auto"/>
                                    <w:left w:val="none" w:sz="0" w:space="0" w:color="auto"/>
                                    <w:bottom w:val="none" w:sz="0" w:space="0" w:color="auto"/>
                                    <w:right w:val="none" w:sz="0" w:space="0" w:color="auto"/>
                                  </w:divBdr>
                                </w:div>
                                <w:div w:id="1246650861">
                                  <w:marLeft w:val="0"/>
                                  <w:marRight w:val="0"/>
                                  <w:marTop w:val="0"/>
                                  <w:marBottom w:val="0"/>
                                  <w:divBdr>
                                    <w:top w:val="none" w:sz="0" w:space="0" w:color="auto"/>
                                    <w:left w:val="none" w:sz="0" w:space="0" w:color="auto"/>
                                    <w:bottom w:val="none" w:sz="0" w:space="0" w:color="auto"/>
                                    <w:right w:val="none" w:sz="0" w:space="0" w:color="auto"/>
                                  </w:divBdr>
                                </w:div>
                                <w:div w:id="1797409056">
                                  <w:marLeft w:val="0"/>
                                  <w:marRight w:val="0"/>
                                  <w:marTop w:val="0"/>
                                  <w:marBottom w:val="0"/>
                                  <w:divBdr>
                                    <w:top w:val="none" w:sz="0" w:space="0" w:color="auto"/>
                                    <w:left w:val="none" w:sz="0" w:space="0" w:color="auto"/>
                                    <w:bottom w:val="none" w:sz="0" w:space="0" w:color="auto"/>
                                    <w:right w:val="none" w:sz="0" w:space="0" w:color="auto"/>
                                  </w:divBdr>
                                </w:div>
                                <w:div w:id="2117166684">
                                  <w:marLeft w:val="0"/>
                                  <w:marRight w:val="0"/>
                                  <w:marTop w:val="0"/>
                                  <w:marBottom w:val="0"/>
                                  <w:divBdr>
                                    <w:top w:val="none" w:sz="0" w:space="0" w:color="auto"/>
                                    <w:left w:val="none" w:sz="0" w:space="0" w:color="auto"/>
                                    <w:bottom w:val="none" w:sz="0" w:space="0" w:color="auto"/>
                                    <w:right w:val="none" w:sz="0" w:space="0" w:color="auto"/>
                                  </w:divBdr>
                                </w:div>
                                <w:div w:id="2144156496">
                                  <w:marLeft w:val="0"/>
                                  <w:marRight w:val="0"/>
                                  <w:marTop w:val="0"/>
                                  <w:marBottom w:val="0"/>
                                  <w:divBdr>
                                    <w:top w:val="none" w:sz="0" w:space="0" w:color="auto"/>
                                    <w:left w:val="none" w:sz="0" w:space="0" w:color="auto"/>
                                    <w:bottom w:val="none" w:sz="0" w:space="0" w:color="auto"/>
                                    <w:right w:val="none" w:sz="0" w:space="0" w:color="auto"/>
                                  </w:divBdr>
                                </w:div>
                                <w:div w:id="69154811">
                                  <w:marLeft w:val="0"/>
                                  <w:marRight w:val="0"/>
                                  <w:marTop w:val="0"/>
                                  <w:marBottom w:val="0"/>
                                  <w:divBdr>
                                    <w:top w:val="none" w:sz="0" w:space="0" w:color="auto"/>
                                    <w:left w:val="none" w:sz="0" w:space="0" w:color="auto"/>
                                    <w:bottom w:val="none" w:sz="0" w:space="0" w:color="auto"/>
                                    <w:right w:val="none" w:sz="0" w:space="0" w:color="auto"/>
                                  </w:divBdr>
                                </w:div>
                                <w:div w:id="576591415">
                                  <w:marLeft w:val="0"/>
                                  <w:marRight w:val="0"/>
                                  <w:marTop w:val="0"/>
                                  <w:marBottom w:val="0"/>
                                  <w:divBdr>
                                    <w:top w:val="none" w:sz="0" w:space="0" w:color="auto"/>
                                    <w:left w:val="none" w:sz="0" w:space="0" w:color="auto"/>
                                    <w:bottom w:val="none" w:sz="0" w:space="0" w:color="auto"/>
                                    <w:right w:val="none" w:sz="0" w:space="0" w:color="auto"/>
                                  </w:divBdr>
                                </w:div>
                                <w:div w:id="1276715808">
                                  <w:marLeft w:val="0"/>
                                  <w:marRight w:val="0"/>
                                  <w:marTop w:val="0"/>
                                  <w:marBottom w:val="0"/>
                                  <w:divBdr>
                                    <w:top w:val="none" w:sz="0" w:space="0" w:color="auto"/>
                                    <w:left w:val="none" w:sz="0" w:space="0" w:color="auto"/>
                                    <w:bottom w:val="none" w:sz="0" w:space="0" w:color="auto"/>
                                    <w:right w:val="none" w:sz="0" w:space="0" w:color="auto"/>
                                  </w:divBdr>
                                </w:div>
                                <w:div w:id="594092049">
                                  <w:marLeft w:val="0"/>
                                  <w:marRight w:val="0"/>
                                  <w:marTop w:val="0"/>
                                  <w:marBottom w:val="0"/>
                                  <w:divBdr>
                                    <w:top w:val="none" w:sz="0" w:space="0" w:color="auto"/>
                                    <w:left w:val="none" w:sz="0" w:space="0" w:color="auto"/>
                                    <w:bottom w:val="none" w:sz="0" w:space="0" w:color="auto"/>
                                    <w:right w:val="none" w:sz="0" w:space="0" w:color="auto"/>
                                  </w:divBdr>
                                </w:div>
                                <w:div w:id="742996055">
                                  <w:marLeft w:val="0"/>
                                  <w:marRight w:val="0"/>
                                  <w:marTop w:val="0"/>
                                  <w:marBottom w:val="0"/>
                                  <w:divBdr>
                                    <w:top w:val="none" w:sz="0" w:space="0" w:color="auto"/>
                                    <w:left w:val="none" w:sz="0" w:space="0" w:color="auto"/>
                                    <w:bottom w:val="none" w:sz="0" w:space="0" w:color="auto"/>
                                    <w:right w:val="none" w:sz="0" w:space="0" w:color="auto"/>
                                  </w:divBdr>
                                </w:div>
                                <w:div w:id="1839340538">
                                  <w:marLeft w:val="0"/>
                                  <w:marRight w:val="0"/>
                                  <w:marTop w:val="0"/>
                                  <w:marBottom w:val="0"/>
                                  <w:divBdr>
                                    <w:top w:val="none" w:sz="0" w:space="0" w:color="auto"/>
                                    <w:left w:val="none" w:sz="0" w:space="0" w:color="auto"/>
                                    <w:bottom w:val="none" w:sz="0" w:space="0" w:color="auto"/>
                                    <w:right w:val="none" w:sz="0" w:space="0" w:color="auto"/>
                                  </w:divBdr>
                                </w:div>
                                <w:div w:id="1659185294">
                                  <w:marLeft w:val="0"/>
                                  <w:marRight w:val="0"/>
                                  <w:marTop w:val="0"/>
                                  <w:marBottom w:val="0"/>
                                  <w:divBdr>
                                    <w:top w:val="none" w:sz="0" w:space="0" w:color="auto"/>
                                    <w:left w:val="none" w:sz="0" w:space="0" w:color="auto"/>
                                    <w:bottom w:val="none" w:sz="0" w:space="0" w:color="auto"/>
                                    <w:right w:val="none" w:sz="0" w:space="0" w:color="auto"/>
                                  </w:divBdr>
                                </w:div>
                                <w:div w:id="1469517466">
                                  <w:marLeft w:val="0"/>
                                  <w:marRight w:val="0"/>
                                  <w:marTop w:val="0"/>
                                  <w:marBottom w:val="0"/>
                                  <w:divBdr>
                                    <w:top w:val="none" w:sz="0" w:space="0" w:color="auto"/>
                                    <w:left w:val="none" w:sz="0" w:space="0" w:color="auto"/>
                                    <w:bottom w:val="none" w:sz="0" w:space="0" w:color="auto"/>
                                    <w:right w:val="none" w:sz="0" w:space="0" w:color="auto"/>
                                  </w:divBdr>
                                </w:div>
                                <w:div w:id="713694194">
                                  <w:marLeft w:val="0"/>
                                  <w:marRight w:val="0"/>
                                  <w:marTop w:val="0"/>
                                  <w:marBottom w:val="0"/>
                                  <w:divBdr>
                                    <w:top w:val="none" w:sz="0" w:space="0" w:color="auto"/>
                                    <w:left w:val="none" w:sz="0" w:space="0" w:color="auto"/>
                                    <w:bottom w:val="none" w:sz="0" w:space="0" w:color="auto"/>
                                    <w:right w:val="none" w:sz="0" w:space="0" w:color="auto"/>
                                  </w:divBdr>
                                </w:div>
                                <w:div w:id="787239727">
                                  <w:marLeft w:val="0"/>
                                  <w:marRight w:val="0"/>
                                  <w:marTop w:val="0"/>
                                  <w:marBottom w:val="0"/>
                                  <w:divBdr>
                                    <w:top w:val="none" w:sz="0" w:space="0" w:color="auto"/>
                                    <w:left w:val="none" w:sz="0" w:space="0" w:color="auto"/>
                                    <w:bottom w:val="none" w:sz="0" w:space="0" w:color="auto"/>
                                    <w:right w:val="none" w:sz="0" w:space="0" w:color="auto"/>
                                  </w:divBdr>
                                </w:div>
                                <w:div w:id="1201480506">
                                  <w:marLeft w:val="0"/>
                                  <w:marRight w:val="0"/>
                                  <w:marTop w:val="0"/>
                                  <w:marBottom w:val="0"/>
                                  <w:divBdr>
                                    <w:top w:val="none" w:sz="0" w:space="0" w:color="auto"/>
                                    <w:left w:val="none" w:sz="0" w:space="0" w:color="auto"/>
                                    <w:bottom w:val="none" w:sz="0" w:space="0" w:color="auto"/>
                                    <w:right w:val="none" w:sz="0" w:space="0" w:color="auto"/>
                                  </w:divBdr>
                                </w:div>
                                <w:div w:id="886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945911">
      <w:bodyDiv w:val="1"/>
      <w:marLeft w:val="0"/>
      <w:marRight w:val="0"/>
      <w:marTop w:val="0"/>
      <w:marBottom w:val="0"/>
      <w:divBdr>
        <w:top w:val="none" w:sz="0" w:space="0" w:color="auto"/>
        <w:left w:val="none" w:sz="0" w:space="0" w:color="auto"/>
        <w:bottom w:val="none" w:sz="0" w:space="0" w:color="auto"/>
        <w:right w:val="none" w:sz="0" w:space="0" w:color="auto"/>
      </w:divBdr>
    </w:div>
    <w:div w:id="1735616325">
      <w:bodyDiv w:val="1"/>
      <w:marLeft w:val="0"/>
      <w:marRight w:val="0"/>
      <w:marTop w:val="0"/>
      <w:marBottom w:val="0"/>
      <w:divBdr>
        <w:top w:val="none" w:sz="0" w:space="0" w:color="auto"/>
        <w:left w:val="none" w:sz="0" w:space="0" w:color="auto"/>
        <w:bottom w:val="none" w:sz="0" w:space="0" w:color="auto"/>
        <w:right w:val="none" w:sz="0" w:space="0" w:color="auto"/>
      </w:divBdr>
      <w:divsChild>
        <w:div w:id="870265242">
          <w:marLeft w:val="720"/>
          <w:marRight w:val="0"/>
          <w:marTop w:val="154"/>
          <w:marBottom w:val="0"/>
          <w:divBdr>
            <w:top w:val="none" w:sz="0" w:space="0" w:color="auto"/>
            <w:left w:val="none" w:sz="0" w:space="0" w:color="auto"/>
            <w:bottom w:val="none" w:sz="0" w:space="0" w:color="auto"/>
            <w:right w:val="none" w:sz="0" w:space="0" w:color="auto"/>
          </w:divBdr>
        </w:div>
        <w:div w:id="1479110525">
          <w:marLeft w:val="720"/>
          <w:marRight w:val="0"/>
          <w:marTop w:val="154"/>
          <w:marBottom w:val="0"/>
          <w:divBdr>
            <w:top w:val="none" w:sz="0" w:space="0" w:color="auto"/>
            <w:left w:val="none" w:sz="0" w:space="0" w:color="auto"/>
            <w:bottom w:val="none" w:sz="0" w:space="0" w:color="auto"/>
            <w:right w:val="none" w:sz="0" w:space="0" w:color="auto"/>
          </w:divBdr>
        </w:div>
        <w:div w:id="1820539782">
          <w:marLeft w:val="720"/>
          <w:marRight w:val="0"/>
          <w:marTop w:val="154"/>
          <w:marBottom w:val="0"/>
          <w:divBdr>
            <w:top w:val="none" w:sz="0" w:space="0" w:color="auto"/>
            <w:left w:val="none" w:sz="0" w:space="0" w:color="auto"/>
            <w:bottom w:val="none" w:sz="0" w:space="0" w:color="auto"/>
            <w:right w:val="none" w:sz="0" w:space="0" w:color="auto"/>
          </w:divBdr>
        </w:div>
        <w:div w:id="1503472060">
          <w:marLeft w:val="720"/>
          <w:marRight w:val="0"/>
          <w:marTop w:val="154"/>
          <w:marBottom w:val="0"/>
          <w:divBdr>
            <w:top w:val="none" w:sz="0" w:space="0" w:color="auto"/>
            <w:left w:val="none" w:sz="0" w:space="0" w:color="auto"/>
            <w:bottom w:val="none" w:sz="0" w:space="0" w:color="auto"/>
            <w:right w:val="none" w:sz="0" w:space="0" w:color="auto"/>
          </w:divBdr>
        </w:div>
        <w:div w:id="495464785">
          <w:marLeft w:val="720"/>
          <w:marRight w:val="0"/>
          <w:marTop w:val="154"/>
          <w:marBottom w:val="0"/>
          <w:divBdr>
            <w:top w:val="none" w:sz="0" w:space="0" w:color="auto"/>
            <w:left w:val="none" w:sz="0" w:space="0" w:color="auto"/>
            <w:bottom w:val="none" w:sz="0" w:space="0" w:color="auto"/>
            <w:right w:val="none" w:sz="0" w:space="0" w:color="auto"/>
          </w:divBdr>
        </w:div>
        <w:div w:id="224992004">
          <w:marLeft w:val="720"/>
          <w:marRight w:val="0"/>
          <w:marTop w:val="154"/>
          <w:marBottom w:val="0"/>
          <w:divBdr>
            <w:top w:val="none" w:sz="0" w:space="0" w:color="auto"/>
            <w:left w:val="none" w:sz="0" w:space="0" w:color="auto"/>
            <w:bottom w:val="none" w:sz="0" w:space="0" w:color="auto"/>
            <w:right w:val="none" w:sz="0" w:space="0" w:color="auto"/>
          </w:divBdr>
        </w:div>
        <w:div w:id="1238713128">
          <w:marLeft w:val="720"/>
          <w:marRight w:val="0"/>
          <w:marTop w:val="154"/>
          <w:marBottom w:val="0"/>
          <w:divBdr>
            <w:top w:val="none" w:sz="0" w:space="0" w:color="auto"/>
            <w:left w:val="none" w:sz="0" w:space="0" w:color="auto"/>
            <w:bottom w:val="none" w:sz="0" w:space="0" w:color="auto"/>
            <w:right w:val="none" w:sz="0" w:space="0" w:color="auto"/>
          </w:divBdr>
        </w:div>
        <w:div w:id="925000457">
          <w:marLeft w:val="720"/>
          <w:marRight w:val="0"/>
          <w:marTop w:val="154"/>
          <w:marBottom w:val="0"/>
          <w:divBdr>
            <w:top w:val="none" w:sz="0" w:space="0" w:color="auto"/>
            <w:left w:val="none" w:sz="0" w:space="0" w:color="auto"/>
            <w:bottom w:val="none" w:sz="0" w:space="0" w:color="auto"/>
            <w:right w:val="none" w:sz="0" w:space="0" w:color="auto"/>
          </w:divBdr>
        </w:div>
      </w:divsChild>
    </w:div>
    <w:div w:id="1856770910">
      <w:bodyDiv w:val="1"/>
      <w:marLeft w:val="0"/>
      <w:marRight w:val="0"/>
      <w:marTop w:val="0"/>
      <w:marBottom w:val="0"/>
      <w:divBdr>
        <w:top w:val="none" w:sz="0" w:space="0" w:color="auto"/>
        <w:left w:val="none" w:sz="0" w:space="0" w:color="auto"/>
        <w:bottom w:val="none" w:sz="0" w:space="0" w:color="auto"/>
        <w:right w:val="none" w:sz="0" w:space="0" w:color="auto"/>
      </w:divBdr>
      <w:divsChild>
        <w:div w:id="1709531362">
          <w:marLeft w:val="0"/>
          <w:marRight w:val="0"/>
          <w:marTop w:val="0"/>
          <w:marBottom w:val="0"/>
          <w:divBdr>
            <w:top w:val="none" w:sz="0" w:space="0" w:color="auto"/>
            <w:left w:val="none" w:sz="0" w:space="0" w:color="auto"/>
            <w:bottom w:val="none" w:sz="0" w:space="0" w:color="auto"/>
            <w:right w:val="none" w:sz="0" w:space="0" w:color="auto"/>
          </w:divBdr>
          <w:divsChild>
            <w:div w:id="1954440076">
              <w:marLeft w:val="0"/>
              <w:marRight w:val="0"/>
              <w:marTop w:val="0"/>
              <w:marBottom w:val="0"/>
              <w:divBdr>
                <w:top w:val="none" w:sz="0" w:space="0" w:color="auto"/>
                <w:left w:val="none" w:sz="0" w:space="0" w:color="auto"/>
                <w:bottom w:val="none" w:sz="0" w:space="0" w:color="auto"/>
                <w:right w:val="none" w:sz="0" w:space="0" w:color="auto"/>
              </w:divBdr>
              <w:divsChild>
                <w:div w:id="268242538">
                  <w:marLeft w:val="0"/>
                  <w:marRight w:val="0"/>
                  <w:marTop w:val="0"/>
                  <w:marBottom w:val="0"/>
                  <w:divBdr>
                    <w:top w:val="none" w:sz="0" w:space="0" w:color="auto"/>
                    <w:left w:val="none" w:sz="0" w:space="0" w:color="auto"/>
                    <w:bottom w:val="none" w:sz="0" w:space="0" w:color="auto"/>
                    <w:right w:val="none" w:sz="0" w:space="0" w:color="auto"/>
                  </w:divBdr>
                  <w:divsChild>
                    <w:div w:id="8715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1469">
              <w:marLeft w:val="0"/>
              <w:marRight w:val="0"/>
              <w:marTop w:val="0"/>
              <w:marBottom w:val="0"/>
              <w:divBdr>
                <w:top w:val="none" w:sz="0" w:space="0" w:color="auto"/>
                <w:left w:val="none" w:sz="0" w:space="0" w:color="auto"/>
                <w:bottom w:val="none" w:sz="0" w:space="0" w:color="auto"/>
                <w:right w:val="none" w:sz="0" w:space="0" w:color="auto"/>
              </w:divBdr>
              <w:divsChild>
                <w:div w:id="899441222">
                  <w:marLeft w:val="0"/>
                  <w:marRight w:val="0"/>
                  <w:marTop w:val="0"/>
                  <w:marBottom w:val="0"/>
                  <w:divBdr>
                    <w:top w:val="none" w:sz="0" w:space="0" w:color="auto"/>
                    <w:left w:val="none" w:sz="0" w:space="0" w:color="auto"/>
                    <w:bottom w:val="none" w:sz="0" w:space="0" w:color="auto"/>
                    <w:right w:val="none" w:sz="0" w:space="0" w:color="auto"/>
                  </w:divBdr>
                  <w:divsChild>
                    <w:div w:id="897976095">
                      <w:marLeft w:val="0"/>
                      <w:marRight w:val="0"/>
                      <w:marTop w:val="0"/>
                      <w:marBottom w:val="0"/>
                      <w:divBdr>
                        <w:top w:val="none" w:sz="0" w:space="0" w:color="auto"/>
                        <w:left w:val="none" w:sz="0" w:space="0" w:color="auto"/>
                        <w:bottom w:val="none" w:sz="0" w:space="0" w:color="auto"/>
                        <w:right w:val="none" w:sz="0" w:space="0" w:color="auto"/>
                      </w:divBdr>
                      <w:divsChild>
                        <w:div w:id="697240989">
                          <w:marLeft w:val="0"/>
                          <w:marRight w:val="0"/>
                          <w:marTop w:val="0"/>
                          <w:marBottom w:val="0"/>
                          <w:divBdr>
                            <w:top w:val="none" w:sz="0" w:space="0" w:color="auto"/>
                            <w:left w:val="none" w:sz="0" w:space="0" w:color="auto"/>
                            <w:bottom w:val="none" w:sz="0" w:space="0" w:color="auto"/>
                            <w:right w:val="none" w:sz="0" w:space="0" w:color="auto"/>
                          </w:divBdr>
                          <w:divsChild>
                            <w:div w:id="734008536">
                              <w:marLeft w:val="0"/>
                              <w:marRight w:val="0"/>
                              <w:marTop w:val="0"/>
                              <w:marBottom w:val="0"/>
                              <w:divBdr>
                                <w:top w:val="none" w:sz="0" w:space="0" w:color="auto"/>
                                <w:left w:val="none" w:sz="0" w:space="0" w:color="auto"/>
                                <w:bottom w:val="none" w:sz="0" w:space="0" w:color="auto"/>
                                <w:right w:val="none" w:sz="0" w:space="0" w:color="auto"/>
                              </w:divBdr>
                              <w:divsChild>
                                <w:div w:id="105082295">
                                  <w:marLeft w:val="0"/>
                                  <w:marRight w:val="0"/>
                                  <w:marTop w:val="0"/>
                                  <w:marBottom w:val="0"/>
                                  <w:divBdr>
                                    <w:top w:val="none" w:sz="0" w:space="0" w:color="auto"/>
                                    <w:left w:val="none" w:sz="0" w:space="0" w:color="auto"/>
                                    <w:bottom w:val="none" w:sz="0" w:space="0" w:color="auto"/>
                                    <w:right w:val="none" w:sz="0" w:space="0" w:color="auto"/>
                                  </w:divBdr>
                                </w:div>
                                <w:div w:id="592471882">
                                  <w:marLeft w:val="0"/>
                                  <w:marRight w:val="0"/>
                                  <w:marTop w:val="0"/>
                                  <w:marBottom w:val="0"/>
                                  <w:divBdr>
                                    <w:top w:val="none" w:sz="0" w:space="0" w:color="auto"/>
                                    <w:left w:val="none" w:sz="0" w:space="0" w:color="auto"/>
                                    <w:bottom w:val="none" w:sz="0" w:space="0" w:color="auto"/>
                                    <w:right w:val="none" w:sz="0" w:space="0" w:color="auto"/>
                                  </w:divBdr>
                                </w:div>
                                <w:div w:id="721445410">
                                  <w:marLeft w:val="0"/>
                                  <w:marRight w:val="0"/>
                                  <w:marTop w:val="0"/>
                                  <w:marBottom w:val="0"/>
                                  <w:divBdr>
                                    <w:top w:val="none" w:sz="0" w:space="0" w:color="auto"/>
                                    <w:left w:val="none" w:sz="0" w:space="0" w:color="auto"/>
                                    <w:bottom w:val="none" w:sz="0" w:space="0" w:color="auto"/>
                                    <w:right w:val="none" w:sz="0" w:space="0" w:color="auto"/>
                                  </w:divBdr>
                                </w:div>
                                <w:div w:id="1540126398">
                                  <w:marLeft w:val="0"/>
                                  <w:marRight w:val="0"/>
                                  <w:marTop w:val="0"/>
                                  <w:marBottom w:val="0"/>
                                  <w:divBdr>
                                    <w:top w:val="none" w:sz="0" w:space="0" w:color="auto"/>
                                    <w:left w:val="none" w:sz="0" w:space="0" w:color="auto"/>
                                    <w:bottom w:val="none" w:sz="0" w:space="0" w:color="auto"/>
                                    <w:right w:val="none" w:sz="0" w:space="0" w:color="auto"/>
                                  </w:divBdr>
                                </w:div>
                                <w:div w:id="2112965355">
                                  <w:marLeft w:val="0"/>
                                  <w:marRight w:val="0"/>
                                  <w:marTop w:val="0"/>
                                  <w:marBottom w:val="0"/>
                                  <w:divBdr>
                                    <w:top w:val="none" w:sz="0" w:space="0" w:color="auto"/>
                                    <w:left w:val="none" w:sz="0" w:space="0" w:color="auto"/>
                                    <w:bottom w:val="none" w:sz="0" w:space="0" w:color="auto"/>
                                    <w:right w:val="none" w:sz="0" w:space="0" w:color="auto"/>
                                  </w:divBdr>
                                </w:div>
                                <w:div w:id="1236745856">
                                  <w:marLeft w:val="0"/>
                                  <w:marRight w:val="0"/>
                                  <w:marTop w:val="0"/>
                                  <w:marBottom w:val="0"/>
                                  <w:divBdr>
                                    <w:top w:val="none" w:sz="0" w:space="0" w:color="auto"/>
                                    <w:left w:val="none" w:sz="0" w:space="0" w:color="auto"/>
                                    <w:bottom w:val="none" w:sz="0" w:space="0" w:color="auto"/>
                                    <w:right w:val="none" w:sz="0" w:space="0" w:color="auto"/>
                                  </w:divBdr>
                                </w:div>
                                <w:div w:id="1311597531">
                                  <w:marLeft w:val="0"/>
                                  <w:marRight w:val="0"/>
                                  <w:marTop w:val="0"/>
                                  <w:marBottom w:val="0"/>
                                  <w:divBdr>
                                    <w:top w:val="none" w:sz="0" w:space="0" w:color="auto"/>
                                    <w:left w:val="none" w:sz="0" w:space="0" w:color="auto"/>
                                    <w:bottom w:val="none" w:sz="0" w:space="0" w:color="auto"/>
                                    <w:right w:val="none" w:sz="0" w:space="0" w:color="auto"/>
                                  </w:divBdr>
                                </w:div>
                                <w:div w:id="2027055703">
                                  <w:marLeft w:val="0"/>
                                  <w:marRight w:val="0"/>
                                  <w:marTop w:val="0"/>
                                  <w:marBottom w:val="0"/>
                                  <w:divBdr>
                                    <w:top w:val="none" w:sz="0" w:space="0" w:color="auto"/>
                                    <w:left w:val="none" w:sz="0" w:space="0" w:color="auto"/>
                                    <w:bottom w:val="none" w:sz="0" w:space="0" w:color="auto"/>
                                    <w:right w:val="none" w:sz="0" w:space="0" w:color="auto"/>
                                  </w:divBdr>
                                </w:div>
                                <w:div w:id="728263070">
                                  <w:marLeft w:val="0"/>
                                  <w:marRight w:val="0"/>
                                  <w:marTop w:val="0"/>
                                  <w:marBottom w:val="0"/>
                                  <w:divBdr>
                                    <w:top w:val="none" w:sz="0" w:space="0" w:color="auto"/>
                                    <w:left w:val="none" w:sz="0" w:space="0" w:color="auto"/>
                                    <w:bottom w:val="none" w:sz="0" w:space="0" w:color="auto"/>
                                    <w:right w:val="none" w:sz="0" w:space="0" w:color="auto"/>
                                  </w:divBdr>
                                </w:div>
                                <w:div w:id="102194023">
                                  <w:marLeft w:val="0"/>
                                  <w:marRight w:val="0"/>
                                  <w:marTop w:val="0"/>
                                  <w:marBottom w:val="0"/>
                                  <w:divBdr>
                                    <w:top w:val="none" w:sz="0" w:space="0" w:color="auto"/>
                                    <w:left w:val="none" w:sz="0" w:space="0" w:color="auto"/>
                                    <w:bottom w:val="none" w:sz="0" w:space="0" w:color="auto"/>
                                    <w:right w:val="none" w:sz="0" w:space="0" w:color="auto"/>
                                  </w:divBdr>
                                </w:div>
                                <w:div w:id="649212689">
                                  <w:marLeft w:val="0"/>
                                  <w:marRight w:val="0"/>
                                  <w:marTop w:val="0"/>
                                  <w:marBottom w:val="0"/>
                                  <w:divBdr>
                                    <w:top w:val="none" w:sz="0" w:space="0" w:color="auto"/>
                                    <w:left w:val="none" w:sz="0" w:space="0" w:color="auto"/>
                                    <w:bottom w:val="none" w:sz="0" w:space="0" w:color="auto"/>
                                    <w:right w:val="none" w:sz="0" w:space="0" w:color="auto"/>
                                  </w:divBdr>
                                </w:div>
                                <w:div w:id="500237134">
                                  <w:marLeft w:val="0"/>
                                  <w:marRight w:val="0"/>
                                  <w:marTop w:val="0"/>
                                  <w:marBottom w:val="0"/>
                                  <w:divBdr>
                                    <w:top w:val="none" w:sz="0" w:space="0" w:color="auto"/>
                                    <w:left w:val="none" w:sz="0" w:space="0" w:color="auto"/>
                                    <w:bottom w:val="none" w:sz="0" w:space="0" w:color="auto"/>
                                    <w:right w:val="none" w:sz="0" w:space="0" w:color="auto"/>
                                  </w:divBdr>
                                </w:div>
                                <w:div w:id="1116214811">
                                  <w:marLeft w:val="0"/>
                                  <w:marRight w:val="0"/>
                                  <w:marTop w:val="0"/>
                                  <w:marBottom w:val="0"/>
                                  <w:divBdr>
                                    <w:top w:val="none" w:sz="0" w:space="0" w:color="auto"/>
                                    <w:left w:val="none" w:sz="0" w:space="0" w:color="auto"/>
                                    <w:bottom w:val="none" w:sz="0" w:space="0" w:color="auto"/>
                                    <w:right w:val="none" w:sz="0" w:space="0" w:color="auto"/>
                                  </w:divBdr>
                                </w:div>
                                <w:div w:id="412973888">
                                  <w:marLeft w:val="0"/>
                                  <w:marRight w:val="0"/>
                                  <w:marTop w:val="0"/>
                                  <w:marBottom w:val="0"/>
                                  <w:divBdr>
                                    <w:top w:val="none" w:sz="0" w:space="0" w:color="auto"/>
                                    <w:left w:val="none" w:sz="0" w:space="0" w:color="auto"/>
                                    <w:bottom w:val="none" w:sz="0" w:space="0" w:color="auto"/>
                                    <w:right w:val="none" w:sz="0" w:space="0" w:color="auto"/>
                                  </w:divBdr>
                                </w:div>
                                <w:div w:id="1948390258">
                                  <w:marLeft w:val="0"/>
                                  <w:marRight w:val="0"/>
                                  <w:marTop w:val="0"/>
                                  <w:marBottom w:val="0"/>
                                  <w:divBdr>
                                    <w:top w:val="none" w:sz="0" w:space="0" w:color="auto"/>
                                    <w:left w:val="none" w:sz="0" w:space="0" w:color="auto"/>
                                    <w:bottom w:val="none" w:sz="0" w:space="0" w:color="auto"/>
                                    <w:right w:val="none" w:sz="0" w:space="0" w:color="auto"/>
                                  </w:divBdr>
                                </w:div>
                                <w:div w:id="402484241">
                                  <w:marLeft w:val="0"/>
                                  <w:marRight w:val="0"/>
                                  <w:marTop w:val="0"/>
                                  <w:marBottom w:val="0"/>
                                  <w:divBdr>
                                    <w:top w:val="none" w:sz="0" w:space="0" w:color="auto"/>
                                    <w:left w:val="none" w:sz="0" w:space="0" w:color="auto"/>
                                    <w:bottom w:val="none" w:sz="0" w:space="0" w:color="auto"/>
                                    <w:right w:val="none" w:sz="0" w:space="0" w:color="auto"/>
                                  </w:divBdr>
                                </w:div>
                                <w:div w:id="1848014862">
                                  <w:marLeft w:val="0"/>
                                  <w:marRight w:val="0"/>
                                  <w:marTop w:val="0"/>
                                  <w:marBottom w:val="0"/>
                                  <w:divBdr>
                                    <w:top w:val="none" w:sz="0" w:space="0" w:color="auto"/>
                                    <w:left w:val="none" w:sz="0" w:space="0" w:color="auto"/>
                                    <w:bottom w:val="none" w:sz="0" w:space="0" w:color="auto"/>
                                    <w:right w:val="none" w:sz="0" w:space="0" w:color="auto"/>
                                  </w:divBdr>
                                </w:div>
                                <w:div w:id="1654943685">
                                  <w:marLeft w:val="0"/>
                                  <w:marRight w:val="0"/>
                                  <w:marTop w:val="0"/>
                                  <w:marBottom w:val="0"/>
                                  <w:divBdr>
                                    <w:top w:val="none" w:sz="0" w:space="0" w:color="auto"/>
                                    <w:left w:val="none" w:sz="0" w:space="0" w:color="auto"/>
                                    <w:bottom w:val="none" w:sz="0" w:space="0" w:color="auto"/>
                                    <w:right w:val="none" w:sz="0" w:space="0" w:color="auto"/>
                                  </w:divBdr>
                                </w:div>
                                <w:div w:id="206112125">
                                  <w:marLeft w:val="0"/>
                                  <w:marRight w:val="0"/>
                                  <w:marTop w:val="0"/>
                                  <w:marBottom w:val="0"/>
                                  <w:divBdr>
                                    <w:top w:val="none" w:sz="0" w:space="0" w:color="auto"/>
                                    <w:left w:val="none" w:sz="0" w:space="0" w:color="auto"/>
                                    <w:bottom w:val="none" w:sz="0" w:space="0" w:color="auto"/>
                                    <w:right w:val="none" w:sz="0" w:space="0" w:color="auto"/>
                                  </w:divBdr>
                                </w:div>
                                <w:div w:id="650061079">
                                  <w:marLeft w:val="0"/>
                                  <w:marRight w:val="0"/>
                                  <w:marTop w:val="0"/>
                                  <w:marBottom w:val="0"/>
                                  <w:divBdr>
                                    <w:top w:val="none" w:sz="0" w:space="0" w:color="auto"/>
                                    <w:left w:val="none" w:sz="0" w:space="0" w:color="auto"/>
                                    <w:bottom w:val="none" w:sz="0" w:space="0" w:color="auto"/>
                                    <w:right w:val="none" w:sz="0" w:space="0" w:color="auto"/>
                                  </w:divBdr>
                                </w:div>
                                <w:div w:id="1674063016">
                                  <w:marLeft w:val="0"/>
                                  <w:marRight w:val="0"/>
                                  <w:marTop w:val="0"/>
                                  <w:marBottom w:val="0"/>
                                  <w:divBdr>
                                    <w:top w:val="none" w:sz="0" w:space="0" w:color="auto"/>
                                    <w:left w:val="none" w:sz="0" w:space="0" w:color="auto"/>
                                    <w:bottom w:val="none" w:sz="0" w:space="0" w:color="auto"/>
                                    <w:right w:val="none" w:sz="0" w:space="0" w:color="auto"/>
                                  </w:divBdr>
                                </w:div>
                                <w:div w:id="1363901116">
                                  <w:marLeft w:val="0"/>
                                  <w:marRight w:val="0"/>
                                  <w:marTop w:val="0"/>
                                  <w:marBottom w:val="0"/>
                                  <w:divBdr>
                                    <w:top w:val="none" w:sz="0" w:space="0" w:color="auto"/>
                                    <w:left w:val="none" w:sz="0" w:space="0" w:color="auto"/>
                                    <w:bottom w:val="none" w:sz="0" w:space="0" w:color="auto"/>
                                    <w:right w:val="none" w:sz="0" w:space="0" w:color="auto"/>
                                  </w:divBdr>
                                </w:div>
                                <w:div w:id="758256377">
                                  <w:marLeft w:val="0"/>
                                  <w:marRight w:val="0"/>
                                  <w:marTop w:val="0"/>
                                  <w:marBottom w:val="0"/>
                                  <w:divBdr>
                                    <w:top w:val="none" w:sz="0" w:space="0" w:color="auto"/>
                                    <w:left w:val="none" w:sz="0" w:space="0" w:color="auto"/>
                                    <w:bottom w:val="none" w:sz="0" w:space="0" w:color="auto"/>
                                    <w:right w:val="none" w:sz="0" w:space="0" w:color="auto"/>
                                  </w:divBdr>
                                </w:div>
                                <w:div w:id="1798837067">
                                  <w:marLeft w:val="0"/>
                                  <w:marRight w:val="0"/>
                                  <w:marTop w:val="0"/>
                                  <w:marBottom w:val="0"/>
                                  <w:divBdr>
                                    <w:top w:val="none" w:sz="0" w:space="0" w:color="auto"/>
                                    <w:left w:val="none" w:sz="0" w:space="0" w:color="auto"/>
                                    <w:bottom w:val="none" w:sz="0" w:space="0" w:color="auto"/>
                                    <w:right w:val="none" w:sz="0" w:space="0" w:color="auto"/>
                                  </w:divBdr>
                                </w:div>
                                <w:div w:id="823549244">
                                  <w:marLeft w:val="0"/>
                                  <w:marRight w:val="0"/>
                                  <w:marTop w:val="0"/>
                                  <w:marBottom w:val="0"/>
                                  <w:divBdr>
                                    <w:top w:val="none" w:sz="0" w:space="0" w:color="auto"/>
                                    <w:left w:val="none" w:sz="0" w:space="0" w:color="auto"/>
                                    <w:bottom w:val="none" w:sz="0" w:space="0" w:color="auto"/>
                                    <w:right w:val="none" w:sz="0" w:space="0" w:color="auto"/>
                                  </w:divBdr>
                                </w:div>
                                <w:div w:id="2079547926">
                                  <w:marLeft w:val="0"/>
                                  <w:marRight w:val="0"/>
                                  <w:marTop w:val="0"/>
                                  <w:marBottom w:val="0"/>
                                  <w:divBdr>
                                    <w:top w:val="none" w:sz="0" w:space="0" w:color="auto"/>
                                    <w:left w:val="none" w:sz="0" w:space="0" w:color="auto"/>
                                    <w:bottom w:val="none" w:sz="0" w:space="0" w:color="auto"/>
                                    <w:right w:val="none" w:sz="0" w:space="0" w:color="auto"/>
                                  </w:divBdr>
                                </w:div>
                                <w:div w:id="2134979988">
                                  <w:marLeft w:val="0"/>
                                  <w:marRight w:val="0"/>
                                  <w:marTop w:val="0"/>
                                  <w:marBottom w:val="0"/>
                                  <w:divBdr>
                                    <w:top w:val="none" w:sz="0" w:space="0" w:color="auto"/>
                                    <w:left w:val="none" w:sz="0" w:space="0" w:color="auto"/>
                                    <w:bottom w:val="none" w:sz="0" w:space="0" w:color="auto"/>
                                    <w:right w:val="none" w:sz="0" w:space="0" w:color="auto"/>
                                  </w:divBdr>
                                </w:div>
                                <w:div w:id="1998802237">
                                  <w:marLeft w:val="0"/>
                                  <w:marRight w:val="0"/>
                                  <w:marTop w:val="0"/>
                                  <w:marBottom w:val="0"/>
                                  <w:divBdr>
                                    <w:top w:val="none" w:sz="0" w:space="0" w:color="auto"/>
                                    <w:left w:val="none" w:sz="0" w:space="0" w:color="auto"/>
                                    <w:bottom w:val="none" w:sz="0" w:space="0" w:color="auto"/>
                                    <w:right w:val="none" w:sz="0" w:space="0" w:color="auto"/>
                                  </w:divBdr>
                                </w:div>
                                <w:div w:id="1124343845">
                                  <w:marLeft w:val="0"/>
                                  <w:marRight w:val="0"/>
                                  <w:marTop w:val="0"/>
                                  <w:marBottom w:val="0"/>
                                  <w:divBdr>
                                    <w:top w:val="none" w:sz="0" w:space="0" w:color="auto"/>
                                    <w:left w:val="none" w:sz="0" w:space="0" w:color="auto"/>
                                    <w:bottom w:val="none" w:sz="0" w:space="0" w:color="auto"/>
                                    <w:right w:val="none" w:sz="0" w:space="0" w:color="auto"/>
                                  </w:divBdr>
                                </w:div>
                                <w:div w:id="913124708">
                                  <w:marLeft w:val="0"/>
                                  <w:marRight w:val="0"/>
                                  <w:marTop w:val="0"/>
                                  <w:marBottom w:val="0"/>
                                  <w:divBdr>
                                    <w:top w:val="none" w:sz="0" w:space="0" w:color="auto"/>
                                    <w:left w:val="none" w:sz="0" w:space="0" w:color="auto"/>
                                    <w:bottom w:val="none" w:sz="0" w:space="0" w:color="auto"/>
                                    <w:right w:val="none" w:sz="0" w:space="0" w:color="auto"/>
                                  </w:divBdr>
                                </w:div>
                                <w:div w:id="1884365944">
                                  <w:marLeft w:val="0"/>
                                  <w:marRight w:val="0"/>
                                  <w:marTop w:val="0"/>
                                  <w:marBottom w:val="0"/>
                                  <w:divBdr>
                                    <w:top w:val="none" w:sz="0" w:space="0" w:color="auto"/>
                                    <w:left w:val="none" w:sz="0" w:space="0" w:color="auto"/>
                                    <w:bottom w:val="none" w:sz="0" w:space="0" w:color="auto"/>
                                    <w:right w:val="none" w:sz="0" w:space="0" w:color="auto"/>
                                  </w:divBdr>
                                </w:div>
                                <w:div w:id="264769512">
                                  <w:marLeft w:val="0"/>
                                  <w:marRight w:val="0"/>
                                  <w:marTop w:val="0"/>
                                  <w:marBottom w:val="0"/>
                                  <w:divBdr>
                                    <w:top w:val="none" w:sz="0" w:space="0" w:color="auto"/>
                                    <w:left w:val="none" w:sz="0" w:space="0" w:color="auto"/>
                                    <w:bottom w:val="none" w:sz="0" w:space="0" w:color="auto"/>
                                    <w:right w:val="none" w:sz="0" w:space="0" w:color="auto"/>
                                  </w:divBdr>
                                </w:div>
                                <w:div w:id="1296831553">
                                  <w:marLeft w:val="0"/>
                                  <w:marRight w:val="0"/>
                                  <w:marTop w:val="0"/>
                                  <w:marBottom w:val="0"/>
                                  <w:divBdr>
                                    <w:top w:val="none" w:sz="0" w:space="0" w:color="auto"/>
                                    <w:left w:val="none" w:sz="0" w:space="0" w:color="auto"/>
                                    <w:bottom w:val="none" w:sz="0" w:space="0" w:color="auto"/>
                                    <w:right w:val="none" w:sz="0" w:space="0" w:color="auto"/>
                                  </w:divBdr>
                                </w:div>
                                <w:div w:id="406464182">
                                  <w:marLeft w:val="0"/>
                                  <w:marRight w:val="0"/>
                                  <w:marTop w:val="0"/>
                                  <w:marBottom w:val="0"/>
                                  <w:divBdr>
                                    <w:top w:val="none" w:sz="0" w:space="0" w:color="auto"/>
                                    <w:left w:val="none" w:sz="0" w:space="0" w:color="auto"/>
                                    <w:bottom w:val="none" w:sz="0" w:space="0" w:color="auto"/>
                                    <w:right w:val="none" w:sz="0" w:space="0" w:color="auto"/>
                                  </w:divBdr>
                                </w:div>
                                <w:div w:id="976253880">
                                  <w:marLeft w:val="0"/>
                                  <w:marRight w:val="0"/>
                                  <w:marTop w:val="0"/>
                                  <w:marBottom w:val="0"/>
                                  <w:divBdr>
                                    <w:top w:val="none" w:sz="0" w:space="0" w:color="auto"/>
                                    <w:left w:val="none" w:sz="0" w:space="0" w:color="auto"/>
                                    <w:bottom w:val="none" w:sz="0" w:space="0" w:color="auto"/>
                                    <w:right w:val="none" w:sz="0" w:space="0" w:color="auto"/>
                                  </w:divBdr>
                                </w:div>
                                <w:div w:id="376701598">
                                  <w:marLeft w:val="0"/>
                                  <w:marRight w:val="0"/>
                                  <w:marTop w:val="0"/>
                                  <w:marBottom w:val="0"/>
                                  <w:divBdr>
                                    <w:top w:val="none" w:sz="0" w:space="0" w:color="auto"/>
                                    <w:left w:val="none" w:sz="0" w:space="0" w:color="auto"/>
                                    <w:bottom w:val="none" w:sz="0" w:space="0" w:color="auto"/>
                                    <w:right w:val="none" w:sz="0" w:space="0" w:color="auto"/>
                                  </w:divBdr>
                                </w:div>
                                <w:div w:id="1708022824">
                                  <w:marLeft w:val="0"/>
                                  <w:marRight w:val="0"/>
                                  <w:marTop w:val="0"/>
                                  <w:marBottom w:val="0"/>
                                  <w:divBdr>
                                    <w:top w:val="none" w:sz="0" w:space="0" w:color="auto"/>
                                    <w:left w:val="none" w:sz="0" w:space="0" w:color="auto"/>
                                    <w:bottom w:val="none" w:sz="0" w:space="0" w:color="auto"/>
                                    <w:right w:val="none" w:sz="0" w:space="0" w:color="auto"/>
                                  </w:divBdr>
                                </w:div>
                                <w:div w:id="251205288">
                                  <w:marLeft w:val="0"/>
                                  <w:marRight w:val="0"/>
                                  <w:marTop w:val="0"/>
                                  <w:marBottom w:val="0"/>
                                  <w:divBdr>
                                    <w:top w:val="none" w:sz="0" w:space="0" w:color="auto"/>
                                    <w:left w:val="none" w:sz="0" w:space="0" w:color="auto"/>
                                    <w:bottom w:val="none" w:sz="0" w:space="0" w:color="auto"/>
                                    <w:right w:val="none" w:sz="0" w:space="0" w:color="auto"/>
                                  </w:divBdr>
                                </w:div>
                                <w:div w:id="1091202658">
                                  <w:marLeft w:val="0"/>
                                  <w:marRight w:val="0"/>
                                  <w:marTop w:val="0"/>
                                  <w:marBottom w:val="0"/>
                                  <w:divBdr>
                                    <w:top w:val="none" w:sz="0" w:space="0" w:color="auto"/>
                                    <w:left w:val="none" w:sz="0" w:space="0" w:color="auto"/>
                                    <w:bottom w:val="none" w:sz="0" w:space="0" w:color="auto"/>
                                    <w:right w:val="none" w:sz="0" w:space="0" w:color="auto"/>
                                  </w:divBdr>
                                </w:div>
                                <w:div w:id="1510561186">
                                  <w:marLeft w:val="0"/>
                                  <w:marRight w:val="0"/>
                                  <w:marTop w:val="0"/>
                                  <w:marBottom w:val="0"/>
                                  <w:divBdr>
                                    <w:top w:val="none" w:sz="0" w:space="0" w:color="auto"/>
                                    <w:left w:val="none" w:sz="0" w:space="0" w:color="auto"/>
                                    <w:bottom w:val="none" w:sz="0" w:space="0" w:color="auto"/>
                                    <w:right w:val="none" w:sz="0" w:space="0" w:color="auto"/>
                                  </w:divBdr>
                                </w:div>
                                <w:div w:id="1101144573">
                                  <w:marLeft w:val="0"/>
                                  <w:marRight w:val="0"/>
                                  <w:marTop w:val="0"/>
                                  <w:marBottom w:val="0"/>
                                  <w:divBdr>
                                    <w:top w:val="none" w:sz="0" w:space="0" w:color="auto"/>
                                    <w:left w:val="none" w:sz="0" w:space="0" w:color="auto"/>
                                    <w:bottom w:val="none" w:sz="0" w:space="0" w:color="auto"/>
                                    <w:right w:val="none" w:sz="0" w:space="0" w:color="auto"/>
                                  </w:divBdr>
                                </w:div>
                                <w:div w:id="102268917">
                                  <w:marLeft w:val="0"/>
                                  <w:marRight w:val="0"/>
                                  <w:marTop w:val="0"/>
                                  <w:marBottom w:val="0"/>
                                  <w:divBdr>
                                    <w:top w:val="none" w:sz="0" w:space="0" w:color="auto"/>
                                    <w:left w:val="none" w:sz="0" w:space="0" w:color="auto"/>
                                    <w:bottom w:val="none" w:sz="0" w:space="0" w:color="auto"/>
                                    <w:right w:val="none" w:sz="0" w:space="0" w:color="auto"/>
                                  </w:divBdr>
                                </w:div>
                                <w:div w:id="1980988209">
                                  <w:marLeft w:val="0"/>
                                  <w:marRight w:val="0"/>
                                  <w:marTop w:val="0"/>
                                  <w:marBottom w:val="0"/>
                                  <w:divBdr>
                                    <w:top w:val="none" w:sz="0" w:space="0" w:color="auto"/>
                                    <w:left w:val="none" w:sz="0" w:space="0" w:color="auto"/>
                                    <w:bottom w:val="none" w:sz="0" w:space="0" w:color="auto"/>
                                    <w:right w:val="none" w:sz="0" w:space="0" w:color="auto"/>
                                  </w:divBdr>
                                </w:div>
                                <w:div w:id="1145974422">
                                  <w:marLeft w:val="0"/>
                                  <w:marRight w:val="0"/>
                                  <w:marTop w:val="0"/>
                                  <w:marBottom w:val="0"/>
                                  <w:divBdr>
                                    <w:top w:val="none" w:sz="0" w:space="0" w:color="auto"/>
                                    <w:left w:val="none" w:sz="0" w:space="0" w:color="auto"/>
                                    <w:bottom w:val="none" w:sz="0" w:space="0" w:color="auto"/>
                                    <w:right w:val="none" w:sz="0" w:space="0" w:color="auto"/>
                                  </w:divBdr>
                                </w:div>
                                <w:div w:id="1403067880">
                                  <w:marLeft w:val="0"/>
                                  <w:marRight w:val="0"/>
                                  <w:marTop w:val="0"/>
                                  <w:marBottom w:val="0"/>
                                  <w:divBdr>
                                    <w:top w:val="none" w:sz="0" w:space="0" w:color="auto"/>
                                    <w:left w:val="none" w:sz="0" w:space="0" w:color="auto"/>
                                    <w:bottom w:val="none" w:sz="0" w:space="0" w:color="auto"/>
                                    <w:right w:val="none" w:sz="0" w:space="0" w:color="auto"/>
                                  </w:divBdr>
                                </w:div>
                                <w:div w:id="1271938551">
                                  <w:marLeft w:val="0"/>
                                  <w:marRight w:val="0"/>
                                  <w:marTop w:val="0"/>
                                  <w:marBottom w:val="0"/>
                                  <w:divBdr>
                                    <w:top w:val="none" w:sz="0" w:space="0" w:color="auto"/>
                                    <w:left w:val="none" w:sz="0" w:space="0" w:color="auto"/>
                                    <w:bottom w:val="none" w:sz="0" w:space="0" w:color="auto"/>
                                    <w:right w:val="none" w:sz="0" w:space="0" w:color="auto"/>
                                  </w:divBdr>
                                </w:div>
                                <w:div w:id="1490176554">
                                  <w:marLeft w:val="0"/>
                                  <w:marRight w:val="0"/>
                                  <w:marTop w:val="0"/>
                                  <w:marBottom w:val="0"/>
                                  <w:divBdr>
                                    <w:top w:val="none" w:sz="0" w:space="0" w:color="auto"/>
                                    <w:left w:val="none" w:sz="0" w:space="0" w:color="auto"/>
                                    <w:bottom w:val="none" w:sz="0" w:space="0" w:color="auto"/>
                                    <w:right w:val="none" w:sz="0" w:space="0" w:color="auto"/>
                                  </w:divBdr>
                                </w:div>
                                <w:div w:id="968436056">
                                  <w:marLeft w:val="0"/>
                                  <w:marRight w:val="0"/>
                                  <w:marTop w:val="0"/>
                                  <w:marBottom w:val="0"/>
                                  <w:divBdr>
                                    <w:top w:val="none" w:sz="0" w:space="0" w:color="auto"/>
                                    <w:left w:val="none" w:sz="0" w:space="0" w:color="auto"/>
                                    <w:bottom w:val="none" w:sz="0" w:space="0" w:color="auto"/>
                                    <w:right w:val="none" w:sz="0" w:space="0" w:color="auto"/>
                                  </w:divBdr>
                                </w:div>
                                <w:div w:id="426465221">
                                  <w:marLeft w:val="0"/>
                                  <w:marRight w:val="0"/>
                                  <w:marTop w:val="0"/>
                                  <w:marBottom w:val="0"/>
                                  <w:divBdr>
                                    <w:top w:val="none" w:sz="0" w:space="0" w:color="auto"/>
                                    <w:left w:val="none" w:sz="0" w:space="0" w:color="auto"/>
                                    <w:bottom w:val="none" w:sz="0" w:space="0" w:color="auto"/>
                                    <w:right w:val="none" w:sz="0" w:space="0" w:color="auto"/>
                                  </w:divBdr>
                                </w:div>
                                <w:div w:id="973752680">
                                  <w:marLeft w:val="0"/>
                                  <w:marRight w:val="0"/>
                                  <w:marTop w:val="0"/>
                                  <w:marBottom w:val="0"/>
                                  <w:divBdr>
                                    <w:top w:val="none" w:sz="0" w:space="0" w:color="auto"/>
                                    <w:left w:val="none" w:sz="0" w:space="0" w:color="auto"/>
                                    <w:bottom w:val="none" w:sz="0" w:space="0" w:color="auto"/>
                                    <w:right w:val="none" w:sz="0" w:space="0" w:color="auto"/>
                                  </w:divBdr>
                                </w:div>
                                <w:div w:id="1223373918">
                                  <w:marLeft w:val="0"/>
                                  <w:marRight w:val="0"/>
                                  <w:marTop w:val="0"/>
                                  <w:marBottom w:val="0"/>
                                  <w:divBdr>
                                    <w:top w:val="none" w:sz="0" w:space="0" w:color="auto"/>
                                    <w:left w:val="none" w:sz="0" w:space="0" w:color="auto"/>
                                    <w:bottom w:val="none" w:sz="0" w:space="0" w:color="auto"/>
                                    <w:right w:val="none" w:sz="0" w:space="0" w:color="auto"/>
                                  </w:divBdr>
                                </w:div>
                                <w:div w:id="2128356327">
                                  <w:marLeft w:val="0"/>
                                  <w:marRight w:val="0"/>
                                  <w:marTop w:val="0"/>
                                  <w:marBottom w:val="0"/>
                                  <w:divBdr>
                                    <w:top w:val="none" w:sz="0" w:space="0" w:color="auto"/>
                                    <w:left w:val="none" w:sz="0" w:space="0" w:color="auto"/>
                                    <w:bottom w:val="none" w:sz="0" w:space="0" w:color="auto"/>
                                    <w:right w:val="none" w:sz="0" w:space="0" w:color="auto"/>
                                  </w:divBdr>
                                </w:div>
                                <w:div w:id="1610769931">
                                  <w:marLeft w:val="0"/>
                                  <w:marRight w:val="0"/>
                                  <w:marTop w:val="0"/>
                                  <w:marBottom w:val="0"/>
                                  <w:divBdr>
                                    <w:top w:val="none" w:sz="0" w:space="0" w:color="auto"/>
                                    <w:left w:val="none" w:sz="0" w:space="0" w:color="auto"/>
                                    <w:bottom w:val="none" w:sz="0" w:space="0" w:color="auto"/>
                                    <w:right w:val="none" w:sz="0" w:space="0" w:color="auto"/>
                                  </w:divBdr>
                                </w:div>
                                <w:div w:id="1756048473">
                                  <w:marLeft w:val="0"/>
                                  <w:marRight w:val="0"/>
                                  <w:marTop w:val="0"/>
                                  <w:marBottom w:val="0"/>
                                  <w:divBdr>
                                    <w:top w:val="none" w:sz="0" w:space="0" w:color="auto"/>
                                    <w:left w:val="none" w:sz="0" w:space="0" w:color="auto"/>
                                    <w:bottom w:val="none" w:sz="0" w:space="0" w:color="auto"/>
                                    <w:right w:val="none" w:sz="0" w:space="0" w:color="auto"/>
                                  </w:divBdr>
                                </w:div>
                                <w:div w:id="1646616138">
                                  <w:marLeft w:val="0"/>
                                  <w:marRight w:val="0"/>
                                  <w:marTop w:val="0"/>
                                  <w:marBottom w:val="0"/>
                                  <w:divBdr>
                                    <w:top w:val="none" w:sz="0" w:space="0" w:color="auto"/>
                                    <w:left w:val="none" w:sz="0" w:space="0" w:color="auto"/>
                                    <w:bottom w:val="none" w:sz="0" w:space="0" w:color="auto"/>
                                    <w:right w:val="none" w:sz="0" w:space="0" w:color="auto"/>
                                  </w:divBdr>
                                </w:div>
                                <w:div w:id="1771774632">
                                  <w:marLeft w:val="0"/>
                                  <w:marRight w:val="0"/>
                                  <w:marTop w:val="0"/>
                                  <w:marBottom w:val="0"/>
                                  <w:divBdr>
                                    <w:top w:val="none" w:sz="0" w:space="0" w:color="auto"/>
                                    <w:left w:val="none" w:sz="0" w:space="0" w:color="auto"/>
                                    <w:bottom w:val="none" w:sz="0" w:space="0" w:color="auto"/>
                                    <w:right w:val="none" w:sz="0" w:space="0" w:color="auto"/>
                                  </w:divBdr>
                                </w:div>
                                <w:div w:id="344674182">
                                  <w:marLeft w:val="0"/>
                                  <w:marRight w:val="0"/>
                                  <w:marTop w:val="0"/>
                                  <w:marBottom w:val="0"/>
                                  <w:divBdr>
                                    <w:top w:val="none" w:sz="0" w:space="0" w:color="auto"/>
                                    <w:left w:val="none" w:sz="0" w:space="0" w:color="auto"/>
                                    <w:bottom w:val="none" w:sz="0" w:space="0" w:color="auto"/>
                                    <w:right w:val="none" w:sz="0" w:space="0" w:color="auto"/>
                                  </w:divBdr>
                                </w:div>
                                <w:div w:id="1433669222">
                                  <w:marLeft w:val="0"/>
                                  <w:marRight w:val="0"/>
                                  <w:marTop w:val="0"/>
                                  <w:marBottom w:val="0"/>
                                  <w:divBdr>
                                    <w:top w:val="none" w:sz="0" w:space="0" w:color="auto"/>
                                    <w:left w:val="none" w:sz="0" w:space="0" w:color="auto"/>
                                    <w:bottom w:val="none" w:sz="0" w:space="0" w:color="auto"/>
                                    <w:right w:val="none" w:sz="0" w:space="0" w:color="auto"/>
                                  </w:divBdr>
                                </w:div>
                                <w:div w:id="1953322805">
                                  <w:marLeft w:val="0"/>
                                  <w:marRight w:val="0"/>
                                  <w:marTop w:val="0"/>
                                  <w:marBottom w:val="0"/>
                                  <w:divBdr>
                                    <w:top w:val="none" w:sz="0" w:space="0" w:color="auto"/>
                                    <w:left w:val="none" w:sz="0" w:space="0" w:color="auto"/>
                                    <w:bottom w:val="none" w:sz="0" w:space="0" w:color="auto"/>
                                    <w:right w:val="none" w:sz="0" w:space="0" w:color="auto"/>
                                  </w:divBdr>
                                </w:div>
                                <w:div w:id="476342670">
                                  <w:marLeft w:val="0"/>
                                  <w:marRight w:val="0"/>
                                  <w:marTop w:val="0"/>
                                  <w:marBottom w:val="0"/>
                                  <w:divBdr>
                                    <w:top w:val="none" w:sz="0" w:space="0" w:color="auto"/>
                                    <w:left w:val="none" w:sz="0" w:space="0" w:color="auto"/>
                                    <w:bottom w:val="none" w:sz="0" w:space="0" w:color="auto"/>
                                    <w:right w:val="none" w:sz="0" w:space="0" w:color="auto"/>
                                  </w:divBdr>
                                </w:div>
                                <w:div w:id="338044136">
                                  <w:marLeft w:val="0"/>
                                  <w:marRight w:val="0"/>
                                  <w:marTop w:val="0"/>
                                  <w:marBottom w:val="0"/>
                                  <w:divBdr>
                                    <w:top w:val="none" w:sz="0" w:space="0" w:color="auto"/>
                                    <w:left w:val="none" w:sz="0" w:space="0" w:color="auto"/>
                                    <w:bottom w:val="none" w:sz="0" w:space="0" w:color="auto"/>
                                    <w:right w:val="none" w:sz="0" w:space="0" w:color="auto"/>
                                  </w:divBdr>
                                </w:div>
                                <w:div w:id="1997801119">
                                  <w:marLeft w:val="0"/>
                                  <w:marRight w:val="0"/>
                                  <w:marTop w:val="0"/>
                                  <w:marBottom w:val="0"/>
                                  <w:divBdr>
                                    <w:top w:val="none" w:sz="0" w:space="0" w:color="auto"/>
                                    <w:left w:val="none" w:sz="0" w:space="0" w:color="auto"/>
                                    <w:bottom w:val="none" w:sz="0" w:space="0" w:color="auto"/>
                                    <w:right w:val="none" w:sz="0" w:space="0" w:color="auto"/>
                                  </w:divBdr>
                                </w:div>
                                <w:div w:id="267858075">
                                  <w:marLeft w:val="0"/>
                                  <w:marRight w:val="0"/>
                                  <w:marTop w:val="0"/>
                                  <w:marBottom w:val="0"/>
                                  <w:divBdr>
                                    <w:top w:val="none" w:sz="0" w:space="0" w:color="auto"/>
                                    <w:left w:val="none" w:sz="0" w:space="0" w:color="auto"/>
                                    <w:bottom w:val="none" w:sz="0" w:space="0" w:color="auto"/>
                                    <w:right w:val="none" w:sz="0" w:space="0" w:color="auto"/>
                                  </w:divBdr>
                                </w:div>
                                <w:div w:id="1179469680">
                                  <w:marLeft w:val="0"/>
                                  <w:marRight w:val="0"/>
                                  <w:marTop w:val="0"/>
                                  <w:marBottom w:val="0"/>
                                  <w:divBdr>
                                    <w:top w:val="none" w:sz="0" w:space="0" w:color="auto"/>
                                    <w:left w:val="none" w:sz="0" w:space="0" w:color="auto"/>
                                    <w:bottom w:val="none" w:sz="0" w:space="0" w:color="auto"/>
                                    <w:right w:val="none" w:sz="0" w:space="0" w:color="auto"/>
                                  </w:divBdr>
                                </w:div>
                                <w:div w:id="809783160">
                                  <w:marLeft w:val="0"/>
                                  <w:marRight w:val="0"/>
                                  <w:marTop w:val="0"/>
                                  <w:marBottom w:val="0"/>
                                  <w:divBdr>
                                    <w:top w:val="none" w:sz="0" w:space="0" w:color="auto"/>
                                    <w:left w:val="none" w:sz="0" w:space="0" w:color="auto"/>
                                    <w:bottom w:val="none" w:sz="0" w:space="0" w:color="auto"/>
                                    <w:right w:val="none" w:sz="0" w:space="0" w:color="auto"/>
                                  </w:divBdr>
                                </w:div>
                                <w:div w:id="1468278004">
                                  <w:marLeft w:val="0"/>
                                  <w:marRight w:val="0"/>
                                  <w:marTop w:val="0"/>
                                  <w:marBottom w:val="0"/>
                                  <w:divBdr>
                                    <w:top w:val="none" w:sz="0" w:space="0" w:color="auto"/>
                                    <w:left w:val="none" w:sz="0" w:space="0" w:color="auto"/>
                                    <w:bottom w:val="none" w:sz="0" w:space="0" w:color="auto"/>
                                    <w:right w:val="none" w:sz="0" w:space="0" w:color="auto"/>
                                  </w:divBdr>
                                </w:div>
                                <w:div w:id="1133601529">
                                  <w:marLeft w:val="0"/>
                                  <w:marRight w:val="0"/>
                                  <w:marTop w:val="0"/>
                                  <w:marBottom w:val="0"/>
                                  <w:divBdr>
                                    <w:top w:val="none" w:sz="0" w:space="0" w:color="auto"/>
                                    <w:left w:val="none" w:sz="0" w:space="0" w:color="auto"/>
                                    <w:bottom w:val="none" w:sz="0" w:space="0" w:color="auto"/>
                                    <w:right w:val="none" w:sz="0" w:space="0" w:color="auto"/>
                                  </w:divBdr>
                                </w:div>
                                <w:div w:id="82724758">
                                  <w:marLeft w:val="0"/>
                                  <w:marRight w:val="0"/>
                                  <w:marTop w:val="0"/>
                                  <w:marBottom w:val="0"/>
                                  <w:divBdr>
                                    <w:top w:val="none" w:sz="0" w:space="0" w:color="auto"/>
                                    <w:left w:val="none" w:sz="0" w:space="0" w:color="auto"/>
                                    <w:bottom w:val="none" w:sz="0" w:space="0" w:color="auto"/>
                                    <w:right w:val="none" w:sz="0" w:space="0" w:color="auto"/>
                                  </w:divBdr>
                                </w:div>
                                <w:div w:id="1733574633">
                                  <w:marLeft w:val="0"/>
                                  <w:marRight w:val="0"/>
                                  <w:marTop w:val="0"/>
                                  <w:marBottom w:val="0"/>
                                  <w:divBdr>
                                    <w:top w:val="none" w:sz="0" w:space="0" w:color="auto"/>
                                    <w:left w:val="none" w:sz="0" w:space="0" w:color="auto"/>
                                    <w:bottom w:val="none" w:sz="0" w:space="0" w:color="auto"/>
                                    <w:right w:val="none" w:sz="0" w:space="0" w:color="auto"/>
                                  </w:divBdr>
                                </w:div>
                                <w:div w:id="2058159357">
                                  <w:marLeft w:val="0"/>
                                  <w:marRight w:val="0"/>
                                  <w:marTop w:val="0"/>
                                  <w:marBottom w:val="0"/>
                                  <w:divBdr>
                                    <w:top w:val="none" w:sz="0" w:space="0" w:color="auto"/>
                                    <w:left w:val="none" w:sz="0" w:space="0" w:color="auto"/>
                                    <w:bottom w:val="none" w:sz="0" w:space="0" w:color="auto"/>
                                    <w:right w:val="none" w:sz="0" w:space="0" w:color="auto"/>
                                  </w:divBdr>
                                </w:div>
                                <w:div w:id="1493762484">
                                  <w:marLeft w:val="0"/>
                                  <w:marRight w:val="0"/>
                                  <w:marTop w:val="0"/>
                                  <w:marBottom w:val="0"/>
                                  <w:divBdr>
                                    <w:top w:val="none" w:sz="0" w:space="0" w:color="auto"/>
                                    <w:left w:val="none" w:sz="0" w:space="0" w:color="auto"/>
                                    <w:bottom w:val="none" w:sz="0" w:space="0" w:color="auto"/>
                                    <w:right w:val="none" w:sz="0" w:space="0" w:color="auto"/>
                                  </w:divBdr>
                                </w:div>
                                <w:div w:id="1668895900">
                                  <w:marLeft w:val="0"/>
                                  <w:marRight w:val="0"/>
                                  <w:marTop w:val="0"/>
                                  <w:marBottom w:val="0"/>
                                  <w:divBdr>
                                    <w:top w:val="none" w:sz="0" w:space="0" w:color="auto"/>
                                    <w:left w:val="none" w:sz="0" w:space="0" w:color="auto"/>
                                    <w:bottom w:val="none" w:sz="0" w:space="0" w:color="auto"/>
                                    <w:right w:val="none" w:sz="0" w:space="0" w:color="auto"/>
                                  </w:divBdr>
                                </w:div>
                                <w:div w:id="30963246">
                                  <w:marLeft w:val="0"/>
                                  <w:marRight w:val="0"/>
                                  <w:marTop w:val="0"/>
                                  <w:marBottom w:val="0"/>
                                  <w:divBdr>
                                    <w:top w:val="none" w:sz="0" w:space="0" w:color="auto"/>
                                    <w:left w:val="none" w:sz="0" w:space="0" w:color="auto"/>
                                    <w:bottom w:val="none" w:sz="0" w:space="0" w:color="auto"/>
                                    <w:right w:val="none" w:sz="0" w:space="0" w:color="auto"/>
                                  </w:divBdr>
                                </w:div>
                                <w:div w:id="1636063645">
                                  <w:marLeft w:val="0"/>
                                  <w:marRight w:val="0"/>
                                  <w:marTop w:val="0"/>
                                  <w:marBottom w:val="0"/>
                                  <w:divBdr>
                                    <w:top w:val="none" w:sz="0" w:space="0" w:color="auto"/>
                                    <w:left w:val="none" w:sz="0" w:space="0" w:color="auto"/>
                                    <w:bottom w:val="none" w:sz="0" w:space="0" w:color="auto"/>
                                    <w:right w:val="none" w:sz="0" w:space="0" w:color="auto"/>
                                  </w:divBdr>
                                </w:div>
                                <w:div w:id="46494195">
                                  <w:marLeft w:val="0"/>
                                  <w:marRight w:val="0"/>
                                  <w:marTop w:val="0"/>
                                  <w:marBottom w:val="0"/>
                                  <w:divBdr>
                                    <w:top w:val="none" w:sz="0" w:space="0" w:color="auto"/>
                                    <w:left w:val="none" w:sz="0" w:space="0" w:color="auto"/>
                                    <w:bottom w:val="none" w:sz="0" w:space="0" w:color="auto"/>
                                    <w:right w:val="none" w:sz="0" w:space="0" w:color="auto"/>
                                  </w:divBdr>
                                </w:div>
                                <w:div w:id="459424586">
                                  <w:marLeft w:val="0"/>
                                  <w:marRight w:val="0"/>
                                  <w:marTop w:val="0"/>
                                  <w:marBottom w:val="0"/>
                                  <w:divBdr>
                                    <w:top w:val="none" w:sz="0" w:space="0" w:color="auto"/>
                                    <w:left w:val="none" w:sz="0" w:space="0" w:color="auto"/>
                                    <w:bottom w:val="none" w:sz="0" w:space="0" w:color="auto"/>
                                    <w:right w:val="none" w:sz="0" w:space="0" w:color="auto"/>
                                  </w:divBdr>
                                </w:div>
                                <w:div w:id="51782679">
                                  <w:marLeft w:val="0"/>
                                  <w:marRight w:val="0"/>
                                  <w:marTop w:val="0"/>
                                  <w:marBottom w:val="0"/>
                                  <w:divBdr>
                                    <w:top w:val="none" w:sz="0" w:space="0" w:color="auto"/>
                                    <w:left w:val="none" w:sz="0" w:space="0" w:color="auto"/>
                                    <w:bottom w:val="none" w:sz="0" w:space="0" w:color="auto"/>
                                    <w:right w:val="none" w:sz="0" w:space="0" w:color="auto"/>
                                  </w:divBdr>
                                </w:div>
                                <w:div w:id="458188010">
                                  <w:marLeft w:val="0"/>
                                  <w:marRight w:val="0"/>
                                  <w:marTop w:val="0"/>
                                  <w:marBottom w:val="0"/>
                                  <w:divBdr>
                                    <w:top w:val="none" w:sz="0" w:space="0" w:color="auto"/>
                                    <w:left w:val="none" w:sz="0" w:space="0" w:color="auto"/>
                                    <w:bottom w:val="none" w:sz="0" w:space="0" w:color="auto"/>
                                    <w:right w:val="none" w:sz="0" w:space="0" w:color="auto"/>
                                  </w:divBdr>
                                </w:div>
                                <w:div w:id="148597442">
                                  <w:marLeft w:val="0"/>
                                  <w:marRight w:val="0"/>
                                  <w:marTop w:val="0"/>
                                  <w:marBottom w:val="0"/>
                                  <w:divBdr>
                                    <w:top w:val="none" w:sz="0" w:space="0" w:color="auto"/>
                                    <w:left w:val="none" w:sz="0" w:space="0" w:color="auto"/>
                                    <w:bottom w:val="none" w:sz="0" w:space="0" w:color="auto"/>
                                    <w:right w:val="none" w:sz="0" w:space="0" w:color="auto"/>
                                  </w:divBdr>
                                </w:div>
                                <w:div w:id="1070808509">
                                  <w:marLeft w:val="0"/>
                                  <w:marRight w:val="0"/>
                                  <w:marTop w:val="0"/>
                                  <w:marBottom w:val="0"/>
                                  <w:divBdr>
                                    <w:top w:val="none" w:sz="0" w:space="0" w:color="auto"/>
                                    <w:left w:val="none" w:sz="0" w:space="0" w:color="auto"/>
                                    <w:bottom w:val="none" w:sz="0" w:space="0" w:color="auto"/>
                                    <w:right w:val="none" w:sz="0" w:space="0" w:color="auto"/>
                                  </w:divBdr>
                                </w:div>
                                <w:div w:id="235670577">
                                  <w:marLeft w:val="0"/>
                                  <w:marRight w:val="0"/>
                                  <w:marTop w:val="0"/>
                                  <w:marBottom w:val="0"/>
                                  <w:divBdr>
                                    <w:top w:val="none" w:sz="0" w:space="0" w:color="auto"/>
                                    <w:left w:val="none" w:sz="0" w:space="0" w:color="auto"/>
                                    <w:bottom w:val="none" w:sz="0" w:space="0" w:color="auto"/>
                                    <w:right w:val="none" w:sz="0" w:space="0" w:color="auto"/>
                                  </w:divBdr>
                                </w:div>
                                <w:div w:id="972447182">
                                  <w:marLeft w:val="0"/>
                                  <w:marRight w:val="0"/>
                                  <w:marTop w:val="0"/>
                                  <w:marBottom w:val="0"/>
                                  <w:divBdr>
                                    <w:top w:val="none" w:sz="0" w:space="0" w:color="auto"/>
                                    <w:left w:val="none" w:sz="0" w:space="0" w:color="auto"/>
                                    <w:bottom w:val="none" w:sz="0" w:space="0" w:color="auto"/>
                                    <w:right w:val="none" w:sz="0" w:space="0" w:color="auto"/>
                                  </w:divBdr>
                                </w:div>
                                <w:div w:id="1160003687">
                                  <w:marLeft w:val="0"/>
                                  <w:marRight w:val="0"/>
                                  <w:marTop w:val="0"/>
                                  <w:marBottom w:val="0"/>
                                  <w:divBdr>
                                    <w:top w:val="none" w:sz="0" w:space="0" w:color="auto"/>
                                    <w:left w:val="none" w:sz="0" w:space="0" w:color="auto"/>
                                    <w:bottom w:val="none" w:sz="0" w:space="0" w:color="auto"/>
                                    <w:right w:val="none" w:sz="0" w:space="0" w:color="auto"/>
                                  </w:divBdr>
                                </w:div>
                                <w:div w:id="1466004848">
                                  <w:marLeft w:val="0"/>
                                  <w:marRight w:val="0"/>
                                  <w:marTop w:val="0"/>
                                  <w:marBottom w:val="0"/>
                                  <w:divBdr>
                                    <w:top w:val="none" w:sz="0" w:space="0" w:color="auto"/>
                                    <w:left w:val="none" w:sz="0" w:space="0" w:color="auto"/>
                                    <w:bottom w:val="none" w:sz="0" w:space="0" w:color="auto"/>
                                    <w:right w:val="none" w:sz="0" w:space="0" w:color="auto"/>
                                  </w:divBdr>
                                </w:div>
                                <w:div w:id="1858736500">
                                  <w:marLeft w:val="0"/>
                                  <w:marRight w:val="0"/>
                                  <w:marTop w:val="0"/>
                                  <w:marBottom w:val="0"/>
                                  <w:divBdr>
                                    <w:top w:val="none" w:sz="0" w:space="0" w:color="auto"/>
                                    <w:left w:val="none" w:sz="0" w:space="0" w:color="auto"/>
                                    <w:bottom w:val="none" w:sz="0" w:space="0" w:color="auto"/>
                                    <w:right w:val="none" w:sz="0" w:space="0" w:color="auto"/>
                                  </w:divBdr>
                                </w:div>
                                <w:div w:id="207110061">
                                  <w:marLeft w:val="0"/>
                                  <w:marRight w:val="0"/>
                                  <w:marTop w:val="0"/>
                                  <w:marBottom w:val="0"/>
                                  <w:divBdr>
                                    <w:top w:val="none" w:sz="0" w:space="0" w:color="auto"/>
                                    <w:left w:val="none" w:sz="0" w:space="0" w:color="auto"/>
                                    <w:bottom w:val="none" w:sz="0" w:space="0" w:color="auto"/>
                                    <w:right w:val="none" w:sz="0" w:space="0" w:color="auto"/>
                                  </w:divBdr>
                                </w:div>
                                <w:div w:id="1847354431">
                                  <w:marLeft w:val="0"/>
                                  <w:marRight w:val="0"/>
                                  <w:marTop w:val="0"/>
                                  <w:marBottom w:val="0"/>
                                  <w:divBdr>
                                    <w:top w:val="none" w:sz="0" w:space="0" w:color="auto"/>
                                    <w:left w:val="none" w:sz="0" w:space="0" w:color="auto"/>
                                    <w:bottom w:val="none" w:sz="0" w:space="0" w:color="auto"/>
                                    <w:right w:val="none" w:sz="0" w:space="0" w:color="auto"/>
                                  </w:divBdr>
                                </w:div>
                                <w:div w:id="1840535014">
                                  <w:marLeft w:val="0"/>
                                  <w:marRight w:val="0"/>
                                  <w:marTop w:val="0"/>
                                  <w:marBottom w:val="0"/>
                                  <w:divBdr>
                                    <w:top w:val="none" w:sz="0" w:space="0" w:color="auto"/>
                                    <w:left w:val="none" w:sz="0" w:space="0" w:color="auto"/>
                                    <w:bottom w:val="none" w:sz="0" w:space="0" w:color="auto"/>
                                    <w:right w:val="none" w:sz="0" w:space="0" w:color="auto"/>
                                  </w:divBdr>
                                </w:div>
                                <w:div w:id="1865560419">
                                  <w:marLeft w:val="0"/>
                                  <w:marRight w:val="0"/>
                                  <w:marTop w:val="0"/>
                                  <w:marBottom w:val="0"/>
                                  <w:divBdr>
                                    <w:top w:val="none" w:sz="0" w:space="0" w:color="auto"/>
                                    <w:left w:val="none" w:sz="0" w:space="0" w:color="auto"/>
                                    <w:bottom w:val="none" w:sz="0" w:space="0" w:color="auto"/>
                                    <w:right w:val="none" w:sz="0" w:space="0" w:color="auto"/>
                                  </w:divBdr>
                                </w:div>
                                <w:div w:id="1136605677">
                                  <w:marLeft w:val="0"/>
                                  <w:marRight w:val="0"/>
                                  <w:marTop w:val="0"/>
                                  <w:marBottom w:val="0"/>
                                  <w:divBdr>
                                    <w:top w:val="none" w:sz="0" w:space="0" w:color="auto"/>
                                    <w:left w:val="none" w:sz="0" w:space="0" w:color="auto"/>
                                    <w:bottom w:val="none" w:sz="0" w:space="0" w:color="auto"/>
                                    <w:right w:val="none" w:sz="0" w:space="0" w:color="auto"/>
                                  </w:divBdr>
                                </w:div>
                                <w:div w:id="1576550938">
                                  <w:marLeft w:val="0"/>
                                  <w:marRight w:val="0"/>
                                  <w:marTop w:val="0"/>
                                  <w:marBottom w:val="0"/>
                                  <w:divBdr>
                                    <w:top w:val="none" w:sz="0" w:space="0" w:color="auto"/>
                                    <w:left w:val="none" w:sz="0" w:space="0" w:color="auto"/>
                                    <w:bottom w:val="none" w:sz="0" w:space="0" w:color="auto"/>
                                    <w:right w:val="none" w:sz="0" w:space="0" w:color="auto"/>
                                  </w:divBdr>
                                </w:div>
                                <w:div w:id="14774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22632">
                          <w:marLeft w:val="0"/>
                          <w:marRight w:val="0"/>
                          <w:marTop w:val="0"/>
                          <w:marBottom w:val="0"/>
                          <w:divBdr>
                            <w:top w:val="none" w:sz="0" w:space="0" w:color="auto"/>
                            <w:left w:val="none" w:sz="0" w:space="0" w:color="auto"/>
                            <w:bottom w:val="none" w:sz="0" w:space="0" w:color="auto"/>
                            <w:right w:val="none" w:sz="0" w:space="0" w:color="auto"/>
                          </w:divBdr>
                          <w:divsChild>
                            <w:div w:id="1628974752">
                              <w:marLeft w:val="0"/>
                              <w:marRight w:val="0"/>
                              <w:marTop w:val="0"/>
                              <w:marBottom w:val="0"/>
                              <w:divBdr>
                                <w:top w:val="none" w:sz="0" w:space="0" w:color="auto"/>
                                <w:left w:val="none" w:sz="0" w:space="0" w:color="auto"/>
                                <w:bottom w:val="none" w:sz="0" w:space="0" w:color="auto"/>
                                <w:right w:val="none" w:sz="0" w:space="0" w:color="auto"/>
                              </w:divBdr>
                              <w:divsChild>
                                <w:div w:id="1464811192">
                                  <w:marLeft w:val="0"/>
                                  <w:marRight w:val="0"/>
                                  <w:marTop w:val="0"/>
                                  <w:marBottom w:val="0"/>
                                  <w:divBdr>
                                    <w:top w:val="none" w:sz="0" w:space="0" w:color="auto"/>
                                    <w:left w:val="none" w:sz="0" w:space="0" w:color="auto"/>
                                    <w:bottom w:val="none" w:sz="0" w:space="0" w:color="auto"/>
                                    <w:right w:val="none" w:sz="0" w:space="0" w:color="auto"/>
                                  </w:divBdr>
                                </w:div>
                                <w:div w:id="888079607">
                                  <w:marLeft w:val="0"/>
                                  <w:marRight w:val="0"/>
                                  <w:marTop w:val="0"/>
                                  <w:marBottom w:val="0"/>
                                  <w:divBdr>
                                    <w:top w:val="none" w:sz="0" w:space="0" w:color="auto"/>
                                    <w:left w:val="none" w:sz="0" w:space="0" w:color="auto"/>
                                    <w:bottom w:val="none" w:sz="0" w:space="0" w:color="auto"/>
                                    <w:right w:val="none" w:sz="0" w:space="0" w:color="auto"/>
                                  </w:divBdr>
                                </w:div>
                                <w:div w:id="2130850084">
                                  <w:marLeft w:val="0"/>
                                  <w:marRight w:val="0"/>
                                  <w:marTop w:val="0"/>
                                  <w:marBottom w:val="0"/>
                                  <w:divBdr>
                                    <w:top w:val="none" w:sz="0" w:space="0" w:color="auto"/>
                                    <w:left w:val="none" w:sz="0" w:space="0" w:color="auto"/>
                                    <w:bottom w:val="none" w:sz="0" w:space="0" w:color="auto"/>
                                    <w:right w:val="none" w:sz="0" w:space="0" w:color="auto"/>
                                  </w:divBdr>
                                </w:div>
                                <w:div w:id="1294093697">
                                  <w:marLeft w:val="0"/>
                                  <w:marRight w:val="0"/>
                                  <w:marTop w:val="0"/>
                                  <w:marBottom w:val="0"/>
                                  <w:divBdr>
                                    <w:top w:val="none" w:sz="0" w:space="0" w:color="auto"/>
                                    <w:left w:val="none" w:sz="0" w:space="0" w:color="auto"/>
                                    <w:bottom w:val="none" w:sz="0" w:space="0" w:color="auto"/>
                                    <w:right w:val="none" w:sz="0" w:space="0" w:color="auto"/>
                                  </w:divBdr>
                                </w:div>
                                <w:div w:id="1855074648">
                                  <w:marLeft w:val="0"/>
                                  <w:marRight w:val="0"/>
                                  <w:marTop w:val="0"/>
                                  <w:marBottom w:val="0"/>
                                  <w:divBdr>
                                    <w:top w:val="none" w:sz="0" w:space="0" w:color="auto"/>
                                    <w:left w:val="none" w:sz="0" w:space="0" w:color="auto"/>
                                    <w:bottom w:val="none" w:sz="0" w:space="0" w:color="auto"/>
                                    <w:right w:val="none" w:sz="0" w:space="0" w:color="auto"/>
                                  </w:divBdr>
                                </w:div>
                                <w:div w:id="419567048">
                                  <w:marLeft w:val="0"/>
                                  <w:marRight w:val="0"/>
                                  <w:marTop w:val="0"/>
                                  <w:marBottom w:val="0"/>
                                  <w:divBdr>
                                    <w:top w:val="none" w:sz="0" w:space="0" w:color="auto"/>
                                    <w:left w:val="none" w:sz="0" w:space="0" w:color="auto"/>
                                    <w:bottom w:val="none" w:sz="0" w:space="0" w:color="auto"/>
                                    <w:right w:val="none" w:sz="0" w:space="0" w:color="auto"/>
                                  </w:divBdr>
                                </w:div>
                                <w:div w:id="762721501">
                                  <w:marLeft w:val="0"/>
                                  <w:marRight w:val="0"/>
                                  <w:marTop w:val="0"/>
                                  <w:marBottom w:val="0"/>
                                  <w:divBdr>
                                    <w:top w:val="none" w:sz="0" w:space="0" w:color="auto"/>
                                    <w:left w:val="none" w:sz="0" w:space="0" w:color="auto"/>
                                    <w:bottom w:val="none" w:sz="0" w:space="0" w:color="auto"/>
                                    <w:right w:val="none" w:sz="0" w:space="0" w:color="auto"/>
                                  </w:divBdr>
                                </w:div>
                                <w:div w:id="670261690">
                                  <w:marLeft w:val="0"/>
                                  <w:marRight w:val="0"/>
                                  <w:marTop w:val="0"/>
                                  <w:marBottom w:val="0"/>
                                  <w:divBdr>
                                    <w:top w:val="none" w:sz="0" w:space="0" w:color="auto"/>
                                    <w:left w:val="none" w:sz="0" w:space="0" w:color="auto"/>
                                    <w:bottom w:val="none" w:sz="0" w:space="0" w:color="auto"/>
                                    <w:right w:val="none" w:sz="0" w:space="0" w:color="auto"/>
                                  </w:divBdr>
                                </w:div>
                                <w:div w:id="1165513941">
                                  <w:marLeft w:val="0"/>
                                  <w:marRight w:val="0"/>
                                  <w:marTop w:val="0"/>
                                  <w:marBottom w:val="0"/>
                                  <w:divBdr>
                                    <w:top w:val="none" w:sz="0" w:space="0" w:color="auto"/>
                                    <w:left w:val="none" w:sz="0" w:space="0" w:color="auto"/>
                                    <w:bottom w:val="none" w:sz="0" w:space="0" w:color="auto"/>
                                    <w:right w:val="none" w:sz="0" w:space="0" w:color="auto"/>
                                  </w:divBdr>
                                </w:div>
                                <w:div w:id="288515986">
                                  <w:marLeft w:val="0"/>
                                  <w:marRight w:val="0"/>
                                  <w:marTop w:val="0"/>
                                  <w:marBottom w:val="0"/>
                                  <w:divBdr>
                                    <w:top w:val="none" w:sz="0" w:space="0" w:color="auto"/>
                                    <w:left w:val="none" w:sz="0" w:space="0" w:color="auto"/>
                                    <w:bottom w:val="none" w:sz="0" w:space="0" w:color="auto"/>
                                    <w:right w:val="none" w:sz="0" w:space="0" w:color="auto"/>
                                  </w:divBdr>
                                </w:div>
                                <w:div w:id="24990012">
                                  <w:marLeft w:val="0"/>
                                  <w:marRight w:val="0"/>
                                  <w:marTop w:val="0"/>
                                  <w:marBottom w:val="0"/>
                                  <w:divBdr>
                                    <w:top w:val="none" w:sz="0" w:space="0" w:color="auto"/>
                                    <w:left w:val="none" w:sz="0" w:space="0" w:color="auto"/>
                                    <w:bottom w:val="none" w:sz="0" w:space="0" w:color="auto"/>
                                    <w:right w:val="none" w:sz="0" w:space="0" w:color="auto"/>
                                  </w:divBdr>
                                </w:div>
                                <w:div w:id="2082680372">
                                  <w:marLeft w:val="0"/>
                                  <w:marRight w:val="0"/>
                                  <w:marTop w:val="0"/>
                                  <w:marBottom w:val="0"/>
                                  <w:divBdr>
                                    <w:top w:val="none" w:sz="0" w:space="0" w:color="auto"/>
                                    <w:left w:val="none" w:sz="0" w:space="0" w:color="auto"/>
                                    <w:bottom w:val="none" w:sz="0" w:space="0" w:color="auto"/>
                                    <w:right w:val="none" w:sz="0" w:space="0" w:color="auto"/>
                                  </w:divBdr>
                                </w:div>
                                <w:div w:id="290550900">
                                  <w:marLeft w:val="0"/>
                                  <w:marRight w:val="0"/>
                                  <w:marTop w:val="0"/>
                                  <w:marBottom w:val="0"/>
                                  <w:divBdr>
                                    <w:top w:val="none" w:sz="0" w:space="0" w:color="auto"/>
                                    <w:left w:val="none" w:sz="0" w:space="0" w:color="auto"/>
                                    <w:bottom w:val="none" w:sz="0" w:space="0" w:color="auto"/>
                                    <w:right w:val="none" w:sz="0" w:space="0" w:color="auto"/>
                                  </w:divBdr>
                                </w:div>
                                <w:div w:id="824705218">
                                  <w:marLeft w:val="0"/>
                                  <w:marRight w:val="0"/>
                                  <w:marTop w:val="0"/>
                                  <w:marBottom w:val="0"/>
                                  <w:divBdr>
                                    <w:top w:val="none" w:sz="0" w:space="0" w:color="auto"/>
                                    <w:left w:val="none" w:sz="0" w:space="0" w:color="auto"/>
                                    <w:bottom w:val="none" w:sz="0" w:space="0" w:color="auto"/>
                                    <w:right w:val="none" w:sz="0" w:space="0" w:color="auto"/>
                                  </w:divBdr>
                                </w:div>
                                <w:div w:id="469514106">
                                  <w:marLeft w:val="0"/>
                                  <w:marRight w:val="0"/>
                                  <w:marTop w:val="0"/>
                                  <w:marBottom w:val="0"/>
                                  <w:divBdr>
                                    <w:top w:val="none" w:sz="0" w:space="0" w:color="auto"/>
                                    <w:left w:val="none" w:sz="0" w:space="0" w:color="auto"/>
                                    <w:bottom w:val="none" w:sz="0" w:space="0" w:color="auto"/>
                                    <w:right w:val="none" w:sz="0" w:space="0" w:color="auto"/>
                                  </w:divBdr>
                                </w:div>
                                <w:div w:id="1575775578">
                                  <w:marLeft w:val="0"/>
                                  <w:marRight w:val="0"/>
                                  <w:marTop w:val="0"/>
                                  <w:marBottom w:val="0"/>
                                  <w:divBdr>
                                    <w:top w:val="none" w:sz="0" w:space="0" w:color="auto"/>
                                    <w:left w:val="none" w:sz="0" w:space="0" w:color="auto"/>
                                    <w:bottom w:val="none" w:sz="0" w:space="0" w:color="auto"/>
                                    <w:right w:val="none" w:sz="0" w:space="0" w:color="auto"/>
                                  </w:divBdr>
                                </w:div>
                                <w:div w:id="1190728088">
                                  <w:marLeft w:val="0"/>
                                  <w:marRight w:val="0"/>
                                  <w:marTop w:val="0"/>
                                  <w:marBottom w:val="0"/>
                                  <w:divBdr>
                                    <w:top w:val="none" w:sz="0" w:space="0" w:color="auto"/>
                                    <w:left w:val="none" w:sz="0" w:space="0" w:color="auto"/>
                                    <w:bottom w:val="none" w:sz="0" w:space="0" w:color="auto"/>
                                    <w:right w:val="none" w:sz="0" w:space="0" w:color="auto"/>
                                  </w:divBdr>
                                </w:div>
                                <w:div w:id="1873615836">
                                  <w:marLeft w:val="0"/>
                                  <w:marRight w:val="0"/>
                                  <w:marTop w:val="0"/>
                                  <w:marBottom w:val="0"/>
                                  <w:divBdr>
                                    <w:top w:val="none" w:sz="0" w:space="0" w:color="auto"/>
                                    <w:left w:val="none" w:sz="0" w:space="0" w:color="auto"/>
                                    <w:bottom w:val="none" w:sz="0" w:space="0" w:color="auto"/>
                                    <w:right w:val="none" w:sz="0" w:space="0" w:color="auto"/>
                                  </w:divBdr>
                                </w:div>
                                <w:div w:id="1428307989">
                                  <w:marLeft w:val="0"/>
                                  <w:marRight w:val="0"/>
                                  <w:marTop w:val="0"/>
                                  <w:marBottom w:val="0"/>
                                  <w:divBdr>
                                    <w:top w:val="none" w:sz="0" w:space="0" w:color="auto"/>
                                    <w:left w:val="none" w:sz="0" w:space="0" w:color="auto"/>
                                    <w:bottom w:val="none" w:sz="0" w:space="0" w:color="auto"/>
                                    <w:right w:val="none" w:sz="0" w:space="0" w:color="auto"/>
                                  </w:divBdr>
                                </w:div>
                                <w:div w:id="1994289528">
                                  <w:marLeft w:val="0"/>
                                  <w:marRight w:val="0"/>
                                  <w:marTop w:val="0"/>
                                  <w:marBottom w:val="0"/>
                                  <w:divBdr>
                                    <w:top w:val="none" w:sz="0" w:space="0" w:color="auto"/>
                                    <w:left w:val="none" w:sz="0" w:space="0" w:color="auto"/>
                                    <w:bottom w:val="none" w:sz="0" w:space="0" w:color="auto"/>
                                    <w:right w:val="none" w:sz="0" w:space="0" w:color="auto"/>
                                  </w:divBdr>
                                </w:div>
                                <w:div w:id="909391188">
                                  <w:marLeft w:val="0"/>
                                  <w:marRight w:val="0"/>
                                  <w:marTop w:val="0"/>
                                  <w:marBottom w:val="0"/>
                                  <w:divBdr>
                                    <w:top w:val="none" w:sz="0" w:space="0" w:color="auto"/>
                                    <w:left w:val="none" w:sz="0" w:space="0" w:color="auto"/>
                                    <w:bottom w:val="none" w:sz="0" w:space="0" w:color="auto"/>
                                    <w:right w:val="none" w:sz="0" w:space="0" w:color="auto"/>
                                  </w:divBdr>
                                </w:div>
                                <w:div w:id="2042700723">
                                  <w:marLeft w:val="0"/>
                                  <w:marRight w:val="0"/>
                                  <w:marTop w:val="0"/>
                                  <w:marBottom w:val="0"/>
                                  <w:divBdr>
                                    <w:top w:val="none" w:sz="0" w:space="0" w:color="auto"/>
                                    <w:left w:val="none" w:sz="0" w:space="0" w:color="auto"/>
                                    <w:bottom w:val="none" w:sz="0" w:space="0" w:color="auto"/>
                                    <w:right w:val="none" w:sz="0" w:space="0" w:color="auto"/>
                                  </w:divBdr>
                                </w:div>
                                <w:div w:id="704255809">
                                  <w:marLeft w:val="0"/>
                                  <w:marRight w:val="0"/>
                                  <w:marTop w:val="0"/>
                                  <w:marBottom w:val="0"/>
                                  <w:divBdr>
                                    <w:top w:val="none" w:sz="0" w:space="0" w:color="auto"/>
                                    <w:left w:val="none" w:sz="0" w:space="0" w:color="auto"/>
                                    <w:bottom w:val="none" w:sz="0" w:space="0" w:color="auto"/>
                                    <w:right w:val="none" w:sz="0" w:space="0" w:color="auto"/>
                                  </w:divBdr>
                                </w:div>
                                <w:div w:id="550070006">
                                  <w:marLeft w:val="0"/>
                                  <w:marRight w:val="0"/>
                                  <w:marTop w:val="0"/>
                                  <w:marBottom w:val="0"/>
                                  <w:divBdr>
                                    <w:top w:val="none" w:sz="0" w:space="0" w:color="auto"/>
                                    <w:left w:val="none" w:sz="0" w:space="0" w:color="auto"/>
                                    <w:bottom w:val="none" w:sz="0" w:space="0" w:color="auto"/>
                                    <w:right w:val="none" w:sz="0" w:space="0" w:color="auto"/>
                                  </w:divBdr>
                                </w:div>
                                <w:div w:id="280305054">
                                  <w:marLeft w:val="0"/>
                                  <w:marRight w:val="0"/>
                                  <w:marTop w:val="0"/>
                                  <w:marBottom w:val="0"/>
                                  <w:divBdr>
                                    <w:top w:val="none" w:sz="0" w:space="0" w:color="auto"/>
                                    <w:left w:val="none" w:sz="0" w:space="0" w:color="auto"/>
                                    <w:bottom w:val="none" w:sz="0" w:space="0" w:color="auto"/>
                                    <w:right w:val="none" w:sz="0" w:space="0" w:color="auto"/>
                                  </w:divBdr>
                                </w:div>
                                <w:div w:id="1202212342">
                                  <w:marLeft w:val="0"/>
                                  <w:marRight w:val="0"/>
                                  <w:marTop w:val="0"/>
                                  <w:marBottom w:val="0"/>
                                  <w:divBdr>
                                    <w:top w:val="none" w:sz="0" w:space="0" w:color="auto"/>
                                    <w:left w:val="none" w:sz="0" w:space="0" w:color="auto"/>
                                    <w:bottom w:val="none" w:sz="0" w:space="0" w:color="auto"/>
                                    <w:right w:val="none" w:sz="0" w:space="0" w:color="auto"/>
                                  </w:divBdr>
                                </w:div>
                                <w:div w:id="1924755013">
                                  <w:marLeft w:val="0"/>
                                  <w:marRight w:val="0"/>
                                  <w:marTop w:val="0"/>
                                  <w:marBottom w:val="0"/>
                                  <w:divBdr>
                                    <w:top w:val="none" w:sz="0" w:space="0" w:color="auto"/>
                                    <w:left w:val="none" w:sz="0" w:space="0" w:color="auto"/>
                                    <w:bottom w:val="none" w:sz="0" w:space="0" w:color="auto"/>
                                    <w:right w:val="none" w:sz="0" w:space="0" w:color="auto"/>
                                  </w:divBdr>
                                </w:div>
                                <w:div w:id="62875139">
                                  <w:marLeft w:val="0"/>
                                  <w:marRight w:val="0"/>
                                  <w:marTop w:val="0"/>
                                  <w:marBottom w:val="0"/>
                                  <w:divBdr>
                                    <w:top w:val="none" w:sz="0" w:space="0" w:color="auto"/>
                                    <w:left w:val="none" w:sz="0" w:space="0" w:color="auto"/>
                                    <w:bottom w:val="none" w:sz="0" w:space="0" w:color="auto"/>
                                    <w:right w:val="none" w:sz="0" w:space="0" w:color="auto"/>
                                  </w:divBdr>
                                </w:div>
                                <w:div w:id="615404042">
                                  <w:marLeft w:val="0"/>
                                  <w:marRight w:val="0"/>
                                  <w:marTop w:val="0"/>
                                  <w:marBottom w:val="0"/>
                                  <w:divBdr>
                                    <w:top w:val="none" w:sz="0" w:space="0" w:color="auto"/>
                                    <w:left w:val="none" w:sz="0" w:space="0" w:color="auto"/>
                                    <w:bottom w:val="none" w:sz="0" w:space="0" w:color="auto"/>
                                    <w:right w:val="none" w:sz="0" w:space="0" w:color="auto"/>
                                  </w:divBdr>
                                </w:div>
                                <w:div w:id="2012366858">
                                  <w:marLeft w:val="0"/>
                                  <w:marRight w:val="0"/>
                                  <w:marTop w:val="0"/>
                                  <w:marBottom w:val="0"/>
                                  <w:divBdr>
                                    <w:top w:val="none" w:sz="0" w:space="0" w:color="auto"/>
                                    <w:left w:val="none" w:sz="0" w:space="0" w:color="auto"/>
                                    <w:bottom w:val="none" w:sz="0" w:space="0" w:color="auto"/>
                                    <w:right w:val="none" w:sz="0" w:space="0" w:color="auto"/>
                                  </w:divBdr>
                                </w:div>
                                <w:div w:id="1139343585">
                                  <w:marLeft w:val="0"/>
                                  <w:marRight w:val="0"/>
                                  <w:marTop w:val="0"/>
                                  <w:marBottom w:val="0"/>
                                  <w:divBdr>
                                    <w:top w:val="none" w:sz="0" w:space="0" w:color="auto"/>
                                    <w:left w:val="none" w:sz="0" w:space="0" w:color="auto"/>
                                    <w:bottom w:val="none" w:sz="0" w:space="0" w:color="auto"/>
                                    <w:right w:val="none" w:sz="0" w:space="0" w:color="auto"/>
                                  </w:divBdr>
                                </w:div>
                                <w:div w:id="759837301">
                                  <w:marLeft w:val="0"/>
                                  <w:marRight w:val="0"/>
                                  <w:marTop w:val="0"/>
                                  <w:marBottom w:val="0"/>
                                  <w:divBdr>
                                    <w:top w:val="none" w:sz="0" w:space="0" w:color="auto"/>
                                    <w:left w:val="none" w:sz="0" w:space="0" w:color="auto"/>
                                    <w:bottom w:val="none" w:sz="0" w:space="0" w:color="auto"/>
                                    <w:right w:val="none" w:sz="0" w:space="0" w:color="auto"/>
                                  </w:divBdr>
                                </w:div>
                                <w:div w:id="1391033503">
                                  <w:marLeft w:val="0"/>
                                  <w:marRight w:val="0"/>
                                  <w:marTop w:val="0"/>
                                  <w:marBottom w:val="0"/>
                                  <w:divBdr>
                                    <w:top w:val="none" w:sz="0" w:space="0" w:color="auto"/>
                                    <w:left w:val="none" w:sz="0" w:space="0" w:color="auto"/>
                                    <w:bottom w:val="none" w:sz="0" w:space="0" w:color="auto"/>
                                    <w:right w:val="none" w:sz="0" w:space="0" w:color="auto"/>
                                  </w:divBdr>
                                </w:div>
                                <w:div w:id="2101943187">
                                  <w:marLeft w:val="0"/>
                                  <w:marRight w:val="0"/>
                                  <w:marTop w:val="0"/>
                                  <w:marBottom w:val="0"/>
                                  <w:divBdr>
                                    <w:top w:val="none" w:sz="0" w:space="0" w:color="auto"/>
                                    <w:left w:val="none" w:sz="0" w:space="0" w:color="auto"/>
                                    <w:bottom w:val="none" w:sz="0" w:space="0" w:color="auto"/>
                                    <w:right w:val="none" w:sz="0" w:space="0" w:color="auto"/>
                                  </w:divBdr>
                                </w:div>
                                <w:div w:id="1857422381">
                                  <w:marLeft w:val="0"/>
                                  <w:marRight w:val="0"/>
                                  <w:marTop w:val="0"/>
                                  <w:marBottom w:val="0"/>
                                  <w:divBdr>
                                    <w:top w:val="none" w:sz="0" w:space="0" w:color="auto"/>
                                    <w:left w:val="none" w:sz="0" w:space="0" w:color="auto"/>
                                    <w:bottom w:val="none" w:sz="0" w:space="0" w:color="auto"/>
                                    <w:right w:val="none" w:sz="0" w:space="0" w:color="auto"/>
                                  </w:divBdr>
                                </w:div>
                                <w:div w:id="807281258">
                                  <w:marLeft w:val="0"/>
                                  <w:marRight w:val="0"/>
                                  <w:marTop w:val="0"/>
                                  <w:marBottom w:val="0"/>
                                  <w:divBdr>
                                    <w:top w:val="none" w:sz="0" w:space="0" w:color="auto"/>
                                    <w:left w:val="none" w:sz="0" w:space="0" w:color="auto"/>
                                    <w:bottom w:val="none" w:sz="0" w:space="0" w:color="auto"/>
                                    <w:right w:val="none" w:sz="0" w:space="0" w:color="auto"/>
                                  </w:divBdr>
                                </w:div>
                                <w:div w:id="1515925874">
                                  <w:marLeft w:val="0"/>
                                  <w:marRight w:val="0"/>
                                  <w:marTop w:val="0"/>
                                  <w:marBottom w:val="0"/>
                                  <w:divBdr>
                                    <w:top w:val="none" w:sz="0" w:space="0" w:color="auto"/>
                                    <w:left w:val="none" w:sz="0" w:space="0" w:color="auto"/>
                                    <w:bottom w:val="none" w:sz="0" w:space="0" w:color="auto"/>
                                    <w:right w:val="none" w:sz="0" w:space="0" w:color="auto"/>
                                  </w:divBdr>
                                </w:div>
                                <w:div w:id="28723621">
                                  <w:marLeft w:val="0"/>
                                  <w:marRight w:val="0"/>
                                  <w:marTop w:val="0"/>
                                  <w:marBottom w:val="0"/>
                                  <w:divBdr>
                                    <w:top w:val="none" w:sz="0" w:space="0" w:color="auto"/>
                                    <w:left w:val="none" w:sz="0" w:space="0" w:color="auto"/>
                                    <w:bottom w:val="none" w:sz="0" w:space="0" w:color="auto"/>
                                    <w:right w:val="none" w:sz="0" w:space="0" w:color="auto"/>
                                  </w:divBdr>
                                </w:div>
                                <w:div w:id="1470902530">
                                  <w:marLeft w:val="0"/>
                                  <w:marRight w:val="0"/>
                                  <w:marTop w:val="0"/>
                                  <w:marBottom w:val="0"/>
                                  <w:divBdr>
                                    <w:top w:val="none" w:sz="0" w:space="0" w:color="auto"/>
                                    <w:left w:val="none" w:sz="0" w:space="0" w:color="auto"/>
                                    <w:bottom w:val="none" w:sz="0" w:space="0" w:color="auto"/>
                                    <w:right w:val="none" w:sz="0" w:space="0" w:color="auto"/>
                                  </w:divBdr>
                                </w:div>
                                <w:div w:id="1099832355">
                                  <w:marLeft w:val="0"/>
                                  <w:marRight w:val="0"/>
                                  <w:marTop w:val="0"/>
                                  <w:marBottom w:val="0"/>
                                  <w:divBdr>
                                    <w:top w:val="none" w:sz="0" w:space="0" w:color="auto"/>
                                    <w:left w:val="none" w:sz="0" w:space="0" w:color="auto"/>
                                    <w:bottom w:val="none" w:sz="0" w:space="0" w:color="auto"/>
                                    <w:right w:val="none" w:sz="0" w:space="0" w:color="auto"/>
                                  </w:divBdr>
                                </w:div>
                                <w:div w:id="1745443965">
                                  <w:marLeft w:val="0"/>
                                  <w:marRight w:val="0"/>
                                  <w:marTop w:val="0"/>
                                  <w:marBottom w:val="0"/>
                                  <w:divBdr>
                                    <w:top w:val="none" w:sz="0" w:space="0" w:color="auto"/>
                                    <w:left w:val="none" w:sz="0" w:space="0" w:color="auto"/>
                                    <w:bottom w:val="none" w:sz="0" w:space="0" w:color="auto"/>
                                    <w:right w:val="none" w:sz="0" w:space="0" w:color="auto"/>
                                  </w:divBdr>
                                </w:div>
                                <w:div w:id="1173497108">
                                  <w:marLeft w:val="0"/>
                                  <w:marRight w:val="0"/>
                                  <w:marTop w:val="0"/>
                                  <w:marBottom w:val="0"/>
                                  <w:divBdr>
                                    <w:top w:val="none" w:sz="0" w:space="0" w:color="auto"/>
                                    <w:left w:val="none" w:sz="0" w:space="0" w:color="auto"/>
                                    <w:bottom w:val="none" w:sz="0" w:space="0" w:color="auto"/>
                                    <w:right w:val="none" w:sz="0" w:space="0" w:color="auto"/>
                                  </w:divBdr>
                                </w:div>
                                <w:div w:id="35668964">
                                  <w:marLeft w:val="0"/>
                                  <w:marRight w:val="0"/>
                                  <w:marTop w:val="0"/>
                                  <w:marBottom w:val="0"/>
                                  <w:divBdr>
                                    <w:top w:val="none" w:sz="0" w:space="0" w:color="auto"/>
                                    <w:left w:val="none" w:sz="0" w:space="0" w:color="auto"/>
                                    <w:bottom w:val="none" w:sz="0" w:space="0" w:color="auto"/>
                                    <w:right w:val="none" w:sz="0" w:space="0" w:color="auto"/>
                                  </w:divBdr>
                                </w:div>
                                <w:div w:id="594242812">
                                  <w:marLeft w:val="0"/>
                                  <w:marRight w:val="0"/>
                                  <w:marTop w:val="0"/>
                                  <w:marBottom w:val="0"/>
                                  <w:divBdr>
                                    <w:top w:val="none" w:sz="0" w:space="0" w:color="auto"/>
                                    <w:left w:val="none" w:sz="0" w:space="0" w:color="auto"/>
                                    <w:bottom w:val="none" w:sz="0" w:space="0" w:color="auto"/>
                                    <w:right w:val="none" w:sz="0" w:space="0" w:color="auto"/>
                                  </w:divBdr>
                                </w:div>
                                <w:div w:id="574242498">
                                  <w:marLeft w:val="0"/>
                                  <w:marRight w:val="0"/>
                                  <w:marTop w:val="0"/>
                                  <w:marBottom w:val="0"/>
                                  <w:divBdr>
                                    <w:top w:val="none" w:sz="0" w:space="0" w:color="auto"/>
                                    <w:left w:val="none" w:sz="0" w:space="0" w:color="auto"/>
                                    <w:bottom w:val="none" w:sz="0" w:space="0" w:color="auto"/>
                                    <w:right w:val="none" w:sz="0" w:space="0" w:color="auto"/>
                                  </w:divBdr>
                                </w:div>
                                <w:div w:id="951933411">
                                  <w:marLeft w:val="0"/>
                                  <w:marRight w:val="0"/>
                                  <w:marTop w:val="0"/>
                                  <w:marBottom w:val="0"/>
                                  <w:divBdr>
                                    <w:top w:val="none" w:sz="0" w:space="0" w:color="auto"/>
                                    <w:left w:val="none" w:sz="0" w:space="0" w:color="auto"/>
                                    <w:bottom w:val="none" w:sz="0" w:space="0" w:color="auto"/>
                                    <w:right w:val="none" w:sz="0" w:space="0" w:color="auto"/>
                                  </w:divBdr>
                                </w:div>
                                <w:div w:id="1859738860">
                                  <w:marLeft w:val="0"/>
                                  <w:marRight w:val="0"/>
                                  <w:marTop w:val="0"/>
                                  <w:marBottom w:val="0"/>
                                  <w:divBdr>
                                    <w:top w:val="none" w:sz="0" w:space="0" w:color="auto"/>
                                    <w:left w:val="none" w:sz="0" w:space="0" w:color="auto"/>
                                    <w:bottom w:val="none" w:sz="0" w:space="0" w:color="auto"/>
                                    <w:right w:val="none" w:sz="0" w:space="0" w:color="auto"/>
                                  </w:divBdr>
                                </w:div>
                                <w:div w:id="1826555661">
                                  <w:marLeft w:val="0"/>
                                  <w:marRight w:val="0"/>
                                  <w:marTop w:val="0"/>
                                  <w:marBottom w:val="0"/>
                                  <w:divBdr>
                                    <w:top w:val="none" w:sz="0" w:space="0" w:color="auto"/>
                                    <w:left w:val="none" w:sz="0" w:space="0" w:color="auto"/>
                                    <w:bottom w:val="none" w:sz="0" w:space="0" w:color="auto"/>
                                    <w:right w:val="none" w:sz="0" w:space="0" w:color="auto"/>
                                  </w:divBdr>
                                </w:div>
                                <w:div w:id="221722284">
                                  <w:marLeft w:val="0"/>
                                  <w:marRight w:val="0"/>
                                  <w:marTop w:val="0"/>
                                  <w:marBottom w:val="0"/>
                                  <w:divBdr>
                                    <w:top w:val="none" w:sz="0" w:space="0" w:color="auto"/>
                                    <w:left w:val="none" w:sz="0" w:space="0" w:color="auto"/>
                                    <w:bottom w:val="none" w:sz="0" w:space="0" w:color="auto"/>
                                    <w:right w:val="none" w:sz="0" w:space="0" w:color="auto"/>
                                  </w:divBdr>
                                </w:div>
                                <w:div w:id="1936594303">
                                  <w:marLeft w:val="0"/>
                                  <w:marRight w:val="0"/>
                                  <w:marTop w:val="0"/>
                                  <w:marBottom w:val="0"/>
                                  <w:divBdr>
                                    <w:top w:val="none" w:sz="0" w:space="0" w:color="auto"/>
                                    <w:left w:val="none" w:sz="0" w:space="0" w:color="auto"/>
                                    <w:bottom w:val="none" w:sz="0" w:space="0" w:color="auto"/>
                                    <w:right w:val="none" w:sz="0" w:space="0" w:color="auto"/>
                                  </w:divBdr>
                                </w:div>
                                <w:div w:id="645936564">
                                  <w:marLeft w:val="0"/>
                                  <w:marRight w:val="0"/>
                                  <w:marTop w:val="0"/>
                                  <w:marBottom w:val="0"/>
                                  <w:divBdr>
                                    <w:top w:val="none" w:sz="0" w:space="0" w:color="auto"/>
                                    <w:left w:val="none" w:sz="0" w:space="0" w:color="auto"/>
                                    <w:bottom w:val="none" w:sz="0" w:space="0" w:color="auto"/>
                                    <w:right w:val="none" w:sz="0" w:space="0" w:color="auto"/>
                                  </w:divBdr>
                                </w:div>
                                <w:div w:id="1318001658">
                                  <w:marLeft w:val="0"/>
                                  <w:marRight w:val="0"/>
                                  <w:marTop w:val="0"/>
                                  <w:marBottom w:val="0"/>
                                  <w:divBdr>
                                    <w:top w:val="none" w:sz="0" w:space="0" w:color="auto"/>
                                    <w:left w:val="none" w:sz="0" w:space="0" w:color="auto"/>
                                    <w:bottom w:val="none" w:sz="0" w:space="0" w:color="auto"/>
                                    <w:right w:val="none" w:sz="0" w:space="0" w:color="auto"/>
                                  </w:divBdr>
                                </w:div>
                                <w:div w:id="1511412433">
                                  <w:marLeft w:val="0"/>
                                  <w:marRight w:val="0"/>
                                  <w:marTop w:val="0"/>
                                  <w:marBottom w:val="0"/>
                                  <w:divBdr>
                                    <w:top w:val="none" w:sz="0" w:space="0" w:color="auto"/>
                                    <w:left w:val="none" w:sz="0" w:space="0" w:color="auto"/>
                                    <w:bottom w:val="none" w:sz="0" w:space="0" w:color="auto"/>
                                    <w:right w:val="none" w:sz="0" w:space="0" w:color="auto"/>
                                  </w:divBdr>
                                </w:div>
                                <w:div w:id="1287469854">
                                  <w:marLeft w:val="0"/>
                                  <w:marRight w:val="0"/>
                                  <w:marTop w:val="0"/>
                                  <w:marBottom w:val="0"/>
                                  <w:divBdr>
                                    <w:top w:val="none" w:sz="0" w:space="0" w:color="auto"/>
                                    <w:left w:val="none" w:sz="0" w:space="0" w:color="auto"/>
                                    <w:bottom w:val="none" w:sz="0" w:space="0" w:color="auto"/>
                                    <w:right w:val="none" w:sz="0" w:space="0" w:color="auto"/>
                                  </w:divBdr>
                                </w:div>
                                <w:div w:id="227425753">
                                  <w:marLeft w:val="0"/>
                                  <w:marRight w:val="0"/>
                                  <w:marTop w:val="0"/>
                                  <w:marBottom w:val="0"/>
                                  <w:divBdr>
                                    <w:top w:val="none" w:sz="0" w:space="0" w:color="auto"/>
                                    <w:left w:val="none" w:sz="0" w:space="0" w:color="auto"/>
                                    <w:bottom w:val="none" w:sz="0" w:space="0" w:color="auto"/>
                                    <w:right w:val="none" w:sz="0" w:space="0" w:color="auto"/>
                                  </w:divBdr>
                                </w:div>
                                <w:div w:id="1303341716">
                                  <w:marLeft w:val="0"/>
                                  <w:marRight w:val="0"/>
                                  <w:marTop w:val="0"/>
                                  <w:marBottom w:val="0"/>
                                  <w:divBdr>
                                    <w:top w:val="none" w:sz="0" w:space="0" w:color="auto"/>
                                    <w:left w:val="none" w:sz="0" w:space="0" w:color="auto"/>
                                    <w:bottom w:val="none" w:sz="0" w:space="0" w:color="auto"/>
                                    <w:right w:val="none" w:sz="0" w:space="0" w:color="auto"/>
                                  </w:divBdr>
                                </w:div>
                                <w:div w:id="1777676533">
                                  <w:marLeft w:val="0"/>
                                  <w:marRight w:val="0"/>
                                  <w:marTop w:val="0"/>
                                  <w:marBottom w:val="0"/>
                                  <w:divBdr>
                                    <w:top w:val="none" w:sz="0" w:space="0" w:color="auto"/>
                                    <w:left w:val="none" w:sz="0" w:space="0" w:color="auto"/>
                                    <w:bottom w:val="none" w:sz="0" w:space="0" w:color="auto"/>
                                    <w:right w:val="none" w:sz="0" w:space="0" w:color="auto"/>
                                  </w:divBdr>
                                </w:div>
                                <w:div w:id="1026558401">
                                  <w:marLeft w:val="0"/>
                                  <w:marRight w:val="0"/>
                                  <w:marTop w:val="0"/>
                                  <w:marBottom w:val="0"/>
                                  <w:divBdr>
                                    <w:top w:val="none" w:sz="0" w:space="0" w:color="auto"/>
                                    <w:left w:val="none" w:sz="0" w:space="0" w:color="auto"/>
                                    <w:bottom w:val="none" w:sz="0" w:space="0" w:color="auto"/>
                                    <w:right w:val="none" w:sz="0" w:space="0" w:color="auto"/>
                                  </w:divBdr>
                                </w:div>
                                <w:div w:id="982583046">
                                  <w:marLeft w:val="0"/>
                                  <w:marRight w:val="0"/>
                                  <w:marTop w:val="0"/>
                                  <w:marBottom w:val="0"/>
                                  <w:divBdr>
                                    <w:top w:val="none" w:sz="0" w:space="0" w:color="auto"/>
                                    <w:left w:val="none" w:sz="0" w:space="0" w:color="auto"/>
                                    <w:bottom w:val="none" w:sz="0" w:space="0" w:color="auto"/>
                                    <w:right w:val="none" w:sz="0" w:space="0" w:color="auto"/>
                                  </w:divBdr>
                                </w:div>
                                <w:div w:id="85275553">
                                  <w:marLeft w:val="0"/>
                                  <w:marRight w:val="0"/>
                                  <w:marTop w:val="0"/>
                                  <w:marBottom w:val="0"/>
                                  <w:divBdr>
                                    <w:top w:val="none" w:sz="0" w:space="0" w:color="auto"/>
                                    <w:left w:val="none" w:sz="0" w:space="0" w:color="auto"/>
                                    <w:bottom w:val="none" w:sz="0" w:space="0" w:color="auto"/>
                                    <w:right w:val="none" w:sz="0" w:space="0" w:color="auto"/>
                                  </w:divBdr>
                                </w:div>
                                <w:div w:id="734662207">
                                  <w:marLeft w:val="0"/>
                                  <w:marRight w:val="0"/>
                                  <w:marTop w:val="0"/>
                                  <w:marBottom w:val="0"/>
                                  <w:divBdr>
                                    <w:top w:val="none" w:sz="0" w:space="0" w:color="auto"/>
                                    <w:left w:val="none" w:sz="0" w:space="0" w:color="auto"/>
                                    <w:bottom w:val="none" w:sz="0" w:space="0" w:color="auto"/>
                                    <w:right w:val="none" w:sz="0" w:space="0" w:color="auto"/>
                                  </w:divBdr>
                                </w:div>
                                <w:div w:id="339739868">
                                  <w:marLeft w:val="0"/>
                                  <w:marRight w:val="0"/>
                                  <w:marTop w:val="0"/>
                                  <w:marBottom w:val="0"/>
                                  <w:divBdr>
                                    <w:top w:val="none" w:sz="0" w:space="0" w:color="auto"/>
                                    <w:left w:val="none" w:sz="0" w:space="0" w:color="auto"/>
                                    <w:bottom w:val="none" w:sz="0" w:space="0" w:color="auto"/>
                                    <w:right w:val="none" w:sz="0" w:space="0" w:color="auto"/>
                                  </w:divBdr>
                                </w:div>
                                <w:div w:id="1682316540">
                                  <w:marLeft w:val="0"/>
                                  <w:marRight w:val="0"/>
                                  <w:marTop w:val="0"/>
                                  <w:marBottom w:val="0"/>
                                  <w:divBdr>
                                    <w:top w:val="none" w:sz="0" w:space="0" w:color="auto"/>
                                    <w:left w:val="none" w:sz="0" w:space="0" w:color="auto"/>
                                    <w:bottom w:val="none" w:sz="0" w:space="0" w:color="auto"/>
                                    <w:right w:val="none" w:sz="0" w:space="0" w:color="auto"/>
                                  </w:divBdr>
                                </w:div>
                                <w:div w:id="1969358212">
                                  <w:marLeft w:val="0"/>
                                  <w:marRight w:val="0"/>
                                  <w:marTop w:val="0"/>
                                  <w:marBottom w:val="0"/>
                                  <w:divBdr>
                                    <w:top w:val="none" w:sz="0" w:space="0" w:color="auto"/>
                                    <w:left w:val="none" w:sz="0" w:space="0" w:color="auto"/>
                                    <w:bottom w:val="none" w:sz="0" w:space="0" w:color="auto"/>
                                    <w:right w:val="none" w:sz="0" w:space="0" w:color="auto"/>
                                  </w:divBdr>
                                </w:div>
                                <w:div w:id="640884344">
                                  <w:marLeft w:val="0"/>
                                  <w:marRight w:val="0"/>
                                  <w:marTop w:val="0"/>
                                  <w:marBottom w:val="0"/>
                                  <w:divBdr>
                                    <w:top w:val="none" w:sz="0" w:space="0" w:color="auto"/>
                                    <w:left w:val="none" w:sz="0" w:space="0" w:color="auto"/>
                                    <w:bottom w:val="none" w:sz="0" w:space="0" w:color="auto"/>
                                    <w:right w:val="none" w:sz="0" w:space="0" w:color="auto"/>
                                  </w:divBdr>
                                </w:div>
                                <w:div w:id="2104257737">
                                  <w:marLeft w:val="0"/>
                                  <w:marRight w:val="0"/>
                                  <w:marTop w:val="0"/>
                                  <w:marBottom w:val="0"/>
                                  <w:divBdr>
                                    <w:top w:val="none" w:sz="0" w:space="0" w:color="auto"/>
                                    <w:left w:val="none" w:sz="0" w:space="0" w:color="auto"/>
                                    <w:bottom w:val="none" w:sz="0" w:space="0" w:color="auto"/>
                                    <w:right w:val="none" w:sz="0" w:space="0" w:color="auto"/>
                                  </w:divBdr>
                                </w:div>
                                <w:div w:id="350031527">
                                  <w:marLeft w:val="0"/>
                                  <w:marRight w:val="0"/>
                                  <w:marTop w:val="0"/>
                                  <w:marBottom w:val="0"/>
                                  <w:divBdr>
                                    <w:top w:val="none" w:sz="0" w:space="0" w:color="auto"/>
                                    <w:left w:val="none" w:sz="0" w:space="0" w:color="auto"/>
                                    <w:bottom w:val="none" w:sz="0" w:space="0" w:color="auto"/>
                                    <w:right w:val="none" w:sz="0" w:space="0" w:color="auto"/>
                                  </w:divBdr>
                                </w:div>
                                <w:div w:id="814418351">
                                  <w:marLeft w:val="0"/>
                                  <w:marRight w:val="0"/>
                                  <w:marTop w:val="0"/>
                                  <w:marBottom w:val="0"/>
                                  <w:divBdr>
                                    <w:top w:val="none" w:sz="0" w:space="0" w:color="auto"/>
                                    <w:left w:val="none" w:sz="0" w:space="0" w:color="auto"/>
                                    <w:bottom w:val="none" w:sz="0" w:space="0" w:color="auto"/>
                                    <w:right w:val="none" w:sz="0" w:space="0" w:color="auto"/>
                                  </w:divBdr>
                                </w:div>
                                <w:div w:id="105273003">
                                  <w:marLeft w:val="0"/>
                                  <w:marRight w:val="0"/>
                                  <w:marTop w:val="0"/>
                                  <w:marBottom w:val="0"/>
                                  <w:divBdr>
                                    <w:top w:val="none" w:sz="0" w:space="0" w:color="auto"/>
                                    <w:left w:val="none" w:sz="0" w:space="0" w:color="auto"/>
                                    <w:bottom w:val="none" w:sz="0" w:space="0" w:color="auto"/>
                                    <w:right w:val="none" w:sz="0" w:space="0" w:color="auto"/>
                                  </w:divBdr>
                                </w:div>
                                <w:div w:id="104467798">
                                  <w:marLeft w:val="0"/>
                                  <w:marRight w:val="0"/>
                                  <w:marTop w:val="0"/>
                                  <w:marBottom w:val="0"/>
                                  <w:divBdr>
                                    <w:top w:val="none" w:sz="0" w:space="0" w:color="auto"/>
                                    <w:left w:val="none" w:sz="0" w:space="0" w:color="auto"/>
                                    <w:bottom w:val="none" w:sz="0" w:space="0" w:color="auto"/>
                                    <w:right w:val="none" w:sz="0" w:space="0" w:color="auto"/>
                                  </w:divBdr>
                                </w:div>
                                <w:div w:id="990061681">
                                  <w:marLeft w:val="0"/>
                                  <w:marRight w:val="0"/>
                                  <w:marTop w:val="0"/>
                                  <w:marBottom w:val="0"/>
                                  <w:divBdr>
                                    <w:top w:val="none" w:sz="0" w:space="0" w:color="auto"/>
                                    <w:left w:val="none" w:sz="0" w:space="0" w:color="auto"/>
                                    <w:bottom w:val="none" w:sz="0" w:space="0" w:color="auto"/>
                                    <w:right w:val="none" w:sz="0" w:space="0" w:color="auto"/>
                                  </w:divBdr>
                                </w:div>
                                <w:div w:id="551427188">
                                  <w:marLeft w:val="0"/>
                                  <w:marRight w:val="0"/>
                                  <w:marTop w:val="0"/>
                                  <w:marBottom w:val="0"/>
                                  <w:divBdr>
                                    <w:top w:val="none" w:sz="0" w:space="0" w:color="auto"/>
                                    <w:left w:val="none" w:sz="0" w:space="0" w:color="auto"/>
                                    <w:bottom w:val="none" w:sz="0" w:space="0" w:color="auto"/>
                                    <w:right w:val="none" w:sz="0" w:space="0" w:color="auto"/>
                                  </w:divBdr>
                                </w:div>
                                <w:div w:id="330376760">
                                  <w:marLeft w:val="0"/>
                                  <w:marRight w:val="0"/>
                                  <w:marTop w:val="0"/>
                                  <w:marBottom w:val="0"/>
                                  <w:divBdr>
                                    <w:top w:val="none" w:sz="0" w:space="0" w:color="auto"/>
                                    <w:left w:val="none" w:sz="0" w:space="0" w:color="auto"/>
                                    <w:bottom w:val="none" w:sz="0" w:space="0" w:color="auto"/>
                                    <w:right w:val="none" w:sz="0" w:space="0" w:color="auto"/>
                                  </w:divBdr>
                                </w:div>
                                <w:div w:id="1312825308">
                                  <w:marLeft w:val="0"/>
                                  <w:marRight w:val="0"/>
                                  <w:marTop w:val="0"/>
                                  <w:marBottom w:val="0"/>
                                  <w:divBdr>
                                    <w:top w:val="none" w:sz="0" w:space="0" w:color="auto"/>
                                    <w:left w:val="none" w:sz="0" w:space="0" w:color="auto"/>
                                    <w:bottom w:val="none" w:sz="0" w:space="0" w:color="auto"/>
                                    <w:right w:val="none" w:sz="0" w:space="0" w:color="auto"/>
                                  </w:divBdr>
                                </w:div>
                                <w:div w:id="1561331184">
                                  <w:marLeft w:val="0"/>
                                  <w:marRight w:val="0"/>
                                  <w:marTop w:val="0"/>
                                  <w:marBottom w:val="0"/>
                                  <w:divBdr>
                                    <w:top w:val="none" w:sz="0" w:space="0" w:color="auto"/>
                                    <w:left w:val="none" w:sz="0" w:space="0" w:color="auto"/>
                                    <w:bottom w:val="none" w:sz="0" w:space="0" w:color="auto"/>
                                    <w:right w:val="none" w:sz="0" w:space="0" w:color="auto"/>
                                  </w:divBdr>
                                </w:div>
                                <w:div w:id="1409838434">
                                  <w:marLeft w:val="0"/>
                                  <w:marRight w:val="0"/>
                                  <w:marTop w:val="0"/>
                                  <w:marBottom w:val="0"/>
                                  <w:divBdr>
                                    <w:top w:val="none" w:sz="0" w:space="0" w:color="auto"/>
                                    <w:left w:val="none" w:sz="0" w:space="0" w:color="auto"/>
                                    <w:bottom w:val="none" w:sz="0" w:space="0" w:color="auto"/>
                                    <w:right w:val="none" w:sz="0" w:space="0" w:color="auto"/>
                                  </w:divBdr>
                                </w:div>
                                <w:div w:id="41635280">
                                  <w:marLeft w:val="0"/>
                                  <w:marRight w:val="0"/>
                                  <w:marTop w:val="0"/>
                                  <w:marBottom w:val="0"/>
                                  <w:divBdr>
                                    <w:top w:val="none" w:sz="0" w:space="0" w:color="auto"/>
                                    <w:left w:val="none" w:sz="0" w:space="0" w:color="auto"/>
                                    <w:bottom w:val="none" w:sz="0" w:space="0" w:color="auto"/>
                                    <w:right w:val="none" w:sz="0" w:space="0" w:color="auto"/>
                                  </w:divBdr>
                                </w:div>
                                <w:div w:id="1375731861">
                                  <w:marLeft w:val="0"/>
                                  <w:marRight w:val="0"/>
                                  <w:marTop w:val="0"/>
                                  <w:marBottom w:val="0"/>
                                  <w:divBdr>
                                    <w:top w:val="none" w:sz="0" w:space="0" w:color="auto"/>
                                    <w:left w:val="none" w:sz="0" w:space="0" w:color="auto"/>
                                    <w:bottom w:val="none" w:sz="0" w:space="0" w:color="auto"/>
                                    <w:right w:val="none" w:sz="0" w:space="0" w:color="auto"/>
                                  </w:divBdr>
                                </w:div>
                                <w:div w:id="1755279134">
                                  <w:marLeft w:val="0"/>
                                  <w:marRight w:val="0"/>
                                  <w:marTop w:val="0"/>
                                  <w:marBottom w:val="0"/>
                                  <w:divBdr>
                                    <w:top w:val="none" w:sz="0" w:space="0" w:color="auto"/>
                                    <w:left w:val="none" w:sz="0" w:space="0" w:color="auto"/>
                                    <w:bottom w:val="none" w:sz="0" w:space="0" w:color="auto"/>
                                    <w:right w:val="none" w:sz="0" w:space="0" w:color="auto"/>
                                  </w:divBdr>
                                </w:div>
                                <w:div w:id="18744699">
                                  <w:marLeft w:val="0"/>
                                  <w:marRight w:val="0"/>
                                  <w:marTop w:val="0"/>
                                  <w:marBottom w:val="0"/>
                                  <w:divBdr>
                                    <w:top w:val="none" w:sz="0" w:space="0" w:color="auto"/>
                                    <w:left w:val="none" w:sz="0" w:space="0" w:color="auto"/>
                                    <w:bottom w:val="none" w:sz="0" w:space="0" w:color="auto"/>
                                    <w:right w:val="none" w:sz="0" w:space="0" w:color="auto"/>
                                  </w:divBdr>
                                </w:div>
                                <w:div w:id="1374771121">
                                  <w:marLeft w:val="0"/>
                                  <w:marRight w:val="0"/>
                                  <w:marTop w:val="0"/>
                                  <w:marBottom w:val="0"/>
                                  <w:divBdr>
                                    <w:top w:val="none" w:sz="0" w:space="0" w:color="auto"/>
                                    <w:left w:val="none" w:sz="0" w:space="0" w:color="auto"/>
                                    <w:bottom w:val="none" w:sz="0" w:space="0" w:color="auto"/>
                                    <w:right w:val="none" w:sz="0" w:space="0" w:color="auto"/>
                                  </w:divBdr>
                                </w:div>
                                <w:div w:id="1169977531">
                                  <w:marLeft w:val="0"/>
                                  <w:marRight w:val="0"/>
                                  <w:marTop w:val="0"/>
                                  <w:marBottom w:val="0"/>
                                  <w:divBdr>
                                    <w:top w:val="none" w:sz="0" w:space="0" w:color="auto"/>
                                    <w:left w:val="none" w:sz="0" w:space="0" w:color="auto"/>
                                    <w:bottom w:val="none" w:sz="0" w:space="0" w:color="auto"/>
                                    <w:right w:val="none" w:sz="0" w:space="0" w:color="auto"/>
                                  </w:divBdr>
                                </w:div>
                                <w:div w:id="1551767085">
                                  <w:marLeft w:val="0"/>
                                  <w:marRight w:val="0"/>
                                  <w:marTop w:val="0"/>
                                  <w:marBottom w:val="0"/>
                                  <w:divBdr>
                                    <w:top w:val="none" w:sz="0" w:space="0" w:color="auto"/>
                                    <w:left w:val="none" w:sz="0" w:space="0" w:color="auto"/>
                                    <w:bottom w:val="none" w:sz="0" w:space="0" w:color="auto"/>
                                    <w:right w:val="none" w:sz="0" w:space="0" w:color="auto"/>
                                  </w:divBdr>
                                </w:div>
                                <w:div w:id="1572616078">
                                  <w:marLeft w:val="0"/>
                                  <w:marRight w:val="0"/>
                                  <w:marTop w:val="0"/>
                                  <w:marBottom w:val="0"/>
                                  <w:divBdr>
                                    <w:top w:val="none" w:sz="0" w:space="0" w:color="auto"/>
                                    <w:left w:val="none" w:sz="0" w:space="0" w:color="auto"/>
                                    <w:bottom w:val="none" w:sz="0" w:space="0" w:color="auto"/>
                                    <w:right w:val="none" w:sz="0" w:space="0" w:color="auto"/>
                                  </w:divBdr>
                                </w:div>
                                <w:div w:id="1834447131">
                                  <w:marLeft w:val="0"/>
                                  <w:marRight w:val="0"/>
                                  <w:marTop w:val="0"/>
                                  <w:marBottom w:val="0"/>
                                  <w:divBdr>
                                    <w:top w:val="none" w:sz="0" w:space="0" w:color="auto"/>
                                    <w:left w:val="none" w:sz="0" w:space="0" w:color="auto"/>
                                    <w:bottom w:val="none" w:sz="0" w:space="0" w:color="auto"/>
                                    <w:right w:val="none" w:sz="0" w:space="0" w:color="auto"/>
                                  </w:divBdr>
                                </w:div>
                                <w:div w:id="1302423825">
                                  <w:marLeft w:val="0"/>
                                  <w:marRight w:val="0"/>
                                  <w:marTop w:val="0"/>
                                  <w:marBottom w:val="0"/>
                                  <w:divBdr>
                                    <w:top w:val="none" w:sz="0" w:space="0" w:color="auto"/>
                                    <w:left w:val="none" w:sz="0" w:space="0" w:color="auto"/>
                                    <w:bottom w:val="none" w:sz="0" w:space="0" w:color="auto"/>
                                    <w:right w:val="none" w:sz="0" w:space="0" w:color="auto"/>
                                  </w:divBdr>
                                </w:div>
                                <w:div w:id="1509715576">
                                  <w:marLeft w:val="0"/>
                                  <w:marRight w:val="0"/>
                                  <w:marTop w:val="0"/>
                                  <w:marBottom w:val="0"/>
                                  <w:divBdr>
                                    <w:top w:val="none" w:sz="0" w:space="0" w:color="auto"/>
                                    <w:left w:val="none" w:sz="0" w:space="0" w:color="auto"/>
                                    <w:bottom w:val="none" w:sz="0" w:space="0" w:color="auto"/>
                                    <w:right w:val="none" w:sz="0" w:space="0" w:color="auto"/>
                                  </w:divBdr>
                                </w:div>
                                <w:div w:id="619919305">
                                  <w:marLeft w:val="0"/>
                                  <w:marRight w:val="0"/>
                                  <w:marTop w:val="0"/>
                                  <w:marBottom w:val="0"/>
                                  <w:divBdr>
                                    <w:top w:val="none" w:sz="0" w:space="0" w:color="auto"/>
                                    <w:left w:val="none" w:sz="0" w:space="0" w:color="auto"/>
                                    <w:bottom w:val="none" w:sz="0" w:space="0" w:color="auto"/>
                                    <w:right w:val="none" w:sz="0" w:space="0" w:color="auto"/>
                                  </w:divBdr>
                                </w:div>
                                <w:div w:id="552348014">
                                  <w:marLeft w:val="0"/>
                                  <w:marRight w:val="0"/>
                                  <w:marTop w:val="0"/>
                                  <w:marBottom w:val="0"/>
                                  <w:divBdr>
                                    <w:top w:val="none" w:sz="0" w:space="0" w:color="auto"/>
                                    <w:left w:val="none" w:sz="0" w:space="0" w:color="auto"/>
                                    <w:bottom w:val="none" w:sz="0" w:space="0" w:color="auto"/>
                                    <w:right w:val="none" w:sz="0" w:space="0" w:color="auto"/>
                                  </w:divBdr>
                                </w:div>
                                <w:div w:id="1870021068">
                                  <w:marLeft w:val="0"/>
                                  <w:marRight w:val="0"/>
                                  <w:marTop w:val="0"/>
                                  <w:marBottom w:val="0"/>
                                  <w:divBdr>
                                    <w:top w:val="none" w:sz="0" w:space="0" w:color="auto"/>
                                    <w:left w:val="none" w:sz="0" w:space="0" w:color="auto"/>
                                    <w:bottom w:val="none" w:sz="0" w:space="0" w:color="auto"/>
                                    <w:right w:val="none" w:sz="0" w:space="0" w:color="auto"/>
                                  </w:divBdr>
                                </w:div>
                                <w:div w:id="1534735373">
                                  <w:marLeft w:val="0"/>
                                  <w:marRight w:val="0"/>
                                  <w:marTop w:val="0"/>
                                  <w:marBottom w:val="0"/>
                                  <w:divBdr>
                                    <w:top w:val="none" w:sz="0" w:space="0" w:color="auto"/>
                                    <w:left w:val="none" w:sz="0" w:space="0" w:color="auto"/>
                                    <w:bottom w:val="none" w:sz="0" w:space="0" w:color="auto"/>
                                    <w:right w:val="none" w:sz="0" w:space="0" w:color="auto"/>
                                  </w:divBdr>
                                </w:div>
                                <w:div w:id="1793356918">
                                  <w:marLeft w:val="0"/>
                                  <w:marRight w:val="0"/>
                                  <w:marTop w:val="0"/>
                                  <w:marBottom w:val="0"/>
                                  <w:divBdr>
                                    <w:top w:val="none" w:sz="0" w:space="0" w:color="auto"/>
                                    <w:left w:val="none" w:sz="0" w:space="0" w:color="auto"/>
                                    <w:bottom w:val="none" w:sz="0" w:space="0" w:color="auto"/>
                                    <w:right w:val="none" w:sz="0" w:space="0" w:color="auto"/>
                                  </w:divBdr>
                                </w:div>
                                <w:div w:id="1883208001">
                                  <w:marLeft w:val="0"/>
                                  <w:marRight w:val="0"/>
                                  <w:marTop w:val="0"/>
                                  <w:marBottom w:val="0"/>
                                  <w:divBdr>
                                    <w:top w:val="none" w:sz="0" w:space="0" w:color="auto"/>
                                    <w:left w:val="none" w:sz="0" w:space="0" w:color="auto"/>
                                    <w:bottom w:val="none" w:sz="0" w:space="0" w:color="auto"/>
                                    <w:right w:val="none" w:sz="0" w:space="0" w:color="auto"/>
                                  </w:divBdr>
                                </w:div>
                                <w:div w:id="140675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emf"/><Relationship Id="rId18" Type="http://schemas.openxmlformats.org/officeDocument/2006/relationships/hyperlink" Target="http://www.coe.unt.edu/texes-advising-office/texes-exam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careerconnect.unt.edu/default" TargetMode="External"/><Relationship Id="rId7" Type="http://schemas.openxmlformats.org/officeDocument/2006/relationships/endnotes" Target="endnotes.xml"/><Relationship Id="rId12" Type="http://schemas.openxmlformats.org/officeDocument/2006/relationships/hyperlink" Target="http://www.ccsso.org/intasc" TargetMode="External"/><Relationship Id="rId17" Type="http://schemas.openxmlformats.org/officeDocument/2006/relationships/hyperlink" Target="http://success.unt.ed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ssc.unt.edu/registrar/ferpa.html" TargetMode="External"/><Relationship Id="rId20" Type="http://schemas.openxmlformats.org/officeDocument/2006/relationships/hyperlink" Target="file:///C:\Users\ta0135\AppData\Local\Microsoft\Windows\Alex%20Leavell\Downloads\www.texes.et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t.instructure.com/login/ldap"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eagleconnect.unt.edu/" TargetMode="External"/><Relationship Id="rId23" Type="http://schemas.openxmlformats.org/officeDocument/2006/relationships/header" Target="header1.xml"/><Relationship Id="rId10" Type="http://schemas.openxmlformats.org/officeDocument/2006/relationships/hyperlink" Target="https://www.pearsonhighered.com/etextbooks/teacher-education-and-the-helping-professions/index.html" TargetMode="External"/><Relationship Id="rId19" Type="http://schemas.openxmlformats.org/officeDocument/2006/relationships/hyperlink" Target="file:///C:\Users\ta0135\AppData\Local\Microsoft\Windows\Alex%20Leavell\Downloads\www.coe.unt.edu\texes" TargetMode="External"/><Relationship Id="rId4" Type="http://schemas.openxmlformats.org/officeDocument/2006/relationships/settings" Target="settings.xml"/><Relationship Id="rId9" Type="http://schemas.openxmlformats.org/officeDocument/2006/relationships/hyperlink" Target="mailto:chris.long@unt.edu" TargetMode="External"/><Relationship Id="rId14" Type="http://schemas.openxmlformats.org/officeDocument/2006/relationships/hyperlink" Target="http://deanofstudents.unt.edu/conduct" TargetMode="External"/><Relationship Id="rId22" Type="http://schemas.openxmlformats.org/officeDocument/2006/relationships/hyperlink" Target="https://ltc.unt.edu/labs/unt-writing-lab-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18E87-FEDE-44FA-A24A-9BEE8C519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3937</Words>
  <Characters>23990</Characters>
  <Application>Microsoft Office Word</Application>
  <DocSecurity>4</DocSecurity>
  <Lines>199</Lines>
  <Paragraphs>55</Paragraphs>
  <ScaleCrop>false</ScaleCrop>
  <HeadingPairs>
    <vt:vector size="2" baseType="variant">
      <vt:variant>
        <vt:lpstr>Title</vt:lpstr>
      </vt:variant>
      <vt:variant>
        <vt:i4>1</vt:i4>
      </vt:variant>
    </vt:vector>
  </HeadingPairs>
  <TitlesOfParts>
    <vt:vector size="1" baseType="lpstr">
      <vt:lpstr>EDEE 3320, FOUNDATIONS OF EDUCATION:  THE SCHOOL CURRICULUM</vt:lpstr>
    </vt:vector>
  </TitlesOfParts>
  <Company>UNT</Company>
  <LinksUpToDate>false</LinksUpToDate>
  <CharactersWithSpaces>27872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EDEE 3320, FOUNDATIONS OF EDUCATION:  THE SCHOOL CURRICULUM</dc:title>
  <dc:creator>COE User</dc:creator>
  <cp:lastModifiedBy>Keller, Rhonda</cp:lastModifiedBy>
  <cp:revision>2</cp:revision>
  <cp:lastPrinted>2016-08-27T21:05:00Z</cp:lastPrinted>
  <dcterms:created xsi:type="dcterms:W3CDTF">2019-06-28T18:16:00Z</dcterms:created>
  <dcterms:modified xsi:type="dcterms:W3CDTF">2019-06-28T18:16:00Z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13LLEAhGGY8ItSW83kJnrJzjN3ek9buWgftXhzwxxTIc</vt:lpwstr>
  </property>
  <property fmtid="{D5CDD505-2E9C-101B-9397-08002B2CF9AE}" pid="4" name="Google.Documents.RevisionId">
    <vt:lpwstr>05369586917322880620</vt:lpwstr>
  </property>
  <property fmtid="{D5CDD505-2E9C-101B-9397-08002B2CF9AE}" pid="5" name="Google.Documents.PluginVersion">
    <vt:lpwstr>2.0.2662.553</vt:lpwstr>
  </property>
  <property fmtid="{D5CDD505-2E9C-101B-9397-08002B2CF9AE}" pid="6" name="Google.Documents.MergeIncapabilityFlags">
    <vt:i4>0</vt:i4>
  </property>
</Properties>
</file>