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5211" w14:textId="77777777" w:rsidR="00BF38AB" w:rsidRPr="005935FD" w:rsidRDefault="00BF38AB" w:rsidP="00E23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35FD">
        <w:rPr>
          <w:rFonts w:ascii="Times New Roman" w:hAnsi="Times New Roman" w:cs="Times New Roman"/>
          <w:b/>
          <w:bCs/>
        </w:rPr>
        <w:t>Curriculum Vitae</w:t>
      </w:r>
    </w:p>
    <w:p w14:paraId="421243CC" w14:textId="77777777" w:rsidR="00E23004" w:rsidRPr="005935FD" w:rsidRDefault="0088165C" w:rsidP="00E23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 xml:space="preserve">Dr. </w:t>
      </w:r>
      <w:r w:rsidR="00E23004" w:rsidRPr="005935FD">
        <w:rPr>
          <w:rFonts w:ascii="Times New Roman" w:hAnsi="Times New Roman" w:cs="Times New Roman"/>
          <w:b/>
          <w:bCs/>
        </w:rPr>
        <w:t>Christopher R. Penney</w:t>
      </w:r>
    </w:p>
    <w:p w14:paraId="51BFB8FB" w14:textId="2577ED0B" w:rsidR="00E23004" w:rsidRPr="005935FD" w:rsidRDefault="00D16128" w:rsidP="00E23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</w:t>
      </w:r>
      <w:r w:rsidR="00E23004" w:rsidRPr="005935FD">
        <w:rPr>
          <w:rFonts w:ascii="Times New Roman" w:hAnsi="Times New Roman" w:cs="Times New Roman"/>
        </w:rPr>
        <w:t xml:space="preserve"> Professor of Management</w:t>
      </w:r>
    </w:p>
    <w:p w14:paraId="43286726" w14:textId="11DCA13C" w:rsidR="00226648" w:rsidRPr="005935FD" w:rsidRDefault="00226648" w:rsidP="00E23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Updated </w:t>
      </w:r>
      <w:r w:rsidR="00D16128">
        <w:rPr>
          <w:rFonts w:ascii="Times New Roman" w:hAnsi="Times New Roman" w:cs="Times New Roman"/>
        </w:rPr>
        <w:t>November</w:t>
      </w:r>
      <w:r w:rsidR="00DE5AA6" w:rsidRPr="005935FD">
        <w:rPr>
          <w:rFonts w:ascii="Times New Roman" w:hAnsi="Times New Roman" w:cs="Times New Roman"/>
        </w:rPr>
        <w:t xml:space="preserve"> 202</w:t>
      </w:r>
      <w:r w:rsidR="00D16128">
        <w:rPr>
          <w:rFonts w:ascii="Times New Roman" w:hAnsi="Times New Roman" w:cs="Times New Roman"/>
        </w:rPr>
        <w:t>1</w:t>
      </w:r>
    </w:p>
    <w:p w14:paraId="000A0136" w14:textId="77777777" w:rsidR="00E23004" w:rsidRPr="005935FD" w:rsidRDefault="00E23004" w:rsidP="00E230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1ADD3762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Department of Management </w:t>
      </w:r>
      <w:r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ab/>
      </w:r>
      <w:r w:rsidR="006B1BE4" w:rsidRPr="005935FD">
        <w:rPr>
          <w:rFonts w:ascii="Times New Roman" w:hAnsi="Times New Roman" w:cs="Times New Roman"/>
        </w:rPr>
        <w:tab/>
      </w:r>
      <w:r w:rsidR="006B1BE4"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 xml:space="preserve">Phone: </w:t>
      </w:r>
      <w:r w:rsidR="002622AE" w:rsidRPr="005935FD">
        <w:rPr>
          <w:rFonts w:ascii="Times New Roman" w:hAnsi="Times New Roman" w:cs="Times New Roman"/>
        </w:rPr>
        <w:t>(940) 565-3138 (Office)</w:t>
      </w:r>
    </w:p>
    <w:p w14:paraId="33A25803" w14:textId="5446B454" w:rsidR="00E23004" w:rsidRPr="005935FD" w:rsidRDefault="00C165E7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Ryan </w:t>
      </w:r>
      <w:r w:rsidR="00E23004" w:rsidRPr="005935FD">
        <w:rPr>
          <w:rFonts w:ascii="Times New Roman" w:hAnsi="Times New Roman" w:cs="Times New Roman"/>
        </w:rPr>
        <w:t xml:space="preserve">College of Business </w:t>
      </w:r>
      <w:r w:rsidR="00E23004" w:rsidRPr="005935FD">
        <w:rPr>
          <w:rFonts w:ascii="Times New Roman" w:hAnsi="Times New Roman" w:cs="Times New Roman"/>
        </w:rPr>
        <w:tab/>
      </w:r>
      <w:r w:rsidR="00E23004" w:rsidRPr="005935FD">
        <w:rPr>
          <w:rFonts w:ascii="Times New Roman" w:hAnsi="Times New Roman" w:cs="Times New Roman"/>
        </w:rPr>
        <w:tab/>
      </w:r>
      <w:r w:rsidR="00E23004" w:rsidRPr="005935FD">
        <w:rPr>
          <w:rFonts w:ascii="Times New Roman" w:hAnsi="Times New Roman" w:cs="Times New Roman"/>
        </w:rPr>
        <w:tab/>
      </w:r>
      <w:r w:rsidR="00E23004" w:rsidRPr="005935FD">
        <w:rPr>
          <w:rFonts w:ascii="Times New Roman" w:hAnsi="Times New Roman" w:cs="Times New Roman"/>
        </w:rPr>
        <w:tab/>
      </w:r>
      <w:r w:rsidR="006B1BE4" w:rsidRPr="005935FD">
        <w:rPr>
          <w:rFonts w:ascii="Times New Roman" w:hAnsi="Times New Roman" w:cs="Times New Roman"/>
        </w:rPr>
        <w:tab/>
      </w:r>
      <w:r w:rsidR="00E23004" w:rsidRPr="005935FD">
        <w:rPr>
          <w:rFonts w:ascii="Times New Roman" w:hAnsi="Times New Roman" w:cs="Times New Roman"/>
        </w:rPr>
        <w:t xml:space="preserve">Email: </w:t>
      </w:r>
      <w:r w:rsidR="00E927F0" w:rsidRPr="005935FD">
        <w:rPr>
          <w:rFonts w:ascii="Times New Roman" w:hAnsi="Times New Roman" w:cs="Times New Roman"/>
        </w:rPr>
        <w:t>c</w:t>
      </w:r>
      <w:r w:rsidR="00E23004" w:rsidRPr="005935FD">
        <w:rPr>
          <w:rFonts w:ascii="Times New Roman" w:hAnsi="Times New Roman" w:cs="Times New Roman"/>
        </w:rPr>
        <w:t>hristopher.penney@unt.edu</w:t>
      </w:r>
    </w:p>
    <w:p w14:paraId="76172F0C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University of North Texas </w:t>
      </w:r>
      <w:r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ab/>
      </w:r>
      <w:r w:rsidR="006B1BE4" w:rsidRPr="005935FD">
        <w:rPr>
          <w:rFonts w:ascii="Times New Roman" w:hAnsi="Times New Roman" w:cs="Times New Roman"/>
        </w:rPr>
        <w:tab/>
      </w:r>
      <w:r w:rsidR="006B1BE4" w:rsidRPr="005935FD">
        <w:rPr>
          <w:rFonts w:ascii="Times New Roman" w:hAnsi="Times New Roman" w:cs="Times New Roman"/>
        </w:rPr>
        <w:tab/>
      </w:r>
      <w:r w:rsidRPr="005935FD">
        <w:rPr>
          <w:rFonts w:ascii="Times New Roman" w:hAnsi="Times New Roman" w:cs="Times New Roman"/>
        </w:rPr>
        <w:t xml:space="preserve">Office: </w:t>
      </w:r>
      <w:r w:rsidR="001505FF" w:rsidRPr="005935FD">
        <w:rPr>
          <w:rFonts w:ascii="Times New Roman" w:hAnsi="Times New Roman" w:cs="Times New Roman"/>
        </w:rPr>
        <w:t xml:space="preserve">BLB </w:t>
      </w:r>
      <w:r w:rsidRPr="005935FD">
        <w:rPr>
          <w:rFonts w:ascii="Times New Roman" w:hAnsi="Times New Roman" w:cs="Times New Roman"/>
        </w:rPr>
        <w:t>329-C</w:t>
      </w:r>
    </w:p>
    <w:p w14:paraId="7274D5E5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Denton, TX, 76203</w:t>
      </w:r>
    </w:p>
    <w:p w14:paraId="073E99D2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9FC8DC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EDUCATION</w:t>
      </w:r>
    </w:p>
    <w:p w14:paraId="17E962E9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6F8446F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Ph.D., Florida State University, Tallahassee, FL, 2011</w:t>
      </w:r>
    </w:p>
    <w:p w14:paraId="40A2F55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Major: Strategic Management</w:t>
      </w:r>
    </w:p>
    <w:p w14:paraId="46AA6691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122D945B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B.S.B.A., University of Florida, Gainesville, FL, 2006</w:t>
      </w:r>
    </w:p>
    <w:p w14:paraId="79A12C10" w14:textId="77777777" w:rsidR="00E23004" w:rsidRPr="005935FD" w:rsidRDefault="00E23004" w:rsidP="00C817A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Major: Management</w:t>
      </w:r>
    </w:p>
    <w:p w14:paraId="37246D2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0B7D51DC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JOURNAL PUBLICATIONS</w:t>
      </w:r>
    </w:p>
    <w:p w14:paraId="61BA17B9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CE3B2A0" w14:textId="00745F91" w:rsidR="00D16128" w:rsidRDefault="00D16128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16128">
        <w:rPr>
          <w:rFonts w:ascii="Times New Roman" w:hAnsi="Times New Roman" w:cs="Times New Roman"/>
        </w:rPr>
        <w:t xml:space="preserve">Vardaman, J.M., </w:t>
      </w:r>
      <w:proofErr w:type="spellStart"/>
      <w:r w:rsidRPr="00D16128">
        <w:rPr>
          <w:rFonts w:ascii="Times New Roman" w:hAnsi="Times New Roman" w:cs="Times New Roman"/>
        </w:rPr>
        <w:t>Markin</w:t>
      </w:r>
      <w:proofErr w:type="spellEnd"/>
      <w:r w:rsidRPr="00D16128">
        <w:rPr>
          <w:rFonts w:ascii="Times New Roman" w:hAnsi="Times New Roman" w:cs="Times New Roman"/>
        </w:rPr>
        <w:t>, E.,</w:t>
      </w:r>
      <w:r w:rsidRPr="00D16128">
        <w:rPr>
          <w:rFonts w:ascii="Times New Roman" w:hAnsi="Times New Roman" w:cs="Times New Roman"/>
          <w:b/>
          <w:bCs/>
        </w:rPr>
        <w:t xml:space="preserve"> Penney, C</w:t>
      </w:r>
      <w:r w:rsidRPr="00D16128">
        <w:rPr>
          <w:rFonts w:ascii="Times New Roman" w:hAnsi="Times New Roman" w:cs="Times New Roman"/>
        </w:rPr>
        <w:t xml:space="preserve">., </w:t>
      </w:r>
      <w:proofErr w:type="spellStart"/>
      <w:r w:rsidRPr="00D16128">
        <w:rPr>
          <w:rFonts w:ascii="Times New Roman" w:hAnsi="Times New Roman" w:cs="Times New Roman"/>
        </w:rPr>
        <w:t>Marler</w:t>
      </w:r>
      <w:proofErr w:type="spellEnd"/>
      <w:r w:rsidRPr="00D16128">
        <w:rPr>
          <w:rFonts w:ascii="Times New Roman" w:hAnsi="Times New Roman" w:cs="Times New Roman"/>
        </w:rPr>
        <w:t>, L.E., &amp; McKee, D.N. 2021. Willing and able? The screening and adoption of habitual family venture opportunities</w:t>
      </w:r>
      <w:r w:rsidRPr="00D16128">
        <w:rPr>
          <w:rFonts w:ascii="Times New Roman" w:hAnsi="Times New Roman" w:cs="Times New Roman"/>
          <w:b/>
          <w:bCs/>
          <w:i/>
          <w:iCs/>
        </w:rPr>
        <w:t>. Family Business Review</w:t>
      </w:r>
      <w:r w:rsidRPr="00D16128">
        <w:rPr>
          <w:rFonts w:ascii="Times New Roman" w:hAnsi="Times New Roman" w:cs="Times New Roman"/>
        </w:rPr>
        <w:t>. Forthcoming.</w:t>
      </w:r>
    </w:p>
    <w:p w14:paraId="11D3CF6C" w14:textId="77777777" w:rsidR="00D16128" w:rsidRPr="00D16128" w:rsidRDefault="00D16128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093C467" w14:textId="7134954F" w:rsidR="00D16128" w:rsidRPr="00D16128" w:rsidRDefault="00D16128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16128">
        <w:rPr>
          <w:rFonts w:ascii="Times New Roman" w:hAnsi="Times New Roman" w:cs="Times New Roman"/>
        </w:rPr>
        <w:t xml:space="preserve">Medina-Craven, M.N., Cooper, D., </w:t>
      </w:r>
      <w:r w:rsidRPr="00D16128">
        <w:rPr>
          <w:rFonts w:ascii="Times New Roman" w:hAnsi="Times New Roman" w:cs="Times New Roman"/>
          <w:b/>
          <w:bCs/>
        </w:rPr>
        <w:t>Penney, C</w:t>
      </w:r>
      <w:r w:rsidRPr="00D161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&amp;</w:t>
      </w:r>
      <w:r w:rsidRPr="00D16128">
        <w:rPr>
          <w:rFonts w:ascii="Times New Roman" w:hAnsi="Times New Roman" w:cs="Times New Roman"/>
        </w:rPr>
        <w:t xml:space="preserve"> Caldas, M.P. 2021, Family firm employees: identification, stewardship practices and citizenship behaviors, </w:t>
      </w:r>
      <w:r w:rsidRPr="00D16128">
        <w:rPr>
          <w:rFonts w:ascii="Times New Roman" w:hAnsi="Times New Roman" w:cs="Times New Roman"/>
          <w:b/>
          <w:bCs/>
          <w:i/>
          <w:iCs/>
        </w:rPr>
        <w:t>Journal of Family Business Management</w:t>
      </w:r>
      <w:r w:rsidRPr="00D161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11(4), 538-554.</w:t>
      </w:r>
    </w:p>
    <w:p w14:paraId="303C6F85" w14:textId="77777777" w:rsidR="00D16128" w:rsidRDefault="00D16128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</w:rPr>
      </w:pPr>
    </w:p>
    <w:p w14:paraId="3761EE40" w14:textId="77777777" w:rsidR="00D16128" w:rsidRPr="005935FD" w:rsidRDefault="00D16128" w:rsidP="00D1612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Cs/>
        </w:rPr>
      </w:pPr>
      <w:r w:rsidRPr="005935FD">
        <w:rPr>
          <w:rFonts w:ascii="Times New Roman" w:hAnsi="Times New Roman" w:cs="Times New Roman"/>
          <w:b/>
          <w:bCs/>
        </w:rPr>
        <w:t>Penney, C.,</w:t>
      </w:r>
      <w:r w:rsidRPr="005935FD">
        <w:rPr>
          <w:rFonts w:ascii="Times New Roman" w:hAnsi="Times New Roman" w:cs="Times New Roman"/>
        </w:rPr>
        <w:t xml:space="preserve"> &amp; Combs, J. </w:t>
      </w:r>
      <w:r>
        <w:rPr>
          <w:rFonts w:ascii="Times New Roman" w:hAnsi="Times New Roman" w:cs="Times New Roman"/>
        </w:rPr>
        <w:t>2020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Cs/>
        </w:rPr>
        <w:t>A Transaction Cost View of Alliance Portfolio Diversity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/>
          <w:i/>
          <w:iCs/>
        </w:rPr>
        <w:t>Journal of Management Studies</w:t>
      </w:r>
      <w:r>
        <w:rPr>
          <w:rFonts w:ascii="Times New Roman" w:hAnsi="Times New Roman" w:cs="Times New Roman"/>
          <w:b/>
          <w:i/>
          <w:iCs/>
        </w:rPr>
        <w:t xml:space="preserve">, </w:t>
      </w:r>
      <w:r w:rsidRPr="00D16128">
        <w:rPr>
          <w:rFonts w:ascii="Times New Roman" w:hAnsi="Times New Roman" w:cs="Times New Roman"/>
          <w:bCs/>
        </w:rPr>
        <w:t>57(6), 1073-1105</w:t>
      </w:r>
    </w:p>
    <w:p w14:paraId="200BF0C6" w14:textId="77777777" w:rsidR="00D16128" w:rsidRDefault="00D16128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</w:rPr>
      </w:pPr>
    </w:p>
    <w:p w14:paraId="2DB772EB" w14:textId="0520A909" w:rsidR="00D16128" w:rsidRPr="00D16128" w:rsidRDefault="00D16128" w:rsidP="00D1612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16128">
        <w:rPr>
          <w:rFonts w:ascii="Times New Roman" w:hAnsi="Times New Roman" w:cs="Times New Roman"/>
          <w:b/>
          <w:bCs/>
        </w:rPr>
        <w:t>Penney, C</w:t>
      </w:r>
      <w:r w:rsidRPr="00D16128">
        <w:rPr>
          <w:rFonts w:ascii="Times New Roman" w:hAnsi="Times New Roman" w:cs="Times New Roman"/>
        </w:rPr>
        <w:t xml:space="preserve">., Vardaman, J., </w:t>
      </w:r>
      <w:proofErr w:type="spellStart"/>
      <w:r w:rsidRPr="00D16128">
        <w:rPr>
          <w:rFonts w:ascii="Times New Roman" w:hAnsi="Times New Roman" w:cs="Times New Roman"/>
        </w:rPr>
        <w:t>Marler</w:t>
      </w:r>
      <w:proofErr w:type="spellEnd"/>
      <w:r w:rsidRPr="00D16128">
        <w:rPr>
          <w:rFonts w:ascii="Times New Roman" w:hAnsi="Times New Roman" w:cs="Times New Roman"/>
        </w:rPr>
        <w:t xml:space="preserve">, L. and </w:t>
      </w:r>
      <w:proofErr w:type="spellStart"/>
      <w:r w:rsidRPr="00D16128">
        <w:rPr>
          <w:rFonts w:ascii="Times New Roman" w:hAnsi="Times New Roman" w:cs="Times New Roman"/>
        </w:rPr>
        <w:t>Antin</w:t>
      </w:r>
      <w:proofErr w:type="spellEnd"/>
      <w:r w:rsidRPr="00D16128">
        <w:rPr>
          <w:rFonts w:ascii="Times New Roman" w:hAnsi="Times New Roman" w:cs="Times New Roman"/>
        </w:rPr>
        <w:t>-Yates, V. 2019</w:t>
      </w:r>
      <w:r w:rsidRPr="00D16128">
        <w:rPr>
          <w:rFonts w:ascii="Times New Roman" w:hAnsi="Times New Roman" w:cs="Times New Roman"/>
        </w:rPr>
        <w:t xml:space="preserve">. </w:t>
      </w:r>
      <w:r w:rsidRPr="00D16128">
        <w:rPr>
          <w:rFonts w:ascii="Times New Roman" w:hAnsi="Times New Roman" w:cs="Times New Roman"/>
        </w:rPr>
        <w:t xml:space="preserve">An image theory of strategic decision-making in family businesses, </w:t>
      </w:r>
      <w:r w:rsidRPr="00D16128">
        <w:rPr>
          <w:rFonts w:ascii="Times New Roman" w:hAnsi="Times New Roman" w:cs="Times New Roman"/>
          <w:b/>
          <w:bCs/>
          <w:i/>
          <w:iCs/>
        </w:rPr>
        <w:t>Journal of Family Business Management</w:t>
      </w:r>
      <w:r w:rsidRPr="00D16128">
        <w:rPr>
          <w:rFonts w:ascii="Times New Roman" w:hAnsi="Times New Roman" w:cs="Times New Roman"/>
        </w:rPr>
        <w:t xml:space="preserve">, </w:t>
      </w:r>
      <w:r w:rsidRPr="00D16128">
        <w:rPr>
          <w:rFonts w:ascii="Times New Roman" w:hAnsi="Times New Roman" w:cs="Times New Roman"/>
        </w:rPr>
        <w:t>9(4), 451-467</w:t>
      </w:r>
    </w:p>
    <w:p w14:paraId="651E1B71" w14:textId="77777777" w:rsidR="00C563CA" w:rsidRPr="005935FD" w:rsidRDefault="00C563CA" w:rsidP="00C563CA">
      <w:pPr>
        <w:ind w:left="720" w:hanging="720"/>
        <w:rPr>
          <w:rFonts w:ascii="Times New Roman" w:hAnsi="Times New Roman" w:cs="Times New Roman"/>
          <w:b/>
        </w:rPr>
      </w:pPr>
    </w:p>
    <w:p w14:paraId="5BBBA567" w14:textId="0B3E03A2" w:rsidR="00C563CA" w:rsidRPr="005935FD" w:rsidRDefault="00C563CA" w:rsidP="00C563CA">
      <w:pPr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</w:rPr>
        <w:t>Penney, C</w:t>
      </w:r>
      <w:r w:rsidRPr="005935FD">
        <w:rPr>
          <w:rFonts w:ascii="Times New Roman" w:hAnsi="Times New Roman" w:cs="Times New Roman"/>
        </w:rPr>
        <w:t>., Combs, J., Gaffney, N., &amp; Sexton, J. 2018. A Jack of All Trades or a Master of None: The Performance Effects of Balancing Exploration and Exploitation Within Vs. Across Alliance Portfolio Domains</w:t>
      </w:r>
      <w:r w:rsidRPr="005935FD">
        <w:rPr>
          <w:rFonts w:ascii="Times New Roman" w:hAnsi="Times New Roman" w:cs="Times New Roman"/>
          <w:i/>
        </w:rPr>
        <w:t>.</w:t>
      </w:r>
      <w:r w:rsidRPr="005935FD">
        <w:rPr>
          <w:rFonts w:ascii="Times New Roman" w:hAnsi="Times New Roman" w:cs="Times New Roman"/>
        </w:rPr>
        <w:t xml:space="preserve"> </w:t>
      </w:r>
      <w:r w:rsidRPr="005935FD">
        <w:rPr>
          <w:rFonts w:ascii="Times New Roman" w:hAnsi="Times New Roman" w:cs="Times New Roman"/>
          <w:b/>
          <w:i/>
        </w:rPr>
        <w:t>Journal of Knowledge Management</w:t>
      </w:r>
      <w:r w:rsidRPr="005935FD">
        <w:rPr>
          <w:rFonts w:ascii="Times New Roman" w:hAnsi="Times New Roman" w:cs="Times New Roman"/>
        </w:rPr>
        <w:t>.</w:t>
      </w:r>
    </w:p>
    <w:p w14:paraId="5477E3B2" w14:textId="77777777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</w:rPr>
      </w:pPr>
    </w:p>
    <w:p w14:paraId="389811A1" w14:textId="1667024D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</w:rPr>
        <w:t>Penney, C</w:t>
      </w:r>
      <w:r w:rsidRPr="005935FD">
        <w:rPr>
          <w:rFonts w:ascii="Times New Roman" w:hAnsi="Times New Roman" w:cs="Times New Roman"/>
        </w:rPr>
        <w:t xml:space="preserve">. 2018. Alliance Portfolio Diversification, Human Capital, and the Dominant Logic.  </w:t>
      </w:r>
      <w:r w:rsidRPr="005935FD">
        <w:rPr>
          <w:rFonts w:ascii="Times New Roman" w:hAnsi="Times New Roman" w:cs="Times New Roman"/>
          <w:b/>
          <w:i/>
        </w:rPr>
        <w:t>Journal of Business Strategies</w:t>
      </w:r>
      <w:r w:rsidRPr="005935FD">
        <w:rPr>
          <w:rFonts w:ascii="Times New Roman" w:hAnsi="Times New Roman" w:cs="Times New Roman"/>
        </w:rPr>
        <w:t>.</w:t>
      </w:r>
    </w:p>
    <w:p w14:paraId="3CE915CB" w14:textId="77777777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4F5F173" w14:textId="77777777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</w:rPr>
        <w:t>Penney, C.</w:t>
      </w:r>
      <w:r w:rsidRPr="005935FD">
        <w:rPr>
          <w:rFonts w:ascii="Times New Roman" w:hAnsi="Times New Roman" w:cs="Times New Roman"/>
        </w:rPr>
        <w:t xml:space="preserve"> 2018. The Evolution of Alliance Portfolio Orientation: </w:t>
      </w:r>
      <w:proofErr w:type="gramStart"/>
      <w:r w:rsidRPr="005935FD">
        <w:rPr>
          <w:rFonts w:ascii="Times New Roman" w:hAnsi="Times New Roman" w:cs="Times New Roman"/>
        </w:rPr>
        <w:t>a</w:t>
      </w:r>
      <w:proofErr w:type="gramEnd"/>
      <w:r w:rsidRPr="005935FD">
        <w:rPr>
          <w:rFonts w:ascii="Times New Roman" w:hAnsi="Times New Roman" w:cs="Times New Roman"/>
        </w:rPr>
        <w:t xml:space="preserve"> Niche Theory Perspective. </w:t>
      </w:r>
      <w:r w:rsidRPr="005935FD">
        <w:rPr>
          <w:rFonts w:ascii="Times New Roman" w:hAnsi="Times New Roman" w:cs="Times New Roman"/>
          <w:b/>
          <w:i/>
        </w:rPr>
        <w:t>International Journal of Strategic Business Alliances</w:t>
      </w:r>
      <w:r w:rsidRPr="005935FD">
        <w:rPr>
          <w:rFonts w:ascii="Times New Roman" w:hAnsi="Times New Roman" w:cs="Times New Roman"/>
        </w:rPr>
        <w:t>.</w:t>
      </w:r>
    </w:p>
    <w:p w14:paraId="03EF50CC" w14:textId="77777777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9599612" w14:textId="7A3CA769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Cs/>
        </w:rPr>
      </w:pPr>
      <w:r w:rsidRPr="005935FD">
        <w:rPr>
          <w:rFonts w:ascii="Times New Roman" w:hAnsi="Times New Roman" w:cs="Times New Roman"/>
        </w:rPr>
        <w:t xml:space="preserve">Fang, H., </w:t>
      </w:r>
      <w:proofErr w:type="spellStart"/>
      <w:r w:rsidRPr="005935FD">
        <w:rPr>
          <w:rFonts w:ascii="Times New Roman" w:hAnsi="Times New Roman" w:cs="Times New Roman"/>
        </w:rPr>
        <w:t>Memili</w:t>
      </w:r>
      <w:proofErr w:type="spellEnd"/>
      <w:r w:rsidRPr="005935FD">
        <w:rPr>
          <w:rFonts w:ascii="Times New Roman" w:hAnsi="Times New Roman" w:cs="Times New Roman"/>
        </w:rPr>
        <w:t xml:space="preserve">, E., Chrisman, J., &amp; </w:t>
      </w:r>
      <w:r w:rsidRPr="005935FD">
        <w:rPr>
          <w:rFonts w:ascii="Times New Roman" w:hAnsi="Times New Roman" w:cs="Times New Roman"/>
          <w:b/>
        </w:rPr>
        <w:t>Penney, C</w:t>
      </w:r>
      <w:r w:rsidRPr="005935FD">
        <w:rPr>
          <w:rFonts w:ascii="Times New Roman" w:hAnsi="Times New Roman" w:cs="Times New Roman"/>
        </w:rPr>
        <w:t xml:space="preserve">.  2017. </w:t>
      </w:r>
      <w:r w:rsidRPr="005935FD">
        <w:rPr>
          <w:rFonts w:ascii="Times New Roman" w:hAnsi="Times New Roman" w:cs="Times New Roman"/>
          <w:bCs/>
        </w:rPr>
        <w:t xml:space="preserve">Industry and Information Asymmetry: </w:t>
      </w:r>
      <w:r w:rsidRPr="005935FD">
        <w:rPr>
          <w:rFonts w:ascii="Times New Roman" w:hAnsi="Times New Roman" w:cs="Times New Roman"/>
          <w:bCs/>
        </w:rPr>
        <w:lastRenderedPageBreak/>
        <w:t>The Case of the Employment of Non‐Family Managers in Small and Medium‐Sized Family Firms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/>
          <w:i/>
          <w:iCs/>
        </w:rPr>
        <w:t>Journal of Small Business Management</w:t>
      </w:r>
      <w:r w:rsidRPr="005935FD">
        <w:rPr>
          <w:rFonts w:ascii="Times New Roman" w:hAnsi="Times New Roman" w:cs="Times New Roman"/>
          <w:i/>
          <w:iCs/>
        </w:rPr>
        <w:t xml:space="preserve">, 55(4), </w:t>
      </w:r>
      <w:r w:rsidRPr="005935FD">
        <w:rPr>
          <w:rFonts w:ascii="Times New Roman" w:hAnsi="Times New Roman" w:cs="Times New Roman"/>
          <w:iCs/>
        </w:rPr>
        <w:t>632-648.</w:t>
      </w:r>
    </w:p>
    <w:p w14:paraId="07D6CC4A" w14:textId="77777777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color w:val="1D1D1D"/>
        </w:rPr>
      </w:pPr>
    </w:p>
    <w:p w14:paraId="2050DAA6" w14:textId="2CDF268D" w:rsidR="00C563CA" w:rsidRPr="005935FD" w:rsidRDefault="00C563CA" w:rsidP="00C563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color w:val="1D1D1D"/>
        </w:rPr>
        <w:t>Penney, C</w:t>
      </w:r>
      <w:r w:rsidRPr="005935FD">
        <w:rPr>
          <w:rFonts w:ascii="Times New Roman" w:hAnsi="Times New Roman" w:cs="Times New Roman"/>
          <w:color w:val="1D1D1D"/>
        </w:rPr>
        <w:t xml:space="preserve">., &amp; Combs, J. 2013. </w:t>
      </w:r>
      <w:r w:rsidRPr="005935FD">
        <w:rPr>
          <w:rFonts w:ascii="Times New Roman" w:hAnsi="Times New Roman" w:cs="Times New Roman"/>
          <w:bCs/>
          <w:color w:val="1D1D1D"/>
        </w:rPr>
        <w:t>Insights from family science: The case of innovation</w:t>
      </w:r>
      <w:r w:rsidRPr="005935FD">
        <w:rPr>
          <w:rFonts w:ascii="Times New Roman" w:hAnsi="Times New Roman" w:cs="Times New Roman"/>
          <w:color w:val="1D1D1D"/>
        </w:rPr>
        <w:t xml:space="preserve">, </w:t>
      </w:r>
      <w:r w:rsidRPr="005935FD">
        <w:rPr>
          <w:rFonts w:ascii="Times New Roman" w:hAnsi="Times New Roman" w:cs="Times New Roman"/>
          <w:b/>
          <w:i/>
          <w:iCs/>
          <w:color w:val="1D1D1D"/>
        </w:rPr>
        <w:t>Entrepreneurship Theory &amp; Practice</w:t>
      </w:r>
      <w:r w:rsidRPr="005935FD">
        <w:rPr>
          <w:rFonts w:ascii="Times New Roman" w:hAnsi="Times New Roman" w:cs="Times New Roman"/>
          <w:i/>
          <w:iCs/>
          <w:color w:val="1D1D1D"/>
        </w:rPr>
        <w:t xml:space="preserve">, 37(6), </w:t>
      </w:r>
      <w:r w:rsidRPr="005935FD">
        <w:rPr>
          <w:rFonts w:ascii="Times New Roman" w:hAnsi="Times New Roman" w:cs="Times New Roman"/>
          <w:color w:val="1D1D1D"/>
        </w:rPr>
        <w:t>1421-1427.</w:t>
      </w:r>
    </w:p>
    <w:p w14:paraId="41EDDCE1" w14:textId="77777777" w:rsidR="00C563CA" w:rsidRPr="005935FD" w:rsidRDefault="00C563CA" w:rsidP="00BF38A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B2CF3E4" w14:textId="58E0C4E1" w:rsidR="00BF38AB" w:rsidRPr="005935FD" w:rsidRDefault="00BF38AB" w:rsidP="00BF38A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Combs, J., </w:t>
      </w:r>
      <w:r w:rsidRPr="005935FD">
        <w:rPr>
          <w:rFonts w:ascii="Times New Roman" w:hAnsi="Times New Roman" w:cs="Times New Roman"/>
          <w:b/>
        </w:rPr>
        <w:t>Penn</w:t>
      </w:r>
      <w:r w:rsidR="00D30C53" w:rsidRPr="005935FD">
        <w:rPr>
          <w:rFonts w:ascii="Times New Roman" w:hAnsi="Times New Roman" w:cs="Times New Roman"/>
          <w:b/>
        </w:rPr>
        <w:t>ey, C</w:t>
      </w:r>
      <w:r w:rsidR="00D30C53" w:rsidRPr="005935FD">
        <w:rPr>
          <w:rFonts w:ascii="Times New Roman" w:hAnsi="Times New Roman" w:cs="Times New Roman"/>
        </w:rPr>
        <w:t>., Crook, R., &amp; Short, J. 2010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Cs/>
        </w:rPr>
        <w:t>The impact of family representation on CEO compensation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/>
          <w:i/>
          <w:iCs/>
        </w:rPr>
        <w:t>Entrepreneurship Theory &amp; Practice</w:t>
      </w:r>
      <w:r w:rsidRPr="005935FD">
        <w:rPr>
          <w:rFonts w:ascii="Times New Roman" w:hAnsi="Times New Roman" w:cs="Times New Roman"/>
          <w:i/>
          <w:iCs/>
        </w:rPr>
        <w:t>, 34,</w:t>
      </w:r>
      <w:r w:rsidRPr="005935FD">
        <w:rPr>
          <w:rFonts w:ascii="Times New Roman" w:hAnsi="Times New Roman" w:cs="Times New Roman"/>
        </w:rPr>
        <w:t xml:space="preserve"> 1042-2587.</w:t>
      </w:r>
    </w:p>
    <w:p w14:paraId="199FC063" w14:textId="77777777" w:rsidR="008B378C" w:rsidRPr="005935FD" w:rsidRDefault="008B378C" w:rsidP="00D161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B69127" w14:textId="77777777" w:rsidR="004E6DC7" w:rsidRPr="005935FD" w:rsidRDefault="004E6DC7" w:rsidP="004E6DC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FB37B90" w14:textId="08B2E44B" w:rsidR="00E23004" w:rsidRPr="005935FD" w:rsidRDefault="00C323CF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C</w:t>
      </w:r>
      <w:r w:rsidR="00E23004" w:rsidRPr="005935FD">
        <w:rPr>
          <w:rFonts w:ascii="Times New Roman" w:hAnsi="Times New Roman" w:cs="Times New Roman"/>
          <w:b/>
          <w:bCs/>
        </w:rPr>
        <w:t xml:space="preserve">ONFERENCE PRESENTATIONS </w:t>
      </w:r>
    </w:p>
    <w:p w14:paraId="1398045A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9EBBDA5" w14:textId="06AE14E2" w:rsidR="008A7526" w:rsidRPr="005935FD" w:rsidRDefault="008A7526" w:rsidP="008A7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Penney, C., Combs, J., </w:t>
      </w:r>
      <w:proofErr w:type="spellStart"/>
      <w:r w:rsidRPr="005935FD">
        <w:rPr>
          <w:rFonts w:ascii="Times New Roman" w:hAnsi="Times New Roman" w:cs="Times New Roman"/>
        </w:rPr>
        <w:t>Jaskiewicz</w:t>
      </w:r>
      <w:proofErr w:type="spellEnd"/>
      <w:r w:rsidRPr="005935FD">
        <w:rPr>
          <w:rFonts w:ascii="Times New Roman" w:hAnsi="Times New Roman" w:cs="Times New Roman"/>
        </w:rPr>
        <w:t xml:space="preserve">, P., </w:t>
      </w:r>
      <w:proofErr w:type="spellStart"/>
      <w:r w:rsidRPr="005935FD">
        <w:rPr>
          <w:rFonts w:ascii="Times New Roman" w:hAnsi="Times New Roman" w:cs="Times New Roman"/>
        </w:rPr>
        <w:t>Lanivich</w:t>
      </w:r>
      <w:proofErr w:type="spellEnd"/>
      <w:r w:rsidRPr="005935FD">
        <w:rPr>
          <w:rFonts w:ascii="Times New Roman" w:hAnsi="Times New Roman" w:cs="Times New Roman"/>
        </w:rPr>
        <w:t xml:space="preserve">, S., &amp; Yin, X. 2018. Alliances in Family Firms: Real Options Avenue to Diversification or Threat to Socioemotional Wealth? </w:t>
      </w:r>
      <w:r w:rsidR="006662B7" w:rsidRPr="005935FD">
        <w:rPr>
          <w:rFonts w:ascii="Times New Roman" w:hAnsi="Times New Roman" w:cs="Times New Roman"/>
        </w:rPr>
        <w:t>Presented</w:t>
      </w:r>
      <w:r w:rsidRPr="005935FD">
        <w:rPr>
          <w:rFonts w:ascii="Times New Roman" w:hAnsi="Times New Roman" w:cs="Times New Roman"/>
        </w:rPr>
        <w:t xml:space="preserve"> at the </w:t>
      </w:r>
      <w:r w:rsidRPr="005935FD">
        <w:rPr>
          <w:rFonts w:ascii="Times New Roman" w:hAnsi="Times New Roman" w:cs="Times New Roman"/>
          <w:b/>
        </w:rPr>
        <w:t>Strategic Management Society</w:t>
      </w:r>
      <w:r w:rsidRPr="005935FD">
        <w:rPr>
          <w:rFonts w:ascii="Times New Roman" w:hAnsi="Times New Roman" w:cs="Times New Roman"/>
        </w:rPr>
        <w:t xml:space="preserve"> Conference in Paris, France</w:t>
      </w:r>
    </w:p>
    <w:p w14:paraId="73D751AF" w14:textId="77777777" w:rsidR="008A7526" w:rsidRPr="005935FD" w:rsidRDefault="008A7526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6659240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Penney, C.  2017. Alliance Portfolio Diversification and Firm Performance: A Dominant Logic Perspective. Presented at </w:t>
      </w:r>
      <w:r w:rsidRPr="005935FD">
        <w:rPr>
          <w:rFonts w:ascii="Times New Roman" w:hAnsi="Times New Roman" w:cs="Times New Roman"/>
          <w:b/>
        </w:rPr>
        <w:t>the International Academy of Business and Public Administration Disciplines Conference</w:t>
      </w:r>
      <w:r w:rsidRPr="005935FD">
        <w:rPr>
          <w:rFonts w:ascii="Times New Roman" w:hAnsi="Times New Roman" w:cs="Times New Roman"/>
        </w:rPr>
        <w:t>, Dallas, TX.</w:t>
      </w:r>
    </w:p>
    <w:p w14:paraId="21A8557A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1E3F3F3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Randolph, </w:t>
      </w:r>
      <w:r w:rsidR="005C4323" w:rsidRPr="005935FD">
        <w:rPr>
          <w:rFonts w:ascii="Times New Roman" w:hAnsi="Times New Roman" w:cs="Times New Roman"/>
        </w:rPr>
        <w:t>R., Penney, C., &amp; Vardaman, J. 2013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Cs/>
        </w:rPr>
        <w:t>Double agents: a model of the family and classical agency relationships navigated by family firm family members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Southwest Academy of Management</w:t>
      </w:r>
      <w:r w:rsidRPr="005935FD">
        <w:rPr>
          <w:rFonts w:ascii="Times New Roman" w:hAnsi="Times New Roman" w:cs="Times New Roman"/>
        </w:rPr>
        <w:t xml:space="preserve"> meeting in Albuquerque, NM</w:t>
      </w:r>
    </w:p>
    <w:p w14:paraId="311287D2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EF15543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Penney. C., Combs., </w:t>
      </w:r>
      <w:r w:rsidR="005C4323" w:rsidRPr="005935FD">
        <w:rPr>
          <w:rFonts w:ascii="Times New Roman" w:hAnsi="Times New Roman" w:cs="Times New Roman"/>
        </w:rPr>
        <w:t xml:space="preserve">J., </w:t>
      </w:r>
      <w:proofErr w:type="spellStart"/>
      <w:r w:rsidR="005C4323" w:rsidRPr="005935FD">
        <w:rPr>
          <w:rFonts w:ascii="Times New Roman" w:hAnsi="Times New Roman" w:cs="Times New Roman"/>
        </w:rPr>
        <w:t>Jaskiewicz</w:t>
      </w:r>
      <w:proofErr w:type="spellEnd"/>
      <w:r w:rsidR="005C4323" w:rsidRPr="005935FD">
        <w:rPr>
          <w:rFonts w:ascii="Times New Roman" w:hAnsi="Times New Roman" w:cs="Times New Roman"/>
        </w:rPr>
        <w:t>, P. &amp; Block, J. 2012</w:t>
      </w:r>
      <w:r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  <w:bCs/>
        </w:rPr>
        <w:t>Contrasting Propensities Towards Alliances in Founder-controlled and Family-controlled firms: A Regulatory Focus Perspective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Family Enterprise Research Conference</w:t>
      </w:r>
      <w:r w:rsidRPr="005935FD">
        <w:rPr>
          <w:rFonts w:ascii="Times New Roman" w:hAnsi="Times New Roman" w:cs="Times New Roman"/>
        </w:rPr>
        <w:t xml:space="preserve"> in Montreal, CA</w:t>
      </w:r>
    </w:p>
    <w:p w14:paraId="7B60BA3C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48D59A4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Randolph, R., Vardaman, J., &amp; Penney, C</w:t>
      </w:r>
      <w:r w:rsidRPr="005935FD">
        <w:rPr>
          <w:rFonts w:ascii="Times New Roman" w:hAnsi="Times New Roman" w:cs="Times New Roman"/>
          <w:b/>
          <w:bCs/>
        </w:rPr>
        <w:t xml:space="preserve">. </w:t>
      </w:r>
      <w:r w:rsidRPr="005935FD">
        <w:rPr>
          <w:rFonts w:ascii="Times New Roman" w:hAnsi="Times New Roman" w:cs="Times New Roman"/>
          <w:bCs/>
        </w:rPr>
        <w:t>2012. Family and Firm Agency Duality: A Model of Non-Economic Agency in Family Firm</w:t>
      </w:r>
      <w:r w:rsidRPr="005935FD">
        <w:rPr>
          <w:rFonts w:ascii="Times New Roman" w:hAnsi="Times New Roman" w:cs="Times New Roman"/>
        </w:rPr>
        <w:t>s</w:t>
      </w:r>
      <w:r w:rsidR="005C4323" w:rsidRPr="005935FD">
        <w:rPr>
          <w:rFonts w:ascii="Times New Roman" w:hAnsi="Times New Roman" w:cs="Times New Roman"/>
        </w:rPr>
        <w:t>. 2012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Family Enterprise Research Conference</w:t>
      </w:r>
      <w:r w:rsidRPr="005935FD">
        <w:rPr>
          <w:rFonts w:ascii="Times New Roman" w:hAnsi="Times New Roman" w:cs="Times New Roman"/>
        </w:rPr>
        <w:t xml:space="preserve"> in Montreal, CA</w:t>
      </w:r>
    </w:p>
    <w:p w14:paraId="458BEFF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48147E6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Penney, C. 2012. </w:t>
      </w:r>
      <w:r w:rsidRPr="005935FD">
        <w:rPr>
          <w:rFonts w:ascii="Times New Roman" w:hAnsi="Times New Roman" w:cs="Times New Roman"/>
          <w:bCs/>
        </w:rPr>
        <w:t xml:space="preserve">Opening the Black Box: What Drives </w:t>
      </w:r>
      <w:proofErr w:type="spellStart"/>
      <w:r w:rsidRPr="005935FD">
        <w:rPr>
          <w:rFonts w:ascii="Times New Roman" w:hAnsi="Times New Roman" w:cs="Times New Roman"/>
          <w:bCs/>
        </w:rPr>
        <w:t>Familiness</w:t>
      </w:r>
      <w:proofErr w:type="spellEnd"/>
      <w:r w:rsidRPr="005935FD">
        <w:rPr>
          <w:rFonts w:ascii="Times New Roman" w:hAnsi="Times New Roman" w:cs="Times New Roman"/>
          <w:bCs/>
        </w:rPr>
        <w:t xml:space="preserve">, and Is It Antithetical to Strategic Entrepreneurship? A Commentary on </w:t>
      </w:r>
      <w:proofErr w:type="spellStart"/>
      <w:r w:rsidRPr="005935FD">
        <w:rPr>
          <w:rFonts w:ascii="Times New Roman" w:hAnsi="Times New Roman" w:cs="Times New Roman"/>
          <w:bCs/>
        </w:rPr>
        <w:t>Mantz</w:t>
      </w:r>
      <w:proofErr w:type="spellEnd"/>
      <w:r w:rsidRPr="005935FD">
        <w:rPr>
          <w:rFonts w:ascii="Times New Roman" w:hAnsi="Times New Roman" w:cs="Times New Roman"/>
          <w:bCs/>
        </w:rPr>
        <w:t xml:space="preserve"> &amp; Ireland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Theories of Family Enterprise Conferenc</w:t>
      </w:r>
      <w:r w:rsidRPr="005935FD">
        <w:rPr>
          <w:rFonts w:ascii="Times New Roman" w:hAnsi="Times New Roman" w:cs="Times New Roman"/>
        </w:rPr>
        <w:t>e, Edmonton, Canada.</w:t>
      </w:r>
    </w:p>
    <w:p w14:paraId="0EAFF762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0FB22041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Combs, J., Penney, C., Short, J., &amp; </w:t>
      </w:r>
      <w:proofErr w:type="spellStart"/>
      <w:r w:rsidRPr="005935FD">
        <w:rPr>
          <w:rFonts w:ascii="Times New Roman" w:hAnsi="Times New Roman" w:cs="Times New Roman"/>
        </w:rPr>
        <w:t>Broberg</w:t>
      </w:r>
      <w:proofErr w:type="spellEnd"/>
      <w:r w:rsidRPr="005935FD">
        <w:rPr>
          <w:rFonts w:ascii="Times New Roman" w:hAnsi="Times New Roman" w:cs="Times New Roman"/>
        </w:rPr>
        <w:t xml:space="preserve">, C. 2009. </w:t>
      </w:r>
      <w:r w:rsidRPr="005935FD">
        <w:rPr>
          <w:rFonts w:ascii="Times New Roman" w:hAnsi="Times New Roman" w:cs="Times New Roman"/>
          <w:bCs/>
        </w:rPr>
        <w:t>Public Family Firms and CEO Compensation: A Positive Agency Theory View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Theories of Family Enterprise Conference</w:t>
      </w:r>
      <w:r w:rsidRPr="005935FD">
        <w:rPr>
          <w:rFonts w:ascii="Times New Roman" w:hAnsi="Times New Roman" w:cs="Times New Roman"/>
        </w:rPr>
        <w:t>, Boston, MA.</w:t>
      </w:r>
    </w:p>
    <w:p w14:paraId="3F8C1330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7BC8ED67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Penney, C. 2009. </w:t>
      </w:r>
      <w:r w:rsidRPr="005935FD">
        <w:rPr>
          <w:rFonts w:ascii="Times New Roman" w:hAnsi="Times New Roman" w:cs="Times New Roman"/>
          <w:bCs/>
        </w:rPr>
        <w:t>The Value Creation and Appropriation Explanations for Value Erosion in Supply Chain Exchange Dyads</w:t>
      </w:r>
      <w:r w:rsidRPr="005935FD">
        <w:rPr>
          <w:rFonts w:ascii="Times New Roman" w:hAnsi="Times New Roman" w:cs="Times New Roman"/>
        </w:rPr>
        <w:t xml:space="preserve">. Presented at the </w:t>
      </w:r>
      <w:r w:rsidRPr="005935FD">
        <w:rPr>
          <w:rFonts w:ascii="Times New Roman" w:hAnsi="Times New Roman" w:cs="Times New Roman"/>
          <w:b/>
        </w:rPr>
        <w:t>Academy of Management Meeting</w:t>
      </w:r>
      <w:r w:rsidRPr="005935FD">
        <w:rPr>
          <w:rFonts w:ascii="Times New Roman" w:hAnsi="Times New Roman" w:cs="Times New Roman"/>
        </w:rPr>
        <w:t>, Chicago, IL.</w:t>
      </w:r>
    </w:p>
    <w:p w14:paraId="664887D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i/>
          <w:iCs/>
        </w:rPr>
        <w:t>Nominated for the William H. Newman award</w:t>
      </w:r>
    </w:p>
    <w:p w14:paraId="07914EC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6C88F1AD" w14:textId="77777777" w:rsidR="00B5189B" w:rsidRPr="005935FD" w:rsidRDefault="00E23004" w:rsidP="00B5189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Penney, C. 2009. </w:t>
      </w:r>
      <w:r w:rsidRPr="005935FD">
        <w:rPr>
          <w:rFonts w:ascii="Times New Roman" w:hAnsi="Times New Roman" w:cs="Times New Roman"/>
          <w:bCs/>
        </w:rPr>
        <w:t>Tiers and Strategic Groups: Defense from Supply Chain Disruptions</w:t>
      </w:r>
      <w:r w:rsidRPr="005935FD">
        <w:rPr>
          <w:rFonts w:ascii="Times New Roman" w:hAnsi="Times New Roman" w:cs="Times New Roman"/>
        </w:rPr>
        <w:t xml:space="preserve">. Presented </w:t>
      </w:r>
      <w:r w:rsidRPr="005935FD">
        <w:rPr>
          <w:rFonts w:ascii="Times New Roman" w:hAnsi="Times New Roman" w:cs="Times New Roman"/>
        </w:rPr>
        <w:lastRenderedPageBreak/>
        <w:t xml:space="preserve">at the </w:t>
      </w:r>
      <w:r w:rsidRPr="005935FD">
        <w:rPr>
          <w:rFonts w:ascii="Times New Roman" w:hAnsi="Times New Roman" w:cs="Times New Roman"/>
          <w:b/>
        </w:rPr>
        <w:t>Academy of Management Meeting</w:t>
      </w:r>
      <w:r w:rsidRPr="005935FD">
        <w:rPr>
          <w:rFonts w:ascii="Times New Roman" w:hAnsi="Times New Roman" w:cs="Times New Roman"/>
        </w:rPr>
        <w:t>, Chicago, IL.</w:t>
      </w:r>
      <w:r w:rsidR="00B5189B" w:rsidRPr="005935FD">
        <w:rPr>
          <w:rFonts w:ascii="Times New Roman" w:hAnsi="Times New Roman" w:cs="Times New Roman"/>
        </w:rPr>
        <w:t xml:space="preserve"> </w:t>
      </w:r>
      <w:r w:rsidR="00B5189B" w:rsidRPr="005935FD">
        <w:rPr>
          <w:rFonts w:ascii="Times New Roman" w:hAnsi="Times New Roman" w:cs="Times New Roman"/>
          <w:b/>
        </w:rPr>
        <w:t>Penney, C</w:t>
      </w:r>
      <w:r w:rsidR="00B5189B" w:rsidRPr="005935FD">
        <w:rPr>
          <w:rFonts w:ascii="Times New Roman" w:hAnsi="Times New Roman" w:cs="Times New Roman"/>
        </w:rPr>
        <w:t xml:space="preserve">. 2009. </w:t>
      </w:r>
    </w:p>
    <w:p w14:paraId="5CAC6691" w14:textId="77777777" w:rsidR="00B5189B" w:rsidRPr="005935FD" w:rsidRDefault="00B5189B" w:rsidP="00B518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</w:rPr>
      </w:pPr>
      <w:r w:rsidRPr="005935FD">
        <w:rPr>
          <w:rFonts w:ascii="Times New Roman" w:hAnsi="Times New Roman" w:cs="Times New Roman"/>
          <w:i/>
        </w:rPr>
        <w:t xml:space="preserve">Published in the </w:t>
      </w:r>
      <w:r w:rsidRPr="005935FD">
        <w:rPr>
          <w:rFonts w:ascii="Times New Roman" w:hAnsi="Times New Roman" w:cs="Times New Roman"/>
          <w:b/>
          <w:i/>
        </w:rPr>
        <w:t>Academy of Management Conference Proceedings</w:t>
      </w:r>
    </w:p>
    <w:p w14:paraId="5CE7B818" w14:textId="77777777" w:rsidR="00E23004" w:rsidRPr="005935FD" w:rsidRDefault="00E23004" w:rsidP="00E2300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08E4E61" w14:textId="08D1A7C4" w:rsidR="00E23004" w:rsidRPr="005935FD" w:rsidRDefault="00E23004" w:rsidP="008B234C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TEACHING EXPERIENCE</w:t>
      </w:r>
    </w:p>
    <w:p w14:paraId="2E61BB07" w14:textId="77777777" w:rsidR="00E23004" w:rsidRPr="005935FD" w:rsidRDefault="00E23004" w:rsidP="008B234C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7650C292" w14:textId="77777777" w:rsidR="00752E2E" w:rsidRPr="005935FD" w:rsidRDefault="00752E2E" w:rsidP="008B234C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935FD">
        <w:rPr>
          <w:rFonts w:ascii="Times New Roman" w:hAnsi="Times New Roman" w:cs="Times New Roman"/>
          <w:i/>
        </w:rPr>
        <w:t>Doctoral Program Activities:</w:t>
      </w:r>
    </w:p>
    <w:p w14:paraId="67E99E56" w14:textId="63929A84" w:rsidR="00752E2E" w:rsidRPr="005935FD" w:rsidRDefault="00752E2E" w:rsidP="00BF7B9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</w:rPr>
      </w:pPr>
    </w:p>
    <w:p w14:paraId="0A3EB24B" w14:textId="3EEE6423" w:rsidR="00712EED" w:rsidRPr="005935FD" w:rsidRDefault="00712EED" w:rsidP="00BF7B9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</w:rPr>
      </w:pPr>
      <w:r w:rsidRPr="005935FD">
        <w:rPr>
          <w:rFonts w:ascii="Times New Roman" w:hAnsi="Times New Roman" w:cs="Times New Roman"/>
          <w:bCs/>
        </w:rPr>
        <w:t>Instructor, PhD Seminar in Research Methods (MGMT 6900), Spring 2020-Summer 202</w:t>
      </w:r>
      <w:r w:rsidR="00D16128">
        <w:rPr>
          <w:rFonts w:ascii="Times New Roman" w:hAnsi="Times New Roman" w:cs="Times New Roman"/>
          <w:bCs/>
        </w:rPr>
        <w:t>1</w:t>
      </w:r>
    </w:p>
    <w:p w14:paraId="217ACFC3" w14:textId="77777777" w:rsidR="00712EED" w:rsidRPr="005935FD" w:rsidRDefault="00712EED" w:rsidP="00BF7B9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</w:rPr>
      </w:pPr>
    </w:p>
    <w:p w14:paraId="348A2F6B" w14:textId="77777777" w:rsidR="00BF7B96" w:rsidRPr="005935FD" w:rsidRDefault="00BF7B96" w:rsidP="00BF7B9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i/>
        </w:rPr>
      </w:pPr>
      <w:r w:rsidRPr="005935FD">
        <w:rPr>
          <w:rFonts w:ascii="Times New Roman" w:hAnsi="Times New Roman" w:cs="Times New Roman"/>
          <w:bCs/>
        </w:rPr>
        <w:t xml:space="preserve">Dissertation Committee Member: Robert Randolph. Mississippi State University. Successfully Defended Spring 2013. Placed at </w:t>
      </w:r>
      <w:r w:rsidRPr="005935FD">
        <w:rPr>
          <w:rFonts w:ascii="Times New Roman" w:hAnsi="Times New Roman" w:cs="Times New Roman"/>
          <w:bCs/>
          <w:i/>
        </w:rPr>
        <w:t>University of Nevada, Las Vegas</w:t>
      </w:r>
    </w:p>
    <w:p w14:paraId="3449EF6B" w14:textId="257BF2CD" w:rsidR="00752E2E" w:rsidRDefault="00752E2E" w:rsidP="00752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F1E7A4A" w14:textId="6E4A20F3" w:rsidR="00D16128" w:rsidRDefault="00D16128" w:rsidP="00752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935FD">
        <w:rPr>
          <w:rFonts w:ascii="Times New Roman" w:hAnsi="Times New Roman" w:cs="Times New Roman"/>
          <w:bCs/>
        </w:rPr>
        <w:t>Dissertation Committee Member</w:t>
      </w:r>
      <w:r>
        <w:rPr>
          <w:rFonts w:ascii="Times New Roman" w:hAnsi="Times New Roman" w:cs="Times New Roman"/>
          <w:bCs/>
        </w:rPr>
        <w:t xml:space="preserve">: Brandon </w:t>
      </w:r>
      <w:proofErr w:type="spellStart"/>
      <w:r>
        <w:rPr>
          <w:rFonts w:ascii="Times New Roman" w:hAnsi="Times New Roman" w:cs="Times New Roman"/>
          <w:bCs/>
        </w:rPr>
        <w:t>Antweiler</w:t>
      </w:r>
      <w:proofErr w:type="spellEnd"/>
      <w:r>
        <w:rPr>
          <w:rFonts w:ascii="Times New Roman" w:hAnsi="Times New Roman" w:cs="Times New Roman"/>
          <w:bCs/>
        </w:rPr>
        <w:t>. University of North Texas</w:t>
      </w:r>
    </w:p>
    <w:p w14:paraId="1FC7B3D7" w14:textId="77777777" w:rsidR="00D16128" w:rsidRPr="005935FD" w:rsidRDefault="00D16128" w:rsidP="00752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372A3A8" w14:textId="77777777" w:rsidR="00752E2E" w:rsidRPr="005935FD" w:rsidRDefault="00752E2E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  <w:r w:rsidRPr="005935FD">
        <w:rPr>
          <w:rFonts w:ascii="Times New Roman" w:hAnsi="Times New Roman" w:cs="Times New Roman"/>
          <w:i/>
        </w:rPr>
        <w:t>Masters and Undergraduate Program Activities:</w:t>
      </w:r>
    </w:p>
    <w:p w14:paraId="40BCA6CA" w14:textId="77777777" w:rsidR="00A93DF2" w:rsidRPr="005935FD" w:rsidRDefault="00A93DF2" w:rsidP="00A93DF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</w:rPr>
      </w:pPr>
    </w:p>
    <w:p w14:paraId="0178559D" w14:textId="007918E5" w:rsidR="00A93DF2" w:rsidRPr="005935FD" w:rsidRDefault="00A93DF2" w:rsidP="00A93DF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</w:rPr>
      </w:pPr>
      <w:r w:rsidRPr="005935FD">
        <w:rPr>
          <w:rFonts w:ascii="Times New Roman" w:hAnsi="Times New Roman" w:cs="Times New Roman"/>
          <w:bCs/>
        </w:rPr>
        <w:t>Mentor, Texas Academy of Mathematics &amp; Sciences Summer Research Mentorship</w:t>
      </w:r>
    </w:p>
    <w:p w14:paraId="287D7573" w14:textId="77777777" w:rsidR="00A93DF2" w:rsidRPr="005935FD" w:rsidRDefault="00A93DF2" w:rsidP="006662B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0011A37" w14:textId="700F8F59" w:rsidR="006662B7" w:rsidRPr="005935FD" w:rsidRDefault="006662B7" w:rsidP="006662B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Administrative Strategy Cohort MBA (BUSI 5190), University of North Texas: Spring 2018, Spring 2019</w:t>
      </w:r>
      <w:r w:rsidR="00712EED" w:rsidRPr="005935FD">
        <w:rPr>
          <w:rFonts w:ascii="Times New Roman" w:hAnsi="Times New Roman" w:cs="Times New Roman"/>
        </w:rPr>
        <w:t>, Spring 2020</w:t>
      </w:r>
      <w:r w:rsidRPr="005935FD">
        <w:rPr>
          <w:rFonts w:ascii="Times New Roman" w:hAnsi="Times New Roman" w:cs="Times New Roman"/>
        </w:rPr>
        <w:t>. MBA level course</w:t>
      </w:r>
    </w:p>
    <w:p w14:paraId="40E942FE" w14:textId="77777777" w:rsidR="006662B7" w:rsidRPr="005935FD" w:rsidRDefault="006662B7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FFD17F5" w14:textId="0DE1011C" w:rsidR="008B378C" w:rsidRPr="005935FD" w:rsidRDefault="008B378C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Administrative Strategy</w:t>
      </w:r>
      <w:r w:rsidR="006662B7" w:rsidRPr="005935FD">
        <w:rPr>
          <w:rFonts w:ascii="Times New Roman" w:hAnsi="Times New Roman" w:cs="Times New Roman"/>
        </w:rPr>
        <w:t xml:space="preserve"> Accelerated online MBA </w:t>
      </w:r>
      <w:r w:rsidRPr="005935FD">
        <w:rPr>
          <w:rFonts w:ascii="Times New Roman" w:hAnsi="Times New Roman" w:cs="Times New Roman"/>
        </w:rPr>
        <w:t>(BUSI 5190), University of North Texas: Fall 2015; Spring 2016; Summer 2016; Fall 2016; Spring 2017</w:t>
      </w:r>
      <w:r w:rsidR="006662B7" w:rsidRPr="005935FD">
        <w:rPr>
          <w:rFonts w:ascii="Times New Roman" w:hAnsi="Times New Roman" w:cs="Times New Roman"/>
        </w:rPr>
        <w:t>, Summer 2017, Fall 2017, Summer 2018</w:t>
      </w:r>
      <w:r w:rsidR="00D16128">
        <w:rPr>
          <w:rFonts w:ascii="Times New Roman" w:hAnsi="Times New Roman" w:cs="Times New Roman"/>
        </w:rPr>
        <w:t>,</w:t>
      </w:r>
      <w:r w:rsidR="00FB1A7D" w:rsidRPr="005935FD">
        <w:rPr>
          <w:rFonts w:ascii="Times New Roman" w:hAnsi="Times New Roman" w:cs="Times New Roman"/>
        </w:rPr>
        <w:t xml:space="preserve"> Fall 2019</w:t>
      </w:r>
      <w:r w:rsidR="00D16128">
        <w:rPr>
          <w:rFonts w:ascii="Times New Roman" w:hAnsi="Times New Roman" w:cs="Times New Roman"/>
        </w:rPr>
        <w:t>, Fall 2020, Fall 2021</w:t>
      </w:r>
      <w:r w:rsidRPr="005935FD">
        <w:rPr>
          <w:rFonts w:ascii="Times New Roman" w:hAnsi="Times New Roman" w:cs="Times New Roman"/>
        </w:rPr>
        <w:t>. MBA level course</w:t>
      </w:r>
    </w:p>
    <w:p w14:paraId="1B8CE720" w14:textId="77777777" w:rsidR="008B378C" w:rsidRPr="005935FD" w:rsidRDefault="008B378C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78B774B" w14:textId="5C6EC161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Entrepreneurship</w:t>
      </w:r>
      <w:r w:rsidR="008B378C" w:rsidRPr="005935FD">
        <w:rPr>
          <w:rFonts w:ascii="Times New Roman" w:hAnsi="Times New Roman" w:cs="Times New Roman"/>
        </w:rPr>
        <w:t xml:space="preserve"> (MGMT 5300)</w:t>
      </w:r>
      <w:r w:rsidRPr="005935FD">
        <w:rPr>
          <w:rFonts w:ascii="Times New Roman" w:hAnsi="Times New Roman" w:cs="Times New Roman"/>
        </w:rPr>
        <w:t xml:space="preserve">, University of North Texas: Summer 2015; </w:t>
      </w:r>
      <w:r w:rsidR="008B378C" w:rsidRPr="005935FD">
        <w:rPr>
          <w:rFonts w:ascii="Times New Roman" w:hAnsi="Times New Roman" w:cs="Times New Roman"/>
        </w:rPr>
        <w:t>Spring 2017; Spring 2017</w:t>
      </w:r>
      <w:r w:rsidR="006662B7" w:rsidRPr="005935FD">
        <w:rPr>
          <w:rFonts w:ascii="Times New Roman" w:hAnsi="Times New Roman" w:cs="Times New Roman"/>
        </w:rPr>
        <w:t>, Spring 2018, Summer 2018</w:t>
      </w:r>
      <w:r w:rsidR="00712EED" w:rsidRPr="005935FD">
        <w:rPr>
          <w:rFonts w:ascii="Times New Roman" w:hAnsi="Times New Roman" w:cs="Times New Roman"/>
        </w:rPr>
        <w:t>, Spring 2020, Summer 2020</w:t>
      </w:r>
      <w:r w:rsidR="00D16128">
        <w:rPr>
          <w:rFonts w:ascii="Times New Roman" w:hAnsi="Times New Roman" w:cs="Times New Roman"/>
        </w:rPr>
        <w:t>, Spring 2021</w:t>
      </w:r>
      <w:r w:rsidR="008B378C" w:rsidRPr="005935FD">
        <w:rPr>
          <w:rFonts w:ascii="Times New Roman" w:hAnsi="Times New Roman" w:cs="Times New Roman"/>
        </w:rPr>
        <w:t xml:space="preserve">. </w:t>
      </w:r>
      <w:r w:rsidRPr="005935FD">
        <w:rPr>
          <w:rFonts w:ascii="Times New Roman" w:hAnsi="Times New Roman" w:cs="Times New Roman"/>
        </w:rPr>
        <w:t>MBA level course</w:t>
      </w:r>
    </w:p>
    <w:p w14:paraId="0C6C225C" w14:textId="77777777" w:rsidR="008B378C" w:rsidRPr="005935FD" w:rsidRDefault="008B378C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B6EDA0C" w14:textId="795C5423" w:rsidR="008B378C" w:rsidRPr="005935FD" w:rsidRDefault="008B378C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Instructor, </w:t>
      </w:r>
      <w:r w:rsidR="00BF38AB" w:rsidRPr="005935FD">
        <w:rPr>
          <w:rFonts w:ascii="Times New Roman" w:hAnsi="Times New Roman" w:cs="Times New Roman"/>
        </w:rPr>
        <w:t xml:space="preserve">Principles of </w:t>
      </w:r>
      <w:r w:rsidRPr="005935FD">
        <w:rPr>
          <w:rFonts w:ascii="Times New Roman" w:hAnsi="Times New Roman" w:cs="Times New Roman"/>
        </w:rPr>
        <w:t xml:space="preserve">Family Business (MGMT </w:t>
      </w:r>
      <w:r w:rsidR="00BF38AB" w:rsidRPr="005935FD">
        <w:rPr>
          <w:rFonts w:ascii="Times New Roman" w:hAnsi="Times New Roman" w:cs="Times New Roman"/>
        </w:rPr>
        <w:t>3810</w:t>
      </w:r>
      <w:r w:rsidRPr="005935FD">
        <w:rPr>
          <w:rFonts w:ascii="Times New Roman" w:hAnsi="Times New Roman" w:cs="Times New Roman"/>
        </w:rPr>
        <w:t xml:space="preserve">), University of North Texas: </w:t>
      </w:r>
      <w:r w:rsidR="00BF38AB" w:rsidRPr="005935FD">
        <w:rPr>
          <w:rFonts w:ascii="Times New Roman" w:hAnsi="Times New Roman" w:cs="Times New Roman"/>
        </w:rPr>
        <w:t>Fall</w:t>
      </w:r>
      <w:r w:rsidRPr="005935FD">
        <w:rPr>
          <w:rFonts w:ascii="Times New Roman" w:hAnsi="Times New Roman" w:cs="Times New Roman"/>
        </w:rPr>
        <w:t xml:space="preserve"> 2015; </w:t>
      </w:r>
      <w:r w:rsidR="00BF38AB" w:rsidRPr="005935FD">
        <w:rPr>
          <w:rFonts w:ascii="Times New Roman" w:hAnsi="Times New Roman" w:cs="Times New Roman"/>
        </w:rPr>
        <w:t>Fall 2016</w:t>
      </w:r>
      <w:r w:rsidR="006662B7" w:rsidRPr="005935FD">
        <w:rPr>
          <w:rFonts w:ascii="Times New Roman" w:hAnsi="Times New Roman" w:cs="Times New Roman"/>
        </w:rPr>
        <w:t>, Fall 2017, Fall 2018, Spring 2019</w:t>
      </w:r>
      <w:r w:rsidR="00D16128">
        <w:rPr>
          <w:rFonts w:ascii="Times New Roman" w:hAnsi="Times New Roman" w:cs="Times New Roman"/>
        </w:rPr>
        <w:t>,</w:t>
      </w:r>
      <w:r w:rsidR="00FB1A7D" w:rsidRPr="005935FD">
        <w:rPr>
          <w:rFonts w:ascii="Times New Roman" w:hAnsi="Times New Roman" w:cs="Times New Roman"/>
        </w:rPr>
        <w:t xml:space="preserve"> Fall 2019</w:t>
      </w:r>
      <w:r w:rsidR="00D16128">
        <w:rPr>
          <w:rFonts w:ascii="Times New Roman" w:hAnsi="Times New Roman" w:cs="Times New Roman"/>
        </w:rPr>
        <w:t>, Fall 2020, Fall 2021</w:t>
      </w:r>
      <w:r w:rsidRPr="005935FD">
        <w:rPr>
          <w:rFonts w:ascii="Times New Roman" w:hAnsi="Times New Roman" w:cs="Times New Roman"/>
        </w:rPr>
        <w:t xml:space="preserve">. </w:t>
      </w:r>
      <w:r w:rsidR="00BF38AB" w:rsidRPr="005935FD">
        <w:rPr>
          <w:rFonts w:ascii="Times New Roman" w:hAnsi="Times New Roman" w:cs="Times New Roman"/>
        </w:rPr>
        <w:t>Undergraduate</w:t>
      </w:r>
      <w:r w:rsidRPr="005935FD">
        <w:rPr>
          <w:rFonts w:ascii="Times New Roman" w:hAnsi="Times New Roman" w:cs="Times New Roman"/>
        </w:rPr>
        <w:t xml:space="preserve"> level course</w:t>
      </w:r>
    </w:p>
    <w:p w14:paraId="56AFC1CB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FAA74DE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Business Policy (BUS 4853), Mississippi State University: Summer 2011, Fall, 2011 Spring 2012, Fall 2012, Spring 2013, Fall 2013, Spring 2014, Summer 2014, Fall 2014, Spring 2015</w:t>
      </w:r>
    </w:p>
    <w:p w14:paraId="3952469C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46B9FF9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Competitive Dynamics (MAN 4752), Florida State University: Summer 2008; Summer, 2009; Fall 2009; Spring 2010</w:t>
      </w:r>
    </w:p>
    <w:p w14:paraId="4FE4CA01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7266B32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Strategic Management (MAN 4720), Florida State University: Summer, 2010; Fall, 2010; Spring, 2011</w:t>
      </w:r>
    </w:p>
    <w:p w14:paraId="37EB270B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345AE95" w14:textId="77777777" w:rsidR="00752E2E" w:rsidRPr="005935FD" w:rsidRDefault="00752E2E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  <w:r w:rsidRPr="005935FD">
        <w:rPr>
          <w:rFonts w:ascii="Times New Roman" w:hAnsi="Times New Roman" w:cs="Times New Roman"/>
          <w:i/>
        </w:rPr>
        <w:t>Industry Training Activities:</w:t>
      </w:r>
    </w:p>
    <w:p w14:paraId="33475EF3" w14:textId="77777777" w:rsidR="00E23004" w:rsidRPr="005935FD" w:rsidRDefault="00E23004" w:rsidP="000E051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Instructor, Safety Training and Rides Department Certification, Six Flags Great Adventure, 2003-2004</w:t>
      </w:r>
    </w:p>
    <w:p w14:paraId="54125B6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lastRenderedPageBreak/>
        <w:t> </w:t>
      </w:r>
    </w:p>
    <w:p w14:paraId="5F4A6BEB" w14:textId="77777777" w:rsidR="00A228F1" w:rsidRPr="005935FD" w:rsidRDefault="00A228F1" w:rsidP="00A228F1">
      <w:pPr>
        <w:shd w:val="clear" w:color="auto" w:fill="FFFFFF"/>
        <w:spacing w:before="48" w:after="192"/>
        <w:outlineLvl w:val="3"/>
        <w:rPr>
          <w:rFonts w:ascii="Times New Roman" w:eastAsia="Times New Roman" w:hAnsi="Times New Roman" w:cs="Times New Roman"/>
          <w:b/>
          <w:bCs/>
          <w:color w:val="454545"/>
        </w:rPr>
      </w:pPr>
      <w:r w:rsidRPr="005935FD">
        <w:rPr>
          <w:rFonts w:ascii="Times New Roman" w:eastAsia="Times New Roman" w:hAnsi="Times New Roman" w:cs="Times New Roman"/>
          <w:b/>
          <w:bCs/>
          <w:color w:val="454545"/>
        </w:rPr>
        <w:t>MEDIA CONTRIBUTIONS</w:t>
      </w:r>
      <w:r w:rsidR="000B406B" w:rsidRPr="005935FD">
        <w:rPr>
          <w:rFonts w:ascii="Times New Roman" w:eastAsia="Times New Roman" w:hAnsi="Times New Roman" w:cs="Times New Roman"/>
          <w:b/>
          <w:bCs/>
          <w:color w:val="454545"/>
        </w:rPr>
        <w:t xml:space="preserve"> AND COMMUNITY OUTREACH</w:t>
      </w:r>
    </w:p>
    <w:p w14:paraId="451AF1DC" w14:textId="77777777" w:rsidR="00486AB1" w:rsidRPr="005935FD" w:rsidRDefault="006E1279" w:rsidP="00793331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454545"/>
        </w:rPr>
      </w:pPr>
      <w:r w:rsidRPr="005935FD">
        <w:rPr>
          <w:rFonts w:ascii="Times New Roman" w:eastAsia="Times New Roman" w:hAnsi="Times New Roman" w:cs="Times New Roman"/>
          <w:color w:val="454545"/>
        </w:rPr>
        <w:t>Featured in “Ask an Expert,” The North Texan (UNT Alumni Magazine), Fall 2017</w:t>
      </w:r>
      <w:r w:rsidR="00486AB1" w:rsidRPr="005935FD">
        <w:rPr>
          <w:rFonts w:ascii="Times New Roman" w:eastAsia="Times New Roman" w:hAnsi="Times New Roman" w:cs="Times New Roman"/>
          <w:color w:val="454545"/>
        </w:rPr>
        <w:t xml:space="preserve"> </w:t>
      </w:r>
    </w:p>
    <w:p w14:paraId="35BD5672" w14:textId="77777777" w:rsidR="00A228F1" w:rsidRPr="005935FD" w:rsidRDefault="00793331" w:rsidP="00793331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454545"/>
        </w:rPr>
      </w:pPr>
      <w:r w:rsidRPr="005935FD">
        <w:rPr>
          <w:rFonts w:ascii="Times New Roman" w:eastAsia="Times New Roman" w:hAnsi="Times New Roman" w:cs="Times New Roman"/>
          <w:color w:val="454545"/>
        </w:rPr>
        <w:t xml:space="preserve">Featured in </w:t>
      </w:r>
      <w:r w:rsidR="00A228F1" w:rsidRPr="005935FD">
        <w:rPr>
          <w:rFonts w:ascii="Times New Roman" w:eastAsia="Times New Roman" w:hAnsi="Times New Roman" w:cs="Times New Roman"/>
          <w:color w:val="454545"/>
        </w:rPr>
        <w:t>"RV Power Couples," RV Pro</w:t>
      </w:r>
      <w:r w:rsidR="00B5189B" w:rsidRPr="005935FD">
        <w:rPr>
          <w:rFonts w:ascii="Times New Roman" w:eastAsia="Times New Roman" w:hAnsi="Times New Roman" w:cs="Times New Roman"/>
          <w:color w:val="454545"/>
        </w:rPr>
        <w:t xml:space="preserve"> (Magazine). </w:t>
      </w:r>
      <w:r w:rsidR="006E1279" w:rsidRPr="005935FD">
        <w:rPr>
          <w:rFonts w:ascii="Times New Roman" w:eastAsia="Times New Roman" w:hAnsi="Times New Roman" w:cs="Times New Roman"/>
          <w:color w:val="454545"/>
        </w:rPr>
        <w:t xml:space="preserve">Fall </w:t>
      </w:r>
      <w:r w:rsidR="00B5189B" w:rsidRPr="005935FD">
        <w:rPr>
          <w:rFonts w:ascii="Times New Roman" w:eastAsia="Times New Roman" w:hAnsi="Times New Roman" w:cs="Times New Roman"/>
          <w:color w:val="454545"/>
        </w:rPr>
        <w:t>2016</w:t>
      </w:r>
      <w:r w:rsidR="00A228F1" w:rsidRPr="005935FD">
        <w:rPr>
          <w:rFonts w:ascii="Times New Roman" w:eastAsia="Times New Roman" w:hAnsi="Times New Roman" w:cs="Times New Roman"/>
          <w:color w:val="454545"/>
        </w:rPr>
        <w:t>.</w:t>
      </w:r>
    </w:p>
    <w:p w14:paraId="3BAA1EDE" w14:textId="77777777" w:rsidR="00B5189B" w:rsidRPr="005935FD" w:rsidRDefault="00B5189B" w:rsidP="00793331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454545"/>
        </w:rPr>
      </w:pPr>
      <w:r w:rsidRPr="005935FD">
        <w:rPr>
          <w:rFonts w:ascii="Times New Roman" w:eastAsia="Times New Roman" w:hAnsi="Times New Roman" w:cs="Times New Roman"/>
          <w:color w:val="454545"/>
        </w:rPr>
        <w:t>Featured in “Making Entrepreneurs,” CEO (Magazine). Spring 2016.</w:t>
      </w:r>
    </w:p>
    <w:p w14:paraId="086F011F" w14:textId="77777777" w:rsidR="00793331" w:rsidRPr="005935FD" w:rsidRDefault="00793331" w:rsidP="00793331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454545"/>
        </w:rPr>
      </w:pPr>
      <w:r w:rsidRPr="005935FD">
        <w:rPr>
          <w:rFonts w:ascii="Times New Roman" w:eastAsia="Times New Roman" w:hAnsi="Times New Roman" w:cs="Times New Roman"/>
          <w:color w:val="454545"/>
        </w:rPr>
        <w:t>Panelist on</w:t>
      </w:r>
      <w:r w:rsidR="006E1279" w:rsidRPr="005935FD">
        <w:rPr>
          <w:rFonts w:ascii="Times New Roman" w:eastAsia="Times New Roman" w:hAnsi="Times New Roman" w:cs="Times New Roman"/>
          <w:color w:val="454545"/>
        </w:rPr>
        <w:t xml:space="preserve"> “The Boardroom” – a Shark Tank-</w:t>
      </w:r>
      <w:r w:rsidRPr="005935FD">
        <w:rPr>
          <w:rFonts w:ascii="Times New Roman" w:eastAsia="Times New Roman" w:hAnsi="Times New Roman" w:cs="Times New Roman"/>
          <w:color w:val="454545"/>
        </w:rPr>
        <w:t xml:space="preserve">like fast-pitch </w:t>
      </w:r>
      <w:r w:rsidR="006E1279" w:rsidRPr="005935FD">
        <w:rPr>
          <w:rFonts w:ascii="Times New Roman" w:eastAsia="Times New Roman" w:hAnsi="Times New Roman" w:cs="Times New Roman"/>
          <w:color w:val="454545"/>
        </w:rPr>
        <w:t xml:space="preserve">TV </w:t>
      </w:r>
      <w:r w:rsidRPr="005935FD">
        <w:rPr>
          <w:rFonts w:ascii="Times New Roman" w:eastAsia="Times New Roman" w:hAnsi="Times New Roman" w:cs="Times New Roman"/>
          <w:color w:val="454545"/>
        </w:rPr>
        <w:t xml:space="preserve">show </w:t>
      </w:r>
      <w:r w:rsidR="00B5189B" w:rsidRPr="005935FD">
        <w:rPr>
          <w:rFonts w:ascii="Times New Roman" w:eastAsia="Times New Roman" w:hAnsi="Times New Roman" w:cs="Times New Roman"/>
          <w:color w:val="454545"/>
        </w:rPr>
        <w:t>based in</w:t>
      </w:r>
      <w:r w:rsidRPr="005935FD">
        <w:rPr>
          <w:rFonts w:ascii="Times New Roman" w:eastAsia="Times New Roman" w:hAnsi="Times New Roman" w:cs="Times New Roman"/>
          <w:color w:val="454545"/>
        </w:rPr>
        <w:t xml:space="preserve"> Flower Mound, TX</w:t>
      </w:r>
      <w:r w:rsidR="00B5189B" w:rsidRPr="005935FD">
        <w:rPr>
          <w:rFonts w:ascii="Times New Roman" w:eastAsia="Times New Roman" w:hAnsi="Times New Roman" w:cs="Times New Roman"/>
          <w:color w:val="454545"/>
        </w:rPr>
        <w:t xml:space="preserve"> (Spring 2017 – Ongoing)</w:t>
      </w:r>
    </w:p>
    <w:p w14:paraId="258AA6E7" w14:textId="77777777" w:rsidR="00A228F1" w:rsidRPr="005935FD" w:rsidRDefault="00A228F1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31BEF0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DISSERTATION</w:t>
      </w:r>
    </w:p>
    <w:p w14:paraId="3676E0EB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099F6826" w14:textId="77777777" w:rsidR="00BF38AB" w:rsidRPr="005935FD" w:rsidRDefault="00E23004" w:rsidP="003B3A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Title: </w:t>
      </w:r>
      <w:r w:rsidRPr="005935FD">
        <w:rPr>
          <w:rFonts w:ascii="Times New Roman" w:hAnsi="Times New Roman" w:cs="Times New Roman"/>
          <w:i/>
          <w:iCs/>
        </w:rPr>
        <w:t>Alliance portfolios, vertical integration, and firm performance: A transaction cost view</w:t>
      </w:r>
    </w:p>
    <w:p w14:paraId="436B25F0" w14:textId="77777777" w:rsidR="00E23004" w:rsidRPr="005935FD" w:rsidRDefault="00E23004" w:rsidP="003B3AF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Committee: James Combs (chair), Bruce Lamont, Chad Van </w:t>
      </w:r>
      <w:proofErr w:type="spellStart"/>
      <w:r w:rsidRPr="005935FD">
        <w:rPr>
          <w:rFonts w:ascii="Times New Roman" w:hAnsi="Times New Roman" w:cs="Times New Roman"/>
        </w:rPr>
        <w:t>Iddekinge</w:t>
      </w:r>
      <w:proofErr w:type="spellEnd"/>
      <w:r w:rsidRPr="005935FD">
        <w:rPr>
          <w:rFonts w:ascii="Times New Roman" w:hAnsi="Times New Roman" w:cs="Times New Roman"/>
        </w:rPr>
        <w:t xml:space="preserve">, Michael Holmes, Larry </w:t>
      </w:r>
      <w:proofErr w:type="spellStart"/>
      <w:r w:rsidRPr="005935FD">
        <w:rPr>
          <w:rFonts w:ascii="Times New Roman" w:hAnsi="Times New Roman" w:cs="Times New Roman"/>
        </w:rPr>
        <w:t>Giunipero</w:t>
      </w:r>
      <w:proofErr w:type="spellEnd"/>
    </w:p>
    <w:p w14:paraId="009B4182" w14:textId="77777777" w:rsidR="00BF38AB" w:rsidRPr="005935FD" w:rsidRDefault="00BF38AB" w:rsidP="003B3AF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Successfully defended, August 2011</w:t>
      </w:r>
    </w:p>
    <w:p w14:paraId="5F2CB91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51C6AA23" w14:textId="77777777" w:rsidR="00E23004" w:rsidRPr="005935FD" w:rsidRDefault="00E23004" w:rsidP="00CE4DF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  <w:r w:rsidRPr="005935FD">
        <w:rPr>
          <w:rFonts w:ascii="Times New Roman" w:hAnsi="Times New Roman" w:cs="Times New Roman"/>
          <w:b/>
          <w:bCs/>
        </w:rPr>
        <w:t>RESEARCH GRANTS</w:t>
      </w:r>
    </w:p>
    <w:p w14:paraId="4D79D7C8" w14:textId="77777777" w:rsidR="00E23004" w:rsidRPr="005935FD" w:rsidRDefault="00E23004" w:rsidP="00BF38AB">
      <w:pPr>
        <w:widowControl w:val="0"/>
        <w:autoSpaceDE w:val="0"/>
        <w:autoSpaceDN w:val="0"/>
        <w:adjustRightInd w:val="0"/>
        <w:ind w:firstLine="60"/>
        <w:rPr>
          <w:rFonts w:ascii="Times New Roman" w:hAnsi="Times New Roman" w:cs="Times New Roman"/>
        </w:rPr>
      </w:pPr>
    </w:p>
    <w:p w14:paraId="03D72EC7" w14:textId="70F36626" w:rsidR="006662B7" w:rsidRPr="005935FD" w:rsidRDefault="006662B7" w:rsidP="003B3A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UNT College of Business Summer Research Grant, Summer 2018</w:t>
      </w:r>
      <w:r w:rsidR="00582F7C" w:rsidRPr="005935FD">
        <w:rPr>
          <w:rFonts w:ascii="Times New Roman" w:hAnsi="Times New Roman" w:cs="Times New Roman"/>
        </w:rPr>
        <w:t xml:space="preserve"> &amp; Summer 2020</w:t>
      </w:r>
    </w:p>
    <w:p w14:paraId="5657F00B" w14:textId="5ADDA386" w:rsidR="00E23004" w:rsidRPr="005935FD" w:rsidRDefault="00E23004" w:rsidP="003B3A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Center for Family Enterprise Research Grant, Summer, 2012</w:t>
      </w:r>
    </w:p>
    <w:p w14:paraId="06A0AE6A" w14:textId="7A5F6AFF" w:rsidR="00E23004" w:rsidRPr="005935FD" w:rsidRDefault="00E23004" w:rsidP="003B3A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New Faculty Startup Award, Summer, 2011 &amp; Summer, 2012.</w:t>
      </w:r>
    </w:p>
    <w:p w14:paraId="5D4FD8DF" w14:textId="77777777" w:rsidR="00E23004" w:rsidRPr="005935FD" w:rsidRDefault="00E23004" w:rsidP="003B3A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Congress of Graduate Students Travel Grant: </w:t>
      </w:r>
      <w:proofErr w:type="gramStart"/>
      <w:r w:rsidRPr="005935FD">
        <w:rPr>
          <w:rFonts w:ascii="Times New Roman" w:hAnsi="Times New Roman" w:cs="Times New Roman"/>
        </w:rPr>
        <w:t>August,</w:t>
      </w:r>
      <w:proofErr w:type="gramEnd"/>
      <w:r w:rsidRPr="005935FD">
        <w:rPr>
          <w:rFonts w:ascii="Times New Roman" w:hAnsi="Times New Roman" w:cs="Times New Roman"/>
        </w:rPr>
        <w:t xml:space="preserve"> 2009</w:t>
      </w:r>
    </w:p>
    <w:p w14:paraId="5B3FBDF9" w14:textId="77777777" w:rsidR="00E23004" w:rsidRPr="005935FD" w:rsidRDefault="00E23004" w:rsidP="003B3A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Southern Management Association Stipend: </w:t>
      </w:r>
      <w:proofErr w:type="gramStart"/>
      <w:r w:rsidRPr="005935FD">
        <w:rPr>
          <w:rFonts w:ascii="Times New Roman" w:hAnsi="Times New Roman" w:cs="Times New Roman"/>
        </w:rPr>
        <w:t>November,</w:t>
      </w:r>
      <w:proofErr w:type="gramEnd"/>
      <w:r w:rsidRPr="005935FD">
        <w:rPr>
          <w:rFonts w:ascii="Times New Roman" w:hAnsi="Times New Roman" w:cs="Times New Roman"/>
        </w:rPr>
        <w:t xml:space="preserve"> 2008</w:t>
      </w:r>
    </w:p>
    <w:p w14:paraId="3767E6E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812FA66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RESEARCH INTERESTS</w:t>
      </w:r>
    </w:p>
    <w:p w14:paraId="7B1CEEE5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005D136" w14:textId="77777777" w:rsidR="00E23004" w:rsidRPr="005935FD" w:rsidRDefault="00E23004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Alliance portfolios</w:t>
      </w:r>
    </w:p>
    <w:p w14:paraId="1A37CE93" w14:textId="77777777" w:rsidR="00BF38AB" w:rsidRPr="005935FD" w:rsidRDefault="00BF38AB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Alliance portfolio diversification</w:t>
      </w:r>
    </w:p>
    <w:p w14:paraId="69FC9B97" w14:textId="77777777" w:rsidR="00E23004" w:rsidRPr="005935FD" w:rsidRDefault="00E23004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Supply chains</w:t>
      </w:r>
    </w:p>
    <w:p w14:paraId="1AE9E6EB" w14:textId="77777777" w:rsidR="00E23004" w:rsidRPr="005935FD" w:rsidRDefault="00E23004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Family business</w:t>
      </w:r>
    </w:p>
    <w:p w14:paraId="1A4C90E7" w14:textId="77777777" w:rsidR="004E6DC7" w:rsidRPr="005935FD" w:rsidRDefault="004E6DC7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Transaction cost theory</w:t>
      </w:r>
    </w:p>
    <w:p w14:paraId="065FA4FE" w14:textId="77777777" w:rsidR="00BF38AB" w:rsidRPr="005935FD" w:rsidRDefault="00BF38AB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Ambidexterity</w:t>
      </w:r>
    </w:p>
    <w:p w14:paraId="1E496B28" w14:textId="77777777" w:rsidR="00BF38AB" w:rsidRPr="005935FD" w:rsidRDefault="00BF38AB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Firm diversification</w:t>
      </w:r>
    </w:p>
    <w:p w14:paraId="01A0B0EE" w14:textId="77777777" w:rsidR="00E23004" w:rsidRPr="005935FD" w:rsidRDefault="00E23004" w:rsidP="003B3AF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Strategic alliances</w:t>
      </w:r>
    </w:p>
    <w:p w14:paraId="0CB0544F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639F16DE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PROFESSIONAL SERVICE AND ACTIVITIES</w:t>
      </w:r>
    </w:p>
    <w:p w14:paraId="693D228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067E888A" w14:textId="682DEC3D" w:rsidR="00CF1687" w:rsidRPr="005935FD" w:rsidRDefault="00CF1687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Track chair for family business, International Conference for Family Business and Entrepreneurship (</w:t>
      </w:r>
      <w:r w:rsidR="00582F7C" w:rsidRPr="005935FD">
        <w:rPr>
          <w:rFonts w:ascii="Times New Roman" w:hAnsi="Times New Roman" w:cs="Times New Roman"/>
        </w:rPr>
        <w:t>Fall</w:t>
      </w:r>
      <w:r w:rsidRPr="005935FD">
        <w:rPr>
          <w:rFonts w:ascii="Times New Roman" w:hAnsi="Times New Roman" w:cs="Times New Roman"/>
        </w:rPr>
        <w:t>, 2019)</w:t>
      </w:r>
    </w:p>
    <w:p w14:paraId="55285930" w14:textId="1D05E713" w:rsidR="00FB1A7D" w:rsidRPr="005935FD" w:rsidRDefault="00FB1A7D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Family Business Review (Fall, 2019)</w:t>
      </w:r>
    </w:p>
    <w:p w14:paraId="69621EA2" w14:textId="42EB3A4C" w:rsidR="00BF38AB" w:rsidRPr="005935FD" w:rsidRDefault="00BF38AB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Journal of Business Review (Spring</w:t>
      </w:r>
      <w:r w:rsidR="00BF7B96" w:rsidRPr="005935FD">
        <w:rPr>
          <w:rFonts w:ascii="Times New Roman" w:hAnsi="Times New Roman" w:cs="Times New Roman"/>
        </w:rPr>
        <w:t>,</w:t>
      </w:r>
      <w:r w:rsidRPr="005935FD">
        <w:rPr>
          <w:rFonts w:ascii="Times New Roman" w:hAnsi="Times New Roman" w:cs="Times New Roman"/>
        </w:rPr>
        <w:t xml:space="preserve"> 2017)</w:t>
      </w:r>
    </w:p>
    <w:p w14:paraId="743E1047" w14:textId="77777777" w:rsidR="00BF38AB" w:rsidRPr="005935FD" w:rsidRDefault="00BF38AB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Journal of Knowledge Management (Spring</w:t>
      </w:r>
      <w:r w:rsidR="00BF7B96" w:rsidRPr="005935FD">
        <w:rPr>
          <w:rFonts w:ascii="Times New Roman" w:hAnsi="Times New Roman" w:cs="Times New Roman"/>
        </w:rPr>
        <w:t>,</w:t>
      </w:r>
      <w:r w:rsidRPr="005935FD">
        <w:rPr>
          <w:rFonts w:ascii="Times New Roman" w:hAnsi="Times New Roman" w:cs="Times New Roman"/>
        </w:rPr>
        <w:t xml:space="preserve"> 2017)</w:t>
      </w:r>
    </w:p>
    <w:p w14:paraId="0C03756C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Invited speaker on the Campus Interview Process, Southern Management Association New Doctoral Student Consortium, Savannah, GA (Fall, 2011)</w:t>
      </w:r>
    </w:p>
    <w:p w14:paraId="7BBC6CFF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Entrepreneurship Theory &amp; Practice Journal (Fall, 2010</w:t>
      </w:r>
      <w:r w:rsidR="00BF7B96" w:rsidRPr="005935FD">
        <w:rPr>
          <w:rFonts w:ascii="Times New Roman" w:hAnsi="Times New Roman" w:cs="Times New Roman"/>
        </w:rPr>
        <w:t>;</w:t>
      </w:r>
      <w:r w:rsidRPr="005935FD">
        <w:rPr>
          <w:rFonts w:ascii="Times New Roman" w:hAnsi="Times New Roman" w:cs="Times New Roman"/>
        </w:rPr>
        <w:t xml:space="preserve"> Spring, </w:t>
      </w:r>
      <w:r w:rsidRPr="005935FD">
        <w:rPr>
          <w:rFonts w:ascii="Times New Roman" w:hAnsi="Times New Roman" w:cs="Times New Roman"/>
        </w:rPr>
        <w:lastRenderedPageBreak/>
        <w:t>2012)</w:t>
      </w:r>
    </w:p>
    <w:p w14:paraId="06AE7EC2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British Journal of Management (2x: Fall, 2009 and Spring, 2010)</w:t>
      </w:r>
    </w:p>
    <w:p w14:paraId="6F417F5D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Ad hoc reviewer for International Journal of Operations and Production Management (Summer, 2010)</w:t>
      </w:r>
    </w:p>
    <w:p w14:paraId="3EBFF70A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Reviewer for the Academy of Management Annual Conference (9x; Summer, 2009, Summer 2010)</w:t>
      </w:r>
    </w:p>
    <w:p w14:paraId="657515F8" w14:textId="77777777" w:rsidR="00E23004" w:rsidRPr="005935FD" w:rsidRDefault="00E23004" w:rsidP="003B3A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Reviewer for the Southern Management Association Annual Conference (</w:t>
      </w:r>
      <w:r w:rsidR="00BF38AB" w:rsidRPr="005935FD">
        <w:rPr>
          <w:rFonts w:ascii="Times New Roman" w:hAnsi="Times New Roman" w:cs="Times New Roman"/>
        </w:rPr>
        <w:t>9</w:t>
      </w:r>
      <w:r w:rsidRPr="005935FD">
        <w:rPr>
          <w:rFonts w:ascii="Times New Roman" w:hAnsi="Times New Roman" w:cs="Times New Roman"/>
        </w:rPr>
        <w:t>x; Fall, 2008</w:t>
      </w:r>
      <w:r w:rsidR="00BF7B96" w:rsidRPr="005935FD">
        <w:rPr>
          <w:rFonts w:ascii="Times New Roman" w:hAnsi="Times New Roman" w:cs="Times New Roman"/>
        </w:rPr>
        <w:t>;</w:t>
      </w:r>
      <w:r w:rsidRPr="005935FD">
        <w:rPr>
          <w:rFonts w:ascii="Times New Roman" w:hAnsi="Times New Roman" w:cs="Times New Roman"/>
        </w:rPr>
        <w:t xml:space="preserve"> Fall, 2010</w:t>
      </w:r>
      <w:r w:rsidR="00BF7B96" w:rsidRPr="005935FD">
        <w:rPr>
          <w:rFonts w:ascii="Times New Roman" w:hAnsi="Times New Roman" w:cs="Times New Roman"/>
        </w:rPr>
        <w:t>;</w:t>
      </w:r>
      <w:r w:rsidR="00BF38AB" w:rsidRPr="005935FD">
        <w:rPr>
          <w:rFonts w:ascii="Times New Roman" w:hAnsi="Times New Roman" w:cs="Times New Roman"/>
        </w:rPr>
        <w:t xml:space="preserve"> Spring, 2017</w:t>
      </w:r>
      <w:r w:rsidRPr="005935FD">
        <w:rPr>
          <w:rFonts w:ascii="Times New Roman" w:hAnsi="Times New Roman" w:cs="Times New Roman"/>
        </w:rPr>
        <w:t>).</w:t>
      </w:r>
    </w:p>
    <w:p w14:paraId="57D8B50B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2FA63AB1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PROFESSIONAL AFFILIATIONS</w:t>
      </w:r>
    </w:p>
    <w:p w14:paraId="17266E06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385787DD" w14:textId="77777777" w:rsidR="00E23004" w:rsidRPr="005935FD" w:rsidRDefault="00E23004" w:rsidP="003B3A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Academy of Management</w:t>
      </w:r>
    </w:p>
    <w:p w14:paraId="1103FF28" w14:textId="77777777" w:rsidR="00E23004" w:rsidRPr="005935FD" w:rsidRDefault="00E23004" w:rsidP="003B3A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Strategic Management Society</w:t>
      </w:r>
    </w:p>
    <w:p w14:paraId="61605B26" w14:textId="77777777" w:rsidR="00E23004" w:rsidRPr="005935FD" w:rsidRDefault="00E23004" w:rsidP="003B3AF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Southern Management Association</w:t>
      </w:r>
    </w:p>
    <w:p w14:paraId="4895B4CB" w14:textId="77777777" w:rsidR="00E23004" w:rsidRPr="005935FD" w:rsidRDefault="00E23004" w:rsidP="00BF38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Institute for Supply Management</w:t>
      </w:r>
    </w:p>
    <w:p w14:paraId="3245B07B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3690254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 xml:space="preserve">DEPARTMENTAL AND COLLEGE </w:t>
      </w:r>
      <w:r w:rsidR="00F77687" w:rsidRPr="005935FD">
        <w:rPr>
          <w:rFonts w:ascii="Times New Roman" w:hAnsi="Times New Roman" w:cs="Times New Roman"/>
          <w:b/>
          <w:bCs/>
        </w:rPr>
        <w:t>SERVICE</w:t>
      </w:r>
    </w:p>
    <w:p w14:paraId="52F27F96" w14:textId="77777777" w:rsidR="003B3AF7" w:rsidRPr="005935FD" w:rsidRDefault="003B3AF7" w:rsidP="003B3AF7">
      <w:pPr>
        <w:keepNext/>
        <w:ind w:firstLine="60"/>
        <w:rPr>
          <w:rFonts w:ascii="Times New Roman" w:hAnsi="Times New Roman" w:cs="Times New Roman"/>
        </w:rPr>
        <w:sectPr w:rsidR="003B3AF7" w:rsidRPr="005935FD" w:rsidSect="00BB7ACB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158E2F" w14:textId="77777777" w:rsidR="00E23004" w:rsidRPr="005935FD" w:rsidRDefault="00E23004" w:rsidP="003B3AF7">
      <w:pPr>
        <w:keepNext/>
        <w:ind w:firstLine="60"/>
        <w:rPr>
          <w:rFonts w:ascii="Times New Roman" w:hAnsi="Times New Roman" w:cs="Times New Roman"/>
        </w:rPr>
      </w:pPr>
    </w:p>
    <w:p w14:paraId="3BA4AE28" w14:textId="206AD4C3" w:rsidR="00FB1A7D" w:rsidRPr="005935FD" w:rsidRDefault="00FB1A7D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Committee member, Dept. of Management Executive Committee (Fall 2019 - present)</w:t>
      </w:r>
    </w:p>
    <w:p w14:paraId="3D70FBDB" w14:textId="233568A7" w:rsidR="00DB7B04" w:rsidRPr="005935FD" w:rsidRDefault="00DB7B04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Committee chair, </w:t>
      </w:r>
      <w:r w:rsidR="004A703C">
        <w:rPr>
          <w:rFonts w:ascii="Times New Roman" w:hAnsi="Times New Roman" w:cs="Times New Roman"/>
        </w:rPr>
        <w:t>F</w:t>
      </w:r>
      <w:r w:rsidRPr="005935FD">
        <w:rPr>
          <w:rFonts w:ascii="Times New Roman" w:hAnsi="Times New Roman" w:cs="Times New Roman"/>
        </w:rPr>
        <w:t xml:space="preserve">aculty </w:t>
      </w:r>
      <w:r w:rsidR="004A703C">
        <w:rPr>
          <w:rFonts w:ascii="Times New Roman" w:hAnsi="Times New Roman" w:cs="Times New Roman"/>
        </w:rPr>
        <w:t>S</w:t>
      </w:r>
      <w:r w:rsidRPr="005935FD">
        <w:rPr>
          <w:rFonts w:ascii="Times New Roman" w:hAnsi="Times New Roman" w:cs="Times New Roman"/>
        </w:rPr>
        <w:t xml:space="preserve">earch </w:t>
      </w:r>
      <w:r w:rsidR="004A703C">
        <w:rPr>
          <w:rFonts w:ascii="Times New Roman" w:hAnsi="Times New Roman" w:cs="Times New Roman"/>
        </w:rPr>
        <w:t>C</w:t>
      </w:r>
      <w:r w:rsidRPr="005935FD">
        <w:rPr>
          <w:rFonts w:ascii="Times New Roman" w:hAnsi="Times New Roman" w:cs="Times New Roman"/>
        </w:rPr>
        <w:t>ommittee; Assistant/Associate Professor (Fall 2019-</w:t>
      </w:r>
      <w:r w:rsidR="00712EED" w:rsidRPr="005935FD">
        <w:rPr>
          <w:rFonts w:ascii="Times New Roman" w:hAnsi="Times New Roman" w:cs="Times New Roman"/>
        </w:rPr>
        <w:t>Spring 2020</w:t>
      </w:r>
      <w:r w:rsidRPr="005935FD">
        <w:rPr>
          <w:rFonts w:ascii="Times New Roman" w:hAnsi="Times New Roman" w:cs="Times New Roman"/>
        </w:rPr>
        <w:t>)</w:t>
      </w:r>
    </w:p>
    <w:p w14:paraId="3446A3AB" w14:textId="3BC418D1" w:rsidR="00DB7B04" w:rsidRPr="005935FD" w:rsidRDefault="00DB7B04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Committee member, </w:t>
      </w:r>
      <w:r w:rsidR="004A703C">
        <w:rPr>
          <w:rFonts w:ascii="Times New Roman" w:hAnsi="Times New Roman" w:cs="Times New Roman"/>
        </w:rPr>
        <w:t>F</w:t>
      </w:r>
      <w:r w:rsidRPr="005935FD">
        <w:rPr>
          <w:rFonts w:ascii="Times New Roman" w:hAnsi="Times New Roman" w:cs="Times New Roman"/>
        </w:rPr>
        <w:t xml:space="preserve">aculty </w:t>
      </w:r>
      <w:r w:rsidR="004A703C">
        <w:rPr>
          <w:rFonts w:ascii="Times New Roman" w:hAnsi="Times New Roman" w:cs="Times New Roman"/>
        </w:rPr>
        <w:t>S</w:t>
      </w:r>
      <w:r w:rsidRPr="005935FD">
        <w:rPr>
          <w:rFonts w:ascii="Times New Roman" w:hAnsi="Times New Roman" w:cs="Times New Roman"/>
        </w:rPr>
        <w:t xml:space="preserve">earch </w:t>
      </w:r>
      <w:r w:rsidR="004A703C">
        <w:rPr>
          <w:rFonts w:ascii="Times New Roman" w:hAnsi="Times New Roman" w:cs="Times New Roman"/>
        </w:rPr>
        <w:t>C</w:t>
      </w:r>
      <w:r w:rsidRPr="005935FD">
        <w:rPr>
          <w:rFonts w:ascii="Times New Roman" w:hAnsi="Times New Roman" w:cs="Times New Roman"/>
        </w:rPr>
        <w:t xml:space="preserve">ommittee; Endowed Chair in Entrepreneurship (Fall 2019- </w:t>
      </w:r>
      <w:r w:rsidR="00712EED" w:rsidRPr="005935FD">
        <w:rPr>
          <w:rFonts w:ascii="Times New Roman" w:hAnsi="Times New Roman" w:cs="Times New Roman"/>
        </w:rPr>
        <w:t>Spring 2020</w:t>
      </w:r>
      <w:r w:rsidRPr="005935FD">
        <w:rPr>
          <w:rFonts w:ascii="Times New Roman" w:hAnsi="Times New Roman" w:cs="Times New Roman"/>
        </w:rPr>
        <w:t>)</w:t>
      </w:r>
    </w:p>
    <w:p w14:paraId="40940005" w14:textId="79477BD4" w:rsidR="00FB1A7D" w:rsidRPr="005935FD" w:rsidRDefault="00FB1A7D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Committee member, Graduate Programs Committee (GPC) (Fall 2019 - present)</w:t>
      </w:r>
    </w:p>
    <w:p w14:paraId="21FC821C" w14:textId="26FA6C25" w:rsidR="00A621AA" w:rsidRPr="005935FD" w:rsidRDefault="00A621AA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Coordinator, </w:t>
      </w:r>
      <w:r w:rsidR="00DB7B04" w:rsidRPr="005935FD">
        <w:rPr>
          <w:rFonts w:ascii="Times New Roman" w:hAnsi="Times New Roman" w:cs="Times New Roman"/>
        </w:rPr>
        <w:t xml:space="preserve">Dept. of Management </w:t>
      </w:r>
      <w:r w:rsidRPr="005935FD">
        <w:rPr>
          <w:rFonts w:ascii="Times New Roman" w:hAnsi="Times New Roman" w:cs="Times New Roman"/>
        </w:rPr>
        <w:t>Family Business</w:t>
      </w:r>
      <w:r w:rsidR="00FB1A7D" w:rsidRPr="005935FD">
        <w:rPr>
          <w:rFonts w:ascii="Times New Roman" w:hAnsi="Times New Roman" w:cs="Times New Roman"/>
        </w:rPr>
        <w:t xml:space="preserve"> Initiative</w:t>
      </w:r>
      <w:r w:rsidRPr="005935FD">
        <w:rPr>
          <w:rFonts w:ascii="Times New Roman" w:hAnsi="Times New Roman" w:cs="Times New Roman"/>
        </w:rPr>
        <w:t xml:space="preserve"> (2015-</w:t>
      </w:r>
      <w:r w:rsidR="00FB1A7D" w:rsidRPr="005935FD">
        <w:rPr>
          <w:rFonts w:ascii="Times New Roman" w:hAnsi="Times New Roman" w:cs="Times New Roman"/>
        </w:rPr>
        <w:t>2018</w:t>
      </w:r>
      <w:r w:rsidRPr="005935FD">
        <w:rPr>
          <w:rFonts w:ascii="Times New Roman" w:hAnsi="Times New Roman" w:cs="Times New Roman"/>
        </w:rPr>
        <w:t>)</w:t>
      </w:r>
    </w:p>
    <w:p w14:paraId="6F182843" w14:textId="77777777" w:rsidR="00A621AA" w:rsidRPr="005935FD" w:rsidRDefault="00A621AA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Program Organizer, North Texas Family Business Reception. Spring 2016, Fall </w:t>
      </w:r>
      <w:r w:rsidR="00E750D2" w:rsidRPr="005935FD">
        <w:rPr>
          <w:rFonts w:ascii="Times New Roman" w:hAnsi="Times New Roman" w:cs="Times New Roman"/>
        </w:rPr>
        <w:t>2016</w:t>
      </w:r>
      <w:r w:rsidRPr="005935FD">
        <w:rPr>
          <w:rFonts w:ascii="Times New Roman" w:hAnsi="Times New Roman" w:cs="Times New Roman"/>
        </w:rPr>
        <w:t>.</w:t>
      </w:r>
    </w:p>
    <w:p w14:paraId="0CCD861C" w14:textId="77777777" w:rsidR="00A621AA" w:rsidRPr="005935FD" w:rsidRDefault="00E927F0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Coach</w:t>
      </w:r>
      <w:r w:rsidR="00A621AA" w:rsidRPr="005935FD">
        <w:rPr>
          <w:rFonts w:ascii="Times New Roman" w:hAnsi="Times New Roman" w:cs="Times New Roman"/>
        </w:rPr>
        <w:t>, Family Enterprise Case Competition. January 2016, January 2017.</w:t>
      </w:r>
    </w:p>
    <w:p w14:paraId="439E85B6" w14:textId="05C2E783" w:rsidR="00A621AA" w:rsidRPr="005935FD" w:rsidRDefault="00A621AA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Faculty Advisor, </w:t>
      </w:r>
      <w:r w:rsidR="00DB7B04" w:rsidRPr="005935FD">
        <w:rPr>
          <w:rFonts w:ascii="Times New Roman" w:hAnsi="Times New Roman" w:cs="Times New Roman"/>
        </w:rPr>
        <w:t xml:space="preserve">UNT </w:t>
      </w:r>
      <w:r w:rsidRPr="005935FD">
        <w:rPr>
          <w:rFonts w:ascii="Times New Roman" w:hAnsi="Times New Roman" w:cs="Times New Roman"/>
        </w:rPr>
        <w:t xml:space="preserve">Family Business </w:t>
      </w:r>
      <w:r w:rsidR="00DB7B04" w:rsidRPr="005935FD">
        <w:rPr>
          <w:rFonts w:ascii="Times New Roman" w:hAnsi="Times New Roman" w:cs="Times New Roman"/>
        </w:rPr>
        <w:t>&amp; Entrepreneurship Club</w:t>
      </w:r>
      <w:r w:rsidRPr="005935FD">
        <w:rPr>
          <w:rFonts w:ascii="Times New Roman" w:hAnsi="Times New Roman" w:cs="Times New Roman"/>
        </w:rPr>
        <w:t xml:space="preserve"> (2015-present)</w:t>
      </w:r>
    </w:p>
    <w:p w14:paraId="337C7108" w14:textId="6F8E8A4E" w:rsidR="00F77687" w:rsidRPr="005935FD" w:rsidRDefault="00F77687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Presenter, UNT COB Business Leadership Academy (for Denton ISD students). </w:t>
      </w:r>
      <w:r w:rsidR="00F71154" w:rsidRPr="005935FD">
        <w:rPr>
          <w:rFonts w:ascii="Times New Roman" w:hAnsi="Times New Roman" w:cs="Times New Roman"/>
        </w:rPr>
        <w:t>Fall 2016, Fall 2017</w:t>
      </w:r>
      <w:r w:rsidR="00DB7B04" w:rsidRPr="005935FD">
        <w:rPr>
          <w:rFonts w:ascii="Times New Roman" w:hAnsi="Times New Roman" w:cs="Times New Roman"/>
        </w:rPr>
        <w:t>, Fall 2018</w:t>
      </w:r>
      <w:r w:rsidR="00F71154" w:rsidRPr="005935FD">
        <w:rPr>
          <w:rFonts w:ascii="Times New Roman" w:hAnsi="Times New Roman" w:cs="Times New Roman"/>
        </w:rPr>
        <w:t>.</w:t>
      </w:r>
    </w:p>
    <w:p w14:paraId="4809188C" w14:textId="77777777" w:rsidR="00AF510D" w:rsidRPr="005935FD" w:rsidRDefault="00AF510D" w:rsidP="00A621AA">
      <w:pPr>
        <w:pStyle w:val="ListParagraph"/>
        <w:keepNext/>
        <w:numPr>
          <w:ilvl w:val="0"/>
          <w:numId w:val="24"/>
        </w:numPr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Coordinator, </w:t>
      </w:r>
      <w:r w:rsidR="00820B2D" w:rsidRPr="005935FD">
        <w:rPr>
          <w:rFonts w:ascii="Times New Roman" w:hAnsi="Times New Roman" w:cs="Times New Roman"/>
        </w:rPr>
        <w:t xml:space="preserve">SECC. </w:t>
      </w:r>
      <w:r w:rsidRPr="005935FD">
        <w:rPr>
          <w:rFonts w:ascii="Times New Roman" w:hAnsi="Times New Roman" w:cs="Times New Roman"/>
        </w:rPr>
        <w:t>Fall 2017</w:t>
      </w:r>
    </w:p>
    <w:p w14:paraId="1FFF8821" w14:textId="77777777" w:rsidR="00A621AA" w:rsidRPr="005935FD" w:rsidRDefault="00A621AA" w:rsidP="00A621AA">
      <w:pPr>
        <w:keepNext/>
        <w:ind w:firstLine="60"/>
        <w:rPr>
          <w:rFonts w:ascii="Times New Roman" w:hAnsi="Times New Roman" w:cs="Times New Roman"/>
        </w:rPr>
      </w:pPr>
    </w:p>
    <w:p w14:paraId="29162897" w14:textId="77777777" w:rsidR="003B3AF7" w:rsidRPr="005935FD" w:rsidRDefault="003B3AF7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  <w:sectPr w:rsidR="003B3AF7" w:rsidRPr="005935FD" w:rsidSect="003B3A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1FF116" w14:textId="77777777" w:rsidR="00C62963" w:rsidRPr="005935FD" w:rsidRDefault="00C62963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935FD">
        <w:rPr>
          <w:rFonts w:ascii="Times New Roman" w:hAnsi="Times New Roman" w:cs="Times New Roman"/>
          <w:b/>
          <w:bCs/>
        </w:rPr>
        <w:t>ACADEMIC EMPLOYMENT HISTORY</w:t>
      </w:r>
    </w:p>
    <w:p w14:paraId="2E70B6BB" w14:textId="77777777" w:rsidR="00DE56AB" w:rsidRPr="005935FD" w:rsidRDefault="00DE56AB" w:rsidP="00DE56A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1EE054" w14:textId="77777777" w:rsidR="00DE56AB" w:rsidRPr="005935FD" w:rsidRDefault="00DE56AB" w:rsidP="00C629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University of North Texas, Denton, TX., Assistant Professor 2015-Present</w:t>
      </w:r>
    </w:p>
    <w:p w14:paraId="7C90B96C" w14:textId="77777777" w:rsidR="00C62963" w:rsidRPr="005935FD" w:rsidRDefault="00C62963" w:rsidP="00C629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Mississippi State University, Starkville, MS., Assistant Professor 2011-2015</w:t>
      </w:r>
    </w:p>
    <w:p w14:paraId="57266C4E" w14:textId="77777777" w:rsidR="00C62963" w:rsidRPr="005935FD" w:rsidRDefault="00C62963" w:rsidP="00C629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Florida State University, Tallahassee, FL., Research Assistant</w:t>
      </w:r>
      <w:r w:rsidR="00DE56AB" w:rsidRPr="005935FD">
        <w:rPr>
          <w:rFonts w:ascii="Times New Roman" w:hAnsi="Times New Roman" w:cs="Times New Roman"/>
        </w:rPr>
        <w:t xml:space="preserve"> 2007-2011</w:t>
      </w:r>
    </w:p>
    <w:p w14:paraId="7815C0C7" w14:textId="77777777" w:rsidR="00C62963" w:rsidRPr="005935FD" w:rsidRDefault="00C62963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5918754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  <w:b/>
          <w:bCs/>
        </w:rPr>
        <w:t>NON-ACADEMIC EMPLOYMENT HISTORY</w:t>
      </w:r>
    </w:p>
    <w:p w14:paraId="6B01973A" w14:textId="77777777" w:rsidR="00E23004" w:rsidRPr="005935FD" w:rsidRDefault="00E23004" w:rsidP="00E230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 </w:t>
      </w:r>
    </w:p>
    <w:p w14:paraId="371373B2" w14:textId="015E95A9" w:rsidR="00E23004" w:rsidRPr="005935FD" w:rsidRDefault="00E23004" w:rsidP="003B3AF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JCPenney, Gainesville, Fl., Sales Manager, 2007</w:t>
      </w:r>
    </w:p>
    <w:p w14:paraId="004A5599" w14:textId="77777777" w:rsidR="00E23004" w:rsidRPr="005935FD" w:rsidRDefault="00E23004" w:rsidP="003B3AF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Fun Spot Action Park, Orlando, Fl., Rides Department Manager, 2005-2006</w:t>
      </w:r>
    </w:p>
    <w:p w14:paraId="7F8027C0" w14:textId="24A02AB9" w:rsidR="006662B7" w:rsidRPr="005935FD" w:rsidRDefault="00E23004" w:rsidP="006662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>Walt Disney World, Orlando, Fl., Attractions Cast Member, 2005-2006</w:t>
      </w:r>
    </w:p>
    <w:p w14:paraId="35B26B68" w14:textId="02228540" w:rsidR="00E23004" w:rsidRPr="005935FD" w:rsidRDefault="00E23004" w:rsidP="006662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35FD">
        <w:rPr>
          <w:rFonts w:ascii="Times New Roman" w:hAnsi="Times New Roman" w:cs="Times New Roman"/>
        </w:rPr>
        <w:t xml:space="preserve">Six Flags Great Adventure, Jackson, N.J., </w:t>
      </w:r>
      <w:r w:rsidR="00DB7B04" w:rsidRPr="005935FD">
        <w:rPr>
          <w:rFonts w:ascii="Times New Roman" w:hAnsi="Times New Roman" w:cs="Times New Roman"/>
        </w:rPr>
        <w:t>Operations</w:t>
      </w:r>
      <w:r w:rsidRPr="005935FD">
        <w:rPr>
          <w:rFonts w:ascii="Times New Roman" w:hAnsi="Times New Roman" w:cs="Times New Roman"/>
        </w:rPr>
        <w:t xml:space="preserve"> Supervisor, 2001-2004 </w:t>
      </w:r>
    </w:p>
    <w:sectPr w:rsidR="00E23004" w:rsidRPr="005935FD" w:rsidSect="003B3A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1670" w14:textId="77777777" w:rsidR="00801F83" w:rsidRDefault="00801F83" w:rsidP="003B3AF7">
      <w:r>
        <w:separator/>
      </w:r>
    </w:p>
  </w:endnote>
  <w:endnote w:type="continuationSeparator" w:id="0">
    <w:p w14:paraId="664080AF" w14:textId="77777777" w:rsidR="00801F83" w:rsidRDefault="00801F83" w:rsidP="003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59FF" w14:textId="77777777" w:rsidR="003B3AF7" w:rsidRDefault="003B3AF7" w:rsidP="00DC7C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16F71" w14:textId="77777777" w:rsidR="003B3AF7" w:rsidRDefault="003B3AF7" w:rsidP="003B3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4F1F" w14:textId="77777777" w:rsidR="003B3AF7" w:rsidRDefault="003B3AF7" w:rsidP="00DC7C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9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9F31F4" w14:textId="77777777" w:rsidR="003B3AF7" w:rsidRDefault="003B3AF7" w:rsidP="003B3A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D543" w14:textId="77777777" w:rsidR="00801F83" w:rsidRDefault="00801F83" w:rsidP="003B3AF7">
      <w:r>
        <w:separator/>
      </w:r>
    </w:p>
  </w:footnote>
  <w:footnote w:type="continuationSeparator" w:id="0">
    <w:p w14:paraId="2D5ACF9B" w14:textId="77777777" w:rsidR="00801F83" w:rsidRDefault="00801F83" w:rsidP="003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6C0"/>
    <w:multiLevelType w:val="hybridMultilevel"/>
    <w:tmpl w:val="323A400C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B75"/>
    <w:multiLevelType w:val="hybridMultilevel"/>
    <w:tmpl w:val="F98E5C26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C32"/>
    <w:multiLevelType w:val="hybridMultilevel"/>
    <w:tmpl w:val="F620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24C3"/>
    <w:multiLevelType w:val="hybridMultilevel"/>
    <w:tmpl w:val="2E5E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47B4"/>
    <w:multiLevelType w:val="hybridMultilevel"/>
    <w:tmpl w:val="BC38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D08"/>
    <w:multiLevelType w:val="hybridMultilevel"/>
    <w:tmpl w:val="E03A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196"/>
    <w:multiLevelType w:val="hybridMultilevel"/>
    <w:tmpl w:val="CF522BF4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36A9"/>
    <w:multiLevelType w:val="hybridMultilevel"/>
    <w:tmpl w:val="3C8A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7041"/>
    <w:multiLevelType w:val="hybridMultilevel"/>
    <w:tmpl w:val="8E7CA0C4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15C34"/>
    <w:multiLevelType w:val="hybridMultilevel"/>
    <w:tmpl w:val="E26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25FC"/>
    <w:multiLevelType w:val="hybridMultilevel"/>
    <w:tmpl w:val="F3CC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4C9D"/>
    <w:multiLevelType w:val="hybridMultilevel"/>
    <w:tmpl w:val="DB6EC124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07816"/>
    <w:multiLevelType w:val="hybridMultilevel"/>
    <w:tmpl w:val="8D6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062F4"/>
    <w:multiLevelType w:val="hybridMultilevel"/>
    <w:tmpl w:val="DC9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02B"/>
    <w:multiLevelType w:val="hybridMultilevel"/>
    <w:tmpl w:val="EFB2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183D"/>
    <w:multiLevelType w:val="hybridMultilevel"/>
    <w:tmpl w:val="2512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A73"/>
    <w:multiLevelType w:val="hybridMultilevel"/>
    <w:tmpl w:val="A63001E8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1B03"/>
    <w:multiLevelType w:val="hybridMultilevel"/>
    <w:tmpl w:val="D62863CC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725E5"/>
    <w:multiLevelType w:val="hybridMultilevel"/>
    <w:tmpl w:val="EE8AD76A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012AF"/>
    <w:multiLevelType w:val="hybridMultilevel"/>
    <w:tmpl w:val="F0BA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5439"/>
    <w:multiLevelType w:val="hybridMultilevel"/>
    <w:tmpl w:val="98F22728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A7507"/>
    <w:multiLevelType w:val="hybridMultilevel"/>
    <w:tmpl w:val="D6DEA764"/>
    <w:lvl w:ilvl="0" w:tplc="255485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06F69"/>
    <w:multiLevelType w:val="hybridMultilevel"/>
    <w:tmpl w:val="D89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D0721"/>
    <w:multiLevelType w:val="hybridMultilevel"/>
    <w:tmpl w:val="58EA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86D"/>
    <w:multiLevelType w:val="hybridMultilevel"/>
    <w:tmpl w:val="6BF6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8"/>
  </w:num>
  <w:num w:numId="5">
    <w:abstractNumId w:val="1"/>
  </w:num>
  <w:num w:numId="6">
    <w:abstractNumId w:val="11"/>
  </w:num>
  <w:num w:numId="7">
    <w:abstractNumId w:val="17"/>
  </w:num>
  <w:num w:numId="8">
    <w:abstractNumId w:val="20"/>
  </w:num>
  <w:num w:numId="9">
    <w:abstractNumId w:val="8"/>
  </w:num>
  <w:num w:numId="10">
    <w:abstractNumId w:val="0"/>
  </w:num>
  <w:num w:numId="11">
    <w:abstractNumId w:val="6"/>
  </w:num>
  <w:num w:numId="12">
    <w:abstractNumId w:val="22"/>
  </w:num>
  <w:num w:numId="13">
    <w:abstractNumId w:val="23"/>
  </w:num>
  <w:num w:numId="14">
    <w:abstractNumId w:val="13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12"/>
  </w:num>
  <w:num w:numId="20">
    <w:abstractNumId w:val="24"/>
  </w:num>
  <w:num w:numId="21">
    <w:abstractNumId w:val="10"/>
  </w:num>
  <w:num w:numId="22">
    <w:abstractNumId w:val="2"/>
  </w:num>
  <w:num w:numId="23">
    <w:abstractNumId w:val="3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4"/>
    <w:rsid w:val="00004ABA"/>
    <w:rsid w:val="000479DF"/>
    <w:rsid w:val="000642C5"/>
    <w:rsid w:val="000725A6"/>
    <w:rsid w:val="00075450"/>
    <w:rsid w:val="000B406B"/>
    <w:rsid w:val="000E0512"/>
    <w:rsid w:val="000E3425"/>
    <w:rsid w:val="000E37B9"/>
    <w:rsid w:val="000E5594"/>
    <w:rsid w:val="00111861"/>
    <w:rsid w:val="001505FF"/>
    <w:rsid w:val="00155C11"/>
    <w:rsid w:val="00165A3F"/>
    <w:rsid w:val="00191815"/>
    <w:rsid w:val="00221610"/>
    <w:rsid w:val="0022471D"/>
    <w:rsid w:val="00226648"/>
    <w:rsid w:val="0023291A"/>
    <w:rsid w:val="002530CA"/>
    <w:rsid w:val="002622AE"/>
    <w:rsid w:val="00274369"/>
    <w:rsid w:val="00325D1F"/>
    <w:rsid w:val="0036765C"/>
    <w:rsid w:val="00382C47"/>
    <w:rsid w:val="00396E3F"/>
    <w:rsid w:val="003B3AF7"/>
    <w:rsid w:val="003B655E"/>
    <w:rsid w:val="003E2628"/>
    <w:rsid w:val="004046A3"/>
    <w:rsid w:val="004121AC"/>
    <w:rsid w:val="004171EB"/>
    <w:rsid w:val="0044212D"/>
    <w:rsid w:val="00486AB1"/>
    <w:rsid w:val="004A703C"/>
    <w:rsid w:val="004E6DC7"/>
    <w:rsid w:val="005072EB"/>
    <w:rsid w:val="00540F05"/>
    <w:rsid w:val="00563A14"/>
    <w:rsid w:val="005813DF"/>
    <w:rsid w:val="00582F7C"/>
    <w:rsid w:val="00590A29"/>
    <w:rsid w:val="005935FD"/>
    <w:rsid w:val="005C4323"/>
    <w:rsid w:val="005F02F7"/>
    <w:rsid w:val="00617F3C"/>
    <w:rsid w:val="00624ED1"/>
    <w:rsid w:val="00646F09"/>
    <w:rsid w:val="0066550D"/>
    <w:rsid w:val="006662B7"/>
    <w:rsid w:val="0067595A"/>
    <w:rsid w:val="0067643B"/>
    <w:rsid w:val="00691C4B"/>
    <w:rsid w:val="006B1BE4"/>
    <w:rsid w:val="006B5BE9"/>
    <w:rsid w:val="006D44B8"/>
    <w:rsid w:val="006D6B0C"/>
    <w:rsid w:val="006E1279"/>
    <w:rsid w:val="00712EED"/>
    <w:rsid w:val="00734223"/>
    <w:rsid w:val="00735E65"/>
    <w:rsid w:val="00737493"/>
    <w:rsid w:val="00752E2E"/>
    <w:rsid w:val="00783CEA"/>
    <w:rsid w:val="00793331"/>
    <w:rsid w:val="007C7B65"/>
    <w:rsid w:val="00801F83"/>
    <w:rsid w:val="0081748C"/>
    <w:rsid w:val="00820B2D"/>
    <w:rsid w:val="00836FDF"/>
    <w:rsid w:val="00871C46"/>
    <w:rsid w:val="00874E82"/>
    <w:rsid w:val="0088165C"/>
    <w:rsid w:val="00884E4D"/>
    <w:rsid w:val="008A7526"/>
    <w:rsid w:val="008B234C"/>
    <w:rsid w:val="008B378C"/>
    <w:rsid w:val="008C4699"/>
    <w:rsid w:val="00954DD8"/>
    <w:rsid w:val="00966453"/>
    <w:rsid w:val="0097035D"/>
    <w:rsid w:val="009C063E"/>
    <w:rsid w:val="009C0833"/>
    <w:rsid w:val="009C4634"/>
    <w:rsid w:val="00A17663"/>
    <w:rsid w:val="00A228F1"/>
    <w:rsid w:val="00A2723F"/>
    <w:rsid w:val="00A358C6"/>
    <w:rsid w:val="00A547F0"/>
    <w:rsid w:val="00A621AA"/>
    <w:rsid w:val="00A93DF2"/>
    <w:rsid w:val="00AC6B36"/>
    <w:rsid w:val="00AF510D"/>
    <w:rsid w:val="00B37B54"/>
    <w:rsid w:val="00B5189B"/>
    <w:rsid w:val="00BB7ACB"/>
    <w:rsid w:val="00BF38AB"/>
    <w:rsid w:val="00BF7B96"/>
    <w:rsid w:val="00C004CC"/>
    <w:rsid w:val="00C1162D"/>
    <w:rsid w:val="00C165E7"/>
    <w:rsid w:val="00C323CF"/>
    <w:rsid w:val="00C3535B"/>
    <w:rsid w:val="00C471B4"/>
    <w:rsid w:val="00C563CA"/>
    <w:rsid w:val="00C60929"/>
    <w:rsid w:val="00C62963"/>
    <w:rsid w:val="00C72797"/>
    <w:rsid w:val="00C817AE"/>
    <w:rsid w:val="00C8244D"/>
    <w:rsid w:val="00CC6653"/>
    <w:rsid w:val="00CE1D49"/>
    <w:rsid w:val="00CE4DF9"/>
    <w:rsid w:val="00CF1687"/>
    <w:rsid w:val="00D110F2"/>
    <w:rsid w:val="00D16128"/>
    <w:rsid w:val="00D20F54"/>
    <w:rsid w:val="00D263B4"/>
    <w:rsid w:val="00D30C53"/>
    <w:rsid w:val="00DA1ADB"/>
    <w:rsid w:val="00DA4756"/>
    <w:rsid w:val="00DB7B04"/>
    <w:rsid w:val="00DC7CAA"/>
    <w:rsid w:val="00DD769A"/>
    <w:rsid w:val="00DE56AB"/>
    <w:rsid w:val="00DE5AA6"/>
    <w:rsid w:val="00E21D8E"/>
    <w:rsid w:val="00E225B2"/>
    <w:rsid w:val="00E23004"/>
    <w:rsid w:val="00E2623C"/>
    <w:rsid w:val="00E66AD2"/>
    <w:rsid w:val="00E72366"/>
    <w:rsid w:val="00E750D2"/>
    <w:rsid w:val="00E838C7"/>
    <w:rsid w:val="00E927F0"/>
    <w:rsid w:val="00EB36D9"/>
    <w:rsid w:val="00EE08DB"/>
    <w:rsid w:val="00F00E23"/>
    <w:rsid w:val="00F05106"/>
    <w:rsid w:val="00F253B0"/>
    <w:rsid w:val="00F304DA"/>
    <w:rsid w:val="00F71154"/>
    <w:rsid w:val="00F72BFA"/>
    <w:rsid w:val="00F74FFB"/>
    <w:rsid w:val="00F77687"/>
    <w:rsid w:val="00F86318"/>
    <w:rsid w:val="00FB1A7D"/>
    <w:rsid w:val="00FD41DE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9640C"/>
  <w15:chartTrackingRefBased/>
  <w15:docId w15:val="{8D2A3DED-05C3-274B-BD55-36F9F08D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28F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A228F1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8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28F1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228F1"/>
    <w:rPr>
      <w:rFonts w:ascii="Times New Roman" w:hAnsi="Times New Roman" w:cs="Times New Roman"/>
      <w:b/>
      <w:bCs/>
      <w:sz w:val="20"/>
      <w:szCs w:val="20"/>
    </w:rPr>
  </w:style>
  <w:style w:type="character" w:customStyle="1" w:styleId="title1">
    <w:name w:val="title1"/>
    <w:basedOn w:val="DefaultParagraphFont"/>
    <w:rsid w:val="00A228F1"/>
  </w:style>
  <w:style w:type="character" w:customStyle="1" w:styleId="apple-converted-space">
    <w:name w:val="apple-converted-space"/>
    <w:basedOn w:val="DefaultParagraphFont"/>
    <w:rsid w:val="00A228F1"/>
  </w:style>
  <w:style w:type="character" w:customStyle="1" w:styleId="name">
    <w:name w:val="name"/>
    <w:basedOn w:val="DefaultParagraphFont"/>
    <w:rsid w:val="00A228F1"/>
  </w:style>
  <w:style w:type="character" w:customStyle="1" w:styleId="dtmdate">
    <w:name w:val="dtm_date"/>
    <w:basedOn w:val="DefaultParagraphFont"/>
    <w:rsid w:val="00A228F1"/>
  </w:style>
  <w:style w:type="character" w:customStyle="1" w:styleId="dtydate">
    <w:name w:val="dty_date"/>
    <w:basedOn w:val="DefaultParagraphFont"/>
    <w:rsid w:val="00A228F1"/>
  </w:style>
  <w:style w:type="character" w:customStyle="1" w:styleId="role">
    <w:name w:val="role"/>
    <w:basedOn w:val="DefaultParagraphFont"/>
    <w:rsid w:val="009C063E"/>
  </w:style>
  <w:style w:type="character" w:customStyle="1" w:styleId="org">
    <w:name w:val="org"/>
    <w:basedOn w:val="DefaultParagraphFont"/>
    <w:rsid w:val="009C063E"/>
  </w:style>
  <w:style w:type="character" w:customStyle="1" w:styleId="date-range">
    <w:name w:val="date-range"/>
    <w:basedOn w:val="DefaultParagraphFont"/>
    <w:rsid w:val="009C063E"/>
  </w:style>
  <w:style w:type="character" w:customStyle="1" w:styleId="dtmstart">
    <w:name w:val="dtm_start"/>
    <w:basedOn w:val="DefaultParagraphFont"/>
    <w:rsid w:val="009C063E"/>
  </w:style>
  <w:style w:type="character" w:customStyle="1" w:styleId="dtdstart">
    <w:name w:val="dtd_start"/>
    <w:basedOn w:val="DefaultParagraphFont"/>
    <w:rsid w:val="009C063E"/>
  </w:style>
  <w:style w:type="character" w:customStyle="1" w:styleId="dtystart">
    <w:name w:val="dty_start"/>
    <w:basedOn w:val="DefaultParagraphFont"/>
    <w:rsid w:val="009C063E"/>
  </w:style>
  <w:style w:type="character" w:customStyle="1" w:styleId="dtmend">
    <w:name w:val="dtm_end"/>
    <w:basedOn w:val="DefaultParagraphFont"/>
    <w:rsid w:val="009C063E"/>
  </w:style>
  <w:style w:type="character" w:customStyle="1" w:styleId="dtdend">
    <w:name w:val="dtd_end"/>
    <w:basedOn w:val="DefaultParagraphFont"/>
    <w:rsid w:val="009C063E"/>
  </w:style>
  <w:style w:type="character" w:customStyle="1" w:styleId="dtyend">
    <w:name w:val="dty_end"/>
    <w:basedOn w:val="DefaultParagraphFont"/>
    <w:rsid w:val="009C063E"/>
  </w:style>
  <w:style w:type="paragraph" w:styleId="Footer">
    <w:name w:val="footer"/>
    <w:basedOn w:val="Normal"/>
    <w:link w:val="FooterChar"/>
    <w:uiPriority w:val="99"/>
    <w:unhideWhenUsed/>
    <w:rsid w:val="003B3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F7"/>
  </w:style>
  <w:style w:type="character" w:styleId="PageNumber">
    <w:name w:val="page number"/>
    <w:basedOn w:val="DefaultParagraphFont"/>
    <w:uiPriority w:val="99"/>
    <w:semiHidden/>
    <w:unhideWhenUsed/>
    <w:rsid w:val="003B3AF7"/>
  </w:style>
  <w:style w:type="paragraph" w:styleId="BalloonText">
    <w:name w:val="Balloon Text"/>
    <w:basedOn w:val="Normal"/>
    <w:link w:val="BalloonTextChar"/>
    <w:uiPriority w:val="99"/>
    <w:semiHidden/>
    <w:unhideWhenUsed/>
    <w:rsid w:val="002622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/Documents/Penney%20Vitae%204-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Penney Vitae 4-17-18.dotx</Template>
  <TotalTime>2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Penney</dc:creator>
  <cp:keywords/>
  <dc:description/>
  <cp:lastModifiedBy>Penney, Christopher</cp:lastModifiedBy>
  <cp:revision>3</cp:revision>
  <cp:lastPrinted>2020-05-31T02:46:00Z</cp:lastPrinted>
  <dcterms:created xsi:type="dcterms:W3CDTF">2021-10-30T17:43:00Z</dcterms:created>
  <dcterms:modified xsi:type="dcterms:W3CDTF">2021-10-30T17:48:00Z</dcterms:modified>
</cp:coreProperties>
</file>