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7388" w14:textId="77777777" w:rsidR="00FD4600" w:rsidRPr="00B5070B" w:rsidRDefault="00FD4600"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Cs w:val="24"/>
        </w:rPr>
      </w:pPr>
    </w:p>
    <w:p w14:paraId="6690ED7D" w14:textId="7D4A0A35" w:rsidR="00FD4600" w:rsidRPr="00B5070B" w:rsidRDefault="00FD4600" w:rsidP="007E5538">
      <w:pPr>
        <w:pStyle w:val="Heading5"/>
        <w:shd w:val="clear" w:color="auto" w:fill="CCCCCC"/>
        <w:rPr>
          <w:rFonts w:ascii="Times New Roman" w:hAnsi="Times New Roman"/>
          <w:sz w:val="24"/>
          <w:szCs w:val="24"/>
        </w:rPr>
      </w:pPr>
      <w:r w:rsidRPr="00B5070B">
        <w:rPr>
          <w:rFonts w:ascii="Times New Roman" w:hAnsi="Times New Roman"/>
          <w:sz w:val="24"/>
          <w:szCs w:val="24"/>
        </w:rPr>
        <w:t>PSY</w:t>
      </w:r>
      <w:r w:rsidR="008A3F4C" w:rsidRPr="00B5070B">
        <w:rPr>
          <w:rFonts w:ascii="Times New Roman" w:hAnsi="Times New Roman"/>
          <w:sz w:val="24"/>
          <w:szCs w:val="24"/>
        </w:rPr>
        <w:t>1630</w:t>
      </w:r>
      <w:r w:rsidR="00D76A0D" w:rsidRPr="00B5070B">
        <w:rPr>
          <w:rFonts w:ascii="Times New Roman" w:hAnsi="Times New Roman"/>
          <w:sz w:val="24"/>
          <w:szCs w:val="24"/>
        </w:rPr>
        <w:t>.</w:t>
      </w:r>
      <w:r w:rsidR="00226E2A" w:rsidRPr="00B5070B">
        <w:rPr>
          <w:rFonts w:ascii="Times New Roman" w:hAnsi="Times New Roman"/>
          <w:sz w:val="24"/>
          <w:szCs w:val="24"/>
        </w:rPr>
        <w:t>00</w:t>
      </w:r>
      <w:r w:rsidR="008362F1">
        <w:rPr>
          <w:rFonts w:ascii="Times New Roman" w:hAnsi="Times New Roman"/>
          <w:sz w:val="24"/>
          <w:szCs w:val="24"/>
        </w:rPr>
        <w:t>6</w:t>
      </w:r>
      <w:r w:rsidRPr="00B5070B">
        <w:rPr>
          <w:rFonts w:ascii="Times New Roman" w:hAnsi="Times New Roman"/>
          <w:sz w:val="24"/>
          <w:szCs w:val="24"/>
        </w:rPr>
        <w:t xml:space="preserve">: </w:t>
      </w:r>
      <w:r w:rsidR="008A3F4C" w:rsidRPr="00B5070B">
        <w:rPr>
          <w:rFonts w:ascii="Times New Roman" w:hAnsi="Times New Roman"/>
          <w:sz w:val="24"/>
          <w:szCs w:val="24"/>
        </w:rPr>
        <w:t xml:space="preserve">GENERAL </w:t>
      </w:r>
      <w:r w:rsidR="00646058" w:rsidRPr="00B5070B">
        <w:rPr>
          <w:rFonts w:ascii="Times New Roman" w:hAnsi="Times New Roman"/>
          <w:sz w:val="24"/>
          <w:szCs w:val="24"/>
        </w:rPr>
        <w:t>PSYCHOLOGY</w:t>
      </w:r>
      <w:r w:rsidR="00352FB4" w:rsidRPr="00B5070B">
        <w:rPr>
          <w:rFonts w:ascii="Times New Roman" w:hAnsi="Times New Roman"/>
          <w:sz w:val="24"/>
          <w:szCs w:val="24"/>
        </w:rPr>
        <w:t xml:space="preserve"> </w:t>
      </w:r>
      <w:r w:rsidR="008A3F4C" w:rsidRPr="00B5070B">
        <w:rPr>
          <w:rFonts w:ascii="Times New Roman" w:hAnsi="Times New Roman"/>
          <w:sz w:val="24"/>
          <w:szCs w:val="24"/>
        </w:rPr>
        <w:t>I</w:t>
      </w:r>
    </w:p>
    <w:p w14:paraId="60F3C061" w14:textId="0C571D6E" w:rsidR="00FD4600" w:rsidRPr="00B5070B" w:rsidRDefault="0075527D"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Cs w:val="24"/>
        </w:rPr>
      </w:pPr>
      <w:r>
        <w:rPr>
          <w:rFonts w:ascii="Times New Roman" w:hAnsi="Times New Roman"/>
          <w:b/>
          <w:szCs w:val="24"/>
        </w:rPr>
        <w:t>Spring 202</w:t>
      </w:r>
      <w:r w:rsidR="008362F1">
        <w:rPr>
          <w:rFonts w:ascii="Times New Roman" w:hAnsi="Times New Roman"/>
          <w:b/>
          <w:szCs w:val="24"/>
        </w:rPr>
        <w:t>6</w:t>
      </w:r>
    </w:p>
    <w:p w14:paraId="5D1DB6AA" w14:textId="593ADEF5" w:rsidR="003A7291" w:rsidRPr="00B5070B" w:rsidRDefault="00D76A0D" w:rsidP="0071413A">
      <w:pPr>
        <w:pStyle w:val="Heading6"/>
        <w:rPr>
          <w:rFonts w:ascii="Times New Roman" w:hAnsi="Times New Roman"/>
          <w:sz w:val="24"/>
          <w:szCs w:val="24"/>
        </w:rPr>
      </w:pPr>
      <w:r w:rsidRPr="00B5070B">
        <w:rPr>
          <w:rFonts w:ascii="Times New Roman" w:hAnsi="Times New Roman"/>
          <w:sz w:val="24"/>
          <w:szCs w:val="24"/>
        </w:rPr>
        <w:t xml:space="preserve">Location: </w:t>
      </w:r>
      <w:r w:rsidR="008362F1">
        <w:rPr>
          <w:rFonts w:ascii="Times New Roman" w:hAnsi="Times New Roman"/>
          <w:sz w:val="24"/>
          <w:szCs w:val="24"/>
        </w:rPr>
        <w:t>Monday, Wednesday, Friday 1:00 pm Physics 102</w:t>
      </w:r>
      <w:r w:rsidR="0075527D">
        <w:rPr>
          <w:rFonts w:ascii="Times New Roman" w:hAnsi="Times New Roman"/>
          <w:sz w:val="24"/>
          <w:szCs w:val="24"/>
        </w:rPr>
        <w:t xml:space="preserve"> </w:t>
      </w:r>
    </w:p>
    <w:p w14:paraId="57F573EC" w14:textId="77777777" w:rsidR="00335DC4" w:rsidRPr="00B5070B" w:rsidRDefault="0071413A" w:rsidP="00335DC4">
      <w:pPr>
        <w:pBdr>
          <w:bottom w:val="single" w:sz="12" w:space="1" w:color="auto"/>
        </w:pBdr>
        <w:rPr>
          <w:rFonts w:ascii="Times New Roman" w:hAnsi="Times New Roman"/>
          <w:szCs w:val="24"/>
        </w:rPr>
      </w:pPr>
      <w:r w:rsidRPr="00B5070B">
        <w:rPr>
          <w:rFonts w:ascii="Times New Roman" w:hAnsi="Times New Roman"/>
          <w:b/>
          <w:bCs/>
          <w:szCs w:val="24"/>
        </w:rPr>
        <w:softHyphen/>
      </w:r>
      <w:r w:rsidRPr="00B5070B">
        <w:rPr>
          <w:rFonts w:ascii="Times New Roman" w:hAnsi="Times New Roman"/>
          <w:b/>
          <w:bCs/>
          <w:szCs w:val="24"/>
        </w:rPr>
        <w:softHyphen/>
      </w:r>
      <w:r w:rsidRPr="00B5070B">
        <w:rPr>
          <w:rFonts w:ascii="Times New Roman" w:hAnsi="Times New Roman"/>
          <w:b/>
          <w:bCs/>
          <w:szCs w:val="24"/>
        </w:rPr>
        <w:softHyphen/>
      </w:r>
      <w:r w:rsidRPr="00B5070B">
        <w:rPr>
          <w:rFonts w:ascii="Times New Roman" w:hAnsi="Times New Roman"/>
          <w:b/>
          <w:bCs/>
          <w:szCs w:val="24"/>
        </w:rPr>
        <w:softHyphen/>
      </w:r>
      <w:r w:rsidRPr="00B5070B">
        <w:rPr>
          <w:rFonts w:ascii="Times New Roman" w:hAnsi="Times New Roman"/>
          <w:b/>
          <w:bCs/>
          <w:szCs w:val="24"/>
        </w:rPr>
        <w:softHyphen/>
      </w:r>
    </w:p>
    <w:p w14:paraId="7E6CFF3F" w14:textId="77777777" w:rsidR="003A7291" w:rsidRPr="00B5070B" w:rsidRDefault="00335DC4" w:rsidP="00335DC4">
      <w:pPr>
        <w:tabs>
          <w:tab w:val="left" w:pos="720"/>
          <w:tab w:val="left" w:pos="1440"/>
          <w:tab w:val="left" w:pos="2160"/>
          <w:tab w:val="left" w:pos="2880"/>
          <w:tab w:val="left" w:pos="3600"/>
          <w:tab w:val="left" w:pos="4320"/>
          <w:tab w:val="left" w:pos="5304"/>
        </w:tabs>
        <w:rPr>
          <w:rFonts w:ascii="Times New Roman" w:hAnsi="Times New Roman"/>
          <w:b/>
          <w:bCs/>
          <w:szCs w:val="24"/>
        </w:rPr>
      </w:pP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A7291" w:rsidRPr="00B5070B" w14:paraId="4A0BBE2B" w14:textId="77777777">
        <w:tc>
          <w:tcPr>
            <w:tcW w:w="2448" w:type="dxa"/>
          </w:tcPr>
          <w:p w14:paraId="3688FDE9" w14:textId="77777777" w:rsidR="003A7291" w:rsidRPr="00B5070B"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B5070B">
              <w:rPr>
                <w:rFonts w:ascii="Times New Roman" w:hAnsi="Times New Roman"/>
                <w:b/>
                <w:bCs/>
                <w:szCs w:val="24"/>
              </w:rPr>
              <w:t>Course instructor</w:t>
            </w:r>
          </w:p>
        </w:tc>
        <w:tc>
          <w:tcPr>
            <w:tcW w:w="7128" w:type="dxa"/>
          </w:tcPr>
          <w:p w14:paraId="4081AE62" w14:textId="4B1DC80E" w:rsidR="003A7291" w:rsidRPr="00B5070B" w:rsidRDefault="00D76A0D" w:rsidP="003A7291">
            <w:pPr>
              <w:tabs>
                <w:tab w:val="left" w:pos="720"/>
                <w:tab w:val="left" w:pos="1440"/>
                <w:tab w:val="left" w:pos="2160"/>
                <w:tab w:val="left" w:pos="2880"/>
                <w:tab w:val="left" w:pos="3600"/>
                <w:tab w:val="left" w:pos="4320"/>
                <w:tab w:val="left" w:pos="5304"/>
              </w:tabs>
              <w:rPr>
                <w:rFonts w:ascii="Times New Roman" w:hAnsi="Times New Roman"/>
                <w:bCs/>
                <w:szCs w:val="24"/>
              </w:rPr>
            </w:pPr>
            <w:r w:rsidRPr="00B5070B">
              <w:rPr>
                <w:rFonts w:ascii="Times New Roman" w:hAnsi="Times New Roman"/>
                <w:bCs/>
                <w:szCs w:val="24"/>
              </w:rPr>
              <w:t xml:space="preserve">Dr. </w:t>
            </w:r>
            <w:r w:rsidR="00136C9C" w:rsidRPr="00B5070B">
              <w:rPr>
                <w:rFonts w:ascii="Times New Roman" w:hAnsi="Times New Roman"/>
                <w:bCs/>
                <w:szCs w:val="24"/>
              </w:rPr>
              <w:t>Calvin M. Sims</w:t>
            </w:r>
          </w:p>
        </w:tc>
      </w:tr>
      <w:tr w:rsidR="003A7291" w:rsidRPr="00B5070B" w14:paraId="5409ED5C" w14:textId="77777777">
        <w:tc>
          <w:tcPr>
            <w:tcW w:w="2448" w:type="dxa"/>
          </w:tcPr>
          <w:p w14:paraId="3F4B505B" w14:textId="32B75FA8" w:rsidR="006A2C77" w:rsidRDefault="00170E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B5070B">
              <w:rPr>
                <w:rFonts w:ascii="Times New Roman" w:hAnsi="Times New Roman"/>
                <w:b/>
                <w:bCs/>
                <w:szCs w:val="24"/>
              </w:rPr>
              <w:t>Course TA</w:t>
            </w:r>
            <w:r w:rsidR="00EB2BD3" w:rsidRPr="00B5070B">
              <w:rPr>
                <w:rFonts w:ascii="Times New Roman" w:hAnsi="Times New Roman"/>
                <w:b/>
                <w:bCs/>
                <w:szCs w:val="24"/>
              </w:rPr>
              <w:t>S</w:t>
            </w:r>
          </w:p>
          <w:p w14:paraId="3F8B45EC" w14:textId="0B0E5123" w:rsidR="003A7291" w:rsidRPr="00B5070B"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B5070B">
              <w:rPr>
                <w:rFonts w:ascii="Times New Roman" w:hAnsi="Times New Roman"/>
                <w:b/>
                <w:bCs/>
                <w:szCs w:val="24"/>
              </w:rPr>
              <w:t xml:space="preserve">Office </w:t>
            </w:r>
          </w:p>
        </w:tc>
        <w:tc>
          <w:tcPr>
            <w:tcW w:w="7128" w:type="dxa"/>
          </w:tcPr>
          <w:p w14:paraId="608A0137" w14:textId="77777777" w:rsidR="008362F1" w:rsidRPr="008362F1" w:rsidRDefault="008362F1" w:rsidP="008362F1">
            <w:pPr>
              <w:tabs>
                <w:tab w:val="left" w:pos="720"/>
                <w:tab w:val="left" w:pos="1440"/>
                <w:tab w:val="left" w:pos="2160"/>
                <w:tab w:val="left" w:pos="2880"/>
                <w:tab w:val="left" w:pos="3600"/>
                <w:tab w:val="left" w:pos="4320"/>
                <w:tab w:val="left" w:pos="5304"/>
              </w:tabs>
              <w:rPr>
                <w:rFonts w:ascii="Times New Roman" w:hAnsi="Times New Roman"/>
                <w:bCs/>
                <w:szCs w:val="24"/>
              </w:rPr>
            </w:pPr>
            <w:r w:rsidRPr="008362F1">
              <w:rPr>
                <w:rFonts w:ascii="Times New Roman" w:hAnsi="Times New Roman"/>
                <w:bCs/>
                <w:szCs w:val="24"/>
              </w:rPr>
              <w:t>Sydney Bechtel, Hunter Williams</w:t>
            </w:r>
          </w:p>
          <w:p w14:paraId="5D064174" w14:textId="047A7CCB" w:rsidR="003A7291" w:rsidRPr="00B5070B" w:rsidRDefault="006A2C77" w:rsidP="00136C9C">
            <w:pPr>
              <w:tabs>
                <w:tab w:val="left" w:pos="720"/>
                <w:tab w:val="left" w:pos="1440"/>
                <w:tab w:val="left" w:pos="2160"/>
                <w:tab w:val="left" w:pos="2880"/>
                <w:tab w:val="left" w:pos="3600"/>
                <w:tab w:val="left" w:pos="4320"/>
                <w:tab w:val="left" w:pos="5304"/>
              </w:tabs>
              <w:rPr>
                <w:rFonts w:ascii="Times New Roman" w:hAnsi="Times New Roman"/>
                <w:bCs/>
                <w:szCs w:val="24"/>
              </w:rPr>
            </w:pPr>
            <w:r>
              <w:rPr>
                <w:rFonts w:ascii="Times New Roman" w:hAnsi="Times New Roman"/>
                <w:bCs/>
                <w:szCs w:val="24"/>
              </w:rPr>
              <w:t xml:space="preserve">Terrill 370 </w:t>
            </w:r>
            <w:r w:rsidR="00226E2A" w:rsidRPr="00B5070B">
              <w:rPr>
                <w:rFonts w:ascii="Times New Roman" w:hAnsi="Times New Roman"/>
                <w:bCs/>
                <w:szCs w:val="24"/>
              </w:rPr>
              <w:t xml:space="preserve"> </w:t>
            </w:r>
          </w:p>
        </w:tc>
      </w:tr>
      <w:tr w:rsidR="003A7291" w:rsidRPr="00B5070B" w14:paraId="47D8C7A8" w14:textId="77777777">
        <w:tc>
          <w:tcPr>
            <w:tcW w:w="2448" w:type="dxa"/>
          </w:tcPr>
          <w:p w14:paraId="1BE3C3AE" w14:textId="77777777" w:rsidR="003A7291" w:rsidRPr="00B5070B"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B5070B">
              <w:rPr>
                <w:rFonts w:ascii="Times New Roman" w:hAnsi="Times New Roman"/>
                <w:b/>
                <w:bCs/>
                <w:szCs w:val="24"/>
              </w:rPr>
              <w:t>Email</w:t>
            </w:r>
          </w:p>
        </w:tc>
        <w:tc>
          <w:tcPr>
            <w:tcW w:w="7128" w:type="dxa"/>
          </w:tcPr>
          <w:p w14:paraId="0BD6BB36" w14:textId="52B1747B" w:rsidR="003A7291" w:rsidRPr="00B5070B" w:rsidRDefault="00D76A0D" w:rsidP="00E34D68">
            <w:pPr>
              <w:tabs>
                <w:tab w:val="left" w:pos="720"/>
                <w:tab w:val="left" w:pos="1440"/>
                <w:tab w:val="left" w:pos="2160"/>
                <w:tab w:val="left" w:pos="2880"/>
                <w:tab w:val="left" w:pos="3600"/>
                <w:tab w:val="left" w:pos="4320"/>
                <w:tab w:val="left" w:pos="5304"/>
              </w:tabs>
              <w:rPr>
                <w:rFonts w:ascii="Times New Roman" w:hAnsi="Times New Roman"/>
                <w:bCs/>
                <w:szCs w:val="24"/>
              </w:rPr>
            </w:pPr>
            <w:hyperlink r:id="rId8" w:history="1">
              <w:r w:rsidRPr="00B5070B">
                <w:rPr>
                  <w:rStyle w:val="Hyperlink"/>
                  <w:rFonts w:ascii="Times New Roman" w:hAnsi="Times New Roman"/>
                  <w:bCs/>
                  <w:szCs w:val="24"/>
                </w:rPr>
                <w:t>Calvin.Sims@Unt.edu</w:t>
              </w:r>
            </w:hyperlink>
            <w:r w:rsidRPr="00B5070B">
              <w:rPr>
                <w:rFonts w:ascii="Times New Roman" w:hAnsi="Times New Roman"/>
                <w:bCs/>
                <w:szCs w:val="24"/>
              </w:rPr>
              <w:t xml:space="preserve"> </w:t>
            </w:r>
          </w:p>
        </w:tc>
      </w:tr>
      <w:tr w:rsidR="006A2C77" w:rsidRPr="00B5070B" w14:paraId="658852C5" w14:textId="77777777">
        <w:tc>
          <w:tcPr>
            <w:tcW w:w="2448" w:type="dxa"/>
          </w:tcPr>
          <w:p w14:paraId="627044FB" w14:textId="77777777" w:rsidR="006A2C77" w:rsidRPr="00B5070B" w:rsidRDefault="006A2C77" w:rsidP="006A2C77">
            <w:pPr>
              <w:tabs>
                <w:tab w:val="left" w:pos="720"/>
                <w:tab w:val="left" w:pos="1440"/>
                <w:tab w:val="left" w:pos="2160"/>
                <w:tab w:val="left" w:pos="2880"/>
                <w:tab w:val="left" w:pos="3600"/>
                <w:tab w:val="left" w:pos="4320"/>
                <w:tab w:val="left" w:pos="5304"/>
              </w:tabs>
              <w:rPr>
                <w:rFonts w:ascii="Times New Roman" w:hAnsi="Times New Roman"/>
                <w:b/>
                <w:bCs/>
                <w:szCs w:val="24"/>
              </w:rPr>
            </w:pPr>
            <w:r w:rsidRPr="00B5070B">
              <w:rPr>
                <w:rFonts w:ascii="Times New Roman" w:hAnsi="Times New Roman"/>
                <w:b/>
                <w:bCs/>
                <w:szCs w:val="24"/>
              </w:rPr>
              <w:t>Office hours</w:t>
            </w:r>
          </w:p>
        </w:tc>
        <w:tc>
          <w:tcPr>
            <w:tcW w:w="7128" w:type="dxa"/>
          </w:tcPr>
          <w:p w14:paraId="08133FEE" w14:textId="416E413F" w:rsidR="006A2C77" w:rsidRPr="00B5070B" w:rsidRDefault="0075527D" w:rsidP="006A2C77">
            <w:pPr>
              <w:tabs>
                <w:tab w:val="left" w:pos="720"/>
                <w:tab w:val="left" w:pos="1440"/>
                <w:tab w:val="left" w:pos="2160"/>
                <w:tab w:val="left" w:pos="2880"/>
                <w:tab w:val="left" w:pos="3600"/>
                <w:tab w:val="left" w:pos="4320"/>
                <w:tab w:val="left" w:pos="5304"/>
              </w:tabs>
              <w:rPr>
                <w:rFonts w:ascii="Times New Roman" w:hAnsi="Times New Roman"/>
                <w:bCs/>
                <w:szCs w:val="24"/>
              </w:rPr>
            </w:pPr>
            <w:r>
              <w:rPr>
                <w:rFonts w:ascii="Times New Roman" w:hAnsi="Times New Roman"/>
                <w:bCs/>
              </w:rPr>
              <w:t>Wednesdays 11:00 am to 12:30 pm</w:t>
            </w:r>
          </w:p>
        </w:tc>
      </w:tr>
    </w:tbl>
    <w:p w14:paraId="39DC2A15" w14:textId="77777777" w:rsidR="00335DC4" w:rsidRPr="00B5070B" w:rsidRDefault="00335DC4" w:rsidP="00335DC4">
      <w:pPr>
        <w:pBdr>
          <w:bottom w:val="single" w:sz="12" w:space="1" w:color="auto"/>
        </w:pBdr>
        <w:rPr>
          <w:rFonts w:ascii="Times New Roman" w:hAnsi="Times New Roman"/>
          <w:szCs w:val="24"/>
        </w:rPr>
      </w:pPr>
    </w:p>
    <w:p w14:paraId="4E472B4A" w14:textId="77777777" w:rsidR="0071413A" w:rsidRPr="00B5070B" w:rsidRDefault="0071413A" w:rsidP="0071413A">
      <w:pPr>
        <w:rPr>
          <w:rFonts w:ascii="Times New Roman" w:hAnsi="Times New Roman"/>
          <w:szCs w:val="24"/>
        </w:rPr>
      </w:pP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r w:rsidRPr="00B5070B">
        <w:rPr>
          <w:rFonts w:ascii="Times New Roman" w:hAnsi="Times New Roman"/>
          <w:szCs w:val="24"/>
        </w:rPr>
        <w:softHyphen/>
      </w:r>
    </w:p>
    <w:p w14:paraId="778C27F9" w14:textId="77777777" w:rsidR="0059535B" w:rsidRPr="00B5070B" w:rsidRDefault="0059535B" w:rsidP="0059535B">
      <w:pPr>
        <w:pStyle w:val="Heading2"/>
        <w:rPr>
          <w:rFonts w:ascii="Times New Roman" w:hAnsi="Times New Roman"/>
          <w:sz w:val="24"/>
          <w:szCs w:val="24"/>
        </w:rPr>
      </w:pPr>
      <w:r w:rsidRPr="00B5070B">
        <w:rPr>
          <w:rFonts w:ascii="Times New Roman" w:hAnsi="Times New Roman"/>
          <w:sz w:val="24"/>
          <w:szCs w:val="24"/>
        </w:rPr>
        <w:t>Welcome to UNT!</w:t>
      </w:r>
    </w:p>
    <w:p w14:paraId="56E676DD" w14:textId="77777777" w:rsidR="0059535B" w:rsidRPr="00B5070B" w:rsidRDefault="0059535B" w:rsidP="0059535B">
      <w:pPr>
        <w:rPr>
          <w:rFonts w:ascii="Times New Roman" w:hAnsi="Times New Roman"/>
          <w:szCs w:val="24"/>
        </w:rPr>
      </w:pPr>
      <w:r w:rsidRPr="00B5070B">
        <w:rPr>
          <w:rFonts w:ascii="Times New Roman" w:hAnsi="Times New Roman"/>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426791" w14:textId="77777777" w:rsidR="0059535B" w:rsidRPr="00B5070B" w:rsidRDefault="0059535B" w:rsidP="0071413A">
      <w:pPr>
        <w:rPr>
          <w:rFonts w:ascii="Times New Roman" w:hAnsi="Times New Roman"/>
          <w:b/>
          <w:szCs w:val="24"/>
        </w:rPr>
      </w:pPr>
    </w:p>
    <w:p w14:paraId="1B54908C" w14:textId="5CEECAC7" w:rsidR="00EC077D" w:rsidRPr="00B5070B" w:rsidRDefault="00EC077D" w:rsidP="0071413A">
      <w:pPr>
        <w:rPr>
          <w:rFonts w:ascii="Times New Roman" w:hAnsi="Times New Roman"/>
          <w:b/>
          <w:szCs w:val="24"/>
        </w:rPr>
      </w:pPr>
      <w:r w:rsidRPr="00B5070B">
        <w:rPr>
          <w:rFonts w:ascii="Times New Roman" w:hAnsi="Times New Roman"/>
          <w:b/>
          <w:szCs w:val="24"/>
        </w:rPr>
        <w:t>COURSE OVERVIEW</w:t>
      </w:r>
      <w:r w:rsidR="00594A44" w:rsidRPr="00B5070B">
        <w:rPr>
          <w:rFonts w:ascii="Times New Roman" w:hAnsi="Times New Roman"/>
          <w:b/>
          <w:szCs w:val="24"/>
        </w:rPr>
        <w:t xml:space="preserve"> &amp; OBJECTIVES</w:t>
      </w:r>
    </w:p>
    <w:p w14:paraId="54B62558" w14:textId="62912685" w:rsidR="00DE687A" w:rsidRPr="00B5070B" w:rsidRDefault="00DE687A" w:rsidP="00DE687A">
      <w:pPr>
        <w:rPr>
          <w:rFonts w:ascii="Times New Roman" w:hAnsi="Times New Roman"/>
          <w:szCs w:val="24"/>
        </w:rPr>
      </w:pPr>
      <w:r w:rsidRPr="00B5070B">
        <w:rPr>
          <w:rFonts w:ascii="Times New Roman" w:hAnsi="Times New Roman"/>
          <w:szCs w:val="24"/>
        </w:rPr>
        <w:t>This course will introduce psychology as a scientific discipline and a profession. Emphasis will be placed on the diverse theoretical approaches within psychology and appl</w:t>
      </w:r>
      <w:r w:rsidR="005A3F79">
        <w:rPr>
          <w:rFonts w:ascii="Times New Roman" w:hAnsi="Times New Roman"/>
          <w:szCs w:val="24"/>
        </w:rPr>
        <w:t>lat</w:t>
      </w:r>
      <w:r w:rsidRPr="00B5070B">
        <w:rPr>
          <w:rFonts w:ascii="Times New Roman" w:hAnsi="Times New Roman"/>
          <w:szCs w:val="24"/>
        </w:rPr>
        <w:t xml:space="preserve">ications of these theories. We will broadly cover core areas in psychology such as research methods, developmental, cognitive, personality, abnormal behavior, and social psychology. </w:t>
      </w:r>
      <w:r w:rsidRPr="00B5070B">
        <w:rPr>
          <w:rFonts w:ascii="Times New Roman" w:hAnsi="Times New Roman"/>
          <w:bCs/>
          <w:szCs w:val="24"/>
        </w:rPr>
        <w:t xml:space="preserve">Online discussion and participation in Canvas comment sections are encouraged. What I hope happens in the course is that some flicker of curiousity and wonder takes place that will get you excited about the field and challenge what you think you know about it. I am hoping that the broad areas we cover will encourage you to further explore the field or at least find sub areas from which to seek more information and knowledge. I hope this class is a bridge to you finding some part of yourself within the scientific topics that we cover. </w:t>
      </w:r>
    </w:p>
    <w:p w14:paraId="4871C230" w14:textId="77777777" w:rsidR="00630FF8" w:rsidRPr="00B5070B" w:rsidRDefault="00630FF8"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szCs w:val="24"/>
        </w:rPr>
      </w:pPr>
    </w:p>
    <w:p w14:paraId="3413C2E9" w14:textId="77777777" w:rsidR="00630FF8" w:rsidRPr="00B5070B" w:rsidRDefault="00630FF8" w:rsidP="00630FF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szCs w:val="24"/>
        </w:rPr>
      </w:pPr>
      <w:r w:rsidRPr="00B5070B">
        <w:rPr>
          <w:rFonts w:ascii="Times New Roman" w:hAnsi="Times New Roman"/>
          <w:b/>
          <w:szCs w:val="24"/>
        </w:rPr>
        <w:t>REQUIRED TEXT</w:t>
      </w:r>
    </w:p>
    <w:p w14:paraId="708EE35A" w14:textId="162829F3" w:rsidR="00EB2BD3" w:rsidRPr="00B5070B" w:rsidRDefault="00EB2BD3" w:rsidP="002C14BF">
      <w:pPr>
        <w:rPr>
          <w:rFonts w:ascii="Times New Roman" w:hAnsi="Times New Roman"/>
          <w:szCs w:val="24"/>
        </w:rPr>
      </w:pPr>
      <w:r w:rsidRPr="00B5070B">
        <w:rPr>
          <w:rFonts w:ascii="Times New Roman" w:hAnsi="Times New Roman"/>
          <w:i/>
          <w:iCs/>
          <w:szCs w:val="24"/>
        </w:rPr>
        <w:t>Essentials of Psychology</w:t>
      </w:r>
      <w:r w:rsidRPr="00B5070B">
        <w:rPr>
          <w:rFonts w:ascii="Times New Roman" w:hAnsi="Times New Roman"/>
          <w:szCs w:val="24"/>
        </w:rPr>
        <w:t>, Kassin, Privitera &amp; Clayton,(1</w:t>
      </w:r>
      <w:r w:rsidRPr="00B5070B">
        <w:rPr>
          <w:rFonts w:ascii="Times New Roman" w:hAnsi="Times New Roman"/>
          <w:szCs w:val="24"/>
          <w:vertAlign w:val="superscript"/>
        </w:rPr>
        <w:t>st</w:t>
      </w:r>
      <w:r w:rsidRPr="00B5070B">
        <w:rPr>
          <w:rFonts w:ascii="Times New Roman" w:hAnsi="Times New Roman"/>
          <w:szCs w:val="24"/>
        </w:rPr>
        <w:t xml:space="preserve"> Edition)</w:t>
      </w:r>
    </w:p>
    <w:p w14:paraId="20667B56" w14:textId="77777777" w:rsidR="00630FF8" w:rsidRPr="00B5070B" w:rsidRDefault="00630FF8"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szCs w:val="24"/>
        </w:rPr>
      </w:pPr>
    </w:p>
    <w:p w14:paraId="6CDCA302" w14:textId="77777777" w:rsidR="00EC077D" w:rsidRPr="00B5070B" w:rsidRDefault="00EC077D" w:rsidP="00EC077D">
      <w:pPr>
        <w:rPr>
          <w:rFonts w:ascii="Times New Roman" w:hAnsi="Times New Roman"/>
          <w:b/>
          <w:szCs w:val="24"/>
        </w:rPr>
      </w:pPr>
      <w:r w:rsidRPr="00B5070B">
        <w:rPr>
          <w:rFonts w:ascii="Times New Roman" w:hAnsi="Times New Roman"/>
          <w:b/>
          <w:szCs w:val="24"/>
        </w:rPr>
        <w:t>COURSE WEBSITE</w:t>
      </w:r>
    </w:p>
    <w:p w14:paraId="67667CBC" w14:textId="5970F450" w:rsidR="00D62B75" w:rsidRPr="00B5070B" w:rsidRDefault="00EC077D" w:rsidP="00EC077D">
      <w:pPr>
        <w:rPr>
          <w:rFonts w:ascii="Times New Roman" w:hAnsi="Times New Roman"/>
          <w:szCs w:val="24"/>
        </w:rPr>
      </w:pPr>
      <w:r w:rsidRPr="00B5070B">
        <w:rPr>
          <w:rFonts w:ascii="Times New Roman" w:hAnsi="Times New Roman"/>
          <w:szCs w:val="24"/>
        </w:rPr>
        <w:t>The course website contains information about reading assignments, schedule updates, and other important course-related material. The course website is located</w:t>
      </w:r>
      <w:r w:rsidR="00FC0F29" w:rsidRPr="00B5070B">
        <w:rPr>
          <w:rFonts w:ascii="Times New Roman" w:hAnsi="Times New Roman"/>
          <w:szCs w:val="24"/>
        </w:rPr>
        <w:t xml:space="preserve"> on Canvas</w:t>
      </w:r>
      <w:r w:rsidR="00753BF0" w:rsidRPr="00B5070B">
        <w:rPr>
          <w:rFonts w:ascii="Times New Roman" w:hAnsi="Times New Roman"/>
          <w:szCs w:val="24"/>
        </w:rPr>
        <w:t>.</w:t>
      </w:r>
      <w:r w:rsidR="00630FF8" w:rsidRPr="00B5070B">
        <w:rPr>
          <w:rFonts w:ascii="Times New Roman" w:hAnsi="Times New Roman"/>
          <w:szCs w:val="24"/>
        </w:rPr>
        <w:t xml:space="preserve"> Please check emails and announcements from the site first. </w:t>
      </w:r>
      <w:r w:rsidR="00FC0F29" w:rsidRPr="00B5070B">
        <w:rPr>
          <w:rFonts w:ascii="Times New Roman" w:hAnsi="Times New Roman"/>
          <w:szCs w:val="24"/>
        </w:rPr>
        <w:t xml:space="preserve"> </w:t>
      </w:r>
      <w:r w:rsidRPr="00B5070B">
        <w:rPr>
          <w:rFonts w:ascii="Times New Roman" w:hAnsi="Times New Roman"/>
          <w:szCs w:val="24"/>
        </w:rPr>
        <w:t xml:space="preserve"> </w:t>
      </w:r>
    </w:p>
    <w:p w14:paraId="61CC1F9F" w14:textId="77777777" w:rsidR="00D62B75" w:rsidRPr="00B5070B" w:rsidRDefault="00D62B75" w:rsidP="00EC077D">
      <w:pPr>
        <w:rPr>
          <w:rFonts w:ascii="Times New Roman" w:hAnsi="Times New Roman"/>
          <w:szCs w:val="24"/>
        </w:rPr>
      </w:pPr>
    </w:p>
    <w:p w14:paraId="3896D06F" w14:textId="169A20AF" w:rsidR="0059535B" w:rsidRPr="00B5070B" w:rsidRDefault="0059535B" w:rsidP="00EC077D">
      <w:pPr>
        <w:rPr>
          <w:rFonts w:ascii="Times New Roman" w:hAnsi="Times New Roman"/>
          <w:b/>
          <w:szCs w:val="24"/>
        </w:rPr>
      </w:pPr>
      <w:r w:rsidRPr="00B5070B">
        <w:rPr>
          <w:rFonts w:ascii="Times New Roman" w:hAnsi="Times New Roman"/>
          <w:b/>
          <w:szCs w:val="24"/>
        </w:rPr>
        <w:t>COURSE STRUCTURE</w:t>
      </w:r>
    </w:p>
    <w:p w14:paraId="31E48C9A" w14:textId="592C5511" w:rsidR="0059535B" w:rsidRPr="00B5070B" w:rsidRDefault="0059535B" w:rsidP="00EC077D">
      <w:pPr>
        <w:rPr>
          <w:rFonts w:ascii="Times New Roman" w:hAnsi="Times New Roman"/>
          <w:bCs/>
          <w:szCs w:val="24"/>
        </w:rPr>
      </w:pPr>
      <w:r w:rsidRPr="00B5070B">
        <w:rPr>
          <w:rFonts w:ascii="Times New Roman" w:hAnsi="Times New Roman"/>
          <w:bCs/>
          <w:szCs w:val="24"/>
        </w:rPr>
        <w:t xml:space="preserve">Our course is </w:t>
      </w:r>
      <w:r w:rsidR="00EB2BD3" w:rsidRPr="00B5070B">
        <w:rPr>
          <w:rFonts w:ascii="Times New Roman" w:hAnsi="Times New Roman"/>
          <w:bCs/>
          <w:szCs w:val="24"/>
        </w:rPr>
        <w:t xml:space="preserve">in person or “Face to Face” but designed so that if we need to make a speedy move to online / remote learning that we can do so relatively quickly. We meet three days a week with Mondays and Wednesdays being lectures and Fridays being catch up or documentaries. </w:t>
      </w:r>
      <w:r w:rsidRPr="00B5070B">
        <w:rPr>
          <w:rFonts w:ascii="Times New Roman" w:hAnsi="Times New Roman"/>
          <w:bCs/>
          <w:szCs w:val="24"/>
        </w:rPr>
        <w:t xml:space="preserve">I will do my best to let you know ahead of time, </w:t>
      </w:r>
      <w:r w:rsidR="00EB2BD3" w:rsidRPr="00B5070B">
        <w:rPr>
          <w:rFonts w:ascii="Times New Roman" w:hAnsi="Times New Roman"/>
          <w:bCs/>
          <w:szCs w:val="24"/>
        </w:rPr>
        <w:t xml:space="preserve">what our course will have planned for the week. The CANVAS site will hopefully reflect my desires for our course trajectory. </w:t>
      </w:r>
    </w:p>
    <w:p w14:paraId="6F48254C" w14:textId="3670B237" w:rsidR="0059535B" w:rsidRPr="00B5070B" w:rsidRDefault="0059535B" w:rsidP="00EC077D">
      <w:pPr>
        <w:rPr>
          <w:rFonts w:ascii="Times New Roman" w:hAnsi="Times New Roman"/>
          <w:bCs/>
          <w:szCs w:val="24"/>
        </w:rPr>
      </w:pPr>
    </w:p>
    <w:p w14:paraId="508797AF" w14:textId="74BAB07E" w:rsidR="0059535B" w:rsidRPr="00B5070B" w:rsidRDefault="0059535B" w:rsidP="00EC077D">
      <w:pPr>
        <w:rPr>
          <w:rFonts w:ascii="Times New Roman" w:hAnsi="Times New Roman"/>
          <w:b/>
          <w:szCs w:val="24"/>
        </w:rPr>
      </w:pPr>
      <w:r w:rsidRPr="00B5070B">
        <w:rPr>
          <w:rFonts w:ascii="Times New Roman" w:hAnsi="Times New Roman"/>
          <w:b/>
          <w:szCs w:val="24"/>
        </w:rPr>
        <w:t>COURSE PREREQUISITES</w:t>
      </w:r>
    </w:p>
    <w:p w14:paraId="3911D9EB" w14:textId="6B49330B" w:rsidR="0059535B" w:rsidRPr="00B5070B" w:rsidRDefault="00DE687A" w:rsidP="00DE687A">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Cs/>
          <w:szCs w:val="24"/>
        </w:rPr>
      </w:pPr>
      <w:r w:rsidRPr="00B5070B">
        <w:rPr>
          <w:rFonts w:ascii="Times New Roman" w:hAnsi="Times New Roman"/>
          <w:bCs/>
          <w:szCs w:val="24"/>
        </w:rPr>
        <w:t xml:space="preserve">Come with an open mind and lots of curiosity! </w:t>
      </w:r>
    </w:p>
    <w:p w14:paraId="47C47F82" w14:textId="14C84CCA" w:rsidR="00594A44" w:rsidRPr="00B5070B" w:rsidRDefault="00594A44" w:rsidP="00EC077D">
      <w:pPr>
        <w:rPr>
          <w:rFonts w:ascii="Times New Roman" w:hAnsi="Times New Roman"/>
          <w:bCs/>
          <w:szCs w:val="24"/>
        </w:rPr>
      </w:pPr>
    </w:p>
    <w:p w14:paraId="63368C2A" w14:textId="77777777" w:rsidR="00EB2BD3" w:rsidRPr="00B5070B" w:rsidRDefault="00EB2BD3" w:rsidP="00EC077D">
      <w:pPr>
        <w:rPr>
          <w:rFonts w:ascii="Times New Roman" w:hAnsi="Times New Roman"/>
          <w:bCs/>
          <w:szCs w:val="24"/>
        </w:rPr>
      </w:pPr>
    </w:p>
    <w:p w14:paraId="6BED5313" w14:textId="114123DC" w:rsidR="00594A44" w:rsidRPr="00B5070B" w:rsidRDefault="00594A44" w:rsidP="00EC077D">
      <w:pPr>
        <w:rPr>
          <w:rFonts w:ascii="Times New Roman" w:hAnsi="Times New Roman"/>
          <w:b/>
          <w:szCs w:val="24"/>
        </w:rPr>
      </w:pPr>
      <w:r w:rsidRPr="00B5070B">
        <w:rPr>
          <w:rFonts w:ascii="Times New Roman" w:hAnsi="Times New Roman"/>
          <w:b/>
          <w:szCs w:val="24"/>
        </w:rPr>
        <w:t>TEACHING PHILOSOPHY</w:t>
      </w:r>
    </w:p>
    <w:p w14:paraId="0B096267" w14:textId="6FFC4493" w:rsidR="00594A44" w:rsidRPr="00B5070B" w:rsidRDefault="00594A44" w:rsidP="00EC077D">
      <w:pPr>
        <w:rPr>
          <w:rFonts w:ascii="Times New Roman" w:hAnsi="Times New Roman"/>
          <w:bCs/>
          <w:szCs w:val="24"/>
        </w:rPr>
      </w:pPr>
      <w:r w:rsidRPr="00B5070B">
        <w:rPr>
          <w:rFonts w:ascii="Times New Roman" w:hAnsi="Times New Roman"/>
          <w:bCs/>
          <w:szCs w:val="24"/>
        </w:rPr>
        <w:lastRenderedPageBreak/>
        <w:t xml:space="preserve">As a professor, my goal is always to ensure that you learn the material. While the purpose of grades is to evaluate your performance in the class, what often happens is that they become the sole focus of your class experience. The class is designed for you to do the one thing you are here to do: learn. If you receive an A in this class but can’t remember anything from the course 3 years down the road, I’ve failed as a professor. If you receive a B in the course and can recall concepts 3 years from now, that means I have served you well. I focus on the latter as an evaluation of your performance. There are enough assignments in the class to where you shouldn’t have to worry about did you pass. Rather, I want you to learn the concepts we talk about and be able to discuss them intellectually and apply the material to your own lives. My goal as professor is to make sure that you are able to do just that. </w:t>
      </w:r>
    </w:p>
    <w:p w14:paraId="4AF6BB42" w14:textId="2555B83A" w:rsidR="0059535B" w:rsidRPr="00B5070B" w:rsidRDefault="0059535B" w:rsidP="00EC077D">
      <w:pPr>
        <w:rPr>
          <w:rFonts w:ascii="Times New Roman" w:hAnsi="Times New Roman"/>
          <w:b/>
          <w:szCs w:val="24"/>
        </w:rPr>
      </w:pPr>
    </w:p>
    <w:p w14:paraId="64894ADB" w14:textId="2AD554F6" w:rsidR="00452EFF" w:rsidRPr="00B5070B" w:rsidRDefault="00452EFF" w:rsidP="00EC077D">
      <w:pPr>
        <w:rPr>
          <w:rFonts w:ascii="Times New Roman" w:hAnsi="Times New Roman"/>
          <w:b/>
          <w:szCs w:val="24"/>
        </w:rPr>
      </w:pPr>
      <w:r w:rsidRPr="00B5070B">
        <w:rPr>
          <w:rFonts w:ascii="Times New Roman" w:hAnsi="Times New Roman"/>
          <w:b/>
          <w:szCs w:val="24"/>
        </w:rPr>
        <w:t>MINIMUM TECHNOLOGY REQUIREMENTS</w:t>
      </w:r>
    </w:p>
    <w:p w14:paraId="55292AA5" w14:textId="65DDDC2C" w:rsidR="00452EFF" w:rsidRPr="00B5070B" w:rsidRDefault="00452EFF" w:rsidP="00452EFF">
      <w:pPr>
        <w:pStyle w:val="ListParagraph"/>
        <w:numPr>
          <w:ilvl w:val="0"/>
          <w:numId w:val="4"/>
        </w:numPr>
        <w:rPr>
          <w:rFonts w:ascii="Times New Roman" w:hAnsi="Times New Roman"/>
          <w:bCs/>
          <w:szCs w:val="24"/>
        </w:rPr>
      </w:pPr>
      <w:r w:rsidRPr="00B5070B">
        <w:rPr>
          <w:rFonts w:ascii="Times New Roman" w:hAnsi="Times New Roman"/>
          <w:bCs/>
          <w:szCs w:val="24"/>
        </w:rPr>
        <w:t>High Speed Internet</w:t>
      </w:r>
    </w:p>
    <w:p w14:paraId="0B546C70" w14:textId="2445053C" w:rsidR="00452EFF" w:rsidRPr="00B5070B" w:rsidRDefault="00452EFF" w:rsidP="00452EFF">
      <w:pPr>
        <w:pStyle w:val="ListParagraph"/>
        <w:numPr>
          <w:ilvl w:val="0"/>
          <w:numId w:val="4"/>
        </w:numPr>
        <w:rPr>
          <w:rFonts w:ascii="Times New Roman" w:hAnsi="Times New Roman"/>
          <w:bCs/>
          <w:szCs w:val="24"/>
        </w:rPr>
      </w:pPr>
      <w:r w:rsidRPr="00B5070B">
        <w:rPr>
          <w:rFonts w:ascii="Times New Roman" w:hAnsi="Times New Roman"/>
          <w:bCs/>
          <w:szCs w:val="24"/>
        </w:rPr>
        <w:t>Mobile Hotspot (if you live off campus)</w:t>
      </w:r>
    </w:p>
    <w:p w14:paraId="06E694EF" w14:textId="319DB370" w:rsidR="00452EFF" w:rsidRPr="00B5070B" w:rsidRDefault="00452EFF" w:rsidP="00452EFF">
      <w:pPr>
        <w:pStyle w:val="ListParagraph"/>
        <w:numPr>
          <w:ilvl w:val="0"/>
          <w:numId w:val="4"/>
        </w:numPr>
        <w:rPr>
          <w:rFonts w:ascii="Times New Roman" w:hAnsi="Times New Roman"/>
          <w:bCs/>
          <w:szCs w:val="24"/>
        </w:rPr>
      </w:pPr>
      <w:r w:rsidRPr="00B5070B">
        <w:rPr>
          <w:rFonts w:ascii="Times New Roman" w:hAnsi="Times New Roman"/>
          <w:bCs/>
          <w:szCs w:val="24"/>
        </w:rPr>
        <w:t>Speakers</w:t>
      </w:r>
    </w:p>
    <w:p w14:paraId="09F99573" w14:textId="1ADD2833" w:rsidR="00452EFF" w:rsidRPr="00B5070B" w:rsidRDefault="00452EFF" w:rsidP="00452EFF">
      <w:pPr>
        <w:pStyle w:val="ListParagraph"/>
        <w:numPr>
          <w:ilvl w:val="0"/>
          <w:numId w:val="4"/>
        </w:numPr>
        <w:rPr>
          <w:rFonts w:ascii="Times New Roman" w:hAnsi="Times New Roman"/>
          <w:bCs/>
          <w:szCs w:val="24"/>
        </w:rPr>
      </w:pPr>
      <w:r w:rsidRPr="00B5070B">
        <w:rPr>
          <w:rFonts w:ascii="Times New Roman" w:hAnsi="Times New Roman"/>
          <w:bCs/>
          <w:szCs w:val="24"/>
        </w:rPr>
        <w:t>Microphones</w:t>
      </w:r>
    </w:p>
    <w:p w14:paraId="315BDCA2" w14:textId="34D81827" w:rsidR="00452EFF" w:rsidRPr="00B5070B" w:rsidRDefault="00452EFF" w:rsidP="00452EFF">
      <w:pPr>
        <w:pStyle w:val="ListParagraph"/>
        <w:numPr>
          <w:ilvl w:val="0"/>
          <w:numId w:val="4"/>
        </w:numPr>
        <w:rPr>
          <w:rFonts w:ascii="Times New Roman" w:hAnsi="Times New Roman"/>
          <w:bCs/>
          <w:szCs w:val="24"/>
        </w:rPr>
      </w:pPr>
      <w:r w:rsidRPr="00B5070B">
        <w:rPr>
          <w:rFonts w:ascii="Times New Roman" w:hAnsi="Times New Roman"/>
          <w:bCs/>
          <w:szCs w:val="24"/>
        </w:rPr>
        <w:t>Plugins</w:t>
      </w:r>
    </w:p>
    <w:p w14:paraId="61235BC5" w14:textId="00E09CB8" w:rsidR="00452EFF" w:rsidRPr="00B5070B" w:rsidRDefault="00452EFF" w:rsidP="00452EFF">
      <w:pPr>
        <w:pStyle w:val="ListParagraph"/>
        <w:numPr>
          <w:ilvl w:val="0"/>
          <w:numId w:val="4"/>
        </w:numPr>
        <w:rPr>
          <w:rFonts w:ascii="Times New Roman" w:hAnsi="Times New Roman"/>
          <w:bCs/>
          <w:szCs w:val="24"/>
        </w:rPr>
      </w:pPr>
      <w:r w:rsidRPr="00B5070B">
        <w:rPr>
          <w:rFonts w:ascii="Times New Roman" w:hAnsi="Times New Roman"/>
          <w:bCs/>
          <w:szCs w:val="24"/>
        </w:rPr>
        <w:t>Ability to stream videos</w:t>
      </w:r>
    </w:p>
    <w:p w14:paraId="43E8EC8D" w14:textId="2D62CEA6" w:rsidR="00452EFF" w:rsidRPr="00B5070B" w:rsidRDefault="00452EFF" w:rsidP="00452EFF">
      <w:pPr>
        <w:pStyle w:val="ListParagraph"/>
        <w:numPr>
          <w:ilvl w:val="0"/>
          <w:numId w:val="4"/>
        </w:numPr>
        <w:rPr>
          <w:rFonts w:ascii="Times New Roman" w:hAnsi="Times New Roman"/>
          <w:bCs/>
          <w:szCs w:val="24"/>
        </w:rPr>
      </w:pPr>
      <w:r w:rsidRPr="00B5070B">
        <w:rPr>
          <w:rFonts w:ascii="Times New Roman" w:hAnsi="Times New Roman"/>
          <w:bCs/>
          <w:szCs w:val="24"/>
        </w:rPr>
        <w:t>Microsoft Office Suite</w:t>
      </w:r>
      <w:r w:rsidR="00444A0D" w:rsidRPr="00B5070B">
        <w:rPr>
          <w:rFonts w:ascii="Times New Roman" w:hAnsi="Times New Roman"/>
          <w:bCs/>
          <w:szCs w:val="24"/>
        </w:rPr>
        <w:t xml:space="preserve"> (Word, Powerpoint and Excel, specifically)</w:t>
      </w:r>
    </w:p>
    <w:p w14:paraId="532C7451" w14:textId="77777777" w:rsidR="00452EFF" w:rsidRPr="00B5070B" w:rsidRDefault="00452EFF" w:rsidP="00452EFF">
      <w:pPr>
        <w:pStyle w:val="ListParagraph"/>
        <w:numPr>
          <w:ilvl w:val="0"/>
          <w:numId w:val="4"/>
        </w:numPr>
        <w:spacing w:after="160" w:line="259" w:lineRule="auto"/>
        <w:rPr>
          <w:rStyle w:val="Hyperlink"/>
          <w:rFonts w:ascii="Times New Roman" w:hAnsi="Times New Roman"/>
          <w:bCs/>
          <w:szCs w:val="24"/>
        </w:rPr>
      </w:pPr>
      <w:hyperlink r:id="rId9" w:history="1">
        <w:r w:rsidRPr="00B5070B">
          <w:rPr>
            <w:rStyle w:val="Hyperlink"/>
            <w:rFonts w:ascii="Times New Roman" w:hAnsi="Times New Roman"/>
            <w:bCs/>
            <w:szCs w:val="24"/>
          </w:rPr>
          <w:t>Canvas Technical Requirements</w:t>
        </w:r>
      </w:hyperlink>
      <w:r w:rsidRPr="00B5070B">
        <w:rPr>
          <w:rFonts w:ascii="Times New Roman" w:hAnsi="Times New Roman"/>
          <w:bCs/>
          <w:szCs w:val="24"/>
        </w:rPr>
        <w:t xml:space="preserve"> (https://clear.unt.edu/supported-technologies/canvas/requirements</w:t>
      </w:r>
      <w:r w:rsidRPr="00B5070B">
        <w:rPr>
          <w:rStyle w:val="Hyperlink"/>
          <w:rFonts w:ascii="Times New Roman" w:hAnsi="Times New Roman"/>
          <w:bCs/>
          <w:szCs w:val="24"/>
        </w:rPr>
        <w:t>)</w:t>
      </w:r>
    </w:p>
    <w:p w14:paraId="1EF8DE85" w14:textId="190F1E13" w:rsidR="00444A0D" w:rsidRPr="00B5070B" w:rsidRDefault="00444A0D" w:rsidP="00444A0D">
      <w:pPr>
        <w:pStyle w:val="Heading3"/>
        <w:rPr>
          <w:rFonts w:ascii="Times New Roman" w:hAnsi="Times New Roman" w:cs="Times New Roman"/>
        </w:rPr>
      </w:pPr>
    </w:p>
    <w:p w14:paraId="5F2B661A" w14:textId="77777777" w:rsidR="00444A0D" w:rsidRPr="00B5070B" w:rsidRDefault="00444A0D" w:rsidP="00444A0D">
      <w:pPr>
        <w:pStyle w:val="ListParagraph"/>
        <w:rPr>
          <w:rFonts w:ascii="Times New Roman" w:hAnsi="Times New Roman"/>
          <w:b/>
          <w:szCs w:val="24"/>
        </w:rPr>
      </w:pPr>
    </w:p>
    <w:p w14:paraId="26ABC0A7" w14:textId="77FEFD6A" w:rsidR="00452EFF" w:rsidRPr="00B5070B" w:rsidRDefault="00444A0D" w:rsidP="00EC077D">
      <w:pPr>
        <w:rPr>
          <w:rFonts w:ascii="Times New Roman" w:hAnsi="Times New Roman"/>
          <w:b/>
          <w:szCs w:val="24"/>
        </w:rPr>
      </w:pPr>
      <w:r w:rsidRPr="00B5070B">
        <w:rPr>
          <w:rFonts w:ascii="Times New Roman" w:hAnsi="Times New Roman"/>
          <w:b/>
          <w:szCs w:val="24"/>
        </w:rPr>
        <w:t>TECHNICAL ASSISTANCE</w:t>
      </w:r>
    </w:p>
    <w:p w14:paraId="494A2908" w14:textId="77777777" w:rsidR="00444A0D" w:rsidRPr="00B5070B" w:rsidRDefault="00444A0D" w:rsidP="00444A0D">
      <w:pPr>
        <w:pStyle w:val="BodyText"/>
        <w:spacing w:after="240"/>
        <w:ind w:right="147"/>
        <w:rPr>
          <w:rFonts w:ascii="Times New Roman" w:hAnsi="Times New Roman"/>
          <w:sz w:val="24"/>
          <w:szCs w:val="24"/>
        </w:rPr>
      </w:pPr>
      <w:r w:rsidRPr="00B5070B">
        <w:rPr>
          <w:rFonts w:ascii="Times New Roman" w:hAnsi="Times New Roman"/>
          <w:sz w:val="24"/>
          <w:szCs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B5070B" w:rsidRDefault="00444A0D" w:rsidP="00444A0D">
      <w:pPr>
        <w:rPr>
          <w:rFonts w:ascii="Times New Roman" w:hAnsi="Times New Roman"/>
          <w:szCs w:val="24"/>
        </w:rPr>
      </w:pPr>
      <w:r w:rsidRPr="00B5070B">
        <w:rPr>
          <w:rFonts w:ascii="Times New Roman" w:hAnsi="Times New Roman"/>
          <w:b/>
          <w:szCs w:val="24"/>
        </w:rPr>
        <w:t>UIT Help Desk</w:t>
      </w:r>
      <w:r w:rsidRPr="00B5070B">
        <w:rPr>
          <w:rFonts w:ascii="Times New Roman" w:hAnsi="Times New Roman"/>
          <w:szCs w:val="24"/>
        </w:rPr>
        <w:t xml:space="preserve">: </w:t>
      </w:r>
      <w:hyperlink r:id="rId10" w:history="1">
        <w:r w:rsidRPr="00B5070B">
          <w:rPr>
            <w:rStyle w:val="Hyperlink"/>
            <w:rFonts w:ascii="Times New Roman" w:hAnsi="Times New Roman"/>
            <w:szCs w:val="24"/>
          </w:rPr>
          <w:t>UIT Student Help Desk site</w:t>
        </w:r>
      </w:hyperlink>
      <w:r w:rsidRPr="00B5070B">
        <w:rPr>
          <w:rFonts w:ascii="Times New Roman" w:hAnsi="Times New Roman"/>
          <w:szCs w:val="24"/>
        </w:rPr>
        <w:t xml:space="preserve"> (http://www.unt.edu/helpdesk/index.htm</w:t>
      </w:r>
      <w:r w:rsidRPr="00B5070B">
        <w:rPr>
          <w:rStyle w:val="Hyperlink"/>
          <w:rFonts w:ascii="Times New Roman" w:hAnsi="Times New Roman"/>
          <w:szCs w:val="24"/>
        </w:rPr>
        <w:t>)</w:t>
      </w:r>
    </w:p>
    <w:p w14:paraId="69F22261" w14:textId="77777777" w:rsidR="00444A0D" w:rsidRPr="00B5070B" w:rsidRDefault="00444A0D" w:rsidP="00444A0D">
      <w:pPr>
        <w:rPr>
          <w:rFonts w:ascii="Times New Roman" w:hAnsi="Times New Roman"/>
          <w:szCs w:val="24"/>
        </w:rPr>
      </w:pPr>
      <w:r w:rsidRPr="00B5070B">
        <w:rPr>
          <w:rFonts w:ascii="Times New Roman" w:hAnsi="Times New Roman"/>
          <w:b/>
          <w:szCs w:val="24"/>
        </w:rPr>
        <w:t>Email</w:t>
      </w:r>
      <w:r w:rsidRPr="00B5070B">
        <w:rPr>
          <w:rFonts w:ascii="Times New Roman" w:hAnsi="Times New Roman"/>
          <w:szCs w:val="24"/>
        </w:rPr>
        <w:t xml:space="preserve">: </w:t>
      </w:r>
      <w:hyperlink r:id="rId11" w:history="1">
        <w:r w:rsidRPr="00B5070B">
          <w:rPr>
            <w:rStyle w:val="Hyperlink"/>
            <w:rFonts w:ascii="Times New Roman" w:hAnsi="Times New Roman"/>
            <w:szCs w:val="24"/>
          </w:rPr>
          <w:t>helpdesk@unt.edu</w:t>
        </w:r>
      </w:hyperlink>
      <w:r w:rsidRPr="00B5070B">
        <w:rPr>
          <w:rFonts w:ascii="Times New Roman" w:hAnsi="Times New Roman"/>
          <w:szCs w:val="24"/>
        </w:rPr>
        <w:t xml:space="preserve">     </w:t>
      </w:r>
    </w:p>
    <w:p w14:paraId="091DE372" w14:textId="77777777" w:rsidR="00444A0D" w:rsidRPr="00B5070B" w:rsidRDefault="00444A0D" w:rsidP="00444A0D">
      <w:pPr>
        <w:pStyle w:val="BodyText"/>
        <w:ind w:right="6649"/>
        <w:rPr>
          <w:rFonts w:ascii="Times New Roman" w:hAnsi="Times New Roman"/>
          <w:sz w:val="24"/>
          <w:szCs w:val="24"/>
        </w:rPr>
      </w:pPr>
      <w:r w:rsidRPr="00B5070B">
        <w:rPr>
          <w:rFonts w:ascii="Times New Roman" w:hAnsi="Times New Roman"/>
          <w:b/>
          <w:sz w:val="24"/>
          <w:szCs w:val="24"/>
        </w:rPr>
        <w:t>Phone</w:t>
      </w:r>
      <w:r w:rsidRPr="00B5070B">
        <w:rPr>
          <w:rFonts w:ascii="Times New Roman" w:hAnsi="Times New Roman"/>
          <w:sz w:val="24"/>
          <w:szCs w:val="24"/>
        </w:rPr>
        <w:t>: 940-565-2324</w:t>
      </w:r>
    </w:p>
    <w:p w14:paraId="5AAB37B9" w14:textId="77777777" w:rsidR="00444A0D" w:rsidRPr="00B5070B" w:rsidRDefault="00444A0D" w:rsidP="00444A0D">
      <w:pPr>
        <w:pStyle w:val="BodyText"/>
        <w:rPr>
          <w:rFonts w:ascii="Times New Roman" w:hAnsi="Times New Roman"/>
          <w:sz w:val="24"/>
          <w:szCs w:val="24"/>
        </w:rPr>
      </w:pPr>
      <w:r w:rsidRPr="00B5070B">
        <w:rPr>
          <w:rFonts w:ascii="Times New Roman" w:hAnsi="Times New Roman"/>
          <w:b/>
          <w:sz w:val="24"/>
          <w:szCs w:val="24"/>
        </w:rPr>
        <w:t>In Person</w:t>
      </w:r>
      <w:r w:rsidRPr="00B5070B">
        <w:rPr>
          <w:rFonts w:ascii="Times New Roman" w:hAnsi="Times New Roman"/>
          <w:sz w:val="24"/>
          <w:szCs w:val="24"/>
        </w:rPr>
        <w:t>: Sage Hall, Room 130</w:t>
      </w:r>
    </w:p>
    <w:p w14:paraId="75858D98" w14:textId="77777777" w:rsidR="00444A0D" w:rsidRPr="00B5070B" w:rsidRDefault="00444A0D" w:rsidP="00444A0D">
      <w:pPr>
        <w:pStyle w:val="BodyText"/>
        <w:ind w:right="147"/>
        <w:rPr>
          <w:rFonts w:ascii="Times New Roman" w:hAnsi="Times New Roman"/>
          <w:sz w:val="24"/>
          <w:szCs w:val="24"/>
        </w:rPr>
      </w:pPr>
      <w:r w:rsidRPr="00B5070B">
        <w:rPr>
          <w:rFonts w:ascii="Times New Roman" w:hAnsi="Times New Roman"/>
          <w:b/>
          <w:sz w:val="24"/>
          <w:szCs w:val="24"/>
        </w:rPr>
        <w:t>Walk-In Availability</w:t>
      </w:r>
      <w:r w:rsidRPr="00B5070B">
        <w:rPr>
          <w:rFonts w:ascii="Times New Roman" w:hAnsi="Times New Roman"/>
          <w:sz w:val="24"/>
          <w:szCs w:val="24"/>
        </w:rPr>
        <w:t>: 8am-9pm</w:t>
      </w:r>
    </w:p>
    <w:p w14:paraId="1F95F4CF" w14:textId="77777777" w:rsidR="00444A0D" w:rsidRPr="00B5070B" w:rsidRDefault="00444A0D" w:rsidP="00444A0D">
      <w:pPr>
        <w:pStyle w:val="BodyText"/>
        <w:ind w:right="147"/>
        <w:rPr>
          <w:rFonts w:ascii="Times New Roman" w:hAnsi="Times New Roman"/>
          <w:sz w:val="24"/>
          <w:szCs w:val="24"/>
        </w:rPr>
      </w:pPr>
      <w:r w:rsidRPr="00B5070B">
        <w:rPr>
          <w:rFonts w:ascii="Times New Roman" w:hAnsi="Times New Roman"/>
          <w:b/>
          <w:sz w:val="24"/>
          <w:szCs w:val="24"/>
        </w:rPr>
        <w:t>Telephone Availability</w:t>
      </w:r>
      <w:r w:rsidRPr="00B5070B">
        <w:rPr>
          <w:rFonts w:ascii="Times New Roman" w:hAnsi="Times New Roman"/>
          <w:sz w:val="24"/>
          <w:szCs w:val="24"/>
        </w:rPr>
        <w:t>:</w:t>
      </w:r>
    </w:p>
    <w:p w14:paraId="56DD74F3" w14:textId="77777777" w:rsidR="00444A0D" w:rsidRPr="00B5070B"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B5070B">
        <w:rPr>
          <w:rFonts w:ascii="Times New Roman" w:hAnsi="Times New Roman"/>
          <w:sz w:val="24"/>
          <w:szCs w:val="24"/>
        </w:rPr>
        <w:t>Sunday: noon-midnight</w:t>
      </w:r>
    </w:p>
    <w:p w14:paraId="08DC809F" w14:textId="77777777" w:rsidR="00444A0D" w:rsidRPr="00B5070B"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B5070B">
        <w:rPr>
          <w:rFonts w:ascii="Times New Roman" w:hAnsi="Times New Roman"/>
          <w:sz w:val="24"/>
          <w:szCs w:val="24"/>
        </w:rPr>
        <w:t>Monday-Thursday: 8am-midnight</w:t>
      </w:r>
    </w:p>
    <w:p w14:paraId="0E3F0E49" w14:textId="77777777" w:rsidR="00444A0D" w:rsidRPr="00B5070B"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B5070B">
        <w:rPr>
          <w:rFonts w:ascii="Times New Roman" w:hAnsi="Times New Roman"/>
          <w:sz w:val="24"/>
          <w:szCs w:val="24"/>
        </w:rPr>
        <w:t>Friday: 8am-8pm</w:t>
      </w:r>
    </w:p>
    <w:p w14:paraId="2413B4AD" w14:textId="77777777" w:rsidR="00444A0D" w:rsidRPr="00B5070B"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B5070B">
        <w:rPr>
          <w:rFonts w:ascii="Times New Roman" w:hAnsi="Times New Roman"/>
          <w:sz w:val="24"/>
          <w:szCs w:val="24"/>
        </w:rPr>
        <w:t>Saturday: 9am-5pm</w:t>
      </w:r>
    </w:p>
    <w:p w14:paraId="2307267E" w14:textId="77777777" w:rsidR="00444A0D" w:rsidRPr="00B5070B" w:rsidRDefault="00444A0D" w:rsidP="00444A0D">
      <w:pPr>
        <w:pStyle w:val="BodyText"/>
        <w:ind w:right="147"/>
        <w:rPr>
          <w:rFonts w:ascii="Times New Roman" w:hAnsi="Times New Roman"/>
          <w:sz w:val="24"/>
          <w:szCs w:val="24"/>
        </w:rPr>
      </w:pPr>
      <w:r w:rsidRPr="00B5070B">
        <w:rPr>
          <w:rFonts w:ascii="Times New Roman" w:hAnsi="Times New Roman"/>
          <w:b/>
          <w:sz w:val="24"/>
          <w:szCs w:val="24"/>
        </w:rPr>
        <w:t>Laptop Checkout</w:t>
      </w:r>
      <w:r w:rsidRPr="00B5070B">
        <w:rPr>
          <w:rFonts w:ascii="Times New Roman" w:hAnsi="Times New Roman"/>
          <w:sz w:val="24"/>
          <w:szCs w:val="24"/>
        </w:rPr>
        <w:t>: 8am-7pm</w:t>
      </w:r>
    </w:p>
    <w:p w14:paraId="645C7ADA" w14:textId="77777777" w:rsidR="00444A0D" w:rsidRPr="00B5070B" w:rsidRDefault="00444A0D" w:rsidP="00444A0D">
      <w:pPr>
        <w:pStyle w:val="BodyText"/>
        <w:ind w:right="147"/>
        <w:rPr>
          <w:rFonts w:ascii="Times New Roman" w:hAnsi="Times New Roman"/>
          <w:sz w:val="24"/>
          <w:szCs w:val="24"/>
        </w:rPr>
      </w:pPr>
    </w:p>
    <w:p w14:paraId="4AE1D72F" w14:textId="77777777" w:rsidR="00444A0D" w:rsidRPr="00B5070B" w:rsidRDefault="00444A0D" w:rsidP="00444A0D">
      <w:pPr>
        <w:pStyle w:val="BodyText"/>
        <w:spacing w:after="240"/>
        <w:ind w:right="147"/>
        <w:rPr>
          <w:rFonts w:ascii="Times New Roman" w:hAnsi="Times New Roman"/>
          <w:sz w:val="24"/>
          <w:szCs w:val="24"/>
        </w:rPr>
      </w:pPr>
      <w:r w:rsidRPr="00B5070B">
        <w:rPr>
          <w:rFonts w:ascii="Times New Roman" w:hAnsi="Times New Roman"/>
          <w:sz w:val="24"/>
          <w:szCs w:val="24"/>
        </w:rPr>
        <w:t xml:space="preserve">For additional support, visit </w:t>
      </w:r>
      <w:hyperlink r:id="rId12" w:history="1">
        <w:r w:rsidRPr="00B5070B">
          <w:rPr>
            <w:rStyle w:val="Hyperlink"/>
            <w:rFonts w:ascii="Times New Roman" w:hAnsi="Times New Roman"/>
            <w:sz w:val="24"/>
            <w:szCs w:val="24"/>
          </w:rPr>
          <w:t>Canvas Technical Help</w:t>
        </w:r>
      </w:hyperlink>
      <w:r w:rsidRPr="00B5070B">
        <w:rPr>
          <w:rFonts w:ascii="Times New Roman" w:hAnsi="Times New Roman"/>
          <w:sz w:val="24"/>
          <w:szCs w:val="24"/>
        </w:rPr>
        <w:t xml:space="preserve"> (https://community.canvaslms.com/docs/DOC-10554-4212710328)</w:t>
      </w:r>
    </w:p>
    <w:p w14:paraId="41EB7A54" w14:textId="1BE18035" w:rsidR="00444A0D" w:rsidRPr="00B5070B" w:rsidRDefault="00444A0D" w:rsidP="00444A0D">
      <w:pPr>
        <w:rPr>
          <w:rFonts w:ascii="Times New Roman" w:hAnsi="Times New Roman"/>
          <w:szCs w:val="24"/>
          <w:shd w:val="clear" w:color="auto" w:fill="FFFFFF"/>
        </w:rPr>
      </w:pPr>
      <w:r w:rsidRPr="00B5070B">
        <w:rPr>
          <w:rFonts w:ascii="Times New Roman" w:hAnsi="Times New Roman"/>
          <w:szCs w:val="24"/>
          <w:shd w:val="clear" w:color="auto" w:fill="FFFFFF"/>
        </w:rPr>
        <w:t>RULES OF ENGAGEMENT</w:t>
      </w:r>
    </w:p>
    <w:p w14:paraId="56AB85CF" w14:textId="11B0AD0D" w:rsidR="00444A0D" w:rsidRPr="00B5070B" w:rsidRDefault="00444A0D" w:rsidP="00444A0D">
      <w:pPr>
        <w:rPr>
          <w:rFonts w:ascii="Times New Roman" w:hAnsi="Times New Roman"/>
          <w:szCs w:val="24"/>
          <w:shd w:val="clear" w:color="auto" w:fill="FFFFFF"/>
        </w:rPr>
      </w:pPr>
      <w:r w:rsidRPr="00B5070B">
        <w:rPr>
          <w:rFonts w:ascii="Times New Roman" w:hAnsi="Times New Roman"/>
          <w:szCs w:val="24"/>
          <w:shd w:val="clear" w:color="auto" w:fill="FFFFFF"/>
        </w:rPr>
        <w:t>Rules of engagement refer to the way students are expected to interact with each other and with their instructors. Here are some general guidelines:</w:t>
      </w:r>
    </w:p>
    <w:p w14:paraId="0D393B5B" w14:textId="77777777" w:rsidR="00444A0D" w:rsidRPr="00B5070B"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B5070B">
        <w:rPr>
          <w:rFonts w:ascii="Times New Roman" w:hAnsi="Times New Roman"/>
          <w:szCs w:val="24"/>
          <w:shd w:val="clear" w:color="auto" w:fill="FFFFFF"/>
        </w:rPr>
        <w:t xml:space="preserve">While the freedom to express yourself is a fundamental human right, any communication that utilizes cruel and derogatory language on the basis of </w:t>
      </w:r>
      <w:r w:rsidRPr="00B5070B">
        <w:rPr>
          <w:rFonts w:ascii="Times New Roman" w:hAnsi="Times New Roman"/>
          <w:szCs w:val="24"/>
        </w:rPr>
        <w:t xml:space="preserve">race, color, national origin, religion, sex, sexual orientation, gender identity, gender expression, age, disability, genetic information, veteran status, or any other characteristic protected under applicable federal or state law </w:t>
      </w:r>
      <w:r w:rsidRPr="00B5070B">
        <w:rPr>
          <w:rFonts w:ascii="Times New Roman" w:hAnsi="Times New Roman"/>
          <w:szCs w:val="24"/>
          <w:shd w:val="clear" w:color="auto" w:fill="FFFFFF"/>
        </w:rPr>
        <w:t>will not be tolerated.</w:t>
      </w:r>
    </w:p>
    <w:p w14:paraId="67A6CDC6" w14:textId="77777777" w:rsidR="00444A0D" w:rsidRPr="00B5070B"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B5070B">
        <w:rPr>
          <w:rFonts w:ascii="Times New Roman" w:hAnsi="Times New Roman"/>
          <w:szCs w:val="24"/>
          <w:shd w:val="clear" w:color="auto" w:fill="FFFFFF"/>
        </w:rPr>
        <w:lastRenderedPageBreak/>
        <w:t>Treat your instructor and classmates with respect in any communication online or face-to-face, even when their opinion differs from your own.</w:t>
      </w:r>
    </w:p>
    <w:p w14:paraId="05311C38" w14:textId="77777777" w:rsidR="00444A0D" w:rsidRPr="00B5070B"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B5070B">
        <w:rPr>
          <w:rFonts w:ascii="Times New Roman" w:hAnsi="Times New Roman"/>
          <w:szCs w:val="24"/>
          <w:shd w:val="clear" w:color="auto" w:fill="FFFFFF"/>
        </w:rPr>
        <w:t>Ask for and use the correct name and pronouns for your instructor and classmates.</w:t>
      </w:r>
    </w:p>
    <w:p w14:paraId="48144A6A" w14:textId="77777777" w:rsidR="00444A0D" w:rsidRPr="00B5070B"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B5070B">
        <w:rPr>
          <w:rFonts w:ascii="Times New Roman" w:hAnsi="Times New Roman"/>
          <w:szCs w:val="24"/>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B5070B"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B5070B">
        <w:rPr>
          <w:rFonts w:ascii="Times New Roman" w:hAnsi="Times New Roman"/>
          <w:szCs w:val="24"/>
          <w:shd w:val="clear" w:color="auto" w:fill="FFFFFF"/>
        </w:rPr>
        <w:t xml:space="preserve">Use your critical thinking skills to challenge other people’s ideas, instead of attacking individuals. </w:t>
      </w:r>
    </w:p>
    <w:p w14:paraId="7FB23D22" w14:textId="77777777" w:rsidR="00444A0D" w:rsidRPr="00B5070B"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B5070B">
        <w:rPr>
          <w:rFonts w:ascii="Times New Roman" w:hAnsi="Times New Roman"/>
          <w:szCs w:val="24"/>
          <w:shd w:val="clear" w:color="auto" w:fill="FFFFFF"/>
        </w:rPr>
        <w:t>Avoid using all caps while communicating digitally. This may be interpreted as “YELLING!”</w:t>
      </w:r>
    </w:p>
    <w:p w14:paraId="73E0308B" w14:textId="77777777" w:rsidR="00444A0D" w:rsidRPr="00B5070B"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B5070B">
        <w:rPr>
          <w:rFonts w:ascii="Times New Roman" w:hAnsi="Times New Roman"/>
          <w:szCs w:val="24"/>
          <w:shd w:val="clear" w:color="auto" w:fill="FFFFFF"/>
        </w:rPr>
        <w:t>Be cautious when using humor or sarcasm in emails or discussion posts as tone can be difficult to interpret digitally.</w:t>
      </w:r>
    </w:p>
    <w:p w14:paraId="7AB3339D" w14:textId="77777777" w:rsidR="00444A0D" w:rsidRPr="00B5070B"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B5070B">
        <w:rPr>
          <w:rFonts w:ascii="Times New Roman" w:hAnsi="Times New Roman"/>
          <w:szCs w:val="24"/>
          <w:shd w:val="clear" w:color="auto" w:fill="FFFFFF"/>
        </w:rPr>
        <w:t>Avoid using “text-talk” unless explicitly permitted by your instructor.</w:t>
      </w:r>
    </w:p>
    <w:p w14:paraId="47CFF643" w14:textId="77777777" w:rsidR="00444A0D" w:rsidRPr="00B5070B"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B5070B">
        <w:rPr>
          <w:rFonts w:ascii="Times New Roman" w:hAnsi="Times New Roman"/>
          <w:szCs w:val="24"/>
          <w:shd w:val="clear" w:color="auto" w:fill="FFFFFF"/>
        </w:rPr>
        <w:t>Proofread and fact-check your sources.</w:t>
      </w:r>
    </w:p>
    <w:p w14:paraId="1027354B" w14:textId="103074DB" w:rsidR="00444A0D" w:rsidRPr="00B5070B"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B5070B">
        <w:rPr>
          <w:rFonts w:ascii="Times New Roman" w:hAnsi="Times New Roman"/>
          <w:szCs w:val="24"/>
          <w:shd w:val="clear" w:color="auto" w:fill="FFFFFF"/>
        </w:rPr>
        <w:t>Keep in mind that online posts can be permanent, so think first before you type.</w:t>
      </w:r>
    </w:p>
    <w:p w14:paraId="2DFFAB82" w14:textId="7FCD25EE" w:rsidR="00444A0D" w:rsidRPr="00B5070B"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B5070B">
        <w:rPr>
          <w:rFonts w:ascii="Times New Roman" w:hAnsi="Times New Roman"/>
          <w:szCs w:val="24"/>
          <w:shd w:val="clear" w:color="auto" w:fill="FFFFFF"/>
        </w:rPr>
        <w:t xml:space="preserve">Let compassion for yourself and for others guide every action you do in the course and outside in the world. </w:t>
      </w:r>
    </w:p>
    <w:p w14:paraId="4B3446A0" w14:textId="77777777" w:rsidR="00444A0D" w:rsidRPr="00B5070B" w:rsidRDefault="00444A0D" w:rsidP="00444A0D">
      <w:pPr>
        <w:rPr>
          <w:rFonts w:ascii="Times New Roman" w:hAnsi="Times New Roman"/>
          <w:szCs w:val="24"/>
        </w:rPr>
      </w:pPr>
      <w:r w:rsidRPr="00B5070B">
        <w:rPr>
          <w:rFonts w:ascii="Times New Roman" w:hAnsi="Times New Roman"/>
          <w:szCs w:val="24"/>
        </w:rPr>
        <w:t xml:space="preserve">See these </w:t>
      </w:r>
      <w:hyperlink r:id="rId13" w:history="1">
        <w:r w:rsidRPr="00B5070B">
          <w:rPr>
            <w:rStyle w:val="Hyperlink"/>
            <w:rFonts w:ascii="Times New Roman" w:hAnsi="Times New Roman"/>
            <w:szCs w:val="24"/>
          </w:rPr>
          <w:t>Engagement Guidelines</w:t>
        </w:r>
      </w:hyperlink>
      <w:r w:rsidRPr="00B5070B">
        <w:rPr>
          <w:rFonts w:ascii="Times New Roman" w:hAnsi="Times New Roman"/>
          <w:szCs w:val="24"/>
        </w:rPr>
        <w:t xml:space="preserve"> (https://clear.unt.edu/online-communication-tips) for more information.</w:t>
      </w:r>
    </w:p>
    <w:p w14:paraId="4B284E8F" w14:textId="33EB8255" w:rsidR="00444A0D" w:rsidRPr="00B5070B" w:rsidRDefault="00444A0D" w:rsidP="00EC077D">
      <w:pPr>
        <w:rPr>
          <w:rFonts w:ascii="Times New Roman" w:hAnsi="Times New Roman"/>
          <w:b/>
          <w:szCs w:val="24"/>
        </w:rPr>
      </w:pPr>
    </w:p>
    <w:p w14:paraId="041C17C8" w14:textId="2D5A17B2" w:rsidR="00444A0D" w:rsidRPr="00B5070B" w:rsidRDefault="00444A0D" w:rsidP="00EC077D">
      <w:pPr>
        <w:rPr>
          <w:rFonts w:ascii="Times New Roman" w:hAnsi="Times New Roman"/>
          <w:b/>
          <w:szCs w:val="24"/>
        </w:rPr>
      </w:pPr>
    </w:p>
    <w:p w14:paraId="6F78747D" w14:textId="77777777" w:rsidR="00790815" w:rsidRPr="00B5070B" w:rsidRDefault="00790815" w:rsidP="00790815">
      <w:pPr>
        <w:rPr>
          <w:rFonts w:ascii="Times New Roman" w:hAnsi="Times New Roman"/>
          <w:bCs/>
          <w:szCs w:val="24"/>
        </w:rPr>
      </w:pPr>
      <w:r w:rsidRPr="00B5070B">
        <w:rPr>
          <w:rFonts w:ascii="Times New Roman" w:hAnsi="Times New Roman"/>
          <w:bCs/>
          <w:szCs w:val="24"/>
        </w:rPr>
        <w:t>Quizzes</w:t>
      </w:r>
    </w:p>
    <w:p w14:paraId="7B19C259" w14:textId="36DC4CA6" w:rsidR="00790815" w:rsidRPr="00B5070B" w:rsidRDefault="00790815" w:rsidP="00790815">
      <w:pPr>
        <w:ind w:left="720"/>
        <w:rPr>
          <w:rFonts w:ascii="Times New Roman" w:hAnsi="Times New Roman"/>
          <w:bCs/>
          <w:szCs w:val="24"/>
        </w:rPr>
      </w:pPr>
      <w:r w:rsidRPr="00B5070B">
        <w:rPr>
          <w:rFonts w:ascii="Times New Roman" w:hAnsi="Times New Roman"/>
          <w:bCs/>
          <w:szCs w:val="24"/>
        </w:rPr>
        <w:t>Quizzes will be created by the instructor and posted on Canvas by the TA.  These will not be weekly but will cover the materials discussed in the recorded lectures and/or the assigned readings. Do NOT use phones or tablets to take a quiz. When they are assigned, the quizzes will be due Tuesday nights via Canvas. If you find that you need an extension, you will need to email me beforehand so as not to receive a grade of “0” on your quiz. You will most likely receive the extension if you talk to me about why you need it. Be mindful of the quiz due dates located in your syllabus.</w:t>
      </w:r>
      <w:r w:rsidR="00185462" w:rsidRPr="00B5070B">
        <w:rPr>
          <w:rFonts w:ascii="Times New Roman" w:hAnsi="Times New Roman"/>
          <w:bCs/>
          <w:szCs w:val="24"/>
        </w:rPr>
        <w:t xml:space="preserve"> Quizzes will be available through the semester with your lowest 2 being dropped</w:t>
      </w:r>
      <w:r w:rsidRPr="00B5070B">
        <w:rPr>
          <w:rFonts w:ascii="Times New Roman" w:hAnsi="Times New Roman"/>
          <w:bCs/>
          <w:szCs w:val="24"/>
        </w:rPr>
        <w:t>.</w:t>
      </w:r>
    </w:p>
    <w:p w14:paraId="2641C73F" w14:textId="77777777" w:rsidR="00790815" w:rsidRPr="00B5070B" w:rsidRDefault="00790815" w:rsidP="00790815">
      <w:pPr>
        <w:rPr>
          <w:rFonts w:ascii="Times New Roman" w:hAnsi="Times New Roman"/>
          <w:bCs/>
          <w:szCs w:val="24"/>
        </w:rPr>
      </w:pPr>
    </w:p>
    <w:p w14:paraId="229BE707" w14:textId="77777777" w:rsidR="00790815" w:rsidRPr="00B5070B" w:rsidRDefault="00790815" w:rsidP="00B86A31">
      <w:pPr>
        <w:rPr>
          <w:rFonts w:ascii="Times New Roman" w:hAnsi="Times New Roman"/>
          <w:szCs w:val="24"/>
        </w:rPr>
      </w:pPr>
    </w:p>
    <w:p w14:paraId="51FAABFE" w14:textId="77777777" w:rsidR="00790815" w:rsidRPr="00B5070B" w:rsidRDefault="00790815" w:rsidP="00790815">
      <w:pPr>
        <w:rPr>
          <w:rFonts w:ascii="Times New Roman" w:hAnsi="Times New Roman"/>
          <w:bCs/>
          <w:szCs w:val="24"/>
        </w:rPr>
      </w:pPr>
      <w:r w:rsidRPr="00B5070B">
        <w:rPr>
          <w:rFonts w:ascii="Times New Roman" w:hAnsi="Times New Roman"/>
          <w:bCs/>
          <w:szCs w:val="24"/>
        </w:rPr>
        <w:t>Research Participation</w:t>
      </w:r>
    </w:p>
    <w:p w14:paraId="18A50ECF" w14:textId="200D591B" w:rsidR="00790815" w:rsidRPr="00B5070B" w:rsidRDefault="00790815" w:rsidP="00790815">
      <w:pPr>
        <w:ind w:left="720"/>
        <w:rPr>
          <w:rFonts w:ascii="Times New Roman" w:hAnsi="Times New Roman"/>
          <w:szCs w:val="24"/>
        </w:rPr>
      </w:pPr>
      <w:r w:rsidRPr="00B5070B">
        <w:rPr>
          <w:rFonts w:ascii="Times New Roman" w:hAnsi="Times New Roman"/>
          <w:szCs w:val="24"/>
        </w:rPr>
        <w:t xml:space="preserve">The UNT Department of Psychology requires that 10% of your grade is earned by completing the </w:t>
      </w:r>
      <w:hyperlink r:id="rId14" w:history="1">
        <w:r w:rsidRPr="00B5070B">
          <w:rPr>
            <w:rStyle w:val="Hyperlink"/>
            <w:rFonts w:ascii="Times New Roman" w:hAnsi="Times New Roman"/>
            <w:szCs w:val="24"/>
          </w:rPr>
          <w:t>SONA</w:t>
        </w:r>
      </w:hyperlink>
      <w:r w:rsidRPr="00B5070B">
        <w:rPr>
          <w:rFonts w:ascii="Times New Roman" w:hAnsi="Times New Roman"/>
          <w:szCs w:val="24"/>
        </w:rPr>
        <w:t xml:space="preserve"> research requirement. You are expected to earn </w:t>
      </w:r>
      <w:r w:rsidRPr="00B5070B">
        <w:rPr>
          <w:rFonts w:ascii="Times New Roman" w:hAnsi="Times New Roman"/>
          <w:b/>
          <w:bCs/>
          <w:szCs w:val="24"/>
          <w:u w:val="single"/>
        </w:rPr>
        <w:t>10 credits</w:t>
      </w:r>
      <w:r w:rsidRPr="00B5070B">
        <w:rPr>
          <w:rFonts w:ascii="Times New Roman" w:hAnsi="Times New Roman"/>
          <w:szCs w:val="24"/>
        </w:rPr>
        <w:t xml:space="preserve"> by either participating in psychology experiments and/or writing summaries of research papers (4 credits for a 2 page summary</w:t>
      </w:r>
      <w:r w:rsidR="00661601" w:rsidRPr="00B5070B">
        <w:rPr>
          <w:rFonts w:ascii="Times New Roman" w:hAnsi="Times New Roman"/>
          <w:szCs w:val="24"/>
        </w:rPr>
        <w:t>. These articles are different and separate from your research article critiques assigned above</w:t>
      </w:r>
      <w:r w:rsidRPr="00B5070B">
        <w:rPr>
          <w:rFonts w:ascii="Times New Roman" w:hAnsi="Times New Roman"/>
          <w:szCs w:val="24"/>
        </w:rPr>
        <w:t xml:space="preserve">). If you are under the age of 18, you are not legally allowed to participate in research studies, but you can earn research credits by writing research summaries. If students have any questions about SONA – including summary instructions – all questions can be answered on the </w:t>
      </w:r>
      <w:hyperlink r:id="rId15" w:history="1">
        <w:r w:rsidRPr="00B5070B">
          <w:rPr>
            <w:rStyle w:val="Hyperlink"/>
            <w:rFonts w:ascii="Times New Roman" w:hAnsi="Times New Roman"/>
            <w:szCs w:val="24"/>
          </w:rPr>
          <w:t>SONA help page</w:t>
        </w:r>
      </w:hyperlink>
      <w:r w:rsidRPr="00B5070B">
        <w:rPr>
          <w:rFonts w:ascii="Times New Roman" w:hAnsi="Times New Roman"/>
          <w:szCs w:val="24"/>
        </w:rPr>
        <w:t xml:space="preserve">. Any additional questions regarding SONA should be sent to </w:t>
      </w:r>
      <w:hyperlink r:id="rId16" w:history="1">
        <w:r w:rsidRPr="00B5070B">
          <w:rPr>
            <w:rStyle w:val="Hyperlink"/>
            <w:rFonts w:ascii="Times New Roman" w:hAnsi="Times New Roman"/>
            <w:szCs w:val="24"/>
          </w:rPr>
          <w:t>untsonarep@yahoo.com</w:t>
        </w:r>
      </w:hyperlink>
      <w:r w:rsidRPr="00B5070B">
        <w:rPr>
          <w:rFonts w:ascii="Times New Roman" w:hAnsi="Times New Roman"/>
          <w:szCs w:val="24"/>
        </w:rPr>
        <w:t>.</w:t>
      </w:r>
      <w:r w:rsidR="00626A8C" w:rsidRPr="00B5070B">
        <w:rPr>
          <w:rFonts w:ascii="Times New Roman" w:hAnsi="Times New Roman"/>
          <w:szCs w:val="24"/>
        </w:rPr>
        <w:t xml:space="preserve"> You may access an updated presentation </w:t>
      </w:r>
      <w:r w:rsidR="0075527D">
        <w:rPr>
          <w:rFonts w:ascii="Times New Roman" w:hAnsi="Times New Roman"/>
          <w:szCs w:val="24"/>
        </w:rPr>
        <w:t>on Canvas.</w:t>
      </w:r>
    </w:p>
    <w:p w14:paraId="0F35E562" w14:textId="77777777" w:rsidR="00790815" w:rsidRDefault="00790815" w:rsidP="00790815">
      <w:pPr>
        <w:ind w:left="720"/>
        <w:rPr>
          <w:rFonts w:ascii="Times New Roman" w:hAnsi="Times New Roman"/>
          <w:bCs/>
          <w:szCs w:val="24"/>
          <w:u w:val="single"/>
        </w:rPr>
      </w:pPr>
    </w:p>
    <w:p w14:paraId="21AD8D56" w14:textId="1D191529" w:rsidR="00790815" w:rsidRPr="00A63B36" w:rsidRDefault="0075527D" w:rsidP="00790815">
      <w:pPr>
        <w:ind w:left="720"/>
        <w:rPr>
          <w:rFonts w:ascii="Times New Roman" w:hAnsi="Times New Roman"/>
          <w:bCs/>
          <w:szCs w:val="24"/>
          <w:highlight w:val="yellow"/>
          <w:u w:val="single"/>
        </w:rPr>
      </w:pPr>
      <w:r>
        <w:rPr>
          <w:rFonts w:ascii="Times New Roman" w:hAnsi="Times New Roman"/>
          <w:bCs/>
          <w:szCs w:val="24"/>
          <w:highlight w:val="yellow"/>
          <w:u w:val="single"/>
        </w:rPr>
        <w:t xml:space="preserve">SONA </w:t>
      </w:r>
      <w:r w:rsidR="00790815" w:rsidRPr="00A63B36">
        <w:rPr>
          <w:rFonts w:ascii="Times New Roman" w:hAnsi="Times New Roman"/>
          <w:bCs/>
          <w:szCs w:val="24"/>
          <w:highlight w:val="yellow"/>
          <w:u w:val="single"/>
        </w:rPr>
        <w:t>Research Studies</w:t>
      </w:r>
    </w:p>
    <w:p w14:paraId="1A13E094" w14:textId="4E02A683" w:rsidR="00790815" w:rsidRPr="00A63B36" w:rsidRDefault="00790815" w:rsidP="00790815">
      <w:pPr>
        <w:ind w:left="720"/>
        <w:rPr>
          <w:rFonts w:ascii="Times New Roman" w:hAnsi="Times New Roman"/>
          <w:szCs w:val="24"/>
          <w:highlight w:val="yellow"/>
        </w:rPr>
      </w:pPr>
      <w:r w:rsidRPr="00A63B36">
        <w:rPr>
          <w:rFonts w:ascii="Times New Roman" w:hAnsi="Times New Roman"/>
          <w:szCs w:val="24"/>
          <w:highlight w:val="yellow"/>
        </w:rPr>
        <w:t xml:space="preserve">You must be 18 years or older to participate in research studies. To participate in research studies </w:t>
      </w:r>
      <w:hyperlink r:id="rId17" w:history="1">
        <w:r w:rsidRPr="00A63B36">
          <w:rPr>
            <w:rStyle w:val="Hyperlink"/>
            <w:rFonts w:ascii="Times New Roman" w:hAnsi="Times New Roman"/>
            <w:szCs w:val="24"/>
            <w:highlight w:val="yellow"/>
          </w:rPr>
          <w:t>click here</w:t>
        </w:r>
      </w:hyperlink>
      <w:r w:rsidRPr="00A63B36">
        <w:rPr>
          <w:rFonts w:ascii="Times New Roman" w:hAnsi="Times New Roman"/>
          <w:szCs w:val="24"/>
          <w:highlight w:val="yellow"/>
        </w:rPr>
        <w:t xml:space="preserve"> to create an account. Once you create an account, you will be able to find and sign up for studies that interest you. The last day to participate in a study is </w:t>
      </w:r>
      <w:r w:rsidR="008B6FC1">
        <w:rPr>
          <w:rFonts w:ascii="Times New Roman" w:hAnsi="Times New Roman"/>
          <w:b/>
          <w:bCs/>
          <w:szCs w:val="24"/>
          <w:highlight w:val="yellow"/>
          <w:u w:val="single"/>
        </w:rPr>
        <w:t xml:space="preserve">XXXXX </w:t>
      </w:r>
      <w:r w:rsidR="00661601" w:rsidRPr="00A63B36">
        <w:rPr>
          <w:rFonts w:ascii="Times New Roman" w:hAnsi="Times New Roman"/>
          <w:b/>
          <w:bCs/>
          <w:szCs w:val="24"/>
          <w:highlight w:val="yellow"/>
          <w:u w:val="single"/>
        </w:rPr>
        <w:t>. Be sure you’ve collected at least 5</w:t>
      </w:r>
      <w:r w:rsidR="00626A8C" w:rsidRPr="00A63B36">
        <w:rPr>
          <w:rFonts w:ascii="Times New Roman" w:hAnsi="Times New Roman"/>
          <w:b/>
          <w:bCs/>
          <w:szCs w:val="24"/>
          <w:highlight w:val="yellow"/>
          <w:u w:val="single"/>
        </w:rPr>
        <w:t xml:space="preserve"> credits by </w:t>
      </w:r>
      <w:r w:rsidR="0075527D">
        <w:rPr>
          <w:rFonts w:ascii="Times New Roman" w:hAnsi="Times New Roman"/>
          <w:b/>
          <w:bCs/>
          <w:szCs w:val="24"/>
          <w:highlight w:val="yellow"/>
          <w:u w:val="single"/>
        </w:rPr>
        <w:t xml:space="preserve">Friday, March </w:t>
      </w:r>
      <w:r w:rsidR="008B6FC1">
        <w:rPr>
          <w:rFonts w:ascii="Times New Roman" w:hAnsi="Times New Roman"/>
          <w:b/>
          <w:bCs/>
          <w:szCs w:val="24"/>
          <w:highlight w:val="yellow"/>
          <w:u w:val="single"/>
        </w:rPr>
        <w:t xml:space="preserve">6, </w:t>
      </w:r>
      <w:r w:rsidR="0075527D">
        <w:rPr>
          <w:rFonts w:ascii="Times New Roman" w:hAnsi="Times New Roman"/>
          <w:b/>
          <w:bCs/>
          <w:szCs w:val="24"/>
          <w:highlight w:val="yellow"/>
          <w:u w:val="single"/>
        </w:rPr>
        <w:t xml:space="preserve"> 20</w:t>
      </w:r>
      <w:r w:rsidR="008B6FC1">
        <w:rPr>
          <w:rFonts w:ascii="Times New Roman" w:hAnsi="Times New Roman"/>
          <w:b/>
          <w:bCs/>
          <w:szCs w:val="24"/>
          <w:highlight w:val="yellow"/>
          <w:u w:val="single"/>
        </w:rPr>
        <w:t xml:space="preserve">25 </w:t>
      </w:r>
      <w:r w:rsidR="0075527D">
        <w:rPr>
          <w:rFonts w:ascii="Times New Roman" w:hAnsi="Times New Roman"/>
          <w:b/>
          <w:bCs/>
          <w:szCs w:val="24"/>
          <w:highlight w:val="yellow"/>
          <w:u w:val="single"/>
        </w:rPr>
        <w:t xml:space="preserve"> </w:t>
      </w:r>
      <w:r w:rsidR="00626A8C" w:rsidRPr="00A63B36">
        <w:rPr>
          <w:rFonts w:ascii="Times New Roman" w:hAnsi="Times New Roman"/>
          <w:b/>
          <w:bCs/>
          <w:szCs w:val="24"/>
          <w:highlight w:val="yellow"/>
          <w:u w:val="single"/>
        </w:rPr>
        <w:t xml:space="preserve">to be sure you have enough time to complete it. </w:t>
      </w:r>
    </w:p>
    <w:p w14:paraId="079B5A6C" w14:textId="77777777" w:rsidR="00790815" w:rsidRPr="00A63B36" w:rsidRDefault="00790815" w:rsidP="00790815">
      <w:pPr>
        <w:ind w:left="720"/>
        <w:rPr>
          <w:rFonts w:ascii="Times New Roman" w:hAnsi="Times New Roman"/>
          <w:szCs w:val="24"/>
          <w:highlight w:val="yellow"/>
        </w:rPr>
      </w:pPr>
    </w:p>
    <w:p w14:paraId="6DE88DBD" w14:textId="66FDA8D3" w:rsidR="00790815" w:rsidRPr="00A63B36" w:rsidRDefault="00790815" w:rsidP="00790815">
      <w:pPr>
        <w:ind w:left="720"/>
        <w:rPr>
          <w:rFonts w:ascii="Times New Roman" w:hAnsi="Times New Roman"/>
          <w:szCs w:val="24"/>
          <w:highlight w:val="yellow"/>
          <w:u w:val="single"/>
        </w:rPr>
      </w:pPr>
      <w:r w:rsidRPr="00A63B36">
        <w:rPr>
          <w:rFonts w:ascii="Times New Roman" w:hAnsi="Times New Roman"/>
          <w:szCs w:val="24"/>
          <w:highlight w:val="yellow"/>
          <w:u w:val="single"/>
        </w:rPr>
        <w:t>Research Summaries</w:t>
      </w:r>
      <w:r w:rsidR="0075527D">
        <w:rPr>
          <w:rFonts w:ascii="Times New Roman" w:hAnsi="Times New Roman"/>
          <w:szCs w:val="24"/>
          <w:highlight w:val="yellow"/>
          <w:u w:val="single"/>
        </w:rPr>
        <w:t xml:space="preserve"> (in lieu of Research Studies)</w:t>
      </w:r>
    </w:p>
    <w:p w14:paraId="0D9287D2" w14:textId="334AA788" w:rsidR="00790815" w:rsidRPr="00B5070B" w:rsidRDefault="00790815" w:rsidP="00790815">
      <w:pPr>
        <w:ind w:left="720"/>
        <w:rPr>
          <w:rFonts w:ascii="Times New Roman" w:hAnsi="Times New Roman"/>
          <w:szCs w:val="24"/>
        </w:rPr>
      </w:pPr>
      <w:r w:rsidRPr="00A63B36">
        <w:rPr>
          <w:rFonts w:ascii="Times New Roman" w:hAnsi="Times New Roman"/>
          <w:szCs w:val="24"/>
          <w:highlight w:val="yellow"/>
        </w:rPr>
        <w:t xml:space="preserve">Each successfully completed summary is worth 4 credits. If you would like feedback on your summaries and a chance for revision, you email your summary to </w:t>
      </w:r>
      <w:hyperlink r:id="rId18" w:history="1">
        <w:r w:rsidRPr="00A63B36">
          <w:rPr>
            <w:rStyle w:val="Hyperlink"/>
            <w:rFonts w:ascii="Times New Roman" w:hAnsi="Times New Roman"/>
            <w:szCs w:val="24"/>
            <w:highlight w:val="yellow"/>
          </w:rPr>
          <w:t>untsonarep@yahoo.com</w:t>
        </w:r>
      </w:hyperlink>
      <w:r w:rsidRPr="00A63B36">
        <w:rPr>
          <w:rFonts w:ascii="Times New Roman" w:hAnsi="Times New Roman"/>
          <w:szCs w:val="24"/>
          <w:highlight w:val="yellow"/>
        </w:rPr>
        <w:t xml:space="preserve">  before . </w:t>
      </w:r>
      <w:r w:rsidRPr="00A63B36">
        <w:rPr>
          <w:rFonts w:ascii="Times New Roman" w:hAnsi="Times New Roman"/>
          <w:szCs w:val="24"/>
          <w:highlight w:val="yellow"/>
        </w:rPr>
        <w:lastRenderedPageBreak/>
        <w:t xml:space="preserve">If you do not want feedback or a chance for revision, the final due date for summaries is </w:t>
      </w:r>
      <w:r w:rsidR="008B6FC1">
        <w:rPr>
          <w:rFonts w:ascii="Times New Roman" w:hAnsi="Times New Roman"/>
          <w:szCs w:val="24"/>
          <w:highlight w:val="yellow"/>
        </w:rPr>
        <w:t xml:space="preserve">XXXXXX </w:t>
      </w:r>
      <w:r w:rsidRPr="00A63B36">
        <w:rPr>
          <w:rFonts w:ascii="Times New Roman" w:hAnsi="Times New Roman"/>
          <w:b/>
          <w:bCs/>
          <w:szCs w:val="24"/>
          <w:highlight w:val="yellow"/>
          <w:u w:val="single"/>
        </w:rPr>
        <w:t>Frida</w:t>
      </w:r>
      <w:r w:rsidR="00661601" w:rsidRPr="00A63B36">
        <w:rPr>
          <w:rFonts w:ascii="Times New Roman" w:hAnsi="Times New Roman"/>
          <w:b/>
          <w:bCs/>
          <w:szCs w:val="24"/>
          <w:highlight w:val="yellow"/>
          <w:u w:val="single"/>
        </w:rPr>
        <w:t>y,</w:t>
      </w:r>
      <w:r w:rsidRPr="00A63B36">
        <w:rPr>
          <w:rFonts w:ascii="Times New Roman" w:hAnsi="Times New Roman"/>
          <w:szCs w:val="24"/>
          <w:highlight w:val="yellow"/>
        </w:rPr>
        <w:t xml:space="preserve">. </w:t>
      </w:r>
      <w:r w:rsidRPr="00A63B36">
        <w:rPr>
          <w:rFonts w:ascii="Times New Roman" w:hAnsi="Times New Roman"/>
          <w:b/>
          <w:szCs w:val="24"/>
          <w:highlight w:val="yellow"/>
        </w:rPr>
        <w:t>NO LATE PAPERS ARE ACCEPTED</w:t>
      </w:r>
      <w:r w:rsidRPr="00A63B36">
        <w:rPr>
          <w:rFonts w:ascii="Times New Roman" w:hAnsi="Times New Roman"/>
          <w:szCs w:val="24"/>
          <w:highlight w:val="yellow"/>
        </w:rPr>
        <w:t>, so plan ahead!</w:t>
      </w:r>
      <w:r w:rsidRPr="00B5070B">
        <w:rPr>
          <w:rFonts w:ascii="Times New Roman" w:hAnsi="Times New Roman"/>
          <w:szCs w:val="24"/>
        </w:rPr>
        <w:t xml:space="preserve"> </w:t>
      </w:r>
    </w:p>
    <w:p w14:paraId="744BE180" w14:textId="1E16E38A" w:rsidR="00790815" w:rsidRPr="00B5070B" w:rsidRDefault="00790815" w:rsidP="00EC077D">
      <w:pPr>
        <w:rPr>
          <w:rFonts w:ascii="Times New Roman" w:hAnsi="Times New Roman"/>
          <w:b/>
          <w:szCs w:val="24"/>
        </w:rPr>
      </w:pPr>
    </w:p>
    <w:p w14:paraId="6F23D84E" w14:textId="77777777" w:rsidR="00790815" w:rsidRPr="00B5070B" w:rsidRDefault="00790815" w:rsidP="00EC077D">
      <w:pPr>
        <w:rPr>
          <w:rFonts w:ascii="Times New Roman" w:hAnsi="Times New Roman"/>
          <w:b/>
          <w:szCs w:val="24"/>
        </w:rPr>
      </w:pPr>
    </w:p>
    <w:p w14:paraId="654513E2" w14:textId="0CC70AD1" w:rsidR="00EC077D" w:rsidRPr="00B5070B" w:rsidRDefault="00EC077D" w:rsidP="00EC077D">
      <w:pPr>
        <w:rPr>
          <w:rFonts w:ascii="Times New Roman" w:hAnsi="Times New Roman"/>
          <w:b/>
          <w:szCs w:val="24"/>
        </w:rPr>
      </w:pPr>
      <w:r w:rsidRPr="00B5070B">
        <w:rPr>
          <w:rFonts w:ascii="Times New Roman" w:hAnsi="Times New Roman"/>
          <w:b/>
          <w:szCs w:val="24"/>
        </w:rPr>
        <w:t>EVALUATION</w:t>
      </w:r>
    </w:p>
    <w:p w14:paraId="2618C199" w14:textId="5537F188" w:rsidR="00DE71BA" w:rsidRPr="00B5070B" w:rsidRDefault="00EC077D" w:rsidP="00FD4600">
      <w:pPr>
        <w:rPr>
          <w:rFonts w:ascii="Times New Roman" w:hAnsi="Times New Roman"/>
          <w:szCs w:val="24"/>
        </w:rPr>
      </w:pPr>
      <w:r w:rsidRPr="00B5070B">
        <w:rPr>
          <w:rFonts w:ascii="Times New Roman" w:hAnsi="Times New Roman"/>
          <w:szCs w:val="24"/>
        </w:rPr>
        <w:t xml:space="preserve">The final grade will be based on the total number of </w:t>
      </w:r>
      <w:r w:rsidR="006965E8" w:rsidRPr="00B5070B">
        <w:rPr>
          <w:rFonts w:ascii="Times New Roman" w:hAnsi="Times New Roman"/>
          <w:szCs w:val="24"/>
        </w:rPr>
        <w:t xml:space="preserve">percentage </w:t>
      </w:r>
      <w:r w:rsidRPr="00B5070B">
        <w:rPr>
          <w:rFonts w:ascii="Times New Roman" w:hAnsi="Times New Roman"/>
          <w:szCs w:val="24"/>
        </w:rPr>
        <w:t xml:space="preserve">points accumulated from </w:t>
      </w:r>
      <w:r w:rsidR="004744A7" w:rsidRPr="00B5070B">
        <w:rPr>
          <w:rFonts w:ascii="Times New Roman" w:hAnsi="Times New Roman"/>
          <w:szCs w:val="24"/>
        </w:rPr>
        <w:t xml:space="preserve">two </w:t>
      </w:r>
      <w:r w:rsidR="006D7811" w:rsidRPr="00B5070B">
        <w:rPr>
          <w:rFonts w:ascii="Times New Roman" w:hAnsi="Times New Roman"/>
          <w:szCs w:val="24"/>
        </w:rPr>
        <w:t xml:space="preserve">exams, </w:t>
      </w:r>
      <w:r w:rsidR="004744A7" w:rsidRPr="00B5070B">
        <w:rPr>
          <w:rFonts w:ascii="Times New Roman" w:hAnsi="Times New Roman"/>
          <w:szCs w:val="24"/>
        </w:rPr>
        <w:t xml:space="preserve">several </w:t>
      </w:r>
      <w:r w:rsidR="00F86C3C" w:rsidRPr="00B5070B">
        <w:rPr>
          <w:rFonts w:ascii="Times New Roman" w:hAnsi="Times New Roman"/>
          <w:szCs w:val="24"/>
        </w:rPr>
        <w:t xml:space="preserve">in-class </w:t>
      </w:r>
      <w:r w:rsidR="006D7811" w:rsidRPr="00B5070B">
        <w:rPr>
          <w:rFonts w:ascii="Times New Roman" w:hAnsi="Times New Roman"/>
          <w:szCs w:val="24"/>
        </w:rPr>
        <w:t xml:space="preserve">assignments, </w:t>
      </w:r>
      <w:r w:rsidR="004744A7" w:rsidRPr="00B5070B">
        <w:rPr>
          <w:rFonts w:ascii="Times New Roman" w:hAnsi="Times New Roman"/>
          <w:szCs w:val="24"/>
        </w:rPr>
        <w:t>participation online and a small project</w:t>
      </w:r>
      <w:r w:rsidRPr="00B5070B">
        <w:rPr>
          <w:rFonts w:ascii="Times New Roman" w:hAnsi="Times New Roman"/>
          <w:szCs w:val="24"/>
        </w:rPr>
        <w:t>. The points for each assessment are as follows:</w:t>
      </w:r>
    </w:p>
    <w:p w14:paraId="1EC7C960" w14:textId="77777777" w:rsidR="006965E8" w:rsidRPr="00B5070B" w:rsidRDefault="006965E8" w:rsidP="009541FB">
      <w:pPr>
        <w:pStyle w:val="PlainText"/>
        <w:tabs>
          <w:tab w:val="left" w:pos="2880"/>
          <w:tab w:val="left" w:pos="7200"/>
          <w:tab w:val="left" w:pos="8640"/>
        </w:tabs>
        <w:rPr>
          <w:rFonts w:ascii="Times New Roman" w:hAnsi="Times New Roman"/>
          <w:sz w:val="24"/>
          <w:szCs w:val="24"/>
        </w:rPr>
      </w:pPr>
    </w:p>
    <w:p w14:paraId="31890E53" w14:textId="672B3BA2" w:rsidR="002C14BF" w:rsidRPr="00B5070B" w:rsidRDefault="002C14BF" w:rsidP="009541FB">
      <w:pPr>
        <w:pStyle w:val="PlainText"/>
        <w:tabs>
          <w:tab w:val="left" w:pos="2880"/>
          <w:tab w:val="left" w:pos="7200"/>
          <w:tab w:val="left" w:pos="8640"/>
        </w:tabs>
        <w:rPr>
          <w:rFonts w:ascii="Times New Roman" w:hAnsi="Times New Roman"/>
          <w:sz w:val="24"/>
          <w:szCs w:val="24"/>
        </w:rPr>
      </w:pPr>
      <w:r w:rsidRPr="00B5070B">
        <w:rPr>
          <w:rFonts w:ascii="Times New Roman" w:hAnsi="Times New Roman"/>
          <w:sz w:val="24"/>
          <w:szCs w:val="24"/>
        </w:rPr>
        <w:t xml:space="preserve">Assignments </w:t>
      </w:r>
      <w:r w:rsidR="00D87446">
        <w:rPr>
          <w:rFonts w:ascii="Times New Roman" w:hAnsi="Times New Roman"/>
          <w:sz w:val="24"/>
          <w:szCs w:val="24"/>
        </w:rPr>
        <w:t xml:space="preserve">/ </w:t>
      </w:r>
      <w:r w:rsidR="008B6FC1">
        <w:rPr>
          <w:rFonts w:ascii="Times New Roman" w:hAnsi="Times New Roman"/>
          <w:sz w:val="24"/>
          <w:szCs w:val="24"/>
        </w:rPr>
        <w:t xml:space="preserve">Discussions </w:t>
      </w:r>
      <w:r w:rsidRPr="00B5070B">
        <w:rPr>
          <w:rFonts w:ascii="Times New Roman" w:hAnsi="Times New Roman"/>
          <w:sz w:val="24"/>
          <w:szCs w:val="24"/>
        </w:rPr>
        <w:t xml:space="preserve">    </w:t>
      </w:r>
      <w:r w:rsidR="00E74EF7" w:rsidRPr="00B5070B">
        <w:rPr>
          <w:rFonts w:ascii="Times New Roman" w:hAnsi="Times New Roman"/>
          <w:sz w:val="24"/>
          <w:szCs w:val="24"/>
        </w:rPr>
        <w:t xml:space="preserve"> </w:t>
      </w:r>
      <w:r w:rsidR="008B6FC1">
        <w:rPr>
          <w:rFonts w:ascii="Times New Roman" w:hAnsi="Times New Roman"/>
          <w:sz w:val="24"/>
          <w:szCs w:val="24"/>
        </w:rPr>
        <w:t>3</w:t>
      </w:r>
      <w:r w:rsidR="00CF5458">
        <w:rPr>
          <w:rFonts w:ascii="Times New Roman" w:hAnsi="Times New Roman"/>
          <w:sz w:val="24"/>
          <w:szCs w:val="24"/>
        </w:rPr>
        <w:t>0</w:t>
      </w:r>
      <w:r w:rsidR="00E74EF7" w:rsidRPr="00B5070B">
        <w:rPr>
          <w:rFonts w:ascii="Times New Roman" w:hAnsi="Times New Roman"/>
          <w:sz w:val="24"/>
          <w:szCs w:val="24"/>
        </w:rPr>
        <w:t>%</w:t>
      </w:r>
    </w:p>
    <w:p w14:paraId="2FE410D7" w14:textId="011BF891" w:rsidR="00BA25E9" w:rsidRDefault="00BA25E9"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 xml:space="preserve">SONA                                     </w:t>
      </w:r>
      <w:r w:rsidR="00210283">
        <w:rPr>
          <w:rFonts w:ascii="Times New Roman" w:hAnsi="Times New Roman"/>
          <w:sz w:val="24"/>
          <w:szCs w:val="24"/>
        </w:rPr>
        <w:t xml:space="preserve"> </w:t>
      </w:r>
      <w:r>
        <w:rPr>
          <w:rFonts w:ascii="Times New Roman" w:hAnsi="Times New Roman"/>
          <w:sz w:val="24"/>
          <w:szCs w:val="24"/>
        </w:rPr>
        <w:t>10%</w:t>
      </w:r>
    </w:p>
    <w:p w14:paraId="07D789B9" w14:textId="5AF3B4A4" w:rsidR="00E74EF7" w:rsidRPr="00B5070B" w:rsidRDefault="009C7580"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 xml:space="preserve">Chapter </w:t>
      </w:r>
      <w:r w:rsidR="00E74EF7" w:rsidRPr="00B5070B">
        <w:rPr>
          <w:rFonts w:ascii="Times New Roman" w:hAnsi="Times New Roman"/>
          <w:sz w:val="24"/>
          <w:szCs w:val="24"/>
        </w:rPr>
        <w:t>Quizzes</w:t>
      </w:r>
      <w:r w:rsidR="008B6FC1">
        <w:rPr>
          <w:rFonts w:ascii="Times New Roman" w:hAnsi="Times New Roman"/>
          <w:sz w:val="24"/>
          <w:szCs w:val="24"/>
        </w:rPr>
        <w:t xml:space="preserve"> / Tests</w:t>
      </w:r>
      <w:r w:rsidR="00E74EF7" w:rsidRPr="00B5070B">
        <w:rPr>
          <w:rFonts w:ascii="Times New Roman" w:hAnsi="Times New Roman"/>
          <w:sz w:val="24"/>
          <w:szCs w:val="24"/>
        </w:rPr>
        <w:t xml:space="preserve">           </w:t>
      </w:r>
      <w:r w:rsidR="008B6FC1">
        <w:rPr>
          <w:rFonts w:ascii="Times New Roman" w:hAnsi="Times New Roman"/>
          <w:sz w:val="24"/>
          <w:szCs w:val="24"/>
        </w:rPr>
        <w:t>2</w:t>
      </w:r>
      <w:r w:rsidR="00BA25E9">
        <w:rPr>
          <w:rFonts w:ascii="Times New Roman" w:hAnsi="Times New Roman"/>
          <w:sz w:val="24"/>
          <w:szCs w:val="24"/>
        </w:rPr>
        <w:t>0</w:t>
      </w:r>
      <w:r w:rsidR="00E74EF7" w:rsidRPr="00B5070B">
        <w:rPr>
          <w:rFonts w:ascii="Times New Roman" w:hAnsi="Times New Roman"/>
          <w:sz w:val="24"/>
          <w:szCs w:val="24"/>
        </w:rPr>
        <w:t>%</w:t>
      </w:r>
    </w:p>
    <w:p w14:paraId="133D21AF" w14:textId="5C74A63F" w:rsidR="002C14BF" w:rsidRDefault="00CE3D54" w:rsidP="009541FB">
      <w:pPr>
        <w:pStyle w:val="PlainText"/>
        <w:tabs>
          <w:tab w:val="left" w:pos="2880"/>
          <w:tab w:val="left" w:pos="7200"/>
          <w:tab w:val="left" w:pos="8640"/>
        </w:tabs>
        <w:rPr>
          <w:rFonts w:ascii="Times New Roman" w:hAnsi="Times New Roman"/>
          <w:sz w:val="24"/>
          <w:szCs w:val="24"/>
        </w:rPr>
      </w:pPr>
      <w:r w:rsidRPr="00B5070B">
        <w:rPr>
          <w:rFonts w:ascii="Times New Roman" w:hAnsi="Times New Roman"/>
          <w:sz w:val="24"/>
          <w:szCs w:val="24"/>
        </w:rPr>
        <w:t>End of Term P</w:t>
      </w:r>
      <w:r w:rsidR="00A63B36">
        <w:rPr>
          <w:rFonts w:ascii="Times New Roman" w:hAnsi="Times New Roman"/>
          <w:sz w:val="24"/>
          <w:szCs w:val="24"/>
        </w:rPr>
        <w:t>roject</w:t>
      </w:r>
      <w:r w:rsidRPr="00B5070B">
        <w:rPr>
          <w:rFonts w:ascii="Times New Roman" w:hAnsi="Times New Roman"/>
          <w:sz w:val="24"/>
          <w:szCs w:val="24"/>
        </w:rPr>
        <w:t xml:space="preserve">   </w:t>
      </w:r>
      <w:r w:rsidR="002C14BF" w:rsidRPr="00B5070B">
        <w:rPr>
          <w:rFonts w:ascii="Times New Roman" w:hAnsi="Times New Roman"/>
          <w:sz w:val="24"/>
          <w:szCs w:val="24"/>
        </w:rPr>
        <w:t xml:space="preserve">    </w:t>
      </w:r>
      <w:r w:rsidR="00E74EF7" w:rsidRPr="00B5070B">
        <w:rPr>
          <w:rFonts w:ascii="Times New Roman" w:hAnsi="Times New Roman"/>
          <w:sz w:val="24"/>
          <w:szCs w:val="24"/>
        </w:rPr>
        <w:t xml:space="preserve"> </w:t>
      </w:r>
      <w:r w:rsidRPr="00B5070B">
        <w:rPr>
          <w:rFonts w:ascii="Times New Roman" w:hAnsi="Times New Roman"/>
          <w:sz w:val="24"/>
          <w:szCs w:val="24"/>
        </w:rPr>
        <w:t xml:space="preserve"> </w:t>
      </w:r>
      <w:r w:rsidR="00E74EF7" w:rsidRPr="00B5070B">
        <w:rPr>
          <w:rFonts w:ascii="Times New Roman" w:hAnsi="Times New Roman"/>
          <w:sz w:val="24"/>
          <w:szCs w:val="24"/>
        </w:rPr>
        <w:t xml:space="preserve">        </w:t>
      </w:r>
      <w:r w:rsidR="00D87446">
        <w:rPr>
          <w:rFonts w:ascii="Times New Roman" w:hAnsi="Times New Roman"/>
          <w:sz w:val="24"/>
          <w:szCs w:val="24"/>
        </w:rPr>
        <w:t>3</w:t>
      </w:r>
      <w:r w:rsidR="00CF5458">
        <w:rPr>
          <w:rFonts w:ascii="Times New Roman" w:hAnsi="Times New Roman"/>
          <w:sz w:val="24"/>
          <w:szCs w:val="24"/>
        </w:rPr>
        <w:t>5</w:t>
      </w:r>
      <w:r w:rsidR="002C14BF" w:rsidRPr="00B5070B">
        <w:rPr>
          <w:rFonts w:ascii="Times New Roman" w:hAnsi="Times New Roman"/>
          <w:sz w:val="24"/>
          <w:szCs w:val="24"/>
        </w:rPr>
        <w:t>%</w:t>
      </w:r>
    </w:p>
    <w:p w14:paraId="55475C5D" w14:textId="3EBCA167" w:rsidR="00CF5458" w:rsidRDefault="00CF5458"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Professionalism</w:t>
      </w:r>
      <w:r>
        <w:rPr>
          <w:rFonts w:ascii="Times New Roman" w:hAnsi="Times New Roman"/>
          <w:sz w:val="24"/>
          <w:szCs w:val="24"/>
        </w:rPr>
        <w:tab/>
        <w:t xml:space="preserve">  5%</w:t>
      </w:r>
    </w:p>
    <w:p w14:paraId="5A76B53A" w14:textId="4ECE97F6" w:rsidR="008B6FC1" w:rsidRPr="00B5070B" w:rsidRDefault="008B6FC1"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Extra Credit                             5%</w:t>
      </w:r>
    </w:p>
    <w:p w14:paraId="713BEC20" w14:textId="2B83E672" w:rsidR="002C14BF" w:rsidRPr="00B5070B" w:rsidRDefault="002C14BF" w:rsidP="009541FB">
      <w:pPr>
        <w:pStyle w:val="PlainText"/>
        <w:tabs>
          <w:tab w:val="left" w:pos="2880"/>
          <w:tab w:val="left" w:pos="7200"/>
          <w:tab w:val="left" w:pos="8640"/>
        </w:tabs>
        <w:rPr>
          <w:rFonts w:ascii="Times New Roman" w:hAnsi="Times New Roman"/>
          <w:sz w:val="24"/>
          <w:szCs w:val="24"/>
        </w:rPr>
      </w:pPr>
    </w:p>
    <w:p w14:paraId="39E5680D" w14:textId="77777777" w:rsidR="002C14BF" w:rsidRPr="00B5070B" w:rsidRDefault="002C14BF" w:rsidP="009541FB">
      <w:pPr>
        <w:pStyle w:val="PlainText"/>
        <w:tabs>
          <w:tab w:val="left" w:pos="2880"/>
          <w:tab w:val="left" w:pos="7200"/>
          <w:tab w:val="left" w:pos="8640"/>
        </w:tabs>
        <w:rPr>
          <w:rFonts w:ascii="Times New Roman" w:hAnsi="Times New Roman"/>
          <w:sz w:val="24"/>
          <w:szCs w:val="24"/>
        </w:rPr>
      </w:pPr>
    </w:p>
    <w:p w14:paraId="42C91F09" w14:textId="77777777" w:rsidR="006965E8" w:rsidRPr="00B5070B" w:rsidRDefault="006965E8" w:rsidP="009541FB">
      <w:pPr>
        <w:pStyle w:val="PlainText"/>
        <w:tabs>
          <w:tab w:val="left" w:pos="2880"/>
          <w:tab w:val="left" w:pos="7200"/>
          <w:tab w:val="left" w:pos="8640"/>
        </w:tabs>
        <w:rPr>
          <w:rFonts w:ascii="Times New Roman" w:hAnsi="Times New Roman"/>
          <w:sz w:val="24"/>
          <w:szCs w:val="24"/>
        </w:rPr>
      </w:pPr>
    </w:p>
    <w:p w14:paraId="0209A5CB" w14:textId="77777777" w:rsidR="009541FB" w:rsidRPr="00B5070B" w:rsidRDefault="009541FB" w:rsidP="009541FB">
      <w:pPr>
        <w:pStyle w:val="PlainText"/>
        <w:tabs>
          <w:tab w:val="left" w:pos="2880"/>
          <w:tab w:val="left" w:pos="7200"/>
          <w:tab w:val="left" w:pos="8640"/>
        </w:tabs>
        <w:rPr>
          <w:rFonts w:ascii="Times New Roman" w:hAnsi="Times New Roman"/>
          <w:b/>
          <w:sz w:val="24"/>
          <w:szCs w:val="24"/>
        </w:rPr>
      </w:pPr>
      <w:r w:rsidRPr="00B5070B">
        <w:rPr>
          <w:rFonts w:ascii="Times New Roman" w:hAnsi="Times New Roman"/>
          <w:b/>
          <w:sz w:val="24"/>
          <w:szCs w:val="24"/>
        </w:rPr>
        <w:t>GRADING SCALE</w:t>
      </w:r>
    </w:p>
    <w:p w14:paraId="4729FBEB" w14:textId="77777777" w:rsidR="009541FB" w:rsidRPr="00B5070B" w:rsidRDefault="009541FB" w:rsidP="009541FB">
      <w:pPr>
        <w:pStyle w:val="PlainText"/>
        <w:tabs>
          <w:tab w:val="left" w:pos="2880"/>
          <w:tab w:val="left" w:pos="7200"/>
          <w:tab w:val="left" w:pos="8640"/>
        </w:tabs>
        <w:rPr>
          <w:rFonts w:ascii="Times New Roman" w:hAnsi="Times New Roman"/>
          <w:sz w:val="24"/>
          <w:szCs w:val="24"/>
        </w:rPr>
      </w:pPr>
      <w:r w:rsidRPr="00B5070B">
        <w:rPr>
          <w:rFonts w:ascii="Times New Roman" w:hAnsi="Times New Roman"/>
          <w:sz w:val="24"/>
          <w:szCs w:val="24"/>
        </w:rPr>
        <w:t xml:space="preserve">Students are responsible for keeping all graded materials until final grades are made available through Registration and Records for the purpose of resolving a grade dispute. Overall course grades will conform to the following as designated by the university:  </w:t>
      </w:r>
      <w:r w:rsidRPr="00B5070B">
        <w:rPr>
          <w:rFonts w:ascii="Times New Roman" w:hAnsi="Times New Roman"/>
          <w:sz w:val="24"/>
          <w:szCs w:val="24"/>
        </w:rPr>
        <w:tab/>
      </w:r>
    </w:p>
    <w:p w14:paraId="30B22F6E" w14:textId="77777777" w:rsidR="009541FB" w:rsidRPr="00B5070B" w:rsidRDefault="009541FB" w:rsidP="009541FB">
      <w:pPr>
        <w:rPr>
          <w:rFonts w:ascii="Times New Roman" w:hAnsi="Times New Roman"/>
          <w:szCs w:val="24"/>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1"/>
        <w:gridCol w:w="1260"/>
        <w:gridCol w:w="267"/>
        <w:gridCol w:w="540"/>
        <w:gridCol w:w="1204"/>
        <w:gridCol w:w="236"/>
        <w:gridCol w:w="540"/>
        <w:gridCol w:w="1080"/>
        <w:gridCol w:w="236"/>
        <w:gridCol w:w="664"/>
        <w:gridCol w:w="1080"/>
        <w:gridCol w:w="236"/>
        <w:gridCol w:w="304"/>
        <w:gridCol w:w="1080"/>
      </w:tblGrid>
      <w:tr w:rsidR="009541FB" w:rsidRPr="00B5070B" w14:paraId="730FC602" w14:textId="77777777">
        <w:tc>
          <w:tcPr>
            <w:tcW w:w="561" w:type="dxa"/>
          </w:tcPr>
          <w:p w14:paraId="3ED25D43" w14:textId="77777777" w:rsidR="009541FB" w:rsidRPr="00B5070B" w:rsidRDefault="009541FB" w:rsidP="0080671E">
            <w:pPr>
              <w:rPr>
                <w:rFonts w:ascii="Times New Roman" w:hAnsi="Times New Roman"/>
                <w:szCs w:val="24"/>
              </w:rPr>
            </w:pPr>
            <w:r w:rsidRPr="00B5070B">
              <w:rPr>
                <w:rFonts w:ascii="Times New Roman" w:hAnsi="Times New Roman"/>
                <w:szCs w:val="24"/>
              </w:rPr>
              <w:t xml:space="preserve">A+ </w:t>
            </w:r>
          </w:p>
        </w:tc>
        <w:tc>
          <w:tcPr>
            <w:tcW w:w="1260" w:type="dxa"/>
          </w:tcPr>
          <w:p w14:paraId="2750A610" w14:textId="77777777" w:rsidR="009541FB" w:rsidRPr="00B5070B" w:rsidRDefault="009541FB" w:rsidP="0080671E">
            <w:pPr>
              <w:rPr>
                <w:rFonts w:ascii="Times New Roman" w:hAnsi="Times New Roman"/>
                <w:szCs w:val="24"/>
              </w:rPr>
            </w:pPr>
            <w:r w:rsidRPr="00B5070B">
              <w:rPr>
                <w:rFonts w:ascii="Times New Roman" w:hAnsi="Times New Roman"/>
                <w:szCs w:val="24"/>
              </w:rPr>
              <w:t>97-100%</w:t>
            </w:r>
          </w:p>
        </w:tc>
        <w:tc>
          <w:tcPr>
            <w:tcW w:w="267" w:type="dxa"/>
          </w:tcPr>
          <w:p w14:paraId="5BFF7BAB" w14:textId="77777777" w:rsidR="009541FB" w:rsidRPr="00B5070B" w:rsidRDefault="009541FB" w:rsidP="0080671E">
            <w:pPr>
              <w:rPr>
                <w:rFonts w:ascii="Times New Roman" w:hAnsi="Times New Roman"/>
                <w:szCs w:val="24"/>
              </w:rPr>
            </w:pPr>
          </w:p>
        </w:tc>
        <w:tc>
          <w:tcPr>
            <w:tcW w:w="540" w:type="dxa"/>
          </w:tcPr>
          <w:p w14:paraId="73383060" w14:textId="77777777" w:rsidR="009541FB" w:rsidRPr="00B5070B" w:rsidRDefault="009541FB" w:rsidP="0080671E">
            <w:pPr>
              <w:rPr>
                <w:rFonts w:ascii="Times New Roman" w:hAnsi="Times New Roman"/>
                <w:szCs w:val="24"/>
              </w:rPr>
            </w:pPr>
            <w:r w:rsidRPr="00B5070B">
              <w:rPr>
                <w:rFonts w:ascii="Times New Roman" w:hAnsi="Times New Roman"/>
                <w:szCs w:val="24"/>
              </w:rPr>
              <w:t>B+</w:t>
            </w:r>
          </w:p>
        </w:tc>
        <w:tc>
          <w:tcPr>
            <w:tcW w:w="1204" w:type="dxa"/>
          </w:tcPr>
          <w:p w14:paraId="4DA4CA3C" w14:textId="77777777" w:rsidR="009541FB" w:rsidRPr="00B5070B" w:rsidRDefault="009541FB" w:rsidP="0080671E">
            <w:pPr>
              <w:rPr>
                <w:rFonts w:ascii="Times New Roman" w:hAnsi="Times New Roman"/>
                <w:szCs w:val="24"/>
              </w:rPr>
            </w:pPr>
            <w:r w:rsidRPr="00B5070B">
              <w:rPr>
                <w:rFonts w:ascii="Times New Roman" w:hAnsi="Times New Roman"/>
                <w:szCs w:val="24"/>
              </w:rPr>
              <w:t>87-89%</w:t>
            </w:r>
          </w:p>
        </w:tc>
        <w:tc>
          <w:tcPr>
            <w:tcW w:w="236" w:type="dxa"/>
          </w:tcPr>
          <w:p w14:paraId="45EF4746" w14:textId="77777777" w:rsidR="009541FB" w:rsidRPr="00B5070B" w:rsidRDefault="009541FB" w:rsidP="0080671E">
            <w:pPr>
              <w:rPr>
                <w:rFonts w:ascii="Times New Roman" w:hAnsi="Times New Roman"/>
                <w:szCs w:val="24"/>
              </w:rPr>
            </w:pPr>
          </w:p>
        </w:tc>
        <w:tc>
          <w:tcPr>
            <w:tcW w:w="540" w:type="dxa"/>
          </w:tcPr>
          <w:p w14:paraId="078E1C5A" w14:textId="77777777" w:rsidR="009541FB" w:rsidRPr="00B5070B" w:rsidRDefault="009541FB" w:rsidP="0080671E">
            <w:pPr>
              <w:rPr>
                <w:rFonts w:ascii="Times New Roman" w:hAnsi="Times New Roman"/>
                <w:szCs w:val="24"/>
              </w:rPr>
            </w:pPr>
            <w:r w:rsidRPr="00B5070B">
              <w:rPr>
                <w:rFonts w:ascii="Times New Roman" w:hAnsi="Times New Roman"/>
                <w:szCs w:val="24"/>
              </w:rPr>
              <w:t>C+</w:t>
            </w:r>
          </w:p>
        </w:tc>
        <w:tc>
          <w:tcPr>
            <w:tcW w:w="1080" w:type="dxa"/>
          </w:tcPr>
          <w:p w14:paraId="71E26CF4" w14:textId="77777777" w:rsidR="009541FB" w:rsidRPr="00B5070B" w:rsidRDefault="009541FB" w:rsidP="0080671E">
            <w:pPr>
              <w:rPr>
                <w:rFonts w:ascii="Times New Roman" w:hAnsi="Times New Roman"/>
                <w:szCs w:val="24"/>
              </w:rPr>
            </w:pPr>
            <w:r w:rsidRPr="00B5070B">
              <w:rPr>
                <w:rFonts w:ascii="Times New Roman" w:hAnsi="Times New Roman"/>
                <w:szCs w:val="24"/>
              </w:rPr>
              <w:t>77-79%</w:t>
            </w:r>
          </w:p>
        </w:tc>
        <w:tc>
          <w:tcPr>
            <w:tcW w:w="236" w:type="dxa"/>
          </w:tcPr>
          <w:p w14:paraId="167AB8B1" w14:textId="77777777" w:rsidR="009541FB" w:rsidRPr="00B5070B" w:rsidRDefault="009541FB" w:rsidP="0080671E">
            <w:pPr>
              <w:rPr>
                <w:rFonts w:ascii="Times New Roman" w:hAnsi="Times New Roman"/>
                <w:szCs w:val="24"/>
              </w:rPr>
            </w:pPr>
          </w:p>
        </w:tc>
        <w:tc>
          <w:tcPr>
            <w:tcW w:w="664" w:type="dxa"/>
          </w:tcPr>
          <w:p w14:paraId="7D0C0F13" w14:textId="77777777" w:rsidR="009541FB" w:rsidRPr="00B5070B" w:rsidRDefault="009541FB" w:rsidP="0080671E">
            <w:pPr>
              <w:rPr>
                <w:rFonts w:ascii="Times New Roman" w:hAnsi="Times New Roman"/>
                <w:szCs w:val="24"/>
              </w:rPr>
            </w:pPr>
            <w:r w:rsidRPr="00B5070B">
              <w:rPr>
                <w:rFonts w:ascii="Times New Roman" w:hAnsi="Times New Roman"/>
                <w:szCs w:val="24"/>
              </w:rPr>
              <w:t>D+</w:t>
            </w:r>
          </w:p>
        </w:tc>
        <w:tc>
          <w:tcPr>
            <w:tcW w:w="1080" w:type="dxa"/>
          </w:tcPr>
          <w:p w14:paraId="52AB559F" w14:textId="77777777" w:rsidR="009541FB" w:rsidRPr="00B5070B" w:rsidRDefault="009541FB" w:rsidP="0080671E">
            <w:pPr>
              <w:rPr>
                <w:rFonts w:ascii="Times New Roman" w:hAnsi="Times New Roman"/>
                <w:szCs w:val="24"/>
              </w:rPr>
            </w:pPr>
            <w:r w:rsidRPr="00B5070B">
              <w:rPr>
                <w:rFonts w:ascii="Times New Roman" w:hAnsi="Times New Roman"/>
                <w:szCs w:val="24"/>
              </w:rPr>
              <w:t>67-69%</w:t>
            </w:r>
          </w:p>
        </w:tc>
        <w:tc>
          <w:tcPr>
            <w:tcW w:w="236" w:type="dxa"/>
          </w:tcPr>
          <w:p w14:paraId="12008936" w14:textId="77777777" w:rsidR="009541FB" w:rsidRPr="00B5070B" w:rsidRDefault="009541FB" w:rsidP="0080671E">
            <w:pPr>
              <w:rPr>
                <w:rFonts w:ascii="Times New Roman" w:hAnsi="Times New Roman"/>
                <w:szCs w:val="24"/>
              </w:rPr>
            </w:pPr>
          </w:p>
        </w:tc>
        <w:tc>
          <w:tcPr>
            <w:tcW w:w="304" w:type="dxa"/>
          </w:tcPr>
          <w:p w14:paraId="399C84EE" w14:textId="77777777" w:rsidR="009541FB" w:rsidRPr="00B5070B" w:rsidRDefault="009541FB" w:rsidP="0080671E">
            <w:pPr>
              <w:rPr>
                <w:rFonts w:ascii="Times New Roman" w:hAnsi="Times New Roman"/>
                <w:szCs w:val="24"/>
              </w:rPr>
            </w:pPr>
            <w:r w:rsidRPr="00B5070B">
              <w:rPr>
                <w:rFonts w:ascii="Times New Roman" w:hAnsi="Times New Roman"/>
                <w:szCs w:val="24"/>
              </w:rPr>
              <w:t>F</w:t>
            </w:r>
          </w:p>
        </w:tc>
        <w:tc>
          <w:tcPr>
            <w:tcW w:w="1080" w:type="dxa"/>
          </w:tcPr>
          <w:p w14:paraId="44A46DA9" w14:textId="77777777" w:rsidR="009541FB" w:rsidRPr="00B5070B" w:rsidRDefault="009541FB" w:rsidP="0080671E">
            <w:pPr>
              <w:rPr>
                <w:rFonts w:ascii="Times New Roman" w:hAnsi="Times New Roman"/>
                <w:szCs w:val="24"/>
              </w:rPr>
            </w:pPr>
            <w:r w:rsidRPr="00B5070B">
              <w:rPr>
                <w:rFonts w:ascii="Times New Roman" w:hAnsi="Times New Roman"/>
                <w:szCs w:val="24"/>
              </w:rPr>
              <w:t>0-59%</w:t>
            </w:r>
          </w:p>
        </w:tc>
      </w:tr>
      <w:tr w:rsidR="009541FB" w:rsidRPr="00B5070B" w14:paraId="2DF8EE1D" w14:textId="77777777">
        <w:tc>
          <w:tcPr>
            <w:tcW w:w="561" w:type="dxa"/>
          </w:tcPr>
          <w:p w14:paraId="3F2C1DDB" w14:textId="77777777" w:rsidR="009541FB" w:rsidRPr="00B5070B" w:rsidRDefault="009541FB" w:rsidP="0080671E">
            <w:pPr>
              <w:rPr>
                <w:rFonts w:ascii="Times New Roman" w:hAnsi="Times New Roman"/>
                <w:szCs w:val="24"/>
              </w:rPr>
            </w:pPr>
            <w:r w:rsidRPr="00B5070B">
              <w:rPr>
                <w:rFonts w:ascii="Times New Roman" w:hAnsi="Times New Roman"/>
                <w:szCs w:val="24"/>
              </w:rPr>
              <w:t>A</w:t>
            </w:r>
          </w:p>
        </w:tc>
        <w:tc>
          <w:tcPr>
            <w:tcW w:w="1260" w:type="dxa"/>
          </w:tcPr>
          <w:p w14:paraId="1A824064" w14:textId="77777777" w:rsidR="009541FB" w:rsidRPr="00B5070B" w:rsidRDefault="009541FB" w:rsidP="0080671E">
            <w:pPr>
              <w:rPr>
                <w:rFonts w:ascii="Times New Roman" w:hAnsi="Times New Roman"/>
                <w:szCs w:val="24"/>
              </w:rPr>
            </w:pPr>
            <w:r w:rsidRPr="00B5070B">
              <w:rPr>
                <w:rFonts w:ascii="Times New Roman" w:hAnsi="Times New Roman"/>
                <w:szCs w:val="24"/>
              </w:rPr>
              <w:t>93-96%</w:t>
            </w:r>
          </w:p>
        </w:tc>
        <w:tc>
          <w:tcPr>
            <w:tcW w:w="267" w:type="dxa"/>
          </w:tcPr>
          <w:p w14:paraId="11ECEA0A" w14:textId="77777777" w:rsidR="009541FB" w:rsidRPr="00B5070B" w:rsidRDefault="009541FB" w:rsidP="0080671E">
            <w:pPr>
              <w:rPr>
                <w:rFonts w:ascii="Times New Roman" w:hAnsi="Times New Roman"/>
                <w:szCs w:val="24"/>
              </w:rPr>
            </w:pPr>
          </w:p>
        </w:tc>
        <w:tc>
          <w:tcPr>
            <w:tcW w:w="540" w:type="dxa"/>
          </w:tcPr>
          <w:p w14:paraId="48DB2D77" w14:textId="77777777" w:rsidR="009541FB" w:rsidRPr="00B5070B" w:rsidRDefault="009541FB" w:rsidP="0080671E">
            <w:pPr>
              <w:rPr>
                <w:rFonts w:ascii="Times New Roman" w:hAnsi="Times New Roman"/>
                <w:szCs w:val="24"/>
              </w:rPr>
            </w:pPr>
            <w:r w:rsidRPr="00B5070B">
              <w:rPr>
                <w:rFonts w:ascii="Times New Roman" w:hAnsi="Times New Roman"/>
                <w:szCs w:val="24"/>
              </w:rPr>
              <w:t>B</w:t>
            </w:r>
          </w:p>
        </w:tc>
        <w:tc>
          <w:tcPr>
            <w:tcW w:w="1204" w:type="dxa"/>
          </w:tcPr>
          <w:p w14:paraId="1B6C120A" w14:textId="77777777" w:rsidR="009541FB" w:rsidRPr="00B5070B" w:rsidRDefault="009541FB" w:rsidP="0080671E">
            <w:pPr>
              <w:rPr>
                <w:rFonts w:ascii="Times New Roman" w:hAnsi="Times New Roman"/>
                <w:szCs w:val="24"/>
              </w:rPr>
            </w:pPr>
            <w:r w:rsidRPr="00B5070B">
              <w:rPr>
                <w:rFonts w:ascii="Times New Roman" w:hAnsi="Times New Roman"/>
                <w:szCs w:val="24"/>
              </w:rPr>
              <w:t>83-86%</w:t>
            </w:r>
          </w:p>
        </w:tc>
        <w:tc>
          <w:tcPr>
            <w:tcW w:w="236" w:type="dxa"/>
          </w:tcPr>
          <w:p w14:paraId="1BFCBB03" w14:textId="77777777" w:rsidR="009541FB" w:rsidRPr="00B5070B" w:rsidRDefault="009541FB" w:rsidP="0080671E">
            <w:pPr>
              <w:rPr>
                <w:rFonts w:ascii="Times New Roman" w:hAnsi="Times New Roman"/>
                <w:szCs w:val="24"/>
              </w:rPr>
            </w:pPr>
          </w:p>
        </w:tc>
        <w:tc>
          <w:tcPr>
            <w:tcW w:w="540" w:type="dxa"/>
          </w:tcPr>
          <w:p w14:paraId="499F3077" w14:textId="77777777" w:rsidR="009541FB" w:rsidRPr="00B5070B" w:rsidRDefault="009541FB" w:rsidP="0080671E">
            <w:pPr>
              <w:rPr>
                <w:rFonts w:ascii="Times New Roman" w:hAnsi="Times New Roman"/>
                <w:szCs w:val="24"/>
              </w:rPr>
            </w:pPr>
            <w:r w:rsidRPr="00B5070B">
              <w:rPr>
                <w:rFonts w:ascii="Times New Roman" w:hAnsi="Times New Roman"/>
                <w:szCs w:val="24"/>
              </w:rPr>
              <w:t>C</w:t>
            </w:r>
          </w:p>
        </w:tc>
        <w:tc>
          <w:tcPr>
            <w:tcW w:w="1080" w:type="dxa"/>
          </w:tcPr>
          <w:p w14:paraId="7B131EEB" w14:textId="77777777" w:rsidR="009541FB" w:rsidRPr="00B5070B" w:rsidRDefault="009541FB" w:rsidP="0080671E">
            <w:pPr>
              <w:rPr>
                <w:rFonts w:ascii="Times New Roman" w:hAnsi="Times New Roman"/>
                <w:szCs w:val="24"/>
              </w:rPr>
            </w:pPr>
            <w:r w:rsidRPr="00B5070B">
              <w:rPr>
                <w:rFonts w:ascii="Times New Roman" w:hAnsi="Times New Roman"/>
                <w:szCs w:val="24"/>
              </w:rPr>
              <w:t>73-76%</w:t>
            </w:r>
          </w:p>
        </w:tc>
        <w:tc>
          <w:tcPr>
            <w:tcW w:w="236" w:type="dxa"/>
          </w:tcPr>
          <w:p w14:paraId="27960779" w14:textId="77777777" w:rsidR="009541FB" w:rsidRPr="00B5070B" w:rsidRDefault="009541FB" w:rsidP="0080671E">
            <w:pPr>
              <w:rPr>
                <w:rFonts w:ascii="Times New Roman" w:hAnsi="Times New Roman"/>
                <w:szCs w:val="24"/>
              </w:rPr>
            </w:pPr>
          </w:p>
        </w:tc>
        <w:tc>
          <w:tcPr>
            <w:tcW w:w="664" w:type="dxa"/>
          </w:tcPr>
          <w:p w14:paraId="41A9683A" w14:textId="77777777" w:rsidR="009541FB" w:rsidRPr="00B5070B" w:rsidRDefault="009541FB" w:rsidP="0080671E">
            <w:pPr>
              <w:rPr>
                <w:rFonts w:ascii="Times New Roman" w:hAnsi="Times New Roman"/>
                <w:szCs w:val="24"/>
              </w:rPr>
            </w:pPr>
            <w:r w:rsidRPr="00B5070B">
              <w:rPr>
                <w:rFonts w:ascii="Times New Roman" w:hAnsi="Times New Roman"/>
                <w:szCs w:val="24"/>
              </w:rPr>
              <w:t>D</w:t>
            </w:r>
          </w:p>
        </w:tc>
        <w:tc>
          <w:tcPr>
            <w:tcW w:w="1080" w:type="dxa"/>
          </w:tcPr>
          <w:p w14:paraId="1B10468C" w14:textId="77777777" w:rsidR="009541FB" w:rsidRPr="00B5070B" w:rsidRDefault="009541FB" w:rsidP="0080671E">
            <w:pPr>
              <w:rPr>
                <w:rFonts w:ascii="Times New Roman" w:hAnsi="Times New Roman"/>
                <w:szCs w:val="24"/>
              </w:rPr>
            </w:pPr>
            <w:r w:rsidRPr="00B5070B">
              <w:rPr>
                <w:rFonts w:ascii="Times New Roman" w:hAnsi="Times New Roman"/>
                <w:szCs w:val="24"/>
              </w:rPr>
              <w:t>63-66%</w:t>
            </w:r>
          </w:p>
        </w:tc>
        <w:tc>
          <w:tcPr>
            <w:tcW w:w="236" w:type="dxa"/>
          </w:tcPr>
          <w:p w14:paraId="5A6F3BA7" w14:textId="77777777" w:rsidR="009541FB" w:rsidRPr="00B5070B" w:rsidRDefault="009541FB" w:rsidP="0080671E">
            <w:pPr>
              <w:rPr>
                <w:rFonts w:ascii="Times New Roman" w:hAnsi="Times New Roman"/>
                <w:szCs w:val="24"/>
              </w:rPr>
            </w:pPr>
          </w:p>
        </w:tc>
        <w:tc>
          <w:tcPr>
            <w:tcW w:w="304" w:type="dxa"/>
          </w:tcPr>
          <w:p w14:paraId="78506ADA" w14:textId="77777777" w:rsidR="009541FB" w:rsidRPr="00B5070B" w:rsidRDefault="009541FB" w:rsidP="0080671E">
            <w:pPr>
              <w:rPr>
                <w:rFonts w:ascii="Times New Roman" w:hAnsi="Times New Roman"/>
                <w:szCs w:val="24"/>
              </w:rPr>
            </w:pPr>
          </w:p>
        </w:tc>
        <w:tc>
          <w:tcPr>
            <w:tcW w:w="1080" w:type="dxa"/>
          </w:tcPr>
          <w:p w14:paraId="402030B2" w14:textId="77777777" w:rsidR="009541FB" w:rsidRPr="00B5070B" w:rsidRDefault="009541FB" w:rsidP="0080671E">
            <w:pPr>
              <w:rPr>
                <w:rFonts w:ascii="Times New Roman" w:hAnsi="Times New Roman"/>
                <w:szCs w:val="24"/>
              </w:rPr>
            </w:pPr>
          </w:p>
        </w:tc>
      </w:tr>
      <w:tr w:rsidR="009541FB" w:rsidRPr="00B5070B" w14:paraId="050A0F63" w14:textId="77777777">
        <w:tc>
          <w:tcPr>
            <w:tcW w:w="561" w:type="dxa"/>
          </w:tcPr>
          <w:p w14:paraId="41D39305" w14:textId="77777777" w:rsidR="009541FB" w:rsidRPr="00B5070B" w:rsidRDefault="009541FB" w:rsidP="0080671E">
            <w:pPr>
              <w:rPr>
                <w:rFonts w:ascii="Times New Roman" w:hAnsi="Times New Roman"/>
                <w:szCs w:val="24"/>
              </w:rPr>
            </w:pPr>
            <w:r w:rsidRPr="00B5070B">
              <w:rPr>
                <w:rFonts w:ascii="Times New Roman" w:hAnsi="Times New Roman"/>
                <w:szCs w:val="24"/>
              </w:rPr>
              <w:t>A-</w:t>
            </w:r>
          </w:p>
        </w:tc>
        <w:tc>
          <w:tcPr>
            <w:tcW w:w="1260" w:type="dxa"/>
          </w:tcPr>
          <w:p w14:paraId="6CBC0167" w14:textId="77777777" w:rsidR="009541FB" w:rsidRPr="00B5070B" w:rsidRDefault="009541FB" w:rsidP="0080671E">
            <w:pPr>
              <w:rPr>
                <w:rFonts w:ascii="Times New Roman" w:hAnsi="Times New Roman"/>
                <w:szCs w:val="24"/>
              </w:rPr>
            </w:pPr>
            <w:r w:rsidRPr="00B5070B">
              <w:rPr>
                <w:rFonts w:ascii="Times New Roman" w:hAnsi="Times New Roman"/>
                <w:szCs w:val="24"/>
              </w:rPr>
              <w:t>90-92%</w:t>
            </w:r>
          </w:p>
        </w:tc>
        <w:tc>
          <w:tcPr>
            <w:tcW w:w="267" w:type="dxa"/>
          </w:tcPr>
          <w:p w14:paraId="038EBD6A" w14:textId="77777777" w:rsidR="009541FB" w:rsidRPr="00B5070B" w:rsidRDefault="009541FB" w:rsidP="0080671E">
            <w:pPr>
              <w:rPr>
                <w:rFonts w:ascii="Times New Roman" w:hAnsi="Times New Roman"/>
                <w:szCs w:val="24"/>
              </w:rPr>
            </w:pPr>
          </w:p>
        </w:tc>
        <w:tc>
          <w:tcPr>
            <w:tcW w:w="540" w:type="dxa"/>
          </w:tcPr>
          <w:p w14:paraId="16053BB1" w14:textId="77777777" w:rsidR="009541FB" w:rsidRPr="00B5070B" w:rsidRDefault="009541FB" w:rsidP="0080671E">
            <w:pPr>
              <w:rPr>
                <w:rFonts w:ascii="Times New Roman" w:hAnsi="Times New Roman"/>
                <w:szCs w:val="24"/>
              </w:rPr>
            </w:pPr>
            <w:r w:rsidRPr="00B5070B">
              <w:rPr>
                <w:rFonts w:ascii="Times New Roman" w:hAnsi="Times New Roman"/>
                <w:szCs w:val="24"/>
              </w:rPr>
              <w:t>B-</w:t>
            </w:r>
          </w:p>
        </w:tc>
        <w:tc>
          <w:tcPr>
            <w:tcW w:w="1204" w:type="dxa"/>
          </w:tcPr>
          <w:p w14:paraId="61CFA0E8" w14:textId="77777777" w:rsidR="009541FB" w:rsidRPr="00B5070B" w:rsidRDefault="009541FB" w:rsidP="0080671E">
            <w:pPr>
              <w:rPr>
                <w:rFonts w:ascii="Times New Roman" w:hAnsi="Times New Roman"/>
                <w:szCs w:val="24"/>
              </w:rPr>
            </w:pPr>
            <w:r w:rsidRPr="00B5070B">
              <w:rPr>
                <w:rFonts w:ascii="Times New Roman" w:hAnsi="Times New Roman"/>
                <w:szCs w:val="24"/>
              </w:rPr>
              <w:t>80-82%</w:t>
            </w:r>
          </w:p>
        </w:tc>
        <w:tc>
          <w:tcPr>
            <w:tcW w:w="236" w:type="dxa"/>
          </w:tcPr>
          <w:p w14:paraId="755CD98B" w14:textId="77777777" w:rsidR="009541FB" w:rsidRPr="00B5070B" w:rsidRDefault="009541FB" w:rsidP="0080671E">
            <w:pPr>
              <w:rPr>
                <w:rFonts w:ascii="Times New Roman" w:hAnsi="Times New Roman"/>
                <w:szCs w:val="24"/>
              </w:rPr>
            </w:pPr>
          </w:p>
        </w:tc>
        <w:tc>
          <w:tcPr>
            <w:tcW w:w="540" w:type="dxa"/>
          </w:tcPr>
          <w:p w14:paraId="06128D9B" w14:textId="77777777" w:rsidR="009541FB" w:rsidRPr="00B5070B" w:rsidRDefault="009541FB" w:rsidP="0080671E">
            <w:pPr>
              <w:rPr>
                <w:rFonts w:ascii="Times New Roman" w:hAnsi="Times New Roman"/>
                <w:szCs w:val="24"/>
              </w:rPr>
            </w:pPr>
            <w:r w:rsidRPr="00B5070B">
              <w:rPr>
                <w:rFonts w:ascii="Times New Roman" w:hAnsi="Times New Roman"/>
                <w:szCs w:val="24"/>
              </w:rPr>
              <w:t>C-</w:t>
            </w:r>
          </w:p>
        </w:tc>
        <w:tc>
          <w:tcPr>
            <w:tcW w:w="1080" w:type="dxa"/>
          </w:tcPr>
          <w:p w14:paraId="10CF1A33" w14:textId="77777777" w:rsidR="009541FB" w:rsidRPr="00B5070B" w:rsidRDefault="009541FB" w:rsidP="0080671E">
            <w:pPr>
              <w:rPr>
                <w:rFonts w:ascii="Times New Roman" w:hAnsi="Times New Roman"/>
                <w:szCs w:val="24"/>
              </w:rPr>
            </w:pPr>
            <w:r w:rsidRPr="00B5070B">
              <w:rPr>
                <w:rFonts w:ascii="Times New Roman" w:hAnsi="Times New Roman"/>
                <w:szCs w:val="24"/>
              </w:rPr>
              <w:t>70-72%</w:t>
            </w:r>
          </w:p>
        </w:tc>
        <w:tc>
          <w:tcPr>
            <w:tcW w:w="236" w:type="dxa"/>
          </w:tcPr>
          <w:p w14:paraId="742CD46A" w14:textId="77777777" w:rsidR="009541FB" w:rsidRPr="00B5070B" w:rsidRDefault="009541FB" w:rsidP="0080671E">
            <w:pPr>
              <w:rPr>
                <w:rFonts w:ascii="Times New Roman" w:hAnsi="Times New Roman"/>
                <w:szCs w:val="24"/>
              </w:rPr>
            </w:pPr>
          </w:p>
        </w:tc>
        <w:tc>
          <w:tcPr>
            <w:tcW w:w="664" w:type="dxa"/>
          </w:tcPr>
          <w:p w14:paraId="76DDE80E" w14:textId="77777777" w:rsidR="009541FB" w:rsidRPr="00B5070B" w:rsidRDefault="009541FB" w:rsidP="0080671E">
            <w:pPr>
              <w:rPr>
                <w:rFonts w:ascii="Times New Roman" w:hAnsi="Times New Roman"/>
                <w:szCs w:val="24"/>
              </w:rPr>
            </w:pPr>
            <w:r w:rsidRPr="00B5070B">
              <w:rPr>
                <w:rFonts w:ascii="Times New Roman" w:hAnsi="Times New Roman"/>
                <w:szCs w:val="24"/>
              </w:rPr>
              <w:t>D-</w:t>
            </w:r>
          </w:p>
        </w:tc>
        <w:tc>
          <w:tcPr>
            <w:tcW w:w="1080" w:type="dxa"/>
          </w:tcPr>
          <w:p w14:paraId="3A1C6389" w14:textId="77777777" w:rsidR="009541FB" w:rsidRPr="00B5070B" w:rsidRDefault="009541FB" w:rsidP="0080671E">
            <w:pPr>
              <w:rPr>
                <w:rFonts w:ascii="Times New Roman" w:hAnsi="Times New Roman"/>
                <w:szCs w:val="24"/>
              </w:rPr>
            </w:pPr>
            <w:r w:rsidRPr="00B5070B">
              <w:rPr>
                <w:rFonts w:ascii="Times New Roman" w:hAnsi="Times New Roman"/>
                <w:szCs w:val="24"/>
              </w:rPr>
              <w:t>60-62%</w:t>
            </w:r>
          </w:p>
        </w:tc>
        <w:tc>
          <w:tcPr>
            <w:tcW w:w="236" w:type="dxa"/>
          </w:tcPr>
          <w:p w14:paraId="6E2361BF" w14:textId="77777777" w:rsidR="009541FB" w:rsidRPr="00B5070B" w:rsidRDefault="009541FB" w:rsidP="0080671E">
            <w:pPr>
              <w:rPr>
                <w:rFonts w:ascii="Times New Roman" w:hAnsi="Times New Roman"/>
                <w:szCs w:val="24"/>
              </w:rPr>
            </w:pPr>
          </w:p>
        </w:tc>
        <w:tc>
          <w:tcPr>
            <w:tcW w:w="304" w:type="dxa"/>
          </w:tcPr>
          <w:p w14:paraId="5E69DA90" w14:textId="77777777" w:rsidR="009541FB" w:rsidRPr="00B5070B" w:rsidRDefault="009541FB" w:rsidP="0080671E">
            <w:pPr>
              <w:rPr>
                <w:rFonts w:ascii="Times New Roman" w:hAnsi="Times New Roman"/>
                <w:szCs w:val="24"/>
              </w:rPr>
            </w:pPr>
          </w:p>
        </w:tc>
        <w:tc>
          <w:tcPr>
            <w:tcW w:w="1080" w:type="dxa"/>
          </w:tcPr>
          <w:p w14:paraId="1DF2C206" w14:textId="77777777" w:rsidR="009541FB" w:rsidRPr="00B5070B" w:rsidRDefault="009541FB" w:rsidP="0080671E">
            <w:pPr>
              <w:rPr>
                <w:rFonts w:ascii="Times New Roman" w:hAnsi="Times New Roman"/>
                <w:szCs w:val="24"/>
              </w:rPr>
            </w:pPr>
          </w:p>
        </w:tc>
      </w:tr>
    </w:tbl>
    <w:p w14:paraId="6DFD0D12" w14:textId="77777777" w:rsidR="00417F20" w:rsidRPr="00B5070B" w:rsidRDefault="00417F20" w:rsidP="00FD4600">
      <w:pPr>
        <w:jc w:val="center"/>
        <w:rPr>
          <w:rFonts w:ascii="Times New Roman" w:hAnsi="Times New Roman"/>
          <w:b/>
          <w:szCs w:val="24"/>
        </w:rPr>
      </w:pPr>
    </w:p>
    <w:p w14:paraId="3EF87C29" w14:textId="3F38C75E" w:rsidR="002F35F4" w:rsidRPr="00B5070B" w:rsidRDefault="002F35F4" w:rsidP="00EF782A">
      <w:pPr>
        <w:rPr>
          <w:rFonts w:ascii="Times New Roman" w:hAnsi="Times New Roman"/>
          <w:b/>
          <w:szCs w:val="24"/>
        </w:rPr>
      </w:pPr>
      <w:r w:rsidRPr="00B5070B">
        <w:rPr>
          <w:rFonts w:ascii="Times New Roman" w:hAnsi="Times New Roman"/>
          <w:b/>
          <w:szCs w:val="24"/>
        </w:rPr>
        <w:t>ASSIGNMENT POLICY</w:t>
      </w:r>
    </w:p>
    <w:p w14:paraId="4D655042" w14:textId="78E1B22C" w:rsidR="00AD2D9A" w:rsidRPr="00B86A31" w:rsidRDefault="002F35F4" w:rsidP="00EF782A">
      <w:pPr>
        <w:rPr>
          <w:rFonts w:ascii="Times New Roman" w:hAnsi="Times New Roman"/>
          <w:szCs w:val="24"/>
        </w:rPr>
      </w:pPr>
      <w:r w:rsidRPr="00B5070B">
        <w:rPr>
          <w:rFonts w:ascii="Times New Roman" w:hAnsi="Times New Roman"/>
          <w:bCs/>
          <w:szCs w:val="24"/>
        </w:rPr>
        <w:t xml:space="preserve">Assignments will be submitted through the CANVAS course website. Additionally, assignment due dates will be posted on CANVAS. </w:t>
      </w:r>
      <w:r w:rsidRPr="00B5070B">
        <w:rPr>
          <w:rFonts w:ascii="Times New Roman" w:hAnsi="Times New Roman"/>
          <w:szCs w:val="24"/>
        </w:rPr>
        <w:t xml:space="preserve">Students should immediately report any problems or technical difficulties to the instructor and contact the UNT Student Help Desk: </w:t>
      </w:r>
      <w:hyperlink r:id="rId19" w:history="1">
        <w:r w:rsidRPr="00B5070B">
          <w:rPr>
            <w:rStyle w:val="Hyperlink"/>
            <w:rFonts w:ascii="Times New Roman" w:hAnsi="Times New Roman"/>
            <w:szCs w:val="24"/>
          </w:rPr>
          <w:t>helpdesk@unt.edu</w:t>
        </w:r>
      </w:hyperlink>
      <w:r w:rsidRPr="00B5070B">
        <w:rPr>
          <w:rFonts w:ascii="Times New Roman" w:hAnsi="Times New Roman"/>
          <w:szCs w:val="24"/>
        </w:rPr>
        <w:t xml:space="preserve"> or 940.565.2324 and obtain a ticket number. The instructor and the UNT Student Help Desk will work with the student to resolve any issues at the earliest possible time.</w:t>
      </w:r>
    </w:p>
    <w:p w14:paraId="71952BA1" w14:textId="77777777" w:rsidR="0075527D" w:rsidRDefault="0075527D" w:rsidP="00EF782A">
      <w:pPr>
        <w:rPr>
          <w:rFonts w:ascii="Times New Roman" w:hAnsi="Times New Roman"/>
          <w:b/>
          <w:szCs w:val="24"/>
        </w:rPr>
      </w:pPr>
    </w:p>
    <w:p w14:paraId="5CC36C2C" w14:textId="77777777" w:rsidR="0075527D" w:rsidRDefault="0075527D" w:rsidP="00EF782A">
      <w:pPr>
        <w:rPr>
          <w:rFonts w:ascii="Times New Roman" w:hAnsi="Times New Roman"/>
          <w:b/>
          <w:szCs w:val="24"/>
        </w:rPr>
      </w:pPr>
    </w:p>
    <w:p w14:paraId="1FEB7004" w14:textId="02B7B5BB" w:rsidR="00EF782A" w:rsidRPr="00B5070B" w:rsidRDefault="00EF782A" w:rsidP="00EF782A">
      <w:pPr>
        <w:rPr>
          <w:rFonts w:ascii="Times New Roman" w:hAnsi="Times New Roman"/>
          <w:b/>
          <w:szCs w:val="24"/>
        </w:rPr>
      </w:pPr>
      <w:r w:rsidRPr="00B5070B">
        <w:rPr>
          <w:rFonts w:ascii="Times New Roman" w:hAnsi="Times New Roman"/>
          <w:b/>
          <w:szCs w:val="24"/>
        </w:rPr>
        <w:t>EXAMS</w:t>
      </w:r>
    </w:p>
    <w:p w14:paraId="26350253" w14:textId="6CAD8D42" w:rsidR="00AC0650" w:rsidRPr="00B5070B" w:rsidRDefault="00790815" w:rsidP="00AC0650">
      <w:pPr>
        <w:rPr>
          <w:rFonts w:ascii="Times New Roman" w:hAnsi="Times New Roman"/>
          <w:szCs w:val="24"/>
        </w:rPr>
      </w:pPr>
      <w:r w:rsidRPr="00B5070B">
        <w:rPr>
          <w:rFonts w:ascii="Times New Roman" w:hAnsi="Times New Roman"/>
          <w:szCs w:val="24"/>
        </w:rPr>
        <w:t xml:space="preserve">There are no exams in this class. </w:t>
      </w:r>
      <w:r w:rsidRPr="00B5070B">
        <w:rPr>
          <mc:AlternateContent>
            <mc:Choice Requires="w16se">
              <w:rFonts w:ascii="Times New Roman" w:hAnsi="Times New Roman"/>
            </mc:Choice>
            <mc:Fallback>
              <w:rFonts w:ascii="Segoe UI Emoji" w:eastAsia="Segoe UI Emoji" w:hAnsi="Segoe UI Emoji" w:cs="Segoe UI Emoji"/>
            </mc:Fallback>
          </mc:AlternateContent>
          <w:szCs w:val="24"/>
        </w:rPr>
        <mc:AlternateContent>
          <mc:Choice Requires="w16se">
            <w16se:symEx w16se:font="Segoe UI Emoji" w16se:char="1F60A"/>
          </mc:Choice>
          <mc:Fallback>
            <w:t>😊</w:t>
          </mc:Fallback>
        </mc:AlternateContent>
      </w:r>
      <w:r w:rsidRPr="00B5070B">
        <w:rPr>
          <w:rFonts w:ascii="Times New Roman" w:hAnsi="Times New Roman"/>
          <w:szCs w:val="24"/>
        </w:rPr>
        <w:t xml:space="preserve"> </w:t>
      </w:r>
      <w:r w:rsidR="00AD2D9A">
        <w:rPr>
          <w:rFonts w:ascii="Times New Roman" w:hAnsi="Times New Roman"/>
          <w:szCs w:val="24"/>
        </w:rPr>
        <w:t xml:space="preserve">However, in lieu of exams </w:t>
      </w:r>
      <w:r w:rsidR="0075527D">
        <w:rPr>
          <w:rFonts w:ascii="Times New Roman" w:hAnsi="Times New Roman"/>
          <w:szCs w:val="24"/>
        </w:rPr>
        <w:t xml:space="preserve">there are several take home quizzes and chapter quizzes from the book you need to complete. </w:t>
      </w:r>
      <w:r w:rsidR="00AD2D9A">
        <w:rPr>
          <w:rFonts w:ascii="Times New Roman" w:hAnsi="Times New Roman"/>
          <w:szCs w:val="24"/>
        </w:rPr>
        <w:t xml:space="preserve">These are far less anxiety provoking and less timed measures of what you have learned. </w:t>
      </w:r>
    </w:p>
    <w:p w14:paraId="5AA6FED2" w14:textId="77777777" w:rsidR="00AC0650" w:rsidRPr="00B5070B" w:rsidRDefault="00AC0650" w:rsidP="00EF782A">
      <w:pPr>
        <w:rPr>
          <w:rFonts w:ascii="Times New Roman" w:hAnsi="Times New Roman"/>
          <w:szCs w:val="24"/>
        </w:rPr>
      </w:pPr>
    </w:p>
    <w:p w14:paraId="538AA1DE" w14:textId="3A7DFFC9" w:rsidR="0080671E" w:rsidRPr="00B5070B" w:rsidRDefault="00105182" w:rsidP="00EF782A">
      <w:pPr>
        <w:rPr>
          <w:rFonts w:ascii="Times New Roman" w:hAnsi="Times New Roman"/>
          <w:b/>
          <w:szCs w:val="24"/>
        </w:rPr>
      </w:pPr>
      <w:r w:rsidRPr="00B5070B">
        <w:rPr>
          <w:rFonts w:ascii="Times New Roman" w:hAnsi="Times New Roman"/>
          <w:b/>
          <w:szCs w:val="24"/>
        </w:rPr>
        <w:t xml:space="preserve">CLASS </w:t>
      </w:r>
      <w:r w:rsidR="00EF782A" w:rsidRPr="00B5070B">
        <w:rPr>
          <w:rFonts w:ascii="Times New Roman" w:hAnsi="Times New Roman"/>
          <w:b/>
          <w:szCs w:val="24"/>
        </w:rPr>
        <w:t>ASSIGNMENT</w:t>
      </w:r>
      <w:r w:rsidRPr="00B5070B">
        <w:rPr>
          <w:rFonts w:ascii="Times New Roman" w:hAnsi="Times New Roman"/>
          <w:b/>
          <w:szCs w:val="24"/>
        </w:rPr>
        <w:t>S</w:t>
      </w:r>
    </w:p>
    <w:p w14:paraId="6AB12E08" w14:textId="23393EFE" w:rsidR="00B86A31" w:rsidRDefault="007B37EE" w:rsidP="0080671E">
      <w:pPr>
        <w:rPr>
          <w:rFonts w:ascii="Times New Roman" w:hAnsi="Times New Roman"/>
          <w:i/>
          <w:szCs w:val="24"/>
        </w:rPr>
      </w:pPr>
      <w:r w:rsidRPr="00B5070B">
        <w:rPr>
          <w:rFonts w:ascii="Times New Roman" w:hAnsi="Times New Roman"/>
          <w:szCs w:val="24"/>
        </w:rPr>
        <w:t xml:space="preserve">To maximize critical thinking and encourage </w:t>
      </w:r>
      <w:r w:rsidR="00941B3E" w:rsidRPr="00B5070B">
        <w:rPr>
          <w:rFonts w:ascii="Times New Roman" w:hAnsi="Times New Roman"/>
          <w:szCs w:val="24"/>
        </w:rPr>
        <w:t xml:space="preserve">attendance and </w:t>
      </w:r>
      <w:r w:rsidRPr="00B5070B">
        <w:rPr>
          <w:rFonts w:ascii="Times New Roman" w:hAnsi="Times New Roman"/>
          <w:szCs w:val="24"/>
        </w:rPr>
        <w:t>full participation,</w:t>
      </w:r>
      <w:r w:rsidR="00790F33" w:rsidRPr="00B5070B">
        <w:rPr>
          <w:rFonts w:ascii="Times New Roman" w:hAnsi="Times New Roman"/>
          <w:szCs w:val="24"/>
        </w:rPr>
        <w:t xml:space="preserve"> several c</w:t>
      </w:r>
      <w:r w:rsidR="00F855D6" w:rsidRPr="00B5070B">
        <w:rPr>
          <w:rFonts w:ascii="Times New Roman" w:hAnsi="Times New Roman"/>
          <w:szCs w:val="24"/>
        </w:rPr>
        <w:t xml:space="preserve">lass assignments will be randomly administered over the course of the semester. </w:t>
      </w:r>
      <w:r w:rsidR="000019E5" w:rsidRPr="00B5070B">
        <w:rPr>
          <w:rFonts w:ascii="Times New Roman" w:hAnsi="Times New Roman"/>
          <w:szCs w:val="24"/>
        </w:rPr>
        <w:t xml:space="preserve">These assignments </w:t>
      </w:r>
      <w:r w:rsidR="004B2576" w:rsidRPr="00B5070B">
        <w:rPr>
          <w:rFonts w:ascii="Times New Roman" w:hAnsi="Times New Roman"/>
          <w:szCs w:val="24"/>
        </w:rPr>
        <w:t xml:space="preserve">will build on material presented in class and in the text and </w:t>
      </w:r>
      <w:r w:rsidR="000019E5" w:rsidRPr="00B5070B">
        <w:rPr>
          <w:rFonts w:ascii="Times New Roman" w:hAnsi="Times New Roman"/>
          <w:szCs w:val="24"/>
        </w:rPr>
        <w:t xml:space="preserve">may include group </w:t>
      </w:r>
      <w:r w:rsidR="00AC0650" w:rsidRPr="00B5070B">
        <w:rPr>
          <w:rFonts w:ascii="Times New Roman" w:hAnsi="Times New Roman"/>
          <w:szCs w:val="24"/>
        </w:rPr>
        <w:t xml:space="preserve">or individual </w:t>
      </w:r>
      <w:r w:rsidR="000019E5" w:rsidRPr="00B5070B">
        <w:rPr>
          <w:rFonts w:ascii="Times New Roman" w:hAnsi="Times New Roman"/>
          <w:szCs w:val="24"/>
        </w:rPr>
        <w:t xml:space="preserve">activities with written products, worksheets, quizzes, and brief writing exercises. </w:t>
      </w:r>
      <w:r w:rsidR="00B1358B" w:rsidRPr="00B5070B">
        <w:rPr>
          <w:rFonts w:ascii="Times New Roman" w:hAnsi="Times New Roman"/>
          <w:szCs w:val="24"/>
        </w:rPr>
        <w:t xml:space="preserve">Grades of satisfactory or unsatisfactory will be recorded for these exercises. </w:t>
      </w:r>
      <w:r w:rsidR="00B1358B" w:rsidRPr="00B5070B">
        <w:rPr>
          <w:rFonts w:ascii="Times New Roman" w:hAnsi="Times New Roman"/>
          <w:i/>
          <w:szCs w:val="24"/>
        </w:rPr>
        <w:t xml:space="preserve">In order to receive full credit for </w:t>
      </w:r>
      <w:r w:rsidR="00252ECB" w:rsidRPr="00B5070B">
        <w:rPr>
          <w:rFonts w:ascii="Times New Roman" w:hAnsi="Times New Roman"/>
          <w:i/>
          <w:szCs w:val="24"/>
        </w:rPr>
        <w:t>assignments</w:t>
      </w:r>
      <w:r w:rsidR="00B1358B" w:rsidRPr="00B5070B">
        <w:rPr>
          <w:rFonts w:ascii="Times New Roman" w:hAnsi="Times New Roman"/>
          <w:i/>
          <w:szCs w:val="24"/>
        </w:rPr>
        <w:t>, one must receive satisfactory on</w:t>
      </w:r>
      <w:r w:rsidR="006965E8" w:rsidRPr="00B5070B">
        <w:rPr>
          <w:rFonts w:ascii="Times New Roman" w:hAnsi="Times New Roman"/>
          <w:i/>
          <w:szCs w:val="24"/>
        </w:rPr>
        <w:t xml:space="preserve"> all </w:t>
      </w:r>
      <w:r w:rsidR="00AB17AF" w:rsidRPr="00B5070B">
        <w:rPr>
          <w:rFonts w:ascii="Times New Roman" w:hAnsi="Times New Roman"/>
          <w:i/>
          <w:szCs w:val="24"/>
        </w:rPr>
        <w:t>5</w:t>
      </w:r>
      <w:r w:rsidR="00B1358B" w:rsidRPr="00B5070B">
        <w:rPr>
          <w:rFonts w:ascii="Times New Roman" w:hAnsi="Times New Roman"/>
          <w:i/>
          <w:szCs w:val="24"/>
        </w:rPr>
        <w:t xml:space="preserve"> of the in-class assignments</w:t>
      </w:r>
      <w:r w:rsidR="00B13C4B" w:rsidRPr="00B5070B">
        <w:rPr>
          <w:rFonts w:ascii="Times New Roman" w:hAnsi="Times New Roman"/>
          <w:i/>
          <w:szCs w:val="24"/>
        </w:rPr>
        <w:t xml:space="preserve">. </w:t>
      </w:r>
    </w:p>
    <w:p w14:paraId="6C807B26" w14:textId="77777777" w:rsidR="00B86A31" w:rsidRDefault="00B86A31" w:rsidP="0080671E">
      <w:pPr>
        <w:rPr>
          <w:rFonts w:ascii="Times New Roman" w:hAnsi="Times New Roman"/>
          <w:i/>
          <w:szCs w:val="24"/>
        </w:rPr>
      </w:pPr>
    </w:p>
    <w:p w14:paraId="06A8CA46" w14:textId="77777777" w:rsidR="00B86A31" w:rsidRDefault="00B86A31" w:rsidP="0080671E">
      <w:pPr>
        <w:rPr>
          <w:rFonts w:ascii="Times New Roman" w:hAnsi="Times New Roman"/>
          <w:i/>
          <w:szCs w:val="24"/>
        </w:rPr>
      </w:pPr>
    </w:p>
    <w:p w14:paraId="76E2EF67" w14:textId="61A375E7" w:rsidR="00F86A09" w:rsidRDefault="00F86A09" w:rsidP="0080671E">
      <w:pPr>
        <w:rPr>
          <w:rFonts w:ascii="Times New Roman" w:hAnsi="Times New Roman"/>
          <w:iCs/>
          <w:szCs w:val="24"/>
        </w:rPr>
      </w:pPr>
      <w:r>
        <w:rPr>
          <w:rFonts w:ascii="Times New Roman" w:hAnsi="Times New Roman"/>
          <w:b/>
          <w:bCs/>
          <w:iCs/>
          <w:szCs w:val="24"/>
        </w:rPr>
        <w:t xml:space="preserve">FINAL PROJECT </w:t>
      </w:r>
    </w:p>
    <w:p w14:paraId="2D02CB86" w14:textId="491D313F" w:rsidR="00F86A09" w:rsidRPr="00F86A09" w:rsidRDefault="00F86A09" w:rsidP="0080671E">
      <w:pPr>
        <w:rPr>
          <w:rFonts w:ascii="Times New Roman" w:hAnsi="Times New Roman"/>
          <w:iCs/>
          <w:szCs w:val="24"/>
        </w:rPr>
      </w:pPr>
      <w:r>
        <w:rPr>
          <w:rFonts w:ascii="Times New Roman" w:hAnsi="Times New Roman"/>
          <w:iCs/>
          <w:szCs w:val="24"/>
        </w:rPr>
        <w:lastRenderedPageBreak/>
        <w:t xml:space="preserve">The final project in this course is set by the department and the due date is set by the university. That means that the final project can not be accepted late. The project is due at the end of the exam period for this course, and therefore will be due </w:t>
      </w:r>
      <w:r w:rsidR="00372169">
        <w:rPr>
          <w:rFonts w:ascii="Times New Roman" w:hAnsi="Times New Roman"/>
          <w:b/>
          <w:bCs/>
          <w:iCs/>
          <w:szCs w:val="24"/>
        </w:rPr>
        <w:t>Monday</w:t>
      </w:r>
      <w:r>
        <w:rPr>
          <w:rFonts w:ascii="Times New Roman" w:hAnsi="Times New Roman"/>
          <w:b/>
          <w:bCs/>
          <w:iCs/>
          <w:szCs w:val="24"/>
        </w:rPr>
        <w:t xml:space="preserve">, </w:t>
      </w:r>
      <w:r w:rsidR="0075527D">
        <w:rPr>
          <w:rFonts w:ascii="Times New Roman" w:hAnsi="Times New Roman"/>
          <w:b/>
          <w:bCs/>
          <w:iCs/>
          <w:szCs w:val="24"/>
        </w:rPr>
        <w:t xml:space="preserve">May </w:t>
      </w:r>
      <w:r w:rsidR="00372169">
        <w:rPr>
          <w:rFonts w:ascii="Times New Roman" w:hAnsi="Times New Roman"/>
          <w:b/>
          <w:bCs/>
          <w:iCs/>
          <w:szCs w:val="24"/>
        </w:rPr>
        <w:t>5</w:t>
      </w:r>
      <w:r w:rsidR="0075527D">
        <w:rPr>
          <w:rFonts w:ascii="Times New Roman" w:hAnsi="Times New Roman"/>
          <w:b/>
          <w:bCs/>
          <w:iCs/>
          <w:szCs w:val="24"/>
        </w:rPr>
        <w:t xml:space="preserve"> </w:t>
      </w:r>
      <w:r>
        <w:rPr>
          <w:rFonts w:ascii="Times New Roman" w:hAnsi="Times New Roman"/>
          <w:b/>
          <w:bCs/>
          <w:iCs/>
          <w:szCs w:val="24"/>
        </w:rPr>
        <w:t xml:space="preserve">at </w:t>
      </w:r>
      <w:r w:rsidR="0075527D">
        <w:rPr>
          <w:rFonts w:ascii="Times New Roman" w:hAnsi="Times New Roman"/>
          <w:b/>
          <w:bCs/>
          <w:iCs/>
          <w:szCs w:val="24"/>
        </w:rPr>
        <w:t>9</w:t>
      </w:r>
      <w:r>
        <w:rPr>
          <w:rFonts w:ascii="Times New Roman" w:hAnsi="Times New Roman"/>
          <w:b/>
          <w:bCs/>
          <w:iCs/>
          <w:szCs w:val="24"/>
        </w:rPr>
        <w:t xml:space="preserve">:30 </w:t>
      </w:r>
      <w:r w:rsidR="0075527D">
        <w:rPr>
          <w:rFonts w:ascii="Times New Roman" w:hAnsi="Times New Roman"/>
          <w:b/>
          <w:bCs/>
          <w:iCs/>
          <w:szCs w:val="24"/>
        </w:rPr>
        <w:t>a</w:t>
      </w:r>
      <w:r>
        <w:rPr>
          <w:rFonts w:ascii="Times New Roman" w:hAnsi="Times New Roman"/>
          <w:b/>
          <w:bCs/>
          <w:iCs/>
          <w:szCs w:val="24"/>
        </w:rPr>
        <w:t xml:space="preserve">m. </w:t>
      </w:r>
      <w:r>
        <w:rPr>
          <w:rFonts w:ascii="Times New Roman" w:hAnsi="Times New Roman"/>
          <w:iCs/>
          <w:szCs w:val="24"/>
        </w:rPr>
        <w:t xml:space="preserve">We will begin discussing the final project once we reach the halfway point of the semester.  </w:t>
      </w:r>
    </w:p>
    <w:p w14:paraId="65572191" w14:textId="77777777" w:rsidR="009963E9" w:rsidRPr="00B5070B" w:rsidRDefault="009963E9" w:rsidP="00301FE3">
      <w:pPr>
        <w:rPr>
          <w:rFonts w:ascii="Times New Roman" w:hAnsi="Times New Roman"/>
          <w:szCs w:val="24"/>
        </w:rPr>
      </w:pPr>
    </w:p>
    <w:p w14:paraId="45A5478C" w14:textId="77777777" w:rsidR="007A018F" w:rsidRPr="00B5070B" w:rsidRDefault="00B218CB" w:rsidP="00B218CB">
      <w:pPr>
        <w:rPr>
          <w:rFonts w:ascii="Times New Roman" w:hAnsi="Times New Roman"/>
          <w:b/>
          <w:szCs w:val="24"/>
        </w:rPr>
      </w:pPr>
      <w:r w:rsidRPr="00B5070B">
        <w:rPr>
          <w:rFonts w:ascii="Times New Roman" w:hAnsi="Times New Roman"/>
          <w:b/>
          <w:szCs w:val="24"/>
        </w:rPr>
        <w:t>ATTENDANCE</w:t>
      </w:r>
    </w:p>
    <w:p w14:paraId="70B6A71D" w14:textId="738052EA" w:rsidR="00EF782A" w:rsidRPr="00B5070B" w:rsidRDefault="00B5070B" w:rsidP="00B218CB">
      <w:pPr>
        <w:rPr>
          <w:rFonts w:ascii="Times New Roman" w:hAnsi="Times New Roman"/>
          <w:i/>
          <w:szCs w:val="24"/>
        </w:rPr>
      </w:pPr>
      <w:r w:rsidRPr="00B5070B">
        <w:rPr>
          <w:rFonts w:ascii="Times New Roman" w:hAnsi="Times New Roman"/>
          <w:szCs w:val="24"/>
        </w:rPr>
        <w:t xml:space="preserve">There is not a strict attendance policy for this course. </w:t>
      </w:r>
      <w:r w:rsidR="00790815" w:rsidRPr="00B5070B">
        <w:rPr>
          <w:rFonts w:ascii="Times New Roman" w:hAnsi="Times New Roman"/>
          <w:szCs w:val="24"/>
        </w:rPr>
        <w:t xml:space="preserve">When possible please try to attend </w:t>
      </w:r>
      <w:r w:rsidRPr="00B5070B">
        <w:rPr>
          <w:rFonts w:ascii="Times New Roman" w:hAnsi="Times New Roman"/>
          <w:szCs w:val="24"/>
        </w:rPr>
        <w:t xml:space="preserve">class. Class </w:t>
      </w:r>
      <w:r w:rsidR="00790815" w:rsidRPr="00B5070B">
        <w:rPr>
          <w:rFonts w:ascii="Times New Roman" w:hAnsi="Times New Roman"/>
          <w:szCs w:val="24"/>
        </w:rPr>
        <w:t xml:space="preserve">time is an investment in both your future and your education. </w:t>
      </w:r>
      <w:r w:rsidRPr="00B5070B">
        <w:rPr>
          <w:rFonts w:ascii="Times New Roman" w:hAnsi="Times New Roman"/>
          <w:szCs w:val="24"/>
        </w:rPr>
        <w:t xml:space="preserve">Some parts of the course may be online. This past year has taught us that things may interrupt the flow of our attending classes. </w:t>
      </w:r>
      <w:r w:rsidR="00790815" w:rsidRPr="00B5070B">
        <w:rPr>
          <w:rFonts w:ascii="Times New Roman" w:hAnsi="Times New Roman"/>
          <w:szCs w:val="24"/>
        </w:rPr>
        <w:t xml:space="preserve">I will upload information in your weekly modules and let you know when assignments are due. </w:t>
      </w:r>
      <w:r w:rsidRPr="00B5070B">
        <w:rPr>
          <w:rFonts w:ascii="Times New Roman" w:hAnsi="Times New Roman"/>
          <w:szCs w:val="24"/>
        </w:rPr>
        <w:t xml:space="preserve">Please keep in mind that </w:t>
      </w:r>
      <w:r w:rsidR="00996660" w:rsidRPr="00B5070B">
        <w:rPr>
          <w:rFonts w:ascii="Times New Roman" w:hAnsi="Times New Roman"/>
          <w:szCs w:val="24"/>
        </w:rPr>
        <w:t>s</w:t>
      </w:r>
      <w:r w:rsidR="00B2009D" w:rsidRPr="00B5070B">
        <w:rPr>
          <w:rFonts w:ascii="Times New Roman" w:hAnsi="Times New Roman"/>
          <w:szCs w:val="24"/>
        </w:rPr>
        <w:t xml:space="preserve">omeone (e.g. your parents, organization, scholarship or maybe even yourself) is paying for you to attend classes as </w:t>
      </w:r>
      <w:r w:rsidR="00B006DC" w:rsidRPr="00B5070B">
        <w:rPr>
          <w:rFonts w:ascii="Times New Roman" w:hAnsi="Times New Roman"/>
          <w:szCs w:val="24"/>
        </w:rPr>
        <w:t>UNT</w:t>
      </w:r>
      <w:r w:rsidR="00B2009D" w:rsidRPr="00B5070B">
        <w:rPr>
          <w:rFonts w:ascii="Times New Roman" w:hAnsi="Times New Roman"/>
          <w:szCs w:val="24"/>
        </w:rPr>
        <w:t xml:space="preserve">. </w:t>
      </w:r>
      <w:r w:rsidR="00996660" w:rsidRPr="00B5070B">
        <w:rPr>
          <w:rFonts w:ascii="Times New Roman" w:hAnsi="Times New Roman"/>
          <w:szCs w:val="24"/>
        </w:rPr>
        <w:t xml:space="preserve">Life IS going to get in the way this semester. Your goal is to make sure it doesn’t stop you from learning. </w:t>
      </w:r>
      <w:r w:rsidR="00996660" w:rsidRPr="00B5070B">
        <w:rPr>
          <w:rFonts w:ascii="Times New Roman" w:hAnsi="Times New Roman"/>
          <w:b/>
          <w:bCs/>
          <w:szCs w:val="24"/>
        </w:rPr>
        <w:t>I just ask for communication.</w:t>
      </w:r>
      <w:r w:rsidR="00B2009D" w:rsidRPr="00B5070B">
        <w:rPr>
          <w:rFonts w:ascii="Times New Roman" w:hAnsi="Times New Roman"/>
          <w:szCs w:val="24"/>
        </w:rPr>
        <w:t xml:space="preserve"> </w:t>
      </w:r>
      <w:r w:rsidR="00ED2DBA" w:rsidRPr="00B5070B">
        <w:rPr>
          <w:rFonts w:ascii="Times New Roman" w:hAnsi="Times New Roman"/>
          <w:szCs w:val="24"/>
        </w:rPr>
        <w:t>If you suddenly stop turning in work and I have a reason why that is totally and completely different than if you go missing for no reason</w:t>
      </w:r>
      <w:r w:rsidRPr="00B5070B">
        <w:rPr>
          <w:rFonts w:ascii="Times New Roman" w:hAnsi="Times New Roman"/>
          <w:szCs w:val="24"/>
        </w:rPr>
        <w:t xml:space="preserve"> and you are missing work</w:t>
      </w:r>
      <w:r w:rsidR="00ED2DBA" w:rsidRPr="00B5070B">
        <w:rPr>
          <w:rFonts w:ascii="Times New Roman" w:hAnsi="Times New Roman"/>
          <w:szCs w:val="24"/>
        </w:rPr>
        <w:t xml:space="preserve">. </w:t>
      </w:r>
      <w:r w:rsidR="002F7AA8" w:rsidRPr="00B5070B">
        <w:rPr>
          <w:rFonts w:ascii="Times New Roman" w:hAnsi="Times New Roman"/>
          <w:szCs w:val="24"/>
        </w:rPr>
        <w:t>It is your responsibility to ensure that sufficient documentation is obtained and submitted to the instructor</w:t>
      </w:r>
      <w:r w:rsidR="007870FF" w:rsidRPr="00B5070B">
        <w:rPr>
          <w:rFonts w:ascii="Times New Roman" w:hAnsi="Times New Roman"/>
          <w:szCs w:val="24"/>
        </w:rPr>
        <w:t xml:space="preserve"> for extended absences</w:t>
      </w:r>
      <w:r w:rsidR="002F7AA8" w:rsidRPr="00B5070B">
        <w:rPr>
          <w:rFonts w:ascii="Times New Roman" w:hAnsi="Times New Roman"/>
          <w:szCs w:val="24"/>
        </w:rPr>
        <w:t>.</w:t>
      </w:r>
      <w:r w:rsidRPr="00B5070B">
        <w:rPr>
          <w:rFonts w:ascii="Times New Roman" w:hAnsi="Times New Roman"/>
          <w:szCs w:val="24"/>
        </w:rPr>
        <w:t xml:space="preserve"> I am quite understanding of life circumstances but I need to place you in the context of your life in order to craft a holistic idea of what’s happening with you in the class. </w:t>
      </w:r>
      <w:r w:rsidR="00B2009D" w:rsidRPr="00B5070B">
        <w:rPr>
          <w:rFonts w:ascii="Times New Roman" w:hAnsi="Times New Roman"/>
          <w:szCs w:val="24"/>
        </w:rPr>
        <w:t xml:space="preserve"> </w:t>
      </w:r>
      <w:r w:rsidR="00996660" w:rsidRPr="00B5070B">
        <w:rPr>
          <w:rFonts w:ascii="Times New Roman" w:hAnsi="Times New Roman"/>
          <w:i/>
          <w:szCs w:val="24"/>
        </w:rPr>
        <w:t xml:space="preserve">I ask that you </w:t>
      </w:r>
      <w:r w:rsidR="00250973" w:rsidRPr="00B5070B">
        <w:rPr>
          <w:rFonts w:ascii="Times New Roman" w:hAnsi="Times New Roman"/>
          <w:i/>
          <w:szCs w:val="24"/>
        </w:rPr>
        <w:t xml:space="preserve">must </w:t>
      </w:r>
      <w:r w:rsidR="00B2009D" w:rsidRPr="00B5070B">
        <w:rPr>
          <w:rFonts w:ascii="Times New Roman" w:hAnsi="Times New Roman"/>
          <w:i/>
          <w:szCs w:val="24"/>
        </w:rPr>
        <w:t>email the instructor beforehand if you perceive that</w:t>
      </w:r>
      <w:r w:rsidR="007870FF" w:rsidRPr="00B5070B">
        <w:rPr>
          <w:rFonts w:ascii="Times New Roman" w:hAnsi="Times New Roman"/>
          <w:i/>
          <w:szCs w:val="24"/>
        </w:rPr>
        <w:t xml:space="preserve"> you will be missing </w:t>
      </w:r>
      <w:r w:rsidR="00996660" w:rsidRPr="00B5070B">
        <w:rPr>
          <w:rFonts w:ascii="Times New Roman" w:hAnsi="Times New Roman"/>
          <w:i/>
          <w:szCs w:val="24"/>
        </w:rPr>
        <w:t>more than 2 c</w:t>
      </w:r>
      <w:r w:rsidR="007870FF" w:rsidRPr="00B5070B">
        <w:rPr>
          <w:rFonts w:ascii="Times New Roman" w:hAnsi="Times New Roman"/>
          <w:i/>
          <w:szCs w:val="24"/>
        </w:rPr>
        <w:t>lass</w:t>
      </w:r>
      <w:r w:rsidR="00996660" w:rsidRPr="00B5070B">
        <w:rPr>
          <w:rFonts w:ascii="Times New Roman" w:hAnsi="Times New Roman"/>
          <w:i/>
          <w:szCs w:val="24"/>
        </w:rPr>
        <w:t>es consecutively</w:t>
      </w:r>
      <w:r w:rsidR="007870FF" w:rsidRPr="00B5070B">
        <w:rPr>
          <w:rFonts w:ascii="Times New Roman" w:hAnsi="Times New Roman"/>
          <w:i/>
          <w:szCs w:val="24"/>
        </w:rPr>
        <w:t>. If you miss a class and it was unforeseeable,</w:t>
      </w:r>
      <w:r w:rsidR="00250973" w:rsidRPr="00B5070B">
        <w:rPr>
          <w:rFonts w:ascii="Times New Roman" w:hAnsi="Times New Roman"/>
          <w:i/>
          <w:szCs w:val="24"/>
        </w:rPr>
        <w:t xml:space="preserve"> you must </w:t>
      </w:r>
      <w:r w:rsidR="007870FF" w:rsidRPr="00B5070B">
        <w:rPr>
          <w:rFonts w:ascii="Times New Roman" w:hAnsi="Times New Roman"/>
          <w:i/>
          <w:szCs w:val="24"/>
        </w:rPr>
        <w:t>email the instructor</w:t>
      </w:r>
      <w:r w:rsidR="00250973" w:rsidRPr="00B5070B">
        <w:rPr>
          <w:rFonts w:ascii="Times New Roman" w:hAnsi="Times New Roman"/>
          <w:i/>
          <w:szCs w:val="24"/>
        </w:rPr>
        <w:t xml:space="preserve"> within 24 hours of the </w:t>
      </w:r>
      <w:r w:rsidR="00996660" w:rsidRPr="00B5070B">
        <w:rPr>
          <w:rFonts w:ascii="Times New Roman" w:hAnsi="Times New Roman"/>
          <w:i/>
          <w:szCs w:val="24"/>
        </w:rPr>
        <w:t>2</w:t>
      </w:r>
      <w:r w:rsidR="00996660" w:rsidRPr="00B5070B">
        <w:rPr>
          <w:rFonts w:ascii="Times New Roman" w:hAnsi="Times New Roman"/>
          <w:i/>
          <w:szCs w:val="24"/>
          <w:vertAlign w:val="superscript"/>
        </w:rPr>
        <w:t>nd</w:t>
      </w:r>
      <w:r w:rsidR="00996660" w:rsidRPr="00B5070B">
        <w:rPr>
          <w:rFonts w:ascii="Times New Roman" w:hAnsi="Times New Roman"/>
          <w:i/>
          <w:szCs w:val="24"/>
        </w:rPr>
        <w:t xml:space="preserve"> </w:t>
      </w:r>
      <w:r w:rsidR="00250973" w:rsidRPr="00B5070B">
        <w:rPr>
          <w:rFonts w:ascii="Times New Roman" w:hAnsi="Times New Roman"/>
          <w:i/>
          <w:szCs w:val="24"/>
        </w:rPr>
        <w:t>missed class</w:t>
      </w:r>
      <w:r w:rsidR="00996660" w:rsidRPr="00B5070B">
        <w:rPr>
          <w:rFonts w:ascii="Times New Roman" w:hAnsi="Times New Roman"/>
          <w:i/>
          <w:szCs w:val="24"/>
        </w:rPr>
        <w:t>es or 48 Hours prior</w:t>
      </w:r>
      <w:r w:rsidR="00250973" w:rsidRPr="00B5070B">
        <w:rPr>
          <w:rFonts w:ascii="Times New Roman" w:hAnsi="Times New Roman"/>
          <w:i/>
          <w:szCs w:val="24"/>
        </w:rPr>
        <w:t xml:space="preserve">. Failure to send electronic communication regarding absences will result in a reduction of participation. </w:t>
      </w:r>
      <w:r w:rsidR="00996660" w:rsidRPr="00B5070B">
        <w:rPr>
          <w:rFonts w:ascii="Times New Roman" w:hAnsi="Times New Roman"/>
          <w:i/>
          <w:szCs w:val="24"/>
        </w:rPr>
        <w:t xml:space="preserve">Communication is key because I need to make sure you are safe and that you are keeping up with the material. </w:t>
      </w:r>
    </w:p>
    <w:p w14:paraId="2A35FAE6" w14:textId="77777777" w:rsidR="004C63FA" w:rsidRPr="00B5070B" w:rsidRDefault="004C63FA" w:rsidP="001F29F1">
      <w:pPr>
        <w:rPr>
          <w:rFonts w:ascii="Times New Roman" w:hAnsi="Times New Roman"/>
          <w:b/>
          <w:szCs w:val="24"/>
        </w:rPr>
      </w:pPr>
    </w:p>
    <w:p w14:paraId="73E70AAA" w14:textId="77777777" w:rsidR="004C63FA" w:rsidRPr="00B5070B" w:rsidRDefault="004C63FA" w:rsidP="004C63FA">
      <w:pPr>
        <w:rPr>
          <w:rFonts w:ascii="Times New Roman" w:hAnsi="Times New Roman"/>
          <w:b/>
          <w:szCs w:val="24"/>
        </w:rPr>
      </w:pPr>
      <w:r w:rsidRPr="00B5070B">
        <w:rPr>
          <w:rFonts w:ascii="Times New Roman" w:hAnsi="Times New Roman"/>
          <w:b/>
          <w:szCs w:val="24"/>
        </w:rPr>
        <w:t>RESPONSIBILITES</w:t>
      </w:r>
    </w:p>
    <w:p w14:paraId="0191160B" w14:textId="36B04646" w:rsidR="004C63FA" w:rsidRPr="00B5070B"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szCs w:val="24"/>
        </w:rPr>
      </w:pPr>
      <w:r w:rsidRPr="00B5070B">
        <w:rPr>
          <w:rFonts w:ascii="Times New Roman" w:hAnsi="Times New Roman"/>
          <w:szCs w:val="24"/>
        </w:rPr>
        <w:t>As the instructor in this course, I will strive to be prepared for each class, to be available for consultation during the week, conduct fair evaluations of learning</w:t>
      </w:r>
      <w:r w:rsidR="00161473" w:rsidRPr="00B5070B">
        <w:rPr>
          <w:rFonts w:ascii="Times New Roman" w:hAnsi="Times New Roman"/>
          <w:szCs w:val="24"/>
        </w:rPr>
        <w:t>, and make the material accessible to you outside of class</w:t>
      </w:r>
      <w:r w:rsidRPr="00B5070B">
        <w:rPr>
          <w:rFonts w:ascii="Times New Roman" w:hAnsi="Times New Roman"/>
          <w:szCs w:val="24"/>
        </w:rPr>
        <w:t xml:space="preserve">. As a student in this class, you are responsible for (a) attending lecture and completing reading assignments prior to class, (b) participating in any class activities, (c) obtaining notes (from a fellow classmate) and learning of missed announcements in the event of an absence, </w:t>
      </w:r>
      <w:r w:rsidR="008D7F6B" w:rsidRPr="00B5070B">
        <w:rPr>
          <w:rFonts w:ascii="Times New Roman" w:hAnsi="Times New Roman"/>
          <w:szCs w:val="24"/>
        </w:rPr>
        <w:t xml:space="preserve">(d) submitting any and all assignments on time, </w:t>
      </w:r>
      <w:r w:rsidRPr="00B5070B">
        <w:rPr>
          <w:rFonts w:ascii="Times New Roman" w:hAnsi="Times New Roman"/>
          <w:szCs w:val="24"/>
        </w:rPr>
        <w:t>and (</w:t>
      </w:r>
      <w:r w:rsidR="008D7F6B" w:rsidRPr="00B5070B">
        <w:rPr>
          <w:rFonts w:ascii="Times New Roman" w:hAnsi="Times New Roman"/>
          <w:szCs w:val="24"/>
        </w:rPr>
        <w:t>e</w:t>
      </w:r>
      <w:r w:rsidRPr="00B5070B">
        <w:rPr>
          <w:rFonts w:ascii="Times New Roman" w:hAnsi="Times New Roman"/>
          <w:szCs w:val="24"/>
        </w:rPr>
        <w:t xml:space="preserve">) taking the exams on the scheduled dates. </w:t>
      </w:r>
    </w:p>
    <w:p w14:paraId="36076842" w14:textId="77777777" w:rsidR="004C63FA" w:rsidRPr="00B5070B"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szCs w:val="24"/>
        </w:rPr>
      </w:pPr>
    </w:p>
    <w:p w14:paraId="49E17299" w14:textId="77777777" w:rsidR="00187949" w:rsidRPr="00B5070B" w:rsidRDefault="00187949" w:rsidP="00187949">
      <w:pPr>
        <w:rPr>
          <w:rFonts w:ascii="Times New Roman" w:hAnsi="Times New Roman"/>
          <w:b/>
          <w:szCs w:val="24"/>
        </w:rPr>
      </w:pPr>
      <w:r w:rsidRPr="00B5070B">
        <w:rPr>
          <w:rFonts w:ascii="Times New Roman" w:hAnsi="Times New Roman"/>
          <w:b/>
          <w:szCs w:val="24"/>
        </w:rPr>
        <w:t xml:space="preserve">CLASS ETIQUETTE </w:t>
      </w:r>
    </w:p>
    <w:p w14:paraId="68F62368" w14:textId="39D2C8EE" w:rsidR="00872A59" w:rsidRPr="00B5070B" w:rsidRDefault="00161473" w:rsidP="00187949">
      <w:pPr>
        <w:rPr>
          <w:rFonts w:ascii="Times New Roman" w:hAnsi="Times New Roman"/>
          <w:b/>
          <w:i/>
          <w:iCs/>
          <w:szCs w:val="24"/>
          <w:u w:val="single"/>
        </w:rPr>
      </w:pPr>
      <w:r w:rsidRPr="00B5070B">
        <w:rPr>
          <w:rFonts w:ascii="Times New Roman" w:hAnsi="Times New Roman"/>
          <w:bCs/>
          <w:szCs w:val="24"/>
        </w:rPr>
        <w:t xml:space="preserve">Be prepared to learn and to engage! </w:t>
      </w:r>
      <w:r w:rsidR="00ED2DBA" w:rsidRPr="00B5070B">
        <w:rPr>
          <w:rFonts w:ascii="Times New Roman" w:hAnsi="Times New Roman"/>
          <w:bCs/>
          <w:szCs w:val="24"/>
        </w:rPr>
        <w:t xml:space="preserve">Please check CANVAS consistently and keep up with announcements, emails and due dates. If you believe you will be late turning in an assignment, please communicate to me why that is and when you believe you can get the work turned in. I am normally very lenient with such things, but I just need to know. </w:t>
      </w:r>
      <w:r w:rsidR="00DD0FE6" w:rsidRPr="00B5070B">
        <w:rPr>
          <w:rFonts w:ascii="Times New Roman" w:hAnsi="Times New Roman"/>
          <w:szCs w:val="24"/>
        </w:rPr>
        <w:t xml:space="preserve">Do not surf the web unless you have found something of interest and relevance to the course (for example an article dealing with some concept we are covering that day that you find fascinating). </w:t>
      </w:r>
      <w:r w:rsidR="00ED2DBA" w:rsidRPr="00B5070B">
        <w:rPr>
          <w:rFonts w:ascii="Times New Roman" w:hAnsi="Times New Roman"/>
          <w:szCs w:val="24"/>
        </w:rPr>
        <w:t xml:space="preserve">If we meet for live sessions, I do not mind if you have your video and/or audio muted. </w:t>
      </w:r>
      <w:r w:rsidR="00DD0FE6" w:rsidRPr="00B5070B">
        <w:rPr>
          <w:rFonts w:ascii="Times New Roman" w:hAnsi="Times New Roman"/>
          <w:szCs w:val="24"/>
        </w:rPr>
        <w:t xml:space="preserve">The instructor realizes that we live in a global world where information is most quickly shared via social media. </w:t>
      </w:r>
      <w:r w:rsidRPr="00B5070B">
        <w:rPr>
          <w:rFonts w:ascii="Times New Roman" w:hAnsi="Times New Roman"/>
          <w:szCs w:val="24"/>
        </w:rPr>
        <w:t xml:space="preserve">Try not to distract others using the chat function. </w:t>
      </w:r>
      <w:r w:rsidR="00D51EE6" w:rsidRPr="00B5070B">
        <w:rPr>
          <w:rFonts w:ascii="Times New Roman" w:hAnsi="Times New Roman"/>
          <w:szCs w:val="24"/>
        </w:rPr>
        <w:t xml:space="preserve">Discussion may be encouraged at times, and differing viewpoints may add to the course. Students should not ever disparage one another but should feel free to challenge each other intellectually, yet respectfully. </w:t>
      </w:r>
      <w:r w:rsidR="00B2009D" w:rsidRPr="00B5070B">
        <w:rPr>
          <w:rFonts w:ascii="Times New Roman" w:hAnsi="Times New Roman"/>
          <w:i/>
          <w:iCs/>
          <w:szCs w:val="24"/>
          <w:u w:val="single"/>
        </w:rPr>
        <w:t>This course relies upon the honor system. So</w:t>
      </w:r>
      <w:r w:rsidRPr="00B5070B">
        <w:rPr>
          <w:rFonts w:ascii="Times New Roman" w:hAnsi="Times New Roman"/>
          <w:i/>
          <w:iCs/>
          <w:szCs w:val="24"/>
          <w:u w:val="single"/>
        </w:rPr>
        <w:t>,</w:t>
      </w:r>
      <w:r w:rsidR="00B2009D" w:rsidRPr="00B5070B">
        <w:rPr>
          <w:rFonts w:ascii="Times New Roman" w:hAnsi="Times New Roman"/>
          <w:i/>
          <w:iCs/>
          <w:szCs w:val="24"/>
          <w:u w:val="single"/>
        </w:rPr>
        <w:t xml:space="preserve"> if you tell the instructor anything, the instructor by default will believe you unless facts surface that your statement was not true. The instructor will maintain a classroom environment that is safe enough for you to be honest at all times. </w:t>
      </w:r>
    </w:p>
    <w:p w14:paraId="6FC2BD1D" w14:textId="1CF9D4C5" w:rsidR="00AF09DB" w:rsidRPr="00B5070B" w:rsidRDefault="00AF09DB" w:rsidP="00872A59">
      <w:pPr>
        <w:ind w:left="360"/>
        <w:rPr>
          <w:rFonts w:ascii="Times New Roman" w:hAnsi="Times New Roman"/>
          <w:b/>
          <w:szCs w:val="24"/>
        </w:rPr>
      </w:pPr>
    </w:p>
    <w:p w14:paraId="3764437D" w14:textId="77777777" w:rsidR="00B5070B" w:rsidRPr="00B5070B" w:rsidRDefault="00B5070B" w:rsidP="00872A59">
      <w:pPr>
        <w:ind w:left="360"/>
        <w:rPr>
          <w:rFonts w:ascii="Times New Roman" w:hAnsi="Times New Roman"/>
          <w:b/>
          <w:szCs w:val="24"/>
        </w:rPr>
      </w:pPr>
    </w:p>
    <w:p w14:paraId="1CDDFCCB" w14:textId="77777777" w:rsidR="00AF09DB" w:rsidRDefault="00AF09DB" w:rsidP="00872A59">
      <w:pPr>
        <w:ind w:left="360"/>
        <w:rPr>
          <w:rFonts w:ascii="Times New Roman" w:hAnsi="Times New Roman"/>
          <w:b/>
          <w:szCs w:val="24"/>
        </w:rPr>
      </w:pPr>
    </w:p>
    <w:p w14:paraId="735BA951" w14:textId="77777777" w:rsidR="00B86A31" w:rsidRDefault="00B86A31" w:rsidP="00872A59">
      <w:pPr>
        <w:ind w:left="360"/>
        <w:rPr>
          <w:rFonts w:ascii="Times New Roman" w:hAnsi="Times New Roman"/>
          <w:b/>
          <w:szCs w:val="24"/>
        </w:rPr>
      </w:pPr>
    </w:p>
    <w:p w14:paraId="59F21269" w14:textId="77777777" w:rsidR="00B86A31" w:rsidRPr="00B5070B" w:rsidRDefault="00B86A31" w:rsidP="00872A59">
      <w:pPr>
        <w:ind w:left="360"/>
        <w:rPr>
          <w:rFonts w:ascii="Times New Roman" w:hAnsi="Times New Roman"/>
          <w:b/>
          <w:szCs w:val="24"/>
        </w:rPr>
      </w:pPr>
    </w:p>
    <w:p w14:paraId="0B37C9F2" w14:textId="77777777" w:rsidR="00872A59" w:rsidRPr="00B5070B" w:rsidRDefault="00EE11FE" w:rsidP="00F7187B">
      <w:pPr>
        <w:pStyle w:val="Body"/>
        <w:tabs>
          <w:tab w:val="clear" w:pos="360"/>
        </w:tabs>
        <w:jc w:val="left"/>
        <w:rPr>
          <w:b/>
          <w:sz w:val="24"/>
          <w:szCs w:val="24"/>
        </w:rPr>
      </w:pPr>
      <w:r w:rsidRPr="00B5070B">
        <w:rPr>
          <w:b/>
          <w:sz w:val="24"/>
          <w:szCs w:val="24"/>
        </w:rPr>
        <w:t xml:space="preserve">COURSE POLICIES </w:t>
      </w:r>
    </w:p>
    <w:p w14:paraId="0C38082F" w14:textId="51E376CF" w:rsidR="00313860" w:rsidRDefault="00872A59" w:rsidP="00250973">
      <w:pPr>
        <w:tabs>
          <w:tab w:val="left" w:pos="360"/>
        </w:tabs>
        <w:ind w:right="-432"/>
        <w:rPr>
          <w:rFonts w:ascii="Times New Roman" w:hAnsi="Times New Roman"/>
          <w:szCs w:val="24"/>
        </w:rPr>
      </w:pPr>
      <w:r w:rsidRPr="00B5070B">
        <w:rPr>
          <w:rFonts w:ascii="Times New Roman" w:hAnsi="Times New Roman"/>
          <w:szCs w:val="24"/>
        </w:rPr>
        <w:lastRenderedPageBreak/>
        <w:tab/>
      </w:r>
      <w:r w:rsidR="00313860" w:rsidRPr="00313860">
        <w:rPr>
          <w:rFonts w:ascii="Times New Roman" w:hAnsi="Times New Roman"/>
          <w:i/>
          <w:iCs/>
          <w:szCs w:val="24"/>
        </w:rPr>
        <w:t>Late Work</w:t>
      </w:r>
      <w:r w:rsidR="00313860">
        <w:rPr>
          <w:rFonts w:ascii="Times New Roman" w:hAnsi="Times New Roman"/>
          <w:szCs w:val="24"/>
        </w:rPr>
        <w:t xml:space="preserve">. Late work turned in more than a week late without explanation will receive no grade higher than </w:t>
      </w:r>
      <w:r w:rsidR="00181DF3">
        <w:rPr>
          <w:rFonts w:ascii="Times New Roman" w:hAnsi="Times New Roman"/>
          <w:szCs w:val="24"/>
        </w:rPr>
        <w:t>85</w:t>
      </w:r>
      <w:r w:rsidR="00313860">
        <w:rPr>
          <w:rFonts w:ascii="Times New Roman" w:hAnsi="Times New Roman"/>
          <w:szCs w:val="24"/>
        </w:rPr>
        <w:t>. Towards the end of the semester you will have an opportunity to turn in very late work but that work will receive no higher than a</w:t>
      </w:r>
      <w:r w:rsidR="00181DF3">
        <w:rPr>
          <w:rFonts w:ascii="Times New Roman" w:hAnsi="Times New Roman"/>
          <w:szCs w:val="24"/>
        </w:rPr>
        <w:t>n 8</w:t>
      </w:r>
      <w:r w:rsidR="00313860">
        <w:rPr>
          <w:rFonts w:ascii="Times New Roman" w:hAnsi="Times New Roman"/>
          <w:szCs w:val="24"/>
        </w:rPr>
        <w:t xml:space="preserve">0. </w:t>
      </w:r>
      <w:r w:rsidRPr="00B5070B">
        <w:rPr>
          <w:rFonts w:ascii="Times New Roman" w:hAnsi="Times New Roman"/>
          <w:szCs w:val="24"/>
        </w:rPr>
        <w:tab/>
      </w:r>
    </w:p>
    <w:p w14:paraId="6C69D7ED" w14:textId="77777777" w:rsidR="00313860" w:rsidRDefault="00313860" w:rsidP="00250973">
      <w:pPr>
        <w:tabs>
          <w:tab w:val="left" w:pos="360"/>
        </w:tabs>
        <w:ind w:right="-432"/>
        <w:rPr>
          <w:rFonts w:ascii="Times New Roman" w:hAnsi="Times New Roman"/>
          <w:szCs w:val="24"/>
        </w:rPr>
      </w:pPr>
      <w:r>
        <w:rPr>
          <w:rFonts w:ascii="Times New Roman" w:hAnsi="Times New Roman"/>
          <w:szCs w:val="24"/>
        </w:rPr>
        <w:tab/>
      </w:r>
    </w:p>
    <w:p w14:paraId="764B065A" w14:textId="338D9F87" w:rsidR="001C377D" w:rsidRPr="00B5070B" w:rsidRDefault="00313860" w:rsidP="00250973">
      <w:pPr>
        <w:tabs>
          <w:tab w:val="left" w:pos="360"/>
        </w:tabs>
        <w:ind w:right="-432"/>
        <w:rPr>
          <w:rFonts w:ascii="Times New Roman" w:eastAsiaTheme="minorHAnsi" w:hAnsi="Times New Roman"/>
          <w:szCs w:val="24"/>
        </w:rPr>
      </w:pPr>
      <w:r>
        <w:rPr>
          <w:rFonts w:ascii="Times New Roman" w:hAnsi="Times New Roman"/>
          <w:szCs w:val="24"/>
        </w:rPr>
        <w:tab/>
      </w:r>
      <w:r w:rsidR="003E0C4C" w:rsidRPr="00B5070B">
        <w:rPr>
          <w:rFonts w:ascii="Times New Roman" w:hAnsi="Times New Roman"/>
          <w:i/>
          <w:iCs/>
          <w:szCs w:val="24"/>
        </w:rPr>
        <w:t>Exten</w:t>
      </w:r>
      <w:r w:rsidR="00FA6323" w:rsidRPr="00B5070B">
        <w:rPr>
          <w:rFonts w:ascii="Times New Roman" w:hAnsi="Times New Roman"/>
          <w:i/>
          <w:iCs/>
          <w:szCs w:val="24"/>
        </w:rPr>
        <w:t>s</w:t>
      </w:r>
      <w:r w:rsidR="003E0C4C" w:rsidRPr="00B5070B">
        <w:rPr>
          <w:rFonts w:ascii="Times New Roman" w:hAnsi="Times New Roman"/>
          <w:i/>
          <w:iCs/>
          <w:szCs w:val="24"/>
        </w:rPr>
        <w:t>ions on</w:t>
      </w:r>
      <w:r w:rsidR="003E0C4C" w:rsidRPr="00B5070B">
        <w:rPr>
          <w:rFonts w:ascii="Times New Roman" w:hAnsi="Times New Roman"/>
          <w:i/>
          <w:szCs w:val="24"/>
        </w:rPr>
        <w:t xml:space="preserve"> assignments</w:t>
      </w:r>
      <w:r w:rsidR="00872A59" w:rsidRPr="00B5070B">
        <w:rPr>
          <w:rFonts w:ascii="Times New Roman" w:hAnsi="Times New Roman"/>
          <w:i/>
          <w:szCs w:val="24"/>
        </w:rPr>
        <w:t xml:space="preserve">. </w:t>
      </w:r>
      <w:r w:rsidR="00872A59" w:rsidRPr="00B5070B">
        <w:rPr>
          <w:rFonts w:ascii="Times New Roman" w:hAnsi="Times New Roman"/>
          <w:szCs w:val="24"/>
        </w:rPr>
        <w:t>1.</w:t>
      </w:r>
      <w:r w:rsidR="00161473" w:rsidRPr="00B5070B">
        <w:rPr>
          <w:rFonts w:ascii="Times New Roman" w:hAnsi="Times New Roman"/>
          <w:szCs w:val="24"/>
        </w:rPr>
        <w:t xml:space="preserve"> This semester, there will be a lot of flexibility… provided you email the professor that you need it. You will be given lots of time to complete </w:t>
      </w:r>
      <w:r w:rsidR="003E0C4C" w:rsidRPr="00B5070B">
        <w:rPr>
          <w:rFonts w:ascii="Times New Roman" w:hAnsi="Times New Roman"/>
          <w:szCs w:val="24"/>
        </w:rPr>
        <w:t xml:space="preserve">assignments </w:t>
      </w:r>
      <w:r w:rsidR="00161473" w:rsidRPr="00B5070B">
        <w:rPr>
          <w:rFonts w:ascii="Times New Roman" w:hAnsi="Times New Roman"/>
          <w:szCs w:val="24"/>
        </w:rPr>
        <w:t xml:space="preserve">this semester but if you find you need more time, please email the professor and /or TA to explain why. </w:t>
      </w:r>
      <w:r w:rsidR="00872A59" w:rsidRPr="00B5070B">
        <w:rPr>
          <w:rFonts w:ascii="Times New Roman" w:hAnsi="Times New Roman"/>
          <w:i/>
          <w:szCs w:val="24"/>
        </w:rPr>
        <w:t xml:space="preserve"> </w:t>
      </w:r>
      <w:r w:rsidR="003E0C4C" w:rsidRPr="00B5070B">
        <w:rPr>
          <w:rFonts w:ascii="Times New Roman" w:hAnsi="Times New Roman"/>
          <w:i/>
          <w:szCs w:val="24"/>
        </w:rPr>
        <w:t xml:space="preserve">If you find that you will need more time on assignments, please communicate this need to me or the course </w:t>
      </w:r>
      <w:r w:rsidR="003E0C4C" w:rsidRPr="00B5070B">
        <w:rPr>
          <w:rFonts w:ascii="Times New Roman" w:hAnsi="Times New Roman"/>
          <w:iCs/>
          <w:szCs w:val="24"/>
        </w:rPr>
        <w:t xml:space="preserve">TA. Extensions will normally be granted unless we are approaching the final exam days in the course. </w:t>
      </w:r>
    </w:p>
    <w:p w14:paraId="373FA8CD" w14:textId="77777777" w:rsidR="00872A59" w:rsidRPr="00B5070B" w:rsidRDefault="00872A59" w:rsidP="0008724B">
      <w:pPr>
        <w:tabs>
          <w:tab w:val="left" w:pos="360"/>
        </w:tabs>
        <w:ind w:right="-432"/>
        <w:rPr>
          <w:rFonts w:ascii="Times New Roman" w:hAnsi="Times New Roman"/>
          <w:szCs w:val="24"/>
        </w:rPr>
      </w:pPr>
    </w:p>
    <w:p w14:paraId="203B8EED" w14:textId="0CDB584F" w:rsidR="00872A59" w:rsidRPr="00B5070B" w:rsidRDefault="00872A59" w:rsidP="00F7187B">
      <w:pPr>
        <w:pStyle w:val="Body"/>
        <w:tabs>
          <w:tab w:val="left" w:pos="2880"/>
        </w:tabs>
        <w:jc w:val="left"/>
        <w:rPr>
          <w:sz w:val="24"/>
          <w:szCs w:val="24"/>
        </w:rPr>
      </w:pPr>
      <w:r w:rsidRPr="00B5070B">
        <w:rPr>
          <w:sz w:val="24"/>
          <w:szCs w:val="24"/>
        </w:rPr>
        <w:tab/>
      </w:r>
      <w:r w:rsidRPr="00B5070B">
        <w:rPr>
          <w:i/>
          <w:sz w:val="24"/>
          <w:szCs w:val="24"/>
        </w:rPr>
        <w:t xml:space="preserve">Exam </w:t>
      </w:r>
      <w:r w:rsidR="00313860">
        <w:rPr>
          <w:i/>
          <w:sz w:val="24"/>
          <w:szCs w:val="24"/>
        </w:rPr>
        <w:t xml:space="preserve">/ Quiz </w:t>
      </w:r>
      <w:r w:rsidRPr="00B5070B">
        <w:rPr>
          <w:i/>
          <w:sz w:val="24"/>
          <w:szCs w:val="24"/>
        </w:rPr>
        <w:t>Question</w:t>
      </w:r>
      <w:r w:rsidR="00DE7EBF" w:rsidRPr="00B5070B">
        <w:rPr>
          <w:i/>
          <w:sz w:val="24"/>
          <w:szCs w:val="24"/>
        </w:rPr>
        <w:t>s</w:t>
      </w:r>
      <w:r w:rsidRPr="00B5070B">
        <w:rPr>
          <w:i/>
          <w:sz w:val="24"/>
          <w:szCs w:val="24"/>
        </w:rPr>
        <w:t xml:space="preserve"> and Grading Appeals. </w:t>
      </w:r>
      <w:r w:rsidRPr="00B5070B">
        <w:rPr>
          <w:sz w:val="24"/>
          <w:szCs w:val="24"/>
        </w:rPr>
        <w:t xml:space="preserve">If you think you should have received credit for an exam question that was scored as incorrect, you may appeal in writing. Only written requests will be considered.  You should e-mail your rationale – this rationale should include references to specific page numbers in your text or lecture dates. </w:t>
      </w:r>
      <w:r w:rsidRPr="00B5070B">
        <w:rPr>
          <w:i/>
          <w:iCs/>
          <w:sz w:val="24"/>
          <w:szCs w:val="24"/>
          <w:u w:val="single"/>
        </w:rPr>
        <w:t>All appeals must occur within one week of the date in which exams are returned in class (whether or not you are present that day).</w:t>
      </w:r>
      <w:r w:rsidRPr="00B5070B">
        <w:rPr>
          <w:sz w:val="24"/>
          <w:szCs w:val="24"/>
        </w:rPr>
        <w:t xml:space="preserve">  In addition, remember that</w:t>
      </w:r>
      <w:r w:rsidR="00B006DC" w:rsidRPr="00B5070B">
        <w:rPr>
          <w:sz w:val="24"/>
          <w:szCs w:val="24"/>
        </w:rPr>
        <w:t xml:space="preserve">, despite our best attempts to present an appearance of infallibility, we actually are not. </w:t>
      </w:r>
      <w:r w:rsidRPr="00B5070B">
        <w:rPr>
          <w:sz w:val="24"/>
          <w:szCs w:val="24"/>
        </w:rPr>
        <w:t xml:space="preserve">If you are concerned that </w:t>
      </w:r>
      <w:r w:rsidR="00B567F3" w:rsidRPr="00B5070B">
        <w:rPr>
          <w:sz w:val="24"/>
          <w:szCs w:val="24"/>
        </w:rPr>
        <w:t>I</w:t>
      </w:r>
      <w:r w:rsidRPr="00B5070B">
        <w:rPr>
          <w:sz w:val="24"/>
          <w:szCs w:val="24"/>
        </w:rPr>
        <w:t xml:space="preserve"> have made a recording error, it is always fine to query </w:t>
      </w:r>
      <w:r w:rsidR="00B567F3" w:rsidRPr="00B5070B">
        <w:rPr>
          <w:sz w:val="24"/>
          <w:szCs w:val="24"/>
        </w:rPr>
        <w:t>me</w:t>
      </w:r>
      <w:r w:rsidRPr="00B5070B">
        <w:rPr>
          <w:sz w:val="24"/>
          <w:szCs w:val="24"/>
        </w:rPr>
        <w:t>; just try not to be querulous.</w:t>
      </w:r>
    </w:p>
    <w:p w14:paraId="27E6D465" w14:textId="77777777" w:rsidR="00872A59" w:rsidRPr="00B5070B" w:rsidRDefault="00872A59" w:rsidP="00F7187B">
      <w:pPr>
        <w:pStyle w:val="Body"/>
        <w:tabs>
          <w:tab w:val="left" w:pos="2880"/>
        </w:tabs>
        <w:jc w:val="left"/>
        <w:rPr>
          <w:i/>
          <w:sz w:val="24"/>
          <w:szCs w:val="24"/>
        </w:rPr>
      </w:pPr>
    </w:p>
    <w:p w14:paraId="5D6EE64E" w14:textId="7C107952" w:rsidR="00460856" w:rsidRPr="00B5070B" w:rsidRDefault="00872A59" w:rsidP="00D56351">
      <w:pPr>
        <w:pStyle w:val="Body"/>
        <w:tabs>
          <w:tab w:val="left" w:pos="2880"/>
        </w:tabs>
        <w:jc w:val="left"/>
        <w:rPr>
          <w:sz w:val="24"/>
          <w:szCs w:val="24"/>
        </w:rPr>
      </w:pPr>
      <w:r w:rsidRPr="00B5070B">
        <w:rPr>
          <w:i/>
          <w:sz w:val="24"/>
          <w:szCs w:val="24"/>
        </w:rPr>
        <w:tab/>
        <w:t xml:space="preserve">Inclement weather policy. </w:t>
      </w:r>
      <w:r w:rsidR="00B006DC" w:rsidRPr="00B5070B">
        <w:rPr>
          <w:sz w:val="24"/>
          <w:szCs w:val="24"/>
        </w:rPr>
        <w:t xml:space="preserve">If an asteroid is projected to hit the Earth causing an extinction level event, I will permit you to miss class that day. </w:t>
      </w:r>
      <w:r w:rsidR="003E0C4C" w:rsidRPr="00B5070B">
        <w:rPr>
          <w:sz w:val="24"/>
          <w:szCs w:val="24"/>
        </w:rPr>
        <w:t xml:space="preserve">I will possibly allow extensions on work should a nuclear war break out which is very likely in these times. </w:t>
      </w:r>
      <w:r w:rsidR="00B006DC" w:rsidRPr="00B5070B">
        <w:rPr>
          <w:sz w:val="24"/>
          <w:szCs w:val="24"/>
        </w:rPr>
        <w:t xml:space="preserve">Otherwise, please follow the University’s guidance and I will email you the morning of to answer questions. </w:t>
      </w:r>
    </w:p>
    <w:p w14:paraId="02862059" w14:textId="77777777" w:rsidR="00460856" w:rsidRPr="00B5070B" w:rsidRDefault="00460856" w:rsidP="00D56351">
      <w:pPr>
        <w:pStyle w:val="Body"/>
        <w:tabs>
          <w:tab w:val="left" w:pos="2880"/>
        </w:tabs>
        <w:jc w:val="left"/>
        <w:rPr>
          <w:i/>
          <w:sz w:val="24"/>
          <w:szCs w:val="24"/>
        </w:rPr>
      </w:pPr>
    </w:p>
    <w:p w14:paraId="3830A6EE" w14:textId="5DF437D5" w:rsidR="00BB6DEB" w:rsidRPr="00B5070B" w:rsidRDefault="00BB6DEB" w:rsidP="00BB6DEB">
      <w:pPr>
        <w:pStyle w:val="Heading3"/>
        <w:rPr>
          <w:rFonts w:ascii="Times New Roman" w:hAnsi="Times New Roman" w:cs="Times New Roman"/>
          <w:color w:val="FF0000"/>
          <w:u w:val="single"/>
        </w:rPr>
      </w:pPr>
      <w:r w:rsidRPr="00B5070B">
        <w:rPr>
          <w:rFonts w:ascii="Times New Roman" w:hAnsi="Times New Roman" w:cs="Times New Roman"/>
          <w:color w:val="FF0000"/>
          <w:u w:val="single"/>
        </w:rPr>
        <w:t xml:space="preserve">COVID-19 IMPACT ON ATTENDANCE </w:t>
      </w:r>
    </w:p>
    <w:p w14:paraId="3D80D5F9" w14:textId="77777777" w:rsidR="00BB6DEB" w:rsidRPr="00B5070B" w:rsidRDefault="00BB6DEB" w:rsidP="00BB6DEB">
      <w:pPr>
        <w:rPr>
          <w:rFonts w:ascii="Times New Roman" w:hAnsi="Times New Roman"/>
          <w:color w:val="FF0000"/>
          <w:szCs w:val="24"/>
        </w:rPr>
      </w:pPr>
      <w:r w:rsidRPr="00B5070B">
        <w:rPr>
          <w:rFonts w:ascii="Times New Roman" w:hAnsi="Times New Roman"/>
          <w:color w:val="FF0000"/>
          <w:szCs w:val="24"/>
        </w:rPr>
        <w:t>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make a decision about accommodating your request to be excused from class.</w:t>
      </w:r>
    </w:p>
    <w:p w14:paraId="129D7F50" w14:textId="31752A43" w:rsidR="00BB6DEB" w:rsidRPr="00B5070B" w:rsidRDefault="00BB6DEB" w:rsidP="00BB6DEB">
      <w:pPr>
        <w:rPr>
          <w:rFonts w:ascii="Times New Roman" w:hAnsi="Times New Roman"/>
          <w:color w:val="FF0000"/>
          <w:szCs w:val="24"/>
        </w:rPr>
      </w:pPr>
      <w:r w:rsidRPr="00B5070B">
        <w:rPr>
          <w:rFonts w:ascii="Times New Roman" w:hAnsi="Times New Roman"/>
          <w:color w:val="FF0000"/>
          <w:szCs w:val="24"/>
        </w:rPr>
        <w:t xml:space="preserve">If you are experiencing any </w:t>
      </w:r>
      <w:hyperlink r:id="rId20" w:history="1">
        <w:r w:rsidRPr="00B5070B">
          <w:rPr>
            <w:rStyle w:val="Hyperlink"/>
            <w:rFonts w:ascii="Times New Roman" w:hAnsi="Times New Roman"/>
            <w:color w:val="FF0000"/>
            <w:szCs w:val="24"/>
          </w:rPr>
          <w:t>symptoms of COVID-19</w:t>
        </w:r>
      </w:hyperlink>
      <w:r w:rsidRPr="00B5070B">
        <w:rPr>
          <w:rFonts w:ascii="Times New Roman" w:hAnsi="Times New Roman"/>
          <w:color w:val="FF0000"/>
          <w:szCs w:val="24"/>
        </w:rPr>
        <w:t xml:space="preserve"> (</w:t>
      </w:r>
      <w:r w:rsidRPr="00B5070B">
        <w:rPr>
          <w:rFonts w:ascii="Times New Roman" w:hAnsi="Times New Roman"/>
          <w:color w:val="1F497D" w:themeColor="text2"/>
          <w:szCs w:val="24"/>
        </w:rPr>
        <w:t>https://www.cdc.gov/coronavirus/2019-ncov/symptoms-testing/symptoms.html</w:t>
      </w:r>
      <w:r w:rsidRPr="00B5070B">
        <w:rPr>
          <w:rFonts w:ascii="Times New Roman" w:hAnsi="Times New Roman"/>
          <w:color w:val="FF0000"/>
          <w:szCs w:val="24"/>
        </w:rPr>
        <w:t xml:space="preserve">) please seek medical attention from the Student Health and Wellness Center (940-565-2333 or </w:t>
      </w:r>
      <w:hyperlink r:id="rId21" w:history="1">
        <w:r w:rsidRPr="00B5070B">
          <w:rPr>
            <w:rStyle w:val="Hyperlink"/>
            <w:rFonts w:ascii="Times New Roman" w:hAnsi="Times New Roman"/>
            <w:color w:val="1F497D" w:themeColor="text2"/>
            <w:szCs w:val="24"/>
          </w:rPr>
          <w:t>askSHWC@unt.edu</w:t>
        </w:r>
      </w:hyperlink>
      <w:r w:rsidRPr="00B5070B">
        <w:rPr>
          <w:rFonts w:ascii="Times New Roman" w:hAnsi="Times New Roman"/>
          <w:color w:val="FF0000"/>
          <w:szCs w:val="24"/>
        </w:rPr>
        <w:t xml:space="preserve">) or your health care provider PRIOR to coming to campus. UNT also requires you to contact the UNT COVID Hotline at 844-366-5892 or </w:t>
      </w:r>
      <w:hyperlink r:id="rId22" w:history="1">
        <w:r w:rsidRPr="00B5070B">
          <w:rPr>
            <w:rStyle w:val="Hyperlink"/>
            <w:rFonts w:ascii="Times New Roman" w:hAnsi="Times New Roman"/>
            <w:color w:val="1F497D" w:themeColor="text2"/>
            <w:szCs w:val="24"/>
          </w:rPr>
          <w:t>COVID@unt.edu</w:t>
        </w:r>
      </w:hyperlink>
      <w:r w:rsidRPr="00B5070B">
        <w:rPr>
          <w:rFonts w:ascii="Times New Roman" w:hAnsi="Times New Roman"/>
          <w:color w:val="FF0000"/>
          <w:szCs w:val="24"/>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FE749F3" w14:textId="77777777" w:rsidR="00BB6DEB" w:rsidRPr="00B5070B" w:rsidRDefault="00BB6DEB" w:rsidP="00BB6DEB">
      <w:pPr>
        <w:rPr>
          <w:rFonts w:ascii="Times New Roman" w:hAnsi="Times New Roman"/>
          <w:color w:val="FF0000"/>
          <w:szCs w:val="24"/>
          <w:u w:val="single"/>
        </w:rPr>
      </w:pPr>
    </w:p>
    <w:p w14:paraId="3F29C8F9" w14:textId="791DD615" w:rsidR="00BB6DEB" w:rsidRPr="00B5070B" w:rsidRDefault="00BB6DEB" w:rsidP="00BB6DEB">
      <w:pPr>
        <w:rPr>
          <w:rFonts w:ascii="Times New Roman" w:hAnsi="Times New Roman"/>
          <w:color w:val="FF0000"/>
          <w:szCs w:val="24"/>
          <w:u w:val="single"/>
        </w:rPr>
      </w:pPr>
      <w:r w:rsidRPr="00B5070B">
        <w:rPr>
          <w:rFonts w:ascii="Times New Roman" w:hAnsi="Times New Roman"/>
          <w:color w:val="FF0000"/>
          <w:szCs w:val="24"/>
          <w:u w:val="single"/>
        </w:rPr>
        <w:t xml:space="preserve">CLASS MATERIALS FOR REMOTE INSTRUCTION </w:t>
      </w:r>
    </w:p>
    <w:p w14:paraId="410FD90A" w14:textId="3BF31ED7" w:rsidR="00BB6DEB" w:rsidRPr="00B5070B" w:rsidRDefault="00BB6DEB" w:rsidP="00BB6DEB">
      <w:pPr>
        <w:rPr>
          <w:rFonts w:ascii="Times New Roman" w:hAnsi="Times New Roman"/>
          <w:color w:val="FF0000"/>
          <w:szCs w:val="24"/>
        </w:rPr>
      </w:pPr>
      <w:r w:rsidRPr="00B5070B">
        <w:rPr>
          <w:rFonts w:ascii="Times New Roman" w:hAnsi="Times New Roman"/>
          <w:color w:val="FF0000"/>
          <w:szCs w:val="24"/>
        </w:rPr>
        <w:t>The UNT fall schedule requires this course to have fully remote instruction beginning November 28</w:t>
      </w:r>
      <w:r w:rsidRPr="00B5070B">
        <w:rPr>
          <w:rFonts w:ascii="Times New Roman" w:hAnsi="Times New Roman"/>
          <w:color w:val="FF0000"/>
          <w:szCs w:val="24"/>
          <w:vertAlign w:val="superscript"/>
        </w:rPr>
        <w:t>th</w:t>
      </w:r>
      <w:r w:rsidRPr="00B5070B">
        <w:rPr>
          <w:rFonts w:ascii="Times New Roman" w:hAnsi="Times New Roman"/>
          <w:color w:val="FF0000"/>
          <w:szCs w:val="24"/>
        </w:rPr>
        <w:t xml:space="preserve">. Additional remote instruction may be necessary if community health conditions change or you need to self-isolate or quarantine due to COVID-19.  Students will need access to a webcame and microphone to participate in fully remote portions of the class.  Information on how to be successful in a remote learning environment can be found at </w:t>
      </w:r>
      <w:hyperlink r:id="rId23" w:history="1">
        <w:r w:rsidRPr="00B5070B">
          <w:rPr>
            <w:rStyle w:val="Hyperlink"/>
            <w:rFonts w:ascii="Times New Roman" w:hAnsi="Times New Roman"/>
            <w:szCs w:val="24"/>
          </w:rPr>
          <w:t>https://online.unt.edu/learn</w:t>
        </w:r>
      </w:hyperlink>
      <w:r w:rsidRPr="00B5070B">
        <w:rPr>
          <w:rFonts w:ascii="Times New Roman" w:hAnsi="Times New Roman"/>
          <w:color w:val="FF0000"/>
          <w:szCs w:val="24"/>
        </w:rPr>
        <w:t xml:space="preserve"> .</w:t>
      </w:r>
    </w:p>
    <w:p w14:paraId="10195DFD" w14:textId="77777777" w:rsidR="007F7E97" w:rsidRPr="00B5070B" w:rsidRDefault="007F7E97" w:rsidP="00D56351">
      <w:pPr>
        <w:pStyle w:val="Body"/>
        <w:tabs>
          <w:tab w:val="left" w:pos="2880"/>
        </w:tabs>
        <w:jc w:val="left"/>
        <w:rPr>
          <w:i/>
          <w:sz w:val="24"/>
          <w:szCs w:val="24"/>
        </w:rPr>
      </w:pPr>
    </w:p>
    <w:p w14:paraId="38C359C3" w14:textId="08AACE8E" w:rsidR="0043449B" w:rsidRPr="00B5070B" w:rsidRDefault="00BB6DEB">
      <w:pPr>
        <w:rPr>
          <w:rFonts w:ascii="Times New Roman" w:hAnsi="Times New Roman"/>
          <w:color w:val="FF0000"/>
          <w:szCs w:val="24"/>
          <w:u w:val="single"/>
        </w:rPr>
      </w:pPr>
      <w:r w:rsidRPr="00B5070B">
        <w:rPr>
          <w:rFonts w:ascii="Times New Roman" w:hAnsi="Times New Roman"/>
          <w:color w:val="FF0000"/>
          <w:szCs w:val="24"/>
          <w:u w:val="single"/>
        </w:rPr>
        <w:t>STATEMENT ON FACE COVERINGS</w:t>
      </w:r>
    </w:p>
    <w:p w14:paraId="22762C1C" w14:textId="55D77669" w:rsidR="00B5070B" w:rsidRPr="00313860" w:rsidRDefault="002F35F4">
      <w:pPr>
        <w:rPr>
          <w:rFonts w:ascii="Times New Roman" w:hAnsi="Times New Roman"/>
          <w:color w:val="FF0000"/>
          <w:szCs w:val="24"/>
        </w:rPr>
      </w:pPr>
      <w:r w:rsidRPr="00B5070B">
        <w:rPr>
          <w:rFonts w:ascii="Times New Roman" w:hAnsi="Times New Roman"/>
          <w:color w:val="FF0000"/>
          <w:szCs w:val="24"/>
        </w:rPr>
        <w:t>Face coverings are required in all UNT facilities.  Students are expected to wear face coverings during this class should we move from remote to face to face.  If you are unable to wear a face covering due to a disability, please contact the Office of Disability Access to request an accommodation. UNT face covering requirements are subject to change due to community health guidelines. Any changes will be communicated via the instructor.</w:t>
      </w:r>
    </w:p>
    <w:p w14:paraId="16A1EB6A" w14:textId="77777777" w:rsidR="00B5070B" w:rsidRPr="00B5070B" w:rsidRDefault="00B5070B">
      <w:pPr>
        <w:rPr>
          <w:rFonts w:ascii="Times New Roman" w:hAnsi="Times New Roman"/>
          <w:szCs w:val="24"/>
        </w:rPr>
      </w:pPr>
    </w:p>
    <w:p w14:paraId="5D22929A" w14:textId="0A710DCF" w:rsidR="002F35F4" w:rsidRPr="00B5070B" w:rsidRDefault="002F35F4">
      <w:pPr>
        <w:rPr>
          <w:rFonts w:ascii="Times New Roman" w:hAnsi="Times New Roman"/>
          <w:szCs w:val="24"/>
        </w:rPr>
      </w:pPr>
      <w:r w:rsidRPr="00B5070B">
        <w:rPr>
          <w:rFonts w:ascii="Times New Roman" w:hAnsi="Times New Roman"/>
          <w:szCs w:val="24"/>
        </w:rPr>
        <w:t>SYLLABUS CHANGE POLICY</w:t>
      </w:r>
    </w:p>
    <w:p w14:paraId="2F7C48FD" w14:textId="7E0E2A3E" w:rsidR="002F35F4" w:rsidRDefault="002F35F4">
      <w:pPr>
        <w:rPr>
          <w:rFonts w:ascii="Times New Roman" w:hAnsi="Times New Roman"/>
          <w:szCs w:val="24"/>
        </w:rPr>
      </w:pPr>
      <w:r w:rsidRPr="00B5070B">
        <w:rPr>
          <w:rFonts w:ascii="Times New Roman" w:hAnsi="Times New Roman"/>
          <w:szCs w:val="24"/>
        </w:rPr>
        <w:t xml:space="preserve">This course syllabus is likely to change often. </w:t>
      </w:r>
      <w:r w:rsidR="003E0C4C" w:rsidRPr="00B5070B">
        <w:rPr>
          <w:rFonts w:ascii="Times New Roman" w:hAnsi="Times New Roman"/>
          <w:szCs w:val="24"/>
        </w:rPr>
        <w:t xml:space="preserve">It is frequent that I have an idea or some real world occurrence takes place that will alter our schedule. We have to put the course in the context of the real world and so the course is not static. </w:t>
      </w:r>
      <w:r w:rsidRPr="00B5070B">
        <w:rPr>
          <w:rFonts w:ascii="Times New Roman" w:hAnsi="Times New Roman"/>
          <w:szCs w:val="24"/>
        </w:rPr>
        <w:t xml:space="preserve">I will email out syllabus changes via CANVAS to keep you posted and mention those changes in </w:t>
      </w:r>
      <w:r w:rsidR="00A72B8C" w:rsidRPr="00B5070B">
        <w:rPr>
          <w:rFonts w:ascii="Times New Roman" w:hAnsi="Times New Roman"/>
          <w:szCs w:val="24"/>
        </w:rPr>
        <w:t xml:space="preserve">class. </w:t>
      </w:r>
      <w:r w:rsidR="003E0C4C" w:rsidRPr="00B5070B">
        <w:rPr>
          <w:rFonts w:ascii="Times New Roman" w:hAnsi="Times New Roman"/>
          <w:szCs w:val="24"/>
        </w:rPr>
        <w:t xml:space="preserve">Sometimes I will create new assignments I didn’t list on the course syllabus, other times, I will not do an assignment that I did list on the course syllabus. </w:t>
      </w:r>
      <w:r w:rsidR="00A72B8C" w:rsidRPr="00B5070B">
        <w:rPr>
          <w:rFonts w:ascii="Times New Roman" w:hAnsi="Times New Roman"/>
          <w:szCs w:val="24"/>
        </w:rPr>
        <w:t xml:space="preserve">Be assured, I always change the syllabus when I think a change will make the class better, easier or more accessible to you. </w:t>
      </w:r>
      <w:r w:rsidR="003E0C4C" w:rsidRPr="00B5070B">
        <w:rPr>
          <w:rFonts w:ascii="Times New Roman" w:hAnsi="Times New Roman"/>
          <w:szCs w:val="24"/>
        </w:rPr>
        <w:t>Changes I make are in response to how I see the class going and this semester, these changes are likely given that we have so much to cover, while trying to keep safe from at least 3 variants of a deadly disease concurrent with political upheaval and strife. So just know this syllabus is an IDEA of where I think we will go, but it is not exac</w:t>
      </w:r>
      <w:r w:rsidR="00923C2C">
        <w:rPr>
          <w:rFonts w:ascii="Times New Roman" w:hAnsi="Times New Roman"/>
          <w:szCs w:val="24"/>
        </w:rPr>
        <w:t>t.</w:t>
      </w:r>
    </w:p>
    <w:p w14:paraId="05D467F2" w14:textId="77777777" w:rsidR="00923C2C" w:rsidRDefault="00923C2C">
      <w:pPr>
        <w:rPr>
          <w:rFonts w:ascii="Times New Roman" w:hAnsi="Times New Roman"/>
          <w:szCs w:val="24"/>
        </w:rPr>
      </w:pPr>
    </w:p>
    <w:p w14:paraId="114894DD" w14:textId="77777777" w:rsidR="00923C2C" w:rsidRPr="00851D41" w:rsidRDefault="00923C2C" w:rsidP="00923C2C">
      <w:pPr>
        <w:rPr>
          <w:rFonts w:ascii="Times New Roman" w:hAnsi="Times New Roman"/>
          <w:b/>
          <w:bCs/>
          <w:szCs w:val="24"/>
        </w:rPr>
      </w:pPr>
      <w:r w:rsidRPr="00851D41">
        <w:rPr>
          <w:rFonts w:ascii="Times New Roman" w:hAnsi="Times New Roman"/>
          <w:b/>
          <w:bCs/>
          <w:szCs w:val="24"/>
        </w:rPr>
        <w:t>USE OF GROUPME IN CLASS</w:t>
      </w:r>
    </w:p>
    <w:p w14:paraId="28838A13" w14:textId="77777777" w:rsidR="00923C2C" w:rsidRPr="00851D41" w:rsidRDefault="00923C2C" w:rsidP="00923C2C">
      <w:p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t>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or,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5954BFAF" w14:textId="77777777" w:rsidR="00923C2C" w:rsidRPr="00851D41" w:rsidRDefault="00923C2C" w:rsidP="00923C2C">
      <w:pPr>
        <w:rPr>
          <w:rFonts w:ascii="Times New Roman" w:hAnsi="Times New Roman"/>
          <w:szCs w:val="24"/>
        </w:rPr>
      </w:pPr>
    </w:p>
    <w:p w14:paraId="234A930A" w14:textId="77777777" w:rsidR="00923C2C" w:rsidRPr="00851D41" w:rsidRDefault="00923C2C" w:rsidP="00923C2C">
      <w:pPr>
        <w:shd w:val="clear" w:color="auto" w:fill="FFFFFF"/>
        <w:rPr>
          <w:rFonts w:ascii="Times New Roman" w:hAnsi="Times New Roman"/>
          <w:b/>
          <w:bCs/>
          <w:szCs w:val="24"/>
        </w:rPr>
      </w:pPr>
      <w:r w:rsidRPr="00851D41">
        <w:rPr>
          <w:rFonts w:ascii="Times New Roman" w:hAnsi="Times New Roman"/>
          <w:b/>
          <w:bCs/>
          <w:color w:val="000000"/>
          <w:szCs w:val="24"/>
        </w:rPr>
        <w:t>GENERATIVE AI</w:t>
      </w:r>
    </w:p>
    <w:p w14:paraId="7EF7A0C6" w14:textId="77777777" w:rsidR="00923C2C" w:rsidRPr="00851D41" w:rsidRDefault="00923C2C" w:rsidP="00923C2C">
      <w:pPr>
        <w:shd w:val="clear" w:color="auto" w:fill="FFFFFF"/>
        <w:rPr>
          <w:rFonts w:ascii="Times New Roman" w:hAnsi="Times New Roman"/>
          <w:color w:val="000000"/>
          <w:szCs w:val="24"/>
        </w:rPr>
      </w:pPr>
      <w:bookmarkStart w:id="0" w:name="_Hlk216871087"/>
      <w:r w:rsidRPr="00851D41">
        <w:rPr>
          <w:rFonts w:ascii="Times New Roman" w:hAnsi="Times New Roman"/>
          <w:color w:val="000000"/>
          <w:szCs w:val="24"/>
        </w:rPr>
        <w:t xml:space="preserve">The reality of the world is that technology is changing how we go about life in general. Indeed, the rise of AI will impact children lived experiences as well as how students engage with and learn course material from elementary school all the way through graduate level training. It is inconceivable that we can ignore such a thing. The use of </w:t>
      </w:r>
      <w:r w:rsidRPr="00851D41">
        <w:rPr>
          <w:rFonts w:ascii="Times New Roman" w:hAnsi="Times New Roman"/>
          <w:i/>
          <w:iCs/>
          <w:color w:val="000000"/>
          <w:szCs w:val="24"/>
        </w:rPr>
        <w:t>CHATGPT</w:t>
      </w:r>
      <w:r w:rsidRPr="00851D41">
        <w:rPr>
          <w:rFonts w:ascii="Times New Roman" w:hAnsi="Times New Roman"/>
          <w:color w:val="000000"/>
          <w:szCs w:val="24"/>
        </w:rPr>
        <w:t xml:space="preserve"> and other generative AI systems (</w:t>
      </w:r>
      <w:r w:rsidRPr="00851D41">
        <w:rPr>
          <w:rFonts w:ascii="Times New Roman" w:hAnsi="Times New Roman"/>
          <w:i/>
          <w:iCs/>
          <w:color w:val="000000"/>
          <w:szCs w:val="24"/>
        </w:rPr>
        <w:t>Claude, Google Gemini</w:t>
      </w:r>
      <w:r w:rsidRPr="00851D41">
        <w:rPr>
          <w:rFonts w:ascii="Times New Roman" w:hAnsi="Times New Roman"/>
          <w:color w:val="000000"/>
          <w:szCs w:val="24"/>
        </w:rPr>
        <w:t xml:space="preserve">) is still new with curiosity, fear, wonder and empowerment. However, as with all things humans created there are certain pitfalls and dangers of over-reliance on this new thing. It is not believable that students will never use the technology ever, however we are beginning to note that </w:t>
      </w:r>
      <w:r w:rsidRPr="00851D41">
        <w:rPr>
          <w:rFonts w:ascii="Times New Roman" w:hAnsi="Times New Roman"/>
          <w:i/>
          <w:iCs/>
          <w:color w:val="000000"/>
          <w:szCs w:val="24"/>
        </w:rPr>
        <w:t>CHATGPT</w:t>
      </w:r>
      <w:r w:rsidRPr="00851D41">
        <w:rPr>
          <w:rFonts w:ascii="Times New Roman" w:hAnsi="Times New Roman"/>
          <w:color w:val="000000"/>
          <w:szCs w:val="24"/>
        </w:rPr>
        <w:t xml:space="preserve"> and other generative AI systems gets many basic facts about science wrong; even more so where we are constantly learning about the human experience. Please be mindful not to over rely on generative AI, as recent research suggests it is impacting students’ cognitive abilities negatively in the long term. AI should be a starting point, not a crutch for you. Use it to begin your search for knowledge--- do not use it solely as a source for knowledge. </w:t>
      </w:r>
    </w:p>
    <w:p w14:paraId="7CDFCA55" w14:textId="77777777" w:rsidR="00923C2C" w:rsidRPr="00851D41" w:rsidRDefault="00923C2C" w:rsidP="00923C2C">
      <w:pPr>
        <w:shd w:val="clear" w:color="auto" w:fill="FFFFFF"/>
        <w:rPr>
          <w:rFonts w:ascii="Times New Roman" w:hAnsi="Times New Roman"/>
          <w:color w:val="000000"/>
          <w:szCs w:val="24"/>
        </w:rPr>
      </w:pPr>
    </w:p>
    <w:p w14:paraId="30620934" w14:textId="77777777" w:rsidR="00923C2C" w:rsidRDefault="00923C2C" w:rsidP="00923C2C">
      <w:pPr>
        <w:shd w:val="clear" w:color="auto" w:fill="FFFFFF"/>
        <w:rPr>
          <w:rFonts w:ascii="Times New Roman" w:hAnsi="Times New Roman"/>
          <w:color w:val="000000"/>
          <w:szCs w:val="24"/>
        </w:rPr>
      </w:pPr>
      <w:r w:rsidRPr="00FB1194">
        <w:rPr>
          <w:rFonts w:ascii="Times New Roman" w:hAnsi="Times New Roman"/>
          <w:color w:val="000000"/>
          <w:szCs w:val="24"/>
        </w:rPr>
        <w:t xml:space="preserve">Having said that, I have a clear and intentional bias for this course: the use of </w:t>
      </w:r>
      <w:r w:rsidRPr="00FB1194">
        <w:rPr>
          <w:rFonts w:ascii="Times New Roman" w:hAnsi="Times New Roman"/>
          <w:i/>
          <w:iCs/>
          <w:color w:val="000000"/>
          <w:szCs w:val="24"/>
        </w:rPr>
        <w:t>Grok</w:t>
      </w:r>
      <w:r w:rsidRPr="00FB1194">
        <w:rPr>
          <w:rFonts w:ascii="Times New Roman" w:hAnsi="Times New Roman"/>
          <w:color w:val="000000"/>
          <w:szCs w:val="24"/>
        </w:rPr>
        <w:t xml:space="preserve"> is not permitted under any circumstances for any assignment at any level. If Grok is determined to have been used on an assignment, the assignment will receive an automatic failing grade with no opportunity for </w:t>
      </w:r>
      <w:r w:rsidRPr="00851D41">
        <w:rPr>
          <w:rFonts w:ascii="Times New Roman" w:hAnsi="Times New Roman"/>
          <w:color w:val="000000"/>
          <w:szCs w:val="24"/>
        </w:rPr>
        <w:t>makeup</w:t>
      </w:r>
      <w:r w:rsidRPr="00FB1194">
        <w:rPr>
          <w:rFonts w:ascii="Times New Roman" w:hAnsi="Times New Roman"/>
          <w:color w:val="000000"/>
          <w:szCs w:val="24"/>
        </w:rPr>
        <w:t>.</w:t>
      </w:r>
      <w:r w:rsidRPr="00851D41">
        <w:rPr>
          <w:rFonts w:ascii="Times New Roman" w:hAnsi="Times New Roman"/>
          <w:color w:val="000000"/>
          <w:szCs w:val="24"/>
        </w:rPr>
        <w:t xml:space="preserve"> </w:t>
      </w:r>
      <w:r w:rsidRPr="00FB1194">
        <w:rPr>
          <w:rFonts w:ascii="Times New Roman" w:hAnsi="Times New Roman"/>
          <w:color w:val="000000"/>
          <w:szCs w:val="24"/>
        </w:rPr>
        <w:t xml:space="preserve">This restriction is based on documented concerns regarding </w:t>
      </w:r>
      <w:r w:rsidRPr="00FB1194">
        <w:rPr>
          <w:rFonts w:ascii="Times New Roman" w:hAnsi="Times New Roman"/>
          <w:i/>
          <w:iCs/>
          <w:color w:val="000000"/>
          <w:szCs w:val="24"/>
        </w:rPr>
        <w:t>Grok’s</w:t>
      </w:r>
      <w:r w:rsidRPr="00FB1194">
        <w:rPr>
          <w:rFonts w:ascii="Times New Roman" w:hAnsi="Times New Roman"/>
          <w:color w:val="000000"/>
          <w:szCs w:val="24"/>
        </w:rPr>
        <w:t xml:space="preserve"> suitability for academic work in the social sciences, particularly in areas involving race, culture, politics, history, and human behavior</w:t>
      </w:r>
      <w:r w:rsidRPr="00851D41">
        <w:rPr>
          <w:rFonts w:ascii="Times New Roman" w:hAnsi="Times New Roman"/>
          <w:color w:val="000000"/>
          <w:szCs w:val="24"/>
        </w:rPr>
        <w:t xml:space="preserve"> &amp; development</w:t>
      </w:r>
      <w:r w:rsidRPr="00FB1194">
        <w:rPr>
          <w:rFonts w:ascii="Times New Roman" w:hAnsi="Times New Roman"/>
          <w:color w:val="000000"/>
          <w:szCs w:val="24"/>
        </w:rPr>
        <w:t xml:space="preserve">. Unlike other AI systems that are trained and governed with explicit academic, ethical, and safety frameworks, </w:t>
      </w:r>
      <w:r w:rsidRPr="00FB1194">
        <w:rPr>
          <w:rFonts w:ascii="Times New Roman" w:hAnsi="Times New Roman"/>
          <w:i/>
          <w:iCs/>
          <w:color w:val="000000"/>
          <w:szCs w:val="24"/>
        </w:rPr>
        <w:t>Grok</w:t>
      </w:r>
      <w:r w:rsidRPr="00FB1194">
        <w:rPr>
          <w:rFonts w:ascii="Times New Roman" w:hAnsi="Times New Roman"/>
          <w:color w:val="000000"/>
          <w:szCs w:val="24"/>
        </w:rPr>
        <w:t xml:space="preserve"> has been widely noted for prioritizing provocation, ideological framing, and engagement-driven responses over scholarly neutrality and methodological rigor. Such design choices </w:t>
      </w:r>
      <w:r w:rsidRPr="00FB1194">
        <w:rPr>
          <w:rFonts w:ascii="Times New Roman" w:hAnsi="Times New Roman"/>
          <w:color w:val="000000"/>
          <w:szCs w:val="24"/>
        </w:rPr>
        <w:lastRenderedPageBreak/>
        <w:t>pose significant risks in social-science contexts, where accuracy, nuance, and evidence-based reasoning are essential.</w:t>
      </w:r>
      <w:r w:rsidRPr="00851D41">
        <w:rPr>
          <w:rFonts w:ascii="Times New Roman" w:hAnsi="Times New Roman"/>
          <w:color w:val="000000"/>
          <w:szCs w:val="24"/>
        </w:rPr>
        <w:t xml:space="preserve"> </w:t>
      </w:r>
      <w:r w:rsidRPr="00FB1194">
        <w:rPr>
          <w:rFonts w:ascii="Times New Roman" w:hAnsi="Times New Roman"/>
          <w:color w:val="000000"/>
          <w:szCs w:val="24"/>
        </w:rPr>
        <w:t xml:space="preserve">Additionally, </w:t>
      </w:r>
      <w:r w:rsidRPr="00FB1194">
        <w:rPr>
          <w:rFonts w:ascii="Times New Roman" w:hAnsi="Times New Roman"/>
          <w:i/>
          <w:iCs/>
          <w:color w:val="000000"/>
          <w:szCs w:val="24"/>
        </w:rPr>
        <w:t>Grok</w:t>
      </w:r>
      <w:r w:rsidRPr="00FB1194">
        <w:rPr>
          <w:rFonts w:ascii="Times New Roman" w:hAnsi="Times New Roman"/>
          <w:color w:val="000000"/>
          <w:szCs w:val="24"/>
        </w:rPr>
        <w:t xml:space="preserve"> has demonstrated inconsistent sourcing practices, limited transparency regarding training data, and a tendency to generate content that reflects political bias, oversimplification of complex social issues, or unverified claims presented with high confidence. These characteristics are fundamentally incompatible with the goals of this course, which emphasize critical evaluation of evidence, respectful engagement with diverse perspectives, and careful reasoning grounded in peer-reviewed scholarship.</w:t>
      </w:r>
      <w:r w:rsidRPr="00851D41">
        <w:rPr>
          <w:rFonts w:ascii="Times New Roman" w:hAnsi="Times New Roman"/>
          <w:color w:val="000000"/>
          <w:szCs w:val="24"/>
        </w:rPr>
        <w:t xml:space="preserve"> </w:t>
      </w:r>
      <w:r w:rsidRPr="00FB1194">
        <w:rPr>
          <w:rFonts w:ascii="Times New Roman" w:hAnsi="Times New Roman"/>
          <w:color w:val="000000"/>
          <w:szCs w:val="24"/>
        </w:rPr>
        <w:t>Finally, the platform’s governance structure and content moderation approach raise concerns about data integrity, accountability, and academic reliability, particularly when compared to AI tools that are more widely accepted in educational settings and designed with explicit safeguards for classroom use.</w:t>
      </w:r>
      <w:r w:rsidRPr="00851D41">
        <w:rPr>
          <w:rFonts w:ascii="Times New Roman" w:hAnsi="Times New Roman"/>
          <w:color w:val="000000"/>
          <w:szCs w:val="24"/>
        </w:rPr>
        <w:t xml:space="preserve"> </w:t>
      </w:r>
      <w:r w:rsidRPr="00FB1194">
        <w:rPr>
          <w:rFonts w:ascii="Times New Roman" w:hAnsi="Times New Roman"/>
          <w:color w:val="000000"/>
          <w:szCs w:val="24"/>
        </w:rPr>
        <w:t xml:space="preserve">For these reasons, </w:t>
      </w:r>
      <w:r w:rsidRPr="00FB1194">
        <w:rPr>
          <w:rFonts w:ascii="Times New Roman" w:hAnsi="Times New Roman"/>
          <w:i/>
          <w:iCs/>
          <w:color w:val="000000"/>
          <w:szCs w:val="24"/>
        </w:rPr>
        <w:t>Grok</w:t>
      </w:r>
      <w:r w:rsidRPr="00FB1194">
        <w:rPr>
          <w:rFonts w:ascii="Times New Roman" w:hAnsi="Times New Roman"/>
          <w:color w:val="000000"/>
          <w:szCs w:val="24"/>
        </w:rPr>
        <w:t xml:space="preserve"> is not an acceptable tool for coursework in this class. Students are encouraged to use approved AI tools responsibly and thoughtfully, always prioritizing their own analysis, voice, and understanding.</w:t>
      </w:r>
    </w:p>
    <w:p w14:paraId="3C07E024" w14:textId="77777777" w:rsidR="00923C2C" w:rsidRPr="00FB1194" w:rsidRDefault="00923C2C" w:rsidP="00923C2C">
      <w:pPr>
        <w:shd w:val="clear" w:color="auto" w:fill="FFFFFF"/>
        <w:rPr>
          <w:rFonts w:ascii="Times New Roman" w:hAnsi="Times New Roman"/>
          <w:color w:val="000000"/>
          <w:szCs w:val="24"/>
        </w:rPr>
      </w:pPr>
    </w:p>
    <w:p w14:paraId="152E8D29" w14:textId="77777777" w:rsidR="00923C2C" w:rsidRPr="00851D41" w:rsidRDefault="00923C2C" w:rsidP="00923C2C">
      <w:pPr>
        <w:shd w:val="clear" w:color="auto" w:fill="FFFFFF"/>
        <w:rPr>
          <w:rFonts w:ascii="Times New Roman" w:hAnsi="Times New Roman"/>
          <w:color w:val="000000"/>
          <w:szCs w:val="24"/>
        </w:rPr>
      </w:pPr>
    </w:p>
    <w:p w14:paraId="35EA2DB2" w14:textId="77777777" w:rsidR="00923C2C" w:rsidRPr="00851D41" w:rsidRDefault="00923C2C" w:rsidP="00923C2C">
      <w:pPr>
        <w:shd w:val="clear" w:color="auto" w:fill="FFFFFF"/>
        <w:rPr>
          <w:rFonts w:ascii="Times New Roman" w:hAnsi="Times New Roman"/>
          <w:color w:val="000000"/>
          <w:szCs w:val="24"/>
        </w:rPr>
      </w:pPr>
      <w:r w:rsidRPr="00851D41">
        <w:rPr>
          <w:rFonts w:ascii="Times New Roman" w:hAnsi="Times New Roman"/>
          <w:color w:val="000000"/>
          <w:szCs w:val="24"/>
        </w:rPr>
        <w:t>AI used in the course must be cited in APA style.</w:t>
      </w:r>
    </w:p>
    <w:p w14:paraId="73E7CA4C" w14:textId="77777777" w:rsidR="00923C2C" w:rsidRPr="00851D41" w:rsidRDefault="00923C2C" w:rsidP="00923C2C">
      <w:pPr>
        <w:numPr>
          <w:ilvl w:val="0"/>
          <w:numId w:val="20"/>
        </w:numPr>
        <w:shd w:val="clear" w:color="auto" w:fill="FFFFFF"/>
        <w:spacing w:before="220"/>
        <w:textAlignment w:val="baseline"/>
        <w:rPr>
          <w:rFonts w:ascii="Times New Roman" w:hAnsi="Times New Roman"/>
          <w:color w:val="000000"/>
          <w:szCs w:val="24"/>
        </w:rPr>
      </w:pPr>
      <w:r w:rsidRPr="00851D41">
        <w:rPr>
          <w:rFonts w:ascii="Times New Roman" w:hAnsi="Times New Roman"/>
          <w:color w:val="000000"/>
          <w:szCs w:val="24"/>
        </w:rPr>
        <w:t>submit a document in .pdf format that contains the references in APA format and screenshot(s) of the generated content including:</w:t>
      </w:r>
    </w:p>
    <w:p w14:paraId="1E48AE23" w14:textId="77777777" w:rsidR="00923C2C" w:rsidRPr="00851D41" w:rsidRDefault="00923C2C" w:rsidP="00923C2C">
      <w:pPr>
        <w:numPr>
          <w:ilvl w:val="1"/>
          <w:numId w:val="20"/>
        </w:num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t> the date of the generated material</w:t>
      </w:r>
    </w:p>
    <w:p w14:paraId="654D372D" w14:textId="77777777" w:rsidR="00923C2C" w:rsidRPr="00851D41" w:rsidRDefault="00923C2C" w:rsidP="00923C2C">
      <w:pPr>
        <w:numPr>
          <w:ilvl w:val="1"/>
          <w:numId w:val="20"/>
        </w:num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t>your prompt</w:t>
      </w:r>
    </w:p>
    <w:p w14:paraId="5E4A979B" w14:textId="77777777" w:rsidR="00923C2C" w:rsidRPr="00851D41" w:rsidRDefault="00923C2C" w:rsidP="00923C2C">
      <w:pPr>
        <w:numPr>
          <w:ilvl w:val="1"/>
          <w:numId w:val="20"/>
        </w:num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t>the AI program’s response</w:t>
      </w:r>
    </w:p>
    <w:p w14:paraId="6EA7027A" w14:textId="77777777" w:rsidR="00923C2C" w:rsidRPr="00851D41" w:rsidRDefault="00923C2C" w:rsidP="00923C2C">
      <w:pPr>
        <w:numPr>
          <w:ilvl w:val="0"/>
          <w:numId w:val="21"/>
        </w:numPr>
        <w:shd w:val="clear" w:color="auto" w:fill="FFFFFF"/>
        <w:spacing w:after="220"/>
        <w:textAlignment w:val="baseline"/>
        <w:rPr>
          <w:rFonts w:ascii="Times New Roman" w:hAnsi="Times New Roman"/>
          <w:color w:val="000000"/>
          <w:szCs w:val="24"/>
        </w:rPr>
      </w:pPr>
      <w:r w:rsidRPr="00851D41">
        <w:rPr>
          <w:rFonts w:ascii="Times New Roman" w:hAnsi="Times New Roman"/>
          <w:color w:val="000000"/>
          <w:szCs w:val="24"/>
        </w:rPr>
        <w:t>no more than 20% of AI-generated information is allowed in any assignment.</w:t>
      </w:r>
    </w:p>
    <w:p w14:paraId="1816F51D" w14:textId="77777777" w:rsidR="00923C2C" w:rsidRPr="00851D41" w:rsidRDefault="00923C2C" w:rsidP="00923C2C">
      <w:pPr>
        <w:shd w:val="clear" w:color="auto" w:fill="FFFFFF"/>
        <w:rPr>
          <w:rFonts w:ascii="Times New Roman" w:hAnsi="Times New Roman"/>
          <w:color w:val="000000"/>
          <w:szCs w:val="24"/>
          <w:shd w:val="clear" w:color="auto" w:fill="FFFFFF"/>
        </w:rPr>
      </w:pPr>
      <w:r w:rsidRPr="00851D41">
        <w:rPr>
          <w:rFonts w:ascii="Times New Roman" w:hAnsi="Times New Roman"/>
          <w:color w:val="000000"/>
          <w:szCs w:val="24"/>
          <w:shd w:val="clear" w:color="auto" w:fill="FFFFFF"/>
        </w:rPr>
        <w:t>You are responsible for the integrity and correctness of what you submit in your assignments. AI is known to fabricate information and sources, so use AI with caution as any information present in your work is your responsibility.</w:t>
      </w:r>
    </w:p>
    <w:p w14:paraId="43C61780" w14:textId="77777777" w:rsidR="00923C2C" w:rsidRPr="00851D41" w:rsidRDefault="00923C2C" w:rsidP="00923C2C">
      <w:pPr>
        <w:shd w:val="clear" w:color="auto" w:fill="FFFFFF"/>
        <w:rPr>
          <w:rFonts w:ascii="Times New Roman" w:hAnsi="Times New Roman"/>
          <w:color w:val="000000"/>
          <w:szCs w:val="24"/>
          <w:shd w:val="clear" w:color="auto" w:fill="FFFFFF"/>
        </w:rPr>
      </w:pPr>
    </w:p>
    <w:p w14:paraId="21806BA9" w14:textId="77777777" w:rsidR="00923C2C" w:rsidRDefault="00923C2C" w:rsidP="00923C2C">
      <w:pPr>
        <w:shd w:val="clear" w:color="auto" w:fill="FFFFFF"/>
        <w:rPr>
          <w:rFonts w:ascii="Times New Roman" w:hAnsi="Times New Roman"/>
          <w:szCs w:val="24"/>
        </w:rPr>
      </w:pPr>
      <w:r w:rsidRPr="00851D41">
        <w:rPr>
          <w:rFonts w:ascii="Times New Roman" w:hAnsi="Times New Roman"/>
          <w:szCs w:val="24"/>
        </w:rPr>
        <w:t xml:space="preserve">Determinations regarding the use of prohibited AI tools, including </w:t>
      </w:r>
      <w:r w:rsidRPr="00851D41">
        <w:rPr>
          <w:rFonts w:ascii="Times New Roman" w:hAnsi="Times New Roman"/>
          <w:i/>
          <w:iCs/>
          <w:szCs w:val="24"/>
        </w:rPr>
        <w:t>Grok</w:t>
      </w:r>
      <w:r w:rsidRPr="00851D41">
        <w:rPr>
          <w:rFonts w:ascii="Times New Roman" w:hAnsi="Times New Roman"/>
          <w:szCs w:val="24"/>
        </w:rPr>
        <w:t>, will be made at the instructor’s discretion using a combination of indicators, which may include but are not limited to writing patterns, content inconsistencies, citation anomalies, AI-use disclosures, and direct comparison with known AI-generated outputs. The standard applied is not proof beyond doubt, but reasonable academic judgment, consistent with university grading and academic integrity practices. Lack of intent, partial use, experimental use, or use for “idea generation only” does not exempt an assignment from this policy. Students are responsible for ensuring that any AI tools used comply fully with course guidelines. Appeals based on claims of misunderstanding, unintentional use, or disagreement with the instructor’s evaluation of AI use will not constitute grounds for grade reconsideration.</w:t>
      </w:r>
    </w:p>
    <w:p w14:paraId="56AEE3EC" w14:textId="77777777" w:rsidR="00923C2C" w:rsidRDefault="00923C2C" w:rsidP="00923C2C">
      <w:pPr>
        <w:shd w:val="clear" w:color="auto" w:fill="FFFFFF"/>
        <w:rPr>
          <w:rFonts w:ascii="Times New Roman" w:hAnsi="Times New Roman"/>
          <w:szCs w:val="24"/>
        </w:rPr>
      </w:pPr>
    </w:p>
    <w:p w14:paraId="0E6AB10D" w14:textId="77777777" w:rsidR="00923C2C" w:rsidRPr="00851D41" w:rsidRDefault="00923C2C" w:rsidP="00923C2C">
      <w:pPr>
        <w:shd w:val="clear" w:color="auto" w:fill="FFFFFF"/>
        <w:rPr>
          <w:rFonts w:ascii="Times New Roman" w:hAnsi="Times New Roman"/>
          <w:szCs w:val="24"/>
        </w:rPr>
      </w:pPr>
      <w:r w:rsidRPr="00DA2811">
        <w:rPr>
          <w:rFonts w:ascii="Times New Roman" w:hAnsi="Times New Roman"/>
          <w:szCs w:val="24"/>
        </w:rPr>
        <w:t>Enrollment in this course constitutes agreement with all AI-use policies, including tool restrictions and enforcement procedures.</w:t>
      </w:r>
    </w:p>
    <w:bookmarkEnd w:id="0"/>
    <w:p w14:paraId="7AFB2F0A" w14:textId="77777777" w:rsidR="00923C2C" w:rsidRPr="00B5070B" w:rsidRDefault="00923C2C">
      <w:pPr>
        <w:rPr>
          <w:rFonts w:ascii="Times New Roman" w:hAnsi="Times New Roman"/>
          <w:szCs w:val="24"/>
        </w:rPr>
      </w:pPr>
    </w:p>
    <w:p w14:paraId="06E83F45" w14:textId="16CFF783" w:rsidR="001A06ED" w:rsidRPr="00B5070B" w:rsidRDefault="001A06ED">
      <w:pPr>
        <w:rPr>
          <w:rFonts w:ascii="Times New Roman" w:hAnsi="Times New Roman"/>
          <w:szCs w:val="24"/>
        </w:rPr>
      </w:pPr>
    </w:p>
    <w:p w14:paraId="7B6615EB" w14:textId="77777777" w:rsidR="001A06ED" w:rsidRPr="00B5070B" w:rsidRDefault="001A06ED" w:rsidP="001A06ED">
      <w:pPr>
        <w:pStyle w:val="Heading2"/>
        <w:rPr>
          <w:rFonts w:ascii="Times New Roman" w:hAnsi="Times New Roman"/>
          <w:sz w:val="24"/>
          <w:szCs w:val="24"/>
        </w:rPr>
      </w:pPr>
    </w:p>
    <w:p w14:paraId="7DBFB177" w14:textId="5E6FA050" w:rsidR="001A06ED" w:rsidRPr="00B5070B" w:rsidRDefault="001A06ED" w:rsidP="001A06ED">
      <w:pPr>
        <w:pStyle w:val="Heading2"/>
        <w:rPr>
          <w:rFonts w:ascii="Times New Roman" w:hAnsi="Times New Roman"/>
          <w:sz w:val="24"/>
          <w:szCs w:val="24"/>
        </w:rPr>
      </w:pPr>
      <w:r w:rsidRPr="00B5070B">
        <w:rPr>
          <w:rFonts w:ascii="Times New Roman" w:hAnsi="Times New Roman"/>
          <w:sz w:val="24"/>
          <w:szCs w:val="24"/>
        </w:rPr>
        <w:t>UNT POLICES</w:t>
      </w:r>
    </w:p>
    <w:p w14:paraId="3E082249" w14:textId="01D707FF" w:rsidR="001A06ED" w:rsidRPr="00B5070B" w:rsidRDefault="001A06ED" w:rsidP="001A06ED">
      <w:pPr>
        <w:pStyle w:val="Heading3"/>
        <w:rPr>
          <w:rFonts w:ascii="Times New Roman" w:hAnsi="Times New Roman" w:cs="Times New Roman"/>
          <w:color w:val="auto"/>
        </w:rPr>
      </w:pPr>
      <w:r w:rsidRPr="00B5070B">
        <w:rPr>
          <w:rFonts w:ascii="Times New Roman" w:hAnsi="Times New Roman" w:cs="Times New Roman"/>
          <w:color w:val="auto"/>
        </w:rPr>
        <w:t xml:space="preserve">ACADEMIC INTEGRITY POLICY </w:t>
      </w:r>
    </w:p>
    <w:p w14:paraId="59180E54" w14:textId="315A69A6" w:rsidR="001A06ED" w:rsidRPr="00B5070B" w:rsidRDefault="001A06ED" w:rsidP="001A06ED">
      <w:pPr>
        <w:rPr>
          <w:rFonts w:ascii="Times New Roman" w:hAnsi="Times New Roman"/>
          <w:szCs w:val="24"/>
        </w:rPr>
      </w:pPr>
      <w:r w:rsidRPr="00B5070B">
        <w:rPr>
          <w:rFonts w:ascii="Times New Roman" w:hAnsi="Times New Roman"/>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493DEFE" w14:textId="67DEB75F" w:rsidR="001A06ED" w:rsidRPr="00B5070B" w:rsidRDefault="001A06ED" w:rsidP="001A06ED">
      <w:pPr>
        <w:rPr>
          <w:rFonts w:ascii="Times New Roman" w:hAnsi="Times New Roman"/>
          <w:szCs w:val="24"/>
        </w:rPr>
      </w:pPr>
    </w:p>
    <w:p w14:paraId="5B09B737" w14:textId="110FB7AF" w:rsidR="001A06ED" w:rsidRPr="00B5070B" w:rsidRDefault="001A06ED" w:rsidP="001A06ED">
      <w:pPr>
        <w:pStyle w:val="Heading3"/>
        <w:rPr>
          <w:rFonts w:ascii="Times New Roman" w:hAnsi="Times New Roman" w:cs="Times New Roman"/>
          <w:color w:val="auto"/>
        </w:rPr>
      </w:pPr>
      <w:r w:rsidRPr="00B5070B">
        <w:rPr>
          <w:rFonts w:ascii="Times New Roman" w:hAnsi="Times New Roman" w:cs="Times New Roman"/>
          <w:color w:val="auto"/>
        </w:rPr>
        <w:lastRenderedPageBreak/>
        <w:t xml:space="preserve">ADA POLICY </w:t>
      </w:r>
    </w:p>
    <w:p w14:paraId="1EC6A315" w14:textId="77777777" w:rsidR="001A06ED" w:rsidRPr="00B5070B" w:rsidRDefault="001A06ED" w:rsidP="001A06ED">
      <w:pPr>
        <w:rPr>
          <w:rFonts w:ascii="Times New Roman" w:hAnsi="Times New Roman"/>
          <w:szCs w:val="24"/>
        </w:rPr>
      </w:pPr>
      <w:r w:rsidRPr="00B5070B">
        <w:rPr>
          <w:rFonts w:ascii="Times New Roman" w:hAnsi="Times New Roman"/>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4" w:history="1">
        <w:r w:rsidRPr="00B5070B">
          <w:rPr>
            <w:rStyle w:val="Hyperlink"/>
            <w:rFonts w:ascii="Times New Roman" w:hAnsi="Times New Roman"/>
            <w:color w:val="auto"/>
            <w:szCs w:val="24"/>
          </w:rPr>
          <w:t>ODA website</w:t>
        </w:r>
      </w:hyperlink>
      <w:r w:rsidRPr="00B5070B">
        <w:rPr>
          <w:rFonts w:ascii="Times New Roman" w:hAnsi="Times New Roman"/>
          <w:szCs w:val="24"/>
        </w:rPr>
        <w:t xml:space="preserve"> (</w:t>
      </w:r>
      <w:hyperlink r:id="rId25" w:history="1">
        <w:r w:rsidRPr="00B5070B">
          <w:rPr>
            <w:rStyle w:val="Hyperlink"/>
            <w:rFonts w:ascii="Times New Roman" w:hAnsi="Times New Roman"/>
            <w:color w:val="auto"/>
            <w:szCs w:val="24"/>
          </w:rPr>
          <w:t>https://disability.unt.edu/</w:t>
        </w:r>
      </w:hyperlink>
      <w:r w:rsidRPr="00B5070B">
        <w:rPr>
          <w:rFonts w:ascii="Times New Roman" w:hAnsi="Times New Roman"/>
          <w:szCs w:val="24"/>
        </w:rPr>
        <w:t>).</w:t>
      </w:r>
    </w:p>
    <w:p w14:paraId="3D50DCF5" w14:textId="77777777" w:rsidR="001A06ED" w:rsidRPr="00B5070B" w:rsidRDefault="001A06ED" w:rsidP="001A06ED">
      <w:pPr>
        <w:pStyle w:val="Heading3"/>
        <w:rPr>
          <w:rFonts w:ascii="Times New Roman" w:hAnsi="Times New Roman" w:cs="Times New Roman"/>
          <w:color w:val="auto"/>
        </w:rPr>
      </w:pPr>
    </w:p>
    <w:p w14:paraId="456B235C" w14:textId="7A81BE54" w:rsidR="001A06ED" w:rsidRPr="00B5070B" w:rsidRDefault="001A06ED" w:rsidP="001A06ED">
      <w:pPr>
        <w:pStyle w:val="Heading3"/>
        <w:rPr>
          <w:rFonts w:ascii="Times New Roman" w:hAnsi="Times New Roman" w:cs="Times New Roman"/>
          <w:color w:val="auto"/>
        </w:rPr>
      </w:pPr>
      <w:r w:rsidRPr="00B5070B">
        <w:rPr>
          <w:rFonts w:ascii="Times New Roman" w:hAnsi="Times New Roman" w:cs="Times New Roman"/>
          <w:color w:val="auto"/>
        </w:rPr>
        <w:t>PROHIBITION OF DISCRIMINATION, HARASSMENT, AND RETALIATION (Policy 16.004)</w:t>
      </w:r>
    </w:p>
    <w:p w14:paraId="3A386C3F" w14:textId="1663D80D" w:rsidR="001A06ED" w:rsidRPr="00B5070B" w:rsidRDefault="001A06ED" w:rsidP="001A06ED">
      <w:pPr>
        <w:rPr>
          <w:rFonts w:ascii="Times New Roman" w:hAnsi="Times New Roman"/>
          <w:szCs w:val="24"/>
        </w:rPr>
      </w:pPr>
      <w:r w:rsidRPr="00B5070B">
        <w:rPr>
          <w:rFonts w:ascii="Times New Roman" w:hAnsi="Times New Roman"/>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F6431FC" w14:textId="11DE3A0F" w:rsidR="001A06ED" w:rsidRPr="00B5070B" w:rsidRDefault="001A06ED" w:rsidP="001A06ED">
      <w:pPr>
        <w:rPr>
          <w:rFonts w:ascii="Times New Roman" w:hAnsi="Times New Roman"/>
          <w:szCs w:val="24"/>
        </w:rPr>
      </w:pPr>
    </w:p>
    <w:p w14:paraId="379491B6" w14:textId="56AF556B" w:rsidR="001A06ED" w:rsidRPr="00B5070B" w:rsidRDefault="002A1589" w:rsidP="001A06ED">
      <w:pPr>
        <w:pStyle w:val="Heading3"/>
        <w:rPr>
          <w:rFonts w:ascii="Times New Roman" w:hAnsi="Times New Roman" w:cs="Times New Roman"/>
          <w:color w:val="auto"/>
        </w:rPr>
      </w:pPr>
      <w:r w:rsidRPr="00B5070B">
        <w:rPr>
          <w:rFonts w:ascii="Times New Roman" w:hAnsi="Times New Roman" w:cs="Times New Roman"/>
          <w:color w:val="auto"/>
        </w:rPr>
        <w:t xml:space="preserve">EMERGENCY NOTIFICATION &amp; PROCEDURES </w:t>
      </w:r>
    </w:p>
    <w:p w14:paraId="59A6C7C9" w14:textId="77777777" w:rsidR="001A06ED" w:rsidRPr="00B5070B" w:rsidRDefault="001A06ED" w:rsidP="001A06ED">
      <w:pPr>
        <w:rPr>
          <w:rFonts w:ascii="Times New Roman" w:hAnsi="Times New Roman"/>
          <w:szCs w:val="24"/>
        </w:rPr>
      </w:pPr>
      <w:r w:rsidRPr="00B5070B">
        <w:rPr>
          <w:rFonts w:ascii="Times New Roman" w:hAnsi="Times New Roman"/>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B5070B" w:rsidRDefault="002A1589" w:rsidP="001A06ED">
      <w:pPr>
        <w:pStyle w:val="Heading3"/>
        <w:rPr>
          <w:rFonts w:ascii="Times New Roman" w:hAnsi="Times New Roman" w:cs="Times New Roman"/>
          <w:color w:val="auto"/>
        </w:rPr>
      </w:pPr>
    </w:p>
    <w:p w14:paraId="6E4B4D99" w14:textId="044A52A2" w:rsidR="001A06ED" w:rsidRPr="00B5070B" w:rsidRDefault="002A1589" w:rsidP="001A06ED">
      <w:pPr>
        <w:pStyle w:val="Heading3"/>
        <w:rPr>
          <w:rFonts w:ascii="Times New Roman" w:hAnsi="Times New Roman" w:cs="Times New Roman"/>
          <w:color w:val="auto"/>
        </w:rPr>
      </w:pPr>
      <w:r w:rsidRPr="00B5070B">
        <w:rPr>
          <w:rFonts w:ascii="Times New Roman" w:hAnsi="Times New Roman" w:cs="Times New Roman"/>
          <w:color w:val="auto"/>
        </w:rPr>
        <w:t xml:space="preserve">RETENTION OF STUDENT RECORDS </w:t>
      </w:r>
    </w:p>
    <w:p w14:paraId="59ECCFC8" w14:textId="77777777" w:rsidR="001A06ED" w:rsidRPr="00B5070B" w:rsidRDefault="001A06ED" w:rsidP="001A06ED">
      <w:pPr>
        <w:rPr>
          <w:rFonts w:ascii="Times New Roman" w:hAnsi="Times New Roman"/>
          <w:szCs w:val="24"/>
        </w:rPr>
      </w:pPr>
      <w:r w:rsidRPr="00B5070B">
        <w:rPr>
          <w:rFonts w:ascii="Times New Roman" w:hAnsi="Times New Roman"/>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1E40F9" w14:textId="77777777" w:rsidR="002A1589" w:rsidRPr="00B5070B" w:rsidRDefault="002A1589" w:rsidP="001A06ED">
      <w:pPr>
        <w:pStyle w:val="Heading3"/>
        <w:rPr>
          <w:rFonts w:ascii="Times New Roman" w:hAnsi="Times New Roman" w:cs="Times New Roman"/>
        </w:rPr>
      </w:pPr>
    </w:p>
    <w:p w14:paraId="6CEC0664" w14:textId="0E97B616" w:rsidR="001A06ED" w:rsidRPr="00B5070B" w:rsidRDefault="002A1589" w:rsidP="001A06ED">
      <w:pPr>
        <w:pStyle w:val="Heading3"/>
        <w:rPr>
          <w:rFonts w:ascii="Times New Roman" w:hAnsi="Times New Roman" w:cs="Times New Roman"/>
          <w:color w:val="auto"/>
        </w:rPr>
      </w:pPr>
      <w:r w:rsidRPr="00B5070B">
        <w:rPr>
          <w:rFonts w:ascii="Times New Roman" w:hAnsi="Times New Roman" w:cs="Times New Roman"/>
          <w:color w:val="auto"/>
        </w:rPr>
        <w:t xml:space="preserve">ACCEPTABLE STUDENT BEHAVIOR </w:t>
      </w:r>
    </w:p>
    <w:p w14:paraId="35BE2942" w14:textId="77777777" w:rsidR="001A06ED" w:rsidRPr="00B5070B" w:rsidRDefault="001A06ED" w:rsidP="001A06ED">
      <w:pPr>
        <w:rPr>
          <w:rFonts w:ascii="Times New Roman" w:hAnsi="Times New Roman"/>
          <w:szCs w:val="24"/>
        </w:rPr>
      </w:pPr>
      <w:r w:rsidRPr="00B5070B">
        <w:rPr>
          <w:rFonts w:ascii="Times New Roman" w:hAnsi="Times New Roman"/>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6" w:history="1">
        <w:r w:rsidRPr="00B5070B">
          <w:rPr>
            <w:rStyle w:val="Hyperlink"/>
            <w:rFonts w:ascii="Times New Roman" w:hAnsi="Times New Roman"/>
            <w:szCs w:val="24"/>
          </w:rPr>
          <w:t>Code of Student Conduct</w:t>
        </w:r>
      </w:hyperlink>
      <w:r w:rsidRPr="00B5070B">
        <w:rPr>
          <w:rFonts w:ascii="Times New Roman" w:hAnsi="Times New Roman"/>
          <w:szCs w:val="24"/>
        </w:rPr>
        <w:t xml:space="preserve"> (https://deanofstudents.unt.edu/conduct) to learn more. </w:t>
      </w:r>
    </w:p>
    <w:p w14:paraId="127D7CAA" w14:textId="77777777" w:rsidR="002A1589" w:rsidRPr="00B5070B" w:rsidRDefault="002A1589" w:rsidP="001A06ED">
      <w:pPr>
        <w:pStyle w:val="Heading3"/>
        <w:rPr>
          <w:rFonts w:ascii="Times New Roman" w:hAnsi="Times New Roman" w:cs="Times New Roman"/>
        </w:rPr>
      </w:pPr>
    </w:p>
    <w:p w14:paraId="5B41976D" w14:textId="3BA19D3C" w:rsidR="001A06ED" w:rsidRPr="00B5070B" w:rsidRDefault="002A1589" w:rsidP="001A06ED">
      <w:pPr>
        <w:pStyle w:val="Heading3"/>
        <w:rPr>
          <w:rFonts w:ascii="Times New Roman" w:hAnsi="Times New Roman" w:cs="Times New Roman"/>
          <w:color w:val="auto"/>
        </w:rPr>
      </w:pPr>
      <w:r w:rsidRPr="00B5070B">
        <w:rPr>
          <w:rFonts w:ascii="Times New Roman" w:hAnsi="Times New Roman" w:cs="Times New Roman"/>
          <w:color w:val="auto"/>
        </w:rPr>
        <w:t xml:space="preserve">ACCESS TO INFORMATION – EAGLE CONNECT </w:t>
      </w:r>
    </w:p>
    <w:p w14:paraId="7E5B1140" w14:textId="3F7C3D4B" w:rsidR="001A06ED" w:rsidRPr="00B5070B" w:rsidRDefault="001A06ED" w:rsidP="001A06ED">
      <w:pPr>
        <w:rPr>
          <w:rFonts w:ascii="Times New Roman" w:hAnsi="Times New Roman"/>
          <w:szCs w:val="24"/>
        </w:rPr>
      </w:pPr>
      <w:r w:rsidRPr="00B5070B">
        <w:rPr>
          <w:rFonts w:ascii="Times New Roman" w:hAnsi="Times New Roman"/>
          <w:szCs w:val="24"/>
        </w:rPr>
        <w:t xml:space="preserve">Students’ access point for business and academic services at UNT is located at: </w:t>
      </w:r>
      <w:hyperlink r:id="rId27" w:history="1">
        <w:r w:rsidRPr="00B5070B">
          <w:rPr>
            <w:rStyle w:val="Hyperlink"/>
            <w:rFonts w:ascii="Times New Roman" w:hAnsi="Times New Roman"/>
            <w:szCs w:val="24"/>
          </w:rPr>
          <w:t>my.unt.edu</w:t>
        </w:r>
      </w:hyperlink>
      <w:r w:rsidRPr="00B5070B">
        <w:rPr>
          <w:rFonts w:ascii="Times New Roman" w:hAnsi="Times New Roman"/>
          <w:szCs w:val="24"/>
        </w:rPr>
        <w:t xml:space="preserve">. All official communication from the University will be delivered to a student’s Eagle Connect account. For more information, please visit the website that explains Eagle Connect and how to forward e-mail </w:t>
      </w:r>
      <w:hyperlink r:id="rId28" w:history="1">
        <w:r w:rsidRPr="00B5070B">
          <w:rPr>
            <w:rStyle w:val="Hyperlink"/>
            <w:rFonts w:ascii="Times New Roman" w:hAnsi="Times New Roman"/>
            <w:szCs w:val="24"/>
          </w:rPr>
          <w:t>Eagle Connect</w:t>
        </w:r>
      </w:hyperlink>
      <w:r w:rsidRPr="00B5070B">
        <w:rPr>
          <w:rFonts w:ascii="Times New Roman" w:hAnsi="Times New Roman"/>
          <w:szCs w:val="24"/>
        </w:rPr>
        <w:t xml:space="preserve"> (</w:t>
      </w:r>
      <w:hyperlink r:id="rId29" w:history="1">
        <w:r w:rsidR="002A1589" w:rsidRPr="00B5070B">
          <w:rPr>
            <w:rStyle w:val="Hyperlink"/>
            <w:rFonts w:ascii="Times New Roman" w:hAnsi="Times New Roman"/>
            <w:szCs w:val="24"/>
          </w:rPr>
          <w:t>https://it.unt.edu/eagleconnect</w:t>
        </w:r>
      </w:hyperlink>
      <w:r w:rsidRPr="00B5070B">
        <w:rPr>
          <w:rFonts w:ascii="Times New Roman" w:hAnsi="Times New Roman"/>
          <w:szCs w:val="24"/>
        </w:rPr>
        <w:t>).</w:t>
      </w:r>
    </w:p>
    <w:p w14:paraId="764A1931" w14:textId="77777777" w:rsidR="002A1589" w:rsidRPr="00B5070B" w:rsidRDefault="002A1589" w:rsidP="001A06ED">
      <w:pPr>
        <w:rPr>
          <w:rFonts w:ascii="Times New Roman" w:hAnsi="Times New Roman"/>
          <w:szCs w:val="24"/>
        </w:rPr>
      </w:pPr>
    </w:p>
    <w:p w14:paraId="06B1D098" w14:textId="2927A186" w:rsidR="001A06ED" w:rsidRPr="00B5070B" w:rsidRDefault="002A1589" w:rsidP="001A06ED">
      <w:pPr>
        <w:pStyle w:val="Heading3"/>
        <w:rPr>
          <w:rFonts w:ascii="Times New Roman" w:hAnsi="Times New Roman" w:cs="Times New Roman"/>
          <w:color w:val="auto"/>
        </w:rPr>
      </w:pPr>
      <w:r w:rsidRPr="00B5070B">
        <w:rPr>
          <w:rFonts w:ascii="Times New Roman" w:hAnsi="Times New Roman" w:cs="Times New Roman"/>
          <w:color w:val="auto"/>
        </w:rPr>
        <w:t xml:space="preserve">STUDENT EVALUATION ADMINISTRATION DATES </w:t>
      </w:r>
    </w:p>
    <w:p w14:paraId="6E9C12EF" w14:textId="5FCE13E5" w:rsidR="001A06ED" w:rsidRPr="00B5070B" w:rsidRDefault="001A06ED" w:rsidP="001A06ED">
      <w:pPr>
        <w:rPr>
          <w:rFonts w:ascii="Times New Roman" w:hAnsi="Times New Roman"/>
          <w:szCs w:val="24"/>
        </w:rPr>
      </w:pPr>
      <w:r w:rsidRPr="00B5070B">
        <w:rPr>
          <w:rFonts w:ascii="Times New Roman" w:hAnsi="Times New Roman"/>
          <w:szCs w:val="24"/>
        </w:rPr>
        <w:t xml:space="preserve">Student feedback is important and an essential part of participation in this course. The student evaluation of instruction is a requirement for all organized classes at UNT. The survey will be made available during weeks 13, 14 and 15 </w:t>
      </w:r>
      <w:r w:rsidR="003C5294" w:rsidRPr="00B5070B">
        <w:rPr>
          <w:rFonts w:ascii="Times New Roman" w:hAnsi="Times New Roman"/>
          <w:szCs w:val="24"/>
        </w:rPr>
        <w:t>(</w:t>
      </w:r>
      <w:r w:rsidR="00403785" w:rsidRPr="00B5070B">
        <w:rPr>
          <w:rFonts w:ascii="Times New Roman" w:hAnsi="Times New Roman"/>
          <w:szCs w:val="24"/>
        </w:rPr>
        <w:t>April 5 – April 22</w:t>
      </w:r>
      <w:r w:rsidR="003C5294" w:rsidRPr="00B5070B">
        <w:rPr>
          <w:rFonts w:ascii="Times New Roman" w:hAnsi="Times New Roman"/>
          <w:szCs w:val="24"/>
        </w:rPr>
        <w:t>)</w:t>
      </w:r>
      <w:r w:rsidRPr="00B5070B">
        <w:rPr>
          <w:rFonts w:ascii="Times New Roman" w:hAnsi="Times New Roman"/>
          <w:szCs w:val="24"/>
        </w:rPr>
        <w:t xml:space="preserve"> of the long semesters to provide students with an opportunity to evaluate how this course is taught. Students will receive an email from "UNT SPOT Course Evaluations via IASystem Notification" (</w:t>
      </w:r>
      <w:hyperlink r:id="rId30" w:history="1">
        <w:r w:rsidRPr="00B5070B">
          <w:rPr>
            <w:rStyle w:val="Hyperlink"/>
            <w:rFonts w:ascii="Times New Roman" w:hAnsi="Times New Roman"/>
            <w:szCs w:val="24"/>
          </w:rPr>
          <w:t>no-reply@iasystem.org</w:t>
        </w:r>
      </w:hyperlink>
      <w:r w:rsidRPr="00B5070B">
        <w:rPr>
          <w:rFonts w:ascii="Times New Roman" w:hAnsi="Times New Roman"/>
          <w:szCs w:val="24"/>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1" w:history="1">
        <w:r w:rsidRPr="00B5070B">
          <w:rPr>
            <w:rStyle w:val="Hyperlink"/>
            <w:rFonts w:ascii="Times New Roman" w:hAnsi="Times New Roman"/>
            <w:szCs w:val="24"/>
          </w:rPr>
          <w:t>SPOT website</w:t>
        </w:r>
      </w:hyperlink>
      <w:r w:rsidRPr="00B5070B">
        <w:rPr>
          <w:rFonts w:ascii="Times New Roman" w:hAnsi="Times New Roman"/>
          <w:szCs w:val="24"/>
        </w:rPr>
        <w:t xml:space="preserve"> (</w:t>
      </w:r>
      <w:r w:rsidRPr="00B5070B">
        <w:rPr>
          <w:rStyle w:val="Hyperlink"/>
          <w:rFonts w:ascii="Times New Roman" w:hAnsi="Times New Roman"/>
          <w:szCs w:val="24"/>
        </w:rPr>
        <w:t>http://spot.unt.edu/)</w:t>
      </w:r>
      <w:r w:rsidRPr="00B5070B">
        <w:rPr>
          <w:rFonts w:ascii="Times New Roman" w:hAnsi="Times New Roman"/>
          <w:szCs w:val="24"/>
        </w:rPr>
        <w:t xml:space="preserve"> or email </w:t>
      </w:r>
      <w:hyperlink r:id="rId32" w:history="1">
        <w:r w:rsidRPr="00B5070B">
          <w:rPr>
            <w:rStyle w:val="Hyperlink"/>
            <w:rFonts w:ascii="Times New Roman" w:hAnsi="Times New Roman"/>
            <w:szCs w:val="24"/>
          </w:rPr>
          <w:t>spot@unt.edu</w:t>
        </w:r>
      </w:hyperlink>
      <w:r w:rsidRPr="00B5070B">
        <w:rPr>
          <w:rFonts w:ascii="Times New Roman" w:hAnsi="Times New Roman"/>
          <w:szCs w:val="24"/>
        </w:rPr>
        <w:t>.</w:t>
      </w:r>
    </w:p>
    <w:p w14:paraId="067A6C20" w14:textId="77777777" w:rsidR="002A1589" w:rsidRPr="00B5070B" w:rsidRDefault="002A1589" w:rsidP="001A06ED">
      <w:pPr>
        <w:pStyle w:val="Heading3"/>
        <w:rPr>
          <w:rFonts w:ascii="Times New Roman" w:hAnsi="Times New Roman" w:cs="Times New Roman"/>
        </w:rPr>
      </w:pPr>
    </w:p>
    <w:p w14:paraId="748F521B" w14:textId="26C68BF7" w:rsidR="001A06ED" w:rsidRPr="00B5070B" w:rsidRDefault="002A1589" w:rsidP="001A06ED">
      <w:pPr>
        <w:pStyle w:val="Heading3"/>
        <w:rPr>
          <w:rFonts w:ascii="Times New Roman" w:hAnsi="Times New Roman" w:cs="Times New Roman"/>
          <w:color w:val="auto"/>
        </w:rPr>
      </w:pPr>
      <w:r w:rsidRPr="00B5070B">
        <w:rPr>
          <w:rFonts w:ascii="Times New Roman" w:hAnsi="Times New Roman" w:cs="Times New Roman"/>
          <w:color w:val="auto"/>
        </w:rPr>
        <w:t xml:space="preserve">SEXUAL ASSAULT PREVENTION </w:t>
      </w:r>
    </w:p>
    <w:p w14:paraId="394DDC9B" w14:textId="77777777" w:rsidR="001A06ED" w:rsidRPr="00B5070B" w:rsidRDefault="001A06ED" w:rsidP="001A06ED">
      <w:pPr>
        <w:rPr>
          <w:rFonts w:ascii="Times New Roman" w:hAnsi="Times New Roman"/>
          <w:szCs w:val="24"/>
        </w:rPr>
      </w:pPr>
      <w:r w:rsidRPr="00B5070B">
        <w:rPr>
          <w:rFonts w:ascii="Times New Roman" w:hAnsi="Times New Roman"/>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3" w:history="1">
        <w:r w:rsidRPr="00B5070B">
          <w:rPr>
            <w:rStyle w:val="Hyperlink"/>
            <w:rFonts w:ascii="Times New Roman" w:hAnsi="Times New Roman"/>
            <w:szCs w:val="24"/>
          </w:rPr>
          <w:t>SurvivorAdvocate@unt.edu</w:t>
        </w:r>
      </w:hyperlink>
      <w:r w:rsidRPr="00B5070B">
        <w:rPr>
          <w:rFonts w:ascii="Times New Roman" w:hAnsi="Times New Roman"/>
          <w:szCs w:val="24"/>
        </w:rPr>
        <w:t xml:space="preserve"> or by calling the Dean of Students Office at 940-565- 2648. Additionally, alleged sexual misconduct can be non-confidentially reported to the Title IX Coordinator at </w:t>
      </w:r>
      <w:hyperlink r:id="rId34" w:history="1">
        <w:r w:rsidRPr="00B5070B">
          <w:rPr>
            <w:rStyle w:val="Hyperlink"/>
            <w:rFonts w:ascii="Times New Roman" w:hAnsi="Times New Roman"/>
            <w:szCs w:val="24"/>
          </w:rPr>
          <w:t>oeo@unt.edu</w:t>
        </w:r>
      </w:hyperlink>
      <w:r w:rsidRPr="00B5070B">
        <w:rPr>
          <w:rFonts w:ascii="Times New Roman" w:hAnsi="Times New Roman"/>
          <w:szCs w:val="24"/>
        </w:rPr>
        <w:t xml:space="preserve"> or at (940) 565 2759.</w:t>
      </w:r>
    </w:p>
    <w:p w14:paraId="1CBB93CB" w14:textId="77777777" w:rsidR="002A1589" w:rsidRDefault="002A1589" w:rsidP="001A06ED">
      <w:pPr>
        <w:pStyle w:val="Heading3"/>
        <w:rPr>
          <w:rFonts w:ascii="Times New Roman" w:hAnsi="Times New Roman" w:cs="Times New Roman"/>
        </w:rPr>
      </w:pPr>
    </w:p>
    <w:p w14:paraId="7B3D07FA" w14:textId="77777777" w:rsidR="00B86A31" w:rsidRDefault="00B86A31" w:rsidP="00B86A31"/>
    <w:p w14:paraId="03AC974F" w14:textId="77777777" w:rsidR="00B86A31" w:rsidRPr="00B86A31" w:rsidRDefault="00B86A31" w:rsidP="00B86A31"/>
    <w:p w14:paraId="7B14F774" w14:textId="3793F457" w:rsidR="001A06ED" w:rsidRPr="00B5070B" w:rsidRDefault="002A1589" w:rsidP="001A06ED">
      <w:pPr>
        <w:pStyle w:val="Heading3"/>
        <w:rPr>
          <w:rFonts w:ascii="Times New Roman" w:hAnsi="Times New Roman" w:cs="Times New Roman"/>
          <w:color w:val="auto"/>
        </w:rPr>
      </w:pPr>
      <w:r w:rsidRPr="00B5070B">
        <w:rPr>
          <w:rFonts w:ascii="Times New Roman" w:hAnsi="Times New Roman" w:cs="Times New Roman"/>
          <w:color w:val="auto"/>
        </w:rPr>
        <w:t xml:space="preserve">IMPORTANT NOTICE FOR F-1 STUDENTS TAKING DISTANCE EDUCATION COURSES </w:t>
      </w:r>
      <w:r w:rsidR="001A06ED" w:rsidRPr="00B5070B">
        <w:rPr>
          <w:rFonts w:ascii="Times New Roman" w:hAnsi="Times New Roman" w:cs="Times New Roman"/>
          <w:color w:val="auto"/>
        </w:rPr>
        <w:t xml:space="preserve"> </w:t>
      </w:r>
    </w:p>
    <w:p w14:paraId="6E66127A" w14:textId="77777777" w:rsidR="001A06ED" w:rsidRPr="00B5070B" w:rsidRDefault="001A06ED" w:rsidP="001A06ED">
      <w:pPr>
        <w:rPr>
          <w:rFonts w:ascii="Times New Roman" w:hAnsi="Times New Roman"/>
          <w:b/>
          <w:szCs w:val="24"/>
        </w:rPr>
      </w:pPr>
      <w:r w:rsidRPr="00B5070B">
        <w:rPr>
          <w:rFonts w:ascii="Times New Roman" w:hAnsi="Times New Roman"/>
          <w:b/>
          <w:szCs w:val="24"/>
        </w:rPr>
        <w:t>Federal Regulation</w:t>
      </w:r>
    </w:p>
    <w:p w14:paraId="5CDFBD8B" w14:textId="77777777" w:rsidR="001A06ED" w:rsidRPr="00B5070B" w:rsidRDefault="001A06ED" w:rsidP="001A06ED">
      <w:pPr>
        <w:rPr>
          <w:rFonts w:ascii="Times New Roman" w:hAnsi="Times New Roman"/>
          <w:szCs w:val="24"/>
        </w:rPr>
      </w:pPr>
      <w:r w:rsidRPr="00B5070B">
        <w:rPr>
          <w:rFonts w:ascii="Times New Roman" w:hAnsi="Times New Roman"/>
          <w:szCs w:val="24"/>
        </w:rPr>
        <w:t xml:space="preserve">To read detailed Immigration and Customs Enforcement regulations for F-1 students taking online courses, please go to the </w:t>
      </w:r>
      <w:hyperlink r:id="rId35" w:history="1">
        <w:r w:rsidRPr="00B5070B">
          <w:rPr>
            <w:rStyle w:val="Hyperlink"/>
            <w:rFonts w:ascii="Times New Roman" w:hAnsi="Times New Roman"/>
            <w:szCs w:val="24"/>
          </w:rPr>
          <w:t>Electronic Code of Federal Regulations website</w:t>
        </w:r>
      </w:hyperlink>
      <w:r w:rsidRPr="00B5070B">
        <w:rPr>
          <w:rFonts w:ascii="Times New Roman" w:hAnsi="Times New Roman"/>
          <w:szCs w:val="24"/>
        </w:rPr>
        <w:t xml:space="preserve"> (http://www.ecfr.gov/</w:t>
      </w:r>
      <w:r w:rsidRPr="00B5070B">
        <w:rPr>
          <w:rStyle w:val="Hyperlink"/>
          <w:rFonts w:ascii="Times New Roman" w:hAnsi="Times New Roman"/>
          <w:szCs w:val="24"/>
        </w:rPr>
        <w:t>)</w:t>
      </w:r>
      <w:r w:rsidRPr="00B5070B">
        <w:rPr>
          <w:rFonts w:ascii="Times New Roman" w:hAnsi="Times New Roman"/>
          <w:szCs w:val="24"/>
        </w:rPr>
        <w:t>. The specific portion concerning distance education courses is located at Title 8 CFR 214.2 Paragraph (f)(6)(i)(G).</w:t>
      </w:r>
    </w:p>
    <w:p w14:paraId="0E7754A4" w14:textId="77777777" w:rsidR="001A06ED" w:rsidRPr="00B5070B" w:rsidRDefault="001A06ED" w:rsidP="001A06ED">
      <w:pPr>
        <w:rPr>
          <w:rFonts w:ascii="Times New Roman" w:hAnsi="Times New Roman"/>
          <w:szCs w:val="24"/>
        </w:rPr>
      </w:pPr>
      <w:r w:rsidRPr="00B5070B">
        <w:rPr>
          <w:rFonts w:ascii="Times New Roman" w:hAnsi="Times New Roman"/>
          <w:szCs w:val="24"/>
        </w:rPr>
        <w:t xml:space="preserve">The paragraph reads: </w:t>
      </w:r>
    </w:p>
    <w:p w14:paraId="12F6D493" w14:textId="77777777" w:rsidR="001A06ED" w:rsidRPr="00B5070B" w:rsidRDefault="001A06ED" w:rsidP="001A06ED">
      <w:pPr>
        <w:rPr>
          <w:rFonts w:ascii="Times New Roman" w:hAnsi="Times New Roman"/>
          <w:b/>
          <w:szCs w:val="24"/>
        </w:rPr>
      </w:pPr>
      <w:r w:rsidRPr="00B5070B">
        <w:rPr>
          <w:rFonts w:ascii="Times New Roman" w:hAnsi="Times New Roman"/>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Pr="00B5070B" w:rsidRDefault="00184912" w:rsidP="001A06ED">
      <w:pPr>
        <w:rPr>
          <w:rFonts w:ascii="Times New Roman" w:hAnsi="Times New Roman"/>
          <w:b/>
          <w:szCs w:val="24"/>
        </w:rPr>
      </w:pPr>
    </w:p>
    <w:p w14:paraId="2245B956" w14:textId="533DE8E6" w:rsidR="001A06ED" w:rsidRPr="00B5070B" w:rsidRDefault="001A06ED" w:rsidP="001A06ED">
      <w:pPr>
        <w:rPr>
          <w:rFonts w:ascii="Times New Roman" w:hAnsi="Times New Roman"/>
          <w:b/>
          <w:szCs w:val="24"/>
        </w:rPr>
      </w:pPr>
      <w:r w:rsidRPr="00B5070B">
        <w:rPr>
          <w:rFonts w:ascii="Times New Roman" w:hAnsi="Times New Roman"/>
          <w:b/>
          <w:szCs w:val="24"/>
        </w:rPr>
        <w:t xml:space="preserve">University of North Texas Compliance </w:t>
      </w:r>
    </w:p>
    <w:p w14:paraId="67E3D8FA" w14:textId="77777777" w:rsidR="001A06ED" w:rsidRPr="00B5070B" w:rsidRDefault="001A06ED" w:rsidP="001A06ED">
      <w:pPr>
        <w:rPr>
          <w:rFonts w:ascii="Times New Roman" w:hAnsi="Times New Roman"/>
          <w:szCs w:val="24"/>
        </w:rPr>
      </w:pPr>
      <w:r w:rsidRPr="00B5070B">
        <w:rPr>
          <w:rFonts w:ascii="Times New Roman" w:hAnsi="Times New Roman"/>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ECA0" w14:textId="77777777" w:rsidR="001A06ED" w:rsidRPr="00B5070B" w:rsidRDefault="001A06ED" w:rsidP="001A06ED">
      <w:pPr>
        <w:rPr>
          <w:rFonts w:ascii="Times New Roman" w:hAnsi="Times New Roman"/>
          <w:szCs w:val="24"/>
        </w:rPr>
      </w:pPr>
      <w:r w:rsidRPr="00B5070B">
        <w:rPr>
          <w:rFonts w:ascii="Times New Roman" w:hAnsi="Times New Roman"/>
          <w:szCs w:val="24"/>
        </w:rPr>
        <w:t>If such an on-campus activity is required, it is the student’s responsibility to do the following:</w:t>
      </w:r>
    </w:p>
    <w:p w14:paraId="6A0D8EFD" w14:textId="77777777" w:rsidR="001A06ED" w:rsidRPr="00B5070B" w:rsidRDefault="001A06ED" w:rsidP="001A06ED">
      <w:pPr>
        <w:rPr>
          <w:rFonts w:ascii="Times New Roman" w:hAnsi="Times New Roman"/>
          <w:szCs w:val="24"/>
        </w:rPr>
      </w:pPr>
      <w:r w:rsidRPr="00B5070B">
        <w:rPr>
          <w:rFonts w:ascii="Times New Roman" w:hAnsi="Times New Roman"/>
          <w:szCs w:val="24"/>
        </w:rPr>
        <w:lastRenderedPageBreak/>
        <w:t>(1) Submit a written request to the instructor for an on-campus experiential component within one week of the start of the course.</w:t>
      </w:r>
    </w:p>
    <w:p w14:paraId="25336A16" w14:textId="77777777" w:rsidR="001A06ED" w:rsidRPr="00B5070B" w:rsidRDefault="001A06ED" w:rsidP="001A06ED">
      <w:pPr>
        <w:rPr>
          <w:rFonts w:ascii="Times New Roman" w:hAnsi="Times New Roman"/>
          <w:szCs w:val="24"/>
        </w:rPr>
      </w:pPr>
      <w:r w:rsidRPr="00B5070B">
        <w:rPr>
          <w:rFonts w:ascii="Times New Roman" w:hAnsi="Times New Roman"/>
          <w:szCs w:val="24"/>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B5070B" w:rsidRDefault="001A06ED" w:rsidP="001A06ED">
      <w:pPr>
        <w:rPr>
          <w:rFonts w:ascii="Times New Roman" w:hAnsi="Times New Roman"/>
          <w:szCs w:val="24"/>
        </w:rPr>
      </w:pPr>
      <w:r w:rsidRPr="00B5070B">
        <w:rPr>
          <w:rFonts w:ascii="Times New Roman" w:hAnsi="Times New Roman"/>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6" w:history="1">
        <w:r w:rsidRPr="00B5070B">
          <w:rPr>
            <w:rStyle w:val="Hyperlink"/>
            <w:rFonts w:ascii="Times New Roman" w:hAnsi="Times New Roman"/>
            <w:szCs w:val="24"/>
          </w:rPr>
          <w:t>internationaladvising@unt.edu</w:t>
        </w:r>
      </w:hyperlink>
      <w:r w:rsidRPr="00B5070B">
        <w:rPr>
          <w:rFonts w:ascii="Times New Roman" w:hAnsi="Times New Roman"/>
          <w:szCs w:val="24"/>
        </w:rPr>
        <w:t>) to get clarification before the one-week deadline.</w:t>
      </w:r>
    </w:p>
    <w:p w14:paraId="129EF0CB" w14:textId="77777777" w:rsidR="001A06ED" w:rsidRPr="00B5070B" w:rsidRDefault="001A06ED" w:rsidP="001A06ED">
      <w:pPr>
        <w:pStyle w:val="Heading3"/>
        <w:rPr>
          <w:rFonts w:ascii="Times New Roman" w:hAnsi="Times New Roman" w:cs="Times New Roman"/>
        </w:rPr>
      </w:pPr>
      <w:r w:rsidRPr="00B5070B">
        <w:rPr>
          <w:rFonts w:ascii="Times New Roman" w:hAnsi="Times New Roman" w:cs="Times New Roman"/>
        </w:rPr>
        <w:t>Student Verification</w:t>
      </w:r>
    </w:p>
    <w:p w14:paraId="7688488D" w14:textId="77777777" w:rsidR="001A06ED" w:rsidRPr="00B5070B" w:rsidRDefault="001A06ED" w:rsidP="001A06ED">
      <w:pPr>
        <w:rPr>
          <w:rFonts w:ascii="Times New Roman" w:hAnsi="Times New Roman"/>
          <w:szCs w:val="24"/>
        </w:rPr>
      </w:pPr>
      <w:r w:rsidRPr="00B5070B">
        <w:rPr>
          <w:rFonts w:ascii="Times New Roman" w:hAnsi="Times New Roman"/>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5543AE3" w14:textId="77777777" w:rsidR="001A06ED" w:rsidRPr="00B5070B" w:rsidRDefault="001A06ED" w:rsidP="001A06ED">
      <w:pPr>
        <w:rPr>
          <w:rFonts w:ascii="Times New Roman" w:hAnsi="Times New Roman"/>
          <w:szCs w:val="24"/>
        </w:rPr>
      </w:pPr>
      <w:r w:rsidRPr="00B5070B">
        <w:rPr>
          <w:rFonts w:ascii="Times New Roman" w:hAnsi="Times New Roman"/>
          <w:szCs w:val="24"/>
        </w:rPr>
        <w:t xml:space="preserve">See </w:t>
      </w:r>
      <w:hyperlink r:id="rId37" w:history="1">
        <w:r w:rsidRPr="00B5070B">
          <w:rPr>
            <w:rStyle w:val="Hyperlink"/>
            <w:rFonts w:ascii="Times New Roman" w:hAnsi="Times New Roman"/>
            <w:szCs w:val="24"/>
          </w:rPr>
          <w:t>UNT Policy 07-002 Student Identity Verification, Privacy, and Notification and Distance Education Courses</w:t>
        </w:r>
      </w:hyperlink>
      <w:r w:rsidRPr="00B5070B">
        <w:rPr>
          <w:rFonts w:ascii="Times New Roman" w:hAnsi="Times New Roman"/>
          <w:szCs w:val="24"/>
        </w:rPr>
        <w:t xml:space="preserve"> (https://policy.unt.edu/policy/07-002).</w:t>
      </w:r>
    </w:p>
    <w:p w14:paraId="35B3F154" w14:textId="2A5ABC2C" w:rsidR="00184912" w:rsidRPr="00B5070B" w:rsidRDefault="00184912" w:rsidP="001A06ED">
      <w:pPr>
        <w:pStyle w:val="Heading3"/>
        <w:rPr>
          <w:rFonts w:ascii="Times New Roman" w:hAnsi="Times New Roman" w:cs="Times New Roman"/>
        </w:rPr>
      </w:pPr>
    </w:p>
    <w:p w14:paraId="6B64056E" w14:textId="662F0A88" w:rsidR="001A06ED" w:rsidRPr="00B5070B" w:rsidRDefault="001A06ED" w:rsidP="001A06ED">
      <w:pPr>
        <w:pStyle w:val="Heading3"/>
        <w:rPr>
          <w:rFonts w:ascii="Times New Roman" w:hAnsi="Times New Roman" w:cs="Times New Roman"/>
          <w:b/>
          <w:bCs/>
          <w:color w:val="auto"/>
        </w:rPr>
      </w:pPr>
      <w:r w:rsidRPr="00B5070B">
        <w:rPr>
          <w:rFonts w:ascii="Times New Roman" w:hAnsi="Times New Roman" w:cs="Times New Roman"/>
          <w:b/>
          <w:bCs/>
          <w:color w:val="auto"/>
        </w:rPr>
        <w:t>Use of Student Work</w:t>
      </w:r>
    </w:p>
    <w:p w14:paraId="77314D89" w14:textId="77777777" w:rsidR="001A06ED" w:rsidRPr="00B5070B" w:rsidRDefault="001A06ED" w:rsidP="001A06ED">
      <w:pPr>
        <w:rPr>
          <w:rFonts w:ascii="Times New Roman" w:hAnsi="Times New Roman"/>
          <w:szCs w:val="24"/>
        </w:rPr>
      </w:pPr>
      <w:r w:rsidRPr="00B5070B">
        <w:rPr>
          <w:rFonts w:ascii="Times New Roman" w:hAnsi="Times New Roman"/>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9787549" w14:textId="77777777" w:rsidR="001A06ED" w:rsidRPr="00B5070B" w:rsidRDefault="001A06ED" w:rsidP="001A06ED">
      <w:pPr>
        <w:numPr>
          <w:ilvl w:val="0"/>
          <w:numId w:val="14"/>
        </w:numPr>
        <w:spacing w:line="276" w:lineRule="auto"/>
        <w:rPr>
          <w:rFonts w:ascii="Times New Roman" w:hAnsi="Times New Roman"/>
          <w:szCs w:val="24"/>
        </w:rPr>
      </w:pPr>
      <w:r w:rsidRPr="00B5070B">
        <w:rPr>
          <w:rFonts w:ascii="Times New Roman" w:hAnsi="Times New Roman"/>
          <w:szCs w:val="24"/>
        </w:rPr>
        <w:t>The work is used only once.</w:t>
      </w:r>
    </w:p>
    <w:p w14:paraId="5D383661" w14:textId="77777777" w:rsidR="001A06ED" w:rsidRPr="00B5070B" w:rsidRDefault="001A06ED" w:rsidP="001A06ED">
      <w:pPr>
        <w:numPr>
          <w:ilvl w:val="0"/>
          <w:numId w:val="14"/>
        </w:numPr>
        <w:spacing w:line="276" w:lineRule="auto"/>
        <w:rPr>
          <w:rFonts w:ascii="Times New Roman" w:hAnsi="Times New Roman"/>
          <w:szCs w:val="24"/>
        </w:rPr>
      </w:pPr>
      <w:r w:rsidRPr="00B5070B">
        <w:rPr>
          <w:rFonts w:ascii="Times New Roman" w:hAnsi="Times New Roman"/>
          <w:szCs w:val="24"/>
        </w:rPr>
        <w:t>The work is not used in its entirety.</w:t>
      </w:r>
    </w:p>
    <w:p w14:paraId="508AFE4E" w14:textId="77777777" w:rsidR="001A06ED" w:rsidRPr="00B5070B" w:rsidRDefault="001A06ED" w:rsidP="001A06ED">
      <w:pPr>
        <w:numPr>
          <w:ilvl w:val="0"/>
          <w:numId w:val="14"/>
        </w:numPr>
        <w:spacing w:line="276" w:lineRule="auto"/>
        <w:rPr>
          <w:rFonts w:ascii="Times New Roman" w:hAnsi="Times New Roman"/>
          <w:szCs w:val="24"/>
        </w:rPr>
      </w:pPr>
      <w:r w:rsidRPr="00B5070B">
        <w:rPr>
          <w:rFonts w:ascii="Times New Roman" w:hAnsi="Times New Roman"/>
          <w:szCs w:val="24"/>
        </w:rPr>
        <w:t>Use of the work does not affect any potential profits from the work.</w:t>
      </w:r>
    </w:p>
    <w:p w14:paraId="7F4AD2B8" w14:textId="77777777" w:rsidR="001A06ED" w:rsidRPr="00B5070B" w:rsidRDefault="001A06ED" w:rsidP="001A06ED">
      <w:pPr>
        <w:numPr>
          <w:ilvl w:val="0"/>
          <w:numId w:val="14"/>
        </w:numPr>
        <w:spacing w:line="276" w:lineRule="auto"/>
        <w:rPr>
          <w:rFonts w:ascii="Times New Roman" w:hAnsi="Times New Roman"/>
          <w:szCs w:val="24"/>
        </w:rPr>
      </w:pPr>
      <w:r w:rsidRPr="00B5070B">
        <w:rPr>
          <w:rFonts w:ascii="Times New Roman" w:hAnsi="Times New Roman"/>
          <w:szCs w:val="24"/>
        </w:rPr>
        <w:t>The student is not identified.</w:t>
      </w:r>
    </w:p>
    <w:p w14:paraId="7482DB9F" w14:textId="77777777" w:rsidR="001A06ED" w:rsidRPr="00B5070B" w:rsidRDefault="001A06ED" w:rsidP="001A06ED">
      <w:pPr>
        <w:numPr>
          <w:ilvl w:val="0"/>
          <w:numId w:val="14"/>
        </w:numPr>
        <w:spacing w:line="276" w:lineRule="auto"/>
        <w:rPr>
          <w:rFonts w:ascii="Times New Roman" w:hAnsi="Times New Roman"/>
          <w:szCs w:val="24"/>
        </w:rPr>
      </w:pPr>
      <w:r w:rsidRPr="00B5070B">
        <w:rPr>
          <w:rFonts w:ascii="Times New Roman" w:hAnsi="Times New Roman"/>
          <w:szCs w:val="24"/>
        </w:rPr>
        <w:t xml:space="preserve">The work is identified as student work. </w:t>
      </w:r>
    </w:p>
    <w:p w14:paraId="5B30497D" w14:textId="77777777" w:rsidR="001A06ED" w:rsidRPr="00B5070B" w:rsidRDefault="001A06ED" w:rsidP="001A06ED">
      <w:pPr>
        <w:ind w:left="720"/>
        <w:rPr>
          <w:rFonts w:ascii="Times New Roman" w:hAnsi="Times New Roman"/>
          <w:szCs w:val="24"/>
        </w:rPr>
      </w:pPr>
    </w:p>
    <w:p w14:paraId="66801B72" w14:textId="77777777" w:rsidR="001A06ED" w:rsidRPr="00B5070B" w:rsidRDefault="001A06ED" w:rsidP="001A06ED">
      <w:pPr>
        <w:rPr>
          <w:rFonts w:ascii="Times New Roman" w:hAnsi="Times New Roman"/>
          <w:szCs w:val="24"/>
        </w:rPr>
      </w:pPr>
      <w:r w:rsidRPr="00B5070B">
        <w:rPr>
          <w:rFonts w:ascii="Times New Roman" w:hAnsi="Times New Roman"/>
          <w:szCs w:val="24"/>
        </w:rPr>
        <w:t>If the use of the work does not meet all of the above criteria, then the University office or department using the work must obtain the student’s written permission.</w:t>
      </w:r>
    </w:p>
    <w:p w14:paraId="5BA9D8DA" w14:textId="77777777" w:rsidR="001A06ED" w:rsidRPr="00B5070B" w:rsidRDefault="001A06ED" w:rsidP="001A06ED">
      <w:pPr>
        <w:rPr>
          <w:rFonts w:ascii="Times New Roman" w:hAnsi="Times New Roman"/>
          <w:szCs w:val="24"/>
        </w:rPr>
      </w:pPr>
      <w:r w:rsidRPr="00B5070B">
        <w:rPr>
          <w:rFonts w:ascii="Times New Roman" w:hAnsi="Times New Roman"/>
          <w:szCs w:val="24"/>
        </w:rPr>
        <w:t>Download the UNT System Permission, Waiver and Release Form</w:t>
      </w:r>
    </w:p>
    <w:p w14:paraId="1DF10760" w14:textId="77777777" w:rsidR="001A06ED" w:rsidRPr="00B5070B" w:rsidRDefault="001A06ED" w:rsidP="001A06ED">
      <w:pPr>
        <w:rPr>
          <w:rFonts w:ascii="Times New Roman" w:hAnsi="Times New Roman"/>
          <w:b/>
          <w:szCs w:val="24"/>
        </w:rPr>
      </w:pPr>
      <w:r w:rsidRPr="00B5070B">
        <w:rPr>
          <w:rFonts w:ascii="Times New Roman" w:hAnsi="Times New Roman"/>
          <w:b/>
          <w:szCs w:val="24"/>
        </w:rPr>
        <w:t>Transmission and Recording of Student Images in Electronically-Delivered Courses</w:t>
      </w:r>
    </w:p>
    <w:p w14:paraId="42B4C218" w14:textId="77777777" w:rsidR="001A06ED" w:rsidRPr="00B5070B" w:rsidRDefault="001A06ED" w:rsidP="001A06ED">
      <w:pPr>
        <w:numPr>
          <w:ilvl w:val="0"/>
          <w:numId w:val="15"/>
        </w:numPr>
        <w:spacing w:after="200" w:line="276" w:lineRule="auto"/>
        <w:rPr>
          <w:rFonts w:ascii="Times New Roman" w:hAnsi="Times New Roman"/>
          <w:szCs w:val="24"/>
        </w:rPr>
      </w:pPr>
      <w:r w:rsidRPr="00B5070B">
        <w:rPr>
          <w:rFonts w:ascii="Times New Roman" w:hAnsi="Times New Roman"/>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B5070B" w:rsidRDefault="001A06ED" w:rsidP="001A06ED">
      <w:pPr>
        <w:numPr>
          <w:ilvl w:val="0"/>
          <w:numId w:val="15"/>
        </w:numPr>
        <w:spacing w:after="200" w:line="276" w:lineRule="auto"/>
        <w:rPr>
          <w:rFonts w:ascii="Times New Roman" w:hAnsi="Times New Roman"/>
          <w:szCs w:val="24"/>
        </w:rPr>
      </w:pPr>
      <w:r w:rsidRPr="00B5070B">
        <w:rPr>
          <w:rFonts w:ascii="Times New Roman" w:hAnsi="Times New Roman"/>
          <w:szCs w:val="24"/>
        </w:rPr>
        <w:t>In the event an instructor records student presentations, he or she must obtain permission from the student using a signed release in order to use the recording for future classes in accordance with the Use of Student-Created Work guidelines above.</w:t>
      </w:r>
    </w:p>
    <w:p w14:paraId="731F70C1" w14:textId="77777777" w:rsidR="001A06ED" w:rsidRPr="00B5070B" w:rsidRDefault="001A06ED" w:rsidP="001A06ED">
      <w:pPr>
        <w:numPr>
          <w:ilvl w:val="0"/>
          <w:numId w:val="15"/>
        </w:numPr>
        <w:spacing w:after="200" w:line="276" w:lineRule="auto"/>
        <w:rPr>
          <w:rFonts w:ascii="Times New Roman" w:hAnsi="Times New Roman"/>
          <w:szCs w:val="24"/>
        </w:rPr>
      </w:pPr>
      <w:r w:rsidRPr="00B5070B">
        <w:rPr>
          <w:rFonts w:ascii="Times New Roman" w:hAnsi="Times New Roman"/>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B5070B" w:rsidRDefault="001A06ED" w:rsidP="001A06ED">
      <w:pPr>
        <w:ind w:left="720"/>
        <w:rPr>
          <w:rFonts w:ascii="Times New Roman" w:hAnsi="Times New Roman"/>
          <w:szCs w:val="24"/>
        </w:rPr>
      </w:pPr>
      <w:r w:rsidRPr="00B5070B">
        <w:rPr>
          <w:rFonts w:ascii="Times New Roman" w:hAnsi="Times New Roman"/>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B5070B" w:rsidRDefault="001A06ED" w:rsidP="001A06ED">
      <w:pPr>
        <w:rPr>
          <w:rFonts w:ascii="Times New Roman" w:hAnsi="Times New Roman"/>
          <w:szCs w:val="24"/>
        </w:rPr>
      </w:pPr>
      <w:r w:rsidRPr="00B5070B">
        <w:rPr>
          <w:rFonts w:ascii="Times New Roman" w:hAnsi="Times New Roman"/>
          <w:szCs w:val="24"/>
        </w:rP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Pr="00B5070B" w:rsidRDefault="002A1589" w:rsidP="001A06ED">
      <w:pPr>
        <w:pStyle w:val="Heading3"/>
        <w:rPr>
          <w:rFonts w:ascii="Times New Roman" w:hAnsi="Times New Roman" w:cs="Times New Roman"/>
          <w:color w:val="FF0000"/>
          <w:u w:val="single"/>
        </w:rPr>
      </w:pPr>
    </w:p>
    <w:p w14:paraId="60D2834F" w14:textId="606281CC" w:rsidR="001A06ED" w:rsidRPr="00B5070B" w:rsidRDefault="002A1589" w:rsidP="001A06ED">
      <w:pPr>
        <w:pStyle w:val="Heading3"/>
        <w:rPr>
          <w:rFonts w:ascii="Times New Roman" w:hAnsi="Times New Roman" w:cs="Times New Roman"/>
        </w:rPr>
      </w:pPr>
      <w:r w:rsidRPr="00B5070B">
        <w:rPr>
          <w:rFonts w:ascii="Times New Roman" w:hAnsi="Times New Roman" w:cs="Times New Roman"/>
          <w:color w:val="FF0000"/>
          <w:u w:val="single"/>
        </w:rPr>
        <w:t xml:space="preserve">CLASS RECORDINGS &amp; STUDENT LIKENESSES </w:t>
      </w:r>
      <w:r w:rsidR="001A06ED" w:rsidRPr="00B5070B">
        <w:rPr>
          <w:rFonts w:ascii="Times New Roman" w:hAnsi="Times New Roman" w:cs="Times New Roman"/>
          <w:color w:val="FF0000"/>
        </w:rPr>
        <w:t xml:space="preserve"> </w:t>
      </w:r>
    </w:p>
    <w:p w14:paraId="0704576D" w14:textId="3E1A5683" w:rsidR="001A06ED" w:rsidRPr="00B5070B" w:rsidRDefault="001A06ED" w:rsidP="001A06ED">
      <w:pPr>
        <w:rPr>
          <w:rFonts w:ascii="Times New Roman" w:hAnsi="Times New Roman"/>
          <w:color w:val="FF0000"/>
          <w:szCs w:val="24"/>
        </w:rPr>
      </w:pPr>
      <w:r w:rsidRPr="00B5070B">
        <w:rPr>
          <w:rFonts w:ascii="Times New Roman" w:hAnsi="Times New Roman"/>
          <w:color w:val="FF0000"/>
          <w:szCs w:val="24"/>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375AC8B" w14:textId="77777777" w:rsidR="002A1589" w:rsidRPr="00B5070B" w:rsidRDefault="002A1589" w:rsidP="001A06ED">
      <w:pPr>
        <w:rPr>
          <w:rFonts w:ascii="Times New Roman" w:hAnsi="Times New Roman"/>
          <w:color w:val="FF0000"/>
          <w:szCs w:val="24"/>
        </w:rPr>
      </w:pPr>
    </w:p>
    <w:p w14:paraId="4C9AAF63" w14:textId="77777777" w:rsidR="001A06ED" w:rsidRPr="00B5070B" w:rsidRDefault="001A06ED" w:rsidP="001A06ED">
      <w:pPr>
        <w:pStyle w:val="Heading2"/>
        <w:rPr>
          <w:rFonts w:ascii="Times New Roman" w:hAnsi="Times New Roman"/>
          <w:sz w:val="24"/>
          <w:szCs w:val="24"/>
        </w:rPr>
      </w:pPr>
      <w:r w:rsidRPr="00B5070B">
        <w:rPr>
          <w:rFonts w:ascii="Times New Roman" w:hAnsi="Times New Roman"/>
          <w:sz w:val="24"/>
          <w:szCs w:val="24"/>
        </w:rPr>
        <w:t>Academic Support &amp; Student Services</w:t>
      </w:r>
    </w:p>
    <w:p w14:paraId="1BD6B310" w14:textId="77777777" w:rsidR="00184912" w:rsidRPr="00B5070B" w:rsidRDefault="00184912" w:rsidP="001A06ED">
      <w:pPr>
        <w:pStyle w:val="Heading3"/>
        <w:rPr>
          <w:rFonts w:ascii="Times New Roman" w:hAnsi="Times New Roman" w:cs="Times New Roman"/>
          <w:color w:val="auto"/>
        </w:rPr>
      </w:pPr>
    </w:p>
    <w:p w14:paraId="65474B0B" w14:textId="3AF67441" w:rsidR="001A06ED" w:rsidRPr="00B5070B" w:rsidRDefault="002A1589" w:rsidP="001A06ED">
      <w:pPr>
        <w:pStyle w:val="Heading3"/>
        <w:rPr>
          <w:rFonts w:ascii="Times New Roman" w:hAnsi="Times New Roman" w:cs="Times New Roman"/>
          <w:color w:val="auto"/>
        </w:rPr>
      </w:pPr>
      <w:r w:rsidRPr="00B5070B">
        <w:rPr>
          <w:rFonts w:ascii="Times New Roman" w:hAnsi="Times New Roman" w:cs="Times New Roman"/>
          <w:color w:val="auto"/>
        </w:rPr>
        <w:t xml:space="preserve">STUDENT SUPPORT SERVICES </w:t>
      </w:r>
    </w:p>
    <w:p w14:paraId="7B16DC47" w14:textId="77777777" w:rsidR="001A06ED" w:rsidRPr="00B5070B" w:rsidRDefault="001A06ED" w:rsidP="001A06ED">
      <w:pPr>
        <w:pStyle w:val="Heading4"/>
        <w:rPr>
          <w:rFonts w:ascii="Times New Roman" w:hAnsi="Times New Roman" w:cs="Times New Roman"/>
          <w:color w:val="auto"/>
          <w:sz w:val="24"/>
          <w:szCs w:val="24"/>
        </w:rPr>
      </w:pPr>
      <w:r w:rsidRPr="00B5070B">
        <w:rPr>
          <w:rFonts w:ascii="Times New Roman" w:hAnsi="Times New Roman" w:cs="Times New Roman"/>
          <w:color w:val="auto"/>
          <w:sz w:val="24"/>
          <w:szCs w:val="24"/>
        </w:rPr>
        <w:t>Mental Health</w:t>
      </w:r>
    </w:p>
    <w:p w14:paraId="370D9697" w14:textId="77777777" w:rsidR="001A06ED" w:rsidRPr="00B5070B" w:rsidRDefault="001A06ED" w:rsidP="001A06ED">
      <w:pPr>
        <w:contextualSpacing/>
        <w:rPr>
          <w:rFonts w:ascii="Times New Roman" w:hAnsi="Times New Roman"/>
          <w:szCs w:val="24"/>
        </w:rPr>
      </w:pPr>
      <w:r w:rsidRPr="00B5070B">
        <w:rPr>
          <w:rFonts w:ascii="Times New Roman" w:hAnsi="Times New Roman"/>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B5070B" w:rsidRDefault="001A06ED" w:rsidP="001A06ED">
      <w:pPr>
        <w:pStyle w:val="ListParagraph"/>
        <w:numPr>
          <w:ilvl w:val="0"/>
          <w:numId w:val="16"/>
        </w:numPr>
        <w:spacing w:after="160" w:line="259" w:lineRule="auto"/>
        <w:rPr>
          <w:rFonts w:ascii="Times New Roman" w:hAnsi="Times New Roman"/>
          <w:szCs w:val="24"/>
        </w:rPr>
      </w:pPr>
      <w:hyperlink r:id="rId38" w:history="1">
        <w:r w:rsidRPr="00B5070B">
          <w:rPr>
            <w:rStyle w:val="Hyperlink"/>
            <w:rFonts w:ascii="Times New Roman" w:hAnsi="Times New Roman"/>
            <w:szCs w:val="24"/>
          </w:rPr>
          <w:t>Student Health and Wellness Center</w:t>
        </w:r>
      </w:hyperlink>
      <w:r w:rsidRPr="00B5070B">
        <w:rPr>
          <w:rFonts w:ascii="Times New Roman" w:hAnsi="Times New Roman"/>
          <w:szCs w:val="24"/>
        </w:rPr>
        <w:t xml:space="preserve"> (</w:t>
      </w:r>
      <w:r w:rsidRPr="00B5070B">
        <w:rPr>
          <w:rStyle w:val="Hyperlink"/>
          <w:rFonts w:ascii="Times New Roman" w:hAnsi="Times New Roman"/>
          <w:szCs w:val="24"/>
        </w:rPr>
        <w:t>https://studentaffairs.unt.edu/student-health-and-wellness-center</w:t>
      </w:r>
      <w:r w:rsidRPr="00B5070B">
        <w:rPr>
          <w:rFonts w:ascii="Times New Roman" w:hAnsi="Times New Roman"/>
          <w:szCs w:val="24"/>
        </w:rPr>
        <w:t>)</w:t>
      </w:r>
    </w:p>
    <w:p w14:paraId="65422556" w14:textId="77777777" w:rsidR="001A06ED" w:rsidRPr="00B5070B" w:rsidRDefault="001A06ED" w:rsidP="001A06ED">
      <w:pPr>
        <w:pStyle w:val="ListParagraph"/>
        <w:numPr>
          <w:ilvl w:val="0"/>
          <w:numId w:val="16"/>
        </w:numPr>
        <w:spacing w:after="160" w:line="259" w:lineRule="auto"/>
        <w:rPr>
          <w:rFonts w:ascii="Times New Roman" w:hAnsi="Times New Roman"/>
          <w:szCs w:val="24"/>
        </w:rPr>
      </w:pPr>
      <w:hyperlink r:id="rId39" w:history="1">
        <w:r w:rsidRPr="00B5070B">
          <w:rPr>
            <w:rStyle w:val="Hyperlink"/>
            <w:rFonts w:ascii="Times New Roman" w:hAnsi="Times New Roman"/>
            <w:szCs w:val="24"/>
          </w:rPr>
          <w:t>Counseling and Testing Services</w:t>
        </w:r>
      </w:hyperlink>
      <w:r w:rsidRPr="00B5070B">
        <w:rPr>
          <w:rFonts w:ascii="Times New Roman" w:hAnsi="Times New Roman"/>
          <w:szCs w:val="24"/>
        </w:rPr>
        <w:t xml:space="preserve"> (</w:t>
      </w:r>
      <w:r w:rsidRPr="00B5070B">
        <w:rPr>
          <w:rStyle w:val="Hyperlink"/>
          <w:rFonts w:ascii="Times New Roman" w:hAnsi="Times New Roman"/>
          <w:szCs w:val="24"/>
        </w:rPr>
        <w:t>https://studentaffairs.unt.edu/counseling-and-testing-services</w:t>
      </w:r>
      <w:r w:rsidRPr="00B5070B">
        <w:rPr>
          <w:rFonts w:ascii="Times New Roman" w:hAnsi="Times New Roman"/>
          <w:szCs w:val="24"/>
        </w:rPr>
        <w:t>)</w:t>
      </w:r>
    </w:p>
    <w:p w14:paraId="359F3F51" w14:textId="77777777" w:rsidR="001A06ED" w:rsidRPr="00B5070B" w:rsidRDefault="001A06ED" w:rsidP="001A06ED">
      <w:pPr>
        <w:pStyle w:val="ListParagraph"/>
        <w:numPr>
          <w:ilvl w:val="0"/>
          <w:numId w:val="16"/>
        </w:numPr>
        <w:spacing w:after="160" w:line="259" w:lineRule="auto"/>
        <w:rPr>
          <w:rFonts w:ascii="Times New Roman" w:hAnsi="Times New Roman"/>
          <w:szCs w:val="24"/>
        </w:rPr>
      </w:pPr>
      <w:hyperlink r:id="rId40" w:history="1">
        <w:r w:rsidRPr="00B5070B">
          <w:rPr>
            <w:rStyle w:val="Hyperlink"/>
            <w:rFonts w:ascii="Times New Roman" w:hAnsi="Times New Roman"/>
            <w:szCs w:val="24"/>
          </w:rPr>
          <w:t>UNT Care Team</w:t>
        </w:r>
      </w:hyperlink>
      <w:r w:rsidRPr="00B5070B">
        <w:rPr>
          <w:rFonts w:ascii="Times New Roman" w:hAnsi="Times New Roman"/>
          <w:szCs w:val="24"/>
        </w:rPr>
        <w:t xml:space="preserve"> (https://studentaffairs.unt.edu/care)</w:t>
      </w:r>
    </w:p>
    <w:p w14:paraId="394CCF8E" w14:textId="77777777" w:rsidR="001A06ED" w:rsidRPr="00B5070B" w:rsidRDefault="001A06ED" w:rsidP="001A06ED">
      <w:pPr>
        <w:pStyle w:val="ListParagraph"/>
        <w:numPr>
          <w:ilvl w:val="0"/>
          <w:numId w:val="16"/>
        </w:numPr>
        <w:spacing w:after="160" w:line="259" w:lineRule="auto"/>
        <w:rPr>
          <w:rFonts w:ascii="Times New Roman" w:hAnsi="Times New Roman"/>
          <w:szCs w:val="24"/>
        </w:rPr>
      </w:pPr>
      <w:hyperlink r:id="rId41" w:history="1">
        <w:r w:rsidRPr="00B5070B">
          <w:rPr>
            <w:rStyle w:val="Hyperlink"/>
            <w:rFonts w:ascii="Times New Roman" w:hAnsi="Times New Roman"/>
            <w:szCs w:val="24"/>
          </w:rPr>
          <w:t>UNT Psychiatric Services</w:t>
        </w:r>
      </w:hyperlink>
      <w:r w:rsidRPr="00B5070B">
        <w:rPr>
          <w:rFonts w:ascii="Times New Roman" w:hAnsi="Times New Roman"/>
          <w:szCs w:val="24"/>
        </w:rPr>
        <w:t xml:space="preserve"> (https://studentaffairs.unt.edu/student-health-and-wellness-center/services/psychiatry)</w:t>
      </w:r>
    </w:p>
    <w:p w14:paraId="52C35F37" w14:textId="77777777" w:rsidR="001A06ED" w:rsidRPr="00B5070B" w:rsidRDefault="001A06ED" w:rsidP="001A06ED">
      <w:pPr>
        <w:pStyle w:val="ListParagraph"/>
        <w:numPr>
          <w:ilvl w:val="0"/>
          <w:numId w:val="16"/>
        </w:numPr>
        <w:spacing w:after="160" w:line="259" w:lineRule="auto"/>
        <w:rPr>
          <w:rFonts w:ascii="Times New Roman" w:hAnsi="Times New Roman"/>
          <w:szCs w:val="24"/>
        </w:rPr>
      </w:pPr>
      <w:hyperlink r:id="rId42" w:history="1">
        <w:r w:rsidRPr="00B5070B">
          <w:rPr>
            <w:rStyle w:val="Hyperlink"/>
            <w:rFonts w:ascii="Times New Roman" w:hAnsi="Times New Roman"/>
            <w:szCs w:val="24"/>
          </w:rPr>
          <w:t>Individual Counseling</w:t>
        </w:r>
      </w:hyperlink>
      <w:r w:rsidRPr="00B5070B">
        <w:rPr>
          <w:rFonts w:ascii="Times New Roman" w:hAnsi="Times New Roman"/>
          <w:szCs w:val="24"/>
        </w:rPr>
        <w:t xml:space="preserve"> (https://studentaffairs.unt.edu/counseling-and-testing-services/services/individual-counseling)</w:t>
      </w:r>
    </w:p>
    <w:p w14:paraId="2C2898A6" w14:textId="5BA9C947" w:rsidR="001A06ED" w:rsidRPr="00B5070B" w:rsidRDefault="002A1589" w:rsidP="001A06ED">
      <w:pPr>
        <w:pStyle w:val="Heading4"/>
        <w:rPr>
          <w:rFonts w:ascii="Times New Roman" w:hAnsi="Times New Roman" w:cs="Times New Roman"/>
          <w:color w:val="auto"/>
          <w:sz w:val="24"/>
          <w:szCs w:val="24"/>
        </w:rPr>
      </w:pPr>
      <w:r w:rsidRPr="00B5070B">
        <w:rPr>
          <w:rFonts w:ascii="Times New Roman" w:hAnsi="Times New Roman" w:cs="Times New Roman"/>
          <w:color w:val="auto"/>
          <w:sz w:val="24"/>
          <w:szCs w:val="24"/>
        </w:rPr>
        <w:t xml:space="preserve">CHOSEN NAMES </w:t>
      </w:r>
    </w:p>
    <w:p w14:paraId="2C74DFB6" w14:textId="77777777" w:rsidR="001A06ED" w:rsidRPr="00B5070B" w:rsidRDefault="001A06ED" w:rsidP="001A06ED">
      <w:pPr>
        <w:rPr>
          <w:rFonts w:ascii="Times New Roman" w:hAnsi="Times New Roman"/>
          <w:szCs w:val="24"/>
        </w:rPr>
      </w:pPr>
      <w:r w:rsidRPr="00B5070B">
        <w:rPr>
          <w:rFonts w:ascii="Times New Roman" w:hAnsi="Times New Roman"/>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B5070B" w:rsidRDefault="001A06ED" w:rsidP="001A06ED">
      <w:pPr>
        <w:pStyle w:val="ListParagraph"/>
        <w:numPr>
          <w:ilvl w:val="0"/>
          <w:numId w:val="17"/>
        </w:numPr>
        <w:spacing w:after="160" w:line="259" w:lineRule="auto"/>
        <w:rPr>
          <w:rFonts w:ascii="Times New Roman" w:hAnsi="Times New Roman"/>
          <w:szCs w:val="24"/>
        </w:rPr>
      </w:pPr>
      <w:hyperlink r:id="rId43" w:history="1">
        <w:r w:rsidRPr="00B5070B">
          <w:rPr>
            <w:rStyle w:val="Hyperlink"/>
            <w:rFonts w:ascii="Times New Roman" w:hAnsi="Times New Roman"/>
            <w:szCs w:val="24"/>
          </w:rPr>
          <w:t>UNT Records</w:t>
        </w:r>
      </w:hyperlink>
    </w:p>
    <w:p w14:paraId="7F5D3BD1" w14:textId="77777777" w:rsidR="001A06ED" w:rsidRPr="00B5070B" w:rsidRDefault="001A06ED" w:rsidP="001A06ED">
      <w:pPr>
        <w:pStyle w:val="ListParagraph"/>
        <w:numPr>
          <w:ilvl w:val="0"/>
          <w:numId w:val="17"/>
        </w:numPr>
        <w:spacing w:after="160" w:line="259" w:lineRule="auto"/>
        <w:rPr>
          <w:rFonts w:ascii="Times New Roman" w:hAnsi="Times New Roman"/>
          <w:szCs w:val="24"/>
        </w:rPr>
      </w:pPr>
      <w:hyperlink r:id="rId44" w:history="1">
        <w:r w:rsidRPr="00B5070B">
          <w:rPr>
            <w:rStyle w:val="Hyperlink"/>
            <w:rFonts w:ascii="Times New Roman" w:hAnsi="Times New Roman"/>
            <w:szCs w:val="24"/>
          </w:rPr>
          <w:t>UNT ID Card</w:t>
        </w:r>
      </w:hyperlink>
    </w:p>
    <w:p w14:paraId="36CCCC71" w14:textId="77777777" w:rsidR="001A06ED" w:rsidRPr="00B5070B" w:rsidRDefault="001A06ED" w:rsidP="001A06ED">
      <w:pPr>
        <w:pStyle w:val="ListParagraph"/>
        <w:numPr>
          <w:ilvl w:val="0"/>
          <w:numId w:val="17"/>
        </w:numPr>
        <w:spacing w:after="160" w:line="259" w:lineRule="auto"/>
        <w:rPr>
          <w:rFonts w:ascii="Times New Roman" w:hAnsi="Times New Roman"/>
          <w:szCs w:val="24"/>
        </w:rPr>
      </w:pPr>
      <w:hyperlink r:id="rId45" w:history="1">
        <w:r w:rsidRPr="00B5070B">
          <w:rPr>
            <w:rStyle w:val="Hyperlink"/>
            <w:rFonts w:ascii="Times New Roman" w:hAnsi="Times New Roman"/>
            <w:szCs w:val="24"/>
          </w:rPr>
          <w:t>UNT Email Address</w:t>
        </w:r>
      </w:hyperlink>
    </w:p>
    <w:p w14:paraId="69CBED48" w14:textId="77777777" w:rsidR="001A06ED" w:rsidRPr="00B5070B" w:rsidRDefault="001A06ED" w:rsidP="001A06ED">
      <w:pPr>
        <w:pStyle w:val="ListParagraph"/>
        <w:numPr>
          <w:ilvl w:val="0"/>
          <w:numId w:val="17"/>
        </w:numPr>
        <w:spacing w:after="160" w:line="259" w:lineRule="auto"/>
        <w:rPr>
          <w:rStyle w:val="Hyperlink"/>
          <w:rFonts w:ascii="Times New Roman" w:hAnsi="Times New Roman"/>
          <w:szCs w:val="24"/>
        </w:rPr>
      </w:pPr>
      <w:hyperlink r:id="rId46" w:history="1">
        <w:r w:rsidRPr="00B5070B">
          <w:rPr>
            <w:rStyle w:val="Hyperlink"/>
            <w:rFonts w:ascii="Times New Roman" w:hAnsi="Times New Roman"/>
            <w:szCs w:val="24"/>
          </w:rPr>
          <w:t>Legal Name</w:t>
        </w:r>
      </w:hyperlink>
    </w:p>
    <w:p w14:paraId="4F5AC204" w14:textId="77777777" w:rsidR="001A06ED" w:rsidRPr="00B5070B" w:rsidRDefault="001A06ED" w:rsidP="001A06ED">
      <w:pPr>
        <w:rPr>
          <w:rFonts w:ascii="Times New Roman" w:hAnsi="Times New Roman"/>
          <w:i/>
          <w:iCs/>
          <w:szCs w:val="24"/>
        </w:rPr>
      </w:pPr>
      <w:r w:rsidRPr="00B5070B">
        <w:rPr>
          <w:rFonts w:ascii="Times New Roman" w:hAnsi="Times New Roman"/>
          <w:i/>
          <w:iCs/>
          <w:szCs w:val="24"/>
        </w:rPr>
        <w:t>*UNT euIDs cannot be changed at this time. The collaborating offices are working on a process to make this option accessible to UNT community members.</w:t>
      </w:r>
    </w:p>
    <w:p w14:paraId="3BCC2609" w14:textId="77777777" w:rsidR="002A1589" w:rsidRPr="00B5070B" w:rsidRDefault="002A1589" w:rsidP="001A06ED">
      <w:pPr>
        <w:pStyle w:val="Heading4"/>
        <w:rPr>
          <w:rFonts w:ascii="Times New Roman" w:hAnsi="Times New Roman" w:cs="Times New Roman"/>
          <w:sz w:val="24"/>
          <w:szCs w:val="24"/>
        </w:rPr>
      </w:pPr>
    </w:p>
    <w:p w14:paraId="67D1EBA4" w14:textId="76656DD5" w:rsidR="001A06ED" w:rsidRPr="00B5070B" w:rsidRDefault="002A1589" w:rsidP="001A06ED">
      <w:pPr>
        <w:pStyle w:val="Heading4"/>
        <w:rPr>
          <w:rFonts w:ascii="Times New Roman" w:hAnsi="Times New Roman" w:cs="Times New Roman"/>
          <w:sz w:val="24"/>
          <w:szCs w:val="24"/>
        </w:rPr>
      </w:pPr>
      <w:r w:rsidRPr="00B5070B">
        <w:rPr>
          <w:rFonts w:ascii="Times New Roman" w:hAnsi="Times New Roman" w:cs="Times New Roman"/>
          <w:color w:val="auto"/>
          <w:sz w:val="24"/>
          <w:szCs w:val="24"/>
        </w:rPr>
        <w:t>PRONOUNS</w:t>
      </w:r>
      <w:r w:rsidRPr="00B5070B">
        <w:rPr>
          <w:rFonts w:ascii="Times New Roman" w:hAnsi="Times New Roman" w:cs="Times New Roman"/>
          <w:sz w:val="24"/>
          <w:szCs w:val="24"/>
        </w:rPr>
        <w:t xml:space="preserve"> </w:t>
      </w:r>
    </w:p>
    <w:p w14:paraId="7B49EAC3" w14:textId="77777777" w:rsidR="001A06ED" w:rsidRPr="00B5070B" w:rsidRDefault="001A06ED" w:rsidP="001A06ED">
      <w:pPr>
        <w:rPr>
          <w:rFonts w:ascii="Times New Roman" w:hAnsi="Times New Roman"/>
          <w:szCs w:val="24"/>
        </w:rPr>
      </w:pPr>
      <w:r w:rsidRPr="00B5070B">
        <w:rPr>
          <w:rFonts w:ascii="Times New Roman" w:hAnsi="Times New Roman"/>
          <w:szCs w:val="24"/>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B5070B" w:rsidRDefault="001A06ED" w:rsidP="001A06ED">
      <w:pPr>
        <w:rPr>
          <w:rFonts w:ascii="Times New Roman" w:hAnsi="Times New Roman"/>
          <w:szCs w:val="24"/>
        </w:rPr>
      </w:pPr>
      <w:r w:rsidRPr="00B5070B">
        <w:rPr>
          <w:rFonts w:ascii="Times New Roman" w:hAnsi="Times New Roman"/>
          <w:szCs w:val="24"/>
        </w:rPr>
        <w:t xml:space="preserve">You can </w:t>
      </w:r>
      <w:hyperlink r:id="rId47" w:history="1">
        <w:r w:rsidRPr="00B5070B">
          <w:rPr>
            <w:rStyle w:val="Hyperlink"/>
            <w:rFonts w:ascii="Times New Roman" w:hAnsi="Times New Roman"/>
            <w:szCs w:val="24"/>
          </w:rPr>
          <w:t>add your pronouns to your Canvas account</w:t>
        </w:r>
      </w:hyperlink>
      <w:r w:rsidRPr="00B5070B">
        <w:rPr>
          <w:rFonts w:ascii="Times New Roman" w:hAnsi="Times New Roman"/>
          <w:szCs w:val="24"/>
        </w:rPr>
        <w:t xml:space="preserve"> so that they follow your name when posting to discussion boards, submitting assignments, etc.</w:t>
      </w:r>
    </w:p>
    <w:p w14:paraId="2EEB91AE" w14:textId="77777777" w:rsidR="001A06ED" w:rsidRPr="00B5070B" w:rsidRDefault="001A06ED" w:rsidP="001A06ED">
      <w:pPr>
        <w:rPr>
          <w:rFonts w:ascii="Times New Roman" w:hAnsi="Times New Roman"/>
          <w:szCs w:val="24"/>
        </w:rPr>
      </w:pPr>
      <w:r w:rsidRPr="00B5070B">
        <w:rPr>
          <w:rFonts w:ascii="Times New Roman" w:hAnsi="Times New Roman"/>
          <w:szCs w:val="24"/>
        </w:rPr>
        <w:t>Below is a list of additional resources regarding pronouns and their usage:</w:t>
      </w:r>
    </w:p>
    <w:p w14:paraId="1E4093AF" w14:textId="77777777" w:rsidR="001A06ED" w:rsidRPr="00B5070B" w:rsidRDefault="001A06ED" w:rsidP="001A06ED">
      <w:pPr>
        <w:pStyle w:val="ListParagraph"/>
        <w:numPr>
          <w:ilvl w:val="0"/>
          <w:numId w:val="18"/>
        </w:numPr>
        <w:spacing w:after="160" w:line="259" w:lineRule="auto"/>
        <w:rPr>
          <w:rFonts w:ascii="Times New Roman" w:hAnsi="Times New Roman"/>
          <w:szCs w:val="24"/>
        </w:rPr>
      </w:pPr>
      <w:hyperlink r:id="rId48" w:history="1">
        <w:r w:rsidRPr="00B5070B">
          <w:rPr>
            <w:rStyle w:val="Hyperlink"/>
            <w:rFonts w:ascii="Times New Roman" w:hAnsi="Times New Roman"/>
            <w:szCs w:val="24"/>
          </w:rPr>
          <w:t>What are pronouns and why are they important?</w:t>
        </w:r>
      </w:hyperlink>
    </w:p>
    <w:p w14:paraId="2E6E6163" w14:textId="77777777" w:rsidR="001A06ED" w:rsidRPr="00B5070B" w:rsidRDefault="001A06ED" w:rsidP="001A06ED">
      <w:pPr>
        <w:pStyle w:val="ListParagraph"/>
        <w:numPr>
          <w:ilvl w:val="0"/>
          <w:numId w:val="18"/>
        </w:numPr>
        <w:spacing w:after="160" w:line="259" w:lineRule="auto"/>
        <w:rPr>
          <w:rFonts w:ascii="Times New Roman" w:hAnsi="Times New Roman"/>
          <w:szCs w:val="24"/>
        </w:rPr>
      </w:pPr>
      <w:hyperlink r:id="rId49" w:history="1">
        <w:r w:rsidRPr="00B5070B">
          <w:rPr>
            <w:rStyle w:val="Hyperlink"/>
            <w:rFonts w:ascii="Times New Roman" w:hAnsi="Times New Roman"/>
            <w:szCs w:val="24"/>
          </w:rPr>
          <w:t>How do I use pronouns?</w:t>
        </w:r>
      </w:hyperlink>
    </w:p>
    <w:p w14:paraId="5B9AF160" w14:textId="77777777" w:rsidR="001A06ED" w:rsidRPr="00B5070B" w:rsidRDefault="001A06ED" w:rsidP="001A06ED">
      <w:pPr>
        <w:pStyle w:val="ListParagraph"/>
        <w:numPr>
          <w:ilvl w:val="0"/>
          <w:numId w:val="18"/>
        </w:numPr>
        <w:spacing w:after="160" w:line="259" w:lineRule="auto"/>
        <w:rPr>
          <w:rFonts w:ascii="Times New Roman" w:hAnsi="Times New Roman"/>
          <w:szCs w:val="24"/>
        </w:rPr>
      </w:pPr>
      <w:hyperlink r:id="rId50" w:history="1">
        <w:r w:rsidRPr="00B5070B">
          <w:rPr>
            <w:rStyle w:val="Hyperlink"/>
            <w:rFonts w:ascii="Times New Roman" w:hAnsi="Times New Roman"/>
            <w:szCs w:val="24"/>
          </w:rPr>
          <w:t>How do I share my pronouns?</w:t>
        </w:r>
      </w:hyperlink>
    </w:p>
    <w:p w14:paraId="622AC49E" w14:textId="77777777" w:rsidR="001A06ED" w:rsidRPr="00B5070B" w:rsidRDefault="001A06ED" w:rsidP="001A06ED">
      <w:pPr>
        <w:pStyle w:val="ListParagraph"/>
        <w:numPr>
          <w:ilvl w:val="0"/>
          <w:numId w:val="18"/>
        </w:numPr>
        <w:spacing w:after="160" w:line="259" w:lineRule="auto"/>
        <w:rPr>
          <w:rFonts w:ascii="Times New Roman" w:hAnsi="Times New Roman"/>
          <w:szCs w:val="24"/>
        </w:rPr>
      </w:pPr>
      <w:hyperlink r:id="rId51" w:history="1">
        <w:r w:rsidRPr="00B5070B">
          <w:rPr>
            <w:rStyle w:val="Hyperlink"/>
            <w:rFonts w:ascii="Times New Roman" w:hAnsi="Times New Roman"/>
            <w:szCs w:val="24"/>
          </w:rPr>
          <w:t>How do I ask for another person’s pronouns?</w:t>
        </w:r>
      </w:hyperlink>
    </w:p>
    <w:p w14:paraId="1DC5CBF3" w14:textId="77777777" w:rsidR="001A06ED" w:rsidRPr="00B5070B" w:rsidRDefault="001A06ED" w:rsidP="001A06ED">
      <w:pPr>
        <w:pStyle w:val="ListParagraph"/>
        <w:numPr>
          <w:ilvl w:val="0"/>
          <w:numId w:val="18"/>
        </w:numPr>
        <w:spacing w:after="160" w:line="259" w:lineRule="auto"/>
        <w:rPr>
          <w:rFonts w:ascii="Times New Roman" w:hAnsi="Times New Roman"/>
          <w:szCs w:val="24"/>
        </w:rPr>
      </w:pPr>
      <w:hyperlink r:id="rId52" w:history="1">
        <w:r w:rsidRPr="00B5070B">
          <w:rPr>
            <w:rStyle w:val="Hyperlink"/>
            <w:rFonts w:ascii="Times New Roman" w:hAnsi="Times New Roman"/>
            <w:szCs w:val="24"/>
          </w:rPr>
          <w:t>How do I correct myself or others when the wrong pronoun is used?</w:t>
        </w:r>
      </w:hyperlink>
    </w:p>
    <w:p w14:paraId="482DE7FE" w14:textId="77777777" w:rsidR="001A06ED" w:rsidRPr="00B5070B" w:rsidRDefault="001A06ED" w:rsidP="001A06ED">
      <w:pPr>
        <w:pStyle w:val="Heading4"/>
        <w:rPr>
          <w:rFonts w:ascii="Times New Roman" w:hAnsi="Times New Roman" w:cs="Times New Roman"/>
          <w:color w:val="auto"/>
          <w:sz w:val="24"/>
          <w:szCs w:val="24"/>
        </w:rPr>
      </w:pPr>
      <w:r w:rsidRPr="00B5070B">
        <w:rPr>
          <w:rFonts w:ascii="Times New Roman" w:hAnsi="Times New Roman" w:cs="Times New Roman"/>
          <w:color w:val="auto"/>
          <w:sz w:val="24"/>
          <w:szCs w:val="24"/>
        </w:rPr>
        <w:t>Additional Student Support Services</w:t>
      </w:r>
    </w:p>
    <w:p w14:paraId="2429D663" w14:textId="77777777" w:rsidR="001A06ED" w:rsidRPr="00B5070B" w:rsidRDefault="001A06ED" w:rsidP="001A06ED">
      <w:pPr>
        <w:pStyle w:val="ListParagraph"/>
        <w:numPr>
          <w:ilvl w:val="0"/>
          <w:numId w:val="12"/>
        </w:numPr>
        <w:spacing w:after="160" w:line="259" w:lineRule="auto"/>
        <w:rPr>
          <w:rFonts w:ascii="Times New Roman" w:hAnsi="Times New Roman"/>
          <w:szCs w:val="24"/>
        </w:rPr>
      </w:pPr>
      <w:hyperlink r:id="rId53" w:history="1">
        <w:r w:rsidRPr="00B5070B">
          <w:rPr>
            <w:rStyle w:val="Hyperlink"/>
            <w:rFonts w:ascii="Times New Roman" w:hAnsi="Times New Roman"/>
            <w:szCs w:val="24"/>
          </w:rPr>
          <w:t>Registrar</w:t>
        </w:r>
      </w:hyperlink>
      <w:r w:rsidRPr="00B5070B">
        <w:rPr>
          <w:rFonts w:ascii="Times New Roman" w:hAnsi="Times New Roman"/>
          <w:szCs w:val="24"/>
        </w:rPr>
        <w:t xml:space="preserve"> (</w:t>
      </w:r>
      <w:r w:rsidRPr="00B5070B">
        <w:rPr>
          <w:rStyle w:val="Hyperlink"/>
          <w:rFonts w:ascii="Times New Roman" w:hAnsi="Times New Roman"/>
          <w:szCs w:val="24"/>
        </w:rPr>
        <w:t>https://registrar.unt.edu/registration</w:t>
      </w:r>
      <w:r w:rsidRPr="00B5070B">
        <w:rPr>
          <w:rFonts w:ascii="Times New Roman" w:hAnsi="Times New Roman"/>
          <w:szCs w:val="24"/>
        </w:rPr>
        <w:t>)</w:t>
      </w:r>
    </w:p>
    <w:p w14:paraId="74126901" w14:textId="77777777" w:rsidR="001A06ED" w:rsidRPr="00B5070B" w:rsidRDefault="001A06ED" w:rsidP="001A06ED">
      <w:pPr>
        <w:pStyle w:val="ListParagraph"/>
        <w:numPr>
          <w:ilvl w:val="0"/>
          <w:numId w:val="12"/>
        </w:numPr>
        <w:spacing w:after="160" w:line="259" w:lineRule="auto"/>
        <w:rPr>
          <w:rFonts w:ascii="Times New Roman" w:hAnsi="Times New Roman"/>
          <w:szCs w:val="24"/>
        </w:rPr>
      </w:pPr>
      <w:hyperlink r:id="rId54" w:history="1">
        <w:r w:rsidRPr="00B5070B">
          <w:rPr>
            <w:rStyle w:val="Hyperlink"/>
            <w:rFonts w:ascii="Times New Roman" w:hAnsi="Times New Roman"/>
            <w:szCs w:val="24"/>
          </w:rPr>
          <w:t>Financial Aid</w:t>
        </w:r>
      </w:hyperlink>
      <w:r w:rsidRPr="00B5070B">
        <w:rPr>
          <w:rFonts w:ascii="Times New Roman" w:hAnsi="Times New Roman"/>
          <w:szCs w:val="24"/>
        </w:rPr>
        <w:t xml:space="preserve"> (</w:t>
      </w:r>
      <w:r w:rsidRPr="00B5070B">
        <w:rPr>
          <w:rStyle w:val="Hyperlink"/>
          <w:rFonts w:ascii="Times New Roman" w:hAnsi="Times New Roman"/>
          <w:szCs w:val="24"/>
        </w:rPr>
        <w:t>https://financialaid.unt.edu/</w:t>
      </w:r>
      <w:r w:rsidRPr="00B5070B">
        <w:rPr>
          <w:rFonts w:ascii="Times New Roman" w:hAnsi="Times New Roman"/>
          <w:szCs w:val="24"/>
        </w:rPr>
        <w:t>)</w:t>
      </w:r>
    </w:p>
    <w:p w14:paraId="015351CA" w14:textId="77777777" w:rsidR="001A06ED" w:rsidRPr="00B5070B" w:rsidRDefault="001A06ED" w:rsidP="001A06ED">
      <w:pPr>
        <w:pStyle w:val="ListParagraph"/>
        <w:numPr>
          <w:ilvl w:val="0"/>
          <w:numId w:val="12"/>
        </w:numPr>
        <w:spacing w:after="160" w:line="259" w:lineRule="auto"/>
        <w:rPr>
          <w:rFonts w:ascii="Times New Roman" w:hAnsi="Times New Roman"/>
          <w:szCs w:val="24"/>
        </w:rPr>
      </w:pPr>
      <w:hyperlink r:id="rId55" w:history="1">
        <w:r w:rsidRPr="00B5070B">
          <w:rPr>
            <w:rStyle w:val="Hyperlink"/>
            <w:rFonts w:ascii="Times New Roman" w:hAnsi="Times New Roman"/>
            <w:szCs w:val="24"/>
          </w:rPr>
          <w:t>Student Legal Services</w:t>
        </w:r>
      </w:hyperlink>
      <w:r w:rsidRPr="00B5070B">
        <w:rPr>
          <w:rFonts w:ascii="Times New Roman" w:hAnsi="Times New Roman"/>
          <w:szCs w:val="24"/>
        </w:rPr>
        <w:t xml:space="preserve"> (</w:t>
      </w:r>
      <w:r w:rsidRPr="00B5070B">
        <w:rPr>
          <w:rStyle w:val="Hyperlink"/>
          <w:rFonts w:ascii="Times New Roman" w:hAnsi="Times New Roman"/>
          <w:szCs w:val="24"/>
        </w:rPr>
        <w:t>https://studentaffairs.unt.edu/student-legal-services</w:t>
      </w:r>
      <w:r w:rsidRPr="00B5070B">
        <w:rPr>
          <w:rFonts w:ascii="Times New Roman" w:hAnsi="Times New Roman"/>
          <w:szCs w:val="24"/>
        </w:rPr>
        <w:t>)</w:t>
      </w:r>
    </w:p>
    <w:p w14:paraId="747560C3" w14:textId="77777777" w:rsidR="001A06ED" w:rsidRPr="00B5070B" w:rsidRDefault="001A06ED" w:rsidP="001A06ED">
      <w:pPr>
        <w:pStyle w:val="ListParagraph"/>
        <w:numPr>
          <w:ilvl w:val="0"/>
          <w:numId w:val="12"/>
        </w:numPr>
        <w:spacing w:after="160" w:line="259" w:lineRule="auto"/>
        <w:rPr>
          <w:rFonts w:ascii="Times New Roman" w:hAnsi="Times New Roman"/>
          <w:szCs w:val="24"/>
        </w:rPr>
      </w:pPr>
      <w:hyperlink r:id="rId56" w:history="1">
        <w:r w:rsidRPr="00B5070B">
          <w:rPr>
            <w:rStyle w:val="Hyperlink"/>
            <w:rFonts w:ascii="Times New Roman" w:hAnsi="Times New Roman"/>
            <w:szCs w:val="24"/>
          </w:rPr>
          <w:t>Career Center</w:t>
        </w:r>
      </w:hyperlink>
      <w:r w:rsidRPr="00B5070B">
        <w:rPr>
          <w:rFonts w:ascii="Times New Roman" w:hAnsi="Times New Roman"/>
          <w:szCs w:val="24"/>
        </w:rPr>
        <w:t xml:space="preserve"> (</w:t>
      </w:r>
      <w:r w:rsidRPr="00B5070B">
        <w:rPr>
          <w:rStyle w:val="Hyperlink"/>
          <w:rFonts w:ascii="Times New Roman" w:hAnsi="Times New Roman"/>
          <w:szCs w:val="24"/>
        </w:rPr>
        <w:t>https://studentaffairs.unt.edu/career-center</w:t>
      </w:r>
      <w:r w:rsidRPr="00B5070B">
        <w:rPr>
          <w:rFonts w:ascii="Times New Roman" w:hAnsi="Times New Roman"/>
          <w:szCs w:val="24"/>
        </w:rPr>
        <w:t>)</w:t>
      </w:r>
    </w:p>
    <w:p w14:paraId="560E0363" w14:textId="77777777" w:rsidR="001A06ED" w:rsidRPr="00B5070B" w:rsidRDefault="001A06ED" w:rsidP="001A06ED">
      <w:pPr>
        <w:pStyle w:val="ListParagraph"/>
        <w:numPr>
          <w:ilvl w:val="0"/>
          <w:numId w:val="12"/>
        </w:numPr>
        <w:spacing w:after="160" w:line="259" w:lineRule="auto"/>
        <w:rPr>
          <w:rFonts w:ascii="Times New Roman" w:hAnsi="Times New Roman"/>
          <w:szCs w:val="24"/>
        </w:rPr>
      </w:pPr>
      <w:hyperlink r:id="rId57" w:history="1">
        <w:r w:rsidRPr="00B5070B">
          <w:rPr>
            <w:rStyle w:val="Hyperlink"/>
            <w:rFonts w:ascii="Times New Roman" w:hAnsi="Times New Roman"/>
            <w:szCs w:val="24"/>
          </w:rPr>
          <w:t>Multicultural Center</w:t>
        </w:r>
      </w:hyperlink>
      <w:r w:rsidRPr="00B5070B">
        <w:rPr>
          <w:rFonts w:ascii="Times New Roman" w:hAnsi="Times New Roman"/>
          <w:szCs w:val="24"/>
        </w:rPr>
        <w:t xml:space="preserve"> (</w:t>
      </w:r>
      <w:r w:rsidRPr="00B5070B">
        <w:rPr>
          <w:rStyle w:val="Hyperlink"/>
          <w:rFonts w:ascii="Times New Roman" w:hAnsi="Times New Roman"/>
          <w:szCs w:val="24"/>
        </w:rPr>
        <w:t>https://edo.unt.edu/multicultural-center</w:t>
      </w:r>
      <w:r w:rsidRPr="00B5070B">
        <w:rPr>
          <w:rFonts w:ascii="Times New Roman" w:hAnsi="Times New Roman"/>
          <w:szCs w:val="24"/>
        </w:rPr>
        <w:t>)</w:t>
      </w:r>
    </w:p>
    <w:p w14:paraId="72A4DD94" w14:textId="77777777" w:rsidR="001A06ED" w:rsidRPr="00B5070B" w:rsidRDefault="001A06ED" w:rsidP="001A06ED">
      <w:pPr>
        <w:pStyle w:val="ListParagraph"/>
        <w:numPr>
          <w:ilvl w:val="0"/>
          <w:numId w:val="12"/>
        </w:numPr>
        <w:spacing w:after="160" w:line="259" w:lineRule="auto"/>
        <w:rPr>
          <w:rFonts w:ascii="Times New Roman" w:hAnsi="Times New Roman"/>
          <w:szCs w:val="24"/>
        </w:rPr>
      </w:pPr>
      <w:hyperlink r:id="rId58" w:history="1">
        <w:r w:rsidRPr="00B5070B">
          <w:rPr>
            <w:rStyle w:val="Hyperlink"/>
            <w:rFonts w:ascii="Times New Roman" w:hAnsi="Times New Roman"/>
            <w:szCs w:val="24"/>
          </w:rPr>
          <w:t>Counseling and Testing Services</w:t>
        </w:r>
      </w:hyperlink>
      <w:r w:rsidRPr="00B5070B">
        <w:rPr>
          <w:rFonts w:ascii="Times New Roman" w:hAnsi="Times New Roman"/>
          <w:szCs w:val="24"/>
        </w:rPr>
        <w:t xml:space="preserve"> (</w:t>
      </w:r>
      <w:r w:rsidRPr="00B5070B">
        <w:rPr>
          <w:rStyle w:val="Hyperlink"/>
          <w:rFonts w:ascii="Times New Roman" w:hAnsi="Times New Roman"/>
          <w:szCs w:val="24"/>
        </w:rPr>
        <w:t>https://studentaffairs.unt.edu/counseling-and-testing-services</w:t>
      </w:r>
      <w:r w:rsidRPr="00B5070B">
        <w:rPr>
          <w:rFonts w:ascii="Times New Roman" w:hAnsi="Times New Roman"/>
          <w:szCs w:val="24"/>
        </w:rPr>
        <w:t>)</w:t>
      </w:r>
    </w:p>
    <w:p w14:paraId="39D57732" w14:textId="77777777" w:rsidR="001A06ED" w:rsidRPr="00B5070B" w:rsidRDefault="001A06ED" w:rsidP="001A06ED">
      <w:pPr>
        <w:pStyle w:val="ListParagraph"/>
        <w:numPr>
          <w:ilvl w:val="0"/>
          <w:numId w:val="12"/>
        </w:numPr>
        <w:spacing w:after="160" w:line="259" w:lineRule="auto"/>
        <w:rPr>
          <w:rFonts w:ascii="Times New Roman" w:hAnsi="Times New Roman"/>
          <w:szCs w:val="24"/>
        </w:rPr>
      </w:pPr>
      <w:hyperlink r:id="rId59" w:history="1">
        <w:r w:rsidRPr="00B5070B">
          <w:rPr>
            <w:rStyle w:val="Hyperlink"/>
            <w:rFonts w:ascii="Times New Roman" w:hAnsi="Times New Roman"/>
            <w:szCs w:val="24"/>
          </w:rPr>
          <w:t>Pride Alliance</w:t>
        </w:r>
      </w:hyperlink>
      <w:r w:rsidRPr="00B5070B">
        <w:rPr>
          <w:rFonts w:ascii="Times New Roman" w:hAnsi="Times New Roman"/>
          <w:szCs w:val="24"/>
        </w:rPr>
        <w:t xml:space="preserve"> (</w:t>
      </w:r>
      <w:r w:rsidRPr="00B5070B">
        <w:rPr>
          <w:rStyle w:val="Hyperlink"/>
          <w:rFonts w:ascii="Times New Roman" w:hAnsi="Times New Roman"/>
          <w:szCs w:val="24"/>
        </w:rPr>
        <w:t>https://edo.unt.edu/pridealliance</w:t>
      </w:r>
      <w:r w:rsidRPr="00B5070B">
        <w:rPr>
          <w:rFonts w:ascii="Times New Roman" w:hAnsi="Times New Roman"/>
          <w:szCs w:val="24"/>
        </w:rPr>
        <w:t>)</w:t>
      </w:r>
    </w:p>
    <w:p w14:paraId="4D4A7987" w14:textId="77777777" w:rsidR="001A06ED" w:rsidRPr="00B5070B" w:rsidRDefault="001A06ED" w:rsidP="001A06ED">
      <w:pPr>
        <w:pStyle w:val="ListParagraph"/>
        <w:numPr>
          <w:ilvl w:val="0"/>
          <w:numId w:val="12"/>
        </w:numPr>
        <w:spacing w:after="160" w:line="259" w:lineRule="auto"/>
        <w:rPr>
          <w:rFonts w:ascii="Times New Roman" w:hAnsi="Times New Roman"/>
          <w:szCs w:val="24"/>
        </w:rPr>
      </w:pPr>
      <w:hyperlink r:id="rId60" w:history="1">
        <w:r w:rsidRPr="00B5070B">
          <w:rPr>
            <w:rStyle w:val="Hyperlink"/>
            <w:rFonts w:ascii="Times New Roman" w:hAnsi="Times New Roman"/>
            <w:szCs w:val="24"/>
          </w:rPr>
          <w:t>UNT Food Pantry</w:t>
        </w:r>
      </w:hyperlink>
      <w:r w:rsidRPr="00B5070B">
        <w:rPr>
          <w:rFonts w:ascii="Times New Roman" w:hAnsi="Times New Roman"/>
          <w:szCs w:val="24"/>
        </w:rPr>
        <w:t xml:space="preserve"> (https://deanofstudents.unt.edu/resources/food-pantry)</w:t>
      </w:r>
    </w:p>
    <w:p w14:paraId="3D250B02" w14:textId="77777777" w:rsidR="001A06ED" w:rsidRPr="00B5070B" w:rsidRDefault="001A06ED" w:rsidP="001A06ED">
      <w:pPr>
        <w:pStyle w:val="Heading3"/>
        <w:rPr>
          <w:rFonts w:ascii="Times New Roman" w:hAnsi="Times New Roman" w:cs="Times New Roman"/>
          <w:i/>
          <w:iCs/>
        </w:rPr>
      </w:pPr>
      <w:r w:rsidRPr="00B5070B">
        <w:rPr>
          <w:rFonts w:ascii="Times New Roman" w:hAnsi="Times New Roman" w:cs="Times New Roman"/>
          <w:i/>
          <w:iCs/>
          <w:color w:val="auto"/>
        </w:rPr>
        <w:t>Academic Support Services</w:t>
      </w:r>
    </w:p>
    <w:p w14:paraId="512412D5" w14:textId="77777777" w:rsidR="001A06ED" w:rsidRPr="00B5070B" w:rsidRDefault="001A06ED" w:rsidP="001A06ED">
      <w:pPr>
        <w:pStyle w:val="ListParagraph"/>
        <w:numPr>
          <w:ilvl w:val="0"/>
          <w:numId w:val="13"/>
        </w:numPr>
        <w:spacing w:after="160" w:line="259" w:lineRule="auto"/>
        <w:rPr>
          <w:rFonts w:ascii="Times New Roman" w:hAnsi="Times New Roman"/>
          <w:szCs w:val="24"/>
        </w:rPr>
      </w:pPr>
      <w:hyperlink r:id="rId61" w:history="1">
        <w:r w:rsidRPr="00B5070B">
          <w:rPr>
            <w:rStyle w:val="Hyperlink"/>
            <w:rFonts w:ascii="Times New Roman" w:hAnsi="Times New Roman"/>
            <w:szCs w:val="24"/>
          </w:rPr>
          <w:t>Academic Resource Center</w:t>
        </w:r>
      </w:hyperlink>
      <w:r w:rsidRPr="00B5070B">
        <w:rPr>
          <w:rFonts w:ascii="Times New Roman" w:hAnsi="Times New Roman"/>
          <w:szCs w:val="24"/>
        </w:rPr>
        <w:t xml:space="preserve"> (</w:t>
      </w:r>
      <w:r w:rsidRPr="00B5070B">
        <w:rPr>
          <w:rStyle w:val="Hyperlink"/>
          <w:rFonts w:ascii="Times New Roman" w:hAnsi="Times New Roman"/>
          <w:szCs w:val="24"/>
        </w:rPr>
        <w:t>https://clear.unt.edu/canvas/student-resources</w:t>
      </w:r>
      <w:r w:rsidRPr="00B5070B">
        <w:rPr>
          <w:rFonts w:ascii="Times New Roman" w:hAnsi="Times New Roman"/>
          <w:szCs w:val="24"/>
        </w:rPr>
        <w:t>)</w:t>
      </w:r>
    </w:p>
    <w:p w14:paraId="6FF35DAD" w14:textId="77777777" w:rsidR="001A06ED" w:rsidRPr="00B5070B" w:rsidRDefault="001A06ED" w:rsidP="001A06ED">
      <w:pPr>
        <w:pStyle w:val="ListParagraph"/>
        <w:numPr>
          <w:ilvl w:val="0"/>
          <w:numId w:val="13"/>
        </w:numPr>
        <w:spacing w:after="160" w:line="259" w:lineRule="auto"/>
        <w:rPr>
          <w:rFonts w:ascii="Times New Roman" w:hAnsi="Times New Roman"/>
          <w:szCs w:val="24"/>
        </w:rPr>
      </w:pPr>
      <w:hyperlink r:id="rId62" w:history="1">
        <w:r w:rsidRPr="00B5070B">
          <w:rPr>
            <w:rStyle w:val="Hyperlink"/>
            <w:rFonts w:ascii="Times New Roman" w:hAnsi="Times New Roman"/>
            <w:szCs w:val="24"/>
          </w:rPr>
          <w:t>Academic Success Center</w:t>
        </w:r>
      </w:hyperlink>
      <w:r w:rsidRPr="00B5070B">
        <w:rPr>
          <w:rFonts w:ascii="Times New Roman" w:hAnsi="Times New Roman"/>
          <w:szCs w:val="24"/>
        </w:rPr>
        <w:t xml:space="preserve"> (</w:t>
      </w:r>
      <w:r w:rsidRPr="00B5070B">
        <w:rPr>
          <w:rStyle w:val="Hyperlink"/>
          <w:rFonts w:ascii="Times New Roman" w:hAnsi="Times New Roman"/>
          <w:szCs w:val="24"/>
        </w:rPr>
        <w:t>https://success.unt.edu/asc</w:t>
      </w:r>
      <w:r w:rsidRPr="00B5070B">
        <w:rPr>
          <w:rFonts w:ascii="Times New Roman" w:hAnsi="Times New Roman"/>
          <w:szCs w:val="24"/>
        </w:rPr>
        <w:t>)</w:t>
      </w:r>
    </w:p>
    <w:p w14:paraId="665DB00E" w14:textId="77777777" w:rsidR="001A06ED" w:rsidRPr="00B5070B" w:rsidRDefault="001A06ED" w:rsidP="001A06ED">
      <w:pPr>
        <w:pStyle w:val="ListParagraph"/>
        <w:numPr>
          <w:ilvl w:val="0"/>
          <w:numId w:val="13"/>
        </w:numPr>
        <w:spacing w:after="160" w:line="259" w:lineRule="auto"/>
        <w:rPr>
          <w:rFonts w:ascii="Times New Roman" w:hAnsi="Times New Roman"/>
          <w:szCs w:val="24"/>
        </w:rPr>
      </w:pPr>
      <w:hyperlink r:id="rId63" w:history="1">
        <w:r w:rsidRPr="00B5070B">
          <w:rPr>
            <w:rStyle w:val="Hyperlink"/>
            <w:rFonts w:ascii="Times New Roman" w:hAnsi="Times New Roman"/>
            <w:szCs w:val="24"/>
          </w:rPr>
          <w:t>UNT Libraries</w:t>
        </w:r>
      </w:hyperlink>
      <w:r w:rsidRPr="00B5070B">
        <w:rPr>
          <w:rFonts w:ascii="Times New Roman" w:hAnsi="Times New Roman"/>
          <w:szCs w:val="24"/>
        </w:rPr>
        <w:t xml:space="preserve"> (</w:t>
      </w:r>
      <w:r w:rsidRPr="00B5070B">
        <w:rPr>
          <w:rStyle w:val="Hyperlink"/>
          <w:rFonts w:ascii="Times New Roman" w:hAnsi="Times New Roman"/>
          <w:szCs w:val="24"/>
        </w:rPr>
        <w:t>https://library.unt.edu/</w:t>
      </w:r>
      <w:r w:rsidRPr="00B5070B">
        <w:rPr>
          <w:rFonts w:ascii="Times New Roman" w:hAnsi="Times New Roman"/>
          <w:szCs w:val="24"/>
        </w:rPr>
        <w:t>)</w:t>
      </w:r>
    </w:p>
    <w:p w14:paraId="6BCB6BEB" w14:textId="189BD94B" w:rsidR="003E0C4C" w:rsidRPr="00B5070B" w:rsidRDefault="001A06ED" w:rsidP="003E0C4C">
      <w:pPr>
        <w:pStyle w:val="ListParagraph"/>
        <w:numPr>
          <w:ilvl w:val="0"/>
          <w:numId w:val="13"/>
        </w:numPr>
        <w:spacing w:after="160" w:line="259" w:lineRule="auto"/>
        <w:rPr>
          <w:rFonts w:ascii="Times New Roman" w:hAnsi="Times New Roman"/>
          <w:szCs w:val="24"/>
        </w:rPr>
      </w:pPr>
      <w:hyperlink r:id="rId64" w:history="1">
        <w:r w:rsidRPr="00B5070B">
          <w:rPr>
            <w:rStyle w:val="Hyperlink"/>
            <w:rFonts w:ascii="Times New Roman" w:hAnsi="Times New Roman"/>
            <w:szCs w:val="24"/>
          </w:rPr>
          <w:t>Writing Lab</w:t>
        </w:r>
      </w:hyperlink>
      <w:r w:rsidRPr="00B5070B">
        <w:rPr>
          <w:rFonts w:ascii="Times New Roman" w:hAnsi="Times New Roman"/>
          <w:szCs w:val="24"/>
        </w:rPr>
        <w:t xml:space="preserve"> (</w:t>
      </w:r>
      <w:hyperlink r:id="rId65" w:history="1">
        <w:r w:rsidRPr="00B5070B">
          <w:rPr>
            <w:rStyle w:val="Hyperlink"/>
            <w:rFonts w:ascii="Times New Roman" w:hAnsi="Times New Roman"/>
            <w:szCs w:val="24"/>
          </w:rPr>
          <w:t>http://writingcenter.unt.edu/</w:t>
        </w:r>
      </w:hyperlink>
      <w:r w:rsidRPr="00B5070B">
        <w:rPr>
          <w:rFonts w:ascii="Times New Roman" w:hAnsi="Times New Roman"/>
          <w:szCs w:val="24"/>
        </w:rPr>
        <w:t>)</w:t>
      </w:r>
    </w:p>
    <w:p w14:paraId="3C4099DF" w14:textId="1A9DC6B2" w:rsidR="002C3BA0" w:rsidRDefault="002C3BA0" w:rsidP="003E0C4C">
      <w:pPr>
        <w:spacing w:after="160" w:line="259" w:lineRule="auto"/>
        <w:rPr>
          <w:rFonts w:ascii="Times New Roman" w:hAnsi="Times New Roman"/>
          <w:szCs w:val="24"/>
        </w:rPr>
      </w:pPr>
    </w:p>
    <w:p w14:paraId="31DC5496" w14:textId="6CA5C1A0" w:rsidR="00B5070B" w:rsidRDefault="00B5070B" w:rsidP="003E0C4C">
      <w:pPr>
        <w:spacing w:after="160" w:line="259" w:lineRule="auto"/>
        <w:rPr>
          <w:rFonts w:ascii="Times New Roman" w:hAnsi="Times New Roman"/>
          <w:szCs w:val="24"/>
        </w:rPr>
      </w:pPr>
    </w:p>
    <w:p w14:paraId="2E020DBD" w14:textId="1FD5D3D2" w:rsidR="00B5070B" w:rsidRDefault="00B5070B" w:rsidP="003E0C4C">
      <w:pPr>
        <w:spacing w:after="160" w:line="259" w:lineRule="auto"/>
        <w:rPr>
          <w:rFonts w:ascii="Times New Roman" w:hAnsi="Times New Roman"/>
          <w:szCs w:val="24"/>
        </w:rPr>
      </w:pPr>
    </w:p>
    <w:p w14:paraId="692BCFB1" w14:textId="50CBA02D" w:rsidR="00B5070B" w:rsidRDefault="00B5070B" w:rsidP="003E0C4C">
      <w:pPr>
        <w:spacing w:after="160" w:line="259" w:lineRule="auto"/>
        <w:rPr>
          <w:rFonts w:ascii="Times New Roman" w:hAnsi="Times New Roman"/>
          <w:szCs w:val="24"/>
        </w:rPr>
      </w:pPr>
    </w:p>
    <w:p w14:paraId="2ECCC740" w14:textId="77777777" w:rsidR="00B5070B" w:rsidRPr="00B5070B" w:rsidRDefault="00B5070B" w:rsidP="003E0C4C">
      <w:pPr>
        <w:spacing w:after="160" w:line="259" w:lineRule="auto"/>
        <w:rPr>
          <w:rFonts w:ascii="Times New Roman" w:hAnsi="Times New Roman"/>
          <w:szCs w:val="24"/>
        </w:rPr>
      </w:pPr>
    </w:p>
    <w:p w14:paraId="7C269B61" w14:textId="79CEBC60" w:rsidR="002C3BA0" w:rsidRPr="00B5070B" w:rsidRDefault="002C3BA0" w:rsidP="002C3BA0">
      <w:pPr>
        <w:spacing w:after="160" w:line="259" w:lineRule="auto"/>
        <w:jc w:val="center"/>
        <w:rPr>
          <w:rFonts w:ascii="Times New Roman" w:hAnsi="Times New Roman"/>
          <w:b/>
          <w:bCs/>
          <w:szCs w:val="24"/>
        </w:rPr>
      </w:pPr>
      <w:r w:rsidRPr="00B5070B">
        <w:rPr>
          <w:rFonts w:ascii="Times New Roman" w:hAnsi="Times New Roman"/>
          <w:b/>
          <w:bCs/>
          <w:szCs w:val="24"/>
        </w:rPr>
        <w:t>Grade Appeals</w:t>
      </w:r>
    </w:p>
    <w:p w14:paraId="5AFC0F8F" w14:textId="77777777" w:rsidR="002C3BA0" w:rsidRPr="00B5070B" w:rsidRDefault="002C3BA0" w:rsidP="002C3BA0">
      <w:pPr>
        <w:spacing w:before="7"/>
        <w:ind w:left="100" w:right="75"/>
        <w:jc w:val="both"/>
        <w:rPr>
          <w:rFonts w:ascii="Times New Roman" w:eastAsia="Calibri" w:hAnsi="Times New Roman"/>
          <w:szCs w:val="24"/>
        </w:rPr>
      </w:pPr>
      <w:r w:rsidRPr="00B5070B">
        <w:rPr>
          <w:rFonts w:ascii="Times New Roman" w:eastAsia="Calibri" w:hAnsi="Times New Roman"/>
          <w:b/>
          <w:szCs w:val="24"/>
          <w:u w:val="single" w:color="000000"/>
        </w:rPr>
        <w:t>Policy Statement.</w:t>
      </w:r>
      <w:r w:rsidRPr="00B5070B">
        <w:rPr>
          <w:rFonts w:ascii="Times New Roman" w:eastAsia="Calibri" w:hAnsi="Times New Roman"/>
          <w:b/>
          <w:szCs w:val="24"/>
        </w:rPr>
        <w:t xml:space="preserve">  </w:t>
      </w:r>
      <w:r w:rsidRPr="00B5070B">
        <w:rPr>
          <w:rFonts w:ascii="Times New Roman" w:eastAsia="Calibri" w:hAnsi="Times New Roman"/>
          <w:szCs w:val="24"/>
        </w:rPr>
        <w:t>Students  are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12EDCBCD" w14:textId="77777777" w:rsidR="002C3BA0" w:rsidRPr="00B5070B" w:rsidRDefault="002C3BA0" w:rsidP="002C3BA0">
      <w:pPr>
        <w:spacing w:before="15" w:line="280" w:lineRule="exact"/>
        <w:rPr>
          <w:rFonts w:ascii="Times New Roman" w:hAnsi="Times New Roman"/>
          <w:szCs w:val="24"/>
        </w:rPr>
      </w:pPr>
    </w:p>
    <w:p w14:paraId="47B02BB3" w14:textId="77777777" w:rsidR="002C3BA0" w:rsidRPr="00B5070B" w:rsidRDefault="002C3BA0" w:rsidP="002C3BA0">
      <w:pPr>
        <w:ind w:left="100" w:right="5968"/>
        <w:jc w:val="both"/>
        <w:rPr>
          <w:rFonts w:ascii="Times New Roman" w:eastAsia="Calibri" w:hAnsi="Times New Roman"/>
          <w:szCs w:val="24"/>
        </w:rPr>
      </w:pPr>
      <w:r w:rsidRPr="00B5070B">
        <w:rPr>
          <w:rFonts w:ascii="Times New Roman" w:eastAsia="Calibri" w:hAnsi="Times New Roman"/>
          <w:b/>
          <w:szCs w:val="24"/>
          <w:u w:val="single" w:color="000000"/>
        </w:rPr>
        <w:t>Application of Policy</w:t>
      </w:r>
      <w:r w:rsidRPr="00B5070B">
        <w:rPr>
          <w:rFonts w:ascii="Times New Roman" w:eastAsia="Calibri" w:hAnsi="Times New Roman"/>
          <w:b/>
          <w:szCs w:val="24"/>
        </w:rPr>
        <w:t xml:space="preserve">. </w:t>
      </w:r>
      <w:r w:rsidRPr="00B5070B">
        <w:rPr>
          <w:rFonts w:ascii="Times New Roman" w:eastAsia="Calibri" w:hAnsi="Times New Roman"/>
          <w:szCs w:val="24"/>
        </w:rPr>
        <w:t>Students and Faculty</w:t>
      </w:r>
    </w:p>
    <w:p w14:paraId="4C893CA8" w14:textId="77777777" w:rsidR="002C3BA0" w:rsidRPr="00B5070B" w:rsidRDefault="002C3BA0" w:rsidP="002C3BA0">
      <w:pPr>
        <w:spacing w:before="6" w:line="280" w:lineRule="exact"/>
        <w:rPr>
          <w:rFonts w:ascii="Times New Roman" w:hAnsi="Times New Roman"/>
          <w:szCs w:val="24"/>
        </w:rPr>
      </w:pPr>
    </w:p>
    <w:p w14:paraId="47E8CF93" w14:textId="77777777" w:rsidR="002C3BA0" w:rsidRPr="00B5070B" w:rsidRDefault="002C3BA0" w:rsidP="002C3BA0">
      <w:pPr>
        <w:spacing w:before="7"/>
        <w:ind w:left="100"/>
        <w:rPr>
          <w:rFonts w:ascii="Times New Roman" w:eastAsia="Calibri" w:hAnsi="Times New Roman"/>
          <w:szCs w:val="24"/>
        </w:rPr>
      </w:pPr>
      <w:r w:rsidRPr="00B5070B">
        <w:rPr>
          <w:rFonts w:ascii="Times New Roman" w:eastAsia="Calibri" w:hAnsi="Times New Roman"/>
          <w:b/>
          <w:szCs w:val="24"/>
          <w:u w:val="single" w:color="000000"/>
        </w:rPr>
        <w:t>Definitions.</w:t>
      </w:r>
    </w:p>
    <w:p w14:paraId="49700C60" w14:textId="77777777" w:rsidR="002C3BA0" w:rsidRPr="00B5070B" w:rsidRDefault="002C3BA0" w:rsidP="002C3BA0">
      <w:pPr>
        <w:spacing w:before="13" w:line="220" w:lineRule="exact"/>
        <w:rPr>
          <w:rFonts w:ascii="Times New Roman" w:hAnsi="Times New Roman"/>
          <w:szCs w:val="24"/>
        </w:rPr>
      </w:pPr>
    </w:p>
    <w:p w14:paraId="6A978DC6" w14:textId="77777777" w:rsidR="002C3BA0" w:rsidRPr="00B5070B" w:rsidRDefault="002C3BA0" w:rsidP="002C3BA0">
      <w:pPr>
        <w:spacing w:before="7"/>
        <w:ind w:left="820" w:right="80" w:hanging="360"/>
        <w:jc w:val="both"/>
        <w:rPr>
          <w:rFonts w:ascii="Times New Roman" w:eastAsia="Calibri" w:hAnsi="Times New Roman"/>
          <w:szCs w:val="24"/>
        </w:rPr>
      </w:pPr>
      <w:r w:rsidRPr="00B5070B">
        <w:rPr>
          <w:rFonts w:ascii="Times New Roman" w:eastAsia="Calibri" w:hAnsi="Times New Roman"/>
          <w:szCs w:val="24"/>
        </w:rPr>
        <w:t xml:space="preserve">1.   </w:t>
      </w:r>
      <w:r w:rsidRPr="00B5070B">
        <w:rPr>
          <w:rFonts w:ascii="Times New Roman" w:eastAsia="Calibri" w:hAnsi="Times New Roman"/>
          <w:szCs w:val="24"/>
          <w:u w:val="single" w:color="000000"/>
        </w:rPr>
        <w:t>Course</w:t>
      </w:r>
      <w:r w:rsidRPr="00B5070B">
        <w:rPr>
          <w:rFonts w:ascii="Times New Roman" w:eastAsia="Calibri" w:hAnsi="Times New Roman"/>
          <w:szCs w:val="24"/>
        </w:rPr>
        <w:t>.  “Course”  means  a  unit  of  study  that,  upon  completion,  is  recorded  on  the  student’s transcript,   or   any   other   graded   requirement   for   program   completion   (e.g.,   internship, comprehensive examination, thesis, dissertation).</w:t>
      </w:r>
    </w:p>
    <w:p w14:paraId="5326C908" w14:textId="77777777" w:rsidR="002C3BA0" w:rsidRPr="00B5070B" w:rsidRDefault="002C3BA0" w:rsidP="002C3BA0">
      <w:pPr>
        <w:ind w:left="820" w:right="76" w:hanging="360"/>
        <w:jc w:val="both"/>
        <w:rPr>
          <w:rFonts w:ascii="Times New Roman" w:eastAsia="Calibri" w:hAnsi="Times New Roman"/>
          <w:szCs w:val="24"/>
        </w:rPr>
      </w:pPr>
      <w:r w:rsidRPr="00B5070B">
        <w:rPr>
          <w:rFonts w:ascii="Times New Roman" w:eastAsia="Calibri" w:hAnsi="Times New Roman"/>
          <w:szCs w:val="24"/>
        </w:rPr>
        <w:t xml:space="preserve">2.   </w:t>
      </w:r>
      <w:r w:rsidRPr="00B5070B">
        <w:rPr>
          <w:rFonts w:ascii="Times New Roman" w:eastAsia="Calibri" w:hAnsi="Times New Roman"/>
          <w:szCs w:val="24"/>
          <w:u w:val="single" w:color="000000"/>
        </w:rPr>
        <w:t>Grade</w:t>
      </w:r>
      <w:r w:rsidRPr="00B5070B">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11FB2B86" w14:textId="77777777" w:rsidR="002C3BA0" w:rsidRPr="00B5070B" w:rsidRDefault="002C3BA0" w:rsidP="002C3BA0">
      <w:pPr>
        <w:ind w:left="460"/>
        <w:rPr>
          <w:rFonts w:ascii="Times New Roman" w:eastAsia="Calibri" w:hAnsi="Times New Roman"/>
          <w:szCs w:val="24"/>
        </w:rPr>
      </w:pPr>
      <w:r w:rsidRPr="00B5070B">
        <w:rPr>
          <w:rFonts w:ascii="Times New Roman" w:eastAsia="Calibri" w:hAnsi="Times New Roman"/>
          <w:szCs w:val="24"/>
        </w:rPr>
        <w:t xml:space="preserve">3.   </w:t>
      </w:r>
      <w:r w:rsidRPr="00B5070B">
        <w:rPr>
          <w:rFonts w:ascii="Times New Roman" w:eastAsia="Calibri" w:hAnsi="Times New Roman"/>
          <w:szCs w:val="24"/>
          <w:u w:val="single" w:color="000000"/>
        </w:rPr>
        <w:t>Student</w:t>
      </w:r>
      <w:r w:rsidRPr="00B5070B">
        <w:rPr>
          <w:rFonts w:ascii="Times New Roman" w:eastAsia="Calibri" w:hAnsi="Times New Roman"/>
          <w:szCs w:val="24"/>
        </w:rPr>
        <w:t>. “Student” means the individual who received the grade and who has initiated an appeal.</w:t>
      </w:r>
    </w:p>
    <w:p w14:paraId="6BC17191" w14:textId="77777777" w:rsidR="002C3BA0" w:rsidRPr="00B5070B" w:rsidRDefault="002C3BA0" w:rsidP="002C3BA0">
      <w:pPr>
        <w:ind w:left="820"/>
        <w:rPr>
          <w:rFonts w:ascii="Times New Roman" w:eastAsia="Calibri" w:hAnsi="Times New Roman"/>
          <w:szCs w:val="24"/>
        </w:rPr>
      </w:pPr>
      <w:r w:rsidRPr="00B5070B">
        <w:rPr>
          <w:rFonts w:ascii="Times New Roman" w:eastAsia="Calibri" w:hAnsi="Times New Roman"/>
          <w:szCs w:val="24"/>
        </w:rPr>
        <w:lastRenderedPageBreak/>
        <w:t>Individuals may not initiate appeals on behalf of others.</w:t>
      </w:r>
    </w:p>
    <w:p w14:paraId="772EC939" w14:textId="77777777" w:rsidR="002C3BA0" w:rsidRPr="00B5070B" w:rsidRDefault="002C3BA0" w:rsidP="002C3BA0">
      <w:pPr>
        <w:ind w:left="460"/>
        <w:rPr>
          <w:rFonts w:ascii="Times New Roman" w:eastAsia="Calibri" w:hAnsi="Times New Roman"/>
          <w:szCs w:val="24"/>
        </w:rPr>
      </w:pPr>
      <w:r w:rsidRPr="00B5070B">
        <w:rPr>
          <w:rFonts w:ascii="Times New Roman" w:eastAsia="Calibri" w:hAnsi="Times New Roman"/>
          <w:szCs w:val="24"/>
        </w:rPr>
        <w:t xml:space="preserve">4.   </w:t>
      </w:r>
      <w:r w:rsidRPr="00B5070B">
        <w:rPr>
          <w:rFonts w:ascii="Times New Roman" w:eastAsia="Calibri" w:hAnsi="Times New Roman"/>
          <w:szCs w:val="24"/>
          <w:u w:val="single" w:color="000000"/>
        </w:rPr>
        <w:t>Instructor</w:t>
      </w:r>
      <w:r w:rsidRPr="00B5070B">
        <w:rPr>
          <w:rFonts w:ascii="Times New Roman" w:eastAsia="Calibri" w:hAnsi="Times New Roman"/>
          <w:szCs w:val="24"/>
        </w:rPr>
        <w:t>. “Instructor” means the faculty member responsible for the course in question.</w:t>
      </w:r>
    </w:p>
    <w:p w14:paraId="58EA9228" w14:textId="77777777" w:rsidR="002C3BA0" w:rsidRPr="00B5070B" w:rsidRDefault="002C3BA0" w:rsidP="002C3BA0">
      <w:pPr>
        <w:ind w:left="820" w:right="75" w:hanging="360"/>
        <w:jc w:val="both"/>
        <w:rPr>
          <w:rFonts w:ascii="Times New Roman" w:eastAsia="Calibri" w:hAnsi="Times New Roman"/>
          <w:szCs w:val="24"/>
        </w:rPr>
      </w:pPr>
      <w:r w:rsidRPr="00B5070B">
        <w:rPr>
          <w:rFonts w:ascii="Times New Roman" w:eastAsia="Calibri" w:hAnsi="Times New Roman"/>
          <w:szCs w:val="24"/>
        </w:rPr>
        <w:t xml:space="preserve">5.   </w:t>
      </w:r>
      <w:r w:rsidRPr="00B5070B">
        <w:rPr>
          <w:rFonts w:ascii="Times New Roman" w:eastAsia="Calibri" w:hAnsi="Times New Roman"/>
          <w:szCs w:val="24"/>
          <w:u w:val="single" w:color="000000"/>
        </w:rPr>
        <w:t>Department Chair</w:t>
      </w:r>
      <w:r w:rsidRPr="00B5070B">
        <w:rPr>
          <w:rFonts w:ascii="Times New Roman" w:eastAsia="Calibri" w:hAnsi="Times New Roman"/>
          <w:szCs w:val="24"/>
        </w:rPr>
        <w:t>. “Department Chair” means the individual holding administrative authority for instructors.</w:t>
      </w:r>
    </w:p>
    <w:p w14:paraId="39F5EB83" w14:textId="77777777" w:rsidR="002C3BA0" w:rsidRPr="00B5070B" w:rsidRDefault="002C3BA0" w:rsidP="002C3BA0">
      <w:pPr>
        <w:spacing w:line="280" w:lineRule="exact"/>
        <w:ind w:left="460"/>
        <w:rPr>
          <w:rFonts w:ascii="Times New Roman" w:eastAsia="Calibri" w:hAnsi="Times New Roman"/>
          <w:szCs w:val="24"/>
        </w:rPr>
      </w:pPr>
      <w:r w:rsidRPr="00B5070B">
        <w:rPr>
          <w:rFonts w:ascii="Times New Roman" w:eastAsia="Calibri" w:hAnsi="Times New Roman"/>
          <w:szCs w:val="24"/>
        </w:rPr>
        <w:t xml:space="preserve">6.   </w:t>
      </w:r>
      <w:r w:rsidRPr="00B5070B">
        <w:rPr>
          <w:rFonts w:ascii="Times New Roman" w:eastAsia="Calibri" w:hAnsi="Times New Roman"/>
          <w:szCs w:val="24"/>
          <w:u w:val="single" w:color="000000"/>
        </w:rPr>
        <w:t>Committee</w:t>
      </w:r>
      <w:r w:rsidRPr="00B5070B">
        <w:rPr>
          <w:rFonts w:ascii="Times New Roman" w:eastAsia="Calibri" w:hAnsi="Times New Roman"/>
          <w:szCs w:val="24"/>
        </w:rPr>
        <w:t>.  “Committee”  means   either  a  standing  appeal  committee  constituted  by  the</w:t>
      </w:r>
    </w:p>
    <w:p w14:paraId="2A58D868" w14:textId="77777777" w:rsidR="002C3BA0" w:rsidRPr="00B5070B" w:rsidRDefault="002C3BA0" w:rsidP="002C3BA0">
      <w:pPr>
        <w:ind w:left="820" w:right="82"/>
        <w:rPr>
          <w:rFonts w:ascii="Times New Roman" w:eastAsia="Calibri" w:hAnsi="Times New Roman"/>
          <w:szCs w:val="24"/>
        </w:rPr>
      </w:pPr>
      <w:r w:rsidRPr="00B5070B">
        <w:rPr>
          <w:rFonts w:ascii="Times New Roman" w:eastAsia="Calibri" w:hAnsi="Times New Roman"/>
          <w:szCs w:val="24"/>
        </w:rPr>
        <w:t>department, college, or school, or an ad hoc grade appeal committee appointed by the chair to review a particular appeal.</w:t>
      </w:r>
    </w:p>
    <w:p w14:paraId="2D72E320" w14:textId="77777777" w:rsidR="002C3BA0" w:rsidRPr="00B5070B" w:rsidRDefault="002C3BA0" w:rsidP="002C3BA0">
      <w:pPr>
        <w:ind w:left="820" w:right="80" w:hanging="360"/>
        <w:jc w:val="both"/>
        <w:rPr>
          <w:rFonts w:ascii="Times New Roman" w:eastAsia="Calibri" w:hAnsi="Times New Roman"/>
          <w:szCs w:val="24"/>
        </w:rPr>
      </w:pPr>
      <w:r w:rsidRPr="00B5070B">
        <w:rPr>
          <w:rFonts w:ascii="Times New Roman" w:eastAsia="Calibri" w:hAnsi="Times New Roman"/>
          <w:szCs w:val="24"/>
        </w:rPr>
        <w:t xml:space="preserve">7.   </w:t>
      </w:r>
      <w:r w:rsidRPr="00B5070B">
        <w:rPr>
          <w:rFonts w:ascii="Times New Roman" w:eastAsia="Calibri" w:hAnsi="Times New Roman"/>
          <w:szCs w:val="24"/>
          <w:u w:val="single" w:color="000000"/>
        </w:rPr>
        <w:t>Dean</w:t>
      </w:r>
      <w:r w:rsidRPr="00B5070B">
        <w:rPr>
          <w:rFonts w:ascii="Times New Roman" w:eastAsia="Calibri" w:hAnsi="Times New Roman"/>
          <w:szCs w:val="24"/>
        </w:rPr>
        <w:t>. “Dean” means the  administrative authority for the chair or academic unit in which the grade appeal is lodged.</w:t>
      </w:r>
    </w:p>
    <w:p w14:paraId="2B801832" w14:textId="77777777" w:rsidR="002C3BA0" w:rsidRPr="00B5070B" w:rsidRDefault="002C3BA0" w:rsidP="002C3BA0">
      <w:pPr>
        <w:spacing w:before="13" w:line="280" w:lineRule="exact"/>
        <w:rPr>
          <w:rFonts w:ascii="Times New Roman" w:hAnsi="Times New Roman"/>
          <w:szCs w:val="24"/>
        </w:rPr>
      </w:pPr>
    </w:p>
    <w:p w14:paraId="6C2CFA46" w14:textId="77777777" w:rsidR="002C3BA0" w:rsidRPr="00B5070B" w:rsidRDefault="002C3BA0" w:rsidP="002C3BA0">
      <w:pPr>
        <w:ind w:left="100"/>
        <w:rPr>
          <w:rFonts w:ascii="Times New Roman" w:eastAsia="Calibri" w:hAnsi="Times New Roman"/>
          <w:szCs w:val="24"/>
        </w:rPr>
      </w:pPr>
      <w:r w:rsidRPr="00B5070B">
        <w:rPr>
          <w:rFonts w:ascii="Times New Roman" w:eastAsia="Calibri" w:hAnsi="Times New Roman"/>
          <w:b/>
          <w:szCs w:val="24"/>
          <w:u w:val="single" w:color="000000"/>
        </w:rPr>
        <w:t>Procedures and Responsibilities.</w:t>
      </w:r>
    </w:p>
    <w:p w14:paraId="148A2D8B" w14:textId="77777777" w:rsidR="002C3BA0" w:rsidRPr="00B5070B" w:rsidRDefault="002C3BA0" w:rsidP="002C3BA0">
      <w:pPr>
        <w:spacing w:before="6" w:line="280" w:lineRule="exact"/>
        <w:rPr>
          <w:rFonts w:ascii="Times New Roman" w:hAnsi="Times New Roman"/>
          <w:szCs w:val="24"/>
        </w:rPr>
      </w:pPr>
    </w:p>
    <w:p w14:paraId="1401E65F" w14:textId="77777777" w:rsidR="002C3BA0" w:rsidRPr="00B5070B" w:rsidRDefault="002C3BA0" w:rsidP="002C3BA0">
      <w:pPr>
        <w:spacing w:before="7"/>
        <w:ind w:left="100"/>
        <w:rPr>
          <w:rFonts w:ascii="Times New Roman" w:eastAsia="Calibri" w:hAnsi="Times New Roman"/>
          <w:szCs w:val="24"/>
        </w:rPr>
      </w:pPr>
      <w:r w:rsidRPr="00B5070B">
        <w:rPr>
          <w:rFonts w:ascii="Times New Roman" w:eastAsia="Calibri" w:hAnsi="Times New Roman"/>
          <w:b/>
          <w:szCs w:val="24"/>
        </w:rPr>
        <w:t>1.   Appropriate Grounds for Appeal.</w:t>
      </w:r>
    </w:p>
    <w:p w14:paraId="27EF78D2" w14:textId="77777777" w:rsidR="002C3BA0" w:rsidRPr="00B5070B" w:rsidRDefault="002C3BA0" w:rsidP="002C3BA0">
      <w:pPr>
        <w:spacing w:before="12" w:line="280" w:lineRule="exact"/>
        <w:rPr>
          <w:rFonts w:ascii="Times New Roman" w:hAnsi="Times New Roman"/>
          <w:szCs w:val="24"/>
        </w:rPr>
      </w:pPr>
    </w:p>
    <w:p w14:paraId="38AAB710" w14:textId="0104A11E" w:rsidR="002C3BA0" w:rsidRPr="00B5070B" w:rsidRDefault="002C3BA0" w:rsidP="00B5070B">
      <w:pPr>
        <w:spacing w:line="280" w:lineRule="exact"/>
        <w:ind w:left="460" w:right="79"/>
        <w:jc w:val="both"/>
        <w:rPr>
          <w:rFonts w:ascii="Times New Roman" w:hAnsi="Times New Roman"/>
          <w:szCs w:val="24"/>
        </w:rPr>
      </w:pPr>
      <w:r w:rsidRPr="00B5070B">
        <w:rPr>
          <w:rFonts w:ascii="Times New Roman" w:eastAsia="Calibri" w:hAnsi="Times New Roman"/>
          <w:szCs w:val="24"/>
        </w:rPr>
        <w:t>Grades  are  subject  to  appeal  only  when  the  student  believes  that  the  grade  was  awarded  in  an inequitable, arbitrary, or erroneous manner. Appropriate grounds for appeal include circumstances where the grade was assigned based on:</w:t>
      </w:r>
    </w:p>
    <w:p w14:paraId="083DBB8E" w14:textId="77777777" w:rsidR="002C3BA0" w:rsidRPr="00B5070B" w:rsidRDefault="002C3BA0" w:rsidP="002C3BA0">
      <w:pPr>
        <w:spacing w:before="7"/>
        <w:ind w:left="1180" w:right="76" w:hanging="360"/>
        <w:rPr>
          <w:rFonts w:ascii="Times New Roman" w:eastAsia="Calibri" w:hAnsi="Times New Roman"/>
          <w:szCs w:val="24"/>
        </w:rPr>
      </w:pPr>
      <w:r w:rsidRPr="00B5070B">
        <w:rPr>
          <w:rFonts w:ascii="Times New Roman" w:eastAsia="Calibri" w:hAnsi="Times New Roman"/>
          <w:szCs w:val="24"/>
        </w:rPr>
        <w:t>a.   inequitable treatment that is the result of departure from the instructor’s stated standards, and course policies; or</w:t>
      </w:r>
    </w:p>
    <w:p w14:paraId="4350E8CA" w14:textId="77777777" w:rsidR="002C3BA0" w:rsidRPr="00B5070B" w:rsidRDefault="002C3BA0" w:rsidP="002C3BA0">
      <w:pPr>
        <w:spacing w:before="13" w:line="280" w:lineRule="exact"/>
        <w:rPr>
          <w:rFonts w:ascii="Times New Roman" w:hAnsi="Times New Roman"/>
          <w:szCs w:val="24"/>
        </w:rPr>
      </w:pPr>
    </w:p>
    <w:p w14:paraId="11FF5BB0" w14:textId="77777777" w:rsidR="002C3BA0" w:rsidRPr="00B5070B" w:rsidRDefault="002C3BA0" w:rsidP="002C3BA0">
      <w:pPr>
        <w:ind w:left="820"/>
        <w:rPr>
          <w:rFonts w:ascii="Times New Roman" w:eastAsia="Calibri" w:hAnsi="Times New Roman"/>
          <w:szCs w:val="24"/>
        </w:rPr>
      </w:pPr>
      <w:r w:rsidRPr="00B5070B">
        <w:rPr>
          <w:rFonts w:ascii="Times New Roman" w:eastAsia="Calibri" w:hAnsi="Times New Roman"/>
          <w:szCs w:val="24"/>
        </w:rPr>
        <w:t>b.   a decision based on an error in fact.</w:t>
      </w:r>
    </w:p>
    <w:p w14:paraId="0C6D1B4C" w14:textId="77777777" w:rsidR="002C3BA0" w:rsidRPr="00B5070B" w:rsidRDefault="002C3BA0" w:rsidP="002C3BA0">
      <w:pPr>
        <w:spacing w:before="13" w:line="280" w:lineRule="exact"/>
        <w:rPr>
          <w:rFonts w:ascii="Times New Roman" w:hAnsi="Times New Roman"/>
          <w:szCs w:val="24"/>
        </w:rPr>
      </w:pPr>
    </w:p>
    <w:p w14:paraId="50BCFA77" w14:textId="77777777" w:rsidR="002C3BA0" w:rsidRPr="00B5070B" w:rsidRDefault="002C3BA0" w:rsidP="002C3BA0">
      <w:pPr>
        <w:ind w:left="460" w:right="71"/>
        <w:jc w:val="both"/>
        <w:rPr>
          <w:rFonts w:ascii="Times New Roman" w:eastAsia="Calibri" w:hAnsi="Times New Roman"/>
          <w:szCs w:val="24"/>
        </w:rPr>
      </w:pPr>
      <w:r w:rsidRPr="00B5070B">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7CE1887C" w14:textId="77777777" w:rsidR="002C3BA0" w:rsidRPr="00B5070B" w:rsidRDefault="002C3BA0" w:rsidP="002C3BA0">
      <w:pPr>
        <w:spacing w:before="2"/>
        <w:ind w:left="460" w:right="74"/>
        <w:jc w:val="both"/>
        <w:rPr>
          <w:rFonts w:ascii="Times New Roman" w:eastAsia="Calibri" w:hAnsi="Times New Roman"/>
          <w:szCs w:val="24"/>
        </w:rPr>
      </w:pPr>
      <w:r w:rsidRPr="00B5070B">
        <w:rPr>
          <w:rFonts w:ascii="Times New Roman" w:eastAsia="Calibri" w:hAnsi="Times New Roman"/>
          <w:szCs w:val="24"/>
        </w:rPr>
        <w:t>16.006,   Information   and   Procedural   Guidelines   for   Pursuing   and   Resolving   a   Complaint   of Discrimination,  Including  Sexual  Harassment).  Changes  in  a  grade  due  to  violations  of  academic integrity cannot be appealed through this process.</w:t>
      </w:r>
    </w:p>
    <w:p w14:paraId="733DF468" w14:textId="77777777" w:rsidR="002C3BA0" w:rsidRPr="00B5070B" w:rsidRDefault="002C3BA0" w:rsidP="002C3BA0">
      <w:pPr>
        <w:spacing w:before="13" w:line="280" w:lineRule="exact"/>
        <w:rPr>
          <w:rFonts w:ascii="Times New Roman" w:hAnsi="Times New Roman"/>
          <w:szCs w:val="24"/>
        </w:rPr>
      </w:pPr>
    </w:p>
    <w:p w14:paraId="2AD62142" w14:textId="77777777" w:rsidR="002C3BA0" w:rsidRPr="00B5070B" w:rsidRDefault="002C3BA0" w:rsidP="002C3BA0">
      <w:pPr>
        <w:ind w:left="1540"/>
        <w:rPr>
          <w:rFonts w:ascii="Times New Roman" w:eastAsia="Calibri" w:hAnsi="Times New Roman"/>
          <w:szCs w:val="24"/>
        </w:rPr>
      </w:pPr>
      <w:r w:rsidRPr="00B5070B">
        <w:rPr>
          <w:rFonts w:ascii="Times New Roman" w:eastAsia="Calibri" w:hAnsi="Times New Roman"/>
          <w:b/>
          <w:szCs w:val="24"/>
          <w:u w:val="single" w:color="000000"/>
        </w:rPr>
        <w:t>Responsible Party</w:t>
      </w:r>
      <w:r w:rsidRPr="00B5070B">
        <w:rPr>
          <w:rFonts w:ascii="Times New Roman" w:eastAsia="Calibri" w:hAnsi="Times New Roman"/>
          <w:szCs w:val="24"/>
        </w:rPr>
        <w:t>:  Students, Office of Equity and Diversity</w:t>
      </w:r>
    </w:p>
    <w:p w14:paraId="73C6B4F8" w14:textId="77777777" w:rsidR="002C3BA0" w:rsidRPr="00B5070B" w:rsidRDefault="002C3BA0" w:rsidP="002C3BA0">
      <w:pPr>
        <w:spacing w:before="6" w:line="280" w:lineRule="exact"/>
        <w:rPr>
          <w:rFonts w:ascii="Times New Roman" w:hAnsi="Times New Roman"/>
          <w:szCs w:val="24"/>
        </w:rPr>
      </w:pPr>
    </w:p>
    <w:p w14:paraId="29197FB0" w14:textId="77777777" w:rsidR="002C3BA0" w:rsidRPr="00B5070B" w:rsidRDefault="002C3BA0" w:rsidP="002C3BA0">
      <w:pPr>
        <w:spacing w:before="7"/>
        <w:ind w:left="100"/>
        <w:rPr>
          <w:rFonts w:ascii="Times New Roman" w:eastAsia="Calibri" w:hAnsi="Times New Roman"/>
          <w:szCs w:val="24"/>
        </w:rPr>
      </w:pPr>
      <w:r w:rsidRPr="00B5070B">
        <w:rPr>
          <w:rFonts w:ascii="Times New Roman" w:eastAsia="Calibri" w:hAnsi="Times New Roman"/>
          <w:b/>
          <w:szCs w:val="24"/>
        </w:rPr>
        <w:t>2.   Time Limits for Appeal and Resolution.</w:t>
      </w:r>
    </w:p>
    <w:p w14:paraId="52444480" w14:textId="77777777" w:rsidR="002C3BA0" w:rsidRPr="00B5070B" w:rsidRDefault="002C3BA0" w:rsidP="002C3BA0">
      <w:pPr>
        <w:spacing w:before="13" w:line="280" w:lineRule="exact"/>
        <w:rPr>
          <w:rFonts w:ascii="Times New Roman" w:hAnsi="Times New Roman"/>
          <w:szCs w:val="24"/>
        </w:rPr>
      </w:pPr>
    </w:p>
    <w:p w14:paraId="2004B9DE" w14:textId="77777777" w:rsidR="002C3BA0" w:rsidRPr="00B5070B" w:rsidRDefault="002C3BA0" w:rsidP="002C3BA0">
      <w:pPr>
        <w:ind w:left="460" w:right="73"/>
        <w:jc w:val="both"/>
        <w:rPr>
          <w:rFonts w:ascii="Times New Roman" w:eastAsia="Calibri" w:hAnsi="Times New Roman"/>
          <w:szCs w:val="24"/>
        </w:rPr>
      </w:pPr>
      <w:r w:rsidRPr="00B5070B">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705B4B8B" w14:textId="77777777" w:rsidR="002C3BA0" w:rsidRPr="00B5070B" w:rsidRDefault="002C3BA0" w:rsidP="002C3BA0">
      <w:pPr>
        <w:spacing w:before="13" w:line="280" w:lineRule="exact"/>
        <w:rPr>
          <w:rFonts w:ascii="Times New Roman" w:hAnsi="Times New Roman"/>
          <w:szCs w:val="24"/>
        </w:rPr>
      </w:pPr>
    </w:p>
    <w:p w14:paraId="796E01CA" w14:textId="77777777" w:rsidR="002C3BA0" w:rsidRPr="00B5070B" w:rsidRDefault="002C3BA0" w:rsidP="002C3BA0">
      <w:pPr>
        <w:ind w:left="1180" w:right="74" w:hanging="360"/>
        <w:jc w:val="both"/>
        <w:rPr>
          <w:rFonts w:ascii="Times New Roman" w:eastAsia="Calibri" w:hAnsi="Times New Roman"/>
          <w:szCs w:val="24"/>
        </w:rPr>
      </w:pPr>
      <w:r w:rsidRPr="00B5070B">
        <w:rPr>
          <w:rFonts w:ascii="Times New Roman" w:eastAsia="Calibri" w:hAnsi="Times New Roman"/>
          <w:szCs w:val="24"/>
        </w:rPr>
        <w:t>a.   The student must consult with the instructor as soon as possible and no later than 10 calendar days  after  the  start  of  the  following  academic  term,  inclusive  of  fall,  spring,  summer  and intersession terms.</w:t>
      </w:r>
    </w:p>
    <w:p w14:paraId="0C478A9D" w14:textId="77777777" w:rsidR="002C3BA0" w:rsidRPr="00B5070B" w:rsidRDefault="002C3BA0" w:rsidP="002C3BA0">
      <w:pPr>
        <w:spacing w:before="12" w:line="280" w:lineRule="exact"/>
        <w:rPr>
          <w:rFonts w:ascii="Times New Roman" w:hAnsi="Times New Roman"/>
          <w:szCs w:val="24"/>
        </w:rPr>
      </w:pPr>
    </w:p>
    <w:p w14:paraId="2F9D4FA0" w14:textId="77777777" w:rsidR="002C3BA0" w:rsidRPr="00B5070B" w:rsidRDefault="002C3BA0" w:rsidP="002C3BA0">
      <w:pPr>
        <w:ind w:left="1180" w:right="72" w:hanging="360"/>
        <w:jc w:val="both"/>
        <w:rPr>
          <w:rFonts w:ascii="Times New Roman" w:eastAsia="Calibri" w:hAnsi="Times New Roman"/>
          <w:szCs w:val="24"/>
        </w:rPr>
      </w:pPr>
      <w:r w:rsidRPr="00B5070B">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41047582" w14:textId="77777777" w:rsidR="002C3BA0" w:rsidRPr="00B5070B" w:rsidRDefault="002C3BA0" w:rsidP="002C3BA0">
      <w:pPr>
        <w:spacing w:before="13" w:line="280" w:lineRule="exact"/>
        <w:rPr>
          <w:rFonts w:ascii="Times New Roman" w:hAnsi="Times New Roman"/>
          <w:szCs w:val="24"/>
        </w:rPr>
      </w:pPr>
    </w:p>
    <w:p w14:paraId="631CC189" w14:textId="77777777" w:rsidR="002C3BA0" w:rsidRPr="00B5070B" w:rsidRDefault="002C3BA0" w:rsidP="002C3BA0">
      <w:pPr>
        <w:ind w:left="820"/>
        <w:rPr>
          <w:rFonts w:ascii="Times New Roman" w:eastAsia="Calibri" w:hAnsi="Times New Roman"/>
          <w:szCs w:val="24"/>
        </w:rPr>
      </w:pPr>
      <w:r w:rsidRPr="00B5070B">
        <w:rPr>
          <w:rFonts w:ascii="Times New Roman" w:eastAsia="Calibri" w:hAnsi="Times New Roman"/>
          <w:szCs w:val="24"/>
        </w:rPr>
        <w:t>c.    If  unresolved,  the  chair  must  forward  the  appeal  to  a  faculty  committee  within  seven  (7)</w:t>
      </w:r>
    </w:p>
    <w:p w14:paraId="61397F48" w14:textId="77777777" w:rsidR="002C3BA0" w:rsidRPr="00B5070B" w:rsidRDefault="002C3BA0" w:rsidP="002C3BA0">
      <w:pPr>
        <w:ind w:left="1180"/>
        <w:rPr>
          <w:rFonts w:ascii="Times New Roman" w:eastAsia="Calibri" w:hAnsi="Times New Roman"/>
          <w:szCs w:val="24"/>
        </w:rPr>
      </w:pPr>
      <w:r w:rsidRPr="00B5070B">
        <w:rPr>
          <w:rFonts w:ascii="Times New Roman" w:eastAsia="Calibri" w:hAnsi="Times New Roman"/>
          <w:szCs w:val="24"/>
        </w:rPr>
        <w:t>calendar days of its receipt.</w:t>
      </w:r>
    </w:p>
    <w:p w14:paraId="75D4D72D" w14:textId="77777777" w:rsidR="002C3BA0" w:rsidRPr="00B5070B" w:rsidRDefault="002C3BA0" w:rsidP="002C3BA0">
      <w:pPr>
        <w:spacing w:before="13" w:line="280" w:lineRule="exact"/>
        <w:rPr>
          <w:rFonts w:ascii="Times New Roman" w:hAnsi="Times New Roman"/>
          <w:szCs w:val="24"/>
        </w:rPr>
      </w:pPr>
    </w:p>
    <w:p w14:paraId="014FDA61" w14:textId="77777777" w:rsidR="002C3BA0" w:rsidRPr="00B5070B" w:rsidRDefault="002C3BA0" w:rsidP="002C3BA0">
      <w:pPr>
        <w:ind w:left="820"/>
        <w:rPr>
          <w:rFonts w:ascii="Times New Roman" w:eastAsia="Calibri" w:hAnsi="Times New Roman"/>
          <w:szCs w:val="24"/>
        </w:rPr>
      </w:pPr>
      <w:r w:rsidRPr="00B5070B">
        <w:rPr>
          <w:rFonts w:ascii="Times New Roman" w:eastAsia="Calibri" w:hAnsi="Times New Roman"/>
          <w:szCs w:val="24"/>
        </w:rPr>
        <w:t>d.   A grade appeal case should be resolved within five weeks (35 calendar days) of  the chair’s</w:t>
      </w:r>
    </w:p>
    <w:p w14:paraId="6F79669F" w14:textId="77777777" w:rsidR="002C3BA0" w:rsidRPr="00B5070B" w:rsidRDefault="002C3BA0" w:rsidP="002C3BA0">
      <w:pPr>
        <w:ind w:left="1180"/>
        <w:rPr>
          <w:rFonts w:ascii="Times New Roman" w:eastAsia="Calibri" w:hAnsi="Times New Roman"/>
          <w:szCs w:val="24"/>
        </w:rPr>
      </w:pPr>
      <w:r w:rsidRPr="00B5070B">
        <w:rPr>
          <w:rFonts w:ascii="Times New Roman" w:eastAsia="Calibri" w:hAnsi="Times New Roman"/>
          <w:szCs w:val="24"/>
        </w:rPr>
        <w:t>receipt of the written appeal.</w:t>
      </w:r>
    </w:p>
    <w:p w14:paraId="1F62C21F" w14:textId="77777777" w:rsidR="002C3BA0" w:rsidRPr="00B5070B" w:rsidRDefault="002C3BA0" w:rsidP="002C3BA0">
      <w:pPr>
        <w:spacing w:before="13" w:line="280" w:lineRule="exact"/>
        <w:rPr>
          <w:rFonts w:ascii="Times New Roman" w:hAnsi="Times New Roman"/>
          <w:szCs w:val="24"/>
        </w:rPr>
      </w:pPr>
    </w:p>
    <w:p w14:paraId="2ABDF4E8" w14:textId="77777777" w:rsidR="002C3BA0" w:rsidRPr="00B5070B" w:rsidRDefault="002C3BA0" w:rsidP="002C3BA0">
      <w:pPr>
        <w:ind w:left="1180" w:right="83" w:hanging="360"/>
        <w:jc w:val="both"/>
        <w:rPr>
          <w:rFonts w:ascii="Times New Roman" w:eastAsia="Calibri" w:hAnsi="Times New Roman"/>
          <w:szCs w:val="24"/>
        </w:rPr>
      </w:pPr>
      <w:r w:rsidRPr="00B5070B">
        <w:rPr>
          <w:rFonts w:ascii="Times New Roman" w:eastAsia="Calibri" w:hAnsi="Times New Roman"/>
          <w:szCs w:val="24"/>
        </w:rPr>
        <w:lastRenderedPageBreak/>
        <w:t>e.   An  appeal  to  the  Dean, described  below  and  based  solely upon  procedural  grounds,  may extend the time limit on resolution of the grade appeal by no more than three weeks (21 calendar days).</w:t>
      </w:r>
    </w:p>
    <w:p w14:paraId="5469335C" w14:textId="77777777" w:rsidR="002C3BA0" w:rsidRPr="00B5070B" w:rsidRDefault="002C3BA0" w:rsidP="002C3BA0">
      <w:pPr>
        <w:spacing w:before="15" w:line="280" w:lineRule="exact"/>
        <w:rPr>
          <w:rFonts w:ascii="Times New Roman" w:hAnsi="Times New Roman"/>
          <w:szCs w:val="24"/>
        </w:rPr>
      </w:pPr>
    </w:p>
    <w:p w14:paraId="62E42A69" w14:textId="77777777" w:rsidR="002C3BA0" w:rsidRPr="00B5070B" w:rsidRDefault="002C3BA0" w:rsidP="002C3BA0">
      <w:pPr>
        <w:tabs>
          <w:tab w:val="left" w:pos="1180"/>
        </w:tabs>
        <w:ind w:left="1180" w:right="74" w:hanging="360"/>
        <w:jc w:val="both"/>
        <w:rPr>
          <w:rFonts w:ascii="Times New Roman" w:eastAsia="Calibri" w:hAnsi="Times New Roman"/>
          <w:szCs w:val="24"/>
        </w:rPr>
      </w:pPr>
      <w:r w:rsidRPr="00B5070B">
        <w:rPr>
          <w:rFonts w:ascii="Times New Roman" w:eastAsia="Calibri" w:hAnsi="Times New Roman"/>
          <w:szCs w:val="24"/>
        </w:rPr>
        <w:t>f.</w:t>
      </w:r>
      <w:r w:rsidRPr="00B5070B">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663BDDC0" w14:textId="77777777" w:rsidR="002C3BA0" w:rsidRPr="00B5070B" w:rsidRDefault="002C3BA0" w:rsidP="002C3BA0">
      <w:pPr>
        <w:spacing w:before="13" w:line="280" w:lineRule="exact"/>
        <w:rPr>
          <w:rFonts w:ascii="Times New Roman" w:hAnsi="Times New Roman"/>
          <w:szCs w:val="24"/>
        </w:rPr>
      </w:pPr>
    </w:p>
    <w:p w14:paraId="21B70643" w14:textId="77777777" w:rsidR="002C3BA0" w:rsidRPr="00B5070B" w:rsidRDefault="002C3BA0" w:rsidP="002C3BA0">
      <w:pPr>
        <w:ind w:left="820"/>
        <w:rPr>
          <w:rFonts w:ascii="Times New Roman" w:eastAsia="Calibri" w:hAnsi="Times New Roman"/>
          <w:szCs w:val="24"/>
        </w:rPr>
      </w:pPr>
      <w:r w:rsidRPr="00B5070B">
        <w:rPr>
          <w:rFonts w:ascii="Times New Roman" w:eastAsia="Calibri" w:hAnsi="Times New Roman"/>
          <w:szCs w:val="24"/>
        </w:rPr>
        <w:t>g.   The grade issued by the instructor remains in effect during the appeal process.</w:t>
      </w:r>
    </w:p>
    <w:p w14:paraId="05780751" w14:textId="77777777" w:rsidR="002C3BA0" w:rsidRPr="00B5070B" w:rsidRDefault="002C3BA0" w:rsidP="002C3BA0">
      <w:pPr>
        <w:spacing w:before="13" w:line="280" w:lineRule="exact"/>
        <w:rPr>
          <w:rFonts w:ascii="Times New Roman" w:hAnsi="Times New Roman"/>
          <w:szCs w:val="24"/>
        </w:rPr>
      </w:pPr>
    </w:p>
    <w:p w14:paraId="68BD7322" w14:textId="77777777" w:rsidR="002C3BA0" w:rsidRPr="00B5070B" w:rsidRDefault="002C3BA0" w:rsidP="002C3BA0">
      <w:pPr>
        <w:ind w:left="1540"/>
        <w:rPr>
          <w:rFonts w:ascii="Times New Roman" w:eastAsia="Calibri" w:hAnsi="Times New Roman"/>
          <w:szCs w:val="24"/>
        </w:rPr>
        <w:sectPr w:rsidR="002C3BA0" w:rsidRPr="00B5070B">
          <w:pgSz w:w="12240" w:h="15840"/>
          <w:pgMar w:top="1480" w:right="960" w:bottom="280" w:left="980" w:header="0" w:footer="922" w:gutter="0"/>
          <w:cols w:space="720"/>
        </w:sectPr>
      </w:pPr>
      <w:r w:rsidRPr="00B5070B">
        <w:rPr>
          <w:rFonts w:ascii="Times New Roman" w:eastAsia="Calibri" w:hAnsi="Times New Roman"/>
          <w:b/>
          <w:szCs w:val="24"/>
          <w:u w:val="single" w:color="000000"/>
        </w:rPr>
        <w:t>Responsible Party</w:t>
      </w:r>
      <w:r w:rsidRPr="00B5070B">
        <w:rPr>
          <w:rFonts w:ascii="Times New Roman" w:eastAsia="Calibri" w:hAnsi="Times New Roman"/>
          <w:szCs w:val="24"/>
        </w:rPr>
        <w:t>:  Students, Instructors</w:t>
      </w:r>
    </w:p>
    <w:p w14:paraId="46F6CED8" w14:textId="77777777" w:rsidR="002C3BA0" w:rsidRPr="00B5070B" w:rsidRDefault="002C3BA0" w:rsidP="002C3BA0">
      <w:pPr>
        <w:spacing w:before="1" w:line="240" w:lineRule="exact"/>
        <w:rPr>
          <w:rFonts w:ascii="Times New Roman" w:hAnsi="Times New Roman"/>
          <w:szCs w:val="24"/>
        </w:rPr>
      </w:pPr>
    </w:p>
    <w:p w14:paraId="056A191A" w14:textId="77777777" w:rsidR="002C3BA0" w:rsidRPr="00B5070B" w:rsidRDefault="002C3BA0" w:rsidP="002C3BA0">
      <w:pPr>
        <w:spacing w:before="7"/>
        <w:ind w:left="100"/>
        <w:rPr>
          <w:rFonts w:ascii="Times New Roman" w:eastAsia="Calibri" w:hAnsi="Times New Roman"/>
          <w:szCs w:val="24"/>
        </w:rPr>
      </w:pPr>
      <w:r w:rsidRPr="00B5070B">
        <w:rPr>
          <w:rFonts w:ascii="Times New Roman" w:eastAsia="Calibri" w:hAnsi="Times New Roman"/>
          <w:b/>
          <w:szCs w:val="24"/>
        </w:rPr>
        <w:t>3.   Procedures for the Appeal.</w:t>
      </w:r>
    </w:p>
    <w:p w14:paraId="5251ABBF" w14:textId="77777777" w:rsidR="002C3BA0" w:rsidRPr="00B5070B" w:rsidRDefault="002C3BA0" w:rsidP="002C3BA0">
      <w:pPr>
        <w:spacing w:before="13" w:line="280" w:lineRule="exact"/>
        <w:rPr>
          <w:rFonts w:ascii="Times New Roman" w:hAnsi="Times New Roman"/>
          <w:szCs w:val="24"/>
        </w:rPr>
      </w:pPr>
    </w:p>
    <w:p w14:paraId="2236AC29" w14:textId="77777777" w:rsidR="002C3BA0" w:rsidRPr="00B5070B" w:rsidRDefault="002C3BA0" w:rsidP="002C3BA0">
      <w:pPr>
        <w:ind w:left="820"/>
        <w:rPr>
          <w:rFonts w:ascii="Times New Roman" w:eastAsia="Calibri" w:hAnsi="Times New Roman"/>
          <w:szCs w:val="24"/>
        </w:rPr>
      </w:pPr>
      <w:r w:rsidRPr="00B5070B">
        <w:rPr>
          <w:rFonts w:ascii="Times New Roman" w:eastAsia="Calibri" w:hAnsi="Times New Roman"/>
          <w:szCs w:val="24"/>
        </w:rPr>
        <w:t xml:space="preserve">A.   </w:t>
      </w:r>
      <w:r w:rsidRPr="00B5070B">
        <w:rPr>
          <w:rFonts w:ascii="Times New Roman" w:eastAsia="Calibri" w:hAnsi="Times New Roman"/>
          <w:szCs w:val="24"/>
          <w:u w:val="single" w:color="000000"/>
        </w:rPr>
        <w:t>Informal Consultation with Instructor</w:t>
      </w:r>
    </w:p>
    <w:p w14:paraId="26775858" w14:textId="77777777" w:rsidR="002C3BA0" w:rsidRPr="00B5070B" w:rsidRDefault="002C3BA0" w:rsidP="002C3BA0">
      <w:pPr>
        <w:spacing w:before="6" w:line="280" w:lineRule="exact"/>
        <w:rPr>
          <w:rFonts w:ascii="Times New Roman" w:hAnsi="Times New Roman"/>
          <w:szCs w:val="24"/>
        </w:rPr>
      </w:pPr>
    </w:p>
    <w:p w14:paraId="4B84EB54" w14:textId="77777777" w:rsidR="002C3BA0" w:rsidRPr="00B5070B" w:rsidRDefault="002C3BA0" w:rsidP="002C3BA0">
      <w:pPr>
        <w:spacing w:before="7"/>
        <w:ind w:left="1180" w:right="74"/>
        <w:jc w:val="both"/>
        <w:rPr>
          <w:rFonts w:ascii="Times New Roman" w:eastAsia="Calibri" w:hAnsi="Times New Roman"/>
          <w:szCs w:val="24"/>
        </w:rPr>
      </w:pPr>
      <w:r w:rsidRPr="00B5070B">
        <w:rPr>
          <w:rFonts w:ascii="Times New Roman" w:eastAsia="Calibri" w:hAnsi="Times New Roman"/>
          <w:szCs w:val="24"/>
        </w:rPr>
        <w:t>The student must first discuss the course grade with the instructor in an attempt to resolve the issue. This discussion should occur as soon as possible after receiving the grade and not more  than  10  days  after  the  start  of  the  following  academic  term.  If  the  instructor  is unavailable or unresponsive, the student should immediately contact the department chair for  guidance,  as the  35-day  time  limit  for  formal  appeal  includes  this faculty  consultation period.</w:t>
      </w:r>
    </w:p>
    <w:p w14:paraId="4544DAAB" w14:textId="77777777" w:rsidR="002C3BA0" w:rsidRPr="00B5070B" w:rsidRDefault="002C3BA0" w:rsidP="002C3BA0">
      <w:pPr>
        <w:spacing w:before="13" w:line="280" w:lineRule="exact"/>
        <w:rPr>
          <w:rFonts w:ascii="Times New Roman" w:hAnsi="Times New Roman"/>
          <w:szCs w:val="24"/>
        </w:rPr>
      </w:pPr>
    </w:p>
    <w:p w14:paraId="7D85B433" w14:textId="77777777" w:rsidR="002C3BA0" w:rsidRPr="00B5070B" w:rsidRDefault="002C3BA0" w:rsidP="002C3BA0">
      <w:pPr>
        <w:ind w:left="820"/>
        <w:rPr>
          <w:rFonts w:ascii="Times New Roman" w:eastAsia="Calibri" w:hAnsi="Times New Roman"/>
          <w:szCs w:val="24"/>
        </w:rPr>
      </w:pPr>
      <w:r w:rsidRPr="00B5070B">
        <w:rPr>
          <w:rFonts w:ascii="Times New Roman" w:eastAsia="Calibri" w:hAnsi="Times New Roman"/>
          <w:szCs w:val="24"/>
        </w:rPr>
        <w:t xml:space="preserve">B.   </w:t>
      </w:r>
      <w:r w:rsidRPr="00B5070B">
        <w:rPr>
          <w:rFonts w:ascii="Times New Roman" w:eastAsia="Calibri" w:hAnsi="Times New Roman"/>
          <w:szCs w:val="24"/>
          <w:u w:val="single" w:color="000000"/>
        </w:rPr>
        <w:t>Formal Grade Appeal to Department Chair</w:t>
      </w:r>
    </w:p>
    <w:p w14:paraId="0D5EFFD1" w14:textId="77777777" w:rsidR="002C3BA0" w:rsidRPr="00B5070B" w:rsidRDefault="002C3BA0" w:rsidP="002C3BA0">
      <w:pPr>
        <w:spacing w:before="6" w:line="280" w:lineRule="exact"/>
        <w:rPr>
          <w:rFonts w:ascii="Times New Roman" w:hAnsi="Times New Roman"/>
          <w:szCs w:val="24"/>
        </w:rPr>
      </w:pPr>
    </w:p>
    <w:p w14:paraId="1088AF00" w14:textId="77777777" w:rsidR="002C3BA0" w:rsidRPr="00B5070B" w:rsidRDefault="002C3BA0" w:rsidP="002C3BA0">
      <w:pPr>
        <w:spacing w:before="7"/>
        <w:ind w:left="1180"/>
        <w:rPr>
          <w:rFonts w:ascii="Times New Roman" w:eastAsia="Calibri" w:hAnsi="Times New Roman"/>
          <w:szCs w:val="24"/>
        </w:rPr>
      </w:pPr>
      <w:r w:rsidRPr="00B5070B">
        <w:rPr>
          <w:rFonts w:ascii="Times New Roman" w:eastAsia="Calibri" w:hAnsi="Times New Roman"/>
          <w:szCs w:val="24"/>
        </w:rPr>
        <w:t>If consultation with the instructor does not resolve the student’s concerns, the student may</w:t>
      </w:r>
    </w:p>
    <w:p w14:paraId="66AE3DB5" w14:textId="77777777" w:rsidR="002C3BA0" w:rsidRPr="00B5070B" w:rsidRDefault="002C3BA0" w:rsidP="002C3BA0">
      <w:pPr>
        <w:ind w:left="1180"/>
        <w:rPr>
          <w:rFonts w:ascii="Times New Roman" w:eastAsia="Calibri" w:hAnsi="Times New Roman"/>
          <w:szCs w:val="24"/>
        </w:rPr>
      </w:pPr>
      <w:r w:rsidRPr="00B5070B">
        <w:rPr>
          <w:rFonts w:ascii="Times New Roman" w:eastAsia="Calibri" w:hAnsi="Times New Roman"/>
          <w:szCs w:val="24"/>
        </w:rPr>
        <w:t>submit a formal appeal to the department chair within the time limit for initiating an appeal.</w:t>
      </w:r>
    </w:p>
    <w:p w14:paraId="45823720" w14:textId="77777777" w:rsidR="002C3BA0" w:rsidRPr="00B5070B" w:rsidRDefault="002C3BA0" w:rsidP="002C3BA0">
      <w:pPr>
        <w:spacing w:before="13" w:line="280" w:lineRule="exact"/>
        <w:rPr>
          <w:rFonts w:ascii="Times New Roman" w:hAnsi="Times New Roman"/>
          <w:szCs w:val="24"/>
        </w:rPr>
      </w:pPr>
    </w:p>
    <w:p w14:paraId="2F898F75" w14:textId="77777777" w:rsidR="002C3BA0" w:rsidRPr="00B5070B" w:rsidRDefault="002C3BA0" w:rsidP="002C3BA0">
      <w:pPr>
        <w:tabs>
          <w:tab w:val="left" w:pos="1900"/>
        </w:tabs>
        <w:ind w:left="1900" w:right="75" w:hanging="475"/>
        <w:jc w:val="both"/>
        <w:rPr>
          <w:rFonts w:ascii="Times New Roman" w:eastAsia="Calibri" w:hAnsi="Times New Roman"/>
          <w:szCs w:val="24"/>
        </w:rPr>
      </w:pPr>
      <w:r w:rsidRPr="00B5070B">
        <w:rPr>
          <w:rFonts w:ascii="Times New Roman" w:eastAsia="Calibri" w:hAnsi="Times New Roman"/>
          <w:szCs w:val="24"/>
        </w:rPr>
        <w:t>i.</w:t>
      </w:r>
      <w:r w:rsidRPr="00B5070B">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4B514442" w14:textId="77777777" w:rsidR="002C3BA0" w:rsidRPr="00B5070B" w:rsidRDefault="002C3BA0" w:rsidP="002C3BA0">
      <w:pPr>
        <w:spacing w:before="15" w:line="280" w:lineRule="exact"/>
        <w:rPr>
          <w:rFonts w:ascii="Times New Roman" w:hAnsi="Times New Roman"/>
          <w:szCs w:val="24"/>
        </w:rPr>
      </w:pPr>
    </w:p>
    <w:p w14:paraId="07B48021" w14:textId="77777777" w:rsidR="002C3BA0" w:rsidRPr="00B5070B" w:rsidRDefault="002C3BA0" w:rsidP="002C3BA0">
      <w:pPr>
        <w:tabs>
          <w:tab w:val="left" w:pos="1900"/>
        </w:tabs>
        <w:ind w:left="1900" w:right="73" w:hanging="530"/>
        <w:jc w:val="both"/>
        <w:rPr>
          <w:rFonts w:ascii="Times New Roman" w:eastAsia="Calibri" w:hAnsi="Times New Roman"/>
          <w:szCs w:val="24"/>
        </w:rPr>
      </w:pPr>
      <w:r w:rsidRPr="00B5070B">
        <w:rPr>
          <w:rFonts w:ascii="Times New Roman" w:eastAsia="Calibri" w:hAnsi="Times New Roman"/>
          <w:szCs w:val="24"/>
        </w:rPr>
        <w:t>ii.</w:t>
      </w:r>
      <w:r w:rsidRPr="00B5070B">
        <w:rPr>
          <w:rFonts w:ascii="Times New Roman" w:eastAsia="Calibri" w:hAnsi="Times New Roman"/>
          <w:szCs w:val="24"/>
        </w:rPr>
        <w:tab/>
        <w:t>If the chair does not engage in a consultation, or if the consultation does not resolve the issue, the chair refers the appeal to a faculty committee within seven (7) calendar days of receiving the formal appeal.</w:t>
      </w:r>
    </w:p>
    <w:p w14:paraId="32A437E6" w14:textId="77777777" w:rsidR="002C3BA0" w:rsidRPr="00B5070B" w:rsidRDefault="002C3BA0" w:rsidP="002C3BA0">
      <w:pPr>
        <w:spacing w:before="13" w:line="280" w:lineRule="exact"/>
        <w:rPr>
          <w:rFonts w:ascii="Times New Roman" w:hAnsi="Times New Roman"/>
          <w:szCs w:val="24"/>
        </w:rPr>
      </w:pPr>
    </w:p>
    <w:p w14:paraId="61013816" w14:textId="77777777" w:rsidR="002C3BA0" w:rsidRPr="00B5070B" w:rsidRDefault="002C3BA0" w:rsidP="002C3BA0">
      <w:pPr>
        <w:ind w:left="820"/>
        <w:rPr>
          <w:rFonts w:ascii="Times New Roman" w:eastAsia="Calibri" w:hAnsi="Times New Roman"/>
          <w:szCs w:val="24"/>
        </w:rPr>
      </w:pPr>
      <w:r w:rsidRPr="00B5070B">
        <w:rPr>
          <w:rFonts w:ascii="Times New Roman" w:eastAsia="Calibri" w:hAnsi="Times New Roman"/>
          <w:szCs w:val="24"/>
        </w:rPr>
        <w:t xml:space="preserve">C.   </w:t>
      </w:r>
      <w:r w:rsidRPr="00B5070B">
        <w:rPr>
          <w:rFonts w:ascii="Times New Roman" w:eastAsia="Calibri" w:hAnsi="Times New Roman"/>
          <w:szCs w:val="24"/>
          <w:u w:val="single" w:color="000000"/>
        </w:rPr>
        <w:t>Faculty Committee Review and Resolution</w:t>
      </w:r>
    </w:p>
    <w:p w14:paraId="06D1936A" w14:textId="77777777" w:rsidR="002C3BA0" w:rsidRPr="00B5070B" w:rsidRDefault="002C3BA0" w:rsidP="002C3BA0">
      <w:pPr>
        <w:spacing w:before="6" w:line="280" w:lineRule="exact"/>
        <w:rPr>
          <w:rFonts w:ascii="Times New Roman" w:hAnsi="Times New Roman"/>
          <w:szCs w:val="24"/>
        </w:rPr>
      </w:pPr>
    </w:p>
    <w:p w14:paraId="311100CE" w14:textId="77777777" w:rsidR="002C3BA0" w:rsidRPr="00B5070B" w:rsidRDefault="002C3BA0" w:rsidP="002C3BA0">
      <w:pPr>
        <w:spacing w:before="7"/>
        <w:ind w:left="1180" w:right="73"/>
        <w:jc w:val="both"/>
        <w:rPr>
          <w:rFonts w:ascii="Times New Roman" w:eastAsia="Calibri" w:hAnsi="Times New Roman"/>
          <w:szCs w:val="24"/>
        </w:rPr>
      </w:pPr>
      <w:r w:rsidRPr="00B5070B">
        <w:rPr>
          <w:rFonts w:ascii="Times New Roman" w:eastAsia="Calibri" w:hAnsi="Times New Roman"/>
          <w:szCs w:val="24"/>
        </w:rPr>
        <w:t>The  committee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7458BA9F" w14:textId="77777777" w:rsidR="002C3BA0" w:rsidRPr="00B5070B" w:rsidRDefault="002C3BA0" w:rsidP="002C3BA0">
      <w:pPr>
        <w:spacing w:before="16" w:line="280" w:lineRule="exact"/>
        <w:rPr>
          <w:rFonts w:ascii="Times New Roman" w:hAnsi="Times New Roman"/>
          <w:szCs w:val="24"/>
        </w:rPr>
      </w:pPr>
    </w:p>
    <w:p w14:paraId="0AFC5329" w14:textId="77777777" w:rsidR="002C3BA0" w:rsidRPr="00B5070B" w:rsidRDefault="002C3BA0" w:rsidP="002C3BA0">
      <w:pPr>
        <w:tabs>
          <w:tab w:val="left" w:pos="1900"/>
        </w:tabs>
        <w:ind w:left="1900" w:right="72" w:hanging="475"/>
        <w:jc w:val="both"/>
        <w:rPr>
          <w:rFonts w:ascii="Times New Roman" w:eastAsia="Calibri" w:hAnsi="Times New Roman"/>
          <w:szCs w:val="24"/>
        </w:rPr>
      </w:pPr>
      <w:r w:rsidRPr="00B5070B">
        <w:rPr>
          <w:rFonts w:ascii="Times New Roman" w:eastAsia="Calibri" w:hAnsi="Times New Roman"/>
          <w:szCs w:val="24"/>
        </w:rPr>
        <w:t>i.</w:t>
      </w:r>
      <w:r w:rsidRPr="00B5070B">
        <w:rPr>
          <w:rFonts w:ascii="Times New Roman" w:eastAsia="Calibri" w:hAnsi="Times New Roman"/>
          <w:szCs w:val="24"/>
        </w:rPr>
        <w:tab/>
        <w:t>The committee requests a written statement from the instructor for review along with the  student's  appeal.  The  committee  may  request  additional  information  and  will meet with the student, the instructor, and/or others, as it sees fit.</w:t>
      </w:r>
    </w:p>
    <w:p w14:paraId="0D0F06DE" w14:textId="77777777" w:rsidR="002C3BA0" w:rsidRPr="00B5070B" w:rsidRDefault="002C3BA0" w:rsidP="002C3BA0">
      <w:pPr>
        <w:spacing w:before="13" w:line="280" w:lineRule="exact"/>
        <w:rPr>
          <w:rFonts w:ascii="Times New Roman" w:hAnsi="Times New Roman"/>
          <w:szCs w:val="24"/>
        </w:rPr>
      </w:pPr>
    </w:p>
    <w:p w14:paraId="14872441" w14:textId="77777777" w:rsidR="002C3BA0" w:rsidRPr="00B5070B" w:rsidRDefault="002C3BA0" w:rsidP="002C3BA0">
      <w:pPr>
        <w:ind w:left="1370"/>
        <w:rPr>
          <w:rFonts w:ascii="Times New Roman" w:eastAsia="Calibri" w:hAnsi="Times New Roman"/>
          <w:szCs w:val="24"/>
        </w:rPr>
      </w:pPr>
      <w:r w:rsidRPr="00B5070B">
        <w:rPr>
          <w:rFonts w:ascii="Times New Roman" w:eastAsia="Calibri" w:hAnsi="Times New Roman"/>
          <w:szCs w:val="24"/>
        </w:rPr>
        <w:t>ii.       The committee issues one of the following recommendations to the instructor:</w:t>
      </w:r>
    </w:p>
    <w:p w14:paraId="1F868E88" w14:textId="77777777" w:rsidR="002C3BA0" w:rsidRPr="00B5070B" w:rsidRDefault="002C3BA0" w:rsidP="002C3BA0">
      <w:pPr>
        <w:spacing w:before="13" w:line="280" w:lineRule="exact"/>
        <w:rPr>
          <w:rFonts w:ascii="Times New Roman" w:hAnsi="Times New Roman"/>
          <w:szCs w:val="24"/>
        </w:rPr>
      </w:pPr>
    </w:p>
    <w:p w14:paraId="0816C4BC" w14:textId="77777777" w:rsidR="002C3BA0" w:rsidRPr="00B5070B" w:rsidRDefault="002C3BA0" w:rsidP="002C3BA0">
      <w:pPr>
        <w:ind w:left="2981" w:right="73" w:hanging="361"/>
        <w:rPr>
          <w:rFonts w:ascii="Times New Roman" w:eastAsia="Calibri" w:hAnsi="Times New Roman"/>
          <w:szCs w:val="24"/>
        </w:rPr>
        <w:sectPr w:rsidR="002C3BA0" w:rsidRPr="00B5070B">
          <w:pgSz w:w="12240" w:h="15840"/>
          <w:pgMar w:top="1480" w:right="960" w:bottom="280" w:left="980" w:header="0" w:footer="922" w:gutter="0"/>
          <w:cols w:space="720"/>
        </w:sectPr>
      </w:pPr>
      <w:r w:rsidRPr="00B5070B">
        <w:rPr>
          <w:rFonts w:ascii="Times New Roman" w:eastAsia="Calibri" w:hAnsi="Times New Roman"/>
          <w:szCs w:val="24"/>
        </w:rPr>
        <w:t>1.   The grade should remain unchanged, as it was assigned in an equitable and valid manner.</w:t>
      </w:r>
    </w:p>
    <w:p w14:paraId="6C862527" w14:textId="77777777" w:rsidR="002C3BA0" w:rsidRPr="00B5070B" w:rsidRDefault="002C3BA0" w:rsidP="002C3BA0">
      <w:pPr>
        <w:spacing w:before="1" w:line="240" w:lineRule="exact"/>
        <w:rPr>
          <w:rFonts w:ascii="Times New Roman" w:hAnsi="Times New Roman"/>
          <w:szCs w:val="24"/>
        </w:rPr>
      </w:pPr>
    </w:p>
    <w:p w14:paraId="714C4698" w14:textId="77777777" w:rsidR="002C3BA0" w:rsidRPr="00B5070B" w:rsidRDefault="002C3BA0" w:rsidP="002C3BA0">
      <w:pPr>
        <w:spacing w:before="7"/>
        <w:ind w:left="2261" w:right="80" w:hanging="361"/>
        <w:jc w:val="both"/>
        <w:rPr>
          <w:rFonts w:ascii="Times New Roman" w:eastAsia="Calibri" w:hAnsi="Times New Roman"/>
          <w:szCs w:val="24"/>
        </w:rPr>
      </w:pPr>
      <w:r w:rsidRPr="00B5070B">
        <w:rPr>
          <w:rFonts w:ascii="Times New Roman" w:eastAsia="Calibri" w:hAnsi="Times New Roman"/>
          <w:szCs w:val="24"/>
        </w:rPr>
        <w:t>2.   The grade should be changed. In this case, the committee must provide a written explanation of this finding to the instructor.</w:t>
      </w:r>
    </w:p>
    <w:p w14:paraId="163D381F" w14:textId="77777777" w:rsidR="002C3BA0" w:rsidRPr="00B5070B" w:rsidRDefault="002C3BA0" w:rsidP="002C3BA0">
      <w:pPr>
        <w:spacing w:before="13" w:line="280" w:lineRule="exact"/>
        <w:rPr>
          <w:rFonts w:ascii="Times New Roman" w:hAnsi="Times New Roman"/>
          <w:szCs w:val="24"/>
        </w:rPr>
      </w:pPr>
    </w:p>
    <w:p w14:paraId="459EBD53" w14:textId="77777777" w:rsidR="002C3BA0" w:rsidRPr="00B5070B" w:rsidRDefault="002C3BA0" w:rsidP="002C3BA0">
      <w:pPr>
        <w:ind w:left="595"/>
        <w:rPr>
          <w:rFonts w:ascii="Times New Roman" w:eastAsia="Calibri" w:hAnsi="Times New Roman"/>
          <w:szCs w:val="24"/>
        </w:rPr>
      </w:pPr>
      <w:r w:rsidRPr="00B5070B">
        <w:rPr>
          <w:rFonts w:ascii="Times New Roman" w:eastAsia="Calibri" w:hAnsi="Times New Roman"/>
          <w:szCs w:val="24"/>
        </w:rPr>
        <w:t>iii.       If a grade change is recommended to the instructor, one of the following may occur</w:t>
      </w:r>
    </w:p>
    <w:p w14:paraId="75D1FE9A" w14:textId="77777777" w:rsidR="002C3BA0" w:rsidRPr="00B5070B" w:rsidRDefault="002C3BA0" w:rsidP="002C3BA0">
      <w:pPr>
        <w:spacing w:before="13" w:line="280" w:lineRule="exact"/>
        <w:rPr>
          <w:rFonts w:ascii="Times New Roman" w:hAnsi="Times New Roman"/>
          <w:szCs w:val="24"/>
        </w:rPr>
      </w:pPr>
    </w:p>
    <w:p w14:paraId="142157E7" w14:textId="77777777" w:rsidR="002C3BA0" w:rsidRPr="00B5070B" w:rsidRDefault="002C3BA0" w:rsidP="002C3BA0">
      <w:pPr>
        <w:ind w:left="1180" w:right="143"/>
        <w:jc w:val="both"/>
        <w:rPr>
          <w:rFonts w:ascii="Times New Roman" w:eastAsia="Calibri" w:hAnsi="Times New Roman"/>
          <w:szCs w:val="24"/>
        </w:rPr>
      </w:pPr>
      <w:r w:rsidRPr="00B5070B">
        <w:rPr>
          <w:rFonts w:ascii="Times New Roman" w:eastAsia="Calibri" w:hAnsi="Times New Roman"/>
          <w:szCs w:val="24"/>
        </w:rPr>
        <w:t>The committee requests that the instructor change the grade, in response to the written explanation to the instructor, and the instructor agrees to change the grade.</w:t>
      </w:r>
    </w:p>
    <w:p w14:paraId="5E35F96E" w14:textId="77777777" w:rsidR="002C3BA0" w:rsidRPr="00B5070B" w:rsidRDefault="002C3BA0" w:rsidP="002C3BA0">
      <w:pPr>
        <w:spacing w:before="15" w:line="280" w:lineRule="exact"/>
        <w:rPr>
          <w:rFonts w:ascii="Times New Roman" w:hAnsi="Times New Roman"/>
          <w:szCs w:val="24"/>
        </w:rPr>
      </w:pPr>
    </w:p>
    <w:p w14:paraId="57AED9DC" w14:textId="77777777" w:rsidR="002C3BA0" w:rsidRPr="00B5070B" w:rsidRDefault="002C3BA0" w:rsidP="002C3BA0">
      <w:pPr>
        <w:ind w:left="1180" w:right="74"/>
        <w:jc w:val="both"/>
        <w:rPr>
          <w:rFonts w:ascii="Times New Roman" w:eastAsia="Calibri" w:hAnsi="Times New Roman"/>
          <w:szCs w:val="24"/>
        </w:rPr>
      </w:pPr>
      <w:r w:rsidRPr="00B5070B">
        <w:rPr>
          <w:rFonts w:ascii="Times New Roman" w:eastAsia="Calibri" w:hAnsi="Times New Roman"/>
          <w:szCs w:val="24"/>
        </w:rPr>
        <w:t>The  committee  requests  that  the  instructor  change  the  grade,  in  response  to  the written   explanation   to   the   instructor,   and   the   instructor   disagrees   with   the committee. In such cases, the instructor should provide a written explanation of their disagreement to the committee.</w:t>
      </w:r>
    </w:p>
    <w:p w14:paraId="69E8B226" w14:textId="77777777" w:rsidR="002C3BA0" w:rsidRPr="00B5070B" w:rsidRDefault="002C3BA0" w:rsidP="002C3BA0">
      <w:pPr>
        <w:spacing w:before="13" w:line="280" w:lineRule="exact"/>
        <w:rPr>
          <w:rFonts w:ascii="Times New Roman" w:hAnsi="Times New Roman"/>
          <w:szCs w:val="24"/>
        </w:rPr>
      </w:pPr>
    </w:p>
    <w:p w14:paraId="1F0744DB" w14:textId="77777777" w:rsidR="002C3BA0" w:rsidRPr="00B5070B" w:rsidRDefault="002C3BA0" w:rsidP="002C3BA0">
      <w:pPr>
        <w:ind w:left="1900"/>
        <w:rPr>
          <w:rFonts w:ascii="Times New Roman" w:eastAsia="Calibri" w:hAnsi="Times New Roman"/>
          <w:szCs w:val="24"/>
        </w:rPr>
      </w:pPr>
      <w:r w:rsidRPr="00B5070B">
        <w:rPr>
          <w:rFonts w:ascii="Times New Roman" w:eastAsia="Calibri" w:hAnsi="Times New Roman"/>
          <w:szCs w:val="24"/>
        </w:rPr>
        <w:t>1.   The  committee  may  then  concur  with  the  instructor’s  assessment  and</w:t>
      </w:r>
    </w:p>
    <w:p w14:paraId="74E9525B" w14:textId="77777777" w:rsidR="002C3BA0" w:rsidRPr="00B5070B" w:rsidRDefault="002C3BA0" w:rsidP="002C3BA0">
      <w:pPr>
        <w:ind w:left="2261"/>
        <w:rPr>
          <w:rFonts w:ascii="Times New Roman" w:eastAsia="Calibri" w:hAnsi="Times New Roman"/>
          <w:szCs w:val="24"/>
        </w:rPr>
      </w:pPr>
      <w:r w:rsidRPr="00B5070B">
        <w:rPr>
          <w:rFonts w:ascii="Times New Roman" w:eastAsia="Calibri" w:hAnsi="Times New Roman"/>
          <w:szCs w:val="24"/>
        </w:rPr>
        <w:t>allow the grade to stand unchanged.</w:t>
      </w:r>
    </w:p>
    <w:p w14:paraId="3609743B" w14:textId="77777777" w:rsidR="002C3BA0" w:rsidRPr="00B5070B" w:rsidRDefault="002C3BA0" w:rsidP="002C3BA0">
      <w:pPr>
        <w:spacing w:before="13" w:line="280" w:lineRule="exact"/>
        <w:rPr>
          <w:rFonts w:ascii="Times New Roman" w:hAnsi="Times New Roman"/>
          <w:szCs w:val="24"/>
        </w:rPr>
      </w:pPr>
    </w:p>
    <w:p w14:paraId="23BCC8FD" w14:textId="77777777" w:rsidR="002C3BA0" w:rsidRPr="00B5070B" w:rsidRDefault="002C3BA0" w:rsidP="002C3BA0">
      <w:pPr>
        <w:ind w:left="2261" w:right="72" w:hanging="361"/>
        <w:jc w:val="both"/>
        <w:rPr>
          <w:rFonts w:ascii="Times New Roman" w:eastAsia="Calibri" w:hAnsi="Times New Roman"/>
          <w:szCs w:val="24"/>
        </w:rPr>
      </w:pPr>
      <w:r w:rsidRPr="00B5070B">
        <w:rPr>
          <w:rFonts w:ascii="Times New Roman" w:eastAsia="Calibri" w:hAnsi="Times New Roman"/>
          <w:szCs w:val="24"/>
        </w:rPr>
        <w:t>2.   However, if the committee upholds its conclusion that the grade should be changed,  it  may  recommend  an  administrative  change  of  grade  to  the department chair.</w:t>
      </w:r>
    </w:p>
    <w:p w14:paraId="1C774550" w14:textId="77777777" w:rsidR="002C3BA0" w:rsidRPr="00B5070B" w:rsidRDefault="002C3BA0" w:rsidP="002C3BA0">
      <w:pPr>
        <w:spacing w:before="13" w:line="280" w:lineRule="exact"/>
        <w:rPr>
          <w:rFonts w:ascii="Times New Roman" w:hAnsi="Times New Roman"/>
          <w:szCs w:val="24"/>
        </w:rPr>
      </w:pPr>
    </w:p>
    <w:p w14:paraId="26AAD8C5" w14:textId="77777777" w:rsidR="002C3BA0" w:rsidRPr="00B5070B" w:rsidRDefault="002C3BA0" w:rsidP="002C3BA0">
      <w:pPr>
        <w:tabs>
          <w:tab w:val="left" w:pos="1180"/>
        </w:tabs>
        <w:ind w:left="1180" w:right="75" w:hanging="583"/>
        <w:jc w:val="both"/>
        <w:rPr>
          <w:rFonts w:ascii="Times New Roman" w:eastAsia="Calibri" w:hAnsi="Times New Roman"/>
          <w:szCs w:val="24"/>
        </w:rPr>
      </w:pPr>
      <w:r w:rsidRPr="00B5070B">
        <w:rPr>
          <w:rFonts w:ascii="Times New Roman" w:eastAsia="Calibri" w:hAnsi="Times New Roman"/>
          <w:szCs w:val="24"/>
        </w:rPr>
        <w:t>iv.</w:t>
      </w:r>
      <w:r w:rsidRPr="00B5070B">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034AB4B8" w14:textId="77777777" w:rsidR="002C3BA0" w:rsidRPr="00B5070B" w:rsidRDefault="002C3BA0" w:rsidP="002C3BA0">
      <w:pPr>
        <w:spacing w:before="12" w:line="280" w:lineRule="exact"/>
        <w:rPr>
          <w:rFonts w:ascii="Times New Roman" w:hAnsi="Times New Roman"/>
          <w:szCs w:val="24"/>
        </w:rPr>
      </w:pPr>
    </w:p>
    <w:p w14:paraId="64039E54" w14:textId="77777777" w:rsidR="002C3BA0" w:rsidRPr="00B5070B" w:rsidRDefault="002C3BA0" w:rsidP="002C3BA0">
      <w:pPr>
        <w:tabs>
          <w:tab w:val="left" w:pos="1180"/>
        </w:tabs>
        <w:ind w:left="1180" w:right="73" w:hanging="528"/>
        <w:jc w:val="both"/>
        <w:rPr>
          <w:rFonts w:ascii="Times New Roman" w:eastAsia="Calibri" w:hAnsi="Times New Roman"/>
          <w:szCs w:val="24"/>
        </w:rPr>
      </w:pPr>
      <w:r w:rsidRPr="00B5070B">
        <w:rPr>
          <w:rFonts w:ascii="Times New Roman" w:eastAsia="Calibri" w:hAnsi="Times New Roman"/>
          <w:szCs w:val="24"/>
        </w:rPr>
        <w:t>v.</w:t>
      </w:r>
      <w:r w:rsidRPr="00B5070B">
        <w:rPr>
          <w:rFonts w:ascii="Times New Roman" w:eastAsia="Calibri" w:hAnsi="Times New Roman"/>
          <w:szCs w:val="24"/>
        </w:rPr>
        <w:tab/>
        <w:t>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grade,  as  appropriate.  The  grade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79DDF227" w14:textId="77777777" w:rsidR="002C3BA0" w:rsidRPr="00B5070B" w:rsidRDefault="002C3BA0" w:rsidP="002C3BA0">
      <w:pPr>
        <w:spacing w:before="13" w:line="280" w:lineRule="exact"/>
        <w:rPr>
          <w:rFonts w:ascii="Times New Roman" w:hAnsi="Times New Roman"/>
          <w:szCs w:val="24"/>
        </w:rPr>
      </w:pPr>
    </w:p>
    <w:p w14:paraId="529FB9C1" w14:textId="77777777" w:rsidR="002C3BA0" w:rsidRPr="00B5070B" w:rsidRDefault="002C3BA0" w:rsidP="002C3BA0">
      <w:pPr>
        <w:ind w:left="100"/>
        <w:rPr>
          <w:rFonts w:ascii="Times New Roman" w:eastAsia="Calibri" w:hAnsi="Times New Roman"/>
          <w:szCs w:val="24"/>
        </w:rPr>
      </w:pPr>
      <w:r w:rsidRPr="00B5070B">
        <w:rPr>
          <w:rFonts w:ascii="Times New Roman" w:eastAsia="Calibri" w:hAnsi="Times New Roman"/>
          <w:szCs w:val="24"/>
        </w:rPr>
        <w:t xml:space="preserve">D.   </w:t>
      </w:r>
      <w:r w:rsidRPr="00B5070B">
        <w:rPr>
          <w:rFonts w:ascii="Times New Roman" w:eastAsia="Calibri" w:hAnsi="Times New Roman"/>
          <w:szCs w:val="24"/>
          <w:u w:val="single" w:color="000000"/>
        </w:rPr>
        <w:t xml:space="preserve"> D ea n ’s  Pr oced u ral  Review </w:t>
      </w:r>
    </w:p>
    <w:p w14:paraId="54A5F70E" w14:textId="77777777" w:rsidR="002C3BA0" w:rsidRPr="00B5070B" w:rsidRDefault="002C3BA0" w:rsidP="002C3BA0">
      <w:pPr>
        <w:spacing w:before="8" w:line="280" w:lineRule="exact"/>
        <w:rPr>
          <w:rFonts w:ascii="Times New Roman" w:hAnsi="Times New Roman"/>
          <w:szCs w:val="24"/>
        </w:rPr>
      </w:pPr>
    </w:p>
    <w:p w14:paraId="7E03BB09" w14:textId="77777777" w:rsidR="002C3BA0" w:rsidRPr="00B5070B" w:rsidRDefault="002C3BA0" w:rsidP="002C3BA0">
      <w:pPr>
        <w:spacing w:before="6" w:line="280" w:lineRule="exact"/>
        <w:ind w:left="460" w:right="72"/>
        <w:jc w:val="both"/>
        <w:rPr>
          <w:rFonts w:ascii="Times New Roman" w:eastAsia="Calibri" w:hAnsi="Times New Roman"/>
          <w:szCs w:val="24"/>
        </w:rPr>
        <w:sectPr w:rsidR="002C3BA0" w:rsidRPr="00B5070B">
          <w:pgSz w:w="12240" w:h="15840"/>
          <w:pgMar w:top="1480" w:right="960" w:bottom="280" w:left="1700" w:header="0" w:footer="922" w:gutter="0"/>
          <w:cols w:space="720"/>
        </w:sectPr>
      </w:pPr>
      <w:r w:rsidRPr="00B5070B">
        <w:rPr>
          <w:rFonts w:ascii="Times New Roman" w:eastAsia="Calibri" w:hAnsi="Times New Roman"/>
          <w:szCs w:val="24"/>
        </w:rPr>
        <w:t>If either student or instructor believes there was a procedural error in the process, that party may request reconsideration on procedural grounds by filing a written request for review to the  dean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702B3823" w14:textId="77777777" w:rsidR="002C3BA0" w:rsidRPr="00B5070B" w:rsidRDefault="002C3BA0" w:rsidP="002C3BA0">
      <w:pPr>
        <w:tabs>
          <w:tab w:val="left" w:pos="1900"/>
        </w:tabs>
        <w:spacing w:before="55"/>
        <w:ind w:left="1900" w:right="71" w:hanging="475"/>
        <w:jc w:val="both"/>
        <w:rPr>
          <w:rFonts w:ascii="Times New Roman" w:eastAsia="Calibri" w:hAnsi="Times New Roman"/>
          <w:szCs w:val="24"/>
        </w:rPr>
      </w:pPr>
      <w:r w:rsidRPr="00B5070B">
        <w:rPr>
          <w:rFonts w:ascii="Times New Roman" w:eastAsia="Calibri" w:hAnsi="Times New Roman"/>
          <w:szCs w:val="24"/>
        </w:rPr>
        <w:lastRenderedPageBreak/>
        <w:t>i.</w:t>
      </w:r>
      <w:r w:rsidRPr="00B5070B">
        <w:rPr>
          <w:rFonts w:ascii="Times New Roman" w:eastAsia="Calibri" w:hAnsi="Times New Roman"/>
          <w:szCs w:val="24"/>
        </w:rPr>
        <w:tab/>
        <w:t>If  the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451577E6" w14:textId="77777777" w:rsidR="002C3BA0" w:rsidRPr="00B5070B" w:rsidRDefault="002C3BA0" w:rsidP="002C3BA0">
      <w:pPr>
        <w:spacing w:before="13" w:line="280" w:lineRule="exact"/>
        <w:rPr>
          <w:rFonts w:ascii="Times New Roman" w:hAnsi="Times New Roman"/>
          <w:szCs w:val="24"/>
        </w:rPr>
      </w:pPr>
    </w:p>
    <w:p w14:paraId="63A57CA8" w14:textId="77777777" w:rsidR="002C3BA0" w:rsidRPr="00B5070B" w:rsidRDefault="002C3BA0" w:rsidP="002C3BA0">
      <w:pPr>
        <w:tabs>
          <w:tab w:val="left" w:pos="1900"/>
        </w:tabs>
        <w:ind w:left="1900" w:right="76" w:hanging="530"/>
        <w:jc w:val="both"/>
        <w:rPr>
          <w:rFonts w:ascii="Times New Roman" w:eastAsia="Calibri" w:hAnsi="Times New Roman"/>
          <w:szCs w:val="24"/>
        </w:rPr>
      </w:pPr>
      <w:r w:rsidRPr="00B5070B">
        <w:rPr>
          <w:rFonts w:ascii="Times New Roman" w:eastAsia="Calibri" w:hAnsi="Times New Roman"/>
          <w:szCs w:val="24"/>
        </w:rPr>
        <w:t>ii.</w:t>
      </w:r>
      <w:r w:rsidRPr="00B5070B">
        <w:rPr>
          <w:rFonts w:ascii="Times New Roman" w:eastAsia="Calibri" w:hAnsi="Times New Roman"/>
          <w:szCs w:val="24"/>
        </w:rPr>
        <w:tab/>
        <w:t>Upon    the    conclusion    of    the    exchange    with    the    instructor    regarding    its recommendations, contained in C-ii and C-iii, above, the committee submits its final recommendation in writing to the dean.</w:t>
      </w:r>
    </w:p>
    <w:p w14:paraId="5EAC2B85" w14:textId="77777777" w:rsidR="002C3BA0" w:rsidRPr="00B5070B" w:rsidRDefault="002C3BA0" w:rsidP="002C3BA0">
      <w:pPr>
        <w:spacing w:before="15" w:line="280" w:lineRule="exact"/>
        <w:rPr>
          <w:rFonts w:ascii="Times New Roman" w:hAnsi="Times New Roman"/>
          <w:szCs w:val="24"/>
        </w:rPr>
      </w:pPr>
    </w:p>
    <w:p w14:paraId="0E0E7C24" w14:textId="77777777" w:rsidR="002C3BA0" w:rsidRPr="00B5070B" w:rsidRDefault="002C3BA0" w:rsidP="002C3BA0">
      <w:pPr>
        <w:tabs>
          <w:tab w:val="left" w:pos="1900"/>
        </w:tabs>
        <w:ind w:left="1900" w:right="78" w:hanging="586"/>
        <w:jc w:val="both"/>
        <w:rPr>
          <w:rFonts w:ascii="Times New Roman" w:eastAsia="Calibri" w:hAnsi="Times New Roman"/>
          <w:szCs w:val="24"/>
        </w:rPr>
      </w:pPr>
      <w:r w:rsidRPr="00B5070B">
        <w:rPr>
          <w:rFonts w:ascii="Times New Roman" w:eastAsia="Calibri" w:hAnsi="Times New Roman"/>
          <w:szCs w:val="24"/>
        </w:rPr>
        <w:t>iii.</w:t>
      </w:r>
      <w:r w:rsidRPr="00B5070B">
        <w:rPr>
          <w:rFonts w:ascii="Times New Roman" w:eastAsia="Calibri" w:hAnsi="Times New Roman"/>
          <w:szCs w:val="24"/>
        </w:rPr>
        <w:tab/>
        <w:t>The dean shall provide notice of the final resolution to the student, instructor and department  chair.  The  resolution  must  be  described  in  writing,  signed  by  the department chair, acknowledged as received by student and instructor, and filed in the student's record in the department. The department chair changes the grade, as appropriate.</w:t>
      </w:r>
    </w:p>
    <w:p w14:paraId="5CBD16FE" w14:textId="77777777" w:rsidR="002C3BA0" w:rsidRPr="00B5070B" w:rsidRDefault="002C3BA0" w:rsidP="002C3BA0">
      <w:pPr>
        <w:spacing w:before="13" w:line="280" w:lineRule="exact"/>
        <w:rPr>
          <w:rFonts w:ascii="Times New Roman" w:hAnsi="Times New Roman"/>
          <w:szCs w:val="24"/>
        </w:rPr>
      </w:pPr>
    </w:p>
    <w:p w14:paraId="5D27E4AA" w14:textId="77777777" w:rsidR="002C3BA0" w:rsidRPr="00B5070B" w:rsidRDefault="002C3BA0" w:rsidP="002C3BA0">
      <w:pPr>
        <w:tabs>
          <w:tab w:val="left" w:pos="1900"/>
        </w:tabs>
        <w:ind w:left="1900" w:right="73" w:hanging="583"/>
        <w:jc w:val="both"/>
        <w:rPr>
          <w:rFonts w:ascii="Times New Roman" w:eastAsia="Calibri" w:hAnsi="Times New Roman"/>
          <w:szCs w:val="24"/>
        </w:rPr>
      </w:pPr>
      <w:r w:rsidRPr="00B5070B">
        <w:rPr>
          <w:rFonts w:ascii="Times New Roman" w:eastAsia="Calibri" w:hAnsi="Times New Roman"/>
          <w:szCs w:val="24"/>
        </w:rPr>
        <w:t>iv.</w:t>
      </w:r>
      <w:r w:rsidRPr="00B5070B">
        <w:rPr>
          <w:rFonts w:ascii="Times New Roman" w:eastAsia="Calibri" w:hAnsi="Times New Roman"/>
          <w:szCs w:val="24"/>
        </w:rPr>
        <w:tab/>
        <w:t>This process shall extend the timeline by no more than 21 calendar days, except under extraordinary circumstances.  The  decision  of this  committee  may not be  appealed further.</w:t>
      </w:r>
    </w:p>
    <w:p w14:paraId="5E7C3828" w14:textId="77777777" w:rsidR="002C3BA0" w:rsidRPr="00B5070B" w:rsidRDefault="002C3BA0" w:rsidP="002C3BA0">
      <w:pPr>
        <w:spacing w:before="13" w:line="280" w:lineRule="exact"/>
        <w:rPr>
          <w:rFonts w:ascii="Times New Roman" w:hAnsi="Times New Roman"/>
          <w:szCs w:val="24"/>
        </w:rPr>
      </w:pPr>
    </w:p>
    <w:p w14:paraId="5E832DAC" w14:textId="77777777" w:rsidR="002C3BA0" w:rsidRPr="00B5070B" w:rsidRDefault="002C3BA0" w:rsidP="002C3BA0">
      <w:pPr>
        <w:ind w:left="1540"/>
        <w:rPr>
          <w:rFonts w:ascii="Times New Roman" w:eastAsia="Calibri" w:hAnsi="Times New Roman"/>
          <w:szCs w:val="24"/>
        </w:rPr>
      </w:pPr>
      <w:r w:rsidRPr="00B5070B">
        <w:rPr>
          <w:rFonts w:ascii="Times New Roman" w:eastAsia="Calibri" w:hAnsi="Times New Roman"/>
          <w:b/>
          <w:szCs w:val="24"/>
          <w:u w:val="single" w:color="000000"/>
        </w:rPr>
        <w:t>Responsible Party</w:t>
      </w:r>
      <w:r w:rsidRPr="00B5070B">
        <w:rPr>
          <w:rFonts w:ascii="Times New Roman" w:eastAsia="Calibri" w:hAnsi="Times New Roman"/>
          <w:szCs w:val="24"/>
        </w:rPr>
        <w:t>:  Faculty Review Committee, Dean</w:t>
      </w:r>
    </w:p>
    <w:p w14:paraId="697C02D6" w14:textId="77777777" w:rsidR="002C3BA0" w:rsidRPr="00B5070B" w:rsidRDefault="002C3BA0" w:rsidP="002C3BA0">
      <w:pPr>
        <w:spacing w:before="6" w:line="280" w:lineRule="exact"/>
        <w:rPr>
          <w:rFonts w:ascii="Times New Roman" w:hAnsi="Times New Roman"/>
          <w:szCs w:val="24"/>
        </w:rPr>
      </w:pPr>
    </w:p>
    <w:p w14:paraId="5585C666" w14:textId="77777777" w:rsidR="002C3BA0" w:rsidRPr="00B5070B" w:rsidRDefault="002C3BA0" w:rsidP="002C3BA0">
      <w:pPr>
        <w:spacing w:before="7"/>
        <w:ind w:left="100"/>
        <w:rPr>
          <w:rFonts w:ascii="Times New Roman" w:eastAsia="Calibri" w:hAnsi="Times New Roman"/>
          <w:szCs w:val="24"/>
        </w:rPr>
      </w:pPr>
      <w:r w:rsidRPr="00B5070B">
        <w:rPr>
          <w:rFonts w:ascii="Times New Roman" w:eastAsia="Calibri" w:hAnsi="Times New Roman"/>
          <w:b/>
          <w:szCs w:val="24"/>
        </w:rPr>
        <w:t>4.   Records Retention.</w:t>
      </w:r>
    </w:p>
    <w:p w14:paraId="08191E29" w14:textId="77777777" w:rsidR="002C3BA0" w:rsidRPr="00B5070B" w:rsidRDefault="002C3BA0" w:rsidP="002C3BA0">
      <w:pPr>
        <w:spacing w:before="15" w:line="280" w:lineRule="exact"/>
        <w:rPr>
          <w:rFonts w:ascii="Times New Roman" w:hAnsi="Times New Roman"/>
          <w:szCs w:val="24"/>
        </w:rPr>
      </w:pPr>
    </w:p>
    <w:p w14:paraId="46A6BBF9" w14:textId="77777777" w:rsidR="002C3BA0" w:rsidRPr="00B5070B" w:rsidRDefault="002C3BA0" w:rsidP="002C3BA0">
      <w:pPr>
        <w:ind w:left="460" w:right="84"/>
        <w:jc w:val="both"/>
        <w:rPr>
          <w:rFonts w:ascii="Times New Roman" w:eastAsia="Calibri" w:hAnsi="Times New Roman"/>
          <w:szCs w:val="24"/>
        </w:rPr>
      </w:pPr>
      <w:r w:rsidRPr="00B5070B">
        <w:rPr>
          <w:rFonts w:ascii="Times New Roman" w:eastAsia="Calibri" w:hAnsi="Times New Roman"/>
          <w:szCs w:val="24"/>
        </w:rPr>
        <w:t>Documentation  of  all  formal  grade  appeals,  including procedural  appeals,  whether  resolved  by a faculty committee, the chair, or the dean, must be maintained in department files for a period of time designated in the university records retention policy.</w:t>
      </w:r>
    </w:p>
    <w:p w14:paraId="05861853" w14:textId="77777777" w:rsidR="002C3BA0" w:rsidRPr="00B5070B" w:rsidRDefault="002C3BA0" w:rsidP="002C3BA0">
      <w:pPr>
        <w:spacing w:before="13" w:line="280" w:lineRule="exact"/>
        <w:rPr>
          <w:rFonts w:ascii="Times New Roman" w:hAnsi="Times New Roman"/>
          <w:szCs w:val="24"/>
        </w:rPr>
      </w:pPr>
    </w:p>
    <w:p w14:paraId="045FEBF7" w14:textId="77777777" w:rsidR="002C3BA0" w:rsidRPr="00B5070B" w:rsidRDefault="002C3BA0" w:rsidP="002C3BA0">
      <w:pPr>
        <w:ind w:left="100"/>
        <w:rPr>
          <w:rFonts w:ascii="Times New Roman" w:eastAsia="Calibri" w:hAnsi="Times New Roman"/>
          <w:szCs w:val="24"/>
        </w:rPr>
      </w:pPr>
      <w:r w:rsidRPr="00B5070B">
        <w:rPr>
          <w:rFonts w:ascii="Times New Roman" w:eastAsia="Calibri" w:hAnsi="Times New Roman"/>
          <w:b/>
          <w:szCs w:val="24"/>
          <w:u w:val="single" w:color="000000"/>
        </w:rPr>
        <w:t>References and Cross-references</w:t>
      </w:r>
      <w:r w:rsidRPr="00B5070B">
        <w:rPr>
          <w:rFonts w:ascii="Times New Roman" w:eastAsia="Calibri" w:hAnsi="Times New Roman"/>
          <w:b/>
          <w:szCs w:val="24"/>
        </w:rPr>
        <w:t>.</w:t>
      </w:r>
    </w:p>
    <w:p w14:paraId="6EEC24F7" w14:textId="77777777" w:rsidR="002C3BA0" w:rsidRPr="00B5070B" w:rsidRDefault="002C3BA0" w:rsidP="002C3BA0">
      <w:pPr>
        <w:spacing w:before="6" w:line="280" w:lineRule="exact"/>
        <w:rPr>
          <w:rFonts w:ascii="Times New Roman" w:hAnsi="Times New Roman"/>
          <w:szCs w:val="24"/>
        </w:rPr>
      </w:pPr>
    </w:p>
    <w:p w14:paraId="74530772" w14:textId="77777777" w:rsidR="002C3BA0" w:rsidRPr="00B5070B" w:rsidRDefault="002C3BA0" w:rsidP="002C3BA0">
      <w:pPr>
        <w:spacing w:before="7"/>
        <w:ind w:left="100"/>
        <w:rPr>
          <w:rFonts w:ascii="Times New Roman" w:eastAsia="Calibri" w:hAnsi="Times New Roman"/>
          <w:szCs w:val="24"/>
        </w:rPr>
      </w:pPr>
      <w:r w:rsidRPr="00B5070B">
        <w:rPr>
          <w:rFonts w:ascii="Times New Roman" w:eastAsia="Calibri" w:hAnsi="Times New Roman"/>
          <w:szCs w:val="24"/>
        </w:rPr>
        <w:t>UNT Policy 16.006, Information and Procedural Guidelines for Pursuing and Resolving a Complaint of</w:t>
      </w:r>
    </w:p>
    <w:p w14:paraId="30519A06" w14:textId="77777777" w:rsidR="002C3BA0" w:rsidRPr="00B5070B" w:rsidRDefault="002C3BA0" w:rsidP="002C3BA0">
      <w:pPr>
        <w:ind w:left="100"/>
        <w:rPr>
          <w:rFonts w:ascii="Times New Roman" w:eastAsia="Calibri" w:hAnsi="Times New Roman"/>
          <w:szCs w:val="24"/>
        </w:rPr>
      </w:pPr>
      <w:r w:rsidRPr="00B5070B">
        <w:rPr>
          <w:rFonts w:ascii="Times New Roman" w:eastAsia="Calibri" w:hAnsi="Times New Roman"/>
          <w:szCs w:val="24"/>
        </w:rPr>
        <w:t>Discrimination, Including Sexual Harassment</w:t>
      </w:r>
    </w:p>
    <w:p w14:paraId="458EAA87" w14:textId="77777777" w:rsidR="002C3BA0" w:rsidRPr="00B5070B" w:rsidRDefault="002C3BA0" w:rsidP="002C3BA0">
      <w:pPr>
        <w:spacing w:before="13" w:line="280" w:lineRule="exact"/>
        <w:rPr>
          <w:rFonts w:ascii="Times New Roman" w:hAnsi="Times New Roman"/>
          <w:szCs w:val="24"/>
        </w:rPr>
      </w:pPr>
    </w:p>
    <w:p w14:paraId="0D30C86D" w14:textId="77777777" w:rsidR="002C3BA0" w:rsidRPr="00B5070B" w:rsidRDefault="002C3BA0" w:rsidP="002C3BA0">
      <w:pPr>
        <w:ind w:left="100"/>
        <w:rPr>
          <w:rFonts w:ascii="Times New Roman" w:eastAsia="Calibri" w:hAnsi="Times New Roman"/>
          <w:szCs w:val="24"/>
        </w:rPr>
      </w:pPr>
      <w:r w:rsidRPr="00B5070B">
        <w:rPr>
          <w:rFonts w:ascii="Times New Roman" w:eastAsia="Calibri" w:hAnsi="Times New Roman"/>
          <w:szCs w:val="24"/>
        </w:rPr>
        <w:t>Approved:  8/89</w:t>
      </w:r>
    </w:p>
    <w:p w14:paraId="2385A6BC" w14:textId="77777777" w:rsidR="002C3BA0" w:rsidRPr="00B5070B" w:rsidRDefault="002C3BA0" w:rsidP="002C3BA0">
      <w:pPr>
        <w:ind w:left="100"/>
        <w:rPr>
          <w:rFonts w:ascii="Times New Roman" w:eastAsia="Calibri" w:hAnsi="Times New Roman"/>
          <w:szCs w:val="24"/>
        </w:rPr>
      </w:pPr>
      <w:r w:rsidRPr="00B5070B">
        <w:rPr>
          <w:rFonts w:ascii="Times New Roman" w:eastAsia="Calibri" w:hAnsi="Times New Roman"/>
          <w:szCs w:val="24"/>
        </w:rPr>
        <w:t>Effective:</w:t>
      </w:r>
    </w:p>
    <w:p w14:paraId="595A496C" w14:textId="77777777" w:rsidR="002C3BA0" w:rsidRPr="00B5070B" w:rsidRDefault="002C3BA0" w:rsidP="002C3BA0">
      <w:pPr>
        <w:ind w:left="100"/>
        <w:rPr>
          <w:rFonts w:ascii="Times New Roman" w:eastAsia="Calibri" w:hAnsi="Times New Roman"/>
          <w:szCs w:val="24"/>
        </w:rPr>
      </w:pPr>
      <w:r w:rsidRPr="00B5070B">
        <w:rPr>
          <w:rFonts w:ascii="Times New Roman" w:eastAsia="Calibri" w:hAnsi="Times New Roman"/>
          <w:szCs w:val="24"/>
        </w:rPr>
        <w:t>Revised: 7/02, 5/15/2015</w:t>
      </w:r>
    </w:p>
    <w:p w14:paraId="0B1DA5CA" w14:textId="244006AB" w:rsidR="002C3BA0" w:rsidRDefault="002C3BA0" w:rsidP="002C3BA0">
      <w:pPr>
        <w:spacing w:after="160" w:line="259" w:lineRule="auto"/>
        <w:jc w:val="center"/>
        <w:rPr>
          <w:rFonts w:ascii="Times New Roman" w:hAnsi="Times New Roman"/>
          <w:b/>
          <w:bCs/>
          <w:szCs w:val="24"/>
        </w:rPr>
      </w:pPr>
    </w:p>
    <w:p w14:paraId="474C98C0" w14:textId="608CD44A" w:rsidR="00412BCD" w:rsidRDefault="00412BCD" w:rsidP="002C3BA0">
      <w:pPr>
        <w:spacing w:after="160" w:line="259" w:lineRule="auto"/>
        <w:jc w:val="center"/>
        <w:rPr>
          <w:rFonts w:ascii="Times New Roman" w:hAnsi="Times New Roman"/>
          <w:b/>
          <w:bCs/>
          <w:szCs w:val="24"/>
        </w:rPr>
      </w:pPr>
    </w:p>
    <w:p w14:paraId="15B91338" w14:textId="78231A3D" w:rsidR="00412BCD" w:rsidRDefault="00412BCD" w:rsidP="002C3BA0">
      <w:pPr>
        <w:spacing w:after="160" w:line="259" w:lineRule="auto"/>
        <w:jc w:val="center"/>
        <w:rPr>
          <w:rFonts w:ascii="Times New Roman" w:hAnsi="Times New Roman"/>
          <w:b/>
          <w:bCs/>
          <w:szCs w:val="24"/>
        </w:rPr>
      </w:pPr>
    </w:p>
    <w:p w14:paraId="75B2A0A0" w14:textId="60C90DBD" w:rsidR="00412BCD" w:rsidRDefault="00412BCD" w:rsidP="002C3BA0">
      <w:pPr>
        <w:spacing w:after="160" w:line="259" w:lineRule="auto"/>
        <w:jc w:val="center"/>
        <w:rPr>
          <w:rFonts w:ascii="Times New Roman" w:hAnsi="Times New Roman"/>
          <w:b/>
          <w:bCs/>
          <w:szCs w:val="24"/>
        </w:rPr>
      </w:pPr>
    </w:p>
    <w:p w14:paraId="1C20EFFE" w14:textId="36A39F11" w:rsidR="00412BCD" w:rsidRDefault="00412BCD" w:rsidP="002C3BA0">
      <w:pPr>
        <w:spacing w:after="160" w:line="259" w:lineRule="auto"/>
        <w:jc w:val="center"/>
        <w:rPr>
          <w:rFonts w:ascii="Times New Roman" w:hAnsi="Times New Roman"/>
          <w:b/>
          <w:bCs/>
          <w:szCs w:val="24"/>
        </w:rPr>
      </w:pPr>
    </w:p>
    <w:p w14:paraId="3E1A2711" w14:textId="0C59937E" w:rsidR="00412BCD" w:rsidRDefault="00412BCD" w:rsidP="002C3BA0">
      <w:pPr>
        <w:spacing w:after="160" w:line="259" w:lineRule="auto"/>
        <w:jc w:val="center"/>
        <w:rPr>
          <w:rFonts w:ascii="Times New Roman" w:hAnsi="Times New Roman"/>
          <w:b/>
          <w:bCs/>
          <w:szCs w:val="24"/>
        </w:rPr>
      </w:pPr>
    </w:p>
    <w:p w14:paraId="637BF3DB" w14:textId="77777777" w:rsidR="00412BCD" w:rsidRPr="00B5070B" w:rsidRDefault="00412BCD" w:rsidP="002C3BA0">
      <w:pPr>
        <w:spacing w:after="160" w:line="259" w:lineRule="auto"/>
        <w:jc w:val="center"/>
        <w:rPr>
          <w:rFonts w:ascii="Times New Roman" w:hAnsi="Times New Roman"/>
          <w:b/>
          <w:bCs/>
          <w:szCs w:val="24"/>
        </w:rPr>
      </w:pPr>
    </w:p>
    <w:p w14:paraId="53BB8D44" w14:textId="2308DC50" w:rsidR="00412BCD" w:rsidRPr="00412BCD" w:rsidRDefault="00412BCD" w:rsidP="00412BCD">
      <w:pPr>
        <w:pStyle w:val="xmsonormal"/>
        <w:shd w:val="clear" w:color="auto" w:fill="FFFFFF"/>
        <w:spacing w:before="0" w:beforeAutospacing="0" w:after="0" w:afterAutospacing="0"/>
        <w:rPr>
          <w:color w:val="000000"/>
        </w:rPr>
      </w:pPr>
      <w:r w:rsidRPr="00412BCD">
        <w:rPr>
          <w:b/>
          <w:bCs/>
          <w:color w:val="000000"/>
        </w:rPr>
        <w:lastRenderedPageBreak/>
        <w:t>Student Survey</w:t>
      </w:r>
      <w:r w:rsidRPr="00412BCD">
        <w:rPr>
          <w:color w:val="000000"/>
        </w:rPr>
        <w:t> – Students are being asked to complete a survey at the end of the semester.  Students are to  complete the survey the last week of instruction, prior to the start of finals</w:t>
      </w:r>
    </w:p>
    <w:p w14:paraId="5D2753E0" w14:textId="77777777" w:rsidR="00412BCD" w:rsidRPr="00412BCD" w:rsidRDefault="00412BCD" w:rsidP="00412BCD">
      <w:pPr>
        <w:pStyle w:val="xmsonormal"/>
        <w:shd w:val="clear" w:color="auto" w:fill="FFFFFF"/>
        <w:spacing w:before="0" w:beforeAutospacing="0" w:after="0" w:afterAutospacing="0"/>
        <w:rPr>
          <w:color w:val="000000"/>
        </w:rPr>
      </w:pPr>
      <w:r w:rsidRPr="00412BCD">
        <w:rPr>
          <w:color w:val="000000"/>
        </w:rPr>
        <w:t> </w:t>
      </w:r>
    </w:p>
    <w:p w14:paraId="48C9A0FA" w14:textId="77777777" w:rsidR="00412BCD" w:rsidRPr="00412BCD" w:rsidRDefault="00412BCD" w:rsidP="00412BCD">
      <w:pPr>
        <w:pStyle w:val="xmsonormal"/>
        <w:shd w:val="clear" w:color="auto" w:fill="FFFFFF"/>
        <w:spacing w:before="0" w:beforeAutospacing="0" w:after="0" w:afterAutospacing="0"/>
        <w:rPr>
          <w:color w:val="000000"/>
        </w:rPr>
      </w:pPr>
      <w:r w:rsidRPr="00412BCD">
        <w:rPr>
          <w:color w:val="000000"/>
        </w:rPr>
        <w:t>Student Survey Link - </w:t>
      </w:r>
      <w:hyperlink r:id="rId66" w:tgtFrame="_blank" w:tooltip="Original URL: https://www.surveymonkey.com/r/YVPSK2S. Click or tap if you trust this link." w:history="1">
        <w:r w:rsidRPr="00412BCD">
          <w:rPr>
            <w:rStyle w:val="Hyperlink"/>
            <w:color w:val="0563C1"/>
            <w:bdr w:val="none" w:sz="0" w:space="0" w:color="auto" w:frame="1"/>
          </w:rPr>
          <w:t>https://www.surveymonkey.com/r/YVPSK2S</w:t>
        </w:r>
      </w:hyperlink>
    </w:p>
    <w:p w14:paraId="7A31602C" w14:textId="77777777" w:rsidR="00412BCD" w:rsidRPr="00412BCD" w:rsidRDefault="00412BCD" w:rsidP="00412BCD">
      <w:pPr>
        <w:pStyle w:val="xmsonormal"/>
        <w:shd w:val="clear" w:color="auto" w:fill="FFFFFF"/>
        <w:spacing w:before="0" w:beforeAutospacing="0" w:after="0" w:afterAutospacing="0"/>
        <w:rPr>
          <w:color w:val="000000"/>
        </w:rPr>
      </w:pPr>
      <w:r w:rsidRPr="00412BCD">
        <w:rPr>
          <w:color w:val="000000"/>
        </w:rPr>
        <w:t> </w:t>
      </w:r>
    </w:p>
    <w:p w14:paraId="53437184" w14:textId="77777777" w:rsidR="00412BCD" w:rsidRPr="00412BCD" w:rsidRDefault="00412BCD" w:rsidP="00412BCD">
      <w:pPr>
        <w:pStyle w:val="xmsonormal"/>
        <w:shd w:val="clear" w:color="auto" w:fill="FFFFFF"/>
        <w:spacing w:before="0" w:beforeAutospacing="0" w:after="0" w:afterAutospacing="0"/>
        <w:rPr>
          <w:color w:val="000000"/>
        </w:rPr>
      </w:pPr>
      <w:r w:rsidRPr="00412BCD">
        <w:rPr>
          <w:color w:val="000000"/>
        </w:rPr>
        <w:t>Student Survey QR code –</w:t>
      </w:r>
    </w:p>
    <w:p w14:paraId="5D66C6C5" w14:textId="77777777" w:rsidR="00412BCD" w:rsidRPr="00412BCD" w:rsidRDefault="00412BCD" w:rsidP="00412BCD">
      <w:pPr>
        <w:pStyle w:val="xmsonormal"/>
        <w:shd w:val="clear" w:color="auto" w:fill="FFFFFF"/>
        <w:spacing w:before="0" w:beforeAutospacing="0" w:after="0" w:afterAutospacing="0"/>
        <w:rPr>
          <w:color w:val="000000"/>
        </w:rPr>
      </w:pPr>
      <w:r w:rsidRPr="00412BCD">
        <w:rPr>
          <w:b/>
          <w:bCs/>
          <w:noProof/>
          <w:color w:val="FF0000"/>
        </w:rPr>
        <w:drawing>
          <wp:inline distT="0" distB="0" distL="0" distR="0" wp14:anchorId="4AE44A09" wp14:editId="32F90646">
            <wp:extent cx="12096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p>
    <w:p w14:paraId="69FD0191" w14:textId="2A31F9FC" w:rsidR="002C3BA0" w:rsidRPr="00B5070B" w:rsidRDefault="002C3BA0" w:rsidP="002C3BA0">
      <w:pPr>
        <w:spacing w:after="160" w:line="259" w:lineRule="auto"/>
        <w:jc w:val="center"/>
        <w:rPr>
          <w:rFonts w:ascii="Times New Roman" w:hAnsi="Times New Roman"/>
          <w:b/>
          <w:bCs/>
          <w:szCs w:val="24"/>
        </w:rPr>
      </w:pPr>
    </w:p>
    <w:p w14:paraId="5A4FF803" w14:textId="48EA5F29" w:rsidR="002C3BA0" w:rsidRPr="00B5070B" w:rsidRDefault="002C3BA0" w:rsidP="002C3BA0">
      <w:pPr>
        <w:spacing w:after="160" w:line="259" w:lineRule="auto"/>
        <w:jc w:val="center"/>
        <w:rPr>
          <w:rFonts w:ascii="Times New Roman" w:hAnsi="Times New Roman"/>
          <w:b/>
          <w:bCs/>
          <w:szCs w:val="24"/>
        </w:rPr>
      </w:pPr>
    </w:p>
    <w:p w14:paraId="62517A17" w14:textId="25470369" w:rsidR="002C3BA0" w:rsidRDefault="002C3BA0" w:rsidP="002C3BA0">
      <w:pPr>
        <w:spacing w:after="160" w:line="259" w:lineRule="auto"/>
        <w:jc w:val="center"/>
        <w:rPr>
          <w:rFonts w:ascii="Times New Roman" w:hAnsi="Times New Roman"/>
          <w:b/>
          <w:bCs/>
          <w:szCs w:val="24"/>
        </w:rPr>
      </w:pPr>
    </w:p>
    <w:p w14:paraId="305A875F" w14:textId="1C081225" w:rsidR="00412BCD" w:rsidRDefault="00412BCD" w:rsidP="002C3BA0">
      <w:pPr>
        <w:spacing w:after="160" w:line="259" w:lineRule="auto"/>
        <w:jc w:val="center"/>
        <w:rPr>
          <w:rFonts w:ascii="Times New Roman" w:hAnsi="Times New Roman"/>
          <w:b/>
          <w:bCs/>
          <w:szCs w:val="24"/>
        </w:rPr>
      </w:pPr>
    </w:p>
    <w:p w14:paraId="7CACC59E" w14:textId="0B2636BD" w:rsidR="00412BCD" w:rsidRDefault="00412BCD" w:rsidP="002C3BA0">
      <w:pPr>
        <w:spacing w:after="160" w:line="259" w:lineRule="auto"/>
        <w:jc w:val="center"/>
        <w:rPr>
          <w:rFonts w:ascii="Times New Roman" w:hAnsi="Times New Roman"/>
          <w:b/>
          <w:bCs/>
          <w:szCs w:val="24"/>
        </w:rPr>
      </w:pPr>
    </w:p>
    <w:p w14:paraId="540E9958" w14:textId="4F1DB702" w:rsidR="00412BCD" w:rsidRDefault="00412BCD" w:rsidP="002C3BA0">
      <w:pPr>
        <w:spacing w:after="160" w:line="259" w:lineRule="auto"/>
        <w:jc w:val="center"/>
        <w:rPr>
          <w:rFonts w:ascii="Times New Roman" w:hAnsi="Times New Roman"/>
          <w:b/>
          <w:bCs/>
          <w:szCs w:val="24"/>
        </w:rPr>
      </w:pPr>
    </w:p>
    <w:p w14:paraId="4202B319" w14:textId="7C9DAB15" w:rsidR="00412BCD" w:rsidRDefault="00412BCD" w:rsidP="002C3BA0">
      <w:pPr>
        <w:spacing w:after="160" w:line="259" w:lineRule="auto"/>
        <w:jc w:val="center"/>
        <w:rPr>
          <w:rFonts w:ascii="Times New Roman" w:hAnsi="Times New Roman"/>
          <w:b/>
          <w:bCs/>
          <w:szCs w:val="24"/>
        </w:rPr>
      </w:pPr>
    </w:p>
    <w:p w14:paraId="47B93F23" w14:textId="28B7FAF5" w:rsidR="00412BCD" w:rsidRDefault="00412BCD" w:rsidP="002C3BA0">
      <w:pPr>
        <w:spacing w:after="160" w:line="259" w:lineRule="auto"/>
        <w:jc w:val="center"/>
        <w:rPr>
          <w:rFonts w:ascii="Times New Roman" w:hAnsi="Times New Roman"/>
          <w:b/>
          <w:bCs/>
          <w:szCs w:val="24"/>
        </w:rPr>
      </w:pPr>
    </w:p>
    <w:p w14:paraId="3523494B" w14:textId="25BF963E" w:rsidR="00412BCD" w:rsidRDefault="00412BCD" w:rsidP="002C3BA0">
      <w:pPr>
        <w:spacing w:after="160" w:line="259" w:lineRule="auto"/>
        <w:jc w:val="center"/>
        <w:rPr>
          <w:rFonts w:ascii="Times New Roman" w:hAnsi="Times New Roman"/>
          <w:b/>
          <w:bCs/>
          <w:szCs w:val="24"/>
        </w:rPr>
      </w:pPr>
    </w:p>
    <w:p w14:paraId="41F393C0" w14:textId="387814AD" w:rsidR="00412BCD" w:rsidRDefault="00412BCD" w:rsidP="002C3BA0">
      <w:pPr>
        <w:spacing w:after="160" w:line="259" w:lineRule="auto"/>
        <w:jc w:val="center"/>
        <w:rPr>
          <w:rFonts w:ascii="Times New Roman" w:hAnsi="Times New Roman"/>
          <w:b/>
          <w:bCs/>
          <w:szCs w:val="24"/>
        </w:rPr>
      </w:pPr>
    </w:p>
    <w:p w14:paraId="71BE0836" w14:textId="224DF7E1" w:rsidR="00412BCD" w:rsidRDefault="00412BCD" w:rsidP="002C3BA0">
      <w:pPr>
        <w:spacing w:after="160" w:line="259" w:lineRule="auto"/>
        <w:jc w:val="center"/>
        <w:rPr>
          <w:rFonts w:ascii="Times New Roman" w:hAnsi="Times New Roman"/>
          <w:b/>
          <w:bCs/>
          <w:szCs w:val="24"/>
        </w:rPr>
      </w:pPr>
    </w:p>
    <w:p w14:paraId="242B3ABF" w14:textId="29797A38" w:rsidR="00412BCD" w:rsidRDefault="00412BCD" w:rsidP="002C3BA0">
      <w:pPr>
        <w:spacing w:after="160" w:line="259" w:lineRule="auto"/>
        <w:jc w:val="center"/>
        <w:rPr>
          <w:rFonts w:ascii="Times New Roman" w:hAnsi="Times New Roman"/>
          <w:b/>
          <w:bCs/>
          <w:szCs w:val="24"/>
        </w:rPr>
      </w:pPr>
    </w:p>
    <w:p w14:paraId="34527F1A" w14:textId="5BE2CA3B" w:rsidR="00412BCD" w:rsidRDefault="00412BCD" w:rsidP="002C3BA0">
      <w:pPr>
        <w:spacing w:after="160" w:line="259" w:lineRule="auto"/>
        <w:jc w:val="center"/>
        <w:rPr>
          <w:rFonts w:ascii="Times New Roman" w:hAnsi="Times New Roman"/>
          <w:b/>
          <w:bCs/>
          <w:szCs w:val="24"/>
        </w:rPr>
      </w:pPr>
    </w:p>
    <w:p w14:paraId="267525B5" w14:textId="77345649" w:rsidR="00412BCD" w:rsidRDefault="00412BCD" w:rsidP="002C3BA0">
      <w:pPr>
        <w:spacing w:after="160" w:line="259" w:lineRule="auto"/>
        <w:jc w:val="center"/>
        <w:rPr>
          <w:rFonts w:ascii="Times New Roman" w:hAnsi="Times New Roman"/>
          <w:b/>
          <w:bCs/>
          <w:szCs w:val="24"/>
        </w:rPr>
      </w:pPr>
    </w:p>
    <w:p w14:paraId="2DDF1DF0" w14:textId="638C5DEC" w:rsidR="00412BCD" w:rsidRDefault="00412BCD" w:rsidP="002C3BA0">
      <w:pPr>
        <w:spacing w:after="160" w:line="259" w:lineRule="auto"/>
        <w:jc w:val="center"/>
        <w:rPr>
          <w:rFonts w:ascii="Times New Roman" w:hAnsi="Times New Roman"/>
          <w:b/>
          <w:bCs/>
          <w:szCs w:val="24"/>
        </w:rPr>
      </w:pPr>
    </w:p>
    <w:p w14:paraId="1AFC097E" w14:textId="5204E9AF" w:rsidR="00412BCD" w:rsidRDefault="00412BCD" w:rsidP="002C3BA0">
      <w:pPr>
        <w:spacing w:after="160" w:line="259" w:lineRule="auto"/>
        <w:jc w:val="center"/>
        <w:rPr>
          <w:rFonts w:ascii="Times New Roman" w:hAnsi="Times New Roman"/>
          <w:b/>
          <w:bCs/>
          <w:szCs w:val="24"/>
        </w:rPr>
      </w:pPr>
    </w:p>
    <w:p w14:paraId="2185C048" w14:textId="232E5E9A" w:rsidR="00412BCD" w:rsidRDefault="00412BCD" w:rsidP="002C3BA0">
      <w:pPr>
        <w:spacing w:after="160" w:line="259" w:lineRule="auto"/>
        <w:jc w:val="center"/>
        <w:rPr>
          <w:rFonts w:ascii="Times New Roman" w:hAnsi="Times New Roman"/>
          <w:b/>
          <w:bCs/>
          <w:szCs w:val="24"/>
        </w:rPr>
      </w:pPr>
    </w:p>
    <w:p w14:paraId="44F0089F" w14:textId="77777777" w:rsidR="00412BCD" w:rsidRPr="00B5070B" w:rsidRDefault="00412BCD" w:rsidP="002C3BA0">
      <w:pPr>
        <w:spacing w:after="160" w:line="259" w:lineRule="auto"/>
        <w:jc w:val="center"/>
        <w:rPr>
          <w:rFonts w:ascii="Times New Roman" w:hAnsi="Times New Roman"/>
          <w:b/>
          <w:bCs/>
          <w:szCs w:val="24"/>
        </w:rPr>
      </w:pPr>
    </w:p>
    <w:p w14:paraId="3BD104A3" w14:textId="77777777" w:rsidR="002C3BA0" w:rsidRPr="00B5070B" w:rsidRDefault="002C3BA0" w:rsidP="002C3BA0">
      <w:pPr>
        <w:spacing w:after="160" w:line="259" w:lineRule="auto"/>
        <w:jc w:val="center"/>
        <w:rPr>
          <w:rFonts w:ascii="Times New Roman" w:hAnsi="Times New Roman"/>
          <w:b/>
          <w:bCs/>
          <w:szCs w:val="24"/>
        </w:rPr>
      </w:pPr>
    </w:p>
    <w:p w14:paraId="27283BC6" w14:textId="4D89D24D" w:rsidR="002C3BA0" w:rsidRPr="00B5070B" w:rsidRDefault="002C3BA0" w:rsidP="003E0C4C">
      <w:pPr>
        <w:spacing w:after="160" w:line="259" w:lineRule="auto"/>
        <w:rPr>
          <w:rFonts w:ascii="Times New Roman" w:hAnsi="Times New Roman"/>
          <w:szCs w:val="24"/>
        </w:rPr>
      </w:pPr>
    </w:p>
    <w:p w14:paraId="3B55B6BB" w14:textId="624FE6D8" w:rsidR="002C3BA0" w:rsidRPr="00B5070B" w:rsidRDefault="002C3BA0" w:rsidP="003E0C4C">
      <w:pPr>
        <w:spacing w:after="160" w:line="259" w:lineRule="auto"/>
        <w:rPr>
          <w:rFonts w:ascii="Times New Roman" w:hAnsi="Times New Roman"/>
          <w:szCs w:val="24"/>
        </w:rPr>
      </w:pPr>
    </w:p>
    <w:p w14:paraId="2E57CE2D" w14:textId="77777777" w:rsidR="002C3BA0" w:rsidRPr="00B5070B" w:rsidRDefault="002C3BA0" w:rsidP="003E0C4C">
      <w:pPr>
        <w:spacing w:after="160" w:line="259" w:lineRule="auto"/>
        <w:rPr>
          <w:rFonts w:ascii="Times New Roman" w:hAnsi="Times New Roman"/>
          <w:szCs w:val="24"/>
        </w:rPr>
      </w:pPr>
    </w:p>
    <w:p w14:paraId="710A408D" w14:textId="2595BBD8" w:rsidR="00540314" w:rsidRPr="00B5070B" w:rsidRDefault="00540314" w:rsidP="00540314">
      <w:pPr>
        <w:pStyle w:val="NormalWeb"/>
        <w:spacing w:before="0" w:beforeAutospacing="0" w:after="0" w:afterAutospacing="0"/>
        <w:jc w:val="center"/>
        <w:rPr>
          <w:u w:val="single"/>
        </w:rPr>
      </w:pPr>
      <w:r w:rsidRPr="00B5070B">
        <w:rPr>
          <w:b/>
          <w:bCs/>
          <w:color w:val="000000"/>
          <w:u w:val="single"/>
        </w:rPr>
        <w:lastRenderedPageBreak/>
        <w:t xml:space="preserve">Proposed </w:t>
      </w:r>
      <w:r w:rsidRPr="00B5070B">
        <w:rPr>
          <w:b/>
          <w:bCs/>
          <w:color w:val="000000"/>
        </w:rPr>
        <w:t xml:space="preserve">Schedule for </w:t>
      </w:r>
      <w:r w:rsidR="0075527D">
        <w:rPr>
          <w:b/>
          <w:bCs/>
          <w:color w:val="000000"/>
        </w:rPr>
        <w:t>SPRING 202</w:t>
      </w:r>
      <w:r w:rsidR="008362F1">
        <w:rPr>
          <w:b/>
          <w:bCs/>
          <w:color w:val="000000"/>
        </w:rPr>
        <w:t>6</w:t>
      </w:r>
      <w:r w:rsidR="00403785" w:rsidRPr="00B5070B">
        <w:rPr>
          <w:b/>
          <w:bCs/>
          <w:color w:val="000000"/>
        </w:rPr>
        <w:t xml:space="preserve">—please remember that these are proposed. Do not do assignments until I formally announce them in class with proper due dates. This is merely an overview of what I think we will get to. </w:t>
      </w:r>
      <w:r w:rsidR="00B64457" w:rsidRPr="00B5070B">
        <w:rPr>
          <w:b/>
          <w:bCs/>
          <w:color w:val="000000"/>
        </w:rPr>
        <w:t xml:space="preserve">Some weeks we will be ahead, other weeks we will be far, far behind still others, I’ll change to something completely different. This is a guide only. </w:t>
      </w:r>
      <w:r w:rsidR="007B329C" w:rsidRPr="00B5070B">
        <w:rPr>
          <w:b/>
          <w:bCs/>
          <w:color w:val="000000"/>
          <w:u w:val="single"/>
        </w:rPr>
        <w:t>CHECK CANVAS FOR ALL DUE DATES</w:t>
      </w:r>
    </w:p>
    <w:p w14:paraId="315B5823" w14:textId="77777777" w:rsidR="00540314" w:rsidRPr="00B5070B" w:rsidRDefault="00540314" w:rsidP="00540314">
      <w:pPr>
        <w:rPr>
          <w:rFonts w:ascii="Times New Roman" w:hAnsi="Times New Roman"/>
          <w:szCs w:val="24"/>
        </w:rPr>
      </w:pPr>
    </w:p>
    <w:tbl>
      <w:tblPr>
        <w:tblStyle w:val="TableGrid"/>
        <w:tblW w:w="0" w:type="auto"/>
        <w:tblLook w:val="04A0" w:firstRow="1" w:lastRow="0" w:firstColumn="1" w:lastColumn="0" w:noHBand="0" w:noVBand="1"/>
      </w:tblPr>
      <w:tblGrid>
        <w:gridCol w:w="1525"/>
        <w:gridCol w:w="4950"/>
        <w:gridCol w:w="2875"/>
      </w:tblGrid>
      <w:tr w:rsidR="006D2799" w:rsidRPr="003775F8" w14:paraId="406F324B" w14:textId="77777777" w:rsidTr="00EA28B3">
        <w:tc>
          <w:tcPr>
            <w:tcW w:w="1525" w:type="dxa"/>
          </w:tcPr>
          <w:p w14:paraId="420A00AF" w14:textId="77777777" w:rsidR="006D2799" w:rsidRPr="003775F8" w:rsidRDefault="006D2799" w:rsidP="00EA28B3">
            <w:pPr>
              <w:spacing w:line="360" w:lineRule="auto"/>
              <w:rPr>
                <w:rFonts w:asciiTheme="minorHAnsi" w:hAnsiTheme="minorHAnsi" w:cstheme="minorHAnsi"/>
                <w:b/>
                <w:sz w:val="20"/>
              </w:rPr>
            </w:pPr>
            <w:r>
              <w:rPr>
                <w:rFonts w:asciiTheme="minorHAnsi" w:hAnsiTheme="minorHAnsi" w:cstheme="minorHAnsi"/>
                <w:b/>
                <w:sz w:val="20"/>
              </w:rPr>
              <w:t>Class Schedule</w:t>
            </w:r>
          </w:p>
        </w:tc>
        <w:tc>
          <w:tcPr>
            <w:tcW w:w="4950" w:type="dxa"/>
          </w:tcPr>
          <w:p w14:paraId="14C9204E" w14:textId="77777777" w:rsidR="006D2799" w:rsidRPr="003775F8" w:rsidRDefault="006D2799" w:rsidP="00EA28B3">
            <w:pPr>
              <w:spacing w:line="360" w:lineRule="auto"/>
              <w:rPr>
                <w:rFonts w:asciiTheme="minorHAnsi" w:hAnsiTheme="minorHAnsi" w:cstheme="minorHAnsi"/>
                <w:b/>
                <w:sz w:val="20"/>
              </w:rPr>
            </w:pPr>
            <w:r>
              <w:rPr>
                <w:rFonts w:asciiTheme="minorHAnsi" w:hAnsiTheme="minorHAnsi" w:cstheme="minorHAnsi"/>
                <w:b/>
                <w:sz w:val="20"/>
              </w:rPr>
              <w:t>Topic(s) and Assignments</w:t>
            </w:r>
          </w:p>
        </w:tc>
        <w:tc>
          <w:tcPr>
            <w:tcW w:w="2875" w:type="dxa"/>
          </w:tcPr>
          <w:p w14:paraId="02E904F1" w14:textId="081B5B25" w:rsidR="006D2799" w:rsidRPr="003775F8" w:rsidRDefault="00087319" w:rsidP="00EA28B3">
            <w:pPr>
              <w:spacing w:line="360" w:lineRule="auto"/>
              <w:rPr>
                <w:rFonts w:asciiTheme="minorHAnsi" w:hAnsiTheme="minorHAnsi" w:cstheme="minorHAnsi"/>
                <w:b/>
                <w:sz w:val="20"/>
              </w:rPr>
            </w:pPr>
            <w:r>
              <w:rPr>
                <w:rFonts w:asciiTheme="minorHAnsi" w:hAnsiTheme="minorHAnsi" w:cstheme="minorHAnsi"/>
                <w:b/>
                <w:sz w:val="20"/>
              </w:rPr>
              <w:t>Notes</w:t>
            </w:r>
          </w:p>
        </w:tc>
      </w:tr>
      <w:tr w:rsidR="006D2799" w:rsidRPr="003775F8" w14:paraId="2D78D820" w14:textId="77777777" w:rsidTr="00EA28B3">
        <w:tc>
          <w:tcPr>
            <w:tcW w:w="1525" w:type="dxa"/>
          </w:tcPr>
          <w:p w14:paraId="3787D40D" w14:textId="7D867FD0" w:rsidR="006D2799" w:rsidRDefault="006D2799" w:rsidP="00EA28B3">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Week 1</w:t>
            </w:r>
          </w:p>
          <w:p w14:paraId="2BE23DD5" w14:textId="2F2A7450" w:rsidR="00A63B36" w:rsidRDefault="00A63B36" w:rsidP="00EA28B3">
            <w:pPr>
              <w:spacing w:line="360" w:lineRule="auto"/>
              <w:rPr>
                <w:rFonts w:asciiTheme="minorHAnsi" w:hAnsiTheme="minorHAnsi" w:cstheme="minorHAnsi"/>
                <w:bCs/>
                <w:sz w:val="20"/>
                <w:highlight w:val="yellow"/>
              </w:rPr>
            </w:pPr>
          </w:p>
          <w:p w14:paraId="04E94F8D" w14:textId="438701FD" w:rsidR="006D2799" w:rsidRPr="008D56CA" w:rsidRDefault="006D2799" w:rsidP="00EA28B3">
            <w:pPr>
              <w:spacing w:line="360" w:lineRule="auto"/>
              <w:rPr>
                <w:rFonts w:asciiTheme="minorHAnsi" w:hAnsiTheme="minorHAnsi" w:cstheme="minorHAnsi"/>
                <w:bCs/>
                <w:sz w:val="20"/>
                <w:highlight w:val="yellow"/>
              </w:rPr>
            </w:pPr>
            <w:r>
              <w:rPr>
                <w:rFonts w:asciiTheme="minorHAnsi" w:hAnsiTheme="minorHAnsi" w:cstheme="minorHAnsi"/>
                <w:bCs/>
                <w:sz w:val="20"/>
                <w:highlight w:val="yellow"/>
              </w:rPr>
              <w:t xml:space="preserve"> </w:t>
            </w:r>
          </w:p>
        </w:tc>
        <w:tc>
          <w:tcPr>
            <w:tcW w:w="4950" w:type="dxa"/>
          </w:tcPr>
          <w:p w14:paraId="059D98B6" w14:textId="77777777" w:rsidR="006D2799" w:rsidRPr="008D56CA" w:rsidRDefault="006D2799" w:rsidP="00EA28B3">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Reading: Chapter 1: Psychology and Its Methods</w:t>
            </w:r>
          </w:p>
          <w:p w14:paraId="09F83259" w14:textId="77777777" w:rsidR="006D2799" w:rsidRPr="008D56CA" w:rsidRDefault="006D2799" w:rsidP="00EA28B3">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 xml:space="preserve">Additional Assignments: </w:t>
            </w:r>
          </w:p>
        </w:tc>
        <w:tc>
          <w:tcPr>
            <w:tcW w:w="2875" w:type="dxa"/>
          </w:tcPr>
          <w:p w14:paraId="11B0249A" w14:textId="77777777" w:rsidR="006D2799" w:rsidRPr="003775F8" w:rsidRDefault="006D2799" w:rsidP="00EA28B3">
            <w:pPr>
              <w:spacing w:line="360" w:lineRule="auto"/>
              <w:rPr>
                <w:rFonts w:asciiTheme="minorHAnsi" w:hAnsiTheme="minorHAnsi" w:cstheme="minorHAnsi"/>
                <w:b/>
                <w:sz w:val="20"/>
              </w:rPr>
            </w:pPr>
          </w:p>
        </w:tc>
      </w:tr>
      <w:tr w:rsidR="006D2799" w:rsidRPr="003775F8" w14:paraId="5536E82E" w14:textId="77777777" w:rsidTr="00EA28B3">
        <w:tc>
          <w:tcPr>
            <w:tcW w:w="1525" w:type="dxa"/>
          </w:tcPr>
          <w:p w14:paraId="7546C6A7" w14:textId="77777777" w:rsidR="006D2799" w:rsidRDefault="006D2799" w:rsidP="00EA28B3">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Week 2</w:t>
            </w:r>
          </w:p>
          <w:p w14:paraId="1008159A" w14:textId="639435E3" w:rsidR="006D2799" w:rsidRPr="008D56CA" w:rsidRDefault="006D2799" w:rsidP="00EA28B3">
            <w:pPr>
              <w:spacing w:line="360" w:lineRule="auto"/>
              <w:rPr>
                <w:rFonts w:asciiTheme="minorHAnsi" w:hAnsiTheme="minorHAnsi" w:cstheme="minorHAnsi"/>
                <w:bCs/>
                <w:sz w:val="20"/>
                <w:highlight w:val="yellow"/>
              </w:rPr>
            </w:pPr>
          </w:p>
        </w:tc>
        <w:tc>
          <w:tcPr>
            <w:tcW w:w="4950" w:type="dxa"/>
          </w:tcPr>
          <w:p w14:paraId="47C3518E" w14:textId="77777777" w:rsidR="00F735D2"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Reading: Chapter 1: Psychology and Its Methods</w:t>
            </w:r>
          </w:p>
          <w:p w14:paraId="7DDC1BC9" w14:textId="2B1C8343" w:rsidR="006D2799"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Additional Assignments:</w:t>
            </w:r>
          </w:p>
        </w:tc>
        <w:tc>
          <w:tcPr>
            <w:tcW w:w="2875" w:type="dxa"/>
          </w:tcPr>
          <w:p w14:paraId="0022E1A3" w14:textId="77777777" w:rsidR="006D2799" w:rsidRPr="003775F8" w:rsidRDefault="006D2799" w:rsidP="00EA28B3">
            <w:pPr>
              <w:spacing w:line="360" w:lineRule="auto"/>
              <w:rPr>
                <w:rFonts w:asciiTheme="minorHAnsi" w:hAnsiTheme="minorHAnsi" w:cstheme="minorHAnsi"/>
                <w:b/>
                <w:sz w:val="20"/>
              </w:rPr>
            </w:pPr>
          </w:p>
        </w:tc>
      </w:tr>
      <w:tr w:rsidR="006D2799" w:rsidRPr="003775F8" w14:paraId="3C6BEBB4" w14:textId="77777777" w:rsidTr="00EA28B3">
        <w:tc>
          <w:tcPr>
            <w:tcW w:w="1525" w:type="dxa"/>
          </w:tcPr>
          <w:p w14:paraId="027D8D5B" w14:textId="77777777" w:rsidR="006D2799" w:rsidRDefault="006D2799" w:rsidP="00EA28B3">
            <w:pPr>
              <w:spacing w:line="360" w:lineRule="auto"/>
              <w:rPr>
                <w:rFonts w:asciiTheme="minorHAnsi" w:hAnsiTheme="minorHAnsi" w:cstheme="minorHAnsi"/>
                <w:bCs/>
                <w:sz w:val="20"/>
              </w:rPr>
            </w:pPr>
            <w:r w:rsidRPr="00164336">
              <w:rPr>
                <w:rFonts w:asciiTheme="minorHAnsi" w:hAnsiTheme="minorHAnsi" w:cstheme="minorHAnsi"/>
                <w:bCs/>
                <w:sz w:val="20"/>
              </w:rPr>
              <w:t>Week 3</w:t>
            </w:r>
            <w:r>
              <w:rPr>
                <w:rFonts w:asciiTheme="minorHAnsi" w:hAnsiTheme="minorHAnsi" w:cstheme="minorHAnsi"/>
                <w:bCs/>
                <w:sz w:val="20"/>
              </w:rPr>
              <w:t xml:space="preserve"> </w:t>
            </w:r>
          </w:p>
          <w:p w14:paraId="36760EDF" w14:textId="0BED523F" w:rsidR="006D2799" w:rsidRPr="00164336" w:rsidRDefault="00EA4D5C" w:rsidP="00EA28B3">
            <w:pPr>
              <w:spacing w:line="360" w:lineRule="auto"/>
              <w:rPr>
                <w:rFonts w:asciiTheme="minorHAnsi" w:hAnsiTheme="minorHAnsi" w:cstheme="minorHAnsi"/>
                <w:bCs/>
                <w:sz w:val="20"/>
              </w:rPr>
            </w:pPr>
            <w:r>
              <w:rPr>
                <w:rFonts w:asciiTheme="minorHAnsi" w:hAnsiTheme="minorHAnsi" w:cstheme="minorHAnsi"/>
                <w:bCs/>
                <w:sz w:val="20"/>
              </w:rPr>
              <w:t xml:space="preserve"> </w:t>
            </w:r>
          </w:p>
        </w:tc>
        <w:tc>
          <w:tcPr>
            <w:tcW w:w="4950" w:type="dxa"/>
          </w:tcPr>
          <w:p w14:paraId="7FE47089" w14:textId="77777777" w:rsidR="00F735D2" w:rsidRPr="008D56CA" w:rsidRDefault="00027100" w:rsidP="00F735D2">
            <w:pPr>
              <w:spacing w:line="360" w:lineRule="auto"/>
              <w:rPr>
                <w:rFonts w:asciiTheme="minorHAnsi" w:hAnsiTheme="minorHAnsi" w:cstheme="minorHAnsi"/>
                <w:bCs/>
                <w:sz w:val="20"/>
                <w:highlight w:val="yellow"/>
              </w:rPr>
            </w:pPr>
            <w:r>
              <w:rPr>
                <w:rFonts w:asciiTheme="minorHAnsi" w:hAnsiTheme="minorHAnsi" w:cstheme="minorHAnsi"/>
                <w:bCs/>
                <w:sz w:val="20"/>
              </w:rPr>
              <w:t xml:space="preserve"> </w:t>
            </w:r>
            <w:r w:rsidR="00F735D2" w:rsidRPr="008D56CA">
              <w:rPr>
                <w:rFonts w:asciiTheme="minorHAnsi" w:hAnsiTheme="minorHAnsi" w:cstheme="minorHAnsi"/>
                <w:bCs/>
                <w:sz w:val="20"/>
                <w:highlight w:val="yellow"/>
              </w:rPr>
              <w:t>Reading: Chapter 1: Psychology and Its Methods</w:t>
            </w:r>
          </w:p>
          <w:p w14:paraId="32389B9D" w14:textId="79BE37BE" w:rsidR="00027100" w:rsidRPr="008D6E52" w:rsidRDefault="00F735D2" w:rsidP="00F735D2">
            <w:pPr>
              <w:spacing w:line="360" w:lineRule="auto"/>
              <w:rPr>
                <w:rFonts w:asciiTheme="minorHAnsi" w:hAnsiTheme="minorHAnsi" w:cstheme="minorHAnsi"/>
                <w:bCs/>
                <w:sz w:val="20"/>
              </w:rPr>
            </w:pPr>
            <w:r w:rsidRPr="008D56CA">
              <w:rPr>
                <w:rFonts w:asciiTheme="minorHAnsi" w:hAnsiTheme="minorHAnsi" w:cstheme="minorHAnsi"/>
                <w:bCs/>
                <w:sz w:val="20"/>
                <w:highlight w:val="yellow"/>
              </w:rPr>
              <w:t>Additional Assignments:</w:t>
            </w:r>
          </w:p>
        </w:tc>
        <w:tc>
          <w:tcPr>
            <w:tcW w:w="2875" w:type="dxa"/>
          </w:tcPr>
          <w:p w14:paraId="40B6B5DE" w14:textId="77777777" w:rsidR="006D2799" w:rsidRPr="003775F8" w:rsidRDefault="006D2799" w:rsidP="00EA28B3">
            <w:pPr>
              <w:spacing w:line="360" w:lineRule="auto"/>
              <w:rPr>
                <w:rFonts w:asciiTheme="minorHAnsi" w:hAnsiTheme="minorHAnsi" w:cstheme="minorHAnsi"/>
                <w:b/>
                <w:sz w:val="20"/>
              </w:rPr>
            </w:pPr>
          </w:p>
        </w:tc>
      </w:tr>
      <w:tr w:rsidR="00F735D2" w:rsidRPr="003775F8" w14:paraId="4E87D7F8" w14:textId="77777777" w:rsidTr="00EA28B3">
        <w:tc>
          <w:tcPr>
            <w:tcW w:w="1525" w:type="dxa"/>
          </w:tcPr>
          <w:p w14:paraId="7E090744" w14:textId="77777777" w:rsidR="00F735D2" w:rsidRPr="00F735D2" w:rsidRDefault="00F735D2" w:rsidP="00F735D2">
            <w:pPr>
              <w:spacing w:line="360" w:lineRule="auto"/>
              <w:rPr>
                <w:rFonts w:asciiTheme="minorHAnsi" w:hAnsiTheme="minorHAnsi" w:cstheme="minorHAnsi"/>
                <w:bCs/>
                <w:sz w:val="20"/>
                <w:highlight w:val="yellow"/>
              </w:rPr>
            </w:pPr>
            <w:r w:rsidRPr="00F735D2">
              <w:rPr>
                <w:rFonts w:asciiTheme="minorHAnsi" w:hAnsiTheme="minorHAnsi" w:cstheme="minorHAnsi"/>
                <w:bCs/>
                <w:sz w:val="20"/>
                <w:highlight w:val="yellow"/>
              </w:rPr>
              <w:t>Week 4</w:t>
            </w:r>
          </w:p>
          <w:p w14:paraId="3B2913C4" w14:textId="7F66F354" w:rsidR="00F735D2" w:rsidRPr="00164336" w:rsidRDefault="00F735D2" w:rsidP="00F735D2">
            <w:pPr>
              <w:spacing w:line="360" w:lineRule="auto"/>
              <w:rPr>
                <w:rFonts w:asciiTheme="minorHAnsi" w:hAnsiTheme="minorHAnsi" w:cstheme="minorHAnsi"/>
                <w:bCs/>
                <w:sz w:val="20"/>
              </w:rPr>
            </w:pPr>
          </w:p>
        </w:tc>
        <w:tc>
          <w:tcPr>
            <w:tcW w:w="4950" w:type="dxa"/>
          </w:tcPr>
          <w:p w14:paraId="4F75B2AA" w14:textId="77777777" w:rsidR="00F735D2"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 xml:space="preserve">Reading: Chapter </w:t>
            </w:r>
            <w:r>
              <w:rPr>
                <w:rFonts w:asciiTheme="minorHAnsi" w:hAnsiTheme="minorHAnsi" w:cstheme="minorHAnsi"/>
                <w:bCs/>
                <w:sz w:val="20"/>
                <w:highlight w:val="yellow"/>
              </w:rPr>
              <w:t>2</w:t>
            </w:r>
            <w:r w:rsidRPr="008D56CA">
              <w:rPr>
                <w:rFonts w:asciiTheme="minorHAnsi" w:hAnsiTheme="minorHAnsi" w:cstheme="minorHAnsi"/>
                <w:bCs/>
                <w:sz w:val="20"/>
                <w:highlight w:val="yellow"/>
              </w:rPr>
              <w:t xml:space="preserve">: </w:t>
            </w:r>
            <w:r>
              <w:rPr>
                <w:rFonts w:asciiTheme="minorHAnsi" w:hAnsiTheme="minorHAnsi" w:cstheme="minorHAnsi"/>
                <w:bCs/>
                <w:sz w:val="20"/>
                <w:highlight w:val="yellow"/>
              </w:rPr>
              <w:t xml:space="preserve">Behavioral Neuroscience </w:t>
            </w:r>
          </w:p>
          <w:p w14:paraId="31E82A02" w14:textId="160EC3AE" w:rsidR="00F735D2"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Additional Assignments:</w:t>
            </w:r>
          </w:p>
        </w:tc>
        <w:tc>
          <w:tcPr>
            <w:tcW w:w="2875" w:type="dxa"/>
          </w:tcPr>
          <w:p w14:paraId="32A06678" w14:textId="0D016476" w:rsidR="00F735D2" w:rsidRPr="003775F8" w:rsidRDefault="00F735D2" w:rsidP="00F735D2">
            <w:pPr>
              <w:spacing w:line="360" w:lineRule="auto"/>
              <w:rPr>
                <w:rFonts w:asciiTheme="minorHAnsi" w:hAnsiTheme="minorHAnsi" w:cstheme="minorHAnsi"/>
                <w:b/>
                <w:sz w:val="20"/>
              </w:rPr>
            </w:pPr>
          </w:p>
        </w:tc>
      </w:tr>
      <w:tr w:rsidR="00F735D2" w:rsidRPr="003775F8" w14:paraId="426C41A1" w14:textId="77777777" w:rsidTr="00EA28B3">
        <w:tc>
          <w:tcPr>
            <w:tcW w:w="1525" w:type="dxa"/>
          </w:tcPr>
          <w:p w14:paraId="3D9B7268" w14:textId="77777777" w:rsidR="00F735D2"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Week 5</w:t>
            </w:r>
          </w:p>
          <w:p w14:paraId="133E1B01" w14:textId="54474A64" w:rsidR="00F735D2" w:rsidRPr="00164336" w:rsidRDefault="00F735D2" w:rsidP="00F735D2">
            <w:pPr>
              <w:spacing w:line="360" w:lineRule="auto"/>
              <w:rPr>
                <w:rFonts w:asciiTheme="minorHAnsi" w:hAnsiTheme="minorHAnsi" w:cstheme="minorHAnsi"/>
                <w:bCs/>
                <w:sz w:val="20"/>
              </w:rPr>
            </w:pPr>
          </w:p>
        </w:tc>
        <w:tc>
          <w:tcPr>
            <w:tcW w:w="4950" w:type="dxa"/>
          </w:tcPr>
          <w:p w14:paraId="112547A5" w14:textId="77777777" w:rsidR="00F735D2"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Reading: Chapter 5: Learning</w:t>
            </w:r>
          </w:p>
          <w:p w14:paraId="74805217" w14:textId="5E3A5197" w:rsidR="00F735D2" w:rsidRPr="008D6E52" w:rsidRDefault="00F735D2" w:rsidP="00F735D2">
            <w:pPr>
              <w:spacing w:line="360" w:lineRule="auto"/>
              <w:rPr>
                <w:rFonts w:asciiTheme="minorHAnsi" w:hAnsiTheme="minorHAnsi" w:cstheme="minorHAnsi"/>
                <w:bCs/>
                <w:sz w:val="20"/>
              </w:rPr>
            </w:pPr>
            <w:r w:rsidRPr="008D56CA">
              <w:rPr>
                <w:rFonts w:asciiTheme="minorHAnsi" w:hAnsiTheme="minorHAnsi" w:cstheme="minorHAnsi"/>
                <w:bCs/>
                <w:sz w:val="20"/>
                <w:highlight w:val="yellow"/>
              </w:rPr>
              <w:t>Additional Assignments:</w:t>
            </w:r>
          </w:p>
        </w:tc>
        <w:tc>
          <w:tcPr>
            <w:tcW w:w="2875" w:type="dxa"/>
          </w:tcPr>
          <w:p w14:paraId="79DA2FE4" w14:textId="0977B7C5" w:rsidR="00F735D2" w:rsidRPr="003775F8" w:rsidRDefault="00F735D2" w:rsidP="00F735D2">
            <w:pPr>
              <w:spacing w:line="360" w:lineRule="auto"/>
              <w:rPr>
                <w:rFonts w:asciiTheme="minorHAnsi" w:hAnsiTheme="minorHAnsi" w:cstheme="minorHAnsi"/>
                <w:b/>
                <w:sz w:val="20"/>
              </w:rPr>
            </w:pPr>
          </w:p>
        </w:tc>
      </w:tr>
      <w:tr w:rsidR="00F735D2" w:rsidRPr="003775F8" w14:paraId="245CA54B" w14:textId="77777777" w:rsidTr="00EA28B3">
        <w:tc>
          <w:tcPr>
            <w:tcW w:w="1525" w:type="dxa"/>
          </w:tcPr>
          <w:p w14:paraId="5159E8A7" w14:textId="0B12C59C" w:rsidR="00F735D2"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Week 6</w:t>
            </w:r>
          </w:p>
          <w:p w14:paraId="6A339DCD" w14:textId="484FDC03" w:rsidR="00A63B36" w:rsidRDefault="00A63B36" w:rsidP="00F735D2">
            <w:pPr>
              <w:spacing w:line="360" w:lineRule="auto"/>
              <w:rPr>
                <w:rFonts w:asciiTheme="minorHAnsi" w:hAnsiTheme="minorHAnsi" w:cstheme="minorHAnsi"/>
                <w:bCs/>
                <w:sz w:val="20"/>
                <w:highlight w:val="yellow"/>
              </w:rPr>
            </w:pPr>
          </w:p>
          <w:p w14:paraId="4E1E8472" w14:textId="5CB11440" w:rsidR="00F735D2" w:rsidRPr="008D56CA" w:rsidRDefault="00F735D2" w:rsidP="00F735D2">
            <w:pPr>
              <w:spacing w:line="360" w:lineRule="auto"/>
              <w:rPr>
                <w:rFonts w:asciiTheme="minorHAnsi" w:hAnsiTheme="minorHAnsi" w:cstheme="minorHAnsi"/>
                <w:bCs/>
                <w:sz w:val="20"/>
                <w:highlight w:val="yellow"/>
              </w:rPr>
            </w:pPr>
          </w:p>
        </w:tc>
        <w:tc>
          <w:tcPr>
            <w:tcW w:w="4950" w:type="dxa"/>
          </w:tcPr>
          <w:p w14:paraId="7E590716" w14:textId="77777777" w:rsidR="00F735D2"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Reading: Chapter 6: Memory</w:t>
            </w:r>
          </w:p>
          <w:p w14:paraId="3FEE2561" w14:textId="3871D326" w:rsidR="00F735D2"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Additional Assignments:</w:t>
            </w:r>
          </w:p>
        </w:tc>
        <w:tc>
          <w:tcPr>
            <w:tcW w:w="2875" w:type="dxa"/>
          </w:tcPr>
          <w:p w14:paraId="2E1CDD25" w14:textId="4D5EA21B" w:rsidR="004E7D70" w:rsidRPr="003775F8" w:rsidRDefault="004E7D70" w:rsidP="00F735D2">
            <w:pPr>
              <w:spacing w:line="360" w:lineRule="auto"/>
              <w:rPr>
                <w:rFonts w:asciiTheme="minorHAnsi" w:hAnsiTheme="minorHAnsi" w:cstheme="minorHAnsi"/>
                <w:b/>
                <w:sz w:val="20"/>
              </w:rPr>
            </w:pPr>
          </w:p>
        </w:tc>
      </w:tr>
      <w:tr w:rsidR="00F735D2" w:rsidRPr="003775F8" w14:paraId="6426D0F6" w14:textId="77777777" w:rsidTr="00EA28B3">
        <w:tc>
          <w:tcPr>
            <w:tcW w:w="1525" w:type="dxa"/>
          </w:tcPr>
          <w:p w14:paraId="44432419" w14:textId="77777777" w:rsidR="00F735D2" w:rsidRDefault="00F735D2" w:rsidP="00F735D2">
            <w:pPr>
              <w:spacing w:line="360" w:lineRule="auto"/>
              <w:rPr>
                <w:rFonts w:asciiTheme="minorHAnsi" w:hAnsiTheme="minorHAnsi" w:cstheme="minorHAnsi"/>
                <w:bCs/>
                <w:sz w:val="20"/>
              </w:rPr>
            </w:pPr>
            <w:r w:rsidRPr="00164336">
              <w:rPr>
                <w:rFonts w:asciiTheme="minorHAnsi" w:hAnsiTheme="minorHAnsi" w:cstheme="minorHAnsi"/>
                <w:bCs/>
                <w:sz w:val="20"/>
              </w:rPr>
              <w:t>Week 7</w:t>
            </w:r>
          </w:p>
          <w:p w14:paraId="113DE15A" w14:textId="44465994" w:rsidR="00F735D2" w:rsidRPr="008D56CA" w:rsidRDefault="00F735D2" w:rsidP="00F735D2">
            <w:pPr>
              <w:spacing w:line="360" w:lineRule="auto"/>
              <w:rPr>
                <w:rFonts w:asciiTheme="minorHAnsi" w:hAnsiTheme="minorHAnsi" w:cstheme="minorHAnsi"/>
                <w:bCs/>
                <w:sz w:val="20"/>
                <w:highlight w:val="yellow"/>
              </w:rPr>
            </w:pPr>
          </w:p>
        </w:tc>
        <w:tc>
          <w:tcPr>
            <w:tcW w:w="4950" w:type="dxa"/>
          </w:tcPr>
          <w:p w14:paraId="01BE31E6" w14:textId="77777777" w:rsidR="00F735D2"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Reading: Chapter 8: Personality</w:t>
            </w:r>
          </w:p>
          <w:p w14:paraId="6DB74AAC" w14:textId="788CF6E7" w:rsidR="00F735D2"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Additional Assignments:</w:t>
            </w:r>
          </w:p>
        </w:tc>
        <w:tc>
          <w:tcPr>
            <w:tcW w:w="2875" w:type="dxa"/>
          </w:tcPr>
          <w:p w14:paraId="2BB89B33" w14:textId="5FB1D4C0" w:rsidR="00F735D2" w:rsidRPr="00AC58A1" w:rsidRDefault="00F735D2" w:rsidP="00F735D2">
            <w:pPr>
              <w:spacing w:line="360" w:lineRule="auto"/>
              <w:rPr>
                <w:rFonts w:asciiTheme="minorHAnsi" w:hAnsiTheme="minorHAnsi" w:cstheme="minorHAnsi"/>
                <w:b/>
                <w:sz w:val="20"/>
              </w:rPr>
            </w:pPr>
            <w:r w:rsidRPr="00AC58A1">
              <w:rPr>
                <w:rFonts w:asciiTheme="minorHAnsi" w:hAnsiTheme="minorHAnsi" w:cstheme="minorHAnsi"/>
                <w:b/>
                <w:sz w:val="20"/>
              </w:rPr>
              <w:t xml:space="preserve"> </w:t>
            </w:r>
          </w:p>
        </w:tc>
      </w:tr>
      <w:tr w:rsidR="00F735D2" w:rsidRPr="003775F8" w14:paraId="1B29A88A" w14:textId="77777777" w:rsidTr="00EA28B3">
        <w:tc>
          <w:tcPr>
            <w:tcW w:w="1525" w:type="dxa"/>
          </w:tcPr>
          <w:p w14:paraId="48CFC1CD" w14:textId="77777777" w:rsidR="00F735D2"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Week 8</w:t>
            </w:r>
          </w:p>
          <w:p w14:paraId="402B5A9D" w14:textId="334477B6" w:rsidR="00A63B36" w:rsidRPr="005D274F" w:rsidRDefault="00A63B36" w:rsidP="00F735D2">
            <w:pPr>
              <w:spacing w:line="360" w:lineRule="auto"/>
              <w:rPr>
                <w:rFonts w:asciiTheme="minorHAnsi" w:hAnsiTheme="minorHAnsi" w:cstheme="minorHAnsi"/>
                <w:bCs/>
                <w:sz w:val="20"/>
                <w:highlight w:val="yellow"/>
              </w:rPr>
            </w:pPr>
          </w:p>
        </w:tc>
        <w:tc>
          <w:tcPr>
            <w:tcW w:w="4950" w:type="dxa"/>
          </w:tcPr>
          <w:p w14:paraId="52E8FE85" w14:textId="77777777" w:rsidR="00F735D2"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Reading: Chapter 9: Lifespan Development and Its Contexts</w:t>
            </w:r>
          </w:p>
          <w:p w14:paraId="6629B82B" w14:textId="4F7915CC" w:rsidR="00F735D2" w:rsidRPr="008D6E52" w:rsidRDefault="00F735D2" w:rsidP="00F735D2">
            <w:pPr>
              <w:spacing w:line="360" w:lineRule="auto"/>
              <w:rPr>
                <w:rFonts w:asciiTheme="minorHAnsi" w:hAnsiTheme="minorHAnsi" w:cstheme="minorHAnsi"/>
                <w:bCs/>
                <w:sz w:val="20"/>
              </w:rPr>
            </w:pPr>
            <w:r w:rsidRPr="008D56CA">
              <w:rPr>
                <w:rFonts w:asciiTheme="minorHAnsi" w:hAnsiTheme="minorHAnsi" w:cstheme="minorHAnsi"/>
                <w:bCs/>
                <w:sz w:val="20"/>
                <w:highlight w:val="yellow"/>
              </w:rPr>
              <w:t>Additional Assignments:</w:t>
            </w:r>
          </w:p>
        </w:tc>
        <w:tc>
          <w:tcPr>
            <w:tcW w:w="2875" w:type="dxa"/>
          </w:tcPr>
          <w:p w14:paraId="135B14D7" w14:textId="77777777" w:rsidR="00F735D2" w:rsidRDefault="00F735D2" w:rsidP="00F735D2">
            <w:pPr>
              <w:spacing w:line="360" w:lineRule="auto"/>
              <w:rPr>
                <w:rFonts w:asciiTheme="minorHAnsi" w:hAnsiTheme="minorHAnsi" w:cstheme="minorHAnsi"/>
                <w:b/>
                <w:sz w:val="20"/>
              </w:rPr>
            </w:pPr>
          </w:p>
          <w:p w14:paraId="3EAF2A56" w14:textId="77777777" w:rsidR="00F735D2" w:rsidRDefault="00F735D2" w:rsidP="00F735D2">
            <w:pPr>
              <w:spacing w:line="360" w:lineRule="auto"/>
              <w:rPr>
                <w:rFonts w:asciiTheme="minorHAnsi" w:hAnsiTheme="minorHAnsi" w:cstheme="minorHAnsi"/>
                <w:b/>
                <w:sz w:val="20"/>
              </w:rPr>
            </w:pPr>
            <w:r>
              <w:rPr>
                <w:rFonts w:asciiTheme="minorHAnsi" w:hAnsiTheme="minorHAnsi" w:cstheme="minorHAnsi"/>
                <w:b/>
                <w:sz w:val="20"/>
              </w:rPr>
              <w:t>Have at least 5 Credits from SONA complete this week</w:t>
            </w:r>
          </w:p>
          <w:p w14:paraId="698B2C26" w14:textId="6C3F340B" w:rsidR="008362F1" w:rsidRPr="003775F8" w:rsidRDefault="008362F1" w:rsidP="00F735D2">
            <w:pPr>
              <w:spacing w:line="360" w:lineRule="auto"/>
              <w:rPr>
                <w:rFonts w:asciiTheme="minorHAnsi" w:hAnsiTheme="minorHAnsi" w:cstheme="minorHAnsi"/>
                <w:b/>
                <w:sz w:val="20"/>
              </w:rPr>
            </w:pPr>
            <w:r>
              <w:rPr>
                <w:rFonts w:asciiTheme="minorHAnsi" w:hAnsiTheme="minorHAnsi" w:cstheme="minorHAnsi"/>
                <w:b/>
                <w:sz w:val="20"/>
              </w:rPr>
              <w:t>March 6, 2026</w:t>
            </w:r>
          </w:p>
        </w:tc>
      </w:tr>
      <w:tr w:rsidR="00857387" w:rsidRPr="003775F8" w14:paraId="1363BE56" w14:textId="77777777" w:rsidTr="00EA28B3">
        <w:tc>
          <w:tcPr>
            <w:tcW w:w="1525" w:type="dxa"/>
          </w:tcPr>
          <w:p w14:paraId="3A438091" w14:textId="2C7331B3" w:rsidR="00857387" w:rsidRPr="008D56CA" w:rsidRDefault="00857387" w:rsidP="00F735D2">
            <w:pPr>
              <w:spacing w:line="360" w:lineRule="auto"/>
              <w:rPr>
                <w:rFonts w:asciiTheme="minorHAnsi" w:hAnsiTheme="minorHAnsi" w:cstheme="minorHAnsi"/>
                <w:bCs/>
                <w:sz w:val="20"/>
                <w:highlight w:val="yellow"/>
              </w:rPr>
            </w:pPr>
          </w:p>
        </w:tc>
        <w:tc>
          <w:tcPr>
            <w:tcW w:w="4950" w:type="dxa"/>
          </w:tcPr>
          <w:p w14:paraId="4AA7FEB6" w14:textId="1D831C4F" w:rsidR="00857387" w:rsidRPr="008D56CA" w:rsidRDefault="00857387" w:rsidP="00F735D2">
            <w:pPr>
              <w:spacing w:line="360" w:lineRule="auto"/>
              <w:rPr>
                <w:rFonts w:asciiTheme="minorHAnsi" w:hAnsiTheme="minorHAnsi" w:cstheme="minorHAnsi"/>
                <w:bCs/>
                <w:sz w:val="20"/>
                <w:highlight w:val="yellow"/>
              </w:rPr>
            </w:pPr>
          </w:p>
        </w:tc>
        <w:tc>
          <w:tcPr>
            <w:tcW w:w="2875" w:type="dxa"/>
          </w:tcPr>
          <w:p w14:paraId="29E36343" w14:textId="77777777" w:rsidR="00857387" w:rsidRPr="003775F8" w:rsidRDefault="00857387" w:rsidP="00F735D2">
            <w:pPr>
              <w:spacing w:line="360" w:lineRule="auto"/>
              <w:rPr>
                <w:rFonts w:asciiTheme="minorHAnsi" w:hAnsiTheme="minorHAnsi" w:cstheme="minorHAnsi"/>
                <w:b/>
                <w:sz w:val="20"/>
              </w:rPr>
            </w:pPr>
          </w:p>
        </w:tc>
      </w:tr>
      <w:tr w:rsidR="00F735D2" w:rsidRPr="003775F8" w14:paraId="1FC0C265" w14:textId="77777777" w:rsidTr="00EA28B3">
        <w:tc>
          <w:tcPr>
            <w:tcW w:w="1525" w:type="dxa"/>
          </w:tcPr>
          <w:p w14:paraId="311BB019" w14:textId="77777777" w:rsidR="00F735D2"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Week 9</w:t>
            </w:r>
          </w:p>
          <w:p w14:paraId="28337DD7" w14:textId="012F063F" w:rsidR="00F735D2" w:rsidRPr="008D56CA" w:rsidRDefault="00F735D2" w:rsidP="00F735D2">
            <w:pPr>
              <w:spacing w:line="360" w:lineRule="auto"/>
              <w:rPr>
                <w:rFonts w:asciiTheme="minorHAnsi" w:hAnsiTheme="minorHAnsi" w:cstheme="minorHAnsi"/>
                <w:bCs/>
                <w:sz w:val="20"/>
                <w:highlight w:val="yellow"/>
              </w:rPr>
            </w:pPr>
          </w:p>
        </w:tc>
        <w:tc>
          <w:tcPr>
            <w:tcW w:w="4950" w:type="dxa"/>
          </w:tcPr>
          <w:p w14:paraId="73461902" w14:textId="77777777" w:rsidR="00F735D2"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Reading: Chapter 10: Social Psychology</w:t>
            </w:r>
          </w:p>
          <w:p w14:paraId="5A6F746D" w14:textId="633A6320" w:rsidR="00F735D2" w:rsidRPr="00C3447A" w:rsidRDefault="00F735D2" w:rsidP="00F735D2">
            <w:pPr>
              <w:tabs>
                <w:tab w:val="left" w:pos="1698"/>
              </w:tabs>
              <w:rPr>
                <w:rFonts w:asciiTheme="minorHAnsi" w:hAnsiTheme="minorHAnsi" w:cstheme="minorHAnsi"/>
                <w:sz w:val="20"/>
                <w:highlight w:val="yellow"/>
              </w:rPr>
            </w:pPr>
            <w:r w:rsidRPr="008D56CA">
              <w:rPr>
                <w:rFonts w:asciiTheme="minorHAnsi" w:hAnsiTheme="minorHAnsi" w:cstheme="minorHAnsi"/>
                <w:bCs/>
                <w:sz w:val="20"/>
                <w:highlight w:val="yellow"/>
              </w:rPr>
              <w:t>Additional Assignments:</w:t>
            </w:r>
          </w:p>
        </w:tc>
        <w:tc>
          <w:tcPr>
            <w:tcW w:w="2875" w:type="dxa"/>
          </w:tcPr>
          <w:p w14:paraId="00D252D7" w14:textId="57179ACA" w:rsidR="00F735D2" w:rsidRPr="003775F8" w:rsidRDefault="00CC29EA" w:rsidP="00F735D2">
            <w:pPr>
              <w:spacing w:line="360" w:lineRule="auto"/>
              <w:rPr>
                <w:rFonts w:asciiTheme="minorHAnsi" w:hAnsiTheme="minorHAnsi" w:cstheme="minorHAnsi"/>
                <w:b/>
                <w:sz w:val="20"/>
              </w:rPr>
            </w:pPr>
            <w:r>
              <w:rPr>
                <w:rFonts w:asciiTheme="minorHAnsi" w:hAnsiTheme="minorHAnsi" w:cstheme="minorHAnsi"/>
                <w:b/>
                <w:sz w:val="20"/>
              </w:rPr>
              <w:t>Documentary on Stanford Prison Experiment</w:t>
            </w:r>
            <w:r w:rsidR="005B4651">
              <w:rPr>
                <w:rFonts w:asciiTheme="minorHAnsi" w:hAnsiTheme="minorHAnsi" w:cstheme="minorHAnsi"/>
                <w:b/>
                <w:sz w:val="20"/>
              </w:rPr>
              <w:t xml:space="preserve"> </w:t>
            </w:r>
          </w:p>
        </w:tc>
      </w:tr>
      <w:tr w:rsidR="00F735D2" w:rsidRPr="003775F8" w14:paraId="67D10F20" w14:textId="77777777" w:rsidTr="00EA28B3">
        <w:tc>
          <w:tcPr>
            <w:tcW w:w="1525" w:type="dxa"/>
          </w:tcPr>
          <w:p w14:paraId="3A75C348" w14:textId="77777777" w:rsidR="00F735D2"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Week 10</w:t>
            </w:r>
          </w:p>
          <w:p w14:paraId="40EE70B0" w14:textId="0D2B4C71" w:rsidR="00F735D2" w:rsidRPr="008D56CA" w:rsidRDefault="00F735D2" w:rsidP="00F735D2">
            <w:pPr>
              <w:spacing w:line="360" w:lineRule="auto"/>
              <w:rPr>
                <w:rFonts w:asciiTheme="minorHAnsi" w:hAnsiTheme="minorHAnsi" w:cstheme="minorHAnsi"/>
                <w:bCs/>
                <w:sz w:val="20"/>
                <w:highlight w:val="yellow"/>
              </w:rPr>
            </w:pPr>
            <w:r>
              <w:rPr>
                <w:rFonts w:asciiTheme="minorHAnsi" w:hAnsiTheme="minorHAnsi" w:cstheme="minorHAnsi"/>
                <w:bCs/>
                <w:sz w:val="20"/>
                <w:highlight w:val="yellow"/>
              </w:rPr>
              <w:t xml:space="preserve"> </w:t>
            </w:r>
          </w:p>
        </w:tc>
        <w:tc>
          <w:tcPr>
            <w:tcW w:w="4950" w:type="dxa"/>
          </w:tcPr>
          <w:p w14:paraId="51F9B723" w14:textId="77777777" w:rsidR="00F735D2" w:rsidRDefault="00F735D2" w:rsidP="00F735D2">
            <w:pPr>
              <w:spacing w:line="360" w:lineRule="auto"/>
              <w:rPr>
                <w:rFonts w:asciiTheme="minorHAnsi" w:hAnsiTheme="minorHAnsi" w:cstheme="minorHAnsi"/>
                <w:bCs/>
                <w:sz w:val="20"/>
              </w:rPr>
            </w:pPr>
            <w:r>
              <w:rPr>
                <w:rFonts w:asciiTheme="minorHAnsi" w:hAnsiTheme="minorHAnsi" w:cstheme="minorHAnsi"/>
                <w:bCs/>
                <w:sz w:val="20"/>
              </w:rPr>
              <w:t xml:space="preserve">Reading: </w:t>
            </w:r>
            <w:r w:rsidRPr="008D6E52">
              <w:rPr>
                <w:rFonts w:asciiTheme="minorHAnsi" w:hAnsiTheme="minorHAnsi" w:cstheme="minorHAnsi"/>
                <w:bCs/>
                <w:sz w:val="20"/>
              </w:rPr>
              <w:t>Chapter 11</w:t>
            </w:r>
            <w:r>
              <w:rPr>
                <w:rFonts w:asciiTheme="minorHAnsi" w:hAnsiTheme="minorHAnsi" w:cstheme="minorHAnsi"/>
                <w:bCs/>
                <w:sz w:val="20"/>
              </w:rPr>
              <w:t>: Motivation and Emotion</w:t>
            </w:r>
          </w:p>
          <w:p w14:paraId="5E4EFE4B" w14:textId="73F3A4DC" w:rsidR="00F735D2" w:rsidRPr="008D56CA" w:rsidRDefault="00F735D2" w:rsidP="00F735D2">
            <w:pPr>
              <w:spacing w:line="360" w:lineRule="auto"/>
              <w:rPr>
                <w:rFonts w:asciiTheme="minorHAnsi" w:hAnsiTheme="minorHAnsi" w:cstheme="minorHAnsi"/>
                <w:bCs/>
                <w:sz w:val="20"/>
                <w:highlight w:val="yellow"/>
              </w:rPr>
            </w:pPr>
            <w:r>
              <w:rPr>
                <w:rFonts w:asciiTheme="minorHAnsi" w:hAnsiTheme="minorHAnsi" w:cstheme="minorHAnsi"/>
                <w:bCs/>
                <w:sz w:val="20"/>
              </w:rPr>
              <w:t>Additional Assignments:</w:t>
            </w:r>
          </w:p>
        </w:tc>
        <w:tc>
          <w:tcPr>
            <w:tcW w:w="2875" w:type="dxa"/>
          </w:tcPr>
          <w:p w14:paraId="177E6ABA" w14:textId="0C981478" w:rsidR="00F735D2" w:rsidRPr="003775F8" w:rsidRDefault="00F735D2" w:rsidP="00F735D2">
            <w:pPr>
              <w:spacing w:line="360" w:lineRule="auto"/>
              <w:rPr>
                <w:rFonts w:asciiTheme="minorHAnsi" w:hAnsiTheme="minorHAnsi" w:cstheme="minorHAnsi"/>
                <w:b/>
                <w:sz w:val="20"/>
              </w:rPr>
            </w:pPr>
          </w:p>
        </w:tc>
      </w:tr>
      <w:tr w:rsidR="00F735D2" w:rsidRPr="003775F8" w14:paraId="07FA9B82" w14:textId="77777777" w:rsidTr="00EA28B3">
        <w:tc>
          <w:tcPr>
            <w:tcW w:w="1525" w:type="dxa"/>
          </w:tcPr>
          <w:p w14:paraId="5CF0C2AA" w14:textId="77777777" w:rsidR="00F735D2"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Week 11</w:t>
            </w:r>
          </w:p>
          <w:p w14:paraId="5A3E293F" w14:textId="0E5F74A7" w:rsidR="00F735D2" w:rsidRPr="008D56CA" w:rsidRDefault="00F735D2" w:rsidP="00F735D2">
            <w:pPr>
              <w:spacing w:line="360" w:lineRule="auto"/>
              <w:rPr>
                <w:rFonts w:asciiTheme="minorHAnsi" w:hAnsiTheme="minorHAnsi" w:cstheme="minorHAnsi"/>
                <w:bCs/>
                <w:sz w:val="20"/>
                <w:highlight w:val="yellow"/>
              </w:rPr>
            </w:pPr>
          </w:p>
        </w:tc>
        <w:tc>
          <w:tcPr>
            <w:tcW w:w="4950" w:type="dxa"/>
          </w:tcPr>
          <w:p w14:paraId="65088262" w14:textId="77777777" w:rsidR="00F735D2"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Reading: Chapter 12: Health, Stress, and Wellness</w:t>
            </w:r>
          </w:p>
          <w:p w14:paraId="1A0B44D2" w14:textId="127ECA30" w:rsidR="00F735D2" w:rsidRPr="008D56CA"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Additional Assignments:</w:t>
            </w:r>
          </w:p>
        </w:tc>
        <w:tc>
          <w:tcPr>
            <w:tcW w:w="2875" w:type="dxa"/>
          </w:tcPr>
          <w:p w14:paraId="3D5BDB58" w14:textId="50D1BD2F" w:rsidR="00F735D2" w:rsidRPr="003775F8" w:rsidRDefault="00F735D2" w:rsidP="00F735D2">
            <w:pPr>
              <w:spacing w:line="360" w:lineRule="auto"/>
              <w:rPr>
                <w:rFonts w:asciiTheme="minorHAnsi" w:hAnsiTheme="minorHAnsi" w:cstheme="minorHAnsi"/>
                <w:b/>
                <w:sz w:val="20"/>
              </w:rPr>
            </w:pPr>
          </w:p>
        </w:tc>
      </w:tr>
      <w:tr w:rsidR="00F735D2" w:rsidRPr="003775F8" w14:paraId="62A6D945" w14:textId="77777777" w:rsidTr="00EA28B3">
        <w:tc>
          <w:tcPr>
            <w:tcW w:w="1525" w:type="dxa"/>
          </w:tcPr>
          <w:p w14:paraId="65217CDC" w14:textId="77777777" w:rsidR="00F735D2" w:rsidRPr="00857387" w:rsidRDefault="00F735D2" w:rsidP="00F735D2">
            <w:pPr>
              <w:spacing w:line="360" w:lineRule="auto"/>
              <w:rPr>
                <w:rFonts w:asciiTheme="minorHAnsi" w:hAnsiTheme="minorHAnsi" w:cstheme="minorHAnsi"/>
                <w:bCs/>
                <w:sz w:val="20"/>
                <w:highlight w:val="yellow"/>
              </w:rPr>
            </w:pPr>
            <w:r w:rsidRPr="00857387">
              <w:rPr>
                <w:rFonts w:asciiTheme="minorHAnsi" w:hAnsiTheme="minorHAnsi" w:cstheme="minorHAnsi"/>
                <w:bCs/>
                <w:sz w:val="20"/>
                <w:highlight w:val="yellow"/>
              </w:rPr>
              <w:t>Week 12</w:t>
            </w:r>
          </w:p>
          <w:p w14:paraId="342C8A37" w14:textId="0A7E56BA" w:rsidR="00F735D2" w:rsidRPr="00857387" w:rsidRDefault="00F735D2" w:rsidP="00F735D2">
            <w:pPr>
              <w:spacing w:line="360" w:lineRule="auto"/>
              <w:rPr>
                <w:rFonts w:asciiTheme="minorHAnsi" w:hAnsiTheme="minorHAnsi" w:cstheme="minorHAnsi"/>
                <w:bCs/>
                <w:sz w:val="20"/>
                <w:highlight w:val="yellow"/>
              </w:rPr>
            </w:pPr>
          </w:p>
        </w:tc>
        <w:tc>
          <w:tcPr>
            <w:tcW w:w="4950" w:type="dxa"/>
          </w:tcPr>
          <w:p w14:paraId="251F4C16" w14:textId="77777777" w:rsidR="00F735D2" w:rsidRPr="00857387" w:rsidRDefault="00F735D2" w:rsidP="00F735D2">
            <w:pPr>
              <w:spacing w:line="360" w:lineRule="auto"/>
              <w:rPr>
                <w:rFonts w:asciiTheme="minorHAnsi" w:hAnsiTheme="minorHAnsi" w:cstheme="minorHAnsi"/>
                <w:bCs/>
                <w:sz w:val="20"/>
                <w:highlight w:val="yellow"/>
              </w:rPr>
            </w:pPr>
            <w:r w:rsidRPr="00857387">
              <w:rPr>
                <w:rFonts w:asciiTheme="minorHAnsi" w:hAnsiTheme="minorHAnsi" w:cstheme="minorHAnsi"/>
                <w:bCs/>
                <w:sz w:val="20"/>
                <w:highlight w:val="yellow"/>
              </w:rPr>
              <w:t>Reading: Chapter 13: Psychological Disorders</w:t>
            </w:r>
          </w:p>
          <w:p w14:paraId="62CC36F1" w14:textId="3CB6A7C2" w:rsidR="00F735D2" w:rsidRPr="00857387" w:rsidRDefault="00F735D2" w:rsidP="00F735D2">
            <w:pPr>
              <w:spacing w:line="360" w:lineRule="auto"/>
              <w:rPr>
                <w:rFonts w:asciiTheme="minorHAnsi" w:hAnsiTheme="minorHAnsi" w:cstheme="minorHAnsi"/>
                <w:bCs/>
                <w:sz w:val="20"/>
                <w:highlight w:val="yellow"/>
              </w:rPr>
            </w:pPr>
            <w:r w:rsidRPr="00857387">
              <w:rPr>
                <w:rFonts w:asciiTheme="minorHAnsi" w:hAnsiTheme="minorHAnsi" w:cstheme="minorHAnsi"/>
                <w:bCs/>
                <w:sz w:val="20"/>
                <w:highlight w:val="yellow"/>
              </w:rPr>
              <w:t>Additional Assignments:</w:t>
            </w:r>
          </w:p>
        </w:tc>
        <w:tc>
          <w:tcPr>
            <w:tcW w:w="2875" w:type="dxa"/>
          </w:tcPr>
          <w:p w14:paraId="4F64A1FA" w14:textId="6EF794DC" w:rsidR="00F735D2" w:rsidRPr="003775F8" w:rsidRDefault="00F735D2" w:rsidP="00F735D2">
            <w:pPr>
              <w:spacing w:line="360" w:lineRule="auto"/>
              <w:rPr>
                <w:rFonts w:asciiTheme="minorHAnsi" w:hAnsiTheme="minorHAnsi" w:cstheme="minorHAnsi"/>
                <w:b/>
                <w:sz w:val="20"/>
              </w:rPr>
            </w:pPr>
          </w:p>
        </w:tc>
      </w:tr>
      <w:tr w:rsidR="00F735D2" w:rsidRPr="003775F8" w14:paraId="389BD8D5" w14:textId="77777777" w:rsidTr="00EA28B3">
        <w:tc>
          <w:tcPr>
            <w:tcW w:w="1525" w:type="dxa"/>
          </w:tcPr>
          <w:p w14:paraId="51570152" w14:textId="77777777" w:rsidR="00F735D2" w:rsidRPr="00857387" w:rsidRDefault="00F735D2" w:rsidP="00F735D2">
            <w:pPr>
              <w:spacing w:line="360" w:lineRule="auto"/>
              <w:rPr>
                <w:rFonts w:asciiTheme="minorHAnsi" w:hAnsiTheme="minorHAnsi" w:cstheme="minorHAnsi"/>
                <w:bCs/>
                <w:sz w:val="20"/>
                <w:highlight w:val="yellow"/>
              </w:rPr>
            </w:pPr>
            <w:r w:rsidRPr="00857387">
              <w:rPr>
                <w:rFonts w:asciiTheme="minorHAnsi" w:hAnsiTheme="minorHAnsi" w:cstheme="minorHAnsi"/>
                <w:bCs/>
                <w:sz w:val="20"/>
                <w:highlight w:val="yellow"/>
              </w:rPr>
              <w:t>Week 13</w:t>
            </w:r>
          </w:p>
          <w:p w14:paraId="35EA2A06" w14:textId="7DA4CC72" w:rsidR="00F735D2" w:rsidRPr="00857387" w:rsidRDefault="00F735D2" w:rsidP="00F735D2">
            <w:pPr>
              <w:spacing w:line="360" w:lineRule="auto"/>
              <w:rPr>
                <w:rFonts w:asciiTheme="minorHAnsi" w:hAnsiTheme="minorHAnsi" w:cstheme="minorHAnsi"/>
                <w:bCs/>
                <w:sz w:val="20"/>
                <w:highlight w:val="yellow"/>
              </w:rPr>
            </w:pPr>
          </w:p>
        </w:tc>
        <w:tc>
          <w:tcPr>
            <w:tcW w:w="4950" w:type="dxa"/>
          </w:tcPr>
          <w:p w14:paraId="0FFF6633" w14:textId="77777777" w:rsidR="00F735D2" w:rsidRPr="00857387" w:rsidRDefault="00F735D2" w:rsidP="00F735D2">
            <w:pPr>
              <w:spacing w:line="360" w:lineRule="auto"/>
              <w:rPr>
                <w:rFonts w:asciiTheme="minorHAnsi" w:hAnsiTheme="minorHAnsi" w:cstheme="minorHAnsi"/>
                <w:bCs/>
                <w:sz w:val="20"/>
                <w:highlight w:val="yellow"/>
              </w:rPr>
            </w:pPr>
            <w:r w:rsidRPr="00857387">
              <w:rPr>
                <w:rFonts w:asciiTheme="minorHAnsi" w:hAnsiTheme="minorHAnsi" w:cstheme="minorHAnsi"/>
                <w:bCs/>
                <w:sz w:val="20"/>
                <w:highlight w:val="yellow"/>
              </w:rPr>
              <w:t>Reading: Chapter 14: Treatments and Interventions</w:t>
            </w:r>
          </w:p>
          <w:p w14:paraId="6BA77F07" w14:textId="77777777" w:rsidR="00F735D2" w:rsidRPr="00857387" w:rsidRDefault="00F735D2" w:rsidP="00F735D2">
            <w:pPr>
              <w:spacing w:line="360" w:lineRule="auto"/>
              <w:rPr>
                <w:rFonts w:asciiTheme="minorHAnsi" w:hAnsiTheme="minorHAnsi" w:cstheme="minorHAnsi"/>
                <w:bCs/>
                <w:sz w:val="20"/>
                <w:highlight w:val="yellow"/>
              </w:rPr>
            </w:pPr>
            <w:r w:rsidRPr="00857387">
              <w:rPr>
                <w:rFonts w:asciiTheme="minorHAnsi" w:hAnsiTheme="minorHAnsi" w:cstheme="minorHAnsi"/>
                <w:bCs/>
                <w:sz w:val="20"/>
                <w:highlight w:val="yellow"/>
              </w:rPr>
              <w:t>Additional Assignments:</w:t>
            </w:r>
          </w:p>
          <w:p w14:paraId="019AD755" w14:textId="6D20B52D" w:rsidR="00F735D2" w:rsidRPr="00857387" w:rsidRDefault="00F735D2" w:rsidP="00F735D2">
            <w:pPr>
              <w:spacing w:line="360" w:lineRule="auto"/>
              <w:rPr>
                <w:rFonts w:asciiTheme="minorHAnsi" w:hAnsiTheme="minorHAnsi" w:cstheme="minorHAnsi"/>
                <w:bCs/>
                <w:sz w:val="20"/>
                <w:highlight w:val="yellow"/>
              </w:rPr>
            </w:pPr>
            <w:r w:rsidRPr="00857387">
              <w:rPr>
                <w:rFonts w:asciiTheme="minorHAnsi" w:hAnsiTheme="minorHAnsi" w:cstheme="minorHAnsi"/>
                <w:bCs/>
                <w:sz w:val="20"/>
                <w:highlight w:val="yellow"/>
              </w:rPr>
              <w:lastRenderedPageBreak/>
              <w:t xml:space="preserve"> </w:t>
            </w:r>
          </w:p>
        </w:tc>
        <w:tc>
          <w:tcPr>
            <w:tcW w:w="2875" w:type="dxa"/>
          </w:tcPr>
          <w:p w14:paraId="2C439AF1" w14:textId="39344595" w:rsidR="00F735D2" w:rsidRPr="003775F8" w:rsidRDefault="00F735D2" w:rsidP="00F735D2">
            <w:pPr>
              <w:spacing w:line="360" w:lineRule="auto"/>
              <w:rPr>
                <w:rFonts w:asciiTheme="minorHAnsi" w:hAnsiTheme="minorHAnsi" w:cstheme="minorHAnsi"/>
                <w:b/>
                <w:sz w:val="20"/>
              </w:rPr>
            </w:pPr>
          </w:p>
        </w:tc>
      </w:tr>
      <w:tr w:rsidR="00F735D2" w:rsidRPr="003775F8" w14:paraId="05EEF222" w14:textId="77777777" w:rsidTr="00EA28B3">
        <w:tc>
          <w:tcPr>
            <w:tcW w:w="1525" w:type="dxa"/>
          </w:tcPr>
          <w:p w14:paraId="4E879D13" w14:textId="615A089A" w:rsidR="00F735D2" w:rsidRDefault="00857387" w:rsidP="00F735D2">
            <w:pPr>
              <w:spacing w:line="360" w:lineRule="auto"/>
              <w:rPr>
                <w:rFonts w:asciiTheme="minorHAnsi" w:hAnsiTheme="minorHAnsi" w:cstheme="minorHAnsi"/>
                <w:bCs/>
                <w:sz w:val="20"/>
                <w:highlight w:val="yellow"/>
              </w:rPr>
            </w:pPr>
            <w:r>
              <w:rPr>
                <w:rFonts w:asciiTheme="minorHAnsi" w:hAnsiTheme="minorHAnsi" w:cstheme="minorHAnsi"/>
                <w:bCs/>
                <w:sz w:val="20"/>
                <w:highlight w:val="yellow"/>
              </w:rPr>
              <w:t>Week 14</w:t>
            </w:r>
          </w:p>
          <w:p w14:paraId="5608E96A" w14:textId="184A00F3" w:rsidR="0012225D" w:rsidRDefault="0012225D" w:rsidP="00F735D2">
            <w:pPr>
              <w:spacing w:line="360" w:lineRule="auto"/>
              <w:rPr>
                <w:rFonts w:asciiTheme="minorHAnsi" w:hAnsiTheme="minorHAnsi" w:cstheme="minorHAnsi"/>
                <w:bCs/>
                <w:sz w:val="20"/>
                <w:highlight w:val="yellow"/>
              </w:rPr>
            </w:pPr>
          </w:p>
          <w:p w14:paraId="7D59BAB2" w14:textId="1B25E082" w:rsidR="00857387" w:rsidRPr="008D56CA" w:rsidRDefault="00857387" w:rsidP="00F735D2">
            <w:pPr>
              <w:spacing w:line="360" w:lineRule="auto"/>
              <w:rPr>
                <w:rFonts w:asciiTheme="minorHAnsi" w:hAnsiTheme="minorHAnsi" w:cstheme="minorHAnsi"/>
                <w:bCs/>
                <w:sz w:val="20"/>
                <w:highlight w:val="yellow"/>
              </w:rPr>
            </w:pPr>
          </w:p>
        </w:tc>
        <w:tc>
          <w:tcPr>
            <w:tcW w:w="4950" w:type="dxa"/>
          </w:tcPr>
          <w:p w14:paraId="4C071AD8" w14:textId="27CAC892" w:rsidR="005667E6" w:rsidRPr="008D56CA" w:rsidRDefault="005D274F" w:rsidP="005D274F">
            <w:pPr>
              <w:spacing w:line="360" w:lineRule="auto"/>
              <w:rPr>
                <w:rFonts w:asciiTheme="minorHAnsi" w:hAnsiTheme="minorHAnsi" w:cstheme="minorHAnsi"/>
                <w:bCs/>
                <w:sz w:val="20"/>
                <w:highlight w:val="yellow"/>
              </w:rPr>
            </w:pPr>
            <w:r>
              <w:rPr>
                <w:rFonts w:asciiTheme="minorHAnsi" w:hAnsiTheme="minorHAnsi" w:cstheme="minorHAnsi"/>
                <w:bCs/>
                <w:sz w:val="20"/>
                <w:highlight w:val="yellow"/>
              </w:rPr>
              <w:t xml:space="preserve">OPEN </w:t>
            </w:r>
            <w:r w:rsidR="005667E6">
              <w:rPr>
                <w:rFonts w:asciiTheme="minorHAnsi" w:hAnsiTheme="minorHAnsi" w:cstheme="minorHAnsi"/>
                <w:bCs/>
                <w:sz w:val="20"/>
                <w:highlight w:val="yellow"/>
              </w:rPr>
              <w:t xml:space="preserve"> </w:t>
            </w:r>
          </w:p>
        </w:tc>
        <w:tc>
          <w:tcPr>
            <w:tcW w:w="2875" w:type="dxa"/>
          </w:tcPr>
          <w:p w14:paraId="479DA5D0" w14:textId="77777777" w:rsidR="00F735D2" w:rsidRPr="003775F8" w:rsidRDefault="00F735D2" w:rsidP="00F735D2">
            <w:pPr>
              <w:spacing w:line="360" w:lineRule="auto"/>
              <w:rPr>
                <w:rFonts w:asciiTheme="minorHAnsi" w:hAnsiTheme="minorHAnsi" w:cstheme="minorHAnsi"/>
                <w:b/>
                <w:sz w:val="20"/>
              </w:rPr>
            </w:pPr>
          </w:p>
        </w:tc>
      </w:tr>
      <w:tr w:rsidR="00F735D2" w:rsidRPr="003775F8" w14:paraId="5AC6D0B1" w14:textId="77777777" w:rsidTr="00EA28B3">
        <w:tc>
          <w:tcPr>
            <w:tcW w:w="1525" w:type="dxa"/>
          </w:tcPr>
          <w:p w14:paraId="281E2172" w14:textId="47C57A91" w:rsidR="0012225D" w:rsidRDefault="00F735D2" w:rsidP="00F735D2">
            <w:pPr>
              <w:spacing w:line="360" w:lineRule="auto"/>
              <w:rPr>
                <w:rFonts w:asciiTheme="minorHAnsi" w:hAnsiTheme="minorHAnsi" w:cstheme="minorHAnsi"/>
                <w:bCs/>
                <w:sz w:val="20"/>
                <w:highlight w:val="yellow"/>
              </w:rPr>
            </w:pPr>
            <w:r w:rsidRPr="008D56CA">
              <w:rPr>
                <w:rFonts w:asciiTheme="minorHAnsi" w:hAnsiTheme="minorHAnsi" w:cstheme="minorHAnsi"/>
                <w:bCs/>
                <w:sz w:val="20"/>
                <w:highlight w:val="yellow"/>
              </w:rPr>
              <w:t>Week 1</w:t>
            </w:r>
            <w:r w:rsidR="00F86A09">
              <w:rPr>
                <w:rFonts w:asciiTheme="minorHAnsi" w:hAnsiTheme="minorHAnsi" w:cstheme="minorHAnsi"/>
                <w:bCs/>
                <w:sz w:val="20"/>
                <w:highlight w:val="yellow"/>
              </w:rPr>
              <w:t>5</w:t>
            </w:r>
          </w:p>
          <w:p w14:paraId="3ACBC676" w14:textId="4E743D53" w:rsidR="00F735D2" w:rsidRPr="008D56CA" w:rsidRDefault="00F735D2" w:rsidP="00F735D2">
            <w:pPr>
              <w:spacing w:line="360" w:lineRule="auto"/>
              <w:rPr>
                <w:rFonts w:asciiTheme="minorHAnsi" w:hAnsiTheme="minorHAnsi" w:cstheme="minorHAnsi"/>
                <w:bCs/>
                <w:sz w:val="20"/>
                <w:highlight w:val="yellow"/>
              </w:rPr>
            </w:pPr>
          </w:p>
        </w:tc>
        <w:tc>
          <w:tcPr>
            <w:tcW w:w="4950" w:type="dxa"/>
          </w:tcPr>
          <w:p w14:paraId="32B3D8AA" w14:textId="77777777" w:rsidR="0012225D" w:rsidRDefault="0012225D" w:rsidP="00F735D2">
            <w:pPr>
              <w:spacing w:line="360" w:lineRule="auto"/>
              <w:rPr>
                <w:rFonts w:asciiTheme="minorHAnsi" w:hAnsiTheme="minorHAnsi" w:cstheme="minorHAnsi"/>
                <w:bCs/>
                <w:sz w:val="20"/>
                <w:highlight w:val="yellow"/>
              </w:rPr>
            </w:pPr>
          </w:p>
          <w:p w14:paraId="62348A9C" w14:textId="1095C536" w:rsidR="0012225D" w:rsidRDefault="0012225D" w:rsidP="00F735D2">
            <w:pPr>
              <w:spacing w:line="360" w:lineRule="auto"/>
              <w:rPr>
                <w:rFonts w:asciiTheme="minorHAnsi" w:hAnsiTheme="minorHAnsi" w:cstheme="minorHAnsi"/>
                <w:bCs/>
                <w:sz w:val="20"/>
                <w:highlight w:val="yellow"/>
              </w:rPr>
            </w:pPr>
            <w:r>
              <w:rPr>
                <w:rFonts w:asciiTheme="minorHAnsi" w:hAnsiTheme="minorHAnsi" w:cstheme="minorHAnsi"/>
                <w:bCs/>
                <w:sz w:val="20"/>
                <w:highlight w:val="yellow"/>
              </w:rPr>
              <w:t xml:space="preserve">Open </w:t>
            </w:r>
          </w:p>
          <w:p w14:paraId="533FA80E" w14:textId="388BB1E6" w:rsidR="00F735D2" w:rsidRPr="008D56CA" w:rsidRDefault="00F735D2" w:rsidP="00F735D2">
            <w:pPr>
              <w:spacing w:line="360" w:lineRule="auto"/>
              <w:rPr>
                <w:rFonts w:asciiTheme="minorHAnsi" w:hAnsiTheme="minorHAnsi" w:cstheme="minorHAnsi"/>
                <w:bCs/>
                <w:sz w:val="20"/>
                <w:highlight w:val="yellow"/>
              </w:rPr>
            </w:pPr>
            <w:r>
              <w:rPr>
                <w:rFonts w:asciiTheme="minorHAnsi" w:hAnsiTheme="minorHAnsi" w:cstheme="minorHAnsi"/>
                <w:bCs/>
                <w:sz w:val="20"/>
                <w:highlight w:val="yellow"/>
              </w:rPr>
              <w:t xml:space="preserve">So you want to get into graduate school? </w:t>
            </w:r>
          </w:p>
        </w:tc>
        <w:tc>
          <w:tcPr>
            <w:tcW w:w="2875" w:type="dxa"/>
          </w:tcPr>
          <w:p w14:paraId="4C1EF5C1" w14:textId="14B3BF3E" w:rsidR="00F735D2" w:rsidRPr="003775F8" w:rsidRDefault="00F735D2" w:rsidP="00F735D2">
            <w:pPr>
              <w:spacing w:line="360" w:lineRule="auto"/>
              <w:rPr>
                <w:rFonts w:asciiTheme="minorHAnsi" w:hAnsiTheme="minorHAnsi" w:cstheme="minorHAnsi"/>
                <w:b/>
                <w:sz w:val="20"/>
              </w:rPr>
            </w:pPr>
          </w:p>
        </w:tc>
      </w:tr>
      <w:tr w:rsidR="00F735D2" w:rsidRPr="003775F8" w14:paraId="7FF7A06F" w14:textId="77777777" w:rsidTr="00EA28B3">
        <w:tc>
          <w:tcPr>
            <w:tcW w:w="1525" w:type="dxa"/>
          </w:tcPr>
          <w:p w14:paraId="5DB99545" w14:textId="6FD345D8" w:rsidR="00F735D2" w:rsidRPr="00164336" w:rsidRDefault="00F735D2" w:rsidP="00F735D2">
            <w:pPr>
              <w:spacing w:line="360" w:lineRule="auto"/>
              <w:rPr>
                <w:rFonts w:asciiTheme="minorHAnsi" w:hAnsiTheme="minorHAnsi" w:cstheme="minorHAnsi"/>
                <w:bCs/>
                <w:sz w:val="20"/>
              </w:rPr>
            </w:pPr>
          </w:p>
        </w:tc>
        <w:tc>
          <w:tcPr>
            <w:tcW w:w="4950" w:type="dxa"/>
          </w:tcPr>
          <w:p w14:paraId="33A07127" w14:textId="01B7B61D" w:rsidR="00F735D2" w:rsidRDefault="00F735D2" w:rsidP="00F735D2">
            <w:pPr>
              <w:spacing w:line="360" w:lineRule="auto"/>
              <w:rPr>
                <w:rFonts w:asciiTheme="minorHAnsi" w:hAnsiTheme="minorHAnsi" w:cstheme="minorHAnsi"/>
                <w:b/>
                <w:sz w:val="20"/>
              </w:rPr>
            </w:pPr>
          </w:p>
        </w:tc>
        <w:tc>
          <w:tcPr>
            <w:tcW w:w="2875" w:type="dxa"/>
          </w:tcPr>
          <w:p w14:paraId="2D21AD07" w14:textId="77777777" w:rsidR="00F735D2" w:rsidRDefault="00F735D2" w:rsidP="00F735D2">
            <w:pPr>
              <w:spacing w:line="360" w:lineRule="auto"/>
              <w:rPr>
                <w:rFonts w:asciiTheme="minorHAnsi" w:hAnsiTheme="minorHAnsi" w:cstheme="minorHAnsi"/>
                <w:b/>
                <w:sz w:val="20"/>
              </w:rPr>
            </w:pPr>
          </w:p>
        </w:tc>
      </w:tr>
      <w:tr w:rsidR="00F735D2" w:rsidRPr="003775F8" w14:paraId="4CD645DF" w14:textId="77777777" w:rsidTr="00EA28B3">
        <w:tc>
          <w:tcPr>
            <w:tcW w:w="1525" w:type="dxa"/>
          </w:tcPr>
          <w:p w14:paraId="1840FF81" w14:textId="4FBC82DB" w:rsidR="0083676E" w:rsidRPr="00164336" w:rsidRDefault="0083676E" w:rsidP="00F735D2">
            <w:pPr>
              <w:spacing w:line="360" w:lineRule="auto"/>
              <w:rPr>
                <w:rFonts w:asciiTheme="minorHAnsi" w:hAnsiTheme="minorHAnsi" w:cstheme="minorHAnsi"/>
                <w:bCs/>
                <w:sz w:val="20"/>
              </w:rPr>
            </w:pPr>
          </w:p>
        </w:tc>
        <w:tc>
          <w:tcPr>
            <w:tcW w:w="4950" w:type="dxa"/>
          </w:tcPr>
          <w:p w14:paraId="4E5163A4" w14:textId="525EF607" w:rsidR="00F735D2" w:rsidRDefault="00F735D2" w:rsidP="00F735D2">
            <w:pPr>
              <w:spacing w:line="360" w:lineRule="auto"/>
              <w:rPr>
                <w:rFonts w:asciiTheme="minorHAnsi" w:hAnsiTheme="minorHAnsi" w:cstheme="minorHAnsi"/>
                <w:b/>
                <w:sz w:val="20"/>
              </w:rPr>
            </w:pPr>
          </w:p>
          <w:p w14:paraId="1096AC3E" w14:textId="27B712DD" w:rsidR="00F735D2" w:rsidRPr="003775F8" w:rsidRDefault="00F735D2" w:rsidP="00F735D2">
            <w:pPr>
              <w:spacing w:line="360" w:lineRule="auto"/>
              <w:rPr>
                <w:rFonts w:asciiTheme="minorHAnsi" w:hAnsiTheme="minorHAnsi" w:cstheme="minorHAnsi"/>
                <w:b/>
                <w:sz w:val="20"/>
              </w:rPr>
            </w:pPr>
            <w:r>
              <w:rPr>
                <w:rFonts w:asciiTheme="minorHAnsi" w:hAnsiTheme="minorHAnsi" w:cstheme="minorHAnsi"/>
                <w:b/>
                <w:sz w:val="20"/>
              </w:rPr>
              <w:t xml:space="preserve"> </w:t>
            </w:r>
          </w:p>
        </w:tc>
        <w:tc>
          <w:tcPr>
            <w:tcW w:w="2875" w:type="dxa"/>
          </w:tcPr>
          <w:p w14:paraId="7F5A78B9" w14:textId="125D32A2" w:rsidR="00F735D2" w:rsidRPr="003775F8" w:rsidRDefault="0083676E" w:rsidP="00F735D2">
            <w:pPr>
              <w:spacing w:line="360" w:lineRule="auto"/>
              <w:rPr>
                <w:rFonts w:asciiTheme="minorHAnsi" w:hAnsiTheme="minorHAnsi" w:cstheme="minorHAnsi"/>
                <w:b/>
                <w:sz w:val="20"/>
              </w:rPr>
            </w:pPr>
            <w:r>
              <w:rPr>
                <w:rFonts w:asciiTheme="minorHAnsi" w:hAnsiTheme="minorHAnsi" w:cstheme="minorHAnsi"/>
                <w:b/>
                <w:sz w:val="20"/>
              </w:rPr>
              <w:t xml:space="preserve">Final project due </w:t>
            </w:r>
            <w:r w:rsidR="008362F1">
              <w:rPr>
                <w:rFonts w:asciiTheme="minorHAnsi" w:hAnsiTheme="minorHAnsi" w:cstheme="minorHAnsi"/>
                <w:b/>
                <w:sz w:val="20"/>
              </w:rPr>
              <w:t xml:space="preserve">May 2, </w:t>
            </w:r>
            <w:r>
              <w:rPr>
                <w:rFonts w:asciiTheme="minorHAnsi" w:hAnsiTheme="minorHAnsi" w:cstheme="minorHAnsi"/>
                <w:b/>
                <w:sz w:val="20"/>
              </w:rPr>
              <w:t xml:space="preserve"> </w:t>
            </w:r>
            <w:r w:rsidR="008362F1">
              <w:rPr>
                <w:rFonts w:asciiTheme="minorHAnsi" w:hAnsiTheme="minorHAnsi" w:cstheme="minorHAnsi"/>
                <w:b/>
                <w:sz w:val="20"/>
              </w:rPr>
              <w:t xml:space="preserve">12:00 pm </w:t>
            </w:r>
            <w:r>
              <w:rPr>
                <w:rFonts w:asciiTheme="minorHAnsi" w:hAnsiTheme="minorHAnsi" w:cstheme="minorHAnsi"/>
                <w:b/>
                <w:sz w:val="20"/>
              </w:rPr>
              <w:t>. NO LATE PROJECTS ACCEPTED</w:t>
            </w:r>
          </w:p>
        </w:tc>
      </w:tr>
    </w:tbl>
    <w:p w14:paraId="7C862A19" w14:textId="77777777" w:rsidR="006D2799" w:rsidRPr="00B5070B" w:rsidRDefault="006D2799" w:rsidP="003E0C4C">
      <w:pPr>
        <w:spacing w:after="160" w:line="259" w:lineRule="auto"/>
        <w:rPr>
          <w:rFonts w:ascii="Times New Roman" w:hAnsi="Times New Roman"/>
          <w:szCs w:val="24"/>
        </w:rPr>
      </w:pPr>
    </w:p>
    <w:sectPr w:rsidR="006D2799" w:rsidRPr="00B5070B" w:rsidSect="009628B4">
      <w:headerReference w:type="even" r:id="rId68"/>
      <w:headerReference w:type="default" r:id="rId69"/>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E5EB" w14:textId="77777777" w:rsidR="00586796" w:rsidRDefault="00586796">
      <w:r>
        <w:separator/>
      </w:r>
    </w:p>
  </w:endnote>
  <w:endnote w:type="continuationSeparator" w:id="0">
    <w:p w14:paraId="7F809390" w14:textId="77777777" w:rsidR="00586796" w:rsidRDefault="0058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4092" w14:textId="77777777" w:rsidR="00586796" w:rsidRDefault="00586796">
      <w:r>
        <w:separator/>
      </w:r>
    </w:p>
  </w:footnote>
  <w:footnote w:type="continuationSeparator" w:id="0">
    <w:p w14:paraId="2C95C837" w14:textId="77777777" w:rsidR="00586796" w:rsidRDefault="00586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1B0B" w14:textId="49F4B9ED" w:rsidR="00790815" w:rsidRDefault="00790815"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274F">
      <w:rPr>
        <w:rStyle w:val="PageNumber"/>
        <w:noProof/>
      </w:rPr>
      <w:t>2</w:t>
    </w:r>
    <w:r>
      <w:rPr>
        <w:rStyle w:val="PageNumber"/>
      </w:rPr>
      <w:fldChar w:fldCharType="end"/>
    </w:r>
  </w:p>
  <w:p w14:paraId="75A54B89" w14:textId="77777777" w:rsidR="00790815" w:rsidRDefault="00790815"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3DDC" w14:textId="77777777" w:rsidR="00790815" w:rsidRDefault="00790815"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EC9A" w14:textId="1DCCA085" w:rsidR="00790815" w:rsidRDefault="00790815" w:rsidP="009628B4">
    <w:pPr>
      <w:pStyle w:val="Header"/>
      <w:ind w:right="360"/>
      <w:rPr>
        <w:rFonts w:ascii="Arial" w:hAnsi="Arial" w:cs="Arial"/>
        <w:i/>
        <w:iCs/>
        <w:sz w:val="20"/>
      </w:rPr>
    </w:pPr>
    <w:r>
      <w:rPr>
        <w:rFonts w:ascii="Arial" w:hAnsi="Arial" w:cs="Arial"/>
        <w:i/>
        <w:iCs/>
        <w:sz w:val="20"/>
      </w:rPr>
      <w:tab/>
    </w:r>
    <w:r>
      <w:rPr>
        <w:rFonts w:ascii="Arial" w:hAnsi="Arial" w:cs="Arial"/>
        <w:i/>
        <w:iCs/>
        <w:sz w:val="20"/>
      </w:rPr>
      <w:tab/>
    </w:r>
    <w:r w:rsidR="0075527D">
      <w:rPr>
        <w:rFonts w:ascii="Arial" w:hAnsi="Arial" w:cs="Arial"/>
        <w:i/>
        <w:iCs/>
        <w:sz w:val="20"/>
      </w:rPr>
      <w:t>Spring 202</w:t>
    </w:r>
    <w:r w:rsidR="008362F1">
      <w:rPr>
        <w:rFonts w:ascii="Arial" w:hAnsi="Arial" w:cs="Arial"/>
        <w:i/>
        <w:iCs/>
        <w:sz w:val="20"/>
      </w:rPr>
      <w:t>6</w:t>
    </w:r>
    <w:r>
      <w:rPr>
        <w:rFonts w:ascii="Arial" w:hAnsi="Arial" w:cs="Arial"/>
        <w:i/>
        <w:iCs/>
        <w:sz w:val="20"/>
      </w:rPr>
      <w:t xml:space="preserve"> Sims 1630.00</w:t>
    </w:r>
    <w:r w:rsidR="008362F1">
      <w:rPr>
        <w:rFonts w:ascii="Arial" w:hAnsi="Arial" w:cs="Arial"/>
        <w:i/>
        <w:iCs/>
        <w:sz w:val="20"/>
      </w:rPr>
      <w:t>6</w:t>
    </w:r>
    <w:r>
      <w:rPr>
        <w:rFonts w:ascii="Arial" w:hAnsi="Arial" w:cs="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53217"/>
    <w:multiLevelType w:val="hybridMultilevel"/>
    <w:tmpl w:val="D8B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1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693333">
    <w:abstractNumId w:val="9"/>
  </w:num>
  <w:num w:numId="2" w16cid:durableId="555556676">
    <w:abstractNumId w:val="3"/>
  </w:num>
  <w:num w:numId="3" w16cid:durableId="1752658347">
    <w:abstractNumId w:val="0"/>
  </w:num>
  <w:num w:numId="4" w16cid:durableId="286932126">
    <w:abstractNumId w:val="7"/>
  </w:num>
  <w:num w:numId="5" w16cid:durableId="1558467063">
    <w:abstractNumId w:val="15"/>
  </w:num>
  <w:num w:numId="6" w16cid:durableId="907346218">
    <w:abstractNumId w:val="18"/>
  </w:num>
  <w:num w:numId="7" w16cid:durableId="2048294342">
    <w:abstractNumId w:val="19"/>
  </w:num>
  <w:num w:numId="8" w16cid:durableId="260532687">
    <w:abstractNumId w:val="17"/>
  </w:num>
  <w:num w:numId="9" w16cid:durableId="1321694796">
    <w:abstractNumId w:val="12"/>
  </w:num>
  <w:num w:numId="10" w16cid:durableId="627585082">
    <w:abstractNumId w:val="8"/>
  </w:num>
  <w:num w:numId="11" w16cid:durableId="1555432877">
    <w:abstractNumId w:val="5"/>
  </w:num>
  <w:num w:numId="12" w16cid:durableId="975181751">
    <w:abstractNumId w:val="13"/>
  </w:num>
  <w:num w:numId="13" w16cid:durableId="1585988364">
    <w:abstractNumId w:val="1"/>
  </w:num>
  <w:num w:numId="14" w16cid:durableId="1234585522">
    <w:abstractNumId w:val="4"/>
  </w:num>
  <w:num w:numId="15" w16cid:durableId="865292751">
    <w:abstractNumId w:val="14"/>
  </w:num>
  <w:num w:numId="16" w16cid:durableId="2144812689">
    <w:abstractNumId w:val="2"/>
  </w:num>
  <w:num w:numId="17" w16cid:durableId="2071419025">
    <w:abstractNumId w:val="16"/>
  </w:num>
  <w:num w:numId="18" w16cid:durableId="1996571740">
    <w:abstractNumId w:val="10"/>
  </w:num>
  <w:num w:numId="19" w16cid:durableId="915090845">
    <w:abstractNumId w:val="6"/>
  </w:num>
  <w:num w:numId="20" w16cid:durableId="1982230048">
    <w:abstractNumId w:val="20"/>
  </w:num>
  <w:num w:numId="21" w16cid:durableId="91362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19E5"/>
    <w:rsid w:val="00012904"/>
    <w:rsid w:val="00013507"/>
    <w:rsid w:val="000222C3"/>
    <w:rsid w:val="00026ACC"/>
    <w:rsid w:val="00027100"/>
    <w:rsid w:val="000314BF"/>
    <w:rsid w:val="00032349"/>
    <w:rsid w:val="0008724B"/>
    <w:rsid w:val="00087319"/>
    <w:rsid w:val="000920ED"/>
    <w:rsid w:val="00096365"/>
    <w:rsid w:val="0009769D"/>
    <w:rsid w:val="000A6818"/>
    <w:rsid w:val="000A7457"/>
    <w:rsid w:val="000A7A81"/>
    <w:rsid w:val="000B655F"/>
    <w:rsid w:val="000B74BD"/>
    <w:rsid w:val="000C12AD"/>
    <w:rsid w:val="000D0C1E"/>
    <w:rsid w:val="000D76BC"/>
    <w:rsid w:val="00101115"/>
    <w:rsid w:val="00101DDB"/>
    <w:rsid w:val="00103052"/>
    <w:rsid w:val="00105182"/>
    <w:rsid w:val="0012225D"/>
    <w:rsid w:val="0012227A"/>
    <w:rsid w:val="00125303"/>
    <w:rsid w:val="00127BF6"/>
    <w:rsid w:val="0013580A"/>
    <w:rsid w:val="00136C9C"/>
    <w:rsid w:val="00144562"/>
    <w:rsid w:val="00144D59"/>
    <w:rsid w:val="001456D3"/>
    <w:rsid w:val="00154745"/>
    <w:rsid w:val="00161473"/>
    <w:rsid w:val="00164011"/>
    <w:rsid w:val="00167234"/>
    <w:rsid w:val="00170E91"/>
    <w:rsid w:val="001742DA"/>
    <w:rsid w:val="00176237"/>
    <w:rsid w:val="0017687B"/>
    <w:rsid w:val="00177EC1"/>
    <w:rsid w:val="00181DF3"/>
    <w:rsid w:val="00184912"/>
    <w:rsid w:val="00185462"/>
    <w:rsid w:val="00187682"/>
    <w:rsid w:val="00187949"/>
    <w:rsid w:val="001928D4"/>
    <w:rsid w:val="001A06ED"/>
    <w:rsid w:val="001A1C64"/>
    <w:rsid w:val="001A4A4E"/>
    <w:rsid w:val="001B0979"/>
    <w:rsid w:val="001B3873"/>
    <w:rsid w:val="001C0EF8"/>
    <w:rsid w:val="001C377D"/>
    <w:rsid w:val="001D3359"/>
    <w:rsid w:val="001E0D4E"/>
    <w:rsid w:val="001E1B3D"/>
    <w:rsid w:val="001E7A05"/>
    <w:rsid w:val="001F29F1"/>
    <w:rsid w:val="00205022"/>
    <w:rsid w:val="00210283"/>
    <w:rsid w:val="002104D7"/>
    <w:rsid w:val="00211A30"/>
    <w:rsid w:val="00214041"/>
    <w:rsid w:val="002148A0"/>
    <w:rsid w:val="0022146E"/>
    <w:rsid w:val="00221DF7"/>
    <w:rsid w:val="00224E30"/>
    <w:rsid w:val="00225CEC"/>
    <w:rsid w:val="00226E2A"/>
    <w:rsid w:val="00227D32"/>
    <w:rsid w:val="00231335"/>
    <w:rsid w:val="00231B85"/>
    <w:rsid w:val="00233196"/>
    <w:rsid w:val="00234D54"/>
    <w:rsid w:val="00241B59"/>
    <w:rsid w:val="00244075"/>
    <w:rsid w:val="00250973"/>
    <w:rsid w:val="00252E12"/>
    <w:rsid w:val="00252ECB"/>
    <w:rsid w:val="00287E68"/>
    <w:rsid w:val="0029088D"/>
    <w:rsid w:val="002957D3"/>
    <w:rsid w:val="002A1589"/>
    <w:rsid w:val="002B66D0"/>
    <w:rsid w:val="002B6D29"/>
    <w:rsid w:val="002C13FF"/>
    <w:rsid w:val="002C14BF"/>
    <w:rsid w:val="002C3BA0"/>
    <w:rsid w:val="002C5F70"/>
    <w:rsid w:val="002E6490"/>
    <w:rsid w:val="002F0417"/>
    <w:rsid w:val="002F35F4"/>
    <w:rsid w:val="002F7AA8"/>
    <w:rsid w:val="002F7DD6"/>
    <w:rsid w:val="00301FE3"/>
    <w:rsid w:val="00313860"/>
    <w:rsid w:val="00322209"/>
    <w:rsid w:val="00325F4D"/>
    <w:rsid w:val="00327A09"/>
    <w:rsid w:val="003316C2"/>
    <w:rsid w:val="003341E7"/>
    <w:rsid w:val="00335DC4"/>
    <w:rsid w:val="003451B4"/>
    <w:rsid w:val="00352FB4"/>
    <w:rsid w:val="0035439C"/>
    <w:rsid w:val="00356C58"/>
    <w:rsid w:val="003603FC"/>
    <w:rsid w:val="00364D02"/>
    <w:rsid w:val="00365E1B"/>
    <w:rsid w:val="00367AEF"/>
    <w:rsid w:val="00372169"/>
    <w:rsid w:val="00373D90"/>
    <w:rsid w:val="00374444"/>
    <w:rsid w:val="0037583B"/>
    <w:rsid w:val="0037584A"/>
    <w:rsid w:val="00376842"/>
    <w:rsid w:val="00381C31"/>
    <w:rsid w:val="003903FC"/>
    <w:rsid w:val="003A7291"/>
    <w:rsid w:val="003B1ABE"/>
    <w:rsid w:val="003C5294"/>
    <w:rsid w:val="003D67F1"/>
    <w:rsid w:val="003E0C4C"/>
    <w:rsid w:val="003E2838"/>
    <w:rsid w:val="003E792E"/>
    <w:rsid w:val="00403785"/>
    <w:rsid w:val="00407D96"/>
    <w:rsid w:val="00412BCD"/>
    <w:rsid w:val="0041467F"/>
    <w:rsid w:val="00417F20"/>
    <w:rsid w:val="0042083A"/>
    <w:rsid w:val="004252D5"/>
    <w:rsid w:val="0042677D"/>
    <w:rsid w:val="00427734"/>
    <w:rsid w:val="0043449B"/>
    <w:rsid w:val="004420AB"/>
    <w:rsid w:val="00444A0D"/>
    <w:rsid w:val="00452EFF"/>
    <w:rsid w:val="004536F2"/>
    <w:rsid w:val="00457FD6"/>
    <w:rsid w:val="00460451"/>
    <w:rsid w:val="00460856"/>
    <w:rsid w:val="00460F22"/>
    <w:rsid w:val="00471FF8"/>
    <w:rsid w:val="00472AFF"/>
    <w:rsid w:val="004744A7"/>
    <w:rsid w:val="00486D33"/>
    <w:rsid w:val="004A2C52"/>
    <w:rsid w:val="004A3727"/>
    <w:rsid w:val="004B2576"/>
    <w:rsid w:val="004C63FA"/>
    <w:rsid w:val="004D2BCB"/>
    <w:rsid w:val="004D6551"/>
    <w:rsid w:val="004D7642"/>
    <w:rsid w:val="004E67B6"/>
    <w:rsid w:val="004E7D70"/>
    <w:rsid w:val="004F1DC8"/>
    <w:rsid w:val="004F30C7"/>
    <w:rsid w:val="004F679D"/>
    <w:rsid w:val="004F6FA4"/>
    <w:rsid w:val="004F7EBF"/>
    <w:rsid w:val="00503EFB"/>
    <w:rsid w:val="00507E77"/>
    <w:rsid w:val="00510BDB"/>
    <w:rsid w:val="005243CB"/>
    <w:rsid w:val="0052641C"/>
    <w:rsid w:val="005324E1"/>
    <w:rsid w:val="00540314"/>
    <w:rsid w:val="00540697"/>
    <w:rsid w:val="0054217B"/>
    <w:rsid w:val="00545777"/>
    <w:rsid w:val="005508B8"/>
    <w:rsid w:val="005667E6"/>
    <w:rsid w:val="005701DB"/>
    <w:rsid w:val="005731D6"/>
    <w:rsid w:val="00586796"/>
    <w:rsid w:val="00594A44"/>
    <w:rsid w:val="0059535B"/>
    <w:rsid w:val="00595EDD"/>
    <w:rsid w:val="005A1538"/>
    <w:rsid w:val="005A3F79"/>
    <w:rsid w:val="005B210D"/>
    <w:rsid w:val="005B4651"/>
    <w:rsid w:val="005C5A69"/>
    <w:rsid w:val="005D274F"/>
    <w:rsid w:val="005D7994"/>
    <w:rsid w:val="005F760F"/>
    <w:rsid w:val="00615B5F"/>
    <w:rsid w:val="00626557"/>
    <w:rsid w:val="00626A8C"/>
    <w:rsid w:val="00630FF8"/>
    <w:rsid w:val="0063169B"/>
    <w:rsid w:val="00634F74"/>
    <w:rsid w:val="00640DA9"/>
    <w:rsid w:val="006429F8"/>
    <w:rsid w:val="00646058"/>
    <w:rsid w:val="00647BEA"/>
    <w:rsid w:val="00650848"/>
    <w:rsid w:val="00651394"/>
    <w:rsid w:val="006536F7"/>
    <w:rsid w:val="00661601"/>
    <w:rsid w:val="00664FA0"/>
    <w:rsid w:val="00676D96"/>
    <w:rsid w:val="006911CE"/>
    <w:rsid w:val="006938F9"/>
    <w:rsid w:val="006963D9"/>
    <w:rsid w:val="006965E8"/>
    <w:rsid w:val="006A24D8"/>
    <w:rsid w:val="006A2C77"/>
    <w:rsid w:val="006A37A2"/>
    <w:rsid w:val="006A4373"/>
    <w:rsid w:val="006A63A1"/>
    <w:rsid w:val="006B3F0F"/>
    <w:rsid w:val="006C04CC"/>
    <w:rsid w:val="006C2CF2"/>
    <w:rsid w:val="006C7994"/>
    <w:rsid w:val="006D162D"/>
    <w:rsid w:val="006D1C5B"/>
    <w:rsid w:val="006D2799"/>
    <w:rsid w:val="006D7811"/>
    <w:rsid w:val="006E05B9"/>
    <w:rsid w:val="006E70C8"/>
    <w:rsid w:val="006F203E"/>
    <w:rsid w:val="006F396D"/>
    <w:rsid w:val="00700763"/>
    <w:rsid w:val="007100CD"/>
    <w:rsid w:val="0071413A"/>
    <w:rsid w:val="00720F4E"/>
    <w:rsid w:val="00727ECE"/>
    <w:rsid w:val="0073207C"/>
    <w:rsid w:val="00732CE8"/>
    <w:rsid w:val="00735A37"/>
    <w:rsid w:val="007463F1"/>
    <w:rsid w:val="00746707"/>
    <w:rsid w:val="00752762"/>
    <w:rsid w:val="00753BF0"/>
    <w:rsid w:val="0075527D"/>
    <w:rsid w:val="00782AA8"/>
    <w:rsid w:val="00785ABD"/>
    <w:rsid w:val="007870FF"/>
    <w:rsid w:val="00790815"/>
    <w:rsid w:val="00790F33"/>
    <w:rsid w:val="0079117A"/>
    <w:rsid w:val="00797134"/>
    <w:rsid w:val="007A018F"/>
    <w:rsid w:val="007A29D0"/>
    <w:rsid w:val="007B329C"/>
    <w:rsid w:val="007B37EE"/>
    <w:rsid w:val="007E2E95"/>
    <w:rsid w:val="007E3F80"/>
    <w:rsid w:val="007E5538"/>
    <w:rsid w:val="007F573E"/>
    <w:rsid w:val="007F5F30"/>
    <w:rsid w:val="007F7E97"/>
    <w:rsid w:val="008036D6"/>
    <w:rsid w:val="0080671E"/>
    <w:rsid w:val="00811BB3"/>
    <w:rsid w:val="008234CE"/>
    <w:rsid w:val="00830B7F"/>
    <w:rsid w:val="00831AEC"/>
    <w:rsid w:val="008362F1"/>
    <w:rsid w:val="0083676E"/>
    <w:rsid w:val="0084026A"/>
    <w:rsid w:val="008416A5"/>
    <w:rsid w:val="00845EE3"/>
    <w:rsid w:val="00853112"/>
    <w:rsid w:val="00857387"/>
    <w:rsid w:val="00867557"/>
    <w:rsid w:val="00872A59"/>
    <w:rsid w:val="00894A3B"/>
    <w:rsid w:val="008A3F4C"/>
    <w:rsid w:val="008A4302"/>
    <w:rsid w:val="008B0BB7"/>
    <w:rsid w:val="008B1703"/>
    <w:rsid w:val="008B3AB2"/>
    <w:rsid w:val="008B6FC1"/>
    <w:rsid w:val="008B7B48"/>
    <w:rsid w:val="008C2975"/>
    <w:rsid w:val="008D6653"/>
    <w:rsid w:val="008D7F6B"/>
    <w:rsid w:val="008E75B9"/>
    <w:rsid w:val="008F050A"/>
    <w:rsid w:val="008F31BF"/>
    <w:rsid w:val="0090632E"/>
    <w:rsid w:val="00906EDF"/>
    <w:rsid w:val="00916AA9"/>
    <w:rsid w:val="009170DB"/>
    <w:rsid w:val="00922C03"/>
    <w:rsid w:val="00923C2C"/>
    <w:rsid w:val="0092427B"/>
    <w:rsid w:val="00924A2F"/>
    <w:rsid w:val="00931248"/>
    <w:rsid w:val="00941B3E"/>
    <w:rsid w:val="009541FB"/>
    <w:rsid w:val="00955767"/>
    <w:rsid w:val="00956AAC"/>
    <w:rsid w:val="009578C6"/>
    <w:rsid w:val="009628B4"/>
    <w:rsid w:val="00965985"/>
    <w:rsid w:val="0097148B"/>
    <w:rsid w:val="0097461D"/>
    <w:rsid w:val="009804CC"/>
    <w:rsid w:val="009821F2"/>
    <w:rsid w:val="009822E4"/>
    <w:rsid w:val="00990509"/>
    <w:rsid w:val="009963E9"/>
    <w:rsid w:val="00996660"/>
    <w:rsid w:val="009B0924"/>
    <w:rsid w:val="009B0AB7"/>
    <w:rsid w:val="009B7113"/>
    <w:rsid w:val="009C5A1F"/>
    <w:rsid w:val="009C7580"/>
    <w:rsid w:val="009D2E8E"/>
    <w:rsid w:val="009D5408"/>
    <w:rsid w:val="009E2B71"/>
    <w:rsid w:val="009E2E2F"/>
    <w:rsid w:val="00A01168"/>
    <w:rsid w:val="00A36C37"/>
    <w:rsid w:val="00A36EAD"/>
    <w:rsid w:val="00A40BA7"/>
    <w:rsid w:val="00A4147A"/>
    <w:rsid w:val="00A42B13"/>
    <w:rsid w:val="00A442B9"/>
    <w:rsid w:val="00A45041"/>
    <w:rsid w:val="00A52062"/>
    <w:rsid w:val="00A57799"/>
    <w:rsid w:val="00A63B36"/>
    <w:rsid w:val="00A72B8C"/>
    <w:rsid w:val="00A74E49"/>
    <w:rsid w:val="00A822FE"/>
    <w:rsid w:val="00A83740"/>
    <w:rsid w:val="00A9751D"/>
    <w:rsid w:val="00AA1C5A"/>
    <w:rsid w:val="00AB17AF"/>
    <w:rsid w:val="00AB4BCB"/>
    <w:rsid w:val="00AB56A9"/>
    <w:rsid w:val="00AC0650"/>
    <w:rsid w:val="00AC58A1"/>
    <w:rsid w:val="00AD107F"/>
    <w:rsid w:val="00AD23F7"/>
    <w:rsid w:val="00AD2D9A"/>
    <w:rsid w:val="00AD6413"/>
    <w:rsid w:val="00AE3C24"/>
    <w:rsid w:val="00AE5991"/>
    <w:rsid w:val="00AF09DB"/>
    <w:rsid w:val="00AF34B6"/>
    <w:rsid w:val="00B006DC"/>
    <w:rsid w:val="00B05448"/>
    <w:rsid w:val="00B1358B"/>
    <w:rsid w:val="00B13C4B"/>
    <w:rsid w:val="00B147F0"/>
    <w:rsid w:val="00B17A55"/>
    <w:rsid w:val="00B17A92"/>
    <w:rsid w:val="00B2009D"/>
    <w:rsid w:val="00B218CB"/>
    <w:rsid w:val="00B30B8E"/>
    <w:rsid w:val="00B325C9"/>
    <w:rsid w:val="00B3316C"/>
    <w:rsid w:val="00B44039"/>
    <w:rsid w:val="00B47384"/>
    <w:rsid w:val="00B5070B"/>
    <w:rsid w:val="00B5129E"/>
    <w:rsid w:val="00B563C3"/>
    <w:rsid w:val="00B567F3"/>
    <w:rsid w:val="00B64457"/>
    <w:rsid w:val="00B70B75"/>
    <w:rsid w:val="00B71AEA"/>
    <w:rsid w:val="00B83054"/>
    <w:rsid w:val="00B85A07"/>
    <w:rsid w:val="00B86A31"/>
    <w:rsid w:val="00B87863"/>
    <w:rsid w:val="00B91CD9"/>
    <w:rsid w:val="00B927BC"/>
    <w:rsid w:val="00B96C90"/>
    <w:rsid w:val="00BA25E9"/>
    <w:rsid w:val="00BA3278"/>
    <w:rsid w:val="00BB38D6"/>
    <w:rsid w:val="00BB6DEB"/>
    <w:rsid w:val="00BC006E"/>
    <w:rsid w:val="00BC7000"/>
    <w:rsid w:val="00BD3FD1"/>
    <w:rsid w:val="00BD52E4"/>
    <w:rsid w:val="00BD5873"/>
    <w:rsid w:val="00BD5E45"/>
    <w:rsid w:val="00BD649E"/>
    <w:rsid w:val="00BD75C6"/>
    <w:rsid w:val="00BF2EFF"/>
    <w:rsid w:val="00BF7260"/>
    <w:rsid w:val="00C0157E"/>
    <w:rsid w:val="00C033BB"/>
    <w:rsid w:val="00C03AD0"/>
    <w:rsid w:val="00C10545"/>
    <w:rsid w:val="00C10816"/>
    <w:rsid w:val="00C14E3E"/>
    <w:rsid w:val="00C17AF9"/>
    <w:rsid w:val="00C25699"/>
    <w:rsid w:val="00C328E7"/>
    <w:rsid w:val="00C3447A"/>
    <w:rsid w:val="00C37ED4"/>
    <w:rsid w:val="00C4631E"/>
    <w:rsid w:val="00C56EA8"/>
    <w:rsid w:val="00C64FFC"/>
    <w:rsid w:val="00C722E3"/>
    <w:rsid w:val="00C730CB"/>
    <w:rsid w:val="00C839CD"/>
    <w:rsid w:val="00C8567D"/>
    <w:rsid w:val="00C958BE"/>
    <w:rsid w:val="00C97389"/>
    <w:rsid w:val="00C97DA9"/>
    <w:rsid w:val="00CB40F3"/>
    <w:rsid w:val="00CB7817"/>
    <w:rsid w:val="00CC258A"/>
    <w:rsid w:val="00CC29EA"/>
    <w:rsid w:val="00CC5FA3"/>
    <w:rsid w:val="00CD5F2B"/>
    <w:rsid w:val="00CD674D"/>
    <w:rsid w:val="00CD7028"/>
    <w:rsid w:val="00CE28D0"/>
    <w:rsid w:val="00CE3D54"/>
    <w:rsid w:val="00CF0614"/>
    <w:rsid w:val="00CF3797"/>
    <w:rsid w:val="00CF5458"/>
    <w:rsid w:val="00D00A6B"/>
    <w:rsid w:val="00D03182"/>
    <w:rsid w:val="00D035F1"/>
    <w:rsid w:val="00D044A2"/>
    <w:rsid w:val="00D06474"/>
    <w:rsid w:val="00D1410C"/>
    <w:rsid w:val="00D15D44"/>
    <w:rsid w:val="00D32DF8"/>
    <w:rsid w:val="00D40515"/>
    <w:rsid w:val="00D51EE6"/>
    <w:rsid w:val="00D56351"/>
    <w:rsid w:val="00D62B75"/>
    <w:rsid w:val="00D70BEF"/>
    <w:rsid w:val="00D7683C"/>
    <w:rsid w:val="00D76A0D"/>
    <w:rsid w:val="00D77744"/>
    <w:rsid w:val="00D87446"/>
    <w:rsid w:val="00D954B0"/>
    <w:rsid w:val="00D954EA"/>
    <w:rsid w:val="00D97B08"/>
    <w:rsid w:val="00DA4180"/>
    <w:rsid w:val="00DB126B"/>
    <w:rsid w:val="00DB1328"/>
    <w:rsid w:val="00DB3F89"/>
    <w:rsid w:val="00DB47DE"/>
    <w:rsid w:val="00DB5447"/>
    <w:rsid w:val="00DB6701"/>
    <w:rsid w:val="00DC4B85"/>
    <w:rsid w:val="00DC59AA"/>
    <w:rsid w:val="00DD0FE6"/>
    <w:rsid w:val="00DD43B2"/>
    <w:rsid w:val="00DE28D8"/>
    <w:rsid w:val="00DE4F68"/>
    <w:rsid w:val="00DE687A"/>
    <w:rsid w:val="00DE71BA"/>
    <w:rsid w:val="00DE7EBF"/>
    <w:rsid w:val="00E00FB0"/>
    <w:rsid w:val="00E04FC6"/>
    <w:rsid w:val="00E06147"/>
    <w:rsid w:val="00E12896"/>
    <w:rsid w:val="00E16973"/>
    <w:rsid w:val="00E34D68"/>
    <w:rsid w:val="00E36A7D"/>
    <w:rsid w:val="00E36FA9"/>
    <w:rsid w:val="00E42FA4"/>
    <w:rsid w:val="00E4659B"/>
    <w:rsid w:val="00E67611"/>
    <w:rsid w:val="00E7385A"/>
    <w:rsid w:val="00E74EF7"/>
    <w:rsid w:val="00E76465"/>
    <w:rsid w:val="00E83C8A"/>
    <w:rsid w:val="00E90582"/>
    <w:rsid w:val="00EA3C8B"/>
    <w:rsid w:val="00EA4D5C"/>
    <w:rsid w:val="00EA5CF1"/>
    <w:rsid w:val="00EB2BD3"/>
    <w:rsid w:val="00EC077D"/>
    <w:rsid w:val="00EC68AD"/>
    <w:rsid w:val="00ED2DBA"/>
    <w:rsid w:val="00EE0710"/>
    <w:rsid w:val="00EE11FE"/>
    <w:rsid w:val="00EE383B"/>
    <w:rsid w:val="00EF303F"/>
    <w:rsid w:val="00EF3529"/>
    <w:rsid w:val="00EF3C15"/>
    <w:rsid w:val="00EF782A"/>
    <w:rsid w:val="00F05434"/>
    <w:rsid w:val="00F072F6"/>
    <w:rsid w:val="00F34633"/>
    <w:rsid w:val="00F43752"/>
    <w:rsid w:val="00F50C90"/>
    <w:rsid w:val="00F519A5"/>
    <w:rsid w:val="00F64BD1"/>
    <w:rsid w:val="00F67E70"/>
    <w:rsid w:val="00F7187B"/>
    <w:rsid w:val="00F735D2"/>
    <w:rsid w:val="00F83079"/>
    <w:rsid w:val="00F853BF"/>
    <w:rsid w:val="00F855D6"/>
    <w:rsid w:val="00F86A09"/>
    <w:rsid w:val="00F86C3C"/>
    <w:rsid w:val="00F91E19"/>
    <w:rsid w:val="00FA2D71"/>
    <w:rsid w:val="00FA6323"/>
    <w:rsid w:val="00FB127E"/>
    <w:rsid w:val="00FC0F29"/>
    <w:rsid w:val="00FC1801"/>
    <w:rsid w:val="00FC354A"/>
    <w:rsid w:val="00FC3E39"/>
    <w:rsid w:val="00FC5B27"/>
    <w:rsid w:val="00FD2C19"/>
    <w:rsid w:val="00FD4600"/>
    <w:rsid w:val="00FE2D18"/>
    <w:rsid w:val="00FF3C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00"/>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uiPriority w:val="59"/>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semiHidden/>
    <w:unhideWhenUsed/>
    <w:rsid w:val="00D76A0D"/>
    <w:rPr>
      <w:sz w:val="16"/>
      <w:szCs w:val="16"/>
    </w:rPr>
  </w:style>
  <w:style w:type="paragraph" w:styleId="CommentText">
    <w:name w:val="annotation text"/>
    <w:basedOn w:val="Normal"/>
    <w:link w:val="CommentTextChar"/>
    <w:semiHidden/>
    <w:unhideWhenUsed/>
    <w:rsid w:val="00D76A0D"/>
    <w:rPr>
      <w:sz w:val="20"/>
    </w:rPr>
  </w:style>
  <w:style w:type="character" w:customStyle="1" w:styleId="CommentTextChar">
    <w:name w:val="Comment Text Char"/>
    <w:basedOn w:val="DefaultParagraphFont"/>
    <w:link w:val="CommentText"/>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30FF8"/>
    <w:pPr>
      <w:spacing w:before="100" w:beforeAutospacing="1" w:after="100" w:afterAutospacing="1"/>
    </w:pPr>
    <w:rPr>
      <w:rFonts w:ascii="Times New Roman" w:hAnsi="Times New Roman"/>
      <w:szCs w:val="24"/>
    </w:rPr>
  </w:style>
  <w:style w:type="paragraph" w:customStyle="1" w:styleId="xmsonormal">
    <w:name w:val="x_msonormal"/>
    <w:basedOn w:val="Normal"/>
    <w:rsid w:val="00412BC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1481002901">
      <w:bodyDiv w:val="1"/>
      <w:marLeft w:val="0"/>
      <w:marRight w:val="0"/>
      <w:marTop w:val="0"/>
      <w:marBottom w:val="0"/>
      <w:divBdr>
        <w:top w:val="none" w:sz="0" w:space="0" w:color="auto"/>
        <w:left w:val="none" w:sz="0" w:space="0" w:color="auto"/>
        <w:bottom w:val="none" w:sz="0" w:space="0" w:color="auto"/>
        <w:right w:val="none" w:sz="0" w:space="0" w:color="auto"/>
      </w:divBdr>
    </w:div>
    <w:div w:id="20285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anofstudents.unt.edu/conduct" TargetMode="External"/><Relationship Id="rId21" Type="http://schemas.openxmlformats.org/officeDocument/2006/relationships/hyperlink" Target="mailto:askSHWC@unt.edu" TargetMode="External"/><Relationship Id="rId42" Type="http://schemas.openxmlformats.org/officeDocument/2006/relationships/hyperlink" Target="https://studentaffairs.unt.edu/counseling-and-testing-services/services/individual-counseling" TargetMode="External"/><Relationship Id="rId47" Type="http://schemas.openxmlformats.org/officeDocument/2006/relationships/hyperlink" Target="https://community.canvaslms.com/docs/DOC-18406-42121184808" TargetMode="External"/><Relationship Id="rId63" Type="http://schemas.openxmlformats.org/officeDocument/2006/relationships/hyperlink" Target="https://library.unt.edu/"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ntsonarep@yahoo.com" TargetMode="External"/><Relationship Id="rId29" Type="http://schemas.openxmlformats.org/officeDocument/2006/relationships/hyperlink" Target="https://it.unt.edu/eagleconnect" TargetMode="External"/><Relationship Id="rId11" Type="http://schemas.openxmlformats.org/officeDocument/2006/relationships/hyperlink" Target="mailto:helpdesk@unt.edu" TargetMode="External"/><Relationship Id="rId24" Type="http://schemas.openxmlformats.org/officeDocument/2006/relationships/hyperlink" Target="https://disability.unt.edu/" TargetMode="External"/><Relationship Id="rId32" Type="http://schemas.openxmlformats.org/officeDocument/2006/relationships/hyperlink" Target="file:///C:\Users\jdl0126\AppData\Local\Temp\OneNote\16.0\NT\0\spot@unt.edu" TargetMode="External"/><Relationship Id="rId37" Type="http://schemas.openxmlformats.org/officeDocument/2006/relationships/hyperlink" Target="https://policy.unt.edu/policy/07-002" TargetMode="External"/><Relationship Id="rId40" Type="http://schemas.openxmlformats.org/officeDocument/2006/relationships/hyperlink" Target="https://studentaffairs.unt.edu/care" TargetMode="External"/><Relationship Id="rId45" Type="http://schemas.openxmlformats.org/officeDocument/2006/relationships/hyperlink" Target="https://sso.unt.edu/idp/profile/SAML2/Redirect/SSO;jsessionid=E4DCA43DF85E3B74B3E496CAB99D8FC6?execution=e1s1" TargetMode="External"/><Relationship Id="rId53" Type="http://schemas.openxmlformats.org/officeDocument/2006/relationships/hyperlink" Target="file:///C:\Users\jdl0126\AppData\Local\Temp\OneNote\16.0\NT\0\Registrar" TargetMode="External"/><Relationship Id="rId58" Type="http://schemas.openxmlformats.org/officeDocument/2006/relationships/hyperlink" Target="https://studentaffairs.unt.edu/counseling-and-testing-services" TargetMode="External"/><Relationship Id="rId66" Type="http://schemas.openxmlformats.org/officeDocument/2006/relationships/hyperlink" Target="https://nam04.safelinks.protection.outlook.com/?url=https%3A%2F%2Fwww.surveymonkey.com%2Fr%2FYVPSK2S&amp;data=04%7C01%7CCalvin.Sims%40unt.edu%7C4d6d745bd1ce479e1fda08d94dfbd9ae%7C70de199207c6480fa318a1afcba03983%7C0%7C0%7C637626566507230467%7CUnknown%7CTWFpbGZsb3d8eyJWIjoiMC4wLjAwMDAiLCJQIjoiV2luMzIiLCJBTiI6Ik1haWwiLCJXVCI6Mn0%3D%7C1000&amp;sdata=aA79IckknYRCddz5sxiJNMPakYbmdoOCeXzJD67vnHc%3D&amp;reserved=0" TargetMode="External"/><Relationship Id="rId5" Type="http://schemas.openxmlformats.org/officeDocument/2006/relationships/webSettings" Target="webSettings.xml"/><Relationship Id="rId61" Type="http://schemas.openxmlformats.org/officeDocument/2006/relationships/hyperlink" Target="https://clear.unt.edu/canvas/student-resources" TargetMode="External"/><Relationship Id="rId19" Type="http://schemas.openxmlformats.org/officeDocument/2006/relationships/hyperlink" Target="mailto:helpdesk@unt.edu" TargetMode="External"/><Relationship Id="rId14" Type="http://schemas.openxmlformats.org/officeDocument/2006/relationships/hyperlink" Target="http://unt.sona-systems.com/" TargetMode="External"/><Relationship Id="rId22" Type="http://schemas.openxmlformats.org/officeDocument/2006/relationships/hyperlink" Target="mailto:COVID@unt.edu" TargetMode="External"/><Relationship Id="rId27" Type="http://schemas.openxmlformats.org/officeDocument/2006/relationships/hyperlink" Target="https://my.unt.edu/" TargetMode="External"/><Relationship Id="rId30" Type="http://schemas.openxmlformats.org/officeDocument/2006/relationships/hyperlink" Target="file:///C:\Users\jdl0126\AppData\Local\Temp\OneNote\16.0\NT\0\no-reply@iasystem.org" TargetMode="External"/><Relationship Id="rId35" Type="http://schemas.openxmlformats.org/officeDocument/2006/relationships/hyperlink" Target="http://www.ecfr.gov/" TargetMode="External"/><Relationship Id="rId43" Type="http://schemas.openxmlformats.org/officeDocument/2006/relationships/hyperlink" Target="https://registrar.unt.edu/transcripts-and-records/update-your-personal-information" TargetMode="External"/><Relationship Id="rId48" Type="http://schemas.openxmlformats.org/officeDocument/2006/relationships/hyperlink" Target="https://www.mypronouns.org/what-and-why" TargetMode="External"/><Relationship Id="rId56" Type="http://schemas.openxmlformats.org/officeDocument/2006/relationships/hyperlink" Target="https://studentaffairs.unt.edu/career-center" TargetMode="External"/><Relationship Id="rId64" Type="http://schemas.openxmlformats.org/officeDocument/2006/relationships/hyperlink" Target="http://writingcenter.unt.edu/" TargetMode="External"/><Relationship Id="rId69" Type="http://schemas.openxmlformats.org/officeDocument/2006/relationships/header" Target="header2.xml"/><Relationship Id="rId8" Type="http://schemas.openxmlformats.org/officeDocument/2006/relationships/hyperlink" Target="mailto:Calvin.Sims@Unt.edu" TargetMode="External"/><Relationship Id="rId51" Type="http://schemas.openxmlformats.org/officeDocument/2006/relationships/hyperlink" Target="https://www.mypronouns.org/asking"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http://unt.sona-systems.com/" TargetMode="External"/><Relationship Id="rId25" Type="http://schemas.openxmlformats.org/officeDocument/2006/relationships/hyperlink" Target="https://disability.unt.edu/" TargetMode="External"/><Relationship Id="rId33" Type="http://schemas.openxmlformats.org/officeDocument/2006/relationships/hyperlink" Target="file:///C:\Users\jdl0126\AppData\Local\Temp\OneNote\16.0\NT\0\SurvivorAdvocate@unt.edu"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student-legal-services" TargetMode="External"/><Relationship Id="rId59" Type="http://schemas.openxmlformats.org/officeDocument/2006/relationships/hyperlink" Target="https://edo.unt.edu/pridealliance" TargetMode="External"/><Relationship Id="rId67" Type="http://schemas.openxmlformats.org/officeDocument/2006/relationships/image" Target="media/image1.png"/><Relationship Id="rId20" Type="http://schemas.openxmlformats.org/officeDocument/2006/relationships/hyperlink" Target="https://www.cdc.gov/coronavirus/2019-ncov/symptoms-testing/symptoms.html" TargetMode="External"/><Relationship Id="rId41" Type="http://schemas.openxmlformats.org/officeDocument/2006/relationships/hyperlink" Target="https://studentaffairs.unt.edu/student-health-and-wellness-center/services/psychiatry" TargetMode="External"/><Relationship Id="rId54" Type="http://schemas.openxmlformats.org/officeDocument/2006/relationships/hyperlink" Target="https://financialaid.unt.edu/" TargetMode="External"/><Relationship Id="rId62" Type="http://schemas.openxmlformats.org/officeDocument/2006/relationships/hyperlink" Target="https://success.unt.edu/asc"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tes.google.com/site/sonasystemshelp" TargetMode="External"/><Relationship Id="rId23" Type="http://schemas.openxmlformats.org/officeDocument/2006/relationships/hyperlink" Target="https://online.unt.edu/learn" TargetMode="External"/><Relationship Id="rId28" Type="http://schemas.openxmlformats.org/officeDocument/2006/relationships/hyperlink" Target="https://it.unt.edu/eagleconnect" TargetMode="External"/><Relationship Id="rId36" Type="http://schemas.openxmlformats.org/officeDocument/2006/relationships/hyperlink" Target="mailto:internationaladvising@unt.edu" TargetMode="External"/><Relationship Id="rId49" Type="http://schemas.openxmlformats.org/officeDocument/2006/relationships/hyperlink" Target="https://www.mypronouns.org/how" TargetMode="External"/><Relationship Id="rId57" Type="http://schemas.openxmlformats.org/officeDocument/2006/relationships/hyperlink" Target="https://edo.unt.edu/multicultural-center" TargetMode="External"/><Relationship Id="rId10" Type="http://schemas.openxmlformats.org/officeDocument/2006/relationships/hyperlink" Target="http://www.unt.edu/helpdesk/index.htm" TargetMode="External"/><Relationship Id="rId31" Type="http://schemas.openxmlformats.org/officeDocument/2006/relationships/hyperlink" Target="http://spot.unt.edu/" TargetMode="External"/><Relationship Id="rId44" Type="http://schemas.openxmlformats.org/officeDocument/2006/relationships/hyperlink" Target="https://sfs.unt.edu/idcards" TargetMode="External"/><Relationship Id="rId52" Type="http://schemas.openxmlformats.org/officeDocument/2006/relationships/hyperlink" Target="https://www.mypronouns.org/mistakes" TargetMode="External"/><Relationship Id="rId60" Type="http://schemas.openxmlformats.org/officeDocument/2006/relationships/hyperlink" Target="https://deanofstudents.unt.edu/resources/food-pantry" TargetMode="External"/><Relationship Id="rId65"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 Id="rId13" Type="http://schemas.openxmlformats.org/officeDocument/2006/relationships/hyperlink" Target="https://clear.unt.edu/online-communication-tips" TargetMode="External"/><Relationship Id="rId18" Type="http://schemas.openxmlformats.org/officeDocument/2006/relationships/hyperlink" Target="mailto:untsonarep@yahoo.com" TargetMode="External"/><Relationship Id="rId39" Type="http://schemas.openxmlformats.org/officeDocument/2006/relationships/hyperlink" Target="https://studentaffairs.unt.edu/counseling-and-testing-services" TargetMode="External"/><Relationship Id="rId34" Type="http://schemas.openxmlformats.org/officeDocument/2006/relationships/hyperlink" Target="file:///C:\Users\jdl0126\AppData\Local\Temp\OneNote\16.0\NT\0\oeo@unt.edu" TargetMode="External"/><Relationship Id="rId50" Type="http://schemas.openxmlformats.org/officeDocument/2006/relationships/hyperlink" Target="https://www.mypronouns.org/sharing" TargetMode="External"/><Relationship Id="rId55" Type="http://schemas.openxmlformats.org/officeDocument/2006/relationships/hyperlink" Target="https://studentaffairs.unt.edu/student-leg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21</Pages>
  <Words>9014</Words>
  <Characters>49488</Characters>
  <Application>Microsoft Office Word</Application>
  <DocSecurity>0</DocSecurity>
  <Lines>1075</Lines>
  <Paragraphs>475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Sims, Calvin</cp:lastModifiedBy>
  <cp:revision>13</cp:revision>
  <cp:lastPrinted>2011-08-14T00:34:00Z</cp:lastPrinted>
  <dcterms:created xsi:type="dcterms:W3CDTF">2024-11-21T03:31:00Z</dcterms:created>
  <dcterms:modified xsi:type="dcterms:W3CDTF">2025-12-17T21:20:00Z</dcterms:modified>
</cp:coreProperties>
</file>