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7CD93" w14:textId="62EB0211" w:rsidR="00D474D9" w:rsidRPr="002354A9" w:rsidRDefault="00A35F9E" w:rsidP="00AC2DC0">
      <w:pPr>
        <w:shd w:val="clear" w:color="auto" w:fill="FFFFFF"/>
        <w:spacing w:before="180" w:after="180" w:line="240" w:lineRule="auto"/>
        <w:rPr>
          <w:rFonts w:eastAsia="Times New Roman" w:cstheme="minorHAnsi"/>
          <w:color w:val="2D3B45"/>
          <w:sz w:val="44"/>
          <w:szCs w:val="44"/>
        </w:rPr>
      </w:pPr>
      <w:r w:rsidRPr="002354A9">
        <w:rPr>
          <w:rFonts w:eastAsia="Times New Roman" w:cstheme="minorHAnsi"/>
          <w:color w:val="2D3B45"/>
          <w:sz w:val="44"/>
          <w:szCs w:val="44"/>
        </w:rPr>
        <w:t xml:space="preserve">ENGL </w:t>
      </w:r>
      <w:r w:rsidR="008214D6">
        <w:rPr>
          <w:rFonts w:eastAsia="Times New Roman" w:cstheme="minorHAnsi"/>
          <w:color w:val="2D3B45"/>
          <w:sz w:val="44"/>
          <w:szCs w:val="44"/>
        </w:rPr>
        <w:t>2100</w:t>
      </w:r>
      <w:r w:rsidRPr="002354A9">
        <w:rPr>
          <w:rFonts w:eastAsia="Times New Roman" w:cstheme="minorHAnsi"/>
          <w:color w:val="2D3B45"/>
          <w:sz w:val="44"/>
          <w:szCs w:val="44"/>
        </w:rPr>
        <w:t xml:space="preserve"> | </w:t>
      </w:r>
      <w:r w:rsidR="008214D6">
        <w:rPr>
          <w:rFonts w:eastAsia="Times New Roman" w:cstheme="minorHAnsi"/>
          <w:color w:val="2D3B45"/>
          <w:sz w:val="44"/>
          <w:szCs w:val="44"/>
        </w:rPr>
        <w:t>Intro to Creative</w:t>
      </w:r>
      <w:r w:rsidRPr="002354A9">
        <w:rPr>
          <w:rFonts w:eastAsia="Times New Roman" w:cstheme="minorHAnsi"/>
          <w:color w:val="2D3B45"/>
          <w:sz w:val="44"/>
          <w:szCs w:val="44"/>
        </w:rPr>
        <w:t xml:space="preserve"> Writing | </w:t>
      </w:r>
      <w:r w:rsidR="008214D6">
        <w:rPr>
          <w:rFonts w:eastAsia="Times New Roman" w:cstheme="minorHAnsi"/>
          <w:color w:val="2D3B45"/>
          <w:sz w:val="44"/>
          <w:szCs w:val="44"/>
        </w:rPr>
        <w:t>Fall</w:t>
      </w:r>
      <w:r w:rsidR="00395B11" w:rsidRPr="002354A9">
        <w:rPr>
          <w:rFonts w:eastAsia="Times New Roman" w:cstheme="minorHAnsi"/>
          <w:color w:val="2D3B45"/>
          <w:sz w:val="44"/>
          <w:szCs w:val="44"/>
        </w:rPr>
        <w:t xml:space="preserve"> 2</w:t>
      </w:r>
      <w:r w:rsidR="00D474D9" w:rsidRPr="002354A9">
        <w:rPr>
          <w:rFonts w:eastAsia="Times New Roman" w:cstheme="minorHAnsi"/>
          <w:color w:val="2D3B45"/>
          <w:sz w:val="44"/>
          <w:szCs w:val="44"/>
        </w:rPr>
        <w:t>02</w:t>
      </w:r>
      <w:r w:rsidR="002354A9" w:rsidRPr="002354A9">
        <w:rPr>
          <w:rFonts w:eastAsia="Times New Roman" w:cstheme="minorHAnsi"/>
          <w:color w:val="2D3B45"/>
          <w:sz w:val="44"/>
          <w:szCs w:val="44"/>
        </w:rPr>
        <w:t>5</w:t>
      </w:r>
    </w:p>
    <w:p w14:paraId="6A518511" w14:textId="6E7D31AD" w:rsidR="00D474D9" w:rsidRDefault="00D11877" w:rsidP="006F7BBA">
      <w:pPr>
        <w:shd w:val="clear" w:color="auto" w:fill="FFFFFF"/>
        <w:spacing w:before="180" w:after="180" w:line="240" w:lineRule="auto"/>
        <w:contextualSpacing/>
        <w:rPr>
          <w:rFonts w:eastAsia="Times New Roman" w:cstheme="minorHAnsi"/>
          <w:color w:val="2D3B45"/>
          <w:sz w:val="28"/>
          <w:szCs w:val="28"/>
        </w:rPr>
      </w:pPr>
      <w:r>
        <w:rPr>
          <w:rFonts w:eastAsia="Times New Roman" w:cstheme="minorHAnsi"/>
          <w:color w:val="2D3B45"/>
          <w:sz w:val="28"/>
          <w:szCs w:val="28"/>
        </w:rPr>
        <w:t xml:space="preserve">Name </w:t>
      </w:r>
      <w:r w:rsidRPr="004F6FA7">
        <w:rPr>
          <w:rFonts w:eastAsia="Times New Roman" w:cstheme="minorHAnsi"/>
          <w:color w:val="2D3B45"/>
          <w:sz w:val="28"/>
          <w:szCs w:val="28"/>
        </w:rPr>
        <w:t>|</w:t>
      </w:r>
      <w:r>
        <w:rPr>
          <w:rFonts w:eastAsia="Times New Roman" w:cstheme="minorHAnsi"/>
          <w:color w:val="2D3B45"/>
          <w:sz w:val="28"/>
          <w:szCs w:val="28"/>
        </w:rPr>
        <w:t xml:space="preserve"> </w:t>
      </w:r>
      <w:r w:rsidR="00C418A2">
        <w:rPr>
          <w:rFonts w:eastAsia="Times New Roman" w:cstheme="minorHAnsi"/>
          <w:color w:val="2D3B45"/>
          <w:sz w:val="28"/>
          <w:szCs w:val="28"/>
        </w:rPr>
        <w:t>Professor</w:t>
      </w:r>
      <w:r>
        <w:rPr>
          <w:rFonts w:eastAsia="Times New Roman" w:cstheme="minorHAnsi"/>
          <w:color w:val="2D3B45"/>
          <w:sz w:val="28"/>
          <w:szCs w:val="28"/>
        </w:rPr>
        <w:t xml:space="preserve"> Cheyenne LaRoque </w:t>
      </w:r>
    </w:p>
    <w:p w14:paraId="121783A3" w14:textId="66C81467" w:rsidR="00AC2DC0" w:rsidRPr="004F6FA7" w:rsidRDefault="00D474D9" w:rsidP="006F7BBA">
      <w:pPr>
        <w:shd w:val="clear" w:color="auto" w:fill="FFFFFF"/>
        <w:spacing w:before="180" w:after="180" w:line="240" w:lineRule="auto"/>
        <w:contextualSpacing/>
        <w:rPr>
          <w:rFonts w:eastAsia="Times New Roman" w:cstheme="minorHAnsi"/>
          <w:color w:val="2D3B45"/>
          <w:szCs w:val="24"/>
        </w:rPr>
      </w:pPr>
      <w:r>
        <w:rPr>
          <w:rFonts w:eastAsia="Times New Roman" w:cstheme="minorHAnsi"/>
          <w:color w:val="2D3B45"/>
          <w:sz w:val="28"/>
          <w:szCs w:val="28"/>
        </w:rPr>
        <w:t>OFFICE</w:t>
      </w:r>
      <w:r w:rsidR="00AC2DC0" w:rsidRPr="004F6FA7">
        <w:rPr>
          <w:rFonts w:eastAsia="Times New Roman" w:cstheme="minorHAnsi"/>
          <w:color w:val="2D3B45"/>
          <w:sz w:val="28"/>
          <w:szCs w:val="28"/>
        </w:rPr>
        <w:t xml:space="preserve"> | </w:t>
      </w:r>
      <w:r w:rsidR="00042DE8">
        <w:rPr>
          <w:rFonts w:eastAsia="Times New Roman" w:cstheme="minorHAnsi"/>
          <w:color w:val="2D3B45"/>
          <w:sz w:val="28"/>
          <w:szCs w:val="28"/>
        </w:rPr>
        <w:t>GAB 515</w:t>
      </w:r>
    </w:p>
    <w:p w14:paraId="2B21C7BA" w14:textId="2314D417" w:rsidR="00AC2DC0" w:rsidRPr="004F6FA7" w:rsidRDefault="00AC2DC0" w:rsidP="006F7BBA">
      <w:pPr>
        <w:shd w:val="clear" w:color="auto" w:fill="FFFFFF"/>
        <w:spacing w:before="180" w:after="180" w:line="240" w:lineRule="auto"/>
        <w:contextualSpacing/>
        <w:rPr>
          <w:rFonts w:eastAsia="Times New Roman" w:cstheme="minorHAnsi"/>
          <w:color w:val="2D3B45"/>
          <w:szCs w:val="24"/>
        </w:rPr>
      </w:pPr>
      <w:r w:rsidRPr="004F6FA7">
        <w:rPr>
          <w:rFonts w:eastAsia="Times New Roman" w:cstheme="minorHAnsi"/>
          <w:color w:val="2D3B45"/>
          <w:sz w:val="28"/>
          <w:szCs w:val="28"/>
        </w:rPr>
        <w:t xml:space="preserve">Email | </w:t>
      </w:r>
      <w:r w:rsidR="002354A9">
        <w:rPr>
          <w:rFonts w:eastAsia="Times New Roman" w:cstheme="minorHAnsi"/>
          <w:color w:val="2D3B45"/>
          <w:sz w:val="28"/>
          <w:szCs w:val="28"/>
        </w:rPr>
        <w:t>cheyenne.</w:t>
      </w:r>
      <w:r w:rsidR="00D11877">
        <w:rPr>
          <w:rFonts w:eastAsia="Times New Roman" w:cstheme="minorHAnsi"/>
          <w:color w:val="2D3B45"/>
          <w:sz w:val="28"/>
          <w:szCs w:val="28"/>
        </w:rPr>
        <w:t>laroque@unt.edu</w:t>
      </w:r>
    </w:p>
    <w:p w14:paraId="49F7F74C" w14:textId="7CDF4A1C" w:rsidR="00AC2DC0" w:rsidRPr="004F6FA7" w:rsidRDefault="00AC2DC0" w:rsidP="006F7BBA">
      <w:pPr>
        <w:shd w:val="clear" w:color="auto" w:fill="FFFFFF"/>
        <w:spacing w:before="180" w:after="180" w:line="240" w:lineRule="auto"/>
        <w:contextualSpacing/>
        <w:rPr>
          <w:rFonts w:eastAsia="Times New Roman" w:cstheme="minorHAnsi"/>
          <w:color w:val="2D3B45"/>
          <w:sz w:val="28"/>
          <w:szCs w:val="28"/>
        </w:rPr>
      </w:pPr>
      <w:r w:rsidRPr="004F6FA7">
        <w:rPr>
          <w:rFonts w:eastAsia="Times New Roman" w:cstheme="minorHAnsi"/>
          <w:color w:val="2D3B45"/>
          <w:sz w:val="28"/>
          <w:szCs w:val="28"/>
        </w:rPr>
        <w:t>Pronouns</w:t>
      </w:r>
      <w:r w:rsidR="00395B11" w:rsidRPr="004F6FA7">
        <w:rPr>
          <w:rFonts w:eastAsia="Times New Roman" w:cstheme="minorHAnsi"/>
          <w:color w:val="2D3B45"/>
          <w:sz w:val="28"/>
          <w:szCs w:val="28"/>
        </w:rPr>
        <w:t xml:space="preserve"> | </w:t>
      </w:r>
      <w:r w:rsidR="00D11877">
        <w:rPr>
          <w:rFonts w:eastAsia="Times New Roman" w:cstheme="minorHAnsi"/>
          <w:color w:val="2D3B45"/>
          <w:sz w:val="28"/>
          <w:szCs w:val="28"/>
        </w:rPr>
        <w:t>she/her</w:t>
      </w:r>
    </w:p>
    <w:p w14:paraId="48D6F873" w14:textId="3C98CBFA" w:rsidR="00395B11" w:rsidRDefault="00395B11" w:rsidP="006F7BBA">
      <w:pPr>
        <w:shd w:val="clear" w:color="auto" w:fill="FFFFFF"/>
        <w:spacing w:before="180" w:after="180" w:line="240" w:lineRule="auto"/>
        <w:rPr>
          <w:rFonts w:eastAsia="Times New Roman" w:cstheme="minorHAnsi"/>
          <w:color w:val="2D3B45"/>
          <w:sz w:val="28"/>
          <w:szCs w:val="28"/>
        </w:rPr>
      </w:pPr>
      <w:r w:rsidRPr="004F6FA7">
        <w:rPr>
          <w:rFonts w:eastAsia="Times New Roman" w:cstheme="minorHAnsi"/>
          <w:color w:val="2D3B45"/>
          <w:sz w:val="28"/>
          <w:szCs w:val="28"/>
        </w:rPr>
        <w:t xml:space="preserve">Office Hours | </w:t>
      </w:r>
      <w:r w:rsidR="008C55E9">
        <w:rPr>
          <w:rFonts w:eastAsia="Times New Roman" w:cstheme="minorHAnsi"/>
          <w:color w:val="2D3B45"/>
          <w:sz w:val="28"/>
          <w:szCs w:val="28"/>
        </w:rPr>
        <w:t>M/W 9:30-</w:t>
      </w:r>
      <w:r w:rsidR="00405D2C">
        <w:rPr>
          <w:rFonts w:eastAsia="Times New Roman" w:cstheme="minorHAnsi"/>
          <w:color w:val="2D3B45"/>
          <w:sz w:val="28"/>
          <w:szCs w:val="28"/>
        </w:rPr>
        <w:t>10:30am</w:t>
      </w:r>
    </w:p>
    <w:p w14:paraId="614FE47B" w14:textId="1A4A4633" w:rsidR="00DD0430" w:rsidRDefault="00DD0430" w:rsidP="00DD0430">
      <w:pPr>
        <w:spacing w:before="100" w:beforeAutospacing="1" w:after="100" w:afterAutospacing="1" w:line="240" w:lineRule="auto"/>
        <w:jc w:val="right"/>
        <w:rPr>
          <w:rFonts w:eastAsia="Times New Roman" w:cstheme="minorHAnsi"/>
          <w:b/>
          <w:bCs/>
          <w:i/>
          <w:iCs/>
          <w:color w:val="2D3B45"/>
          <w:szCs w:val="24"/>
        </w:rPr>
      </w:pPr>
      <w:r w:rsidRPr="00DD0430">
        <w:rPr>
          <w:rFonts w:eastAsia="Times New Roman" w:cstheme="minorHAnsi"/>
          <w:b/>
          <w:bCs/>
          <w:i/>
          <w:iCs/>
          <w:color w:val="2D3B45"/>
          <w:szCs w:val="24"/>
        </w:rPr>
        <w:t>“Start writing, no matter what. The water does not flow until the faucet is turned on.”</w:t>
      </w:r>
      <w:r>
        <w:rPr>
          <w:rFonts w:eastAsia="Times New Roman" w:cstheme="minorHAnsi"/>
          <w:b/>
          <w:bCs/>
          <w:i/>
          <w:iCs/>
          <w:color w:val="2D3B45"/>
          <w:szCs w:val="24"/>
        </w:rPr>
        <w:t xml:space="preserve"> </w:t>
      </w:r>
      <w:r w:rsidRPr="00DD0430">
        <w:rPr>
          <w:rFonts w:eastAsia="Times New Roman" w:cstheme="minorHAnsi"/>
          <w:b/>
          <w:bCs/>
          <w:i/>
          <w:iCs/>
          <w:color w:val="2D3B45"/>
          <w:szCs w:val="24"/>
        </w:rPr>
        <w:t>― Louis L'Amour</w:t>
      </w:r>
    </w:p>
    <w:p w14:paraId="20D67D49" w14:textId="6FB70F12" w:rsidR="007E23EB" w:rsidRDefault="007E23EB" w:rsidP="007E23EB">
      <w:pPr>
        <w:spacing w:before="100" w:beforeAutospacing="1" w:after="100" w:afterAutospacing="1" w:line="240" w:lineRule="auto"/>
        <w:rPr>
          <w:rFonts w:eastAsia="Times New Roman" w:cstheme="minorHAnsi"/>
          <w:b/>
          <w:sz w:val="36"/>
          <w:szCs w:val="36"/>
        </w:rPr>
      </w:pPr>
      <w:r w:rsidRPr="007E23EB">
        <w:rPr>
          <w:rFonts w:eastAsia="Times New Roman" w:cstheme="minorHAnsi"/>
          <w:b/>
          <w:sz w:val="36"/>
          <w:szCs w:val="36"/>
        </w:rPr>
        <w:t>Course Description</w:t>
      </w:r>
    </w:p>
    <w:p w14:paraId="4A3DA791" w14:textId="22169986" w:rsidR="00655371" w:rsidRDefault="00BC2D45" w:rsidP="007E23EB">
      <w:pPr>
        <w:spacing w:before="100" w:beforeAutospacing="1" w:after="100" w:afterAutospacing="1" w:line="240" w:lineRule="auto"/>
        <w:rPr>
          <w:rFonts w:eastAsia="Times New Roman" w:cstheme="minorHAnsi"/>
          <w:bCs/>
          <w:szCs w:val="24"/>
        </w:rPr>
      </w:pPr>
      <w:r w:rsidRPr="000C4CB4">
        <w:rPr>
          <w:rFonts w:eastAsia="Times New Roman" w:cstheme="minorHAnsi"/>
          <w:bCs/>
          <w:i/>
          <w:iCs/>
          <w:szCs w:val="24"/>
        </w:rPr>
        <w:t xml:space="preserve">ENGL 2100: Introduction to Creative Writing </w:t>
      </w:r>
      <w:r>
        <w:rPr>
          <w:rFonts w:eastAsia="Times New Roman" w:cstheme="minorHAnsi"/>
          <w:bCs/>
          <w:szCs w:val="24"/>
        </w:rPr>
        <w:t>will help you get accustomed to reading, writing, and talking about creative works</w:t>
      </w:r>
      <w:r w:rsidR="00D84A03">
        <w:rPr>
          <w:rFonts w:eastAsia="Times New Roman" w:cstheme="minorHAnsi"/>
          <w:bCs/>
          <w:szCs w:val="24"/>
        </w:rPr>
        <w:t xml:space="preserve"> with the mindset of a writer and will </w:t>
      </w:r>
      <w:r>
        <w:rPr>
          <w:rFonts w:eastAsia="Times New Roman" w:cstheme="minorHAnsi"/>
          <w:bCs/>
          <w:szCs w:val="24"/>
        </w:rPr>
        <w:t>span</w:t>
      </w:r>
      <w:r w:rsidR="00D84A03">
        <w:rPr>
          <w:rFonts w:eastAsia="Times New Roman" w:cstheme="minorHAnsi"/>
          <w:bCs/>
          <w:szCs w:val="24"/>
        </w:rPr>
        <w:t xml:space="preserve"> </w:t>
      </w:r>
      <w:r>
        <w:rPr>
          <w:rFonts w:eastAsia="Times New Roman" w:cstheme="minorHAnsi"/>
          <w:bCs/>
          <w:szCs w:val="24"/>
        </w:rPr>
        <w:t xml:space="preserve">the genres of poetry, nonfiction, and fiction. </w:t>
      </w:r>
      <w:r w:rsidR="00631520">
        <w:rPr>
          <w:rFonts w:eastAsia="Times New Roman" w:cstheme="minorHAnsi"/>
          <w:bCs/>
          <w:szCs w:val="24"/>
        </w:rPr>
        <w:t>Some of you may have come into this class having already learned L’Amour’s lesson</w:t>
      </w:r>
      <w:r w:rsidR="00871911">
        <w:rPr>
          <w:rFonts w:eastAsia="Times New Roman" w:cstheme="minorHAnsi"/>
          <w:bCs/>
          <w:szCs w:val="24"/>
        </w:rPr>
        <w:t>, some maybe not, but in either case we will be getting the water flowing</w:t>
      </w:r>
      <w:r w:rsidR="00C44B87">
        <w:rPr>
          <w:rFonts w:eastAsia="Times New Roman" w:cstheme="minorHAnsi"/>
          <w:bCs/>
          <w:szCs w:val="24"/>
        </w:rPr>
        <w:t xml:space="preserve"> if it is not already</w:t>
      </w:r>
      <w:r w:rsidR="00A72DA8">
        <w:rPr>
          <w:rFonts w:eastAsia="Times New Roman" w:cstheme="minorHAnsi"/>
          <w:bCs/>
          <w:szCs w:val="24"/>
        </w:rPr>
        <w:t xml:space="preserve">. </w:t>
      </w:r>
      <w:r w:rsidR="00683F7C">
        <w:rPr>
          <w:rFonts w:eastAsia="Times New Roman" w:cstheme="minorHAnsi"/>
          <w:bCs/>
          <w:szCs w:val="24"/>
        </w:rPr>
        <w:t>We will explore various craft elements from each genre</w:t>
      </w:r>
      <w:r w:rsidR="00E97FEF">
        <w:rPr>
          <w:rFonts w:eastAsia="Times New Roman" w:cstheme="minorHAnsi"/>
          <w:bCs/>
          <w:szCs w:val="24"/>
        </w:rPr>
        <w:t xml:space="preserve">, learning first how they function before we attempt to implement them in our own works. </w:t>
      </w:r>
      <w:r w:rsidR="00021ED3">
        <w:rPr>
          <w:rFonts w:eastAsia="Times New Roman" w:cstheme="minorHAnsi"/>
          <w:bCs/>
          <w:szCs w:val="24"/>
        </w:rPr>
        <w:t>We will be reading each</w:t>
      </w:r>
      <w:r w:rsidR="00EB4EDB">
        <w:rPr>
          <w:rFonts w:eastAsia="Times New Roman" w:cstheme="minorHAnsi"/>
          <w:bCs/>
          <w:szCs w:val="24"/>
        </w:rPr>
        <w:t xml:space="preserve"> </w:t>
      </w:r>
      <w:r w:rsidR="00021ED3">
        <w:rPr>
          <w:rFonts w:eastAsia="Times New Roman" w:cstheme="minorHAnsi"/>
          <w:bCs/>
          <w:szCs w:val="24"/>
        </w:rPr>
        <w:t>other’s work with an eye for improvement</w:t>
      </w:r>
      <w:r w:rsidR="002372C8">
        <w:rPr>
          <w:rFonts w:eastAsia="Times New Roman" w:cstheme="minorHAnsi"/>
          <w:bCs/>
          <w:szCs w:val="24"/>
        </w:rPr>
        <w:t>,</w:t>
      </w:r>
      <w:r w:rsidR="006D0669">
        <w:rPr>
          <w:rFonts w:eastAsia="Times New Roman" w:cstheme="minorHAnsi"/>
          <w:bCs/>
          <w:szCs w:val="24"/>
        </w:rPr>
        <w:t xml:space="preserve"> and we will engage in being read with an open mind. </w:t>
      </w:r>
      <w:r w:rsidR="002022C7">
        <w:rPr>
          <w:rFonts w:eastAsia="Times New Roman" w:cstheme="minorHAnsi"/>
          <w:bCs/>
          <w:szCs w:val="24"/>
        </w:rPr>
        <w:t>We will learn how to critically analyze the work of others and of ourselves and will strive to</w:t>
      </w:r>
      <w:r w:rsidR="004F5361">
        <w:rPr>
          <w:rFonts w:eastAsia="Times New Roman" w:cstheme="minorHAnsi"/>
          <w:bCs/>
          <w:szCs w:val="24"/>
        </w:rPr>
        <w:t xml:space="preserve"> </w:t>
      </w:r>
      <w:r w:rsidR="000C4CB4">
        <w:rPr>
          <w:rFonts w:eastAsia="Times New Roman" w:cstheme="minorHAnsi"/>
          <w:bCs/>
          <w:szCs w:val="24"/>
        </w:rPr>
        <w:t xml:space="preserve">turn the faucet on. </w:t>
      </w:r>
    </w:p>
    <w:p w14:paraId="5CCA248B" w14:textId="5E930BEF" w:rsidR="007E23EB" w:rsidRPr="007E23EB" w:rsidRDefault="007E23EB" w:rsidP="007E23EB">
      <w:pPr>
        <w:spacing w:before="100" w:beforeAutospacing="1" w:after="100" w:afterAutospacing="1" w:line="240" w:lineRule="auto"/>
        <w:rPr>
          <w:rFonts w:eastAsia="Times New Roman" w:cstheme="minorHAnsi"/>
          <w:b/>
          <w:sz w:val="36"/>
          <w:szCs w:val="36"/>
        </w:rPr>
      </w:pPr>
      <w:r w:rsidRPr="007E23EB">
        <w:rPr>
          <w:rFonts w:eastAsia="Times New Roman" w:cstheme="minorHAnsi"/>
          <w:b/>
          <w:sz w:val="36"/>
          <w:szCs w:val="36"/>
        </w:rPr>
        <w:t>Course Objectives</w:t>
      </w:r>
    </w:p>
    <w:p w14:paraId="06EBD852" w14:textId="084E0507" w:rsidR="007E23EB" w:rsidRDefault="00FA609F" w:rsidP="00FA609F">
      <w:pPr>
        <w:pStyle w:val="ListParagraph"/>
        <w:numPr>
          <w:ilvl w:val="0"/>
          <w:numId w:val="44"/>
        </w:numPr>
        <w:spacing w:before="100" w:beforeAutospacing="1" w:after="100" w:afterAutospacing="1" w:line="240" w:lineRule="auto"/>
        <w:rPr>
          <w:rFonts w:eastAsia="Times New Roman" w:cstheme="minorHAnsi"/>
          <w:bCs/>
          <w:szCs w:val="24"/>
        </w:rPr>
      </w:pPr>
      <w:r>
        <w:rPr>
          <w:rFonts w:eastAsia="Times New Roman" w:cstheme="minorHAnsi"/>
          <w:bCs/>
          <w:szCs w:val="24"/>
        </w:rPr>
        <w:t>Develop an understanding of and appreciation for the genres of poetry, nonfiction, and fiction</w:t>
      </w:r>
      <w:r w:rsidR="00384940">
        <w:rPr>
          <w:rFonts w:eastAsia="Times New Roman" w:cstheme="minorHAnsi"/>
          <w:bCs/>
          <w:szCs w:val="24"/>
        </w:rPr>
        <w:t xml:space="preserve"> as both a reader and a writer </w:t>
      </w:r>
    </w:p>
    <w:p w14:paraId="106868BF" w14:textId="6CF4C295" w:rsidR="00FA609F" w:rsidRDefault="009D3351" w:rsidP="00FA609F">
      <w:pPr>
        <w:pStyle w:val="ListParagraph"/>
        <w:numPr>
          <w:ilvl w:val="0"/>
          <w:numId w:val="44"/>
        </w:numPr>
        <w:spacing w:before="100" w:beforeAutospacing="1" w:after="100" w:afterAutospacing="1" w:line="240" w:lineRule="auto"/>
        <w:rPr>
          <w:rFonts w:eastAsia="Times New Roman" w:cstheme="minorHAnsi"/>
          <w:bCs/>
          <w:szCs w:val="24"/>
        </w:rPr>
      </w:pPr>
      <w:r>
        <w:rPr>
          <w:rFonts w:eastAsia="Times New Roman" w:cstheme="minorHAnsi"/>
          <w:bCs/>
          <w:szCs w:val="24"/>
        </w:rPr>
        <w:t>Acquire a</w:t>
      </w:r>
      <w:r w:rsidR="005728BA">
        <w:rPr>
          <w:rFonts w:eastAsia="Times New Roman" w:cstheme="minorHAnsi"/>
          <w:bCs/>
          <w:szCs w:val="24"/>
        </w:rPr>
        <w:t>n</w:t>
      </w:r>
      <w:r>
        <w:rPr>
          <w:rFonts w:eastAsia="Times New Roman" w:cstheme="minorHAnsi"/>
          <w:bCs/>
          <w:szCs w:val="24"/>
        </w:rPr>
        <w:t xml:space="preserve"> </w:t>
      </w:r>
      <w:r w:rsidR="005728BA">
        <w:rPr>
          <w:rFonts w:eastAsia="Times New Roman" w:cstheme="minorHAnsi"/>
          <w:bCs/>
          <w:szCs w:val="24"/>
        </w:rPr>
        <w:t xml:space="preserve">accessible </w:t>
      </w:r>
      <w:r>
        <w:rPr>
          <w:rFonts w:eastAsia="Times New Roman" w:cstheme="minorHAnsi"/>
          <w:bCs/>
          <w:szCs w:val="24"/>
        </w:rPr>
        <w:t xml:space="preserve">toolbox of conventions, forms, and </w:t>
      </w:r>
      <w:r w:rsidR="005728BA">
        <w:rPr>
          <w:rFonts w:eastAsia="Times New Roman" w:cstheme="minorHAnsi"/>
          <w:bCs/>
          <w:szCs w:val="24"/>
        </w:rPr>
        <w:t>technique</w:t>
      </w:r>
      <w:r w:rsidR="00384940">
        <w:rPr>
          <w:rFonts w:eastAsia="Times New Roman" w:cstheme="minorHAnsi"/>
          <w:bCs/>
          <w:szCs w:val="24"/>
        </w:rPr>
        <w:t>s</w:t>
      </w:r>
      <w:r w:rsidR="005728BA">
        <w:rPr>
          <w:rFonts w:eastAsia="Times New Roman" w:cstheme="minorHAnsi"/>
          <w:bCs/>
          <w:szCs w:val="24"/>
        </w:rPr>
        <w:t xml:space="preserve"> for each genre </w:t>
      </w:r>
    </w:p>
    <w:p w14:paraId="3382BCBE" w14:textId="46D5C557" w:rsidR="005728BA" w:rsidRDefault="00BC4CF0" w:rsidP="00FA609F">
      <w:pPr>
        <w:pStyle w:val="ListParagraph"/>
        <w:numPr>
          <w:ilvl w:val="0"/>
          <w:numId w:val="44"/>
        </w:numPr>
        <w:spacing w:before="100" w:beforeAutospacing="1" w:after="100" w:afterAutospacing="1" w:line="240" w:lineRule="auto"/>
        <w:rPr>
          <w:rFonts w:eastAsia="Times New Roman" w:cstheme="minorHAnsi"/>
          <w:bCs/>
          <w:szCs w:val="24"/>
        </w:rPr>
      </w:pPr>
      <w:r>
        <w:rPr>
          <w:rFonts w:eastAsia="Times New Roman" w:cstheme="minorHAnsi"/>
          <w:bCs/>
          <w:szCs w:val="24"/>
        </w:rPr>
        <w:t>Read</w:t>
      </w:r>
      <w:r w:rsidR="00790E1A">
        <w:rPr>
          <w:rFonts w:eastAsia="Times New Roman" w:cstheme="minorHAnsi"/>
          <w:bCs/>
          <w:szCs w:val="24"/>
        </w:rPr>
        <w:t>,</w:t>
      </w:r>
      <w:r>
        <w:rPr>
          <w:rFonts w:eastAsia="Times New Roman" w:cstheme="minorHAnsi"/>
          <w:bCs/>
          <w:szCs w:val="24"/>
        </w:rPr>
        <w:t xml:space="preserve"> analyze</w:t>
      </w:r>
      <w:r w:rsidR="00790E1A">
        <w:rPr>
          <w:rFonts w:eastAsia="Times New Roman" w:cstheme="minorHAnsi"/>
          <w:bCs/>
          <w:szCs w:val="24"/>
        </w:rPr>
        <w:t>, and discuss</w:t>
      </w:r>
      <w:r>
        <w:rPr>
          <w:rFonts w:eastAsia="Times New Roman" w:cstheme="minorHAnsi"/>
          <w:bCs/>
          <w:szCs w:val="24"/>
        </w:rPr>
        <w:t xml:space="preserve"> </w:t>
      </w:r>
      <w:r w:rsidR="00790E1A">
        <w:rPr>
          <w:rFonts w:eastAsia="Times New Roman" w:cstheme="minorHAnsi"/>
          <w:bCs/>
          <w:szCs w:val="24"/>
        </w:rPr>
        <w:t xml:space="preserve">creative </w:t>
      </w:r>
      <w:r>
        <w:rPr>
          <w:rFonts w:eastAsia="Times New Roman" w:cstheme="minorHAnsi"/>
          <w:bCs/>
          <w:szCs w:val="24"/>
        </w:rPr>
        <w:t>works of famous authors and classmates</w:t>
      </w:r>
      <w:r w:rsidR="00790E1A">
        <w:rPr>
          <w:rFonts w:eastAsia="Times New Roman" w:cstheme="minorHAnsi"/>
          <w:bCs/>
          <w:szCs w:val="24"/>
        </w:rPr>
        <w:t xml:space="preserve"> </w:t>
      </w:r>
      <w:r w:rsidR="00F60C1F">
        <w:rPr>
          <w:rFonts w:eastAsia="Times New Roman" w:cstheme="minorHAnsi"/>
          <w:bCs/>
          <w:szCs w:val="24"/>
        </w:rPr>
        <w:t>with a critical eye</w:t>
      </w:r>
    </w:p>
    <w:p w14:paraId="3671ABBC" w14:textId="669D4645" w:rsidR="00F60C1F" w:rsidRDefault="00F60C1F" w:rsidP="00FA609F">
      <w:pPr>
        <w:pStyle w:val="ListParagraph"/>
        <w:numPr>
          <w:ilvl w:val="0"/>
          <w:numId w:val="44"/>
        </w:numPr>
        <w:spacing w:before="100" w:beforeAutospacing="1" w:after="100" w:afterAutospacing="1" w:line="240" w:lineRule="auto"/>
        <w:rPr>
          <w:rFonts w:eastAsia="Times New Roman" w:cstheme="minorHAnsi"/>
          <w:bCs/>
          <w:szCs w:val="24"/>
        </w:rPr>
      </w:pPr>
      <w:r>
        <w:rPr>
          <w:rFonts w:eastAsia="Times New Roman" w:cstheme="minorHAnsi"/>
          <w:bCs/>
          <w:szCs w:val="24"/>
        </w:rPr>
        <w:t xml:space="preserve">Foster a </w:t>
      </w:r>
      <w:r w:rsidR="00CF5BDB">
        <w:rPr>
          <w:rFonts w:eastAsia="Times New Roman" w:cstheme="minorHAnsi"/>
          <w:bCs/>
          <w:szCs w:val="24"/>
        </w:rPr>
        <w:t xml:space="preserve">supportive and respectful </w:t>
      </w:r>
      <w:r>
        <w:rPr>
          <w:rFonts w:eastAsia="Times New Roman" w:cstheme="minorHAnsi"/>
          <w:bCs/>
          <w:szCs w:val="24"/>
        </w:rPr>
        <w:t xml:space="preserve">community of writers looking to improve their craft and </w:t>
      </w:r>
      <w:r w:rsidR="00CF5BDB">
        <w:rPr>
          <w:rFonts w:eastAsia="Times New Roman" w:cstheme="minorHAnsi"/>
          <w:bCs/>
          <w:szCs w:val="24"/>
        </w:rPr>
        <w:t xml:space="preserve">spark </w:t>
      </w:r>
      <w:r w:rsidR="00A53D4A">
        <w:rPr>
          <w:rFonts w:eastAsia="Times New Roman" w:cstheme="minorHAnsi"/>
          <w:bCs/>
          <w:szCs w:val="24"/>
        </w:rPr>
        <w:t>inspiration in each other and themselves</w:t>
      </w:r>
    </w:p>
    <w:p w14:paraId="660E7ECE" w14:textId="030F4FA2" w:rsidR="006F7BBA" w:rsidRPr="006F7BBA" w:rsidRDefault="00A53D4A" w:rsidP="006F7BBA">
      <w:pPr>
        <w:pStyle w:val="ListParagraph"/>
        <w:numPr>
          <w:ilvl w:val="0"/>
          <w:numId w:val="44"/>
        </w:numPr>
        <w:spacing w:before="100" w:beforeAutospacing="1" w:after="100" w:afterAutospacing="1" w:line="240" w:lineRule="auto"/>
        <w:rPr>
          <w:rFonts w:eastAsia="Times New Roman" w:cstheme="minorHAnsi"/>
          <w:bCs/>
          <w:szCs w:val="24"/>
        </w:rPr>
      </w:pPr>
      <w:r>
        <w:rPr>
          <w:rFonts w:eastAsia="Times New Roman" w:cstheme="minorHAnsi"/>
          <w:bCs/>
          <w:szCs w:val="24"/>
        </w:rPr>
        <w:t xml:space="preserve">Craft creative works </w:t>
      </w:r>
      <w:r w:rsidR="006F7BBA">
        <w:rPr>
          <w:rFonts w:eastAsia="Times New Roman" w:cstheme="minorHAnsi"/>
          <w:bCs/>
          <w:szCs w:val="24"/>
        </w:rPr>
        <w:t>which will be</w:t>
      </w:r>
      <w:r>
        <w:rPr>
          <w:rFonts w:eastAsia="Times New Roman" w:cstheme="minorHAnsi"/>
          <w:bCs/>
          <w:szCs w:val="24"/>
        </w:rPr>
        <w:t xml:space="preserve"> </w:t>
      </w:r>
      <w:r w:rsidR="006F7BBA">
        <w:rPr>
          <w:rFonts w:eastAsia="Times New Roman" w:cstheme="minorHAnsi"/>
          <w:bCs/>
          <w:szCs w:val="24"/>
        </w:rPr>
        <w:t xml:space="preserve">read and </w:t>
      </w:r>
      <w:r>
        <w:rPr>
          <w:rFonts w:eastAsia="Times New Roman" w:cstheme="minorHAnsi"/>
          <w:bCs/>
          <w:szCs w:val="24"/>
        </w:rPr>
        <w:t xml:space="preserve">discussed by your peers and </w:t>
      </w:r>
      <w:r w:rsidR="006F7BBA">
        <w:rPr>
          <w:rFonts w:eastAsia="Times New Roman" w:cstheme="minorHAnsi"/>
          <w:bCs/>
          <w:szCs w:val="24"/>
        </w:rPr>
        <w:t xml:space="preserve">instructor and </w:t>
      </w:r>
      <w:r w:rsidR="00F2793D">
        <w:rPr>
          <w:rFonts w:eastAsia="Times New Roman" w:cstheme="minorHAnsi"/>
          <w:bCs/>
          <w:szCs w:val="24"/>
        </w:rPr>
        <w:t xml:space="preserve">later </w:t>
      </w:r>
      <w:r w:rsidR="006F7BBA">
        <w:rPr>
          <w:rFonts w:eastAsia="Times New Roman" w:cstheme="minorHAnsi"/>
          <w:bCs/>
          <w:szCs w:val="24"/>
        </w:rPr>
        <w:t xml:space="preserve">revised for a final portfolio </w:t>
      </w:r>
    </w:p>
    <w:p w14:paraId="7A062572" w14:textId="20B62666" w:rsidR="00AC2DC0" w:rsidRPr="007E23EB" w:rsidRDefault="00E072C2" w:rsidP="00B86316">
      <w:pPr>
        <w:spacing w:before="100" w:beforeAutospacing="1" w:after="100" w:afterAutospacing="1" w:line="240" w:lineRule="auto"/>
        <w:rPr>
          <w:rFonts w:eastAsia="Times New Roman" w:cstheme="minorHAnsi"/>
          <w:b/>
          <w:sz w:val="36"/>
          <w:szCs w:val="36"/>
        </w:rPr>
      </w:pPr>
      <w:r w:rsidRPr="007E23EB">
        <w:rPr>
          <w:rFonts w:eastAsia="Times New Roman" w:cstheme="minorHAnsi"/>
          <w:b/>
          <w:sz w:val="36"/>
          <w:szCs w:val="36"/>
        </w:rPr>
        <w:t xml:space="preserve">Required </w:t>
      </w:r>
      <w:r w:rsidR="000161E4" w:rsidRPr="007E23EB">
        <w:rPr>
          <w:rFonts w:eastAsia="Times New Roman" w:cstheme="minorHAnsi"/>
          <w:b/>
          <w:sz w:val="36"/>
          <w:szCs w:val="36"/>
        </w:rPr>
        <w:t>Text</w:t>
      </w:r>
      <w:r w:rsidR="00395B11" w:rsidRPr="007E23EB">
        <w:rPr>
          <w:rFonts w:eastAsia="Times New Roman" w:cstheme="minorHAnsi"/>
          <w:b/>
          <w:sz w:val="36"/>
          <w:szCs w:val="36"/>
        </w:rPr>
        <w:t>s</w:t>
      </w:r>
    </w:p>
    <w:p w14:paraId="5F42EDEB" w14:textId="2053D9BC" w:rsidR="00395B11" w:rsidRPr="00302550" w:rsidRDefault="00B40ED1" w:rsidP="00D474D9">
      <w:pPr>
        <w:pStyle w:val="ListParagraph"/>
        <w:numPr>
          <w:ilvl w:val="0"/>
          <w:numId w:val="33"/>
        </w:numPr>
        <w:spacing w:before="100" w:beforeAutospacing="1" w:after="100" w:afterAutospacing="1" w:line="240" w:lineRule="auto"/>
        <w:rPr>
          <w:rFonts w:eastAsia="Times New Roman" w:cstheme="minorHAnsi"/>
          <w:szCs w:val="24"/>
        </w:rPr>
      </w:pPr>
      <w:r>
        <w:rPr>
          <w:rFonts w:eastAsia="Times New Roman" w:cstheme="minorHAnsi"/>
          <w:i/>
          <w:szCs w:val="24"/>
        </w:rPr>
        <w:t xml:space="preserve">The Making of a Poem: A Norton Anthology of Poetic Forms </w:t>
      </w:r>
      <w:r w:rsidR="00C80EBF">
        <w:rPr>
          <w:rFonts w:eastAsia="Times New Roman" w:cstheme="minorHAnsi"/>
          <w:iCs/>
          <w:szCs w:val="24"/>
        </w:rPr>
        <w:t>edited by</w:t>
      </w:r>
      <w:r w:rsidR="007C4382">
        <w:rPr>
          <w:rFonts w:eastAsia="Times New Roman" w:cstheme="minorHAnsi"/>
          <w:iCs/>
          <w:szCs w:val="24"/>
        </w:rPr>
        <w:t xml:space="preserve"> Eavan Boland and Mark Strand (ISBN</w:t>
      </w:r>
      <w:r w:rsidR="00302550">
        <w:rPr>
          <w:rFonts w:eastAsia="Times New Roman" w:cstheme="minorHAnsi"/>
          <w:iCs/>
          <w:szCs w:val="24"/>
        </w:rPr>
        <w:t xml:space="preserve">-10 </w:t>
      </w:r>
      <w:r w:rsidR="00302550" w:rsidRPr="00302550">
        <w:rPr>
          <w:rFonts w:eastAsia="Times New Roman" w:cstheme="minorHAnsi"/>
          <w:iCs/>
          <w:szCs w:val="24"/>
        </w:rPr>
        <w:t>0393321789</w:t>
      </w:r>
      <w:r w:rsidR="00302550">
        <w:rPr>
          <w:rFonts w:eastAsia="Times New Roman" w:cstheme="minorHAnsi"/>
          <w:iCs/>
          <w:szCs w:val="24"/>
        </w:rPr>
        <w:t>)</w:t>
      </w:r>
    </w:p>
    <w:p w14:paraId="67F83446" w14:textId="37D5DC25" w:rsidR="00C80EBF" w:rsidRPr="00C80EBF" w:rsidRDefault="00302550" w:rsidP="00C80EBF">
      <w:pPr>
        <w:pStyle w:val="ListParagraph"/>
        <w:numPr>
          <w:ilvl w:val="0"/>
          <w:numId w:val="33"/>
        </w:numPr>
        <w:spacing w:before="100" w:beforeAutospacing="1" w:after="100" w:afterAutospacing="1"/>
        <w:rPr>
          <w:rFonts w:eastAsia="Times New Roman" w:cstheme="minorHAnsi"/>
          <w:iCs/>
          <w:szCs w:val="24"/>
        </w:rPr>
      </w:pPr>
      <w:r>
        <w:rPr>
          <w:rFonts w:eastAsia="Times New Roman" w:cstheme="minorHAnsi"/>
          <w:i/>
          <w:szCs w:val="24"/>
        </w:rPr>
        <w:lastRenderedPageBreak/>
        <w:t xml:space="preserve">Touchstone Anthology of Contemporary Creative Nonfiction </w:t>
      </w:r>
      <w:r w:rsidR="00C80EBF">
        <w:rPr>
          <w:rFonts w:eastAsia="Times New Roman" w:cstheme="minorHAnsi"/>
          <w:iCs/>
          <w:szCs w:val="24"/>
        </w:rPr>
        <w:t>edited b</w:t>
      </w:r>
      <w:r>
        <w:rPr>
          <w:rFonts w:eastAsia="Times New Roman" w:cstheme="minorHAnsi"/>
          <w:iCs/>
          <w:szCs w:val="24"/>
        </w:rPr>
        <w:t xml:space="preserve">y Lex Williford and </w:t>
      </w:r>
      <w:r w:rsidR="00C80EBF">
        <w:rPr>
          <w:rFonts w:eastAsia="Times New Roman" w:cstheme="minorHAnsi"/>
          <w:iCs/>
          <w:szCs w:val="24"/>
        </w:rPr>
        <w:t xml:space="preserve">Michael Martone (ISBN-10 </w:t>
      </w:r>
      <w:r w:rsidR="00C80EBF" w:rsidRPr="00C80EBF">
        <w:rPr>
          <w:rFonts w:eastAsia="Times New Roman" w:cstheme="minorHAnsi"/>
          <w:iCs/>
          <w:szCs w:val="24"/>
        </w:rPr>
        <w:t>1416531742</w:t>
      </w:r>
      <w:r w:rsidR="00C80EBF">
        <w:rPr>
          <w:rFonts w:eastAsia="Times New Roman" w:cstheme="minorHAnsi"/>
          <w:iCs/>
          <w:szCs w:val="24"/>
        </w:rPr>
        <w:t>)</w:t>
      </w:r>
    </w:p>
    <w:p w14:paraId="7EEBA81D" w14:textId="67AFDB30" w:rsidR="00302550" w:rsidRDefault="00D476D5" w:rsidP="00D474D9">
      <w:pPr>
        <w:pStyle w:val="ListParagraph"/>
        <w:numPr>
          <w:ilvl w:val="0"/>
          <w:numId w:val="33"/>
        </w:numPr>
        <w:spacing w:before="100" w:beforeAutospacing="1" w:after="100" w:afterAutospacing="1" w:line="240" w:lineRule="auto"/>
        <w:rPr>
          <w:rFonts w:eastAsia="Times New Roman" w:cstheme="minorHAnsi"/>
          <w:szCs w:val="24"/>
        </w:rPr>
      </w:pPr>
      <w:r>
        <w:rPr>
          <w:rFonts w:eastAsia="Times New Roman" w:cstheme="minorHAnsi"/>
          <w:i/>
          <w:iCs/>
          <w:szCs w:val="24"/>
        </w:rPr>
        <w:t xml:space="preserve">100 Years of the Best American Short Stories </w:t>
      </w:r>
      <w:r>
        <w:rPr>
          <w:rFonts w:eastAsia="Times New Roman" w:cstheme="minorHAnsi"/>
          <w:szCs w:val="24"/>
        </w:rPr>
        <w:t xml:space="preserve">edited by Lorrie Moore and Heidi Pitlor </w:t>
      </w:r>
      <w:r w:rsidR="00852512">
        <w:rPr>
          <w:rFonts w:eastAsia="Times New Roman" w:cstheme="minorHAnsi"/>
          <w:szCs w:val="24"/>
        </w:rPr>
        <w:t xml:space="preserve">(ISBN-10 </w:t>
      </w:r>
      <w:r w:rsidR="00454E54" w:rsidRPr="00454E54">
        <w:rPr>
          <w:rFonts w:eastAsia="Times New Roman" w:cstheme="minorHAnsi"/>
          <w:szCs w:val="24"/>
        </w:rPr>
        <w:t>0547485859</w:t>
      </w:r>
      <w:r w:rsidR="00454E54">
        <w:rPr>
          <w:rFonts w:eastAsia="Times New Roman" w:cstheme="minorHAnsi"/>
          <w:szCs w:val="24"/>
        </w:rPr>
        <w:t>)</w:t>
      </w:r>
    </w:p>
    <w:p w14:paraId="127AB127" w14:textId="036BF6B5" w:rsidR="00454E54" w:rsidRDefault="00FF1B99" w:rsidP="00D474D9">
      <w:pPr>
        <w:pStyle w:val="ListParagraph"/>
        <w:numPr>
          <w:ilvl w:val="0"/>
          <w:numId w:val="33"/>
        </w:numPr>
        <w:spacing w:before="100" w:beforeAutospacing="1" w:after="100" w:afterAutospacing="1" w:line="240" w:lineRule="auto"/>
        <w:rPr>
          <w:rFonts w:eastAsia="Times New Roman" w:cstheme="minorHAnsi"/>
          <w:szCs w:val="24"/>
        </w:rPr>
      </w:pPr>
      <w:r>
        <w:rPr>
          <w:rFonts w:eastAsia="Times New Roman" w:cstheme="minorHAnsi"/>
          <w:szCs w:val="24"/>
        </w:rPr>
        <w:t>Occasional</w:t>
      </w:r>
      <w:r w:rsidR="00D9421D">
        <w:rPr>
          <w:rFonts w:eastAsia="Times New Roman" w:cstheme="minorHAnsi"/>
          <w:szCs w:val="24"/>
        </w:rPr>
        <w:t xml:space="preserve"> supplemental</w:t>
      </w:r>
      <w:r w:rsidR="0019531B">
        <w:rPr>
          <w:rFonts w:eastAsia="Times New Roman" w:cstheme="minorHAnsi"/>
          <w:szCs w:val="24"/>
        </w:rPr>
        <w:t xml:space="preserve"> PDFs and files </w:t>
      </w:r>
      <w:r>
        <w:rPr>
          <w:rFonts w:eastAsia="Times New Roman" w:cstheme="minorHAnsi"/>
          <w:szCs w:val="24"/>
        </w:rPr>
        <w:t xml:space="preserve">printed by </w:t>
      </w:r>
      <w:r w:rsidR="00FE099B">
        <w:rPr>
          <w:rFonts w:eastAsia="Times New Roman" w:cstheme="minorHAnsi"/>
          <w:szCs w:val="24"/>
        </w:rPr>
        <w:t>instructor</w:t>
      </w:r>
      <w:r>
        <w:rPr>
          <w:rFonts w:eastAsia="Times New Roman" w:cstheme="minorHAnsi"/>
          <w:szCs w:val="24"/>
        </w:rPr>
        <w:t xml:space="preserve"> and</w:t>
      </w:r>
      <w:r w:rsidR="004F5361">
        <w:rPr>
          <w:rFonts w:eastAsia="Times New Roman" w:cstheme="minorHAnsi"/>
          <w:szCs w:val="24"/>
        </w:rPr>
        <w:t>/or</w:t>
      </w:r>
      <w:r>
        <w:rPr>
          <w:rFonts w:eastAsia="Times New Roman" w:cstheme="minorHAnsi"/>
          <w:szCs w:val="24"/>
        </w:rPr>
        <w:t xml:space="preserve"> </w:t>
      </w:r>
      <w:r w:rsidR="0019531B">
        <w:rPr>
          <w:rFonts w:eastAsia="Times New Roman" w:cstheme="minorHAnsi"/>
          <w:szCs w:val="24"/>
        </w:rPr>
        <w:t>uploaded to Canvas when necessary</w:t>
      </w:r>
    </w:p>
    <w:p w14:paraId="546CDE35" w14:textId="19A6E3D9" w:rsidR="00D9421D" w:rsidRPr="007E23EB" w:rsidRDefault="00D9421D" w:rsidP="00D9421D">
      <w:pPr>
        <w:spacing w:before="100" w:beforeAutospacing="1" w:after="100" w:afterAutospacing="1" w:line="240" w:lineRule="auto"/>
        <w:rPr>
          <w:rFonts w:eastAsia="Times New Roman" w:cstheme="minorHAnsi"/>
          <w:b/>
          <w:sz w:val="36"/>
          <w:szCs w:val="36"/>
        </w:rPr>
      </w:pPr>
      <w:r w:rsidRPr="007E23EB">
        <w:rPr>
          <w:rFonts w:eastAsia="Times New Roman" w:cstheme="minorHAnsi"/>
          <w:b/>
          <w:sz w:val="36"/>
          <w:szCs w:val="36"/>
        </w:rPr>
        <w:t>Required Materials</w:t>
      </w:r>
    </w:p>
    <w:p w14:paraId="3A2D5295" w14:textId="2EECDE90" w:rsidR="00D9421D" w:rsidRPr="00A64CC4" w:rsidRDefault="00D9421D" w:rsidP="00D9421D">
      <w:pPr>
        <w:pStyle w:val="ListParagraph"/>
        <w:numPr>
          <w:ilvl w:val="0"/>
          <w:numId w:val="33"/>
        </w:numPr>
        <w:spacing w:before="100" w:beforeAutospacing="1" w:after="100" w:afterAutospacing="1" w:line="240" w:lineRule="auto"/>
        <w:rPr>
          <w:rFonts w:eastAsia="Times New Roman" w:cstheme="minorHAnsi"/>
          <w:szCs w:val="24"/>
        </w:rPr>
      </w:pPr>
      <w:r>
        <w:rPr>
          <w:rFonts w:eastAsia="Times New Roman" w:cstheme="minorHAnsi"/>
          <w:iCs/>
          <w:szCs w:val="24"/>
        </w:rPr>
        <w:t>All required texts</w:t>
      </w:r>
    </w:p>
    <w:p w14:paraId="385F5E49" w14:textId="38B9FE1F" w:rsidR="00A64CC4" w:rsidRPr="00A64CC4" w:rsidRDefault="00A64CC4" w:rsidP="00D9421D">
      <w:pPr>
        <w:pStyle w:val="ListParagraph"/>
        <w:numPr>
          <w:ilvl w:val="0"/>
          <w:numId w:val="33"/>
        </w:numPr>
        <w:spacing w:before="100" w:beforeAutospacing="1" w:after="100" w:afterAutospacing="1" w:line="240" w:lineRule="auto"/>
        <w:rPr>
          <w:rFonts w:eastAsia="Times New Roman" w:cstheme="minorHAnsi"/>
          <w:szCs w:val="24"/>
        </w:rPr>
      </w:pPr>
      <w:r>
        <w:rPr>
          <w:rFonts w:eastAsia="Times New Roman" w:cstheme="minorHAnsi"/>
          <w:iCs/>
          <w:szCs w:val="24"/>
        </w:rPr>
        <w:t xml:space="preserve">Notebook and pen/pencil </w:t>
      </w:r>
      <w:r w:rsidR="00003CF8">
        <w:rPr>
          <w:rFonts w:eastAsia="Times New Roman" w:cstheme="minorHAnsi"/>
          <w:iCs/>
          <w:szCs w:val="24"/>
        </w:rPr>
        <w:t xml:space="preserve">or other writing implement </w:t>
      </w:r>
      <w:r w:rsidR="008F52E1">
        <w:rPr>
          <w:rFonts w:eastAsia="Times New Roman" w:cstheme="minorHAnsi"/>
          <w:iCs/>
          <w:szCs w:val="24"/>
        </w:rPr>
        <w:t>brought to every class</w:t>
      </w:r>
    </w:p>
    <w:p w14:paraId="1F8F908C" w14:textId="780EFE0E" w:rsidR="00D9421D" w:rsidRPr="00242B56" w:rsidRDefault="008F52E1" w:rsidP="00D9421D">
      <w:pPr>
        <w:pStyle w:val="ListParagraph"/>
        <w:numPr>
          <w:ilvl w:val="0"/>
          <w:numId w:val="33"/>
        </w:numPr>
        <w:spacing w:before="100" w:beforeAutospacing="1" w:after="100" w:afterAutospacing="1" w:line="240" w:lineRule="auto"/>
        <w:rPr>
          <w:rFonts w:eastAsia="Times New Roman" w:cstheme="minorHAnsi"/>
          <w:szCs w:val="24"/>
        </w:rPr>
      </w:pPr>
      <w:r>
        <w:rPr>
          <w:rFonts w:eastAsia="Times New Roman" w:cstheme="minorHAnsi"/>
          <w:szCs w:val="24"/>
        </w:rPr>
        <w:t xml:space="preserve">A willingness to </w:t>
      </w:r>
      <w:r w:rsidR="009A00E0">
        <w:rPr>
          <w:rFonts w:eastAsia="Times New Roman" w:cstheme="minorHAnsi"/>
          <w:szCs w:val="24"/>
        </w:rPr>
        <w:t xml:space="preserve">read, to </w:t>
      </w:r>
      <w:r>
        <w:rPr>
          <w:rFonts w:eastAsia="Times New Roman" w:cstheme="minorHAnsi"/>
          <w:szCs w:val="24"/>
        </w:rPr>
        <w:t xml:space="preserve">learn, to </w:t>
      </w:r>
      <w:r w:rsidR="00242B56">
        <w:rPr>
          <w:rFonts w:eastAsia="Times New Roman" w:cstheme="minorHAnsi"/>
          <w:szCs w:val="24"/>
        </w:rPr>
        <w:t xml:space="preserve">write, and to grow (improvement first requires failure…and oftentimes a lot </w:t>
      </w:r>
      <w:r w:rsidR="00804F10">
        <w:rPr>
          <w:rFonts w:eastAsia="Times New Roman" w:cstheme="minorHAnsi"/>
          <w:szCs w:val="24"/>
        </w:rPr>
        <w:t xml:space="preserve">more </w:t>
      </w:r>
      <w:r w:rsidR="00242B56">
        <w:rPr>
          <w:rFonts w:eastAsia="Times New Roman" w:cstheme="minorHAnsi"/>
          <w:szCs w:val="24"/>
        </w:rPr>
        <w:t>of it</w:t>
      </w:r>
      <w:r w:rsidR="00804F10">
        <w:rPr>
          <w:rFonts w:eastAsia="Times New Roman" w:cstheme="minorHAnsi"/>
          <w:szCs w:val="24"/>
        </w:rPr>
        <w:t xml:space="preserve"> than we’d like</w:t>
      </w:r>
      <w:r w:rsidR="00242B56">
        <w:rPr>
          <w:rFonts w:eastAsia="Times New Roman" w:cstheme="minorHAnsi"/>
          <w:szCs w:val="24"/>
        </w:rPr>
        <w:t>)</w:t>
      </w:r>
    </w:p>
    <w:p w14:paraId="2242CFA1" w14:textId="77777777" w:rsidR="00B364BE" w:rsidRPr="007E23EB" w:rsidRDefault="00B364BE" w:rsidP="00B364BE">
      <w:pPr>
        <w:pStyle w:val="Heading2"/>
        <w:rPr>
          <w:rFonts w:asciiTheme="minorHAnsi" w:hAnsiTheme="minorHAnsi" w:cstheme="minorHAnsi"/>
          <w:b/>
          <w:color w:val="auto"/>
          <w:sz w:val="36"/>
          <w:szCs w:val="36"/>
        </w:rPr>
      </w:pPr>
      <w:r w:rsidRPr="007E23EB">
        <w:rPr>
          <w:rFonts w:asciiTheme="minorHAnsi" w:hAnsiTheme="minorHAnsi" w:cstheme="minorHAnsi"/>
          <w:b/>
          <w:color w:val="auto"/>
          <w:sz w:val="36"/>
          <w:szCs w:val="36"/>
        </w:rPr>
        <w:t>Evaluation and Grading</w:t>
      </w:r>
    </w:p>
    <w:p w14:paraId="78240709" w14:textId="3CD5B956" w:rsidR="00B364BE" w:rsidRPr="00303C65" w:rsidRDefault="00D012BC" w:rsidP="00D012BC">
      <w:pPr>
        <w:pStyle w:val="NormalWeb"/>
        <w:numPr>
          <w:ilvl w:val="0"/>
          <w:numId w:val="43"/>
        </w:numPr>
        <w:rPr>
          <w:rFonts w:asciiTheme="minorHAnsi" w:hAnsiTheme="minorHAnsi" w:cstheme="minorHAnsi"/>
        </w:rPr>
      </w:pPr>
      <w:r w:rsidRPr="00303C65">
        <w:rPr>
          <w:rStyle w:val="Strong"/>
          <w:rFonts w:asciiTheme="minorHAnsi" w:hAnsiTheme="minorHAnsi" w:cstheme="minorHAnsi"/>
          <w:b w:val="0"/>
          <w:bCs w:val="0"/>
        </w:rPr>
        <w:t xml:space="preserve">Poems </w:t>
      </w:r>
      <w:r w:rsidR="00C6039E" w:rsidRPr="00303C65">
        <w:rPr>
          <w:rStyle w:val="Strong"/>
          <w:rFonts w:asciiTheme="minorHAnsi" w:hAnsiTheme="minorHAnsi" w:cstheme="minorHAnsi"/>
          <w:b w:val="0"/>
          <w:bCs w:val="0"/>
        </w:rPr>
        <w:t>(</w:t>
      </w:r>
      <w:r w:rsidR="005F7A20">
        <w:rPr>
          <w:rStyle w:val="Strong"/>
          <w:rFonts w:asciiTheme="minorHAnsi" w:hAnsiTheme="minorHAnsi" w:cstheme="minorHAnsi"/>
          <w:b w:val="0"/>
          <w:bCs w:val="0"/>
        </w:rPr>
        <w:t>four</w:t>
      </w:r>
      <w:r w:rsidR="00DC6812">
        <w:rPr>
          <w:rStyle w:val="Strong"/>
          <w:rFonts w:asciiTheme="minorHAnsi" w:hAnsiTheme="minorHAnsi" w:cstheme="minorHAnsi"/>
          <w:b w:val="0"/>
          <w:bCs w:val="0"/>
        </w:rPr>
        <w:t xml:space="preserve"> total will be submitted</w:t>
      </w:r>
      <w:r w:rsidR="005F7A20">
        <w:rPr>
          <w:rStyle w:val="Strong"/>
          <w:rFonts w:asciiTheme="minorHAnsi" w:hAnsiTheme="minorHAnsi" w:cstheme="minorHAnsi"/>
          <w:b w:val="0"/>
          <w:bCs w:val="0"/>
        </w:rPr>
        <w:t xml:space="preserve">) </w:t>
      </w:r>
      <w:r w:rsidR="00AB38C1" w:rsidRPr="00512613">
        <w:rPr>
          <w:rStyle w:val="Strong"/>
          <w:rFonts w:asciiTheme="minorHAnsi" w:hAnsiTheme="minorHAnsi" w:cstheme="minorHAnsi"/>
          <w:b w:val="0"/>
          <w:bCs w:val="0"/>
        </w:rPr>
        <w:t>–</w:t>
      </w:r>
      <w:r w:rsidR="00A052E0" w:rsidRPr="00512613">
        <w:rPr>
          <w:rStyle w:val="Strong"/>
          <w:rFonts w:asciiTheme="minorHAnsi" w:hAnsiTheme="minorHAnsi" w:cstheme="minorHAnsi"/>
          <w:b w:val="0"/>
          <w:bCs w:val="0"/>
        </w:rPr>
        <w:t xml:space="preserve"> </w:t>
      </w:r>
      <w:r w:rsidR="003324FA" w:rsidRPr="005777E5">
        <w:rPr>
          <w:rStyle w:val="Strong"/>
          <w:rFonts w:asciiTheme="minorHAnsi" w:hAnsiTheme="minorHAnsi" w:cstheme="minorHAnsi"/>
        </w:rPr>
        <w:t>15</w:t>
      </w:r>
      <w:r w:rsidR="00B364BE" w:rsidRPr="005777E5">
        <w:rPr>
          <w:rStyle w:val="Strong"/>
          <w:rFonts w:asciiTheme="minorHAnsi" w:hAnsiTheme="minorHAnsi" w:cstheme="minorHAnsi"/>
        </w:rPr>
        <w:t>%</w:t>
      </w:r>
    </w:p>
    <w:p w14:paraId="192EE347" w14:textId="3823B1DC" w:rsidR="00B364BE" w:rsidRPr="00303C65" w:rsidRDefault="00D012BC" w:rsidP="00D012BC">
      <w:pPr>
        <w:pStyle w:val="NormalWeb"/>
        <w:numPr>
          <w:ilvl w:val="0"/>
          <w:numId w:val="43"/>
        </w:numPr>
        <w:rPr>
          <w:rFonts w:asciiTheme="minorHAnsi" w:hAnsiTheme="minorHAnsi" w:cstheme="minorHAnsi"/>
        </w:rPr>
      </w:pPr>
      <w:r w:rsidRPr="00303C65">
        <w:rPr>
          <w:rStyle w:val="Strong"/>
          <w:rFonts w:asciiTheme="minorHAnsi" w:hAnsiTheme="minorHAnsi" w:cstheme="minorHAnsi"/>
          <w:b w:val="0"/>
          <w:bCs w:val="0"/>
        </w:rPr>
        <w:t>Short Story</w:t>
      </w:r>
      <w:r w:rsidR="00C6039E" w:rsidRPr="00303C65">
        <w:rPr>
          <w:rStyle w:val="Strong"/>
          <w:rFonts w:asciiTheme="minorHAnsi" w:hAnsiTheme="minorHAnsi" w:cstheme="minorHAnsi"/>
          <w:b w:val="0"/>
          <w:bCs w:val="0"/>
        </w:rPr>
        <w:t xml:space="preserve"> (</w:t>
      </w:r>
      <w:r w:rsidR="007F52F7">
        <w:rPr>
          <w:rStyle w:val="Strong"/>
          <w:rFonts w:asciiTheme="minorHAnsi" w:hAnsiTheme="minorHAnsi" w:cstheme="minorHAnsi"/>
          <w:b w:val="0"/>
          <w:bCs w:val="0"/>
        </w:rPr>
        <w:t xml:space="preserve">approximately </w:t>
      </w:r>
      <w:r w:rsidR="0009134D" w:rsidRPr="00303C65">
        <w:rPr>
          <w:rStyle w:val="Strong"/>
          <w:rFonts w:asciiTheme="minorHAnsi" w:hAnsiTheme="minorHAnsi" w:cstheme="minorHAnsi"/>
          <w:b w:val="0"/>
          <w:bCs w:val="0"/>
        </w:rPr>
        <w:t>1</w:t>
      </w:r>
      <w:r w:rsidR="007F52F7">
        <w:rPr>
          <w:rStyle w:val="Strong"/>
          <w:rFonts w:asciiTheme="minorHAnsi" w:hAnsiTheme="minorHAnsi" w:cstheme="minorHAnsi"/>
          <w:b w:val="0"/>
          <w:bCs w:val="0"/>
        </w:rPr>
        <w:t>000</w:t>
      </w:r>
      <w:r w:rsidR="0009134D" w:rsidRPr="00303C65">
        <w:rPr>
          <w:rStyle w:val="Strong"/>
          <w:rFonts w:asciiTheme="minorHAnsi" w:hAnsiTheme="minorHAnsi" w:cstheme="minorHAnsi"/>
          <w:b w:val="0"/>
          <w:bCs w:val="0"/>
        </w:rPr>
        <w:t>-</w:t>
      </w:r>
      <w:r w:rsidR="00C6039E" w:rsidRPr="00303C65">
        <w:rPr>
          <w:rStyle w:val="Strong"/>
          <w:rFonts w:asciiTheme="minorHAnsi" w:hAnsiTheme="minorHAnsi" w:cstheme="minorHAnsi"/>
          <w:b w:val="0"/>
          <w:bCs w:val="0"/>
        </w:rPr>
        <w:t>1</w:t>
      </w:r>
      <w:r w:rsidR="007F52F7">
        <w:rPr>
          <w:rStyle w:val="Strong"/>
          <w:rFonts w:asciiTheme="minorHAnsi" w:hAnsiTheme="minorHAnsi" w:cstheme="minorHAnsi"/>
          <w:b w:val="0"/>
          <w:bCs w:val="0"/>
        </w:rPr>
        <w:t>2</w:t>
      </w:r>
      <w:r w:rsidR="00C6039E" w:rsidRPr="00303C65">
        <w:rPr>
          <w:rStyle w:val="Strong"/>
          <w:rFonts w:asciiTheme="minorHAnsi" w:hAnsiTheme="minorHAnsi" w:cstheme="minorHAnsi"/>
          <w:b w:val="0"/>
          <w:bCs w:val="0"/>
        </w:rPr>
        <w:t>00 words)</w:t>
      </w:r>
      <w:r w:rsidR="00B364BE" w:rsidRPr="00303C65">
        <w:rPr>
          <w:rStyle w:val="Strong"/>
          <w:rFonts w:asciiTheme="minorHAnsi" w:hAnsiTheme="minorHAnsi" w:cstheme="minorHAnsi"/>
          <w:b w:val="0"/>
          <w:bCs w:val="0"/>
        </w:rPr>
        <w:t xml:space="preserve"> </w:t>
      </w:r>
      <w:r w:rsidR="00AB38C1" w:rsidRPr="00512613">
        <w:rPr>
          <w:rStyle w:val="Strong"/>
          <w:rFonts w:asciiTheme="minorHAnsi" w:hAnsiTheme="minorHAnsi" w:cstheme="minorHAnsi"/>
          <w:b w:val="0"/>
          <w:bCs w:val="0"/>
        </w:rPr>
        <w:t>–</w:t>
      </w:r>
      <w:r w:rsidR="00A052E0" w:rsidRPr="005777E5">
        <w:rPr>
          <w:rStyle w:val="Strong"/>
          <w:rFonts w:asciiTheme="minorHAnsi" w:hAnsiTheme="minorHAnsi" w:cstheme="minorHAnsi"/>
        </w:rPr>
        <w:t xml:space="preserve"> </w:t>
      </w:r>
      <w:r w:rsidR="003324FA" w:rsidRPr="005777E5">
        <w:rPr>
          <w:rStyle w:val="Strong"/>
          <w:rFonts w:asciiTheme="minorHAnsi" w:hAnsiTheme="minorHAnsi" w:cstheme="minorHAnsi"/>
        </w:rPr>
        <w:t>15</w:t>
      </w:r>
      <w:r w:rsidR="00B364BE" w:rsidRPr="005777E5">
        <w:rPr>
          <w:rStyle w:val="Strong"/>
          <w:rFonts w:asciiTheme="minorHAnsi" w:hAnsiTheme="minorHAnsi" w:cstheme="minorHAnsi"/>
        </w:rPr>
        <w:t>%</w:t>
      </w:r>
    </w:p>
    <w:p w14:paraId="36D1C9C6" w14:textId="672E1279" w:rsidR="00B364BE" w:rsidRPr="005777E5" w:rsidRDefault="00C6039E" w:rsidP="00D012BC">
      <w:pPr>
        <w:pStyle w:val="NormalWeb"/>
        <w:numPr>
          <w:ilvl w:val="0"/>
          <w:numId w:val="43"/>
        </w:numPr>
        <w:rPr>
          <w:rStyle w:val="Strong"/>
          <w:rFonts w:asciiTheme="minorHAnsi" w:hAnsiTheme="minorHAnsi" w:cstheme="minorHAnsi"/>
        </w:rPr>
      </w:pPr>
      <w:r w:rsidRPr="00303C65">
        <w:rPr>
          <w:rStyle w:val="Strong"/>
          <w:rFonts w:asciiTheme="minorHAnsi" w:hAnsiTheme="minorHAnsi" w:cstheme="minorHAnsi"/>
          <w:b w:val="0"/>
          <w:bCs w:val="0"/>
        </w:rPr>
        <w:t>Essay (</w:t>
      </w:r>
      <w:r w:rsidR="007F52F7">
        <w:rPr>
          <w:rStyle w:val="Strong"/>
          <w:rFonts w:asciiTheme="minorHAnsi" w:hAnsiTheme="minorHAnsi" w:cstheme="minorHAnsi"/>
          <w:b w:val="0"/>
          <w:bCs w:val="0"/>
        </w:rPr>
        <w:t xml:space="preserve">approximately </w:t>
      </w:r>
      <w:r w:rsidR="0009134D" w:rsidRPr="00303C65">
        <w:rPr>
          <w:rStyle w:val="Strong"/>
          <w:rFonts w:asciiTheme="minorHAnsi" w:hAnsiTheme="minorHAnsi" w:cstheme="minorHAnsi"/>
          <w:b w:val="0"/>
          <w:bCs w:val="0"/>
        </w:rPr>
        <w:t>1</w:t>
      </w:r>
      <w:r w:rsidR="007F52F7">
        <w:rPr>
          <w:rStyle w:val="Strong"/>
          <w:rFonts w:asciiTheme="minorHAnsi" w:hAnsiTheme="minorHAnsi" w:cstheme="minorHAnsi"/>
          <w:b w:val="0"/>
          <w:bCs w:val="0"/>
        </w:rPr>
        <w:t>0</w:t>
      </w:r>
      <w:r w:rsidR="0009134D" w:rsidRPr="00303C65">
        <w:rPr>
          <w:rStyle w:val="Strong"/>
          <w:rFonts w:asciiTheme="minorHAnsi" w:hAnsiTheme="minorHAnsi" w:cstheme="minorHAnsi"/>
          <w:b w:val="0"/>
          <w:bCs w:val="0"/>
        </w:rPr>
        <w:t>00-</w:t>
      </w:r>
      <w:r w:rsidRPr="00303C65">
        <w:rPr>
          <w:rStyle w:val="Strong"/>
          <w:rFonts w:asciiTheme="minorHAnsi" w:hAnsiTheme="minorHAnsi" w:cstheme="minorHAnsi"/>
          <w:b w:val="0"/>
          <w:bCs w:val="0"/>
        </w:rPr>
        <w:t>1</w:t>
      </w:r>
      <w:r w:rsidR="007F52F7">
        <w:rPr>
          <w:rStyle w:val="Strong"/>
          <w:rFonts w:asciiTheme="minorHAnsi" w:hAnsiTheme="minorHAnsi" w:cstheme="minorHAnsi"/>
          <w:b w:val="0"/>
          <w:bCs w:val="0"/>
        </w:rPr>
        <w:t>200</w:t>
      </w:r>
      <w:r w:rsidR="00FB4864" w:rsidRPr="00303C65">
        <w:rPr>
          <w:rStyle w:val="Strong"/>
          <w:rFonts w:asciiTheme="minorHAnsi" w:hAnsiTheme="minorHAnsi" w:cstheme="minorHAnsi"/>
          <w:b w:val="0"/>
          <w:bCs w:val="0"/>
        </w:rPr>
        <w:t xml:space="preserve"> </w:t>
      </w:r>
      <w:r w:rsidRPr="00303C65">
        <w:rPr>
          <w:rStyle w:val="Strong"/>
          <w:rFonts w:asciiTheme="minorHAnsi" w:hAnsiTheme="minorHAnsi" w:cstheme="minorHAnsi"/>
          <w:b w:val="0"/>
          <w:bCs w:val="0"/>
        </w:rPr>
        <w:t>words)</w:t>
      </w:r>
      <w:r w:rsidR="00B364BE" w:rsidRPr="00303C65">
        <w:rPr>
          <w:rStyle w:val="Strong"/>
          <w:rFonts w:asciiTheme="minorHAnsi" w:hAnsiTheme="minorHAnsi" w:cstheme="minorHAnsi"/>
          <w:b w:val="0"/>
          <w:bCs w:val="0"/>
        </w:rPr>
        <w:t xml:space="preserve"> </w:t>
      </w:r>
      <w:r w:rsidR="00AB38C1" w:rsidRPr="00512613">
        <w:rPr>
          <w:rStyle w:val="Strong"/>
          <w:rFonts w:asciiTheme="minorHAnsi" w:hAnsiTheme="minorHAnsi" w:cstheme="minorHAnsi"/>
          <w:b w:val="0"/>
          <w:bCs w:val="0"/>
        </w:rPr>
        <w:t>–</w:t>
      </w:r>
      <w:r w:rsidR="00A052E0" w:rsidRPr="005777E5">
        <w:rPr>
          <w:rStyle w:val="Strong"/>
          <w:rFonts w:asciiTheme="minorHAnsi" w:hAnsiTheme="minorHAnsi" w:cstheme="minorHAnsi"/>
        </w:rPr>
        <w:t xml:space="preserve"> </w:t>
      </w:r>
      <w:r w:rsidR="003324FA" w:rsidRPr="005777E5">
        <w:rPr>
          <w:rStyle w:val="Strong"/>
          <w:rFonts w:asciiTheme="minorHAnsi" w:hAnsiTheme="minorHAnsi" w:cstheme="minorHAnsi"/>
        </w:rPr>
        <w:t>15</w:t>
      </w:r>
      <w:r w:rsidR="00B364BE" w:rsidRPr="005777E5">
        <w:rPr>
          <w:rStyle w:val="Strong"/>
          <w:rFonts w:asciiTheme="minorHAnsi" w:hAnsiTheme="minorHAnsi" w:cstheme="minorHAnsi"/>
        </w:rPr>
        <w:t>%</w:t>
      </w:r>
    </w:p>
    <w:p w14:paraId="474E41E7" w14:textId="326DBFD7" w:rsidR="00845A38" w:rsidRPr="00303C65" w:rsidRDefault="00A052E0" w:rsidP="00D012BC">
      <w:pPr>
        <w:pStyle w:val="NormalWeb"/>
        <w:numPr>
          <w:ilvl w:val="0"/>
          <w:numId w:val="43"/>
        </w:numPr>
        <w:rPr>
          <w:rStyle w:val="Emphasis"/>
          <w:rFonts w:asciiTheme="minorHAnsi" w:hAnsiTheme="minorHAnsi" w:cstheme="minorHAnsi"/>
          <w:i w:val="0"/>
          <w:iCs w:val="0"/>
        </w:rPr>
      </w:pPr>
      <w:r w:rsidRPr="00303C65">
        <w:rPr>
          <w:rStyle w:val="Emphasis"/>
          <w:rFonts w:asciiTheme="minorHAnsi" w:hAnsiTheme="minorHAnsi" w:cstheme="minorHAnsi"/>
          <w:i w:val="0"/>
          <w:iCs w:val="0"/>
        </w:rPr>
        <w:t>Workshop</w:t>
      </w:r>
      <w:r w:rsidR="0009134D" w:rsidRPr="00303C65">
        <w:rPr>
          <w:rStyle w:val="Emphasis"/>
          <w:rFonts w:asciiTheme="minorHAnsi" w:hAnsiTheme="minorHAnsi" w:cstheme="minorHAnsi"/>
          <w:i w:val="0"/>
          <w:iCs w:val="0"/>
        </w:rPr>
        <w:t xml:space="preserve"> (</w:t>
      </w:r>
      <w:r w:rsidR="002D5A55" w:rsidRPr="00303C65">
        <w:rPr>
          <w:rStyle w:val="Emphasis"/>
          <w:rFonts w:asciiTheme="minorHAnsi" w:hAnsiTheme="minorHAnsi" w:cstheme="minorHAnsi"/>
          <w:i w:val="0"/>
          <w:iCs w:val="0"/>
        </w:rPr>
        <w:t>in-class participation as well as written feedback</w:t>
      </w:r>
      <w:r w:rsidR="00072410">
        <w:rPr>
          <w:rStyle w:val="Emphasis"/>
          <w:rFonts w:asciiTheme="minorHAnsi" w:hAnsiTheme="minorHAnsi" w:cstheme="minorHAnsi"/>
          <w:i w:val="0"/>
          <w:iCs w:val="0"/>
        </w:rPr>
        <w:t xml:space="preserve"> </w:t>
      </w:r>
      <w:r w:rsidR="008D7E30">
        <w:rPr>
          <w:rStyle w:val="Emphasis"/>
          <w:rFonts w:asciiTheme="minorHAnsi" w:hAnsiTheme="minorHAnsi" w:cstheme="minorHAnsi"/>
          <w:i w:val="0"/>
          <w:iCs w:val="0"/>
        </w:rPr>
        <w:t>letter</w:t>
      </w:r>
      <w:r w:rsidR="0033094E">
        <w:rPr>
          <w:rStyle w:val="Emphasis"/>
          <w:rFonts w:asciiTheme="minorHAnsi" w:hAnsiTheme="minorHAnsi" w:cstheme="minorHAnsi"/>
          <w:i w:val="0"/>
          <w:iCs w:val="0"/>
        </w:rPr>
        <w:t>s</w:t>
      </w:r>
      <w:r w:rsidR="002D5A55" w:rsidRPr="00303C65">
        <w:rPr>
          <w:rStyle w:val="Emphasis"/>
          <w:rFonts w:asciiTheme="minorHAnsi" w:hAnsiTheme="minorHAnsi" w:cstheme="minorHAnsi"/>
          <w:i w:val="0"/>
          <w:iCs w:val="0"/>
        </w:rPr>
        <w:t>)</w:t>
      </w:r>
      <w:r w:rsidR="003324FA" w:rsidRPr="00512613">
        <w:rPr>
          <w:rStyle w:val="Emphasis"/>
          <w:rFonts w:asciiTheme="minorHAnsi" w:hAnsiTheme="minorHAnsi" w:cstheme="minorHAnsi"/>
          <w:i w:val="0"/>
          <w:iCs w:val="0"/>
        </w:rPr>
        <w:t xml:space="preserve"> </w:t>
      </w:r>
      <w:r w:rsidR="00AB38C1" w:rsidRPr="00512613">
        <w:rPr>
          <w:rStyle w:val="Emphasis"/>
          <w:rFonts w:asciiTheme="minorHAnsi" w:hAnsiTheme="minorHAnsi" w:cstheme="minorHAnsi"/>
          <w:i w:val="0"/>
          <w:iCs w:val="0"/>
        </w:rPr>
        <w:t>–</w:t>
      </w:r>
      <w:r w:rsidR="00AB38C1" w:rsidRPr="005777E5">
        <w:rPr>
          <w:rStyle w:val="Emphasis"/>
          <w:rFonts w:asciiTheme="minorHAnsi" w:hAnsiTheme="minorHAnsi" w:cstheme="minorHAnsi"/>
          <w:b/>
          <w:bCs/>
          <w:i w:val="0"/>
          <w:iCs w:val="0"/>
        </w:rPr>
        <w:t xml:space="preserve"> </w:t>
      </w:r>
      <w:r w:rsidR="003324FA" w:rsidRPr="005777E5">
        <w:rPr>
          <w:rStyle w:val="Emphasis"/>
          <w:rFonts w:asciiTheme="minorHAnsi" w:hAnsiTheme="minorHAnsi" w:cstheme="minorHAnsi"/>
          <w:b/>
          <w:bCs/>
          <w:i w:val="0"/>
          <w:iCs w:val="0"/>
        </w:rPr>
        <w:t>1</w:t>
      </w:r>
      <w:r w:rsidRPr="005777E5">
        <w:rPr>
          <w:rStyle w:val="Emphasis"/>
          <w:rFonts w:asciiTheme="minorHAnsi" w:hAnsiTheme="minorHAnsi" w:cstheme="minorHAnsi"/>
          <w:b/>
          <w:bCs/>
          <w:i w:val="0"/>
          <w:iCs w:val="0"/>
        </w:rPr>
        <w:t>5</w:t>
      </w:r>
      <w:r w:rsidR="003324FA" w:rsidRPr="005777E5">
        <w:rPr>
          <w:rStyle w:val="Emphasis"/>
          <w:rFonts w:asciiTheme="minorHAnsi" w:hAnsiTheme="minorHAnsi" w:cstheme="minorHAnsi"/>
          <w:b/>
          <w:bCs/>
          <w:i w:val="0"/>
          <w:iCs w:val="0"/>
        </w:rPr>
        <w:t>%</w:t>
      </w:r>
    </w:p>
    <w:p w14:paraId="4DD52756" w14:textId="1A0D267A" w:rsidR="008B15C2" w:rsidRPr="00303C65" w:rsidRDefault="00DD22C9" w:rsidP="00D012BC">
      <w:pPr>
        <w:pStyle w:val="NormalWeb"/>
        <w:numPr>
          <w:ilvl w:val="0"/>
          <w:numId w:val="43"/>
        </w:numPr>
        <w:rPr>
          <w:rStyle w:val="Emphasis"/>
          <w:rFonts w:asciiTheme="minorHAnsi" w:hAnsiTheme="minorHAnsi" w:cstheme="minorHAnsi"/>
          <w:i w:val="0"/>
          <w:iCs w:val="0"/>
        </w:rPr>
      </w:pPr>
      <w:r w:rsidRPr="00303C65">
        <w:rPr>
          <w:rStyle w:val="Emphasis"/>
          <w:rFonts w:asciiTheme="minorHAnsi" w:hAnsiTheme="minorHAnsi" w:cstheme="minorHAnsi"/>
          <w:i w:val="0"/>
          <w:iCs w:val="0"/>
        </w:rPr>
        <w:t xml:space="preserve">Participation and </w:t>
      </w:r>
      <w:r w:rsidR="008B15C2" w:rsidRPr="00303C65">
        <w:rPr>
          <w:rStyle w:val="Emphasis"/>
          <w:rFonts w:asciiTheme="minorHAnsi" w:hAnsiTheme="minorHAnsi" w:cstheme="minorHAnsi"/>
          <w:i w:val="0"/>
          <w:iCs w:val="0"/>
        </w:rPr>
        <w:t>Experiments (short</w:t>
      </w:r>
      <w:r w:rsidR="00EF6E08" w:rsidRPr="00303C65">
        <w:rPr>
          <w:rStyle w:val="Emphasis"/>
          <w:rFonts w:asciiTheme="minorHAnsi" w:hAnsiTheme="minorHAnsi" w:cstheme="minorHAnsi"/>
          <w:i w:val="0"/>
          <w:iCs w:val="0"/>
        </w:rPr>
        <w:t xml:space="preserve">, </w:t>
      </w:r>
      <w:r w:rsidR="00C66141">
        <w:rPr>
          <w:rStyle w:val="Emphasis"/>
          <w:rFonts w:asciiTheme="minorHAnsi" w:hAnsiTheme="minorHAnsi" w:cstheme="minorHAnsi"/>
          <w:i w:val="0"/>
          <w:iCs w:val="0"/>
        </w:rPr>
        <w:t xml:space="preserve">often </w:t>
      </w:r>
      <w:r w:rsidR="00EF6E08" w:rsidRPr="00303C65">
        <w:rPr>
          <w:rStyle w:val="Emphasis"/>
          <w:rFonts w:asciiTheme="minorHAnsi" w:hAnsiTheme="minorHAnsi" w:cstheme="minorHAnsi"/>
          <w:i w:val="0"/>
          <w:iCs w:val="0"/>
        </w:rPr>
        <w:t xml:space="preserve">prompted </w:t>
      </w:r>
      <w:r w:rsidR="00C66141">
        <w:rPr>
          <w:rStyle w:val="Emphasis"/>
          <w:rFonts w:asciiTheme="minorHAnsi" w:hAnsiTheme="minorHAnsi" w:cstheme="minorHAnsi"/>
          <w:i w:val="0"/>
          <w:iCs w:val="0"/>
        </w:rPr>
        <w:t>weekly</w:t>
      </w:r>
      <w:r w:rsidR="0069317E" w:rsidRPr="00303C65">
        <w:rPr>
          <w:rStyle w:val="Emphasis"/>
          <w:rFonts w:asciiTheme="minorHAnsi" w:hAnsiTheme="minorHAnsi" w:cstheme="minorHAnsi"/>
          <w:i w:val="0"/>
          <w:iCs w:val="0"/>
        </w:rPr>
        <w:t xml:space="preserve"> </w:t>
      </w:r>
      <w:r w:rsidR="008B15C2" w:rsidRPr="00303C65">
        <w:rPr>
          <w:rStyle w:val="Emphasis"/>
          <w:rFonts w:asciiTheme="minorHAnsi" w:hAnsiTheme="minorHAnsi" w:cstheme="minorHAnsi"/>
          <w:i w:val="0"/>
          <w:iCs w:val="0"/>
        </w:rPr>
        <w:t xml:space="preserve">writing exercises meant to </w:t>
      </w:r>
      <w:r w:rsidR="00EF6E08" w:rsidRPr="00303C65">
        <w:rPr>
          <w:rStyle w:val="Emphasis"/>
          <w:rFonts w:asciiTheme="minorHAnsi" w:hAnsiTheme="minorHAnsi" w:cstheme="minorHAnsi"/>
          <w:i w:val="0"/>
          <w:iCs w:val="0"/>
        </w:rPr>
        <w:t xml:space="preserve">foster </w:t>
      </w:r>
      <w:r w:rsidR="00FB4864" w:rsidRPr="00303C65">
        <w:rPr>
          <w:rStyle w:val="Emphasis"/>
          <w:rFonts w:asciiTheme="minorHAnsi" w:hAnsiTheme="minorHAnsi" w:cstheme="minorHAnsi"/>
          <w:i w:val="0"/>
          <w:iCs w:val="0"/>
        </w:rPr>
        <w:t>creativity and</w:t>
      </w:r>
      <w:r w:rsidR="009A00E0">
        <w:rPr>
          <w:rStyle w:val="Emphasis"/>
          <w:rFonts w:asciiTheme="minorHAnsi" w:hAnsiTheme="minorHAnsi" w:cstheme="minorHAnsi"/>
          <w:i w:val="0"/>
          <w:iCs w:val="0"/>
        </w:rPr>
        <w:t xml:space="preserve"> serve as</w:t>
      </w:r>
      <w:r w:rsidR="00FB4864" w:rsidRPr="00303C65">
        <w:rPr>
          <w:rStyle w:val="Emphasis"/>
          <w:rFonts w:asciiTheme="minorHAnsi" w:hAnsiTheme="minorHAnsi" w:cstheme="minorHAnsi"/>
          <w:i w:val="0"/>
          <w:iCs w:val="0"/>
        </w:rPr>
        <w:t xml:space="preserve"> inspiration</w:t>
      </w:r>
      <w:r w:rsidR="00CB6FEF">
        <w:rPr>
          <w:rStyle w:val="Emphasis"/>
          <w:rFonts w:asciiTheme="minorHAnsi" w:hAnsiTheme="minorHAnsi" w:cstheme="minorHAnsi"/>
          <w:i w:val="0"/>
          <w:iCs w:val="0"/>
        </w:rPr>
        <w:t xml:space="preserve"> for </w:t>
      </w:r>
      <w:r w:rsidR="00182EB5">
        <w:rPr>
          <w:rStyle w:val="Emphasis"/>
          <w:rFonts w:asciiTheme="minorHAnsi" w:hAnsiTheme="minorHAnsi" w:cstheme="minorHAnsi"/>
          <w:i w:val="0"/>
          <w:iCs w:val="0"/>
        </w:rPr>
        <w:t>portfolio pieces</w:t>
      </w:r>
      <w:r w:rsidR="00FB4864" w:rsidRPr="00303C65">
        <w:rPr>
          <w:rStyle w:val="Emphasis"/>
          <w:rFonts w:asciiTheme="minorHAnsi" w:hAnsiTheme="minorHAnsi" w:cstheme="minorHAnsi"/>
          <w:i w:val="0"/>
          <w:iCs w:val="0"/>
        </w:rPr>
        <w:t xml:space="preserve">) </w:t>
      </w:r>
      <w:r w:rsidR="008B15C2" w:rsidRPr="00512613">
        <w:rPr>
          <w:rStyle w:val="Emphasis"/>
          <w:rFonts w:asciiTheme="minorHAnsi" w:hAnsiTheme="minorHAnsi" w:cstheme="minorHAnsi"/>
          <w:i w:val="0"/>
          <w:iCs w:val="0"/>
        </w:rPr>
        <w:t>–</w:t>
      </w:r>
      <w:r w:rsidR="008B15C2" w:rsidRPr="005777E5">
        <w:rPr>
          <w:rStyle w:val="Emphasis"/>
          <w:rFonts w:asciiTheme="minorHAnsi" w:hAnsiTheme="minorHAnsi" w:cstheme="minorHAnsi"/>
          <w:b/>
          <w:bCs/>
          <w:i w:val="0"/>
          <w:iCs w:val="0"/>
        </w:rPr>
        <w:t xml:space="preserve"> 10%</w:t>
      </w:r>
    </w:p>
    <w:p w14:paraId="064D60F5" w14:textId="1BA9204C" w:rsidR="005D1EBF" w:rsidRPr="00303C65" w:rsidRDefault="005D1EBF" w:rsidP="008B15C2">
      <w:pPr>
        <w:pStyle w:val="NormalWeb"/>
        <w:numPr>
          <w:ilvl w:val="0"/>
          <w:numId w:val="43"/>
        </w:numPr>
        <w:rPr>
          <w:rStyle w:val="Emphasis"/>
          <w:rFonts w:asciiTheme="minorHAnsi" w:hAnsiTheme="minorHAnsi" w:cstheme="minorHAnsi"/>
          <w:i w:val="0"/>
          <w:iCs w:val="0"/>
        </w:rPr>
      </w:pPr>
      <w:r w:rsidRPr="00303C65">
        <w:rPr>
          <w:rStyle w:val="Emphasis"/>
          <w:rFonts w:asciiTheme="minorHAnsi" w:hAnsiTheme="minorHAnsi" w:cstheme="minorHAnsi"/>
          <w:i w:val="0"/>
          <w:iCs w:val="0"/>
        </w:rPr>
        <w:t xml:space="preserve">Literary Magazine or Literary Event Review </w:t>
      </w:r>
      <w:r w:rsidR="00FB4864" w:rsidRPr="00303C65">
        <w:rPr>
          <w:rStyle w:val="Emphasis"/>
          <w:rFonts w:asciiTheme="minorHAnsi" w:hAnsiTheme="minorHAnsi" w:cstheme="minorHAnsi"/>
          <w:i w:val="0"/>
          <w:iCs w:val="0"/>
        </w:rPr>
        <w:t xml:space="preserve">(500 words) </w:t>
      </w:r>
      <w:r w:rsidRPr="00512613">
        <w:rPr>
          <w:rStyle w:val="Emphasis"/>
          <w:rFonts w:asciiTheme="minorHAnsi" w:hAnsiTheme="minorHAnsi" w:cstheme="minorHAnsi"/>
          <w:i w:val="0"/>
          <w:iCs w:val="0"/>
        </w:rPr>
        <w:t>–</w:t>
      </w:r>
      <w:r w:rsidRPr="005777E5">
        <w:rPr>
          <w:rStyle w:val="Emphasis"/>
          <w:rFonts w:asciiTheme="minorHAnsi" w:hAnsiTheme="minorHAnsi" w:cstheme="minorHAnsi"/>
          <w:b/>
          <w:bCs/>
          <w:i w:val="0"/>
          <w:iCs w:val="0"/>
        </w:rPr>
        <w:t xml:space="preserve"> 10%</w:t>
      </w:r>
    </w:p>
    <w:p w14:paraId="1D46F96A" w14:textId="488C47ED" w:rsidR="00A052E0" w:rsidRPr="00303C65" w:rsidRDefault="00AA2892" w:rsidP="00D012BC">
      <w:pPr>
        <w:pStyle w:val="NormalWeb"/>
        <w:numPr>
          <w:ilvl w:val="0"/>
          <w:numId w:val="43"/>
        </w:numPr>
        <w:rPr>
          <w:rStyle w:val="Emphasis"/>
          <w:rFonts w:asciiTheme="minorHAnsi" w:hAnsiTheme="minorHAnsi" w:cstheme="minorHAnsi"/>
          <w:i w:val="0"/>
          <w:iCs w:val="0"/>
        </w:rPr>
      </w:pPr>
      <w:r w:rsidRPr="00303C65">
        <w:rPr>
          <w:rStyle w:val="Emphasis"/>
          <w:rFonts w:asciiTheme="minorHAnsi" w:hAnsiTheme="minorHAnsi" w:cstheme="minorHAnsi"/>
          <w:i w:val="0"/>
          <w:iCs w:val="0"/>
        </w:rPr>
        <w:t xml:space="preserve">Final Portfolio (composed of revised major writings from </w:t>
      </w:r>
      <w:r w:rsidR="0009134D" w:rsidRPr="00303C65">
        <w:rPr>
          <w:rStyle w:val="Emphasis"/>
          <w:rFonts w:asciiTheme="minorHAnsi" w:hAnsiTheme="minorHAnsi" w:cstheme="minorHAnsi"/>
          <w:i w:val="0"/>
          <w:iCs w:val="0"/>
        </w:rPr>
        <w:t xml:space="preserve">the </w:t>
      </w:r>
      <w:r w:rsidRPr="00303C65">
        <w:rPr>
          <w:rStyle w:val="Emphasis"/>
          <w:rFonts w:asciiTheme="minorHAnsi" w:hAnsiTheme="minorHAnsi" w:cstheme="minorHAnsi"/>
          <w:i w:val="0"/>
          <w:iCs w:val="0"/>
        </w:rPr>
        <w:t>semester</w:t>
      </w:r>
      <w:r w:rsidR="00AB38C1" w:rsidRPr="00303C65">
        <w:rPr>
          <w:rStyle w:val="Emphasis"/>
          <w:rFonts w:asciiTheme="minorHAnsi" w:hAnsiTheme="minorHAnsi" w:cstheme="minorHAnsi"/>
          <w:i w:val="0"/>
          <w:iCs w:val="0"/>
        </w:rPr>
        <w:t xml:space="preserve">) </w:t>
      </w:r>
      <w:r w:rsidR="00AB38C1" w:rsidRPr="00512613">
        <w:rPr>
          <w:rStyle w:val="Emphasis"/>
          <w:rFonts w:asciiTheme="minorHAnsi" w:hAnsiTheme="minorHAnsi" w:cstheme="minorHAnsi"/>
          <w:i w:val="0"/>
          <w:iCs w:val="0"/>
        </w:rPr>
        <w:t xml:space="preserve">– </w:t>
      </w:r>
      <w:r w:rsidR="00AB38C1" w:rsidRPr="005777E5">
        <w:rPr>
          <w:rStyle w:val="Emphasis"/>
          <w:rFonts w:asciiTheme="minorHAnsi" w:hAnsiTheme="minorHAnsi" w:cstheme="minorHAnsi"/>
          <w:b/>
          <w:bCs/>
          <w:i w:val="0"/>
          <w:iCs w:val="0"/>
        </w:rPr>
        <w:t>20%</w:t>
      </w:r>
    </w:p>
    <w:p w14:paraId="6D8475F5" w14:textId="3E9F4D6C" w:rsidR="000E0D18" w:rsidRPr="00A1598C" w:rsidRDefault="000E0D18" w:rsidP="00530A77">
      <w:pPr>
        <w:pStyle w:val="Heading2"/>
        <w:contextualSpacing/>
        <w:rPr>
          <w:rFonts w:asciiTheme="minorHAnsi" w:hAnsiTheme="minorHAnsi" w:cstheme="minorHAnsi"/>
          <w:b/>
          <w:color w:val="auto"/>
          <w:sz w:val="36"/>
          <w:szCs w:val="36"/>
        </w:rPr>
      </w:pPr>
      <w:r w:rsidRPr="00A1598C">
        <w:rPr>
          <w:rFonts w:asciiTheme="minorHAnsi" w:hAnsiTheme="minorHAnsi" w:cstheme="minorHAnsi"/>
          <w:b/>
          <w:color w:val="auto"/>
          <w:sz w:val="36"/>
          <w:szCs w:val="36"/>
        </w:rPr>
        <w:t>Grade Breakdown</w:t>
      </w:r>
    </w:p>
    <w:p w14:paraId="1EF9B19E" w14:textId="77777777" w:rsidR="002F1F51" w:rsidRPr="002F1F51" w:rsidRDefault="002F1F51" w:rsidP="002F1F51">
      <w:pPr>
        <w:pStyle w:val="NormalWeb"/>
        <w:ind w:firstLine="720"/>
        <w:contextualSpacing/>
        <w:rPr>
          <w:rStyle w:val="Emphasis"/>
          <w:rFonts w:asciiTheme="minorHAnsi" w:hAnsiTheme="minorHAnsi" w:cstheme="minorHAnsi"/>
          <w:b/>
          <w:bCs/>
          <w:i w:val="0"/>
          <w:iCs w:val="0"/>
        </w:rPr>
      </w:pPr>
      <w:r w:rsidRPr="002F1F51">
        <w:rPr>
          <w:rStyle w:val="Emphasis"/>
          <w:rFonts w:asciiTheme="minorHAnsi" w:hAnsiTheme="minorHAnsi" w:cstheme="minorHAnsi"/>
          <w:b/>
          <w:bCs/>
          <w:i w:val="0"/>
          <w:iCs w:val="0"/>
        </w:rPr>
        <w:t>A = 100%-90%</w:t>
      </w:r>
    </w:p>
    <w:p w14:paraId="6C1FBE5B" w14:textId="77777777" w:rsidR="002F1F51" w:rsidRPr="002F1F51" w:rsidRDefault="002F1F51" w:rsidP="002F1F51">
      <w:pPr>
        <w:pStyle w:val="NormalWeb"/>
        <w:ind w:firstLine="720"/>
        <w:contextualSpacing/>
        <w:rPr>
          <w:rStyle w:val="Emphasis"/>
          <w:rFonts w:asciiTheme="minorHAnsi" w:hAnsiTheme="minorHAnsi" w:cstheme="minorHAnsi"/>
          <w:b/>
          <w:bCs/>
          <w:i w:val="0"/>
          <w:iCs w:val="0"/>
        </w:rPr>
      </w:pPr>
      <w:r w:rsidRPr="002F1F51">
        <w:rPr>
          <w:rStyle w:val="Emphasis"/>
          <w:rFonts w:asciiTheme="minorHAnsi" w:hAnsiTheme="minorHAnsi" w:cstheme="minorHAnsi"/>
          <w:b/>
          <w:bCs/>
          <w:i w:val="0"/>
          <w:iCs w:val="0"/>
        </w:rPr>
        <w:t>B = 89%-80%</w:t>
      </w:r>
    </w:p>
    <w:p w14:paraId="18D69F99" w14:textId="77777777" w:rsidR="002F1F51" w:rsidRPr="002F1F51" w:rsidRDefault="002F1F51" w:rsidP="002F1F51">
      <w:pPr>
        <w:pStyle w:val="NormalWeb"/>
        <w:ind w:firstLine="720"/>
        <w:contextualSpacing/>
        <w:rPr>
          <w:rStyle w:val="Emphasis"/>
          <w:rFonts w:asciiTheme="minorHAnsi" w:hAnsiTheme="minorHAnsi" w:cstheme="minorHAnsi"/>
          <w:b/>
          <w:bCs/>
          <w:i w:val="0"/>
          <w:iCs w:val="0"/>
        </w:rPr>
      </w:pPr>
      <w:r w:rsidRPr="002F1F51">
        <w:rPr>
          <w:rStyle w:val="Emphasis"/>
          <w:rFonts w:asciiTheme="minorHAnsi" w:hAnsiTheme="minorHAnsi" w:cstheme="minorHAnsi"/>
          <w:b/>
          <w:bCs/>
          <w:i w:val="0"/>
          <w:iCs w:val="0"/>
        </w:rPr>
        <w:t>C = 79%-70%</w:t>
      </w:r>
    </w:p>
    <w:p w14:paraId="7CB571D7" w14:textId="77777777" w:rsidR="002F1F51" w:rsidRPr="002F1F51" w:rsidRDefault="002F1F51" w:rsidP="002F1F51">
      <w:pPr>
        <w:pStyle w:val="NormalWeb"/>
        <w:ind w:firstLine="720"/>
        <w:contextualSpacing/>
        <w:rPr>
          <w:rStyle w:val="Emphasis"/>
          <w:rFonts w:asciiTheme="minorHAnsi" w:hAnsiTheme="minorHAnsi" w:cstheme="minorHAnsi"/>
          <w:b/>
          <w:bCs/>
          <w:i w:val="0"/>
          <w:iCs w:val="0"/>
        </w:rPr>
      </w:pPr>
      <w:r w:rsidRPr="002F1F51">
        <w:rPr>
          <w:rStyle w:val="Emphasis"/>
          <w:rFonts w:asciiTheme="minorHAnsi" w:hAnsiTheme="minorHAnsi" w:cstheme="minorHAnsi"/>
          <w:b/>
          <w:bCs/>
          <w:i w:val="0"/>
          <w:iCs w:val="0"/>
        </w:rPr>
        <w:t>D = 69%-60%</w:t>
      </w:r>
    </w:p>
    <w:p w14:paraId="368690AC" w14:textId="0DCA4A2C" w:rsidR="00514B75" w:rsidRDefault="002F1F51" w:rsidP="00DD22C9">
      <w:pPr>
        <w:pStyle w:val="NormalWeb"/>
        <w:ind w:firstLine="720"/>
        <w:contextualSpacing/>
        <w:rPr>
          <w:rStyle w:val="Emphasis"/>
          <w:rFonts w:asciiTheme="minorHAnsi" w:hAnsiTheme="minorHAnsi" w:cstheme="minorHAnsi"/>
          <w:b/>
          <w:bCs/>
          <w:i w:val="0"/>
          <w:iCs w:val="0"/>
        </w:rPr>
      </w:pPr>
      <w:r w:rsidRPr="002F1F51">
        <w:rPr>
          <w:rStyle w:val="Emphasis"/>
          <w:rFonts w:asciiTheme="minorHAnsi" w:hAnsiTheme="minorHAnsi" w:cstheme="minorHAnsi"/>
          <w:b/>
          <w:bCs/>
          <w:i w:val="0"/>
          <w:iCs w:val="0"/>
        </w:rPr>
        <w:t>F = 59%-0%</w:t>
      </w:r>
    </w:p>
    <w:p w14:paraId="1E78C298" w14:textId="77777777" w:rsidR="00530A77" w:rsidRPr="00DD22C9" w:rsidRDefault="00530A77" w:rsidP="00DD22C9">
      <w:pPr>
        <w:pStyle w:val="NormalWeb"/>
        <w:ind w:firstLine="720"/>
        <w:contextualSpacing/>
        <w:rPr>
          <w:rFonts w:asciiTheme="minorHAnsi" w:hAnsiTheme="minorHAnsi" w:cstheme="minorHAnsi"/>
          <w:b/>
          <w:bCs/>
        </w:rPr>
      </w:pPr>
    </w:p>
    <w:p w14:paraId="31184494" w14:textId="449BFA9C" w:rsidR="006F7BBA" w:rsidRPr="006F7BBA" w:rsidRDefault="006F7BBA" w:rsidP="006F7BBA">
      <w:pPr>
        <w:pStyle w:val="NormalWeb"/>
        <w:rPr>
          <w:rFonts w:asciiTheme="minorHAnsi" w:hAnsiTheme="minorHAnsi" w:cstheme="minorHAnsi"/>
          <w:b/>
          <w:sz w:val="36"/>
          <w:szCs w:val="36"/>
        </w:rPr>
      </w:pPr>
      <w:r>
        <w:rPr>
          <w:rFonts w:asciiTheme="minorHAnsi" w:hAnsiTheme="minorHAnsi" w:cstheme="minorHAnsi"/>
          <w:b/>
          <w:sz w:val="36"/>
          <w:szCs w:val="36"/>
        </w:rPr>
        <w:t xml:space="preserve">Etiquette and </w:t>
      </w:r>
      <w:r w:rsidRPr="006F7BBA">
        <w:rPr>
          <w:rFonts w:asciiTheme="minorHAnsi" w:hAnsiTheme="minorHAnsi" w:cstheme="minorHAnsi"/>
          <w:b/>
          <w:sz w:val="36"/>
          <w:szCs w:val="36"/>
        </w:rPr>
        <w:t>Disruptions</w:t>
      </w:r>
    </w:p>
    <w:p w14:paraId="0B0BB34B" w14:textId="77777777" w:rsidR="006F7BBA" w:rsidRPr="004F6FA7" w:rsidRDefault="006F7BBA" w:rsidP="006F7BBA">
      <w:pPr>
        <w:pStyle w:val="NormalWeb"/>
        <w:rPr>
          <w:rFonts w:asciiTheme="minorHAnsi" w:hAnsiTheme="minorHAnsi" w:cstheme="minorHAnsi"/>
        </w:rPr>
      </w:pPr>
      <w:r w:rsidRPr="004F6FA7">
        <w:rPr>
          <w:rFonts w:asciiTheme="minorHAnsi" w:hAnsiTheme="minorHAnsi" w:cstheme="minorHAnsi"/>
        </w:rPr>
        <w:t>Respect the class environment by using your time effectively and helping your classmates do the same. Please avoid</w:t>
      </w:r>
      <w:r>
        <w:rPr>
          <w:rFonts w:asciiTheme="minorHAnsi" w:hAnsiTheme="minorHAnsi" w:cstheme="minorHAnsi"/>
        </w:rPr>
        <w:t>:</w:t>
      </w:r>
    </w:p>
    <w:p w14:paraId="5AE9E956" w14:textId="77777777" w:rsidR="006F7BBA" w:rsidRPr="004F6FA7" w:rsidRDefault="006F7BBA" w:rsidP="006F7BBA">
      <w:pPr>
        <w:numPr>
          <w:ilvl w:val="0"/>
          <w:numId w:val="10"/>
        </w:numPr>
        <w:spacing w:before="100" w:beforeAutospacing="1" w:after="100" w:afterAutospacing="1" w:line="240" w:lineRule="auto"/>
        <w:rPr>
          <w:rFonts w:cstheme="minorHAnsi"/>
        </w:rPr>
      </w:pPr>
      <w:r w:rsidRPr="004F6FA7">
        <w:rPr>
          <w:rFonts w:cstheme="minorHAnsi"/>
        </w:rPr>
        <w:t>Wearing headphones</w:t>
      </w:r>
    </w:p>
    <w:p w14:paraId="5AA95EB5" w14:textId="77777777" w:rsidR="006F7BBA" w:rsidRPr="004F6FA7" w:rsidRDefault="006F7BBA" w:rsidP="006F7BBA">
      <w:pPr>
        <w:numPr>
          <w:ilvl w:val="0"/>
          <w:numId w:val="10"/>
        </w:numPr>
        <w:spacing w:before="100" w:beforeAutospacing="1" w:after="100" w:afterAutospacing="1" w:line="240" w:lineRule="auto"/>
        <w:rPr>
          <w:rFonts w:cstheme="minorHAnsi"/>
        </w:rPr>
      </w:pPr>
      <w:r w:rsidRPr="004F6FA7">
        <w:rPr>
          <w:rFonts w:cstheme="minorHAnsi"/>
        </w:rPr>
        <w:t>Using your phone</w:t>
      </w:r>
      <w:r>
        <w:rPr>
          <w:rFonts w:cstheme="minorHAnsi"/>
        </w:rPr>
        <w:t xml:space="preserve"> or laptop for actions unrelated to class</w:t>
      </w:r>
    </w:p>
    <w:p w14:paraId="2EA3371F" w14:textId="77777777" w:rsidR="006F7BBA" w:rsidRPr="004F6FA7" w:rsidRDefault="006F7BBA" w:rsidP="006F7BBA">
      <w:pPr>
        <w:numPr>
          <w:ilvl w:val="0"/>
          <w:numId w:val="10"/>
        </w:numPr>
        <w:spacing w:before="100" w:beforeAutospacing="1" w:after="100" w:afterAutospacing="1" w:line="240" w:lineRule="auto"/>
        <w:rPr>
          <w:rFonts w:cstheme="minorHAnsi"/>
        </w:rPr>
      </w:pPr>
      <w:r w:rsidRPr="004F6FA7">
        <w:rPr>
          <w:rFonts w:cstheme="minorHAnsi"/>
        </w:rPr>
        <w:t>Eating a full meal</w:t>
      </w:r>
      <w:r>
        <w:rPr>
          <w:rFonts w:cstheme="minorHAnsi"/>
        </w:rPr>
        <w:t>—small snacks are okay</w:t>
      </w:r>
    </w:p>
    <w:p w14:paraId="46867348" w14:textId="77777777" w:rsidR="006F7BBA" w:rsidRDefault="006F7BBA" w:rsidP="006F7BBA">
      <w:pPr>
        <w:numPr>
          <w:ilvl w:val="0"/>
          <w:numId w:val="10"/>
        </w:numPr>
        <w:spacing w:before="100" w:beforeAutospacing="1" w:after="100" w:afterAutospacing="1" w:line="240" w:lineRule="auto"/>
        <w:rPr>
          <w:rFonts w:cstheme="minorHAnsi"/>
        </w:rPr>
      </w:pPr>
      <w:r w:rsidRPr="004F6FA7">
        <w:rPr>
          <w:rFonts w:cstheme="minorHAnsi"/>
        </w:rPr>
        <w:lastRenderedPageBreak/>
        <w:t>Holding side conversations</w:t>
      </w:r>
    </w:p>
    <w:p w14:paraId="73BE94ED" w14:textId="11CDBD05" w:rsidR="00A432AC" w:rsidRPr="00E252CA" w:rsidRDefault="00A432AC" w:rsidP="00E252CA">
      <w:pPr>
        <w:numPr>
          <w:ilvl w:val="0"/>
          <w:numId w:val="10"/>
        </w:numPr>
        <w:spacing w:before="100" w:beforeAutospacing="1" w:after="100" w:afterAutospacing="1" w:line="240" w:lineRule="auto"/>
        <w:rPr>
          <w:rFonts w:cstheme="minorHAnsi"/>
        </w:rPr>
      </w:pPr>
      <w:r>
        <w:rPr>
          <w:rFonts w:cstheme="minorHAnsi"/>
        </w:rPr>
        <w:t>Speaking to fellow students or your instructor disrespectfully</w:t>
      </w:r>
    </w:p>
    <w:p w14:paraId="6E71D88E" w14:textId="77777777" w:rsidR="00A432AC" w:rsidRPr="00514B75" w:rsidRDefault="00A432AC" w:rsidP="00A432AC">
      <w:pPr>
        <w:pStyle w:val="Heading1"/>
        <w:rPr>
          <w:rFonts w:asciiTheme="minorHAnsi" w:hAnsiTheme="minorHAnsi" w:cstheme="minorHAnsi"/>
          <w:sz w:val="36"/>
          <w:szCs w:val="36"/>
        </w:rPr>
      </w:pPr>
      <w:r w:rsidRPr="00514B75">
        <w:rPr>
          <w:rFonts w:asciiTheme="minorHAnsi" w:hAnsiTheme="minorHAnsi" w:cstheme="minorHAnsi"/>
          <w:sz w:val="36"/>
          <w:szCs w:val="36"/>
        </w:rPr>
        <w:t>Required Attendance and Your Final Grade</w:t>
      </w:r>
    </w:p>
    <w:p w14:paraId="44DB6E03" w14:textId="39CC8291" w:rsidR="006F7BBA" w:rsidRPr="008C16DF" w:rsidRDefault="00A432AC" w:rsidP="00AC2DC0">
      <w:pPr>
        <w:pStyle w:val="NormalWeb"/>
        <w:rPr>
          <w:rFonts w:asciiTheme="minorHAnsi" w:hAnsiTheme="minorHAnsi" w:cstheme="minorHAnsi"/>
        </w:rPr>
      </w:pPr>
      <w:r w:rsidRPr="008C16DF">
        <w:rPr>
          <w:rFonts w:asciiTheme="minorHAnsi" w:hAnsiTheme="minorHAnsi" w:cstheme="minorHAnsi"/>
        </w:rPr>
        <w:t>You are required to attend class unless you are:</w:t>
      </w:r>
      <w:r w:rsidRPr="008C16DF">
        <w:rPr>
          <w:rFonts w:asciiTheme="minorHAnsi" w:hAnsiTheme="minorHAnsi" w:cstheme="minorHAnsi"/>
        </w:rPr>
        <w:br/>
        <w:t xml:space="preserve">• Sick — </w:t>
      </w:r>
      <w:r>
        <w:rPr>
          <w:rFonts w:asciiTheme="minorHAnsi" w:hAnsiTheme="minorHAnsi" w:cstheme="minorHAnsi"/>
        </w:rPr>
        <w:t xml:space="preserve">contagious or too unwell to participate </w:t>
      </w:r>
      <w:r w:rsidRPr="008C16DF">
        <w:rPr>
          <w:rFonts w:asciiTheme="minorHAnsi" w:hAnsiTheme="minorHAnsi" w:cstheme="minorHAnsi"/>
        </w:rPr>
        <w:br/>
        <w:t>• Attending a university approved activity — sporting event, debate team, etc.</w:t>
      </w:r>
      <w:r w:rsidRPr="008C16DF">
        <w:rPr>
          <w:rFonts w:asciiTheme="minorHAnsi" w:hAnsiTheme="minorHAnsi" w:cstheme="minorHAnsi"/>
        </w:rPr>
        <w:br/>
        <w:t>• Have an emergency — car accident, sick child or family member, etc.</w:t>
      </w:r>
    </w:p>
    <w:p w14:paraId="076F557D" w14:textId="77777777" w:rsidR="008C16DF" w:rsidRPr="008C16DF" w:rsidRDefault="008C16DF" w:rsidP="008C16DF">
      <w:pPr>
        <w:pStyle w:val="NormalWeb"/>
        <w:shd w:val="clear" w:color="auto" w:fill="FFFFFF"/>
        <w:spacing w:before="180" w:beforeAutospacing="0" w:after="180" w:afterAutospacing="0"/>
        <w:rPr>
          <w:rFonts w:asciiTheme="minorHAnsi" w:hAnsiTheme="minorHAnsi" w:cstheme="minorHAnsi"/>
          <w:color w:val="333333"/>
        </w:rPr>
      </w:pPr>
      <w:r w:rsidRPr="008C16DF">
        <w:rPr>
          <w:rFonts w:asciiTheme="minorHAnsi" w:hAnsiTheme="minorHAnsi" w:cstheme="minorHAnsi"/>
          <w:color w:val="333333"/>
        </w:rPr>
        <w:t>According to UNT Policy 06.039, you are expected to attend class, and your grade will be affected if you do not attend. The UNT policy states:</w:t>
      </w:r>
    </w:p>
    <w:p w14:paraId="552F55F4" w14:textId="77777777" w:rsidR="008C16DF" w:rsidRPr="008C16DF" w:rsidRDefault="008C16DF" w:rsidP="008C16DF">
      <w:pPr>
        <w:pStyle w:val="NormalWeb"/>
        <w:shd w:val="clear" w:color="auto" w:fill="FFFFFF"/>
        <w:spacing w:before="180" w:beforeAutospacing="0" w:after="180" w:afterAutospacing="0"/>
        <w:rPr>
          <w:rFonts w:asciiTheme="minorHAnsi" w:hAnsiTheme="minorHAnsi" w:cstheme="minorHAnsi"/>
          <w:color w:val="333333"/>
        </w:rPr>
      </w:pPr>
      <w:r w:rsidRPr="008C16DF">
        <w:rPr>
          <w:rFonts w:asciiTheme="minorHAnsi" w:hAnsiTheme="minorHAnsi" w:cstheme="minorHAnsi"/>
          <w:color w:val="333333"/>
        </w:rPr>
        <w:t>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  </w:t>
      </w:r>
    </w:p>
    <w:p w14:paraId="14015EAA" w14:textId="28B8AF83" w:rsidR="008C16DF" w:rsidRPr="008C16DF" w:rsidRDefault="008C16DF" w:rsidP="008C16DF">
      <w:pPr>
        <w:pStyle w:val="NormalWeb"/>
        <w:shd w:val="clear" w:color="auto" w:fill="FFFFFF"/>
        <w:spacing w:before="180" w:beforeAutospacing="0" w:after="180" w:afterAutospacing="0"/>
        <w:rPr>
          <w:rFonts w:asciiTheme="minorHAnsi" w:hAnsiTheme="minorHAnsi" w:cstheme="minorHAnsi"/>
          <w:color w:val="333333"/>
        </w:rPr>
      </w:pPr>
      <w:r w:rsidRPr="008C16DF">
        <w:rPr>
          <w:rFonts w:asciiTheme="minorHAnsi" w:hAnsiTheme="minorHAnsi" w:cstheme="minorHAnsi"/>
          <w:color w:val="333333"/>
        </w:rPr>
        <w:t xml:space="preserve">According to the policy, it is your duty as a student to maintain “regular and punctual attendance,” to “participate in all courses.” It is the instructor's responsibility to “record student class attendance,” and “clearly state in their syllabus the requirements for class absence and/or participation and the impact of the absences/participation on course grades. In compliance with this policy, </w:t>
      </w:r>
      <w:r w:rsidR="006D41B5">
        <w:rPr>
          <w:rFonts w:asciiTheme="minorHAnsi" w:hAnsiTheme="minorHAnsi" w:cstheme="minorHAnsi"/>
          <w:color w:val="333333"/>
        </w:rPr>
        <w:t>I</w:t>
      </w:r>
      <w:r w:rsidRPr="008C16DF">
        <w:rPr>
          <w:rFonts w:asciiTheme="minorHAnsi" w:hAnsiTheme="minorHAnsi" w:cstheme="minorHAnsi"/>
          <w:color w:val="333333"/>
        </w:rPr>
        <w:t xml:space="preserve"> will enforce this policy.</w:t>
      </w:r>
    </w:p>
    <w:p w14:paraId="13995E40" w14:textId="77777777" w:rsidR="008C16DF" w:rsidRPr="008C16DF" w:rsidRDefault="008C16DF" w:rsidP="008C16DF">
      <w:pPr>
        <w:pStyle w:val="Heading3"/>
        <w:shd w:val="clear" w:color="auto" w:fill="FFFFFF"/>
        <w:spacing w:before="90" w:after="90"/>
        <w:rPr>
          <w:rFonts w:asciiTheme="minorHAnsi" w:hAnsiTheme="minorHAnsi" w:cstheme="minorHAnsi"/>
          <w:color w:val="333333"/>
        </w:rPr>
      </w:pPr>
      <w:r w:rsidRPr="008C16DF">
        <w:rPr>
          <w:rFonts w:asciiTheme="minorHAnsi" w:hAnsiTheme="minorHAnsi" w:cstheme="minorHAnsi"/>
          <w:b/>
          <w:bCs/>
          <w:color w:val="333333"/>
        </w:rPr>
        <w:t>Number of Allowed Absences</w:t>
      </w:r>
    </w:p>
    <w:p w14:paraId="7DC18374" w14:textId="77777777" w:rsidR="008C16DF" w:rsidRPr="008C16DF" w:rsidRDefault="008C16DF" w:rsidP="008C16DF">
      <w:pPr>
        <w:pStyle w:val="NormalWeb"/>
        <w:shd w:val="clear" w:color="auto" w:fill="FFFFFF"/>
        <w:spacing w:before="180" w:beforeAutospacing="0" w:after="240" w:afterAutospacing="0"/>
        <w:rPr>
          <w:rFonts w:asciiTheme="minorHAnsi" w:hAnsiTheme="minorHAnsi" w:cstheme="minorHAnsi"/>
          <w:color w:val="333333"/>
        </w:rPr>
      </w:pPr>
      <w:r w:rsidRPr="008C16DF">
        <w:rPr>
          <w:rFonts w:asciiTheme="minorHAnsi" w:hAnsiTheme="minorHAnsi" w:cstheme="minorHAnsi"/>
          <w:color w:val="333333"/>
        </w:rPr>
        <w:t>Any student who misses more than 20% of the total number of classes for a semester will not pass the course even if they have earned passing grades on their assignments. The following number of classes equals 20%:</w:t>
      </w:r>
    </w:p>
    <w:p w14:paraId="03DD00EA" w14:textId="77777777" w:rsidR="008C16DF" w:rsidRPr="008C16DF" w:rsidRDefault="008C16DF" w:rsidP="008C16DF">
      <w:pPr>
        <w:numPr>
          <w:ilvl w:val="0"/>
          <w:numId w:val="36"/>
        </w:numPr>
        <w:shd w:val="clear" w:color="auto" w:fill="FFFFFF"/>
        <w:spacing w:before="100" w:beforeAutospacing="1" w:after="100" w:afterAutospacing="1" w:line="240" w:lineRule="auto"/>
        <w:ind w:left="1095"/>
        <w:rPr>
          <w:rFonts w:cstheme="minorHAnsi"/>
          <w:color w:val="333333"/>
          <w:szCs w:val="24"/>
        </w:rPr>
      </w:pPr>
      <w:r w:rsidRPr="008C16DF">
        <w:rPr>
          <w:rFonts w:cstheme="minorHAnsi"/>
          <w:color w:val="333333"/>
          <w:szCs w:val="24"/>
        </w:rPr>
        <w:t>1 day a week | 3 classes</w:t>
      </w:r>
    </w:p>
    <w:p w14:paraId="5078C994" w14:textId="77777777" w:rsidR="008C16DF" w:rsidRPr="0076356E" w:rsidRDefault="008C16DF" w:rsidP="008C16DF">
      <w:pPr>
        <w:numPr>
          <w:ilvl w:val="0"/>
          <w:numId w:val="36"/>
        </w:numPr>
        <w:shd w:val="clear" w:color="auto" w:fill="FFFFFF"/>
        <w:spacing w:before="100" w:beforeAutospacing="1" w:after="100" w:afterAutospacing="1" w:line="240" w:lineRule="auto"/>
        <w:ind w:left="1095"/>
        <w:rPr>
          <w:rFonts w:cstheme="minorHAnsi"/>
          <w:color w:val="333333"/>
          <w:szCs w:val="24"/>
          <w:highlight w:val="yellow"/>
        </w:rPr>
      </w:pPr>
      <w:r w:rsidRPr="0076356E">
        <w:rPr>
          <w:rFonts w:cstheme="minorHAnsi"/>
          <w:color w:val="333333"/>
          <w:szCs w:val="24"/>
          <w:highlight w:val="yellow"/>
        </w:rPr>
        <w:t>2 day a week | 6 classes</w:t>
      </w:r>
    </w:p>
    <w:p w14:paraId="44DA11ED" w14:textId="77777777" w:rsidR="008C16DF" w:rsidRPr="008C16DF" w:rsidRDefault="008C16DF" w:rsidP="008C16DF">
      <w:pPr>
        <w:numPr>
          <w:ilvl w:val="0"/>
          <w:numId w:val="36"/>
        </w:numPr>
        <w:shd w:val="clear" w:color="auto" w:fill="FFFFFF"/>
        <w:spacing w:before="100" w:beforeAutospacing="1" w:after="100" w:afterAutospacing="1" w:line="240" w:lineRule="auto"/>
        <w:ind w:left="1095"/>
        <w:rPr>
          <w:rFonts w:cstheme="minorHAnsi"/>
          <w:color w:val="333333"/>
          <w:szCs w:val="24"/>
        </w:rPr>
      </w:pPr>
      <w:r w:rsidRPr="008C16DF">
        <w:rPr>
          <w:rFonts w:cstheme="minorHAnsi"/>
          <w:color w:val="333333"/>
          <w:szCs w:val="24"/>
        </w:rPr>
        <w:t>3 day a week | 9 classes</w:t>
      </w:r>
    </w:p>
    <w:p w14:paraId="3B9000A9" w14:textId="77777777" w:rsidR="008C16DF" w:rsidRPr="008C16DF" w:rsidRDefault="008C16DF" w:rsidP="008C16DF">
      <w:pPr>
        <w:pStyle w:val="Heading3"/>
        <w:shd w:val="clear" w:color="auto" w:fill="FFFFFF"/>
        <w:spacing w:before="90" w:after="90"/>
        <w:rPr>
          <w:rFonts w:asciiTheme="minorHAnsi" w:hAnsiTheme="minorHAnsi" w:cstheme="minorHAnsi"/>
          <w:color w:val="333333"/>
        </w:rPr>
      </w:pPr>
      <w:r w:rsidRPr="008C16DF">
        <w:rPr>
          <w:rFonts w:asciiTheme="minorHAnsi" w:hAnsiTheme="minorHAnsi" w:cstheme="minorHAnsi"/>
          <w:b/>
          <w:bCs/>
          <w:color w:val="333333"/>
        </w:rPr>
        <w:t>Excused Absences</w:t>
      </w:r>
    </w:p>
    <w:p w14:paraId="1E76358E" w14:textId="77777777" w:rsidR="008C16DF" w:rsidRPr="008C16DF" w:rsidRDefault="008C16DF" w:rsidP="008C16DF">
      <w:pPr>
        <w:pStyle w:val="NormalWeb"/>
        <w:shd w:val="clear" w:color="auto" w:fill="FFFFFF"/>
        <w:spacing w:before="180" w:beforeAutospacing="0" w:after="180" w:afterAutospacing="0"/>
        <w:rPr>
          <w:rFonts w:asciiTheme="minorHAnsi" w:hAnsiTheme="minorHAnsi" w:cstheme="minorHAnsi"/>
          <w:color w:val="333333"/>
        </w:rPr>
      </w:pPr>
      <w:r w:rsidRPr="008C16DF">
        <w:rPr>
          <w:rFonts w:asciiTheme="minorHAnsi" w:hAnsiTheme="minorHAnsi" w:cstheme="minorHAnsi"/>
          <w:color w:val="333333"/>
        </w:rPr>
        <w:t>In compliance with UNT policy, instructors will excuse the following types of absences:</w:t>
      </w:r>
    </w:p>
    <w:p w14:paraId="37F13A1D" w14:textId="77777777" w:rsidR="008C16DF" w:rsidRPr="008C16DF" w:rsidRDefault="008C16DF" w:rsidP="008C16DF">
      <w:pPr>
        <w:numPr>
          <w:ilvl w:val="0"/>
          <w:numId w:val="39"/>
        </w:numPr>
        <w:shd w:val="clear" w:color="auto" w:fill="FFFFFF"/>
        <w:spacing w:before="100" w:beforeAutospacing="1" w:after="100" w:afterAutospacing="1" w:line="240" w:lineRule="auto"/>
        <w:ind w:left="1095"/>
        <w:rPr>
          <w:rFonts w:cstheme="minorHAnsi"/>
          <w:color w:val="333333"/>
          <w:szCs w:val="24"/>
        </w:rPr>
      </w:pPr>
      <w:r w:rsidRPr="008C16DF">
        <w:rPr>
          <w:rFonts w:cstheme="minorHAnsi"/>
          <w:color w:val="333333"/>
          <w:szCs w:val="24"/>
        </w:rPr>
        <w:t>Religious holy day, including travel for that purpose</w:t>
      </w:r>
    </w:p>
    <w:p w14:paraId="3C4F46D9" w14:textId="77777777" w:rsidR="008C16DF" w:rsidRPr="008C16DF" w:rsidRDefault="008C16DF" w:rsidP="008C16DF">
      <w:pPr>
        <w:numPr>
          <w:ilvl w:val="0"/>
          <w:numId w:val="39"/>
        </w:numPr>
        <w:shd w:val="clear" w:color="auto" w:fill="FFFFFF"/>
        <w:spacing w:before="100" w:beforeAutospacing="1" w:after="100" w:afterAutospacing="1" w:line="240" w:lineRule="auto"/>
        <w:ind w:left="1095"/>
        <w:rPr>
          <w:rFonts w:cstheme="minorHAnsi"/>
          <w:color w:val="333333"/>
          <w:szCs w:val="24"/>
        </w:rPr>
      </w:pPr>
      <w:r w:rsidRPr="008C16DF">
        <w:rPr>
          <w:rFonts w:cstheme="minorHAnsi"/>
          <w:color w:val="333333"/>
          <w:szCs w:val="24"/>
        </w:rPr>
        <w:t>Active military service, including travel for that purpose</w:t>
      </w:r>
    </w:p>
    <w:p w14:paraId="485DC447" w14:textId="77777777" w:rsidR="008C16DF" w:rsidRPr="008C16DF" w:rsidRDefault="008C16DF" w:rsidP="008C16DF">
      <w:pPr>
        <w:numPr>
          <w:ilvl w:val="0"/>
          <w:numId w:val="39"/>
        </w:numPr>
        <w:shd w:val="clear" w:color="auto" w:fill="FFFFFF"/>
        <w:spacing w:before="100" w:beforeAutospacing="1" w:after="100" w:afterAutospacing="1" w:line="240" w:lineRule="auto"/>
        <w:ind w:left="1095"/>
        <w:rPr>
          <w:rFonts w:cstheme="minorHAnsi"/>
          <w:color w:val="333333"/>
          <w:szCs w:val="24"/>
        </w:rPr>
      </w:pPr>
      <w:r w:rsidRPr="008C16DF">
        <w:rPr>
          <w:rFonts w:cstheme="minorHAnsi"/>
          <w:color w:val="333333"/>
          <w:szCs w:val="24"/>
        </w:rPr>
        <w:t>Participation in an official university function</w:t>
      </w:r>
    </w:p>
    <w:p w14:paraId="503FC2A4" w14:textId="77777777" w:rsidR="008C16DF" w:rsidRPr="008C16DF" w:rsidRDefault="008C16DF" w:rsidP="008C16DF">
      <w:pPr>
        <w:numPr>
          <w:ilvl w:val="0"/>
          <w:numId w:val="39"/>
        </w:numPr>
        <w:shd w:val="clear" w:color="auto" w:fill="FFFFFF"/>
        <w:spacing w:before="100" w:beforeAutospacing="1" w:after="100" w:afterAutospacing="1" w:line="240" w:lineRule="auto"/>
        <w:ind w:left="1095"/>
        <w:rPr>
          <w:rFonts w:cstheme="minorHAnsi"/>
          <w:color w:val="333333"/>
          <w:szCs w:val="24"/>
        </w:rPr>
      </w:pPr>
      <w:r w:rsidRPr="008C16DF">
        <w:rPr>
          <w:rFonts w:cstheme="minorHAnsi"/>
          <w:color w:val="333333"/>
          <w:szCs w:val="24"/>
        </w:rPr>
        <w:t>Illness or other extenuating circumstances</w:t>
      </w:r>
    </w:p>
    <w:p w14:paraId="391AE82B" w14:textId="77777777" w:rsidR="008C16DF" w:rsidRPr="008C16DF" w:rsidRDefault="008C16DF" w:rsidP="008C16DF">
      <w:pPr>
        <w:numPr>
          <w:ilvl w:val="0"/>
          <w:numId w:val="39"/>
        </w:numPr>
        <w:shd w:val="clear" w:color="auto" w:fill="FFFFFF"/>
        <w:spacing w:before="100" w:beforeAutospacing="1" w:after="100" w:afterAutospacing="1" w:line="240" w:lineRule="auto"/>
        <w:ind w:left="1095"/>
        <w:rPr>
          <w:rFonts w:cstheme="minorHAnsi"/>
          <w:color w:val="333333"/>
          <w:szCs w:val="24"/>
        </w:rPr>
      </w:pPr>
      <w:r w:rsidRPr="008C16DF">
        <w:rPr>
          <w:rFonts w:cstheme="minorHAnsi"/>
          <w:color w:val="333333"/>
          <w:szCs w:val="24"/>
        </w:rPr>
        <w:t>Pregnancy and parenting under Title IX</w:t>
      </w:r>
    </w:p>
    <w:p w14:paraId="58498440" w14:textId="77777777" w:rsidR="008C16DF" w:rsidRPr="008C16DF" w:rsidRDefault="008C16DF" w:rsidP="008C16DF">
      <w:pPr>
        <w:numPr>
          <w:ilvl w:val="0"/>
          <w:numId w:val="39"/>
        </w:numPr>
        <w:shd w:val="clear" w:color="auto" w:fill="FFFFFF"/>
        <w:spacing w:before="100" w:beforeAutospacing="1" w:after="100" w:afterAutospacing="1" w:line="240" w:lineRule="auto"/>
        <w:ind w:left="1095"/>
        <w:rPr>
          <w:rFonts w:cstheme="minorHAnsi"/>
          <w:color w:val="333333"/>
          <w:szCs w:val="24"/>
        </w:rPr>
      </w:pPr>
      <w:r w:rsidRPr="008C16DF">
        <w:rPr>
          <w:rFonts w:cstheme="minorHAnsi"/>
          <w:color w:val="333333"/>
          <w:szCs w:val="24"/>
        </w:rPr>
        <w:t>When the University is officially closed</w:t>
      </w:r>
    </w:p>
    <w:p w14:paraId="176361CC" w14:textId="77777777" w:rsidR="008C16DF" w:rsidRPr="008C16DF" w:rsidRDefault="008C16DF" w:rsidP="008C16DF">
      <w:pPr>
        <w:pStyle w:val="NormalWeb"/>
        <w:shd w:val="clear" w:color="auto" w:fill="FFFFFF"/>
        <w:spacing w:before="180" w:beforeAutospacing="0" w:after="180" w:afterAutospacing="0"/>
        <w:rPr>
          <w:rFonts w:asciiTheme="minorHAnsi" w:hAnsiTheme="minorHAnsi" w:cstheme="minorHAnsi"/>
          <w:color w:val="333333"/>
        </w:rPr>
      </w:pPr>
      <w:r w:rsidRPr="008C16DF">
        <w:rPr>
          <w:rFonts w:asciiTheme="minorHAnsi" w:hAnsiTheme="minorHAnsi" w:cstheme="minorHAnsi"/>
          <w:color w:val="333333"/>
        </w:rPr>
        <w:lastRenderedPageBreak/>
        <w:t>If a student is not sure if their absence may be excused, they should speak to their instructor.</w:t>
      </w:r>
    </w:p>
    <w:p w14:paraId="5AAB7AB7" w14:textId="77777777" w:rsidR="008C16DF" w:rsidRPr="008C16DF" w:rsidRDefault="008C16DF" w:rsidP="008C16DF">
      <w:pPr>
        <w:pStyle w:val="Heading3"/>
        <w:shd w:val="clear" w:color="auto" w:fill="FFFFFF"/>
        <w:spacing w:before="90" w:after="90"/>
        <w:rPr>
          <w:rFonts w:asciiTheme="minorHAnsi" w:hAnsiTheme="minorHAnsi" w:cstheme="minorHAnsi"/>
          <w:color w:val="333333"/>
        </w:rPr>
      </w:pPr>
      <w:r w:rsidRPr="008C16DF">
        <w:rPr>
          <w:rFonts w:asciiTheme="minorHAnsi" w:hAnsiTheme="minorHAnsi" w:cstheme="minorHAnsi"/>
          <w:b/>
          <w:bCs/>
          <w:color w:val="333333"/>
        </w:rPr>
        <w:t>Attendance Process</w:t>
      </w:r>
    </w:p>
    <w:p w14:paraId="46EF6421" w14:textId="3C03751F" w:rsidR="008C16DF" w:rsidRPr="008C16DF" w:rsidRDefault="006E7609" w:rsidP="008C16DF">
      <w:pPr>
        <w:numPr>
          <w:ilvl w:val="0"/>
          <w:numId w:val="40"/>
        </w:numPr>
        <w:shd w:val="clear" w:color="auto" w:fill="FFFFFF"/>
        <w:spacing w:before="100" w:beforeAutospacing="1" w:after="100" w:afterAutospacing="1" w:line="240" w:lineRule="auto"/>
        <w:ind w:left="1095"/>
        <w:rPr>
          <w:rFonts w:cstheme="minorHAnsi"/>
          <w:color w:val="333333"/>
          <w:szCs w:val="24"/>
        </w:rPr>
      </w:pPr>
      <w:r>
        <w:rPr>
          <w:rFonts w:cstheme="minorHAnsi"/>
          <w:color w:val="333333"/>
          <w:szCs w:val="24"/>
        </w:rPr>
        <w:t xml:space="preserve">Attendance will be recorded </w:t>
      </w:r>
      <w:r w:rsidR="000F291F">
        <w:rPr>
          <w:rFonts w:cstheme="minorHAnsi"/>
          <w:color w:val="333333"/>
          <w:szCs w:val="24"/>
        </w:rPr>
        <w:t>e</w:t>
      </w:r>
      <w:r>
        <w:rPr>
          <w:rFonts w:cstheme="minorHAnsi"/>
          <w:color w:val="333333"/>
          <w:szCs w:val="24"/>
        </w:rPr>
        <w:t xml:space="preserve">very class via a sign-in sheet and via Canvas. </w:t>
      </w:r>
    </w:p>
    <w:p w14:paraId="68E1133D" w14:textId="77777777" w:rsidR="008C16DF" w:rsidRPr="008C16DF" w:rsidRDefault="008C16DF" w:rsidP="008C16DF">
      <w:pPr>
        <w:pStyle w:val="NormalWeb"/>
        <w:shd w:val="clear" w:color="auto" w:fill="FFFFFF"/>
        <w:spacing w:before="180" w:beforeAutospacing="0" w:after="180" w:afterAutospacing="0"/>
        <w:rPr>
          <w:rFonts w:asciiTheme="minorHAnsi" w:hAnsiTheme="minorHAnsi" w:cstheme="minorHAnsi"/>
          <w:color w:val="333333"/>
        </w:rPr>
      </w:pPr>
      <w:r w:rsidRPr="008C16DF">
        <w:rPr>
          <w:rFonts w:asciiTheme="minorHAnsi" w:hAnsiTheme="minorHAnsi" w:cstheme="minorHAnsi"/>
          <w:color w:val="333333"/>
        </w:rPr>
        <w:t>NOTE |Two tardies equal one absence.</w:t>
      </w:r>
    </w:p>
    <w:p w14:paraId="1DABEF6B" w14:textId="0D10CA2F" w:rsidR="008C16DF" w:rsidRDefault="008C16DF" w:rsidP="008C16DF">
      <w:pPr>
        <w:numPr>
          <w:ilvl w:val="0"/>
          <w:numId w:val="41"/>
        </w:numPr>
        <w:shd w:val="clear" w:color="auto" w:fill="FFFFFF"/>
        <w:spacing w:before="100" w:beforeAutospacing="1" w:after="100" w:afterAutospacing="1" w:line="240" w:lineRule="auto"/>
        <w:ind w:left="1095"/>
        <w:rPr>
          <w:rFonts w:cstheme="minorHAnsi"/>
          <w:color w:val="333333"/>
          <w:szCs w:val="24"/>
        </w:rPr>
      </w:pPr>
      <w:r w:rsidRPr="008C16DF">
        <w:rPr>
          <w:rFonts w:cstheme="minorHAnsi"/>
          <w:color w:val="333333"/>
          <w:szCs w:val="24"/>
        </w:rPr>
        <w:t>I</w:t>
      </w:r>
      <w:r w:rsidR="000F291F">
        <w:rPr>
          <w:rFonts w:cstheme="minorHAnsi"/>
          <w:color w:val="333333"/>
          <w:szCs w:val="24"/>
        </w:rPr>
        <w:t xml:space="preserve"> </w:t>
      </w:r>
      <w:r w:rsidRPr="008C16DF">
        <w:rPr>
          <w:rFonts w:cstheme="minorHAnsi"/>
          <w:color w:val="333333"/>
          <w:szCs w:val="24"/>
        </w:rPr>
        <w:t>will post your percentage of attendance as it is recorded in Canvas. For example, if a student in a two-day-a-week class misses two classes in a six-week period, your percentage will be 80%, which is passing.</w:t>
      </w:r>
    </w:p>
    <w:p w14:paraId="46352C4C" w14:textId="071F23DB" w:rsidR="00B076E1" w:rsidRDefault="00AF24B0" w:rsidP="00B076E1">
      <w:pPr>
        <w:shd w:val="clear" w:color="auto" w:fill="FFFFFF"/>
        <w:spacing w:before="100" w:beforeAutospacing="1" w:after="100" w:afterAutospacing="1" w:line="240" w:lineRule="auto"/>
        <w:rPr>
          <w:rFonts w:cstheme="minorHAnsi"/>
          <w:color w:val="333333"/>
          <w:szCs w:val="24"/>
        </w:rPr>
      </w:pPr>
      <w:r w:rsidRPr="008C16DF">
        <w:rPr>
          <w:rFonts w:cstheme="minorHAnsi"/>
          <w:color w:val="333333"/>
        </w:rPr>
        <w:t>NOTE |</w:t>
      </w:r>
      <w:r>
        <w:rPr>
          <w:rFonts w:cstheme="minorHAnsi"/>
          <w:color w:val="333333"/>
        </w:rPr>
        <w:t xml:space="preserve"> </w:t>
      </w:r>
      <w:r w:rsidR="00B076E1">
        <w:rPr>
          <w:rFonts w:cstheme="minorHAnsi"/>
          <w:color w:val="333333"/>
          <w:szCs w:val="24"/>
        </w:rPr>
        <w:t>You must make up all work missed during your absences</w:t>
      </w:r>
      <w:r>
        <w:rPr>
          <w:rFonts w:cstheme="minorHAnsi"/>
          <w:color w:val="333333"/>
          <w:szCs w:val="24"/>
        </w:rPr>
        <w:t xml:space="preserve"> as assignments will not be excused.</w:t>
      </w:r>
    </w:p>
    <w:p w14:paraId="09E753AA" w14:textId="146A8753" w:rsidR="00D474D9" w:rsidRPr="008F3D96" w:rsidRDefault="0023230C" w:rsidP="008F3D96">
      <w:pPr>
        <w:shd w:val="clear" w:color="auto" w:fill="FFFFFF"/>
        <w:spacing w:before="100" w:beforeAutospacing="1" w:after="100" w:afterAutospacing="1" w:line="240" w:lineRule="auto"/>
        <w:rPr>
          <w:rFonts w:cstheme="minorHAnsi"/>
          <w:b/>
          <w:bCs/>
          <w:i/>
          <w:iCs/>
          <w:color w:val="333333"/>
          <w:szCs w:val="24"/>
        </w:rPr>
      </w:pPr>
      <w:r w:rsidRPr="008F3D96">
        <w:rPr>
          <w:rFonts w:cstheme="minorHAnsi"/>
          <w:b/>
          <w:bCs/>
          <w:i/>
          <w:iCs/>
          <w:color w:val="333333"/>
          <w:szCs w:val="24"/>
        </w:rPr>
        <w:t xml:space="preserve">In any and all attendance related issues, communication is key. </w:t>
      </w:r>
      <w:r w:rsidR="008F3D96" w:rsidRPr="008F3D96">
        <w:rPr>
          <w:rFonts w:cstheme="minorHAnsi"/>
          <w:b/>
          <w:bCs/>
          <w:i/>
          <w:iCs/>
          <w:color w:val="333333"/>
          <w:szCs w:val="24"/>
        </w:rPr>
        <w:t xml:space="preserve">If you communicate with me, I am far more willing and likely to work with you to the best of my ability. </w:t>
      </w:r>
    </w:p>
    <w:p w14:paraId="0E8313D7" w14:textId="667AA3B5" w:rsidR="00AC2DC0" w:rsidRPr="006F7BBA" w:rsidRDefault="00AC2DC0" w:rsidP="00AC2DC0">
      <w:pPr>
        <w:pStyle w:val="Heading1"/>
        <w:rPr>
          <w:rFonts w:asciiTheme="minorHAnsi" w:hAnsiTheme="minorHAnsi" w:cstheme="minorHAnsi"/>
          <w:sz w:val="36"/>
          <w:szCs w:val="36"/>
        </w:rPr>
      </w:pPr>
      <w:r w:rsidRPr="006F7BBA">
        <w:rPr>
          <w:rFonts w:asciiTheme="minorHAnsi" w:hAnsiTheme="minorHAnsi" w:cstheme="minorHAnsi"/>
          <w:sz w:val="36"/>
          <w:szCs w:val="36"/>
        </w:rPr>
        <w:t>Communication Expectations</w:t>
      </w:r>
    </w:p>
    <w:p w14:paraId="559CCD13"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Communication is key to your success. When you need to reach me follow these practices:</w:t>
      </w:r>
    </w:p>
    <w:p w14:paraId="7B74294E" w14:textId="7E07FE88" w:rsidR="00AC2DC0" w:rsidRPr="008C16DF" w:rsidRDefault="00AC2DC0" w:rsidP="00AC2DC0">
      <w:pPr>
        <w:numPr>
          <w:ilvl w:val="0"/>
          <w:numId w:val="7"/>
        </w:numPr>
        <w:spacing w:before="100" w:beforeAutospacing="1" w:after="100" w:afterAutospacing="1" w:line="240" w:lineRule="auto"/>
        <w:rPr>
          <w:rFonts w:cstheme="minorHAnsi"/>
          <w:color w:val="2F5496" w:themeColor="accent1" w:themeShade="BF"/>
          <w:u w:val="single"/>
        </w:rPr>
      </w:pPr>
      <w:r w:rsidRPr="004F6FA7">
        <w:rPr>
          <w:rFonts w:cstheme="minorHAnsi"/>
        </w:rPr>
        <w:t xml:space="preserve">Communicate with me formally through my UNT email address: </w:t>
      </w:r>
      <w:r w:rsidR="008C16DF" w:rsidRPr="008C16DF">
        <w:rPr>
          <w:rFonts w:cstheme="minorHAnsi"/>
          <w:color w:val="2F5496" w:themeColor="accent1" w:themeShade="BF"/>
          <w:u w:val="single"/>
        </w:rPr>
        <w:t>cheyenne.</w:t>
      </w:r>
      <w:r w:rsidR="0031347C" w:rsidRPr="008C16DF">
        <w:rPr>
          <w:rFonts w:cstheme="minorHAnsi"/>
          <w:color w:val="2F5496" w:themeColor="accent1" w:themeShade="BF"/>
          <w:u w:val="single"/>
        </w:rPr>
        <w:t>laroque</w:t>
      </w:r>
      <w:r w:rsidRPr="008C16DF">
        <w:rPr>
          <w:rFonts w:cstheme="minorHAnsi"/>
          <w:color w:val="2F5496" w:themeColor="accent1" w:themeShade="BF"/>
          <w:u w:val="single"/>
        </w:rPr>
        <w:t>@</w:t>
      </w:r>
      <w:r w:rsidR="008C16DF" w:rsidRPr="008C16DF">
        <w:rPr>
          <w:rFonts w:cstheme="minorHAnsi"/>
          <w:color w:val="2F5496" w:themeColor="accent1" w:themeShade="BF"/>
          <w:u w:val="single"/>
        </w:rPr>
        <w:t xml:space="preserve"> </w:t>
      </w:r>
      <w:r w:rsidRPr="008C16DF">
        <w:rPr>
          <w:rFonts w:cstheme="minorHAnsi"/>
          <w:color w:val="2F5496" w:themeColor="accent1" w:themeShade="BF"/>
          <w:u w:val="single"/>
        </w:rPr>
        <w:t>unt.edu</w:t>
      </w:r>
    </w:p>
    <w:p w14:paraId="32617DF0" w14:textId="787A8CE0" w:rsidR="00AC2DC0" w:rsidRPr="004F6FA7" w:rsidRDefault="00AC2DC0" w:rsidP="00AC2DC0">
      <w:pPr>
        <w:numPr>
          <w:ilvl w:val="0"/>
          <w:numId w:val="7"/>
        </w:numPr>
        <w:spacing w:before="100" w:beforeAutospacing="1" w:after="100" w:afterAutospacing="1" w:line="240" w:lineRule="auto"/>
        <w:rPr>
          <w:rFonts w:cstheme="minorHAnsi"/>
        </w:rPr>
      </w:pPr>
      <w:r w:rsidRPr="004F6FA7">
        <w:rPr>
          <w:rFonts w:cstheme="minorHAnsi"/>
        </w:rPr>
        <w:t xml:space="preserve">Include the course and section number in the subject line: </w:t>
      </w:r>
      <w:r w:rsidR="00044E08">
        <w:rPr>
          <w:rFonts w:cstheme="minorHAnsi"/>
        </w:rPr>
        <w:t xml:space="preserve">ENGL </w:t>
      </w:r>
      <w:r w:rsidR="00662045">
        <w:rPr>
          <w:rFonts w:cstheme="minorHAnsi"/>
        </w:rPr>
        <w:t>2100</w:t>
      </w:r>
    </w:p>
    <w:p w14:paraId="6129298A" w14:textId="035803A1" w:rsidR="00AC2DC0" w:rsidRPr="004F6FA7" w:rsidRDefault="00AC2DC0" w:rsidP="00AC2DC0">
      <w:pPr>
        <w:numPr>
          <w:ilvl w:val="0"/>
          <w:numId w:val="7"/>
        </w:numPr>
        <w:spacing w:before="100" w:beforeAutospacing="1" w:after="100" w:afterAutospacing="1" w:line="240" w:lineRule="auto"/>
        <w:rPr>
          <w:rFonts w:cstheme="minorHAnsi"/>
        </w:rPr>
      </w:pPr>
      <w:r w:rsidRPr="004F6FA7">
        <w:rPr>
          <w:rFonts w:cstheme="minorHAnsi"/>
        </w:rPr>
        <w:t>Use appropriate salutations and grammatical language: "</w:t>
      </w:r>
      <w:r w:rsidR="0031347C">
        <w:rPr>
          <w:rFonts w:cstheme="minorHAnsi"/>
        </w:rPr>
        <w:t xml:space="preserve">Dear </w:t>
      </w:r>
      <w:r w:rsidR="008C16DF">
        <w:rPr>
          <w:rFonts w:cstheme="minorHAnsi"/>
        </w:rPr>
        <w:t>Professor</w:t>
      </w:r>
      <w:r w:rsidR="0031347C">
        <w:rPr>
          <w:rFonts w:cstheme="minorHAnsi"/>
        </w:rPr>
        <w:t xml:space="preserve"> LaRoque,” </w:t>
      </w:r>
    </w:p>
    <w:p w14:paraId="032B8CAC" w14:textId="77777777" w:rsidR="00AC2DC0" w:rsidRPr="004F6FA7" w:rsidRDefault="00AC2DC0" w:rsidP="00AC2DC0">
      <w:pPr>
        <w:numPr>
          <w:ilvl w:val="0"/>
          <w:numId w:val="7"/>
        </w:numPr>
        <w:spacing w:before="100" w:beforeAutospacing="1" w:after="100" w:afterAutospacing="1" w:line="240" w:lineRule="auto"/>
        <w:rPr>
          <w:rFonts w:cstheme="minorHAnsi"/>
        </w:rPr>
      </w:pPr>
      <w:r w:rsidRPr="004F6FA7">
        <w:rPr>
          <w:rFonts w:cstheme="minorHAnsi"/>
        </w:rPr>
        <w:t>Treat all emails as professional communication.</w:t>
      </w:r>
    </w:p>
    <w:p w14:paraId="38C0476D" w14:textId="77777777" w:rsidR="00AC2DC0" w:rsidRPr="004F6FA7" w:rsidRDefault="00AC2DC0" w:rsidP="00AC2DC0">
      <w:pPr>
        <w:numPr>
          <w:ilvl w:val="0"/>
          <w:numId w:val="7"/>
        </w:numPr>
        <w:spacing w:before="100" w:beforeAutospacing="1" w:after="100" w:afterAutospacing="1" w:line="240" w:lineRule="auto"/>
        <w:rPr>
          <w:rFonts w:cstheme="minorHAnsi"/>
        </w:rPr>
      </w:pPr>
      <w:r w:rsidRPr="004F6FA7">
        <w:rPr>
          <w:rFonts w:cstheme="minorHAnsi"/>
        </w:rPr>
        <w:t>Respect the personal identities and privacy of yourself, of me, and others.</w:t>
      </w:r>
    </w:p>
    <w:p w14:paraId="4380E921" w14:textId="77777777" w:rsidR="00AC2DC0" w:rsidRPr="004F6FA7" w:rsidRDefault="00AC2DC0" w:rsidP="00AC2DC0">
      <w:pPr>
        <w:numPr>
          <w:ilvl w:val="0"/>
          <w:numId w:val="7"/>
        </w:numPr>
        <w:spacing w:before="100" w:beforeAutospacing="1" w:after="100" w:afterAutospacing="1" w:line="240" w:lineRule="auto"/>
        <w:rPr>
          <w:rFonts w:cstheme="minorHAnsi"/>
        </w:rPr>
      </w:pPr>
      <w:r w:rsidRPr="004F6FA7">
        <w:rPr>
          <w:rFonts w:cstheme="minorHAnsi"/>
        </w:rPr>
        <w:t>Respect identities based on gender, sexuality, race, ethnicity, class, and/or culture.</w:t>
      </w:r>
    </w:p>
    <w:p w14:paraId="437C813D" w14:textId="77777777" w:rsidR="00AC2DC0" w:rsidRPr="004F6FA7" w:rsidRDefault="00AC2DC0" w:rsidP="00AC2DC0">
      <w:pPr>
        <w:numPr>
          <w:ilvl w:val="0"/>
          <w:numId w:val="7"/>
        </w:numPr>
        <w:spacing w:before="100" w:beforeAutospacing="1" w:after="100" w:afterAutospacing="1" w:line="240" w:lineRule="auto"/>
        <w:rPr>
          <w:rFonts w:cstheme="minorHAnsi"/>
        </w:rPr>
      </w:pPr>
      <w:r w:rsidRPr="004F6FA7">
        <w:rPr>
          <w:rFonts w:cstheme="minorHAnsi"/>
        </w:rPr>
        <w:t>Think carefully about what you reveal and do not reveal, particularly if this information involves your health and/or classroom performance. If your emails contain any information that causes me to be concerned for your safety, or the safety of others, I will report it.</w:t>
      </w:r>
    </w:p>
    <w:p w14:paraId="1A76CA5E" w14:textId="77777777" w:rsidR="00AC2DC0" w:rsidRPr="004F6FA7" w:rsidRDefault="00AC2DC0" w:rsidP="00AC2DC0">
      <w:pPr>
        <w:numPr>
          <w:ilvl w:val="0"/>
          <w:numId w:val="7"/>
        </w:numPr>
        <w:spacing w:before="100" w:beforeAutospacing="1" w:after="100" w:afterAutospacing="1" w:line="240" w:lineRule="auto"/>
        <w:rPr>
          <w:rFonts w:cstheme="minorHAnsi"/>
        </w:rPr>
      </w:pPr>
      <w:r w:rsidRPr="004F6FA7">
        <w:rPr>
          <w:rFonts w:cstheme="minorHAnsi"/>
        </w:rPr>
        <w:t>Refrain from making personal attacks or using language that discriminates based on gender, sexuality, race, ethnicity, class, and/or culture.</w:t>
      </w:r>
    </w:p>
    <w:p w14:paraId="5A3E3D62" w14:textId="77777777" w:rsidR="00AC2DC0" w:rsidRPr="004F6FA7" w:rsidRDefault="00AC2DC0" w:rsidP="00AC2DC0">
      <w:pPr>
        <w:pStyle w:val="NormalWeb"/>
        <w:rPr>
          <w:rFonts w:asciiTheme="minorHAnsi" w:hAnsiTheme="minorHAnsi" w:cstheme="minorHAnsi"/>
        </w:rPr>
      </w:pPr>
      <w:r w:rsidRPr="00044E08">
        <w:rPr>
          <w:rStyle w:val="Emphasis"/>
          <w:rFonts w:asciiTheme="minorHAnsi" w:eastAsiaTheme="majorEastAsia" w:hAnsiTheme="minorHAnsi" w:cstheme="minorHAnsi"/>
          <w:highlight w:val="yellow"/>
        </w:rPr>
        <w:t>Note | I am not able to discuss any information relating to academic records through email.</w:t>
      </w:r>
    </w:p>
    <w:p w14:paraId="1A7F8AA2" w14:textId="5A1C1A1C" w:rsidR="00AC2DC0" w:rsidRPr="00E252CA" w:rsidRDefault="00AC2DC0" w:rsidP="00395B11">
      <w:pPr>
        <w:pStyle w:val="NormalWeb"/>
        <w:rPr>
          <w:rFonts w:asciiTheme="minorHAnsi" w:hAnsiTheme="minorHAnsi" w:cstheme="minorHAnsi"/>
          <w:b/>
          <w:sz w:val="36"/>
          <w:szCs w:val="36"/>
        </w:rPr>
      </w:pPr>
      <w:r w:rsidRPr="00E252CA">
        <w:rPr>
          <w:rFonts w:asciiTheme="minorHAnsi" w:hAnsiTheme="minorHAnsi" w:cstheme="minorHAnsi"/>
          <w:b/>
          <w:sz w:val="36"/>
          <w:szCs w:val="36"/>
        </w:rPr>
        <w:t>Formatting Your Assignments</w:t>
      </w:r>
    </w:p>
    <w:p w14:paraId="29F62A7E" w14:textId="158CDE9C" w:rsidR="00AC2DC0" w:rsidRPr="004F6FA7" w:rsidRDefault="00AC2DC0" w:rsidP="00044E08">
      <w:pPr>
        <w:pStyle w:val="NormalWeb"/>
        <w:contextualSpacing/>
        <w:rPr>
          <w:rFonts w:asciiTheme="minorHAnsi" w:hAnsiTheme="minorHAnsi" w:cstheme="minorHAnsi"/>
        </w:rPr>
      </w:pPr>
      <w:r w:rsidRPr="004F6FA7">
        <w:rPr>
          <w:rFonts w:asciiTheme="minorHAnsi" w:hAnsiTheme="minorHAnsi" w:cstheme="minorHAnsi"/>
        </w:rPr>
        <w:t xml:space="preserve">All written work needs to be typed and submitted online to Canvas.  For all </w:t>
      </w:r>
      <w:r w:rsidR="006F235F">
        <w:rPr>
          <w:rFonts w:asciiTheme="minorHAnsi" w:hAnsiTheme="minorHAnsi" w:cstheme="minorHAnsi"/>
        </w:rPr>
        <w:t>assignments</w:t>
      </w:r>
      <w:r w:rsidR="00F35879">
        <w:rPr>
          <w:rFonts w:asciiTheme="minorHAnsi" w:hAnsiTheme="minorHAnsi" w:cstheme="minorHAnsi"/>
        </w:rPr>
        <w:t xml:space="preserve"> (excluding discussion posts)</w:t>
      </w:r>
      <w:r w:rsidRPr="004F6FA7">
        <w:rPr>
          <w:rFonts w:asciiTheme="minorHAnsi" w:hAnsiTheme="minorHAnsi" w:cstheme="minorHAnsi"/>
        </w:rPr>
        <w:t>,</w:t>
      </w:r>
    </w:p>
    <w:p w14:paraId="63C8DBBE" w14:textId="137A7BDE" w:rsidR="00AC2DC0" w:rsidRPr="004F6FA7" w:rsidRDefault="00AC2DC0" w:rsidP="00044E08">
      <w:pPr>
        <w:numPr>
          <w:ilvl w:val="0"/>
          <w:numId w:val="16"/>
        </w:numPr>
        <w:spacing w:before="100" w:beforeAutospacing="1" w:after="100" w:afterAutospacing="1" w:line="240" w:lineRule="auto"/>
        <w:contextualSpacing/>
        <w:rPr>
          <w:rFonts w:cstheme="minorHAnsi"/>
        </w:rPr>
      </w:pPr>
      <w:r w:rsidRPr="004F6FA7">
        <w:rPr>
          <w:rFonts w:cstheme="minorHAnsi"/>
        </w:rPr>
        <w:t xml:space="preserve">Include your </w:t>
      </w:r>
      <w:r w:rsidR="0031347C">
        <w:rPr>
          <w:rFonts w:cstheme="minorHAnsi"/>
        </w:rPr>
        <w:t xml:space="preserve">last </w:t>
      </w:r>
      <w:r w:rsidRPr="004F6FA7">
        <w:rPr>
          <w:rFonts w:cstheme="minorHAnsi"/>
        </w:rPr>
        <w:t>name and the page number on the top right of each page</w:t>
      </w:r>
      <w:r w:rsidR="0031347C">
        <w:rPr>
          <w:rFonts w:cstheme="minorHAnsi"/>
        </w:rPr>
        <w:t xml:space="preserve">. </w:t>
      </w:r>
    </w:p>
    <w:p w14:paraId="2BA2FC2A" w14:textId="02890B08" w:rsidR="00AC2DC0" w:rsidRPr="004F6FA7" w:rsidRDefault="00AC2DC0" w:rsidP="00AC2DC0">
      <w:pPr>
        <w:numPr>
          <w:ilvl w:val="0"/>
          <w:numId w:val="16"/>
        </w:numPr>
        <w:spacing w:before="100" w:beforeAutospacing="1" w:after="100" w:afterAutospacing="1" w:line="240" w:lineRule="auto"/>
        <w:rPr>
          <w:rFonts w:cstheme="minorHAnsi"/>
        </w:rPr>
      </w:pPr>
      <w:r w:rsidRPr="004F6FA7">
        <w:rPr>
          <w:rFonts w:cstheme="minorHAnsi"/>
        </w:rPr>
        <w:lastRenderedPageBreak/>
        <w:t xml:space="preserve">Include </w:t>
      </w:r>
      <w:r w:rsidR="00C6106F">
        <w:rPr>
          <w:rFonts w:cstheme="minorHAnsi"/>
        </w:rPr>
        <w:t>your full name,</w:t>
      </w:r>
      <w:r w:rsidRPr="004F6FA7">
        <w:rPr>
          <w:rFonts w:cstheme="minorHAnsi"/>
        </w:rPr>
        <w:t xml:space="preserve"> the course number </w:t>
      </w:r>
      <w:r w:rsidR="00F9168F">
        <w:rPr>
          <w:rFonts w:cstheme="minorHAnsi"/>
        </w:rPr>
        <w:t>(</w:t>
      </w:r>
      <w:r w:rsidRPr="004F6FA7">
        <w:rPr>
          <w:rFonts w:cstheme="minorHAnsi"/>
        </w:rPr>
        <w:t xml:space="preserve">ENGL </w:t>
      </w:r>
      <w:r w:rsidR="00C312C7">
        <w:rPr>
          <w:rFonts w:cstheme="minorHAnsi"/>
        </w:rPr>
        <w:t>2100</w:t>
      </w:r>
      <w:r w:rsidR="00F9168F">
        <w:rPr>
          <w:rFonts w:cstheme="minorHAnsi"/>
        </w:rPr>
        <w:t>)</w:t>
      </w:r>
      <w:r w:rsidR="00C6106F">
        <w:rPr>
          <w:rFonts w:cstheme="minorHAnsi"/>
        </w:rPr>
        <w:t>, and the date on which the assignment was turned in</w:t>
      </w:r>
      <w:r w:rsidRPr="004F6FA7">
        <w:rPr>
          <w:rFonts w:cstheme="minorHAnsi"/>
        </w:rPr>
        <w:t xml:space="preserve"> on the top left of </w:t>
      </w:r>
      <w:r w:rsidR="00C6106F">
        <w:rPr>
          <w:rFonts w:cstheme="minorHAnsi"/>
        </w:rPr>
        <w:t xml:space="preserve">first </w:t>
      </w:r>
      <w:r w:rsidRPr="004F6FA7">
        <w:rPr>
          <w:rFonts w:cstheme="minorHAnsi"/>
        </w:rPr>
        <w:t>page.</w:t>
      </w:r>
    </w:p>
    <w:p w14:paraId="5C2CED2E" w14:textId="30DF3CC9" w:rsidR="00EF01C0" w:rsidRDefault="00AC2DC0" w:rsidP="00044E08">
      <w:pPr>
        <w:numPr>
          <w:ilvl w:val="0"/>
          <w:numId w:val="16"/>
        </w:numPr>
        <w:spacing w:after="100" w:afterAutospacing="1" w:line="240" w:lineRule="auto"/>
        <w:contextualSpacing/>
        <w:rPr>
          <w:rFonts w:cstheme="minorHAnsi"/>
        </w:rPr>
      </w:pPr>
      <w:r w:rsidRPr="004F6FA7">
        <w:rPr>
          <w:rFonts w:cstheme="minorHAnsi"/>
        </w:rPr>
        <w:t>Use Calibri</w:t>
      </w:r>
      <w:r w:rsidR="007516F0">
        <w:rPr>
          <w:rFonts w:cstheme="minorHAnsi"/>
        </w:rPr>
        <w:t>,</w:t>
      </w:r>
      <w:r w:rsidR="008C16DF">
        <w:rPr>
          <w:rFonts w:cstheme="minorHAnsi"/>
        </w:rPr>
        <w:t xml:space="preserve"> Times New Roman</w:t>
      </w:r>
      <w:r w:rsidR="007516F0">
        <w:rPr>
          <w:rFonts w:cstheme="minorHAnsi"/>
        </w:rPr>
        <w:t>, or Garamond</w:t>
      </w:r>
      <w:r w:rsidR="008C16DF">
        <w:rPr>
          <w:rFonts w:cstheme="minorHAnsi"/>
        </w:rPr>
        <w:t xml:space="preserve"> </w:t>
      </w:r>
      <w:r w:rsidRPr="004F6FA7">
        <w:rPr>
          <w:rFonts w:cstheme="minorHAnsi"/>
        </w:rPr>
        <w:t xml:space="preserve">12 point, with </w:t>
      </w:r>
      <w:r w:rsidR="0031347C" w:rsidRPr="004F6FA7">
        <w:rPr>
          <w:rFonts w:cstheme="minorHAnsi"/>
        </w:rPr>
        <w:t>one inch</w:t>
      </w:r>
      <w:r w:rsidRPr="004F6FA7">
        <w:rPr>
          <w:rFonts w:cstheme="minorHAnsi"/>
        </w:rPr>
        <w:t xml:space="preserve"> (1”) margins, and double-spacing</w:t>
      </w:r>
      <w:r w:rsidR="00A50F8B">
        <w:rPr>
          <w:rFonts w:cstheme="minorHAnsi"/>
        </w:rPr>
        <w:t>.</w:t>
      </w:r>
      <w:r w:rsidR="001E0215">
        <w:rPr>
          <w:rFonts w:cstheme="minorHAnsi"/>
        </w:rPr>
        <w:t xml:space="preserve"> </w:t>
      </w:r>
    </w:p>
    <w:p w14:paraId="5DBD3BA1" w14:textId="77777777" w:rsidR="00616AFE" w:rsidRDefault="00616AFE" w:rsidP="00616AFE">
      <w:pPr>
        <w:spacing w:after="100" w:afterAutospacing="1" w:line="240" w:lineRule="auto"/>
        <w:ind w:left="720"/>
        <w:contextualSpacing/>
        <w:rPr>
          <w:rFonts w:cstheme="minorHAnsi"/>
        </w:rPr>
      </w:pPr>
    </w:p>
    <w:p w14:paraId="4AB0BA2D" w14:textId="08EA8D12" w:rsidR="001E0215" w:rsidRDefault="001E0215" w:rsidP="001E0215">
      <w:pPr>
        <w:spacing w:after="100" w:afterAutospacing="1" w:line="240" w:lineRule="auto"/>
        <w:contextualSpacing/>
        <w:rPr>
          <w:rFonts w:cstheme="minorHAnsi"/>
        </w:rPr>
      </w:pPr>
      <w:r>
        <w:rPr>
          <w:rFonts w:cstheme="minorHAnsi"/>
        </w:rPr>
        <w:t xml:space="preserve">All formatting is </w:t>
      </w:r>
      <w:r w:rsidR="00616AFE">
        <w:rPr>
          <w:rFonts w:cstheme="minorHAnsi"/>
        </w:rPr>
        <w:t xml:space="preserve">required </w:t>
      </w:r>
      <w:r w:rsidR="00616AFE" w:rsidRPr="00616AFE">
        <w:rPr>
          <w:rFonts w:cstheme="minorHAnsi"/>
          <w:b/>
          <w:bCs/>
        </w:rPr>
        <w:t xml:space="preserve">UNLESS </w:t>
      </w:r>
      <w:r w:rsidR="00616AFE">
        <w:rPr>
          <w:rFonts w:cstheme="minorHAnsi"/>
        </w:rPr>
        <w:t xml:space="preserve">you have a good reason (such as a specific artistic intent) behind a given change. These requirements are not </w:t>
      </w:r>
      <w:r w:rsidR="00F34873">
        <w:rPr>
          <w:rFonts w:cstheme="minorHAnsi"/>
        </w:rPr>
        <w:t xml:space="preserve">here to stifle creative expression; they’re here to help your professor </w:t>
      </w:r>
      <w:r w:rsidR="00E1459F">
        <w:rPr>
          <w:rFonts w:cstheme="minorHAnsi"/>
        </w:rPr>
        <w:t xml:space="preserve">maintain her sanity and eyesight. </w:t>
      </w:r>
    </w:p>
    <w:p w14:paraId="60E63C04" w14:textId="2CB29EFB" w:rsidR="00AC2DC0" w:rsidRPr="00E252CA" w:rsidRDefault="00AC2DC0" w:rsidP="00395B11">
      <w:pPr>
        <w:pStyle w:val="NormalWeb"/>
        <w:rPr>
          <w:rFonts w:asciiTheme="minorHAnsi" w:hAnsiTheme="minorHAnsi" w:cstheme="minorHAnsi"/>
          <w:b/>
          <w:sz w:val="36"/>
          <w:szCs w:val="36"/>
        </w:rPr>
      </w:pPr>
      <w:r w:rsidRPr="00E252CA">
        <w:rPr>
          <w:rFonts w:asciiTheme="minorHAnsi" w:hAnsiTheme="minorHAnsi" w:cstheme="minorHAnsi"/>
          <w:b/>
          <w:sz w:val="36"/>
          <w:szCs w:val="36"/>
        </w:rPr>
        <w:t>Late or Missed Assignments</w:t>
      </w:r>
    </w:p>
    <w:p w14:paraId="7B994416"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I will follow these policies when deciding whether to accept late work:</w:t>
      </w:r>
    </w:p>
    <w:p w14:paraId="41D5E9A4" w14:textId="04612B3F" w:rsidR="00AC2DC0" w:rsidRPr="004F6FA7" w:rsidRDefault="00AC2DC0" w:rsidP="00AC2DC0">
      <w:pPr>
        <w:numPr>
          <w:ilvl w:val="0"/>
          <w:numId w:val="17"/>
        </w:numPr>
        <w:spacing w:before="100" w:beforeAutospacing="1" w:after="100" w:afterAutospacing="1" w:line="240" w:lineRule="auto"/>
        <w:rPr>
          <w:rFonts w:cstheme="minorHAnsi"/>
        </w:rPr>
      </w:pPr>
      <w:r w:rsidRPr="004F6FA7">
        <w:rPr>
          <w:rFonts w:cstheme="minorHAnsi"/>
        </w:rPr>
        <w:t xml:space="preserve">All </w:t>
      </w:r>
      <w:r w:rsidR="008C16DF">
        <w:rPr>
          <w:rFonts w:cstheme="minorHAnsi"/>
        </w:rPr>
        <w:t>assignments</w:t>
      </w:r>
      <w:r w:rsidRPr="004F6FA7">
        <w:rPr>
          <w:rFonts w:cstheme="minorHAnsi"/>
        </w:rPr>
        <w:t xml:space="preserve"> are due by the date specified in Canvas.</w:t>
      </w:r>
    </w:p>
    <w:p w14:paraId="467116EA" w14:textId="7AAACB34" w:rsidR="00AC2DC0" w:rsidRPr="004F6FA7" w:rsidRDefault="00AC2DC0" w:rsidP="00AC2DC0">
      <w:pPr>
        <w:numPr>
          <w:ilvl w:val="0"/>
          <w:numId w:val="17"/>
        </w:numPr>
        <w:spacing w:before="100" w:beforeAutospacing="1" w:after="100" w:afterAutospacing="1" w:line="240" w:lineRule="auto"/>
        <w:rPr>
          <w:rFonts w:cstheme="minorHAnsi"/>
        </w:rPr>
      </w:pPr>
      <w:r w:rsidRPr="004F6FA7">
        <w:rPr>
          <w:rFonts w:cstheme="minorHAnsi"/>
        </w:rPr>
        <w:t>If you need extra time on a</w:t>
      </w:r>
      <w:r w:rsidR="008C16DF">
        <w:rPr>
          <w:rFonts w:cstheme="minorHAnsi"/>
        </w:rPr>
        <w:t>n assignment</w:t>
      </w:r>
      <w:r w:rsidRPr="004F6FA7">
        <w:rPr>
          <w:rFonts w:cstheme="minorHAnsi"/>
        </w:rPr>
        <w:t xml:space="preserve">, you must request your extension at least 24 hours before the </w:t>
      </w:r>
      <w:r w:rsidR="00F37D8A">
        <w:rPr>
          <w:rFonts w:cstheme="minorHAnsi"/>
        </w:rPr>
        <w:t xml:space="preserve">assignment </w:t>
      </w:r>
      <w:r w:rsidRPr="004F6FA7">
        <w:rPr>
          <w:rFonts w:cstheme="minorHAnsi"/>
        </w:rPr>
        <w:t>is due.</w:t>
      </w:r>
    </w:p>
    <w:p w14:paraId="6A3A3F47" w14:textId="25AD089F" w:rsidR="00A222EE" w:rsidRPr="004F6FA7" w:rsidRDefault="00AC2DC0" w:rsidP="00E1459F">
      <w:pPr>
        <w:numPr>
          <w:ilvl w:val="0"/>
          <w:numId w:val="17"/>
        </w:numPr>
        <w:spacing w:before="100" w:beforeAutospacing="1" w:after="100" w:afterAutospacing="1" w:line="240" w:lineRule="auto"/>
        <w:rPr>
          <w:rFonts w:cstheme="minorHAnsi"/>
        </w:rPr>
      </w:pPr>
      <w:r w:rsidRPr="004F6FA7">
        <w:rPr>
          <w:rFonts w:cstheme="minorHAnsi"/>
        </w:rPr>
        <w:t xml:space="preserve">I will </w:t>
      </w:r>
      <w:r w:rsidR="00E1459F">
        <w:rPr>
          <w:rFonts w:cstheme="minorHAnsi"/>
        </w:rPr>
        <w:t>not accept late work</w:t>
      </w:r>
      <w:r w:rsidR="00D54FAD">
        <w:rPr>
          <w:rFonts w:cstheme="minorHAnsi"/>
        </w:rPr>
        <w:t>. This course is on a tight schedule. If you know your assignment is going to be late, ask for an extension</w:t>
      </w:r>
      <w:r w:rsidR="00FD5412">
        <w:rPr>
          <w:rFonts w:cstheme="minorHAnsi"/>
        </w:rPr>
        <w:t xml:space="preserve">. </w:t>
      </w:r>
    </w:p>
    <w:p w14:paraId="3B8C83F7" w14:textId="6A485F99" w:rsidR="00E369F3" w:rsidRPr="00E369F3" w:rsidRDefault="00AC2DC0" w:rsidP="00E369F3">
      <w:pPr>
        <w:numPr>
          <w:ilvl w:val="0"/>
          <w:numId w:val="17"/>
        </w:numPr>
        <w:spacing w:before="100" w:beforeAutospacing="1" w:after="240" w:line="240" w:lineRule="auto"/>
        <w:rPr>
          <w:rFonts w:cstheme="minorHAnsi"/>
        </w:rPr>
      </w:pPr>
      <w:r w:rsidRPr="004F6FA7">
        <w:rPr>
          <w:rFonts w:cstheme="minorHAnsi"/>
        </w:rPr>
        <w:t>Meet</w:t>
      </w:r>
      <w:r w:rsidR="00572265">
        <w:rPr>
          <w:rFonts w:cstheme="minorHAnsi"/>
        </w:rPr>
        <w:t xml:space="preserve"> or communicate</w:t>
      </w:r>
      <w:r w:rsidRPr="004F6FA7">
        <w:rPr>
          <w:rFonts w:cstheme="minorHAnsi"/>
        </w:rPr>
        <w:t xml:space="preserve"> with me as soon as possible if </w:t>
      </w:r>
      <w:r w:rsidR="00572265">
        <w:rPr>
          <w:rFonts w:cstheme="minorHAnsi"/>
        </w:rPr>
        <w:t xml:space="preserve">something </w:t>
      </w:r>
      <w:r w:rsidR="00FD5412">
        <w:rPr>
          <w:rFonts w:cstheme="minorHAnsi"/>
        </w:rPr>
        <w:t xml:space="preserve">extenuating </w:t>
      </w:r>
      <w:r w:rsidR="00F37D8A">
        <w:rPr>
          <w:rFonts w:cstheme="minorHAnsi"/>
        </w:rPr>
        <w:t>comes up.</w:t>
      </w:r>
      <w:r w:rsidR="00FD5412">
        <w:rPr>
          <w:rFonts w:cstheme="minorHAnsi"/>
        </w:rPr>
        <w:t xml:space="preserve"> </w:t>
      </w:r>
      <w:r w:rsidR="00CE4F10">
        <w:rPr>
          <w:rFonts w:cstheme="minorHAnsi"/>
        </w:rPr>
        <w:t xml:space="preserve">I understand that sometimes life happens. </w:t>
      </w:r>
    </w:p>
    <w:p w14:paraId="180DC66A" w14:textId="6605C30B" w:rsidR="00D474D9" w:rsidRPr="00E252CA" w:rsidRDefault="00D474D9" w:rsidP="00D474D9">
      <w:pPr>
        <w:pStyle w:val="Heading1"/>
        <w:rPr>
          <w:rFonts w:asciiTheme="minorHAnsi" w:hAnsiTheme="minorHAnsi" w:cstheme="minorHAnsi"/>
          <w:sz w:val="36"/>
          <w:szCs w:val="36"/>
        </w:rPr>
      </w:pPr>
      <w:bookmarkStart w:id="0" w:name="_Hlk174819583"/>
      <w:r w:rsidRPr="00E252CA">
        <w:rPr>
          <w:rFonts w:asciiTheme="minorHAnsi" w:hAnsiTheme="minorHAnsi" w:cstheme="minorHAnsi"/>
          <w:sz w:val="36"/>
          <w:szCs w:val="36"/>
        </w:rPr>
        <w:t xml:space="preserve">AI Usage in </w:t>
      </w:r>
      <w:r w:rsidR="00F37D8A" w:rsidRPr="00E252CA">
        <w:rPr>
          <w:rFonts w:asciiTheme="minorHAnsi" w:hAnsiTheme="minorHAnsi" w:cstheme="minorHAnsi"/>
          <w:sz w:val="36"/>
          <w:szCs w:val="36"/>
        </w:rPr>
        <w:t>ENGL 2100</w:t>
      </w:r>
    </w:p>
    <w:p w14:paraId="0911B4B0" w14:textId="5C6E9E3F" w:rsidR="00D474D9" w:rsidRPr="00D474D9" w:rsidRDefault="007C5A56" w:rsidP="00AC2DC0">
      <w:pPr>
        <w:pStyle w:val="Heading1"/>
        <w:rPr>
          <w:rFonts w:asciiTheme="minorHAnsi" w:hAnsiTheme="minorHAnsi" w:cstheme="minorHAnsi"/>
          <w:b w:val="0"/>
          <w:bCs w:val="0"/>
          <w:sz w:val="24"/>
          <w:szCs w:val="24"/>
        </w:rPr>
      </w:pPr>
      <w:r>
        <w:rPr>
          <w:rFonts w:asciiTheme="minorHAnsi" w:hAnsiTheme="minorHAnsi" w:cstheme="minorHAnsi"/>
          <w:b w:val="0"/>
          <w:bCs w:val="0"/>
          <w:sz w:val="24"/>
          <w:szCs w:val="24"/>
        </w:rPr>
        <w:t>This cours</w:t>
      </w:r>
      <w:r w:rsidR="00C21E44">
        <w:rPr>
          <w:rFonts w:asciiTheme="minorHAnsi" w:hAnsiTheme="minorHAnsi" w:cstheme="minorHAnsi"/>
          <w:b w:val="0"/>
          <w:bCs w:val="0"/>
          <w:sz w:val="24"/>
          <w:szCs w:val="24"/>
        </w:rPr>
        <w:t xml:space="preserve">e is designed for students to be crafting their own works of poetry, nonfiction, and fiction. As such, AI generated writing and the use of AI generative writing tools (such as ChatGPT, Grammarly, or others) is </w:t>
      </w:r>
      <w:r w:rsidR="00C21E44" w:rsidRPr="00126E57">
        <w:rPr>
          <w:rFonts w:asciiTheme="minorHAnsi" w:hAnsiTheme="minorHAnsi" w:cstheme="minorHAnsi"/>
          <w:sz w:val="24"/>
          <w:szCs w:val="24"/>
          <w:u w:val="single"/>
        </w:rPr>
        <w:t>NOT ALLOWED</w:t>
      </w:r>
      <w:r w:rsidR="00C21E44">
        <w:rPr>
          <w:rFonts w:asciiTheme="minorHAnsi" w:hAnsiTheme="minorHAnsi" w:cstheme="minorHAnsi"/>
          <w:b w:val="0"/>
          <w:bCs w:val="0"/>
          <w:sz w:val="24"/>
          <w:szCs w:val="24"/>
        </w:rPr>
        <w:t xml:space="preserve"> and will be treated as academic </w:t>
      </w:r>
      <w:r w:rsidR="002B028E">
        <w:rPr>
          <w:rFonts w:asciiTheme="minorHAnsi" w:hAnsiTheme="minorHAnsi" w:cstheme="minorHAnsi"/>
          <w:b w:val="0"/>
          <w:bCs w:val="0"/>
          <w:sz w:val="24"/>
          <w:szCs w:val="24"/>
        </w:rPr>
        <w:t>integrity violation</w:t>
      </w:r>
      <w:r w:rsidR="00C21E44">
        <w:rPr>
          <w:rFonts w:asciiTheme="minorHAnsi" w:hAnsiTheme="minorHAnsi" w:cstheme="minorHAnsi"/>
          <w:b w:val="0"/>
          <w:bCs w:val="0"/>
          <w:sz w:val="24"/>
          <w:szCs w:val="24"/>
        </w:rPr>
        <w:t xml:space="preserve"> </w:t>
      </w:r>
      <w:r w:rsidR="002B028E">
        <w:rPr>
          <w:rFonts w:asciiTheme="minorHAnsi" w:hAnsiTheme="minorHAnsi" w:cstheme="minorHAnsi"/>
          <w:b w:val="0"/>
          <w:bCs w:val="0"/>
          <w:sz w:val="24"/>
          <w:szCs w:val="24"/>
        </w:rPr>
        <w:t>that</w:t>
      </w:r>
      <w:r w:rsidR="00CF00A2">
        <w:rPr>
          <w:rFonts w:asciiTheme="minorHAnsi" w:hAnsiTheme="minorHAnsi" w:cstheme="minorHAnsi"/>
          <w:b w:val="0"/>
          <w:bCs w:val="0"/>
          <w:sz w:val="24"/>
          <w:szCs w:val="24"/>
        </w:rPr>
        <w:t xml:space="preserve"> will be addressed </w:t>
      </w:r>
      <w:r w:rsidR="002B028E">
        <w:rPr>
          <w:rFonts w:asciiTheme="minorHAnsi" w:hAnsiTheme="minorHAnsi" w:cstheme="minorHAnsi"/>
          <w:b w:val="0"/>
          <w:bCs w:val="0"/>
          <w:sz w:val="24"/>
          <w:szCs w:val="24"/>
        </w:rPr>
        <w:t>in accordance with</w:t>
      </w:r>
      <w:r w:rsidR="00CF00A2">
        <w:rPr>
          <w:rFonts w:asciiTheme="minorHAnsi" w:hAnsiTheme="minorHAnsi" w:cstheme="minorHAnsi"/>
          <w:b w:val="0"/>
          <w:bCs w:val="0"/>
          <w:sz w:val="24"/>
          <w:szCs w:val="24"/>
        </w:rPr>
        <w:t xml:space="preserve"> UNT’s Academic Integrity </w:t>
      </w:r>
      <w:r w:rsidR="002B028E">
        <w:rPr>
          <w:rFonts w:asciiTheme="minorHAnsi" w:hAnsiTheme="minorHAnsi" w:cstheme="minorHAnsi"/>
          <w:b w:val="0"/>
          <w:bCs w:val="0"/>
          <w:sz w:val="24"/>
          <w:szCs w:val="24"/>
        </w:rPr>
        <w:t xml:space="preserve">policies. </w:t>
      </w:r>
      <w:bookmarkEnd w:id="0"/>
    </w:p>
    <w:p w14:paraId="39A2BF10" w14:textId="624841D0" w:rsidR="00AC2DC0" w:rsidRPr="00E252CA" w:rsidRDefault="00AC2DC0" w:rsidP="00AC2DC0">
      <w:pPr>
        <w:pStyle w:val="Heading1"/>
        <w:rPr>
          <w:rFonts w:asciiTheme="minorHAnsi" w:hAnsiTheme="minorHAnsi" w:cstheme="minorHAnsi"/>
          <w:sz w:val="36"/>
          <w:szCs w:val="36"/>
        </w:rPr>
      </w:pPr>
      <w:r w:rsidRPr="00E252CA">
        <w:rPr>
          <w:rFonts w:asciiTheme="minorHAnsi" w:hAnsiTheme="minorHAnsi" w:cstheme="minorHAnsi"/>
          <w:sz w:val="36"/>
          <w:szCs w:val="36"/>
        </w:rPr>
        <w:t>Public Writing</w:t>
      </w:r>
    </w:p>
    <w:p w14:paraId="3388AE57" w14:textId="0F4D8A0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All your submitted writing for this course is public writing. The writing that you submit in this course may be viewed by me and possibly your classmates as well. Please do not submit any information about yourself that you do not want to be public.</w:t>
      </w:r>
    </w:p>
    <w:p w14:paraId="1D951E2B" w14:textId="02827481" w:rsidR="00AC2DC0" w:rsidRPr="00E252CA" w:rsidRDefault="00AC2DC0" w:rsidP="00395B11">
      <w:pPr>
        <w:pStyle w:val="NormalWeb"/>
        <w:rPr>
          <w:rFonts w:asciiTheme="minorHAnsi" w:hAnsiTheme="minorHAnsi" w:cstheme="minorHAnsi"/>
          <w:b/>
          <w:sz w:val="36"/>
          <w:szCs w:val="36"/>
        </w:rPr>
      </w:pPr>
      <w:r w:rsidRPr="00E252CA">
        <w:rPr>
          <w:rFonts w:asciiTheme="minorHAnsi" w:hAnsiTheme="minorHAnsi" w:cstheme="minorHAnsi"/>
          <w:b/>
          <w:sz w:val="36"/>
          <w:szCs w:val="36"/>
        </w:rPr>
        <w:t>Syllabus Change Policy</w:t>
      </w:r>
    </w:p>
    <w:p w14:paraId="7CB313EF" w14:textId="77777777" w:rsidR="00AC2DC0" w:rsidRPr="004F6FA7" w:rsidRDefault="00AC2DC0" w:rsidP="00AC2DC0">
      <w:pPr>
        <w:pStyle w:val="NormalWeb"/>
        <w:spacing w:after="240" w:afterAutospacing="0"/>
        <w:rPr>
          <w:rFonts w:asciiTheme="minorHAnsi" w:hAnsiTheme="minorHAnsi" w:cstheme="minorHAnsi"/>
        </w:rPr>
      </w:pPr>
      <w:r w:rsidRPr="004F6FA7">
        <w:rPr>
          <w:rFonts w:asciiTheme="minorHAnsi" w:hAnsiTheme="minorHAnsi" w:cstheme="minorHAnsi"/>
        </w:rPr>
        <w:t>I have made every attempt to provide your syllabus as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p>
    <w:p w14:paraId="7D10C07D" w14:textId="77777777" w:rsidR="00AC2DC0" w:rsidRPr="00E252CA" w:rsidRDefault="00AC2DC0" w:rsidP="00AC2DC0">
      <w:pPr>
        <w:pStyle w:val="Heading1"/>
        <w:rPr>
          <w:rFonts w:asciiTheme="minorHAnsi" w:hAnsiTheme="minorHAnsi" w:cstheme="minorHAnsi"/>
          <w:sz w:val="36"/>
          <w:szCs w:val="36"/>
        </w:rPr>
      </w:pPr>
      <w:r w:rsidRPr="00E252CA">
        <w:rPr>
          <w:rFonts w:asciiTheme="minorHAnsi" w:hAnsiTheme="minorHAnsi" w:cstheme="minorHAnsi"/>
          <w:sz w:val="36"/>
          <w:szCs w:val="36"/>
        </w:rPr>
        <w:t>Technical Requirements &amp; Skills</w:t>
      </w:r>
    </w:p>
    <w:p w14:paraId="06B5879B" w14:textId="4A2AEA4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lastRenderedPageBreak/>
        <w:t>Because much of the work</w:t>
      </w:r>
      <w:r w:rsidR="006662DC">
        <w:rPr>
          <w:rFonts w:asciiTheme="minorHAnsi" w:hAnsiTheme="minorHAnsi" w:cstheme="minorHAnsi"/>
        </w:rPr>
        <w:t xml:space="preserve"> is </w:t>
      </w:r>
      <w:r w:rsidR="007C5A56">
        <w:rPr>
          <w:rFonts w:asciiTheme="minorHAnsi" w:hAnsiTheme="minorHAnsi" w:cstheme="minorHAnsi"/>
        </w:rPr>
        <w:t>to be turned in on Canvas and completed digitally</w:t>
      </w:r>
      <w:r w:rsidRPr="004F6FA7">
        <w:rPr>
          <w:rFonts w:asciiTheme="minorHAnsi" w:hAnsiTheme="minorHAnsi" w:cstheme="minorHAnsi"/>
        </w:rPr>
        <w:t>, you must have the correct tools:</w:t>
      </w:r>
    </w:p>
    <w:p w14:paraId="7D1FF316" w14:textId="77777777" w:rsidR="00AC2DC0" w:rsidRPr="004F6FA7" w:rsidRDefault="00AC2DC0" w:rsidP="00AC2DC0">
      <w:pPr>
        <w:numPr>
          <w:ilvl w:val="0"/>
          <w:numId w:val="18"/>
        </w:numPr>
        <w:spacing w:before="100" w:beforeAutospacing="1" w:after="100" w:afterAutospacing="1" w:line="240" w:lineRule="auto"/>
        <w:rPr>
          <w:rFonts w:cstheme="minorHAnsi"/>
        </w:rPr>
      </w:pPr>
      <w:r w:rsidRPr="004F6FA7">
        <w:rPr>
          <w:rFonts w:cstheme="minorHAnsi"/>
        </w:rPr>
        <w:t>Computer with word processing capabilities, internet access, and web browser</w:t>
      </w:r>
    </w:p>
    <w:p w14:paraId="4DBD9285" w14:textId="77777777" w:rsidR="00AC2DC0" w:rsidRPr="004F6FA7" w:rsidRDefault="00AC2DC0" w:rsidP="00AC2DC0">
      <w:pPr>
        <w:numPr>
          <w:ilvl w:val="0"/>
          <w:numId w:val="18"/>
        </w:numPr>
        <w:spacing w:before="100" w:beforeAutospacing="1" w:after="240" w:line="240" w:lineRule="auto"/>
        <w:rPr>
          <w:rFonts w:cstheme="minorHAnsi"/>
        </w:rPr>
      </w:pPr>
      <w:hyperlink r:id="rId10" w:history="1">
        <w:r w:rsidRPr="004F6FA7">
          <w:rPr>
            <w:rStyle w:val="Hyperlink"/>
            <w:rFonts w:cstheme="minorHAnsi"/>
          </w:rPr>
          <w:t>Canvas Technical Requirements</w:t>
        </w:r>
      </w:hyperlink>
      <w:r w:rsidRPr="004F6FA7">
        <w:rPr>
          <w:rFonts w:cstheme="minorHAnsi"/>
        </w:rPr>
        <w:t xml:space="preserve"> (</w:t>
      </w:r>
      <w:hyperlink r:id="rId11" w:history="1">
        <w:r w:rsidRPr="004F6FA7">
          <w:rPr>
            <w:rStyle w:val="Hyperlink"/>
            <w:rFonts w:cstheme="minorHAnsi"/>
          </w:rPr>
          <w:t>https://clear.unt.edu/supported-technologies/canvas/requirements</w:t>
        </w:r>
      </w:hyperlink>
      <w:r w:rsidRPr="004F6FA7">
        <w:rPr>
          <w:rFonts w:cstheme="minorHAnsi"/>
        </w:rPr>
        <w:t>)</w:t>
      </w:r>
    </w:p>
    <w:p w14:paraId="7CAAD825" w14:textId="77777777" w:rsidR="00AC2DC0" w:rsidRPr="00E252CA" w:rsidRDefault="00AC2DC0" w:rsidP="00AC2DC0">
      <w:pPr>
        <w:pStyle w:val="Heading1"/>
        <w:rPr>
          <w:rFonts w:asciiTheme="minorHAnsi" w:hAnsiTheme="minorHAnsi" w:cstheme="minorHAnsi"/>
          <w:sz w:val="36"/>
          <w:szCs w:val="36"/>
        </w:rPr>
      </w:pPr>
      <w:r w:rsidRPr="00E252CA">
        <w:rPr>
          <w:rFonts w:asciiTheme="minorHAnsi" w:hAnsiTheme="minorHAnsi" w:cstheme="minorHAnsi"/>
          <w:sz w:val="36"/>
          <w:szCs w:val="36"/>
        </w:rPr>
        <w:t>Computer Skills &amp; Digital Literacy</w:t>
      </w:r>
    </w:p>
    <w:p w14:paraId="41330FDB"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Students in this course should be able to</w:t>
      </w:r>
    </w:p>
    <w:p w14:paraId="5EF42DAE" w14:textId="77777777" w:rsidR="00AC2DC0" w:rsidRPr="004F6FA7" w:rsidRDefault="00AC2DC0" w:rsidP="00AC2DC0">
      <w:pPr>
        <w:numPr>
          <w:ilvl w:val="0"/>
          <w:numId w:val="19"/>
        </w:numPr>
        <w:spacing w:before="100" w:beforeAutospacing="1" w:after="100" w:afterAutospacing="1" w:line="240" w:lineRule="auto"/>
        <w:rPr>
          <w:rFonts w:cstheme="minorHAnsi"/>
        </w:rPr>
      </w:pPr>
      <w:r w:rsidRPr="004F6FA7">
        <w:rPr>
          <w:rFonts w:cstheme="minorHAnsi"/>
        </w:rPr>
        <w:t>Use Canvas</w:t>
      </w:r>
    </w:p>
    <w:p w14:paraId="58896658" w14:textId="77777777" w:rsidR="00AC2DC0" w:rsidRDefault="00AC2DC0" w:rsidP="00AC2DC0">
      <w:pPr>
        <w:numPr>
          <w:ilvl w:val="0"/>
          <w:numId w:val="19"/>
        </w:numPr>
        <w:spacing w:before="100" w:beforeAutospacing="1" w:after="240" w:line="240" w:lineRule="auto"/>
        <w:rPr>
          <w:rFonts w:cstheme="minorHAnsi"/>
        </w:rPr>
      </w:pPr>
      <w:r w:rsidRPr="004F6FA7">
        <w:rPr>
          <w:rFonts w:cstheme="minorHAnsi"/>
        </w:rPr>
        <w:t>Use email with attachments</w:t>
      </w:r>
    </w:p>
    <w:p w14:paraId="580A977A" w14:textId="77777777" w:rsidR="00F35879" w:rsidRPr="00E252CA" w:rsidRDefault="00F35879" w:rsidP="00F35879">
      <w:pPr>
        <w:pStyle w:val="NormalWeb"/>
        <w:rPr>
          <w:rFonts w:asciiTheme="minorHAnsi" w:hAnsiTheme="minorHAnsi" w:cstheme="minorHAnsi"/>
          <w:b/>
          <w:sz w:val="36"/>
          <w:szCs w:val="36"/>
        </w:rPr>
      </w:pPr>
      <w:r w:rsidRPr="00E252CA">
        <w:rPr>
          <w:rFonts w:asciiTheme="minorHAnsi" w:hAnsiTheme="minorHAnsi" w:cstheme="minorHAnsi"/>
          <w:b/>
          <w:sz w:val="36"/>
          <w:szCs w:val="36"/>
        </w:rPr>
        <w:t>Using Canvas</w:t>
      </w:r>
    </w:p>
    <w:p w14:paraId="2961F8E4" w14:textId="77777777" w:rsidR="00F35879" w:rsidRPr="004F6FA7" w:rsidRDefault="00F35879" w:rsidP="00F35879">
      <w:pPr>
        <w:pStyle w:val="NormalWeb"/>
        <w:rPr>
          <w:rFonts w:asciiTheme="minorHAnsi" w:hAnsiTheme="minorHAnsi" w:cstheme="minorHAnsi"/>
        </w:rPr>
      </w:pPr>
      <w:r w:rsidRPr="004F6FA7">
        <w:rPr>
          <w:rFonts w:asciiTheme="minorHAnsi" w:hAnsiTheme="minorHAnsi" w:cstheme="minorHAnsi"/>
        </w:rPr>
        <w:t>Canvas is an important tool to help you succeed, and we will use it extensively:</w:t>
      </w:r>
    </w:p>
    <w:p w14:paraId="2E9606F0" w14:textId="77777777" w:rsidR="00F35879" w:rsidRPr="004F6FA7" w:rsidRDefault="00F35879" w:rsidP="00F35879">
      <w:pPr>
        <w:numPr>
          <w:ilvl w:val="0"/>
          <w:numId w:val="13"/>
        </w:numPr>
        <w:spacing w:before="100" w:beforeAutospacing="1" w:after="100" w:afterAutospacing="1" w:line="240" w:lineRule="auto"/>
        <w:rPr>
          <w:rFonts w:cstheme="minorHAnsi"/>
        </w:rPr>
      </w:pPr>
      <w:r w:rsidRPr="004F6FA7">
        <w:rPr>
          <w:rFonts w:cstheme="minorHAnsi"/>
        </w:rPr>
        <w:t>Submit all assignments through Canvas including quizzes, discussions, weekly writings, and major assignments.</w:t>
      </w:r>
    </w:p>
    <w:p w14:paraId="4C95034C" w14:textId="77777777" w:rsidR="00F35879" w:rsidRPr="004F6FA7" w:rsidRDefault="00F35879" w:rsidP="00F35879">
      <w:pPr>
        <w:numPr>
          <w:ilvl w:val="0"/>
          <w:numId w:val="13"/>
        </w:numPr>
        <w:spacing w:before="100" w:beforeAutospacing="1" w:after="100" w:afterAutospacing="1" w:line="240" w:lineRule="auto"/>
        <w:rPr>
          <w:rFonts w:cstheme="minorHAnsi"/>
        </w:rPr>
      </w:pPr>
      <w:r w:rsidRPr="004F6FA7">
        <w:rPr>
          <w:rFonts w:cstheme="minorHAnsi"/>
        </w:rPr>
        <w:t xml:space="preserve">Check Announcements at least once a day. I will communicate important </w:t>
      </w:r>
      <w:r>
        <w:rPr>
          <w:rFonts w:cstheme="minorHAnsi"/>
        </w:rPr>
        <w:t>information/ updates regarding</w:t>
      </w:r>
      <w:r w:rsidRPr="004F6FA7">
        <w:rPr>
          <w:rFonts w:cstheme="minorHAnsi"/>
        </w:rPr>
        <w:t xml:space="preserve"> our course as announcement</w:t>
      </w:r>
      <w:r>
        <w:rPr>
          <w:rFonts w:cstheme="minorHAnsi"/>
        </w:rPr>
        <w:t>s</w:t>
      </w:r>
      <w:r w:rsidRPr="004F6FA7">
        <w:rPr>
          <w:rFonts w:cstheme="minorHAnsi"/>
        </w:rPr>
        <w:t>.</w:t>
      </w:r>
    </w:p>
    <w:p w14:paraId="0BAC59D9" w14:textId="77777777" w:rsidR="00F35879" w:rsidRPr="004F6FA7" w:rsidRDefault="00F35879" w:rsidP="00F35879">
      <w:pPr>
        <w:pStyle w:val="NormalWeb"/>
        <w:rPr>
          <w:rFonts w:asciiTheme="minorHAnsi" w:hAnsiTheme="minorHAnsi" w:cstheme="minorHAnsi"/>
        </w:rPr>
      </w:pPr>
      <w:r w:rsidRPr="004F6FA7">
        <w:rPr>
          <w:rFonts w:asciiTheme="minorHAnsi" w:hAnsiTheme="minorHAnsi" w:cstheme="minorHAnsi"/>
        </w:rPr>
        <w:t>All students have access to Canvas through their UNT accounts. For more information on using Canvas,</w:t>
      </w:r>
    </w:p>
    <w:p w14:paraId="6DFF8823" w14:textId="77777777" w:rsidR="00F35879" w:rsidRPr="004F6FA7" w:rsidRDefault="00F35879" w:rsidP="00F35879">
      <w:pPr>
        <w:numPr>
          <w:ilvl w:val="0"/>
          <w:numId w:val="14"/>
        </w:numPr>
        <w:spacing w:before="100" w:beforeAutospacing="1" w:after="100" w:afterAutospacing="1" w:line="240" w:lineRule="auto"/>
        <w:rPr>
          <w:rFonts w:cstheme="minorHAnsi"/>
        </w:rPr>
      </w:pPr>
      <w:r w:rsidRPr="004F6FA7">
        <w:rPr>
          <w:rFonts w:cstheme="minorHAnsi"/>
        </w:rPr>
        <w:t xml:space="preserve">See  </w:t>
      </w:r>
      <w:hyperlink r:id="rId12" w:history="1">
        <w:r w:rsidRPr="004F6FA7">
          <w:rPr>
            <w:rStyle w:val="Hyperlink"/>
            <w:rFonts w:cstheme="minorHAnsi"/>
          </w:rPr>
          <w:t>https://community.canvaslms.com/docs/DOC-10701</w:t>
        </w:r>
      </w:hyperlink>
      <w:r w:rsidRPr="004F6FA7">
        <w:rPr>
          <w:rFonts w:cstheme="minorHAnsi"/>
        </w:rPr>
        <w:t>.</w:t>
      </w:r>
    </w:p>
    <w:p w14:paraId="7F168A4B" w14:textId="77777777" w:rsidR="00F35879" w:rsidRPr="004F6FA7" w:rsidRDefault="00F35879" w:rsidP="00F35879">
      <w:pPr>
        <w:numPr>
          <w:ilvl w:val="0"/>
          <w:numId w:val="14"/>
        </w:numPr>
        <w:spacing w:before="100" w:beforeAutospacing="1" w:after="100" w:afterAutospacing="1" w:line="240" w:lineRule="auto"/>
        <w:rPr>
          <w:rFonts w:cstheme="minorHAnsi"/>
        </w:rPr>
      </w:pPr>
      <w:r w:rsidRPr="004F6FA7">
        <w:rPr>
          <w:rFonts w:cstheme="minorHAnsi"/>
        </w:rPr>
        <w:t>Direct questions regarding your use of the Canvas learning management system, to the student help desk at:</w:t>
      </w:r>
    </w:p>
    <w:p w14:paraId="1EC44886" w14:textId="77777777" w:rsidR="00F35879" w:rsidRPr="004F6FA7" w:rsidRDefault="00F35879" w:rsidP="00F35879">
      <w:pPr>
        <w:numPr>
          <w:ilvl w:val="1"/>
          <w:numId w:val="15"/>
        </w:numPr>
        <w:spacing w:before="100" w:beforeAutospacing="1" w:after="100" w:afterAutospacing="1" w:line="240" w:lineRule="auto"/>
        <w:rPr>
          <w:rFonts w:cstheme="minorHAnsi"/>
        </w:rPr>
      </w:pPr>
      <w:r w:rsidRPr="004F6FA7">
        <w:rPr>
          <w:rFonts w:cstheme="minorHAnsi"/>
        </w:rPr>
        <w:t xml:space="preserve">Email: </w:t>
      </w:r>
      <w:hyperlink r:id="rId13" w:history="1">
        <w:r w:rsidRPr="004F6FA7">
          <w:rPr>
            <w:rStyle w:val="Hyperlink"/>
            <w:rFonts w:cstheme="minorHAnsi"/>
          </w:rPr>
          <w:t>helpdesk@unt.edu</w:t>
        </w:r>
      </w:hyperlink>
    </w:p>
    <w:p w14:paraId="6B1EF818" w14:textId="77777777" w:rsidR="00F35879" w:rsidRPr="004F6FA7" w:rsidRDefault="00F35879" w:rsidP="00F35879">
      <w:pPr>
        <w:numPr>
          <w:ilvl w:val="1"/>
          <w:numId w:val="15"/>
        </w:numPr>
        <w:spacing w:before="100" w:beforeAutospacing="1" w:after="100" w:afterAutospacing="1" w:line="240" w:lineRule="auto"/>
        <w:rPr>
          <w:rFonts w:cstheme="minorHAnsi"/>
        </w:rPr>
      </w:pPr>
      <w:r w:rsidRPr="004F6FA7">
        <w:rPr>
          <w:rFonts w:cstheme="minorHAnsi"/>
        </w:rPr>
        <w:t>Phone: 940-565-2324.</w:t>
      </w:r>
    </w:p>
    <w:p w14:paraId="1554248B" w14:textId="4E8B8938" w:rsidR="00F35879" w:rsidRDefault="00F35879" w:rsidP="00F35879">
      <w:pPr>
        <w:numPr>
          <w:ilvl w:val="0"/>
          <w:numId w:val="15"/>
        </w:numPr>
        <w:spacing w:before="100" w:beforeAutospacing="1" w:after="100" w:afterAutospacing="1" w:line="240" w:lineRule="auto"/>
        <w:rPr>
          <w:rFonts w:cstheme="minorHAnsi"/>
        </w:rPr>
      </w:pPr>
      <w:r w:rsidRPr="004F6FA7">
        <w:rPr>
          <w:rFonts w:cstheme="minorHAnsi"/>
        </w:rPr>
        <w:t>Make plans to have a backup way to access the technology each week: another computer; the local library, or one of UNT's open access computer labs. Not having access to the course will not excuse you from the workload each week.</w:t>
      </w:r>
    </w:p>
    <w:p w14:paraId="632A8186" w14:textId="77777777" w:rsidR="00F35879" w:rsidRPr="007E23EB" w:rsidRDefault="00F35879" w:rsidP="00F35879">
      <w:pPr>
        <w:pStyle w:val="NormalWeb"/>
        <w:rPr>
          <w:rFonts w:asciiTheme="minorHAnsi" w:hAnsiTheme="minorHAnsi" w:cstheme="minorHAnsi"/>
          <w:b/>
          <w:sz w:val="36"/>
          <w:szCs w:val="36"/>
        </w:rPr>
      </w:pPr>
      <w:r w:rsidRPr="007E23EB">
        <w:rPr>
          <w:rFonts w:asciiTheme="minorHAnsi" w:hAnsiTheme="minorHAnsi" w:cstheme="minorHAnsi"/>
          <w:b/>
          <w:sz w:val="36"/>
          <w:szCs w:val="36"/>
        </w:rPr>
        <w:t>University Policies</w:t>
      </w:r>
    </w:p>
    <w:p w14:paraId="70B7ED62" w14:textId="77777777" w:rsidR="00F35879" w:rsidRPr="004F6FA7" w:rsidRDefault="00F35879" w:rsidP="00F35879">
      <w:pPr>
        <w:spacing w:before="100" w:beforeAutospacing="1" w:after="100" w:afterAutospacing="1" w:line="240" w:lineRule="auto"/>
        <w:rPr>
          <w:rFonts w:eastAsia="Times New Roman" w:cstheme="minorHAnsi"/>
          <w:szCs w:val="24"/>
        </w:rPr>
      </w:pPr>
      <w:r w:rsidRPr="004F6FA7">
        <w:rPr>
          <w:rFonts w:eastAsia="Times New Roman" w:cstheme="minorHAnsi"/>
          <w:szCs w:val="24"/>
        </w:rPr>
        <w:t>All students and faculty are required to follow the policies below.</w:t>
      </w:r>
    </w:p>
    <w:p w14:paraId="5B1AC488" w14:textId="77777777" w:rsidR="00F35879" w:rsidRPr="007E23EB" w:rsidRDefault="00F35879" w:rsidP="00F35879">
      <w:pPr>
        <w:spacing w:before="100" w:beforeAutospacing="1" w:after="100" w:afterAutospacing="1" w:line="240" w:lineRule="auto"/>
        <w:outlineLvl w:val="0"/>
        <w:rPr>
          <w:rFonts w:eastAsia="Times New Roman" w:cstheme="minorHAnsi"/>
          <w:b/>
          <w:bCs/>
          <w:kern w:val="36"/>
          <w:sz w:val="36"/>
          <w:szCs w:val="36"/>
        </w:rPr>
      </w:pPr>
      <w:r w:rsidRPr="007E23EB">
        <w:rPr>
          <w:rFonts w:eastAsia="Times New Roman" w:cstheme="minorHAnsi"/>
          <w:b/>
          <w:bCs/>
          <w:kern w:val="36"/>
          <w:sz w:val="36"/>
          <w:szCs w:val="36"/>
        </w:rPr>
        <w:t>Academic Integrity Standards and Consequences</w:t>
      </w:r>
    </w:p>
    <w:p w14:paraId="2CF28008" w14:textId="77777777" w:rsidR="00F35879" w:rsidRPr="004F6FA7" w:rsidRDefault="00F35879" w:rsidP="00F35879">
      <w:pPr>
        <w:spacing w:before="100" w:beforeAutospacing="1" w:after="100" w:afterAutospacing="1" w:line="240" w:lineRule="auto"/>
        <w:rPr>
          <w:rFonts w:eastAsia="Times New Roman" w:cstheme="minorHAnsi"/>
          <w:szCs w:val="24"/>
        </w:rPr>
      </w:pPr>
      <w:r w:rsidRPr="004F6FA7">
        <w:rPr>
          <w:rFonts w:eastAsia="Times New Roman" w:cstheme="minorHAnsi"/>
          <w:szCs w:val="24"/>
        </w:rPr>
        <w:lastRenderedPageBreak/>
        <w:t xml:space="preserve">According to UNT Policy 06.003, </w:t>
      </w:r>
      <w:hyperlink r:id="rId14" w:history="1">
        <w:r w:rsidRPr="004F6FA7">
          <w:rPr>
            <w:rFonts w:eastAsia="Times New Roman" w:cstheme="minorHAnsi"/>
            <w:color w:val="0000FF"/>
            <w:szCs w:val="24"/>
            <w:u w:val="single"/>
          </w:rPr>
          <w:t>Student Academic Integrity</w:t>
        </w:r>
      </w:hyperlink>
      <w:r w:rsidRPr="004F6FA7">
        <w:rPr>
          <w:rFonts w:eastAsia="Times New Roman" w:cstheme="minorHAnsi"/>
          <w:szCs w:val="24"/>
        </w:rPr>
        <w:t>, academic dishonesty occurs when students engage in behaviors including, but not limited to:</w:t>
      </w:r>
    </w:p>
    <w:p w14:paraId="6E267896" w14:textId="77777777" w:rsidR="00F35879" w:rsidRPr="004F6FA7" w:rsidRDefault="00F35879" w:rsidP="00F35879">
      <w:pPr>
        <w:numPr>
          <w:ilvl w:val="0"/>
          <w:numId w:val="1"/>
        </w:numPr>
        <w:spacing w:before="100" w:beforeAutospacing="1" w:after="100" w:afterAutospacing="1" w:line="240" w:lineRule="auto"/>
        <w:rPr>
          <w:rFonts w:eastAsia="Times New Roman" w:cstheme="minorHAnsi"/>
          <w:szCs w:val="24"/>
        </w:rPr>
      </w:pPr>
      <w:r w:rsidRPr="004F6FA7">
        <w:rPr>
          <w:rFonts w:eastAsia="Times New Roman" w:cstheme="minorHAnsi"/>
          <w:szCs w:val="24"/>
        </w:rPr>
        <w:t>Cheating--submitting work that is not your own (This include using ChatGPT)</w:t>
      </w:r>
    </w:p>
    <w:p w14:paraId="54ED0FD9" w14:textId="77777777" w:rsidR="00F35879" w:rsidRPr="004F6FA7" w:rsidRDefault="00F35879" w:rsidP="00F35879">
      <w:pPr>
        <w:numPr>
          <w:ilvl w:val="0"/>
          <w:numId w:val="1"/>
        </w:numPr>
        <w:spacing w:before="100" w:beforeAutospacing="1" w:after="100" w:afterAutospacing="1" w:line="240" w:lineRule="auto"/>
        <w:rPr>
          <w:rFonts w:eastAsia="Times New Roman" w:cstheme="minorHAnsi"/>
          <w:szCs w:val="24"/>
        </w:rPr>
      </w:pPr>
      <w:r w:rsidRPr="004F6FA7">
        <w:rPr>
          <w:rFonts w:eastAsia="Times New Roman" w:cstheme="minorHAnsi"/>
          <w:szCs w:val="24"/>
        </w:rPr>
        <w:t>Fabrication--pretending you are writing about a real interview when you really made it up</w:t>
      </w:r>
    </w:p>
    <w:p w14:paraId="2585CD54" w14:textId="77777777" w:rsidR="00F35879" w:rsidRPr="004F6FA7" w:rsidRDefault="00F35879" w:rsidP="00F35879">
      <w:pPr>
        <w:numPr>
          <w:ilvl w:val="0"/>
          <w:numId w:val="1"/>
        </w:numPr>
        <w:spacing w:before="100" w:beforeAutospacing="1" w:after="100" w:afterAutospacing="1" w:line="240" w:lineRule="auto"/>
        <w:rPr>
          <w:rFonts w:eastAsia="Times New Roman" w:cstheme="minorHAnsi"/>
          <w:szCs w:val="24"/>
        </w:rPr>
      </w:pPr>
      <w:r w:rsidRPr="004F6FA7">
        <w:rPr>
          <w:rFonts w:eastAsia="Times New Roman" w:cstheme="minorHAnsi"/>
          <w:szCs w:val="24"/>
        </w:rPr>
        <w:t>Facilitating academic dishonesty--helping someone else cheat</w:t>
      </w:r>
    </w:p>
    <w:p w14:paraId="1922CCA9" w14:textId="77777777" w:rsidR="00F35879" w:rsidRPr="004F6FA7" w:rsidRDefault="00F35879" w:rsidP="00F35879">
      <w:pPr>
        <w:numPr>
          <w:ilvl w:val="0"/>
          <w:numId w:val="1"/>
        </w:numPr>
        <w:spacing w:before="100" w:beforeAutospacing="1" w:after="100" w:afterAutospacing="1" w:line="240" w:lineRule="auto"/>
        <w:rPr>
          <w:rFonts w:eastAsia="Times New Roman" w:cstheme="minorHAnsi"/>
          <w:szCs w:val="24"/>
        </w:rPr>
      </w:pPr>
      <w:r w:rsidRPr="004F6FA7">
        <w:rPr>
          <w:rFonts w:eastAsia="Times New Roman" w:cstheme="minorHAnsi"/>
          <w:szCs w:val="24"/>
        </w:rPr>
        <w:t>Forgery--pretending your work is someone else's</w:t>
      </w:r>
    </w:p>
    <w:p w14:paraId="67122B43" w14:textId="77777777" w:rsidR="00F35879" w:rsidRPr="004F6FA7" w:rsidRDefault="00F35879" w:rsidP="00F35879">
      <w:pPr>
        <w:numPr>
          <w:ilvl w:val="0"/>
          <w:numId w:val="1"/>
        </w:numPr>
        <w:spacing w:before="100" w:beforeAutospacing="1" w:after="100" w:afterAutospacing="1" w:line="240" w:lineRule="auto"/>
        <w:rPr>
          <w:rFonts w:eastAsia="Times New Roman" w:cstheme="minorHAnsi"/>
          <w:szCs w:val="24"/>
        </w:rPr>
      </w:pPr>
      <w:r w:rsidRPr="004F6FA7">
        <w:rPr>
          <w:rFonts w:eastAsia="Times New Roman" w:cstheme="minorHAnsi"/>
          <w:szCs w:val="24"/>
        </w:rPr>
        <w:t>Plagiarism--using someone else's published work without citing it correctly</w:t>
      </w:r>
    </w:p>
    <w:p w14:paraId="3F128833" w14:textId="77777777" w:rsidR="00F35879" w:rsidRPr="004F6FA7" w:rsidRDefault="00F35879" w:rsidP="00F35879">
      <w:pPr>
        <w:numPr>
          <w:ilvl w:val="0"/>
          <w:numId w:val="1"/>
        </w:numPr>
        <w:spacing w:before="100" w:beforeAutospacing="1" w:after="100" w:afterAutospacing="1" w:line="240" w:lineRule="auto"/>
        <w:rPr>
          <w:rFonts w:eastAsia="Times New Roman" w:cstheme="minorHAnsi"/>
          <w:szCs w:val="24"/>
        </w:rPr>
      </w:pPr>
      <w:r w:rsidRPr="004F6FA7">
        <w:rPr>
          <w:rFonts w:eastAsia="Times New Roman" w:cstheme="minorHAnsi"/>
          <w:szCs w:val="24"/>
        </w:rPr>
        <w:t>Sabotage--setting someone else up to fail</w:t>
      </w:r>
    </w:p>
    <w:p w14:paraId="44FFE4B8" w14:textId="77777777" w:rsidR="00F35879" w:rsidRPr="004F6FA7" w:rsidRDefault="00F35879" w:rsidP="00F35879">
      <w:pPr>
        <w:spacing w:before="100" w:beforeAutospacing="1" w:after="100" w:afterAutospacing="1" w:line="240" w:lineRule="auto"/>
        <w:rPr>
          <w:rFonts w:eastAsia="Times New Roman" w:cstheme="minorHAnsi"/>
          <w:szCs w:val="24"/>
        </w:rPr>
      </w:pPr>
      <w:r w:rsidRPr="004F6FA7">
        <w:rPr>
          <w:rFonts w:eastAsia="Times New Roman" w:cstheme="minorHAnsi"/>
          <w:szCs w:val="24"/>
        </w:rPr>
        <w:t>A finding of academic dishonesty may result in a range of academic penalties or sanctions ranging from admonition to expulsion from the University. I am obligated to report any academic dishonesty.</w:t>
      </w:r>
    </w:p>
    <w:p w14:paraId="27F638AB" w14:textId="77777777" w:rsidR="00F35879" w:rsidRPr="00E252CA" w:rsidRDefault="00F35879" w:rsidP="00F35879">
      <w:pPr>
        <w:spacing w:before="100" w:beforeAutospacing="1" w:after="100" w:afterAutospacing="1" w:line="240" w:lineRule="auto"/>
        <w:outlineLvl w:val="0"/>
        <w:rPr>
          <w:rFonts w:eastAsia="Times New Roman" w:cstheme="minorHAnsi"/>
          <w:b/>
          <w:bCs/>
          <w:kern w:val="36"/>
          <w:sz w:val="36"/>
          <w:szCs w:val="36"/>
        </w:rPr>
      </w:pPr>
      <w:r w:rsidRPr="00E252CA">
        <w:rPr>
          <w:rFonts w:eastAsia="Times New Roman" w:cstheme="minorHAnsi"/>
          <w:b/>
          <w:bCs/>
          <w:kern w:val="36"/>
          <w:sz w:val="36"/>
          <w:szCs w:val="36"/>
        </w:rPr>
        <w:t>Acceptable Student Behavior</w:t>
      </w:r>
    </w:p>
    <w:p w14:paraId="2BE8B916" w14:textId="77777777" w:rsidR="00F35879" w:rsidRPr="004F6FA7" w:rsidRDefault="00F35879" w:rsidP="00F35879">
      <w:pPr>
        <w:spacing w:before="100" w:beforeAutospacing="1" w:after="100" w:afterAutospacing="1" w:line="240" w:lineRule="auto"/>
        <w:rPr>
          <w:rFonts w:eastAsia="Times New Roman" w:cstheme="minorHAnsi"/>
          <w:szCs w:val="24"/>
        </w:rPr>
      </w:pPr>
      <w:r w:rsidRPr="004F6FA7">
        <w:rPr>
          <w:rFonts w:eastAsia="Times New Roman" w:cstheme="minorHAnsi"/>
          <w:szCs w:val="24"/>
        </w:rPr>
        <w:t>Student behavior that interferes with an instructor’s ability to conduct a class or other students' opportunity to learn is unacceptable and disruptive and will not be tolerated in any instructional forum at UNT.</w:t>
      </w:r>
    </w:p>
    <w:p w14:paraId="1A1146FA" w14:textId="77777777" w:rsidR="00F35879" w:rsidRPr="004F6FA7" w:rsidRDefault="00F35879" w:rsidP="00F35879">
      <w:pPr>
        <w:spacing w:before="100" w:beforeAutospacing="1" w:after="100" w:afterAutospacing="1" w:line="240" w:lineRule="auto"/>
        <w:rPr>
          <w:rFonts w:eastAsia="Times New Roman" w:cstheme="minorHAnsi"/>
          <w:szCs w:val="24"/>
        </w:rPr>
      </w:pPr>
      <w:r w:rsidRPr="004F6FA7">
        <w:rPr>
          <w:rFonts w:eastAsia="Times New Roman" w:cstheme="minorHAnsi"/>
          <w:szCs w:val="24"/>
        </w:rPr>
        <w:t xml:space="preserve">Students engaging in unacceptable behavior will be directed to leave the classroom and the instructor may refer the student to the Dean of Students to consider whether the student's conduct violated the </w:t>
      </w:r>
      <w:hyperlink r:id="rId15" w:history="1">
        <w:r w:rsidRPr="004F6FA7">
          <w:rPr>
            <w:rFonts w:eastAsia="Times New Roman" w:cstheme="minorHAnsi"/>
            <w:color w:val="0000FF"/>
            <w:szCs w:val="24"/>
            <w:u w:val="single"/>
          </w:rPr>
          <w:t>Code of Student Conduct</w:t>
        </w:r>
      </w:hyperlink>
      <w:r w:rsidRPr="004F6FA7">
        <w:rPr>
          <w:rFonts w:eastAsia="Times New Roman" w:cstheme="minorHAnsi"/>
          <w:szCs w:val="24"/>
        </w:rPr>
        <w:t>. The University's expectations for student conduct apply to all instructional forums, including University and electronic classroom, labs, discussion groups, field trips, etc.</w:t>
      </w:r>
    </w:p>
    <w:p w14:paraId="23DCB153" w14:textId="77777777" w:rsidR="00F35879" w:rsidRPr="004F6FA7" w:rsidRDefault="00F35879" w:rsidP="00F35879">
      <w:pPr>
        <w:spacing w:before="100" w:beforeAutospacing="1" w:after="100" w:afterAutospacing="1" w:line="240" w:lineRule="auto"/>
        <w:rPr>
          <w:rFonts w:eastAsia="Times New Roman" w:cstheme="minorHAnsi"/>
          <w:szCs w:val="24"/>
        </w:rPr>
      </w:pPr>
      <w:r w:rsidRPr="004F6FA7">
        <w:rPr>
          <w:rFonts w:eastAsia="Times New Roman" w:cstheme="minorHAnsi"/>
          <w:szCs w:val="24"/>
        </w:rPr>
        <w:t xml:space="preserve">The </w:t>
      </w:r>
      <w:hyperlink r:id="rId16" w:history="1">
        <w:r w:rsidRPr="004F6FA7">
          <w:rPr>
            <w:rFonts w:eastAsia="Times New Roman" w:cstheme="minorHAnsi"/>
            <w:color w:val="0000FF"/>
            <w:szCs w:val="24"/>
            <w:u w:val="single"/>
          </w:rPr>
          <w:t>Dean of Students Office (opens in a new window)</w:t>
        </w:r>
      </w:hyperlink>
      <w:r w:rsidRPr="004F6FA7">
        <w:rPr>
          <w:rFonts w:eastAsia="Times New Roman" w:cstheme="minorHAnsi"/>
          <w:szCs w:val="24"/>
        </w:rPr>
        <w:t xml:space="preserve"> enforces the </w:t>
      </w:r>
      <w:hyperlink r:id="rId17" w:history="1">
        <w:r w:rsidRPr="004F6FA7">
          <w:rPr>
            <w:rFonts w:eastAsia="Times New Roman" w:cstheme="minorHAnsi"/>
            <w:color w:val="0000FF"/>
            <w:szCs w:val="24"/>
            <w:u w:val="single"/>
          </w:rPr>
          <w:t>Code of Student Conduct (opens in a new window)</w:t>
        </w:r>
      </w:hyperlink>
      <w:r w:rsidRPr="004F6FA7">
        <w:rPr>
          <w:rFonts w:eastAsia="Times New Roman" w:cstheme="minorHAnsi"/>
          <w:szCs w:val="24"/>
        </w:rPr>
        <w:t>. The Code explains:</w:t>
      </w:r>
    </w:p>
    <w:p w14:paraId="648B8216" w14:textId="77777777" w:rsidR="00F35879" w:rsidRPr="004F6FA7" w:rsidRDefault="00F35879" w:rsidP="00F35879">
      <w:pPr>
        <w:numPr>
          <w:ilvl w:val="0"/>
          <w:numId w:val="2"/>
        </w:numPr>
        <w:spacing w:before="100" w:beforeAutospacing="1" w:after="100" w:afterAutospacing="1" w:line="240" w:lineRule="auto"/>
        <w:rPr>
          <w:rFonts w:eastAsia="Times New Roman" w:cstheme="minorHAnsi"/>
          <w:szCs w:val="24"/>
        </w:rPr>
      </w:pPr>
      <w:r w:rsidRPr="004F6FA7">
        <w:rPr>
          <w:rFonts w:eastAsia="Times New Roman" w:cstheme="minorHAnsi"/>
          <w:szCs w:val="24"/>
        </w:rPr>
        <w:t>What conduct is prohibited</w:t>
      </w:r>
    </w:p>
    <w:p w14:paraId="570A6407" w14:textId="77777777" w:rsidR="00F35879" w:rsidRPr="004F6FA7" w:rsidRDefault="00F35879" w:rsidP="00F35879">
      <w:pPr>
        <w:numPr>
          <w:ilvl w:val="0"/>
          <w:numId w:val="2"/>
        </w:numPr>
        <w:spacing w:before="100" w:beforeAutospacing="1" w:after="100" w:afterAutospacing="1" w:line="240" w:lineRule="auto"/>
        <w:rPr>
          <w:rFonts w:eastAsia="Times New Roman" w:cstheme="minorHAnsi"/>
          <w:szCs w:val="24"/>
        </w:rPr>
      </w:pPr>
      <w:r w:rsidRPr="004F6FA7">
        <w:rPr>
          <w:rFonts w:eastAsia="Times New Roman" w:cstheme="minorHAnsi"/>
          <w:szCs w:val="24"/>
        </w:rPr>
        <w:t>The process the DOS uses to review reports of alleged misconduct by students</w:t>
      </w:r>
    </w:p>
    <w:p w14:paraId="44AC38CF" w14:textId="77777777" w:rsidR="00F35879" w:rsidRPr="004F6FA7" w:rsidRDefault="00F35879" w:rsidP="00F35879">
      <w:pPr>
        <w:numPr>
          <w:ilvl w:val="0"/>
          <w:numId w:val="2"/>
        </w:numPr>
        <w:spacing w:before="100" w:beforeAutospacing="1" w:after="100" w:afterAutospacing="1" w:line="240" w:lineRule="auto"/>
        <w:rPr>
          <w:rFonts w:eastAsia="Times New Roman" w:cstheme="minorHAnsi"/>
          <w:szCs w:val="24"/>
        </w:rPr>
      </w:pPr>
      <w:r w:rsidRPr="004F6FA7">
        <w:rPr>
          <w:rFonts w:eastAsia="Times New Roman" w:cstheme="minorHAnsi"/>
          <w:szCs w:val="24"/>
        </w:rPr>
        <w:t>The sanctions that can be assigned</w:t>
      </w:r>
    </w:p>
    <w:p w14:paraId="1E0C35FE" w14:textId="77777777" w:rsidR="00F35879" w:rsidRPr="004F6FA7" w:rsidRDefault="00F35879" w:rsidP="00F35879">
      <w:pPr>
        <w:spacing w:before="100" w:beforeAutospacing="1" w:after="100" w:afterAutospacing="1" w:line="240" w:lineRule="auto"/>
        <w:rPr>
          <w:rFonts w:eastAsia="Times New Roman" w:cstheme="minorHAnsi"/>
          <w:szCs w:val="24"/>
        </w:rPr>
      </w:pPr>
      <w:r w:rsidRPr="004F6FA7">
        <w:rPr>
          <w:rFonts w:eastAsia="Times New Roman" w:cstheme="minorHAnsi"/>
          <w:szCs w:val="24"/>
        </w:rPr>
        <w:t>When students may have violated the Code, they meet with a representative from the Dean of Students Office to discuss the alleged misconduct in an educational process.</w:t>
      </w:r>
    </w:p>
    <w:p w14:paraId="55800E1D" w14:textId="77777777" w:rsidR="00F35879" w:rsidRPr="00E252CA" w:rsidRDefault="00F35879" w:rsidP="00F35879">
      <w:pPr>
        <w:spacing w:before="100" w:beforeAutospacing="1" w:after="100" w:afterAutospacing="1" w:line="240" w:lineRule="auto"/>
        <w:outlineLvl w:val="0"/>
        <w:rPr>
          <w:rFonts w:eastAsia="Times New Roman" w:cstheme="minorHAnsi"/>
          <w:b/>
          <w:bCs/>
          <w:kern w:val="36"/>
          <w:sz w:val="36"/>
          <w:szCs w:val="36"/>
        </w:rPr>
      </w:pPr>
      <w:r w:rsidRPr="00E252CA">
        <w:rPr>
          <w:rFonts w:eastAsia="Times New Roman" w:cstheme="minorHAnsi"/>
          <w:b/>
          <w:bCs/>
          <w:kern w:val="36"/>
          <w:sz w:val="36"/>
          <w:szCs w:val="36"/>
        </w:rPr>
        <w:t>ADA Accommodation</w:t>
      </w:r>
    </w:p>
    <w:p w14:paraId="2CAA5B42" w14:textId="77777777" w:rsidR="00F35879" w:rsidRPr="004F6FA7" w:rsidRDefault="00F35879" w:rsidP="00F35879">
      <w:pPr>
        <w:spacing w:before="100" w:beforeAutospacing="1" w:after="100" w:afterAutospacing="1" w:line="240" w:lineRule="auto"/>
        <w:rPr>
          <w:rFonts w:eastAsia="Times New Roman" w:cstheme="minorHAnsi"/>
          <w:szCs w:val="24"/>
        </w:rPr>
      </w:pPr>
      <w:r w:rsidRPr="004F6FA7">
        <w:rPr>
          <w:rFonts w:eastAsia="Times New Roman" w:cstheme="minorHAnsi"/>
          <w:szCs w:val="24"/>
        </w:rPr>
        <w:t>UNT makes reasonable academic accommodation for students with disabilities. To receive accommodation, follow these steps:</w:t>
      </w:r>
    </w:p>
    <w:p w14:paraId="1E7BBBF6" w14:textId="77777777" w:rsidR="00F35879" w:rsidRPr="004F6FA7" w:rsidRDefault="00F35879" w:rsidP="00F35879">
      <w:pPr>
        <w:numPr>
          <w:ilvl w:val="0"/>
          <w:numId w:val="3"/>
        </w:numPr>
        <w:spacing w:before="100" w:beforeAutospacing="1" w:after="100" w:afterAutospacing="1" w:line="240" w:lineRule="auto"/>
        <w:rPr>
          <w:rFonts w:eastAsia="Times New Roman" w:cstheme="minorHAnsi"/>
          <w:szCs w:val="24"/>
        </w:rPr>
      </w:pPr>
      <w:r w:rsidRPr="004F6FA7">
        <w:rPr>
          <w:rFonts w:eastAsia="Times New Roman" w:cstheme="minorHAnsi"/>
          <w:szCs w:val="24"/>
        </w:rPr>
        <w:t>Register with the Office of Disability Access (ODA) to verify their eligibility.</w:t>
      </w:r>
    </w:p>
    <w:p w14:paraId="0BE67CB3" w14:textId="77777777" w:rsidR="00F35879" w:rsidRPr="004F6FA7" w:rsidRDefault="00F35879" w:rsidP="00F35879">
      <w:pPr>
        <w:numPr>
          <w:ilvl w:val="0"/>
          <w:numId w:val="3"/>
        </w:numPr>
        <w:spacing w:before="100" w:beforeAutospacing="1" w:after="100" w:afterAutospacing="1" w:line="240" w:lineRule="auto"/>
        <w:rPr>
          <w:rFonts w:eastAsia="Times New Roman" w:cstheme="minorHAnsi"/>
          <w:szCs w:val="24"/>
        </w:rPr>
      </w:pPr>
      <w:r w:rsidRPr="004F6FA7">
        <w:rPr>
          <w:rFonts w:eastAsia="Times New Roman" w:cstheme="minorHAnsi"/>
          <w:szCs w:val="24"/>
        </w:rPr>
        <w:lastRenderedPageBreak/>
        <w:t>If a disability is verified, the ODA will provide a student with an accommodation letter to be delivered to faculty to begin a private discussion regarding one’s specific course needs.</w:t>
      </w:r>
    </w:p>
    <w:p w14:paraId="244A9893" w14:textId="77777777" w:rsidR="00F35879" w:rsidRPr="004F6FA7" w:rsidRDefault="00F35879" w:rsidP="00F35879">
      <w:pPr>
        <w:numPr>
          <w:ilvl w:val="0"/>
          <w:numId w:val="3"/>
        </w:numPr>
        <w:spacing w:before="100" w:beforeAutospacing="1" w:after="100" w:afterAutospacing="1" w:line="240" w:lineRule="auto"/>
        <w:rPr>
          <w:rFonts w:eastAsia="Times New Roman" w:cstheme="minorHAnsi"/>
          <w:szCs w:val="24"/>
        </w:rPr>
      </w:pPr>
      <w:r w:rsidRPr="004F6FA7">
        <w:rPr>
          <w:rFonts w:eastAsia="Times New Roman" w:cstheme="minorHAnsi"/>
          <w:szCs w:val="24"/>
        </w:rPr>
        <w:t>Students may request accommodations at any time; however, ODA notices of accommodation should be provided as early as possible in the semester to avoid any delay in implementation.</w:t>
      </w:r>
    </w:p>
    <w:p w14:paraId="5CCC060F" w14:textId="77777777" w:rsidR="00F35879" w:rsidRPr="006A20D6" w:rsidRDefault="00F35879" w:rsidP="00F35879">
      <w:pPr>
        <w:numPr>
          <w:ilvl w:val="0"/>
          <w:numId w:val="3"/>
        </w:numPr>
        <w:spacing w:before="100" w:beforeAutospacing="1" w:after="100" w:afterAutospacing="1" w:line="240" w:lineRule="auto"/>
        <w:rPr>
          <w:rFonts w:eastAsia="Times New Roman" w:cstheme="minorHAnsi"/>
          <w:szCs w:val="24"/>
        </w:rPr>
      </w:pPr>
      <w:r w:rsidRPr="004F6FA7">
        <w:rPr>
          <w:rFonts w:eastAsia="Times New Roman" w:cstheme="minorHAnsi"/>
          <w:szCs w:val="24"/>
        </w:rPr>
        <w:t xml:space="preserve">Students must obtain a new letter of accommodation every semester and must meet with each faculty member prior to implementation in each class. For additional information see the </w:t>
      </w:r>
      <w:hyperlink r:id="rId18" w:history="1">
        <w:r w:rsidRPr="004F6FA7">
          <w:rPr>
            <w:rFonts w:eastAsia="Times New Roman" w:cstheme="minorHAnsi"/>
            <w:color w:val="0000FF"/>
            <w:szCs w:val="24"/>
            <w:u w:val="single"/>
          </w:rPr>
          <w:t>ODA website</w:t>
        </w:r>
      </w:hyperlink>
      <w:r w:rsidRPr="004F6FA7">
        <w:rPr>
          <w:rFonts w:eastAsia="Times New Roman" w:cstheme="minorHAnsi"/>
          <w:szCs w:val="24"/>
        </w:rPr>
        <w:t>. You may also contact them by phone at 940.565.4323.</w:t>
      </w:r>
    </w:p>
    <w:p w14:paraId="1A11524E" w14:textId="77777777" w:rsidR="00F35879" w:rsidRPr="00E252CA" w:rsidRDefault="00F35879" w:rsidP="00F35879">
      <w:pPr>
        <w:spacing w:before="100" w:beforeAutospacing="1" w:after="100" w:afterAutospacing="1" w:line="240" w:lineRule="auto"/>
        <w:outlineLvl w:val="0"/>
        <w:rPr>
          <w:rFonts w:eastAsia="Times New Roman" w:cstheme="minorHAnsi"/>
          <w:b/>
          <w:bCs/>
          <w:kern w:val="36"/>
          <w:sz w:val="36"/>
          <w:szCs w:val="36"/>
        </w:rPr>
      </w:pPr>
      <w:r w:rsidRPr="00E252CA">
        <w:rPr>
          <w:rFonts w:eastAsia="Times New Roman" w:cstheme="minorHAnsi"/>
          <w:b/>
          <w:bCs/>
          <w:kern w:val="36"/>
          <w:sz w:val="36"/>
          <w:szCs w:val="36"/>
        </w:rPr>
        <w:t>Sexual Assault Prevention</w:t>
      </w:r>
    </w:p>
    <w:p w14:paraId="258F408C" w14:textId="77777777" w:rsidR="00F35879" w:rsidRPr="004F6FA7" w:rsidRDefault="00F35879" w:rsidP="00F35879">
      <w:pPr>
        <w:spacing w:before="100" w:beforeAutospacing="1" w:after="100" w:afterAutospacing="1" w:line="240" w:lineRule="auto"/>
        <w:rPr>
          <w:rFonts w:eastAsia="Times New Roman" w:cstheme="minorHAnsi"/>
          <w:szCs w:val="24"/>
        </w:rPr>
      </w:pPr>
      <w:r w:rsidRPr="004F6FA7">
        <w:rPr>
          <w:rFonts w:eastAsia="Times New Roman" w:cstheme="minorHAnsi"/>
          <w:szCs w:val="24"/>
        </w:rPr>
        <w:t>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w:t>
      </w:r>
    </w:p>
    <w:p w14:paraId="03ABF5E8" w14:textId="77777777" w:rsidR="00F35879" w:rsidRPr="004F6FA7" w:rsidRDefault="00F35879" w:rsidP="00F35879">
      <w:pPr>
        <w:spacing w:before="100" w:beforeAutospacing="1" w:after="100" w:afterAutospacing="1" w:line="240" w:lineRule="auto"/>
        <w:rPr>
          <w:rFonts w:eastAsia="Times New Roman" w:cstheme="minorHAnsi"/>
          <w:szCs w:val="24"/>
        </w:rPr>
      </w:pPr>
      <w:r w:rsidRPr="004F6FA7">
        <w:rPr>
          <w:rFonts w:eastAsia="Times New Roman" w:cstheme="minorHAnsi"/>
          <w:szCs w:val="24"/>
        </w:rPr>
        <w:t>The Survivor Advocates can be reached at:</w:t>
      </w:r>
    </w:p>
    <w:p w14:paraId="77057DD9" w14:textId="77777777" w:rsidR="00F35879" w:rsidRPr="004F6FA7" w:rsidRDefault="00F35879" w:rsidP="00F35879">
      <w:pPr>
        <w:numPr>
          <w:ilvl w:val="0"/>
          <w:numId w:val="4"/>
        </w:numPr>
        <w:spacing w:before="100" w:beforeAutospacing="1" w:after="100" w:afterAutospacing="1" w:line="240" w:lineRule="auto"/>
        <w:rPr>
          <w:rFonts w:eastAsia="Times New Roman" w:cstheme="minorHAnsi"/>
          <w:szCs w:val="24"/>
        </w:rPr>
      </w:pPr>
      <w:hyperlink r:id="rId19" w:history="1">
        <w:r w:rsidRPr="004F6FA7">
          <w:rPr>
            <w:rFonts w:eastAsia="Times New Roman" w:cstheme="minorHAnsi"/>
            <w:color w:val="0000FF"/>
            <w:szCs w:val="24"/>
            <w:u w:val="single"/>
          </w:rPr>
          <w:t>SurvivorAdvocate@unt.edu</w:t>
        </w:r>
      </w:hyperlink>
      <w:r w:rsidRPr="004F6FA7">
        <w:rPr>
          <w:rFonts w:eastAsia="Times New Roman" w:cstheme="minorHAnsi"/>
          <w:szCs w:val="24"/>
        </w:rPr>
        <w:t> </w:t>
      </w:r>
    </w:p>
    <w:p w14:paraId="28B9F35B" w14:textId="77777777" w:rsidR="00F35879" w:rsidRPr="004F6FA7" w:rsidRDefault="00F35879" w:rsidP="00F35879">
      <w:pPr>
        <w:numPr>
          <w:ilvl w:val="0"/>
          <w:numId w:val="4"/>
        </w:numPr>
        <w:spacing w:before="100" w:beforeAutospacing="1" w:after="100" w:afterAutospacing="1" w:line="240" w:lineRule="auto"/>
        <w:rPr>
          <w:rFonts w:eastAsia="Times New Roman" w:cstheme="minorHAnsi"/>
          <w:szCs w:val="24"/>
        </w:rPr>
      </w:pPr>
      <w:r w:rsidRPr="004F6FA7">
        <w:rPr>
          <w:rFonts w:eastAsia="Times New Roman" w:cstheme="minorHAnsi"/>
          <w:szCs w:val="24"/>
        </w:rPr>
        <w:t>Dean of Students Office: 940-565-2648</w:t>
      </w:r>
    </w:p>
    <w:p w14:paraId="00B9B7EA" w14:textId="77777777" w:rsidR="00F35879" w:rsidRPr="004F6FA7" w:rsidRDefault="00F35879" w:rsidP="00F35879">
      <w:pPr>
        <w:spacing w:before="100" w:beforeAutospacing="1" w:after="100" w:afterAutospacing="1" w:line="240" w:lineRule="auto"/>
        <w:rPr>
          <w:rFonts w:eastAsia="Times New Roman" w:cstheme="minorHAnsi"/>
          <w:szCs w:val="24"/>
        </w:rPr>
      </w:pPr>
      <w:r w:rsidRPr="004F6FA7">
        <w:rPr>
          <w:rFonts w:eastAsia="Times New Roman" w:cstheme="minorHAnsi"/>
          <w:szCs w:val="24"/>
        </w:rPr>
        <w:t xml:space="preserve">Visit </w:t>
      </w:r>
      <w:hyperlink r:id="rId20" w:history="1">
        <w:r w:rsidRPr="004F6FA7">
          <w:rPr>
            <w:rFonts w:eastAsia="Times New Roman" w:cstheme="minorHAnsi"/>
            <w:color w:val="0000FF"/>
            <w:szCs w:val="24"/>
            <w:u w:val="single"/>
          </w:rPr>
          <w:t>Title IX Student Information (opens in a new window)</w:t>
        </w:r>
      </w:hyperlink>
      <w:r w:rsidRPr="004F6FA7">
        <w:rPr>
          <w:rFonts w:eastAsia="Times New Roman" w:cstheme="minorHAnsi"/>
          <w:szCs w:val="24"/>
        </w:rPr>
        <w:t xml:space="preserve"> for more resources.</w:t>
      </w:r>
    </w:p>
    <w:p w14:paraId="6FD134EB" w14:textId="77777777" w:rsidR="00F35879" w:rsidRPr="00E252CA" w:rsidRDefault="00F35879" w:rsidP="00F35879">
      <w:pPr>
        <w:spacing w:before="100" w:beforeAutospacing="1" w:after="100" w:afterAutospacing="1" w:line="240" w:lineRule="auto"/>
        <w:outlineLvl w:val="0"/>
        <w:rPr>
          <w:rFonts w:eastAsia="Times New Roman" w:cstheme="minorHAnsi"/>
          <w:b/>
          <w:bCs/>
          <w:kern w:val="36"/>
          <w:sz w:val="36"/>
          <w:szCs w:val="36"/>
        </w:rPr>
      </w:pPr>
      <w:r w:rsidRPr="00E252CA">
        <w:rPr>
          <w:rFonts w:eastAsia="Times New Roman" w:cstheme="minorHAnsi"/>
          <w:b/>
          <w:bCs/>
          <w:kern w:val="36"/>
          <w:sz w:val="36"/>
          <w:szCs w:val="36"/>
        </w:rPr>
        <w:t>Undocumented Students</w:t>
      </w:r>
    </w:p>
    <w:p w14:paraId="47E7FBF4" w14:textId="77777777" w:rsidR="00F35879" w:rsidRPr="004F6FA7" w:rsidRDefault="00F35879" w:rsidP="00F35879">
      <w:pPr>
        <w:spacing w:before="100" w:beforeAutospacing="1" w:after="100" w:afterAutospacing="1" w:line="240" w:lineRule="auto"/>
        <w:rPr>
          <w:rFonts w:eastAsia="Times New Roman" w:cstheme="minorHAnsi"/>
          <w:szCs w:val="24"/>
        </w:rPr>
      </w:pPr>
      <w:r w:rsidRPr="004F6FA7">
        <w:rPr>
          <w:rFonts w:eastAsia="Times New Roman" w:cstheme="minorHAnsi"/>
          <w:szCs w:val="24"/>
        </w:rPr>
        <w:t xml:space="preserve">Please see UNT'S </w:t>
      </w:r>
      <w:hyperlink r:id="rId21" w:history="1">
        <w:r w:rsidRPr="004F6FA7">
          <w:rPr>
            <w:rFonts w:eastAsia="Times New Roman" w:cstheme="minorHAnsi"/>
            <w:color w:val="0000FF"/>
            <w:szCs w:val="24"/>
            <w:u w:val="single"/>
          </w:rPr>
          <w:t> Resources for DACA Students</w:t>
        </w:r>
      </w:hyperlink>
      <w:r w:rsidRPr="004F6FA7">
        <w:rPr>
          <w:rFonts w:eastAsia="Times New Roman" w:cstheme="minorHAnsi"/>
          <w:szCs w:val="24"/>
        </w:rPr>
        <w:t xml:space="preserve"> web page for more information.</w:t>
      </w:r>
    </w:p>
    <w:p w14:paraId="29B9AA44" w14:textId="77777777" w:rsidR="00F35879" w:rsidRPr="00E252CA" w:rsidRDefault="00F35879" w:rsidP="00F35879">
      <w:pPr>
        <w:spacing w:before="100" w:beforeAutospacing="1" w:after="100" w:afterAutospacing="1" w:line="240" w:lineRule="auto"/>
        <w:outlineLvl w:val="0"/>
        <w:rPr>
          <w:rFonts w:eastAsia="Times New Roman" w:cstheme="minorHAnsi"/>
          <w:b/>
          <w:bCs/>
          <w:kern w:val="36"/>
          <w:sz w:val="36"/>
          <w:szCs w:val="36"/>
        </w:rPr>
      </w:pPr>
      <w:r w:rsidRPr="00E252CA">
        <w:rPr>
          <w:rFonts w:eastAsia="Times New Roman" w:cstheme="minorHAnsi"/>
          <w:b/>
          <w:bCs/>
          <w:kern w:val="36"/>
          <w:sz w:val="36"/>
          <w:szCs w:val="36"/>
        </w:rPr>
        <w:t>Emergency Notification &amp; Procedures</w:t>
      </w:r>
    </w:p>
    <w:p w14:paraId="1F8F9A98" w14:textId="258E78CD" w:rsidR="00F35879" w:rsidRPr="00CD7D66" w:rsidRDefault="00F35879" w:rsidP="00F35879">
      <w:pPr>
        <w:spacing w:before="100" w:beforeAutospacing="1" w:after="100" w:afterAutospacing="1" w:line="240" w:lineRule="auto"/>
        <w:rPr>
          <w:rFonts w:eastAsia="Times New Roman" w:cstheme="minorHAnsi"/>
          <w:szCs w:val="24"/>
        </w:rPr>
      </w:pPr>
      <w:r w:rsidRPr="004F6FA7">
        <w:rPr>
          <w:rFonts w:eastAsia="Times New Roman" w:cstheme="minorHAnsi"/>
          <w:szCs w:val="24"/>
        </w:rPr>
        <w:t xml:space="preserve">UNT uses a system called </w:t>
      </w:r>
      <w:hyperlink r:id="rId22" w:history="1">
        <w:r w:rsidRPr="004F6FA7">
          <w:rPr>
            <w:rFonts w:eastAsia="Times New Roman" w:cstheme="minorHAnsi"/>
            <w:color w:val="0000FF"/>
            <w:szCs w:val="24"/>
            <w:u w:val="single"/>
          </w:rPr>
          <w:t>Eagle Alert</w:t>
        </w:r>
      </w:hyperlink>
      <w:r w:rsidRPr="004F6FA7">
        <w:rPr>
          <w:rFonts w:eastAsia="Times New Roman" w:cstheme="minorHAnsi"/>
          <w:szCs w:val="24"/>
        </w:rPr>
        <w:t xml:space="preserve">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2A281AA8" w14:textId="77777777" w:rsidR="00AC2DC0" w:rsidRPr="00E252CA" w:rsidRDefault="00AC2DC0" w:rsidP="00AC2DC0">
      <w:pPr>
        <w:pStyle w:val="Heading1"/>
        <w:rPr>
          <w:rFonts w:asciiTheme="minorHAnsi" w:hAnsiTheme="minorHAnsi" w:cstheme="minorHAnsi"/>
          <w:sz w:val="36"/>
          <w:szCs w:val="36"/>
        </w:rPr>
      </w:pPr>
      <w:r w:rsidRPr="00E252CA">
        <w:rPr>
          <w:rFonts w:asciiTheme="minorHAnsi" w:hAnsiTheme="minorHAnsi" w:cstheme="minorHAnsi"/>
          <w:sz w:val="36"/>
          <w:szCs w:val="36"/>
        </w:rPr>
        <w:t>Chosen Names</w:t>
      </w:r>
    </w:p>
    <w:p w14:paraId="5F936CF4"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A chosen name is a name that a person goes by that may or may not match their legal name. If you have a chosen name that is different from your legal name and would like that to be used in class, please let me know. Below is a list of resources for updating your chosen name at UNT:</w:t>
      </w:r>
    </w:p>
    <w:p w14:paraId="35C7C93F" w14:textId="77777777" w:rsidR="00AC2DC0" w:rsidRPr="004F6FA7" w:rsidRDefault="00AC2DC0" w:rsidP="00AC2DC0">
      <w:pPr>
        <w:numPr>
          <w:ilvl w:val="0"/>
          <w:numId w:val="20"/>
        </w:numPr>
        <w:spacing w:before="100" w:beforeAutospacing="1" w:after="100" w:afterAutospacing="1" w:line="240" w:lineRule="auto"/>
        <w:rPr>
          <w:rFonts w:cstheme="minorHAnsi"/>
        </w:rPr>
      </w:pPr>
      <w:hyperlink r:id="rId23" w:history="1">
        <w:r w:rsidRPr="004F6FA7">
          <w:rPr>
            <w:rStyle w:val="Hyperlink"/>
            <w:rFonts w:cstheme="minorHAnsi"/>
          </w:rPr>
          <w:t>UNT Records</w:t>
        </w:r>
      </w:hyperlink>
    </w:p>
    <w:p w14:paraId="4C805259" w14:textId="77777777" w:rsidR="00AC2DC0" w:rsidRPr="004F6FA7" w:rsidRDefault="00AC2DC0" w:rsidP="00AC2DC0">
      <w:pPr>
        <w:numPr>
          <w:ilvl w:val="0"/>
          <w:numId w:val="20"/>
        </w:numPr>
        <w:spacing w:before="100" w:beforeAutospacing="1" w:after="100" w:afterAutospacing="1" w:line="240" w:lineRule="auto"/>
        <w:rPr>
          <w:rFonts w:cstheme="minorHAnsi"/>
        </w:rPr>
      </w:pPr>
      <w:hyperlink r:id="rId24" w:history="1">
        <w:r w:rsidRPr="004F6FA7">
          <w:rPr>
            <w:rStyle w:val="Hyperlink"/>
            <w:rFonts w:cstheme="minorHAnsi"/>
          </w:rPr>
          <w:t>UNT ID Card</w:t>
        </w:r>
      </w:hyperlink>
    </w:p>
    <w:p w14:paraId="71E3FFB7" w14:textId="77777777" w:rsidR="00AC2DC0" w:rsidRPr="004F6FA7" w:rsidRDefault="00AC2DC0" w:rsidP="00AC2DC0">
      <w:pPr>
        <w:numPr>
          <w:ilvl w:val="0"/>
          <w:numId w:val="20"/>
        </w:numPr>
        <w:spacing w:before="100" w:beforeAutospacing="1" w:after="100" w:afterAutospacing="1" w:line="240" w:lineRule="auto"/>
        <w:rPr>
          <w:rFonts w:cstheme="minorHAnsi"/>
        </w:rPr>
      </w:pPr>
      <w:hyperlink r:id="rId25" w:history="1">
        <w:r w:rsidRPr="004F6FA7">
          <w:rPr>
            <w:rStyle w:val="Hyperlink"/>
            <w:rFonts w:cstheme="minorHAnsi"/>
          </w:rPr>
          <w:t>UNT Email Address</w:t>
        </w:r>
      </w:hyperlink>
    </w:p>
    <w:p w14:paraId="52D5F216" w14:textId="77777777" w:rsidR="00AC2DC0" w:rsidRPr="004F6FA7" w:rsidRDefault="00AC2DC0" w:rsidP="00AC2DC0">
      <w:pPr>
        <w:numPr>
          <w:ilvl w:val="0"/>
          <w:numId w:val="20"/>
        </w:numPr>
        <w:spacing w:before="100" w:beforeAutospacing="1" w:after="100" w:afterAutospacing="1" w:line="240" w:lineRule="auto"/>
        <w:rPr>
          <w:rFonts w:cstheme="minorHAnsi"/>
        </w:rPr>
      </w:pPr>
      <w:hyperlink r:id="rId26" w:history="1">
        <w:r w:rsidRPr="004F6FA7">
          <w:rPr>
            <w:rStyle w:val="Hyperlink"/>
            <w:rFonts w:cstheme="minorHAnsi"/>
          </w:rPr>
          <w:t>Legal Name</w:t>
        </w:r>
      </w:hyperlink>
    </w:p>
    <w:p w14:paraId="74B51154"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*UNT euIDs cannot be changed at this time. The collaborating offices are working on a process to make this option accessible to UNT community members.</w:t>
      </w:r>
    </w:p>
    <w:p w14:paraId="6166AD76" w14:textId="77777777" w:rsidR="00AC2DC0" w:rsidRPr="00E252CA" w:rsidRDefault="00AC2DC0" w:rsidP="00AC2DC0">
      <w:pPr>
        <w:pStyle w:val="Heading1"/>
        <w:rPr>
          <w:rFonts w:asciiTheme="minorHAnsi" w:hAnsiTheme="minorHAnsi" w:cstheme="minorHAnsi"/>
          <w:sz w:val="40"/>
          <w:szCs w:val="40"/>
        </w:rPr>
      </w:pPr>
      <w:r w:rsidRPr="00E252CA">
        <w:rPr>
          <w:rFonts w:asciiTheme="minorHAnsi" w:hAnsiTheme="minorHAnsi" w:cstheme="minorHAnsi"/>
          <w:sz w:val="36"/>
          <w:szCs w:val="36"/>
        </w:rPr>
        <w:t>Pronouns</w:t>
      </w:r>
    </w:p>
    <w:p w14:paraId="3B198213"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w:t>
      </w:r>
    </w:p>
    <w:p w14:paraId="5C9FF68E"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 xml:space="preserve">You can </w:t>
      </w:r>
      <w:hyperlink r:id="rId27" w:history="1">
        <w:r w:rsidRPr="004F6FA7">
          <w:rPr>
            <w:rStyle w:val="Hyperlink"/>
            <w:rFonts w:asciiTheme="minorHAnsi" w:hAnsiTheme="minorHAnsi" w:cstheme="minorHAnsi"/>
          </w:rPr>
          <w:t>add your pronouns to your Canvas account</w:t>
        </w:r>
      </w:hyperlink>
      <w:r w:rsidRPr="004F6FA7">
        <w:rPr>
          <w:rFonts w:asciiTheme="minorHAnsi" w:hAnsiTheme="minorHAnsi" w:cstheme="minorHAnsi"/>
        </w:rPr>
        <w:t xml:space="preserve"> so that they follow your name when posting to discussion boards, submitting assignments, etc.</w:t>
      </w:r>
    </w:p>
    <w:p w14:paraId="7FC295C0"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Below is a list of additional resources regarding pronouns and their usage:</w:t>
      </w:r>
    </w:p>
    <w:p w14:paraId="66F7E3BA" w14:textId="77777777" w:rsidR="00AC2DC0" w:rsidRPr="004F6FA7" w:rsidRDefault="00AC2DC0" w:rsidP="00AC2DC0">
      <w:pPr>
        <w:numPr>
          <w:ilvl w:val="0"/>
          <w:numId w:val="21"/>
        </w:numPr>
        <w:spacing w:before="100" w:beforeAutospacing="1" w:after="100" w:afterAutospacing="1" w:line="240" w:lineRule="auto"/>
        <w:rPr>
          <w:rFonts w:cstheme="minorHAnsi"/>
        </w:rPr>
      </w:pPr>
      <w:hyperlink r:id="rId28" w:history="1">
        <w:r w:rsidRPr="004F6FA7">
          <w:rPr>
            <w:rStyle w:val="Hyperlink"/>
            <w:rFonts w:cstheme="minorHAnsi"/>
          </w:rPr>
          <w:t>What are pronouns and why are they important?</w:t>
        </w:r>
      </w:hyperlink>
    </w:p>
    <w:p w14:paraId="4EE855DF" w14:textId="77777777" w:rsidR="00AC2DC0" w:rsidRPr="004F6FA7" w:rsidRDefault="00AC2DC0" w:rsidP="00AC2DC0">
      <w:pPr>
        <w:numPr>
          <w:ilvl w:val="0"/>
          <w:numId w:val="21"/>
        </w:numPr>
        <w:spacing w:before="100" w:beforeAutospacing="1" w:after="100" w:afterAutospacing="1" w:line="240" w:lineRule="auto"/>
        <w:rPr>
          <w:rFonts w:cstheme="minorHAnsi"/>
        </w:rPr>
      </w:pPr>
      <w:hyperlink r:id="rId29" w:history="1">
        <w:r w:rsidRPr="004F6FA7">
          <w:rPr>
            <w:rStyle w:val="Hyperlink"/>
            <w:rFonts w:cstheme="minorHAnsi"/>
          </w:rPr>
          <w:t>How do I use pronouns?</w:t>
        </w:r>
      </w:hyperlink>
    </w:p>
    <w:p w14:paraId="42333D27" w14:textId="77777777" w:rsidR="00AC2DC0" w:rsidRPr="004F6FA7" w:rsidRDefault="00AC2DC0" w:rsidP="00AC2DC0">
      <w:pPr>
        <w:numPr>
          <w:ilvl w:val="0"/>
          <w:numId w:val="21"/>
        </w:numPr>
        <w:spacing w:before="100" w:beforeAutospacing="1" w:after="100" w:afterAutospacing="1" w:line="240" w:lineRule="auto"/>
        <w:rPr>
          <w:rFonts w:cstheme="minorHAnsi"/>
        </w:rPr>
      </w:pPr>
      <w:hyperlink r:id="rId30" w:history="1">
        <w:r w:rsidRPr="004F6FA7">
          <w:rPr>
            <w:rStyle w:val="Hyperlink"/>
            <w:rFonts w:cstheme="minorHAnsi"/>
          </w:rPr>
          <w:t>How do I share my pronouns?</w:t>
        </w:r>
      </w:hyperlink>
    </w:p>
    <w:p w14:paraId="42BDE5A6" w14:textId="77777777" w:rsidR="00AC2DC0" w:rsidRPr="004F6FA7" w:rsidRDefault="00AC2DC0" w:rsidP="00AC2DC0">
      <w:pPr>
        <w:numPr>
          <w:ilvl w:val="0"/>
          <w:numId w:val="21"/>
        </w:numPr>
        <w:spacing w:before="100" w:beforeAutospacing="1" w:after="100" w:afterAutospacing="1" w:line="240" w:lineRule="auto"/>
        <w:rPr>
          <w:rFonts w:cstheme="minorHAnsi"/>
        </w:rPr>
      </w:pPr>
      <w:hyperlink r:id="rId31" w:history="1">
        <w:r w:rsidRPr="004F6FA7">
          <w:rPr>
            <w:rStyle w:val="Hyperlink"/>
            <w:rFonts w:cstheme="minorHAnsi"/>
          </w:rPr>
          <w:t>How do I ask for another person’s pronouns?</w:t>
        </w:r>
      </w:hyperlink>
    </w:p>
    <w:p w14:paraId="142F1A87" w14:textId="56517AE5" w:rsidR="001D4E37" w:rsidRPr="00422BBF" w:rsidRDefault="00AC2DC0" w:rsidP="00422BBF">
      <w:pPr>
        <w:numPr>
          <w:ilvl w:val="0"/>
          <w:numId w:val="21"/>
        </w:numPr>
        <w:spacing w:before="100" w:beforeAutospacing="1" w:after="100" w:afterAutospacing="1" w:line="240" w:lineRule="auto"/>
        <w:rPr>
          <w:rFonts w:cstheme="minorHAnsi"/>
        </w:rPr>
      </w:pPr>
      <w:hyperlink r:id="rId32" w:history="1">
        <w:r w:rsidRPr="004F6FA7">
          <w:rPr>
            <w:rStyle w:val="Hyperlink"/>
            <w:rFonts w:cstheme="minorHAnsi"/>
          </w:rPr>
          <w:t>How do I correct myself or others when the wrong pronoun is used?</w:t>
        </w:r>
      </w:hyperlink>
    </w:p>
    <w:p w14:paraId="3A281A2E" w14:textId="77777777" w:rsidR="001D4E37" w:rsidRDefault="001D4E37">
      <w:pPr>
        <w:rPr>
          <w:rFonts w:eastAsia="Calibri" w:cstheme="minorHAnsi"/>
          <w:sz w:val="22"/>
        </w:rPr>
      </w:pPr>
      <w:r>
        <w:rPr>
          <w:rFonts w:eastAsia="Calibri" w:cstheme="minorHAnsi"/>
          <w:sz w:val="22"/>
        </w:rPr>
        <w:br w:type="page"/>
      </w:r>
    </w:p>
    <w:tbl>
      <w:tblPr>
        <w:tblStyle w:val="TableGrid0"/>
        <w:tblW w:w="0" w:type="auto"/>
        <w:tblInd w:w="-185" w:type="dxa"/>
        <w:tblLook w:val="04A0" w:firstRow="1" w:lastRow="0" w:firstColumn="1" w:lastColumn="0" w:noHBand="0" w:noVBand="1"/>
      </w:tblPr>
      <w:tblGrid>
        <w:gridCol w:w="1710"/>
        <w:gridCol w:w="2430"/>
        <w:gridCol w:w="2700"/>
        <w:gridCol w:w="2694"/>
      </w:tblGrid>
      <w:tr w:rsidR="00923DC2" w14:paraId="2C59521F" w14:textId="77777777" w:rsidTr="008910A7">
        <w:tc>
          <w:tcPr>
            <w:tcW w:w="1710" w:type="dxa"/>
          </w:tcPr>
          <w:p w14:paraId="3F732CD2" w14:textId="14007106" w:rsidR="00923DC2" w:rsidRDefault="00923DC2" w:rsidP="004A6179">
            <w:pPr>
              <w:jc w:val="both"/>
              <w:rPr>
                <w:rFonts w:eastAsia="Calibri" w:cstheme="minorHAnsi"/>
                <w:sz w:val="22"/>
              </w:rPr>
            </w:pPr>
            <w:r>
              <w:rPr>
                <w:rFonts w:eastAsia="Calibri" w:cstheme="minorHAnsi"/>
                <w:sz w:val="22"/>
              </w:rPr>
              <w:lastRenderedPageBreak/>
              <w:t>DATE</w:t>
            </w:r>
          </w:p>
        </w:tc>
        <w:tc>
          <w:tcPr>
            <w:tcW w:w="2430" w:type="dxa"/>
          </w:tcPr>
          <w:p w14:paraId="408B4031" w14:textId="6930467E" w:rsidR="00923DC2" w:rsidRDefault="00923DC2" w:rsidP="004A6179">
            <w:pPr>
              <w:jc w:val="both"/>
              <w:rPr>
                <w:rFonts w:eastAsia="Calibri" w:cstheme="minorHAnsi"/>
                <w:sz w:val="22"/>
              </w:rPr>
            </w:pPr>
            <w:r>
              <w:rPr>
                <w:rFonts w:eastAsia="Calibri" w:cstheme="minorHAnsi"/>
                <w:sz w:val="22"/>
              </w:rPr>
              <w:t>READ (ahead of class)</w:t>
            </w:r>
          </w:p>
        </w:tc>
        <w:tc>
          <w:tcPr>
            <w:tcW w:w="2700" w:type="dxa"/>
          </w:tcPr>
          <w:p w14:paraId="2356AD6C" w14:textId="2D5E269A" w:rsidR="00923DC2" w:rsidRDefault="00923DC2" w:rsidP="004A6179">
            <w:pPr>
              <w:jc w:val="both"/>
              <w:rPr>
                <w:rFonts w:eastAsia="Calibri" w:cstheme="minorHAnsi"/>
                <w:sz w:val="22"/>
              </w:rPr>
            </w:pPr>
            <w:r>
              <w:rPr>
                <w:rFonts w:eastAsia="Calibri" w:cstheme="minorHAnsi"/>
                <w:sz w:val="22"/>
              </w:rPr>
              <w:t xml:space="preserve">WRITE </w:t>
            </w:r>
          </w:p>
        </w:tc>
        <w:tc>
          <w:tcPr>
            <w:tcW w:w="2694" w:type="dxa"/>
          </w:tcPr>
          <w:p w14:paraId="392A71B7" w14:textId="12637B5C" w:rsidR="00923DC2" w:rsidRDefault="00923DC2" w:rsidP="004A6179">
            <w:pPr>
              <w:jc w:val="both"/>
              <w:rPr>
                <w:rFonts w:eastAsia="Calibri" w:cstheme="minorHAnsi"/>
                <w:sz w:val="22"/>
              </w:rPr>
            </w:pPr>
            <w:r>
              <w:rPr>
                <w:rFonts w:eastAsia="Calibri" w:cstheme="minorHAnsi"/>
                <w:sz w:val="22"/>
              </w:rPr>
              <w:t>DO (in class)</w:t>
            </w:r>
          </w:p>
        </w:tc>
      </w:tr>
      <w:tr w:rsidR="00923DC2" w14:paraId="1EFCBCB0" w14:textId="77777777" w:rsidTr="008910A7">
        <w:tc>
          <w:tcPr>
            <w:tcW w:w="1710" w:type="dxa"/>
          </w:tcPr>
          <w:p w14:paraId="0262B00C" w14:textId="77777777" w:rsidR="00923DC2" w:rsidRDefault="00C51165" w:rsidP="004A6179">
            <w:pPr>
              <w:jc w:val="both"/>
              <w:rPr>
                <w:rFonts w:eastAsia="Calibri" w:cstheme="minorHAnsi"/>
                <w:sz w:val="22"/>
              </w:rPr>
            </w:pPr>
            <w:r>
              <w:rPr>
                <w:rFonts w:eastAsia="Calibri" w:cstheme="minorHAnsi"/>
                <w:sz w:val="22"/>
              </w:rPr>
              <w:t>August 19</w:t>
            </w:r>
            <w:r w:rsidRPr="00C41FDA">
              <w:rPr>
                <w:rFonts w:eastAsia="Calibri" w:cstheme="minorHAnsi"/>
                <w:sz w:val="22"/>
                <w:vertAlign w:val="superscript"/>
              </w:rPr>
              <w:t>th</w:t>
            </w:r>
          </w:p>
          <w:p w14:paraId="79B04487" w14:textId="0ABB630D" w:rsidR="00C41FDA" w:rsidRDefault="00C41FDA" w:rsidP="004A6179">
            <w:pPr>
              <w:jc w:val="both"/>
              <w:rPr>
                <w:rFonts w:eastAsia="Calibri" w:cstheme="minorHAnsi"/>
                <w:sz w:val="22"/>
              </w:rPr>
            </w:pPr>
            <w:r>
              <w:rPr>
                <w:rFonts w:eastAsia="Calibri" w:cstheme="minorHAnsi"/>
                <w:sz w:val="22"/>
              </w:rPr>
              <w:t>FIRST DAY</w:t>
            </w:r>
          </w:p>
        </w:tc>
        <w:tc>
          <w:tcPr>
            <w:tcW w:w="2430" w:type="dxa"/>
          </w:tcPr>
          <w:p w14:paraId="7A41E401" w14:textId="4803748C" w:rsidR="00923DC2" w:rsidRDefault="00C41FDA" w:rsidP="00EE6DC3">
            <w:pPr>
              <w:rPr>
                <w:rFonts w:eastAsia="Calibri" w:cstheme="minorHAnsi"/>
                <w:sz w:val="22"/>
              </w:rPr>
            </w:pPr>
            <w:r>
              <w:rPr>
                <w:rFonts w:eastAsia="Calibri" w:cstheme="minorHAnsi"/>
                <w:sz w:val="22"/>
              </w:rPr>
              <w:t>N/A</w:t>
            </w:r>
          </w:p>
        </w:tc>
        <w:tc>
          <w:tcPr>
            <w:tcW w:w="2700" w:type="dxa"/>
          </w:tcPr>
          <w:p w14:paraId="160FE33A" w14:textId="0F122B66" w:rsidR="00923DC2" w:rsidRDefault="00C41FDA" w:rsidP="004A6179">
            <w:pPr>
              <w:jc w:val="both"/>
              <w:rPr>
                <w:rFonts w:eastAsia="Calibri" w:cstheme="minorHAnsi"/>
                <w:sz w:val="22"/>
              </w:rPr>
            </w:pPr>
            <w:r>
              <w:rPr>
                <w:rFonts w:eastAsia="Calibri" w:cstheme="minorHAnsi"/>
                <w:sz w:val="22"/>
              </w:rPr>
              <w:t>N/A</w:t>
            </w:r>
          </w:p>
        </w:tc>
        <w:tc>
          <w:tcPr>
            <w:tcW w:w="2694" w:type="dxa"/>
          </w:tcPr>
          <w:p w14:paraId="659DFFE8" w14:textId="77777777" w:rsidR="006E5FD9" w:rsidRDefault="00726F04" w:rsidP="00923DC2">
            <w:pPr>
              <w:rPr>
                <w:rFonts w:eastAsia="Calibri" w:cstheme="minorHAnsi"/>
                <w:sz w:val="22"/>
              </w:rPr>
            </w:pPr>
            <w:r>
              <w:rPr>
                <w:rFonts w:eastAsia="Calibri" w:cstheme="minorHAnsi"/>
                <w:sz w:val="22"/>
              </w:rPr>
              <w:t>Go over Syllabus</w:t>
            </w:r>
          </w:p>
          <w:p w14:paraId="4135597B" w14:textId="77777777" w:rsidR="00726F04" w:rsidRDefault="00726F04" w:rsidP="00923DC2">
            <w:pPr>
              <w:rPr>
                <w:rFonts w:eastAsia="Calibri" w:cstheme="minorHAnsi"/>
                <w:sz w:val="22"/>
              </w:rPr>
            </w:pPr>
          </w:p>
          <w:p w14:paraId="1F7E5918" w14:textId="77777777" w:rsidR="00726F04" w:rsidRDefault="00726F04" w:rsidP="00923DC2">
            <w:pPr>
              <w:rPr>
                <w:rFonts w:eastAsia="Calibri" w:cstheme="minorHAnsi"/>
                <w:sz w:val="22"/>
              </w:rPr>
            </w:pPr>
            <w:r>
              <w:rPr>
                <w:rFonts w:eastAsia="Calibri" w:cstheme="minorHAnsi"/>
                <w:sz w:val="22"/>
              </w:rPr>
              <w:t xml:space="preserve">Introductions and Expectations </w:t>
            </w:r>
          </w:p>
          <w:p w14:paraId="4CD4E908" w14:textId="0228AD70" w:rsidR="00726F04" w:rsidRDefault="00726F04" w:rsidP="00923DC2">
            <w:pPr>
              <w:rPr>
                <w:rFonts w:eastAsia="Calibri" w:cstheme="minorHAnsi"/>
                <w:sz w:val="22"/>
              </w:rPr>
            </w:pPr>
          </w:p>
        </w:tc>
      </w:tr>
      <w:tr w:rsidR="00C444F9" w14:paraId="0A5A0E74" w14:textId="77777777" w:rsidTr="008910A7">
        <w:trPr>
          <w:trHeight w:val="1412"/>
        </w:trPr>
        <w:tc>
          <w:tcPr>
            <w:tcW w:w="1710" w:type="dxa"/>
            <w:shd w:val="clear" w:color="auto" w:fill="CC66FF"/>
          </w:tcPr>
          <w:p w14:paraId="3512D4ED" w14:textId="77777777" w:rsidR="00C444F9" w:rsidRDefault="00F151E0" w:rsidP="0067481B">
            <w:pPr>
              <w:rPr>
                <w:rFonts w:eastAsia="Calibri" w:cstheme="minorHAnsi"/>
                <w:sz w:val="22"/>
              </w:rPr>
            </w:pPr>
            <w:r>
              <w:rPr>
                <w:rFonts w:eastAsia="Calibri" w:cstheme="minorHAnsi"/>
                <w:sz w:val="22"/>
              </w:rPr>
              <w:t xml:space="preserve">August </w:t>
            </w:r>
            <w:r w:rsidR="00D723DC">
              <w:rPr>
                <w:rFonts w:eastAsia="Calibri" w:cstheme="minorHAnsi"/>
                <w:sz w:val="22"/>
              </w:rPr>
              <w:t>21</w:t>
            </w:r>
            <w:r w:rsidR="00D723DC" w:rsidRPr="00D723DC">
              <w:rPr>
                <w:rFonts w:eastAsia="Calibri" w:cstheme="minorHAnsi"/>
                <w:sz w:val="22"/>
                <w:vertAlign w:val="superscript"/>
              </w:rPr>
              <w:t>st</w:t>
            </w:r>
          </w:p>
          <w:p w14:paraId="41E8372C" w14:textId="0496A1C6" w:rsidR="00D723DC" w:rsidRDefault="00D723DC" w:rsidP="0067481B">
            <w:pPr>
              <w:rPr>
                <w:rFonts w:eastAsia="Calibri" w:cstheme="minorHAnsi"/>
                <w:sz w:val="22"/>
              </w:rPr>
            </w:pPr>
            <w:r>
              <w:rPr>
                <w:rFonts w:eastAsia="Calibri" w:cstheme="minorHAnsi"/>
                <w:sz w:val="22"/>
              </w:rPr>
              <w:t>BEGINNING OF POETRY UNIT</w:t>
            </w:r>
          </w:p>
        </w:tc>
        <w:tc>
          <w:tcPr>
            <w:tcW w:w="2430" w:type="dxa"/>
          </w:tcPr>
          <w:p w14:paraId="04996AE1" w14:textId="461EF0C1" w:rsidR="0062102B" w:rsidRPr="00726F04" w:rsidRDefault="00132B0E" w:rsidP="00EE6DC3">
            <w:pPr>
              <w:rPr>
                <w:rFonts w:eastAsia="Calibri" w:cstheme="minorHAnsi"/>
                <w:sz w:val="22"/>
              </w:rPr>
            </w:pPr>
            <w:r>
              <w:rPr>
                <w:rFonts w:eastAsia="Calibri" w:cstheme="minorHAnsi"/>
                <w:sz w:val="22"/>
              </w:rPr>
              <w:t xml:space="preserve">Selected sections and poems </w:t>
            </w:r>
            <w:r w:rsidR="00D723DC">
              <w:rPr>
                <w:rFonts w:eastAsia="Calibri" w:cstheme="minorHAnsi"/>
                <w:sz w:val="22"/>
              </w:rPr>
              <w:t xml:space="preserve">from </w:t>
            </w:r>
            <w:r>
              <w:rPr>
                <w:rFonts w:eastAsia="Calibri" w:cstheme="minorHAnsi"/>
                <w:i/>
                <w:iCs/>
                <w:sz w:val="22"/>
              </w:rPr>
              <w:t>The M</w:t>
            </w:r>
            <w:r w:rsidR="00D723DC" w:rsidRPr="00EE6DC3">
              <w:rPr>
                <w:rFonts w:eastAsia="Calibri" w:cstheme="minorHAnsi"/>
                <w:i/>
                <w:iCs/>
                <w:sz w:val="22"/>
              </w:rPr>
              <w:t>aking</w:t>
            </w:r>
            <w:r>
              <w:rPr>
                <w:rFonts w:eastAsia="Calibri" w:cstheme="minorHAnsi"/>
                <w:i/>
                <w:iCs/>
                <w:sz w:val="22"/>
              </w:rPr>
              <w:t xml:space="preserve"> of a Poem</w:t>
            </w:r>
            <w:r w:rsidR="00726F04">
              <w:rPr>
                <w:rFonts w:eastAsia="Calibri" w:cstheme="minorHAnsi"/>
                <w:i/>
                <w:iCs/>
                <w:sz w:val="22"/>
              </w:rPr>
              <w:t xml:space="preserve"> </w:t>
            </w:r>
            <w:r w:rsidR="00726F04">
              <w:rPr>
                <w:rFonts w:eastAsia="Calibri" w:cstheme="minorHAnsi"/>
                <w:sz w:val="22"/>
              </w:rPr>
              <w:t>as listed on Canvas</w:t>
            </w:r>
          </w:p>
        </w:tc>
        <w:tc>
          <w:tcPr>
            <w:tcW w:w="2700" w:type="dxa"/>
          </w:tcPr>
          <w:p w14:paraId="0CA5EFB1" w14:textId="2C74BD5C" w:rsidR="00C444F9" w:rsidRDefault="002831D0" w:rsidP="00613A8C">
            <w:pPr>
              <w:rPr>
                <w:rFonts w:eastAsia="Calibri" w:cstheme="minorHAnsi"/>
                <w:sz w:val="22"/>
              </w:rPr>
            </w:pPr>
            <w:r w:rsidRPr="00EE0E85">
              <w:rPr>
                <w:rFonts w:eastAsia="Calibri" w:cstheme="minorHAnsi"/>
                <w:b/>
                <w:bCs/>
                <w:sz w:val="22"/>
              </w:rPr>
              <w:t>Poem 1</w:t>
            </w:r>
            <w:r>
              <w:rPr>
                <w:rFonts w:eastAsia="Calibri" w:cstheme="minorHAnsi"/>
                <w:sz w:val="22"/>
              </w:rPr>
              <w:t xml:space="preserve"> </w:t>
            </w:r>
            <w:r w:rsidR="00606794">
              <w:rPr>
                <w:rFonts w:eastAsia="Calibri" w:cstheme="minorHAnsi"/>
                <w:sz w:val="22"/>
              </w:rPr>
              <w:t>d</w:t>
            </w:r>
            <w:r>
              <w:rPr>
                <w:rFonts w:eastAsia="Calibri" w:cstheme="minorHAnsi"/>
                <w:sz w:val="22"/>
              </w:rPr>
              <w:t xml:space="preserve">ue </w:t>
            </w:r>
            <w:r w:rsidR="00613A8C">
              <w:rPr>
                <w:rFonts w:eastAsia="Calibri" w:cstheme="minorHAnsi"/>
                <w:sz w:val="22"/>
              </w:rPr>
              <w:t>on August 2</w:t>
            </w:r>
            <w:r w:rsidR="00E7079A">
              <w:rPr>
                <w:rFonts w:eastAsia="Calibri" w:cstheme="minorHAnsi"/>
                <w:sz w:val="22"/>
              </w:rPr>
              <w:t>2</w:t>
            </w:r>
            <w:r w:rsidR="00726F04" w:rsidRPr="00726F04">
              <w:rPr>
                <w:rFonts w:eastAsia="Calibri" w:cstheme="minorHAnsi"/>
                <w:sz w:val="22"/>
                <w:vertAlign w:val="superscript"/>
              </w:rPr>
              <w:t>nd</w:t>
            </w:r>
            <w:r w:rsidR="00BD1A8E">
              <w:rPr>
                <w:rFonts w:eastAsia="Calibri" w:cstheme="minorHAnsi"/>
                <w:sz w:val="22"/>
                <w:vertAlign w:val="superscript"/>
              </w:rPr>
              <w:t xml:space="preserve"> </w:t>
            </w:r>
            <w:r w:rsidR="00613A8C">
              <w:rPr>
                <w:rFonts w:eastAsia="Calibri" w:cstheme="minorHAnsi"/>
                <w:sz w:val="22"/>
              </w:rPr>
              <w:t>by 11:59pm (submit to Canvas)</w:t>
            </w:r>
          </w:p>
        </w:tc>
        <w:tc>
          <w:tcPr>
            <w:tcW w:w="2694" w:type="dxa"/>
          </w:tcPr>
          <w:p w14:paraId="41DEB189" w14:textId="77777777" w:rsidR="00C444F9" w:rsidRDefault="00613A8C" w:rsidP="00923DC2">
            <w:pPr>
              <w:rPr>
                <w:rFonts w:eastAsia="Calibri" w:cstheme="minorHAnsi"/>
                <w:sz w:val="22"/>
              </w:rPr>
            </w:pPr>
            <w:r>
              <w:rPr>
                <w:rFonts w:eastAsia="Calibri" w:cstheme="minorHAnsi"/>
                <w:sz w:val="22"/>
              </w:rPr>
              <w:t xml:space="preserve">Discuss Selected Readings </w:t>
            </w:r>
          </w:p>
          <w:p w14:paraId="73D3D99D" w14:textId="77777777" w:rsidR="00E8127F" w:rsidRDefault="00E8127F" w:rsidP="00923DC2">
            <w:pPr>
              <w:rPr>
                <w:rFonts w:eastAsia="Calibri" w:cstheme="minorHAnsi"/>
                <w:sz w:val="22"/>
              </w:rPr>
            </w:pPr>
          </w:p>
          <w:p w14:paraId="708F2965" w14:textId="77777777" w:rsidR="006F3288" w:rsidRDefault="006F3288" w:rsidP="00923DC2">
            <w:pPr>
              <w:rPr>
                <w:rFonts w:eastAsia="Calibri" w:cstheme="minorHAnsi"/>
                <w:sz w:val="22"/>
              </w:rPr>
            </w:pPr>
            <w:r>
              <w:rPr>
                <w:rFonts w:eastAsia="Calibri" w:cstheme="minorHAnsi"/>
                <w:sz w:val="22"/>
              </w:rPr>
              <w:t>Understand forms:</w:t>
            </w:r>
          </w:p>
          <w:p w14:paraId="5FDB4E7A" w14:textId="77777777" w:rsidR="006F3288" w:rsidRDefault="006F3288" w:rsidP="006F3288">
            <w:pPr>
              <w:pStyle w:val="ListParagraph"/>
              <w:numPr>
                <w:ilvl w:val="0"/>
                <w:numId w:val="14"/>
              </w:numPr>
              <w:rPr>
                <w:rFonts w:eastAsia="Calibri" w:cstheme="minorHAnsi"/>
                <w:sz w:val="22"/>
              </w:rPr>
            </w:pPr>
            <w:r>
              <w:rPr>
                <w:rFonts w:eastAsia="Calibri" w:cstheme="minorHAnsi"/>
                <w:sz w:val="22"/>
              </w:rPr>
              <w:t>Villanelle</w:t>
            </w:r>
          </w:p>
          <w:p w14:paraId="54E90462" w14:textId="306A52B8" w:rsidR="006F3288" w:rsidRPr="006F3288" w:rsidRDefault="006F3288" w:rsidP="006F3288">
            <w:pPr>
              <w:pStyle w:val="ListParagraph"/>
              <w:numPr>
                <w:ilvl w:val="0"/>
                <w:numId w:val="14"/>
              </w:numPr>
              <w:rPr>
                <w:rFonts w:eastAsia="Calibri" w:cstheme="minorHAnsi"/>
                <w:sz w:val="22"/>
              </w:rPr>
            </w:pPr>
            <w:r>
              <w:rPr>
                <w:rFonts w:eastAsia="Calibri" w:cstheme="minorHAnsi"/>
                <w:sz w:val="22"/>
              </w:rPr>
              <w:t>Sestina</w:t>
            </w:r>
          </w:p>
        </w:tc>
      </w:tr>
      <w:tr w:rsidR="00923DC2" w14:paraId="5F4018A7" w14:textId="77777777" w:rsidTr="008910A7">
        <w:tc>
          <w:tcPr>
            <w:tcW w:w="1710" w:type="dxa"/>
            <w:shd w:val="clear" w:color="auto" w:fill="CC66FF"/>
          </w:tcPr>
          <w:p w14:paraId="60DF6B2D" w14:textId="4B851C89" w:rsidR="00923DC2" w:rsidRDefault="00B92D00" w:rsidP="004A6179">
            <w:pPr>
              <w:jc w:val="both"/>
              <w:rPr>
                <w:rFonts w:eastAsia="Calibri" w:cstheme="minorHAnsi"/>
                <w:sz w:val="22"/>
              </w:rPr>
            </w:pPr>
            <w:r>
              <w:rPr>
                <w:rFonts w:eastAsia="Calibri" w:cstheme="minorHAnsi"/>
                <w:sz w:val="22"/>
              </w:rPr>
              <w:t>A</w:t>
            </w:r>
            <w:r>
              <w:rPr>
                <w:rFonts w:eastAsia="Calibri"/>
                <w:sz w:val="22"/>
              </w:rPr>
              <w:t>ugust 26th</w:t>
            </w:r>
          </w:p>
        </w:tc>
        <w:tc>
          <w:tcPr>
            <w:tcW w:w="2430" w:type="dxa"/>
          </w:tcPr>
          <w:p w14:paraId="761F82DF" w14:textId="387E8B27" w:rsidR="00923DC2" w:rsidRDefault="00726F04" w:rsidP="00EE6DC3">
            <w:pPr>
              <w:rPr>
                <w:rFonts w:eastAsia="Calibri" w:cstheme="minorHAnsi"/>
                <w:sz w:val="22"/>
              </w:rPr>
            </w:pPr>
            <w:r>
              <w:rPr>
                <w:rFonts w:eastAsia="Calibri" w:cstheme="minorHAnsi"/>
                <w:sz w:val="22"/>
              </w:rPr>
              <w:t xml:space="preserve">Selected sections and poems from </w:t>
            </w:r>
            <w:r>
              <w:rPr>
                <w:rFonts w:eastAsia="Calibri" w:cstheme="minorHAnsi"/>
                <w:i/>
                <w:iCs/>
                <w:sz w:val="22"/>
              </w:rPr>
              <w:t>The M</w:t>
            </w:r>
            <w:r w:rsidRPr="00EE6DC3">
              <w:rPr>
                <w:rFonts w:eastAsia="Calibri" w:cstheme="minorHAnsi"/>
                <w:i/>
                <w:iCs/>
                <w:sz w:val="22"/>
              </w:rPr>
              <w:t>aking</w:t>
            </w:r>
            <w:r>
              <w:rPr>
                <w:rFonts w:eastAsia="Calibri" w:cstheme="minorHAnsi"/>
                <w:i/>
                <w:iCs/>
                <w:sz w:val="22"/>
              </w:rPr>
              <w:t xml:space="preserve"> of a Poem </w:t>
            </w:r>
            <w:r>
              <w:rPr>
                <w:rFonts w:eastAsia="Calibri" w:cstheme="minorHAnsi"/>
                <w:sz w:val="22"/>
              </w:rPr>
              <w:t>as listed on Canvas</w:t>
            </w:r>
          </w:p>
        </w:tc>
        <w:tc>
          <w:tcPr>
            <w:tcW w:w="2700" w:type="dxa"/>
          </w:tcPr>
          <w:p w14:paraId="13DDA8EA" w14:textId="1CA302CC" w:rsidR="00923DC2" w:rsidRDefault="00B33C09" w:rsidP="000117D4">
            <w:pPr>
              <w:rPr>
                <w:rFonts w:eastAsia="Calibri" w:cstheme="minorHAnsi"/>
                <w:sz w:val="22"/>
              </w:rPr>
            </w:pPr>
            <w:r>
              <w:rPr>
                <w:rFonts w:eastAsia="Calibri" w:cstheme="minorHAnsi"/>
                <w:sz w:val="22"/>
              </w:rPr>
              <w:t>N/A</w:t>
            </w:r>
          </w:p>
        </w:tc>
        <w:tc>
          <w:tcPr>
            <w:tcW w:w="2694" w:type="dxa"/>
          </w:tcPr>
          <w:p w14:paraId="20E4DBE3" w14:textId="77777777" w:rsidR="00717A54" w:rsidRDefault="00717A54" w:rsidP="00717A54">
            <w:pPr>
              <w:rPr>
                <w:rFonts w:eastAsia="Calibri" w:cstheme="minorHAnsi"/>
                <w:sz w:val="22"/>
              </w:rPr>
            </w:pPr>
            <w:r>
              <w:rPr>
                <w:rFonts w:eastAsia="Calibri" w:cstheme="minorHAnsi"/>
                <w:sz w:val="22"/>
              </w:rPr>
              <w:t xml:space="preserve">Discuss Selected Readings </w:t>
            </w:r>
          </w:p>
          <w:p w14:paraId="54EF52E1" w14:textId="77777777" w:rsidR="00E8127F" w:rsidRDefault="00E8127F" w:rsidP="00717A54">
            <w:pPr>
              <w:rPr>
                <w:rFonts w:eastAsia="Calibri" w:cstheme="minorHAnsi"/>
                <w:sz w:val="22"/>
              </w:rPr>
            </w:pPr>
          </w:p>
          <w:p w14:paraId="06D452C8" w14:textId="77777777" w:rsidR="00717A54" w:rsidRDefault="00717A54" w:rsidP="00717A54">
            <w:pPr>
              <w:rPr>
                <w:rFonts w:eastAsia="Calibri" w:cstheme="minorHAnsi"/>
                <w:sz w:val="22"/>
              </w:rPr>
            </w:pPr>
            <w:r>
              <w:rPr>
                <w:rFonts w:eastAsia="Calibri" w:cstheme="minorHAnsi"/>
                <w:sz w:val="22"/>
              </w:rPr>
              <w:t>Understand forms:</w:t>
            </w:r>
          </w:p>
          <w:p w14:paraId="5E1AD8A4" w14:textId="4CCC22C1" w:rsidR="00923DC2" w:rsidRDefault="00717A54" w:rsidP="00717A54">
            <w:pPr>
              <w:pStyle w:val="ListParagraph"/>
              <w:numPr>
                <w:ilvl w:val="0"/>
                <w:numId w:val="14"/>
              </w:numPr>
              <w:rPr>
                <w:rFonts w:eastAsia="Calibri" w:cstheme="minorHAnsi"/>
                <w:sz w:val="22"/>
              </w:rPr>
            </w:pPr>
            <w:r>
              <w:rPr>
                <w:rFonts w:eastAsia="Calibri" w:cstheme="minorHAnsi"/>
                <w:sz w:val="22"/>
              </w:rPr>
              <w:t>Pantoum</w:t>
            </w:r>
          </w:p>
          <w:p w14:paraId="0A8CB5DF" w14:textId="59AEB943" w:rsidR="00717A54" w:rsidRPr="00717A54" w:rsidRDefault="00717A54" w:rsidP="00717A54">
            <w:pPr>
              <w:pStyle w:val="ListParagraph"/>
              <w:numPr>
                <w:ilvl w:val="0"/>
                <w:numId w:val="14"/>
              </w:numPr>
              <w:rPr>
                <w:rFonts w:eastAsia="Calibri" w:cstheme="minorHAnsi"/>
                <w:sz w:val="22"/>
              </w:rPr>
            </w:pPr>
            <w:r>
              <w:rPr>
                <w:rFonts w:eastAsia="Calibri" w:cstheme="minorHAnsi"/>
                <w:sz w:val="22"/>
              </w:rPr>
              <w:t>Ballad</w:t>
            </w:r>
          </w:p>
          <w:p w14:paraId="31ECA9F0" w14:textId="5493504E" w:rsidR="00F30A1A" w:rsidRDefault="00F30A1A" w:rsidP="004A6179">
            <w:pPr>
              <w:jc w:val="both"/>
              <w:rPr>
                <w:rFonts w:eastAsia="Calibri" w:cstheme="minorHAnsi"/>
                <w:sz w:val="22"/>
              </w:rPr>
            </w:pPr>
          </w:p>
        </w:tc>
      </w:tr>
      <w:tr w:rsidR="00DE55B4" w14:paraId="1B59CBEF" w14:textId="77777777" w:rsidTr="008910A7">
        <w:tc>
          <w:tcPr>
            <w:tcW w:w="1710" w:type="dxa"/>
            <w:shd w:val="clear" w:color="auto" w:fill="CC66FF"/>
          </w:tcPr>
          <w:p w14:paraId="2A3E83B4" w14:textId="4AA09C66" w:rsidR="00DE55B4" w:rsidRDefault="00B92D00" w:rsidP="004A6179">
            <w:pPr>
              <w:jc w:val="both"/>
              <w:rPr>
                <w:rFonts w:eastAsia="Calibri" w:cstheme="minorHAnsi"/>
                <w:sz w:val="22"/>
              </w:rPr>
            </w:pPr>
            <w:r>
              <w:rPr>
                <w:rFonts w:eastAsia="Calibri" w:cstheme="minorHAnsi"/>
                <w:sz w:val="22"/>
              </w:rPr>
              <w:t>A</w:t>
            </w:r>
            <w:r>
              <w:rPr>
                <w:rFonts w:eastAsia="Calibri"/>
                <w:sz w:val="22"/>
              </w:rPr>
              <w:t>ugust 28th</w:t>
            </w:r>
          </w:p>
        </w:tc>
        <w:tc>
          <w:tcPr>
            <w:tcW w:w="2430" w:type="dxa"/>
          </w:tcPr>
          <w:p w14:paraId="3B4F4E95" w14:textId="323E426B" w:rsidR="00DE55B4" w:rsidRDefault="00726F04" w:rsidP="00EE6DC3">
            <w:pPr>
              <w:rPr>
                <w:rFonts w:eastAsia="Calibri" w:cstheme="minorHAnsi"/>
                <w:sz w:val="22"/>
              </w:rPr>
            </w:pPr>
            <w:r>
              <w:rPr>
                <w:rFonts w:eastAsia="Calibri" w:cstheme="minorHAnsi"/>
                <w:sz w:val="22"/>
              </w:rPr>
              <w:t xml:space="preserve">Selected sections and poems from </w:t>
            </w:r>
            <w:r>
              <w:rPr>
                <w:rFonts w:eastAsia="Calibri" w:cstheme="minorHAnsi"/>
                <w:i/>
                <w:iCs/>
                <w:sz w:val="22"/>
              </w:rPr>
              <w:t>The M</w:t>
            </w:r>
            <w:r w:rsidRPr="00EE6DC3">
              <w:rPr>
                <w:rFonts w:eastAsia="Calibri" w:cstheme="minorHAnsi"/>
                <w:i/>
                <w:iCs/>
                <w:sz w:val="22"/>
              </w:rPr>
              <w:t>aking</w:t>
            </w:r>
            <w:r>
              <w:rPr>
                <w:rFonts w:eastAsia="Calibri" w:cstheme="minorHAnsi"/>
                <w:i/>
                <w:iCs/>
                <w:sz w:val="22"/>
              </w:rPr>
              <w:t xml:space="preserve"> of a Poem </w:t>
            </w:r>
            <w:r>
              <w:rPr>
                <w:rFonts w:eastAsia="Calibri" w:cstheme="minorHAnsi"/>
                <w:sz w:val="22"/>
              </w:rPr>
              <w:t>as listed on Canvas</w:t>
            </w:r>
          </w:p>
        </w:tc>
        <w:tc>
          <w:tcPr>
            <w:tcW w:w="2700" w:type="dxa"/>
          </w:tcPr>
          <w:p w14:paraId="6C867AD3" w14:textId="75D7F632" w:rsidR="00DE55B4" w:rsidRDefault="00E7079A" w:rsidP="000117D4">
            <w:pPr>
              <w:rPr>
                <w:rFonts w:eastAsia="Calibri" w:cstheme="minorHAnsi"/>
                <w:sz w:val="22"/>
              </w:rPr>
            </w:pPr>
            <w:r w:rsidRPr="00EE0E85">
              <w:rPr>
                <w:rFonts w:eastAsia="Calibri" w:cstheme="minorHAnsi"/>
                <w:b/>
                <w:bCs/>
                <w:sz w:val="22"/>
              </w:rPr>
              <w:t xml:space="preserve">Poem </w:t>
            </w:r>
            <w:r w:rsidR="00606794" w:rsidRPr="00EE0E85">
              <w:rPr>
                <w:rFonts w:eastAsia="Calibri" w:cstheme="minorHAnsi"/>
                <w:b/>
                <w:bCs/>
                <w:sz w:val="22"/>
              </w:rPr>
              <w:t xml:space="preserve">2 </w:t>
            </w:r>
            <w:r w:rsidR="00606794" w:rsidRPr="00EE0E85">
              <w:rPr>
                <w:rFonts w:eastAsia="Calibri" w:cstheme="minorHAnsi"/>
                <w:sz w:val="22"/>
              </w:rPr>
              <w:t>d</w:t>
            </w:r>
            <w:r w:rsidRPr="00EE0E85">
              <w:rPr>
                <w:rFonts w:eastAsia="Calibri" w:cstheme="minorHAnsi"/>
                <w:sz w:val="22"/>
              </w:rPr>
              <w:t>ue</w:t>
            </w:r>
            <w:r>
              <w:rPr>
                <w:rFonts w:eastAsia="Calibri" w:cstheme="minorHAnsi"/>
                <w:sz w:val="22"/>
              </w:rPr>
              <w:t xml:space="preserve"> on August 2</w:t>
            </w:r>
            <w:r w:rsidR="00717A54">
              <w:rPr>
                <w:rFonts w:eastAsia="Calibri" w:cstheme="minorHAnsi"/>
                <w:sz w:val="22"/>
              </w:rPr>
              <w:t>9</w:t>
            </w:r>
            <w:r w:rsidRPr="00613A8C">
              <w:rPr>
                <w:rFonts w:eastAsia="Calibri" w:cstheme="minorHAnsi"/>
                <w:sz w:val="22"/>
                <w:vertAlign w:val="superscript"/>
              </w:rPr>
              <w:t>th</w:t>
            </w:r>
            <w:r>
              <w:rPr>
                <w:rFonts w:eastAsia="Calibri" w:cstheme="minorHAnsi"/>
                <w:sz w:val="22"/>
              </w:rPr>
              <w:t xml:space="preserve"> by 11:59pm (submit to Canvas)</w:t>
            </w:r>
          </w:p>
        </w:tc>
        <w:tc>
          <w:tcPr>
            <w:tcW w:w="2694" w:type="dxa"/>
          </w:tcPr>
          <w:p w14:paraId="1F06210C" w14:textId="77777777" w:rsidR="00717A54" w:rsidRDefault="00717A54" w:rsidP="00717A54">
            <w:pPr>
              <w:rPr>
                <w:rFonts w:eastAsia="Calibri" w:cstheme="minorHAnsi"/>
                <w:sz w:val="22"/>
              </w:rPr>
            </w:pPr>
            <w:r>
              <w:rPr>
                <w:rFonts w:eastAsia="Calibri" w:cstheme="minorHAnsi"/>
                <w:sz w:val="22"/>
              </w:rPr>
              <w:t xml:space="preserve">Discuss Selected Readings </w:t>
            </w:r>
          </w:p>
          <w:p w14:paraId="402D206C" w14:textId="77777777" w:rsidR="00E8127F" w:rsidRDefault="00E8127F" w:rsidP="00717A54">
            <w:pPr>
              <w:rPr>
                <w:rFonts w:eastAsia="Calibri" w:cstheme="minorHAnsi"/>
                <w:sz w:val="22"/>
              </w:rPr>
            </w:pPr>
          </w:p>
          <w:p w14:paraId="492E9DCE" w14:textId="77777777" w:rsidR="00717A54" w:rsidRDefault="00717A54" w:rsidP="00717A54">
            <w:pPr>
              <w:rPr>
                <w:rFonts w:eastAsia="Calibri" w:cstheme="minorHAnsi"/>
                <w:sz w:val="22"/>
              </w:rPr>
            </w:pPr>
            <w:r>
              <w:rPr>
                <w:rFonts w:eastAsia="Calibri" w:cstheme="minorHAnsi"/>
                <w:sz w:val="22"/>
              </w:rPr>
              <w:t>Understand forms:</w:t>
            </w:r>
          </w:p>
          <w:p w14:paraId="2421B00B" w14:textId="77777777" w:rsidR="00DE55B4" w:rsidRDefault="00606794" w:rsidP="00717A54">
            <w:pPr>
              <w:pStyle w:val="ListParagraph"/>
              <w:numPr>
                <w:ilvl w:val="0"/>
                <w:numId w:val="14"/>
              </w:numPr>
              <w:rPr>
                <w:rFonts w:eastAsia="Calibri" w:cstheme="minorHAnsi"/>
                <w:sz w:val="22"/>
              </w:rPr>
            </w:pPr>
            <w:r>
              <w:rPr>
                <w:rFonts w:eastAsia="Calibri" w:cstheme="minorHAnsi"/>
                <w:sz w:val="22"/>
              </w:rPr>
              <w:t>Sonnet(s)</w:t>
            </w:r>
          </w:p>
          <w:p w14:paraId="341F5CF5" w14:textId="77777777" w:rsidR="00606794" w:rsidRDefault="00606794" w:rsidP="00717A54">
            <w:pPr>
              <w:pStyle w:val="ListParagraph"/>
              <w:numPr>
                <w:ilvl w:val="0"/>
                <w:numId w:val="14"/>
              </w:numPr>
              <w:rPr>
                <w:rFonts w:eastAsia="Calibri" w:cstheme="minorHAnsi"/>
                <w:sz w:val="22"/>
              </w:rPr>
            </w:pPr>
            <w:r>
              <w:rPr>
                <w:rFonts w:eastAsia="Calibri" w:cstheme="minorHAnsi"/>
                <w:sz w:val="22"/>
              </w:rPr>
              <w:t>Heroic Couplet</w:t>
            </w:r>
          </w:p>
          <w:p w14:paraId="7E22E28A" w14:textId="536E3CFE" w:rsidR="00606794" w:rsidRPr="00717A54" w:rsidRDefault="00606794" w:rsidP="00606794">
            <w:pPr>
              <w:pStyle w:val="ListParagraph"/>
              <w:rPr>
                <w:rFonts w:eastAsia="Calibri" w:cstheme="minorHAnsi"/>
                <w:sz w:val="22"/>
              </w:rPr>
            </w:pPr>
          </w:p>
        </w:tc>
      </w:tr>
      <w:tr w:rsidR="00923DC2" w14:paraId="7F9372C3" w14:textId="77777777" w:rsidTr="008910A7">
        <w:tc>
          <w:tcPr>
            <w:tcW w:w="1710" w:type="dxa"/>
            <w:shd w:val="clear" w:color="auto" w:fill="CC66FF"/>
          </w:tcPr>
          <w:p w14:paraId="38FEAEE9" w14:textId="085C2D84" w:rsidR="00923DC2" w:rsidRDefault="00731CBA" w:rsidP="004A6179">
            <w:pPr>
              <w:jc w:val="both"/>
              <w:rPr>
                <w:rFonts w:eastAsia="Calibri" w:cstheme="minorHAnsi"/>
                <w:sz w:val="22"/>
              </w:rPr>
            </w:pPr>
            <w:r>
              <w:rPr>
                <w:rFonts w:eastAsia="Calibri" w:cstheme="minorHAnsi"/>
                <w:sz w:val="22"/>
              </w:rPr>
              <w:t>S</w:t>
            </w:r>
            <w:r>
              <w:rPr>
                <w:rFonts w:eastAsia="Calibri"/>
                <w:sz w:val="22"/>
              </w:rPr>
              <w:t>eptember 2</w:t>
            </w:r>
            <w:r w:rsidRPr="005F526B">
              <w:rPr>
                <w:rFonts w:eastAsia="Calibri"/>
                <w:sz w:val="22"/>
                <w:vertAlign w:val="superscript"/>
              </w:rPr>
              <w:t>nd</w:t>
            </w:r>
            <w:r w:rsidR="005F526B">
              <w:rPr>
                <w:rFonts w:eastAsia="Calibri"/>
                <w:sz w:val="22"/>
              </w:rPr>
              <w:t xml:space="preserve"> </w:t>
            </w:r>
          </w:p>
        </w:tc>
        <w:tc>
          <w:tcPr>
            <w:tcW w:w="2430" w:type="dxa"/>
          </w:tcPr>
          <w:p w14:paraId="1D88FE3B" w14:textId="666EFC8B" w:rsidR="00923DC2" w:rsidRDefault="00726F04" w:rsidP="00EE6DC3">
            <w:pPr>
              <w:rPr>
                <w:rFonts w:eastAsia="Calibri" w:cstheme="minorHAnsi"/>
                <w:sz w:val="22"/>
              </w:rPr>
            </w:pPr>
            <w:r>
              <w:rPr>
                <w:rFonts w:eastAsia="Calibri" w:cstheme="minorHAnsi"/>
                <w:sz w:val="22"/>
              </w:rPr>
              <w:t xml:space="preserve">Selected sections and poems from </w:t>
            </w:r>
            <w:r>
              <w:rPr>
                <w:rFonts w:eastAsia="Calibri" w:cstheme="minorHAnsi"/>
                <w:i/>
                <w:iCs/>
                <w:sz w:val="22"/>
              </w:rPr>
              <w:t>The M</w:t>
            </w:r>
            <w:r w:rsidRPr="00EE6DC3">
              <w:rPr>
                <w:rFonts w:eastAsia="Calibri" w:cstheme="minorHAnsi"/>
                <w:i/>
                <w:iCs/>
                <w:sz w:val="22"/>
              </w:rPr>
              <w:t>aking</w:t>
            </w:r>
            <w:r>
              <w:rPr>
                <w:rFonts w:eastAsia="Calibri" w:cstheme="minorHAnsi"/>
                <w:i/>
                <w:iCs/>
                <w:sz w:val="22"/>
              </w:rPr>
              <w:t xml:space="preserve"> of a Poem </w:t>
            </w:r>
            <w:r>
              <w:rPr>
                <w:rFonts w:eastAsia="Calibri" w:cstheme="minorHAnsi"/>
                <w:sz w:val="22"/>
              </w:rPr>
              <w:t>as listed on Canvas</w:t>
            </w:r>
          </w:p>
        </w:tc>
        <w:tc>
          <w:tcPr>
            <w:tcW w:w="2700" w:type="dxa"/>
          </w:tcPr>
          <w:p w14:paraId="1E41E631" w14:textId="15A1B96D" w:rsidR="00923DC2" w:rsidRDefault="00731CBA" w:rsidP="004A6179">
            <w:pPr>
              <w:jc w:val="both"/>
              <w:rPr>
                <w:rFonts w:eastAsia="Calibri" w:cstheme="minorHAnsi"/>
                <w:sz w:val="22"/>
              </w:rPr>
            </w:pPr>
            <w:r>
              <w:rPr>
                <w:rFonts w:eastAsia="Calibri" w:cstheme="minorHAnsi"/>
                <w:sz w:val="22"/>
              </w:rPr>
              <w:t>N/A</w:t>
            </w:r>
          </w:p>
        </w:tc>
        <w:tc>
          <w:tcPr>
            <w:tcW w:w="2694" w:type="dxa"/>
          </w:tcPr>
          <w:p w14:paraId="6402AB5F" w14:textId="77777777" w:rsidR="005F526B" w:rsidRDefault="005F526B" w:rsidP="005F526B">
            <w:pPr>
              <w:rPr>
                <w:rFonts w:eastAsia="Calibri" w:cstheme="minorHAnsi"/>
                <w:sz w:val="22"/>
              </w:rPr>
            </w:pPr>
            <w:r>
              <w:rPr>
                <w:rFonts w:eastAsia="Calibri" w:cstheme="minorHAnsi"/>
                <w:sz w:val="22"/>
              </w:rPr>
              <w:t xml:space="preserve">Discuss Selected Readings </w:t>
            </w:r>
          </w:p>
          <w:p w14:paraId="212EF615" w14:textId="77777777" w:rsidR="00E8127F" w:rsidRDefault="00E8127F" w:rsidP="005F526B">
            <w:pPr>
              <w:rPr>
                <w:rFonts w:eastAsia="Calibri" w:cstheme="minorHAnsi"/>
                <w:sz w:val="22"/>
              </w:rPr>
            </w:pPr>
          </w:p>
          <w:p w14:paraId="55753ECA" w14:textId="77777777" w:rsidR="005F526B" w:rsidRDefault="005F526B" w:rsidP="005F526B">
            <w:pPr>
              <w:rPr>
                <w:rFonts w:eastAsia="Calibri" w:cstheme="minorHAnsi"/>
                <w:sz w:val="22"/>
              </w:rPr>
            </w:pPr>
            <w:r>
              <w:rPr>
                <w:rFonts w:eastAsia="Calibri" w:cstheme="minorHAnsi"/>
                <w:sz w:val="22"/>
              </w:rPr>
              <w:t>Understand forms:</w:t>
            </w:r>
          </w:p>
          <w:p w14:paraId="4E0D00C3" w14:textId="5DBAAD7C" w:rsidR="005F526B" w:rsidRDefault="00E70F8D" w:rsidP="005F526B">
            <w:pPr>
              <w:pStyle w:val="ListParagraph"/>
              <w:numPr>
                <w:ilvl w:val="0"/>
                <w:numId w:val="14"/>
              </w:numPr>
              <w:rPr>
                <w:rFonts w:eastAsia="Calibri" w:cstheme="minorHAnsi"/>
                <w:sz w:val="22"/>
              </w:rPr>
            </w:pPr>
            <w:r>
              <w:rPr>
                <w:rFonts w:eastAsia="Calibri" w:cstheme="minorHAnsi"/>
                <w:sz w:val="22"/>
              </w:rPr>
              <w:t>Blank Verse</w:t>
            </w:r>
          </w:p>
          <w:p w14:paraId="1DF06D5A" w14:textId="08F97944" w:rsidR="00E70F8D" w:rsidRDefault="00E70F8D" w:rsidP="005F526B">
            <w:pPr>
              <w:pStyle w:val="ListParagraph"/>
              <w:numPr>
                <w:ilvl w:val="0"/>
                <w:numId w:val="14"/>
              </w:numPr>
              <w:rPr>
                <w:rFonts w:eastAsia="Calibri" w:cstheme="minorHAnsi"/>
                <w:sz w:val="22"/>
              </w:rPr>
            </w:pPr>
            <w:r>
              <w:rPr>
                <w:rFonts w:eastAsia="Calibri" w:cstheme="minorHAnsi"/>
                <w:sz w:val="22"/>
              </w:rPr>
              <w:t>Stanza</w:t>
            </w:r>
          </w:p>
          <w:p w14:paraId="2B8DF241" w14:textId="55FE77AC" w:rsidR="00923DC2" w:rsidRDefault="00923DC2" w:rsidP="004A6179">
            <w:pPr>
              <w:jc w:val="both"/>
              <w:rPr>
                <w:rFonts w:eastAsia="Calibri" w:cstheme="minorHAnsi"/>
                <w:sz w:val="22"/>
              </w:rPr>
            </w:pPr>
          </w:p>
        </w:tc>
      </w:tr>
      <w:tr w:rsidR="00B11461" w14:paraId="22454E0C" w14:textId="77777777" w:rsidTr="008910A7">
        <w:tc>
          <w:tcPr>
            <w:tcW w:w="1710" w:type="dxa"/>
            <w:shd w:val="clear" w:color="auto" w:fill="CC66FF"/>
          </w:tcPr>
          <w:p w14:paraId="447359CE" w14:textId="60CF361F" w:rsidR="00B11461" w:rsidRDefault="005F526B" w:rsidP="004A6179">
            <w:pPr>
              <w:jc w:val="both"/>
              <w:rPr>
                <w:rFonts w:eastAsia="Calibri" w:cstheme="minorHAnsi"/>
                <w:sz w:val="22"/>
              </w:rPr>
            </w:pPr>
            <w:r>
              <w:rPr>
                <w:rFonts w:eastAsia="Calibri" w:cstheme="minorHAnsi"/>
                <w:sz w:val="22"/>
              </w:rPr>
              <w:t>September 4</w:t>
            </w:r>
            <w:r w:rsidRPr="005F526B">
              <w:rPr>
                <w:rFonts w:eastAsia="Calibri" w:cstheme="minorHAnsi"/>
                <w:sz w:val="22"/>
                <w:vertAlign w:val="superscript"/>
              </w:rPr>
              <w:t>th</w:t>
            </w:r>
            <w:r>
              <w:rPr>
                <w:rFonts w:eastAsia="Calibri" w:cstheme="minorHAnsi"/>
                <w:sz w:val="22"/>
              </w:rPr>
              <w:t xml:space="preserve"> </w:t>
            </w:r>
          </w:p>
        </w:tc>
        <w:tc>
          <w:tcPr>
            <w:tcW w:w="2430" w:type="dxa"/>
          </w:tcPr>
          <w:p w14:paraId="18490A02" w14:textId="5CF14682" w:rsidR="00B11461" w:rsidRDefault="00726F04" w:rsidP="00EE6DC3">
            <w:pPr>
              <w:rPr>
                <w:rFonts w:eastAsia="Calibri" w:cstheme="minorHAnsi"/>
                <w:sz w:val="22"/>
              </w:rPr>
            </w:pPr>
            <w:r>
              <w:rPr>
                <w:rFonts w:eastAsia="Calibri" w:cstheme="minorHAnsi"/>
                <w:sz w:val="22"/>
              </w:rPr>
              <w:t xml:space="preserve">Selected sections and poems from </w:t>
            </w:r>
            <w:r>
              <w:rPr>
                <w:rFonts w:eastAsia="Calibri" w:cstheme="minorHAnsi"/>
                <w:i/>
                <w:iCs/>
                <w:sz w:val="22"/>
              </w:rPr>
              <w:t>The M</w:t>
            </w:r>
            <w:r w:rsidRPr="00EE6DC3">
              <w:rPr>
                <w:rFonts w:eastAsia="Calibri" w:cstheme="minorHAnsi"/>
                <w:i/>
                <w:iCs/>
                <w:sz w:val="22"/>
              </w:rPr>
              <w:t>aking</w:t>
            </w:r>
            <w:r>
              <w:rPr>
                <w:rFonts w:eastAsia="Calibri" w:cstheme="minorHAnsi"/>
                <w:i/>
                <w:iCs/>
                <w:sz w:val="22"/>
              </w:rPr>
              <w:t xml:space="preserve"> of a Poem </w:t>
            </w:r>
            <w:r>
              <w:rPr>
                <w:rFonts w:eastAsia="Calibri" w:cstheme="minorHAnsi"/>
                <w:sz w:val="22"/>
              </w:rPr>
              <w:t>as listed on Canvas</w:t>
            </w:r>
          </w:p>
        </w:tc>
        <w:tc>
          <w:tcPr>
            <w:tcW w:w="2700" w:type="dxa"/>
          </w:tcPr>
          <w:p w14:paraId="45119DDB" w14:textId="254EEC54" w:rsidR="00B11461" w:rsidRDefault="00731CBA" w:rsidP="00731CBA">
            <w:pPr>
              <w:rPr>
                <w:rFonts w:eastAsia="Calibri" w:cstheme="minorHAnsi"/>
                <w:sz w:val="22"/>
              </w:rPr>
            </w:pPr>
            <w:r w:rsidRPr="00EE0E85">
              <w:rPr>
                <w:rFonts w:eastAsia="Calibri" w:cstheme="minorHAnsi"/>
                <w:b/>
                <w:bCs/>
                <w:sz w:val="22"/>
              </w:rPr>
              <w:t xml:space="preserve">Poem 3 </w:t>
            </w:r>
            <w:r w:rsidRPr="00EE0E85">
              <w:rPr>
                <w:rFonts w:eastAsia="Calibri" w:cstheme="minorHAnsi"/>
                <w:sz w:val="22"/>
              </w:rPr>
              <w:t>due</w:t>
            </w:r>
            <w:r>
              <w:rPr>
                <w:rFonts w:eastAsia="Calibri" w:cstheme="minorHAnsi"/>
                <w:sz w:val="22"/>
              </w:rPr>
              <w:t xml:space="preserve"> on </w:t>
            </w:r>
            <w:r w:rsidR="005F526B">
              <w:rPr>
                <w:rFonts w:eastAsia="Calibri" w:cstheme="minorHAnsi"/>
                <w:sz w:val="22"/>
              </w:rPr>
              <w:t>September 5</w:t>
            </w:r>
            <w:r w:rsidR="005F526B" w:rsidRPr="005F526B">
              <w:rPr>
                <w:rFonts w:eastAsia="Calibri" w:cstheme="minorHAnsi"/>
                <w:sz w:val="22"/>
                <w:vertAlign w:val="superscript"/>
              </w:rPr>
              <w:t>th</w:t>
            </w:r>
            <w:r>
              <w:rPr>
                <w:rFonts w:eastAsia="Calibri" w:cstheme="minorHAnsi"/>
                <w:sz w:val="22"/>
              </w:rPr>
              <w:t xml:space="preserve"> by 11:59pm (submit to Canvas)</w:t>
            </w:r>
          </w:p>
        </w:tc>
        <w:tc>
          <w:tcPr>
            <w:tcW w:w="2694" w:type="dxa"/>
          </w:tcPr>
          <w:p w14:paraId="12DB3B0E" w14:textId="77777777" w:rsidR="00E8127F" w:rsidRDefault="00E70F8D" w:rsidP="00E70F8D">
            <w:pPr>
              <w:rPr>
                <w:rFonts w:eastAsia="Calibri" w:cstheme="minorHAnsi"/>
                <w:sz w:val="22"/>
              </w:rPr>
            </w:pPr>
            <w:r>
              <w:rPr>
                <w:rFonts w:eastAsia="Calibri" w:cstheme="minorHAnsi"/>
                <w:sz w:val="22"/>
              </w:rPr>
              <w:t>Discuss Selected Readings</w:t>
            </w:r>
          </w:p>
          <w:p w14:paraId="65ADD940" w14:textId="21A35AB3" w:rsidR="00E70F8D" w:rsidRDefault="00E70F8D" w:rsidP="00E70F8D">
            <w:pPr>
              <w:rPr>
                <w:rFonts w:eastAsia="Calibri" w:cstheme="minorHAnsi"/>
                <w:sz w:val="22"/>
              </w:rPr>
            </w:pPr>
            <w:r>
              <w:rPr>
                <w:rFonts w:eastAsia="Calibri" w:cstheme="minorHAnsi"/>
                <w:sz w:val="22"/>
              </w:rPr>
              <w:t xml:space="preserve"> </w:t>
            </w:r>
          </w:p>
          <w:p w14:paraId="59746B41" w14:textId="77777777" w:rsidR="00E70F8D" w:rsidRDefault="00E70F8D" w:rsidP="00E70F8D">
            <w:pPr>
              <w:rPr>
                <w:rFonts w:eastAsia="Calibri" w:cstheme="minorHAnsi"/>
                <w:sz w:val="22"/>
              </w:rPr>
            </w:pPr>
            <w:r>
              <w:rPr>
                <w:rFonts w:eastAsia="Calibri" w:cstheme="minorHAnsi"/>
                <w:sz w:val="22"/>
              </w:rPr>
              <w:t>Understand forms:</w:t>
            </w:r>
          </w:p>
          <w:p w14:paraId="5074B9B3" w14:textId="4D27FDBC" w:rsidR="00E70F8D" w:rsidRDefault="00E70F8D" w:rsidP="00E70F8D">
            <w:pPr>
              <w:pStyle w:val="ListParagraph"/>
              <w:numPr>
                <w:ilvl w:val="0"/>
                <w:numId w:val="14"/>
              </w:numPr>
              <w:rPr>
                <w:rFonts w:eastAsia="Calibri" w:cstheme="minorHAnsi"/>
                <w:sz w:val="22"/>
              </w:rPr>
            </w:pPr>
            <w:r>
              <w:rPr>
                <w:rFonts w:eastAsia="Calibri" w:cstheme="minorHAnsi"/>
                <w:sz w:val="22"/>
              </w:rPr>
              <w:t xml:space="preserve">Elegy </w:t>
            </w:r>
          </w:p>
          <w:p w14:paraId="6C6DCA7F" w14:textId="54FDAFC2" w:rsidR="00E70F8D" w:rsidRDefault="00E70F8D" w:rsidP="00E70F8D">
            <w:pPr>
              <w:pStyle w:val="ListParagraph"/>
              <w:numPr>
                <w:ilvl w:val="0"/>
                <w:numId w:val="14"/>
              </w:numPr>
              <w:rPr>
                <w:rFonts w:eastAsia="Calibri" w:cstheme="minorHAnsi"/>
                <w:sz w:val="22"/>
              </w:rPr>
            </w:pPr>
            <w:r>
              <w:rPr>
                <w:rFonts w:eastAsia="Calibri" w:cstheme="minorHAnsi"/>
                <w:sz w:val="22"/>
              </w:rPr>
              <w:t>Pastoral</w:t>
            </w:r>
          </w:p>
          <w:p w14:paraId="4FE1BE10" w14:textId="77777777" w:rsidR="00B11461" w:rsidRDefault="00B11461" w:rsidP="004A6179">
            <w:pPr>
              <w:jc w:val="both"/>
              <w:rPr>
                <w:rFonts w:eastAsia="Calibri" w:cstheme="minorHAnsi"/>
                <w:sz w:val="22"/>
              </w:rPr>
            </w:pPr>
          </w:p>
        </w:tc>
      </w:tr>
      <w:tr w:rsidR="00923DC2" w14:paraId="32BE99DC" w14:textId="77777777" w:rsidTr="008910A7">
        <w:tc>
          <w:tcPr>
            <w:tcW w:w="1710" w:type="dxa"/>
            <w:shd w:val="clear" w:color="auto" w:fill="CC66FF"/>
          </w:tcPr>
          <w:p w14:paraId="56A6AA29" w14:textId="45B93A52" w:rsidR="00923DC2" w:rsidRDefault="00EE0E85" w:rsidP="004A6179">
            <w:pPr>
              <w:jc w:val="both"/>
              <w:rPr>
                <w:rFonts w:eastAsia="Calibri" w:cstheme="minorHAnsi"/>
                <w:sz w:val="22"/>
              </w:rPr>
            </w:pPr>
            <w:r>
              <w:rPr>
                <w:rFonts w:eastAsia="Calibri" w:cstheme="minorHAnsi"/>
                <w:sz w:val="22"/>
              </w:rPr>
              <w:t>September 9</w:t>
            </w:r>
            <w:r w:rsidRPr="00EE0E85">
              <w:rPr>
                <w:rFonts w:eastAsia="Calibri" w:cstheme="minorHAnsi"/>
                <w:sz w:val="22"/>
                <w:vertAlign w:val="superscript"/>
              </w:rPr>
              <w:t>th</w:t>
            </w:r>
            <w:r>
              <w:rPr>
                <w:rFonts w:eastAsia="Calibri" w:cstheme="minorHAnsi"/>
                <w:sz w:val="22"/>
              </w:rPr>
              <w:t xml:space="preserve"> </w:t>
            </w:r>
          </w:p>
        </w:tc>
        <w:tc>
          <w:tcPr>
            <w:tcW w:w="2430" w:type="dxa"/>
          </w:tcPr>
          <w:p w14:paraId="52DAC288" w14:textId="195E9443" w:rsidR="00923DC2" w:rsidRDefault="00726F04" w:rsidP="00EE6DC3">
            <w:pPr>
              <w:rPr>
                <w:rFonts w:eastAsia="Calibri" w:cstheme="minorHAnsi"/>
                <w:sz w:val="22"/>
              </w:rPr>
            </w:pPr>
            <w:r>
              <w:rPr>
                <w:rFonts w:eastAsia="Calibri" w:cstheme="minorHAnsi"/>
                <w:sz w:val="22"/>
              </w:rPr>
              <w:t xml:space="preserve">Selected sections and poems from </w:t>
            </w:r>
            <w:r>
              <w:rPr>
                <w:rFonts w:eastAsia="Calibri" w:cstheme="minorHAnsi"/>
                <w:i/>
                <w:iCs/>
                <w:sz w:val="22"/>
              </w:rPr>
              <w:t>The M</w:t>
            </w:r>
            <w:r w:rsidRPr="00EE6DC3">
              <w:rPr>
                <w:rFonts w:eastAsia="Calibri" w:cstheme="minorHAnsi"/>
                <w:i/>
                <w:iCs/>
                <w:sz w:val="22"/>
              </w:rPr>
              <w:t>aking</w:t>
            </w:r>
            <w:r>
              <w:rPr>
                <w:rFonts w:eastAsia="Calibri" w:cstheme="minorHAnsi"/>
                <w:i/>
                <w:iCs/>
                <w:sz w:val="22"/>
              </w:rPr>
              <w:t xml:space="preserve"> of a Poem </w:t>
            </w:r>
            <w:r>
              <w:rPr>
                <w:rFonts w:eastAsia="Calibri" w:cstheme="minorHAnsi"/>
                <w:sz w:val="22"/>
              </w:rPr>
              <w:t>as listed on Canvas</w:t>
            </w:r>
          </w:p>
        </w:tc>
        <w:tc>
          <w:tcPr>
            <w:tcW w:w="2700" w:type="dxa"/>
          </w:tcPr>
          <w:p w14:paraId="7050BF09" w14:textId="2E8D9F5C" w:rsidR="00923DC2" w:rsidRDefault="00EE0E85" w:rsidP="004A6179">
            <w:pPr>
              <w:jc w:val="both"/>
              <w:rPr>
                <w:rFonts w:eastAsia="Calibri" w:cstheme="minorHAnsi"/>
                <w:sz w:val="22"/>
              </w:rPr>
            </w:pPr>
            <w:r>
              <w:rPr>
                <w:rFonts w:eastAsia="Calibri" w:cstheme="minorHAnsi"/>
                <w:sz w:val="22"/>
              </w:rPr>
              <w:t xml:space="preserve">N/A </w:t>
            </w:r>
          </w:p>
        </w:tc>
        <w:tc>
          <w:tcPr>
            <w:tcW w:w="2694" w:type="dxa"/>
          </w:tcPr>
          <w:p w14:paraId="381FF7E1" w14:textId="77777777" w:rsidR="00E70F8D" w:rsidRDefault="00E70F8D" w:rsidP="00E70F8D">
            <w:pPr>
              <w:rPr>
                <w:rFonts w:eastAsia="Calibri" w:cstheme="minorHAnsi"/>
                <w:sz w:val="22"/>
              </w:rPr>
            </w:pPr>
            <w:r>
              <w:rPr>
                <w:rFonts w:eastAsia="Calibri" w:cstheme="minorHAnsi"/>
                <w:sz w:val="22"/>
              </w:rPr>
              <w:t xml:space="preserve">Discuss Selected Readings </w:t>
            </w:r>
          </w:p>
          <w:p w14:paraId="4F443771" w14:textId="77777777" w:rsidR="00E8127F" w:rsidRDefault="00E8127F" w:rsidP="00E70F8D">
            <w:pPr>
              <w:rPr>
                <w:rFonts w:eastAsia="Calibri" w:cstheme="minorHAnsi"/>
                <w:sz w:val="22"/>
              </w:rPr>
            </w:pPr>
          </w:p>
          <w:p w14:paraId="3D75514C" w14:textId="77777777" w:rsidR="00E70F8D" w:rsidRDefault="00E70F8D" w:rsidP="00E70F8D">
            <w:pPr>
              <w:rPr>
                <w:rFonts w:eastAsia="Calibri" w:cstheme="minorHAnsi"/>
                <w:sz w:val="22"/>
              </w:rPr>
            </w:pPr>
            <w:r>
              <w:rPr>
                <w:rFonts w:eastAsia="Calibri" w:cstheme="minorHAnsi"/>
                <w:sz w:val="22"/>
              </w:rPr>
              <w:t>Understand forms:</w:t>
            </w:r>
          </w:p>
          <w:p w14:paraId="5A370030" w14:textId="3E3718EF" w:rsidR="00E70F8D" w:rsidRDefault="00E70F8D" w:rsidP="00E70F8D">
            <w:pPr>
              <w:pStyle w:val="ListParagraph"/>
              <w:numPr>
                <w:ilvl w:val="0"/>
                <w:numId w:val="14"/>
              </w:numPr>
              <w:rPr>
                <w:rFonts w:eastAsia="Calibri" w:cstheme="minorHAnsi"/>
                <w:sz w:val="22"/>
              </w:rPr>
            </w:pPr>
            <w:r>
              <w:rPr>
                <w:rFonts w:eastAsia="Calibri" w:cstheme="minorHAnsi"/>
                <w:sz w:val="22"/>
              </w:rPr>
              <w:t>Ode</w:t>
            </w:r>
          </w:p>
          <w:p w14:paraId="2393DF39" w14:textId="3D67D0DC" w:rsidR="00E70F8D" w:rsidRDefault="00E70F8D" w:rsidP="00E70F8D">
            <w:pPr>
              <w:pStyle w:val="ListParagraph"/>
              <w:numPr>
                <w:ilvl w:val="0"/>
                <w:numId w:val="14"/>
              </w:numPr>
              <w:rPr>
                <w:rFonts w:eastAsia="Calibri" w:cstheme="minorHAnsi"/>
                <w:sz w:val="22"/>
              </w:rPr>
            </w:pPr>
            <w:r>
              <w:rPr>
                <w:rFonts w:eastAsia="Calibri" w:cstheme="minorHAnsi"/>
                <w:sz w:val="22"/>
              </w:rPr>
              <w:t>Open Form</w:t>
            </w:r>
          </w:p>
          <w:p w14:paraId="58A77F08" w14:textId="77777777" w:rsidR="00422B8B" w:rsidRDefault="00422B8B" w:rsidP="004A6179">
            <w:pPr>
              <w:jc w:val="both"/>
              <w:rPr>
                <w:rFonts w:eastAsia="Calibri" w:cstheme="minorHAnsi"/>
                <w:sz w:val="22"/>
              </w:rPr>
            </w:pPr>
          </w:p>
          <w:p w14:paraId="305604E6" w14:textId="77777777" w:rsidR="003C5E7B" w:rsidRDefault="00B053F1" w:rsidP="004A6179">
            <w:pPr>
              <w:jc w:val="both"/>
              <w:rPr>
                <w:rFonts w:eastAsia="Calibri" w:cstheme="minorHAnsi"/>
                <w:sz w:val="22"/>
              </w:rPr>
            </w:pPr>
            <w:r>
              <w:rPr>
                <w:rFonts w:eastAsia="Calibri" w:cstheme="minorHAnsi"/>
                <w:sz w:val="22"/>
              </w:rPr>
              <w:t xml:space="preserve">Determine Workshop </w:t>
            </w:r>
            <w:r w:rsidR="00AD2C4B">
              <w:rPr>
                <w:rFonts w:eastAsia="Calibri" w:cstheme="minorHAnsi"/>
                <w:sz w:val="22"/>
              </w:rPr>
              <w:t>Order</w:t>
            </w:r>
            <w:r w:rsidR="00710607">
              <w:rPr>
                <w:rFonts w:eastAsia="Calibri" w:cstheme="minorHAnsi"/>
                <w:sz w:val="22"/>
              </w:rPr>
              <w:t xml:space="preserve"> via Sign-up Sheet</w:t>
            </w:r>
          </w:p>
          <w:p w14:paraId="6E574D53" w14:textId="77777777" w:rsidR="0085508F" w:rsidRDefault="0085508F" w:rsidP="004A6179">
            <w:pPr>
              <w:jc w:val="both"/>
              <w:rPr>
                <w:rFonts w:eastAsia="Calibri" w:cstheme="minorHAnsi"/>
                <w:sz w:val="22"/>
              </w:rPr>
            </w:pPr>
          </w:p>
          <w:p w14:paraId="288A2A0E" w14:textId="77777777" w:rsidR="00F71A1A" w:rsidRDefault="00F71A1A" w:rsidP="004A6179">
            <w:pPr>
              <w:jc w:val="both"/>
              <w:rPr>
                <w:rFonts w:eastAsia="Calibri" w:cstheme="minorHAnsi"/>
                <w:sz w:val="22"/>
              </w:rPr>
            </w:pPr>
          </w:p>
          <w:p w14:paraId="2D65BADE" w14:textId="1DA43CF8" w:rsidR="0085508F" w:rsidRDefault="0085508F" w:rsidP="004A6179">
            <w:pPr>
              <w:jc w:val="both"/>
              <w:rPr>
                <w:rFonts w:eastAsia="Calibri" w:cstheme="minorHAnsi"/>
                <w:sz w:val="22"/>
              </w:rPr>
            </w:pPr>
          </w:p>
        </w:tc>
      </w:tr>
      <w:tr w:rsidR="00E70F8D" w14:paraId="448A8B22" w14:textId="77777777" w:rsidTr="008910A7">
        <w:tc>
          <w:tcPr>
            <w:tcW w:w="1710" w:type="dxa"/>
            <w:shd w:val="clear" w:color="auto" w:fill="CC66FF"/>
          </w:tcPr>
          <w:p w14:paraId="4DAF4CBB" w14:textId="48996B42" w:rsidR="00E70F8D" w:rsidRDefault="00EE0E85" w:rsidP="004A6179">
            <w:pPr>
              <w:jc w:val="both"/>
              <w:rPr>
                <w:rFonts w:eastAsia="Calibri" w:cstheme="minorHAnsi"/>
                <w:sz w:val="22"/>
              </w:rPr>
            </w:pPr>
            <w:r>
              <w:rPr>
                <w:rFonts w:eastAsia="Calibri" w:cstheme="minorHAnsi"/>
                <w:sz w:val="22"/>
              </w:rPr>
              <w:lastRenderedPageBreak/>
              <w:t>September 11</w:t>
            </w:r>
            <w:r w:rsidRPr="00EE0E85">
              <w:rPr>
                <w:rFonts w:eastAsia="Calibri" w:cstheme="minorHAnsi"/>
                <w:sz w:val="22"/>
                <w:vertAlign w:val="superscript"/>
              </w:rPr>
              <w:t>th</w:t>
            </w:r>
            <w:r>
              <w:rPr>
                <w:rFonts w:eastAsia="Calibri" w:cstheme="minorHAnsi"/>
                <w:sz w:val="22"/>
              </w:rPr>
              <w:t xml:space="preserve"> </w:t>
            </w:r>
          </w:p>
        </w:tc>
        <w:tc>
          <w:tcPr>
            <w:tcW w:w="2430" w:type="dxa"/>
          </w:tcPr>
          <w:p w14:paraId="591F7D7F" w14:textId="55BB54EC" w:rsidR="00E70F8D" w:rsidRDefault="00506EE7" w:rsidP="00EE6DC3">
            <w:pPr>
              <w:rPr>
                <w:rFonts w:eastAsia="Calibri" w:cstheme="minorHAnsi"/>
                <w:sz w:val="22"/>
              </w:rPr>
            </w:pPr>
            <w:r>
              <w:rPr>
                <w:rFonts w:eastAsia="Calibri" w:cstheme="minorHAnsi"/>
                <w:sz w:val="22"/>
              </w:rPr>
              <w:t>Students 1-8 Poems</w:t>
            </w:r>
          </w:p>
        </w:tc>
        <w:tc>
          <w:tcPr>
            <w:tcW w:w="2700" w:type="dxa"/>
          </w:tcPr>
          <w:p w14:paraId="3B10C4A7" w14:textId="4FE99E36" w:rsidR="00E70F8D" w:rsidRPr="0085508F" w:rsidRDefault="00506EE7" w:rsidP="00506EE7">
            <w:pPr>
              <w:rPr>
                <w:rFonts w:eastAsia="Calibri" w:cstheme="minorHAnsi"/>
                <w:sz w:val="22"/>
              </w:rPr>
            </w:pPr>
            <w:r w:rsidRPr="0085508F">
              <w:rPr>
                <w:rFonts w:eastAsia="Calibri" w:cstheme="minorHAnsi"/>
                <w:sz w:val="22"/>
              </w:rPr>
              <w:t>Letters of Critique (via Discussion Board) for Students 1-8</w:t>
            </w:r>
            <w:r w:rsidR="00F71A1A">
              <w:rPr>
                <w:rFonts w:eastAsia="Calibri" w:cstheme="minorHAnsi"/>
                <w:sz w:val="22"/>
              </w:rPr>
              <w:t xml:space="preserve"> due </w:t>
            </w:r>
            <w:r w:rsidR="00F71A1A" w:rsidRPr="00F71A1A">
              <w:rPr>
                <w:rFonts w:eastAsia="Calibri" w:cstheme="minorHAnsi"/>
                <w:b/>
                <w:bCs/>
                <w:sz w:val="22"/>
              </w:rPr>
              <w:t>BEFORE CLASS</w:t>
            </w:r>
          </w:p>
          <w:p w14:paraId="7E3798AB" w14:textId="77777777" w:rsidR="00E8127F" w:rsidRDefault="00E8127F" w:rsidP="00506EE7">
            <w:pPr>
              <w:rPr>
                <w:rFonts w:eastAsia="Calibri" w:cstheme="minorHAnsi"/>
                <w:sz w:val="22"/>
              </w:rPr>
            </w:pPr>
          </w:p>
          <w:p w14:paraId="281E49A1" w14:textId="7FCBB073" w:rsidR="00506EE7" w:rsidRDefault="00506EE7" w:rsidP="00506EE7">
            <w:pPr>
              <w:rPr>
                <w:rFonts w:eastAsia="Calibri" w:cstheme="minorHAnsi"/>
                <w:sz w:val="22"/>
              </w:rPr>
            </w:pPr>
            <w:r w:rsidRPr="008D22FC">
              <w:rPr>
                <w:rFonts w:eastAsia="Calibri" w:cstheme="minorHAnsi"/>
                <w:b/>
                <w:bCs/>
                <w:sz w:val="22"/>
              </w:rPr>
              <w:t>Poem 4</w:t>
            </w:r>
            <w:r>
              <w:rPr>
                <w:rFonts w:eastAsia="Calibri" w:cstheme="minorHAnsi"/>
                <w:sz w:val="22"/>
              </w:rPr>
              <w:t xml:space="preserve"> due on September 12</w:t>
            </w:r>
            <w:r w:rsidRPr="00506EE7">
              <w:rPr>
                <w:rFonts w:eastAsia="Calibri" w:cstheme="minorHAnsi"/>
                <w:sz w:val="22"/>
                <w:vertAlign w:val="superscript"/>
              </w:rPr>
              <w:t>th</w:t>
            </w:r>
            <w:r>
              <w:rPr>
                <w:rFonts w:eastAsia="Calibri" w:cstheme="minorHAnsi"/>
                <w:sz w:val="22"/>
              </w:rPr>
              <w:t xml:space="preserve"> </w:t>
            </w:r>
            <w:r w:rsidR="008D22FC">
              <w:rPr>
                <w:rFonts w:eastAsia="Calibri" w:cstheme="minorHAnsi"/>
                <w:sz w:val="22"/>
              </w:rPr>
              <w:t>by 11:59pm</w:t>
            </w:r>
          </w:p>
        </w:tc>
        <w:tc>
          <w:tcPr>
            <w:tcW w:w="2694" w:type="dxa"/>
          </w:tcPr>
          <w:p w14:paraId="2CFB6CD2" w14:textId="65070B61" w:rsidR="00E70F8D" w:rsidRDefault="00EE0E85" w:rsidP="004A6179">
            <w:pPr>
              <w:jc w:val="both"/>
              <w:rPr>
                <w:rFonts w:eastAsia="Calibri" w:cstheme="minorHAnsi"/>
                <w:sz w:val="22"/>
              </w:rPr>
            </w:pPr>
            <w:r>
              <w:rPr>
                <w:rFonts w:eastAsia="Calibri" w:cstheme="minorHAnsi"/>
                <w:sz w:val="22"/>
              </w:rPr>
              <w:t>Workshop Students 1-8</w:t>
            </w:r>
          </w:p>
        </w:tc>
      </w:tr>
      <w:tr w:rsidR="00923DC2" w14:paraId="7B669E75" w14:textId="77777777" w:rsidTr="008910A7">
        <w:tc>
          <w:tcPr>
            <w:tcW w:w="1710" w:type="dxa"/>
            <w:shd w:val="clear" w:color="auto" w:fill="CC66FF"/>
          </w:tcPr>
          <w:p w14:paraId="55216423" w14:textId="2382E832" w:rsidR="00923DC2" w:rsidRDefault="008D22FC" w:rsidP="004A6179">
            <w:pPr>
              <w:jc w:val="both"/>
              <w:rPr>
                <w:rFonts w:eastAsia="Calibri" w:cstheme="minorHAnsi"/>
                <w:sz w:val="22"/>
              </w:rPr>
            </w:pPr>
            <w:r>
              <w:rPr>
                <w:rFonts w:eastAsia="Calibri" w:cstheme="minorHAnsi"/>
                <w:sz w:val="22"/>
              </w:rPr>
              <w:t xml:space="preserve">September </w:t>
            </w:r>
            <w:r w:rsidR="00E8127F">
              <w:rPr>
                <w:rFonts w:eastAsia="Calibri" w:cstheme="minorHAnsi"/>
                <w:sz w:val="22"/>
              </w:rPr>
              <w:t>16</w:t>
            </w:r>
            <w:r w:rsidR="00E8127F" w:rsidRPr="00E8127F">
              <w:rPr>
                <w:rFonts w:eastAsia="Calibri" w:cstheme="minorHAnsi"/>
                <w:sz w:val="22"/>
                <w:vertAlign w:val="superscript"/>
              </w:rPr>
              <w:t>th</w:t>
            </w:r>
            <w:r w:rsidR="00E8127F">
              <w:rPr>
                <w:rFonts w:eastAsia="Calibri" w:cstheme="minorHAnsi"/>
                <w:sz w:val="22"/>
              </w:rPr>
              <w:t xml:space="preserve"> </w:t>
            </w:r>
          </w:p>
        </w:tc>
        <w:tc>
          <w:tcPr>
            <w:tcW w:w="2430" w:type="dxa"/>
          </w:tcPr>
          <w:p w14:paraId="7D0B7D09" w14:textId="2D9AFE8B" w:rsidR="00923DC2" w:rsidRDefault="00E8127F" w:rsidP="00EE6DC3">
            <w:pPr>
              <w:rPr>
                <w:rFonts w:eastAsia="Calibri" w:cstheme="minorHAnsi"/>
                <w:sz w:val="22"/>
              </w:rPr>
            </w:pPr>
            <w:r>
              <w:rPr>
                <w:rFonts w:eastAsia="Calibri" w:cstheme="minorHAnsi"/>
                <w:sz w:val="22"/>
              </w:rPr>
              <w:t>Students 9-16 Poems</w:t>
            </w:r>
          </w:p>
        </w:tc>
        <w:tc>
          <w:tcPr>
            <w:tcW w:w="2700" w:type="dxa"/>
          </w:tcPr>
          <w:p w14:paraId="2B2EAB0E" w14:textId="6E560926" w:rsidR="00E8127F" w:rsidRPr="00F71A1A" w:rsidRDefault="00E8127F" w:rsidP="00E8127F">
            <w:pPr>
              <w:rPr>
                <w:rFonts w:eastAsia="Calibri" w:cstheme="minorHAnsi"/>
                <w:b/>
                <w:bCs/>
                <w:sz w:val="22"/>
              </w:rPr>
            </w:pPr>
            <w:r w:rsidRPr="0085508F">
              <w:rPr>
                <w:rFonts w:eastAsia="Calibri" w:cstheme="minorHAnsi"/>
                <w:sz w:val="22"/>
              </w:rPr>
              <w:t>Letters of Critique (via Discussion Board) for Students 9-16</w:t>
            </w:r>
            <w:r w:rsidR="00F71A1A">
              <w:rPr>
                <w:rFonts w:eastAsia="Calibri" w:cstheme="minorHAnsi"/>
                <w:sz w:val="22"/>
              </w:rPr>
              <w:t xml:space="preserve"> due </w:t>
            </w:r>
            <w:r w:rsidR="00F71A1A" w:rsidRPr="00F71A1A">
              <w:rPr>
                <w:rFonts w:eastAsia="Calibri" w:cstheme="minorHAnsi"/>
                <w:b/>
                <w:bCs/>
                <w:sz w:val="22"/>
              </w:rPr>
              <w:t>BEFORE CLASS</w:t>
            </w:r>
          </w:p>
          <w:p w14:paraId="269DBBAE" w14:textId="08511F69" w:rsidR="00923DC2" w:rsidRDefault="00923DC2" w:rsidP="004A6179">
            <w:pPr>
              <w:jc w:val="both"/>
              <w:rPr>
                <w:rFonts w:eastAsia="Calibri" w:cstheme="minorHAnsi"/>
                <w:sz w:val="22"/>
              </w:rPr>
            </w:pPr>
          </w:p>
        </w:tc>
        <w:tc>
          <w:tcPr>
            <w:tcW w:w="2694" w:type="dxa"/>
          </w:tcPr>
          <w:p w14:paraId="66D05C22" w14:textId="47785106" w:rsidR="00923DC2" w:rsidRDefault="00087B69" w:rsidP="004A6179">
            <w:pPr>
              <w:jc w:val="both"/>
              <w:rPr>
                <w:rFonts w:eastAsia="Calibri" w:cstheme="minorHAnsi"/>
                <w:sz w:val="22"/>
              </w:rPr>
            </w:pPr>
            <w:r>
              <w:rPr>
                <w:rFonts w:eastAsia="Calibri" w:cstheme="minorHAnsi"/>
                <w:sz w:val="22"/>
              </w:rPr>
              <w:t xml:space="preserve">Workshop Students </w:t>
            </w:r>
            <w:r w:rsidR="00422B8B">
              <w:rPr>
                <w:rFonts w:eastAsia="Calibri" w:cstheme="minorHAnsi"/>
                <w:sz w:val="22"/>
              </w:rPr>
              <w:t>9-1</w:t>
            </w:r>
            <w:r w:rsidR="00E8127F">
              <w:rPr>
                <w:rFonts w:eastAsia="Calibri" w:cstheme="minorHAnsi"/>
                <w:sz w:val="22"/>
              </w:rPr>
              <w:t>6</w:t>
            </w:r>
          </w:p>
          <w:p w14:paraId="3CC8B8CE" w14:textId="2E23DB3C" w:rsidR="00087B69" w:rsidRDefault="00087B69" w:rsidP="004A6179">
            <w:pPr>
              <w:jc w:val="both"/>
              <w:rPr>
                <w:rFonts w:eastAsia="Calibri" w:cstheme="minorHAnsi"/>
                <w:sz w:val="22"/>
              </w:rPr>
            </w:pPr>
          </w:p>
        </w:tc>
      </w:tr>
      <w:tr w:rsidR="00923DC2" w14:paraId="7E431942" w14:textId="77777777" w:rsidTr="008910A7">
        <w:tc>
          <w:tcPr>
            <w:tcW w:w="1710" w:type="dxa"/>
            <w:shd w:val="clear" w:color="auto" w:fill="CC66FF"/>
          </w:tcPr>
          <w:p w14:paraId="635EF55D" w14:textId="13B25E2A" w:rsidR="00923DC2" w:rsidRDefault="00E8127F" w:rsidP="004A6179">
            <w:pPr>
              <w:jc w:val="both"/>
              <w:rPr>
                <w:rFonts w:eastAsia="Calibri" w:cstheme="minorHAnsi"/>
                <w:sz w:val="22"/>
              </w:rPr>
            </w:pPr>
            <w:r>
              <w:rPr>
                <w:rFonts w:eastAsia="Calibri" w:cstheme="minorHAnsi"/>
                <w:sz w:val="22"/>
              </w:rPr>
              <w:t>September 18</w:t>
            </w:r>
            <w:r w:rsidRPr="00E8127F">
              <w:rPr>
                <w:rFonts w:eastAsia="Calibri" w:cstheme="minorHAnsi"/>
                <w:sz w:val="22"/>
                <w:vertAlign w:val="superscript"/>
              </w:rPr>
              <w:t>th</w:t>
            </w:r>
            <w:r>
              <w:rPr>
                <w:rFonts w:eastAsia="Calibri" w:cstheme="minorHAnsi"/>
                <w:sz w:val="22"/>
              </w:rPr>
              <w:t xml:space="preserve"> </w:t>
            </w:r>
          </w:p>
        </w:tc>
        <w:tc>
          <w:tcPr>
            <w:tcW w:w="2430" w:type="dxa"/>
          </w:tcPr>
          <w:p w14:paraId="4CF7D3B1" w14:textId="1584A4DA" w:rsidR="00923DC2" w:rsidRDefault="00E8127F" w:rsidP="00EE6DC3">
            <w:pPr>
              <w:rPr>
                <w:rFonts w:eastAsia="Calibri" w:cstheme="minorHAnsi"/>
                <w:sz w:val="22"/>
              </w:rPr>
            </w:pPr>
            <w:r>
              <w:rPr>
                <w:rFonts w:eastAsia="Calibri" w:cstheme="minorHAnsi"/>
                <w:sz w:val="22"/>
              </w:rPr>
              <w:t>Students 17-23 Poems</w:t>
            </w:r>
          </w:p>
        </w:tc>
        <w:tc>
          <w:tcPr>
            <w:tcW w:w="2700" w:type="dxa"/>
          </w:tcPr>
          <w:p w14:paraId="63574872" w14:textId="425CB5E1" w:rsidR="00E8127F" w:rsidRDefault="00E8127F" w:rsidP="00E8127F">
            <w:pPr>
              <w:rPr>
                <w:rFonts w:eastAsia="Calibri" w:cstheme="minorHAnsi"/>
                <w:sz w:val="22"/>
              </w:rPr>
            </w:pPr>
            <w:r>
              <w:rPr>
                <w:rFonts w:eastAsia="Calibri" w:cstheme="minorHAnsi"/>
                <w:sz w:val="22"/>
              </w:rPr>
              <w:t>Letters of Critique (via Discussion Board) for Students 17-23</w:t>
            </w:r>
            <w:r w:rsidR="00F71A1A">
              <w:rPr>
                <w:rFonts w:eastAsia="Calibri" w:cstheme="minorHAnsi"/>
                <w:sz w:val="22"/>
              </w:rPr>
              <w:t xml:space="preserve"> due </w:t>
            </w:r>
            <w:r w:rsidR="00F71A1A" w:rsidRPr="00F71A1A">
              <w:rPr>
                <w:rFonts w:eastAsia="Calibri" w:cstheme="minorHAnsi"/>
                <w:b/>
                <w:bCs/>
                <w:sz w:val="22"/>
              </w:rPr>
              <w:t>BEFORE CLASS</w:t>
            </w:r>
          </w:p>
          <w:p w14:paraId="5A80FE26" w14:textId="419036CE" w:rsidR="00923DC2" w:rsidRDefault="00923DC2" w:rsidP="004A6179">
            <w:pPr>
              <w:jc w:val="both"/>
              <w:rPr>
                <w:rFonts w:eastAsia="Calibri" w:cstheme="minorHAnsi"/>
                <w:sz w:val="22"/>
              </w:rPr>
            </w:pPr>
          </w:p>
        </w:tc>
        <w:tc>
          <w:tcPr>
            <w:tcW w:w="2694" w:type="dxa"/>
          </w:tcPr>
          <w:p w14:paraId="7EB8FEB9" w14:textId="26B6C2F7" w:rsidR="00923DC2" w:rsidRDefault="00C74234" w:rsidP="004A6179">
            <w:pPr>
              <w:jc w:val="both"/>
              <w:rPr>
                <w:rFonts w:eastAsia="Calibri"/>
                <w:sz w:val="22"/>
              </w:rPr>
            </w:pPr>
            <w:r>
              <w:rPr>
                <w:rFonts w:eastAsia="Calibri" w:cstheme="minorHAnsi"/>
                <w:sz w:val="22"/>
              </w:rPr>
              <w:t xml:space="preserve">Workshop Students </w:t>
            </w:r>
            <w:r w:rsidR="00422B8B">
              <w:rPr>
                <w:rFonts w:eastAsia="Calibri" w:cstheme="minorHAnsi"/>
                <w:sz w:val="22"/>
              </w:rPr>
              <w:t>17-2</w:t>
            </w:r>
            <w:r w:rsidR="00E8127F">
              <w:rPr>
                <w:rFonts w:eastAsia="Calibri" w:cstheme="minorHAnsi"/>
                <w:sz w:val="22"/>
              </w:rPr>
              <w:t>3</w:t>
            </w:r>
          </w:p>
          <w:p w14:paraId="21A2D145" w14:textId="6DC93D5A" w:rsidR="002F34BE" w:rsidRDefault="002F34BE" w:rsidP="004A6179">
            <w:pPr>
              <w:jc w:val="both"/>
              <w:rPr>
                <w:rFonts w:eastAsia="Calibri" w:cstheme="minorHAnsi"/>
                <w:sz w:val="22"/>
              </w:rPr>
            </w:pPr>
          </w:p>
        </w:tc>
      </w:tr>
      <w:tr w:rsidR="00923DC2" w14:paraId="66B8985F" w14:textId="77777777" w:rsidTr="008910A7">
        <w:tc>
          <w:tcPr>
            <w:tcW w:w="1710" w:type="dxa"/>
            <w:shd w:val="clear" w:color="auto" w:fill="A8D08D" w:themeFill="accent6" w:themeFillTint="99"/>
          </w:tcPr>
          <w:p w14:paraId="2CA73AA1" w14:textId="12E633C0" w:rsidR="00923DC2" w:rsidRDefault="00D6717F" w:rsidP="004A6179">
            <w:pPr>
              <w:jc w:val="both"/>
              <w:rPr>
                <w:rFonts w:eastAsia="Calibri" w:cstheme="minorHAnsi"/>
                <w:sz w:val="22"/>
              </w:rPr>
            </w:pPr>
            <w:r>
              <w:rPr>
                <w:rFonts w:eastAsia="Calibri" w:cstheme="minorHAnsi"/>
                <w:sz w:val="22"/>
              </w:rPr>
              <w:t xml:space="preserve">September </w:t>
            </w:r>
            <w:r w:rsidR="00954061">
              <w:rPr>
                <w:rFonts w:eastAsia="Calibri" w:cstheme="minorHAnsi"/>
                <w:sz w:val="22"/>
              </w:rPr>
              <w:t>23</w:t>
            </w:r>
            <w:r w:rsidR="00954061" w:rsidRPr="00954061">
              <w:rPr>
                <w:rFonts w:eastAsia="Calibri" w:cstheme="minorHAnsi"/>
                <w:sz w:val="22"/>
                <w:vertAlign w:val="superscript"/>
              </w:rPr>
              <w:t>rd</w:t>
            </w:r>
            <w:r w:rsidR="00954061">
              <w:rPr>
                <w:rFonts w:eastAsia="Calibri" w:cstheme="minorHAnsi"/>
                <w:sz w:val="22"/>
              </w:rPr>
              <w:t xml:space="preserve"> </w:t>
            </w:r>
          </w:p>
        </w:tc>
        <w:tc>
          <w:tcPr>
            <w:tcW w:w="2430" w:type="dxa"/>
          </w:tcPr>
          <w:p w14:paraId="2680FA45" w14:textId="022A543B" w:rsidR="0067481B" w:rsidRPr="00777D9D" w:rsidRDefault="0067481B" w:rsidP="0067481B">
            <w:pPr>
              <w:rPr>
                <w:rFonts w:eastAsia="Calibri" w:cstheme="minorHAnsi"/>
                <w:sz w:val="22"/>
              </w:rPr>
            </w:pPr>
            <w:r>
              <w:rPr>
                <w:rFonts w:eastAsia="Calibri" w:cstheme="minorHAnsi"/>
                <w:sz w:val="22"/>
              </w:rPr>
              <w:t xml:space="preserve">Selected essays from </w:t>
            </w:r>
            <w:r w:rsidRPr="0067481B">
              <w:rPr>
                <w:rFonts w:eastAsia="Calibri" w:cstheme="minorHAnsi"/>
                <w:i/>
                <w:iCs/>
                <w:sz w:val="22"/>
              </w:rPr>
              <w:t>Touchstone</w:t>
            </w:r>
            <w:r w:rsidR="00777D9D">
              <w:rPr>
                <w:rFonts w:eastAsia="Calibri" w:cstheme="minorHAnsi"/>
                <w:i/>
                <w:iCs/>
                <w:sz w:val="22"/>
              </w:rPr>
              <w:t xml:space="preserve"> </w:t>
            </w:r>
            <w:r w:rsidR="00777D9D">
              <w:rPr>
                <w:rFonts w:eastAsia="Calibri" w:cstheme="minorHAnsi"/>
                <w:sz w:val="22"/>
              </w:rPr>
              <w:t>as listed on Canvas</w:t>
            </w:r>
          </w:p>
        </w:tc>
        <w:tc>
          <w:tcPr>
            <w:tcW w:w="2700" w:type="dxa"/>
          </w:tcPr>
          <w:p w14:paraId="3D0E035B" w14:textId="43A2EB20" w:rsidR="00923DC2" w:rsidRDefault="001E5D3A" w:rsidP="004A6179">
            <w:pPr>
              <w:jc w:val="both"/>
              <w:rPr>
                <w:rFonts w:eastAsia="Calibri" w:cstheme="minorHAnsi"/>
                <w:sz w:val="22"/>
              </w:rPr>
            </w:pPr>
            <w:r>
              <w:rPr>
                <w:rFonts w:eastAsia="Calibri" w:cstheme="minorHAnsi"/>
                <w:sz w:val="22"/>
              </w:rPr>
              <w:t>N/A</w:t>
            </w:r>
          </w:p>
        </w:tc>
        <w:tc>
          <w:tcPr>
            <w:tcW w:w="2694" w:type="dxa"/>
          </w:tcPr>
          <w:p w14:paraId="7C4EE588" w14:textId="77777777" w:rsidR="00923DC2" w:rsidRDefault="00FE69A8" w:rsidP="004A6179">
            <w:pPr>
              <w:jc w:val="both"/>
              <w:rPr>
                <w:rFonts w:eastAsia="Calibri" w:cstheme="minorHAnsi"/>
                <w:sz w:val="22"/>
              </w:rPr>
            </w:pPr>
            <w:r>
              <w:rPr>
                <w:rFonts w:eastAsia="Calibri" w:cstheme="minorHAnsi"/>
                <w:sz w:val="22"/>
              </w:rPr>
              <w:t>Begin Nonfiction Unit</w:t>
            </w:r>
          </w:p>
          <w:p w14:paraId="1F11D7F8" w14:textId="77777777" w:rsidR="002D739B" w:rsidRDefault="002D739B" w:rsidP="004A6179">
            <w:pPr>
              <w:jc w:val="both"/>
              <w:rPr>
                <w:rFonts w:eastAsia="Calibri" w:cstheme="minorHAnsi"/>
                <w:sz w:val="22"/>
              </w:rPr>
            </w:pPr>
          </w:p>
          <w:p w14:paraId="510F9D0A" w14:textId="77777777" w:rsidR="002D739B" w:rsidRDefault="00EA1F7C" w:rsidP="004A6179">
            <w:pPr>
              <w:jc w:val="both"/>
              <w:rPr>
                <w:rFonts w:eastAsia="Calibri" w:cstheme="minorHAnsi"/>
                <w:sz w:val="22"/>
              </w:rPr>
            </w:pPr>
            <w:r>
              <w:rPr>
                <w:rFonts w:eastAsia="Calibri" w:cstheme="minorHAnsi"/>
                <w:sz w:val="22"/>
              </w:rPr>
              <w:t>Discuss Selected Readings</w:t>
            </w:r>
          </w:p>
          <w:p w14:paraId="5DA38F2D" w14:textId="6B2C1CC5" w:rsidR="00EA1F7C" w:rsidRDefault="00EA1F7C" w:rsidP="004A6179">
            <w:pPr>
              <w:jc w:val="both"/>
              <w:rPr>
                <w:rFonts w:eastAsia="Calibri" w:cstheme="minorHAnsi"/>
                <w:sz w:val="22"/>
              </w:rPr>
            </w:pPr>
          </w:p>
        </w:tc>
      </w:tr>
      <w:tr w:rsidR="00071AA8" w14:paraId="1FC9FE35" w14:textId="77777777" w:rsidTr="008910A7">
        <w:tc>
          <w:tcPr>
            <w:tcW w:w="1710" w:type="dxa"/>
            <w:shd w:val="clear" w:color="auto" w:fill="A8D08D" w:themeFill="accent6" w:themeFillTint="99"/>
          </w:tcPr>
          <w:p w14:paraId="30F6D807" w14:textId="4BF3C531" w:rsidR="00071AA8" w:rsidRDefault="00954061" w:rsidP="004A6179">
            <w:pPr>
              <w:jc w:val="both"/>
              <w:rPr>
                <w:rFonts w:eastAsia="Calibri" w:cstheme="minorHAnsi"/>
                <w:sz w:val="22"/>
              </w:rPr>
            </w:pPr>
            <w:r>
              <w:rPr>
                <w:rFonts w:eastAsia="Calibri" w:cstheme="minorHAnsi"/>
                <w:sz w:val="22"/>
              </w:rPr>
              <w:t>September 25</w:t>
            </w:r>
            <w:r w:rsidRPr="00954061">
              <w:rPr>
                <w:rFonts w:eastAsia="Calibri" w:cstheme="minorHAnsi"/>
                <w:sz w:val="22"/>
                <w:vertAlign w:val="superscript"/>
              </w:rPr>
              <w:t>th</w:t>
            </w:r>
            <w:r>
              <w:rPr>
                <w:rFonts w:eastAsia="Calibri" w:cstheme="minorHAnsi"/>
                <w:sz w:val="22"/>
              </w:rPr>
              <w:t xml:space="preserve"> </w:t>
            </w:r>
          </w:p>
        </w:tc>
        <w:tc>
          <w:tcPr>
            <w:tcW w:w="2430" w:type="dxa"/>
          </w:tcPr>
          <w:p w14:paraId="08CA5099" w14:textId="289C4CB2" w:rsidR="00071AA8" w:rsidRPr="00777D9D" w:rsidRDefault="002E14BE" w:rsidP="0067481B">
            <w:pPr>
              <w:rPr>
                <w:rFonts w:eastAsia="Calibri" w:cstheme="minorHAnsi"/>
                <w:sz w:val="22"/>
              </w:rPr>
            </w:pPr>
            <w:r>
              <w:rPr>
                <w:rFonts w:eastAsia="Calibri" w:cstheme="minorHAnsi"/>
                <w:sz w:val="22"/>
              </w:rPr>
              <w:t xml:space="preserve">Selected essays from </w:t>
            </w:r>
            <w:r w:rsidRPr="0067481B">
              <w:rPr>
                <w:rFonts w:eastAsia="Calibri" w:cstheme="minorHAnsi"/>
                <w:i/>
                <w:iCs/>
                <w:sz w:val="22"/>
              </w:rPr>
              <w:t>Touchstone</w:t>
            </w:r>
            <w:r w:rsidR="00777D9D">
              <w:rPr>
                <w:rFonts w:eastAsia="Calibri" w:cstheme="minorHAnsi"/>
                <w:i/>
                <w:iCs/>
                <w:sz w:val="22"/>
              </w:rPr>
              <w:t xml:space="preserve"> </w:t>
            </w:r>
            <w:r w:rsidR="00777D9D">
              <w:rPr>
                <w:rFonts w:eastAsia="Calibri" w:cstheme="minorHAnsi"/>
                <w:sz w:val="22"/>
              </w:rPr>
              <w:t>as listed on Canvas</w:t>
            </w:r>
          </w:p>
        </w:tc>
        <w:tc>
          <w:tcPr>
            <w:tcW w:w="2700" w:type="dxa"/>
          </w:tcPr>
          <w:p w14:paraId="5482BF12" w14:textId="3FB2616D" w:rsidR="00071AA8" w:rsidRDefault="003E2931" w:rsidP="003E2931">
            <w:pPr>
              <w:rPr>
                <w:rFonts w:eastAsia="Calibri" w:cstheme="minorHAnsi"/>
                <w:sz w:val="22"/>
              </w:rPr>
            </w:pPr>
            <w:r w:rsidRPr="003E2931">
              <w:rPr>
                <w:rFonts w:eastAsia="Calibri" w:cstheme="minorHAnsi"/>
                <w:b/>
                <w:bCs/>
                <w:sz w:val="22"/>
              </w:rPr>
              <w:t>Nonfiction Experiment 1</w:t>
            </w:r>
            <w:r>
              <w:rPr>
                <w:rFonts w:eastAsia="Calibri" w:cstheme="minorHAnsi"/>
                <w:sz w:val="22"/>
              </w:rPr>
              <w:t xml:space="preserve"> due September 26</w:t>
            </w:r>
            <w:r w:rsidRPr="003E2931">
              <w:rPr>
                <w:rFonts w:eastAsia="Calibri" w:cstheme="minorHAnsi"/>
                <w:sz w:val="22"/>
                <w:vertAlign w:val="superscript"/>
              </w:rPr>
              <w:t>th</w:t>
            </w:r>
            <w:r>
              <w:rPr>
                <w:rFonts w:eastAsia="Calibri" w:cstheme="minorHAnsi"/>
                <w:sz w:val="22"/>
              </w:rPr>
              <w:t xml:space="preserve"> by 11:59pm</w:t>
            </w:r>
          </w:p>
        </w:tc>
        <w:tc>
          <w:tcPr>
            <w:tcW w:w="2694" w:type="dxa"/>
          </w:tcPr>
          <w:p w14:paraId="5F41D702" w14:textId="0D6333B7" w:rsidR="00EA1F7C" w:rsidRDefault="00EA1F7C" w:rsidP="004A6179">
            <w:pPr>
              <w:jc w:val="both"/>
              <w:rPr>
                <w:rFonts w:eastAsia="Calibri" w:cstheme="minorHAnsi"/>
                <w:sz w:val="22"/>
              </w:rPr>
            </w:pPr>
            <w:r>
              <w:rPr>
                <w:rFonts w:eastAsia="Calibri" w:cstheme="minorHAnsi"/>
                <w:sz w:val="22"/>
              </w:rPr>
              <w:t>Discuss Selected Readings</w:t>
            </w:r>
          </w:p>
          <w:p w14:paraId="3B924389" w14:textId="77777777" w:rsidR="00EA1F7C" w:rsidRDefault="00EA1F7C" w:rsidP="004A6179">
            <w:pPr>
              <w:jc w:val="both"/>
              <w:rPr>
                <w:rFonts w:eastAsia="Calibri" w:cstheme="minorHAnsi"/>
                <w:sz w:val="22"/>
              </w:rPr>
            </w:pPr>
          </w:p>
          <w:p w14:paraId="5EE796F0" w14:textId="77777777" w:rsidR="00071AA8" w:rsidRDefault="000B5C07" w:rsidP="004A6179">
            <w:pPr>
              <w:jc w:val="both"/>
              <w:rPr>
                <w:rFonts w:eastAsia="Calibri" w:cstheme="minorHAnsi"/>
                <w:sz w:val="22"/>
              </w:rPr>
            </w:pPr>
            <w:r>
              <w:rPr>
                <w:rFonts w:eastAsia="Calibri" w:cstheme="minorHAnsi"/>
                <w:sz w:val="22"/>
              </w:rPr>
              <w:t xml:space="preserve">Understand Speculated and Imagined Nonfiction </w:t>
            </w:r>
          </w:p>
          <w:p w14:paraId="36E8E5F0" w14:textId="16589466" w:rsidR="00EA1F7C" w:rsidRDefault="00EA1F7C" w:rsidP="004A6179">
            <w:pPr>
              <w:jc w:val="both"/>
              <w:rPr>
                <w:rFonts w:eastAsia="Calibri" w:cstheme="minorHAnsi"/>
                <w:sz w:val="22"/>
              </w:rPr>
            </w:pPr>
          </w:p>
        </w:tc>
      </w:tr>
      <w:tr w:rsidR="00923DC2" w14:paraId="1F0B5ECA" w14:textId="77777777" w:rsidTr="008910A7">
        <w:tc>
          <w:tcPr>
            <w:tcW w:w="1710" w:type="dxa"/>
            <w:shd w:val="clear" w:color="auto" w:fill="A8D08D" w:themeFill="accent6" w:themeFillTint="99"/>
          </w:tcPr>
          <w:p w14:paraId="0D5A0FFB" w14:textId="572ECF92" w:rsidR="00923DC2" w:rsidRDefault="00954061" w:rsidP="004A6179">
            <w:pPr>
              <w:jc w:val="both"/>
              <w:rPr>
                <w:rFonts w:eastAsia="Calibri" w:cstheme="minorHAnsi"/>
                <w:sz w:val="22"/>
              </w:rPr>
            </w:pPr>
            <w:r>
              <w:rPr>
                <w:rFonts w:eastAsia="Calibri" w:cstheme="minorHAnsi"/>
                <w:sz w:val="22"/>
              </w:rPr>
              <w:t>September 30</w:t>
            </w:r>
            <w:r w:rsidRPr="00954061">
              <w:rPr>
                <w:rFonts w:eastAsia="Calibri" w:cstheme="minorHAnsi"/>
                <w:sz w:val="22"/>
                <w:vertAlign w:val="superscript"/>
              </w:rPr>
              <w:t>th</w:t>
            </w:r>
            <w:r>
              <w:rPr>
                <w:rFonts w:eastAsia="Calibri" w:cstheme="minorHAnsi"/>
                <w:sz w:val="22"/>
              </w:rPr>
              <w:t xml:space="preserve"> </w:t>
            </w:r>
          </w:p>
        </w:tc>
        <w:tc>
          <w:tcPr>
            <w:tcW w:w="2430" w:type="dxa"/>
          </w:tcPr>
          <w:p w14:paraId="5323BB1E" w14:textId="4212FECA" w:rsidR="00923DC2" w:rsidRDefault="0067481B" w:rsidP="0067481B">
            <w:pPr>
              <w:rPr>
                <w:rFonts w:eastAsia="Calibri" w:cstheme="minorHAnsi"/>
                <w:sz w:val="22"/>
              </w:rPr>
            </w:pPr>
            <w:r>
              <w:rPr>
                <w:rFonts w:eastAsia="Calibri" w:cstheme="minorHAnsi"/>
                <w:sz w:val="22"/>
              </w:rPr>
              <w:t xml:space="preserve">Selected essays from </w:t>
            </w:r>
            <w:r w:rsidRPr="0067481B">
              <w:rPr>
                <w:rFonts w:eastAsia="Calibri" w:cstheme="minorHAnsi"/>
                <w:i/>
                <w:iCs/>
                <w:sz w:val="22"/>
              </w:rPr>
              <w:t>Touchstone</w:t>
            </w:r>
          </w:p>
        </w:tc>
        <w:tc>
          <w:tcPr>
            <w:tcW w:w="2700" w:type="dxa"/>
          </w:tcPr>
          <w:p w14:paraId="1CCE4AD0" w14:textId="3FCF232E" w:rsidR="00923DC2" w:rsidRDefault="001E5D3A" w:rsidP="004A6179">
            <w:pPr>
              <w:jc w:val="both"/>
              <w:rPr>
                <w:rFonts w:eastAsia="Calibri" w:cstheme="minorHAnsi"/>
                <w:sz w:val="22"/>
              </w:rPr>
            </w:pPr>
            <w:r>
              <w:rPr>
                <w:rFonts w:eastAsia="Calibri" w:cstheme="minorHAnsi"/>
                <w:sz w:val="22"/>
              </w:rPr>
              <w:t>N/A</w:t>
            </w:r>
          </w:p>
        </w:tc>
        <w:tc>
          <w:tcPr>
            <w:tcW w:w="2694" w:type="dxa"/>
          </w:tcPr>
          <w:p w14:paraId="28BE1FFA" w14:textId="77777777" w:rsidR="00EA1F7C" w:rsidRDefault="00EA1F7C" w:rsidP="00DA7668">
            <w:pPr>
              <w:rPr>
                <w:rFonts w:eastAsia="Calibri" w:cstheme="minorHAnsi"/>
                <w:sz w:val="22"/>
              </w:rPr>
            </w:pPr>
            <w:r>
              <w:rPr>
                <w:rFonts w:eastAsia="Calibri" w:cstheme="minorHAnsi"/>
                <w:sz w:val="22"/>
              </w:rPr>
              <w:t xml:space="preserve">Discuss Selected Readings </w:t>
            </w:r>
          </w:p>
          <w:p w14:paraId="6C12731F" w14:textId="77777777" w:rsidR="00EA1F7C" w:rsidRDefault="00EA1F7C" w:rsidP="00DA7668">
            <w:pPr>
              <w:rPr>
                <w:rFonts w:eastAsia="Calibri" w:cstheme="minorHAnsi"/>
                <w:sz w:val="22"/>
              </w:rPr>
            </w:pPr>
          </w:p>
          <w:p w14:paraId="268A215E" w14:textId="77777777" w:rsidR="00923DC2" w:rsidRDefault="003C2C56" w:rsidP="00DA7668">
            <w:pPr>
              <w:rPr>
                <w:rFonts w:eastAsia="Calibri" w:cstheme="minorHAnsi"/>
                <w:sz w:val="22"/>
              </w:rPr>
            </w:pPr>
            <w:r>
              <w:rPr>
                <w:rFonts w:eastAsia="Calibri" w:cstheme="minorHAnsi"/>
                <w:sz w:val="22"/>
              </w:rPr>
              <w:t>How to Put the Reader in Your Shoes</w:t>
            </w:r>
          </w:p>
          <w:p w14:paraId="3118CA08" w14:textId="20DD7D09" w:rsidR="00EA1F7C" w:rsidRDefault="00EA1F7C" w:rsidP="00DA7668">
            <w:pPr>
              <w:rPr>
                <w:rFonts w:eastAsia="Calibri" w:cstheme="minorHAnsi"/>
                <w:sz w:val="22"/>
              </w:rPr>
            </w:pPr>
          </w:p>
        </w:tc>
      </w:tr>
      <w:tr w:rsidR="00954061" w14:paraId="01455318" w14:textId="77777777" w:rsidTr="008910A7">
        <w:tc>
          <w:tcPr>
            <w:tcW w:w="1710" w:type="dxa"/>
            <w:shd w:val="clear" w:color="auto" w:fill="A8D08D" w:themeFill="accent6" w:themeFillTint="99"/>
          </w:tcPr>
          <w:p w14:paraId="5704E97D" w14:textId="089A6E3F" w:rsidR="00954061" w:rsidRDefault="00423475" w:rsidP="004A6179">
            <w:pPr>
              <w:jc w:val="both"/>
              <w:rPr>
                <w:rFonts w:eastAsia="Calibri" w:cstheme="minorHAnsi"/>
                <w:sz w:val="22"/>
              </w:rPr>
            </w:pPr>
            <w:r>
              <w:rPr>
                <w:rFonts w:eastAsia="Calibri" w:cstheme="minorHAnsi"/>
                <w:sz w:val="22"/>
              </w:rPr>
              <w:t>October 2</w:t>
            </w:r>
            <w:r w:rsidRPr="00423475">
              <w:rPr>
                <w:rFonts w:eastAsia="Calibri" w:cstheme="minorHAnsi"/>
                <w:sz w:val="22"/>
                <w:vertAlign w:val="superscript"/>
              </w:rPr>
              <w:t>nd</w:t>
            </w:r>
            <w:r>
              <w:rPr>
                <w:rFonts w:eastAsia="Calibri" w:cstheme="minorHAnsi"/>
                <w:sz w:val="22"/>
              </w:rPr>
              <w:t xml:space="preserve"> </w:t>
            </w:r>
          </w:p>
        </w:tc>
        <w:tc>
          <w:tcPr>
            <w:tcW w:w="2430" w:type="dxa"/>
          </w:tcPr>
          <w:p w14:paraId="727E47A9" w14:textId="55C5040C" w:rsidR="00954061" w:rsidRDefault="002E14BE" w:rsidP="0067481B">
            <w:pPr>
              <w:rPr>
                <w:rFonts w:eastAsia="Calibri" w:cstheme="minorHAnsi"/>
                <w:sz w:val="22"/>
              </w:rPr>
            </w:pPr>
            <w:r>
              <w:rPr>
                <w:rFonts w:eastAsia="Calibri" w:cstheme="minorHAnsi"/>
                <w:sz w:val="22"/>
              </w:rPr>
              <w:t xml:space="preserve">Selected essays from </w:t>
            </w:r>
            <w:r w:rsidRPr="0067481B">
              <w:rPr>
                <w:rFonts w:eastAsia="Calibri" w:cstheme="minorHAnsi"/>
                <w:i/>
                <w:iCs/>
                <w:sz w:val="22"/>
              </w:rPr>
              <w:t>Touchstone</w:t>
            </w:r>
          </w:p>
        </w:tc>
        <w:tc>
          <w:tcPr>
            <w:tcW w:w="2700" w:type="dxa"/>
          </w:tcPr>
          <w:p w14:paraId="719003C5" w14:textId="44F3BC6B" w:rsidR="00954061" w:rsidRDefault="00461541" w:rsidP="00461541">
            <w:pPr>
              <w:rPr>
                <w:rFonts w:eastAsia="Calibri" w:cstheme="minorHAnsi"/>
                <w:sz w:val="22"/>
              </w:rPr>
            </w:pPr>
            <w:r w:rsidRPr="00461541">
              <w:rPr>
                <w:rFonts w:eastAsia="Calibri" w:cstheme="minorHAnsi"/>
                <w:b/>
                <w:bCs/>
                <w:sz w:val="22"/>
              </w:rPr>
              <w:t>Nonfiction Experiment 2</w:t>
            </w:r>
            <w:r>
              <w:rPr>
                <w:rFonts w:eastAsia="Calibri" w:cstheme="minorHAnsi"/>
                <w:sz w:val="22"/>
              </w:rPr>
              <w:t xml:space="preserve"> due October 3</w:t>
            </w:r>
            <w:r w:rsidRPr="00461541">
              <w:rPr>
                <w:rFonts w:eastAsia="Calibri" w:cstheme="minorHAnsi"/>
                <w:sz w:val="22"/>
                <w:vertAlign w:val="superscript"/>
              </w:rPr>
              <w:t>rd</w:t>
            </w:r>
            <w:r>
              <w:rPr>
                <w:rFonts w:eastAsia="Calibri" w:cstheme="minorHAnsi"/>
                <w:sz w:val="22"/>
              </w:rPr>
              <w:t xml:space="preserve"> by 11:59pm</w:t>
            </w:r>
          </w:p>
        </w:tc>
        <w:tc>
          <w:tcPr>
            <w:tcW w:w="2694" w:type="dxa"/>
          </w:tcPr>
          <w:p w14:paraId="4E6F409B" w14:textId="77777777" w:rsidR="00EA1F7C" w:rsidRDefault="00EA1F7C" w:rsidP="00DA7668">
            <w:pPr>
              <w:rPr>
                <w:rFonts w:eastAsia="Calibri" w:cstheme="minorHAnsi"/>
                <w:sz w:val="22"/>
              </w:rPr>
            </w:pPr>
            <w:r>
              <w:rPr>
                <w:rFonts w:eastAsia="Calibri" w:cstheme="minorHAnsi"/>
                <w:sz w:val="22"/>
              </w:rPr>
              <w:t xml:space="preserve">Discuss Selected Readings </w:t>
            </w:r>
          </w:p>
          <w:p w14:paraId="4C5429BB" w14:textId="77777777" w:rsidR="00EA1F7C" w:rsidRDefault="00EA1F7C" w:rsidP="00DA7668">
            <w:pPr>
              <w:rPr>
                <w:rFonts w:eastAsia="Calibri" w:cstheme="minorHAnsi"/>
                <w:sz w:val="22"/>
              </w:rPr>
            </w:pPr>
          </w:p>
          <w:p w14:paraId="4AEB29C3" w14:textId="77777777" w:rsidR="00954061" w:rsidRDefault="00DA7668" w:rsidP="00DA7668">
            <w:pPr>
              <w:rPr>
                <w:rFonts w:eastAsia="Calibri" w:cstheme="minorHAnsi"/>
                <w:sz w:val="22"/>
              </w:rPr>
            </w:pPr>
            <w:r>
              <w:rPr>
                <w:rFonts w:eastAsia="Calibri" w:cstheme="minorHAnsi"/>
                <w:sz w:val="22"/>
              </w:rPr>
              <w:t xml:space="preserve">Writing from a Place of Retrospect </w:t>
            </w:r>
          </w:p>
          <w:p w14:paraId="3CED93A1" w14:textId="1D0E6562" w:rsidR="00EA1F7C" w:rsidRDefault="00EA1F7C" w:rsidP="00DA7668">
            <w:pPr>
              <w:rPr>
                <w:rFonts w:eastAsia="Calibri" w:cstheme="minorHAnsi"/>
                <w:sz w:val="22"/>
              </w:rPr>
            </w:pPr>
          </w:p>
        </w:tc>
      </w:tr>
      <w:tr w:rsidR="00FE69A8" w14:paraId="776FED65" w14:textId="77777777" w:rsidTr="008910A7">
        <w:tc>
          <w:tcPr>
            <w:tcW w:w="1710" w:type="dxa"/>
            <w:shd w:val="clear" w:color="auto" w:fill="A8D08D" w:themeFill="accent6" w:themeFillTint="99"/>
          </w:tcPr>
          <w:p w14:paraId="0C4C0729" w14:textId="27425E7F" w:rsidR="00FE69A8" w:rsidRDefault="00423475" w:rsidP="004A6179">
            <w:pPr>
              <w:jc w:val="both"/>
              <w:rPr>
                <w:rFonts w:eastAsia="Calibri" w:cstheme="minorHAnsi"/>
                <w:sz w:val="22"/>
              </w:rPr>
            </w:pPr>
            <w:r>
              <w:rPr>
                <w:rFonts w:eastAsia="Calibri" w:cstheme="minorHAnsi"/>
                <w:sz w:val="22"/>
              </w:rPr>
              <w:t>October 7</w:t>
            </w:r>
            <w:r w:rsidRPr="00423475">
              <w:rPr>
                <w:rFonts w:eastAsia="Calibri" w:cstheme="minorHAnsi"/>
                <w:sz w:val="22"/>
                <w:vertAlign w:val="superscript"/>
              </w:rPr>
              <w:t>th</w:t>
            </w:r>
            <w:r>
              <w:rPr>
                <w:rFonts w:eastAsia="Calibri" w:cstheme="minorHAnsi"/>
                <w:sz w:val="22"/>
              </w:rPr>
              <w:t xml:space="preserve"> </w:t>
            </w:r>
          </w:p>
        </w:tc>
        <w:tc>
          <w:tcPr>
            <w:tcW w:w="2430" w:type="dxa"/>
          </w:tcPr>
          <w:p w14:paraId="5BBB6C96" w14:textId="07411F95" w:rsidR="00FE69A8" w:rsidRDefault="0067481B" w:rsidP="0067481B">
            <w:pPr>
              <w:rPr>
                <w:rFonts w:eastAsia="Calibri" w:cstheme="minorHAnsi"/>
                <w:sz w:val="22"/>
              </w:rPr>
            </w:pPr>
            <w:r>
              <w:rPr>
                <w:rFonts w:eastAsia="Calibri" w:cstheme="minorHAnsi"/>
                <w:sz w:val="22"/>
              </w:rPr>
              <w:t xml:space="preserve">Selected essays from </w:t>
            </w:r>
            <w:r w:rsidRPr="0067481B">
              <w:rPr>
                <w:rFonts w:eastAsia="Calibri" w:cstheme="minorHAnsi"/>
                <w:i/>
                <w:iCs/>
                <w:sz w:val="22"/>
              </w:rPr>
              <w:t>Touchstone</w:t>
            </w:r>
          </w:p>
        </w:tc>
        <w:tc>
          <w:tcPr>
            <w:tcW w:w="2700" w:type="dxa"/>
          </w:tcPr>
          <w:p w14:paraId="40419547" w14:textId="0D3B8303" w:rsidR="00FE69A8" w:rsidRDefault="001E5D3A" w:rsidP="004A6179">
            <w:pPr>
              <w:jc w:val="both"/>
              <w:rPr>
                <w:rFonts w:eastAsia="Calibri" w:cstheme="minorHAnsi"/>
                <w:sz w:val="22"/>
              </w:rPr>
            </w:pPr>
            <w:r>
              <w:rPr>
                <w:rFonts w:eastAsia="Calibri" w:cstheme="minorHAnsi"/>
                <w:sz w:val="22"/>
              </w:rPr>
              <w:t>N/A</w:t>
            </w:r>
          </w:p>
        </w:tc>
        <w:tc>
          <w:tcPr>
            <w:tcW w:w="2694" w:type="dxa"/>
          </w:tcPr>
          <w:p w14:paraId="2D1FE0AB" w14:textId="77777777" w:rsidR="00EA1F7C" w:rsidRDefault="00EA1F7C" w:rsidP="004A6179">
            <w:pPr>
              <w:jc w:val="both"/>
              <w:rPr>
                <w:rFonts w:eastAsia="Calibri" w:cstheme="minorHAnsi"/>
                <w:sz w:val="22"/>
              </w:rPr>
            </w:pPr>
            <w:r>
              <w:rPr>
                <w:rFonts w:eastAsia="Calibri" w:cstheme="minorHAnsi"/>
                <w:sz w:val="22"/>
              </w:rPr>
              <w:t xml:space="preserve">Discuss Selected Readings </w:t>
            </w:r>
          </w:p>
          <w:p w14:paraId="412A2AD6" w14:textId="77777777" w:rsidR="00EA1F7C" w:rsidRDefault="00EA1F7C" w:rsidP="004A6179">
            <w:pPr>
              <w:jc w:val="both"/>
              <w:rPr>
                <w:rFonts w:eastAsia="Calibri" w:cstheme="minorHAnsi"/>
                <w:sz w:val="22"/>
              </w:rPr>
            </w:pPr>
          </w:p>
          <w:p w14:paraId="06981CF3" w14:textId="77777777" w:rsidR="00FE299D" w:rsidRDefault="00EA1F7C" w:rsidP="004A6179">
            <w:pPr>
              <w:jc w:val="both"/>
              <w:rPr>
                <w:rFonts w:eastAsia="Calibri" w:cstheme="minorHAnsi"/>
                <w:sz w:val="22"/>
              </w:rPr>
            </w:pPr>
            <w:r>
              <w:rPr>
                <w:rFonts w:eastAsia="Calibri" w:cstheme="minorHAnsi"/>
                <w:sz w:val="22"/>
              </w:rPr>
              <w:t>Playing With Form</w:t>
            </w:r>
          </w:p>
          <w:p w14:paraId="2F089604" w14:textId="3AFAC37B" w:rsidR="00EA1F7C" w:rsidRDefault="00EA1F7C" w:rsidP="004A6179">
            <w:pPr>
              <w:jc w:val="both"/>
              <w:rPr>
                <w:rFonts w:eastAsia="Calibri" w:cstheme="minorHAnsi"/>
                <w:sz w:val="22"/>
              </w:rPr>
            </w:pPr>
          </w:p>
        </w:tc>
      </w:tr>
      <w:tr w:rsidR="00423475" w14:paraId="605BE393" w14:textId="77777777" w:rsidTr="008910A7">
        <w:tc>
          <w:tcPr>
            <w:tcW w:w="1710" w:type="dxa"/>
            <w:shd w:val="clear" w:color="auto" w:fill="A8D08D" w:themeFill="accent6" w:themeFillTint="99"/>
          </w:tcPr>
          <w:p w14:paraId="0552F9EA" w14:textId="4F98780D" w:rsidR="00423475" w:rsidRDefault="00423475" w:rsidP="004A6179">
            <w:pPr>
              <w:jc w:val="both"/>
              <w:rPr>
                <w:rFonts w:eastAsia="Calibri" w:cstheme="minorHAnsi"/>
                <w:sz w:val="22"/>
              </w:rPr>
            </w:pPr>
            <w:r>
              <w:rPr>
                <w:rFonts w:eastAsia="Calibri" w:cstheme="minorHAnsi"/>
                <w:sz w:val="22"/>
              </w:rPr>
              <w:t>October 9</w:t>
            </w:r>
            <w:r w:rsidRPr="00423475">
              <w:rPr>
                <w:rFonts w:eastAsia="Calibri" w:cstheme="minorHAnsi"/>
                <w:sz w:val="22"/>
                <w:vertAlign w:val="superscript"/>
              </w:rPr>
              <w:t>th</w:t>
            </w:r>
            <w:r>
              <w:rPr>
                <w:rFonts w:eastAsia="Calibri" w:cstheme="minorHAnsi"/>
                <w:sz w:val="22"/>
              </w:rPr>
              <w:t xml:space="preserve"> </w:t>
            </w:r>
          </w:p>
        </w:tc>
        <w:tc>
          <w:tcPr>
            <w:tcW w:w="2430" w:type="dxa"/>
          </w:tcPr>
          <w:p w14:paraId="5B4A4878" w14:textId="02392D02" w:rsidR="00423475" w:rsidRDefault="002E14BE" w:rsidP="0067481B">
            <w:pPr>
              <w:rPr>
                <w:rFonts w:eastAsia="Calibri" w:cstheme="minorHAnsi"/>
                <w:sz w:val="22"/>
              </w:rPr>
            </w:pPr>
            <w:r>
              <w:rPr>
                <w:rFonts w:eastAsia="Calibri" w:cstheme="minorHAnsi"/>
                <w:sz w:val="22"/>
              </w:rPr>
              <w:t xml:space="preserve">Selected essays from </w:t>
            </w:r>
            <w:r w:rsidRPr="0067481B">
              <w:rPr>
                <w:rFonts w:eastAsia="Calibri" w:cstheme="minorHAnsi"/>
                <w:i/>
                <w:iCs/>
                <w:sz w:val="22"/>
              </w:rPr>
              <w:t>Touchstone</w:t>
            </w:r>
          </w:p>
        </w:tc>
        <w:tc>
          <w:tcPr>
            <w:tcW w:w="2700" w:type="dxa"/>
          </w:tcPr>
          <w:p w14:paraId="4BCB01DA" w14:textId="6EC051B0" w:rsidR="00423475" w:rsidRDefault="00461541" w:rsidP="00461541">
            <w:pPr>
              <w:rPr>
                <w:rFonts w:eastAsia="Calibri" w:cstheme="minorHAnsi"/>
                <w:sz w:val="22"/>
              </w:rPr>
            </w:pPr>
            <w:r w:rsidRPr="00461541">
              <w:rPr>
                <w:rFonts w:eastAsia="Calibri" w:cstheme="minorHAnsi"/>
                <w:b/>
                <w:bCs/>
                <w:sz w:val="22"/>
              </w:rPr>
              <w:t>Nonfiction Experiment 3</w:t>
            </w:r>
            <w:r>
              <w:rPr>
                <w:rFonts w:eastAsia="Calibri" w:cstheme="minorHAnsi"/>
                <w:sz w:val="22"/>
              </w:rPr>
              <w:t xml:space="preserve"> due October 10</w:t>
            </w:r>
            <w:r w:rsidRPr="00461541">
              <w:rPr>
                <w:rFonts w:eastAsia="Calibri" w:cstheme="minorHAnsi"/>
                <w:sz w:val="22"/>
                <w:vertAlign w:val="superscript"/>
              </w:rPr>
              <w:t>th</w:t>
            </w:r>
            <w:r>
              <w:rPr>
                <w:rFonts w:eastAsia="Calibri" w:cstheme="minorHAnsi"/>
                <w:sz w:val="22"/>
              </w:rPr>
              <w:t xml:space="preserve"> by 11:59pm</w:t>
            </w:r>
          </w:p>
        </w:tc>
        <w:tc>
          <w:tcPr>
            <w:tcW w:w="2694" w:type="dxa"/>
          </w:tcPr>
          <w:p w14:paraId="7305FDD0" w14:textId="77777777" w:rsidR="00EA1F7C" w:rsidRDefault="00EA1F7C" w:rsidP="00EA1F7C">
            <w:pPr>
              <w:rPr>
                <w:rFonts w:eastAsia="Calibri" w:cstheme="minorHAnsi"/>
                <w:sz w:val="22"/>
              </w:rPr>
            </w:pPr>
            <w:r>
              <w:rPr>
                <w:rFonts w:eastAsia="Calibri" w:cstheme="minorHAnsi"/>
                <w:sz w:val="22"/>
              </w:rPr>
              <w:t xml:space="preserve">Discuss Selected Readings </w:t>
            </w:r>
          </w:p>
          <w:p w14:paraId="046853BC" w14:textId="77777777" w:rsidR="00EA1F7C" w:rsidRDefault="00EA1F7C" w:rsidP="00EA1F7C">
            <w:pPr>
              <w:rPr>
                <w:rFonts w:eastAsia="Calibri" w:cstheme="minorHAnsi"/>
                <w:sz w:val="22"/>
              </w:rPr>
            </w:pPr>
          </w:p>
          <w:p w14:paraId="22865884" w14:textId="77777777" w:rsidR="00423475" w:rsidRDefault="00EA1F7C" w:rsidP="00EA1F7C">
            <w:pPr>
              <w:rPr>
                <w:rFonts w:eastAsia="Calibri" w:cstheme="minorHAnsi"/>
                <w:sz w:val="22"/>
              </w:rPr>
            </w:pPr>
            <w:r>
              <w:rPr>
                <w:rFonts w:eastAsia="Calibri" w:cstheme="minorHAnsi"/>
                <w:sz w:val="22"/>
              </w:rPr>
              <w:t xml:space="preserve">Incorporating Intertextuality and Footnotes </w:t>
            </w:r>
          </w:p>
          <w:p w14:paraId="4612F55E" w14:textId="47E702EF" w:rsidR="00EA1F7C" w:rsidRDefault="00EA1F7C" w:rsidP="00EA1F7C">
            <w:pPr>
              <w:rPr>
                <w:rFonts w:eastAsia="Calibri" w:cstheme="minorHAnsi"/>
                <w:sz w:val="22"/>
              </w:rPr>
            </w:pPr>
          </w:p>
        </w:tc>
      </w:tr>
      <w:tr w:rsidR="00423475" w14:paraId="3AE34ADE" w14:textId="77777777" w:rsidTr="008910A7">
        <w:tc>
          <w:tcPr>
            <w:tcW w:w="1710" w:type="dxa"/>
            <w:shd w:val="clear" w:color="auto" w:fill="A8D08D" w:themeFill="accent6" w:themeFillTint="99"/>
          </w:tcPr>
          <w:p w14:paraId="7931A2E4" w14:textId="24B68D64" w:rsidR="00423475" w:rsidRDefault="00423475" w:rsidP="004A6179">
            <w:pPr>
              <w:jc w:val="both"/>
              <w:rPr>
                <w:rFonts w:eastAsia="Calibri" w:cstheme="minorHAnsi"/>
                <w:sz w:val="22"/>
              </w:rPr>
            </w:pPr>
            <w:r>
              <w:rPr>
                <w:rFonts w:eastAsia="Calibri" w:cstheme="minorHAnsi"/>
                <w:sz w:val="22"/>
              </w:rPr>
              <w:lastRenderedPageBreak/>
              <w:t xml:space="preserve">October </w:t>
            </w:r>
            <w:r w:rsidR="002E14BE">
              <w:rPr>
                <w:rFonts w:eastAsia="Calibri" w:cstheme="minorHAnsi"/>
                <w:sz w:val="22"/>
              </w:rPr>
              <w:t>14</w:t>
            </w:r>
            <w:r w:rsidR="002E14BE" w:rsidRPr="002E14BE">
              <w:rPr>
                <w:rFonts w:eastAsia="Calibri" w:cstheme="minorHAnsi"/>
                <w:sz w:val="22"/>
                <w:vertAlign w:val="superscript"/>
              </w:rPr>
              <w:t>th</w:t>
            </w:r>
            <w:r w:rsidR="002E14BE">
              <w:rPr>
                <w:rFonts w:eastAsia="Calibri" w:cstheme="minorHAnsi"/>
                <w:sz w:val="22"/>
              </w:rPr>
              <w:t xml:space="preserve"> </w:t>
            </w:r>
          </w:p>
        </w:tc>
        <w:tc>
          <w:tcPr>
            <w:tcW w:w="2430" w:type="dxa"/>
          </w:tcPr>
          <w:p w14:paraId="00430DCD" w14:textId="668067BD" w:rsidR="00423475" w:rsidRDefault="002E14BE" w:rsidP="0067481B">
            <w:pPr>
              <w:rPr>
                <w:rFonts w:eastAsia="Calibri" w:cstheme="minorHAnsi"/>
                <w:sz w:val="22"/>
              </w:rPr>
            </w:pPr>
            <w:r>
              <w:rPr>
                <w:rFonts w:eastAsia="Calibri" w:cstheme="minorHAnsi"/>
                <w:sz w:val="22"/>
              </w:rPr>
              <w:t xml:space="preserve">Selected essays from </w:t>
            </w:r>
            <w:r w:rsidRPr="0067481B">
              <w:rPr>
                <w:rFonts w:eastAsia="Calibri" w:cstheme="minorHAnsi"/>
                <w:i/>
                <w:iCs/>
                <w:sz w:val="22"/>
              </w:rPr>
              <w:t>Touchstone</w:t>
            </w:r>
          </w:p>
        </w:tc>
        <w:tc>
          <w:tcPr>
            <w:tcW w:w="2700" w:type="dxa"/>
          </w:tcPr>
          <w:p w14:paraId="27752673" w14:textId="4FB6E313" w:rsidR="00423475" w:rsidRDefault="001E5D3A" w:rsidP="004A6179">
            <w:pPr>
              <w:jc w:val="both"/>
              <w:rPr>
                <w:rFonts w:eastAsia="Calibri" w:cstheme="minorHAnsi"/>
                <w:sz w:val="22"/>
              </w:rPr>
            </w:pPr>
            <w:r>
              <w:rPr>
                <w:rFonts w:eastAsia="Calibri" w:cstheme="minorHAnsi"/>
                <w:sz w:val="22"/>
              </w:rPr>
              <w:t>N/A</w:t>
            </w:r>
          </w:p>
        </w:tc>
        <w:tc>
          <w:tcPr>
            <w:tcW w:w="2694" w:type="dxa"/>
          </w:tcPr>
          <w:p w14:paraId="3A50C23F" w14:textId="77777777" w:rsidR="00EA1F7C" w:rsidRDefault="00EA1F7C" w:rsidP="004A6179">
            <w:pPr>
              <w:jc w:val="both"/>
              <w:rPr>
                <w:rFonts w:eastAsia="Calibri" w:cstheme="minorHAnsi"/>
                <w:sz w:val="22"/>
              </w:rPr>
            </w:pPr>
            <w:r>
              <w:rPr>
                <w:rFonts w:eastAsia="Calibri" w:cstheme="minorHAnsi"/>
                <w:sz w:val="22"/>
              </w:rPr>
              <w:t xml:space="preserve">Discuss Selected Readings </w:t>
            </w:r>
          </w:p>
          <w:p w14:paraId="645C392F" w14:textId="77777777" w:rsidR="00EA1F7C" w:rsidRDefault="00EA1F7C" w:rsidP="004A6179">
            <w:pPr>
              <w:jc w:val="both"/>
              <w:rPr>
                <w:rFonts w:eastAsia="Calibri" w:cstheme="minorHAnsi"/>
                <w:sz w:val="22"/>
              </w:rPr>
            </w:pPr>
          </w:p>
          <w:p w14:paraId="3AD2D24E" w14:textId="77777777" w:rsidR="00423475" w:rsidRDefault="00EA1F7C" w:rsidP="004A6179">
            <w:pPr>
              <w:jc w:val="both"/>
              <w:rPr>
                <w:rFonts w:eastAsia="Calibri" w:cstheme="minorHAnsi"/>
                <w:sz w:val="22"/>
              </w:rPr>
            </w:pPr>
            <w:r>
              <w:rPr>
                <w:rFonts w:eastAsia="Calibri" w:cstheme="minorHAnsi"/>
                <w:sz w:val="22"/>
              </w:rPr>
              <w:t xml:space="preserve">Putting It All Together </w:t>
            </w:r>
          </w:p>
          <w:p w14:paraId="5450CD5D" w14:textId="4738AD46" w:rsidR="00EA1F7C" w:rsidRDefault="00EA1F7C" w:rsidP="004A6179">
            <w:pPr>
              <w:jc w:val="both"/>
              <w:rPr>
                <w:rFonts w:eastAsia="Calibri" w:cstheme="minorHAnsi"/>
                <w:sz w:val="22"/>
              </w:rPr>
            </w:pPr>
          </w:p>
        </w:tc>
      </w:tr>
      <w:tr w:rsidR="00FE69A8" w14:paraId="5173D797" w14:textId="77777777" w:rsidTr="008910A7">
        <w:tc>
          <w:tcPr>
            <w:tcW w:w="1710" w:type="dxa"/>
            <w:shd w:val="clear" w:color="auto" w:fill="A8D08D" w:themeFill="accent6" w:themeFillTint="99"/>
          </w:tcPr>
          <w:p w14:paraId="02FE74B7" w14:textId="6E6012E4" w:rsidR="00FE69A8" w:rsidRDefault="002E14BE" w:rsidP="004A6179">
            <w:pPr>
              <w:jc w:val="both"/>
              <w:rPr>
                <w:rFonts w:eastAsia="Calibri" w:cstheme="minorHAnsi"/>
                <w:sz w:val="22"/>
              </w:rPr>
            </w:pPr>
            <w:r>
              <w:rPr>
                <w:rFonts w:eastAsia="Calibri" w:cstheme="minorHAnsi"/>
                <w:sz w:val="22"/>
              </w:rPr>
              <w:t>October 16</w:t>
            </w:r>
            <w:r w:rsidRPr="002E14BE">
              <w:rPr>
                <w:rFonts w:eastAsia="Calibri" w:cstheme="minorHAnsi"/>
                <w:sz w:val="22"/>
                <w:vertAlign w:val="superscript"/>
              </w:rPr>
              <w:t>th</w:t>
            </w:r>
            <w:r>
              <w:rPr>
                <w:rFonts w:eastAsia="Calibri" w:cstheme="minorHAnsi"/>
                <w:sz w:val="22"/>
              </w:rPr>
              <w:t xml:space="preserve"> </w:t>
            </w:r>
          </w:p>
        </w:tc>
        <w:tc>
          <w:tcPr>
            <w:tcW w:w="2430" w:type="dxa"/>
          </w:tcPr>
          <w:p w14:paraId="76D02F46" w14:textId="21C724E7" w:rsidR="00FE69A8" w:rsidRDefault="0015150E" w:rsidP="0067481B">
            <w:pPr>
              <w:rPr>
                <w:rFonts w:eastAsia="Calibri" w:cstheme="minorHAnsi"/>
                <w:sz w:val="22"/>
              </w:rPr>
            </w:pPr>
            <w:r>
              <w:rPr>
                <w:rFonts w:eastAsia="Calibri" w:cstheme="minorHAnsi"/>
                <w:sz w:val="22"/>
              </w:rPr>
              <w:t>N/A</w:t>
            </w:r>
          </w:p>
        </w:tc>
        <w:tc>
          <w:tcPr>
            <w:tcW w:w="2700" w:type="dxa"/>
          </w:tcPr>
          <w:p w14:paraId="2BB28360" w14:textId="4DFD2110" w:rsidR="00FE69A8" w:rsidRDefault="00137572" w:rsidP="00137572">
            <w:pPr>
              <w:rPr>
                <w:rFonts w:eastAsia="Calibri" w:cstheme="minorHAnsi"/>
                <w:sz w:val="22"/>
              </w:rPr>
            </w:pPr>
            <w:r w:rsidRPr="00137572">
              <w:rPr>
                <w:rFonts w:eastAsia="Calibri" w:cstheme="minorHAnsi"/>
                <w:b/>
                <w:bCs/>
                <w:sz w:val="22"/>
              </w:rPr>
              <w:t>Essay Draft</w:t>
            </w:r>
            <w:r>
              <w:rPr>
                <w:rFonts w:eastAsia="Calibri" w:cstheme="minorHAnsi"/>
                <w:sz w:val="22"/>
              </w:rPr>
              <w:t xml:space="preserve"> due October 17</w:t>
            </w:r>
            <w:r w:rsidRPr="00137572">
              <w:rPr>
                <w:rFonts w:eastAsia="Calibri" w:cstheme="minorHAnsi"/>
                <w:sz w:val="22"/>
                <w:vertAlign w:val="superscript"/>
              </w:rPr>
              <w:t>th</w:t>
            </w:r>
            <w:r>
              <w:rPr>
                <w:rFonts w:eastAsia="Calibri" w:cstheme="minorHAnsi"/>
                <w:sz w:val="22"/>
              </w:rPr>
              <w:t xml:space="preserve"> by 11:59pm </w:t>
            </w:r>
          </w:p>
        </w:tc>
        <w:tc>
          <w:tcPr>
            <w:tcW w:w="2694" w:type="dxa"/>
          </w:tcPr>
          <w:p w14:paraId="439D41D4" w14:textId="7DA64E27" w:rsidR="00AB4A73" w:rsidRDefault="00EA1F7C" w:rsidP="00DE0D48">
            <w:pPr>
              <w:rPr>
                <w:rFonts w:eastAsia="Calibri" w:cstheme="minorHAnsi"/>
                <w:sz w:val="22"/>
              </w:rPr>
            </w:pPr>
            <w:r>
              <w:rPr>
                <w:rFonts w:eastAsia="Calibri" w:cstheme="minorHAnsi"/>
                <w:sz w:val="22"/>
              </w:rPr>
              <w:t>Workday</w:t>
            </w:r>
            <w:r w:rsidR="0015150E">
              <w:rPr>
                <w:rFonts w:eastAsia="Calibri" w:cstheme="minorHAnsi"/>
                <w:sz w:val="22"/>
              </w:rPr>
              <w:t xml:space="preserve"> for Essay Drafts </w:t>
            </w:r>
          </w:p>
          <w:p w14:paraId="4726DF6C" w14:textId="77777777" w:rsidR="00070412" w:rsidRDefault="00070412" w:rsidP="00DE0D48">
            <w:pPr>
              <w:rPr>
                <w:rFonts w:eastAsia="Calibri" w:cstheme="minorHAnsi"/>
                <w:sz w:val="22"/>
              </w:rPr>
            </w:pPr>
          </w:p>
          <w:p w14:paraId="1A5B1067" w14:textId="77777777" w:rsidR="00070412" w:rsidRDefault="00070412" w:rsidP="00DE0D48">
            <w:pPr>
              <w:rPr>
                <w:rFonts w:eastAsia="Calibri" w:cstheme="minorHAnsi"/>
                <w:sz w:val="22"/>
              </w:rPr>
            </w:pPr>
            <w:r>
              <w:rPr>
                <w:rFonts w:eastAsia="Calibri" w:cstheme="minorHAnsi"/>
                <w:sz w:val="22"/>
              </w:rPr>
              <w:t xml:space="preserve">Determine </w:t>
            </w:r>
            <w:r w:rsidR="00CA3DE4">
              <w:rPr>
                <w:rFonts w:eastAsia="Calibri" w:cstheme="minorHAnsi"/>
                <w:sz w:val="22"/>
              </w:rPr>
              <w:t>W</w:t>
            </w:r>
            <w:r>
              <w:rPr>
                <w:rFonts w:eastAsia="Calibri" w:cstheme="minorHAnsi"/>
                <w:sz w:val="22"/>
              </w:rPr>
              <w:t xml:space="preserve">orkshop </w:t>
            </w:r>
            <w:r w:rsidR="00710607">
              <w:rPr>
                <w:rFonts w:eastAsia="Calibri" w:cstheme="minorHAnsi"/>
                <w:sz w:val="22"/>
              </w:rPr>
              <w:t>G</w:t>
            </w:r>
            <w:r>
              <w:rPr>
                <w:rFonts w:eastAsia="Calibri" w:cstheme="minorHAnsi"/>
                <w:sz w:val="22"/>
              </w:rPr>
              <w:t xml:space="preserve">roups and </w:t>
            </w:r>
            <w:r w:rsidR="00710607">
              <w:rPr>
                <w:rFonts w:eastAsia="Calibri" w:cstheme="minorHAnsi"/>
                <w:sz w:val="22"/>
              </w:rPr>
              <w:t>O</w:t>
            </w:r>
            <w:r w:rsidR="00DE0D48">
              <w:rPr>
                <w:rFonts w:eastAsia="Calibri" w:cstheme="minorHAnsi"/>
                <w:sz w:val="22"/>
              </w:rPr>
              <w:t>rder</w:t>
            </w:r>
          </w:p>
          <w:p w14:paraId="7A66B67D" w14:textId="65F58652" w:rsidR="00EA1F7C" w:rsidRDefault="00EA1F7C" w:rsidP="00DE0D48">
            <w:pPr>
              <w:rPr>
                <w:rFonts w:eastAsia="Calibri" w:cstheme="minorHAnsi"/>
                <w:sz w:val="22"/>
              </w:rPr>
            </w:pPr>
          </w:p>
        </w:tc>
      </w:tr>
      <w:tr w:rsidR="00FE69A8" w14:paraId="55C4F127" w14:textId="77777777" w:rsidTr="008910A7">
        <w:tc>
          <w:tcPr>
            <w:tcW w:w="1710" w:type="dxa"/>
            <w:shd w:val="clear" w:color="auto" w:fill="A8D08D" w:themeFill="accent6" w:themeFillTint="99"/>
          </w:tcPr>
          <w:p w14:paraId="7C58A8E0" w14:textId="0DE763C0" w:rsidR="00FE69A8" w:rsidRDefault="008910A7" w:rsidP="004A6179">
            <w:pPr>
              <w:jc w:val="both"/>
              <w:rPr>
                <w:rFonts w:eastAsia="Calibri" w:cstheme="minorHAnsi"/>
                <w:sz w:val="22"/>
              </w:rPr>
            </w:pPr>
            <w:r>
              <w:rPr>
                <w:rFonts w:eastAsia="Calibri" w:cstheme="minorHAnsi"/>
                <w:sz w:val="22"/>
              </w:rPr>
              <w:t>October 21</w:t>
            </w:r>
            <w:r w:rsidRPr="008910A7">
              <w:rPr>
                <w:rFonts w:eastAsia="Calibri" w:cstheme="minorHAnsi"/>
                <w:sz w:val="22"/>
                <w:vertAlign w:val="superscript"/>
              </w:rPr>
              <w:t>st</w:t>
            </w:r>
            <w:r>
              <w:rPr>
                <w:rFonts w:eastAsia="Calibri" w:cstheme="minorHAnsi"/>
                <w:sz w:val="22"/>
              </w:rPr>
              <w:t xml:space="preserve"> </w:t>
            </w:r>
          </w:p>
        </w:tc>
        <w:tc>
          <w:tcPr>
            <w:tcW w:w="2430" w:type="dxa"/>
          </w:tcPr>
          <w:p w14:paraId="70539468" w14:textId="0D8789FA" w:rsidR="00FE69A8" w:rsidRDefault="008910A7" w:rsidP="0067481B">
            <w:pPr>
              <w:rPr>
                <w:rFonts w:eastAsia="Calibri" w:cstheme="minorHAnsi"/>
                <w:sz w:val="22"/>
              </w:rPr>
            </w:pPr>
            <w:r>
              <w:rPr>
                <w:rFonts w:eastAsia="Calibri" w:cstheme="minorHAnsi"/>
                <w:sz w:val="22"/>
              </w:rPr>
              <w:t>Students 1-3’s essays</w:t>
            </w:r>
          </w:p>
        </w:tc>
        <w:tc>
          <w:tcPr>
            <w:tcW w:w="2700" w:type="dxa"/>
          </w:tcPr>
          <w:p w14:paraId="5758EFAD" w14:textId="77777777" w:rsidR="00FE69A8" w:rsidRDefault="00AC7493" w:rsidP="00AC7493">
            <w:pPr>
              <w:rPr>
                <w:rFonts w:eastAsia="Calibri" w:cstheme="minorHAnsi"/>
                <w:sz w:val="22"/>
              </w:rPr>
            </w:pPr>
            <w:r>
              <w:rPr>
                <w:rFonts w:eastAsia="Calibri" w:cstheme="minorHAnsi"/>
                <w:sz w:val="22"/>
              </w:rPr>
              <w:t>Letters of Critique for Students 1-3</w:t>
            </w:r>
          </w:p>
          <w:p w14:paraId="51713D83" w14:textId="62632A13" w:rsidR="001C3707" w:rsidRDefault="001C3707" w:rsidP="00AC7493">
            <w:pPr>
              <w:rPr>
                <w:rFonts w:eastAsia="Calibri" w:cstheme="minorHAnsi"/>
                <w:sz w:val="22"/>
              </w:rPr>
            </w:pPr>
          </w:p>
        </w:tc>
        <w:tc>
          <w:tcPr>
            <w:tcW w:w="2694" w:type="dxa"/>
          </w:tcPr>
          <w:p w14:paraId="65EB5A71" w14:textId="3A5DE192" w:rsidR="00FE69A8" w:rsidRDefault="00AB4A73" w:rsidP="004A6179">
            <w:pPr>
              <w:jc w:val="both"/>
              <w:rPr>
                <w:rFonts w:eastAsia="Calibri" w:cstheme="minorHAnsi"/>
                <w:sz w:val="22"/>
              </w:rPr>
            </w:pPr>
            <w:r>
              <w:rPr>
                <w:rFonts w:eastAsia="Calibri" w:cstheme="minorHAnsi"/>
                <w:sz w:val="22"/>
              </w:rPr>
              <w:t xml:space="preserve">Workshop Students </w:t>
            </w:r>
            <w:r w:rsidR="00AC7493">
              <w:rPr>
                <w:rFonts w:eastAsia="Calibri" w:cstheme="minorHAnsi"/>
                <w:sz w:val="22"/>
              </w:rPr>
              <w:t>1-3</w:t>
            </w:r>
          </w:p>
          <w:p w14:paraId="00519B71" w14:textId="1151FE09" w:rsidR="00560DDB" w:rsidRDefault="00560DDB" w:rsidP="004A6179">
            <w:pPr>
              <w:jc w:val="both"/>
              <w:rPr>
                <w:rFonts w:eastAsia="Calibri" w:cstheme="minorHAnsi"/>
                <w:sz w:val="22"/>
              </w:rPr>
            </w:pPr>
          </w:p>
        </w:tc>
      </w:tr>
      <w:tr w:rsidR="008910A7" w14:paraId="0FFC04EB" w14:textId="77777777" w:rsidTr="008910A7">
        <w:tc>
          <w:tcPr>
            <w:tcW w:w="1710" w:type="dxa"/>
            <w:shd w:val="clear" w:color="auto" w:fill="A8D08D" w:themeFill="accent6" w:themeFillTint="99"/>
          </w:tcPr>
          <w:p w14:paraId="36EA1A61" w14:textId="5D44FA3D" w:rsidR="008910A7" w:rsidRDefault="008910A7" w:rsidP="004A6179">
            <w:pPr>
              <w:jc w:val="both"/>
              <w:rPr>
                <w:rFonts w:eastAsia="Calibri" w:cstheme="minorHAnsi"/>
                <w:sz w:val="22"/>
              </w:rPr>
            </w:pPr>
            <w:r>
              <w:rPr>
                <w:rFonts w:eastAsia="Calibri" w:cstheme="minorHAnsi"/>
                <w:sz w:val="22"/>
              </w:rPr>
              <w:t>October 23</w:t>
            </w:r>
            <w:r w:rsidRPr="008910A7">
              <w:rPr>
                <w:rFonts w:eastAsia="Calibri" w:cstheme="minorHAnsi"/>
                <w:sz w:val="22"/>
                <w:vertAlign w:val="superscript"/>
              </w:rPr>
              <w:t>rd</w:t>
            </w:r>
            <w:r>
              <w:rPr>
                <w:rFonts w:eastAsia="Calibri" w:cstheme="minorHAnsi"/>
                <w:sz w:val="22"/>
              </w:rPr>
              <w:t xml:space="preserve"> </w:t>
            </w:r>
          </w:p>
        </w:tc>
        <w:tc>
          <w:tcPr>
            <w:tcW w:w="2430" w:type="dxa"/>
          </w:tcPr>
          <w:p w14:paraId="4E02BD66" w14:textId="470E8F98" w:rsidR="008910A7" w:rsidRDefault="008910A7" w:rsidP="0067481B">
            <w:pPr>
              <w:rPr>
                <w:rFonts w:eastAsia="Calibri" w:cstheme="minorHAnsi"/>
                <w:sz w:val="22"/>
              </w:rPr>
            </w:pPr>
            <w:r>
              <w:rPr>
                <w:rFonts w:eastAsia="Calibri" w:cstheme="minorHAnsi"/>
                <w:sz w:val="22"/>
              </w:rPr>
              <w:t>Students 4-6’s essays</w:t>
            </w:r>
          </w:p>
        </w:tc>
        <w:tc>
          <w:tcPr>
            <w:tcW w:w="2700" w:type="dxa"/>
          </w:tcPr>
          <w:p w14:paraId="545C0869" w14:textId="77777777" w:rsidR="008910A7" w:rsidRDefault="00AC7493" w:rsidP="00AC7493">
            <w:pPr>
              <w:rPr>
                <w:rFonts w:eastAsia="Calibri" w:cstheme="minorHAnsi"/>
                <w:sz w:val="22"/>
              </w:rPr>
            </w:pPr>
            <w:r>
              <w:rPr>
                <w:rFonts w:eastAsia="Calibri" w:cstheme="minorHAnsi"/>
                <w:sz w:val="22"/>
              </w:rPr>
              <w:t>Letters of Critique for Students 4-6</w:t>
            </w:r>
          </w:p>
          <w:p w14:paraId="5A28DACE" w14:textId="07136B7D" w:rsidR="001C3707" w:rsidRDefault="001C3707" w:rsidP="00AC7493">
            <w:pPr>
              <w:rPr>
                <w:rFonts w:eastAsia="Calibri" w:cstheme="minorHAnsi"/>
                <w:sz w:val="22"/>
              </w:rPr>
            </w:pPr>
          </w:p>
        </w:tc>
        <w:tc>
          <w:tcPr>
            <w:tcW w:w="2694" w:type="dxa"/>
          </w:tcPr>
          <w:p w14:paraId="6C5EE820" w14:textId="03E0505B" w:rsidR="008910A7" w:rsidRDefault="00AC7493" w:rsidP="004A6179">
            <w:pPr>
              <w:jc w:val="both"/>
              <w:rPr>
                <w:rFonts w:eastAsia="Calibri" w:cstheme="minorHAnsi"/>
                <w:sz w:val="22"/>
              </w:rPr>
            </w:pPr>
            <w:r>
              <w:rPr>
                <w:rFonts w:eastAsia="Calibri" w:cstheme="minorHAnsi"/>
                <w:sz w:val="22"/>
              </w:rPr>
              <w:t>Workshop Students 4-6</w:t>
            </w:r>
          </w:p>
        </w:tc>
      </w:tr>
      <w:tr w:rsidR="00FE69A8" w14:paraId="2C341E74" w14:textId="77777777" w:rsidTr="008910A7">
        <w:trPr>
          <w:trHeight w:val="305"/>
        </w:trPr>
        <w:tc>
          <w:tcPr>
            <w:tcW w:w="1710" w:type="dxa"/>
            <w:shd w:val="clear" w:color="auto" w:fill="9CC2E5" w:themeFill="accent5" w:themeFillTint="99"/>
          </w:tcPr>
          <w:p w14:paraId="660D8B62" w14:textId="6FBC4A7D" w:rsidR="00FE69A8" w:rsidRDefault="00213935" w:rsidP="004A6179">
            <w:pPr>
              <w:jc w:val="both"/>
              <w:rPr>
                <w:rFonts w:eastAsia="Calibri" w:cstheme="minorHAnsi"/>
                <w:sz w:val="22"/>
              </w:rPr>
            </w:pPr>
            <w:r>
              <w:rPr>
                <w:rFonts w:eastAsia="Calibri" w:cstheme="minorHAnsi"/>
                <w:sz w:val="22"/>
              </w:rPr>
              <w:t>October 28</w:t>
            </w:r>
            <w:r w:rsidRPr="00213935">
              <w:rPr>
                <w:rFonts w:eastAsia="Calibri" w:cstheme="minorHAnsi"/>
                <w:sz w:val="22"/>
                <w:vertAlign w:val="superscript"/>
              </w:rPr>
              <w:t>th</w:t>
            </w:r>
            <w:r>
              <w:rPr>
                <w:rFonts w:eastAsia="Calibri" w:cstheme="minorHAnsi"/>
                <w:sz w:val="22"/>
              </w:rPr>
              <w:t xml:space="preserve"> </w:t>
            </w:r>
          </w:p>
        </w:tc>
        <w:tc>
          <w:tcPr>
            <w:tcW w:w="2430" w:type="dxa"/>
          </w:tcPr>
          <w:p w14:paraId="79D69840" w14:textId="77777777" w:rsidR="00FE69A8" w:rsidRDefault="00B43CFF" w:rsidP="00637056">
            <w:pPr>
              <w:rPr>
                <w:rFonts w:eastAsia="Calibri" w:cstheme="minorHAnsi"/>
                <w:sz w:val="22"/>
              </w:rPr>
            </w:pPr>
            <w:r>
              <w:rPr>
                <w:rFonts w:eastAsia="Calibri" w:cstheme="minorHAnsi"/>
                <w:sz w:val="22"/>
              </w:rPr>
              <w:t>“A Small</w:t>
            </w:r>
            <w:r w:rsidR="00472E58">
              <w:rPr>
                <w:rFonts w:eastAsia="Calibri" w:cstheme="minorHAnsi"/>
                <w:sz w:val="22"/>
              </w:rPr>
              <w:t xml:space="preserve"> Good Thing” and “The Bath” by Raymond Carver</w:t>
            </w:r>
          </w:p>
          <w:p w14:paraId="30A91481" w14:textId="1E9EBAA1" w:rsidR="00B159BA" w:rsidRDefault="00B159BA" w:rsidP="00637056">
            <w:pPr>
              <w:rPr>
                <w:rFonts w:eastAsia="Calibri" w:cstheme="minorHAnsi"/>
                <w:sz w:val="22"/>
              </w:rPr>
            </w:pPr>
          </w:p>
        </w:tc>
        <w:tc>
          <w:tcPr>
            <w:tcW w:w="2700" w:type="dxa"/>
          </w:tcPr>
          <w:p w14:paraId="618473E6" w14:textId="15E3B46D" w:rsidR="00FE69A8" w:rsidRDefault="009B13C5" w:rsidP="004A6179">
            <w:pPr>
              <w:jc w:val="both"/>
              <w:rPr>
                <w:rFonts w:eastAsia="Calibri" w:cstheme="minorHAnsi"/>
                <w:sz w:val="22"/>
              </w:rPr>
            </w:pPr>
            <w:r>
              <w:rPr>
                <w:rFonts w:eastAsia="Calibri" w:cstheme="minorHAnsi"/>
                <w:sz w:val="22"/>
              </w:rPr>
              <w:t>N/A</w:t>
            </w:r>
          </w:p>
        </w:tc>
        <w:tc>
          <w:tcPr>
            <w:tcW w:w="2694" w:type="dxa"/>
          </w:tcPr>
          <w:p w14:paraId="23100FBF" w14:textId="77777777" w:rsidR="00FE69A8" w:rsidRDefault="00FE69A8" w:rsidP="004A6179">
            <w:pPr>
              <w:jc w:val="both"/>
              <w:rPr>
                <w:rFonts w:eastAsia="Calibri" w:cstheme="minorHAnsi"/>
                <w:sz w:val="22"/>
              </w:rPr>
            </w:pPr>
            <w:r>
              <w:rPr>
                <w:rFonts w:eastAsia="Calibri" w:cstheme="minorHAnsi"/>
                <w:sz w:val="22"/>
              </w:rPr>
              <w:t xml:space="preserve">Begin </w:t>
            </w:r>
            <w:r w:rsidR="00FF3654">
              <w:rPr>
                <w:rFonts w:eastAsia="Calibri" w:cstheme="minorHAnsi"/>
                <w:sz w:val="22"/>
              </w:rPr>
              <w:t>Fiction Unit</w:t>
            </w:r>
          </w:p>
          <w:p w14:paraId="332D515E" w14:textId="77777777" w:rsidR="00BF3403" w:rsidRDefault="00BF3403" w:rsidP="004A6179">
            <w:pPr>
              <w:jc w:val="both"/>
              <w:rPr>
                <w:rFonts w:eastAsia="Calibri" w:cstheme="minorHAnsi"/>
                <w:sz w:val="22"/>
              </w:rPr>
            </w:pPr>
          </w:p>
          <w:p w14:paraId="5D54C810" w14:textId="23962E06" w:rsidR="007A021D" w:rsidRDefault="007A021D" w:rsidP="007A021D">
            <w:pPr>
              <w:rPr>
                <w:rFonts w:eastAsia="Calibri" w:cstheme="minorHAnsi"/>
                <w:sz w:val="22"/>
              </w:rPr>
            </w:pPr>
            <w:r>
              <w:rPr>
                <w:rFonts w:eastAsia="Calibri" w:cstheme="minorHAnsi"/>
                <w:sz w:val="22"/>
              </w:rPr>
              <w:t>Concision and Adding Detail</w:t>
            </w:r>
          </w:p>
          <w:p w14:paraId="315F32FF" w14:textId="4CCC661D" w:rsidR="00BF3403" w:rsidRDefault="00BF3403" w:rsidP="004A6179">
            <w:pPr>
              <w:jc w:val="both"/>
              <w:rPr>
                <w:rFonts w:eastAsia="Calibri" w:cstheme="minorHAnsi"/>
                <w:sz w:val="22"/>
              </w:rPr>
            </w:pPr>
            <w:r>
              <w:rPr>
                <w:rFonts w:eastAsia="Calibri" w:cstheme="minorHAnsi"/>
                <w:sz w:val="22"/>
              </w:rPr>
              <w:t xml:space="preserve"> </w:t>
            </w:r>
          </w:p>
        </w:tc>
      </w:tr>
      <w:tr w:rsidR="006B6FA3" w14:paraId="6E8092FB" w14:textId="77777777" w:rsidTr="008910A7">
        <w:tc>
          <w:tcPr>
            <w:tcW w:w="1710" w:type="dxa"/>
            <w:shd w:val="clear" w:color="auto" w:fill="9CC2E5" w:themeFill="accent5" w:themeFillTint="99"/>
          </w:tcPr>
          <w:p w14:paraId="05A582F4" w14:textId="0C2D89C9" w:rsidR="006B6FA3" w:rsidRDefault="00213935" w:rsidP="004A6179">
            <w:pPr>
              <w:jc w:val="both"/>
              <w:rPr>
                <w:rFonts w:eastAsia="Calibri" w:cstheme="minorHAnsi"/>
                <w:sz w:val="22"/>
              </w:rPr>
            </w:pPr>
            <w:r>
              <w:rPr>
                <w:rFonts w:eastAsia="Calibri" w:cstheme="minorHAnsi"/>
                <w:sz w:val="22"/>
              </w:rPr>
              <w:t>October 30</w:t>
            </w:r>
            <w:r w:rsidRPr="00213935">
              <w:rPr>
                <w:rFonts w:eastAsia="Calibri" w:cstheme="minorHAnsi"/>
                <w:sz w:val="22"/>
                <w:vertAlign w:val="superscript"/>
              </w:rPr>
              <w:t>th</w:t>
            </w:r>
            <w:r>
              <w:rPr>
                <w:rFonts w:eastAsia="Calibri" w:cstheme="minorHAnsi"/>
                <w:sz w:val="22"/>
              </w:rPr>
              <w:t xml:space="preserve"> </w:t>
            </w:r>
          </w:p>
        </w:tc>
        <w:tc>
          <w:tcPr>
            <w:tcW w:w="2430" w:type="dxa"/>
          </w:tcPr>
          <w:p w14:paraId="7193E6D8" w14:textId="77777777" w:rsidR="006B6FA3" w:rsidRDefault="001226D4" w:rsidP="00637056">
            <w:pPr>
              <w:rPr>
                <w:rFonts w:eastAsia="Calibri" w:cstheme="minorHAnsi"/>
                <w:i/>
                <w:iCs/>
                <w:sz w:val="22"/>
              </w:rPr>
            </w:pPr>
            <w:r>
              <w:rPr>
                <w:rFonts w:eastAsia="Calibri" w:cstheme="minorHAnsi"/>
                <w:sz w:val="22"/>
              </w:rPr>
              <w:t xml:space="preserve">Selected stories from </w:t>
            </w:r>
            <w:r w:rsidRPr="00B159BA">
              <w:rPr>
                <w:rFonts w:eastAsia="Calibri" w:cstheme="minorHAnsi"/>
                <w:i/>
                <w:iCs/>
                <w:sz w:val="22"/>
              </w:rPr>
              <w:t>100 Years</w:t>
            </w:r>
          </w:p>
          <w:p w14:paraId="399D8A2E" w14:textId="52B0D630" w:rsidR="008E0960" w:rsidRDefault="008E0960" w:rsidP="00637056">
            <w:pPr>
              <w:rPr>
                <w:rFonts w:eastAsia="Calibri" w:cstheme="minorHAnsi"/>
                <w:sz w:val="22"/>
              </w:rPr>
            </w:pPr>
          </w:p>
        </w:tc>
        <w:tc>
          <w:tcPr>
            <w:tcW w:w="2700" w:type="dxa"/>
          </w:tcPr>
          <w:p w14:paraId="6BCAE1BF" w14:textId="4336BEAE" w:rsidR="006B6FA3" w:rsidRDefault="002C06D3" w:rsidP="00E6294B">
            <w:pPr>
              <w:rPr>
                <w:rFonts w:eastAsia="Calibri" w:cstheme="minorHAnsi"/>
                <w:sz w:val="22"/>
              </w:rPr>
            </w:pPr>
            <w:r w:rsidRPr="00E6294B">
              <w:rPr>
                <w:rFonts w:eastAsia="Calibri" w:cstheme="minorHAnsi"/>
                <w:b/>
                <w:bCs/>
                <w:sz w:val="22"/>
              </w:rPr>
              <w:t>Fiction Experiment 1</w:t>
            </w:r>
            <w:r>
              <w:rPr>
                <w:rFonts w:eastAsia="Calibri" w:cstheme="minorHAnsi"/>
                <w:sz w:val="22"/>
              </w:rPr>
              <w:t xml:space="preserve"> due </w:t>
            </w:r>
            <w:r w:rsidR="00E6294B">
              <w:rPr>
                <w:rFonts w:eastAsia="Calibri" w:cstheme="minorHAnsi"/>
                <w:sz w:val="22"/>
              </w:rPr>
              <w:t>October 31</w:t>
            </w:r>
            <w:r w:rsidR="00E6294B" w:rsidRPr="00E6294B">
              <w:rPr>
                <w:rFonts w:eastAsia="Calibri" w:cstheme="minorHAnsi"/>
                <w:sz w:val="22"/>
                <w:vertAlign w:val="superscript"/>
              </w:rPr>
              <w:t>st</w:t>
            </w:r>
            <w:r w:rsidR="00E6294B">
              <w:rPr>
                <w:rFonts w:eastAsia="Calibri" w:cstheme="minorHAnsi"/>
                <w:sz w:val="22"/>
              </w:rPr>
              <w:t xml:space="preserve"> by 11:59pm</w:t>
            </w:r>
          </w:p>
        </w:tc>
        <w:tc>
          <w:tcPr>
            <w:tcW w:w="2694" w:type="dxa"/>
          </w:tcPr>
          <w:p w14:paraId="22C62BCB" w14:textId="77777777" w:rsidR="006B6FA3" w:rsidRDefault="007A021D" w:rsidP="007A021D">
            <w:pPr>
              <w:rPr>
                <w:rFonts w:eastAsia="Calibri" w:cstheme="minorHAnsi"/>
                <w:sz w:val="22"/>
              </w:rPr>
            </w:pPr>
            <w:r>
              <w:rPr>
                <w:rFonts w:eastAsia="Calibri" w:cstheme="minorHAnsi"/>
                <w:sz w:val="22"/>
              </w:rPr>
              <w:t>Discuss Selected Reading</w:t>
            </w:r>
          </w:p>
          <w:p w14:paraId="10CD2117" w14:textId="77777777" w:rsidR="007A021D" w:rsidRDefault="007A021D" w:rsidP="007A021D">
            <w:pPr>
              <w:rPr>
                <w:rFonts w:eastAsia="Calibri" w:cstheme="minorHAnsi"/>
                <w:sz w:val="22"/>
              </w:rPr>
            </w:pPr>
          </w:p>
          <w:p w14:paraId="31E09417" w14:textId="13C5BAA6" w:rsidR="007A021D" w:rsidRDefault="007A021D" w:rsidP="007A021D">
            <w:pPr>
              <w:rPr>
                <w:rFonts w:eastAsia="Calibri" w:cstheme="minorHAnsi"/>
                <w:sz w:val="22"/>
              </w:rPr>
            </w:pPr>
            <w:r>
              <w:rPr>
                <w:rFonts w:eastAsia="Calibri" w:cstheme="minorHAnsi"/>
                <w:sz w:val="22"/>
              </w:rPr>
              <w:t>Concision and Adding Details</w:t>
            </w:r>
            <w:r w:rsidR="003F791D">
              <w:rPr>
                <w:rFonts w:eastAsia="Calibri" w:cstheme="minorHAnsi"/>
                <w:sz w:val="22"/>
              </w:rPr>
              <w:t xml:space="preserve"> Continued</w:t>
            </w:r>
          </w:p>
          <w:p w14:paraId="614350D3" w14:textId="68B70482" w:rsidR="009D4441" w:rsidRDefault="009D4441" w:rsidP="007A021D">
            <w:pPr>
              <w:rPr>
                <w:rFonts w:eastAsia="Calibri" w:cstheme="minorHAnsi"/>
                <w:sz w:val="22"/>
              </w:rPr>
            </w:pPr>
          </w:p>
        </w:tc>
      </w:tr>
      <w:tr w:rsidR="007F7EA7" w14:paraId="2A27F2EB" w14:textId="77777777" w:rsidTr="008910A7">
        <w:tc>
          <w:tcPr>
            <w:tcW w:w="1710" w:type="dxa"/>
            <w:shd w:val="clear" w:color="auto" w:fill="9CC2E5" w:themeFill="accent5" w:themeFillTint="99"/>
          </w:tcPr>
          <w:p w14:paraId="4185726F" w14:textId="0379F6D9" w:rsidR="007F7EA7" w:rsidRDefault="00213935" w:rsidP="004A6179">
            <w:pPr>
              <w:jc w:val="both"/>
              <w:rPr>
                <w:rFonts w:eastAsia="Calibri" w:cstheme="minorHAnsi"/>
                <w:sz w:val="22"/>
              </w:rPr>
            </w:pPr>
            <w:r>
              <w:rPr>
                <w:rFonts w:eastAsia="Calibri" w:cstheme="minorHAnsi"/>
                <w:sz w:val="22"/>
              </w:rPr>
              <w:t>November 4</w:t>
            </w:r>
            <w:r w:rsidRPr="00213935">
              <w:rPr>
                <w:rFonts w:eastAsia="Calibri" w:cstheme="minorHAnsi"/>
                <w:sz w:val="22"/>
                <w:vertAlign w:val="superscript"/>
              </w:rPr>
              <w:t>th</w:t>
            </w:r>
            <w:r>
              <w:rPr>
                <w:rFonts w:eastAsia="Calibri" w:cstheme="minorHAnsi"/>
                <w:sz w:val="22"/>
              </w:rPr>
              <w:t xml:space="preserve"> </w:t>
            </w:r>
          </w:p>
        </w:tc>
        <w:tc>
          <w:tcPr>
            <w:tcW w:w="2430" w:type="dxa"/>
          </w:tcPr>
          <w:p w14:paraId="77F1A8AF" w14:textId="6515E1B4" w:rsidR="007F7EA7" w:rsidRDefault="001226D4" w:rsidP="00637056">
            <w:pPr>
              <w:rPr>
                <w:rFonts w:eastAsia="Calibri" w:cstheme="minorHAnsi"/>
                <w:sz w:val="22"/>
              </w:rPr>
            </w:pPr>
            <w:r>
              <w:rPr>
                <w:rFonts w:eastAsia="Calibri" w:cstheme="minorHAnsi"/>
                <w:sz w:val="22"/>
              </w:rPr>
              <w:t xml:space="preserve">Selected stories from </w:t>
            </w:r>
            <w:r w:rsidRPr="00B159BA">
              <w:rPr>
                <w:rFonts w:eastAsia="Calibri" w:cstheme="minorHAnsi"/>
                <w:i/>
                <w:iCs/>
                <w:sz w:val="22"/>
              </w:rPr>
              <w:t>100 Years</w:t>
            </w:r>
          </w:p>
          <w:p w14:paraId="3783E364" w14:textId="77777777" w:rsidR="001226D4" w:rsidRDefault="001226D4" w:rsidP="00637056">
            <w:pPr>
              <w:rPr>
                <w:rFonts w:eastAsia="Calibri" w:cstheme="minorHAnsi"/>
                <w:sz w:val="22"/>
              </w:rPr>
            </w:pPr>
          </w:p>
        </w:tc>
        <w:tc>
          <w:tcPr>
            <w:tcW w:w="2700" w:type="dxa"/>
          </w:tcPr>
          <w:p w14:paraId="59B74FB7" w14:textId="51DFA2DA" w:rsidR="007F7EA7" w:rsidRDefault="009B13C5" w:rsidP="004A6179">
            <w:pPr>
              <w:jc w:val="both"/>
              <w:rPr>
                <w:rFonts w:eastAsia="Calibri" w:cstheme="minorHAnsi"/>
                <w:sz w:val="22"/>
              </w:rPr>
            </w:pPr>
            <w:r>
              <w:rPr>
                <w:rFonts w:eastAsia="Calibri" w:cstheme="minorHAnsi"/>
                <w:sz w:val="22"/>
              </w:rPr>
              <w:t>N/A</w:t>
            </w:r>
          </w:p>
        </w:tc>
        <w:tc>
          <w:tcPr>
            <w:tcW w:w="2694" w:type="dxa"/>
          </w:tcPr>
          <w:p w14:paraId="29091DE6" w14:textId="77777777" w:rsidR="007F7EA7" w:rsidRDefault="009D4441" w:rsidP="007A021D">
            <w:pPr>
              <w:rPr>
                <w:rFonts w:eastAsia="Calibri" w:cstheme="minorHAnsi"/>
                <w:sz w:val="22"/>
              </w:rPr>
            </w:pPr>
            <w:r>
              <w:rPr>
                <w:rFonts w:eastAsia="Calibri" w:cstheme="minorHAnsi"/>
                <w:sz w:val="22"/>
              </w:rPr>
              <w:t xml:space="preserve">Discuss Selected Readings </w:t>
            </w:r>
          </w:p>
          <w:p w14:paraId="14EC1D00" w14:textId="77777777" w:rsidR="009D4441" w:rsidRDefault="009D4441" w:rsidP="007A021D">
            <w:pPr>
              <w:rPr>
                <w:rFonts w:eastAsia="Calibri" w:cstheme="minorHAnsi"/>
                <w:sz w:val="22"/>
              </w:rPr>
            </w:pPr>
          </w:p>
          <w:p w14:paraId="3C2293E2" w14:textId="681B7A17" w:rsidR="009D4441" w:rsidRDefault="009D4441" w:rsidP="007A021D">
            <w:pPr>
              <w:rPr>
                <w:rFonts w:eastAsia="Calibri" w:cstheme="minorHAnsi"/>
                <w:sz w:val="22"/>
              </w:rPr>
            </w:pPr>
            <w:r>
              <w:rPr>
                <w:rFonts w:eastAsia="Calibri" w:cstheme="minorHAnsi"/>
                <w:sz w:val="22"/>
              </w:rPr>
              <w:t>Character Driven vs. Plot Driven Narrative</w:t>
            </w:r>
          </w:p>
          <w:p w14:paraId="6879F7E5" w14:textId="465F0699" w:rsidR="009D4441" w:rsidRDefault="009D4441" w:rsidP="007A021D">
            <w:pPr>
              <w:rPr>
                <w:rFonts w:eastAsia="Calibri" w:cstheme="minorHAnsi"/>
                <w:sz w:val="22"/>
              </w:rPr>
            </w:pPr>
          </w:p>
        </w:tc>
      </w:tr>
      <w:tr w:rsidR="007F7EA7" w14:paraId="47EF73AB" w14:textId="77777777" w:rsidTr="008910A7">
        <w:tc>
          <w:tcPr>
            <w:tcW w:w="1710" w:type="dxa"/>
            <w:shd w:val="clear" w:color="auto" w:fill="9CC2E5" w:themeFill="accent5" w:themeFillTint="99"/>
          </w:tcPr>
          <w:p w14:paraId="5D5CE429" w14:textId="20607C62" w:rsidR="007F7EA7" w:rsidRDefault="007F7EA7" w:rsidP="004A6179">
            <w:pPr>
              <w:jc w:val="both"/>
              <w:rPr>
                <w:rFonts w:eastAsia="Calibri" w:cstheme="minorHAnsi"/>
                <w:sz w:val="22"/>
              </w:rPr>
            </w:pPr>
            <w:r>
              <w:rPr>
                <w:rFonts w:eastAsia="Calibri" w:cstheme="minorHAnsi"/>
                <w:sz w:val="22"/>
              </w:rPr>
              <w:t xml:space="preserve">November </w:t>
            </w:r>
            <w:r w:rsidR="00213935">
              <w:rPr>
                <w:rFonts w:eastAsia="Calibri" w:cstheme="minorHAnsi"/>
                <w:sz w:val="22"/>
              </w:rPr>
              <w:t>6</w:t>
            </w:r>
            <w:r w:rsidR="00213935" w:rsidRPr="00213935">
              <w:rPr>
                <w:rFonts w:eastAsia="Calibri" w:cstheme="minorHAnsi"/>
                <w:sz w:val="22"/>
                <w:vertAlign w:val="superscript"/>
              </w:rPr>
              <w:t>th</w:t>
            </w:r>
            <w:r w:rsidR="00213935">
              <w:rPr>
                <w:rFonts w:eastAsia="Calibri" w:cstheme="minorHAnsi"/>
                <w:sz w:val="22"/>
              </w:rPr>
              <w:t xml:space="preserve"> </w:t>
            </w:r>
          </w:p>
        </w:tc>
        <w:tc>
          <w:tcPr>
            <w:tcW w:w="2430" w:type="dxa"/>
          </w:tcPr>
          <w:p w14:paraId="2D3BA2FA" w14:textId="77777777" w:rsidR="007F7EA7" w:rsidRDefault="001226D4" w:rsidP="00637056">
            <w:pPr>
              <w:rPr>
                <w:rFonts w:eastAsia="Calibri" w:cstheme="minorHAnsi"/>
                <w:i/>
                <w:iCs/>
                <w:sz w:val="22"/>
              </w:rPr>
            </w:pPr>
            <w:r>
              <w:rPr>
                <w:rFonts w:eastAsia="Calibri" w:cstheme="minorHAnsi"/>
                <w:sz w:val="22"/>
              </w:rPr>
              <w:t xml:space="preserve">Selected stories from </w:t>
            </w:r>
            <w:r w:rsidRPr="00B159BA">
              <w:rPr>
                <w:rFonts w:eastAsia="Calibri" w:cstheme="minorHAnsi"/>
                <w:i/>
                <w:iCs/>
                <w:sz w:val="22"/>
              </w:rPr>
              <w:t>100 Years</w:t>
            </w:r>
          </w:p>
          <w:p w14:paraId="4FA9E850" w14:textId="1380904F" w:rsidR="008E0960" w:rsidRDefault="008E0960" w:rsidP="00637056">
            <w:pPr>
              <w:rPr>
                <w:rFonts w:eastAsia="Calibri" w:cstheme="minorHAnsi"/>
                <w:sz w:val="22"/>
              </w:rPr>
            </w:pPr>
          </w:p>
        </w:tc>
        <w:tc>
          <w:tcPr>
            <w:tcW w:w="2700" w:type="dxa"/>
          </w:tcPr>
          <w:p w14:paraId="444222B9" w14:textId="0F98DC6D" w:rsidR="007F7EA7" w:rsidRDefault="00E6294B" w:rsidP="00E6294B">
            <w:pPr>
              <w:rPr>
                <w:rFonts w:eastAsia="Calibri" w:cstheme="minorHAnsi"/>
                <w:sz w:val="22"/>
              </w:rPr>
            </w:pPr>
            <w:r w:rsidRPr="00E6294B">
              <w:rPr>
                <w:rFonts w:eastAsia="Calibri" w:cstheme="minorHAnsi"/>
                <w:b/>
                <w:bCs/>
                <w:sz w:val="22"/>
              </w:rPr>
              <w:t xml:space="preserve">Fiction Experiment </w:t>
            </w:r>
            <w:r>
              <w:rPr>
                <w:rFonts w:eastAsia="Calibri" w:cstheme="minorHAnsi"/>
                <w:b/>
                <w:bCs/>
                <w:sz w:val="22"/>
              </w:rPr>
              <w:t>2</w:t>
            </w:r>
            <w:r>
              <w:rPr>
                <w:rFonts w:eastAsia="Calibri" w:cstheme="minorHAnsi"/>
                <w:sz w:val="22"/>
              </w:rPr>
              <w:t xml:space="preserve"> due November </w:t>
            </w:r>
            <w:r w:rsidR="004C29AA">
              <w:rPr>
                <w:rFonts w:eastAsia="Calibri" w:cstheme="minorHAnsi"/>
                <w:sz w:val="22"/>
              </w:rPr>
              <w:t>7</w:t>
            </w:r>
            <w:r w:rsidR="004C29AA" w:rsidRPr="004C29AA">
              <w:rPr>
                <w:rFonts w:eastAsia="Calibri" w:cstheme="minorHAnsi"/>
                <w:sz w:val="22"/>
                <w:vertAlign w:val="superscript"/>
              </w:rPr>
              <w:t>th</w:t>
            </w:r>
            <w:r w:rsidR="004C29AA">
              <w:rPr>
                <w:rFonts w:eastAsia="Calibri" w:cstheme="minorHAnsi"/>
                <w:sz w:val="22"/>
              </w:rPr>
              <w:t xml:space="preserve"> by 11:59pm</w:t>
            </w:r>
          </w:p>
        </w:tc>
        <w:tc>
          <w:tcPr>
            <w:tcW w:w="2694" w:type="dxa"/>
          </w:tcPr>
          <w:p w14:paraId="6E358CC8" w14:textId="77777777" w:rsidR="007F7EA7" w:rsidRDefault="003F791D" w:rsidP="007A021D">
            <w:pPr>
              <w:rPr>
                <w:rFonts w:eastAsia="Calibri" w:cstheme="minorHAnsi"/>
                <w:sz w:val="22"/>
              </w:rPr>
            </w:pPr>
            <w:r>
              <w:rPr>
                <w:rFonts w:eastAsia="Calibri" w:cstheme="minorHAnsi"/>
                <w:sz w:val="22"/>
              </w:rPr>
              <w:t>Discuss Selected Readings</w:t>
            </w:r>
          </w:p>
          <w:p w14:paraId="5CA808C5" w14:textId="77777777" w:rsidR="003F791D" w:rsidRDefault="003F791D" w:rsidP="007A021D">
            <w:pPr>
              <w:rPr>
                <w:rFonts w:eastAsia="Calibri" w:cstheme="minorHAnsi"/>
                <w:sz w:val="22"/>
              </w:rPr>
            </w:pPr>
          </w:p>
          <w:p w14:paraId="1419B4D3" w14:textId="53706D1A" w:rsidR="003F791D" w:rsidRDefault="003F791D" w:rsidP="007A021D">
            <w:pPr>
              <w:rPr>
                <w:rFonts w:eastAsia="Calibri" w:cstheme="minorHAnsi"/>
                <w:sz w:val="22"/>
              </w:rPr>
            </w:pPr>
            <w:r>
              <w:rPr>
                <w:rFonts w:eastAsia="Calibri" w:cstheme="minorHAnsi"/>
                <w:sz w:val="22"/>
              </w:rPr>
              <w:t>Point of View</w:t>
            </w:r>
          </w:p>
          <w:p w14:paraId="383AEEFF" w14:textId="62CFA0DE" w:rsidR="003F791D" w:rsidRDefault="003F791D" w:rsidP="007A021D">
            <w:pPr>
              <w:rPr>
                <w:rFonts w:eastAsia="Calibri" w:cstheme="minorHAnsi"/>
                <w:sz w:val="22"/>
              </w:rPr>
            </w:pPr>
          </w:p>
        </w:tc>
      </w:tr>
      <w:tr w:rsidR="00FE69A8" w14:paraId="5EDADEB9" w14:textId="77777777" w:rsidTr="008910A7">
        <w:tc>
          <w:tcPr>
            <w:tcW w:w="1710" w:type="dxa"/>
            <w:shd w:val="clear" w:color="auto" w:fill="9CC2E5" w:themeFill="accent5" w:themeFillTint="99"/>
          </w:tcPr>
          <w:p w14:paraId="182E07F2" w14:textId="2B6C586B" w:rsidR="00FE69A8" w:rsidRDefault="00E51592" w:rsidP="004A6179">
            <w:pPr>
              <w:jc w:val="both"/>
              <w:rPr>
                <w:rFonts w:eastAsia="Calibri" w:cstheme="minorHAnsi"/>
                <w:sz w:val="22"/>
              </w:rPr>
            </w:pPr>
            <w:r>
              <w:rPr>
                <w:rFonts w:eastAsia="Calibri" w:cstheme="minorHAnsi"/>
                <w:sz w:val="22"/>
              </w:rPr>
              <w:t>November 11</w:t>
            </w:r>
            <w:r w:rsidRPr="00E51592">
              <w:rPr>
                <w:rFonts w:eastAsia="Calibri" w:cstheme="minorHAnsi"/>
                <w:sz w:val="22"/>
                <w:vertAlign w:val="superscript"/>
              </w:rPr>
              <w:t>th</w:t>
            </w:r>
            <w:r>
              <w:rPr>
                <w:rFonts w:eastAsia="Calibri" w:cstheme="minorHAnsi"/>
                <w:sz w:val="22"/>
              </w:rPr>
              <w:t xml:space="preserve"> </w:t>
            </w:r>
          </w:p>
        </w:tc>
        <w:tc>
          <w:tcPr>
            <w:tcW w:w="2430" w:type="dxa"/>
          </w:tcPr>
          <w:p w14:paraId="595DEDBC" w14:textId="77777777" w:rsidR="00FE69A8" w:rsidRDefault="00B159BA" w:rsidP="00637056">
            <w:pPr>
              <w:rPr>
                <w:rFonts w:eastAsia="Calibri" w:cstheme="minorHAnsi"/>
                <w:i/>
                <w:iCs/>
                <w:sz w:val="22"/>
              </w:rPr>
            </w:pPr>
            <w:r>
              <w:rPr>
                <w:rFonts w:eastAsia="Calibri" w:cstheme="minorHAnsi"/>
                <w:sz w:val="22"/>
              </w:rPr>
              <w:t xml:space="preserve">Selected stories from </w:t>
            </w:r>
            <w:r w:rsidRPr="00B159BA">
              <w:rPr>
                <w:rFonts w:eastAsia="Calibri" w:cstheme="minorHAnsi"/>
                <w:i/>
                <w:iCs/>
                <w:sz w:val="22"/>
              </w:rPr>
              <w:t>100 Years</w:t>
            </w:r>
          </w:p>
          <w:p w14:paraId="38F39CB1" w14:textId="51A91B07" w:rsidR="008E0960" w:rsidRDefault="008E0960" w:rsidP="00637056">
            <w:pPr>
              <w:rPr>
                <w:rFonts w:eastAsia="Calibri" w:cstheme="minorHAnsi"/>
                <w:sz w:val="22"/>
              </w:rPr>
            </w:pPr>
          </w:p>
        </w:tc>
        <w:tc>
          <w:tcPr>
            <w:tcW w:w="2700" w:type="dxa"/>
          </w:tcPr>
          <w:p w14:paraId="74CEFA9B" w14:textId="6001D2DB" w:rsidR="00FE69A8" w:rsidRDefault="009B13C5" w:rsidP="004A6179">
            <w:pPr>
              <w:jc w:val="both"/>
              <w:rPr>
                <w:rFonts w:eastAsia="Calibri" w:cstheme="minorHAnsi"/>
                <w:sz w:val="22"/>
              </w:rPr>
            </w:pPr>
            <w:r>
              <w:rPr>
                <w:rFonts w:eastAsia="Calibri" w:cstheme="minorHAnsi"/>
                <w:sz w:val="22"/>
              </w:rPr>
              <w:t>N/A</w:t>
            </w:r>
          </w:p>
        </w:tc>
        <w:tc>
          <w:tcPr>
            <w:tcW w:w="2694" w:type="dxa"/>
          </w:tcPr>
          <w:p w14:paraId="3F9B2DF7" w14:textId="77777777" w:rsidR="00FE69A8" w:rsidRDefault="003F791D" w:rsidP="007A021D">
            <w:pPr>
              <w:rPr>
                <w:rFonts w:eastAsia="Calibri" w:cstheme="minorHAnsi"/>
                <w:sz w:val="22"/>
              </w:rPr>
            </w:pPr>
            <w:r>
              <w:rPr>
                <w:rFonts w:eastAsia="Calibri" w:cstheme="minorHAnsi"/>
                <w:sz w:val="22"/>
              </w:rPr>
              <w:t>Discuss Selected Readings</w:t>
            </w:r>
          </w:p>
          <w:p w14:paraId="777BF2F8" w14:textId="77777777" w:rsidR="003F791D" w:rsidRDefault="003F791D" w:rsidP="007A021D">
            <w:pPr>
              <w:rPr>
                <w:rFonts w:eastAsia="Calibri" w:cstheme="minorHAnsi"/>
                <w:sz w:val="22"/>
              </w:rPr>
            </w:pPr>
          </w:p>
          <w:p w14:paraId="349DA4BB" w14:textId="3D0A2BCB" w:rsidR="003F791D" w:rsidRDefault="001C3707" w:rsidP="007A021D">
            <w:pPr>
              <w:rPr>
                <w:rFonts w:eastAsia="Calibri" w:cstheme="minorHAnsi"/>
                <w:sz w:val="22"/>
              </w:rPr>
            </w:pPr>
            <w:r>
              <w:rPr>
                <w:rFonts w:eastAsia="Calibri" w:cstheme="minorHAnsi"/>
                <w:sz w:val="22"/>
              </w:rPr>
              <w:t>Conversational Tone</w:t>
            </w:r>
          </w:p>
          <w:p w14:paraId="4370F103" w14:textId="2F63F1F8" w:rsidR="001C3707" w:rsidRDefault="001C3707" w:rsidP="007A021D">
            <w:pPr>
              <w:rPr>
                <w:rFonts w:eastAsia="Calibri" w:cstheme="minorHAnsi"/>
                <w:sz w:val="22"/>
              </w:rPr>
            </w:pPr>
          </w:p>
        </w:tc>
      </w:tr>
      <w:tr w:rsidR="00E51592" w14:paraId="60A8DF43" w14:textId="77777777" w:rsidTr="008910A7">
        <w:tc>
          <w:tcPr>
            <w:tcW w:w="1710" w:type="dxa"/>
            <w:shd w:val="clear" w:color="auto" w:fill="9CC2E5" w:themeFill="accent5" w:themeFillTint="99"/>
          </w:tcPr>
          <w:p w14:paraId="53EB5E9A" w14:textId="5A3ADB98" w:rsidR="00E51592" w:rsidRDefault="00E51592" w:rsidP="004A6179">
            <w:pPr>
              <w:jc w:val="both"/>
              <w:rPr>
                <w:rFonts w:eastAsia="Calibri" w:cstheme="minorHAnsi"/>
                <w:sz w:val="22"/>
              </w:rPr>
            </w:pPr>
            <w:r>
              <w:rPr>
                <w:rFonts w:eastAsia="Calibri" w:cstheme="minorHAnsi"/>
                <w:sz w:val="22"/>
              </w:rPr>
              <w:t>November 13</w:t>
            </w:r>
            <w:r w:rsidRPr="00E51592">
              <w:rPr>
                <w:rFonts w:eastAsia="Calibri" w:cstheme="minorHAnsi"/>
                <w:sz w:val="22"/>
                <w:vertAlign w:val="superscript"/>
              </w:rPr>
              <w:t>th</w:t>
            </w:r>
            <w:r>
              <w:rPr>
                <w:rFonts w:eastAsia="Calibri" w:cstheme="minorHAnsi"/>
                <w:sz w:val="22"/>
              </w:rPr>
              <w:t xml:space="preserve"> </w:t>
            </w:r>
          </w:p>
        </w:tc>
        <w:tc>
          <w:tcPr>
            <w:tcW w:w="2430" w:type="dxa"/>
          </w:tcPr>
          <w:p w14:paraId="66336C46" w14:textId="77777777" w:rsidR="00E51592" w:rsidRDefault="00E51592" w:rsidP="00637056">
            <w:pPr>
              <w:rPr>
                <w:rFonts w:eastAsia="Calibri" w:cstheme="minorHAnsi"/>
                <w:i/>
                <w:iCs/>
                <w:sz w:val="22"/>
              </w:rPr>
            </w:pPr>
            <w:r>
              <w:rPr>
                <w:rFonts w:eastAsia="Calibri" w:cstheme="minorHAnsi"/>
                <w:sz w:val="22"/>
              </w:rPr>
              <w:t xml:space="preserve">Selected stories from </w:t>
            </w:r>
            <w:r w:rsidRPr="00B159BA">
              <w:rPr>
                <w:rFonts w:eastAsia="Calibri" w:cstheme="minorHAnsi"/>
                <w:i/>
                <w:iCs/>
                <w:sz w:val="22"/>
              </w:rPr>
              <w:t>100 Years</w:t>
            </w:r>
          </w:p>
          <w:p w14:paraId="07991CEE" w14:textId="236586DA" w:rsidR="008E0960" w:rsidRDefault="008E0960" w:rsidP="00637056">
            <w:pPr>
              <w:rPr>
                <w:rFonts w:eastAsia="Calibri" w:cstheme="minorHAnsi"/>
                <w:sz w:val="22"/>
              </w:rPr>
            </w:pPr>
          </w:p>
        </w:tc>
        <w:tc>
          <w:tcPr>
            <w:tcW w:w="2700" w:type="dxa"/>
          </w:tcPr>
          <w:p w14:paraId="17F787EB" w14:textId="14AE01CD" w:rsidR="00E51592" w:rsidRDefault="001226D4" w:rsidP="001226D4">
            <w:pPr>
              <w:rPr>
                <w:rFonts w:eastAsia="Calibri" w:cstheme="minorHAnsi"/>
                <w:sz w:val="22"/>
              </w:rPr>
            </w:pPr>
            <w:r w:rsidRPr="00E6294B">
              <w:rPr>
                <w:rFonts w:eastAsia="Calibri" w:cstheme="minorHAnsi"/>
                <w:b/>
                <w:bCs/>
                <w:sz w:val="22"/>
              </w:rPr>
              <w:t xml:space="preserve">Fiction Experiment </w:t>
            </w:r>
            <w:r>
              <w:rPr>
                <w:rFonts w:eastAsia="Calibri" w:cstheme="minorHAnsi"/>
                <w:b/>
                <w:bCs/>
                <w:sz w:val="22"/>
              </w:rPr>
              <w:t>3</w:t>
            </w:r>
            <w:r>
              <w:rPr>
                <w:rFonts w:eastAsia="Calibri" w:cstheme="minorHAnsi"/>
                <w:sz w:val="22"/>
              </w:rPr>
              <w:t xml:space="preserve"> due </w:t>
            </w:r>
            <w:r w:rsidR="008E5669">
              <w:rPr>
                <w:rFonts w:eastAsia="Calibri" w:cstheme="minorHAnsi"/>
                <w:sz w:val="22"/>
              </w:rPr>
              <w:t>November 14</w:t>
            </w:r>
            <w:r w:rsidR="008E5669" w:rsidRPr="008E5669">
              <w:rPr>
                <w:rFonts w:eastAsia="Calibri" w:cstheme="minorHAnsi"/>
                <w:sz w:val="22"/>
                <w:vertAlign w:val="superscript"/>
              </w:rPr>
              <w:t>th</w:t>
            </w:r>
            <w:r>
              <w:rPr>
                <w:rFonts w:eastAsia="Calibri" w:cstheme="minorHAnsi"/>
                <w:sz w:val="22"/>
              </w:rPr>
              <w:t xml:space="preserve"> by 11:59pm</w:t>
            </w:r>
          </w:p>
        </w:tc>
        <w:tc>
          <w:tcPr>
            <w:tcW w:w="2694" w:type="dxa"/>
          </w:tcPr>
          <w:p w14:paraId="0BE1F496" w14:textId="77777777" w:rsidR="00E51592" w:rsidRDefault="001C3707" w:rsidP="007A021D">
            <w:pPr>
              <w:rPr>
                <w:rFonts w:eastAsia="Calibri" w:cstheme="minorHAnsi"/>
                <w:sz w:val="22"/>
              </w:rPr>
            </w:pPr>
            <w:r>
              <w:rPr>
                <w:rFonts w:eastAsia="Calibri" w:cstheme="minorHAnsi"/>
                <w:sz w:val="22"/>
              </w:rPr>
              <w:t>Discuss Selected Readings</w:t>
            </w:r>
          </w:p>
          <w:p w14:paraId="623F3CBD" w14:textId="77777777" w:rsidR="001C3707" w:rsidRDefault="001C3707" w:rsidP="007A021D">
            <w:pPr>
              <w:rPr>
                <w:rFonts w:eastAsia="Calibri" w:cstheme="minorHAnsi"/>
                <w:sz w:val="22"/>
              </w:rPr>
            </w:pPr>
          </w:p>
          <w:p w14:paraId="6B9925B8" w14:textId="77777777" w:rsidR="001C3707" w:rsidRDefault="001C3707" w:rsidP="007A021D">
            <w:pPr>
              <w:rPr>
                <w:rFonts w:eastAsia="Calibri" w:cstheme="minorHAnsi"/>
                <w:sz w:val="22"/>
              </w:rPr>
            </w:pPr>
            <w:r>
              <w:rPr>
                <w:rFonts w:eastAsia="Calibri" w:cstheme="minorHAnsi"/>
                <w:sz w:val="22"/>
              </w:rPr>
              <w:t>Writing as Children</w:t>
            </w:r>
          </w:p>
          <w:p w14:paraId="0E25F15B" w14:textId="0B96FFBE" w:rsidR="001C3707" w:rsidRDefault="001C3707" w:rsidP="007A021D">
            <w:pPr>
              <w:rPr>
                <w:rFonts w:eastAsia="Calibri" w:cstheme="minorHAnsi"/>
                <w:sz w:val="22"/>
              </w:rPr>
            </w:pPr>
          </w:p>
        </w:tc>
      </w:tr>
      <w:tr w:rsidR="00FE69A8" w14:paraId="350D2C50" w14:textId="77777777" w:rsidTr="008910A7">
        <w:tc>
          <w:tcPr>
            <w:tcW w:w="1710" w:type="dxa"/>
            <w:shd w:val="clear" w:color="auto" w:fill="9CC2E5" w:themeFill="accent5" w:themeFillTint="99"/>
          </w:tcPr>
          <w:p w14:paraId="0D57385B" w14:textId="7FF366E7" w:rsidR="00FE69A8" w:rsidRDefault="004027E1" w:rsidP="004A6179">
            <w:pPr>
              <w:jc w:val="both"/>
              <w:rPr>
                <w:rFonts w:eastAsia="Calibri" w:cstheme="minorHAnsi"/>
                <w:sz w:val="22"/>
              </w:rPr>
            </w:pPr>
            <w:r>
              <w:rPr>
                <w:rFonts w:eastAsia="Calibri" w:cstheme="minorHAnsi"/>
                <w:sz w:val="22"/>
              </w:rPr>
              <w:t>November 18</w:t>
            </w:r>
            <w:r w:rsidRPr="004027E1">
              <w:rPr>
                <w:rFonts w:eastAsia="Calibri" w:cstheme="minorHAnsi"/>
                <w:sz w:val="22"/>
                <w:vertAlign w:val="superscript"/>
              </w:rPr>
              <w:t>th</w:t>
            </w:r>
            <w:r>
              <w:rPr>
                <w:rFonts w:eastAsia="Calibri" w:cstheme="minorHAnsi"/>
                <w:sz w:val="22"/>
              </w:rPr>
              <w:t xml:space="preserve"> </w:t>
            </w:r>
          </w:p>
        </w:tc>
        <w:tc>
          <w:tcPr>
            <w:tcW w:w="2430" w:type="dxa"/>
          </w:tcPr>
          <w:p w14:paraId="330D6A70" w14:textId="77777777" w:rsidR="00FE69A8" w:rsidRDefault="00B159BA" w:rsidP="00637056">
            <w:pPr>
              <w:rPr>
                <w:rFonts w:eastAsia="Calibri" w:cstheme="minorHAnsi"/>
                <w:i/>
                <w:iCs/>
                <w:sz w:val="22"/>
              </w:rPr>
            </w:pPr>
            <w:r>
              <w:rPr>
                <w:rFonts w:eastAsia="Calibri" w:cstheme="minorHAnsi"/>
                <w:sz w:val="22"/>
              </w:rPr>
              <w:t xml:space="preserve">Selected stories from </w:t>
            </w:r>
            <w:r w:rsidRPr="00B159BA">
              <w:rPr>
                <w:rFonts w:eastAsia="Calibri" w:cstheme="minorHAnsi"/>
                <w:i/>
                <w:iCs/>
                <w:sz w:val="22"/>
              </w:rPr>
              <w:t>100 Years</w:t>
            </w:r>
          </w:p>
          <w:p w14:paraId="6619BA5F" w14:textId="5F7EBC93" w:rsidR="008E0960" w:rsidRDefault="008E0960" w:rsidP="00637056">
            <w:pPr>
              <w:rPr>
                <w:rFonts w:eastAsia="Calibri" w:cstheme="minorHAnsi"/>
                <w:sz w:val="22"/>
              </w:rPr>
            </w:pPr>
          </w:p>
        </w:tc>
        <w:tc>
          <w:tcPr>
            <w:tcW w:w="2700" w:type="dxa"/>
          </w:tcPr>
          <w:p w14:paraId="040FBB03" w14:textId="441A0332" w:rsidR="00FE69A8" w:rsidRDefault="009B13C5" w:rsidP="004A6179">
            <w:pPr>
              <w:jc w:val="both"/>
              <w:rPr>
                <w:rFonts w:eastAsia="Calibri" w:cstheme="minorHAnsi"/>
                <w:sz w:val="22"/>
              </w:rPr>
            </w:pPr>
            <w:r>
              <w:rPr>
                <w:rFonts w:eastAsia="Calibri" w:cstheme="minorHAnsi"/>
                <w:sz w:val="22"/>
              </w:rPr>
              <w:t>N/A</w:t>
            </w:r>
          </w:p>
        </w:tc>
        <w:tc>
          <w:tcPr>
            <w:tcW w:w="2694" w:type="dxa"/>
          </w:tcPr>
          <w:p w14:paraId="237403AE" w14:textId="77777777" w:rsidR="00BF3403" w:rsidRDefault="00BF3403" w:rsidP="00BF3403">
            <w:pPr>
              <w:rPr>
                <w:rFonts w:eastAsia="Calibri" w:cstheme="minorHAnsi"/>
                <w:sz w:val="22"/>
              </w:rPr>
            </w:pPr>
            <w:r>
              <w:rPr>
                <w:rFonts w:eastAsia="Calibri" w:cstheme="minorHAnsi"/>
                <w:sz w:val="22"/>
              </w:rPr>
              <w:t>Discuss Selected Readings</w:t>
            </w:r>
          </w:p>
          <w:p w14:paraId="34BDEFAC" w14:textId="77777777" w:rsidR="00BF3403" w:rsidRDefault="00BF3403" w:rsidP="00BF3403">
            <w:pPr>
              <w:rPr>
                <w:rFonts w:eastAsia="Calibri" w:cstheme="minorHAnsi"/>
                <w:sz w:val="22"/>
              </w:rPr>
            </w:pPr>
          </w:p>
          <w:p w14:paraId="75A05B91" w14:textId="027295EA" w:rsidR="00BF3403" w:rsidRDefault="00BF3403" w:rsidP="00BF3403">
            <w:pPr>
              <w:rPr>
                <w:rFonts w:eastAsia="Calibri" w:cstheme="minorHAnsi"/>
                <w:sz w:val="22"/>
              </w:rPr>
            </w:pPr>
            <w:r>
              <w:rPr>
                <w:rFonts w:eastAsia="Calibri" w:cstheme="minorHAnsi"/>
                <w:sz w:val="22"/>
              </w:rPr>
              <w:t>Playing With Form and Conventions</w:t>
            </w:r>
          </w:p>
          <w:p w14:paraId="6A86162A" w14:textId="4E2D627F" w:rsidR="00B62A10" w:rsidRDefault="00B62A10" w:rsidP="00BF3403">
            <w:pPr>
              <w:jc w:val="both"/>
              <w:rPr>
                <w:rFonts w:eastAsia="Calibri" w:cstheme="minorHAnsi"/>
                <w:sz w:val="22"/>
              </w:rPr>
            </w:pPr>
          </w:p>
        </w:tc>
      </w:tr>
      <w:tr w:rsidR="00140CA4" w14:paraId="358E9A27" w14:textId="77777777" w:rsidTr="008910A7">
        <w:tc>
          <w:tcPr>
            <w:tcW w:w="1710" w:type="dxa"/>
            <w:shd w:val="clear" w:color="auto" w:fill="9CC2E5" w:themeFill="accent5" w:themeFillTint="99"/>
          </w:tcPr>
          <w:p w14:paraId="57FD1A17" w14:textId="41331BE9" w:rsidR="00140CA4" w:rsidRDefault="004027E1" w:rsidP="004A6179">
            <w:pPr>
              <w:jc w:val="both"/>
              <w:rPr>
                <w:rFonts w:eastAsia="Calibri" w:cstheme="minorHAnsi"/>
                <w:sz w:val="22"/>
              </w:rPr>
            </w:pPr>
            <w:r>
              <w:rPr>
                <w:rFonts w:eastAsia="Calibri" w:cstheme="minorHAnsi"/>
                <w:sz w:val="22"/>
              </w:rPr>
              <w:lastRenderedPageBreak/>
              <w:t xml:space="preserve">November </w:t>
            </w:r>
            <w:r w:rsidR="00E51592">
              <w:rPr>
                <w:rFonts w:eastAsia="Calibri" w:cstheme="minorHAnsi"/>
                <w:sz w:val="22"/>
              </w:rPr>
              <w:t>20</w:t>
            </w:r>
            <w:r w:rsidR="00E51592" w:rsidRPr="00E51592">
              <w:rPr>
                <w:rFonts w:eastAsia="Calibri" w:cstheme="minorHAnsi"/>
                <w:sz w:val="22"/>
                <w:vertAlign w:val="superscript"/>
              </w:rPr>
              <w:t>th</w:t>
            </w:r>
            <w:r w:rsidR="00E51592">
              <w:rPr>
                <w:rFonts w:eastAsia="Calibri" w:cstheme="minorHAnsi"/>
                <w:sz w:val="22"/>
              </w:rPr>
              <w:t xml:space="preserve"> </w:t>
            </w:r>
          </w:p>
        </w:tc>
        <w:tc>
          <w:tcPr>
            <w:tcW w:w="2430" w:type="dxa"/>
          </w:tcPr>
          <w:p w14:paraId="23DED8A5" w14:textId="0DB3837C" w:rsidR="00140CA4" w:rsidRDefault="00BF3403" w:rsidP="00637056">
            <w:pPr>
              <w:rPr>
                <w:rFonts w:eastAsia="Calibri" w:cstheme="minorHAnsi"/>
                <w:sz w:val="22"/>
              </w:rPr>
            </w:pPr>
            <w:r>
              <w:rPr>
                <w:rFonts w:eastAsia="Calibri" w:cstheme="minorHAnsi"/>
                <w:sz w:val="22"/>
              </w:rPr>
              <w:t>N/A</w:t>
            </w:r>
          </w:p>
        </w:tc>
        <w:tc>
          <w:tcPr>
            <w:tcW w:w="2700" w:type="dxa"/>
          </w:tcPr>
          <w:p w14:paraId="372A082F" w14:textId="1BBC893E" w:rsidR="00140CA4" w:rsidRDefault="0011134C" w:rsidP="00976138">
            <w:pPr>
              <w:rPr>
                <w:rFonts w:eastAsia="Calibri" w:cstheme="minorHAnsi"/>
                <w:sz w:val="22"/>
              </w:rPr>
            </w:pPr>
            <w:r w:rsidRPr="0011134C">
              <w:rPr>
                <w:rFonts w:eastAsia="Calibri" w:cstheme="minorHAnsi"/>
                <w:b/>
                <w:bCs/>
                <w:sz w:val="22"/>
              </w:rPr>
              <w:t>Short Sto</w:t>
            </w:r>
            <w:r w:rsidRPr="00137572">
              <w:rPr>
                <w:rFonts w:eastAsia="Calibri" w:cstheme="minorHAnsi"/>
                <w:b/>
                <w:bCs/>
                <w:sz w:val="22"/>
              </w:rPr>
              <w:t xml:space="preserve">ry </w:t>
            </w:r>
            <w:r w:rsidR="00137572" w:rsidRPr="00137572">
              <w:rPr>
                <w:rFonts w:eastAsia="Calibri" w:cstheme="minorHAnsi"/>
                <w:b/>
                <w:bCs/>
                <w:sz w:val="22"/>
              </w:rPr>
              <w:t>Draft</w:t>
            </w:r>
            <w:r w:rsidR="00137572">
              <w:rPr>
                <w:rFonts w:eastAsia="Calibri" w:cstheme="minorHAnsi"/>
                <w:sz w:val="22"/>
              </w:rPr>
              <w:t xml:space="preserve"> </w:t>
            </w:r>
            <w:r>
              <w:rPr>
                <w:rFonts w:eastAsia="Calibri" w:cstheme="minorHAnsi"/>
                <w:sz w:val="22"/>
              </w:rPr>
              <w:t xml:space="preserve">due </w:t>
            </w:r>
            <w:r w:rsidR="00BD1A8E">
              <w:rPr>
                <w:rFonts w:eastAsia="Calibri" w:cstheme="minorHAnsi"/>
                <w:sz w:val="22"/>
              </w:rPr>
              <w:t>on November 21</w:t>
            </w:r>
            <w:r w:rsidR="00BD1A8E" w:rsidRPr="00BD1A8E">
              <w:rPr>
                <w:rFonts w:eastAsia="Calibri" w:cstheme="minorHAnsi"/>
                <w:sz w:val="22"/>
                <w:vertAlign w:val="superscript"/>
              </w:rPr>
              <w:t>st</w:t>
            </w:r>
            <w:r w:rsidR="00BD1A8E">
              <w:rPr>
                <w:rFonts w:eastAsia="Calibri" w:cstheme="minorHAnsi"/>
                <w:sz w:val="22"/>
              </w:rPr>
              <w:t xml:space="preserve"> </w:t>
            </w:r>
            <w:r w:rsidR="00976138">
              <w:rPr>
                <w:rFonts w:eastAsia="Calibri" w:cstheme="minorHAnsi"/>
                <w:sz w:val="22"/>
              </w:rPr>
              <w:t xml:space="preserve">by 11:59pm (Submit to Canvas) </w:t>
            </w:r>
          </w:p>
        </w:tc>
        <w:tc>
          <w:tcPr>
            <w:tcW w:w="2694" w:type="dxa"/>
          </w:tcPr>
          <w:p w14:paraId="65C32D46" w14:textId="18BF4298" w:rsidR="00E10138" w:rsidRDefault="00BF3403" w:rsidP="00282470">
            <w:pPr>
              <w:rPr>
                <w:rFonts w:eastAsia="Calibri" w:cstheme="minorHAnsi"/>
                <w:sz w:val="22"/>
              </w:rPr>
            </w:pPr>
            <w:r>
              <w:rPr>
                <w:rFonts w:eastAsia="Calibri" w:cstheme="minorHAnsi"/>
                <w:sz w:val="22"/>
              </w:rPr>
              <w:t>Workday for Short Story Draft</w:t>
            </w:r>
          </w:p>
          <w:p w14:paraId="25FE77E8" w14:textId="77777777" w:rsidR="00282470" w:rsidRDefault="00282470" w:rsidP="00282470">
            <w:pPr>
              <w:rPr>
                <w:rFonts w:eastAsia="Calibri" w:cstheme="minorHAnsi"/>
                <w:sz w:val="22"/>
              </w:rPr>
            </w:pPr>
          </w:p>
          <w:p w14:paraId="6288CF89" w14:textId="0272FCC7" w:rsidR="00140CA4" w:rsidRDefault="00282470" w:rsidP="00282470">
            <w:pPr>
              <w:rPr>
                <w:rFonts w:eastAsia="Calibri" w:cstheme="minorHAnsi"/>
                <w:sz w:val="22"/>
              </w:rPr>
            </w:pPr>
            <w:r>
              <w:rPr>
                <w:rFonts w:eastAsia="Calibri" w:cstheme="minorHAnsi"/>
                <w:sz w:val="22"/>
              </w:rPr>
              <w:t xml:space="preserve">Determine </w:t>
            </w:r>
            <w:r w:rsidR="00710607">
              <w:rPr>
                <w:rFonts w:eastAsia="Calibri" w:cstheme="minorHAnsi"/>
                <w:sz w:val="22"/>
              </w:rPr>
              <w:t>W</w:t>
            </w:r>
            <w:r>
              <w:rPr>
                <w:rFonts w:eastAsia="Calibri" w:cstheme="minorHAnsi"/>
                <w:sz w:val="22"/>
              </w:rPr>
              <w:t xml:space="preserve">orkshop </w:t>
            </w:r>
            <w:r w:rsidR="00710607">
              <w:rPr>
                <w:rFonts w:eastAsia="Calibri" w:cstheme="minorHAnsi"/>
                <w:sz w:val="22"/>
              </w:rPr>
              <w:t>G</w:t>
            </w:r>
            <w:r>
              <w:rPr>
                <w:rFonts w:eastAsia="Calibri" w:cstheme="minorHAnsi"/>
                <w:sz w:val="22"/>
              </w:rPr>
              <w:t xml:space="preserve">roups and </w:t>
            </w:r>
            <w:r w:rsidR="00710607">
              <w:rPr>
                <w:rFonts w:eastAsia="Calibri" w:cstheme="minorHAnsi"/>
                <w:sz w:val="22"/>
              </w:rPr>
              <w:t>O</w:t>
            </w:r>
            <w:r>
              <w:rPr>
                <w:rFonts w:eastAsia="Calibri" w:cstheme="minorHAnsi"/>
                <w:sz w:val="22"/>
              </w:rPr>
              <w:t>rder</w:t>
            </w:r>
          </w:p>
        </w:tc>
      </w:tr>
      <w:tr w:rsidR="00DF3C82" w14:paraId="31A07D1E" w14:textId="77777777" w:rsidTr="008910A7">
        <w:tc>
          <w:tcPr>
            <w:tcW w:w="1710" w:type="dxa"/>
            <w:shd w:val="clear" w:color="auto" w:fill="9CC2E5" w:themeFill="accent5" w:themeFillTint="99"/>
          </w:tcPr>
          <w:p w14:paraId="13A3FD61" w14:textId="0E3D2CA2" w:rsidR="00DF3C82" w:rsidRDefault="00140CA4" w:rsidP="001003C4">
            <w:pPr>
              <w:jc w:val="center"/>
              <w:rPr>
                <w:rFonts w:eastAsia="Calibri" w:cstheme="minorHAnsi"/>
                <w:sz w:val="22"/>
              </w:rPr>
            </w:pPr>
            <w:r>
              <w:rPr>
                <w:rFonts w:eastAsia="Calibri" w:cstheme="minorHAnsi"/>
                <w:sz w:val="22"/>
              </w:rPr>
              <w:t>Fall</w:t>
            </w:r>
            <w:r w:rsidR="00DF3C82">
              <w:rPr>
                <w:rFonts w:eastAsia="Calibri" w:cstheme="minorHAnsi"/>
                <w:sz w:val="22"/>
              </w:rPr>
              <w:t xml:space="preserve"> Break </w:t>
            </w:r>
            <w:r w:rsidR="001003C4">
              <w:rPr>
                <w:rFonts w:eastAsia="Calibri" w:cstheme="minorHAnsi"/>
                <w:sz w:val="22"/>
              </w:rPr>
              <w:t>November 23</w:t>
            </w:r>
            <w:r w:rsidR="001003C4" w:rsidRPr="001003C4">
              <w:rPr>
                <w:rFonts w:eastAsia="Calibri" w:cstheme="minorHAnsi"/>
                <w:sz w:val="22"/>
                <w:vertAlign w:val="superscript"/>
              </w:rPr>
              <w:t>rd</w:t>
            </w:r>
            <w:r w:rsidR="001003C4">
              <w:rPr>
                <w:rFonts w:eastAsia="Calibri" w:cstheme="minorHAnsi"/>
                <w:sz w:val="22"/>
              </w:rPr>
              <w:t xml:space="preserve"> – 30</w:t>
            </w:r>
            <w:r w:rsidR="001003C4" w:rsidRPr="001003C4">
              <w:rPr>
                <w:rFonts w:eastAsia="Calibri" w:cstheme="minorHAnsi"/>
                <w:sz w:val="22"/>
                <w:vertAlign w:val="superscript"/>
              </w:rPr>
              <w:t>th</w:t>
            </w:r>
          </w:p>
        </w:tc>
        <w:tc>
          <w:tcPr>
            <w:tcW w:w="2430" w:type="dxa"/>
          </w:tcPr>
          <w:p w14:paraId="153C1EAC" w14:textId="0A9149C3" w:rsidR="00DF3C82" w:rsidRDefault="008E0960" w:rsidP="00637056">
            <w:pPr>
              <w:rPr>
                <w:rFonts w:eastAsia="Calibri" w:cstheme="minorHAnsi"/>
                <w:sz w:val="22"/>
              </w:rPr>
            </w:pPr>
            <w:r>
              <w:rPr>
                <w:rFonts w:eastAsia="Calibri" w:cstheme="minorHAnsi"/>
                <w:sz w:val="22"/>
              </w:rPr>
              <w:t>N/A</w:t>
            </w:r>
          </w:p>
        </w:tc>
        <w:tc>
          <w:tcPr>
            <w:tcW w:w="2700" w:type="dxa"/>
          </w:tcPr>
          <w:p w14:paraId="03D0B99A" w14:textId="77777777" w:rsidR="00DF3C82" w:rsidRDefault="0069317E" w:rsidP="002D5A55">
            <w:pPr>
              <w:rPr>
                <w:rFonts w:eastAsia="Calibri" w:cstheme="minorHAnsi"/>
                <w:sz w:val="22"/>
              </w:rPr>
            </w:pPr>
            <w:r w:rsidRPr="00F17ADC">
              <w:rPr>
                <w:rFonts w:eastAsia="Calibri" w:cstheme="minorHAnsi"/>
                <w:b/>
                <w:bCs/>
                <w:sz w:val="22"/>
              </w:rPr>
              <w:t xml:space="preserve">Literary </w:t>
            </w:r>
            <w:r w:rsidR="004D68DA" w:rsidRPr="00F17ADC">
              <w:rPr>
                <w:rFonts w:eastAsia="Calibri" w:cstheme="minorHAnsi"/>
                <w:b/>
                <w:bCs/>
                <w:sz w:val="22"/>
              </w:rPr>
              <w:t>Citizen Assignment</w:t>
            </w:r>
            <w:r w:rsidR="004D68DA">
              <w:rPr>
                <w:rFonts w:eastAsia="Calibri" w:cstheme="minorHAnsi"/>
                <w:sz w:val="22"/>
              </w:rPr>
              <w:t xml:space="preserve"> </w:t>
            </w:r>
            <w:r w:rsidR="00F17ADC">
              <w:rPr>
                <w:rFonts w:eastAsia="Calibri" w:cstheme="minorHAnsi"/>
                <w:sz w:val="22"/>
              </w:rPr>
              <w:t>d</w:t>
            </w:r>
            <w:r w:rsidR="004D68DA">
              <w:rPr>
                <w:rFonts w:eastAsia="Calibri" w:cstheme="minorHAnsi"/>
                <w:sz w:val="22"/>
              </w:rPr>
              <w:t>ue</w:t>
            </w:r>
            <w:r w:rsidR="00F17ADC">
              <w:rPr>
                <w:rFonts w:eastAsia="Calibri" w:cstheme="minorHAnsi"/>
                <w:sz w:val="22"/>
              </w:rPr>
              <w:t xml:space="preserve"> on</w:t>
            </w:r>
            <w:r w:rsidR="004D68DA">
              <w:rPr>
                <w:rFonts w:eastAsia="Calibri" w:cstheme="minorHAnsi"/>
                <w:sz w:val="22"/>
              </w:rPr>
              <w:t xml:space="preserve"> </w:t>
            </w:r>
            <w:r w:rsidR="00F17ADC">
              <w:rPr>
                <w:rFonts w:eastAsia="Calibri" w:cstheme="minorHAnsi"/>
                <w:sz w:val="22"/>
              </w:rPr>
              <w:t>November 30</w:t>
            </w:r>
            <w:r w:rsidR="00F17ADC" w:rsidRPr="00F17ADC">
              <w:rPr>
                <w:rFonts w:eastAsia="Calibri" w:cstheme="minorHAnsi"/>
                <w:sz w:val="22"/>
                <w:vertAlign w:val="superscript"/>
              </w:rPr>
              <w:t>th</w:t>
            </w:r>
            <w:r w:rsidR="00F17ADC">
              <w:rPr>
                <w:rFonts w:eastAsia="Calibri" w:cstheme="minorHAnsi"/>
                <w:sz w:val="22"/>
              </w:rPr>
              <w:t xml:space="preserve"> </w:t>
            </w:r>
          </w:p>
          <w:p w14:paraId="3E717B4F" w14:textId="74E23531" w:rsidR="001C3707" w:rsidRDefault="001C3707" w:rsidP="002D5A55">
            <w:pPr>
              <w:rPr>
                <w:rFonts w:eastAsia="Calibri" w:cstheme="minorHAnsi"/>
                <w:sz w:val="22"/>
              </w:rPr>
            </w:pPr>
          </w:p>
        </w:tc>
        <w:tc>
          <w:tcPr>
            <w:tcW w:w="2694" w:type="dxa"/>
          </w:tcPr>
          <w:p w14:paraId="229462D6" w14:textId="1E84DE1A" w:rsidR="00DF3C82" w:rsidRDefault="008E0960" w:rsidP="004A6179">
            <w:pPr>
              <w:jc w:val="both"/>
              <w:rPr>
                <w:rFonts w:eastAsia="Calibri" w:cstheme="minorHAnsi"/>
                <w:sz w:val="22"/>
              </w:rPr>
            </w:pPr>
            <w:r>
              <w:rPr>
                <w:rFonts w:eastAsia="Calibri" w:cstheme="minorHAnsi"/>
                <w:sz w:val="22"/>
              </w:rPr>
              <w:t>N/A</w:t>
            </w:r>
          </w:p>
        </w:tc>
      </w:tr>
      <w:tr w:rsidR="009A40CC" w14:paraId="02CD8E5D" w14:textId="77777777" w:rsidTr="008910A7">
        <w:tc>
          <w:tcPr>
            <w:tcW w:w="1710" w:type="dxa"/>
            <w:shd w:val="clear" w:color="auto" w:fill="9CC2E5" w:themeFill="accent5" w:themeFillTint="99"/>
          </w:tcPr>
          <w:p w14:paraId="0642E139" w14:textId="77777777" w:rsidR="009A40CC" w:rsidRDefault="009A40CC" w:rsidP="004A6179">
            <w:pPr>
              <w:jc w:val="both"/>
              <w:rPr>
                <w:rFonts w:eastAsia="Calibri" w:cstheme="minorHAnsi"/>
                <w:sz w:val="22"/>
              </w:rPr>
            </w:pPr>
            <w:r>
              <w:rPr>
                <w:rFonts w:eastAsia="Calibri" w:cstheme="minorHAnsi"/>
                <w:sz w:val="22"/>
              </w:rPr>
              <w:t>December 2</w:t>
            </w:r>
            <w:r w:rsidRPr="001A6886">
              <w:rPr>
                <w:rFonts w:eastAsia="Calibri" w:cstheme="minorHAnsi"/>
                <w:sz w:val="22"/>
                <w:vertAlign w:val="superscript"/>
              </w:rPr>
              <w:t>nd</w:t>
            </w:r>
          </w:p>
          <w:p w14:paraId="1D6BF4A5" w14:textId="4378A446" w:rsidR="009A40CC" w:rsidRDefault="009A40CC" w:rsidP="004A6179">
            <w:pPr>
              <w:jc w:val="both"/>
              <w:rPr>
                <w:rFonts w:eastAsia="Calibri" w:cstheme="minorHAnsi"/>
                <w:sz w:val="22"/>
              </w:rPr>
            </w:pPr>
          </w:p>
        </w:tc>
        <w:tc>
          <w:tcPr>
            <w:tcW w:w="2430" w:type="dxa"/>
          </w:tcPr>
          <w:p w14:paraId="519518AF" w14:textId="42E6E883" w:rsidR="009A40CC" w:rsidRDefault="009A40CC" w:rsidP="00637056">
            <w:pPr>
              <w:rPr>
                <w:rFonts w:eastAsia="Calibri" w:cstheme="minorHAnsi"/>
                <w:sz w:val="22"/>
              </w:rPr>
            </w:pPr>
            <w:r>
              <w:rPr>
                <w:rFonts w:eastAsia="Calibri" w:cstheme="minorHAnsi"/>
                <w:sz w:val="22"/>
              </w:rPr>
              <w:t>Students 1-3’s stories</w:t>
            </w:r>
          </w:p>
        </w:tc>
        <w:tc>
          <w:tcPr>
            <w:tcW w:w="2700" w:type="dxa"/>
          </w:tcPr>
          <w:p w14:paraId="65252C84" w14:textId="77777777" w:rsidR="009A40CC" w:rsidRDefault="009A40CC" w:rsidP="006A05AC">
            <w:pPr>
              <w:rPr>
                <w:rFonts w:eastAsia="Calibri" w:cstheme="minorHAnsi"/>
                <w:sz w:val="22"/>
              </w:rPr>
            </w:pPr>
            <w:r>
              <w:rPr>
                <w:rFonts w:eastAsia="Calibri" w:cstheme="minorHAnsi"/>
                <w:sz w:val="22"/>
              </w:rPr>
              <w:t>Letters of Critique for Students 1-3</w:t>
            </w:r>
          </w:p>
          <w:p w14:paraId="5FE0DAFF" w14:textId="2F72CF0B" w:rsidR="001C3707" w:rsidRDefault="001C3707" w:rsidP="006A05AC">
            <w:pPr>
              <w:rPr>
                <w:rFonts w:eastAsia="Calibri" w:cstheme="minorHAnsi"/>
                <w:sz w:val="22"/>
              </w:rPr>
            </w:pPr>
          </w:p>
        </w:tc>
        <w:tc>
          <w:tcPr>
            <w:tcW w:w="2694" w:type="dxa"/>
          </w:tcPr>
          <w:p w14:paraId="627DB096" w14:textId="77777777" w:rsidR="009A40CC" w:rsidRDefault="009A40CC" w:rsidP="004A6179">
            <w:pPr>
              <w:jc w:val="both"/>
              <w:rPr>
                <w:rFonts w:eastAsia="Calibri" w:cstheme="minorHAnsi"/>
                <w:sz w:val="22"/>
              </w:rPr>
            </w:pPr>
            <w:r>
              <w:rPr>
                <w:rFonts w:eastAsia="Calibri" w:cstheme="minorHAnsi"/>
                <w:sz w:val="22"/>
              </w:rPr>
              <w:t>Workshop Students 1-3</w:t>
            </w:r>
          </w:p>
          <w:p w14:paraId="503E5847" w14:textId="2615DBC6" w:rsidR="009A40CC" w:rsidRDefault="009A40CC" w:rsidP="004A6179">
            <w:pPr>
              <w:jc w:val="both"/>
              <w:rPr>
                <w:rFonts w:eastAsia="Calibri" w:cstheme="minorHAnsi"/>
                <w:sz w:val="22"/>
              </w:rPr>
            </w:pPr>
          </w:p>
        </w:tc>
      </w:tr>
      <w:tr w:rsidR="009A40CC" w14:paraId="1684CEA9" w14:textId="77777777" w:rsidTr="008910A7">
        <w:tc>
          <w:tcPr>
            <w:tcW w:w="1710" w:type="dxa"/>
            <w:shd w:val="clear" w:color="auto" w:fill="9CC2E5" w:themeFill="accent5" w:themeFillTint="99"/>
          </w:tcPr>
          <w:p w14:paraId="3E92EE1F" w14:textId="0AEC514C" w:rsidR="009A40CC" w:rsidRDefault="009A40CC" w:rsidP="004A6179">
            <w:pPr>
              <w:jc w:val="both"/>
              <w:rPr>
                <w:rFonts w:eastAsia="Calibri" w:cstheme="minorHAnsi"/>
                <w:sz w:val="22"/>
              </w:rPr>
            </w:pPr>
            <w:r>
              <w:rPr>
                <w:rFonts w:eastAsia="Calibri" w:cstheme="minorHAnsi"/>
                <w:sz w:val="22"/>
              </w:rPr>
              <w:t>December 4</w:t>
            </w:r>
            <w:r w:rsidRPr="00141945">
              <w:rPr>
                <w:rFonts w:eastAsia="Calibri" w:cstheme="minorHAnsi"/>
                <w:sz w:val="22"/>
                <w:vertAlign w:val="superscript"/>
              </w:rPr>
              <w:t>th</w:t>
            </w:r>
            <w:r>
              <w:rPr>
                <w:rFonts w:eastAsia="Calibri" w:cstheme="minorHAnsi"/>
                <w:sz w:val="22"/>
              </w:rPr>
              <w:t xml:space="preserve"> </w:t>
            </w:r>
          </w:p>
        </w:tc>
        <w:tc>
          <w:tcPr>
            <w:tcW w:w="2430" w:type="dxa"/>
          </w:tcPr>
          <w:p w14:paraId="25C5FE8B" w14:textId="01C983B3" w:rsidR="009A40CC" w:rsidRDefault="009A40CC" w:rsidP="00637056">
            <w:pPr>
              <w:rPr>
                <w:rFonts w:eastAsia="Calibri" w:cstheme="minorHAnsi"/>
                <w:sz w:val="22"/>
              </w:rPr>
            </w:pPr>
            <w:r>
              <w:rPr>
                <w:rFonts w:eastAsia="Calibri" w:cstheme="minorHAnsi"/>
                <w:sz w:val="22"/>
              </w:rPr>
              <w:t>Students 4-6’s stories</w:t>
            </w:r>
          </w:p>
        </w:tc>
        <w:tc>
          <w:tcPr>
            <w:tcW w:w="2700" w:type="dxa"/>
          </w:tcPr>
          <w:p w14:paraId="50D4F337" w14:textId="77777777" w:rsidR="009A40CC" w:rsidRDefault="009A40CC" w:rsidP="00B77879">
            <w:pPr>
              <w:rPr>
                <w:rFonts w:eastAsia="Calibri" w:cstheme="minorHAnsi"/>
                <w:sz w:val="22"/>
              </w:rPr>
            </w:pPr>
            <w:r>
              <w:rPr>
                <w:rFonts w:eastAsia="Calibri" w:cstheme="minorHAnsi"/>
                <w:sz w:val="22"/>
              </w:rPr>
              <w:t>Letters of Critique for Students 4-6</w:t>
            </w:r>
          </w:p>
          <w:p w14:paraId="37C2E7D3" w14:textId="4287D5EE" w:rsidR="001C3707" w:rsidRDefault="001C3707" w:rsidP="00B77879">
            <w:pPr>
              <w:rPr>
                <w:rFonts w:eastAsia="Calibri" w:cstheme="minorHAnsi"/>
                <w:sz w:val="22"/>
              </w:rPr>
            </w:pPr>
          </w:p>
        </w:tc>
        <w:tc>
          <w:tcPr>
            <w:tcW w:w="2694" w:type="dxa"/>
          </w:tcPr>
          <w:p w14:paraId="4B444E83" w14:textId="7026F183" w:rsidR="009A40CC" w:rsidRDefault="009A40CC" w:rsidP="004A6179">
            <w:pPr>
              <w:jc w:val="both"/>
              <w:rPr>
                <w:rFonts w:eastAsia="Calibri" w:cstheme="minorHAnsi"/>
                <w:sz w:val="22"/>
              </w:rPr>
            </w:pPr>
            <w:r>
              <w:rPr>
                <w:rFonts w:eastAsia="Calibri" w:cstheme="minorHAnsi"/>
                <w:sz w:val="22"/>
              </w:rPr>
              <w:t>Workshop Students 4-6</w:t>
            </w:r>
          </w:p>
        </w:tc>
      </w:tr>
      <w:tr w:rsidR="009A40CC" w14:paraId="5ABED31A" w14:textId="77777777" w:rsidTr="008910A7">
        <w:tc>
          <w:tcPr>
            <w:tcW w:w="1710" w:type="dxa"/>
            <w:shd w:val="clear" w:color="auto" w:fill="E5B29D"/>
          </w:tcPr>
          <w:p w14:paraId="1B4928E0" w14:textId="77777777" w:rsidR="009A40CC" w:rsidRDefault="009A40CC" w:rsidP="001003C4">
            <w:pPr>
              <w:jc w:val="center"/>
              <w:rPr>
                <w:rFonts w:eastAsia="Calibri" w:cstheme="minorHAnsi"/>
                <w:sz w:val="22"/>
              </w:rPr>
            </w:pPr>
            <w:r>
              <w:rPr>
                <w:rFonts w:eastAsia="Calibri" w:cstheme="minorHAnsi"/>
                <w:sz w:val="22"/>
              </w:rPr>
              <w:t>Finals Week</w:t>
            </w:r>
          </w:p>
          <w:p w14:paraId="0FA9ED82" w14:textId="05095B0A" w:rsidR="00603226" w:rsidRDefault="00603226" w:rsidP="001003C4">
            <w:pPr>
              <w:jc w:val="center"/>
              <w:rPr>
                <w:rFonts w:eastAsia="Calibri" w:cstheme="minorHAnsi"/>
                <w:sz w:val="22"/>
              </w:rPr>
            </w:pPr>
            <w:r>
              <w:rPr>
                <w:rFonts w:eastAsia="Calibri" w:cstheme="minorHAnsi"/>
                <w:sz w:val="22"/>
              </w:rPr>
              <w:t>December</w:t>
            </w:r>
          </w:p>
          <w:p w14:paraId="44E97545" w14:textId="52F634B2" w:rsidR="00603226" w:rsidRDefault="00603226" w:rsidP="001003C4">
            <w:pPr>
              <w:jc w:val="center"/>
              <w:rPr>
                <w:rFonts w:eastAsia="Calibri" w:cstheme="minorHAnsi"/>
                <w:sz w:val="22"/>
              </w:rPr>
            </w:pPr>
            <w:r>
              <w:rPr>
                <w:rFonts w:eastAsia="Calibri" w:cstheme="minorHAnsi"/>
                <w:sz w:val="22"/>
              </w:rPr>
              <w:t>6</w:t>
            </w:r>
            <w:r w:rsidRPr="00603226">
              <w:rPr>
                <w:rFonts w:eastAsia="Calibri" w:cstheme="minorHAnsi"/>
                <w:sz w:val="22"/>
                <w:vertAlign w:val="superscript"/>
              </w:rPr>
              <w:t>th</w:t>
            </w:r>
            <w:r>
              <w:rPr>
                <w:rFonts w:eastAsia="Calibri" w:cstheme="minorHAnsi"/>
                <w:sz w:val="22"/>
                <w:vertAlign w:val="superscript"/>
              </w:rPr>
              <w:t xml:space="preserve"> </w:t>
            </w:r>
            <w:r>
              <w:rPr>
                <w:rFonts w:eastAsia="Calibri" w:cstheme="minorHAnsi"/>
                <w:sz w:val="22"/>
              </w:rPr>
              <w:t>– 11</w:t>
            </w:r>
            <w:r w:rsidRPr="00603226">
              <w:rPr>
                <w:rFonts w:eastAsia="Calibri" w:cstheme="minorHAnsi"/>
                <w:sz w:val="22"/>
                <w:vertAlign w:val="superscript"/>
              </w:rPr>
              <w:t>th</w:t>
            </w:r>
          </w:p>
        </w:tc>
        <w:tc>
          <w:tcPr>
            <w:tcW w:w="2430" w:type="dxa"/>
          </w:tcPr>
          <w:p w14:paraId="4B44B128" w14:textId="28323D3F" w:rsidR="009A40CC" w:rsidRDefault="001C3707" w:rsidP="00637056">
            <w:pPr>
              <w:rPr>
                <w:rFonts w:eastAsia="Calibri" w:cstheme="minorHAnsi"/>
                <w:sz w:val="22"/>
              </w:rPr>
            </w:pPr>
            <w:r>
              <w:rPr>
                <w:rFonts w:eastAsia="Calibri" w:cstheme="minorHAnsi"/>
                <w:sz w:val="22"/>
              </w:rPr>
              <w:t>N/A</w:t>
            </w:r>
          </w:p>
        </w:tc>
        <w:tc>
          <w:tcPr>
            <w:tcW w:w="2700" w:type="dxa"/>
          </w:tcPr>
          <w:p w14:paraId="254D2440" w14:textId="269CBCFE" w:rsidR="001C3707" w:rsidRPr="001C3707" w:rsidRDefault="009A40CC" w:rsidP="00B77879">
            <w:pPr>
              <w:rPr>
                <w:rFonts w:eastAsia="Calibri" w:cstheme="minorHAnsi"/>
                <w:b/>
                <w:bCs/>
                <w:sz w:val="22"/>
              </w:rPr>
            </w:pPr>
            <w:r w:rsidRPr="00431C4E">
              <w:rPr>
                <w:rFonts w:eastAsia="Calibri" w:cstheme="minorHAnsi"/>
                <w:b/>
                <w:bCs/>
                <w:sz w:val="22"/>
              </w:rPr>
              <w:t>Final Portfolio due December 11</w:t>
            </w:r>
            <w:r w:rsidRPr="00431C4E">
              <w:rPr>
                <w:rFonts w:eastAsia="Calibri" w:cstheme="minorHAnsi"/>
                <w:b/>
                <w:bCs/>
                <w:sz w:val="22"/>
                <w:vertAlign w:val="superscript"/>
              </w:rPr>
              <w:t>th</w:t>
            </w:r>
            <w:r w:rsidRPr="00431C4E">
              <w:rPr>
                <w:rFonts w:eastAsia="Calibri" w:cstheme="minorHAnsi"/>
                <w:b/>
                <w:bCs/>
                <w:sz w:val="22"/>
              </w:rPr>
              <w:t xml:space="preserve"> by 11am </w:t>
            </w:r>
            <w:r w:rsidR="001C3707">
              <w:rPr>
                <w:rFonts w:eastAsia="Calibri" w:cstheme="minorHAnsi"/>
                <w:b/>
                <w:bCs/>
                <w:sz w:val="22"/>
              </w:rPr>
              <w:t>via Canvas</w:t>
            </w:r>
          </w:p>
        </w:tc>
        <w:tc>
          <w:tcPr>
            <w:tcW w:w="2694" w:type="dxa"/>
          </w:tcPr>
          <w:p w14:paraId="1B746120" w14:textId="4F419485" w:rsidR="009A40CC" w:rsidRDefault="001C3707" w:rsidP="004A6179">
            <w:pPr>
              <w:jc w:val="both"/>
              <w:rPr>
                <w:rFonts w:eastAsia="Calibri" w:cstheme="minorHAnsi"/>
                <w:sz w:val="22"/>
              </w:rPr>
            </w:pPr>
            <w:r>
              <w:rPr>
                <w:rFonts w:eastAsia="Calibri" w:cstheme="minorHAnsi"/>
                <w:sz w:val="22"/>
              </w:rPr>
              <w:t>N/A</w:t>
            </w:r>
          </w:p>
        </w:tc>
      </w:tr>
    </w:tbl>
    <w:p w14:paraId="0A1A3BA3" w14:textId="217AACCB" w:rsidR="00AC2DC0" w:rsidRPr="00007610" w:rsidRDefault="00B159BA" w:rsidP="00B159BA">
      <w:pPr>
        <w:spacing w:after="0"/>
        <w:jc w:val="both"/>
        <w:rPr>
          <w:rFonts w:cstheme="minorHAnsi"/>
          <w:sz w:val="22"/>
        </w:rPr>
      </w:pPr>
      <w:r>
        <w:rPr>
          <w:rFonts w:cstheme="minorHAnsi"/>
          <w:sz w:val="22"/>
        </w:rPr>
        <w:t xml:space="preserve">*Schedule is </w:t>
      </w:r>
      <w:r w:rsidR="00135DFA">
        <w:rPr>
          <w:rFonts w:cstheme="minorHAnsi"/>
          <w:sz w:val="22"/>
        </w:rPr>
        <w:t>subject to change</w:t>
      </w:r>
      <w:r w:rsidR="001C3707">
        <w:rPr>
          <w:rFonts w:cstheme="minorHAnsi"/>
          <w:sz w:val="22"/>
        </w:rPr>
        <w:t xml:space="preserve"> </w:t>
      </w:r>
    </w:p>
    <w:sectPr w:rsidR="00AC2DC0" w:rsidRPr="00007610">
      <w:head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5CBC5" w14:textId="77777777" w:rsidR="006032E4" w:rsidRDefault="006032E4" w:rsidP="004A6179">
      <w:pPr>
        <w:spacing w:after="0" w:line="240" w:lineRule="auto"/>
      </w:pPr>
      <w:r>
        <w:separator/>
      </w:r>
    </w:p>
  </w:endnote>
  <w:endnote w:type="continuationSeparator" w:id="0">
    <w:p w14:paraId="33683AB8" w14:textId="77777777" w:rsidR="006032E4" w:rsidRDefault="006032E4" w:rsidP="004A6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D8F1F" w14:textId="77777777" w:rsidR="006032E4" w:rsidRDefault="006032E4" w:rsidP="004A6179">
      <w:pPr>
        <w:spacing w:after="0" w:line="240" w:lineRule="auto"/>
      </w:pPr>
      <w:r>
        <w:separator/>
      </w:r>
    </w:p>
  </w:footnote>
  <w:footnote w:type="continuationSeparator" w:id="0">
    <w:p w14:paraId="339B87B7" w14:textId="77777777" w:rsidR="006032E4" w:rsidRDefault="006032E4" w:rsidP="004A6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201566"/>
      <w:docPartObj>
        <w:docPartGallery w:val="Page Numbers (Top of Page)"/>
        <w:docPartUnique/>
      </w:docPartObj>
    </w:sdtPr>
    <w:sdtEndPr>
      <w:rPr>
        <w:noProof/>
      </w:rPr>
    </w:sdtEndPr>
    <w:sdtContent>
      <w:p w14:paraId="68B22487" w14:textId="77777777" w:rsidR="00164842" w:rsidRDefault="0016484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303DB7" w14:textId="77777777" w:rsidR="00164842" w:rsidRDefault="00164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F45D0"/>
    <w:multiLevelType w:val="hybridMultilevel"/>
    <w:tmpl w:val="EC74D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E4F11"/>
    <w:multiLevelType w:val="hybridMultilevel"/>
    <w:tmpl w:val="18225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623704"/>
    <w:multiLevelType w:val="multilevel"/>
    <w:tmpl w:val="AC9C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528ED"/>
    <w:multiLevelType w:val="multilevel"/>
    <w:tmpl w:val="7F0A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D02B4"/>
    <w:multiLevelType w:val="multilevel"/>
    <w:tmpl w:val="E0C2F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C59A1"/>
    <w:multiLevelType w:val="multilevel"/>
    <w:tmpl w:val="6E32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3E64FC"/>
    <w:multiLevelType w:val="hybridMultilevel"/>
    <w:tmpl w:val="EE1EA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053812"/>
    <w:multiLevelType w:val="multilevel"/>
    <w:tmpl w:val="B210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CF09DB"/>
    <w:multiLevelType w:val="multilevel"/>
    <w:tmpl w:val="A722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5B5F7C"/>
    <w:multiLevelType w:val="hybridMultilevel"/>
    <w:tmpl w:val="E00A9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5A78AE"/>
    <w:multiLevelType w:val="multilevel"/>
    <w:tmpl w:val="0094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340919"/>
    <w:multiLevelType w:val="multilevel"/>
    <w:tmpl w:val="4EC8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E92C44"/>
    <w:multiLevelType w:val="hybridMultilevel"/>
    <w:tmpl w:val="C0B44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336CBB"/>
    <w:multiLevelType w:val="multilevel"/>
    <w:tmpl w:val="0ED6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40013E"/>
    <w:multiLevelType w:val="multilevel"/>
    <w:tmpl w:val="CA72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81419"/>
    <w:multiLevelType w:val="hybridMultilevel"/>
    <w:tmpl w:val="6F8C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9743D0"/>
    <w:multiLevelType w:val="hybridMultilevel"/>
    <w:tmpl w:val="6CD6A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C62F3D"/>
    <w:multiLevelType w:val="multilevel"/>
    <w:tmpl w:val="D258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865DC5"/>
    <w:multiLevelType w:val="hybridMultilevel"/>
    <w:tmpl w:val="538EE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8C2A95"/>
    <w:multiLevelType w:val="multilevel"/>
    <w:tmpl w:val="9A6C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B97E25"/>
    <w:multiLevelType w:val="multilevel"/>
    <w:tmpl w:val="4A26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150305"/>
    <w:multiLevelType w:val="multilevel"/>
    <w:tmpl w:val="FE78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38044F"/>
    <w:multiLevelType w:val="multilevel"/>
    <w:tmpl w:val="DA84A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5E2C9B"/>
    <w:multiLevelType w:val="multilevel"/>
    <w:tmpl w:val="F282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0A6730"/>
    <w:multiLevelType w:val="multilevel"/>
    <w:tmpl w:val="CE42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534602"/>
    <w:multiLevelType w:val="multilevel"/>
    <w:tmpl w:val="F73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3934B8"/>
    <w:multiLevelType w:val="multilevel"/>
    <w:tmpl w:val="6BE6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3721A0"/>
    <w:multiLevelType w:val="hybridMultilevel"/>
    <w:tmpl w:val="54549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82723D4"/>
    <w:multiLevelType w:val="multilevel"/>
    <w:tmpl w:val="69A0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E8570D"/>
    <w:multiLevelType w:val="multilevel"/>
    <w:tmpl w:val="AEC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976FC7"/>
    <w:multiLevelType w:val="hybridMultilevel"/>
    <w:tmpl w:val="EF08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9A01A2"/>
    <w:multiLevelType w:val="multilevel"/>
    <w:tmpl w:val="8C78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1F55D5"/>
    <w:multiLevelType w:val="multilevel"/>
    <w:tmpl w:val="1290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6E448D"/>
    <w:multiLevelType w:val="multilevel"/>
    <w:tmpl w:val="547A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C13DA6"/>
    <w:multiLevelType w:val="hybridMultilevel"/>
    <w:tmpl w:val="7C486874"/>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35" w15:restartNumberingAfterBreak="0">
    <w:nsid w:val="695814CC"/>
    <w:multiLevelType w:val="multilevel"/>
    <w:tmpl w:val="2CE2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5D793A"/>
    <w:multiLevelType w:val="multilevel"/>
    <w:tmpl w:val="E92CE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175B3F"/>
    <w:multiLevelType w:val="hybridMultilevel"/>
    <w:tmpl w:val="9404F926"/>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38" w15:restartNumberingAfterBreak="0">
    <w:nsid w:val="72962259"/>
    <w:multiLevelType w:val="multilevel"/>
    <w:tmpl w:val="8A3805E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Calibr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FD658B"/>
    <w:multiLevelType w:val="multilevel"/>
    <w:tmpl w:val="C998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F926A4"/>
    <w:multiLevelType w:val="multilevel"/>
    <w:tmpl w:val="2E6A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207602"/>
    <w:multiLevelType w:val="hybridMultilevel"/>
    <w:tmpl w:val="15408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BC50461"/>
    <w:multiLevelType w:val="multilevel"/>
    <w:tmpl w:val="3A22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343250"/>
    <w:multiLevelType w:val="multilevel"/>
    <w:tmpl w:val="AEAC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88081">
    <w:abstractNumId w:val="39"/>
  </w:num>
  <w:num w:numId="2" w16cid:durableId="744957491">
    <w:abstractNumId w:val="14"/>
  </w:num>
  <w:num w:numId="3" w16cid:durableId="907228027">
    <w:abstractNumId w:val="36"/>
  </w:num>
  <w:num w:numId="4" w16cid:durableId="1790977599">
    <w:abstractNumId w:val="7"/>
  </w:num>
  <w:num w:numId="5" w16cid:durableId="1747998123">
    <w:abstractNumId w:val="29"/>
  </w:num>
  <w:num w:numId="6" w16cid:durableId="1553813112">
    <w:abstractNumId w:val="11"/>
  </w:num>
  <w:num w:numId="7" w16cid:durableId="647173990">
    <w:abstractNumId w:val="31"/>
  </w:num>
  <w:num w:numId="8" w16cid:durableId="965164096">
    <w:abstractNumId w:val="13"/>
  </w:num>
  <w:num w:numId="9" w16cid:durableId="1515537608">
    <w:abstractNumId w:val="35"/>
  </w:num>
  <w:num w:numId="10" w16cid:durableId="1107197333">
    <w:abstractNumId w:val="33"/>
  </w:num>
  <w:num w:numId="11" w16cid:durableId="1127355938">
    <w:abstractNumId w:val="23"/>
  </w:num>
  <w:num w:numId="12" w16cid:durableId="678116891">
    <w:abstractNumId w:val="17"/>
  </w:num>
  <w:num w:numId="13" w16cid:durableId="2129426457">
    <w:abstractNumId w:val="20"/>
  </w:num>
  <w:num w:numId="14" w16cid:durableId="1190139976">
    <w:abstractNumId w:val="38"/>
  </w:num>
  <w:num w:numId="15" w16cid:durableId="364864271">
    <w:abstractNumId w:val="22"/>
  </w:num>
  <w:num w:numId="16" w16cid:durableId="1531457685">
    <w:abstractNumId w:val="32"/>
  </w:num>
  <w:num w:numId="17" w16cid:durableId="52505319">
    <w:abstractNumId w:val="8"/>
  </w:num>
  <w:num w:numId="18" w16cid:durableId="1563559168">
    <w:abstractNumId w:val="21"/>
  </w:num>
  <w:num w:numId="19" w16cid:durableId="685136483">
    <w:abstractNumId w:val="3"/>
  </w:num>
  <w:num w:numId="20" w16cid:durableId="522861313">
    <w:abstractNumId w:val="2"/>
  </w:num>
  <w:num w:numId="21" w16cid:durableId="338505605">
    <w:abstractNumId w:val="5"/>
  </w:num>
  <w:num w:numId="22" w16cid:durableId="1915050127">
    <w:abstractNumId w:val="42"/>
  </w:num>
  <w:num w:numId="23" w16cid:durableId="1548494668">
    <w:abstractNumId w:val="12"/>
  </w:num>
  <w:num w:numId="24" w16cid:durableId="964386196">
    <w:abstractNumId w:val="9"/>
  </w:num>
  <w:num w:numId="25" w16cid:durableId="1397976126">
    <w:abstractNumId w:val="37"/>
  </w:num>
  <w:num w:numId="26" w16cid:durableId="348214592">
    <w:abstractNumId w:val="34"/>
  </w:num>
  <w:num w:numId="27" w16cid:durableId="1182473492">
    <w:abstractNumId w:val="41"/>
  </w:num>
  <w:num w:numId="28" w16cid:durableId="372273768">
    <w:abstractNumId w:val="18"/>
  </w:num>
  <w:num w:numId="29" w16cid:durableId="933823207">
    <w:abstractNumId w:val="16"/>
  </w:num>
  <w:num w:numId="30" w16cid:durableId="1995256344">
    <w:abstractNumId w:val="6"/>
  </w:num>
  <w:num w:numId="31" w16cid:durableId="354774120">
    <w:abstractNumId w:val="27"/>
  </w:num>
  <w:num w:numId="32" w16cid:durableId="1756323975">
    <w:abstractNumId w:val="1"/>
  </w:num>
  <w:num w:numId="33" w16cid:durableId="1340154252">
    <w:abstractNumId w:val="15"/>
  </w:num>
  <w:num w:numId="34" w16cid:durableId="570195477">
    <w:abstractNumId w:val="43"/>
  </w:num>
  <w:num w:numId="35" w16cid:durableId="1454862755">
    <w:abstractNumId w:val="25"/>
  </w:num>
  <w:num w:numId="36" w16cid:durableId="2080128643">
    <w:abstractNumId w:val="28"/>
  </w:num>
  <w:num w:numId="37" w16cid:durableId="332488311">
    <w:abstractNumId w:val="40"/>
  </w:num>
  <w:num w:numId="38" w16cid:durableId="150878989">
    <w:abstractNumId w:val="24"/>
  </w:num>
  <w:num w:numId="39" w16cid:durableId="65955367">
    <w:abstractNumId w:val="4"/>
  </w:num>
  <w:num w:numId="40" w16cid:durableId="626620779">
    <w:abstractNumId w:val="19"/>
  </w:num>
  <w:num w:numId="41" w16cid:durableId="1061908083">
    <w:abstractNumId w:val="26"/>
  </w:num>
  <w:num w:numId="42" w16cid:durableId="1934312772">
    <w:abstractNumId w:val="10"/>
  </w:num>
  <w:num w:numId="43" w16cid:durableId="1262761697">
    <w:abstractNumId w:val="0"/>
  </w:num>
  <w:num w:numId="44" w16cid:durableId="103746499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16"/>
    <w:rsid w:val="00003CF8"/>
    <w:rsid w:val="00007610"/>
    <w:rsid w:val="00010872"/>
    <w:rsid w:val="000117D4"/>
    <w:rsid w:val="000161E4"/>
    <w:rsid w:val="00021ED3"/>
    <w:rsid w:val="0003092A"/>
    <w:rsid w:val="0003396F"/>
    <w:rsid w:val="00042DE8"/>
    <w:rsid w:val="00044E08"/>
    <w:rsid w:val="00052808"/>
    <w:rsid w:val="00054A93"/>
    <w:rsid w:val="00070412"/>
    <w:rsid w:val="00071AA8"/>
    <w:rsid w:val="00072410"/>
    <w:rsid w:val="000753B2"/>
    <w:rsid w:val="00087B69"/>
    <w:rsid w:val="000912D5"/>
    <w:rsid w:val="0009134D"/>
    <w:rsid w:val="0009172C"/>
    <w:rsid w:val="00091792"/>
    <w:rsid w:val="000A26A6"/>
    <w:rsid w:val="000A28AC"/>
    <w:rsid w:val="000B108D"/>
    <w:rsid w:val="000B3A2E"/>
    <w:rsid w:val="000B5C07"/>
    <w:rsid w:val="000C4CB4"/>
    <w:rsid w:val="000D24E8"/>
    <w:rsid w:val="000D7AD2"/>
    <w:rsid w:val="000D7D58"/>
    <w:rsid w:val="000E0D18"/>
    <w:rsid w:val="000F1C02"/>
    <w:rsid w:val="000F291F"/>
    <w:rsid w:val="001003C4"/>
    <w:rsid w:val="00100E0D"/>
    <w:rsid w:val="0011134C"/>
    <w:rsid w:val="001226D4"/>
    <w:rsid w:val="00124AFF"/>
    <w:rsid w:val="00126E57"/>
    <w:rsid w:val="00132B0E"/>
    <w:rsid w:val="00135DFA"/>
    <w:rsid w:val="00137572"/>
    <w:rsid w:val="00140CA4"/>
    <w:rsid w:val="00141945"/>
    <w:rsid w:val="0015150E"/>
    <w:rsid w:val="00163198"/>
    <w:rsid w:val="00164842"/>
    <w:rsid w:val="00171DCD"/>
    <w:rsid w:val="00182EB5"/>
    <w:rsid w:val="00190E82"/>
    <w:rsid w:val="0019531B"/>
    <w:rsid w:val="001A1914"/>
    <w:rsid w:val="001A6886"/>
    <w:rsid w:val="001C0208"/>
    <w:rsid w:val="001C3707"/>
    <w:rsid w:val="001C6FE6"/>
    <w:rsid w:val="001C73B7"/>
    <w:rsid w:val="001D4E37"/>
    <w:rsid w:val="001E0215"/>
    <w:rsid w:val="001E0249"/>
    <w:rsid w:val="001E5D3A"/>
    <w:rsid w:val="001F200D"/>
    <w:rsid w:val="001F4879"/>
    <w:rsid w:val="001F65B1"/>
    <w:rsid w:val="002022C7"/>
    <w:rsid w:val="00206606"/>
    <w:rsid w:val="00213935"/>
    <w:rsid w:val="0022479B"/>
    <w:rsid w:val="00230CCB"/>
    <w:rsid w:val="0023230C"/>
    <w:rsid w:val="002354A9"/>
    <w:rsid w:val="002372C8"/>
    <w:rsid w:val="00242B56"/>
    <w:rsid w:val="00247B38"/>
    <w:rsid w:val="0025603A"/>
    <w:rsid w:val="002644BD"/>
    <w:rsid w:val="00282470"/>
    <w:rsid w:val="002831D0"/>
    <w:rsid w:val="00293F7A"/>
    <w:rsid w:val="0029761C"/>
    <w:rsid w:val="002A2BDB"/>
    <w:rsid w:val="002B028E"/>
    <w:rsid w:val="002B6CFC"/>
    <w:rsid w:val="002C06D3"/>
    <w:rsid w:val="002C680F"/>
    <w:rsid w:val="002C6ECE"/>
    <w:rsid w:val="002D5A55"/>
    <w:rsid w:val="002D739B"/>
    <w:rsid w:val="002E14BE"/>
    <w:rsid w:val="002E601C"/>
    <w:rsid w:val="002F0EA4"/>
    <w:rsid w:val="002F1F51"/>
    <w:rsid w:val="002F34BE"/>
    <w:rsid w:val="002F7C52"/>
    <w:rsid w:val="003017CA"/>
    <w:rsid w:val="00302550"/>
    <w:rsid w:val="00303C65"/>
    <w:rsid w:val="0031347C"/>
    <w:rsid w:val="00313CD8"/>
    <w:rsid w:val="003257CA"/>
    <w:rsid w:val="00326889"/>
    <w:rsid w:val="0033094E"/>
    <w:rsid w:val="003324FA"/>
    <w:rsid w:val="00357C1C"/>
    <w:rsid w:val="0036001A"/>
    <w:rsid w:val="0038211B"/>
    <w:rsid w:val="003842DC"/>
    <w:rsid w:val="00384940"/>
    <w:rsid w:val="00390766"/>
    <w:rsid w:val="00395B11"/>
    <w:rsid w:val="003A5045"/>
    <w:rsid w:val="003A6A1C"/>
    <w:rsid w:val="003B31EF"/>
    <w:rsid w:val="003C2C56"/>
    <w:rsid w:val="003C5E7B"/>
    <w:rsid w:val="003E2931"/>
    <w:rsid w:val="003F791D"/>
    <w:rsid w:val="004027E1"/>
    <w:rsid w:val="00405D2C"/>
    <w:rsid w:val="00422B8B"/>
    <w:rsid w:val="00422BBF"/>
    <w:rsid w:val="00423475"/>
    <w:rsid w:val="00431C4E"/>
    <w:rsid w:val="0043709C"/>
    <w:rsid w:val="004504FE"/>
    <w:rsid w:val="00454E54"/>
    <w:rsid w:val="00460602"/>
    <w:rsid w:val="00461541"/>
    <w:rsid w:val="004665BF"/>
    <w:rsid w:val="00467AE3"/>
    <w:rsid w:val="00472558"/>
    <w:rsid w:val="00472E58"/>
    <w:rsid w:val="00476D8B"/>
    <w:rsid w:val="00477FBF"/>
    <w:rsid w:val="004875AA"/>
    <w:rsid w:val="00487F43"/>
    <w:rsid w:val="0049133D"/>
    <w:rsid w:val="004A6179"/>
    <w:rsid w:val="004C29AA"/>
    <w:rsid w:val="004D3E6F"/>
    <w:rsid w:val="004D3EF2"/>
    <w:rsid w:val="004D68DA"/>
    <w:rsid w:val="004E7F92"/>
    <w:rsid w:val="004F5361"/>
    <w:rsid w:val="004F6FA7"/>
    <w:rsid w:val="00506EE7"/>
    <w:rsid w:val="00512613"/>
    <w:rsid w:val="00514B75"/>
    <w:rsid w:val="005206C4"/>
    <w:rsid w:val="005278F2"/>
    <w:rsid w:val="00530A77"/>
    <w:rsid w:val="00560DDB"/>
    <w:rsid w:val="00567B92"/>
    <w:rsid w:val="00572265"/>
    <w:rsid w:val="005728BA"/>
    <w:rsid w:val="005777E5"/>
    <w:rsid w:val="00592F38"/>
    <w:rsid w:val="005B7724"/>
    <w:rsid w:val="005D1EBF"/>
    <w:rsid w:val="005E3599"/>
    <w:rsid w:val="005F526B"/>
    <w:rsid w:val="005F7A20"/>
    <w:rsid w:val="00603226"/>
    <w:rsid w:val="006032E4"/>
    <w:rsid w:val="00606794"/>
    <w:rsid w:val="00613A8C"/>
    <w:rsid w:val="00616AFE"/>
    <w:rsid w:val="0062102B"/>
    <w:rsid w:val="00631520"/>
    <w:rsid w:val="00633B53"/>
    <w:rsid w:val="00637056"/>
    <w:rsid w:val="00655371"/>
    <w:rsid w:val="00662045"/>
    <w:rsid w:val="006662DC"/>
    <w:rsid w:val="006731D1"/>
    <w:rsid w:val="0067481B"/>
    <w:rsid w:val="00680CB9"/>
    <w:rsid w:val="00683F7C"/>
    <w:rsid w:val="0069317E"/>
    <w:rsid w:val="0069334B"/>
    <w:rsid w:val="00694E38"/>
    <w:rsid w:val="006A05AC"/>
    <w:rsid w:val="006A20D6"/>
    <w:rsid w:val="006A6436"/>
    <w:rsid w:val="006B6FA3"/>
    <w:rsid w:val="006D0669"/>
    <w:rsid w:val="006D41B5"/>
    <w:rsid w:val="006E5B56"/>
    <w:rsid w:val="006E5FD9"/>
    <w:rsid w:val="006E7609"/>
    <w:rsid w:val="006F235F"/>
    <w:rsid w:val="006F2C09"/>
    <w:rsid w:val="006F3288"/>
    <w:rsid w:val="006F7B4C"/>
    <w:rsid w:val="006F7BBA"/>
    <w:rsid w:val="00710607"/>
    <w:rsid w:val="00717A54"/>
    <w:rsid w:val="00722D06"/>
    <w:rsid w:val="00726F04"/>
    <w:rsid w:val="00731CBA"/>
    <w:rsid w:val="007516F0"/>
    <w:rsid w:val="00762AA7"/>
    <w:rsid w:val="0076356E"/>
    <w:rsid w:val="0076639A"/>
    <w:rsid w:val="00777D9D"/>
    <w:rsid w:val="00786519"/>
    <w:rsid w:val="00790E1A"/>
    <w:rsid w:val="00794E8E"/>
    <w:rsid w:val="007A021D"/>
    <w:rsid w:val="007A1373"/>
    <w:rsid w:val="007B6774"/>
    <w:rsid w:val="007C05DA"/>
    <w:rsid w:val="007C2F1E"/>
    <w:rsid w:val="007C4382"/>
    <w:rsid w:val="007C5A56"/>
    <w:rsid w:val="007E23EB"/>
    <w:rsid w:val="007F034D"/>
    <w:rsid w:val="007F1405"/>
    <w:rsid w:val="007F52F7"/>
    <w:rsid w:val="007F6562"/>
    <w:rsid w:val="007F7EA7"/>
    <w:rsid w:val="00804F10"/>
    <w:rsid w:val="00806C51"/>
    <w:rsid w:val="008214D6"/>
    <w:rsid w:val="00845A38"/>
    <w:rsid w:val="00852407"/>
    <w:rsid w:val="00852512"/>
    <w:rsid w:val="0085508F"/>
    <w:rsid w:val="00866349"/>
    <w:rsid w:val="00871911"/>
    <w:rsid w:val="00877F2F"/>
    <w:rsid w:val="008910A7"/>
    <w:rsid w:val="008A7DEA"/>
    <w:rsid w:val="008B15C2"/>
    <w:rsid w:val="008C16DF"/>
    <w:rsid w:val="008C55E9"/>
    <w:rsid w:val="008D22FC"/>
    <w:rsid w:val="008D7E30"/>
    <w:rsid w:val="008E0960"/>
    <w:rsid w:val="008E17A0"/>
    <w:rsid w:val="008E5669"/>
    <w:rsid w:val="008F3BCB"/>
    <w:rsid w:val="008F3D96"/>
    <w:rsid w:val="008F52E1"/>
    <w:rsid w:val="008F7EFA"/>
    <w:rsid w:val="00903690"/>
    <w:rsid w:val="00923DC2"/>
    <w:rsid w:val="00954061"/>
    <w:rsid w:val="009553FD"/>
    <w:rsid w:val="009567C8"/>
    <w:rsid w:val="00957EF0"/>
    <w:rsid w:val="00967C45"/>
    <w:rsid w:val="00974D54"/>
    <w:rsid w:val="00976138"/>
    <w:rsid w:val="00986504"/>
    <w:rsid w:val="009A00E0"/>
    <w:rsid w:val="009A40CC"/>
    <w:rsid w:val="009B13C5"/>
    <w:rsid w:val="009B538F"/>
    <w:rsid w:val="009D3351"/>
    <w:rsid w:val="009D4441"/>
    <w:rsid w:val="009E0F1D"/>
    <w:rsid w:val="00A0037C"/>
    <w:rsid w:val="00A052E0"/>
    <w:rsid w:val="00A1598C"/>
    <w:rsid w:val="00A17921"/>
    <w:rsid w:val="00A222EE"/>
    <w:rsid w:val="00A35F9E"/>
    <w:rsid w:val="00A432AC"/>
    <w:rsid w:val="00A43697"/>
    <w:rsid w:val="00A50F8B"/>
    <w:rsid w:val="00A53D4A"/>
    <w:rsid w:val="00A64CC4"/>
    <w:rsid w:val="00A66756"/>
    <w:rsid w:val="00A72DA8"/>
    <w:rsid w:val="00A83F83"/>
    <w:rsid w:val="00AA2892"/>
    <w:rsid w:val="00AA7DFB"/>
    <w:rsid w:val="00AB21EA"/>
    <w:rsid w:val="00AB38C1"/>
    <w:rsid w:val="00AB4A73"/>
    <w:rsid w:val="00AB5B85"/>
    <w:rsid w:val="00AB630F"/>
    <w:rsid w:val="00AC2DC0"/>
    <w:rsid w:val="00AC5AE7"/>
    <w:rsid w:val="00AC7493"/>
    <w:rsid w:val="00AD2C4B"/>
    <w:rsid w:val="00AE16D6"/>
    <w:rsid w:val="00AF24B0"/>
    <w:rsid w:val="00B029DC"/>
    <w:rsid w:val="00B053F1"/>
    <w:rsid w:val="00B076E1"/>
    <w:rsid w:val="00B11461"/>
    <w:rsid w:val="00B159BA"/>
    <w:rsid w:val="00B24C59"/>
    <w:rsid w:val="00B33C09"/>
    <w:rsid w:val="00B364BE"/>
    <w:rsid w:val="00B40ED1"/>
    <w:rsid w:val="00B41D99"/>
    <w:rsid w:val="00B43CFF"/>
    <w:rsid w:val="00B62A10"/>
    <w:rsid w:val="00B64A95"/>
    <w:rsid w:val="00B77879"/>
    <w:rsid w:val="00B80E2C"/>
    <w:rsid w:val="00B838E8"/>
    <w:rsid w:val="00B86316"/>
    <w:rsid w:val="00B915CD"/>
    <w:rsid w:val="00B92D00"/>
    <w:rsid w:val="00BA0F34"/>
    <w:rsid w:val="00BA54EA"/>
    <w:rsid w:val="00BC2D45"/>
    <w:rsid w:val="00BC4CF0"/>
    <w:rsid w:val="00BC5620"/>
    <w:rsid w:val="00BC7563"/>
    <w:rsid w:val="00BD1A8E"/>
    <w:rsid w:val="00BE2EB7"/>
    <w:rsid w:val="00BF3403"/>
    <w:rsid w:val="00C029F2"/>
    <w:rsid w:val="00C04F8E"/>
    <w:rsid w:val="00C07398"/>
    <w:rsid w:val="00C21E44"/>
    <w:rsid w:val="00C23629"/>
    <w:rsid w:val="00C25788"/>
    <w:rsid w:val="00C312C7"/>
    <w:rsid w:val="00C418A2"/>
    <w:rsid w:val="00C41FDA"/>
    <w:rsid w:val="00C444F9"/>
    <w:rsid w:val="00C44B87"/>
    <w:rsid w:val="00C47C4A"/>
    <w:rsid w:val="00C51165"/>
    <w:rsid w:val="00C53151"/>
    <w:rsid w:val="00C6039E"/>
    <w:rsid w:val="00C6106F"/>
    <w:rsid w:val="00C66141"/>
    <w:rsid w:val="00C74234"/>
    <w:rsid w:val="00C80EBF"/>
    <w:rsid w:val="00C81BE0"/>
    <w:rsid w:val="00C82113"/>
    <w:rsid w:val="00C83881"/>
    <w:rsid w:val="00CA3DE4"/>
    <w:rsid w:val="00CB6FEF"/>
    <w:rsid w:val="00CC74A9"/>
    <w:rsid w:val="00CD7D66"/>
    <w:rsid w:val="00CE4F10"/>
    <w:rsid w:val="00CF00A2"/>
    <w:rsid w:val="00CF5BDB"/>
    <w:rsid w:val="00D012BC"/>
    <w:rsid w:val="00D11877"/>
    <w:rsid w:val="00D3564D"/>
    <w:rsid w:val="00D47335"/>
    <w:rsid w:val="00D474D9"/>
    <w:rsid w:val="00D476D5"/>
    <w:rsid w:val="00D54FAD"/>
    <w:rsid w:val="00D564B7"/>
    <w:rsid w:val="00D574D8"/>
    <w:rsid w:val="00D62DDE"/>
    <w:rsid w:val="00D6717F"/>
    <w:rsid w:val="00D723DC"/>
    <w:rsid w:val="00D75800"/>
    <w:rsid w:val="00D84A03"/>
    <w:rsid w:val="00D9421D"/>
    <w:rsid w:val="00DA7668"/>
    <w:rsid w:val="00DC6812"/>
    <w:rsid w:val="00DD0430"/>
    <w:rsid w:val="00DD22C9"/>
    <w:rsid w:val="00DD5186"/>
    <w:rsid w:val="00DE0D48"/>
    <w:rsid w:val="00DE55B4"/>
    <w:rsid w:val="00DE694F"/>
    <w:rsid w:val="00DF2BCA"/>
    <w:rsid w:val="00DF3C82"/>
    <w:rsid w:val="00E072C2"/>
    <w:rsid w:val="00E10138"/>
    <w:rsid w:val="00E110AF"/>
    <w:rsid w:val="00E13415"/>
    <w:rsid w:val="00E1459F"/>
    <w:rsid w:val="00E153B9"/>
    <w:rsid w:val="00E15A0A"/>
    <w:rsid w:val="00E17B08"/>
    <w:rsid w:val="00E252CA"/>
    <w:rsid w:val="00E3127E"/>
    <w:rsid w:val="00E369F3"/>
    <w:rsid w:val="00E51592"/>
    <w:rsid w:val="00E51BA8"/>
    <w:rsid w:val="00E55210"/>
    <w:rsid w:val="00E6294B"/>
    <w:rsid w:val="00E63130"/>
    <w:rsid w:val="00E64566"/>
    <w:rsid w:val="00E65986"/>
    <w:rsid w:val="00E67C82"/>
    <w:rsid w:val="00E7079A"/>
    <w:rsid w:val="00E70F8D"/>
    <w:rsid w:val="00E8127F"/>
    <w:rsid w:val="00E812EB"/>
    <w:rsid w:val="00E97FEF"/>
    <w:rsid w:val="00EA1F7C"/>
    <w:rsid w:val="00EA39DC"/>
    <w:rsid w:val="00EB4EDB"/>
    <w:rsid w:val="00EC01F8"/>
    <w:rsid w:val="00EC73DE"/>
    <w:rsid w:val="00ED7075"/>
    <w:rsid w:val="00EE0E85"/>
    <w:rsid w:val="00EE2FE8"/>
    <w:rsid w:val="00EE6DC3"/>
    <w:rsid w:val="00EF01C0"/>
    <w:rsid w:val="00EF4ED9"/>
    <w:rsid w:val="00EF6E08"/>
    <w:rsid w:val="00F151E0"/>
    <w:rsid w:val="00F15932"/>
    <w:rsid w:val="00F17ADC"/>
    <w:rsid w:val="00F20C5D"/>
    <w:rsid w:val="00F24853"/>
    <w:rsid w:val="00F2793D"/>
    <w:rsid w:val="00F30A1A"/>
    <w:rsid w:val="00F34873"/>
    <w:rsid w:val="00F35879"/>
    <w:rsid w:val="00F362A4"/>
    <w:rsid w:val="00F37D8A"/>
    <w:rsid w:val="00F60C1F"/>
    <w:rsid w:val="00F61CF3"/>
    <w:rsid w:val="00F71A1A"/>
    <w:rsid w:val="00F80984"/>
    <w:rsid w:val="00F9168F"/>
    <w:rsid w:val="00F949D7"/>
    <w:rsid w:val="00FA609F"/>
    <w:rsid w:val="00FB4864"/>
    <w:rsid w:val="00FC071B"/>
    <w:rsid w:val="00FC444E"/>
    <w:rsid w:val="00FD1EB7"/>
    <w:rsid w:val="00FD5412"/>
    <w:rsid w:val="00FE099B"/>
    <w:rsid w:val="00FE299D"/>
    <w:rsid w:val="00FE69A8"/>
    <w:rsid w:val="00FF018E"/>
    <w:rsid w:val="00FF1B99"/>
    <w:rsid w:val="00FF3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5DA8"/>
  <w15:chartTrackingRefBased/>
  <w15:docId w15:val="{256BAF77-63FA-456A-8FB4-4D8A8C3DA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B38"/>
    <w:rPr>
      <w:sz w:val="24"/>
    </w:rPr>
  </w:style>
  <w:style w:type="paragraph" w:styleId="Heading1">
    <w:name w:val="heading 1"/>
    <w:basedOn w:val="Normal"/>
    <w:link w:val="Heading1Char"/>
    <w:uiPriority w:val="9"/>
    <w:qFormat/>
    <w:rsid w:val="00B863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C2D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74D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31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86316"/>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B86316"/>
    <w:rPr>
      <w:color w:val="0000FF"/>
      <w:u w:val="single"/>
    </w:rPr>
  </w:style>
  <w:style w:type="character" w:customStyle="1" w:styleId="Heading2Char">
    <w:name w:val="Heading 2 Char"/>
    <w:basedOn w:val="DefaultParagraphFont"/>
    <w:link w:val="Heading2"/>
    <w:uiPriority w:val="9"/>
    <w:rsid w:val="00AC2DC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C2DC0"/>
    <w:rPr>
      <w:i/>
      <w:iCs/>
    </w:rPr>
  </w:style>
  <w:style w:type="character" w:styleId="Strong">
    <w:name w:val="Strong"/>
    <w:basedOn w:val="DefaultParagraphFont"/>
    <w:uiPriority w:val="22"/>
    <w:qFormat/>
    <w:rsid w:val="00AC2DC0"/>
    <w:rPr>
      <w:b/>
      <w:bCs/>
    </w:rPr>
  </w:style>
  <w:style w:type="paragraph" w:styleId="Header">
    <w:name w:val="header"/>
    <w:basedOn w:val="Normal"/>
    <w:link w:val="HeaderChar"/>
    <w:uiPriority w:val="99"/>
    <w:unhideWhenUsed/>
    <w:rsid w:val="004A6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179"/>
    <w:rPr>
      <w:rFonts w:ascii="Georgia" w:hAnsi="Georgia"/>
      <w:sz w:val="24"/>
    </w:rPr>
  </w:style>
  <w:style w:type="paragraph" w:styleId="Footer">
    <w:name w:val="footer"/>
    <w:basedOn w:val="Normal"/>
    <w:link w:val="FooterChar"/>
    <w:uiPriority w:val="99"/>
    <w:unhideWhenUsed/>
    <w:rsid w:val="004A6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179"/>
    <w:rPr>
      <w:rFonts w:ascii="Georgia" w:hAnsi="Georgia"/>
      <w:sz w:val="24"/>
    </w:rPr>
  </w:style>
  <w:style w:type="table" w:customStyle="1" w:styleId="TableGrid">
    <w:name w:val="TableGrid"/>
    <w:rsid w:val="004A6179"/>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592F38"/>
    <w:pPr>
      <w:ind w:left="720"/>
      <w:contextualSpacing/>
    </w:pPr>
  </w:style>
  <w:style w:type="character" w:customStyle="1" w:styleId="Heading3Char">
    <w:name w:val="Heading 3 Char"/>
    <w:basedOn w:val="DefaultParagraphFont"/>
    <w:link w:val="Heading3"/>
    <w:uiPriority w:val="9"/>
    <w:semiHidden/>
    <w:rsid w:val="00D474D9"/>
    <w:rPr>
      <w:rFonts w:asciiTheme="majorHAnsi" w:eastAsiaTheme="majorEastAsia" w:hAnsiTheme="majorHAnsi" w:cstheme="majorBidi"/>
      <w:color w:val="1F3763" w:themeColor="accent1" w:themeShade="7F"/>
      <w:sz w:val="24"/>
      <w:szCs w:val="24"/>
    </w:rPr>
  </w:style>
  <w:style w:type="table" w:styleId="TableGrid0">
    <w:name w:val="Table Grid"/>
    <w:basedOn w:val="TableNormal"/>
    <w:uiPriority w:val="39"/>
    <w:rsid w:val="00F15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34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5974">
      <w:bodyDiv w:val="1"/>
      <w:marLeft w:val="0"/>
      <w:marRight w:val="0"/>
      <w:marTop w:val="0"/>
      <w:marBottom w:val="0"/>
      <w:divBdr>
        <w:top w:val="none" w:sz="0" w:space="0" w:color="auto"/>
        <w:left w:val="none" w:sz="0" w:space="0" w:color="auto"/>
        <w:bottom w:val="none" w:sz="0" w:space="0" w:color="auto"/>
        <w:right w:val="none" w:sz="0" w:space="0" w:color="auto"/>
      </w:divBdr>
    </w:div>
    <w:div w:id="185825016">
      <w:bodyDiv w:val="1"/>
      <w:marLeft w:val="0"/>
      <w:marRight w:val="0"/>
      <w:marTop w:val="0"/>
      <w:marBottom w:val="0"/>
      <w:divBdr>
        <w:top w:val="none" w:sz="0" w:space="0" w:color="auto"/>
        <w:left w:val="none" w:sz="0" w:space="0" w:color="auto"/>
        <w:bottom w:val="none" w:sz="0" w:space="0" w:color="auto"/>
        <w:right w:val="none" w:sz="0" w:space="0" w:color="auto"/>
      </w:divBdr>
    </w:div>
    <w:div w:id="252318463">
      <w:bodyDiv w:val="1"/>
      <w:marLeft w:val="0"/>
      <w:marRight w:val="0"/>
      <w:marTop w:val="0"/>
      <w:marBottom w:val="0"/>
      <w:divBdr>
        <w:top w:val="none" w:sz="0" w:space="0" w:color="auto"/>
        <w:left w:val="none" w:sz="0" w:space="0" w:color="auto"/>
        <w:bottom w:val="none" w:sz="0" w:space="0" w:color="auto"/>
        <w:right w:val="none" w:sz="0" w:space="0" w:color="auto"/>
      </w:divBdr>
    </w:div>
    <w:div w:id="295260102">
      <w:bodyDiv w:val="1"/>
      <w:marLeft w:val="0"/>
      <w:marRight w:val="0"/>
      <w:marTop w:val="0"/>
      <w:marBottom w:val="0"/>
      <w:divBdr>
        <w:top w:val="none" w:sz="0" w:space="0" w:color="auto"/>
        <w:left w:val="none" w:sz="0" w:space="0" w:color="auto"/>
        <w:bottom w:val="none" w:sz="0" w:space="0" w:color="auto"/>
        <w:right w:val="none" w:sz="0" w:space="0" w:color="auto"/>
      </w:divBdr>
    </w:div>
    <w:div w:id="311367930">
      <w:bodyDiv w:val="1"/>
      <w:marLeft w:val="0"/>
      <w:marRight w:val="0"/>
      <w:marTop w:val="0"/>
      <w:marBottom w:val="0"/>
      <w:divBdr>
        <w:top w:val="none" w:sz="0" w:space="0" w:color="auto"/>
        <w:left w:val="none" w:sz="0" w:space="0" w:color="auto"/>
        <w:bottom w:val="none" w:sz="0" w:space="0" w:color="auto"/>
        <w:right w:val="none" w:sz="0" w:space="0" w:color="auto"/>
      </w:divBdr>
    </w:div>
    <w:div w:id="366956300">
      <w:bodyDiv w:val="1"/>
      <w:marLeft w:val="0"/>
      <w:marRight w:val="0"/>
      <w:marTop w:val="0"/>
      <w:marBottom w:val="0"/>
      <w:divBdr>
        <w:top w:val="none" w:sz="0" w:space="0" w:color="auto"/>
        <w:left w:val="none" w:sz="0" w:space="0" w:color="auto"/>
        <w:bottom w:val="none" w:sz="0" w:space="0" w:color="auto"/>
        <w:right w:val="none" w:sz="0" w:space="0" w:color="auto"/>
      </w:divBdr>
    </w:div>
    <w:div w:id="379332022">
      <w:bodyDiv w:val="1"/>
      <w:marLeft w:val="0"/>
      <w:marRight w:val="0"/>
      <w:marTop w:val="0"/>
      <w:marBottom w:val="0"/>
      <w:divBdr>
        <w:top w:val="none" w:sz="0" w:space="0" w:color="auto"/>
        <w:left w:val="none" w:sz="0" w:space="0" w:color="auto"/>
        <w:bottom w:val="none" w:sz="0" w:space="0" w:color="auto"/>
        <w:right w:val="none" w:sz="0" w:space="0" w:color="auto"/>
      </w:divBdr>
    </w:div>
    <w:div w:id="1672639452">
      <w:bodyDiv w:val="1"/>
      <w:marLeft w:val="0"/>
      <w:marRight w:val="0"/>
      <w:marTop w:val="0"/>
      <w:marBottom w:val="0"/>
      <w:divBdr>
        <w:top w:val="none" w:sz="0" w:space="0" w:color="auto"/>
        <w:left w:val="none" w:sz="0" w:space="0" w:color="auto"/>
        <w:bottom w:val="none" w:sz="0" w:space="0" w:color="auto"/>
        <w:right w:val="none" w:sz="0" w:space="0" w:color="auto"/>
      </w:divBdr>
    </w:div>
    <w:div w:id="1747334437">
      <w:bodyDiv w:val="1"/>
      <w:marLeft w:val="0"/>
      <w:marRight w:val="0"/>
      <w:marTop w:val="0"/>
      <w:marBottom w:val="0"/>
      <w:divBdr>
        <w:top w:val="none" w:sz="0" w:space="0" w:color="auto"/>
        <w:left w:val="none" w:sz="0" w:space="0" w:color="auto"/>
        <w:bottom w:val="none" w:sz="0" w:space="0" w:color="auto"/>
        <w:right w:val="none" w:sz="0" w:space="0" w:color="auto"/>
      </w:divBdr>
    </w:div>
    <w:div w:id="1832017908">
      <w:bodyDiv w:val="1"/>
      <w:marLeft w:val="0"/>
      <w:marRight w:val="0"/>
      <w:marTop w:val="0"/>
      <w:marBottom w:val="0"/>
      <w:divBdr>
        <w:top w:val="none" w:sz="0" w:space="0" w:color="auto"/>
        <w:left w:val="none" w:sz="0" w:space="0" w:color="auto"/>
        <w:bottom w:val="none" w:sz="0" w:space="0" w:color="auto"/>
        <w:right w:val="none" w:sz="0" w:space="0" w:color="auto"/>
      </w:divBdr>
    </w:div>
    <w:div w:id="1898316960">
      <w:bodyDiv w:val="1"/>
      <w:marLeft w:val="0"/>
      <w:marRight w:val="0"/>
      <w:marTop w:val="0"/>
      <w:marBottom w:val="0"/>
      <w:divBdr>
        <w:top w:val="none" w:sz="0" w:space="0" w:color="auto"/>
        <w:left w:val="none" w:sz="0" w:space="0" w:color="auto"/>
        <w:bottom w:val="none" w:sz="0" w:space="0" w:color="auto"/>
        <w:right w:val="none" w:sz="0" w:space="0" w:color="auto"/>
      </w:divBdr>
    </w:div>
    <w:div w:id="198307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lpdesk@unt.edu" TargetMode="External"/><Relationship Id="rId18" Type="http://schemas.openxmlformats.org/officeDocument/2006/relationships/hyperlink" Target="https://disability.unt.edu/" TargetMode="External"/><Relationship Id="rId26" Type="http://schemas.openxmlformats.org/officeDocument/2006/relationships/hyperlink" Target="https://studentaffairs.unt.edu/student-legal-services" TargetMode="External"/><Relationship Id="rId3" Type="http://schemas.openxmlformats.org/officeDocument/2006/relationships/customXml" Target="../customXml/item3.xml"/><Relationship Id="rId21" Type="http://schemas.openxmlformats.org/officeDocument/2006/relationships/hyperlink" Target="https://www.unt.edu/daca"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community.canvaslms.com/docs/DOC-10701" TargetMode="External"/><Relationship Id="rId17" Type="http://schemas.openxmlformats.org/officeDocument/2006/relationships/hyperlink" Target="https://policy.unt.edu/policy/07-012" TargetMode="External"/><Relationship Id="rId25" Type="http://schemas.openxmlformats.org/officeDocument/2006/relationships/hyperlink" Target="https://sso.unt.edu/idp/profile/SAML2/Redirect/SSO;jsessionid=E4DCA43DF85E3B74B3E496CAB99D8FC6?execution=e1s1"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eanofstudents.unt.edu/conduct" TargetMode="External"/><Relationship Id="rId20" Type="http://schemas.openxmlformats.org/officeDocument/2006/relationships/hyperlink" Target="https://edo.unt.edu/title-ix-student-information" TargetMode="External"/><Relationship Id="rId29" Type="http://schemas.openxmlformats.org/officeDocument/2006/relationships/hyperlink" Target="https://www.mypronouns.org/ho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ear.unt.edu/supported-technologies/canvas/requirements" TargetMode="External"/><Relationship Id="rId24" Type="http://schemas.openxmlformats.org/officeDocument/2006/relationships/hyperlink" Target="https://sfs.unt.edu/idcards" TargetMode="External"/><Relationship Id="rId32" Type="http://schemas.openxmlformats.org/officeDocument/2006/relationships/hyperlink" Target="https://www.mypronouns.org/mistakes" TargetMode="External"/><Relationship Id="rId5" Type="http://schemas.openxmlformats.org/officeDocument/2006/relationships/styles" Target="styles.xml"/><Relationship Id="rId15" Type="http://schemas.openxmlformats.org/officeDocument/2006/relationships/hyperlink" Target="https://deanofstudents.unt.edu/conduct" TargetMode="External"/><Relationship Id="rId23" Type="http://schemas.openxmlformats.org/officeDocument/2006/relationships/hyperlink" Target="https://registrar.unt.edu/transcripts-and-records/update-your-personal-information" TargetMode="External"/><Relationship Id="rId28" Type="http://schemas.openxmlformats.org/officeDocument/2006/relationships/hyperlink" Target="https://www.mypronouns.org/what-and-why" TargetMode="External"/><Relationship Id="rId10" Type="http://schemas.openxmlformats.org/officeDocument/2006/relationships/hyperlink" Target="https://clear.unt.edu/supported-technologies/canvas/requirements" TargetMode="External"/><Relationship Id="rId19" Type="http://schemas.openxmlformats.org/officeDocument/2006/relationships/hyperlink" Target="mailto:SurvivorAdvocate@unt.edu" TargetMode="External"/><Relationship Id="rId31" Type="http://schemas.openxmlformats.org/officeDocument/2006/relationships/hyperlink" Target="https://www.mypronouns.org/ask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paa.unt.edu/fs/resources/academic/integrity" TargetMode="External"/><Relationship Id="rId22" Type="http://schemas.openxmlformats.org/officeDocument/2006/relationships/hyperlink" Target="https://www.unt.edu/eaglealert" TargetMode="External"/><Relationship Id="rId27" Type="http://schemas.openxmlformats.org/officeDocument/2006/relationships/hyperlink" Target="https://community.canvaslms.com/docs/DOC-18406-42121184808" TargetMode="External"/><Relationship Id="rId30" Type="http://schemas.openxmlformats.org/officeDocument/2006/relationships/hyperlink" Target="https://www.mypronouns.org/sharing"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33" ma:contentTypeDescription="Create a new document." ma:contentTypeScope="" ma:versionID="b2967d0823e61b8b6e5ead5d9102af6c">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745ee67439336a92f85f9c8838d1aa5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Tags" minOccurs="0"/>
                <xsd:element ref="ns4:MediaServiceOCR" minOccurs="0"/>
                <xsd:element ref="ns4:MediaServiceAutoKeyPoints" minOccurs="0"/>
                <xsd:element ref="ns4:MediaServiceKeyPoints" minOccurs="0"/>
                <xsd:element ref="ns4:MediaServiceDateTaken"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_activity" ma:index="38" nillable="true" ma:displayName="_activity" ma:hidden="true" ma:internalName="_activity">
      <xsd:simpleType>
        <xsd:restriction base="dms:Note"/>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faultSectionNames xmlns="148fe87f-5ea9-469a-ae26-b062933e35f4" xsi:nil="true"/>
    <Is_Collaboration_Space_Locked xmlns="148fe87f-5ea9-469a-ae26-b062933e35f4" xsi:nil="true"/>
    <Owner xmlns="148fe87f-5ea9-469a-ae26-b062933e35f4">
      <UserInfo>
        <DisplayName/>
        <AccountId xsi:nil="true"/>
        <AccountType/>
      </UserInfo>
    </Owner>
    <Has_Teacher_Only_SectionGroup xmlns="148fe87f-5ea9-469a-ae26-b062933e35f4" xsi:nil="true"/>
    <LMS_Mappings xmlns="148fe87f-5ea9-469a-ae26-b062933e35f4" xsi:nil="true"/>
    <Invited_Students xmlns="148fe87f-5ea9-469a-ae26-b062933e35f4" xsi:nil="true"/>
    <FolderType xmlns="148fe87f-5ea9-469a-ae26-b062933e35f4" xsi:nil="true"/>
    <CultureName xmlns="148fe87f-5ea9-469a-ae26-b062933e35f4" xsi:nil="true"/>
    <Templates xmlns="148fe87f-5ea9-469a-ae26-b062933e35f4" xsi:nil="true"/>
    <_activity xmlns="148fe87f-5ea9-469a-ae26-b062933e35f4" xsi:nil="true"/>
    <AppVersion xmlns="148fe87f-5ea9-469a-ae26-b062933e35f4" xsi:nil="true"/>
    <Math_Settings xmlns="148fe87f-5ea9-469a-ae26-b062933e35f4" xsi:nil="true"/>
    <Invited_Teachers xmlns="148fe87f-5ea9-469a-ae26-b062933e35f4" xsi:nil="true"/>
    <IsNotebookLocked xmlns="148fe87f-5ea9-469a-ae26-b062933e35f4" xsi:nil="true"/>
    <Distribution_Groups xmlns="148fe87f-5ea9-469a-ae26-b062933e35f4" xsi:nil="true"/>
    <Self_Registration_Enabled xmlns="148fe87f-5ea9-469a-ae26-b062933e35f4" xsi:nil="true"/>
    <TeamsChannelId xmlns="148fe87f-5ea9-469a-ae26-b062933e35f4" xsi:nil="true"/>
    <NotebookType xmlns="148fe87f-5ea9-469a-ae26-b062933e35f4" xsi:nil="true"/>
    <Teachers xmlns="148fe87f-5ea9-469a-ae26-b062933e35f4">
      <UserInfo>
        <DisplayName/>
        <AccountId xsi:nil="true"/>
        <AccountType/>
      </UserInfo>
    </Teachers>
    <Students xmlns="148fe87f-5ea9-469a-ae26-b062933e35f4">
      <UserInfo>
        <DisplayName/>
        <AccountId xsi:nil="true"/>
        <AccountType/>
      </UserInfo>
    </Students>
    <Student_Groups xmlns="148fe87f-5ea9-469a-ae26-b062933e35f4">
      <UserInfo>
        <DisplayName/>
        <AccountId xsi:nil="true"/>
        <AccountType/>
      </UserInfo>
    </Student_Groups>
  </documentManagement>
</p:properties>
</file>

<file path=customXml/itemProps1.xml><?xml version="1.0" encoding="utf-8"?>
<ds:datastoreItem xmlns:ds="http://schemas.openxmlformats.org/officeDocument/2006/customXml" ds:itemID="{5189B47E-8754-4B34-9E1E-E163B26A5DAF}">
  <ds:schemaRefs>
    <ds:schemaRef ds:uri="http://schemas.microsoft.com/sharepoint/v3/contenttype/forms"/>
  </ds:schemaRefs>
</ds:datastoreItem>
</file>

<file path=customXml/itemProps2.xml><?xml version="1.0" encoding="utf-8"?>
<ds:datastoreItem xmlns:ds="http://schemas.openxmlformats.org/officeDocument/2006/customXml" ds:itemID="{13AE60A0-5229-4AC8-AE7E-8ABB2A98B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51509F-81BC-408E-9C8A-95848383B4E7}">
  <ds:schemaRefs>
    <ds:schemaRef ds:uri="http://schemas.microsoft.com/office/2006/metadata/properties"/>
    <ds:schemaRef ds:uri="http://schemas.microsoft.com/office/infopath/2007/PartnerControls"/>
    <ds:schemaRef ds:uri="148fe87f-5ea9-469a-ae26-b062933e35f4"/>
  </ds:schemaRefs>
</ds:datastoreItem>
</file>

<file path=docMetadata/LabelInfo.xml><?xml version="1.0" encoding="utf-8"?>
<clbl:labelList xmlns:clbl="http://schemas.microsoft.com/office/2020/mipLabelMetadata">
  <clbl:label id="{70de1992-07c6-480f-a318-a1afcba03983}" enabled="0" method="" siteId="{70de1992-07c6-480f-a318-a1afcba0398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13</Pages>
  <Words>3228</Words>
  <Characters>18400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Cheyenne LaRoque</cp:lastModifiedBy>
  <cp:revision>2</cp:revision>
  <cp:lastPrinted>2023-08-21T15:14:00Z</cp:lastPrinted>
  <dcterms:created xsi:type="dcterms:W3CDTF">2025-08-26T18:39:00Z</dcterms:created>
  <dcterms:modified xsi:type="dcterms:W3CDTF">2025-08-26T18:39:00Z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