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8F5D5" w14:textId="6E9E2E23" w:rsidR="005D6748" w:rsidRPr="004E54DA" w:rsidRDefault="005D6748" w:rsidP="005D6748">
      <w:pPr>
        <w:keepNext/>
        <w:pBdr>
          <w:top w:val="single" w:sz="18" w:space="1" w:color="auto"/>
          <w:left w:val="single" w:sz="18" w:space="4" w:color="auto"/>
          <w:bottom w:val="single" w:sz="18" w:space="1" w:color="auto"/>
          <w:right w:val="single" w:sz="18" w:space="4" w:color="auto"/>
        </w:pBdr>
        <w:autoSpaceDE w:val="0"/>
        <w:autoSpaceDN w:val="0"/>
        <w:ind w:left="180"/>
        <w:jc w:val="center"/>
        <w:outlineLvl w:val="0"/>
        <w:rPr>
          <w:rFonts w:asciiTheme="majorHAnsi" w:hAnsiTheme="majorHAnsi"/>
          <w:b/>
          <w:bCs/>
          <w:smallCaps/>
          <w:sz w:val="32"/>
          <w:szCs w:val="32"/>
        </w:rPr>
      </w:pPr>
      <w:r w:rsidRPr="004E54DA">
        <w:rPr>
          <w:rFonts w:asciiTheme="majorHAnsi" w:hAnsiTheme="majorHAnsi"/>
          <w:b/>
          <w:bCs/>
          <w:smallCaps/>
          <w:sz w:val="32"/>
          <w:szCs w:val="32"/>
        </w:rPr>
        <w:t>University of North Texas</w:t>
      </w:r>
    </w:p>
    <w:p w14:paraId="520BCE4F" w14:textId="77777777" w:rsidR="005D6748" w:rsidRPr="004E54DA" w:rsidRDefault="005D6748" w:rsidP="005D6748">
      <w:pPr>
        <w:pBdr>
          <w:top w:val="single" w:sz="18" w:space="1" w:color="auto"/>
          <w:left w:val="single" w:sz="18" w:space="4" w:color="auto"/>
          <w:bottom w:val="single" w:sz="18" w:space="1" w:color="auto"/>
          <w:right w:val="single" w:sz="18" w:space="4" w:color="auto"/>
        </w:pBdr>
        <w:tabs>
          <w:tab w:val="left" w:pos="5670"/>
        </w:tabs>
        <w:spacing w:line="220" w:lineRule="auto"/>
        <w:ind w:left="180"/>
        <w:jc w:val="center"/>
        <w:rPr>
          <w:rFonts w:asciiTheme="majorHAnsi" w:hAnsiTheme="majorHAnsi"/>
          <w:b/>
          <w:bCs/>
          <w:spacing w:val="20"/>
          <w:sz w:val="32"/>
          <w:szCs w:val="32"/>
        </w:rPr>
      </w:pPr>
      <w:r w:rsidRPr="004E54DA">
        <w:rPr>
          <w:rFonts w:asciiTheme="majorHAnsi" w:hAnsiTheme="majorHAnsi"/>
          <w:b/>
          <w:bCs/>
          <w:smallCaps/>
          <w:spacing w:val="20"/>
          <w:sz w:val="32"/>
          <w:szCs w:val="32"/>
        </w:rPr>
        <w:t>Department of World Languages, Literatures, and Cultures</w:t>
      </w:r>
    </w:p>
    <w:p w14:paraId="29F6960D" w14:textId="77777777" w:rsidR="005D6748" w:rsidRPr="004E54DA" w:rsidRDefault="005D6748" w:rsidP="005D6748">
      <w:pPr>
        <w:jc w:val="center"/>
        <w:rPr>
          <w:rFonts w:asciiTheme="majorHAnsi" w:hAnsiTheme="majorHAnsi"/>
          <w:b/>
          <w:bCs/>
          <w:sz w:val="28"/>
          <w:szCs w:val="28"/>
        </w:rPr>
      </w:pPr>
    </w:p>
    <w:p w14:paraId="73E73308" w14:textId="6C20B619" w:rsidR="005D6748" w:rsidRPr="00BF02C6" w:rsidRDefault="005D6748" w:rsidP="005D6748">
      <w:pPr>
        <w:jc w:val="center"/>
        <w:rPr>
          <w:rFonts w:asciiTheme="majorHAnsi" w:hAnsiTheme="majorHAnsi"/>
          <w:b/>
          <w:bCs/>
          <w:sz w:val="32"/>
          <w:szCs w:val="32"/>
        </w:rPr>
      </w:pPr>
      <w:r w:rsidRPr="00BF02C6">
        <w:rPr>
          <w:rFonts w:asciiTheme="majorHAnsi" w:hAnsiTheme="majorHAnsi"/>
          <w:b/>
          <w:bCs/>
          <w:sz w:val="32"/>
          <w:szCs w:val="32"/>
        </w:rPr>
        <w:t xml:space="preserve">GERM </w:t>
      </w:r>
      <w:r w:rsidR="00AF75A5">
        <w:rPr>
          <w:rFonts w:asciiTheme="majorHAnsi" w:hAnsiTheme="majorHAnsi"/>
          <w:b/>
          <w:bCs/>
          <w:sz w:val="32"/>
          <w:szCs w:val="32"/>
        </w:rPr>
        <w:t>3060</w:t>
      </w:r>
    </w:p>
    <w:p w14:paraId="4ED88B17" w14:textId="645CDC34" w:rsidR="00877666" w:rsidRDefault="00AF75A5" w:rsidP="00877666">
      <w:pPr>
        <w:jc w:val="center"/>
        <w:rPr>
          <w:rFonts w:asciiTheme="majorHAnsi" w:hAnsiTheme="majorHAnsi"/>
          <w:b/>
          <w:bCs/>
          <w:sz w:val="28"/>
          <w:szCs w:val="28"/>
        </w:rPr>
      </w:pPr>
      <w:r>
        <w:rPr>
          <w:rFonts w:asciiTheme="majorHAnsi" w:hAnsiTheme="majorHAnsi"/>
          <w:b/>
          <w:bCs/>
          <w:sz w:val="28"/>
          <w:szCs w:val="28"/>
        </w:rPr>
        <w:t>Advanced German I</w:t>
      </w:r>
    </w:p>
    <w:p w14:paraId="496CECB4" w14:textId="68FC6930" w:rsidR="00AF75A5" w:rsidRDefault="00AF75A5" w:rsidP="005D6748">
      <w:pPr>
        <w:jc w:val="center"/>
        <w:rPr>
          <w:rFonts w:asciiTheme="majorHAnsi" w:hAnsiTheme="majorHAnsi"/>
          <w:b/>
          <w:bCs/>
          <w:sz w:val="28"/>
          <w:szCs w:val="28"/>
        </w:rPr>
      </w:pPr>
      <w:r>
        <w:rPr>
          <w:rFonts w:asciiTheme="majorHAnsi" w:hAnsiTheme="majorHAnsi"/>
          <w:b/>
          <w:bCs/>
          <w:sz w:val="28"/>
          <w:szCs w:val="28"/>
        </w:rPr>
        <w:t>Oral Communication</w:t>
      </w:r>
    </w:p>
    <w:p w14:paraId="0171E651" w14:textId="32F90311" w:rsidR="00877666" w:rsidRPr="00877666" w:rsidRDefault="00877666" w:rsidP="005D6748">
      <w:pPr>
        <w:jc w:val="center"/>
        <w:rPr>
          <w:rFonts w:asciiTheme="majorHAnsi" w:hAnsiTheme="majorHAnsi"/>
          <w:b/>
          <w:bCs/>
          <w:sz w:val="28"/>
          <w:szCs w:val="28"/>
        </w:rPr>
      </w:pPr>
      <w:r w:rsidRPr="00877666">
        <w:rPr>
          <w:rFonts w:asciiTheme="majorHAnsi" w:hAnsiTheme="majorHAnsi" w:cs="Arial"/>
          <w:b/>
          <w:bCs/>
          <w:color w:val="161513"/>
          <w:sz w:val="28"/>
          <w:szCs w:val="28"/>
          <w:shd w:val="clear" w:color="auto" w:fill="FFFFFF"/>
        </w:rPr>
        <w:t>MWF 12:20 - 1:10</w:t>
      </w:r>
      <w:r>
        <w:rPr>
          <w:rFonts w:asciiTheme="majorHAnsi" w:hAnsiTheme="majorHAnsi" w:cs="Arial"/>
          <w:b/>
          <w:bCs/>
          <w:color w:val="161513"/>
          <w:sz w:val="28"/>
          <w:szCs w:val="28"/>
          <w:shd w:val="clear" w:color="auto" w:fill="FFFFFF"/>
        </w:rPr>
        <w:t xml:space="preserve"> </w:t>
      </w:r>
      <w:r w:rsidRPr="00877666">
        <w:rPr>
          <w:rFonts w:asciiTheme="majorHAnsi" w:hAnsiTheme="majorHAnsi" w:cs="Arial"/>
          <w:b/>
          <w:bCs/>
          <w:color w:val="161513"/>
          <w:sz w:val="28"/>
          <w:szCs w:val="28"/>
          <w:shd w:val="clear" w:color="auto" w:fill="FFFFFF"/>
        </w:rPr>
        <w:t>PM</w:t>
      </w:r>
    </w:p>
    <w:p w14:paraId="2603D985" w14:textId="5860F26D" w:rsidR="005D6748" w:rsidRPr="004E54DA" w:rsidRDefault="000E49FF" w:rsidP="00C30485">
      <w:pPr>
        <w:jc w:val="center"/>
        <w:rPr>
          <w:rFonts w:asciiTheme="majorHAnsi" w:hAnsiTheme="majorHAnsi"/>
          <w:b/>
          <w:bCs/>
          <w:sz w:val="28"/>
          <w:szCs w:val="28"/>
        </w:rPr>
      </w:pPr>
      <w:r>
        <w:rPr>
          <w:rFonts w:asciiTheme="majorHAnsi" w:hAnsiTheme="majorHAnsi"/>
          <w:b/>
          <w:bCs/>
          <w:sz w:val="28"/>
          <w:szCs w:val="28"/>
        </w:rPr>
        <w:t>Fall</w:t>
      </w:r>
      <w:r w:rsidR="005D6748" w:rsidRPr="004E54DA">
        <w:rPr>
          <w:rFonts w:asciiTheme="majorHAnsi" w:hAnsiTheme="majorHAnsi"/>
          <w:b/>
          <w:bCs/>
          <w:sz w:val="28"/>
          <w:szCs w:val="28"/>
        </w:rPr>
        <w:t xml:space="preserve"> 202</w:t>
      </w:r>
      <w:r w:rsidR="00877666">
        <w:rPr>
          <w:rFonts w:asciiTheme="majorHAnsi" w:hAnsiTheme="majorHAnsi"/>
          <w:b/>
          <w:bCs/>
          <w:sz w:val="28"/>
          <w:szCs w:val="28"/>
        </w:rPr>
        <w:t>6</w:t>
      </w:r>
    </w:p>
    <w:p w14:paraId="2954BBFB" w14:textId="77777777" w:rsidR="00C823C8" w:rsidRDefault="0004030C" w:rsidP="00C940D8">
      <w:pPr>
        <w:rPr>
          <w:rFonts w:asciiTheme="majorHAnsi" w:hAnsiTheme="majorHAnsi"/>
          <w:u w:val="single"/>
        </w:rPr>
      </w:pPr>
      <w:r w:rsidRPr="004E54DA">
        <w:rPr>
          <w:rFonts w:asciiTheme="majorHAnsi" w:hAnsiTheme="majorHAnsi"/>
          <w:b/>
          <w:bCs/>
          <w:sz w:val="28"/>
          <w:szCs w:val="28"/>
        </w:rPr>
        <w:br/>
      </w:r>
    </w:p>
    <w:p w14:paraId="054BF194" w14:textId="20F670DE" w:rsidR="0004030C" w:rsidRPr="004E54DA" w:rsidRDefault="000B7BB3" w:rsidP="00C940D8">
      <w:pPr>
        <w:rPr>
          <w:rFonts w:asciiTheme="majorHAnsi" w:hAnsiTheme="majorHAnsi"/>
        </w:rPr>
      </w:pPr>
      <w:r w:rsidRPr="004E54DA">
        <w:rPr>
          <w:rFonts w:asciiTheme="majorHAnsi" w:hAnsiTheme="majorHAnsi"/>
          <w:u w:val="single"/>
        </w:rPr>
        <w:t>Instructor:</w:t>
      </w:r>
      <w:r w:rsidRPr="004E54DA">
        <w:rPr>
          <w:rFonts w:asciiTheme="majorHAnsi" w:hAnsiTheme="majorHAnsi"/>
        </w:rPr>
        <w:t xml:space="preserve"> </w:t>
      </w:r>
      <w:r w:rsidR="00C940D8" w:rsidRPr="004E54DA">
        <w:rPr>
          <w:rFonts w:asciiTheme="majorHAnsi" w:hAnsiTheme="majorHAnsi"/>
        </w:rPr>
        <w:t xml:space="preserve">  </w:t>
      </w:r>
      <w:r w:rsidR="0097018A">
        <w:rPr>
          <w:rFonts w:asciiTheme="majorHAnsi" w:hAnsiTheme="majorHAnsi"/>
        </w:rPr>
        <w:tab/>
        <w:t>Dr. Cindy Renker</w:t>
      </w:r>
    </w:p>
    <w:p w14:paraId="1FC536FD" w14:textId="7AC7E3ED" w:rsidR="000B7BB3" w:rsidRPr="004E54DA" w:rsidRDefault="00F84280" w:rsidP="000B7BB3">
      <w:pPr>
        <w:jc w:val="both"/>
        <w:rPr>
          <w:rFonts w:asciiTheme="majorHAnsi" w:hAnsiTheme="majorHAnsi"/>
        </w:rPr>
      </w:pPr>
      <w:r w:rsidRPr="004E54DA">
        <w:rPr>
          <w:rFonts w:asciiTheme="majorHAnsi" w:hAnsiTheme="majorHAnsi"/>
        </w:rPr>
        <w:t xml:space="preserve">                        </w:t>
      </w:r>
      <w:r w:rsidR="00461C17" w:rsidRPr="004E54DA">
        <w:rPr>
          <w:rFonts w:asciiTheme="majorHAnsi" w:hAnsiTheme="majorHAnsi"/>
        </w:rPr>
        <w:tab/>
      </w:r>
      <w:r w:rsidR="000B7BB3" w:rsidRPr="004E54DA">
        <w:rPr>
          <w:rFonts w:asciiTheme="majorHAnsi" w:hAnsiTheme="majorHAnsi"/>
        </w:rPr>
        <w:t>Email:</w:t>
      </w:r>
      <w:r w:rsidR="00150AD1" w:rsidRPr="004E54DA">
        <w:rPr>
          <w:rFonts w:asciiTheme="majorHAnsi" w:hAnsiTheme="majorHAnsi"/>
        </w:rPr>
        <w:t xml:space="preserve"> </w:t>
      </w:r>
      <w:r w:rsidR="0097018A">
        <w:rPr>
          <w:rFonts w:asciiTheme="majorHAnsi" w:hAnsiTheme="majorHAnsi"/>
        </w:rPr>
        <w:t>cindy.renker@unt.edu</w:t>
      </w:r>
    </w:p>
    <w:p w14:paraId="3A84EA88" w14:textId="1D5AF604" w:rsidR="000B7BB3" w:rsidRPr="004E54DA" w:rsidRDefault="00F84280" w:rsidP="000B7BB3">
      <w:pPr>
        <w:jc w:val="both"/>
        <w:rPr>
          <w:rFonts w:asciiTheme="majorHAnsi" w:hAnsiTheme="majorHAnsi"/>
        </w:rPr>
      </w:pPr>
      <w:r w:rsidRPr="004E54DA">
        <w:rPr>
          <w:rFonts w:asciiTheme="majorHAnsi" w:hAnsiTheme="majorHAnsi"/>
        </w:rPr>
        <w:tab/>
        <w:t xml:space="preserve">          </w:t>
      </w:r>
      <w:r w:rsidR="00461C17" w:rsidRPr="004E54DA">
        <w:rPr>
          <w:rFonts w:asciiTheme="majorHAnsi" w:hAnsiTheme="majorHAnsi"/>
        </w:rPr>
        <w:tab/>
      </w:r>
      <w:r w:rsidR="00EC3131">
        <w:rPr>
          <w:rFonts w:asciiTheme="majorHAnsi" w:hAnsiTheme="majorHAnsi"/>
        </w:rPr>
        <w:t>O</w:t>
      </w:r>
      <w:r w:rsidR="000B7BB3" w:rsidRPr="004E54DA">
        <w:rPr>
          <w:rFonts w:asciiTheme="majorHAnsi" w:hAnsiTheme="majorHAnsi"/>
        </w:rPr>
        <w:t>ffice:</w:t>
      </w:r>
      <w:r w:rsidR="0097018A">
        <w:rPr>
          <w:rFonts w:asciiTheme="majorHAnsi" w:hAnsiTheme="majorHAnsi"/>
        </w:rPr>
        <w:t xml:space="preserve"> Lang 401</w:t>
      </w:r>
      <w:r w:rsidR="00FA2777">
        <w:rPr>
          <w:rFonts w:asciiTheme="majorHAnsi" w:hAnsiTheme="majorHAnsi"/>
        </w:rPr>
        <w:t>-</w:t>
      </w:r>
      <w:r w:rsidR="0097018A">
        <w:rPr>
          <w:rFonts w:asciiTheme="majorHAnsi" w:hAnsiTheme="majorHAnsi"/>
        </w:rPr>
        <w:t>D</w:t>
      </w:r>
    </w:p>
    <w:p w14:paraId="6DFF6F63" w14:textId="256C051A" w:rsidR="0097018A" w:rsidRPr="004E54DA" w:rsidRDefault="00150AD1" w:rsidP="00B24F37">
      <w:pPr>
        <w:rPr>
          <w:rFonts w:asciiTheme="majorHAnsi" w:hAnsiTheme="majorHAnsi"/>
        </w:rPr>
      </w:pPr>
      <w:r w:rsidRPr="004E54DA">
        <w:rPr>
          <w:rFonts w:asciiTheme="majorHAnsi" w:hAnsiTheme="majorHAnsi"/>
        </w:rPr>
        <w:tab/>
        <w:t xml:space="preserve">          </w:t>
      </w:r>
      <w:r w:rsidR="00461C17" w:rsidRPr="004E54DA">
        <w:rPr>
          <w:rFonts w:asciiTheme="majorHAnsi" w:hAnsiTheme="majorHAnsi"/>
        </w:rPr>
        <w:tab/>
      </w:r>
      <w:r w:rsidR="00EC3131">
        <w:rPr>
          <w:rFonts w:asciiTheme="majorHAnsi" w:hAnsiTheme="majorHAnsi"/>
        </w:rPr>
        <w:t xml:space="preserve">Office hours: </w:t>
      </w:r>
      <w:r w:rsidR="0097018A">
        <w:rPr>
          <w:rFonts w:asciiTheme="majorHAnsi" w:hAnsiTheme="majorHAnsi"/>
        </w:rPr>
        <w:t>MWF 2</w:t>
      </w:r>
      <w:r w:rsidR="00C823C8">
        <w:rPr>
          <w:rFonts w:asciiTheme="majorHAnsi" w:hAnsiTheme="majorHAnsi"/>
        </w:rPr>
        <w:t>:15</w:t>
      </w:r>
      <w:r w:rsidR="0097018A">
        <w:rPr>
          <w:rFonts w:asciiTheme="majorHAnsi" w:hAnsiTheme="majorHAnsi"/>
        </w:rPr>
        <w:t>-3</w:t>
      </w:r>
      <w:r w:rsidR="00C823C8">
        <w:rPr>
          <w:rFonts w:asciiTheme="majorHAnsi" w:hAnsiTheme="majorHAnsi"/>
        </w:rPr>
        <w:t>:15</w:t>
      </w:r>
      <w:r w:rsidR="0097018A">
        <w:rPr>
          <w:rFonts w:asciiTheme="majorHAnsi" w:hAnsiTheme="majorHAnsi"/>
        </w:rPr>
        <w:t xml:space="preserve"> pm</w:t>
      </w:r>
      <w:r w:rsidR="00C823C8">
        <w:rPr>
          <w:rFonts w:asciiTheme="majorHAnsi" w:hAnsiTheme="majorHAnsi"/>
        </w:rPr>
        <w:t xml:space="preserve"> and </w:t>
      </w:r>
      <w:r w:rsidR="0097018A">
        <w:rPr>
          <w:rFonts w:asciiTheme="majorHAnsi" w:hAnsiTheme="majorHAnsi"/>
        </w:rPr>
        <w:t>T by appointment</w:t>
      </w:r>
    </w:p>
    <w:p w14:paraId="1BC9D109" w14:textId="28651A1E" w:rsidR="00461C17" w:rsidRPr="004E54DA" w:rsidRDefault="00461C17" w:rsidP="000B7BB3">
      <w:pPr>
        <w:jc w:val="both"/>
        <w:rPr>
          <w:rFonts w:asciiTheme="majorHAnsi" w:hAnsiTheme="majorHAnsi"/>
        </w:rPr>
      </w:pPr>
    </w:p>
    <w:p w14:paraId="492D1664" w14:textId="77777777" w:rsidR="00F57249" w:rsidRPr="00597EDF" w:rsidRDefault="00F57249" w:rsidP="00F57249">
      <w:pPr>
        <w:jc w:val="both"/>
        <w:rPr>
          <w:rFonts w:asciiTheme="majorHAnsi" w:hAnsiTheme="majorHAnsi"/>
        </w:rPr>
      </w:pPr>
      <w:r w:rsidRPr="004E54DA">
        <w:rPr>
          <w:rFonts w:asciiTheme="majorHAnsi" w:hAnsiTheme="majorHAnsi"/>
          <w:u w:val="single"/>
        </w:rPr>
        <w:t>Tutor:</w:t>
      </w:r>
      <w:r w:rsidRPr="004E54DA">
        <w:rPr>
          <w:rFonts w:asciiTheme="majorHAnsi" w:hAnsiTheme="majorHAnsi"/>
        </w:rPr>
        <w:tab/>
      </w:r>
      <w:r>
        <w:rPr>
          <w:rFonts w:asciiTheme="majorHAnsi" w:hAnsiTheme="majorHAnsi"/>
        </w:rPr>
        <w:tab/>
        <w:t>Name: Peyton Carpenter</w:t>
      </w:r>
    </w:p>
    <w:p w14:paraId="61C0D451" w14:textId="77777777" w:rsidR="00F57249" w:rsidRDefault="00F57249" w:rsidP="00F57249">
      <w:pPr>
        <w:jc w:val="both"/>
        <w:rPr>
          <w:rFonts w:asciiTheme="majorHAnsi" w:hAnsiTheme="majorHAnsi"/>
        </w:rPr>
      </w:pPr>
      <w:r w:rsidRPr="00597EDF">
        <w:rPr>
          <w:rFonts w:asciiTheme="majorHAnsi" w:hAnsiTheme="majorHAnsi"/>
        </w:rPr>
        <w:tab/>
      </w:r>
      <w:r w:rsidRPr="00597EDF">
        <w:rPr>
          <w:rFonts w:asciiTheme="majorHAnsi" w:hAnsiTheme="majorHAnsi"/>
        </w:rPr>
        <w:tab/>
        <w:t>Email:</w:t>
      </w:r>
      <w:r>
        <w:rPr>
          <w:rFonts w:asciiTheme="majorHAnsi" w:hAnsiTheme="majorHAnsi"/>
        </w:rPr>
        <w:t xml:space="preserve"> </w:t>
      </w:r>
      <w:r>
        <w:t>peytoncarpenter@my.unt.edu</w:t>
      </w:r>
    </w:p>
    <w:p w14:paraId="3D9E0709" w14:textId="77777777" w:rsidR="00F57249" w:rsidRDefault="00F57249" w:rsidP="00F57249">
      <w:pPr>
        <w:jc w:val="both"/>
        <w:rPr>
          <w:rFonts w:asciiTheme="majorHAnsi" w:hAnsiTheme="majorHAnsi"/>
        </w:rPr>
      </w:pPr>
      <w:r>
        <w:rPr>
          <w:rFonts w:asciiTheme="majorHAnsi" w:hAnsiTheme="majorHAnsi"/>
        </w:rPr>
        <w:tab/>
      </w:r>
      <w:r>
        <w:rPr>
          <w:rFonts w:asciiTheme="majorHAnsi" w:hAnsiTheme="majorHAnsi"/>
        </w:rPr>
        <w:tab/>
        <w:t>Office: Lang 108</w:t>
      </w:r>
    </w:p>
    <w:p w14:paraId="7280B56A" w14:textId="77777777" w:rsidR="00F57249" w:rsidRPr="006955A1" w:rsidRDefault="00F57249" w:rsidP="00F57249">
      <w:pPr>
        <w:shd w:val="clear" w:color="auto" w:fill="FFFFFF"/>
        <w:ind w:left="720" w:firstLine="720"/>
        <w:textAlignment w:val="baseline"/>
        <w:rPr>
          <w:rFonts w:asciiTheme="majorHAnsi" w:hAnsiTheme="majorHAnsi"/>
          <w:color w:val="000000"/>
        </w:rPr>
      </w:pPr>
      <w:r w:rsidRPr="00DD70C1">
        <w:rPr>
          <w:rFonts w:asciiTheme="majorHAnsi" w:hAnsiTheme="majorHAnsi"/>
        </w:rPr>
        <w:t xml:space="preserve">Office </w:t>
      </w:r>
      <w:r>
        <w:rPr>
          <w:rFonts w:asciiTheme="majorHAnsi" w:hAnsiTheme="majorHAnsi"/>
        </w:rPr>
        <w:t>h</w:t>
      </w:r>
      <w:r w:rsidRPr="00DD70C1">
        <w:rPr>
          <w:rFonts w:asciiTheme="majorHAnsi" w:hAnsiTheme="majorHAnsi"/>
        </w:rPr>
        <w:t xml:space="preserve">ours: </w:t>
      </w:r>
      <w:r w:rsidRPr="006955A1">
        <w:rPr>
          <w:rFonts w:asciiTheme="majorHAnsi" w:hAnsiTheme="majorHAnsi"/>
          <w:color w:val="000000"/>
        </w:rPr>
        <w:t>M 11:15 am-12:15 pm, W 12:15-1:15 pm, F 12-1 pm</w:t>
      </w:r>
    </w:p>
    <w:p w14:paraId="1786948A" w14:textId="52951C10" w:rsidR="00F60B6D" w:rsidRPr="00FA2777" w:rsidRDefault="00CD49A3" w:rsidP="00465B3F">
      <w:pPr>
        <w:jc w:val="both"/>
        <w:rPr>
          <w:rFonts w:asciiTheme="majorHAnsi" w:hAnsiTheme="majorHAnsi"/>
        </w:rPr>
      </w:pPr>
      <w:r>
        <w:rPr>
          <w:rFonts w:asciiTheme="majorHAnsi" w:hAnsiTheme="majorHAnsi"/>
        </w:rPr>
        <w:tab/>
      </w:r>
      <w:r>
        <w:rPr>
          <w:rFonts w:asciiTheme="majorHAnsi" w:hAnsiTheme="majorHAnsi"/>
        </w:rPr>
        <w:tab/>
      </w:r>
      <w:r>
        <w:rPr>
          <w:rFonts w:asciiTheme="majorHAnsi" w:hAnsiTheme="majorHAnsi"/>
        </w:rPr>
        <w:tab/>
        <w:t xml:space="preserve">            </w:t>
      </w:r>
      <w:r w:rsidR="00461C17" w:rsidRPr="004E54DA">
        <w:rPr>
          <w:rFonts w:asciiTheme="majorHAnsi" w:hAnsiTheme="majorHAnsi"/>
        </w:rPr>
        <w:tab/>
      </w:r>
    </w:p>
    <w:p w14:paraId="70AABA9D" w14:textId="32BC6307" w:rsidR="00FD043A" w:rsidRPr="004E54DA" w:rsidRDefault="00FD043A" w:rsidP="00FD043A">
      <w:pPr>
        <w:rPr>
          <w:rFonts w:asciiTheme="majorHAnsi" w:hAnsiTheme="majorHAnsi"/>
        </w:rPr>
      </w:pPr>
      <w:r w:rsidRPr="004E54DA">
        <w:rPr>
          <w:rFonts w:asciiTheme="majorHAnsi" w:hAnsiTheme="majorHAnsi" w:cs="CNABLD+BaskOldFace"/>
          <w:b/>
          <w:caps/>
          <w:u w:val="single"/>
        </w:rPr>
        <w:t>Course Materials</w:t>
      </w:r>
    </w:p>
    <w:p w14:paraId="0A52F49D" w14:textId="77777777" w:rsidR="00FD043A" w:rsidRPr="00FD043A" w:rsidRDefault="00FD043A" w:rsidP="00FD043A">
      <w:pPr>
        <w:pStyle w:val="CM9"/>
        <w:contextualSpacing/>
        <w:rPr>
          <w:rFonts w:asciiTheme="majorHAnsi" w:hAnsiTheme="majorHAnsi" w:cs="CNABLD+BaskOldFace"/>
          <w:bCs/>
        </w:rPr>
      </w:pPr>
      <w:r w:rsidRPr="0069259B">
        <w:rPr>
          <w:rFonts w:asciiTheme="majorHAnsi" w:hAnsiTheme="majorHAnsi" w:cs="CNABLD+BaskOldFace"/>
          <w:bCs/>
          <w:u w:val="single"/>
        </w:rPr>
        <w:t>Required Text:</w:t>
      </w:r>
      <w:r w:rsidRPr="00FD043A">
        <w:rPr>
          <w:rFonts w:asciiTheme="majorHAnsi" w:hAnsiTheme="majorHAnsi" w:cs="CNABLD+BaskOldFace"/>
          <w:bCs/>
        </w:rPr>
        <w:t xml:space="preserve"> Motyl-</w:t>
      </w:r>
      <w:proofErr w:type="spellStart"/>
      <w:r w:rsidRPr="00FD043A">
        <w:rPr>
          <w:rFonts w:asciiTheme="majorHAnsi" w:hAnsiTheme="majorHAnsi" w:cs="CNABLD+BaskOldFace"/>
          <w:bCs/>
        </w:rPr>
        <w:t>Mudretzkyj</w:t>
      </w:r>
      <w:proofErr w:type="spellEnd"/>
      <w:r w:rsidRPr="00FD043A">
        <w:rPr>
          <w:rFonts w:asciiTheme="majorHAnsi" w:hAnsiTheme="majorHAnsi" w:cs="CNABLD+BaskOldFace"/>
          <w:bCs/>
        </w:rPr>
        <w:t xml:space="preserve"> / </w:t>
      </w:r>
      <w:proofErr w:type="spellStart"/>
      <w:r w:rsidRPr="00FD043A">
        <w:rPr>
          <w:rFonts w:asciiTheme="majorHAnsi" w:hAnsiTheme="majorHAnsi" w:cs="CNABLD+BaskOldFace"/>
          <w:bCs/>
        </w:rPr>
        <w:t>Späinghaus</w:t>
      </w:r>
      <w:proofErr w:type="spellEnd"/>
      <w:r w:rsidRPr="00FD043A">
        <w:rPr>
          <w:rFonts w:asciiTheme="majorHAnsi" w:hAnsiTheme="majorHAnsi" w:cs="CNABLD+BaskOldFace"/>
          <w:bCs/>
        </w:rPr>
        <w:t xml:space="preserve">. Anders </w:t>
      </w:r>
      <w:proofErr w:type="spellStart"/>
      <w:r w:rsidRPr="00FD043A">
        <w:rPr>
          <w:rFonts w:asciiTheme="majorHAnsi" w:hAnsiTheme="majorHAnsi" w:cs="CNABLD+BaskOldFace"/>
          <w:bCs/>
        </w:rPr>
        <w:t>gedacht</w:t>
      </w:r>
      <w:proofErr w:type="spellEnd"/>
      <w:r w:rsidRPr="00FD043A">
        <w:rPr>
          <w:rFonts w:asciiTheme="majorHAnsi" w:hAnsiTheme="majorHAnsi" w:cs="CNABLD+BaskOldFace"/>
          <w:bCs/>
        </w:rPr>
        <w:t xml:space="preserve">: Text and Context in the German-Speaking World. 3rd edition. ISBN: 978-1-133-60730-4 </w:t>
      </w:r>
    </w:p>
    <w:p w14:paraId="7BE74105" w14:textId="77777777" w:rsidR="0069259B" w:rsidRDefault="0069259B" w:rsidP="0031321B">
      <w:pPr>
        <w:pStyle w:val="CM9"/>
        <w:contextualSpacing/>
        <w:rPr>
          <w:rFonts w:asciiTheme="majorHAnsi" w:hAnsiTheme="majorHAnsi" w:cs="CNABLD+BaskOldFace"/>
          <w:bCs/>
        </w:rPr>
      </w:pPr>
    </w:p>
    <w:p w14:paraId="3A4A11E2" w14:textId="522BF873" w:rsidR="0031321B" w:rsidRDefault="00FD043A" w:rsidP="0031321B">
      <w:pPr>
        <w:pStyle w:val="CM9"/>
        <w:contextualSpacing/>
        <w:rPr>
          <w:rFonts w:asciiTheme="majorHAnsi" w:hAnsiTheme="majorHAnsi" w:cs="CNABLD+BaskOldFace"/>
          <w:bCs/>
        </w:rPr>
      </w:pPr>
      <w:r w:rsidRPr="00FD043A">
        <w:rPr>
          <w:rFonts w:asciiTheme="majorHAnsi" w:hAnsiTheme="majorHAnsi" w:cs="CNABLD+BaskOldFace"/>
          <w:bCs/>
        </w:rPr>
        <w:t xml:space="preserve">This textbook is also required for GERM 3070. The book is available for rent and purchase from the UNT bookstore. It is available in both print and digital formats. I encourage you to choose the textbook option that fits best with your learning style and your budget. The textbook will provide a basic framework for the work in our class--the basic vocabulary and grammar for the topics to be discussed—but assignments also will draw from a variety of materials readily available on the internet. All supplemental course materials will be posted to Canvas as well.  </w:t>
      </w:r>
    </w:p>
    <w:p w14:paraId="78C0541D" w14:textId="77777777" w:rsidR="0031321B" w:rsidRDefault="0031321B" w:rsidP="0031321B">
      <w:pPr>
        <w:pStyle w:val="CM9"/>
        <w:contextualSpacing/>
        <w:rPr>
          <w:rFonts w:asciiTheme="majorHAnsi" w:hAnsiTheme="majorHAnsi"/>
        </w:rPr>
      </w:pPr>
      <w:r w:rsidRPr="0031321B">
        <w:rPr>
          <w:rFonts w:asciiTheme="majorHAnsi" w:hAnsiTheme="majorHAnsi"/>
          <w:u w:val="single"/>
        </w:rPr>
        <w:t>Content Note:</w:t>
      </w:r>
      <w:r w:rsidRPr="0031321B">
        <w:rPr>
          <w:rFonts w:asciiTheme="majorHAnsi" w:hAnsiTheme="majorHAnsi"/>
        </w:rPr>
        <w:t xml:space="preserve"> Some of the material that we will cover in class may be upsetting or disturbing, as it can deal with issues of racism, sexism, and violence, among others. Learning takes place when we grapple with challenging ideas, concepts and perspectives, and this process not infrequently involves exposure to distressing facts and events. I am mindful of the varied responses that this subject matter can evoke in students. Please feel free to talk to me privately if you believe you will have problems engaging with texts or films that represent any of these issues, and I can help you navigate them. If you ever feel the need to step outside during one of these discussions, you may always do so without academic penalty. (You will, however, be responsible for any material you miss. If you do leave the room for a significant time, please plan to get notes from another student or see me individually.) </w:t>
      </w:r>
    </w:p>
    <w:p w14:paraId="47B4E174" w14:textId="77777777" w:rsidR="00C823C8" w:rsidRDefault="00C823C8" w:rsidP="003E6B74">
      <w:pPr>
        <w:pStyle w:val="CM9"/>
        <w:contextualSpacing/>
        <w:rPr>
          <w:rFonts w:asciiTheme="majorHAnsi" w:hAnsiTheme="majorHAnsi"/>
          <w:u w:val="single"/>
        </w:rPr>
      </w:pPr>
    </w:p>
    <w:p w14:paraId="2C2033C2" w14:textId="6A6E5920" w:rsidR="00C823C8" w:rsidRDefault="0031321B" w:rsidP="00C823C8">
      <w:pPr>
        <w:pStyle w:val="CM9"/>
        <w:contextualSpacing/>
        <w:rPr>
          <w:rFonts w:asciiTheme="majorHAnsi" w:hAnsiTheme="majorHAnsi"/>
        </w:rPr>
      </w:pPr>
      <w:r w:rsidRPr="0069259B">
        <w:rPr>
          <w:rFonts w:asciiTheme="majorHAnsi" w:hAnsiTheme="majorHAnsi"/>
          <w:u w:val="single"/>
        </w:rPr>
        <w:t>ADDITIONAL REQUIRED MATERIALS:</w:t>
      </w:r>
      <w:r w:rsidRPr="0031321B">
        <w:rPr>
          <w:rFonts w:asciiTheme="majorHAnsi" w:hAnsiTheme="majorHAnsi"/>
        </w:rPr>
        <w:t xml:space="preserve"> A laptop, iPad, tablet or other Wi-Fi enabled device should be brought to each class session.</w:t>
      </w:r>
    </w:p>
    <w:p w14:paraId="02FD53BA" w14:textId="77777777" w:rsidR="00C823C8" w:rsidRPr="00C823C8" w:rsidRDefault="00C823C8" w:rsidP="00C823C8">
      <w:pPr>
        <w:pStyle w:val="Default"/>
      </w:pPr>
    </w:p>
    <w:p w14:paraId="6C183963" w14:textId="781A8017" w:rsidR="00F60B6D" w:rsidRDefault="0004030C" w:rsidP="00F60B6D">
      <w:pPr>
        <w:pStyle w:val="CM9"/>
        <w:contextualSpacing/>
        <w:rPr>
          <w:rFonts w:asciiTheme="majorHAnsi" w:hAnsiTheme="majorHAnsi"/>
          <w:b/>
          <w:u w:val="single"/>
        </w:rPr>
      </w:pPr>
      <w:r w:rsidRPr="004E54DA">
        <w:rPr>
          <w:rFonts w:asciiTheme="majorHAnsi" w:hAnsiTheme="majorHAnsi" w:cs="CNABLD+BaskOldFace"/>
          <w:b/>
          <w:u w:val="single"/>
        </w:rPr>
        <w:t>COURSE DESCRIPTION AND OBJECTIVES</w:t>
      </w:r>
      <w:r w:rsidRPr="004E54DA">
        <w:rPr>
          <w:rFonts w:asciiTheme="majorHAnsi" w:hAnsiTheme="majorHAnsi"/>
          <w:b/>
          <w:u w:val="single"/>
        </w:rPr>
        <w:t xml:space="preserve"> </w:t>
      </w:r>
    </w:p>
    <w:p w14:paraId="588FA5CE" w14:textId="77777777" w:rsidR="00465B3F" w:rsidRDefault="00465B3F" w:rsidP="00465B3F">
      <w:pPr>
        <w:pStyle w:val="CM9"/>
        <w:contextualSpacing/>
        <w:rPr>
          <w:rFonts w:asciiTheme="majorHAnsi" w:hAnsiTheme="majorHAnsi" w:cs="CNABLD+BaskOldFace"/>
        </w:rPr>
      </w:pPr>
      <w:r w:rsidRPr="00465B3F">
        <w:rPr>
          <w:rFonts w:asciiTheme="majorHAnsi" w:hAnsiTheme="majorHAnsi" w:cs="CNABLD+BaskOldFace"/>
        </w:rPr>
        <w:t xml:space="preserve">This course focuses on strengthening oral communication and increasing spoken language proficiency by learning about the history and culture of German-speaking Europe. By the end of the semester, provided you complete all assignments and participate actively in class, you should be able to do the following:  </w:t>
      </w:r>
    </w:p>
    <w:p w14:paraId="65F9367E" w14:textId="102AE493" w:rsidR="00465B3F" w:rsidRPr="00465B3F" w:rsidRDefault="00465B3F" w:rsidP="00465B3F">
      <w:pPr>
        <w:pStyle w:val="CM9"/>
        <w:contextualSpacing/>
        <w:rPr>
          <w:rFonts w:asciiTheme="majorHAnsi" w:hAnsiTheme="majorHAnsi" w:cs="CNABLD+BaskOldFace"/>
        </w:rPr>
      </w:pPr>
      <w:r w:rsidRPr="00465B3F">
        <w:rPr>
          <w:rFonts w:asciiTheme="majorHAnsi" w:hAnsiTheme="majorHAnsi" w:cs="CNABLD+BaskOldFace"/>
        </w:rPr>
        <w:t>•</w:t>
      </w:r>
      <w:r w:rsidRPr="00465B3F">
        <w:rPr>
          <w:rFonts w:asciiTheme="majorHAnsi" w:hAnsiTheme="majorHAnsi" w:cs="CNABLD+BaskOldFace"/>
        </w:rPr>
        <w:tab/>
        <w:t>read, categorize, and understand with increasing ease texts written in authentic German;</w:t>
      </w:r>
    </w:p>
    <w:p w14:paraId="24AC7F14" w14:textId="77777777" w:rsidR="00465B3F" w:rsidRPr="00465B3F" w:rsidRDefault="00465B3F" w:rsidP="00465B3F">
      <w:pPr>
        <w:pStyle w:val="CM9"/>
        <w:contextualSpacing/>
        <w:rPr>
          <w:rFonts w:asciiTheme="majorHAnsi" w:hAnsiTheme="majorHAnsi" w:cs="CNABLD+BaskOldFace"/>
        </w:rPr>
      </w:pPr>
      <w:r w:rsidRPr="00465B3F">
        <w:rPr>
          <w:rFonts w:asciiTheme="majorHAnsi" w:hAnsiTheme="majorHAnsi" w:cs="CNABLD+BaskOldFace"/>
        </w:rPr>
        <w:t>•</w:t>
      </w:r>
      <w:r w:rsidRPr="00465B3F">
        <w:rPr>
          <w:rFonts w:asciiTheme="majorHAnsi" w:hAnsiTheme="majorHAnsi" w:cs="CNABLD+BaskOldFace"/>
        </w:rPr>
        <w:tab/>
        <w:t>watch and understand German-language media with increasing ease of comprehension;</w:t>
      </w:r>
    </w:p>
    <w:p w14:paraId="0893ED0C" w14:textId="77777777" w:rsidR="00465B3F" w:rsidRPr="00465B3F" w:rsidRDefault="00465B3F" w:rsidP="00465B3F">
      <w:pPr>
        <w:pStyle w:val="CM9"/>
        <w:contextualSpacing/>
        <w:rPr>
          <w:rFonts w:asciiTheme="majorHAnsi" w:hAnsiTheme="majorHAnsi" w:cs="CNABLD+BaskOldFace"/>
        </w:rPr>
      </w:pPr>
      <w:r w:rsidRPr="00465B3F">
        <w:rPr>
          <w:rFonts w:asciiTheme="majorHAnsi" w:hAnsiTheme="majorHAnsi" w:cs="CNABLD+BaskOldFace"/>
        </w:rPr>
        <w:t>•</w:t>
      </w:r>
      <w:r w:rsidRPr="00465B3F">
        <w:rPr>
          <w:rFonts w:asciiTheme="majorHAnsi" w:hAnsiTheme="majorHAnsi" w:cs="CNABLD+BaskOldFace"/>
        </w:rPr>
        <w:tab/>
        <w:t>become increasingly confident in your ability to discuss texts and films, express opinions and articulate thoughts in spoken German;</w:t>
      </w:r>
    </w:p>
    <w:p w14:paraId="2DF9A37A" w14:textId="77777777" w:rsidR="00465B3F" w:rsidRPr="00465B3F" w:rsidRDefault="00465B3F" w:rsidP="00465B3F">
      <w:pPr>
        <w:pStyle w:val="CM9"/>
        <w:contextualSpacing/>
        <w:rPr>
          <w:rFonts w:asciiTheme="majorHAnsi" w:hAnsiTheme="majorHAnsi" w:cs="CNABLD+BaskOldFace"/>
        </w:rPr>
      </w:pPr>
      <w:r w:rsidRPr="00465B3F">
        <w:rPr>
          <w:rFonts w:asciiTheme="majorHAnsi" w:hAnsiTheme="majorHAnsi" w:cs="CNABLD+BaskOldFace"/>
        </w:rPr>
        <w:t>•</w:t>
      </w:r>
      <w:r w:rsidRPr="00465B3F">
        <w:rPr>
          <w:rFonts w:asciiTheme="majorHAnsi" w:hAnsiTheme="majorHAnsi" w:cs="CNABLD+BaskOldFace"/>
        </w:rPr>
        <w:tab/>
        <w:t>speak clearly and creatively, formally and informally on topics of political, literary, cultural, and historical significance.</w:t>
      </w:r>
    </w:p>
    <w:p w14:paraId="5D01490C" w14:textId="77777777" w:rsidR="00465B3F" w:rsidRPr="00465B3F" w:rsidRDefault="00465B3F" w:rsidP="00465B3F">
      <w:pPr>
        <w:pStyle w:val="CM9"/>
        <w:contextualSpacing/>
        <w:rPr>
          <w:rFonts w:asciiTheme="majorHAnsi" w:hAnsiTheme="majorHAnsi" w:cs="CNABLD+BaskOldFace"/>
        </w:rPr>
      </w:pPr>
      <w:r w:rsidRPr="00465B3F">
        <w:rPr>
          <w:rFonts w:asciiTheme="majorHAnsi" w:hAnsiTheme="majorHAnsi" w:cs="CNABLD+BaskOldFace"/>
        </w:rPr>
        <w:t>•</w:t>
      </w:r>
      <w:r w:rsidRPr="00465B3F">
        <w:rPr>
          <w:rFonts w:asciiTheme="majorHAnsi" w:hAnsiTheme="majorHAnsi" w:cs="CNABLD+BaskOldFace"/>
        </w:rPr>
        <w:tab/>
        <w:t>exhibit consistent control of basic and increasingly complex structures of German grammar;</w:t>
      </w:r>
    </w:p>
    <w:p w14:paraId="6EB8232F" w14:textId="77777777" w:rsidR="00465B3F" w:rsidRDefault="00465B3F" w:rsidP="00465B3F">
      <w:pPr>
        <w:pStyle w:val="CM9"/>
        <w:contextualSpacing/>
        <w:rPr>
          <w:rFonts w:asciiTheme="majorHAnsi" w:hAnsiTheme="majorHAnsi" w:cs="CNABLD+BaskOldFace"/>
        </w:rPr>
      </w:pPr>
      <w:r w:rsidRPr="00465B3F">
        <w:rPr>
          <w:rFonts w:asciiTheme="majorHAnsi" w:hAnsiTheme="majorHAnsi" w:cs="CNABLD+BaskOldFace"/>
        </w:rPr>
        <w:t>•</w:t>
      </w:r>
      <w:r w:rsidRPr="00465B3F">
        <w:rPr>
          <w:rFonts w:asciiTheme="majorHAnsi" w:hAnsiTheme="majorHAnsi" w:cs="CNABLD+BaskOldFace"/>
        </w:rPr>
        <w:tab/>
        <w:t>demonstrate general knowledge of a number of important cultural topics related to the history and culture of German-speaking Europe.</w:t>
      </w:r>
    </w:p>
    <w:p w14:paraId="64B19A79" w14:textId="77777777" w:rsidR="00465B3F" w:rsidRDefault="00465B3F" w:rsidP="00465B3F">
      <w:pPr>
        <w:pStyle w:val="CM9"/>
        <w:contextualSpacing/>
        <w:rPr>
          <w:rFonts w:asciiTheme="majorHAnsi" w:hAnsiTheme="majorHAnsi" w:cs="CNABLD+BaskOldFace"/>
        </w:rPr>
      </w:pPr>
    </w:p>
    <w:p w14:paraId="02051E10" w14:textId="77777777" w:rsidR="00FD043A" w:rsidRDefault="00465B3F" w:rsidP="00FD043A">
      <w:pPr>
        <w:pStyle w:val="CM9"/>
        <w:contextualSpacing/>
      </w:pPr>
      <w:r w:rsidRPr="00465B3F">
        <w:rPr>
          <w:b/>
          <w:bCs/>
          <w:u w:val="single"/>
        </w:rPr>
        <w:t>CLASS requirement for Diversity and Global Issues:</w:t>
      </w:r>
      <w:r w:rsidRPr="00465B3F">
        <w:t xml:space="preserve"> This course fulfills the CLASS requirement for Diversity and Global Issues. At the end of this course, students should be able to do at least three of the following:</w:t>
      </w:r>
      <w:r w:rsidR="00FD043A">
        <w:t xml:space="preserve">  </w:t>
      </w:r>
    </w:p>
    <w:p w14:paraId="52004549" w14:textId="1801396F" w:rsidR="00FD043A" w:rsidRDefault="00FD043A" w:rsidP="00FD043A">
      <w:pPr>
        <w:pStyle w:val="CM9"/>
        <w:contextualSpacing/>
      </w:pPr>
      <w:r>
        <w:t>1.</w:t>
      </w:r>
      <w:r>
        <w:tab/>
        <w:t>Identify the origins, influences, and limits of one’s own cultural heritage.</w:t>
      </w:r>
    </w:p>
    <w:p w14:paraId="6F6EF5E1" w14:textId="77777777" w:rsidR="00FD043A" w:rsidRDefault="00FD043A" w:rsidP="00FD043A">
      <w:pPr>
        <w:pStyle w:val="CM9"/>
        <w:contextualSpacing/>
      </w:pPr>
      <w:r>
        <w:t>2.</w:t>
      </w:r>
      <w:r>
        <w:tab/>
        <w:t>Demonstrate the ability to learn from and empathize with perspectives and experiences different from one’s own.</w:t>
      </w:r>
    </w:p>
    <w:p w14:paraId="0EDBBC51" w14:textId="77777777" w:rsidR="00FD043A" w:rsidRDefault="00FD043A" w:rsidP="00FD043A">
      <w:pPr>
        <w:pStyle w:val="CM9"/>
        <w:contextualSpacing/>
      </w:pPr>
      <w:r>
        <w:t>3.</w:t>
      </w:r>
      <w:r>
        <w:tab/>
        <w:t>Show an understanding of the interrelationships of the self, local society, and global environments.</w:t>
      </w:r>
    </w:p>
    <w:p w14:paraId="1ED42168" w14:textId="77777777" w:rsidR="00FD043A" w:rsidRDefault="00FD043A" w:rsidP="00FD043A">
      <w:pPr>
        <w:pStyle w:val="CM9"/>
        <w:contextualSpacing/>
      </w:pPr>
      <w:r>
        <w:t>4.</w:t>
      </w:r>
      <w:r>
        <w:tab/>
        <w:t>Describe the impacts of complex, worldwide systems.</w:t>
      </w:r>
    </w:p>
    <w:p w14:paraId="0ED01C80" w14:textId="4B124C2D" w:rsidR="00FD043A" w:rsidRPr="00FD043A" w:rsidRDefault="00FD043A" w:rsidP="00FD043A">
      <w:pPr>
        <w:pStyle w:val="CM9"/>
        <w:contextualSpacing/>
      </w:pPr>
      <w:r>
        <w:t>5.</w:t>
      </w:r>
      <w:r>
        <w:tab/>
        <w:t>Explain the reasoning for one’s ethical responsibilities within worldwide systems.</w:t>
      </w:r>
    </w:p>
    <w:p w14:paraId="6B559077" w14:textId="448C89F5" w:rsidR="0004030C" w:rsidRPr="004E54DA" w:rsidRDefault="0004030C" w:rsidP="00ED6B56">
      <w:pPr>
        <w:pStyle w:val="CM10"/>
        <w:spacing w:line="320" w:lineRule="atLeast"/>
        <w:rPr>
          <w:rFonts w:asciiTheme="majorHAnsi" w:hAnsiTheme="majorHAnsi"/>
          <w:b/>
          <w:bCs/>
        </w:rPr>
      </w:pPr>
      <w:r w:rsidRPr="004E54DA">
        <w:rPr>
          <w:rFonts w:asciiTheme="majorHAnsi" w:hAnsiTheme="majorHAnsi" w:cs="CNABLD+BaskOldFace"/>
          <w:b/>
          <w:bCs/>
          <w:u w:val="single"/>
        </w:rPr>
        <w:t>REQUIREMENTS FOR TH</w:t>
      </w:r>
      <w:r w:rsidR="00B27578" w:rsidRPr="004E54DA">
        <w:rPr>
          <w:rFonts w:asciiTheme="majorHAnsi" w:hAnsiTheme="majorHAnsi" w:cs="CNABLD+BaskOldFace"/>
          <w:b/>
          <w:bCs/>
          <w:u w:val="single"/>
        </w:rPr>
        <w:t>IS</w:t>
      </w:r>
      <w:r w:rsidRPr="004E54DA">
        <w:rPr>
          <w:rFonts w:asciiTheme="majorHAnsi" w:hAnsiTheme="majorHAnsi" w:cs="CNABLD+BaskOldFace"/>
          <w:b/>
          <w:bCs/>
          <w:u w:val="single"/>
        </w:rPr>
        <w:t xml:space="preserve"> COURSE: </w:t>
      </w:r>
    </w:p>
    <w:p w14:paraId="4C940750" w14:textId="6D435A16" w:rsidR="00EE6BE0" w:rsidRDefault="00EE6BE0" w:rsidP="00ED6B56">
      <w:pPr>
        <w:pStyle w:val="Default"/>
        <w:rPr>
          <w:rFonts w:asciiTheme="majorHAnsi" w:hAnsiTheme="majorHAnsi" w:cs="CNABLD+BaskOldFace"/>
          <w:color w:val="auto"/>
        </w:rPr>
      </w:pPr>
      <w:r w:rsidRPr="004E54DA">
        <w:rPr>
          <w:rFonts w:asciiTheme="majorHAnsi" w:hAnsiTheme="majorHAnsi" w:cs="CNABLD+BaskOldFace"/>
          <w:b/>
          <w:color w:val="auto"/>
        </w:rPr>
        <w:t>1.</w:t>
      </w:r>
      <w:r w:rsidRPr="004E54DA">
        <w:rPr>
          <w:rFonts w:asciiTheme="majorHAnsi" w:hAnsiTheme="majorHAnsi" w:cs="CNABLD+BaskOldFace"/>
          <w:b/>
          <w:color w:val="auto"/>
        </w:rPr>
        <w:tab/>
      </w:r>
      <w:r w:rsidR="00762526" w:rsidRPr="004E54DA">
        <w:rPr>
          <w:rFonts w:asciiTheme="majorHAnsi" w:hAnsiTheme="majorHAnsi" w:cs="CNABLD+BaskOldFace"/>
          <w:b/>
          <w:color w:val="auto"/>
          <w:u w:val="single"/>
        </w:rPr>
        <w:t>(READING) MATERIAL AND HOMEWORK</w:t>
      </w:r>
      <w:r w:rsidR="00613257" w:rsidRPr="004E54DA">
        <w:rPr>
          <w:rFonts w:asciiTheme="majorHAnsi" w:hAnsiTheme="majorHAnsi" w:cs="CNABLD+BaskOldFace"/>
          <w:color w:val="auto"/>
        </w:rPr>
        <w:t xml:space="preserve"> </w:t>
      </w:r>
      <w:proofErr w:type="spellStart"/>
      <w:r w:rsidR="00AE7E87" w:rsidRPr="00AE7E87">
        <w:rPr>
          <w:rFonts w:asciiTheme="majorHAnsi" w:hAnsiTheme="majorHAnsi" w:cs="CNABLD+BaskOldFace"/>
          <w:color w:val="auto"/>
        </w:rPr>
        <w:t>Homework</w:t>
      </w:r>
      <w:proofErr w:type="spellEnd"/>
      <w:r w:rsidR="00AE7E87" w:rsidRPr="00AE7E87">
        <w:rPr>
          <w:rFonts w:asciiTheme="majorHAnsi" w:hAnsiTheme="majorHAnsi" w:cs="CNABLD+BaskOldFace"/>
          <w:color w:val="auto"/>
        </w:rPr>
        <w:t xml:space="preserve"> </w:t>
      </w:r>
      <w:r w:rsidR="0078455C">
        <w:rPr>
          <w:rFonts w:asciiTheme="majorHAnsi" w:hAnsiTheme="majorHAnsi" w:cs="CNABLD+BaskOldFace"/>
          <w:color w:val="auto"/>
        </w:rPr>
        <w:t xml:space="preserve">will be assigned </w:t>
      </w:r>
      <w:r w:rsidR="001274EF">
        <w:rPr>
          <w:rFonts w:asciiTheme="majorHAnsi" w:hAnsiTheme="majorHAnsi" w:cs="CNABLD+BaskOldFace"/>
          <w:color w:val="auto"/>
        </w:rPr>
        <w:t xml:space="preserve">almost </w:t>
      </w:r>
      <w:r w:rsidR="0078455C">
        <w:rPr>
          <w:rFonts w:asciiTheme="majorHAnsi" w:hAnsiTheme="majorHAnsi" w:cs="CNABLD+BaskOldFace"/>
          <w:color w:val="auto"/>
        </w:rPr>
        <w:t xml:space="preserve">daily, will be due the next class and will </w:t>
      </w:r>
      <w:r w:rsidR="00AE7E87" w:rsidRPr="00AE7E87">
        <w:rPr>
          <w:rFonts w:asciiTheme="majorHAnsi" w:hAnsiTheme="majorHAnsi" w:cs="CNABLD+BaskOldFace"/>
          <w:color w:val="auto"/>
        </w:rPr>
        <w:t xml:space="preserve">comprise readings, viewing films and video clips, vocabulary exercises, exercises from the main text and worksheets. Assignments relate to what we do in class. All assignments will be communicated </w:t>
      </w:r>
      <w:r w:rsidR="00AE7E87">
        <w:rPr>
          <w:rFonts w:asciiTheme="majorHAnsi" w:hAnsiTheme="majorHAnsi" w:cs="CNABLD+BaskOldFace"/>
          <w:color w:val="auto"/>
        </w:rPr>
        <w:t>at the end of class</w:t>
      </w:r>
      <w:r w:rsidR="00C0151B">
        <w:rPr>
          <w:rFonts w:asciiTheme="majorHAnsi" w:hAnsiTheme="majorHAnsi" w:cs="CNABLD+BaskOldFace"/>
          <w:color w:val="auto"/>
        </w:rPr>
        <w:t>.</w:t>
      </w:r>
      <w:r w:rsidR="00AE7E87">
        <w:rPr>
          <w:rFonts w:asciiTheme="majorHAnsi" w:hAnsiTheme="majorHAnsi" w:cs="CNABLD+BaskOldFace"/>
          <w:color w:val="auto"/>
        </w:rPr>
        <w:t xml:space="preserve"> </w:t>
      </w:r>
      <w:r w:rsidR="0078455C" w:rsidRPr="001274EF">
        <w:rPr>
          <w:rFonts w:asciiTheme="majorHAnsi" w:hAnsiTheme="majorHAnsi" w:cs="CNABLD+BaskOldFace"/>
          <w:color w:val="auto"/>
          <w:u w:val="single"/>
        </w:rPr>
        <w:t>No late work!</w:t>
      </w:r>
    </w:p>
    <w:p w14:paraId="28508303" w14:textId="77777777" w:rsidR="0069259B" w:rsidRDefault="0069259B" w:rsidP="00ED6B56">
      <w:pPr>
        <w:pStyle w:val="Default"/>
        <w:rPr>
          <w:rFonts w:asciiTheme="majorHAnsi" w:hAnsiTheme="majorHAnsi" w:cs="CNABLD+BaskOldFace"/>
          <w:color w:val="auto"/>
        </w:rPr>
      </w:pPr>
    </w:p>
    <w:p w14:paraId="6165B40C" w14:textId="77777777" w:rsidR="00767D78" w:rsidRPr="004E54DA" w:rsidRDefault="00767D78" w:rsidP="00767D78">
      <w:pPr>
        <w:jc w:val="both"/>
        <w:rPr>
          <w:rFonts w:asciiTheme="majorHAnsi" w:hAnsiTheme="majorHAnsi"/>
          <w:bCs/>
        </w:rPr>
      </w:pPr>
    </w:p>
    <w:p w14:paraId="440A7BDA" w14:textId="006A853A" w:rsidR="0004030C" w:rsidRDefault="00063EFA" w:rsidP="00ED6B56">
      <w:pPr>
        <w:pStyle w:val="Default"/>
        <w:rPr>
          <w:rFonts w:asciiTheme="majorHAnsi" w:hAnsiTheme="majorHAnsi" w:cs="CNABLD+BaskOldFace"/>
          <w:color w:val="auto"/>
        </w:rPr>
      </w:pPr>
      <w:r>
        <w:rPr>
          <w:rFonts w:asciiTheme="majorHAnsi" w:hAnsiTheme="majorHAnsi" w:cs="CNABLD+BaskOldFace"/>
          <w:b/>
          <w:color w:val="auto"/>
        </w:rPr>
        <w:t>2</w:t>
      </w:r>
      <w:r w:rsidR="00EE6BE0" w:rsidRPr="004E54DA">
        <w:rPr>
          <w:rFonts w:asciiTheme="majorHAnsi" w:hAnsiTheme="majorHAnsi" w:cs="CNABLD+BaskOldFace"/>
          <w:b/>
          <w:color w:val="auto"/>
        </w:rPr>
        <w:t>.</w:t>
      </w:r>
      <w:r w:rsidR="00EE6BE0" w:rsidRPr="004E54DA">
        <w:rPr>
          <w:rFonts w:asciiTheme="majorHAnsi" w:hAnsiTheme="majorHAnsi" w:cs="CNABLD+BaskOldFace"/>
          <w:b/>
          <w:color w:val="auto"/>
        </w:rPr>
        <w:tab/>
      </w:r>
      <w:r w:rsidR="0004030C" w:rsidRPr="004E54DA">
        <w:rPr>
          <w:rFonts w:asciiTheme="majorHAnsi" w:hAnsiTheme="majorHAnsi" w:cs="CNABLD+BaskOldFace"/>
          <w:b/>
          <w:color w:val="auto"/>
          <w:u w:val="single"/>
        </w:rPr>
        <w:t>QUIZZES</w:t>
      </w:r>
      <w:r w:rsidR="0004030C" w:rsidRPr="004E54DA">
        <w:rPr>
          <w:rFonts w:asciiTheme="majorHAnsi" w:hAnsiTheme="majorHAnsi" w:cs="CNABLD+BaskOldFace"/>
          <w:color w:val="auto"/>
        </w:rPr>
        <w:t xml:space="preserve"> </w:t>
      </w:r>
      <w:r w:rsidR="00FD3A86" w:rsidRPr="00FD3A86">
        <w:rPr>
          <w:rFonts w:asciiTheme="majorHAnsi" w:hAnsiTheme="majorHAnsi" w:cs="CNABLD+BaskOldFace"/>
          <w:color w:val="auto"/>
        </w:rPr>
        <w:t xml:space="preserve">There will be </w:t>
      </w:r>
      <w:r w:rsidR="00C0151B">
        <w:rPr>
          <w:rFonts w:asciiTheme="majorHAnsi" w:hAnsiTheme="majorHAnsi" w:cs="CNABLD+BaskOldFace"/>
          <w:color w:val="auto"/>
        </w:rPr>
        <w:t xml:space="preserve">one quiz for each unit (Einheit). </w:t>
      </w:r>
      <w:r w:rsidR="0078455C">
        <w:rPr>
          <w:rFonts w:asciiTheme="majorHAnsi" w:hAnsiTheme="majorHAnsi" w:cs="CNABLD+BaskOldFace"/>
          <w:color w:val="auto"/>
        </w:rPr>
        <w:t xml:space="preserve">See schedule below. </w:t>
      </w:r>
      <w:r w:rsidR="00C0151B">
        <w:rPr>
          <w:rFonts w:asciiTheme="majorHAnsi" w:hAnsiTheme="majorHAnsi" w:cs="CNABLD+BaskOldFace"/>
          <w:color w:val="auto"/>
        </w:rPr>
        <w:t xml:space="preserve">Quizzes will cover </w:t>
      </w:r>
      <w:r w:rsidR="00FD3A86" w:rsidRPr="00FD3A86">
        <w:rPr>
          <w:rFonts w:asciiTheme="majorHAnsi" w:hAnsiTheme="majorHAnsi" w:cs="CNABLD+BaskOldFace"/>
          <w:color w:val="auto"/>
        </w:rPr>
        <w:t>content</w:t>
      </w:r>
      <w:r w:rsidR="00C0151B">
        <w:rPr>
          <w:rFonts w:asciiTheme="majorHAnsi" w:hAnsiTheme="majorHAnsi" w:cs="CNABLD+BaskOldFace"/>
          <w:color w:val="auto"/>
        </w:rPr>
        <w:t xml:space="preserve"> from the textbook and class</w:t>
      </w:r>
      <w:r w:rsidR="00FD3A86" w:rsidRPr="00FD3A86">
        <w:rPr>
          <w:rFonts w:asciiTheme="majorHAnsi" w:hAnsiTheme="majorHAnsi" w:cs="CNABLD+BaskOldFace"/>
          <w:color w:val="auto"/>
        </w:rPr>
        <w:t>, vocabulary, grammar</w:t>
      </w:r>
      <w:r w:rsidR="00C0151B">
        <w:rPr>
          <w:rFonts w:asciiTheme="majorHAnsi" w:hAnsiTheme="majorHAnsi" w:cs="CNABLD+BaskOldFace"/>
          <w:color w:val="auto"/>
        </w:rPr>
        <w:t>, and class discussions</w:t>
      </w:r>
      <w:r w:rsidR="00FD3A86" w:rsidRPr="00FD3A86">
        <w:rPr>
          <w:rFonts w:asciiTheme="majorHAnsi" w:hAnsiTheme="majorHAnsi" w:cs="CNABLD+BaskOldFace"/>
          <w:color w:val="auto"/>
        </w:rPr>
        <w:t>.</w:t>
      </w:r>
      <w:r w:rsidR="00C0151B">
        <w:rPr>
          <w:rFonts w:asciiTheme="majorHAnsi" w:hAnsiTheme="majorHAnsi" w:cs="CNABLD+BaskOldFace"/>
          <w:color w:val="auto"/>
        </w:rPr>
        <w:t xml:space="preserve"> </w:t>
      </w:r>
      <w:r w:rsidR="00FD3A86" w:rsidRPr="00FD3A86">
        <w:rPr>
          <w:rFonts w:asciiTheme="majorHAnsi" w:hAnsiTheme="majorHAnsi" w:cs="CNABLD+BaskOldFace"/>
          <w:color w:val="auto"/>
        </w:rPr>
        <w:lastRenderedPageBreak/>
        <w:t xml:space="preserve">The best way to prepare for these quizzes is to attend class regularly, pay attention and participate actively in class, and complete and review homework assignments in a timely manner. Quizzes </w:t>
      </w:r>
      <w:r w:rsidR="00FD3A86">
        <w:rPr>
          <w:rFonts w:asciiTheme="majorHAnsi" w:hAnsiTheme="majorHAnsi" w:cs="CNABLD+BaskOldFace"/>
          <w:color w:val="auto"/>
        </w:rPr>
        <w:t>will</w:t>
      </w:r>
      <w:r w:rsidR="00FD3A86" w:rsidRPr="00FD3A86">
        <w:rPr>
          <w:rFonts w:asciiTheme="majorHAnsi" w:hAnsiTheme="majorHAnsi" w:cs="CNABLD+BaskOldFace"/>
          <w:color w:val="auto"/>
        </w:rPr>
        <w:t xml:space="preserve"> be administered in </w:t>
      </w:r>
      <w:r w:rsidR="00FD3A86">
        <w:rPr>
          <w:rFonts w:asciiTheme="majorHAnsi" w:hAnsiTheme="majorHAnsi" w:cs="CNABLD+BaskOldFace"/>
          <w:color w:val="auto"/>
        </w:rPr>
        <w:t>class</w:t>
      </w:r>
      <w:r w:rsidR="0078455C">
        <w:rPr>
          <w:rFonts w:asciiTheme="majorHAnsi" w:hAnsiTheme="majorHAnsi" w:cs="CNABLD+BaskOldFace"/>
          <w:color w:val="auto"/>
        </w:rPr>
        <w:t xml:space="preserve"> and are listed in the tentative schedule below.</w:t>
      </w:r>
    </w:p>
    <w:p w14:paraId="0C8F237A" w14:textId="6A50AD79" w:rsidR="005B27EA" w:rsidRDefault="005B27EA" w:rsidP="00ED6B56">
      <w:pPr>
        <w:pStyle w:val="Default"/>
        <w:rPr>
          <w:rFonts w:asciiTheme="majorHAnsi" w:hAnsiTheme="majorHAnsi" w:cs="CNABLD+BaskOldFace"/>
          <w:color w:val="auto"/>
        </w:rPr>
      </w:pPr>
    </w:p>
    <w:p w14:paraId="7969DB2F" w14:textId="622179F2" w:rsidR="005B27EA" w:rsidRDefault="005B27EA" w:rsidP="00013986">
      <w:pPr>
        <w:pStyle w:val="Default"/>
        <w:jc w:val="both"/>
        <w:rPr>
          <w:rFonts w:asciiTheme="majorHAnsi" w:hAnsiTheme="majorHAnsi" w:cs="Times New Roman"/>
          <w:color w:val="auto"/>
        </w:rPr>
      </w:pPr>
      <w:r w:rsidRPr="00503BC2">
        <w:rPr>
          <w:rFonts w:asciiTheme="majorHAnsi" w:hAnsiTheme="majorHAnsi" w:cs="CNABLD+BaskOldFace"/>
          <w:b/>
          <w:bCs/>
          <w:color w:val="auto"/>
        </w:rPr>
        <w:t>3.</w:t>
      </w:r>
      <w:r>
        <w:rPr>
          <w:rFonts w:asciiTheme="majorHAnsi" w:hAnsiTheme="majorHAnsi" w:cs="CNABLD+BaskOldFace"/>
          <w:b/>
          <w:bCs/>
          <w:color w:val="auto"/>
        </w:rPr>
        <w:tab/>
      </w:r>
      <w:r w:rsidRPr="00013986">
        <w:rPr>
          <w:rFonts w:asciiTheme="majorHAnsi" w:hAnsiTheme="majorHAnsi" w:cs="Times New Roman"/>
          <w:b/>
          <w:color w:val="auto"/>
          <w:u w:val="single"/>
        </w:rPr>
        <w:t>PRESENTATION</w:t>
      </w:r>
      <w:r w:rsidR="00013986" w:rsidRPr="00013986">
        <w:rPr>
          <w:rFonts w:asciiTheme="majorHAnsi" w:hAnsiTheme="majorHAnsi" w:cs="Times New Roman"/>
          <w:b/>
          <w:color w:val="auto"/>
          <w:u w:val="single"/>
        </w:rPr>
        <w:t>S</w:t>
      </w:r>
      <w:r w:rsidRPr="00503BC2">
        <w:rPr>
          <w:rFonts w:asciiTheme="majorHAnsi" w:hAnsiTheme="majorHAnsi" w:cs="Times New Roman"/>
          <w:color w:val="auto"/>
        </w:rPr>
        <w:t xml:space="preserve"> </w:t>
      </w:r>
      <w:r w:rsidR="00B40358">
        <w:rPr>
          <w:rFonts w:asciiTheme="majorHAnsi" w:hAnsiTheme="majorHAnsi" w:cs="Times New Roman"/>
          <w:color w:val="auto"/>
        </w:rPr>
        <w:t xml:space="preserve">Students will give two </w:t>
      </w:r>
      <w:r w:rsidR="00013986" w:rsidRPr="00013986">
        <w:rPr>
          <w:rFonts w:asciiTheme="majorHAnsi" w:hAnsiTheme="majorHAnsi" w:cs="Times New Roman"/>
          <w:color w:val="auto"/>
        </w:rPr>
        <w:t>oral presentation</w:t>
      </w:r>
      <w:r w:rsidR="00B40358">
        <w:rPr>
          <w:rFonts w:asciiTheme="majorHAnsi" w:hAnsiTheme="majorHAnsi" w:cs="Times New Roman"/>
          <w:color w:val="auto"/>
        </w:rPr>
        <w:t>s</w:t>
      </w:r>
      <w:r w:rsidR="00013986" w:rsidRPr="00013986">
        <w:rPr>
          <w:rFonts w:asciiTheme="majorHAnsi" w:hAnsiTheme="majorHAnsi" w:cs="Times New Roman"/>
          <w:color w:val="auto"/>
        </w:rPr>
        <w:t xml:space="preserve"> (3-4 minutes</w:t>
      </w:r>
      <w:r w:rsidR="00B40358">
        <w:rPr>
          <w:rFonts w:asciiTheme="majorHAnsi" w:hAnsiTheme="majorHAnsi" w:cs="Times New Roman"/>
          <w:color w:val="auto"/>
        </w:rPr>
        <w:t xml:space="preserve"> each</w:t>
      </w:r>
      <w:r w:rsidR="00013986" w:rsidRPr="00013986">
        <w:rPr>
          <w:rFonts w:asciiTheme="majorHAnsi" w:hAnsiTheme="majorHAnsi" w:cs="Times New Roman"/>
          <w:color w:val="auto"/>
        </w:rPr>
        <w:t>)</w:t>
      </w:r>
      <w:r w:rsidR="00B40358">
        <w:rPr>
          <w:rFonts w:asciiTheme="majorHAnsi" w:hAnsiTheme="majorHAnsi" w:cs="Times New Roman"/>
          <w:color w:val="auto"/>
        </w:rPr>
        <w:t xml:space="preserve"> </w:t>
      </w:r>
      <w:r w:rsidR="0078455C">
        <w:rPr>
          <w:rFonts w:asciiTheme="majorHAnsi" w:hAnsiTheme="majorHAnsi" w:cs="Times New Roman"/>
          <w:color w:val="auto"/>
        </w:rPr>
        <w:t xml:space="preserve">in German. They </w:t>
      </w:r>
      <w:r w:rsidR="00013986" w:rsidRPr="00013986">
        <w:rPr>
          <w:rFonts w:asciiTheme="majorHAnsi" w:hAnsiTheme="majorHAnsi" w:cs="Times New Roman"/>
          <w:color w:val="auto"/>
        </w:rPr>
        <w:t>will be able to choose from a selection</w:t>
      </w:r>
      <w:r w:rsidR="00013986">
        <w:rPr>
          <w:rFonts w:asciiTheme="majorHAnsi" w:hAnsiTheme="majorHAnsi" w:cs="Times New Roman"/>
          <w:color w:val="auto"/>
        </w:rPr>
        <w:t xml:space="preserve"> </w:t>
      </w:r>
      <w:r w:rsidR="00013986" w:rsidRPr="00013986">
        <w:rPr>
          <w:rFonts w:asciiTheme="majorHAnsi" w:hAnsiTheme="majorHAnsi" w:cs="Times New Roman"/>
          <w:color w:val="auto"/>
        </w:rPr>
        <w:t>of topics</w:t>
      </w:r>
      <w:r w:rsidR="00B40358">
        <w:rPr>
          <w:rFonts w:asciiTheme="majorHAnsi" w:hAnsiTheme="majorHAnsi" w:cs="Times New Roman"/>
          <w:color w:val="auto"/>
        </w:rPr>
        <w:t xml:space="preserve">. </w:t>
      </w:r>
      <w:r w:rsidR="0078455C">
        <w:rPr>
          <w:rFonts w:asciiTheme="majorHAnsi" w:hAnsiTheme="majorHAnsi" w:cs="Times New Roman"/>
          <w:color w:val="auto"/>
        </w:rPr>
        <w:t>For due dates, see schedule below.</w:t>
      </w:r>
    </w:p>
    <w:p w14:paraId="5C76FEBA" w14:textId="5C170088" w:rsidR="000578D1" w:rsidRDefault="000578D1" w:rsidP="00013986">
      <w:pPr>
        <w:pStyle w:val="Default"/>
        <w:jc w:val="both"/>
        <w:rPr>
          <w:rFonts w:asciiTheme="majorHAnsi" w:hAnsiTheme="majorHAnsi" w:cs="Times New Roman"/>
          <w:color w:val="auto"/>
        </w:rPr>
      </w:pPr>
    </w:p>
    <w:p w14:paraId="797C4EE0" w14:textId="4D9D285C" w:rsidR="000578D1" w:rsidRPr="000578D1" w:rsidRDefault="000578D1" w:rsidP="00013986">
      <w:pPr>
        <w:pStyle w:val="Default"/>
        <w:jc w:val="both"/>
        <w:rPr>
          <w:rFonts w:asciiTheme="majorHAnsi" w:hAnsiTheme="majorHAnsi" w:cs="Times New Roman"/>
          <w:bCs/>
          <w:color w:val="auto"/>
        </w:rPr>
      </w:pPr>
      <w:r>
        <w:rPr>
          <w:rFonts w:asciiTheme="majorHAnsi" w:hAnsiTheme="majorHAnsi" w:cs="CNABLD+BaskOldFace"/>
          <w:b/>
          <w:bCs/>
          <w:color w:val="auto"/>
        </w:rPr>
        <w:t>4</w:t>
      </w:r>
      <w:r w:rsidRPr="00503BC2">
        <w:rPr>
          <w:rFonts w:asciiTheme="majorHAnsi" w:hAnsiTheme="majorHAnsi" w:cs="CNABLD+BaskOldFace"/>
          <w:b/>
          <w:bCs/>
          <w:color w:val="auto"/>
        </w:rPr>
        <w:t>.</w:t>
      </w:r>
      <w:r>
        <w:rPr>
          <w:rFonts w:asciiTheme="majorHAnsi" w:hAnsiTheme="majorHAnsi" w:cs="CNABLD+BaskOldFace"/>
          <w:b/>
          <w:bCs/>
          <w:color w:val="auto"/>
        </w:rPr>
        <w:tab/>
      </w:r>
      <w:r>
        <w:rPr>
          <w:rFonts w:asciiTheme="majorHAnsi" w:hAnsiTheme="majorHAnsi" w:cs="Times New Roman"/>
          <w:b/>
          <w:color w:val="auto"/>
          <w:u w:val="single"/>
        </w:rPr>
        <w:t>Oral Midterm</w:t>
      </w:r>
      <w:r>
        <w:rPr>
          <w:rFonts w:asciiTheme="majorHAnsi" w:hAnsiTheme="majorHAnsi" w:cs="Times New Roman"/>
          <w:bCs/>
          <w:color w:val="auto"/>
        </w:rPr>
        <w:t xml:space="preserve"> At the midpoint of the semester, students will have an in-class oral exam in small groups. </w:t>
      </w:r>
      <w:r w:rsidR="008F43D0">
        <w:rPr>
          <w:rFonts w:asciiTheme="majorHAnsi" w:hAnsiTheme="majorHAnsi" w:cs="Times New Roman"/>
          <w:bCs/>
          <w:color w:val="auto"/>
        </w:rPr>
        <w:t>We still discuss the style and format of the oral midterm in class.</w:t>
      </w:r>
      <w:r w:rsidR="0078455C">
        <w:rPr>
          <w:rFonts w:asciiTheme="majorHAnsi" w:hAnsiTheme="majorHAnsi" w:cs="Times New Roman"/>
          <w:bCs/>
          <w:color w:val="auto"/>
        </w:rPr>
        <w:t xml:space="preserve"> See schedule below for date. </w:t>
      </w:r>
    </w:p>
    <w:p w14:paraId="07E22473" w14:textId="77777777" w:rsidR="002F0EA4" w:rsidRPr="004E54DA" w:rsidRDefault="002F0EA4" w:rsidP="00ED6B56">
      <w:pPr>
        <w:pStyle w:val="Default"/>
        <w:rPr>
          <w:rFonts w:asciiTheme="majorHAnsi" w:hAnsiTheme="majorHAnsi" w:cs="CNABLD+BaskOldFace"/>
          <w:color w:val="auto"/>
        </w:rPr>
      </w:pPr>
    </w:p>
    <w:p w14:paraId="7B5A5421" w14:textId="1001552C" w:rsidR="0004030C" w:rsidRPr="004E54DA" w:rsidRDefault="000578D1" w:rsidP="00ED6B56">
      <w:pPr>
        <w:pStyle w:val="Default"/>
        <w:rPr>
          <w:rFonts w:asciiTheme="majorHAnsi" w:hAnsiTheme="majorHAnsi" w:cs="CNABLD+BaskOldFace"/>
          <w:color w:val="auto"/>
        </w:rPr>
      </w:pPr>
      <w:r>
        <w:rPr>
          <w:rFonts w:asciiTheme="majorHAnsi" w:hAnsiTheme="majorHAnsi" w:cs="CNABLD+BaskOldFace"/>
          <w:b/>
          <w:color w:val="auto"/>
        </w:rPr>
        <w:t>5</w:t>
      </w:r>
      <w:r w:rsidR="00CB70E7" w:rsidRPr="004E54DA">
        <w:rPr>
          <w:rFonts w:asciiTheme="majorHAnsi" w:hAnsiTheme="majorHAnsi" w:cs="CNABLD+BaskOldFace"/>
          <w:b/>
          <w:color w:val="auto"/>
        </w:rPr>
        <w:t>.</w:t>
      </w:r>
      <w:r w:rsidR="00CB70E7" w:rsidRPr="004E54DA">
        <w:rPr>
          <w:rFonts w:asciiTheme="majorHAnsi" w:hAnsiTheme="majorHAnsi" w:cs="CNABLD+BaskOldFace"/>
          <w:b/>
          <w:color w:val="auto"/>
        </w:rPr>
        <w:tab/>
      </w:r>
      <w:r w:rsidR="00013986" w:rsidRPr="00013986">
        <w:rPr>
          <w:rFonts w:asciiTheme="majorHAnsi" w:hAnsiTheme="majorHAnsi" w:cs="CNABLD+BaskOldFace"/>
          <w:b/>
          <w:color w:val="auto"/>
          <w:u w:val="single"/>
        </w:rPr>
        <w:t xml:space="preserve">FINAL </w:t>
      </w:r>
      <w:r>
        <w:rPr>
          <w:rFonts w:asciiTheme="majorHAnsi" w:hAnsiTheme="majorHAnsi" w:cs="CNABLD+BaskOldFace"/>
          <w:b/>
          <w:color w:val="auto"/>
          <w:u w:val="single"/>
        </w:rPr>
        <w:t>Oral Exam</w:t>
      </w:r>
      <w:r w:rsidR="00001C1D" w:rsidRPr="004E54DA">
        <w:rPr>
          <w:rFonts w:asciiTheme="majorHAnsi" w:hAnsiTheme="majorHAnsi" w:cs="CNABLD+BaskOldFace"/>
          <w:color w:val="auto"/>
        </w:rPr>
        <w:t xml:space="preserve"> </w:t>
      </w:r>
      <w:r w:rsidR="00013986" w:rsidRPr="00013986">
        <w:rPr>
          <w:rFonts w:asciiTheme="majorHAnsi" w:hAnsiTheme="majorHAnsi" w:cs="CNABLD+BaskOldFace"/>
          <w:color w:val="auto"/>
        </w:rPr>
        <w:t xml:space="preserve">Small groups of students will </w:t>
      </w:r>
      <w:r w:rsidR="008F43D0">
        <w:rPr>
          <w:rFonts w:asciiTheme="majorHAnsi" w:hAnsiTheme="majorHAnsi" w:cs="CNABLD+BaskOldFace"/>
          <w:color w:val="auto"/>
        </w:rPr>
        <w:t xml:space="preserve">prepare and discuss </w:t>
      </w:r>
      <w:r>
        <w:rPr>
          <w:rFonts w:asciiTheme="majorHAnsi" w:hAnsiTheme="majorHAnsi" w:cs="CNABLD+BaskOldFace"/>
          <w:color w:val="auto"/>
        </w:rPr>
        <w:t>a topic</w:t>
      </w:r>
      <w:r w:rsidR="008F43D0">
        <w:rPr>
          <w:rFonts w:asciiTheme="majorHAnsi" w:hAnsiTheme="majorHAnsi" w:cs="CNABLD+BaskOldFace"/>
          <w:color w:val="auto"/>
        </w:rPr>
        <w:t xml:space="preserve">. The style and format of the midterm will be </w:t>
      </w:r>
      <w:proofErr w:type="gramStart"/>
      <w:r w:rsidR="008F43D0">
        <w:rPr>
          <w:rFonts w:asciiTheme="majorHAnsi" w:hAnsiTheme="majorHAnsi" w:cs="CNABLD+BaskOldFace"/>
          <w:color w:val="auto"/>
        </w:rPr>
        <w:t>similar to</w:t>
      </w:r>
      <w:proofErr w:type="gramEnd"/>
      <w:r w:rsidR="008F43D0">
        <w:rPr>
          <w:rFonts w:asciiTheme="majorHAnsi" w:hAnsiTheme="majorHAnsi" w:cs="CNABLD+BaskOldFace"/>
          <w:color w:val="auto"/>
        </w:rPr>
        <w:t xml:space="preserve"> the oral midterm.</w:t>
      </w:r>
      <w:r>
        <w:rPr>
          <w:rFonts w:asciiTheme="majorHAnsi" w:hAnsiTheme="majorHAnsi" w:cs="CNABLD+BaskOldFace"/>
          <w:color w:val="auto"/>
        </w:rPr>
        <w:t xml:space="preserve"> The oral final exam will be held during our university scheduled final exam time. </w:t>
      </w:r>
    </w:p>
    <w:p w14:paraId="535A6AF3" w14:textId="77777777" w:rsidR="0004030C" w:rsidRPr="004E54DA" w:rsidRDefault="0004030C" w:rsidP="00ED6B56">
      <w:pPr>
        <w:pStyle w:val="Default"/>
        <w:rPr>
          <w:rFonts w:asciiTheme="majorHAnsi" w:hAnsiTheme="majorHAnsi" w:cs="CNABLD+BaskOldFace"/>
          <w:color w:val="auto"/>
        </w:rPr>
      </w:pPr>
    </w:p>
    <w:p w14:paraId="605ECD31" w14:textId="11368FF5" w:rsidR="003F164A" w:rsidRPr="003F164A" w:rsidRDefault="000578D1" w:rsidP="003F164A">
      <w:pPr>
        <w:jc w:val="both"/>
        <w:rPr>
          <w:rFonts w:asciiTheme="majorHAnsi" w:hAnsiTheme="majorHAnsi" w:cs="CNABLD+BaskOldFace"/>
        </w:rPr>
      </w:pPr>
      <w:r>
        <w:rPr>
          <w:rFonts w:asciiTheme="majorHAnsi" w:hAnsiTheme="majorHAnsi" w:cs="CNABLD+BaskOldFace"/>
          <w:b/>
        </w:rPr>
        <w:t>6</w:t>
      </w:r>
      <w:r w:rsidR="00CB70E7" w:rsidRPr="004E54DA">
        <w:rPr>
          <w:rFonts w:asciiTheme="majorHAnsi" w:hAnsiTheme="majorHAnsi" w:cs="CNABLD+BaskOldFace"/>
          <w:b/>
        </w:rPr>
        <w:t>.</w:t>
      </w:r>
      <w:r w:rsidR="00CB70E7" w:rsidRPr="004E54DA">
        <w:rPr>
          <w:rFonts w:asciiTheme="majorHAnsi" w:hAnsiTheme="majorHAnsi" w:cs="CNABLD+BaskOldFace"/>
          <w:b/>
        </w:rPr>
        <w:tab/>
      </w:r>
      <w:r w:rsidR="0004030C" w:rsidRPr="004E54DA">
        <w:rPr>
          <w:rFonts w:asciiTheme="majorHAnsi" w:hAnsiTheme="majorHAnsi" w:cs="CNABLD+BaskOldFace"/>
          <w:b/>
          <w:u w:val="single"/>
        </w:rPr>
        <w:t>ATTENDANCE</w:t>
      </w:r>
      <w:r w:rsidR="00B769F4" w:rsidRPr="004E54DA">
        <w:rPr>
          <w:rFonts w:asciiTheme="majorHAnsi" w:hAnsiTheme="majorHAnsi" w:cs="CNABLD+BaskOldFace"/>
          <w:b/>
          <w:u w:val="single"/>
        </w:rPr>
        <w:t>/PARTICIPATION</w:t>
      </w:r>
      <w:r w:rsidR="0004030C" w:rsidRPr="004E54DA">
        <w:rPr>
          <w:rFonts w:asciiTheme="majorHAnsi" w:hAnsiTheme="majorHAnsi" w:cs="CNABLD+BaskOldFace"/>
        </w:rPr>
        <w:t xml:space="preserve"> </w:t>
      </w:r>
      <w:r w:rsidR="003F164A" w:rsidRPr="003F164A">
        <w:rPr>
          <w:rFonts w:asciiTheme="majorHAnsi" w:hAnsiTheme="majorHAnsi" w:cs="CNABLD+BaskOldFace"/>
        </w:rPr>
        <w:t>Students are expected to participate actively in class discussions and to prepare the readings and written assignments prior to each class. Class participation, effort, attentiveness, preparation, responsibility, and, in general, active and constructive involvement in all aspects of the course will be assessed. Students are responsible for all material covered in class, and the materials covered in class may also be included on quizzes. When you are absent, it is YOUR responsibility to obtain the day’s assignment (by consulting the syllabus, a classmate, and/or Canvas).</w:t>
      </w:r>
    </w:p>
    <w:p w14:paraId="0DAEBEC4" w14:textId="77777777" w:rsidR="003F164A" w:rsidRPr="006734DC" w:rsidRDefault="003F164A" w:rsidP="003F164A">
      <w:pPr>
        <w:jc w:val="both"/>
        <w:rPr>
          <w:rFonts w:ascii="Cambria" w:hAnsi="Cambria"/>
          <w:bCs/>
        </w:rPr>
      </w:pPr>
      <w:r w:rsidRPr="003F164A">
        <w:rPr>
          <w:rFonts w:asciiTheme="majorHAnsi" w:hAnsiTheme="majorHAnsi" w:cs="CNABLD+BaskOldFace"/>
          <w:u w:val="single"/>
        </w:rPr>
        <w:t>Attendance:</w:t>
      </w:r>
      <w:r w:rsidRPr="003F164A">
        <w:rPr>
          <w:rFonts w:asciiTheme="majorHAnsi" w:hAnsiTheme="majorHAnsi" w:cs="CNABLD+BaskOldFace"/>
        </w:rPr>
        <w:t xml:space="preserve"> Students are expected to attend class meetings regularly. If you do not attend, you cannot participate actively in the class discussions and conversations, which will affect your overall participation grade. It is important that you communicate with the professor prior to being absent, so you and the professor can discuss and mitigate the impact of the absence on your attainment of course learning goals. </w:t>
      </w:r>
      <w:r w:rsidRPr="006734DC">
        <w:rPr>
          <w:rFonts w:ascii="Cambria" w:hAnsi="Cambria"/>
          <w:bCs/>
          <w:u w:val="single"/>
        </w:rPr>
        <w:t>Repeated unexcused absences and tardiness will affect your grade significantly.</w:t>
      </w:r>
      <w:r w:rsidRPr="006734DC">
        <w:rPr>
          <w:rFonts w:ascii="Cambria" w:hAnsi="Cambria"/>
          <w:bCs/>
        </w:rPr>
        <w:t xml:space="preserve"> Three tardies is the equivalent of one absence. </w:t>
      </w:r>
      <w:r w:rsidRPr="006734DC">
        <w:rPr>
          <w:rFonts w:ascii="Cambria" w:hAnsi="Cambria"/>
          <w:bCs/>
          <w:u w:val="single"/>
        </w:rPr>
        <w:t>Leaving class before the end of the period will be considered an absence</w:t>
      </w:r>
      <w:r w:rsidRPr="006734DC">
        <w:rPr>
          <w:rFonts w:ascii="Cambria" w:hAnsi="Cambria"/>
          <w:bCs/>
        </w:rPr>
        <w:t xml:space="preserve">. You are allowed a maximum of two unexcused absences without penalty. After two absences, your attendance grade will suffer. </w:t>
      </w:r>
      <w:r w:rsidRPr="006734DC">
        <w:rPr>
          <w:rFonts w:ascii="Cambria" w:hAnsi="Cambria"/>
          <w:bCs/>
          <w:u w:val="single"/>
        </w:rPr>
        <w:t>After the twelfth absence, you will receive a failing grade for the entire class.</w:t>
      </w:r>
      <w:r w:rsidRPr="006734DC">
        <w:rPr>
          <w:rFonts w:ascii="Cambria" w:hAnsi="Cambria"/>
          <w:bCs/>
        </w:rPr>
        <w:t xml:space="preserve"> Excused absences are only: A.) illness with doctor's documentation, B.) official university sponsored activities, and C.) the observance of certain religious holidays. </w:t>
      </w:r>
    </w:p>
    <w:p w14:paraId="7205E0E8" w14:textId="03D9306F" w:rsidR="0052014C" w:rsidRDefault="0052014C" w:rsidP="003F164A">
      <w:pPr>
        <w:jc w:val="both"/>
        <w:rPr>
          <w:rFonts w:asciiTheme="majorHAnsi" w:hAnsiTheme="majorHAnsi" w:cs="CNABLD+BaskOldFace"/>
        </w:rPr>
      </w:pPr>
    </w:p>
    <w:p w14:paraId="03A811FD" w14:textId="77777777" w:rsidR="00DF54DA" w:rsidRPr="004E54DA" w:rsidRDefault="00DF54DA" w:rsidP="00DF54DA">
      <w:pPr>
        <w:pStyle w:val="Default"/>
        <w:rPr>
          <w:rFonts w:asciiTheme="majorHAnsi" w:hAnsiTheme="majorHAnsi" w:cs="CNABLD+BaskOldFace"/>
          <w:color w:val="auto"/>
        </w:rPr>
      </w:pPr>
    </w:p>
    <w:p w14:paraId="5916B8D2" w14:textId="4F0F9FA8" w:rsidR="0004030C" w:rsidRPr="004E54DA" w:rsidRDefault="000578D1" w:rsidP="00ED6B56">
      <w:pPr>
        <w:pStyle w:val="Default"/>
        <w:rPr>
          <w:rFonts w:asciiTheme="majorHAnsi" w:hAnsiTheme="majorHAnsi" w:cs="CNABLD+BaskOldFace"/>
          <w:color w:val="auto"/>
        </w:rPr>
      </w:pPr>
      <w:r>
        <w:rPr>
          <w:rFonts w:asciiTheme="majorHAnsi" w:hAnsiTheme="majorHAnsi"/>
          <w:b/>
          <w:color w:val="auto"/>
        </w:rPr>
        <w:t>7</w:t>
      </w:r>
      <w:r w:rsidR="00630480" w:rsidRPr="004E54DA">
        <w:rPr>
          <w:rFonts w:asciiTheme="majorHAnsi" w:hAnsiTheme="majorHAnsi"/>
          <w:b/>
          <w:color w:val="auto"/>
        </w:rPr>
        <w:t>.</w:t>
      </w:r>
      <w:r w:rsidR="00630480" w:rsidRPr="004E54DA">
        <w:rPr>
          <w:rFonts w:asciiTheme="majorHAnsi" w:hAnsiTheme="majorHAnsi"/>
          <w:b/>
          <w:color w:val="auto"/>
        </w:rPr>
        <w:tab/>
      </w:r>
      <w:r w:rsidR="0004030C" w:rsidRPr="004E54DA">
        <w:rPr>
          <w:rFonts w:asciiTheme="majorHAnsi" w:hAnsiTheme="majorHAnsi"/>
          <w:b/>
          <w:color w:val="auto"/>
          <w:u w:val="single"/>
        </w:rPr>
        <w:t>G</w:t>
      </w:r>
      <w:r w:rsidR="0004030C" w:rsidRPr="004E54DA">
        <w:rPr>
          <w:rFonts w:asciiTheme="majorHAnsi" w:hAnsiTheme="majorHAnsi" w:cs="CNABLD+BaskOldFace"/>
          <w:b/>
          <w:color w:val="auto"/>
          <w:u w:val="single"/>
        </w:rPr>
        <w:t>RADING POLICY</w:t>
      </w:r>
      <w:r w:rsidR="0004030C" w:rsidRPr="004E54DA">
        <w:rPr>
          <w:rFonts w:asciiTheme="majorHAnsi" w:hAnsiTheme="majorHAnsi"/>
          <w:color w:val="auto"/>
        </w:rPr>
        <w:t xml:space="preserve">: </w:t>
      </w:r>
    </w:p>
    <w:p w14:paraId="57BD434E" w14:textId="4F321FA5" w:rsidR="0004030C" w:rsidRPr="004E54DA" w:rsidRDefault="00681533" w:rsidP="00ED6B56">
      <w:pPr>
        <w:pStyle w:val="Default"/>
        <w:rPr>
          <w:rFonts w:asciiTheme="majorHAnsi" w:hAnsiTheme="majorHAnsi"/>
          <w:color w:val="auto"/>
        </w:rPr>
      </w:pPr>
      <w:r w:rsidRPr="004E54DA">
        <w:rPr>
          <w:rFonts w:asciiTheme="majorHAnsi" w:hAnsiTheme="majorHAnsi"/>
          <w:color w:val="auto"/>
        </w:rPr>
        <w:tab/>
      </w:r>
      <w:r w:rsidRPr="004E54DA">
        <w:rPr>
          <w:rFonts w:asciiTheme="majorHAnsi" w:hAnsiTheme="majorHAnsi"/>
          <w:color w:val="auto"/>
        </w:rPr>
        <w:tab/>
      </w:r>
      <w:r w:rsidRPr="004E54DA">
        <w:rPr>
          <w:rFonts w:asciiTheme="majorHAnsi" w:hAnsiTheme="majorHAnsi"/>
          <w:color w:val="auto"/>
        </w:rPr>
        <w:tab/>
      </w:r>
      <w:r w:rsidRPr="004E54DA">
        <w:rPr>
          <w:rFonts w:asciiTheme="majorHAnsi" w:hAnsiTheme="majorHAnsi"/>
          <w:color w:val="auto"/>
        </w:rPr>
        <w:tab/>
      </w:r>
      <w:r w:rsidRPr="004E54DA">
        <w:rPr>
          <w:rFonts w:asciiTheme="majorHAnsi" w:hAnsiTheme="majorHAnsi"/>
          <w:color w:val="auto"/>
        </w:rPr>
        <w:tab/>
      </w:r>
      <w:r w:rsidRPr="004E54DA">
        <w:rPr>
          <w:rFonts w:asciiTheme="majorHAnsi" w:hAnsiTheme="majorHAnsi"/>
          <w:color w:val="auto"/>
        </w:rPr>
        <w:tab/>
      </w:r>
      <w:r w:rsidRPr="004E54DA">
        <w:rPr>
          <w:rFonts w:asciiTheme="majorHAnsi" w:hAnsiTheme="majorHAnsi"/>
          <w:color w:val="auto"/>
        </w:rPr>
        <w:tab/>
      </w:r>
      <w:r w:rsidRPr="004E54DA">
        <w:rPr>
          <w:rFonts w:asciiTheme="majorHAnsi" w:hAnsiTheme="majorHAnsi"/>
          <w:color w:val="auto"/>
        </w:rPr>
        <w:tab/>
      </w:r>
    </w:p>
    <w:p w14:paraId="4A4F785C" w14:textId="5820DE9C" w:rsidR="00DE17A5" w:rsidRDefault="0004030C" w:rsidP="00DE17A5">
      <w:pPr>
        <w:pStyle w:val="Default"/>
        <w:ind w:left="720"/>
        <w:contextualSpacing/>
        <w:rPr>
          <w:rFonts w:asciiTheme="majorHAnsi" w:hAnsiTheme="majorHAnsi" w:cs="CNABLD+BaskOldFace"/>
          <w:color w:val="auto"/>
        </w:rPr>
      </w:pPr>
      <w:r w:rsidRPr="004E54DA">
        <w:rPr>
          <w:rFonts w:asciiTheme="majorHAnsi" w:hAnsiTheme="majorHAnsi" w:cs="CNABLD+BaskOldFace"/>
          <w:color w:val="auto"/>
        </w:rPr>
        <w:t>Attendance</w:t>
      </w:r>
      <w:r w:rsidR="00DF54DA" w:rsidRPr="004E54DA">
        <w:rPr>
          <w:rFonts w:asciiTheme="majorHAnsi" w:hAnsiTheme="majorHAnsi" w:cs="CNABLD+BaskOldFace"/>
          <w:color w:val="auto"/>
        </w:rPr>
        <w:t>/P</w:t>
      </w:r>
      <w:r w:rsidR="00A73BAF" w:rsidRPr="004E54DA">
        <w:rPr>
          <w:rFonts w:asciiTheme="majorHAnsi" w:hAnsiTheme="majorHAnsi" w:cs="CNABLD+BaskOldFace"/>
          <w:color w:val="auto"/>
        </w:rPr>
        <w:t>articipation</w:t>
      </w:r>
      <w:r w:rsidR="00DA6704" w:rsidRPr="004E54DA">
        <w:rPr>
          <w:rFonts w:asciiTheme="majorHAnsi" w:hAnsiTheme="majorHAnsi" w:cs="CNABLD+BaskOldFace"/>
          <w:color w:val="auto"/>
        </w:rPr>
        <w:tab/>
      </w:r>
      <w:r w:rsidR="004021B8" w:rsidRPr="004E54DA">
        <w:rPr>
          <w:rFonts w:asciiTheme="majorHAnsi" w:hAnsiTheme="majorHAnsi" w:cs="CNABLD+BaskOldFace"/>
          <w:color w:val="auto"/>
        </w:rPr>
        <w:t xml:space="preserve">    </w:t>
      </w:r>
      <w:r w:rsidR="00096ED8" w:rsidRPr="004E54DA">
        <w:rPr>
          <w:rFonts w:asciiTheme="majorHAnsi" w:hAnsiTheme="majorHAnsi" w:cs="CNABLD+BaskOldFace"/>
          <w:color w:val="auto"/>
        </w:rPr>
        <w:t xml:space="preserve">                           </w:t>
      </w:r>
      <w:r w:rsidR="004021B8" w:rsidRPr="004E54DA">
        <w:rPr>
          <w:rFonts w:asciiTheme="majorHAnsi" w:hAnsiTheme="majorHAnsi" w:cs="CNABLD+BaskOldFace"/>
          <w:color w:val="auto"/>
        </w:rPr>
        <w:t xml:space="preserve">              </w:t>
      </w:r>
      <w:r w:rsidR="00DF54DA" w:rsidRPr="004E54DA">
        <w:rPr>
          <w:rFonts w:asciiTheme="majorHAnsi" w:hAnsiTheme="majorHAnsi" w:cs="CNABLD+BaskOldFace"/>
          <w:color w:val="auto"/>
        </w:rPr>
        <w:t xml:space="preserve"> </w:t>
      </w:r>
      <w:r w:rsidR="001218CB">
        <w:rPr>
          <w:rFonts w:asciiTheme="majorHAnsi" w:hAnsiTheme="majorHAnsi" w:cs="CNABLD+BaskOldFace"/>
          <w:color w:val="auto"/>
        </w:rPr>
        <w:t xml:space="preserve"> 2</w:t>
      </w:r>
      <w:r w:rsidR="00ED012C">
        <w:rPr>
          <w:rFonts w:asciiTheme="majorHAnsi" w:hAnsiTheme="majorHAnsi" w:cs="CNABLD+BaskOldFace"/>
          <w:color w:val="auto"/>
        </w:rPr>
        <w:t>5</w:t>
      </w:r>
      <w:r w:rsidRPr="004E54DA">
        <w:rPr>
          <w:rFonts w:asciiTheme="majorHAnsi" w:hAnsiTheme="majorHAnsi" w:cs="CNABLD+BaskOldFace"/>
          <w:color w:val="auto"/>
        </w:rPr>
        <w:t>%</w:t>
      </w:r>
      <w:r w:rsidR="00DA6704" w:rsidRPr="004E54DA">
        <w:rPr>
          <w:rFonts w:asciiTheme="majorHAnsi" w:hAnsiTheme="majorHAnsi" w:cs="CNABLD+BaskOldFace"/>
          <w:color w:val="auto"/>
        </w:rPr>
        <w:tab/>
      </w:r>
      <w:r w:rsidR="00DA6704" w:rsidRPr="004E54DA">
        <w:rPr>
          <w:rFonts w:asciiTheme="majorHAnsi" w:hAnsiTheme="majorHAnsi" w:cs="CNABLD+BaskOldFace"/>
          <w:color w:val="auto"/>
        </w:rPr>
        <w:tab/>
      </w:r>
      <w:r w:rsidR="00681533" w:rsidRPr="004E54DA">
        <w:rPr>
          <w:rFonts w:asciiTheme="majorHAnsi" w:hAnsiTheme="majorHAnsi" w:cs="CNABLD+BaskOldFace"/>
          <w:color w:val="auto"/>
        </w:rPr>
        <w:tab/>
      </w:r>
    </w:p>
    <w:p w14:paraId="75A74323" w14:textId="25BC77DF" w:rsidR="00DF54DA" w:rsidRDefault="003521C1" w:rsidP="00DE17A5">
      <w:pPr>
        <w:pStyle w:val="Default"/>
        <w:ind w:firstLine="720"/>
        <w:contextualSpacing/>
        <w:rPr>
          <w:rFonts w:asciiTheme="majorHAnsi" w:hAnsiTheme="majorHAnsi" w:cs="CNABLD+BaskOldFace"/>
          <w:color w:val="auto"/>
        </w:rPr>
      </w:pPr>
      <w:r w:rsidRPr="004E54DA">
        <w:rPr>
          <w:rFonts w:asciiTheme="majorHAnsi" w:hAnsiTheme="majorHAnsi" w:cs="CNABLD+BaskOldFace"/>
          <w:color w:val="auto"/>
        </w:rPr>
        <w:t>Homework assignment</w:t>
      </w:r>
      <w:r w:rsidR="00DA6704" w:rsidRPr="004E54DA">
        <w:rPr>
          <w:rFonts w:asciiTheme="majorHAnsi" w:hAnsiTheme="majorHAnsi" w:cs="CNABLD+BaskOldFace"/>
          <w:color w:val="auto"/>
        </w:rPr>
        <w:t>s</w:t>
      </w:r>
      <w:r w:rsidR="00DA6704" w:rsidRPr="004E54DA">
        <w:rPr>
          <w:rFonts w:asciiTheme="majorHAnsi" w:hAnsiTheme="majorHAnsi" w:cs="CNABLD+BaskOldFace"/>
          <w:color w:val="auto"/>
        </w:rPr>
        <w:tab/>
      </w:r>
      <w:r w:rsidR="00DA6704" w:rsidRPr="004E54DA">
        <w:rPr>
          <w:rFonts w:asciiTheme="majorHAnsi" w:hAnsiTheme="majorHAnsi" w:cs="CNABLD+BaskOldFace"/>
          <w:color w:val="auto"/>
        </w:rPr>
        <w:tab/>
        <w:t xml:space="preserve">      </w:t>
      </w:r>
      <w:r w:rsidR="004021B8" w:rsidRPr="004E54DA">
        <w:rPr>
          <w:rFonts w:asciiTheme="majorHAnsi" w:hAnsiTheme="majorHAnsi" w:cs="CNABLD+BaskOldFace"/>
          <w:color w:val="auto"/>
        </w:rPr>
        <w:t xml:space="preserve">                          </w:t>
      </w:r>
      <w:r w:rsidR="00DF54DA" w:rsidRPr="004E54DA">
        <w:rPr>
          <w:rFonts w:asciiTheme="majorHAnsi" w:hAnsiTheme="majorHAnsi" w:cs="CNABLD+BaskOldFace"/>
          <w:color w:val="auto"/>
        </w:rPr>
        <w:t xml:space="preserve"> </w:t>
      </w:r>
      <w:r w:rsidR="00B94D84">
        <w:rPr>
          <w:rFonts w:asciiTheme="majorHAnsi" w:hAnsiTheme="majorHAnsi" w:cs="CNABLD+BaskOldFace"/>
          <w:color w:val="auto"/>
        </w:rPr>
        <w:t>20</w:t>
      </w:r>
      <w:r w:rsidR="0004030C" w:rsidRPr="004E54DA">
        <w:rPr>
          <w:rFonts w:asciiTheme="majorHAnsi" w:hAnsiTheme="majorHAnsi" w:cs="CNABLD+BaskOldFace"/>
          <w:color w:val="auto"/>
        </w:rPr>
        <w:t>%</w:t>
      </w:r>
    </w:p>
    <w:p w14:paraId="4A8769BA" w14:textId="37DFA351" w:rsidR="00B94D84" w:rsidRDefault="00DA6704" w:rsidP="00DE17A5">
      <w:pPr>
        <w:pStyle w:val="Default"/>
        <w:contextualSpacing/>
        <w:rPr>
          <w:rFonts w:asciiTheme="majorHAnsi" w:hAnsiTheme="majorHAnsi" w:cs="CNABLD+BaskOldFace"/>
          <w:color w:val="auto"/>
        </w:rPr>
      </w:pPr>
      <w:r w:rsidRPr="004E54DA">
        <w:rPr>
          <w:rFonts w:asciiTheme="majorHAnsi" w:hAnsiTheme="majorHAnsi" w:cs="CNABLD+BaskOldFace"/>
          <w:color w:val="auto"/>
        </w:rPr>
        <w:tab/>
      </w:r>
      <w:r w:rsidR="0004030C" w:rsidRPr="004E54DA">
        <w:rPr>
          <w:rFonts w:asciiTheme="majorHAnsi" w:hAnsiTheme="majorHAnsi" w:cs="CNABLD+BaskOldFace"/>
          <w:color w:val="auto"/>
        </w:rPr>
        <w:t xml:space="preserve">Quizzes </w:t>
      </w:r>
      <w:r w:rsidRPr="004E54DA">
        <w:rPr>
          <w:rFonts w:asciiTheme="majorHAnsi" w:hAnsiTheme="majorHAnsi" w:cs="CNABLD+BaskOldFace"/>
          <w:color w:val="auto"/>
        </w:rPr>
        <w:tab/>
      </w:r>
      <w:r w:rsidRPr="004E54DA">
        <w:rPr>
          <w:rFonts w:asciiTheme="majorHAnsi" w:hAnsiTheme="majorHAnsi" w:cs="CNABLD+BaskOldFace"/>
          <w:color w:val="auto"/>
        </w:rPr>
        <w:tab/>
      </w:r>
      <w:r w:rsidRPr="004E54DA">
        <w:rPr>
          <w:rFonts w:asciiTheme="majorHAnsi" w:hAnsiTheme="majorHAnsi" w:cs="CNABLD+BaskOldFace"/>
          <w:color w:val="auto"/>
        </w:rPr>
        <w:tab/>
      </w:r>
      <w:r w:rsidRPr="004E54DA">
        <w:rPr>
          <w:rFonts w:asciiTheme="majorHAnsi" w:hAnsiTheme="majorHAnsi" w:cs="CNABLD+BaskOldFace"/>
          <w:color w:val="auto"/>
        </w:rPr>
        <w:tab/>
        <w:t xml:space="preserve">  </w:t>
      </w:r>
      <w:r w:rsidR="004021B8" w:rsidRPr="004E54DA">
        <w:rPr>
          <w:rFonts w:asciiTheme="majorHAnsi" w:hAnsiTheme="majorHAnsi" w:cs="CNABLD+BaskOldFace"/>
          <w:color w:val="auto"/>
        </w:rPr>
        <w:t xml:space="preserve">                              </w:t>
      </w:r>
      <w:r w:rsidR="00DF54DA" w:rsidRPr="004E54DA">
        <w:rPr>
          <w:rFonts w:asciiTheme="majorHAnsi" w:hAnsiTheme="majorHAnsi" w:cs="CNABLD+BaskOldFace"/>
          <w:color w:val="auto"/>
        </w:rPr>
        <w:t xml:space="preserve"> </w:t>
      </w:r>
      <w:r w:rsidR="00CD49A3">
        <w:rPr>
          <w:rFonts w:asciiTheme="majorHAnsi" w:hAnsiTheme="majorHAnsi" w:cs="CNABLD+BaskOldFace"/>
          <w:color w:val="auto"/>
        </w:rPr>
        <w:t>1</w:t>
      </w:r>
      <w:r w:rsidR="001218CB">
        <w:rPr>
          <w:rFonts w:asciiTheme="majorHAnsi" w:hAnsiTheme="majorHAnsi" w:cs="CNABLD+BaskOldFace"/>
          <w:color w:val="auto"/>
        </w:rPr>
        <w:t>0</w:t>
      </w:r>
      <w:r w:rsidR="0004030C" w:rsidRPr="004E54DA">
        <w:rPr>
          <w:rFonts w:asciiTheme="majorHAnsi" w:hAnsiTheme="majorHAnsi" w:cs="CNABLD+BaskOldFace"/>
          <w:color w:val="auto"/>
        </w:rPr>
        <w:t>%</w:t>
      </w:r>
    </w:p>
    <w:p w14:paraId="3426A888" w14:textId="2EE8FAB4" w:rsidR="00ED012C" w:rsidRDefault="00ED012C" w:rsidP="00DE17A5">
      <w:pPr>
        <w:pStyle w:val="Default"/>
        <w:contextualSpacing/>
        <w:rPr>
          <w:rFonts w:asciiTheme="majorHAnsi" w:hAnsiTheme="majorHAnsi" w:cs="CNABLD+BaskOldFace"/>
          <w:color w:val="auto"/>
        </w:rPr>
      </w:pPr>
      <w:r>
        <w:rPr>
          <w:rFonts w:asciiTheme="majorHAnsi" w:hAnsiTheme="majorHAnsi" w:cs="CNABLD+BaskOldFace"/>
          <w:color w:val="auto"/>
        </w:rPr>
        <w:tab/>
        <w:t>Oral midterm</w:t>
      </w:r>
      <w:r>
        <w:rPr>
          <w:rFonts w:asciiTheme="majorHAnsi" w:hAnsiTheme="majorHAnsi" w:cs="CNABLD+BaskOldFace"/>
          <w:color w:val="auto"/>
        </w:rPr>
        <w:tab/>
      </w:r>
      <w:r>
        <w:rPr>
          <w:rFonts w:asciiTheme="majorHAnsi" w:hAnsiTheme="majorHAnsi" w:cs="CNABLD+BaskOldFace"/>
          <w:color w:val="auto"/>
        </w:rPr>
        <w:tab/>
      </w:r>
      <w:r>
        <w:rPr>
          <w:rFonts w:asciiTheme="majorHAnsi" w:hAnsiTheme="majorHAnsi" w:cs="CNABLD+BaskOldFace"/>
          <w:color w:val="auto"/>
        </w:rPr>
        <w:tab/>
      </w:r>
      <w:r>
        <w:rPr>
          <w:rFonts w:asciiTheme="majorHAnsi" w:hAnsiTheme="majorHAnsi" w:cs="CNABLD+BaskOldFace"/>
          <w:color w:val="auto"/>
        </w:rPr>
        <w:tab/>
      </w:r>
      <w:r>
        <w:rPr>
          <w:rFonts w:asciiTheme="majorHAnsi" w:hAnsiTheme="majorHAnsi" w:cs="CNABLD+BaskOldFace"/>
          <w:color w:val="auto"/>
        </w:rPr>
        <w:tab/>
      </w:r>
      <w:r>
        <w:rPr>
          <w:rFonts w:asciiTheme="majorHAnsi" w:hAnsiTheme="majorHAnsi" w:cs="CNABLD+BaskOldFace"/>
          <w:color w:val="auto"/>
        </w:rPr>
        <w:tab/>
        <w:t xml:space="preserve">      10%</w:t>
      </w:r>
      <w:r>
        <w:rPr>
          <w:rFonts w:asciiTheme="majorHAnsi" w:hAnsiTheme="majorHAnsi" w:cs="CNABLD+BaskOldFace"/>
          <w:color w:val="auto"/>
        </w:rPr>
        <w:tab/>
      </w:r>
    </w:p>
    <w:p w14:paraId="2386886E" w14:textId="3AE6975E" w:rsidR="00834CC0" w:rsidRPr="00DE17A5" w:rsidRDefault="00B94D84" w:rsidP="00DE17A5">
      <w:pPr>
        <w:pStyle w:val="Default"/>
        <w:contextualSpacing/>
        <w:rPr>
          <w:rFonts w:asciiTheme="majorHAnsi" w:hAnsiTheme="majorHAnsi" w:cs="CNABLD+BaskOldFace"/>
          <w:color w:val="auto"/>
        </w:rPr>
      </w:pPr>
      <w:r>
        <w:rPr>
          <w:rFonts w:asciiTheme="majorHAnsi" w:hAnsiTheme="majorHAnsi" w:cs="CNABLD+BaskOldFace"/>
          <w:color w:val="auto"/>
        </w:rPr>
        <w:tab/>
      </w:r>
      <w:r w:rsidR="008B399B">
        <w:rPr>
          <w:rFonts w:asciiTheme="majorHAnsi" w:hAnsiTheme="majorHAnsi" w:cs="CNABLD+BaskOldFace"/>
          <w:color w:val="auto"/>
        </w:rPr>
        <w:t>Presentation</w:t>
      </w:r>
      <w:r w:rsidR="00ED012C">
        <w:rPr>
          <w:rFonts w:asciiTheme="majorHAnsi" w:hAnsiTheme="majorHAnsi" w:cs="CNABLD+BaskOldFace"/>
          <w:color w:val="auto"/>
        </w:rPr>
        <w:t>s</w:t>
      </w:r>
      <w:r>
        <w:rPr>
          <w:rFonts w:asciiTheme="majorHAnsi" w:hAnsiTheme="majorHAnsi" w:cs="CNABLD+BaskOldFace"/>
          <w:color w:val="auto"/>
        </w:rPr>
        <w:tab/>
      </w:r>
      <w:r w:rsidR="00ED012C">
        <w:rPr>
          <w:rFonts w:asciiTheme="majorHAnsi" w:hAnsiTheme="majorHAnsi" w:cs="CNABLD+BaskOldFace"/>
          <w:color w:val="auto"/>
        </w:rPr>
        <w:tab/>
      </w:r>
      <w:r w:rsidR="00ED012C">
        <w:rPr>
          <w:rFonts w:asciiTheme="majorHAnsi" w:hAnsiTheme="majorHAnsi" w:cs="CNABLD+BaskOldFace"/>
          <w:color w:val="auto"/>
        </w:rPr>
        <w:tab/>
      </w:r>
      <w:r>
        <w:rPr>
          <w:rFonts w:asciiTheme="majorHAnsi" w:hAnsiTheme="majorHAnsi" w:cs="CNABLD+BaskOldFace"/>
          <w:color w:val="auto"/>
        </w:rPr>
        <w:tab/>
      </w:r>
      <w:r w:rsidR="001218CB">
        <w:rPr>
          <w:rFonts w:asciiTheme="majorHAnsi" w:hAnsiTheme="majorHAnsi" w:cs="CNABLD+BaskOldFace"/>
          <w:color w:val="auto"/>
        </w:rPr>
        <w:tab/>
      </w:r>
      <w:r w:rsidR="001218CB">
        <w:rPr>
          <w:rFonts w:asciiTheme="majorHAnsi" w:hAnsiTheme="majorHAnsi" w:cs="CNABLD+BaskOldFace"/>
          <w:color w:val="auto"/>
        </w:rPr>
        <w:tab/>
        <w:t xml:space="preserve">      </w:t>
      </w:r>
      <w:r w:rsidR="00ED012C">
        <w:rPr>
          <w:rFonts w:asciiTheme="majorHAnsi" w:hAnsiTheme="majorHAnsi" w:cs="CNABLD+BaskOldFace"/>
          <w:color w:val="auto"/>
        </w:rPr>
        <w:t>2</w:t>
      </w:r>
      <w:r>
        <w:rPr>
          <w:rFonts w:asciiTheme="majorHAnsi" w:hAnsiTheme="majorHAnsi" w:cs="CNABLD+BaskOldFace"/>
          <w:color w:val="auto"/>
        </w:rPr>
        <w:t>0%</w:t>
      </w:r>
      <w:r w:rsidR="00DA6704" w:rsidRPr="004E54DA">
        <w:rPr>
          <w:rFonts w:asciiTheme="majorHAnsi" w:hAnsiTheme="majorHAnsi" w:cs="CNABLD+BaskOldFace"/>
          <w:color w:val="auto"/>
        </w:rPr>
        <w:tab/>
        <w:t xml:space="preserve">   </w:t>
      </w:r>
    </w:p>
    <w:p w14:paraId="6318A26B" w14:textId="0B2D142F" w:rsidR="00DE17A5" w:rsidRDefault="007A00DE" w:rsidP="00DE17A5">
      <w:pPr>
        <w:contextualSpacing/>
        <w:rPr>
          <w:rFonts w:asciiTheme="majorHAnsi" w:hAnsiTheme="majorHAnsi" w:cs="CNABLD+BaskOldFace"/>
        </w:rPr>
      </w:pPr>
      <w:r w:rsidRPr="004E54DA">
        <w:rPr>
          <w:rFonts w:asciiTheme="majorHAnsi" w:hAnsiTheme="majorHAnsi" w:cs="CNABLD+BaskOldFace"/>
        </w:rPr>
        <w:t xml:space="preserve">      </w:t>
      </w:r>
      <w:r w:rsidR="00DA6704" w:rsidRPr="004E54DA">
        <w:rPr>
          <w:rFonts w:asciiTheme="majorHAnsi" w:hAnsiTheme="majorHAnsi" w:cs="CNABLD+BaskOldFace"/>
        </w:rPr>
        <w:t xml:space="preserve"> </w:t>
      </w:r>
      <w:r w:rsidR="00FC160D" w:rsidRPr="004E54DA">
        <w:rPr>
          <w:rFonts w:asciiTheme="majorHAnsi" w:hAnsiTheme="majorHAnsi" w:cs="CNABLD+BaskOldFace"/>
        </w:rPr>
        <w:tab/>
      </w:r>
      <w:r w:rsidR="00ED012C">
        <w:rPr>
          <w:rFonts w:asciiTheme="majorHAnsi" w:hAnsiTheme="majorHAnsi" w:cs="CNABLD+BaskOldFace"/>
        </w:rPr>
        <w:t>Oral Final</w:t>
      </w:r>
      <w:r w:rsidR="00ED012C">
        <w:rPr>
          <w:rFonts w:asciiTheme="majorHAnsi" w:hAnsiTheme="majorHAnsi" w:cs="CNABLD+BaskOldFace"/>
        </w:rPr>
        <w:tab/>
      </w:r>
      <w:r w:rsidR="00ED012C">
        <w:rPr>
          <w:rFonts w:asciiTheme="majorHAnsi" w:hAnsiTheme="majorHAnsi" w:cs="CNABLD+BaskOldFace"/>
        </w:rPr>
        <w:tab/>
      </w:r>
      <w:r w:rsidR="001C5B13" w:rsidRPr="004E54DA">
        <w:rPr>
          <w:rFonts w:asciiTheme="majorHAnsi" w:hAnsiTheme="majorHAnsi" w:cs="CNABLD+BaskOldFace"/>
        </w:rPr>
        <w:t xml:space="preserve"> </w:t>
      </w:r>
      <w:r w:rsidR="00DA6704" w:rsidRPr="004E54DA">
        <w:rPr>
          <w:rFonts w:asciiTheme="majorHAnsi" w:hAnsiTheme="majorHAnsi" w:cs="CNABLD+BaskOldFace"/>
        </w:rPr>
        <w:tab/>
      </w:r>
      <w:r w:rsidR="00DA6704" w:rsidRPr="004E54DA">
        <w:rPr>
          <w:rFonts w:asciiTheme="majorHAnsi" w:hAnsiTheme="majorHAnsi" w:cs="CNABLD+BaskOldFace"/>
        </w:rPr>
        <w:tab/>
      </w:r>
      <w:r w:rsidR="00DA6704" w:rsidRPr="004E54DA">
        <w:rPr>
          <w:rFonts w:asciiTheme="majorHAnsi" w:hAnsiTheme="majorHAnsi" w:cs="CNABLD+BaskOldFace"/>
        </w:rPr>
        <w:tab/>
      </w:r>
      <w:r w:rsidR="00DA6704" w:rsidRPr="004E54DA">
        <w:rPr>
          <w:rFonts w:asciiTheme="majorHAnsi" w:hAnsiTheme="majorHAnsi" w:cs="CNABLD+BaskOldFace"/>
        </w:rPr>
        <w:tab/>
      </w:r>
      <w:r w:rsidR="004021B8" w:rsidRPr="004E54DA">
        <w:rPr>
          <w:rFonts w:asciiTheme="majorHAnsi" w:hAnsiTheme="majorHAnsi" w:cs="CNABLD+BaskOldFace"/>
        </w:rPr>
        <w:t xml:space="preserve">      </w:t>
      </w:r>
      <w:r w:rsidR="00ED012C">
        <w:rPr>
          <w:rFonts w:asciiTheme="majorHAnsi" w:hAnsiTheme="majorHAnsi" w:cs="CNABLD+BaskOldFace"/>
        </w:rPr>
        <w:t>15</w:t>
      </w:r>
      <w:r w:rsidR="00834CC0" w:rsidRPr="004E54DA">
        <w:rPr>
          <w:rFonts w:asciiTheme="majorHAnsi" w:hAnsiTheme="majorHAnsi" w:cs="CNABLD+BaskOldFace"/>
        </w:rPr>
        <w:t>%</w:t>
      </w:r>
      <w:r w:rsidR="00681533" w:rsidRPr="004E54DA">
        <w:rPr>
          <w:rFonts w:asciiTheme="majorHAnsi" w:hAnsiTheme="majorHAnsi" w:cs="CNABLD+BaskOldFace"/>
        </w:rPr>
        <w:t xml:space="preserve"> </w:t>
      </w:r>
    </w:p>
    <w:p w14:paraId="4C74435F" w14:textId="23497ED0" w:rsidR="001218CB" w:rsidRDefault="001218CB" w:rsidP="00DE17A5">
      <w:pPr>
        <w:contextualSpacing/>
        <w:rPr>
          <w:rFonts w:asciiTheme="majorHAnsi" w:hAnsiTheme="majorHAnsi" w:cs="CNABLD+BaskOldFace"/>
        </w:rPr>
      </w:pPr>
    </w:p>
    <w:p w14:paraId="5592A93C" w14:textId="77777777" w:rsidR="001218CB" w:rsidRDefault="001218CB" w:rsidP="00DE17A5">
      <w:pPr>
        <w:contextualSpacing/>
        <w:rPr>
          <w:rFonts w:asciiTheme="majorHAnsi" w:hAnsiTheme="majorHAnsi" w:cs="CNABLD+BaskOldFace"/>
        </w:rPr>
      </w:pPr>
    </w:p>
    <w:p w14:paraId="1B14D8EE" w14:textId="77777777" w:rsidR="00DE17A5" w:rsidRDefault="00DE17A5" w:rsidP="00DE17A5">
      <w:pPr>
        <w:contextualSpacing/>
        <w:rPr>
          <w:rFonts w:asciiTheme="majorHAnsi" w:hAnsiTheme="majorHAnsi" w:cs="CNABLD+BaskOldFace"/>
        </w:rPr>
      </w:pPr>
    </w:p>
    <w:p w14:paraId="6E90B7B6" w14:textId="1F583337" w:rsidR="00FC216C" w:rsidRPr="00991F57" w:rsidRDefault="00406710" w:rsidP="00991F57">
      <w:pPr>
        <w:ind w:firstLine="720"/>
        <w:rPr>
          <w:rFonts w:asciiTheme="majorHAnsi" w:hAnsiTheme="majorHAnsi" w:cs="CNABLD+BaskOldFace"/>
        </w:rPr>
      </w:pPr>
      <w:r w:rsidRPr="004E54DA">
        <w:rPr>
          <w:rFonts w:asciiTheme="majorHAnsi" w:hAnsiTheme="majorHAnsi"/>
          <w:b/>
          <w:bCs/>
        </w:rPr>
        <w:t>Grade Distri</w:t>
      </w:r>
      <w:r w:rsidR="00FC216C" w:rsidRPr="004E54DA">
        <w:rPr>
          <w:rFonts w:asciiTheme="majorHAnsi" w:hAnsiTheme="majorHAnsi"/>
          <w:b/>
          <w:bCs/>
        </w:rPr>
        <w:t>bution</w:t>
      </w:r>
    </w:p>
    <w:p w14:paraId="211D8FDF" w14:textId="11FE4784" w:rsidR="00E95F15" w:rsidRDefault="00E95F15" w:rsidP="00E95F15">
      <w:pPr>
        <w:ind w:left="720"/>
        <w:rPr>
          <w:rFonts w:asciiTheme="majorHAnsi" w:hAnsiTheme="majorHAnsi"/>
        </w:rPr>
      </w:pPr>
      <w:r w:rsidRPr="004E54DA">
        <w:rPr>
          <w:rFonts w:asciiTheme="majorHAnsi" w:hAnsiTheme="majorHAnsi"/>
        </w:rPr>
        <w:t>A = 100 – 90%</w:t>
      </w:r>
      <w:r w:rsidRPr="004E54DA">
        <w:rPr>
          <w:rFonts w:asciiTheme="majorHAnsi" w:hAnsiTheme="majorHAnsi"/>
        </w:rPr>
        <w:cr/>
        <w:t>B = 89.9 – 80%</w:t>
      </w:r>
      <w:r w:rsidRPr="004E54DA">
        <w:rPr>
          <w:rFonts w:asciiTheme="majorHAnsi" w:hAnsiTheme="majorHAnsi"/>
        </w:rPr>
        <w:cr/>
        <w:t>C = 79.9 – 70%</w:t>
      </w:r>
      <w:r w:rsidRPr="004E54DA">
        <w:rPr>
          <w:rFonts w:asciiTheme="majorHAnsi" w:hAnsiTheme="majorHAnsi"/>
        </w:rPr>
        <w:cr/>
        <w:t>D = 69.9 – 60%</w:t>
      </w:r>
      <w:r w:rsidRPr="004E54DA">
        <w:rPr>
          <w:rFonts w:asciiTheme="majorHAnsi" w:hAnsiTheme="majorHAnsi"/>
        </w:rPr>
        <w:cr/>
        <w:t>F = 59.9 – 0%</w:t>
      </w:r>
    </w:p>
    <w:p w14:paraId="630A3F89" w14:textId="77777777" w:rsidR="001D610D" w:rsidRDefault="001D610D" w:rsidP="00E95F15">
      <w:pPr>
        <w:ind w:left="720"/>
        <w:rPr>
          <w:rFonts w:asciiTheme="majorHAnsi" w:hAnsiTheme="majorHAnsi"/>
        </w:rPr>
      </w:pPr>
    </w:p>
    <w:p w14:paraId="515EB33F" w14:textId="77777777" w:rsidR="006747E1" w:rsidRDefault="006747E1" w:rsidP="007835AB">
      <w:pPr>
        <w:rPr>
          <w:rFonts w:asciiTheme="majorHAnsi" w:hAnsiTheme="majorHAnsi"/>
        </w:rPr>
      </w:pPr>
    </w:p>
    <w:p w14:paraId="2D92D377" w14:textId="77777777" w:rsidR="007835AB" w:rsidRDefault="007835AB" w:rsidP="007835AB">
      <w:pPr>
        <w:spacing w:after="200" w:line="276" w:lineRule="auto"/>
        <w:rPr>
          <w:b/>
          <w:u w:val="single"/>
        </w:rPr>
      </w:pPr>
      <w:r>
        <w:rPr>
          <w:b/>
          <w:u w:val="single"/>
        </w:rPr>
        <w:t>UNT CODE OF STUDENT CONDUCT</w:t>
      </w:r>
      <w:r w:rsidRPr="00605509">
        <w:rPr>
          <w:b/>
          <w:u w:val="single"/>
        </w:rPr>
        <w:t>:</w:t>
      </w:r>
    </w:p>
    <w:p w14:paraId="74C7492E" w14:textId="77777777" w:rsidR="007835AB" w:rsidRPr="00344812" w:rsidRDefault="007835AB" w:rsidP="007835AB">
      <w:pPr>
        <w:spacing w:after="200" w:line="276" w:lineRule="auto"/>
        <w:rPr>
          <w:b/>
          <w:u w:val="single"/>
        </w:rPr>
      </w:pPr>
      <w:r w:rsidRPr="00C72B9D">
        <w:rPr>
          <w:color w:val="000000"/>
          <w:bdr w:val="none" w:sz="0" w:space="0" w:color="auto" w:frame="1"/>
        </w:rPr>
        <w:t>“Policy Statement. The University of North Texas is deeply committed to advancing educational excellence and preparing students to become thoughtful, engaged citizens of a diverse, global community. The University has established the Code of Student Conduct to promote the well- being, honor and dignity of all who live, learn, and work in our educational community.</w:t>
      </w:r>
    </w:p>
    <w:p w14:paraId="1C4F63F5" w14:textId="77777777" w:rsidR="007835AB" w:rsidRPr="00C72B9D" w:rsidRDefault="007835AB" w:rsidP="007835AB">
      <w:pPr>
        <w:pStyle w:val="xmsonormal"/>
        <w:shd w:val="clear" w:color="auto" w:fill="FFFFFF"/>
        <w:spacing w:before="0" w:beforeAutospacing="0" w:after="0" w:afterAutospacing="0"/>
        <w:jc w:val="both"/>
        <w:rPr>
          <w:rFonts w:ascii="Calibri" w:hAnsi="Calibri" w:cs="Calibri"/>
          <w:color w:val="201F1E"/>
        </w:rPr>
      </w:pPr>
      <w:r w:rsidRPr="00C72B9D">
        <w:rPr>
          <w:color w:val="000000"/>
          <w:bdr w:val="none" w:sz="0" w:space="0" w:color="auto" w:frame="1"/>
        </w:rPr>
        <w:t>Application of Policy. The Code of Student Conduct (“the Code”) applies to all students and to conduct that occurs on–campus, at University activities and off-campus when the conduct could adversely affect the University community, the pursuit of the University’s educational mission, or could create a hostile environment for a student on campus. The Dean of Students (DOS) will decide whether the Code will apply to student off-campus conduct on a case-by-case basis.</w:t>
      </w:r>
    </w:p>
    <w:p w14:paraId="2CBA8200" w14:textId="77777777" w:rsidR="007835AB" w:rsidRPr="00C72B9D" w:rsidRDefault="007835AB" w:rsidP="007835AB">
      <w:pPr>
        <w:pStyle w:val="xmsonormal"/>
        <w:shd w:val="clear" w:color="auto" w:fill="FFFFFF"/>
        <w:spacing w:before="0" w:beforeAutospacing="0" w:after="0" w:afterAutospacing="0"/>
        <w:jc w:val="both"/>
        <w:rPr>
          <w:rFonts w:ascii="Calibri" w:hAnsi="Calibri" w:cs="Calibri"/>
          <w:color w:val="201F1E"/>
        </w:rPr>
      </w:pPr>
      <w:r w:rsidRPr="00C72B9D">
        <w:rPr>
          <w:color w:val="000000"/>
          <w:bdr w:val="none" w:sz="0" w:space="0" w:color="auto" w:frame="1"/>
        </w:rPr>
        <w:t> </w:t>
      </w:r>
    </w:p>
    <w:p w14:paraId="0B1B544F" w14:textId="3B0C506D" w:rsidR="002845C7" w:rsidRPr="000035C6" w:rsidRDefault="007835AB" w:rsidP="007835AB">
      <w:pPr>
        <w:pStyle w:val="xmsonormal"/>
        <w:shd w:val="clear" w:color="auto" w:fill="FFFFFF"/>
        <w:spacing w:before="0" w:beforeAutospacing="0" w:after="0" w:afterAutospacing="0"/>
        <w:jc w:val="both"/>
        <w:rPr>
          <w:color w:val="000000"/>
          <w:bdr w:val="none" w:sz="0" w:space="0" w:color="auto" w:frame="1"/>
        </w:rPr>
      </w:pPr>
      <w:r w:rsidRPr="00C72B9D">
        <w:rPr>
          <w:color w:val="000000"/>
          <w:bdr w:val="none" w:sz="0" w:space="0" w:color="auto" w:frame="1"/>
        </w:rPr>
        <w:t>Students are responsible for their conduct from the time of application for admission to the University through the award of a degree. The Code continues to apply even if a student withdraws from the University during the conduct process or is not otherwise enrolled. Applicants also are responsible for their conduct prior to admission or re-enrollment. Sanctions for violation of the UNT Code of Student Conduct include, but are not limited to a warning, suspension, and expulsion from the university.”</w:t>
      </w:r>
    </w:p>
    <w:p w14:paraId="234769FF" w14:textId="77777777" w:rsidR="007835AB" w:rsidRPr="00605509" w:rsidRDefault="007835AB" w:rsidP="007835AB">
      <w:pPr>
        <w:widowControl w:val="0"/>
        <w:autoSpaceDE w:val="0"/>
        <w:autoSpaceDN w:val="0"/>
        <w:adjustRightInd w:val="0"/>
        <w:rPr>
          <w:bCs/>
        </w:rPr>
      </w:pPr>
    </w:p>
    <w:p w14:paraId="05BA3302" w14:textId="77777777" w:rsidR="007835AB" w:rsidRPr="0036263C" w:rsidRDefault="007835AB" w:rsidP="007835AB">
      <w:pPr>
        <w:widowControl w:val="0"/>
        <w:autoSpaceDE w:val="0"/>
        <w:autoSpaceDN w:val="0"/>
        <w:adjustRightInd w:val="0"/>
        <w:rPr>
          <w:b/>
          <w:bCs/>
          <w:color w:val="000000"/>
          <w:u w:val="single"/>
        </w:rPr>
      </w:pPr>
      <w:r w:rsidRPr="00605509">
        <w:rPr>
          <w:b/>
          <w:bCs/>
          <w:color w:val="000000"/>
          <w:u w:val="single"/>
        </w:rPr>
        <w:t>SEXUAL ASSAULT</w:t>
      </w:r>
      <w:r>
        <w:rPr>
          <w:b/>
          <w:bCs/>
          <w:color w:val="000000"/>
          <w:u w:val="single"/>
        </w:rPr>
        <w:t xml:space="preserve"> AND DISCRIMINATION POLICIES</w:t>
      </w:r>
      <w:r w:rsidRPr="00605509">
        <w:rPr>
          <w:b/>
          <w:bCs/>
          <w:color w:val="000000"/>
          <w:u w:val="single"/>
        </w:rPr>
        <w:t>:</w:t>
      </w:r>
    </w:p>
    <w:p w14:paraId="53437F42" w14:textId="77777777" w:rsidR="007835AB" w:rsidRPr="0036263C" w:rsidRDefault="007835AB" w:rsidP="007835AB">
      <w:pPr>
        <w:pStyle w:val="xmsolistparagraph"/>
        <w:shd w:val="clear" w:color="auto" w:fill="FFFFFF"/>
        <w:spacing w:before="0" w:beforeAutospacing="0" w:after="0" w:afterAutospacing="0"/>
        <w:jc w:val="both"/>
        <w:rPr>
          <w:color w:val="201F1E"/>
        </w:rPr>
      </w:pPr>
      <w:r w:rsidRPr="0036263C">
        <w:rPr>
          <w:color w:val="201F1E"/>
          <w:bdr w:val="none" w:sz="0" w:space="0" w:color="auto" w:frame="1"/>
        </w:rPr>
        <w:t>UNT is committed to providing an environment free of all forms of </w:t>
      </w:r>
      <w:r w:rsidRPr="0036263C">
        <w:rPr>
          <w:color w:val="201F1E"/>
          <w:u w:val="single"/>
          <w:bdr w:val="none" w:sz="0" w:space="0" w:color="auto" w:frame="1"/>
        </w:rPr>
        <w:t>discrimination and sexual harassment</w:t>
      </w:r>
      <w:r w:rsidRPr="0036263C">
        <w:rPr>
          <w:color w:val="201F1E"/>
          <w:bdr w:val="none" w:sz="0" w:space="0" w:color="auto" w:frame="1"/>
        </w:rPr>
        <w:t>, including sexual assault, domestic violence, dating violence, and stalking. If you (or someone you know) has experienced or experiences any of these acts of aggression, please know that you are not alone. The federal Title IX law makes it clear that violence and harassment based on sex and gender are Civil Rights offenses. UNT has staff members trained to support you in navigating campus life, accessing health and counseling services, providing academic and housing accommodations, helping with legal protective orders, and more.</w:t>
      </w:r>
    </w:p>
    <w:p w14:paraId="5F75F545" w14:textId="77777777" w:rsidR="007835AB" w:rsidRPr="0036263C" w:rsidRDefault="007835AB" w:rsidP="007835AB">
      <w:pPr>
        <w:pStyle w:val="xmsolistparagraph"/>
        <w:shd w:val="clear" w:color="auto" w:fill="FFFFFF"/>
        <w:spacing w:before="0" w:beforeAutospacing="0" w:after="0" w:afterAutospacing="0"/>
        <w:jc w:val="both"/>
        <w:rPr>
          <w:color w:val="201F1E"/>
        </w:rPr>
      </w:pPr>
      <w:r w:rsidRPr="0036263C">
        <w:rPr>
          <w:color w:val="201F1E"/>
          <w:bdr w:val="none" w:sz="0" w:space="0" w:color="auto" w:frame="1"/>
        </w:rPr>
        <w:t> </w:t>
      </w:r>
    </w:p>
    <w:p w14:paraId="4B4F404B" w14:textId="77777777" w:rsidR="007835AB" w:rsidRPr="0036263C" w:rsidRDefault="007835AB" w:rsidP="007835AB">
      <w:pPr>
        <w:pStyle w:val="xmsolistparagraph"/>
        <w:shd w:val="clear" w:color="auto" w:fill="FFFFFF"/>
        <w:spacing w:before="0" w:beforeAutospacing="0" w:after="0" w:afterAutospacing="0"/>
        <w:jc w:val="both"/>
        <w:rPr>
          <w:color w:val="201F1E"/>
        </w:rPr>
      </w:pPr>
      <w:r w:rsidRPr="0036263C">
        <w:rPr>
          <w:color w:val="201F1E"/>
          <w:bdr w:val="none" w:sz="0" w:space="0" w:color="auto" w:frame="1"/>
        </w:rPr>
        <w:t>UNT’s Dean of Students’ website offers a range of on-campus and off-campus resources to help support survivors, depending on their unique needs: </w:t>
      </w:r>
      <w:hyperlink r:id="rId7" w:tgtFrame="_blank" w:history="1">
        <w:r w:rsidRPr="0036263C">
          <w:rPr>
            <w:rStyle w:val="Hyperlink"/>
            <w:color w:val="0563C1"/>
            <w:bdr w:val="none" w:sz="0" w:space="0" w:color="auto" w:frame="1"/>
          </w:rPr>
          <w:t>http://deanofstudents.unt.edu/resources</w:t>
        </w:r>
      </w:hyperlink>
      <w:r w:rsidRPr="0036263C">
        <w:rPr>
          <w:color w:val="201F1E"/>
          <w:bdr w:val="none" w:sz="0" w:space="0" w:color="auto" w:frame="1"/>
        </w:rPr>
        <w:t>.</w:t>
      </w:r>
    </w:p>
    <w:p w14:paraId="3A624A20" w14:textId="77777777" w:rsidR="007835AB" w:rsidRPr="0036263C" w:rsidRDefault="007835AB" w:rsidP="007835AB">
      <w:pPr>
        <w:pStyle w:val="xmsolistparagraph"/>
        <w:shd w:val="clear" w:color="auto" w:fill="FFFFFF"/>
        <w:spacing w:before="0" w:beforeAutospacing="0" w:after="0" w:afterAutospacing="0"/>
        <w:jc w:val="both"/>
        <w:rPr>
          <w:color w:val="201F1E"/>
        </w:rPr>
      </w:pPr>
      <w:r w:rsidRPr="0036263C">
        <w:rPr>
          <w:color w:val="201F1E"/>
          <w:bdr w:val="none" w:sz="0" w:space="0" w:color="auto" w:frame="1"/>
        </w:rPr>
        <w:t> </w:t>
      </w:r>
    </w:p>
    <w:p w14:paraId="67C26F09" w14:textId="77777777" w:rsidR="007835AB" w:rsidRPr="0036263C" w:rsidRDefault="007835AB" w:rsidP="007835AB">
      <w:pPr>
        <w:pStyle w:val="xmsolistparagraph"/>
        <w:shd w:val="clear" w:color="auto" w:fill="FFFFFF"/>
        <w:spacing w:before="0" w:beforeAutospacing="0" w:after="0" w:afterAutospacing="0"/>
        <w:jc w:val="both"/>
        <w:rPr>
          <w:color w:val="201F1E"/>
        </w:rPr>
      </w:pPr>
      <w:r w:rsidRPr="0036263C">
        <w:rPr>
          <w:color w:val="201F1E"/>
          <w:bdr w:val="none" w:sz="0" w:space="0" w:color="auto" w:frame="1"/>
        </w:rPr>
        <w:t>The UNT Survivor Advocates can be reached by emailing </w:t>
      </w:r>
      <w:hyperlink r:id="rId8" w:tgtFrame="_blank" w:history="1">
        <w:r w:rsidRPr="0036263C">
          <w:rPr>
            <w:rStyle w:val="Hyperlink"/>
            <w:color w:val="0563C1"/>
            <w:bdr w:val="none" w:sz="0" w:space="0" w:color="auto" w:frame="1"/>
          </w:rPr>
          <w:t>SurvivorAdvocate@unt.edu</w:t>
        </w:r>
      </w:hyperlink>
      <w:r w:rsidRPr="0036263C">
        <w:rPr>
          <w:color w:val="201F1E"/>
          <w:bdr w:val="none" w:sz="0" w:space="0" w:color="auto" w:frame="1"/>
        </w:rPr>
        <w:t xml:space="preserve"> or calling 940-565-2648. The UNT Survivor Advocates connect students who have been impacted by violence to resources (counseling, health, safety, academics, legal, etc.), and act as their advocate. They can assist a student by filing protective orders, completing crime victim’s compensation </w:t>
      </w:r>
      <w:r w:rsidRPr="0036263C">
        <w:rPr>
          <w:color w:val="201F1E"/>
          <w:bdr w:val="none" w:sz="0" w:space="0" w:color="auto" w:frame="1"/>
        </w:rPr>
        <w:lastRenderedPageBreak/>
        <w:t>applications, contacting professors for absences related to an assault, working with housing to facilitate a room change (if needed), and connecting students to the many other resources that are available, both on and off campus. They are here to help! For more information see </w:t>
      </w:r>
      <w:hyperlink r:id="rId9" w:tgtFrame="_blank" w:history="1">
        <w:r w:rsidRPr="0036263C">
          <w:rPr>
            <w:rStyle w:val="Hyperlink"/>
            <w:color w:val="0563C1"/>
            <w:bdr w:val="none" w:sz="0" w:space="0" w:color="auto" w:frame="1"/>
          </w:rPr>
          <w:t>https://deanofstudents.unt.edu/sexual-misconduct/reporting-sexual-misconduct</w:t>
        </w:r>
      </w:hyperlink>
    </w:p>
    <w:p w14:paraId="0104BB51" w14:textId="77777777" w:rsidR="007835AB" w:rsidRPr="004E54DA" w:rsidRDefault="007835AB" w:rsidP="007835AB">
      <w:pPr>
        <w:rPr>
          <w:rFonts w:asciiTheme="majorHAnsi" w:hAnsiTheme="majorHAnsi"/>
          <w:b/>
          <w:smallCaps/>
        </w:rPr>
      </w:pPr>
    </w:p>
    <w:p w14:paraId="6615C1C1" w14:textId="77777777" w:rsidR="007148FB" w:rsidRPr="004E54DA" w:rsidRDefault="007148FB" w:rsidP="007148FB">
      <w:pPr>
        <w:spacing w:after="315" w:line="320" w:lineRule="atLeast"/>
        <w:contextualSpacing/>
        <w:jc w:val="both"/>
        <w:rPr>
          <w:rFonts w:asciiTheme="majorHAnsi" w:eastAsia="Calibri" w:hAnsiTheme="majorHAnsi"/>
          <w:b/>
          <w:bCs/>
          <w:smallCaps/>
          <w:color w:val="000000"/>
          <w:u w:val="single"/>
        </w:rPr>
      </w:pPr>
      <w:r w:rsidRPr="004E54DA">
        <w:rPr>
          <w:rFonts w:asciiTheme="majorHAnsi" w:eastAsia="Calibri" w:hAnsiTheme="majorHAnsi"/>
          <w:b/>
          <w:bCs/>
          <w:smallCaps/>
          <w:color w:val="000000"/>
          <w:u w:val="single"/>
        </w:rPr>
        <w:t>POLICY ON CHEATING AND PLAGERISM:</w:t>
      </w:r>
    </w:p>
    <w:p w14:paraId="311FF551" w14:textId="18B80147" w:rsidR="00F975AE" w:rsidRPr="004E54DA" w:rsidRDefault="00666C8A" w:rsidP="007148FB">
      <w:pPr>
        <w:spacing w:after="315" w:line="320" w:lineRule="atLeast"/>
        <w:contextualSpacing/>
        <w:jc w:val="both"/>
        <w:rPr>
          <w:rFonts w:asciiTheme="majorHAnsi" w:eastAsia="Calibri" w:hAnsiTheme="majorHAnsi"/>
          <w:b/>
          <w:bCs/>
          <w:smallCaps/>
          <w:color w:val="000000"/>
          <w:u w:val="single"/>
        </w:rPr>
      </w:pPr>
      <w:r w:rsidRPr="004E54DA">
        <w:rPr>
          <w:rFonts w:asciiTheme="majorHAnsi" w:eastAsia="Calibri" w:hAnsiTheme="majorHAnsi"/>
          <w:color w:val="000000"/>
        </w:rPr>
        <w:t>Cheating and plagiarism are serious matters. The usual penalties for these offenses</w:t>
      </w:r>
      <w:r w:rsidRPr="004E54DA">
        <w:rPr>
          <w:rFonts w:asciiTheme="majorHAnsi" w:eastAsia="Calibri" w:hAnsiTheme="majorHAnsi"/>
          <w:bCs/>
          <w:smallCaps/>
          <w:color w:val="000000"/>
        </w:rPr>
        <w:t xml:space="preserve"> </w:t>
      </w:r>
      <w:r w:rsidRPr="004E54DA">
        <w:rPr>
          <w:rFonts w:asciiTheme="majorHAnsi" w:eastAsia="Calibri" w:hAnsiTheme="majorHAnsi"/>
          <w:color w:val="000000"/>
        </w:rPr>
        <w:t>include failure for the assignment, failure in the course, and a written report to the Dean of Students.</w:t>
      </w:r>
    </w:p>
    <w:p w14:paraId="0156D34A" w14:textId="77777777" w:rsidR="007148FB" w:rsidRPr="004E54DA" w:rsidRDefault="007148FB" w:rsidP="007148FB">
      <w:pPr>
        <w:spacing w:after="315" w:line="320" w:lineRule="atLeast"/>
        <w:contextualSpacing/>
        <w:jc w:val="both"/>
        <w:rPr>
          <w:rFonts w:asciiTheme="majorHAnsi" w:hAnsiTheme="majorHAnsi"/>
          <w:b/>
          <w:bCs/>
          <w:smallCaps/>
          <w:u w:val="single"/>
        </w:rPr>
      </w:pPr>
    </w:p>
    <w:p w14:paraId="006338E8" w14:textId="3D47AA23" w:rsidR="007148FB" w:rsidRPr="004E54DA" w:rsidRDefault="007148FB" w:rsidP="007148FB">
      <w:pPr>
        <w:spacing w:after="315" w:line="320" w:lineRule="atLeast"/>
        <w:contextualSpacing/>
        <w:jc w:val="both"/>
        <w:rPr>
          <w:rFonts w:asciiTheme="majorHAnsi" w:hAnsiTheme="majorHAnsi"/>
          <w:b/>
          <w:bCs/>
          <w:smallCaps/>
          <w:u w:val="single"/>
        </w:rPr>
      </w:pPr>
      <w:r w:rsidRPr="004E54DA">
        <w:rPr>
          <w:rFonts w:asciiTheme="majorHAnsi" w:hAnsiTheme="majorHAnsi"/>
          <w:b/>
          <w:bCs/>
          <w:smallCaps/>
          <w:u w:val="single"/>
        </w:rPr>
        <w:t>RELIGIOUS HOLIDAYS:</w:t>
      </w:r>
    </w:p>
    <w:p w14:paraId="51A3B918" w14:textId="77777777" w:rsidR="001D610D" w:rsidRDefault="00666C8A" w:rsidP="001D610D">
      <w:pPr>
        <w:spacing w:after="315" w:line="320" w:lineRule="atLeast"/>
        <w:contextualSpacing/>
        <w:jc w:val="both"/>
        <w:rPr>
          <w:rFonts w:asciiTheme="majorHAnsi" w:eastAsia="Calibri" w:hAnsiTheme="majorHAnsi"/>
          <w:color w:val="000000"/>
        </w:rPr>
      </w:pPr>
      <w:r w:rsidRPr="004E54DA">
        <w:rPr>
          <w:rFonts w:asciiTheme="majorHAnsi" w:hAnsiTheme="majorHAnsi"/>
        </w:rPr>
        <w:t>In accordance with Section 51.911 of the Texas Education Code, UNT will allow a student who is absent from class for observance of a religious holy day to take an examination or complete an assignment scheduled for that day within a reasonable time. Students are required to file a written request with each professor within the first 15 days of the semester to qualify for an excused absence.  A copy of the state rules and procedures regarding holy days and the form for notification of absence from each class under this provision are available from the Registrar’s Office.</w:t>
      </w:r>
      <w:r w:rsidRPr="004E54DA">
        <w:rPr>
          <w:rFonts w:asciiTheme="majorHAnsi" w:hAnsiTheme="majorHAnsi"/>
        </w:rPr>
        <w:cr/>
      </w:r>
    </w:p>
    <w:p w14:paraId="22D3CFAA" w14:textId="3FA9014D" w:rsidR="007148FB" w:rsidRPr="001D610D" w:rsidRDefault="007148FB" w:rsidP="001D610D">
      <w:pPr>
        <w:spacing w:after="315" w:line="320" w:lineRule="atLeast"/>
        <w:contextualSpacing/>
        <w:jc w:val="both"/>
        <w:rPr>
          <w:rFonts w:asciiTheme="majorHAnsi" w:eastAsia="Calibri" w:hAnsiTheme="majorHAnsi"/>
          <w:color w:val="000000"/>
        </w:rPr>
      </w:pPr>
      <w:r w:rsidRPr="004E54DA">
        <w:rPr>
          <w:rFonts w:asciiTheme="majorHAnsi" w:hAnsiTheme="majorHAnsi"/>
          <w:b/>
          <w:bCs/>
          <w:smallCaps/>
          <w:u w:val="single"/>
        </w:rPr>
        <w:t>EMRGENCY NOTIFICATIONS AND PROCEDURES:</w:t>
      </w:r>
    </w:p>
    <w:p w14:paraId="02F51FBB" w14:textId="14BFF2D7" w:rsidR="00666C8A" w:rsidRPr="004E54DA" w:rsidRDefault="00666C8A" w:rsidP="007148FB">
      <w:pPr>
        <w:rPr>
          <w:rFonts w:asciiTheme="majorHAnsi" w:hAnsiTheme="majorHAnsi"/>
        </w:rPr>
      </w:pPr>
      <w:r w:rsidRPr="004E54DA">
        <w:rPr>
          <w:rFonts w:asciiTheme="majorHAnsi" w:hAnsiTheme="majorHAnsi"/>
          <w:bCs/>
        </w:rPr>
        <w:t xml:space="preserve">UNT uses a system called Eagle Alert to quickly notify you with critical information in the event of an emergency (i.e., severe weather, campus closing, and health and public safety emergencies like chemical spills, fires, or violence). The system sends voice messages (and text messages upon permission) to the phones of all active faculty staff, and students. Please make certain to update your phone numbers at </w:t>
      </w:r>
      <w:r w:rsidRPr="004E54DA">
        <w:rPr>
          <w:rFonts w:asciiTheme="majorHAnsi" w:hAnsiTheme="majorHAnsi"/>
          <w:b/>
          <w:bCs/>
          <w:u w:val="single"/>
        </w:rPr>
        <w:t>www.my.unt.edu</w:t>
      </w:r>
      <w:r w:rsidRPr="004E54DA">
        <w:rPr>
          <w:rFonts w:asciiTheme="majorHAnsi" w:hAnsiTheme="majorHAnsi"/>
          <w:bCs/>
        </w:rPr>
        <w:t>. Some helpful emergency preparedness actions include: 1) ensuring you know the evacuation routes and severe weather shelter areas, determining how you will contact family and friends if phones are temporarily unavailable, and identifying where you will go if you need to evacuate the Denton area suddenly. In the event of a university closure, please refer to Blackboard for contingency plans for covering course materials.</w:t>
      </w:r>
    </w:p>
    <w:p w14:paraId="10CF07A7" w14:textId="77777777" w:rsidR="00666C8A" w:rsidRPr="004E54DA" w:rsidRDefault="00666C8A" w:rsidP="00666C8A">
      <w:pPr>
        <w:rPr>
          <w:rFonts w:asciiTheme="majorHAnsi" w:hAnsiTheme="majorHAnsi"/>
          <w:bCs/>
          <w:u w:val="single"/>
        </w:rPr>
      </w:pPr>
    </w:p>
    <w:p w14:paraId="50E09883" w14:textId="77777777" w:rsidR="007148FB" w:rsidRPr="004E54DA" w:rsidRDefault="007148FB" w:rsidP="007148FB">
      <w:pPr>
        <w:rPr>
          <w:rFonts w:asciiTheme="majorHAnsi" w:hAnsiTheme="majorHAnsi"/>
          <w:b/>
          <w:bCs/>
          <w:smallCaps/>
          <w:u w:val="single"/>
        </w:rPr>
      </w:pPr>
      <w:r w:rsidRPr="004E54DA">
        <w:rPr>
          <w:rFonts w:asciiTheme="majorHAnsi" w:hAnsiTheme="majorHAnsi"/>
          <w:b/>
          <w:bCs/>
          <w:smallCaps/>
          <w:u w:val="single"/>
        </w:rPr>
        <w:t>AMERICAN WITH DISABILITY ACT COMPLIANCE:</w:t>
      </w:r>
    </w:p>
    <w:p w14:paraId="0F2DAEE3" w14:textId="77777777" w:rsidR="002069B3" w:rsidRPr="00670C97" w:rsidRDefault="002069B3" w:rsidP="002069B3">
      <w:r w:rsidRPr="00670C97">
        <w:rPr>
          <w:color w:val="201F1E"/>
          <w:bdr w:val="none" w:sz="0" w:space="0" w:color="auto" w:frame="1"/>
          <w:shd w:val="clear" w:color="auto" w:fill="FFFFFF"/>
        </w:rPr>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accommodations at any </w:t>
      </w:r>
      <w:proofErr w:type="gramStart"/>
      <w:r w:rsidRPr="00670C97">
        <w:rPr>
          <w:color w:val="201F1E"/>
          <w:bdr w:val="none" w:sz="0" w:space="0" w:color="auto" w:frame="1"/>
          <w:shd w:val="clear" w:color="auto" w:fill="FFFFFF"/>
        </w:rPr>
        <w:t>time,</w:t>
      </w:r>
      <w:proofErr w:type="gramEnd"/>
      <w:r w:rsidRPr="00670C97">
        <w:rPr>
          <w:color w:val="201F1E"/>
          <w:bdr w:val="none" w:sz="0" w:space="0" w:color="auto" w:frame="1"/>
          <w:shd w:val="clear" w:color="auto" w:fill="FFFFFF"/>
        </w:rPr>
        <w:t xml:space="preserv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w:t>
      </w:r>
      <w:r w:rsidRPr="00670C97">
        <w:rPr>
          <w:color w:val="201F1E"/>
          <w:bdr w:val="none" w:sz="0" w:space="0" w:color="auto" w:frame="1"/>
          <w:shd w:val="clear" w:color="auto" w:fill="FFFFFF"/>
        </w:rPr>
        <w:lastRenderedPageBreak/>
        <w:t>refer to the Office of Disability Access website at </w:t>
      </w:r>
      <w:hyperlink r:id="rId10" w:tgtFrame="_blank" w:history="1">
        <w:r w:rsidRPr="00670C97">
          <w:rPr>
            <w:rStyle w:val="Hyperlink"/>
            <w:color w:val="0563C1"/>
            <w:bdr w:val="none" w:sz="0" w:space="0" w:color="auto" w:frame="1"/>
            <w:shd w:val="clear" w:color="auto" w:fill="FFFFFF"/>
          </w:rPr>
          <w:t>https://studentaffairs.unt.edu/office-disability-access</w:t>
        </w:r>
      </w:hyperlink>
      <w:r w:rsidRPr="00670C97">
        <w:rPr>
          <w:color w:val="201F1E"/>
          <w:bdr w:val="none" w:sz="0" w:space="0" w:color="auto" w:frame="1"/>
          <w:shd w:val="clear" w:color="auto" w:fill="FFFFFF"/>
        </w:rPr>
        <w:t>. You may also contact ODA by phone at (940) 565-4323.”</w:t>
      </w:r>
    </w:p>
    <w:p w14:paraId="318100A6" w14:textId="77777777" w:rsidR="00E951C9" w:rsidRDefault="00E951C9" w:rsidP="007148FB">
      <w:pPr>
        <w:rPr>
          <w:rFonts w:ascii="Cambria" w:hAnsi="Cambria"/>
          <w:color w:val="201F1E"/>
          <w:shd w:val="clear" w:color="auto" w:fill="FFFFFF"/>
        </w:rPr>
      </w:pPr>
    </w:p>
    <w:p w14:paraId="57F8C980" w14:textId="64FF4EDA" w:rsidR="002F0EA4" w:rsidRPr="004E54DA" w:rsidRDefault="002F0EA4" w:rsidP="007148FB">
      <w:pPr>
        <w:rPr>
          <w:rFonts w:asciiTheme="majorHAnsi" w:hAnsiTheme="majorHAnsi"/>
          <w:b/>
          <w:bCs/>
          <w:smallCaps/>
          <w:u w:val="single"/>
        </w:rPr>
      </w:pPr>
      <w:r w:rsidRPr="004E54DA">
        <w:rPr>
          <w:rFonts w:asciiTheme="majorHAnsi" w:hAnsiTheme="majorHAnsi"/>
          <w:b/>
          <w:bCs/>
          <w:color w:val="000000" w:themeColor="text1"/>
          <w:u w:val="single"/>
        </w:rPr>
        <w:t>S</w:t>
      </w:r>
      <w:r w:rsidR="007148FB" w:rsidRPr="004E54DA">
        <w:rPr>
          <w:rFonts w:asciiTheme="majorHAnsi" w:hAnsiTheme="majorHAnsi"/>
          <w:b/>
          <w:bCs/>
          <w:color w:val="000000" w:themeColor="text1"/>
          <w:u w:val="single"/>
        </w:rPr>
        <w:t>TUDENT SUPPORT SERVICES</w:t>
      </w:r>
      <w:r w:rsidR="00DC3285" w:rsidRPr="004E54DA">
        <w:rPr>
          <w:rFonts w:asciiTheme="majorHAnsi" w:hAnsiTheme="majorHAnsi"/>
          <w:b/>
          <w:bCs/>
          <w:color w:val="000000" w:themeColor="text1"/>
          <w:u w:val="single"/>
        </w:rPr>
        <w:t>:</w:t>
      </w:r>
    </w:p>
    <w:p w14:paraId="7E570DA3" w14:textId="77777777" w:rsidR="002F0EA4" w:rsidRPr="004E54DA" w:rsidRDefault="002F0EA4" w:rsidP="002F0EA4">
      <w:pPr>
        <w:pStyle w:val="Heading4"/>
        <w:rPr>
          <w:b/>
          <w:bCs/>
          <w:color w:val="000000" w:themeColor="text1"/>
        </w:rPr>
      </w:pPr>
      <w:r w:rsidRPr="004E54DA">
        <w:rPr>
          <w:b/>
          <w:bCs/>
          <w:color w:val="000000" w:themeColor="text1"/>
        </w:rPr>
        <w:t>Mental Health</w:t>
      </w:r>
    </w:p>
    <w:p w14:paraId="6CB313C2" w14:textId="77777777" w:rsidR="002F0EA4" w:rsidRPr="004E54DA" w:rsidRDefault="002F0EA4" w:rsidP="002F0EA4">
      <w:pPr>
        <w:contextualSpacing/>
        <w:rPr>
          <w:rFonts w:asciiTheme="majorHAnsi" w:hAnsiTheme="majorHAnsi"/>
        </w:rPr>
      </w:pPr>
      <w:r w:rsidRPr="004E54DA">
        <w:rPr>
          <w:rFonts w:asciiTheme="majorHAnsi" w:hAnsiTheme="majorHAnsi"/>
        </w:rP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2D09E8E5" w14:textId="77777777" w:rsidR="002F0EA4" w:rsidRPr="004E54DA" w:rsidRDefault="002F0EA4" w:rsidP="002F0EA4">
      <w:pPr>
        <w:pStyle w:val="ListParagraph"/>
        <w:numPr>
          <w:ilvl w:val="0"/>
          <w:numId w:val="24"/>
        </w:numPr>
        <w:spacing w:after="160" w:line="259" w:lineRule="auto"/>
        <w:rPr>
          <w:rFonts w:asciiTheme="majorHAnsi" w:hAnsiTheme="majorHAnsi"/>
        </w:rPr>
      </w:pPr>
      <w:hyperlink r:id="rId11" w:history="1">
        <w:r w:rsidRPr="004E54DA">
          <w:rPr>
            <w:rStyle w:val="Hyperlink"/>
            <w:rFonts w:asciiTheme="majorHAnsi" w:hAnsiTheme="majorHAnsi"/>
          </w:rPr>
          <w:t>Student Health and Wellness Center</w:t>
        </w:r>
      </w:hyperlink>
      <w:r w:rsidRPr="004E54DA">
        <w:rPr>
          <w:rFonts w:asciiTheme="majorHAnsi" w:hAnsiTheme="majorHAnsi"/>
        </w:rPr>
        <w:t xml:space="preserve"> (</w:t>
      </w:r>
      <w:r w:rsidRPr="004E54DA">
        <w:rPr>
          <w:rStyle w:val="Hyperlink"/>
          <w:rFonts w:asciiTheme="majorHAnsi" w:hAnsiTheme="majorHAnsi"/>
        </w:rPr>
        <w:t>https://studentaffairs.unt.edu/student-health-and-wellness-center</w:t>
      </w:r>
      <w:r w:rsidRPr="004E54DA">
        <w:rPr>
          <w:rFonts w:asciiTheme="majorHAnsi" w:hAnsiTheme="majorHAnsi"/>
        </w:rPr>
        <w:t>)</w:t>
      </w:r>
    </w:p>
    <w:p w14:paraId="703876ED" w14:textId="77777777" w:rsidR="002F0EA4" w:rsidRPr="004E54DA" w:rsidRDefault="002F0EA4" w:rsidP="002F0EA4">
      <w:pPr>
        <w:pStyle w:val="ListParagraph"/>
        <w:numPr>
          <w:ilvl w:val="0"/>
          <w:numId w:val="24"/>
        </w:numPr>
        <w:spacing w:after="160" w:line="259" w:lineRule="auto"/>
        <w:rPr>
          <w:rFonts w:asciiTheme="majorHAnsi" w:hAnsiTheme="majorHAnsi"/>
        </w:rPr>
      </w:pPr>
      <w:hyperlink r:id="rId12" w:history="1">
        <w:r w:rsidRPr="004E54DA">
          <w:rPr>
            <w:rStyle w:val="Hyperlink"/>
            <w:rFonts w:asciiTheme="majorHAnsi" w:hAnsiTheme="majorHAnsi"/>
          </w:rPr>
          <w:t>Counseling and Testing Services</w:t>
        </w:r>
      </w:hyperlink>
      <w:r w:rsidRPr="004E54DA">
        <w:rPr>
          <w:rFonts w:asciiTheme="majorHAnsi" w:hAnsiTheme="majorHAnsi"/>
        </w:rPr>
        <w:t xml:space="preserve"> (</w:t>
      </w:r>
      <w:r w:rsidRPr="004E54DA">
        <w:rPr>
          <w:rStyle w:val="Hyperlink"/>
          <w:rFonts w:asciiTheme="majorHAnsi" w:hAnsiTheme="majorHAnsi"/>
        </w:rPr>
        <w:t>https://studentaffairs.unt.edu/counseling-and-testing-services</w:t>
      </w:r>
      <w:r w:rsidRPr="004E54DA">
        <w:rPr>
          <w:rFonts w:asciiTheme="majorHAnsi" w:hAnsiTheme="majorHAnsi"/>
        </w:rPr>
        <w:t>)</w:t>
      </w:r>
    </w:p>
    <w:p w14:paraId="413744DA" w14:textId="77777777" w:rsidR="002F0EA4" w:rsidRPr="004E54DA" w:rsidRDefault="002F0EA4" w:rsidP="002F0EA4">
      <w:pPr>
        <w:pStyle w:val="ListParagraph"/>
        <w:numPr>
          <w:ilvl w:val="0"/>
          <w:numId w:val="24"/>
        </w:numPr>
        <w:spacing w:after="160" w:line="259" w:lineRule="auto"/>
        <w:rPr>
          <w:rFonts w:asciiTheme="majorHAnsi" w:hAnsiTheme="majorHAnsi"/>
        </w:rPr>
      </w:pPr>
      <w:hyperlink r:id="rId13" w:history="1">
        <w:r w:rsidRPr="004E54DA">
          <w:rPr>
            <w:rStyle w:val="Hyperlink"/>
            <w:rFonts w:asciiTheme="majorHAnsi" w:hAnsiTheme="majorHAnsi"/>
          </w:rPr>
          <w:t>UNT Care Team</w:t>
        </w:r>
      </w:hyperlink>
      <w:r w:rsidRPr="004E54DA">
        <w:rPr>
          <w:rFonts w:asciiTheme="majorHAnsi" w:hAnsiTheme="majorHAnsi"/>
        </w:rPr>
        <w:t xml:space="preserve"> (https://studentaffairs.unt.edu/care)</w:t>
      </w:r>
    </w:p>
    <w:p w14:paraId="005948A0" w14:textId="77777777" w:rsidR="002F0EA4" w:rsidRPr="004E54DA" w:rsidRDefault="002F0EA4" w:rsidP="002F0EA4">
      <w:pPr>
        <w:pStyle w:val="ListParagraph"/>
        <w:numPr>
          <w:ilvl w:val="0"/>
          <w:numId w:val="24"/>
        </w:numPr>
        <w:spacing w:after="160" w:line="259" w:lineRule="auto"/>
        <w:rPr>
          <w:rFonts w:asciiTheme="majorHAnsi" w:hAnsiTheme="majorHAnsi"/>
        </w:rPr>
      </w:pPr>
      <w:hyperlink r:id="rId14" w:history="1">
        <w:r w:rsidRPr="004E54DA">
          <w:rPr>
            <w:rStyle w:val="Hyperlink"/>
            <w:rFonts w:asciiTheme="majorHAnsi" w:hAnsiTheme="majorHAnsi"/>
          </w:rPr>
          <w:t>UNT Psychiatric Services</w:t>
        </w:r>
      </w:hyperlink>
      <w:r w:rsidRPr="004E54DA">
        <w:rPr>
          <w:rFonts w:asciiTheme="majorHAnsi" w:hAnsiTheme="majorHAnsi"/>
        </w:rPr>
        <w:t xml:space="preserve"> (https://studentaffairs.unt.edu/student-health-and-wellness-center/services/psychiatry)</w:t>
      </w:r>
    </w:p>
    <w:p w14:paraId="6FBD9B39" w14:textId="4D9E3C32" w:rsidR="002F0EA4" w:rsidRDefault="002F0EA4" w:rsidP="007629B8">
      <w:pPr>
        <w:pStyle w:val="ListParagraph"/>
        <w:numPr>
          <w:ilvl w:val="0"/>
          <w:numId w:val="24"/>
        </w:numPr>
        <w:spacing w:after="160" w:line="259" w:lineRule="auto"/>
        <w:rPr>
          <w:rFonts w:asciiTheme="majorHAnsi" w:hAnsiTheme="majorHAnsi"/>
        </w:rPr>
      </w:pPr>
      <w:hyperlink r:id="rId15" w:history="1">
        <w:r w:rsidRPr="004E54DA">
          <w:rPr>
            <w:rStyle w:val="Hyperlink"/>
            <w:rFonts w:asciiTheme="majorHAnsi" w:hAnsiTheme="majorHAnsi"/>
          </w:rPr>
          <w:t>Individual Counseling</w:t>
        </w:r>
      </w:hyperlink>
      <w:r w:rsidRPr="004E54DA">
        <w:rPr>
          <w:rFonts w:asciiTheme="majorHAnsi" w:hAnsiTheme="majorHAnsi"/>
        </w:rPr>
        <w:t xml:space="preserve"> (</w:t>
      </w:r>
      <w:hyperlink r:id="rId16" w:history="1">
        <w:r w:rsidR="00587FCD" w:rsidRPr="004254D0">
          <w:rPr>
            <w:rStyle w:val="Hyperlink"/>
            <w:rFonts w:asciiTheme="majorHAnsi" w:hAnsiTheme="majorHAnsi"/>
          </w:rPr>
          <w:t>https://studentaffairs.unt.edu/counseling-and-testing-services/services/individual-counseling</w:t>
        </w:r>
      </w:hyperlink>
      <w:r w:rsidRPr="004E54DA">
        <w:rPr>
          <w:rFonts w:asciiTheme="majorHAnsi" w:hAnsiTheme="majorHAnsi"/>
        </w:rPr>
        <w:t>)</w:t>
      </w:r>
    </w:p>
    <w:p w14:paraId="3BCCDCE6" w14:textId="77777777" w:rsidR="00587FCD" w:rsidRPr="007629B8" w:rsidRDefault="00587FCD" w:rsidP="00587FCD">
      <w:pPr>
        <w:pStyle w:val="ListParagraph"/>
        <w:spacing w:after="160" w:line="259" w:lineRule="auto"/>
        <w:rPr>
          <w:rFonts w:asciiTheme="majorHAnsi" w:hAnsiTheme="majorHAnsi"/>
        </w:rPr>
      </w:pPr>
    </w:p>
    <w:p w14:paraId="0D789DFB" w14:textId="77777777" w:rsidR="00DC3285" w:rsidRPr="004E54DA" w:rsidRDefault="00DC3285" w:rsidP="006B24F9">
      <w:pPr>
        <w:jc w:val="both"/>
        <w:rPr>
          <w:rFonts w:asciiTheme="majorHAnsi" w:hAnsiTheme="majorHAnsi"/>
          <w:b/>
          <w:bCs/>
          <w:smallCaps/>
          <w:u w:val="single"/>
        </w:rPr>
      </w:pPr>
      <w:r w:rsidRPr="004E54DA">
        <w:rPr>
          <w:rFonts w:asciiTheme="majorHAnsi" w:hAnsiTheme="majorHAnsi"/>
          <w:b/>
          <w:bCs/>
          <w:smallCaps/>
          <w:u w:val="single"/>
        </w:rPr>
        <w:t>STUDENT PERCEPTION OF TEACHING:</w:t>
      </w:r>
    </w:p>
    <w:p w14:paraId="4C1E435C" w14:textId="4745884B" w:rsidR="00077138" w:rsidRDefault="00666C8A" w:rsidP="006B24F9">
      <w:pPr>
        <w:jc w:val="both"/>
        <w:rPr>
          <w:rFonts w:asciiTheme="majorHAnsi" w:hAnsiTheme="majorHAnsi"/>
        </w:rPr>
      </w:pPr>
      <w:r w:rsidRPr="004E54DA">
        <w:rPr>
          <w:rFonts w:asciiTheme="majorHAnsi" w:hAnsiTheme="majorHAnsi"/>
        </w:rPr>
        <w:t>The Student Perceptions of Teaching (SPOT) is a requirement for all organized classes at UNT. This short survey will be made available to you at the end of the semester, providing you a chance to comment on how this class is taught. I am very interested in the feedback I get from students, as I work to continually improve my teaching. I consider the SPOT to be an important part of your participation in this class.</w:t>
      </w:r>
    </w:p>
    <w:p w14:paraId="47152919" w14:textId="77777777" w:rsidR="00EF1953" w:rsidRDefault="00EF1953" w:rsidP="006B24F9">
      <w:pPr>
        <w:jc w:val="both"/>
        <w:rPr>
          <w:rFonts w:asciiTheme="majorHAnsi" w:hAnsiTheme="majorHAnsi"/>
        </w:rPr>
      </w:pPr>
    </w:p>
    <w:p w14:paraId="6F8F370A" w14:textId="77777777" w:rsidR="00EF1953" w:rsidRDefault="00EF1953" w:rsidP="006B24F9">
      <w:pPr>
        <w:jc w:val="both"/>
        <w:rPr>
          <w:rFonts w:asciiTheme="majorHAnsi" w:hAnsiTheme="majorHAnsi"/>
        </w:rPr>
      </w:pPr>
    </w:p>
    <w:p w14:paraId="6E2AE598" w14:textId="77777777" w:rsidR="00EF1953" w:rsidRDefault="00EF1953" w:rsidP="006B24F9">
      <w:pPr>
        <w:jc w:val="both"/>
        <w:rPr>
          <w:rFonts w:asciiTheme="majorHAnsi" w:hAnsiTheme="majorHAnsi"/>
        </w:rPr>
      </w:pPr>
    </w:p>
    <w:p w14:paraId="4D25B03E" w14:textId="77777777" w:rsidR="00EF1953" w:rsidRDefault="00EF1953" w:rsidP="006B24F9">
      <w:pPr>
        <w:jc w:val="both"/>
        <w:rPr>
          <w:rFonts w:asciiTheme="majorHAnsi" w:hAnsiTheme="majorHAnsi"/>
        </w:rPr>
      </w:pPr>
    </w:p>
    <w:p w14:paraId="6FD4532A" w14:textId="77777777" w:rsidR="00EF1953" w:rsidRDefault="00EF1953" w:rsidP="006B24F9">
      <w:pPr>
        <w:jc w:val="both"/>
        <w:rPr>
          <w:rFonts w:asciiTheme="majorHAnsi" w:hAnsiTheme="majorHAnsi"/>
        </w:rPr>
      </w:pPr>
    </w:p>
    <w:p w14:paraId="46A71400" w14:textId="77777777" w:rsidR="00EF1953" w:rsidRDefault="00EF1953" w:rsidP="006B24F9">
      <w:pPr>
        <w:jc w:val="both"/>
        <w:rPr>
          <w:rFonts w:asciiTheme="majorHAnsi" w:hAnsiTheme="majorHAnsi"/>
        </w:rPr>
      </w:pPr>
    </w:p>
    <w:p w14:paraId="1362D0EA" w14:textId="77777777" w:rsidR="00EF1953" w:rsidRDefault="00EF1953" w:rsidP="006B24F9">
      <w:pPr>
        <w:jc w:val="both"/>
        <w:rPr>
          <w:rFonts w:asciiTheme="majorHAnsi" w:hAnsiTheme="majorHAnsi"/>
        </w:rPr>
      </w:pPr>
    </w:p>
    <w:p w14:paraId="6ED0C98D" w14:textId="77777777" w:rsidR="00EF1953" w:rsidRDefault="00EF1953" w:rsidP="006B24F9">
      <w:pPr>
        <w:jc w:val="both"/>
        <w:rPr>
          <w:rFonts w:asciiTheme="majorHAnsi" w:hAnsiTheme="majorHAnsi"/>
        </w:rPr>
      </w:pPr>
    </w:p>
    <w:p w14:paraId="24DB93D9" w14:textId="77777777" w:rsidR="00EF1953" w:rsidRDefault="00EF1953" w:rsidP="006B24F9">
      <w:pPr>
        <w:jc w:val="both"/>
        <w:rPr>
          <w:rFonts w:asciiTheme="majorHAnsi" w:hAnsiTheme="majorHAnsi"/>
        </w:rPr>
      </w:pPr>
    </w:p>
    <w:p w14:paraId="6E6695F5" w14:textId="77777777" w:rsidR="00EF1953" w:rsidRDefault="00EF1953" w:rsidP="006B24F9">
      <w:pPr>
        <w:jc w:val="both"/>
        <w:rPr>
          <w:rFonts w:asciiTheme="majorHAnsi" w:hAnsiTheme="majorHAnsi"/>
        </w:rPr>
      </w:pPr>
    </w:p>
    <w:p w14:paraId="70AF73E2" w14:textId="77777777" w:rsidR="00EF1953" w:rsidRDefault="00EF1953" w:rsidP="006B24F9">
      <w:pPr>
        <w:jc w:val="both"/>
        <w:rPr>
          <w:rFonts w:asciiTheme="majorHAnsi" w:hAnsiTheme="majorHAnsi"/>
        </w:rPr>
      </w:pPr>
    </w:p>
    <w:p w14:paraId="3D234573" w14:textId="77777777" w:rsidR="00EF1953" w:rsidRDefault="00EF1953" w:rsidP="006B24F9">
      <w:pPr>
        <w:jc w:val="both"/>
        <w:rPr>
          <w:rFonts w:asciiTheme="majorHAnsi" w:hAnsiTheme="majorHAnsi"/>
        </w:rPr>
      </w:pPr>
    </w:p>
    <w:p w14:paraId="6E825338" w14:textId="77777777" w:rsidR="00EF1953" w:rsidRDefault="00EF1953" w:rsidP="006B24F9">
      <w:pPr>
        <w:jc w:val="both"/>
        <w:rPr>
          <w:rFonts w:asciiTheme="majorHAnsi" w:hAnsiTheme="majorHAnsi"/>
        </w:rPr>
      </w:pPr>
    </w:p>
    <w:p w14:paraId="057F00E0" w14:textId="77777777" w:rsidR="00EF1953" w:rsidRDefault="00EF1953" w:rsidP="006B24F9">
      <w:pPr>
        <w:jc w:val="both"/>
        <w:rPr>
          <w:rFonts w:asciiTheme="majorHAnsi" w:hAnsiTheme="majorHAnsi"/>
        </w:rPr>
      </w:pPr>
    </w:p>
    <w:p w14:paraId="70D7C708" w14:textId="157A0A08" w:rsidR="00691C57" w:rsidRDefault="00691C57" w:rsidP="00ED6B56">
      <w:pPr>
        <w:pStyle w:val="Default"/>
        <w:rPr>
          <w:rFonts w:asciiTheme="majorHAnsi" w:hAnsiTheme="majorHAnsi" w:cs="CNABLD+BaskOldFace"/>
          <w:color w:val="auto"/>
        </w:rPr>
      </w:pPr>
    </w:p>
    <w:p w14:paraId="1E2EDA47" w14:textId="77777777" w:rsidR="00C823C8" w:rsidRDefault="00C823C8" w:rsidP="00ED6B56">
      <w:pPr>
        <w:pStyle w:val="Default"/>
        <w:rPr>
          <w:rFonts w:asciiTheme="majorHAnsi" w:hAnsiTheme="majorHAnsi" w:cs="CNABLD+BaskOldFace"/>
          <w:color w:val="auto"/>
        </w:rPr>
      </w:pPr>
    </w:p>
    <w:p w14:paraId="595F2BED" w14:textId="77777777" w:rsidR="00C823C8" w:rsidRDefault="00C823C8" w:rsidP="00ED6B56">
      <w:pPr>
        <w:pStyle w:val="Default"/>
        <w:rPr>
          <w:rFonts w:asciiTheme="majorHAnsi" w:hAnsiTheme="majorHAnsi" w:cs="CNABLD+BaskOldFace"/>
          <w:color w:val="auto"/>
        </w:rPr>
      </w:pPr>
    </w:p>
    <w:p w14:paraId="05DFA42F" w14:textId="77777777" w:rsidR="001A45EB" w:rsidRPr="004E54DA" w:rsidRDefault="001A45EB" w:rsidP="00ED6B56">
      <w:pPr>
        <w:pStyle w:val="Default"/>
        <w:rPr>
          <w:rFonts w:asciiTheme="majorHAnsi" w:hAnsiTheme="majorHAnsi" w:cs="CNABLD+BaskOldFace"/>
          <w:color w:val="auto"/>
        </w:rPr>
      </w:pPr>
    </w:p>
    <w:p w14:paraId="0B969A65" w14:textId="77777777" w:rsidR="00E654BF" w:rsidRDefault="001D66F8" w:rsidP="001D66F8">
      <w:pPr>
        <w:jc w:val="center"/>
        <w:rPr>
          <w:rFonts w:asciiTheme="majorHAnsi" w:hAnsiTheme="majorHAnsi"/>
          <w:b/>
          <w:sz w:val="28"/>
          <w:szCs w:val="28"/>
        </w:rPr>
      </w:pPr>
      <w:r w:rsidRPr="004E54DA">
        <w:rPr>
          <w:rFonts w:asciiTheme="majorHAnsi" w:hAnsiTheme="majorHAnsi"/>
          <w:b/>
          <w:sz w:val="28"/>
          <w:szCs w:val="28"/>
        </w:rPr>
        <w:lastRenderedPageBreak/>
        <w:t>TENTATIVE OUTLINE GUIDE</w:t>
      </w:r>
      <w:r w:rsidRPr="004E54DA">
        <w:rPr>
          <w:rFonts w:asciiTheme="majorHAnsi" w:hAnsiTheme="majorHAnsi"/>
          <w:b/>
          <w:sz w:val="28"/>
          <w:szCs w:val="28"/>
        </w:rPr>
        <w:cr/>
        <w:t xml:space="preserve">GERMAN </w:t>
      </w:r>
      <w:r w:rsidR="00E654BF">
        <w:rPr>
          <w:rFonts w:asciiTheme="majorHAnsi" w:hAnsiTheme="majorHAnsi"/>
          <w:b/>
          <w:sz w:val="28"/>
          <w:szCs w:val="28"/>
        </w:rPr>
        <w:t>3060</w:t>
      </w:r>
      <w:r w:rsidRPr="004E54DA">
        <w:rPr>
          <w:rFonts w:asciiTheme="majorHAnsi" w:hAnsiTheme="majorHAnsi"/>
          <w:b/>
          <w:sz w:val="28"/>
          <w:szCs w:val="28"/>
        </w:rPr>
        <w:t xml:space="preserve"> </w:t>
      </w:r>
    </w:p>
    <w:p w14:paraId="13FC40B7" w14:textId="2FD134CA" w:rsidR="00DC3285" w:rsidRPr="000C13C8" w:rsidRDefault="0015596B" w:rsidP="000C13C8">
      <w:pPr>
        <w:jc w:val="center"/>
        <w:rPr>
          <w:rFonts w:asciiTheme="majorHAnsi" w:hAnsiTheme="majorHAnsi"/>
          <w:b/>
          <w:sz w:val="28"/>
          <w:szCs w:val="28"/>
        </w:rPr>
      </w:pPr>
      <w:r>
        <w:rPr>
          <w:rFonts w:asciiTheme="majorHAnsi" w:hAnsiTheme="majorHAnsi"/>
          <w:b/>
          <w:sz w:val="28"/>
          <w:szCs w:val="28"/>
        </w:rPr>
        <w:t>Fall</w:t>
      </w:r>
      <w:r w:rsidR="001D66F8" w:rsidRPr="004E54DA">
        <w:rPr>
          <w:rFonts w:asciiTheme="majorHAnsi" w:hAnsiTheme="majorHAnsi"/>
          <w:b/>
          <w:sz w:val="28"/>
          <w:szCs w:val="28"/>
        </w:rPr>
        <w:t xml:space="preserve"> 202</w:t>
      </w:r>
      <w:r w:rsidR="00C823C8">
        <w:rPr>
          <w:rFonts w:asciiTheme="majorHAnsi" w:hAnsiTheme="majorHAnsi"/>
          <w:b/>
          <w:sz w:val="28"/>
          <w:szCs w:val="28"/>
        </w:rPr>
        <w:t>6</w:t>
      </w:r>
    </w:p>
    <w:p w14:paraId="1739F5D5" w14:textId="77777777" w:rsidR="0051233C" w:rsidRPr="004E54DA" w:rsidRDefault="0051233C" w:rsidP="001D66F8">
      <w:pPr>
        <w:jc w:val="center"/>
        <w:rPr>
          <w:rFonts w:asciiTheme="majorHAnsi" w:hAnsiTheme="majorHAnsi"/>
        </w:rPr>
      </w:pPr>
    </w:p>
    <w:p w14:paraId="49A15332" w14:textId="2DD38AB0" w:rsidR="001D66F8" w:rsidRDefault="001D66F8" w:rsidP="00077138">
      <w:pPr>
        <w:jc w:val="center"/>
        <w:rPr>
          <w:rFonts w:asciiTheme="majorHAnsi" w:hAnsiTheme="majorHAnsi"/>
          <w:i/>
          <w:iCs/>
          <w:sz w:val="20"/>
          <w:szCs w:val="20"/>
        </w:rPr>
      </w:pPr>
      <w:r w:rsidRPr="004E54DA">
        <w:rPr>
          <w:rFonts w:asciiTheme="majorHAnsi" w:hAnsiTheme="majorHAnsi"/>
          <w:i/>
          <w:iCs/>
          <w:sz w:val="20"/>
          <w:szCs w:val="20"/>
        </w:rPr>
        <w:t>PLEASE NOTE THERE WILL BE NO RIGID ADHERENCE TO THIS SCHEDULE, SHOULD THE CLASS NEED MORE TIME FOR SOME LESSONS AND LESS TIME FOR OTHER LESSONS.</w:t>
      </w:r>
      <w:r w:rsidRPr="004E54DA">
        <w:rPr>
          <w:rFonts w:asciiTheme="majorHAnsi" w:hAnsiTheme="majorHAnsi"/>
          <w:i/>
          <w:iCs/>
          <w:sz w:val="20"/>
          <w:szCs w:val="20"/>
        </w:rPr>
        <w:cr/>
      </w:r>
    </w:p>
    <w:p w14:paraId="277C569C" w14:textId="77777777" w:rsidR="00C57137" w:rsidRPr="004E54DA" w:rsidRDefault="00C57137" w:rsidP="00077138">
      <w:pPr>
        <w:jc w:val="center"/>
        <w:rPr>
          <w:rFonts w:asciiTheme="majorHAnsi" w:hAnsiTheme="majorHAnsi"/>
          <w:i/>
          <w:iCs/>
          <w:sz w:val="20"/>
          <w:szCs w:val="20"/>
        </w:rPr>
      </w:pPr>
    </w:p>
    <w:tbl>
      <w:tblPr>
        <w:tblW w:w="9900" w:type="dxa"/>
        <w:tblInd w:w="5" w:type="dxa"/>
        <w:tblLayout w:type="fixed"/>
        <w:tblCellMar>
          <w:left w:w="0" w:type="dxa"/>
          <w:right w:w="0" w:type="dxa"/>
        </w:tblCellMar>
        <w:tblLook w:val="0000" w:firstRow="0" w:lastRow="0" w:firstColumn="0" w:lastColumn="0" w:noHBand="0" w:noVBand="0"/>
      </w:tblPr>
      <w:tblGrid>
        <w:gridCol w:w="3230"/>
        <w:gridCol w:w="3240"/>
        <w:gridCol w:w="3430"/>
      </w:tblGrid>
      <w:tr w:rsidR="001D66F8" w:rsidRPr="004E54DA" w14:paraId="2DA39555" w14:textId="77777777" w:rsidTr="00703ED3">
        <w:tc>
          <w:tcPr>
            <w:tcW w:w="3230" w:type="dxa"/>
            <w:tcBorders>
              <w:top w:val="single" w:sz="4" w:space="0" w:color="C0C0C0"/>
              <w:left w:val="single" w:sz="4" w:space="0" w:color="C0C0C0"/>
              <w:bottom w:val="single" w:sz="4" w:space="0" w:color="C0C0C0"/>
              <w:right w:val="single" w:sz="4" w:space="0" w:color="C0C0C0"/>
            </w:tcBorders>
          </w:tcPr>
          <w:p w14:paraId="4D018765" w14:textId="4B6A2FC7" w:rsidR="001D66F8" w:rsidRPr="004E54DA" w:rsidRDefault="000C13C8" w:rsidP="009E63E8">
            <w:pPr>
              <w:rPr>
                <w:rFonts w:asciiTheme="majorHAnsi" w:hAnsiTheme="majorHAnsi"/>
                <w:b/>
                <w:lang w:bidi="x-none"/>
              </w:rPr>
            </w:pPr>
            <w:proofErr w:type="spellStart"/>
            <w:r>
              <w:rPr>
                <w:rFonts w:asciiTheme="majorHAnsi" w:hAnsiTheme="majorHAnsi"/>
                <w:b/>
                <w:lang w:bidi="x-none"/>
              </w:rPr>
              <w:t>Wochen</w:t>
            </w:r>
            <w:proofErr w:type="spellEnd"/>
          </w:p>
        </w:tc>
        <w:tc>
          <w:tcPr>
            <w:tcW w:w="3240" w:type="dxa"/>
            <w:tcBorders>
              <w:top w:val="single" w:sz="4" w:space="0" w:color="C0C0C0"/>
              <w:left w:val="single" w:sz="4" w:space="0" w:color="C0C0C0"/>
              <w:bottom w:val="single" w:sz="4" w:space="0" w:color="C0C0C0"/>
              <w:right w:val="single" w:sz="4" w:space="0" w:color="C0C0C0"/>
            </w:tcBorders>
          </w:tcPr>
          <w:p w14:paraId="4EB40C8D" w14:textId="3576D680" w:rsidR="001D66F8" w:rsidRPr="004E54DA" w:rsidRDefault="000C13C8" w:rsidP="009E63E8">
            <w:pPr>
              <w:rPr>
                <w:rFonts w:asciiTheme="majorHAnsi" w:hAnsiTheme="majorHAnsi"/>
                <w:b/>
                <w:lang w:bidi="x-none"/>
              </w:rPr>
            </w:pPr>
            <w:proofErr w:type="spellStart"/>
            <w:r>
              <w:rPr>
                <w:rFonts w:asciiTheme="majorHAnsi" w:hAnsiTheme="majorHAnsi"/>
                <w:b/>
                <w:lang w:bidi="x-none"/>
              </w:rPr>
              <w:t>Einheiten</w:t>
            </w:r>
            <w:proofErr w:type="spellEnd"/>
          </w:p>
        </w:tc>
        <w:tc>
          <w:tcPr>
            <w:tcW w:w="3430" w:type="dxa"/>
            <w:tcBorders>
              <w:top w:val="single" w:sz="4" w:space="0" w:color="C0C0C0"/>
              <w:left w:val="single" w:sz="4" w:space="0" w:color="C0C0C0"/>
              <w:bottom w:val="single" w:sz="4" w:space="0" w:color="C0C0C0"/>
              <w:right w:val="single" w:sz="4" w:space="0" w:color="C0C0C0"/>
            </w:tcBorders>
          </w:tcPr>
          <w:p w14:paraId="6C525569" w14:textId="48202440" w:rsidR="001D66F8" w:rsidRPr="004E54DA" w:rsidRDefault="001A45EB" w:rsidP="009E63E8">
            <w:pPr>
              <w:rPr>
                <w:rFonts w:asciiTheme="majorHAnsi" w:hAnsiTheme="majorHAnsi"/>
                <w:b/>
                <w:lang w:bidi="x-none"/>
              </w:rPr>
            </w:pPr>
            <w:r>
              <w:rPr>
                <w:rFonts w:asciiTheme="majorHAnsi" w:hAnsiTheme="majorHAnsi"/>
                <w:b/>
                <w:lang w:bidi="x-none"/>
              </w:rPr>
              <w:t>Assessments</w:t>
            </w:r>
          </w:p>
        </w:tc>
      </w:tr>
      <w:tr w:rsidR="001D66F8" w:rsidRPr="004E54DA" w14:paraId="6E9AF8C4" w14:textId="77777777" w:rsidTr="00703ED3">
        <w:tc>
          <w:tcPr>
            <w:tcW w:w="3230" w:type="dxa"/>
            <w:tcBorders>
              <w:top w:val="single" w:sz="4" w:space="0" w:color="C0C0C0"/>
              <w:left w:val="single" w:sz="4" w:space="0" w:color="C0C0C0"/>
              <w:bottom w:val="single" w:sz="4" w:space="0" w:color="C0C0C0"/>
              <w:right w:val="single" w:sz="4" w:space="0" w:color="C0C0C0"/>
            </w:tcBorders>
          </w:tcPr>
          <w:p w14:paraId="2D41C575" w14:textId="77777777" w:rsidR="001D66F8" w:rsidRPr="004E54DA" w:rsidRDefault="00023BDF" w:rsidP="009E63E8">
            <w:pPr>
              <w:rPr>
                <w:rFonts w:asciiTheme="majorHAnsi" w:hAnsiTheme="majorHAnsi"/>
                <w:lang w:bidi="x-none"/>
              </w:rPr>
            </w:pPr>
            <w:proofErr w:type="spellStart"/>
            <w:r w:rsidRPr="004E54DA">
              <w:rPr>
                <w:rFonts w:asciiTheme="majorHAnsi" w:hAnsiTheme="majorHAnsi"/>
                <w:lang w:bidi="x-none"/>
              </w:rPr>
              <w:t>W</w:t>
            </w:r>
            <w:r w:rsidR="003F76F3" w:rsidRPr="004E54DA">
              <w:rPr>
                <w:rFonts w:asciiTheme="majorHAnsi" w:hAnsiTheme="majorHAnsi"/>
                <w:lang w:bidi="x-none"/>
              </w:rPr>
              <w:t>oche</w:t>
            </w:r>
            <w:proofErr w:type="spellEnd"/>
            <w:r w:rsidR="003F76F3" w:rsidRPr="004E54DA">
              <w:rPr>
                <w:rFonts w:asciiTheme="majorHAnsi" w:hAnsiTheme="majorHAnsi"/>
                <w:lang w:bidi="x-none"/>
              </w:rPr>
              <w:t xml:space="preserve"> 1</w:t>
            </w:r>
          </w:p>
          <w:p w14:paraId="7B1FB89D" w14:textId="5E8B2FFD" w:rsidR="009F7636" w:rsidRDefault="00EF1953" w:rsidP="009E63E8">
            <w:pPr>
              <w:rPr>
                <w:rFonts w:asciiTheme="majorHAnsi" w:hAnsiTheme="majorHAnsi"/>
                <w:lang w:bidi="x-none"/>
              </w:rPr>
            </w:pPr>
            <w:r>
              <w:rPr>
                <w:rFonts w:asciiTheme="majorHAnsi" w:hAnsiTheme="majorHAnsi"/>
                <w:lang w:bidi="x-none"/>
              </w:rPr>
              <w:t>1</w:t>
            </w:r>
            <w:r w:rsidR="00C823C8">
              <w:rPr>
                <w:rFonts w:asciiTheme="majorHAnsi" w:hAnsiTheme="majorHAnsi"/>
                <w:lang w:bidi="x-none"/>
              </w:rPr>
              <w:t>7</w:t>
            </w:r>
            <w:r w:rsidR="003F76F3" w:rsidRPr="004E54DA">
              <w:rPr>
                <w:rFonts w:asciiTheme="majorHAnsi" w:hAnsiTheme="majorHAnsi"/>
                <w:lang w:bidi="x-none"/>
              </w:rPr>
              <w:t>.</w:t>
            </w:r>
            <w:r w:rsidR="0015596B">
              <w:rPr>
                <w:rFonts w:asciiTheme="majorHAnsi" w:hAnsiTheme="majorHAnsi"/>
                <w:lang w:bidi="x-none"/>
              </w:rPr>
              <w:t>8</w:t>
            </w:r>
            <w:r w:rsidR="003F76F3" w:rsidRPr="004E54DA">
              <w:rPr>
                <w:rFonts w:asciiTheme="majorHAnsi" w:hAnsiTheme="majorHAnsi"/>
                <w:lang w:bidi="x-none"/>
              </w:rPr>
              <w:t xml:space="preserve">. bis </w:t>
            </w:r>
            <w:r w:rsidR="00B93146">
              <w:rPr>
                <w:rFonts w:asciiTheme="majorHAnsi" w:hAnsiTheme="majorHAnsi"/>
                <w:lang w:bidi="x-none"/>
              </w:rPr>
              <w:t>2</w:t>
            </w:r>
            <w:r w:rsidR="00C823C8">
              <w:rPr>
                <w:rFonts w:asciiTheme="majorHAnsi" w:hAnsiTheme="majorHAnsi"/>
                <w:lang w:bidi="x-none"/>
              </w:rPr>
              <w:t>1</w:t>
            </w:r>
            <w:r w:rsidR="003F76F3" w:rsidRPr="004E54DA">
              <w:rPr>
                <w:rFonts w:asciiTheme="majorHAnsi" w:hAnsiTheme="majorHAnsi"/>
                <w:lang w:bidi="x-none"/>
              </w:rPr>
              <w:t>.</w:t>
            </w:r>
            <w:r w:rsidR="00B93146">
              <w:rPr>
                <w:rFonts w:asciiTheme="majorHAnsi" w:hAnsiTheme="majorHAnsi"/>
                <w:lang w:bidi="x-none"/>
              </w:rPr>
              <w:t>8</w:t>
            </w:r>
            <w:r w:rsidR="003F76F3" w:rsidRPr="004E54DA">
              <w:rPr>
                <w:rFonts w:asciiTheme="majorHAnsi" w:hAnsiTheme="majorHAnsi"/>
                <w:lang w:bidi="x-none"/>
              </w:rPr>
              <w:t>.</w:t>
            </w:r>
          </w:p>
          <w:p w14:paraId="77A49ED7" w14:textId="24F8E2C0" w:rsidR="0037037C" w:rsidRPr="004E54DA" w:rsidRDefault="0037037C" w:rsidP="009E63E8">
            <w:pPr>
              <w:rPr>
                <w:rFonts w:asciiTheme="majorHAnsi" w:hAnsiTheme="majorHAnsi"/>
                <w:lang w:bidi="x-none"/>
              </w:rPr>
            </w:pPr>
          </w:p>
        </w:tc>
        <w:tc>
          <w:tcPr>
            <w:tcW w:w="3240" w:type="dxa"/>
            <w:tcBorders>
              <w:top w:val="single" w:sz="4" w:space="0" w:color="C0C0C0"/>
              <w:left w:val="single" w:sz="4" w:space="0" w:color="C0C0C0"/>
              <w:bottom w:val="single" w:sz="4" w:space="0" w:color="C0C0C0"/>
              <w:right w:val="single" w:sz="4" w:space="0" w:color="C0C0C0"/>
            </w:tcBorders>
          </w:tcPr>
          <w:p w14:paraId="528841F7" w14:textId="3F133782" w:rsidR="001D66F8" w:rsidRPr="00B52283" w:rsidRDefault="000C13C8" w:rsidP="009E63E8">
            <w:pPr>
              <w:rPr>
                <w:rFonts w:asciiTheme="majorHAnsi" w:hAnsiTheme="majorHAnsi" w:cs="Times"/>
              </w:rPr>
            </w:pPr>
            <w:r>
              <w:rPr>
                <w:rFonts w:asciiTheme="majorHAnsi" w:hAnsiTheme="majorHAnsi" w:cs="Times"/>
              </w:rPr>
              <w:t xml:space="preserve">Einheit 1: Das Fernweh, das </w:t>
            </w:r>
            <w:proofErr w:type="spellStart"/>
            <w:r>
              <w:rPr>
                <w:rFonts w:asciiTheme="majorHAnsi" w:hAnsiTheme="majorHAnsi" w:cs="Times"/>
              </w:rPr>
              <w:t>Wandern</w:t>
            </w:r>
            <w:proofErr w:type="spellEnd"/>
            <w:r>
              <w:rPr>
                <w:rFonts w:asciiTheme="majorHAnsi" w:hAnsiTheme="majorHAnsi" w:cs="Times"/>
              </w:rPr>
              <w:t xml:space="preserve"> und der Mythos Wald</w:t>
            </w:r>
          </w:p>
          <w:p w14:paraId="505772DA" w14:textId="77777777" w:rsidR="001D66F8" w:rsidRPr="004E54DA" w:rsidRDefault="001D66F8" w:rsidP="009E63E8">
            <w:pPr>
              <w:rPr>
                <w:rFonts w:asciiTheme="majorHAnsi" w:hAnsiTheme="majorHAnsi"/>
                <w:lang w:val="de-DE" w:bidi="x-none"/>
              </w:rPr>
            </w:pPr>
          </w:p>
        </w:tc>
        <w:tc>
          <w:tcPr>
            <w:tcW w:w="3430" w:type="dxa"/>
            <w:tcBorders>
              <w:top w:val="single" w:sz="4" w:space="0" w:color="C0C0C0"/>
              <w:left w:val="single" w:sz="4" w:space="0" w:color="C0C0C0"/>
              <w:bottom w:val="single" w:sz="4" w:space="0" w:color="C0C0C0"/>
              <w:right w:val="single" w:sz="4" w:space="0" w:color="C0C0C0"/>
            </w:tcBorders>
          </w:tcPr>
          <w:p w14:paraId="0924ED3C" w14:textId="301167E2" w:rsidR="001D66F8" w:rsidRPr="004E54DA" w:rsidRDefault="001D66F8" w:rsidP="009E63E8">
            <w:pPr>
              <w:rPr>
                <w:rFonts w:asciiTheme="majorHAnsi" w:hAnsiTheme="majorHAnsi"/>
                <w:lang w:val="de-DE" w:bidi="x-none"/>
              </w:rPr>
            </w:pPr>
          </w:p>
          <w:p w14:paraId="45DDF208" w14:textId="22081E48" w:rsidR="00023BDF" w:rsidRPr="004E54DA" w:rsidRDefault="00023BDF" w:rsidP="009E63E8">
            <w:pPr>
              <w:rPr>
                <w:rFonts w:asciiTheme="majorHAnsi" w:hAnsiTheme="majorHAnsi"/>
                <w:lang w:val="de-DE" w:bidi="x-none"/>
              </w:rPr>
            </w:pPr>
          </w:p>
        </w:tc>
      </w:tr>
      <w:tr w:rsidR="001D66F8" w:rsidRPr="004E54DA" w14:paraId="33FBF71D" w14:textId="77777777" w:rsidTr="00703ED3">
        <w:tc>
          <w:tcPr>
            <w:tcW w:w="3230" w:type="dxa"/>
            <w:tcBorders>
              <w:top w:val="single" w:sz="4" w:space="0" w:color="C0C0C0"/>
              <w:left w:val="single" w:sz="4" w:space="0" w:color="C0C0C0"/>
              <w:bottom w:val="single" w:sz="4" w:space="0" w:color="C0C0C0"/>
              <w:right w:val="single" w:sz="4" w:space="0" w:color="C0C0C0"/>
            </w:tcBorders>
          </w:tcPr>
          <w:p w14:paraId="0A9976F7" w14:textId="50D8462C" w:rsidR="001D66F8" w:rsidRPr="004E54DA" w:rsidRDefault="003F76F3" w:rsidP="009E63E8">
            <w:pPr>
              <w:rPr>
                <w:rFonts w:asciiTheme="majorHAnsi" w:hAnsiTheme="majorHAnsi"/>
                <w:lang w:bidi="x-none"/>
              </w:rPr>
            </w:pPr>
            <w:proofErr w:type="spellStart"/>
            <w:r w:rsidRPr="004E54DA">
              <w:rPr>
                <w:rFonts w:asciiTheme="majorHAnsi" w:hAnsiTheme="majorHAnsi"/>
                <w:lang w:bidi="x-none"/>
              </w:rPr>
              <w:t>Woche</w:t>
            </w:r>
            <w:proofErr w:type="spellEnd"/>
            <w:r w:rsidRPr="004E54DA">
              <w:rPr>
                <w:rFonts w:asciiTheme="majorHAnsi" w:hAnsiTheme="majorHAnsi"/>
                <w:lang w:bidi="x-none"/>
              </w:rPr>
              <w:t xml:space="preserve"> 2</w:t>
            </w:r>
          </w:p>
          <w:p w14:paraId="2F92F7EE" w14:textId="5C9A6BC4" w:rsidR="001D66F8" w:rsidRDefault="00B93146" w:rsidP="009E63E8">
            <w:pPr>
              <w:rPr>
                <w:rFonts w:asciiTheme="majorHAnsi" w:hAnsiTheme="majorHAnsi"/>
                <w:lang w:bidi="x-none"/>
              </w:rPr>
            </w:pPr>
            <w:r>
              <w:rPr>
                <w:rFonts w:asciiTheme="majorHAnsi" w:hAnsiTheme="majorHAnsi"/>
                <w:lang w:bidi="x-none"/>
              </w:rPr>
              <w:t>2</w:t>
            </w:r>
            <w:r w:rsidR="00C823C8">
              <w:rPr>
                <w:rFonts w:asciiTheme="majorHAnsi" w:hAnsiTheme="majorHAnsi"/>
                <w:lang w:bidi="x-none"/>
              </w:rPr>
              <w:t>4</w:t>
            </w:r>
            <w:r w:rsidR="003F76F3" w:rsidRPr="004E54DA">
              <w:rPr>
                <w:rFonts w:asciiTheme="majorHAnsi" w:hAnsiTheme="majorHAnsi"/>
                <w:lang w:bidi="x-none"/>
              </w:rPr>
              <w:t>.</w:t>
            </w:r>
            <w:r>
              <w:rPr>
                <w:rFonts w:asciiTheme="majorHAnsi" w:hAnsiTheme="majorHAnsi"/>
                <w:lang w:bidi="x-none"/>
              </w:rPr>
              <w:t>8</w:t>
            </w:r>
            <w:r w:rsidR="003F76F3" w:rsidRPr="004E54DA">
              <w:rPr>
                <w:rFonts w:asciiTheme="majorHAnsi" w:hAnsiTheme="majorHAnsi"/>
                <w:lang w:bidi="x-none"/>
              </w:rPr>
              <w:t xml:space="preserve">. bis </w:t>
            </w:r>
            <w:r w:rsidR="003E6B74">
              <w:rPr>
                <w:rFonts w:asciiTheme="majorHAnsi" w:hAnsiTheme="majorHAnsi"/>
                <w:lang w:bidi="x-none"/>
              </w:rPr>
              <w:t>2</w:t>
            </w:r>
            <w:r w:rsidR="00C823C8">
              <w:rPr>
                <w:rFonts w:asciiTheme="majorHAnsi" w:hAnsiTheme="majorHAnsi"/>
                <w:lang w:bidi="x-none"/>
              </w:rPr>
              <w:t>8</w:t>
            </w:r>
            <w:r w:rsidR="003F76F3" w:rsidRPr="004E54DA">
              <w:rPr>
                <w:rFonts w:asciiTheme="majorHAnsi" w:hAnsiTheme="majorHAnsi"/>
                <w:lang w:bidi="x-none"/>
              </w:rPr>
              <w:t>.</w:t>
            </w:r>
            <w:r w:rsidR="00EF1953">
              <w:rPr>
                <w:rFonts w:asciiTheme="majorHAnsi" w:hAnsiTheme="majorHAnsi"/>
                <w:lang w:bidi="x-none"/>
              </w:rPr>
              <w:t>8</w:t>
            </w:r>
            <w:r w:rsidR="003F76F3" w:rsidRPr="004E54DA">
              <w:rPr>
                <w:rFonts w:asciiTheme="majorHAnsi" w:hAnsiTheme="majorHAnsi"/>
                <w:lang w:bidi="x-none"/>
              </w:rPr>
              <w:t>.</w:t>
            </w:r>
          </w:p>
          <w:p w14:paraId="1CF39AB1" w14:textId="77777777" w:rsidR="00EF1953" w:rsidRDefault="00EF1953" w:rsidP="009E63E8">
            <w:pPr>
              <w:rPr>
                <w:rFonts w:asciiTheme="majorHAnsi" w:hAnsiTheme="majorHAnsi"/>
                <w:lang w:bidi="x-none"/>
              </w:rPr>
            </w:pPr>
          </w:p>
          <w:p w14:paraId="3C759AAD" w14:textId="75894E6F" w:rsidR="009F7636" w:rsidRPr="004E54DA" w:rsidRDefault="009F7636" w:rsidP="00B93146">
            <w:pPr>
              <w:rPr>
                <w:rFonts w:asciiTheme="majorHAnsi" w:hAnsiTheme="majorHAnsi"/>
                <w:lang w:bidi="x-none"/>
              </w:rPr>
            </w:pPr>
          </w:p>
        </w:tc>
        <w:tc>
          <w:tcPr>
            <w:tcW w:w="3240" w:type="dxa"/>
            <w:tcBorders>
              <w:top w:val="single" w:sz="4" w:space="0" w:color="C0C0C0"/>
              <w:left w:val="single" w:sz="4" w:space="0" w:color="C0C0C0"/>
              <w:bottom w:val="single" w:sz="4" w:space="0" w:color="C0C0C0"/>
              <w:right w:val="single" w:sz="4" w:space="0" w:color="C0C0C0"/>
            </w:tcBorders>
          </w:tcPr>
          <w:p w14:paraId="57363860" w14:textId="77777777" w:rsidR="000C13C8" w:rsidRPr="00B52283" w:rsidRDefault="000C13C8" w:rsidP="000C13C8">
            <w:pPr>
              <w:rPr>
                <w:rFonts w:asciiTheme="majorHAnsi" w:hAnsiTheme="majorHAnsi" w:cs="Times"/>
              </w:rPr>
            </w:pPr>
            <w:r>
              <w:rPr>
                <w:rFonts w:asciiTheme="majorHAnsi" w:hAnsiTheme="majorHAnsi" w:cs="Times"/>
              </w:rPr>
              <w:t xml:space="preserve">Einheit 1: Das Fernweh, das </w:t>
            </w:r>
            <w:proofErr w:type="spellStart"/>
            <w:r>
              <w:rPr>
                <w:rFonts w:asciiTheme="majorHAnsi" w:hAnsiTheme="majorHAnsi" w:cs="Times"/>
              </w:rPr>
              <w:t>Wandern</w:t>
            </w:r>
            <w:proofErr w:type="spellEnd"/>
            <w:r>
              <w:rPr>
                <w:rFonts w:asciiTheme="majorHAnsi" w:hAnsiTheme="majorHAnsi" w:cs="Times"/>
              </w:rPr>
              <w:t xml:space="preserve"> und der Mythos Wald</w:t>
            </w:r>
          </w:p>
          <w:p w14:paraId="6AEE0681" w14:textId="3D253385" w:rsidR="001D66F8" w:rsidRPr="00B52283" w:rsidRDefault="001D66F8" w:rsidP="009E63E8">
            <w:pPr>
              <w:widowControl w:val="0"/>
              <w:autoSpaceDE w:val="0"/>
              <w:autoSpaceDN w:val="0"/>
              <w:adjustRightInd w:val="0"/>
              <w:ind w:right="-1742"/>
              <w:rPr>
                <w:rFonts w:asciiTheme="majorHAnsi" w:hAnsiTheme="majorHAnsi" w:cs="Times"/>
                <w:lang w:val="de-DE"/>
              </w:rPr>
            </w:pPr>
          </w:p>
          <w:p w14:paraId="487C6C70" w14:textId="77777777" w:rsidR="001D66F8" w:rsidRPr="004E54DA" w:rsidRDefault="001D66F8" w:rsidP="0044434D">
            <w:pPr>
              <w:rPr>
                <w:rFonts w:asciiTheme="majorHAnsi" w:hAnsiTheme="majorHAnsi" w:cs="Times"/>
                <w:lang w:val="de-DE"/>
              </w:rPr>
            </w:pPr>
          </w:p>
        </w:tc>
        <w:tc>
          <w:tcPr>
            <w:tcW w:w="3430" w:type="dxa"/>
            <w:tcBorders>
              <w:top w:val="single" w:sz="4" w:space="0" w:color="C0C0C0"/>
              <w:left w:val="single" w:sz="4" w:space="0" w:color="C0C0C0"/>
              <w:bottom w:val="single" w:sz="4" w:space="0" w:color="C0C0C0"/>
              <w:right w:val="single" w:sz="4" w:space="0" w:color="C0C0C0"/>
            </w:tcBorders>
          </w:tcPr>
          <w:p w14:paraId="6858DBFA" w14:textId="491B049E" w:rsidR="001D66F8" w:rsidRPr="004E54DA" w:rsidRDefault="001D66F8" w:rsidP="009E63E8">
            <w:pPr>
              <w:rPr>
                <w:rFonts w:asciiTheme="majorHAnsi" w:hAnsiTheme="majorHAnsi"/>
                <w:lang w:bidi="x-none"/>
              </w:rPr>
            </w:pPr>
          </w:p>
        </w:tc>
      </w:tr>
      <w:tr w:rsidR="001D66F8" w:rsidRPr="004E54DA" w14:paraId="03491A34" w14:textId="77777777" w:rsidTr="00703ED3">
        <w:tc>
          <w:tcPr>
            <w:tcW w:w="3230" w:type="dxa"/>
            <w:tcBorders>
              <w:top w:val="single" w:sz="4" w:space="0" w:color="C0C0C0"/>
              <w:left w:val="single" w:sz="4" w:space="0" w:color="C0C0C0"/>
              <w:bottom w:val="single" w:sz="4" w:space="0" w:color="C0C0C0"/>
              <w:right w:val="single" w:sz="4" w:space="0" w:color="C0C0C0"/>
            </w:tcBorders>
          </w:tcPr>
          <w:p w14:paraId="56180DC3" w14:textId="77777777" w:rsidR="001D66F8" w:rsidRPr="004E54DA" w:rsidRDefault="003F76F3" w:rsidP="009E63E8">
            <w:pPr>
              <w:rPr>
                <w:rFonts w:asciiTheme="majorHAnsi" w:hAnsiTheme="majorHAnsi"/>
                <w:lang w:bidi="x-none"/>
              </w:rPr>
            </w:pPr>
            <w:proofErr w:type="spellStart"/>
            <w:r w:rsidRPr="004E54DA">
              <w:rPr>
                <w:rFonts w:asciiTheme="majorHAnsi" w:hAnsiTheme="majorHAnsi"/>
                <w:lang w:bidi="x-none"/>
              </w:rPr>
              <w:t>Woche</w:t>
            </w:r>
            <w:proofErr w:type="spellEnd"/>
            <w:r w:rsidRPr="004E54DA">
              <w:rPr>
                <w:rFonts w:asciiTheme="majorHAnsi" w:hAnsiTheme="majorHAnsi"/>
                <w:lang w:bidi="x-none"/>
              </w:rPr>
              <w:t xml:space="preserve"> 3</w:t>
            </w:r>
          </w:p>
          <w:p w14:paraId="6443DF96" w14:textId="302A41EB" w:rsidR="00B93146" w:rsidRPr="004E54DA" w:rsidRDefault="00C823C8" w:rsidP="00C823C8">
            <w:pPr>
              <w:rPr>
                <w:rFonts w:asciiTheme="majorHAnsi" w:hAnsiTheme="majorHAnsi"/>
                <w:lang w:bidi="x-none"/>
              </w:rPr>
            </w:pPr>
            <w:r>
              <w:rPr>
                <w:rFonts w:asciiTheme="majorHAnsi" w:hAnsiTheme="majorHAnsi"/>
                <w:lang w:bidi="x-none"/>
              </w:rPr>
              <w:t>3</w:t>
            </w:r>
            <w:r w:rsidR="003E6B74">
              <w:rPr>
                <w:rFonts w:asciiTheme="majorHAnsi" w:hAnsiTheme="majorHAnsi"/>
                <w:lang w:bidi="x-none"/>
              </w:rPr>
              <w:t>1</w:t>
            </w:r>
            <w:r w:rsidR="003F76F3" w:rsidRPr="004E54DA">
              <w:rPr>
                <w:rFonts w:asciiTheme="majorHAnsi" w:hAnsiTheme="majorHAnsi"/>
                <w:lang w:bidi="x-none"/>
              </w:rPr>
              <w:t>.</w:t>
            </w:r>
            <w:r>
              <w:rPr>
                <w:rFonts w:asciiTheme="majorHAnsi" w:hAnsiTheme="majorHAnsi"/>
                <w:lang w:bidi="x-none"/>
              </w:rPr>
              <w:t>8</w:t>
            </w:r>
            <w:r w:rsidR="003F76F3" w:rsidRPr="004E54DA">
              <w:rPr>
                <w:rFonts w:asciiTheme="majorHAnsi" w:hAnsiTheme="majorHAnsi"/>
                <w:lang w:bidi="x-none"/>
              </w:rPr>
              <w:t xml:space="preserve">. bis </w:t>
            </w:r>
            <w:r>
              <w:rPr>
                <w:rFonts w:asciiTheme="majorHAnsi" w:hAnsiTheme="majorHAnsi"/>
                <w:lang w:bidi="x-none"/>
              </w:rPr>
              <w:t>4</w:t>
            </w:r>
            <w:r w:rsidR="003F76F3" w:rsidRPr="004E54DA">
              <w:rPr>
                <w:rFonts w:asciiTheme="majorHAnsi" w:hAnsiTheme="majorHAnsi"/>
                <w:lang w:bidi="x-none"/>
              </w:rPr>
              <w:t>.</w:t>
            </w:r>
            <w:r w:rsidR="00784F43">
              <w:rPr>
                <w:rFonts w:asciiTheme="majorHAnsi" w:hAnsiTheme="majorHAnsi"/>
                <w:lang w:bidi="x-none"/>
              </w:rPr>
              <w:t>9</w:t>
            </w:r>
            <w:r w:rsidR="003F76F3" w:rsidRPr="004E54DA">
              <w:rPr>
                <w:rFonts w:asciiTheme="majorHAnsi" w:hAnsiTheme="majorHAnsi"/>
                <w:lang w:bidi="x-none"/>
              </w:rPr>
              <w:t>.</w:t>
            </w:r>
          </w:p>
        </w:tc>
        <w:tc>
          <w:tcPr>
            <w:tcW w:w="3240" w:type="dxa"/>
            <w:tcBorders>
              <w:top w:val="single" w:sz="4" w:space="0" w:color="C0C0C0"/>
              <w:left w:val="single" w:sz="4" w:space="0" w:color="C0C0C0"/>
              <w:bottom w:val="single" w:sz="4" w:space="0" w:color="C0C0C0"/>
              <w:right w:val="single" w:sz="4" w:space="0" w:color="C0C0C0"/>
            </w:tcBorders>
          </w:tcPr>
          <w:p w14:paraId="1E6A0AE5" w14:textId="77777777" w:rsidR="000C13C8" w:rsidRPr="00B52283" w:rsidRDefault="000C13C8" w:rsidP="000C13C8">
            <w:pPr>
              <w:rPr>
                <w:rFonts w:asciiTheme="majorHAnsi" w:hAnsiTheme="majorHAnsi" w:cs="Times"/>
              </w:rPr>
            </w:pPr>
            <w:r>
              <w:rPr>
                <w:rFonts w:asciiTheme="majorHAnsi" w:hAnsiTheme="majorHAnsi" w:cs="Times"/>
              </w:rPr>
              <w:t xml:space="preserve">Einheit 1: Das Fernweh, das </w:t>
            </w:r>
            <w:proofErr w:type="spellStart"/>
            <w:r>
              <w:rPr>
                <w:rFonts w:asciiTheme="majorHAnsi" w:hAnsiTheme="majorHAnsi" w:cs="Times"/>
              </w:rPr>
              <w:t>Wandern</w:t>
            </w:r>
            <w:proofErr w:type="spellEnd"/>
            <w:r>
              <w:rPr>
                <w:rFonts w:asciiTheme="majorHAnsi" w:hAnsiTheme="majorHAnsi" w:cs="Times"/>
              </w:rPr>
              <w:t xml:space="preserve"> und der Mythos Wald</w:t>
            </w:r>
          </w:p>
          <w:p w14:paraId="68AFEE2D" w14:textId="358EC4CA" w:rsidR="009F7636" w:rsidRPr="004E54DA" w:rsidRDefault="009F7636" w:rsidP="009E63E8">
            <w:pPr>
              <w:rPr>
                <w:rFonts w:asciiTheme="majorHAnsi" w:hAnsiTheme="majorHAnsi"/>
                <w:lang w:bidi="x-none"/>
              </w:rPr>
            </w:pPr>
          </w:p>
        </w:tc>
        <w:tc>
          <w:tcPr>
            <w:tcW w:w="3430" w:type="dxa"/>
            <w:tcBorders>
              <w:top w:val="single" w:sz="4" w:space="0" w:color="C0C0C0"/>
              <w:left w:val="single" w:sz="4" w:space="0" w:color="C0C0C0"/>
              <w:bottom w:val="single" w:sz="4" w:space="0" w:color="C0C0C0"/>
              <w:right w:val="single" w:sz="4" w:space="0" w:color="C0C0C0"/>
            </w:tcBorders>
          </w:tcPr>
          <w:p w14:paraId="36A0462C" w14:textId="39DECC4C" w:rsidR="00F66046" w:rsidRDefault="00F66046" w:rsidP="009E63E8">
            <w:pPr>
              <w:rPr>
                <w:rFonts w:asciiTheme="majorHAnsi" w:hAnsiTheme="majorHAnsi"/>
                <w:lang w:bidi="x-none"/>
              </w:rPr>
            </w:pPr>
          </w:p>
          <w:p w14:paraId="40512018" w14:textId="72796839" w:rsidR="00703ED3" w:rsidRPr="004E54DA" w:rsidRDefault="00703ED3" w:rsidP="009E63E8">
            <w:pPr>
              <w:rPr>
                <w:rFonts w:asciiTheme="majorHAnsi" w:hAnsiTheme="majorHAnsi"/>
                <w:bCs/>
              </w:rPr>
            </w:pPr>
          </w:p>
        </w:tc>
      </w:tr>
      <w:tr w:rsidR="001D66F8" w:rsidRPr="004E54DA" w14:paraId="79A5BB61" w14:textId="77777777" w:rsidTr="00703ED3">
        <w:tc>
          <w:tcPr>
            <w:tcW w:w="3230" w:type="dxa"/>
            <w:tcBorders>
              <w:top w:val="single" w:sz="4" w:space="0" w:color="C0C0C0"/>
              <w:left w:val="single" w:sz="4" w:space="0" w:color="C0C0C0"/>
              <w:bottom w:val="single" w:sz="4" w:space="0" w:color="C0C0C0"/>
              <w:right w:val="single" w:sz="4" w:space="0" w:color="C0C0C0"/>
            </w:tcBorders>
          </w:tcPr>
          <w:p w14:paraId="73FF0770" w14:textId="77777777" w:rsidR="001D66F8" w:rsidRPr="004E54DA" w:rsidRDefault="003F76F3" w:rsidP="009E63E8">
            <w:pPr>
              <w:rPr>
                <w:rFonts w:asciiTheme="majorHAnsi" w:hAnsiTheme="majorHAnsi"/>
                <w:lang w:bidi="x-none"/>
              </w:rPr>
            </w:pPr>
            <w:proofErr w:type="spellStart"/>
            <w:r w:rsidRPr="004E54DA">
              <w:rPr>
                <w:rFonts w:asciiTheme="majorHAnsi" w:hAnsiTheme="majorHAnsi"/>
                <w:lang w:bidi="x-none"/>
              </w:rPr>
              <w:t>Woche</w:t>
            </w:r>
            <w:proofErr w:type="spellEnd"/>
            <w:r w:rsidRPr="004E54DA">
              <w:rPr>
                <w:rFonts w:asciiTheme="majorHAnsi" w:hAnsiTheme="majorHAnsi"/>
                <w:lang w:bidi="x-none"/>
              </w:rPr>
              <w:t xml:space="preserve"> 4</w:t>
            </w:r>
          </w:p>
          <w:p w14:paraId="20C51915" w14:textId="3FF687AE" w:rsidR="003F76F3" w:rsidRDefault="00072C16" w:rsidP="009E63E8">
            <w:pPr>
              <w:rPr>
                <w:rFonts w:asciiTheme="majorHAnsi" w:hAnsiTheme="majorHAnsi"/>
                <w:lang w:bidi="x-none"/>
              </w:rPr>
            </w:pPr>
            <w:r>
              <w:rPr>
                <w:rFonts w:asciiTheme="majorHAnsi" w:hAnsiTheme="majorHAnsi"/>
                <w:lang w:bidi="x-none"/>
              </w:rPr>
              <w:t>7</w:t>
            </w:r>
            <w:r w:rsidR="003F76F3" w:rsidRPr="004E54DA">
              <w:rPr>
                <w:rFonts w:asciiTheme="majorHAnsi" w:hAnsiTheme="majorHAnsi"/>
                <w:lang w:bidi="x-none"/>
              </w:rPr>
              <w:t>.</w:t>
            </w:r>
            <w:r w:rsidR="00784F43">
              <w:rPr>
                <w:rFonts w:asciiTheme="majorHAnsi" w:hAnsiTheme="majorHAnsi"/>
                <w:lang w:bidi="x-none"/>
              </w:rPr>
              <w:t>9</w:t>
            </w:r>
            <w:r w:rsidR="003F76F3" w:rsidRPr="004E54DA">
              <w:rPr>
                <w:rFonts w:asciiTheme="majorHAnsi" w:hAnsiTheme="majorHAnsi"/>
                <w:lang w:bidi="x-none"/>
              </w:rPr>
              <w:t xml:space="preserve">. bis </w:t>
            </w:r>
            <w:r w:rsidR="00B93146">
              <w:rPr>
                <w:rFonts w:asciiTheme="majorHAnsi" w:hAnsiTheme="majorHAnsi"/>
                <w:lang w:bidi="x-none"/>
              </w:rPr>
              <w:t>1</w:t>
            </w:r>
            <w:r>
              <w:rPr>
                <w:rFonts w:asciiTheme="majorHAnsi" w:hAnsiTheme="majorHAnsi"/>
                <w:lang w:bidi="x-none"/>
              </w:rPr>
              <w:t>1</w:t>
            </w:r>
            <w:r w:rsidR="003F76F3" w:rsidRPr="004E54DA">
              <w:rPr>
                <w:rFonts w:asciiTheme="majorHAnsi" w:hAnsiTheme="majorHAnsi"/>
                <w:lang w:bidi="x-none"/>
              </w:rPr>
              <w:t>.</w:t>
            </w:r>
            <w:r w:rsidR="00784F43">
              <w:rPr>
                <w:rFonts w:asciiTheme="majorHAnsi" w:hAnsiTheme="majorHAnsi"/>
                <w:lang w:bidi="x-none"/>
              </w:rPr>
              <w:t>9</w:t>
            </w:r>
            <w:r w:rsidR="003F76F3" w:rsidRPr="004E54DA">
              <w:rPr>
                <w:rFonts w:asciiTheme="majorHAnsi" w:hAnsiTheme="majorHAnsi"/>
                <w:lang w:bidi="x-none"/>
              </w:rPr>
              <w:t>.</w:t>
            </w:r>
          </w:p>
          <w:p w14:paraId="44600E06" w14:textId="77777777" w:rsidR="00C823C8" w:rsidRDefault="00C823C8" w:rsidP="00C823C8">
            <w:pPr>
              <w:rPr>
                <w:rFonts w:asciiTheme="majorHAnsi" w:hAnsiTheme="majorHAnsi"/>
                <w:lang w:bidi="x-none"/>
              </w:rPr>
            </w:pPr>
            <w:r>
              <w:rPr>
                <w:rFonts w:asciiTheme="majorHAnsi" w:hAnsiTheme="majorHAnsi"/>
                <w:lang w:bidi="x-none"/>
              </w:rPr>
              <w:t>No Class Monday!</w:t>
            </w:r>
          </w:p>
          <w:p w14:paraId="3406DC63" w14:textId="77777777" w:rsidR="00C823C8" w:rsidRDefault="00C823C8" w:rsidP="00C823C8">
            <w:pPr>
              <w:rPr>
                <w:rFonts w:asciiTheme="majorHAnsi" w:hAnsiTheme="majorHAnsi"/>
                <w:lang w:bidi="x-none"/>
              </w:rPr>
            </w:pPr>
            <w:r>
              <w:rPr>
                <w:rFonts w:asciiTheme="majorHAnsi" w:hAnsiTheme="majorHAnsi"/>
                <w:lang w:bidi="x-none"/>
              </w:rPr>
              <w:t>(Labor Day)</w:t>
            </w:r>
          </w:p>
          <w:p w14:paraId="267EFC6F" w14:textId="444691EC" w:rsidR="00C823C8" w:rsidRPr="004E54DA" w:rsidRDefault="00C823C8" w:rsidP="009E63E8">
            <w:pPr>
              <w:rPr>
                <w:rFonts w:asciiTheme="majorHAnsi" w:hAnsiTheme="majorHAnsi"/>
                <w:lang w:bidi="x-none"/>
              </w:rPr>
            </w:pPr>
          </w:p>
        </w:tc>
        <w:tc>
          <w:tcPr>
            <w:tcW w:w="3240" w:type="dxa"/>
            <w:tcBorders>
              <w:top w:val="single" w:sz="4" w:space="0" w:color="C0C0C0"/>
              <w:left w:val="single" w:sz="4" w:space="0" w:color="C0C0C0"/>
              <w:bottom w:val="single" w:sz="4" w:space="0" w:color="C0C0C0"/>
              <w:right w:val="single" w:sz="4" w:space="0" w:color="C0C0C0"/>
            </w:tcBorders>
          </w:tcPr>
          <w:p w14:paraId="14BEAECB" w14:textId="77777777" w:rsidR="000C13C8" w:rsidRPr="00B52283" w:rsidRDefault="000C13C8" w:rsidP="000C13C8">
            <w:pPr>
              <w:rPr>
                <w:rFonts w:asciiTheme="majorHAnsi" w:hAnsiTheme="majorHAnsi" w:cs="Times"/>
              </w:rPr>
            </w:pPr>
            <w:r>
              <w:rPr>
                <w:rFonts w:asciiTheme="majorHAnsi" w:hAnsiTheme="majorHAnsi" w:cs="Times"/>
              </w:rPr>
              <w:t xml:space="preserve">Einheit 1: Das Fernweh, das </w:t>
            </w:r>
            <w:proofErr w:type="spellStart"/>
            <w:r>
              <w:rPr>
                <w:rFonts w:asciiTheme="majorHAnsi" w:hAnsiTheme="majorHAnsi" w:cs="Times"/>
              </w:rPr>
              <w:t>Wandern</w:t>
            </w:r>
            <w:proofErr w:type="spellEnd"/>
            <w:r>
              <w:rPr>
                <w:rFonts w:asciiTheme="majorHAnsi" w:hAnsiTheme="majorHAnsi" w:cs="Times"/>
              </w:rPr>
              <w:t xml:space="preserve"> und der Mythos Wald</w:t>
            </w:r>
          </w:p>
          <w:p w14:paraId="6264301A" w14:textId="522B38D0" w:rsidR="00CA6DFA" w:rsidRPr="0091768B" w:rsidRDefault="00CA6DFA" w:rsidP="009E589F">
            <w:pPr>
              <w:widowControl w:val="0"/>
              <w:autoSpaceDE w:val="0"/>
              <w:autoSpaceDN w:val="0"/>
              <w:adjustRightInd w:val="0"/>
              <w:ind w:right="-1742"/>
              <w:rPr>
                <w:rFonts w:asciiTheme="majorHAnsi" w:hAnsiTheme="majorHAnsi" w:cs="Times"/>
                <w:lang w:val="de-DE"/>
              </w:rPr>
            </w:pPr>
          </w:p>
        </w:tc>
        <w:tc>
          <w:tcPr>
            <w:tcW w:w="3430" w:type="dxa"/>
            <w:tcBorders>
              <w:top w:val="single" w:sz="4" w:space="0" w:color="C0C0C0"/>
              <w:left w:val="single" w:sz="4" w:space="0" w:color="C0C0C0"/>
              <w:bottom w:val="single" w:sz="4" w:space="0" w:color="C0C0C0"/>
              <w:right w:val="single" w:sz="4" w:space="0" w:color="C0C0C0"/>
            </w:tcBorders>
          </w:tcPr>
          <w:p w14:paraId="389650C7" w14:textId="713AF6D7" w:rsidR="00350A79" w:rsidRPr="0091768B" w:rsidRDefault="006B392A" w:rsidP="009E63E8">
            <w:pPr>
              <w:rPr>
                <w:rFonts w:asciiTheme="majorHAnsi" w:hAnsiTheme="majorHAnsi" w:cs="Times"/>
                <w:lang w:val="de-DE"/>
              </w:rPr>
            </w:pPr>
            <w:proofErr w:type="spellStart"/>
            <w:r>
              <w:rPr>
                <w:rFonts w:asciiTheme="majorHAnsi" w:hAnsiTheme="majorHAnsi" w:cs="Times"/>
                <w:lang w:val="de-DE"/>
              </w:rPr>
              <w:t>Presentations</w:t>
            </w:r>
            <w:proofErr w:type="spellEnd"/>
            <w:r>
              <w:rPr>
                <w:rFonts w:asciiTheme="majorHAnsi" w:hAnsiTheme="majorHAnsi" w:cs="Times"/>
                <w:lang w:val="de-DE"/>
              </w:rPr>
              <w:t xml:space="preserve"> (Friday)</w:t>
            </w:r>
          </w:p>
        </w:tc>
      </w:tr>
      <w:tr w:rsidR="001D66F8" w:rsidRPr="004E54DA" w14:paraId="1492F95F" w14:textId="77777777" w:rsidTr="00703ED3">
        <w:tc>
          <w:tcPr>
            <w:tcW w:w="3230" w:type="dxa"/>
            <w:tcBorders>
              <w:top w:val="single" w:sz="4" w:space="0" w:color="C0C0C0"/>
              <w:left w:val="single" w:sz="4" w:space="0" w:color="C0C0C0"/>
              <w:bottom w:val="single" w:sz="4" w:space="0" w:color="C0C0C0"/>
              <w:right w:val="single" w:sz="4" w:space="0" w:color="C0C0C0"/>
            </w:tcBorders>
          </w:tcPr>
          <w:p w14:paraId="39236B09" w14:textId="77777777" w:rsidR="001D66F8" w:rsidRPr="004E54DA" w:rsidRDefault="00350A79" w:rsidP="009E63E8">
            <w:pPr>
              <w:rPr>
                <w:rFonts w:asciiTheme="majorHAnsi" w:hAnsiTheme="majorHAnsi"/>
                <w:lang w:bidi="x-none"/>
              </w:rPr>
            </w:pPr>
            <w:proofErr w:type="spellStart"/>
            <w:r w:rsidRPr="004E54DA">
              <w:rPr>
                <w:rFonts w:asciiTheme="majorHAnsi" w:hAnsiTheme="majorHAnsi"/>
                <w:lang w:bidi="x-none"/>
              </w:rPr>
              <w:t>W</w:t>
            </w:r>
            <w:r w:rsidR="003F76F3" w:rsidRPr="004E54DA">
              <w:rPr>
                <w:rFonts w:asciiTheme="majorHAnsi" w:hAnsiTheme="majorHAnsi"/>
                <w:lang w:bidi="x-none"/>
              </w:rPr>
              <w:t>oche</w:t>
            </w:r>
            <w:proofErr w:type="spellEnd"/>
            <w:r w:rsidR="003F76F3" w:rsidRPr="004E54DA">
              <w:rPr>
                <w:rFonts w:asciiTheme="majorHAnsi" w:hAnsiTheme="majorHAnsi"/>
                <w:lang w:bidi="x-none"/>
              </w:rPr>
              <w:t xml:space="preserve"> 5</w:t>
            </w:r>
          </w:p>
          <w:p w14:paraId="61F0BEDF" w14:textId="5DD63089" w:rsidR="003F76F3" w:rsidRDefault="00B93146" w:rsidP="009E63E8">
            <w:pPr>
              <w:rPr>
                <w:rFonts w:asciiTheme="majorHAnsi" w:hAnsiTheme="majorHAnsi"/>
                <w:lang w:bidi="x-none"/>
              </w:rPr>
            </w:pPr>
            <w:r>
              <w:rPr>
                <w:rFonts w:asciiTheme="majorHAnsi" w:hAnsiTheme="majorHAnsi"/>
                <w:lang w:bidi="x-none"/>
              </w:rPr>
              <w:t>1</w:t>
            </w:r>
            <w:r w:rsidR="00072C16">
              <w:rPr>
                <w:rFonts w:asciiTheme="majorHAnsi" w:hAnsiTheme="majorHAnsi"/>
                <w:lang w:bidi="x-none"/>
              </w:rPr>
              <w:t>4</w:t>
            </w:r>
            <w:r w:rsidR="003F76F3" w:rsidRPr="004E54DA">
              <w:rPr>
                <w:rFonts w:asciiTheme="majorHAnsi" w:hAnsiTheme="majorHAnsi"/>
                <w:lang w:bidi="x-none"/>
              </w:rPr>
              <w:t>.</w:t>
            </w:r>
            <w:r w:rsidR="00784F43">
              <w:rPr>
                <w:rFonts w:asciiTheme="majorHAnsi" w:hAnsiTheme="majorHAnsi"/>
                <w:lang w:bidi="x-none"/>
              </w:rPr>
              <w:t>9</w:t>
            </w:r>
            <w:r w:rsidR="003F76F3" w:rsidRPr="004E54DA">
              <w:rPr>
                <w:rFonts w:asciiTheme="majorHAnsi" w:hAnsiTheme="majorHAnsi"/>
                <w:lang w:bidi="x-none"/>
              </w:rPr>
              <w:t xml:space="preserve">. bis </w:t>
            </w:r>
            <w:r w:rsidR="003E6B74">
              <w:rPr>
                <w:rFonts w:asciiTheme="majorHAnsi" w:hAnsiTheme="majorHAnsi"/>
                <w:lang w:bidi="x-none"/>
              </w:rPr>
              <w:t>1</w:t>
            </w:r>
            <w:r w:rsidR="00072C16">
              <w:rPr>
                <w:rFonts w:asciiTheme="majorHAnsi" w:hAnsiTheme="majorHAnsi"/>
                <w:lang w:bidi="x-none"/>
              </w:rPr>
              <w:t>8</w:t>
            </w:r>
            <w:r w:rsidR="003F76F3" w:rsidRPr="004E54DA">
              <w:rPr>
                <w:rFonts w:asciiTheme="majorHAnsi" w:hAnsiTheme="majorHAnsi"/>
                <w:lang w:bidi="x-none"/>
              </w:rPr>
              <w:t>.</w:t>
            </w:r>
            <w:r w:rsidR="00784F43">
              <w:rPr>
                <w:rFonts w:asciiTheme="majorHAnsi" w:hAnsiTheme="majorHAnsi"/>
                <w:lang w:bidi="x-none"/>
              </w:rPr>
              <w:t>9</w:t>
            </w:r>
            <w:r w:rsidR="003F76F3" w:rsidRPr="004E54DA">
              <w:rPr>
                <w:rFonts w:asciiTheme="majorHAnsi" w:hAnsiTheme="majorHAnsi"/>
                <w:lang w:bidi="x-none"/>
              </w:rPr>
              <w:t>.</w:t>
            </w:r>
          </w:p>
          <w:p w14:paraId="66127751" w14:textId="1B8F4257" w:rsidR="00B93146" w:rsidRPr="004E54DA" w:rsidRDefault="00B93146" w:rsidP="009E63E8">
            <w:pPr>
              <w:rPr>
                <w:rFonts w:asciiTheme="majorHAnsi" w:hAnsiTheme="majorHAnsi"/>
                <w:lang w:bidi="x-none"/>
              </w:rPr>
            </w:pPr>
          </w:p>
        </w:tc>
        <w:tc>
          <w:tcPr>
            <w:tcW w:w="3240" w:type="dxa"/>
            <w:tcBorders>
              <w:top w:val="single" w:sz="4" w:space="0" w:color="C0C0C0"/>
              <w:left w:val="single" w:sz="4" w:space="0" w:color="C0C0C0"/>
              <w:bottom w:val="single" w:sz="4" w:space="0" w:color="C0C0C0"/>
              <w:right w:val="single" w:sz="4" w:space="0" w:color="C0C0C0"/>
            </w:tcBorders>
          </w:tcPr>
          <w:p w14:paraId="58D345CF" w14:textId="27B6EC5E" w:rsidR="001D66F8" w:rsidRDefault="000C13C8" w:rsidP="009E589F">
            <w:pPr>
              <w:widowControl w:val="0"/>
              <w:autoSpaceDE w:val="0"/>
              <w:autoSpaceDN w:val="0"/>
              <w:adjustRightInd w:val="0"/>
              <w:ind w:right="-1742"/>
              <w:rPr>
                <w:rFonts w:asciiTheme="majorHAnsi" w:hAnsiTheme="majorHAnsi"/>
                <w:bCs/>
                <w:lang w:val="de-DE" w:bidi="x-none"/>
              </w:rPr>
            </w:pPr>
            <w:r>
              <w:rPr>
                <w:rFonts w:asciiTheme="majorHAnsi" w:hAnsiTheme="majorHAnsi"/>
                <w:bCs/>
                <w:lang w:val="de-DE" w:bidi="x-none"/>
              </w:rPr>
              <w:t>Einheit 3: Multikulturelles</w:t>
            </w:r>
          </w:p>
          <w:p w14:paraId="2F969C41" w14:textId="513A17E0" w:rsidR="000C13C8" w:rsidRDefault="000C13C8" w:rsidP="009E589F">
            <w:pPr>
              <w:widowControl w:val="0"/>
              <w:autoSpaceDE w:val="0"/>
              <w:autoSpaceDN w:val="0"/>
              <w:adjustRightInd w:val="0"/>
              <w:ind w:right="-1742"/>
              <w:rPr>
                <w:rFonts w:asciiTheme="majorHAnsi" w:hAnsiTheme="majorHAnsi"/>
                <w:bCs/>
                <w:lang w:val="de-DE" w:bidi="x-none"/>
              </w:rPr>
            </w:pPr>
            <w:r>
              <w:rPr>
                <w:rFonts w:asciiTheme="majorHAnsi" w:hAnsiTheme="majorHAnsi"/>
                <w:bCs/>
                <w:lang w:val="de-DE" w:bidi="x-none"/>
              </w:rPr>
              <w:t>Leben</w:t>
            </w:r>
          </w:p>
          <w:p w14:paraId="224C2AEB" w14:textId="5176E245" w:rsidR="00BA54B4" w:rsidRPr="009E589F" w:rsidRDefault="00BA54B4" w:rsidP="0026494C">
            <w:pPr>
              <w:rPr>
                <w:rFonts w:asciiTheme="majorHAnsi" w:hAnsiTheme="majorHAnsi"/>
                <w:bCs/>
                <w:lang w:val="de-DE" w:bidi="x-none"/>
              </w:rPr>
            </w:pPr>
          </w:p>
        </w:tc>
        <w:tc>
          <w:tcPr>
            <w:tcW w:w="3430" w:type="dxa"/>
            <w:tcBorders>
              <w:top w:val="single" w:sz="4" w:space="0" w:color="C0C0C0"/>
              <w:left w:val="single" w:sz="4" w:space="0" w:color="C0C0C0"/>
              <w:bottom w:val="single" w:sz="4" w:space="0" w:color="C0C0C0"/>
              <w:right w:val="single" w:sz="4" w:space="0" w:color="C0C0C0"/>
            </w:tcBorders>
          </w:tcPr>
          <w:p w14:paraId="194559CE" w14:textId="505A5DA4" w:rsidR="00703ED3" w:rsidRPr="006B392A" w:rsidRDefault="006B392A" w:rsidP="001A45EB">
            <w:pPr>
              <w:rPr>
                <w:rFonts w:asciiTheme="majorHAnsi" w:hAnsiTheme="majorHAnsi"/>
                <w:bCs/>
                <w:lang w:bidi="x-none"/>
              </w:rPr>
            </w:pPr>
            <w:r>
              <w:rPr>
                <w:rFonts w:asciiTheme="majorHAnsi" w:hAnsiTheme="majorHAnsi"/>
                <w:bCs/>
                <w:lang w:bidi="x-none"/>
              </w:rPr>
              <w:t>Quiz: Einheit 1 (Monday)</w:t>
            </w:r>
          </w:p>
        </w:tc>
      </w:tr>
      <w:tr w:rsidR="001D66F8" w:rsidRPr="004E54DA" w14:paraId="0120A197" w14:textId="77777777" w:rsidTr="00703ED3">
        <w:tc>
          <w:tcPr>
            <w:tcW w:w="3230" w:type="dxa"/>
            <w:tcBorders>
              <w:top w:val="single" w:sz="4" w:space="0" w:color="C0C0C0"/>
              <w:left w:val="single" w:sz="4" w:space="0" w:color="C0C0C0"/>
              <w:bottom w:val="single" w:sz="4" w:space="0" w:color="C0C0C0"/>
              <w:right w:val="single" w:sz="4" w:space="0" w:color="C0C0C0"/>
            </w:tcBorders>
          </w:tcPr>
          <w:p w14:paraId="102D4CF9" w14:textId="77777777" w:rsidR="001D66F8" w:rsidRPr="004E54DA" w:rsidRDefault="003F76F3" w:rsidP="009E63E8">
            <w:pPr>
              <w:rPr>
                <w:rFonts w:asciiTheme="majorHAnsi" w:hAnsiTheme="majorHAnsi"/>
                <w:lang w:val="de-DE" w:bidi="x-none"/>
              </w:rPr>
            </w:pPr>
            <w:r w:rsidRPr="004E54DA">
              <w:rPr>
                <w:rFonts w:asciiTheme="majorHAnsi" w:hAnsiTheme="majorHAnsi"/>
                <w:lang w:val="de-DE" w:bidi="x-none"/>
              </w:rPr>
              <w:t>Woche 6</w:t>
            </w:r>
          </w:p>
          <w:p w14:paraId="1192A2CD" w14:textId="45FA6FA1" w:rsidR="003F76F3" w:rsidRDefault="00B93146" w:rsidP="009E63E8">
            <w:pPr>
              <w:rPr>
                <w:rFonts w:asciiTheme="majorHAnsi" w:hAnsiTheme="majorHAnsi"/>
                <w:lang w:val="de-DE" w:bidi="x-none"/>
              </w:rPr>
            </w:pPr>
            <w:r>
              <w:rPr>
                <w:rFonts w:asciiTheme="majorHAnsi" w:hAnsiTheme="majorHAnsi"/>
                <w:lang w:val="de-DE" w:bidi="x-none"/>
              </w:rPr>
              <w:t>2</w:t>
            </w:r>
            <w:r w:rsidR="00072C16">
              <w:rPr>
                <w:rFonts w:asciiTheme="majorHAnsi" w:hAnsiTheme="majorHAnsi"/>
                <w:lang w:val="de-DE" w:bidi="x-none"/>
              </w:rPr>
              <w:t>1</w:t>
            </w:r>
            <w:r w:rsidR="003F76F3" w:rsidRPr="004E54DA">
              <w:rPr>
                <w:rFonts w:asciiTheme="majorHAnsi" w:hAnsiTheme="majorHAnsi"/>
                <w:lang w:val="de-DE" w:bidi="x-none"/>
              </w:rPr>
              <w:t>.</w:t>
            </w:r>
            <w:r>
              <w:rPr>
                <w:rFonts w:asciiTheme="majorHAnsi" w:hAnsiTheme="majorHAnsi"/>
                <w:lang w:val="de-DE" w:bidi="x-none"/>
              </w:rPr>
              <w:t>9</w:t>
            </w:r>
            <w:r w:rsidR="003F76F3" w:rsidRPr="004E54DA">
              <w:rPr>
                <w:rFonts w:asciiTheme="majorHAnsi" w:hAnsiTheme="majorHAnsi"/>
                <w:lang w:val="de-DE" w:bidi="x-none"/>
              </w:rPr>
              <w:t>. bis</w:t>
            </w:r>
            <w:r w:rsidR="00A91298">
              <w:rPr>
                <w:rFonts w:asciiTheme="majorHAnsi" w:hAnsiTheme="majorHAnsi"/>
                <w:lang w:val="de-DE" w:bidi="x-none"/>
              </w:rPr>
              <w:t xml:space="preserve"> </w:t>
            </w:r>
            <w:r>
              <w:rPr>
                <w:rFonts w:asciiTheme="majorHAnsi" w:hAnsiTheme="majorHAnsi"/>
                <w:lang w:val="de-DE" w:bidi="x-none"/>
              </w:rPr>
              <w:t>2</w:t>
            </w:r>
            <w:r w:rsidR="00072C16">
              <w:rPr>
                <w:rFonts w:asciiTheme="majorHAnsi" w:hAnsiTheme="majorHAnsi"/>
                <w:lang w:val="de-DE" w:bidi="x-none"/>
              </w:rPr>
              <w:t>5</w:t>
            </w:r>
            <w:r w:rsidR="003F76F3" w:rsidRPr="004E54DA">
              <w:rPr>
                <w:rFonts w:asciiTheme="majorHAnsi" w:hAnsiTheme="majorHAnsi"/>
                <w:lang w:val="de-DE" w:bidi="x-none"/>
              </w:rPr>
              <w:t>.</w:t>
            </w:r>
            <w:r>
              <w:rPr>
                <w:rFonts w:asciiTheme="majorHAnsi" w:hAnsiTheme="majorHAnsi"/>
                <w:lang w:val="de-DE" w:bidi="x-none"/>
              </w:rPr>
              <w:t>9</w:t>
            </w:r>
            <w:r w:rsidR="003F76F3" w:rsidRPr="004E54DA">
              <w:rPr>
                <w:rFonts w:asciiTheme="majorHAnsi" w:hAnsiTheme="majorHAnsi"/>
                <w:lang w:val="de-DE" w:bidi="x-none"/>
              </w:rPr>
              <w:t>.</w:t>
            </w:r>
          </w:p>
          <w:p w14:paraId="65757A91" w14:textId="04B43CF1" w:rsidR="00DD3F38" w:rsidRPr="004E54DA" w:rsidRDefault="00DD3F38" w:rsidP="009E63E8">
            <w:pPr>
              <w:rPr>
                <w:rFonts w:asciiTheme="majorHAnsi" w:hAnsiTheme="majorHAnsi"/>
                <w:lang w:val="de-DE" w:bidi="x-none"/>
              </w:rPr>
            </w:pPr>
          </w:p>
        </w:tc>
        <w:tc>
          <w:tcPr>
            <w:tcW w:w="3240" w:type="dxa"/>
            <w:tcBorders>
              <w:top w:val="single" w:sz="4" w:space="0" w:color="C0C0C0"/>
              <w:left w:val="single" w:sz="4" w:space="0" w:color="C0C0C0"/>
              <w:bottom w:val="single" w:sz="4" w:space="0" w:color="C0C0C0"/>
              <w:right w:val="single" w:sz="4" w:space="0" w:color="C0C0C0"/>
            </w:tcBorders>
          </w:tcPr>
          <w:p w14:paraId="15C03391" w14:textId="77777777" w:rsidR="000C13C8" w:rsidRDefault="000C13C8" w:rsidP="000C13C8">
            <w:pPr>
              <w:widowControl w:val="0"/>
              <w:autoSpaceDE w:val="0"/>
              <w:autoSpaceDN w:val="0"/>
              <w:adjustRightInd w:val="0"/>
              <w:ind w:right="-1742"/>
              <w:rPr>
                <w:rFonts w:asciiTheme="majorHAnsi" w:hAnsiTheme="majorHAnsi"/>
                <w:bCs/>
                <w:lang w:val="de-DE" w:bidi="x-none"/>
              </w:rPr>
            </w:pPr>
            <w:r>
              <w:rPr>
                <w:rFonts w:asciiTheme="majorHAnsi" w:hAnsiTheme="majorHAnsi"/>
                <w:bCs/>
                <w:lang w:val="de-DE" w:bidi="x-none"/>
              </w:rPr>
              <w:t>Einheit 3: Multikulturelles</w:t>
            </w:r>
          </w:p>
          <w:p w14:paraId="0986FA66" w14:textId="77777777" w:rsidR="000C13C8" w:rsidRDefault="000C13C8" w:rsidP="000C13C8">
            <w:pPr>
              <w:widowControl w:val="0"/>
              <w:autoSpaceDE w:val="0"/>
              <w:autoSpaceDN w:val="0"/>
              <w:adjustRightInd w:val="0"/>
              <w:ind w:right="-1742"/>
              <w:rPr>
                <w:rFonts w:asciiTheme="majorHAnsi" w:hAnsiTheme="majorHAnsi"/>
                <w:bCs/>
                <w:lang w:val="de-DE" w:bidi="x-none"/>
              </w:rPr>
            </w:pPr>
            <w:r>
              <w:rPr>
                <w:rFonts w:asciiTheme="majorHAnsi" w:hAnsiTheme="majorHAnsi"/>
                <w:bCs/>
                <w:lang w:val="de-DE" w:bidi="x-none"/>
              </w:rPr>
              <w:t>Leben</w:t>
            </w:r>
          </w:p>
          <w:p w14:paraId="7BDFD684" w14:textId="2F060A27" w:rsidR="0026494C" w:rsidRPr="004E54DA" w:rsidRDefault="0026494C" w:rsidP="0026494C">
            <w:pPr>
              <w:widowControl w:val="0"/>
              <w:autoSpaceDE w:val="0"/>
              <w:autoSpaceDN w:val="0"/>
              <w:adjustRightInd w:val="0"/>
              <w:ind w:right="-1742"/>
              <w:rPr>
                <w:rFonts w:asciiTheme="majorHAnsi" w:hAnsiTheme="majorHAnsi"/>
                <w:lang w:val="de-DE" w:bidi="x-none"/>
              </w:rPr>
            </w:pPr>
          </w:p>
        </w:tc>
        <w:tc>
          <w:tcPr>
            <w:tcW w:w="3430" w:type="dxa"/>
            <w:tcBorders>
              <w:top w:val="single" w:sz="4" w:space="0" w:color="C0C0C0"/>
              <w:left w:val="single" w:sz="4" w:space="0" w:color="C0C0C0"/>
              <w:bottom w:val="single" w:sz="4" w:space="0" w:color="C0C0C0"/>
              <w:right w:val="single" w:sz="4" w:space="0" w:color="C0C0C0"/>
            </w:tcBorders>
          </w:tcPr>
          <w:p w14:paraId="55358448" w14:textId="4BC01216" w:rsidR="00350A79" w:rsidRPr="004E54DA" w:rsidRDefault="00350A79" w:rsidP="001A45EB">
            <w:pPr>
              <w:rPr>
                <w:rFonts w:asciiTheme="majorHAnsi" w:hAnsiTheme="majorHAnsi"/>
                <w:bCs/>
                <w:lang w:val="de-DE" w:bidi="x-none"/>
              </w:rPr>
            </w:pPr>
          </w:p>
        </w:tc>
      </w:tr>
      <w:tr w:rsidR="001D66F8" w:rsidRPr="004E54DA" w14:paraId="50017D9B" w14:textId="77777777" w:rsidTr="00703ED3">
        <w:tc>
          <w:tcPr>
            <w:tcW w:w="3230" w:type="dxa"/>
            <w:tcBorders>
              <w:top w:val="single" w:sz="4" w:space="0" w:color="C0C0C0"/>
              <w:left w:val="single" w:sz="4" w:space="0" w:color="C0C0C0"/>
              <w:bottom w:val="single" w:sz="4" w:space="0" w:color="C0C0C0"/>
              <w:right w:val="single" w:sz="4" w:space="0" w:color="C0C0C0"/>
            </w:tcBorders>
          </w:tcPr>
          <w:p w14:paraId="64BE4887" w14:textId="77777777" w:rsidR="001D66F8" w:rsidRPr="004E54DA" w:rsidRDefault="003F76F3" w:rsidP="009E63E8">
            <w:pPr>
              <w:rPr>
                <w:rFonts w:asciiTheme="majorHAnsi" w:hAnsiTheme="majorHAnsi"/>
                <w:lang w:val="de-DE" w:bidi="x-none"/>
              </w:rPr>
            </w:pPr>
            <w:r w:rsidRPr="004E54DA">
              <w:rPr>
                <w:rFonts w:asciiTheme="majorHAnsi" w:hAnsiTheme="majorHAnsi"/>
                <w:lang w:val="de-DE" w:bidi="x-none"/>
              </w:rPr>
              <w:t>Woche 7</w:t>
            </w:r>
          </w:p>
          <w:p w14:paraId="01A64BE5" w14:textId="0D73BA98" w:rsidR="00DD3F38" w:rsidRDefault="003E6B74" w:rsidP="009E63E8">
            <w:pPr>
              <w:rPr>
                <w:rFonts w:asciiTheme="majorHAnsi" w:hAnsiTheme="majorHAnsi"/>
                <w:lang w:val="de-DE" w:bidi="x-none"/>
              </w:rPr>
            </w:pPr>
            <w:r>
              <w:rPr>
                <w:rFonts w:asciiTheme="majorHAnsi" w:hAnsiTheme="majorHAnsi"/>
                <w:lang w:val="de-DE" w:bidi="x-none"/>
              </w:rPr>
              <w:t>2</w:t>
            </w:r>
            <w:r w:rsidR="00072C16">
              <w:rPr>
                <w:rFonts w:asciiTheme="majorHAnsi" w:hAnsiTheme="majorHAnsi"/>
                <w:lang w:val="de-DE" w:bidi="x-none"/>
              </w:rPr>
              <w:t>8</w:t>
            </w:r>
            <w:r>
              <w:rPr>
                <w:rFonts w:asciiTheme="majorHAnsi" w:hAnsiTheme="majorHAnsi"/>
                <w:lang w:val="de-DE" w:bidi="x-none"/>
              </w:rPr>
              <w:t>.</w:t>
            </w:r>
            <w:r w:rsidR="00EF1953">
              <w:rPr>
                <w:rFonts w:asciiTheme="majorHAnsi" w:hAnsiTheme="majorHAnsi"/>
                <w:lang w:val="de-DE" w:bidi="x-none"/>
              </w:rPr>
              <w:t>9</w:t>
            </w:r>
            <w:r w:rsidR="007026FA">
              <w:rPr>
                <w:rFonts w:asciiTheme="majorHAnsi" w:hAnsiTheme="majorHAnsi"/>
                <w:lang w:val="de-DE" w:bidi="x-none"/>
              </w:rPr>
              <w:t>.</w:t>
            </w:r>
            <w:r w:rsidR="003F76F3" w:rsidRPr="004E54DA">
              <w:rPr>
                <w:rFonts w:asciiTheme="majorHAnsi" w:hAnsiTheme="majorHAnsi"/>
                <w:lang w:val="de-DE" w:bidi="x-none"/>
              </w:rPr>
              <w:t xml:space="preserve"> bis </w:t>
            </w:r>
            <w:r w:rsidR="00072C16">
              <w:rPr>
                <w:rFonts w:asciiTheme="majorHAnsi" w:hAnsiTheme="majorHAnsi"/>
                <w:lang w:val="de-DE" w:bidi="x-none"/>
              </w:rPr>
              <w:t>2</w:t>
            </w:r>
            <w:r w:rsidR="003F76F3" w:rsidRPr="004E54DA">
              <w:rPr>
                <w:rFonts w:asciiTheme="majorHAnsi" w:hAnsiTheme="majorHAnsi"/>
                <w:lang w:val="de-DE" w:bidi="x-none"/>
              </w:rPr>
              <w:t>.</w:t>
            </w:r>
            <w:r w:rsidR="00784F43">
              <w:rPr>
                <w:rFonts w:asciiTheme="majorHAnsi" w:hAnsiTheme="majorHAnsi"/>
                <w:lang w:val="de-DE" w:bidi="x-none"/>
              </w:rPr>
              <w:t>10</w:t>
            </w:r>
            <w:r w:rsidR="007026FA">
              <w:rPr>
                <w:rFonts w:asciiTheme="majorHAnsi" w:hAnsiTheme="majorHAnsi"/>
                <w:lang w:val="de-DE" w:bidi="x-none"/>
              </w:rPr>
              <w:t>.</w:t>
            </w:r>
          </w:p>
          <w:p w14:paraId="5BE3D2C1" w14:textId="740F1505" w:rsidR="00B93146" w:rsidRPr="004E54DA" w:rsidRDefault="00B93146" w:rsidP="009E63E8">
            <w:pPr>
              <w:rPr>
                <w:rFonts w:asciiTheme="majorHAnsi" w:hAnsiTheme="majorHAnsi"/>
                <w:lang w:val="de-DE" w:bidi="x-none"/>
              </w:rPr>
            </w:pPr>
          </w:p>
        </w:tc>
        <w:tc>
          <w:tcPr>
            <w:tcW w:w="3240" w:type="dxa"/>
            <w:tcBorders>
              <w:top w:val="single" w:sz="4" w:space="0" w:color="C0C0C0"/>
              <w:left w:val="single" w:sz="4" w:space="0" w:color="C0C0C0"/>
              <w:bottom w:val="single" w:sz="4" w:space="0" w:color="C0C0C0"/>
              <w:right w:val="single" w:sz="4" w:space="0" w:color="C0C0C0"/>
            </w:tcBorders>
          </w:tcPr>
          <w:p w14:paraId="515E4494" w14:textId="77777777" w:rsidR="000C13C8" w:rsidRDefault="000C13C8" w:rsidP="000C13C8">
            <w:pPr>
              <w:widowControl w:val="0"/>
              <w:autoSpaceDE w:val="0"/>
              <w:autoSpaceDN w:val="0"/>
              <w:adjustRightInd w:val="0"/>
              <w:ind w:right="-1742"/>
              <w:rPr>
                <w:rFonts w:asciiTheme="majorHAnsi" w:hAnsiTheme="majorHAnsi"/>
                <w:bCs/>
                <w:lang w:val="de-DE" w:bidi="x-none"/>
              </w:rPr>
            </w:pPr>
            <w:r>
              <w:rPr>
                <w:rFonts w:asciiTheme="majorHAnsi" w:hAnsiTheme="majorHAnsi"/>
                <w:bCs/>
                <w:lang w:val="de-DE" w:bidi="x-none"/>
              </w:rPr>
              <w:t>Einheit 3: Multikulturelles</w:t>
            </w:r>
          </w:p>
          <w:p w14:paraId="2879C6FF" w14:textId="77777777" w:rsidR="000C13C8" w:rsidRDefault="000C13C8" w:rsidP="000C13C8">
            <w:pPr>
              <w:widowControl w:val="0"/>
              <w:autoSpaceDE w:val="0"/>
              <w:autoSpaceDN w:val="0"/>
              <w:adjustRightInd w:val="0"/>
              <w:ind w:right="-1742"/>
              <w:rPr>
                <w:rFonts w:asciiTheme="majorHAnsi" w:hAnsiTheme="majorHAnsi"/>
                <w:bCs/>
                <w:lang w:val="de-DE" w:bidi="x-none"/>
              </w:rPr>
            </w:pPr>
            <w:r>
              <w:rPr>
                <w:rFonts w:asciiTheme="majorHAnsi" w:hAnsiTheme="majorHAnsi"/>
                <w:bCs/>
                <w:lang w:val="de-DE" w:bidi="x-none"/>
              </w:rPr>
              <w:t>Leben</w:t>
            </w:r>
          </w:p>
          <w:p w14:paraId="71F812F0" w14:textId="35EFF387" w:rsidR="00FD7278" w:rsidRPr="00C65905" w:rsidRDefault="00FD7278" w:rsidP="0026494C">
            <w:pPr>
              <w:widowControl w:val="0"/>
              <w:autoSpaceDE w:val="0"/>
              <w:autoSpaceDN w:val="0"/>
              <w:adjustRightInd w:val="0"/>
              <w:ind w:right="-1742"/>
              <w:rPr>
                <w:rFonts w:asciiTheme="majorHAnsi" w:hAnsiTheme="majorHAnsi" w:cs="Times"/>
                <w:bCs/>
                <w:lang w:val="de-DE"/>
              </w:rPr>
            </w:pPr>
          </w:p>
        </w:tc>
        <w:tc>
          <w:tcPr>
            <w:tcW w:w="3430" w:type="dxa"/>
            <w:tcBorders>
              <w:top w:val="single" w:sz="4" w:space="0" w:color="C0C0C0"/>
              <w:left w:val="single" w:sz="4" w:space="0" w:color="C0C0C0"/>
              <w:bottom w:val="single" w:sz="4" w:space="0" w:color="C0C0C0"/>
              <w:right w:val="single" w:sz="4" w:space="0" w:color="C0C0C0"/>
            </w:tcBorders>
          </w:tcPr>
          <w:p w14:paraId="54FB83F0" w14:textId="13027AAA" w:rsidR="001D66F8" w:rsidRPr="00C65905" w:rsidRDefault="006B392A" w:rsidP="009E63E8">
            <w:pPr>
              <w:rPr>
                <w:rFonts w:asciiTheme="majorHAnsi" w:hAnsiTheme="majorHAnsi" w:cs="Times"/>
              </w:rPr>
            </w:pPr>
            <w:r>
              <w:rPr>
                <w:rFonts w:asciiTheme="majorHAnsi" w:hAnsiTheme="majorHAnsi" w:cs="Times"/>
              </w:rPr>
              <w:t>Oral Midterm</w:t>
            </w:r>
            <w:r w:rsidR="00624B70">
              <w:rPr>
                <w:rFonts w:asciiTheme="majorHAnsi" w:hAnsiTheme="majorHAnsi" w:cs="Times"/>
              </w:rPr>
              <w:t xml:space="preserve"> (Friday)</w:t>
            </w:r>
          </w:p>
        </w:tc>
      </w:tr>
      <w:tr w:rsidR="001D66F8" w:rsidRPr="004E54DA" w14:paraId="399EF495" w14:textId="77777777" w:rsidTr="00B93146">
        <w:trPr>
          <w:trHeight w:val="899"/>
        </w:trPr>
        <w:tc>
          <w:tcPr>
            <w:tcW w:w="3230" w:type="dxa"/>
            <w:tcBorders>
              <w:top w:val="single" w:sz="4" w:space="0" w:color="C0C0C0"/>
              <w:left w:val="single" w:sz="4" w:space="0" w:color="C0C0C0"/>
              <w:bottom w:val="single" w:sz="4" w:space="0" w:color="C0C0C0"/>
              <w:right w:val="single" w:sz="4" w:space="0" w:color="C0C0C0"/>
            </w:tcBorders>
          </w:tcPr>
          <w:p w14:paraId="0174D37E" w14:textId="77777777" w:rsidR="001D66F8" w:rsidRPr="004E54DA" w:rsidRDefault="003F76F3" w:rsidP="009E63E8">
            <w:pPr>
              <w:rPr>
                <w:rFonts w:asciiTheme="majorHAnsi" w:hAnsiTheme="majorHAnsi"/>
                <w:lang w:bidi="x-none"/>
              </w:rPr>
            </w:pPr>
            <w:proofErr w:type="spellStart"/>
            <w:r w:rsidRPr="004E54DA">
              <w:rPr>
                <w:rFonts w:asciiTheme="majorHAnsi" w:hAnsiTheme="majorHAnsi"/>
                <w:lang w:bidi="x-none"/>
              </w:rPr>
              <w:t>Woche</w:t>
            </w:r>
            <w:proofErr w:type="spellEnd"/>
            <w:r w:rsidRPr="004E54DA">
              <w:rPr>
                <w:rFonts w:asciiTheme="majorHAnsi" w:hAnsiTheme="majorHAnsi"/>
                <w:lang w:bidi="x-none"/>
              </w:rPr>
              <w:t xml:space="preserve"> 8</w:t>
            </w:r>
          </w:p>
          <w:p w14:paraId="643C80F8" w14:textId="125F34E6" w:rsidR="00E717B1" w:rsidRPr="004E54DA" w:rsidRDefault="00072C16" w:rsidP="009E63E8">
            <w:pPr>
              <w:rPr>
                <w:rFonts w:asciiTheme="majorHAnsi" w:hAnsiTheme="majorHAnsi"/>
                <w:lang w:bidi="x-none"/>
              </w:rPr>
            </w:pPr>
            <w:r>
              <w:rPr>
                <w:rFonts w:asciiTheme="majorHAnsi" w:hAnsiTheme="majorHAnsi"/>
                <w:lang w:bidi="x-none"/>
              </w:rPr>
              <w:t>7</w:t>
            </w:r>
            <w:r w:rsidR="003F76F3" w:rsidRPr="004E54DA">
              <w:rPr>
                <w:rFonts w:asciiTheme="majorHAnsi" w:hAnsiTheme="majorHAnsi"/>
                <w:lang w:bidi="x-none"/>
              </w:rPr>
              <w:t>.</w:t>
            </w:r>
            <w:r w:rsidR="00784F43">
              <w:rPr>
                <w:rFonts w:asciiTheme="majorHAnsi" w:hAnsiTheme="majorHAnsi"/>
                <w:lang w:bidi="x-none"/>
              </w:rPr>
              <w:t>10</w:t>
            </w:r>
            <w:r w:rsidR="003F76F3" w:rsidRPr="004E54DA">
              <w:rPr>
                <w:rFonts w:asciiTheme="majorHAnsi" w:hAnsiTheme="majorHAnsi"/>
                <w:lang w:bidi="x-none"/>
              </w:rPr>
              <w:t xml:space="preserve">. bis </w:t>
            </w:r>
            <w:r>
              <w:rPr>
                <w:rFonts w:asciiTheme="majorHAnsi" w:hAnsiTheme="majorHAnsi"/>
                <w:lang w:bidi="x-none"/>
              </w:rPr>
              <w:t>9</w:t>
            </w:r>
            <w:r w:rsidR="003F76F3" w:rsidRPr="004E54DA">
              <w:rPr>
                <w:rFonts w:asciiTheme="majorHAnsi" w:hAnsiTheme="majorHAnsi"/>
                <w:lang w:bidi="x-none"/>
              </w:rPr>
              <w:t>.</w:t>
            </w:r>
            <w:r w:rsidR="00784F43">
              <w:rPr>
                <w:rFonts w:asciiTheme="majorHAnsi" w:hAnsiTheme="majorHAnsi"/>
                <w:lang w:bidi="x-none"/>
              </w:rPr>
              <w:t>10</w:t>
            </w:r>
            <w:r w:rsidR="003F76F3" w:rsidRPr="004E54DA">
              <w:rPr>
                <w:rFonts w:asciiTheme="majorHAnsi" w:hAnsiTheme="majorHAnsi"/>
                <w:lang w:bidi="x-none"/>
              </w:rPr>
              <w:t>.</w:t>
            </w:r>
          </w:p>
        </w:tc>
        <w:tc>
          <w:tcPr>
            <w:tcW w:w="3240" w:type="dxa"/>
            <w:tcBorders>
              <w:top w:val="single" w:sz="4" w:space="0" w:color="C0C0C0"/>
              <w:left w:val="single" w:sz="4" w:space="0" w:color="C0C0C0"/>
              <w:bottom w:val="single" w:sz="4" w:space="0" w:color="C0C0C0"/>
              <w:right w:val="single" w:sz="4" w:space="0" w:color="C0C0C0"/>
            </w:tcBorders>
          </w:tcPr>
          <w:p w14:paraId="4B94CFF3" w14:textId="77777777" w:rsidR="000C13C8" w:rsidRDefault="000C13C8" w:rsidP="000C13C8">
            <w:pPr>
              <w:widowControl w:val="0"/>
              <w:autoSpaceDE w:val="0"/>
              <w:autoSpaceDN w:val="0"/>
              <w:adjustRightInd w:val="0"/>
              <w:ind w:right="-1742"/>
              <w:rPr>
                <w:rFonts w:asciiTheme="majorHAnsi" w:hAnsiTheme="majorHAnsi" w:cs="Times"/>
                <w:bCs/>
                <w:lang w:val="de-DE"/>
              </w:rPr>
            </w:pPr>
            <w:r>
              <w:rPr>
                <w:rFonts w:asciiTheme="majorHAnsi" w:hAnsiTheme="majorHAnsi" w:cs="Times"/>
                <w:bCs/>
                <w:lang w:val="de-DE"/>
              </w:rPr>
              <w:t>Einheit 7: Bewegungen und</w:t>
            </w:r>
          </w:p>
          <w:p w14:paraId="26FA7E3D" w14:textId="77777777" w:rsidR="000C13C8" w:rsidRDefault="000C13C8" w:rsidP="000C13C8">
            <w:pPr>
              <w:widowControl w:val="0"/>
              <w:autoSpaceDE w:val="0"/>
              <w:autoSpaceDN w:val="0"/>
              <w:adjustRightInd w:val="0"/>
              <w:ind w:right="-1742"/>
              <w:rPr>
                <w:rFonts w:asciiTheme="majorHAnsi" w:hAnsiTheme="majorHAnsi" w:cs="Times"/>
                <w:bCs/>
                <w:lang w:val="de-DE"/>
              </w:rPr>
            </w:pPr>
            <w:r>
              <w:rPr>
                <w:rFonts w:asciiTheme="majorHAnsi" w:hAnsiTheme="majorHAnsi" w:cs="Times"/>
                <w:bCs/>
                <w:lang w:val="de-DE"/>
              </w:rPr>
              <w:t>Gegenbewegungen</w:t>
            </w:r>
          </w:p>
          <w:p w14:paraId="4718F622" w14:textId="34ABD6E6" w:rsidR="00C65905" w:rsidRPr="004E54DA" w:rsidRDefault="00C65905" w:rsidP="0026494C">
            <w:pPr>
              <w:rPr>
                <w:rFonts w:asciiTheme="majorHAnsi" w:hAnsiTheme="majorHAnsi" w:cs="Times"/>
              </w:rPr>
            </w:pPr>
          </w:p>
        </w:tc>
        <w:tc>
          <w:tcPr>
            <w:tcW w:w="3430" w:type="dxa"/>
            <w:tcBorders>
              <w:top w:val="single" w:sz="4" w:space="0" w:color="C0C0C0"/>
              <w:left w:val="single" w:sz="4" w:space="0" w:color="C0C0C0"/>
              <w:bottom w:val="single" w:sz="4" w:space="0" w:color="C0C0C0"/>
              <w:right w:val="single" w:sz="4" w:space="0" w:color="C0C0C0"/>
            </w:tcBorders>
          </w:tcPr>
          <w:p w14:paraId="65DBBAED" w14:textId="70478BE6" w:rsidR="00AD25B3" w:rsidRPr="00C65905" w:rsidRDefault="006B392A" w:rsidP="009E63E8">
            <w:pPr>
              <w:rPr>
                <w:rFonts w:asciiTheme="majorHAnsi" w:hAnsiTheme="majorHAnsi" w:cs="Times"/>
                <w:bCs/>
              </w:rPr>
            </w:pPr>
            <w:r>
              <w:rPr>
                <w:rFonts w:asciiTheme="majorHAnsi" w:hAnsiTheme="majorHAnsi" w:cs="Times"/>
                <w:bCs/>
              </w:rPr>
              <w:t>Quiz: Einheit 3 (Monday)</w:t>
            </w:r>
          </w:p>
        </w:tc>
      </w:tr>
      <w:tr w:rsidR="001D66F8" w:rsidRPr="004E54DA" w14:paraId="65CEF20C" w14:textId="77777777" w:rsidTr="00703ED3">
        <w:tc>
          <w:tcPr>
            <w:tcW w:w="3230" w:type="dxa"/>
            <w:tcBorders>
              <w:top w:val="single" w:sz="4" w:space="0" w:color="C0C0C0"/>
              <w:left w:val="single" w:sz="4" w:space="0" w:color="C0C0C0"/>
              <w:bottom w:val="single" w:sz="4" w:space="0" w:color="C0C0C0"/>
              <w:right w:val="single" w:sz="4" w:space="0" w:color="C0C0C0"/>
            </w:tcBorders>
          </w:tcPr>
          <w:p w14:paraId="5BF38028" w14:textId="77777777" w:rsidR="001D66F8" w:rsidRPr="004E54DA" w:rsidRDefault="00350A79" w:rsidP="009E63E8">
            <w:pPr>
              <w:rPr>
                <w:rFonts w:asciiTheme="majorHAnsi" w:hAnsiTheme="majorHAnsi"/>
                <w:lang w:bidi="x-none"/>
              </w:rPr>
            </w:pPr>
            <w:proofErr w:type="spellStart"/>
            <w:r w:rsidRPr="004E54DA">
              <w:rPr>
                <w:rFonts w:asciiTheme="majorHAnsi" w:hAnsiTheme="majorHAnsi"/>
                <w:lang w:bidi="x-none"/>
              </w:rPr>
              <w:t>W</w:t>
            </w:r>
            <w:r w:rsidR="003F76F3" w:rsidRPr="004E54DA">
              <w:rPr>
                <w:rFonts w:asciiTheme="majorHAnsi" w:hAnsiTheme="majorHAnsi"/>
                <w:lang w:bidi="x-none"/>
              </w:rPr>
              <w:t>oche</w:t>
            </w:r>
            <w:proofErr w:type="spellEnd"/>
            <w:r w:rsidR="003F76F3" w:rsidRPr="004E54DA">
              <w:rPr>
                <w:rFonts w:asciiTheme="majorHAnsi" w:hAnsiTheme="majorHAnsi"/>
                <w:lang w:bidi="x-none"/>
              </w:rPr>
              <w:t xml:space="preserve"> 9</w:t>
            </w:r>
          </w:p>
          <w:p w14:paraId="05D8C250" w14:textId="42924536" w:rsidR="003F76F3" w:rsidRDefault="00B93146" w:rsidP="009E63E8">
            <w:pPr>
              <w:rPr>
                <w:rFonts w:asciiTheme="majorHAnsi" w:hAnsiTheme="majorHAnsi"/>
                <w:lang w:bidi="x-none"/>
              </w:rPr>
            </w:pPr>
            <w:r>
              <w:rPr>
                <w:rFonts w:asciiTheme="majorHAnsi" w:hAnsiTheme="majorHAnsi"/>
                <w:lang w:bidi="x-none"/>
              </w:rPr>
              <w:t>1</w:t>
            </w:r>
            <w:r w:rsidR="00072C16">
              <w:rPr>
                <w:rFonts w:asciiTheme="majorHAnsi" w:hAnsiTheme="majorHAnsi"/>
                <w:lang w:bidi="x-none"/>
              </w:rPr>
              <w:t>2</w:t>
            </w:r>
            <w:r w:rsidR="003F76F3" w:rsidRPr="004E54DA">
              <w:rPr>
                <w:rFonts w:asciiTheme="majorHAnsi" w:hAnsiTheme="majorHAnsi"/>
                <w:lang w:bidi="x-none"/>
              </w:rPr>
              <w:t>.</w:t>
            </w:r>
            <w:r w:rsidR="008F3DFB">
              <w:rPr>
                <w:rFonts w:asciiTheme="majorHAnsi" w:hAnsiTheme="majorHAnsi"/>
                <w:lang w:bidi="x-none"/>
              </w:rPr>
              <w:t>10</w:t>
            </w:r>
            <w:r w:rsidR="003F76F3" w:rsidRPr="004E54DA">
              <w:rPr>
                <w:rFonts w:asciiTheme="majorHAnsi" w:hAnsiTheme="majorHAnsi"/>
                <w:lang w:bidi="x-none"/>
              </w:rPr>
              <w:t xml:space="preserve">. bis </w:t>
            </w:r>
            <w:r w:rsidR="00EF1953">
              <w:rPr>
                <w:rFonts w:asciiTheme="majorHAnsi" w:hAnsiTheme="majorHAnsi"/>
                <w:lang w:bidi="x-none"/>
              </w:rPr>
              <w:t>1</w:t>
            </w:r>
            <w:r w:rsidR="00072C16">
              <w:rPr>
                <w:rFonts w:asciiTheme="majorHAnsi" w:hAnsiTheme="majorHAnsi"/>
                <w:lang w:bidi="x-none"/>
              </w:rPr>
              <w:t>6</w:t>
            </w:r>
            <w:r w:rsidR="003F76F3" w:rsidRPr="004E54DA">
              <w:rPr>
                <w:rFonts w:asciiTheme="majorHAnsi" w:hAnsiTheme="majorHAnsi"/>
                <w:lang w:bidi="x-none"/>
              </w:rPr>
              <w:t>.</w:t>
            </w:r>
            <w:r w:rsidR="008F3DFB">
              <w:rPr>
                <w:rFonts w:asciiTheme="majorHAnsi" w:hAnsiTheme="majorHAnsi"/>
                <w:lang w:bidi="x-none"/>
              </w:rPr>
              <w:t>10</w:t>
            </w:r>
            <w:r w:rsidR="003F76F3" w:rsidRPr="004E54DA">
              <w:rPr>
                <w:rFonts w:asciiTheme="majorHAnsi" w:hAnsiTheme="majorHAnsi"/>
                <w:lang w:bidi="x-none"/>
              </w:rPr>
              <w:t>.</w:t>
            </w:r>
          </w:p>
          <w:p w14:paraId="24173738" w14:textId="5B5C7A9D" w:rsidR="006003F0" w:rsidRPr="004E54DA" w:rsidRDefault="006003F0" w:rsidP="009E63E8">
            <w:pPr>
              <w:rPr>
                <w:rFonts w:asciiTheme="majorHAnsi" w:hAnsiTheme="majorHAnsi"/>
                <w:lang w:bidi="x-none"/>
              </w:rPr>
            </w:pPr>
          </w:p>
        </w:tc>
        <w:tc>
          <w:tcPr>
            <w:tcW w:w="3240" w:type="dxa"/>
            <w:tcBorders>
              <w:top w:val="single" w:sz="4" w:space="0" w:color="C0C0C0"/>
              <w:left w:val="single" w:sz="4" w:space="0" w:color="C0C0C0"/>
              <w:bottom w:val="single" w:sz="4" w:space="0" w:color="C0C0C0"/>
              <w:right w:val="single" w:sz="4" w:space="0" w:color="C0C0C0"/>
            </w:tcBorders>
          </w:tcPr>
          <w:p w14:paraId="387325CA" w14:textId="50C315D4" w:rsidR="00AB6B91" w:rsidRDefault="000C13C8" w:rsidP="009E63E8">
            <w:pPr>
              <w:widowControl w:val="0"/>
              <w:autoSpaceDE w:val="0"/>
              <w:autoSpaceDN w:val="0"/>
              <w:adjustRightInd w:val="0"/>
              <w:ind w:right="-1742"/>
              <w:rPr>
                <w:rFonts w:asciiTheme="majorHAnsi" w:hAnsiTheme="majorHAnsi" w:cs="Times"/>
                <w:bCs/>
                <w:lang w:val="de-DE"/>
              </w:rPr>
            </w:pPr>
            <w:r>
              <w:rPr>
                <w:rFonts w:asciiTheme="majorHAnsi" w:hAnsiTheme="majorHAnsi" w:cs="Times"/>
                <w:bCs/>
                <w:lang w:val="de-DE"/>
              </w:rPr>
              <w:t>Einheit 7: Bewegungen und</w:t>
            </w:r>
          </w:p>
          <w:p w14:paraId="67293DC1" w14:textId="0221F22B" w:rsidR="000C13C8" w:rsidRDefault="000C13C8" w:rsidP="009E63E8">
            <w:pPr>
              <w:widowControl w:val="0"/>
              <w:autoSpaceDE w:val="0"/>
              <w:autoSpaceDN w:val="0"/>
              <w:adjustRightInd w:val="0"/>
              <w:ind w:right="-1742"/>
              <w:rPr>
                <w:rFonts w:asciiTheme="majorHAnsi" w:hAnsiTheme="majorHAnsi" w:cs="Times"/>
                <w:bCs/>
                <w:lang w:val="de-DE"/>
              </w:rPr>
            </w:pPr>
            <w:r>
              <w:rPr>
                <w:rFonts w:asciiTheme="majorHAnsi" w:hAnsiTheme="majorHAnsi" w:cs="Times"/>
                <w:bCs/>
                <w:lang w:val="de-DE"/>
              </w:rPr>
              <w:t>Gegenbewegungen</w:t>
            </w:r>
          </w:p>
          <w:p w14:paraId="29EA5590" w14:textId="2D4E85E3" w:rsidR="00600503" w:rsidRPr="004E54DA" w:rsidRDefault="00600503" w:rsidP="0026494C">
            <w:pPr>
              <w:widowControl w:val="0"/>
              <w:autoSpaceDE w:val="0"/>
              <w:autoSpaceDN w:val="0"/>
              <w:adjustRightInd w:val="0"/>
              <w:ind w:right="-1742"/>
              <w:rPr>
                <w:rFonts w:asciiTheme="majorHAnsi" w:hAnsiTheme="majorHAnsi" w:cs="Times"/>
              </w:rPr>
            </w:pPr>
          </w:p>
        </w:tc>
        <w:tc>
          <w:tcPr>
            <w:tcW w:w="3430" w:type="dxa"/>
            <w:tcBorders>
              <w:top w:val="single" w:sz="4" w:space="0" w:color="C0C0C0"/>
              <w:left w:val="single" w:sz="4" w:space="0" w:color="C0C0C0"/>
              <w:bottom w:val="single" w:sz="4" w:space="0" w:color="C0C0C0"/>
              <w:right w:val="single" w:sz="4" w:space="0" w:color="C0C0C0"/>
            </w:tcBorders>
          </w:tcPr>
          <w:p w14:paraId="1DE142DE" w14:textId="191C180C" w:rsidR="00350A79" w:rsidRPr="004E54DA" w:rsidRDefault="00350A79" w:rsidP="001A45EB">
            <w:pPr>
              <w:rPr>
                <w:rFonts w:asciiTheme="majorHAnsi" w:hAnsiTheme="majorHAnsi"/>
                <w:bCs/>
                <w:lang w:bidi="x-none"/>
              </w:rPr>
            </w:pPr>
          </w:p>
        </w:tc>
      </w:tr>
      <w:tr w:rsidR="001D66F8" w:rsidRPr="004E54DA" w14:paraId="063F3042" w14:textId="77777777" w:rsidTr="00703ED3">
        <w:tc>
          <w:tcPr>
            <w:tcW w:w="3230" w:type="dxa"/>
            <w:tcBorders>
              <w:top w:val="single" w:sz="4" w:space="0" w:color="C0C0C0"/>
              <w:left w:val="single" w:sz="4" w:space="0" w:color="C0C0C0"/>
              <w:bottom w:val="single" w:sz="4" w:space="0" w:color="C0C0C0"/>
              <w:right w:val="single" w:sz="4" w:space="0" w:color="C0C0C0"/>
            </w:tcBorders>
          </w:tcPr>
          <w:p w14:paraId="53E46AA3" w14:textId="77777777" w:rsidR="001D66F8" w:rsidRPr="004E54DA" w:rsidRDefault="003F76F3" w:rsidP="009E63E8">
            <w:pPr>
              <w:rPr>
                <w:rFonts w:asciiTheme="majorHAnsi" w:hAnsiTheme="majorHAnsi"/>
                <w:lang w:bidi="x-none"/>
              </w:rPr>
            </w:pPr>
            <w:proofErr w:type="spellStart"/>
            <w:r w:rsidRPr="004E54DA">
              <w:rPr>
                <w:rFonts w:asciiTheme="majorHAnsi" w:hAnsiTheme="majorHAnsi"/>
                <w:lang w:bidi="x-none"/>
              </w:rPr>
              <w:t>Woche</w:t>
            </w:r>
            <w:proofErr w:type="spellEnd"/>
            <w:r w:rsidRPr="004E54DA">
              <w:rPr>
                <w:rFonts w:asciiTheme="majorHAnsi" w:hAnsiTheme="majorHAnsi"/>
                <w:lang w:bidi="x-none"/>
              </w:rPr>
              <w:t xml:space="preserve"> 10</w:t>
            </w:r>
          </w:p>
          <w:p w14:paraId="5273F727" w14:textId="68BF1134" w:rsidR="003F76F3" w:rsidRPr="004E54DA" w:rsidRDefault="00072C16" w:rsidP="009E63E8">
            <w:pPr>
              <w:rPr>
                <w:rFonts w:asciiTheme="majorHAnsi" w:hAnsiTheme="majorHAnsi"/>
                <w:lang w:bidi="x-none"/>
              </w:rPr>
            </w:pPr>
            <w:r>
              <w:rPr>
                <w:rFonts w:asciiTheme="majorHAnsi" w:hAnsiTheme="majorHAnsi"/>
                <w:lang w:bidi="x-none"/>
              </w:rPr>
              <w:t>19</w:t>
            </w:r>
            <w:r w:rsidR="003F76F3" w:rsidRPr="004E54DA">
              <w:rPr>
                <w:rFonts w:asciiTheme="majorHAnsi" w:hAnsiTheme="majorHAnsi"/>
                <w:lang w:bidi="x-none"/>
              </w:rPr>
              <w:t>.</w:t>
            </w:r>
            <w:r w:rsidR="008F3DFB">
              <w:rPr>
                <w:rFonts w:asciiTheme="majorHAnsi" w:hAnsiTheme="majorHAnsi"/>
                <w:lang w:bidi="x-none"/>
              </w:rPr>
              <w:t>10</w:t>
            </w:r>
            <w:r w:rsidR="003F76F3" w:rsidRPr="004E54DA">
              <w:rPr>
                <w:rFonts w:asciiTheme="majorHAnsi" w:hAnsiTheme="majorHAnsi"/>
                <w:lang w:bidi="x-none"/>
              </w:rPr>
              <w:t xml:space="preserve">. bis </w:t>
            </w:r>
            <w:r w:rsidR="00B93146">
              <w:rPr>
                <w:rFonts w:asciiTheme="majorHAnsi" w:hAnsiTheme="majorHAnsi"/>
                <w:lang w:bidi="x-none"/>
              </w:rPr>
              <w:t>2</w:t>
            </w:r>
            <w:r>
              <w:rPr>
                <w:rFonts w:asciiTheme="majorHAnsi" w:hAnsiTheme="majorHAnsi"/>
                <w:lang w:bidi="x-none"/>
              </w:rPr>
              <w:t>3</w:t>
            </w:r>
            <w:r w:rsidR="00B93146">
              <w:rPr>
                <w:rFonts w:asciiTheme="majorHAnsi" w:hAnsiTheme="majorHAnsi"/>
                <w:lang w:bidi="x-none"/>
              </w:rPr>
              <w:t>.</w:t>
            </w:r>
            <w:r w:rsidR="008F3DFB">
              <w:rPr>
                <w:rFonts w:asciiTheme="majorHAnsi" w:hAnsiTheme="majorHAnsi"/>
                <w:lang w:bidi="x-none"/>
              </w:rPr>
              <w:t>1</w:t>
            </w:r>
            <w:r w:rsidR="00B93146">
              <w:rPr>
                <w:rFonts w:asciiTheme="majorHAnsi" w:hAnsiTheme="majorHAnsi"/>
                <w:lang w:bidi="x-none"/>
              </w:rPr>
              <w:t>0</w:t>
            </w:r>
            <w:r w:rsidR="003F76F3" w:rsidRPr="004E54DA">
              <w:rPr>
                <w:rFonts w:asciiTheme="majorHAnsi" w:hAnsiTheme="majorHAnsi"/>
                <w:lang w:bidi="x-none"/>
              </w:rPr>
              <w:t>.</w:t>
            </w:r>
          </w:p>
          <w:p w14:paraId="4F28A76D" w14:textId="72B986C4" w:rsidR="00C471B9" w:rsidRPr="004E54DA" w:rsidRDefault="00C471B9" w:rsidP="009E63E8">
            <w:pPr>
              <w:rPr>
                <w:rFonts w:asciiTheme="majorHAnsi" w:hAnsiTheme="majorHAnsi"/>
                <w:lang w:bidi="x-none"/>
              </w:rPr>
            </w:pPr>
          </w:p>
        </w:tc>
        <w:tc>
          <w:tcPr>
            <w:tcW w:w="3240" w:type="dxa"/>
            <w:tcBorders>
              <w:top w:val="single" w:sz="4" w:space="0" w:color="C0C0C0"/>
              <w:left w:val="single" w:sz="4" w:space="0" w:color="C0C0C0"/>
              <w:bottom w:val="single" w:sz="4" w:space="0" w:color="C0C0C0"/>
              <w:right w:val="single" w:sz="4" w:space="0" w:color="C0C0C0"/>
            </w:tcBorders>
          </w:tcPr>
          <w:p w14:paraId="4212F679" w14:textId="77777777" w:rsidR="000C13C8" w:rsidRDefault="000C13C8" w:rsidP="000C13C8">
            <w:pPr>
              <w:widowControl w:val="0"/>
              <w:autoSpaceDE w:val="0"/>
              <w:autoSpaceDN w:val="0"/>
              <w:adjustRightInd w:val="0"/>
              <w:ind w:right="-1742"/>
              <w:rPr>
                <w:rFonts w:asciiTheme="majorHAnsi" w:hAnsiTheme="majorHAnsi" w:cs="Times"/>
                <w:bCs/>
                <w:lang w:val="de-DE"/>
              </w:rPr>
            </w:pPr>
            <w:r>
              <w:rPr>
                <w:rFonts w:asciiTheme="majorHAnsi" w:hAnsiTheme="majorHAnsi" w:cs="Times"/>
                <w:bCs/>
                <w:lang w:val="de-DE"/>
              </w:rPr>
              <w:t>Einheit 7: Bewegungen und</w:t>
            </w:r>
          </w:p>
          <w:p w14:paraId="6C8659A5" w14:textId="77777777" w:rsidR="000C13C8" w:rsidRDefault="000C13C8" w:rsidP="000C13C8">
            <w:pPr>
              <w:widowControl w:val="0"/>
              <w:autoSpaceDE w:val="0"/>
              <w:autoSpaceDN w:val="0"/>
              <w:adjustRightInd w:val="0"/>
              <w:ind w:right="-1742"/>
              <w:rPr>
                <w:rFonts w:asciiTheme="majorHAnsi" w:hAnsiTheme="majorHAnsi" w:cs="Times"/>
                <w:bCs/>
                <w:lang w:val="de-DE"/>
              </w:rPr>
            </w:pPr>
            <w:r>
              <w:rPr>
                <w:rFonts w:asciiTheme="majorHAnsi" w:hAnsiTheme="majorHAnsi" w:cs="Times"/>
                <w:bCs/>
                <w:lang w:val="de-DE"/>
              </w:rPr>
              <w:t>Gegenbewegungen</w:t>
            </w:r>
          </w:p>
          <w:p w14:paraId="114DED38" w14:textId="77777777" w:rsidR="001D66F8" w:rsidRPr="004E54DA" w:rsidRDefault="001D66F8" w:rsidP="00C471B9">
            <w:pPr>
              <w:widowControl w:val="0"/>
              <w:autoSpaceDE w:val="0"/>
              <w:autoSpaceDN w:val="0"/>
              <w:adjustRightInd w:val="0"/>
              <w:ind w:right="-1742"/>
              <w:rPr>
                <w:rFonts w:asciiTheme="majorHAnsi" w:hAnsiTheme="majorHAnsi"/>
                <w:lang w:val="de-DE" w:bidi="x-none"/>
              </w:rPr>
            </w:pPr>
          </w:p>
        </w:tc>
        <w:tc>
          <w:tcPr>
            <w:tcW w:w="3430" w:type="dxa"/>
            <w:tcBorders>
              <w:top w:val="single" w:sz="4" w:space="0" w:color="C0C0C0"/>
              <w:left w:val="single" w:sz="4" w:space="0" w:color="C0C0C0"/>
              <w:bottom w:val="single" w:sz="4" w:space="0" w:color="C0C0C0"/>
              <w:right w:val="single" w:sz="4" w:space="0" w:color="C0C0C0"/>
            </w:tcBorders>
          </w:tcPr>
          <w:p w14:paraId="75923D1B" w14:textId="245752B0" w:rsidR="00A67069" w:rsidRPr="004E54DA" w:rsidRDefault="006B392A" w:rsidP="001A45EB">
            <w:pPr>
              <w:rPr>
                <w:rFonts w:asciiTheme="majorHAnsi" w:hAnsiTheme="majorHAnsi"/>
                <w:lang w:bidi="x-none"/>
              </w:rPr>
            </w:pPr>
            <w:r>
              <w:rPr>
                <w:rFonts w:asciiTheme="majorHAnsi" w:hAnsiTheme="majorHAnsi"/>
                <w:lang w:bidi="x-none"/>
              </w:rPr>
              <w:t>Presentations</w:t>
            </w:r>
            <w:r w:rsidR="00BF60CE">
              <w:rPr>
                <w:rFonts w:asciiTheme="majorHAnsi" w:hAnsiTheme="majorHAnsi"/>
                <w:lang w:bidi="x-none"/>
              </w:rPr>
              <w:t xml:space="preserve"> (Friday)</w:t>
            </w:r>
          </w:p>
        </w:tc>
      </w:tr>
      <w:tr w:rsidR="001D66F8" w:rsidRPr="004E54DA" w14:paraId="2E2E1D2F" w14:textId="77777777" w:rsidTr="00703ED3">
        <w:tc>
          <w:tcPr>
            <w:tcW w:w="3230" w:type="dxa"/>
            <w:tcBorders>
              <w:top w:val="single" w:sz="4" w:space="0" w:color="C0C0C0"/>
              <w:left w:val="single" w:sz="4" w:space="0" w:color="C0C0C0"/>
              <w:bottom w:val="single" w:sz="4" w:space="0" w:color="C0C0C0"/>
              <w:right w:val="single" w:sz="4" w:space="0" w:color="C0C0C0"/>
            </w:tcBorders>
          </w:tcPr>
          <w:p w14:paraId="03C186A0" w14:textId="77777777" w:rsidR="001D66F8" w:rsidRPr="004E54DA" w:rsidRDefault="003F76F3" w:rsidP="009E63E8">
            <w:pPr>
              <w:rPr>
                <w:rFonts w:asciiTheme="majorHAnsi" w:hAnsiTheme="majorHAnsi"/>
                <w:lang w:bidi="x-none"/>
              </w:rPr>
            </w:pPr>
            <w:proofErr w:type="spellStart"/>
            <w:r w:rsidRPr="004E54DA">
              <w:rPr>
                <w:rFonts w:asciiTheme="majorHAnsi" w:hAnsiTheme="majorHAnsi"/>
                <w:lang w:bidi="x-none"/>
              </w:rPr>
              <w:t>Woche</w:t>
            </w:r>
            <w:proofErr w:type="spellEnd"/>
            <w:r w:rsidRPr="004E54DA">
              <w:rPr>
                <w:rFonts w:asciiTheme="majorHAnsi" w:hAnsiTheme="majorHAnsi"/>
                <w:lang w:bidi="x-none"/>
              </w:rPr>
              <w:t xml:space="preserve"> 11</w:t>
            </w:r>
          </w:p>
          <w:p w14:paraId="6069092D" w14:textId="2D0B559F" w:rsidR="00B93146" w:rsidRPr="004E54DA" w:rsidRDefault="004963B3" w:rsidP="009E63E8">
            <w:pPr>
              <w:rPr>
                <w:rFonts w:asciiTheme="majorHAnsi" w:hAnsiTheme="majorHAnsi"/>
                <w:lang w:bidi="x-none"/>
              </w:rPr>
            </w:pPr>
            <w:r>
              <w:rPr>
                <w:rFonts w:asciiTheme="majorHAnsi" w:hAnsiTheme="majorHAnsi"/>
                <w:lang w:bidi="x-none"/>
              </w:rPr>
              <w:t>2</w:t>
            </w:r>
            <w:r w:rsidR="00072C16">
              <w:rPr>
                <w:rFonts w:asciiTheme="majorHAnsi" w:hAnsiTheme="majorHAnsi"/>
                <w:lang w:bidi="x-none"/>
              </w:rPr>
              <w:t>6</w:t>
            </w:r>
            <w:r w:rsidR="003F76F3" w:rsidRPr="004E54DA">
              <w:rPr>
                <w:rFonts w:asciiTheme="majorHAnsi" w:hAnsiTheme="majorHAnsi"/>
                <w:lang w:bidi="x-none"/>
              </w:rPr>
              <w:t>.</w:t>
            </w:r>
            <w:r w:rsidR="00C40B3D">
              <w:rPr>
                <w:rFonts w:asciiTheme="majorHAnsi" w:hAnsiTheme="majorHAnsi"/>
                <w:lang w:bidi="x-none"/>
              </w:rPr>
              <w:t>1</w:t>
            </w:r>
            <w:r w:rsidR="00B93146">
              <w:rPr>
                <w:rFonts w:asciiTheme="majorHAnsi" w:hAnsiTheme="majorHAnsi"/>
                <w:lang w:bidi="x-none"/>
              </w:rPr>
              <w:t>0</w:t>
            </w:r>
            <w:r w:rsidR="003F76F3" w:rsidRPr="004E54DA">
              <w:rPr>
                <w:rFonts w:asciiTheme="majorHAnsi" w:hAnsiTheme="majorHAnsi"/>
                <w:lang w:bidi="x-none"/>
              </w:rPr>
              <w:t xml:space="preserve">. bis </w:t>
            </w:r>
            <w:r w:rsidR="003E6B74">
              <w:rPr>
                <w:rFonts w:asciiTheme="majorHAnsi" w:hAnsiTheme="majorHAnsi"/>
                <w:lang w:bidi="x-none"/>
              </w:rPr>
              <w:t>3</w:t>
            </w:r>
            <w:r w:rsidR="00072C16">
              <w:rPr>
                <w:rFonts w:asciiTheme="majorHAnsi" w:hAnsiTheme="majorHAnsi"/>
                <w:lang w:bidi="x-none"/>
              </w:rPr>
              <w:t>0</w:t>
            </w:r>
            <w:r w:rsidR="003F76F3" w:rsidRPr="004E54DA">
              <w:rPr>
                <w:rFonts w:asciiTheme="majorHAnsi" w:hAnsiTheme="majorHAnsi"/>
                <w:lang w:bidi="x-none"/>
              </w:rPr>
              <w:t>.</w:t>
            </w:r>
            <w:r w:rsidR="00C40B3D">
              <w:rPr>
                <w:rFonts w:asciiTheme="majorHAnsi" w:hAnsiTheme="majorHAnsi"/>
                <w:lang w:bidi="x-none"/>
              </w:rPr>
              <w:t>1</w:t>
            </w:r>
            <w:r w:rsidR="003E6B74">
              <w:rPr>
                <w:rFonts w:asciiTheme="majorHAnsi" w:hAnsiTheme="majorHAnsi"/>
                <w:lang w:bidi="x-none"/>
              </w:rPr>
              <w:t>0</w:t>
            </w:r>
            <w:r w:rsidR="003F76F3" w:rsidRPr="004E54DA">
              <w:rPr>
                <w:rFonts w:asciiTheme="majorHAnsi" w:hAnsiTheme="majorHAnsi"/>
                <w:lang w:bidi="x-none"/>
              </w:rPr>
              <w:t>.</w:t>
            </w:r>
          </w:p>
          <w:p w14:paraId="55D768F6" w14:textId="77777777" w:rsidR="003F76F3" w:rsidRDefault="003F76F3" w:rsidP="009E63E8">
            <w:pPr>
              <w:rPr>
                <w:rFonts w:asciiTheme="majorHAnsi" w:hAnsiTheme="majorHAnsi"/>
                <w:lang w:bidi="x-none"/>
              </w:rPr>
            </w:pPr>
          </w:p>
          <w:p w14:paraId="412AFE03" w14:textId="7C8A0464" w:rsidR="00E717B1" w:rsidRPr="004E54DA" w:rsidRDefault="00E717B1" w:rsidP="009E63E8">
            <w:pPr>
              <w:rPr>
                <w:rFonts w:asciiTheme="majorHAnsi" w:hAnsiTheme="majorHAnsi"/>
                <w:lang w:bidi="x-none"/>
              </w:rPr>
            </w:pPr>
          </w:p>
        </w:tc>
        <w:tc>
          <w:tcPr>
            <w:tcW w:w="3240" w:type="dxa"/>
            <w:tcBorders>
              <w:top w:val="single" w:sz="4" w:space="0" w:color="C0C0C0"/>
              <w:left w:val="single" w:sz="4" w:space="0" w:color="C0C0C0"/>
              <w:bottom w:val="single" w:sz="4" w:space="0" w:color="C0C0C0"/>
              <w:right w:val="single" w:sz="4" w:space="0" w:color="C0C0C0"/>
            </w:tcBorders>
          </w:tcPr>
          <w:p w14:paraId="4A95BA2C" w14:textId="77777777" w:rsidR="00FD58C0" w:rsidRDefault="00FD58C0" w:rsidP="00FD58C0">
            <w:pPr>
              <w:widowControl w:val="0"/>
              <w:autoSpaceDE w:val="0"/>
              <w:autoSpaceDN w:val="0"/>
              <w:adjustRightInd w:val="0"/>
              <w:ind w:right="-1742"/>
              <w:rPr>
                <w:rFonts w:asciiTheme="majorHAnsi" w:hAnsiTheme="majorHAnsi" w:cs="Times"/>
                <w:bCs/>
                <w:lang w:val="de-DE"/>
              </w:rPr>
            </w:pPr>
            <w:r>
              <w:rPr>
                <w:rFonts w:asciiTheme="majorHAnsi" w:hAnsiTheme="majorHAnsi" w:cs="Times"/>
                <w:bCs/>
                <w:lang w:val="de-DE"/>
              </w:rPr>
              <w:lastRenderedPageBreak/>
              <w:t xml:space="preserve">Einheit 10: Das Leben im </w:t>
            </w:r>
          </w:p>
          <w:p w14:paraId="6D13FEA7" w14:textId="77777777" w:rsidR="00FD58C0" w:rsidRDefault="00FD58C0" w:rsidP="00FD58C0">
            <w:pPr>
              <w:widowControl w:val="0"/>
              <w:autoSpaceDE w:val="0"/>
              <w:autoSpaceDN w:val="0"/>
              <w:adjustRightInd w:val="0"/>
              <w:ind w:right="-1742"/>
              <w:rPr>
                <w:rFonts w:asciiTheme="majorHAnsi" w:hAnsiTheme="majorHAnsi" w:cs="Times"/>
                <w:bCs/>
                <w:lang w:val="de-DE"/>
              </w:rPr>
            </w:pPr>
            <w:r>
              <w:rPr>
                <w:rFonts w:asciiTheme="majorHAnsi" w:hAnsiTheme="majorHAnsi" w:cs="Times"/>
                <w:bCs/>
                <w:lang w:val="de-DE"/>
              </w:rPr>
              <w:t>anderen Deutschland</w:t>
            </w:r>
          </w:p>
          <w:p w14:paraId="2EE38752" w14:textId="298ABCDA" w:rsidR="001D66F8" w:rsidRPr="004E54DA" w:rsidRDefault="001D66F8" w:rsidP="001960EB">
            <w:pPr>
              <w:widowControl w:val="0"/>
              <w:autoSpaceDE w:val="0"/>
              <w:autoSpaceDN w:val="0"/>
              <w:adjustRightInd w:val="0"/>
              <w:ind w:right="-1742"/>
              <w:rPr>
                <w:rFonts w:asciiTheme="majorHAnsi" w:hAnsiTheme="majorHAnsi" w:cs="Times"/>
                <w:lang w:val="de-DE"/>
              </w:rPr>
            </w:pPr>
          </w:p>
        </w:tc>
        <w:tc>
          <w:tcPr>
            <w:tcW w:w="3430" w:type="dxa"/>
            <w:tcBorders>
              <w:top w:val="single" w:sz="4" w:space="0" w:color="C0C0C0"/>
              <w:left w:val="single" w:sz="4" w:space="0" w:color="C0C0C0"/>
              <w:bottom w:val="single" w:sz="4" w:space="0" w:color="C0C0C0"/>
              <w:right w:val="single" w:sz="4" w:space="0" w:color="C0C0C0"/>
            </w:tcBorders>
          </w:tcPr>
          <w:p w14:paraId="41E8689A" w14:textId="77777777" w:rsidR="00FD58C0" w:rsidRDefault="00FD58C0" w:rsidP="00FD58C0">
            <w:pPr>
              <w:rPr>
                <w:rFonts w:asciiTheme="majorHAnsi" w:hAnsiTheme="majorHAnsi"/>
                <w:lang w:bidi="x-none"/>
              </w:rPr>
            </w:pPr>
            <w:r>
              <w:rPr>
                <w:rFonts w:asciiTheme="majorHAnsi" w:hAnsiTheme="majorHAnsi"/>
                <w:lang w:bidi="x-none"/>
              </w:rPr>
              <w:t>Quiz: Einheit 7 (Monday)</w:t>
            </w:r>
          </w:p>
          <w:p w14:paraId="69CB0FE8" w14:textId="74A54D1B" w:rsidR="00C471B9" w:rsidRPr="00FB3039" w:rsidRDefault="00C471B9" w:rsidP="001A45EB">
            <w:pPr>
              <w:rPr>
                <w:rFonts w:asciiTheme="majorHAnsi" w:hAnsiTheme="majorHAnsi"/>
                <w:lang w:bidi="x-none"/>
              </w:rPr>
            </w:pPr>
          </w:p>
        </w:tc>
      </w:tr>
      <w:tr w:rsidR="003F76F3" w:rsidRPr="004E54DA" w14:paraId="5C1DC08A" w14:textId="77777777" w:rsidTr="00703ED3">
        <w:tc>
          <w:tcPr>
            <w:tcW w:w="3230" w:type="dxa"/>
            <w:tcBorders>
              <w:top w:val="single" w:sz="4" w:space="0" w:color="C0C0C0"/>
              <w:left w:val="single" w:sz="4" w:space="0" w:color="C0C0C0"/>
              <w:bottom w:val="single" w:sz="4" w:space="0" w:color="C0C0C0"/>
              <w:right w:val="single" w:sz="4" w:space="0" w:color="C0C0C0"/>
            </w:tcBorders>
          </w:tcPr>
          <w:p w14:paraId="61EDD456" w14:textId="77777777" w:rsidR="003F76F3" w:rsidRPr="004E54DA" w:rsidRDefault="003F76F3" w:rsidP="009E63E8">
            <w:pPr>
              <w:rPr>
                <w:rFonts w:asciiTheme="majorHAnsi" w:hAnsiTheme="majorHAnsi"/>
                <w:lang w:bidi="x-none"/>
              </w:rPr>
            </w:pPr>
            <w:proofErr w:type="spellStart"/>
            <w:r w:rsidRPr="004E54DA">
              <w:rPr>
                <w:rFonts w:asciiTheme="majorHAnsi" w:hAnsiTheme="majorHAnsi"/>
                <w:lang w:bidi="x-none"/>
              </w:rPr>
              <w:t>Woche</w:t>
            </w:r>
            <w:proofErr w:type="spellEnd"/>
            <w:r w:rsidRPr="004E54DA">
              <w:rPr>
                <w:rFonts w:asciiTheme="majorHAnsi" w:hAnsiTheme="majorHAnsi"/>
                <w:lang w:bidi="x-none"/>
              </w:rPr>
              <w:t xml:space="preserve"> 12</w:t>
            </w:r>
          </w:p>
          <w:p w14:paraId="7FA768A2" w14:textId="4C38FA2F" w:rsidR="003F76F3" w:rsidRPr="004E54DA" w:rsidRDefault="00072C16" w:rsidP="009E63E8">
            <w:pPr>
              <w:rPr>
                <w:rFonts w:asciiTheme="majorHAnsi" w:hAnsiTheme="majorHAnsi"/>
                <w:lang w:bidi="x-none"/>
              </w:rPr>
            </w:pPr>
            <w:r>
              <w:rPr>
                <w:rFonts w:asciiTheme="majorHAnsi" w:hAnsiTheme="majorHAnsi"/>
                <w:lang w:bidi="x-none"/>
              </w:rPr>
              <w:t>2</w:t>
            </w:r>
            <w:r w:rsidR="003F76F3" w:rsidRPr="004E54DA">
              <w:rPr>
                <w:rFonts w:asciiTheme="majorHAnsi" w:hAnsiTheme="majorHAnsi"/>
                <w:lang w:bidi="x-none"/>
              </w:rPr>
              <w:t>.</w:t>
            </w:r>
            <w:r w:rsidR="00014E59">
              <w:rPr>
                <w:rFonts w:asciiTheme="majorHAnsi" w:hAnsiTheme="majorHAnsi"/>
                <w:lang w:bidi="x-none"/>
              </w:rPr>
              <w:t>11</w:t>
            </w:r>
            <w:r w:rsidR="003F76F3" w:rsidRPr="004E54DA">
              <w:rPr>
                <w:rFonts w:asciiTheme="majorHAnsi" w:hAnsiTheme="majorHAnsi"/>
                <w:lang w:bidi="x-none"/>
              </w:rPr>
              <w:t xml:space="preserve">. bis </w:t>
            </w:r>
            <w:r>
              <w:rPr>
                <w:rFonts w:asciiTheme="majorHAnsi" w:hAnsiTheme="majorHAnsi"/>
                <w:lang w:bidi="x-none"/>
              </w:rPr>
              <w:t>6</w:t>
            </w:r>
            <w:r w:rsidR="003F76F3" w:rsidRPr="004E54DA">
              <w:rPr>
                <w:rFonts w:asciiTheme="majorHAnsi" w:hAnsiTheme="majorHAnsi"/>
                <w:lang w:bidi="x-none"/>
              </w:rPr>
              <w:t>.</w:t>
            </w:r>
            <w:r w:rsidR="00014E59">
              <w:rPr>
                <w:rFonts w:asciiTheme="majorHAnsi" w:hAnsiTheme="majorHAnsi"/>
                <w:lang w:bidi="x-none"/>
              </w:rPr>
              <w:t>11</w:t>
            </w:r>
            <w:r w:rsidR="003F76F3" w:rsidRPr="004E54DA">
              <w:rPr>
                <w:rFonts w:asciiTheme="majorHAnsi" w:hAnsiTheme="majorHAnsi"/>
                <w:lang w:bidi="x-none"/>
              </w:rPr>
              <w:t>.</w:t>
            </w:r>
          </w:p>
          <w:p w14:paraId="07CBF832" w14:textId="46993C34" w:rsidR="003F76F3" w:rsidRPr="004E54DA" w:rsidRDefault="003F76F3" w:rsidP="009E63E8">
            <w:pPr>
              <w:rPr>
                <w:rFonts w:asciiTheme="majorHAnsi" w:hAnsiTheme="majorHAnsi"/>
                <w:lang w:bidi="x-none"/>
              </w:rPr>
            </w:pPr>
          </w:p>
        </w:tc>
        <w:tc>
          <w:tcPr>
            <w:tcW w:w="3240" w:type="dxa"/>
            <w:tcBorders>
              <w:top w:val="single" w:sz="4" w:space="0" w:color="C0C0C0"/>
              <w:left w:val="single" w:sz="4" w:space="0" w:color="C0C0C0"/>
              <w:bottom w:val="single" w:sz="4" w:space="0" w:color="C0C0C0"/>
              <w:right w:val="single" w:sz="4" w:space="0" w:color="C0C0C0"/>
            </w:tcBorders>
          </w:tcPr>
          <w:p w14:paraId="4C731C6A" w14:textId="77777777" w:rsidR="000C13C8" w:rsidRDefault="000C13C8" w:rsidP="000C13C8">
            <w:pPr>
              <w:widowControl w:val="0"/>
              <w:autoSpaceDE w:val="0"/>
              <w:autoSpaceDN w:val="0"/>
              <w:adjustRightInd w:val="0"/>
              <w:ind w:right="-1742"/>
              <w:rPr>
                <w:rFonts w:asciiTheme="majorHAnsi" w:hAnsiTheme="majorHAnsi" w:cs="Times"/>
                <w:bCs/>
                <w:lang w:val="de-DE"/>
              </w:rPr>
            </w:pPr>
            <w:r>
              <w:rPr>
                <w:rFonts w:asciiTheme="majorHAnsi" w:hAnsiTheme="majorHAnsi" w:cs="Times"/>
                <w:bCs/>
                <w:lang w:val="de-DE"/>
              </w:rPr>
              <w:t xml:space="preserve">Einheit 10: Das Leben im </w:t>
            </w:r>
          </w:p>
          <w:p w14:paraId="7715E0C7" w14:textId="77777777" w:rsidR="000C13C8" w:rsidRDefault="000C13C8" w:rsidP="000C13C8">
            <w:pPr>
              <w:widowControl w:val="0"/>
              <w:autoSpaceDE w:val="0"/>
              <w:autoSpaceDN w:val="0"/>
              <w:adjustRightInd w:val="0"/>
              <w:ind w:right="-1742"/>
              <w:rPr>
                <w:rFonts w:asciiTheme="majorHAnsi" w:hAnsiTheme="majorHAnsi" w:cs="Times"/>
                <w:bCs/>
                <w:lang w:val="de-DE"/>
              </w:rPr>
            </w:pPr>
            <w:r>
              <w:rPr>
                <w:rFonts w:asciiTheme="majorHAnsi" w:hAnsiTheme="majorHAnsi" w:cs="Times"/>
                <w:bCs/>
                <w:lang w:val="de-DE"/>
              </w:rPr>
              <w:t>anderen Deutschland</w:t>
            </w:r>
          </w:p>
          <w:p w14:paraId="1976DC6C" w14:textId="53D92527" w:rsidR="00C471B9" w:rsidRPr="00DD3F38" w:rsidRDefault="00C471B9" w:rsidP="00C471B9">
            <w:pPr>
              <w:widowControl w:val="0"/>
              <w:autoSpaceDE w:val="0"/>
              <w:autoSpaceDN w:val="0"/>
              <w:adjustRightInd w:val="0"/>
              <w:ind w:right="-1742"/>
              <w:rPr>
                <w:rFonts w:asciiTheme="majorHAnsi" w:hAnsiTheme="majorHAnsi" w:cs="Times"/>
              </w:rPr>
            </w:pPr>
          </w:p>
          <w:p w14:paraId="36FD5CE6" w14:textId="64E61F26" w:rsidR="001650DB" w:rsidRPr="004E54DA" w:rsidRDefault="001650DB" w:rsidP="0026494C">
            <w:pPr>
              <w:widowControl w:val="0"/>
              <w:autoSpaceDE w:val="0"/>
              <w:autoSpaceDN w:val="0"/>
              <w:adjustRightInd w:val="0"/>
              <w:ind w:right="-1742"/>
              <w:rPr>
                <w:rFonts w:asciiTheme="majorHAnsi" w:hAnsiTheme="majorHAnsi"/>
                <w:lang w:val="de-DE" w:bidi="x-none"/>
              </w:rPr>
            </w:pPr>
          </w:p>
        </w:tc>
        <w:tc>
          <w:tcPr>
            <w:tcW w:w="3430" w:type="dxa"/>
            <w:tcBorders>
              <w:top w:val="single" w:sz="4" w:space="0" w:color="C0C0C0"/>
              <w:left w:val="single" w:sz="4" w:space="0" w:color="C0C0C0"/>
              <w:bottom w:val="single" w:sz="4" w:space="0" w:color="C0C0C0"/>
              <w:right w:val="single" w:sz="4" w:space="0" w:color="C0C0C0"/>
            </w:tcBorders>
          </w:tcPr>
          <w:p w14:paraId="472E2EBA" w14:textId="77777777" w:rsidR="006003F0" w:rsidRDefault="006003F0" w:rsidP="001A45EB">
            <w:pPr>
              <w:rPr>
                <w:rFonts w:asciiTheme="majorHAnsi" w:hAnsiTheme="majorHAnsi"/>
                <w:lang w:bidi="x-none"/>
              </w:rPr>
            </w:pPr>
          </w:p>
          <w:p w14:paraId="30E1A904" w14:textId="4F2F4D52" w:rsidR="006003F0" w:rsidRPr="00E717B1" w:rsidRDefault="006003F0" w:rsidP="001A45EB">
            <w:pPr>
              <w:rPr>
                <w:rFonts w:asciiTheme="majorHAnsi" w:hAnsiTheme="majorHAnsi"/>
                <w:lang w:bidi="x-none"/>
              </w:rPr>
            </w:pPr>
          </w:p>
        </w:tc>
      </w:tr>
      <w:tr w:rsidR="00B93146" w:rsidRPr="004E54DA" w14:paraId="373E0958" w14:textId="77777777" w:rsidTr="00703ED3">
        <w:tc>
          <w:tcPr>
            <w:tcW w:w="3230" w:type="dxa"/>
            <w:tcBorders>
              <w:top w:val="single" w:sz="4" w:space="0" w:color="C0C0C0"/>
              <w:left w:val="single" w:sz="4" w:space="0" w:color="C0C0C0"/>
              <w:bottom w:val="single" w:sz="4" w:space="0" w:color="C0C0C0"/>
              <w:right w:val="single" w:sz="4" w:space="0" w:color="C0C0C0"/>
            </w:tcBorders>
          </w:tcPr>
          <w:p w14:paraId="0A0A45C1" w14:textId="77777777" w:rsidR="00B93146" w:rsidRDefault="00B93146" w:rsidP="009E63E8">
            <w:pPr>
              <w:rPr>
                <w:rFonts w:asciiTheme="majorHAnsi" w:hAnsiTheme="majorHAnsi"/>
                <w:lang w:bidi="x-none"/>
              </w:rPr>
            </w:pPr>
            <w:proofErr w:type="spellStart"/>
            <w:r>
              <w:rPr>
                <w:rFonts w:asciiTheme="majorHAnsi" w:hAnsiTheme="majorHAnsi"/>
                <w:lang w:bidi="x-none"/>
              </w:rPr>
              <w:t>Woche</w:t>
            </w:r>
            <w:proofErr w:type="spellEnd"/>
            <w:r>
              <w:rPr>
                <w:rFonts w:asciiTheme="majorHAnsi" w:hAnsiTheme="majorHAnsi"/>
                <w:lang w:bidi="x-none"/>
              </w:rPr>
              <w:t xml:space="preserve"> 13</w:t>
            </w:r>
          </w:p>
          <w:p w14:paraId="7C50889E" w14:textId="54275CA7" w:rsidR="00B93146" w:rsidRDefault="00072C16" w:rsidP="009E63E8">
            <w:pPr>
              <w:rPr>
                <w:rFonts w:asciiTheme="majorHAnsi" w:hAnsiTheme="majorHAnsi"/>
                <w:lang w:bidi="x-none"/>
              </w:rPr>
            </w:pPr>
            <w:r>
              <w:rPr>
                <w:rFonts w:asciiTheme="majorHAnsi" w:hAnsiTheme="majorHAnsi"/>
                <w:lang w:bidi="x-none"/>
              </w:rPr>
              <w:t>9</w:t>
            </w:r>
            <w:r w:rsidR="00B93146">
              <w:rPr>
                <w:rFonts w:asciiTheme="majorHAnsi" w:hAnsiTheme="majorHAnsi"/>
                <w:lang w:bidi="x-none"/>
              </w:rPr>
              <w:t>.11. bis 1</w:t>
            </w:r>
            <w:r>
              <w:rPr>
                <w:rFonts w:asciiTheme="majorHAnsi" w:hAnsiTheme="majorHAnsi"/>
                <w:lang w:bidi="x-none"/>
              </w:rPr>
              <w:t>3</w:t>
            </w:r>
            <w:r w:rsidR="00B93146">
              <w:rPr>
                <w:rFonts w:asciiTheme="majorHAnsi" w:hAnsiTheme="majorHAnsi"/>
                <w:lang w:bidi="x-none"/>
              </w:rPr>
              <w:t>.11.</w:t>
            </w:r>
          </w:p>
          <w:p w14:paraId="7172C295" w14:textId="4584E627" w:rsidR="00B93146" w:rsidRPr="004E54DA" w:rsidRDefault="00B93146" w:rsidP="009E63E8">
            <w:pPr>
              <w:rPr>
                <w:rFonts w:asciiTheme="majorHAnsi" w:hAnsiTheme="majorHAnsi"/>
                <w:lang w:bidi="x-none"/>
              </w:rPr>
            </w:pPr>
          </w:p>
        </w:tc>
        <w:tc>
          <w:tcPr>
            <w:tcW w:w="3240" w:type="dxa"/>
            <w:tcBorders>
              <w:top w:val="single" w:sz="4" w:space="0" w:color="C0C0C0"/>
              <w:left w:val="single" w:sz="4" w:space="0" w:color="C0C0C0"/>
              <w:bottom w:val="single" w:sz="4" w:space="0" w:color="C0C0C0"/>
              <w:right w:val="single" w:sz="4" w:space="0" w:color="C0C0C0"/>
            </w:tcBorders>
          </w:tcPr>
          <w:p w14:paraId="62294330" w14:textId="77777777" w:rsidR="000C13C8" w:rsidRDefault="000C13C8" w:rsidP="000C13C8">
            <w:pPr>
              <w:widowControl w:val="0"/>
              <w:autoSpaceDE w:val="0"/>
              <w:autoSpaceDN w:val="0"/>
              <w:adjustRightInd w:val="0"/>
              <w:ind w:right="-1742"/>
              <w:rPr>
                <w:rFonts w:asciiTheme="majorHAnsi" w:hAnsiTheme="majorHAnsi" w:cs="Times"/>
                <w:bCs/>
                <w:lang w:val="de-DE"/>
              </w:rPr>
            </w:pPr>
            <w:r>
              <w:rPr>
                <w:rFonts w:asciiTheme="majorHAnsi" w:hAnsiTheme="majorHAnsi" w:cs="Times"/>
                <w:bCs/>
                <w:lang w:val="de-DE"/>
              </w:rPr>
              <w:t xml:space="preserve">Einheit 10: Das Leben im </w:t>
            </w:r>
          </w:p>
          <w:p w14:paraId="6403827E" w14:textId="77777777" w:rsidR="000C13C8" w:rsidRDefault="000C13C8" w:rsidP="000C13C8">
            <w:pPr>
              <w:widowControl w:val="0"/>
              <w:autoSpaceDE w:val="0"/>
              <w:autoSpaceDN w:val="0"/>
              <w:adjustRightInd w:val="0"/>
              <w:ind w:right="-1742"/>
              <w:rPr>
                <w:rFonts w:asciiTheme="majorHAnsi" w:hAnsiTheme="majorHAnsi" w:cs="Times"/>
                <w:bCs/>
                <w:lang w:val="de-DE"/>
              </w:rPr>
            </w:pPr>
            <w:r>
              <w:rPr>
                <w:rFonts w:asciiTheme="majorHAnsi" w:hAnsiTheme="majorHAnsi" w:cs="Times"/>
                <w:bCs/>
                <w:lang w:val="de-DE"/>
              </w:rPr>
              <w:t>anderen Deutschland</w:t>
            </w:r>
          </w:p>
          <w:p w14:paraId="01298DDD" w14:textId="77777777" w:rsidR="00B93146" w:rsidRDefault="00B93146" w:rsidP="00C471B9">
            <w:pPr>
              <w:widowControl w:val="0"/>
              <w:autoSpaceDE w:val="0"/>
              <w:autoSpaceDN w:val="0"/>
              <w:adjustRightInd w:val="0"/>
              <w:ind w:right="-1742"/>
              <w:rPr>
                <w:rFonts w:asciiTheme="majorHAnsi" w:hAnsiTheme="majorHAnsi" w:cs="Times"/>
              </w:rPr>
            </w:pPr>
          </w:p>
          <w:p w14:paraId="5A9FB0F5" w14:textId="2E25F4B5" w:rsidR="001960EB" w:rsidRDefault="001960EB" w:rsidP="00C471B9">
            <w:pPr>
              <w:widowControl w:val="0"/>
              <w:autoSpaceDE w:val="0"/>
              <w:autoSpaceDN w:val="0"/>
              <w:adjustRightInd w:val="0"/>
              <w:ind w:right="-1742"/>
              <w:rPr>
                <w:rFonts w:asciiTheme="majorHAnsi" w:hAnsiTheme="majorHAnsi" w:cs="Times"/>
              </w:rPr>
            </w:pPr>
          </w:p>
        </w:tc>
        <w:tc>
          <w:tcPr>
            <w:tcW w:w="3430" w:type="dxa"/>
            <w:tcBorders>
              <w:top w:val="single" w:sz="4" w:space="0" w:color="C0C0C0"/>
              <w:left w:val="single" w:sz="4" w:space="0" w:color="C0C0C0"/>
              <w:bottom w:val="single" w:sz="4" w:space="0" w:color="C0C0C0"/>
              <w:right w:val="single" w:sz="4" w:space="0" w:color="C0C0C0"/>
            </w:tcBorders>
          </w:tcPr>
          <w:p w14:paraId="5207F1FC" w14:textId="1492B577" w:rsidR="00B93146" w:rsidRPr="004E54DA" w:rsidRDefault="00B93146" w:rsidP="00B93146">
            <w:pPr>
              <w:rPr>
                <w:rFonts w:asciiTheme="majorHAnsi" w:hAnsiTheme="majorHAnsi"/>
                <w:lang w:bidi="x-none"/>
              </w:rPr>
            </w:pPr>
          </w:p>
          <w:p w14:paraId="3B549752" w14:textId="77777777" w:rsidR="00B93146" w:rsidRDefault="00B93146" w:rsidP="001A45EB">
            <w:pPr>
              <w:rPr>
                <w:rFonts w:asciiTheme="majorHAnsi" w:hAnsiTheme="majorHAnsi"/>
                <w:lang w:bidi="x-none"/>
              </w:rPr>
            </w:pPr>
          </w:p>
        </w:tc>
      </w:tr>
      <w:tr w:rsidR="003F76F3" w:rsidRPr="004E54DA" w14:paraId="57854036" w14:textId="77777777" w:rsidTr="00703ED3">
        <w:tc>
          <w:tcPr>
            <w:tcW w:w="3230" w:type="dxa"/>
            <w:tcBorders>
              <w:top w:val="single" w:sz="4" w:space="0" w:color="C0C0C0"/>
              <w:left w:val="single" w:sz="4" w:space="0" w:color="C0C0C0"/>
              <w:bottom w:val="single" w:sz="4" w:space="0" w:color="C0C0C0"/>
              <w:right w:val="single" w:sz="4" w:space="0" w:color="C0C0C0"/>
            </w:tcBorders>
          </w:tcPr>
          <w:p w14:paraId="29FA0AAF" w14:textId="1354F0E2" w:rsidR="003F76F3" w:rsidRPr="004E54DA" w:rsidRDefault="003F76F3" w:rsidP="009E63E8">
            <w:pPr>
              <w:rPr>
                <w:rFonts w:asciiTheme="majorHAnsi" w:hAnsiTheme="majorHAnsi"/>
                <w:lang w:bidi="x-none"/>
              </w:rPr>
            </w:pPr>
            <w:proofErr w:type="spellStart"/>
            <w:r w:rsidRPr="004E54DA">
              <w:rPr>
                <w:rFonts w:asciiTheme="majorHAnsi" w:hAnsiTheme="majorHAnsi"/>
                <w:lang w:bidi="x-none"/>
              </w:rPr>
              <w:t>Woche</w:t>
            </w:r>
            <w:proofErr w:type="spellEnd"/>
            <w:r w:rsidRPr="004E54DA">
              <w:rPr>
                <w:rFonts w:asciiTheme="majorHAnsi" w:hAnsiTheme="majorHAnsi"/>
                <w:lang w:bidi="x-none"/>
              </w:rPr>
              <w:t xml:space="preserve"> 1</w:t>
            </w:r>
            <w:r w:rsidR="00B93146">
              <w:rPr>
                <w:rFonts w:asciiTheme="majorHAnsi" w:hAnsiTheme="majorHAnsi"/>
                <w:lang w:bidi="x-none"/>
              </w:rPr>
              <w:t>4</w:t>
            </w:r>
          </w:p>
          <w:p w14:paraId="18AD25CD" w14:textId="3D9F03AB" w:rsidR="003F76F3" w:rsidRPr="004E54DA" w:rsidRDefault="004963B3" w:rsidP="009E63E8">
            <w:pPr>
              <w:rPr>
                <w:rFonts w:asciiTheme="majorHAnsi" w:hAnsiTheme="majorHAnsi"/>
                <w:lang w:bidi="x-none"/>
              </w:rPr>
            </w:pPr>
            <w:r>
              <w:rPr>
                <w:rFonts w:asciiTheme="majorHAnsi" w:hAnsiTheme="majorHAnsi"/>
                <w:lang w:bidi="x-none"/>
              </w:rPr>
              <w:t>1</w:t>
            </w:r>
            <w:r w:rsidR="00072C16">
              <w:rPr>
                <w:rFonts w:asciiTheme="majorHAnsi" w:hAnsiTheme="majorHAnsi"/>
                <w:lang w:bidi="x-none"/>
              </w:rPr>
              <w:t>6</w:t>
            </w:r>
            <w:r w:rsidR="003F76F3" w:rsidRPr="004E54DA">
              <w:rPr>
                <w:rFonts w:asciiTheme="majorHAnsi" w:hAnsiTheme="majorHAnsi"/>
                <w:lang w:bidi="x-none"/>
              </w:rPr>
              <w:t>.</w:t>
            </w:r>
            <w:r w:rsidR="00014E59">
              <w:rPr>
                <w:rFonts w:asciiTheme="majorHAnsi" w:hAnsiTheme="majorHAnsi"/>
                <w:lang w:bidi="x-none"/>
              </w:rPr>
              <w:t>11</w:t>
            </w:r>
            <w:r w:rsidR="003F76F3" w:rsidRPr="004E54DA">
              <w:rPr>
                <w:rFonts w:asciiTheme="majorHAnsi" w:hAnsiTheme="majorHAnsi"/>
                <w:lang w:bidi="x-none"/>
              </w:rPr>
              <w:t xml:space="preserve">. bis </w:t>
            </w:r>
            <w:r w:rsidR="00EF7128">
              <w:rPr>
                <w:rFonts w:asciiTheme="majorHAnsi" w:hAnsiTheme="majorHAnsi"/>
                <w:lang w:bidi="x-none"/>
              </w:rPr>
              <w:t>2</w:t>
            </w:r>
            <w:r w:rsidR="00072C16">
              <w:rPr>
                <w:rFonts w:asciiTheme="majorHAnsi" w:hAnsiTheme="majorHAnsi"/>
                <w:lang w:bidi="x-none"/>
              </w:rPr>
              <w:t>0</w:t>
            </w:r>
            <w:r w:rsidR="003F76F3" w:rsidRPr="004E54DA">
              <w:rPr>
                <w:rFonts w:asciiTheme="majorHAnsi" w:hAnsiTheme="majorHAnsi"/>
                <w:lang w:bidi="x-none"/>
              </w:rPr>
              <w:t>.</w:t>
            </w:r>
            <w:r w:rsidR="00014E59">
              <w:rPr>
                <w:rFonts w:asciiTheme="majorHAnsi" w:hAnsiTheme="majorHAnsi"/>
                <w:lang w:bidi="x-none"/>
              </w:rPr>
              <w:t>11</w:t>
            </w:r>
            <w:r w:rsidR="003F76F3" w:rsidRPr="004E54DA">
              <w:rPr>
                <w:rFonts w:asciiTheme="majorHAnsi" w:hAnsiTheme="majorHAnsi"/>
                <w:lang w:bidi="x-none"/>
              </w:rPr>
              <w:t>.</w:t>
            </w:r>
          </w:p>
          <w:p w14:paraId="586D6108" w14:textId="63704452" w:rsidR="00CF41E1" w:rsidRPr="004E54DA" w:rsidRDefault="00CF41E1" w:rsidP="004963B3">
            <w:pPr>
              <w:rPr>
                <w:rFonts w:asciiTheme="majorHAnsi" w:hAnsiTheme="majorHAnsi"/>
                <w:lang w:bidi="x-none"/>
              </w:rPr>
            </w:pPr>
          </w:p>
        </w:tc>
        <w:tc>
          <w:tcPr>
            <w:tcW w:w="3240" w:type="dxa"/>
            <w:tcBorders>
              <w:top w:val="single" w:sz="4" w:space="0" w:color="C0C0C0"/>
              <w:left w:val="single" w:sz="4" w:space="0" w:color="C0C0C0"/>
              <w:bottom w:val="single" w:sz="4" w:space="0" w:color="C0C0C0"/>
              <w:right w:val="single" w:sz="4" w:space="0" w:color="C0C0C0"/>
            </w:tcBorders>
          </w:tcPr>
          <w:p w14:paraId="2E0657C8" w14:textId="77777777" w:rsidR="005E477C" w:rsidRDefault="005E477C" w:rsidP="005E477C">
            <w:pPr>
              <w:widowControl w:val="0"/>
              <w:autoSpaceDE w:val="0"/>
              <w:autoSpaceDN w:val="0"/>
              <w:adjustRightInd w:val="0"/>
              <w:ind w:right="-1742"/>
              <w:rPr>
                <w:rFonts w:asciiTheme="majorHAnsi" w:hAnsiTheme="majorHAnsi" w:cs="Times"/>
                <w:bCs/>
                <w:lang w:val="de-DE"/>
              </w:rPr>
            </w:pPr>
            <w:r>
              <w:rPr>
                <w:rFonts w:asciiTheme="majorHAnsi" w:hAnsiTheme="majorHAnsi" w:cs="Times"/>
                <w:bCs/>
                <w:lang w:val="de-DE"/>
              </w:rPr>
              <w:t xml:space="preserve">Einheit 10: Das Leben im </w:t>
            </w:r>
          </w:p>
          <w:p w14:paraId="44625A9D" w14:textId="77777777" w:rsidR="005E477C" w:rsidRDefault="005E477C" w:rsidP="005E477C">
            <w:pPr>
              <w:widowControl w:val="0"/>
              <w:autoSpaceDE w:val="0"/>
              <w:autoSpaceDN w:val="0"/>
              <w:adjustRightInd w:val="0"/>
              <w:ind w:right="-1742"/>
              <w:rPr>
                <w:rFonts w:asciiTheme="majorHAnsi" w:hAnsiTheme="majorHAnsi" w:cs="Times"/>
                <w:bCs/>
                <w:lang w:val="de-DE"/>
              </w:rPr>
            </w:pPr>
            <w:r>
              <w:rPr>
                <w:rFonts w:asciiTheme="majorHAnsi" w:hAnsiTheme="majorHAnsi" w:cs="Times"/>
                <w:bCs/>
                <w:lang w:val="de-DE"/>
              </w:rPr>
              <w:t>anderen Deutschland</w:t>
            </w:r>
          </w:p>
          <w:p w14:paraId="0C3B1367" w14:textId="77777777" w:rsidR="005E477C" w:rsidRDefault="005E477C" w:rsidP="005E477C">
            <w:pPr>
              <w:widowControl w:val="0"/>
              <w:autoSpaceDE w:val="0"/>
              <w:autoSpaceDN w:val="0"/>
              <w:adjustRightInd w:val="0"/>
              <w:ind w:right="-1742"/>
              <w:rPr>
                <w:rFonts w:asciiTheme="majorHAnsi" w:hAnsiTheme="majorHAnsi" w:cs="Times"/>
              </w:rPr>
            </w:pPr>
          </w:p>
          <w:p w14:paraId="77304CF7" w14:textId="6474D43C" w:rsidR="003F76F3" w:rsidRPr="003C0BD5" w:rsidRDefault="003F76F3" w:rsidP="009E63E8">
            <w:pPr>
              <w:widowControl w:val="0"/>
              <w:autoSpaceDE w:val="0"/>
              <w:autoSpaceDN w:val="0"/>
              <w:adjustRightInd w:val="0"/>
              <w:ind w:right="-1742"/>
              <w:rPr>
                <w:rFonts w:asciiTheme="majorHAnsi" w:hAnsiTheme="majorHAnsi" w:cs="Times"/>
              </w:rPr>
            </w:pPr>
          </w:p>
        </w:tc>
        <w:tc>
          <w:tcPr>
            <w:tcW w:w="3430" w:type="dxa"/>
            <w:tcBorders>
              <w:top w:val="single" w:sz="4" w:space="0" w:color="C0C0C0"/>
              <w:left w:val="single" w:sz="4" w:space="0" w:color="C0C0C0"/>
              <w:bottom w:val="single" w:sz="4" w:space="0" w:color="C0C0C0"/>
              <w:right w:val="single" w:sz="4" w:space="0" w:color="C0C0C0"/>
            </w:tcBorders>
          </w:tcPr>
          <w:p w14:paraId="13059080" w14:textId="3AF45A4D" w:rsidR="00CE7E9A" w:rsidRPr="004E54DA" w:rsidRDefault="00CE7E9A" w:rsidP="00B93146">
            <w:pPr>
              <w:rPr>
                <w:rFonts w:asciiTheme="majorHAnsi" w:hAnsiTheme="majorHAnsi" w:cs="Times"/>
              </w:rPr>
            </w:pPr>
          </w:p>
        </w:tc>
      </w:tr>
      <w:tr w:rsidR="003F76F3" w:rsidRPr="004E54DA" w14:paraId="766A82CE" w14:textId="77777777" w:rsidTr="00703ED3">
        <w:tc>
          <w:tcPr>
            <w:tcW w:w="3230" w:type="dxa"/>
            <w:tcBorders>
              <w:top w:val="single" w:sz="4" w:space="0" w:color="C0C0C0"/>
              <w:left w:val="single" w:sz="4" w:space="0" w:color="C0C0C0"/>
              <w:bottom w:val="single" w:sz="4" w:space="0" w:color="C0C0C0"/>
              <w:right w:val="single" w:sz="4" w:space="0" w:color="C0C0C0"/>
            </w:tcBorders>
          </w:tcPr>
          <w:p w14:paraId="2A4B1E98" w14:textId="1F9A7D70" w:rsidR="00C471B9" w:rsidRPr="004E54DA" w:rsidRDefault="003F76F3" w:rsidP="009E63E8">
            <w:pPr>
              <w:rPr>
                <w:rFonts w:asciiTheme="majorHAnsi" w:hAnsiTheme="majorHAnsi"/>
                <w:lang w:bidi="x-none"/>
              </w:rPr>
            </w:pPr>
            <w:proofErr w:type="spellStart"/>
            <w:r w:rsidRPr="004E54DA">
              <w:rPr>
                <w:rFonts w:asciiTheme="majorHAnsi" w:hAnsiTheme="majorHAnsi"/>
                <w:lang w:bidi="x-none"/>
              </w:rPr>
              <w:t>Woche</w:t>
            </w:r>
            <w:proofErr w:type="spellEnd"/>
            <w:r w:rsidRPr="004E54DA">
              <w:rPr>
                <w:rFonts w:asciiTheme="majorHAnsi" w:hAnsiTheme="majorHAnsi"/>
                <w:lang w:bidi="x-none"/>
              </w:rPr>
              <w:t xml:space="preserve"> 1</w:t>
            </w:r>
            <w:r w:rsidR="00B93146">
              <w:rPr>
                <w:rFonts w:asciiTheme="majorHAnsi" w:hAnsiTheme="majorHAnsi"/>
                <w:lang w:bidi="x-none"/>
              </w:rPr>
              <w:t>5</w:t>
            </w:r>
          </w:p>
          <w:p w14:paraId="133431A7" w14:textId="3D955175" w:rsidR="00C471B9" w:rsidRPr="004E54DA" w:rsidRDefault="00C471B9" w:rsidP="009E63E8">
            <w:pPr>
              <w:rPr>
                <w:rFonts w:asciiTheme="majorHAnsi" w:hAnsiTheme="majorHAnsi"/>
                <w:lang w:bidi="x-none"/>
              </w:rPr>
            </w:pPr>
            <w:r w:rsidRPr="004E54DA">
              <w:rPr>
                <w:rFonts w:asciiTheme="majorHAnsi" w:hAnsiTheme="majorHAnsi"/>
                <w:lang w:bidi="x-none"/>
              </w:rPr>
              <w:t>2</w:t>
            </w:r>
            <w:r w:rsidR="00072C16">
              <w:rPr>
                <w:rFonts w:asciiTheme="majorHAnsi" w:hAnsiTheme="majorHAnsi"/>
                <w:lang w:bidi="x-none"/>
              </w:rPr>
              <w:t>3</w:t>
            </w:r>
            <w:r w:rsidRPr="004E54DA">
              <w:rPr>
                <w:rFonts w:asciiTheme="majorHAnsi" w:hAnsiTheme="majorHAnsi"/>
                <w:lang w:bidi="x-none"/>
              </w:rPr>
              <w:t>.</w:t>
            </w:r>
            <w:r w:rsidR="00A14A9E">
              <w:rPr>
                <w:rFonts w:asciiTheme="majorHAnsi" w:hAnsiTheme="majorHAnsi"/>
                <w:lang w:bidi="x-none"/>
              </w:rPr>
              <w:t>11</w:t>
            </w:r>
            <w:r w:rsidR="00EF7128">
              <w:rPr>
                <w:rFonts w:asciiTheme="majorHAnsi" w:hAnsiTheme="majorHAnsi"/>
                <w:lang w:bidi="x-none"/>
              </w:rPr>
              <w:t>.</w:t>
            </w:r>
            <w:r w:rsidRPr="004E54DA">
              <w:rPr>
                <w:rFonts w:asciiTheme="majorHAnsi" w:hAnsiTheme="majorHAnsi"/>
                <w:lang w:bidi="x-none"/>
              </w:rPr>
              <w:t xml:space="preserve"> bis </w:t>
            </w:r>
            <w:r w:rsidR="004963B3">
              <w:rPr>
                <w:rFonts w:asciiTheme="majorHAnsi" w:hAnsiTheme="majorHAnsi"/>
                <w:lang w:bidi="x-none"/>
              </w:rPr>
              <w:t>2</w:t>
            </w:r>
            <w:r w:rsidR="00072C16">
              <w:rPr>
                <w:rFonts w:asciiTheme="majorHAnsi" w:hAnsiTheme="majorHAnsi"/>
                <w:lang w:bidi="x-none"/>
              </w:rPr>
              <w:t>7</w:t>
            </w:r>
            <w:r w:rsidRPr="004E54DA">
              <w:rPr>
                <w:rFonts w:asciiTheme="majorHAnsi" w:hAnsiTheme="majorHAnsi"/>
                <w:lang w:bidi="x-none"/>
              </w:rPr>
              <w:t>.</w:t>
            </w:r>
            <w:r w:rsidR="00A14A9E">
              <w:rPr>
                <w:rFonts w:asciiTheme="majorHAnsi" w:hAnsiTheme="majorHAnsi"/>
                <w:lang w:bidi="x-none"/>
              </w:rPr>
              <w:t>1</w:t>
            </w:r>
            <w:r w:rsidR="004963B3">
              <w:rPr>
                <w:rFonts w:asciiTheme="majorHAnsi" w:hAnsiTheme="majorHAnsi"/>
                <w:lang w:bidi="x-none"/>
              </w:rPr>
              <w:t>1</w:t>
            </w:r>
            <w:r w:rsidRPr="004E54DA">
              <w:rPr>
                <w:rFonts w:asciiTheme="majorHAnsi" w:hAnsiTheme="majorHAnsi"/>
                <w:lang w:bidi="x-none"/>
              </w:rPr>
              <w:t>.</w:t>
            </w:r>
          </w:p>
          <w:p w14:paraId="45EED51E" w14:textId="77777777" w:rsidR="004963B3" w:rsidRDefault="004963B3" w:rsidP="004963B3">
            <w:pPr>
              <w:rPr>
                <w:rFonts w:asciiTheme="majorHAnsi" w:hAnsiTheme="majorHAnsi"/>
                <w:lang w:bidi="x-none"/>
              </w:rPr>
            </w:pPr>
            <w:r>
              <w:rPr>
                <w:rFonts w:asciiTheme="majorHAnsi" w:hAnsiTheme="majorHAnsi"/>
                <w:lang w:bidi="x-none"/>
              </w:rPr>
              <w:t xml:space="preserve">No class all </w:t>
            </w:r>
            <w:proofErr w:type="gramStart"/>
            <w:r>
              <w:rPr>
                <w:rFonts w:asciiTheme="majorHAnsi" w:hAnsiTheme="majorHAnsi"/>
                <w:lang w:bidi="x-none"/>
              </w:rPr>
              <w:t>week</w:t>
            </w:r>
            <w:proofErr w:type="gramEnd"/>
            <w:r>
              <w:rPr>
                <w:rFonts w:asciiTheme="majorHAnsi" w:hAnsiTheme="majorHAnsi"/>
                <w:lang w:bidi="x-none"/>
              </w:rPr>
              <w:t>! (Thanksgiving Break)</w:t>
            </w:r>
          </w:p>
          <w:p w14:paraId="29B69C54" w14:textId="4C4F2466" w:rsidR="00C471B9" w:rsidRPr="004E54DA" w:rsidRDefault="00C471B9" w:rsidP="009E63E8">
            <w:pPr>
              <w:rPr>
                <w:rFonts w:asciiTheme="majorHAnsi" w:hAnsiTheme="majorHAnsi"/>
                <w:lang w:bidi="x-none"/>
              </w:rPr>
            </w:pPr>
          </w:p>
        </w:tc>
        <w:tc>
          <w:tcPr>
            <w:tcW w:w="3240" w:type="dxa"/>
            <w:tcBorders>
              <w:top w:val="single" w:sz="4" w:space="0" w:color="C0C0C0"/>
              <w:left w:val="single" w:sz="4" w:space="0" w:color="C0C0C0"/>
              <w:bottom w:val="single" w:sz="4" w:space="0" w:color="C0C0C0"/>
              <w:right w:val="single" w:sz="4" w:space="0" w:color="C0C0C0"/>
            </w:tcBorders>
          </w:tcPr>
          <w:p w14:paraId="5D981E14" w14:textId="2B710B46" w:rsidR="001960EB" w:rsidRPr="00DD3F38" w:rsidRDefault="001960EB" w:rsidP="00072C16">
            <w:pPr>
              <w:widowControl w:val="0"/>
              <w:autoSpaceDE w:val="0"/>
              <w:autoSpaceDN w:val="0"/>
              <w:adjustRightInd w:val="0"/>
              <w:ind w:right="-1742"/>
              <w:rPr>
                <w:rFonts w:asciiTheme="majorHAnsi" w:hAnsiTheme="majorHAnsi" w:cs="Times"/>
              </w:rPr>
            </w:pPr>
          </w:p>
        </w:tc>
        <w:tc>
          <w:tcPr>
            <w:tcW w:w="3430" w:type="dxa"/>
            <w:tcBorders>
              <w:top w:val="single" w:sz="4" w:space="0" w:color="C0C0C0"/>
              <w:left w:val="single" w:sz="4" w:space="0" w:color="C0C0C0"/>
              <w:bottom w:val="single" w:sz="4" w:space="0" w:color="C0C0C0"/>
              <w:right w:val="single" w:sz="4" w:space="0" w:color="C0C0C0"/>
            </w:tcBorders>
          </w:tcPr>
          <w:p w14:paraId="2FC6BDC2" w14:textId="1CCFFD9C" w:rsidR="00CE7E9A" w:rsidRPr="00E717B1" w:rsidRDefault="00CE7E9A" w:rsidP="001A45EB">
            <w:pPr>
              <w:rPr>
                <w:rFonts w:asciiTheme="majorHAnsi" w:hAnsiTheme="majorHAnsi"/>
                <w:lang w:bidi="x-none"/>
              </w:rPr>
            </w:pPr>
          </w:p>
        </w:tc>
      </w:tr>
      <w:tr w:rsidR="00C471B9" w:rsidRPr="004E54DA" w14:paraId="4814C53F" w14:textId="77777777" w:rsidTr="00703ED3">
        <w:tc>
          <w:tcPr>
            <w:tcW w:w="3230" w:type="dxa"/>
            <w:tcBorders>
              <w:top w:val="single" w:sz="4" w:space="0" w:color="C0C0C0"/>
              <w:left w:val="single" w:sz="4" w:space="0" w:color="C0C0C0"/>
              <w:bottom w:val="single" w:sz="4" w:space="0" w:color="C0C0C0"/>
              <w:right w:val="single" w:sz="4" w:space="0" w:color="C0C0C0"/>
            </w:tcBorders>
          </w:tcPr>
          <w:p w14:paraId="47305ED3" w14:textId="3CDCE9BA" w:rsidR="00C471B9" w:rsidRPr="004E54DA" w:rsidRDefault="00C471B9" w:rsidP="009E63E8">
            <w:pPr>
              <w:rPr>
                <w:rFonts w:asciiTheme="majorHAnsi" w:hAnsiTheme="majorHAnsi"/>
                <w:lang w:bidi="x-none"/>
              </w:rPr>
            </w:pPr>
            <w:proofErr w:type="spellStart"/>
            <w:r w:rsidRPr="004E54DA">
              <w:rPr>
                <w:rFonts w:asciiTheme="majorHAnsi" w:hAnsiTheme="majorHAnsi"/>
                <w:lang w:bidi="x-none"/>
              </w:rPr>
              <w:t>Woche</w:t>
            </w:r>
            <w:proofErr w:type="spellEnd"/>
            <w:r w:rsidRPr="004E54DA">
              <w:rPr>
                <w:rFonts w:asciiTheme="majorHAnsi" w:hAnsiTheme="majorHAnsi"/>
                <w:lang w:bidi="x-none"/>
              </w:rPr>
              <w:t xml:space="preserve"> 1</w:t>
            </w:r>
            <w:r w:rsidR="003E6B74">
              <w:rPr>
                <w:rFonts w:asciiTheme="majorHAnsi" w:hAnsiTheme="majorHAnsi"/>
                <w:lang w:bidi="x-none"/>
              </w:rPr>
              <w:t>6</w:t>
            </w:r>
          </w:p>
          <w:p w14:paraId="4BB258DB" w14:textId="1856FE19" w:rsidR="00C471B9" w:rsidRDefault="00072C16" w:rsidP="009E63E8">
            <w:pPr>
              <w:rPr>
                <w:rFonts w:asciiTheme="majorHAnsi" w:hAnsiTheme="majorHAnsi"/>
                <w:lang w:bidi="x-none"/>
              </w:rPr>
            </w:pPr>
            <w:r>
              <w:rPr>
                <w:rFonts w:asciiTheme="majorHAnsi" w:hAnsiTheme="majorHAnsi"/>
                <w:lang w:bidi="x-none"/>
              </w:rPr>
              <w:t>30</w:t>
            </w:r>
            <w:r w:rsidR="00C471B9" w:rsidRPr="004E54DA">
              <w:rPr>
                <w:rFonts w:asciiTheme="majorHAnsi" w:hAnsiTheme="majorHAnsi"/>
                <w:lang w:bidi="x-none"/>
              </w:rPr>
              <w:t>.</w:t>
            </w:r>
            <w:r w:rsidR="006C3AA4">
              <w:rPr>
                <w:rFonts w:asciiTheme="majorHAnsi" w:hAnsiTheme="majorHAnsi"/>
                <w:lang w:bidi="x-none"/>
              </w:rPr>
              <w:t>1</w:t>
            </w:r>
            <w:r>
              <w:rPr>
                <w:rFonts w:asciiTheme="majorHAnsi" w:hAnsiTheme="majorHAnsi"/>
                <w:lang w:bidi="x-none"/>
              </w:rPr>
              <w:t>1</w:t>
            </w:r>
            <w:r w:rsidR="00C471B9" w:rsidRPr="004E54DA">
              <w:rPr>
                <w:rFonts w:asciiTheme="majorHAnsi" w:hAnsiTheme="majorHAnsi"/>
                <w:lang w:bidi="x-none"/>
              </w:rPr>
              <w:t xml:space="preserve">. bis </w:t>
            </w:r>
            <w:r>
              <w:rPr>
                <w:rFonts w:asciiTheme="majorHAnsi" w:hAnsiTheme="majorHAnsi"/>
                <w:lang w:bidi="x-none"/>
              </w:rPr>
              <w:t>4</w:t>
            </w:r>
            <w:r w:rsidR="00C471B9" w:rsidRPr="004E54DA">
              <w:rPr>
                <w:rFonts w:asciiTheme="majorHAnsi" w:hAnsiTheme="majorHAnsi"/>
                <w:lang w:bidi="x-none"/>
              </w:rPr>
              <w:t>.</w:t>
            </w:r>
            <w:r w:rsidR="006C3AA4">
              <w:rPr>
                <w:rFonts w:asciiTheme="majorHAnsi" w:hAnsiTheme="majorHAnsi"/>
                <w:lang w:bidi="x-none"/>
              </w:rPr>
              <w:t>12</w:t>
            </w:r>
            <w:r w:rsidR="00C471B9" w:rsidRPr="004E54DA">
              <w:rPr>
                <w:rFonts w:asciiTheme="majorHAnsi" w:hAnsiTheme="majorHAnsi"/>
                <w:lang w:bidi="x-none"/>
              </w:rPr>
              <w:t xml:space="preserve">. </w:t>
            </w:r>
          </w:p>
          <w:p w14:paraId="1D652C30" w14:textId="77777777" w:rsidR="00B93146" w:rsidRDefault="00EF7128" w:rsidP="009E63E8">
            <w:pPr>
              <w:rPr>
                <w:rFonts w:asciiTheme="majorHAnsi" w:hAnsiTheme="majorHAnsi"/>
                <w:lang w:bidi="x-none"/>
              </w:rPr>
            </w:pPr>
            <w:r>
              <w:rPr>
                <w:rFonts w:asciiTheme="majorHAnsi" w:hAnsiTheme="majorHAnsi"/>
                <w:lang w:bidi="x-none"/>
              </w:rPr>
              <w:t xml:space="preserve">No class </w:t>
            </w:r>
            <w:r w:rsidR="006C3AA4">
              <w:rPr>
                <w:rFonts w:asciiTheme="majorHAnsi" w:hAnsiTheme="majorHAnsi"/>
                <w:lang w:bidi="x-none"/>
              </w:rPr>
              <w:t xml:space="preserve">on Friday! </w:t>
            </w:r>
          </w:p>
          <w:p w14:paraId="50D17CC6" w14:textId="7CBA97F9" w:rsidR="00EF7128" w:rsidRPr="004E54DA" w:rsidRDefault="006C3AA4" w:rsidP="009E63E8">
            <w:pPr>
              <w:rPr>
                <w:rFonts w:asciiTheme="majorHAnsi" w:hAnsiTheme="majorHAnsi"/>
                <w:lang w:bidi="x-none"/>
              </w:rPr>
            </w:pPr>
            <w:r>
              <w:rPr>
                <w:rFonts w:asciiTheme="majorHAnsi" w:hAnsiTheme="majorHAnsi"/>
                <w:lang w:bidi="x-none"/>
              </w:rPr>
              <w:t>(</w:t>
            </w:r>
            <w:r w:rsidR="00EF7128">
              <w:rPr>
                <w:rFonts w:asciiTheme="majorHAnsi" w:hAnsiTheme="majorHAnsi"/>
                <w:lang w:bidi="x-none"/>
              </w:rPr>
              <w:t>Reading Day</w:t>
            </w:r>
            <w:r>
              <w:rPr>
                <w:rFonts w:asciiTheme="majorHAnsi" w:hAnsiTheme="majorHAnsi"/>
                <w:lang w:bidi="x-none"/>
              </w:rPr>
              <w:t>)</w:t>
            </w:r>
          </w:p>
          <w:p w14:paraId="36526DD5" w14:textId="0D934204" w:rsidR="00C471B9" w:rsidRPr="004E54DA" w:rsidRDefault="00C471B9" w:rsidP="009E63E8">
            <w:pPr>
              <w:rPr>
                <w:rFonts w:asciiTheme="majorHAnsi" w:hAnsiTheme="majorHAnsi"/>
                <w:lang w:bidi="x-none"/>
              </w:rPr>
            </w:pPr>
          </w:p>
        </w:tc>
        <w:tc>
          <w:tcPr>
            <w:tcW w:w="3240" w:type="dxa"/>
            <w:tcBorders>
              <w:top w:val="single" w:sz="4" w:space="0" w:color="C0C0C0"/>
              <w:left w:val="single" w:sz="4" w:space="0" w:color="C0C0C0"/>
              <w:bottom w:val="single" w:sz="4" w:space="0" w:color="C0C0C0"/>
              <w:right w:val="single" w:sz="4" w:space="0" w:color="C0C0C0"/>
            </w:tcBorders>
          </w:tcPr>
          <w:p w14:paraId="0E83016F" w14:textId="77777777" w:rsidR="001960EB" w:rsidRDefault="001960EB" w:rsidP="001960EB">
            <w:pPr>
              <w:widowControl w:val="0"/>
              <w:autoSpaceDE w:val="0"/>
              <w:autoSpaceDN w:val="0"/>
              <w:adjustRightInd w:val="0"/>
              <w:ind w:right="-1742"/>
              <w:rPr>
                <w:rFonts w:asciiTheme="majorHAnsi" w:hAnsiTheme="majorHAnsi" w:cs="Times"/>
                <w:bCs/>
                <w:lang w:val="de-DE"/>
              </w:rPr>
            </w:pPr>
            <w:r>
              <w:rPr>
                <w:rFonts w:asciiTheme="majorHAnsi" w:hAnsiTheme="majorHAnsi" w:cs="Times"/>
                <w:bCs/>
                <w:lang w:val="de-DE"/>
              </w:rPr>
              <w:t xml:space="preserve">Einheit 10: Das Leben im </w:t>
            </w:r>
          </w:p>
          <w:p w14:paraId="52DACADA" w14:textId="77777777" w:rsidR="001960EB" w:rsidRDefault="001960EB" w:rsidP="001960EB">
            <w:pPr>
              <w:widowControl w:val="0"/>
              <w:autoSpaceDE w:val="0"/>
              <w:autoSpaceDN w:val="0"/>
              <w:adjustRightInd w:val="0"/>
              <w:ind w:right="-1742"/>
              <w:rPr>
                <w:rFonts w:asciiTheme="majorHAnsi" w:hAnsiTheme="majorHAnsi" w:cs="Times"/>
                <w:bCs/>
                <w:lang w:val="de-DE"/>
              </w:rPr>
            </w:pPr>
            <w:r>
              <w:rPr>
                <w:rFonts w:asciiTheme="majorHAnsi" w:hAnsiTheme="majorHAnsi" w:cs="Times"/>
                <w:bCs/>
                <w:lang w:val="de-DE"/>
              </w:rPr>
              <w:t>anderen Deutschland</w:t>
            </w:r>
          </w:p>
          <w:p w14:paraId="57C07A25" w14:textId="516AEFEC" w:rsidR="00C471B9" w:rsidRPr="00DD3F38" w:rsidRDefault="00C471B9" w:rsidP="00C471B9">
            <w:pPr>
              <w:widowControl w:val="0"/>
              <w:autoSpaceDE w:val="0"/>
              <w:autoSpaceDN w:val="0"/>
              <w:adjustRightInd w:val="0"/>
              <w:ind w:right="-1742"/>
              <w:rPr>
                <w:rFonts w:asciiTheme="majorHAnsi" w:hAnsiTheme="majorHAnsi" w:cs="Times"/>
              </w:rPr>
            </w:pPr>
          </w:p>
          <w:p w14:paraId="134C5C93" w14:textId="41F41169" w:rsidR="00C471B9" w:rsidRPr="004E54DA" w:rsidRDefault="00C471B9" w:rsidP="009E63E8">
            <w:pPr>
              <w:widowControl w:val="0"/>
              <w:autoSpaceDE w:val="0"/>
              <w:autoSpaceDN w:val="0"/>
              <w:adjustRightInd w:val="0"/>
              <w:ind w:right="-1742"/>
              <w:rPr>
                <w:rFonts w:asciiTheme="majorHAnsi" w:hAnsiTheme="majorHAnsi"/>
                <w:lang w:val="de-DE" w:bidi="x-none"/>
              </w:rPr>
            </w:pPr>
          </w:p>
        </w:tc>
        <w:tc>
          <w:tcPr>
            <w:tcW w:w="3430" w:type="dxa"/>
            <w:tcBorders>
              <w:top w:val="single" w:sz="4" w:space="0" w:color="C0C0C0"/>
              <w:left w:val="single" w:sz="4" w:space="0" w:color="C0C0C0"/>
              <w:bottom w:val="single" w:sz="4" w:space="0" w:color="C0C0C0"/>
              <w:right w:val="single" w:sz="4" w:space="0" w:color="C0C0C0"/>
            </w:tcBorders>
          </w:tcPr>
          <w:p w14:paraId="73881EDC" w14:textId="05BB445F" w:rsidR="00C471B9" w:rsidRPr="004E54DA" w:rsidRDefault="006B392A" w:rsidP="001A45EB">
            <w:pPr>
              <w:rPr>
                <w:rFonts w:asciiTheme="majorHAnsi" w:hAnsiTheme="majorHAnsi" w:cs="Times"/>
              </w:rPr>
            </w:pPr>
            <w:r>
              <w:rPr>
                <w:rFonts w:asciiTheme="majorHAnsi" w:hAnsiTheme="majorHAnsi" w:cs="Times"/>
              </w:rPr>
              <w:t>Quiz: Einheit 10 (Monday)</w:t>
            </w:r>
          </w:p>
        </w:tc>
      </w:tr>
      <w:tr w:rsidR="00C471B9" w:rsidRPr="004E54DA" w14:paraId="56DE223E" w14:textId="77777777" w:rsidTr="00703ED3">
        <w:tc>
          <w:tcPr>
            <w:tcW w:w="3230" w:type="dxa"/>
            <w:tcBorders>
              <w:top w:val="single" w:sz="4" w:space="0" w:color="C0C0C0"/>
              <w:left w:val="single" w:sz="4" w:space="0" w:color="C0C0C0"/>
              <w:bottom w:val="single" w:sz="4" w:space="0" w:color="C0C0C0"/>
              <w:right w:val="single" w:sz="4" w:space="0" w:color="C0C0C0"/>
            </w:tcBorders>
          </w:tcPr>
          <w:p w14:paraId="012CD2F3" w14:textId="77777777" w:rsidR="00C471B9" w:rsidRPr="004E54DA" w:rsidRDefault="00C471B9" w:rsidP="009E63E8">
            <w:pPr>
              <w:rPr>
                <w:rFonts w:asciiTheme="majorHAnsi" w:hAnsiTheme="majorHAnsi"/>
                <w:lang w:bidi="x-none"/>
              </w:rPr>
            </w:pPr>
            <w:r w:rsidRPr="004E54DA">
              <w:rPr>
                <w:rFonts w:asciiTheme="majorHAnsi" w:hAnsiTheme="majorHAnsi"/>
                <w:lang w:bidi="x-none"/>
              </w:rPr>
              <w:t>Finals Week</w:t>
            </w:r>
          </w:p>
          <w:p w14:paraId="7E03DF69" w14:textId="4C565B91" w:rsidR="00C471B9" w:rsidRDefault="00072C16" w:rsidP="009E63E8">
            <w:pPr>
              <w:rPr>
                <w:rFonts w:asciiTheme="majorHAnsi" w:hAnsiTheme="majorHAnsi"/>
                <w:lang w:bidi="x-none"/>
              </w:rPr>
            </w:pPr>
            <w:r>
              <w:rPr>
                <w:rFonts w:asciiTheme="majorHAnsi" w:hAnsiTheme="majorHAnsi"/>
                <w:lang w:bidi="x-none"/>
              </w:rPr>
              <w:t>5</w:t>
            </w:r>
            <w:r w:rsidR="006C3AA4">
              <w:rPr>
                <w:rFonts w:asciiTheme="majorHAnsi" w:hAnsiTheme="majorHAnsi"/>
                <w:lang w:bidi="x-none"/>
              </w:rPr>
              <w:t>.12</w:t>
            </w:r>
            <w:r w:rsidR="00C471B9" w:rsidRPr="004E54DA">
              <w:rPr>
                <w:rFonts w:asciiTheme="majorHAnsi" w:hAnsiTheme="majorHAnsi"/>
                <w:lang w:bidi="x-none"/>
              </w:rPr>
              <w:t xml:space="preserve">. bis </w:t>
            </w:r>
            <w:r w:rsidR="001008A0">
              <w:rPr>
                <w:rFonts w:asciiTheme="majorHAnsi" w:hAnsiTheme="majorHAnsi"/>
                <w:lang w:bidi="x-none"/>
              </w:rPr>
              <w:t>1</w:t>
            </w:r>
            <w:r>
              <w:rPr>
                <w:rFonts w:asciiTheme="majorHAnsi" w:hAnsiTheme="majorHAnsi"/>
                <w:lang w:bidi="x-none"/>
              </w:rPr>
              <w:t>0</w:t>
            </w:r>
            <w:r w:rsidR="001008A0">
              <w:rPr>
                <w:rFonts w:asciiTheme="majorHAnsi" w:hAnsiTheme="majorHAnsi"/>
                <w:lang w:bidi="x-none"/>
              </w:rPr>
              <w:t>.</w:t>
            </w:r>
            <w:r w:rsidR="006C3AA4">
              <w:rPr>
                <w:rFonts w:asciiTheme="majorHAnsi" w:hAnsiTheme="majorHAnsi"/>
                <w:lang w:bidi="x-none"/>
              </w:rPr>
              <w:t>12</w:t>
            </w:r>
            <w:r w:rsidR="001008A0">
              <w:rPr>
                <w:rFonts w:asciiTheme="majorHAnsi" w:hAnsiTheme="majorHAnsi"/>
                <w:lang w:bidi="x-none"/>
              </w:rPr>
              <w:t>.</w:t>
            </w:r>
          </w:p>
          <w:p w14:paraId="67375328" w14:textId="2B1C76BC" w:rsidR="00B93146" w:rsidRPr="004E54DA" w:rsidRDefault="00B93146" w:rsidP="009E63E8">
            <w:pPr>
              <w:rPr>
                <w:rFonts w:asciiTheme="majorHAnsi" w:hAnsiTheme="majorHAnsi"/>
                <w:lang w:bidi="x-none"/>
              </w:rPr>
            </w:pPr>
          </w:p>
        </w:tc>
        <w:tc>
          <w:tcPr>
            <w:tcW w:w="3240" w:type="dxa"/>
            <w:tcBorders>
              <w:top w:val="single" w:sz="4" w:space="0" w:color="C0C0C0"/>
              <w:left w:val="single" w:sz="4" w:space="0" w:color="C0C0C0"/>
              <w:bottom w:val="single" w:sz="4" w:space="0" w:color="C0C0C0"/>
              <w:right w:val="single" w:sz="4" w:space="0" w:color="C0C0C0"/>
            </w:tcBorders>
          </w:tcPr>
          <w:p w14:paraId="507E1B9E" w14:textId="36AFACE2" w:rsidR="00C471B9" w:rsidRPr="004E54DA" w:rsidRDefault="00C471B9" w:rsidP="009E63E8">
            <w:pPr>
              <w:widowControl w:val="0"/>
              <w:autoSpaceDE w:val="0"/>
              <w:autoSpaceDN w:val="0"/>
              <w:adjustRightInd w:val="0"/>
              <w:ind w:right="-1742"/>
              <w:rPr>
                <w:rFonts w:asciiTheme="majorHAnsi" w:hAnsiTheme="majorHAnsi"/>
                <w:lang w:val="de-DE" w:bidi="x-none"/>
              </w:rPr>
            </w:pPr>
          </w:p>
        </w:tc>
        <w:tc>
          <w:tcPr>
            <w:tcW w:w="3430" w:type="dxa"/>
            <w:tcBorders>
              <w:top w:val="single" w:sz="4" w:space="0" w:color="C0C0C0"/>
              <w:left w:val="single" w:sz="4" w:space="0" w:color="C0C0C0"/>
              <w:bottom w:val="single" w:sz="4" w:space="0" w:color="C0C0C0"/>
              <w:right w:val="single" w:sz="4" w:space="0" w:color="C0C0C0"/>
            </w:tcBorders>
          </w:tcPr>
          <w:p w14:paraId="47FEC48C" w14:textId="582CCFBE" w:rsidR="00612485" w:rsidRDefault="00612485" w:rsidP="009E63E8">
            <w:pPr>
              <w:rPr>
                <w:rFonts w:asciiTheme="majorHAnsi" w:hAnsiTheme="majorHAnsi" w:cs="Times"/>
              </w:rPr>
            </w:pPr>
            <w:r>
              <w:rPr>
                <w:rFonts w:asciiTheme="majorHAnsi" w:hAnsiTheme="majorHAnsi" w:cs="Times"/>
              </w:rPr>
              <w:t>Oral Final Exam</w:t>
            </w:r>
          </w:p>
          <w:p w14:paraId="10F6606E" w14:textId="60BBF088" w:rsidR="00C471B9" w:rsidRPr="004E54DA" w:rsidRDefault="00612485" w:rsidP="009E63E8">
            <w:pPr>
              <w:rPr>
                <w:rFonts w:asciiTheme="majorHAnsi" w:hAnsiTheme="majorHAnsi" w:cs="Times"/>
              </w:rPr>
            </w:pPr>
            <w:r>
              <w:rPr>
                <w:rFonts w:asciiTheme="majorHAnsi" w:hAnsiTheme="majorHAnsi" w:cs="Times"/>
              </w:rPr>
              <w:t>(</w:t>
            </w:r>
            <w:r w:rsidR="00C471B9" w:rsidRPr="004E54DA">
              <w:rPr>
                <w:rFonts w:asciiTheme="majorHAnsi" w:hAnsiTheme="majorHAnsi" w:cs="Times"/>
              </w:rPr>
              <w:t xml:space="preserve">See </w:t>
            </w:r>
            <w:r w:rsidR="00D95152">
              <w:rPr>
                <w:rFonts w:asciiTheme="majorHAnsi" w:hAnsiTheme="majorHAnsi" w:cs="Times"/>
              </w:rPr>
              <w:t>university finals schedule</w:t>
            </w:r>
            <w:r>
              <w:rPr>
                <w:rFonts w:asciiTheme="majorHAnsi" w:hAnsiTheme="majorHAnsi" w:cs="Times"/>
              </w:rPr>
              <w:t>)</w:t>
            </w:r>
          </w:p>
        </w:tc>
      </w:tr>
    </w:tbl>
    <w:p w14:paraId="459F2B66" w14:textId="77777777" w:rsidR="001D66F8" w:rsidRPr="004E54DA" w:rsidRDefault="001D66F8" w:rsidP="001D66F8">
      <w:pPr>
        <w:rPr>
          <w:rFonts w:asciiTheme="majorHAnsi" w:hAnsiTheme="majorHAnsi"/>
        </w:rPr>
      </w:pPr>
    </w:p>
    <w:p w14:paraId="33BD77E8" w14:textId="77777777" w:rsidR="001D66F8" w:rsidRPr="004E54DA" w:rsidRDefault="001D66F8" w:rsidP="00ED6B56">
      <w:pPr>
        <w:pStyle w:val="Default"/>
        <w:rPr>
          <w:rFonts w:asciiTheme="majorHAnsi" w:hAnsiTheme="majorHAnsi" w:cs="CNABLD+BaskOldFace"/>
          <w:color w:val="auto"/>
        </w:rPr>
      </w:pPr>
    </w:p>
    <w:sectPr w:rsidR="001D66F8" w:rsidRPr="004E54DA" w:rsidSect="00496D53">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40F6E" w14:textId="77777777" w:rsidR="00BF3557" w:rsidRDefault="00BF3557" w:rsidP="007A00DE">
      <w:r>
        <w:separator/>
      </w:r>
    </w:p>
  </w:endnote>
  <w:endnote w:type="continuationSeparator" w:id="0">
    <w:p w14:paraId="5262F2EB" w14:textId="77777777" w:rsidR="00BF3557" w:rsidRDefault="00BF3557" w:rsidP="007A00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NABHB+TimesNewRoman,Bold">
    <w:altName w:val="Times New Roman"/>
    <w:panose1 w:val="020B0604020202020204"/>
    <w:charset w:val="00"/>
    <w:family w:val="roman"/>
    <w:notTrueType/>
    <w:pitch w:val="default"/>
    <w:sig w:usb0="00000003" w:usb1="00000000" w:usb2="00000000" w:usb3="00000000" w:csb0="00000001"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B0604020202020204"/>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CNABLD+BaskOldFace">
    <w:altName w:val="Cambria"/>
    <w:panose1 w:val="020B0604020202020204"/>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4621938"/>
      <w:docPartObj>
        <w:docPartGallery w:val="Page Numbers (Bottom of Page)"/>
        <w:docPartUnique/>
      </w:docPartObj>
    </w:sdtPr>
    <w:sdtEndPr>
      <w:rPr>
        <w:noProof/>
      </w:rPr>
    </w:sdtEndPr>
    <w:sdtContent>
      <w:p w14:paraId="238C911D" w14:textId="77777777" w:rsidR="009E63E8" w:rsidRDefault="009E63E8">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62A7D2EF" w14:textId="77777777" w:rsidR="009E63E8" w:rsidRDefault="009E63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AB7AE" w14:textId="77777777" w:rsidR="00BF3557" w:rsidRDefault="00BF3557" w:rsidP="007A00DE">
      <w:r>
        <w:separator/>
      </w:r>
    </w:p>
  </w:footnote>
  <w:footnote w:type="continuationSeparator" w:id="0">
    <w:p w14:paraId="16ECF2F0" w14:textId="77777777" w:rsidR="00BF3557" w:rsidRDefault="00BF3557" w:rsidP="007A00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92AF0F0"/>
    <w:multiLevelType w:val="hybridMultilevel"/>
    <w:tmpl w:val="CBD5E55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2F5172A"/>
    <w:multiLevelType w:val="hybridMultilevel"/>
    <w:tmpl w:val="15BC3376"/>
    <w:lvl w:ilvl="0" w:tplc="77FA5054">
      <w:start w:val="9"/>
      <w:numFmt w:val="decimal"/>
      <w:lvlText w:val="%1."/>
      <w:lvlJc w:val="left"/>
      <w:pPr>
        <w:ind w:left="720" w:hanging="360"/>
      </w:pPr>
      <w:rPr>
        <w:rFonts w:ascii="CNABHB+TimesNewRoman,Bold" w:hAnsi="CNABHB+TimesNewRoman,Bold" w:cs="CNABHB+TimesNewRoman,Bold"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A80704"/>
    <w:multiLevelType w:val="hybridMultilevel"/>
    <w:tmpl w:val="8A185E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AF392A"/>
    <w:multiLevelType w:val="hybridMultilevel"/>
    <w:tmpl w:val="63901268"/>
    <w:lvl w:ilvl="0" w:tplc="3E60553C">
      <w:numFmt w:val="bullet"/>
      <w:lvlText w:val=""/>
      <w:lvlJc w:val="left"/>
      <w:pPr>
        <w:ind w:left="720" w:hanging="360"/>
      </w:pPr>
      <w:rPr>
        <w:rFonts w:ascii="Symbol" w:eastAsia="Times New Roman" w:hAnsi="Symbol" w:cs="CNABHB+TimesNewRoman,Bol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FB725B"/>
    <w:multiLevelType w:val="hybridMultilevel"/>
    <w:tmpl w:val="95846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5B21D0"/>
    <w:multiLevelType w:val="hybridMultilevel"/>
    <w:tmpl w:val="BC60686C"/>
    <w:lvl w:ilvl="0" w:tplc="5C7C6204">
      <w:start w:val="4"/>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60615FD"/>
    <w:multiLevelType w:val="hybridMultilevel"/>
    <w:tmpl w:val="5C385C9C"/>
    <w:lvl w:ilvl="0" w:tplc="FEEAFF50">
      <w:start w:val="5"/>
      <w:numFmt w:val="decimal"/>
      <w:lvlText w:val="%1."/>
      <w:lvlJc w:val="left"/>
      <w:pPr>
        <w:ind w:left="81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5C6B8E"/>
    <w:multiLevelType w:val="hybridMultilevel"/>
    <w:tmpl w:val="77240BA0"/>
    <w:lvl w:ilvl="0" w:tplc="AA72827C">
      <w:start w:val="8"/>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 w15:restartNumberingAfterBreak="0">
    <w:nsid w:val="2A0547DD"/>
    <w:multiLevelType w:val="hybridMultilevel"/>
    <w:tmpl w:val="8A9C2E52"/>
    <w:lvl w:ilvl="0" w:tplc="F32EAC7C">
      <w:start w:val="5"/>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FBE6D65"/>
    <w:multiLevelType w:val="hybridMultilevel"/>
    <w:tmpl w:val="A674E40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15:restartNumberingAfterBreak="0">
    <w:nsid w:val="32EF459B"/>
    <w:multiLevelType w:val="hybridMultilevel"/>
    <w:tmpl w:val="FE2ED8BE"/>
    <w:lvl w:ilvl="0" w:tplc="2EB2C3E8">
      <w:start w:val="1"/>
      <w:numFmt w:val="decimal"/>
      <w:lvlText w:val="7%1"/>
      <w:lvlJc w:val="left"/>
      <w:pPr>
        <w:ind w:left="36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071263"/>
    <w:multiLevelType w:val="hybridMultilevel"/>
    <w:tmpl w:val="D772D93C"/>
    <w:lvl w:ilvl="0" w:tplc="6A0CADB6">
      <w:start w:val="2"/>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590C2B"/>
    <w:multiLevelType w:val="hybridMultilevel"/>
    <w:tmpl w:val="0A9A09EE"/>
    <w:lvl w:ilvl="0" w:tplc="6B36925A">
      <w:start w:val="3"/>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CD0DF1"/>
    <w:multiLevelType w:val="hybridMultilevel"/>
    <w:tmpl w:val="84FEA106"/>
    <w:lvl w:ilvl="0" w:tplc="0E08AF0A">
      <w:start w:val="9"/>
      <w:numFmt w:val="decimal"/>
      <w:lvlText w:val="%1."/>
      <w:lvlJc w:val="left"/>
      <w:pPr>
        <w:ind w:left="720" w:hanging="360"/>
      </w:pPr>
      <w:rPr>
        <w:rFonts w:ascii="CNABHB+TimesNewRoman,Bold" w:hAnsi="CNABHB+TimesNewRoman,Bold" w:cs="CNABHB+TimesNewRoman,Bold"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5416274"/>
    <w:multiLevelType w:val="hybridMultilevel"/>
    <w:tmpl w:val="DEE6DF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56F3C4A"/>
    <w:multiLevelType w:val="hybridMultilevel"/>
    <w:tmpl w:val="3DF8C0BC"/>
    <w:lvl w:ilvl="0" w:tplc="2EB2C3E8">
      <w:start w:val="1"/>
      <w:numFmt w:val="decimal"/>
      <w:lvlText w:val="7%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9C47306"/>
    <w:multiLevelType w:val="hybridMultilevel"/>
    <w:tmpl w:val="F4DC51C4"/>
    <w:lvl w:ilvl="0" w:tplc="FFFFFFF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683733A"/>
    <w:multiLevelType w:val="hybridMultilevel"/>
    <w:tmpl w:val="0606830C"/>
    <w:lvl w:ilvl="0" w:tplc="2468ED30">
      <w:start w:val="7"/>
      <w:numFmt w:val="decimal"/>
      <w:lvlText w:val="%1."/>
      <w:lvlJc w:val="left"/>
      <w:pPr>
        <w:ind w:left="855" w:hanging="36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20" w15:restartNumberingAfterBreak="0">
    <w:nsid w:val="67A20139"/>
    <w:multiLevelType w:val="hybridMultilevel"/>
    <w:tmpl w:val="55A4CAF4"/>
    <w:lvl w:ilvl="0" w:tplc="9C3AEB7A">
      <w:start w:val="6"/>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0F65B74"/>
    <w:multiLevelType w:val="hybridMultilevel"/>
    <w:tmpl w:val="775ED2E4"/>
    <w:lvl w:ilvl="0" w:tplc="D9B0B208">
      <w:numFmt w:val="bullet"/>
      <w:lvlText w:val=""/>
      <w:lvlJc w:val="left"/>
      <w:pPr>
        <w:ind w:left="720" w:hanging="360"/>
      </w:pPr>
      <w:rPr>
        <w:rFonts w:ascii="Symbol" w:eastAsia="Times New Roman" w:hAnsi="Symbol" w:cs="CNABHB+TimesNewRoman,Bol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14C4E4F"/>
    <w:multiLevelType w:val="hybridMultilevel"/>
    <w:tmpl w:val="CAFCD38E"/>
    <w:lvl w:ilvl="0" w:tplc="D800F1E0">
      <w:numFmt w:val="bullet"/>
      <w:lvlText w:val=""/>
      <w:lvlJc w:val="left"/>
      <w:pPr>
        <w:ind w:left="720" w:hanging="360"/>
      </w:pPr>
      <w:rPr>
        <w:rFonts w:ascii="Symbol" w:eastAsia="Times New Roman" w:hAnsi="Symbol" w:cs="CNABHB+TimesNewRoman,Bol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EA0251E"/>
    <w:multiLevelType w:val="hybridMultilevel"/>
    <w:tmpl w:val="5B3691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5741502">
    <w:abstractNumId w:val="10"/>
  </w:num>
  <w:num w:numId="2" w16cid:durableId="1743913979">
    <w:abstractNumId w:val="0"/>
  </w:num>
  <w:num w:numId="3" w16cid:durableId="1819571457">
    <w:abstractNumId w:val="1"/>
  </w:num>
  <w:num w:numId="4" w16cid:durableId="369502260">
    <w:abstractNumId w:val="14"/>
  </w:num>
  <w:num w:numId="5" w16cid:durableId="709376149">
    <w:abstractNumId w:val="6"/>
  </w:num>
  <w:num w:numId="6" w16cid:durableId="492070924">
    <w:abstractNumId w:val="8"/>
  </w:num>
  <w:num w:numId="7" w16cid:durableId="1852182602">
    <w:abstractNumId w:val="19"/>
  </w:num>
  <w:num w:numId="8" w16cid:durableId="954484078">
    <w:abstractNumId w:val="25"/>
  </w:num>
  <w:num w:numId="9" w16cid:durableId="1148285241">
    <w:abstractNumId w:val="20"/>
  </w:num>
  <w:num w:numId="10" w16cid:durableId="1500926615">
    <w:abstractNumId w:val="17"/>
  </w:num>
  <w:num w:numId="11" w16cid:durableId="623926281">
    <w:abstractNumId w:val="16"/>
  </w:num>
  <w:num w:numId="12" w16cid:durableId="77211828">
    <w:abstractNumId w:val="11"/>
  </w:num>
  <w:num w:numId="13" w16cid:durableId="662127984">
    <w:abstractNumId w:val="12"/>
  </w:num>
  <w:num w:numId="14" w16cid:durableId="352801196">
    <w:abstractNumId w:val="13"/>
  </w:num>
  <w:num w:numId="15" w16cid:durableId="1645499563">
    <w:abstractNumId w:val="5"/>
  </w:num>
  <w:num w:numId="16" w16cid:durableId="1398241484">
    <w:abstractNumId w:val="9"/>
  </w:num>
  <w:num w:numId="17" w16cid:durableId="1342782908">
    <w:abstractNumId w:val="23"/>
  </w:num>
  <w:num w:numId="18" w16cid:durableId="106628979">
    <w:abstractNumId w:val="3"/>
  </w:num>
  <w:num w:numId="19" w16cid:durableId="724065815">
    <w:abstractNumId w:val="22"/>
  </w:num>
  <w:num w:numId="20" w16cid:durableId="1940525279">
    <w:abstractNumId w:val="4"/>
  </w:num>
  <w:num w:numId="21" w16cid:durableId="1105418396">
    <w:abstractNumId w:val="18"/>
  </w:num>
  <w:num w:numId="22" w16cid:durableId="1684673673">
    <w:abstractNumId w:val="24"/>
  </w:num>
  <w:num w:numId="23" w16cid:durableId="144013039">
    <w:abstractNumId w:val="21"/>
  </w:num>
  <w:num w:numId="24" w16cid:durableId="26415402">
    <w:abstractNumId w:val="7"/>
  </w:num>
  <w:num w:numId="25" w16cid:durableId="2047102759">
    <w:abstractNumId w:val="15"/>
  </w:num>
  <w:num w:numId="26" w16cid:durableId="18232290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30C"/>
    <w:rsid w:val="00001C1D"/>
    <w:rsid w:val="000035C6"/>
    <w:rsid w:val="0001000D"/>
    <w:rsid w:val="00013986"/>
    <w:rsid w:val="00014E59"/>
    <w:rsid w:val="00015AFF"/>
    <w:rsid w:val="00017C83"/>
    <w:rsid w:val="0002277B"/>
    <w:rsid w:val="00023BDF"/>
    <w:rsid w:val="0002635D"/>
    <w:rsid w:val="00034EA0"/>
    <w:rsid w:val="000359E7"/>
    <w:rsid w:val="0004030C"/>
    <w:rsid w:val="00054E1C"/>
    <w:rsid w:val="000578D1"/>
    <w:rsid w:val="00063EFA"/>
    <w:rsid w:val="00064327"/>
    <w:rsid w:val="00064DB9"/>
    <w:rsid w:val="00065F9E"/>
    <w:rsid w:val="00072C16"/>
    <w:rsid w:val="00075B86"/>
    <w:rsid w:val="000764D8"/>
    <w:rsid w:val="000770EA"/>
    <w:rsid w:val="00077138"/>
    <w:rsid w:val="0008350E"/>
    <w:rsid w:val="00092A0F"/>
    <w:rsid w:val="00095236"/>
    <w:rsid w:val="000956AE"/>
    <w:rsid w:val="00096ED8"/>
    <w:rsid w:val="000A7ECA"/>
    <w:rsid w:val="000B7BB3"/>
    <w:rsid w:val="000C13C8"/>
    <w:rsid w:val="000C20F9"/>
    <w:rsid w:val="000C5F04"/>
    <w:rsid w:val="000E49FF"/>
    <w:rsid w:val="000F56A4"/>
    <w:rsid w:val="000F74EB"/>
    <w:rsid w:val="001008A0"/>
    <w:rsid w:val="00101D3D"/>
    <w:rsid w:val="001054CA"/>
    <w:rsid w:val="001218CB"/>
    <w:rsid w:val="001274EF"/>
    <w:rsid w:val="00132281"/>
    <w:rsid w:val="00136DDF"/>
    <w:rsid w:val="00144A24"/>
    <w:rsid w:val="001462B7"/>
    <w:rsid w:val="00150AD1"/>
    <w:rsid w:val="0015596B"/>
    <w:rsid w:val="00164B75"/>
    <w:rsid w:val="001650DB"/>
    <w:rsid w:val="0016694C"/>
    <w:rsid w:val="001932CF"/>
    <w:rsid w:val="001960EB"/>
    <w:rsid w:val="001A45EB"/>
    <w:rsid w:val="001B679A"/>
    <w:rsid w:val="001C5B13"/>
    <w:rsid w:val="001D1581"/>
    <w:rsid w:val="001D610D"/>
    <w:rsid w:val="001D66F8"/>
    <w:rsid w:val="001E22FD"/>
    <w:rsid w:val="001E4110"/>
    <w:rsid w:val="001F399F"/>
    <w:rsid w:val="002069B3"/>
    <w:rsid w:val="00207300"/>
    <w:rsid w:val="002106D0"/>
    <w:rsid w:val="00212465"/>
    <w:rsid w:val="00214F4F"/>
    <w:rsid w:val="00221469"/>
    <w:rsid w:val="0022357E"/>
    <w:rsid w:val="0024228A"/>
    <w:rsid w:val="0024579D"/>
    <w:rsid w:val="00246A80"/>
    <w:rsid w:val="00260299"/>
    <w:rsid w:val="00263CD8"/>
    <w:rsid w:val="0026494C"/>
    <w:rsid w:val="00275C35"/>
    <w:rsid w:val="00275C87"/>
    <w:rsid w:val="00276598"/>
    <w:rsid w:val="00280656"/>
    <w:rsid w:val="002845C7"/>
    <w:rsid w:val="002873FE"/>
    <w:rsid w:val="00296594"/>
    <w:rsid w:val="002A0A23"/>
    <w:rsid w:val="002A2797"/>
    <w:rsid w:val="002A3B35"/>
    <w:rsid w:val="002D0C0C"/>
    <w:rsid w:val="002D2263"/>
    <w:rsid w:val="002D4AED"/>
    <w:rsid w:val="002D6AAD"/>
    <w:rsid w:val="002E1E3E"/>
    <w:rsid w:val="002E63BC"/>
    <w:rsid w:val="002F0EA4"/>
    <w:rsid w:val="002F4591"/>
    <w:rsid w:val="0031321B"/>
    <w:rsid w:val="00324580"/>
    <w:rsid w:val="003350B7"/>
    <w:rsid w:val="0034564E"/>
    <w:rsid w:val="00350A79"/>
    <w:rsid w:val="003521C1"/>
    <w:rsid w:val="00366FD8"/>
    <w:rsid w:val="0037037C"/>
    <w:rsid w:val="003800CC"/>
    <w:rsid w:val="003A3DF1"/>
    <w:rsid w:val="003A69A4"/>
    <w:rsid w:val="003C0BD5"/>
    <w:rsid w:val="003C557C"/>
    <w:rsid w:val="003C751B"/>
    <w:rsid w:val="003D06F3"/>
    <w:rsid w:val="003E047F"/>
    <w:rsid w:val="003E6B74"/>
    <w:rsid w:val="003F156F"/>
    <w:rsid w:val="003F164A"/>
    <w:rsid w:val="003F6826"/>
    <w:rsid w:val="003F76F3"/>
    <w:rsid w:val="004021B8"/>
    <w:rsid w:val="004060F7"/>
    <w:rsid w:val="00406710"/>
    <w:rsid w:val="0040681D"/>
    <w:rsid w:val="0041017B"/>
    <w:rsid w:val="00410B03"/>
    <w:rsid w:val="00410EF6"/>
    <w:rsid w:val="00423D5C"/>
    <w:rsid w:val="0043638E"/>
    <w:rsid w:val="004424A5"/>
    <w:rsid w:val="0044434D"/>
    <w:rsid w:val="00451B6A"/>
    <w:rsid w:val="00461C17"/>
    <w:rsid w:val="00465B3F"/>
    <w:rsid w:val="004750D2"/>
    <w:rsid w:val="004753A0"/>
    <w:rsid w:val="00482ECA"/>
    <w:rsid w:val="0048674B"/>
    <w:rsid w:val="004963B3"/>
    <w:rsid w:val="00496D53"/>
    <w:rsid w:val="004B6874"/>
    <w:rsid w:val="004D62B2"/>
    <w:rsid w:val="004E54DA"/>
    <w:rsid w:val="004E7091"/>
    <w:rsid w:val="004E764E"/>
    <w:rsid w:val="004F3E00"/>
    <w:rsid w:val="00504043"/>
    <w:rsid w:val="0051233C"/>
    <w:rsid w:val="0052014C"/>
    <w:rsid w:val="00522A49"/>
    <w:rsid w:val="0052331F"/>
    <w:rsid w:val="00523C78"/>
    <w:rsid w:val="005315DD"/>
    <w:rsid w:val="00537962"/>
    <w:rsid w:val="00551DFD"/>
    <w:rsid w:val="00553F47"/>
    <w:rsid w:val="00563D93"/>
    <w:rsid w:val="00571719"/>
    <w:rsid w:val="00572008"/>
    <w:rsid w:val="00572C40"/>
    <w:rsid w:val="00581046"/>
    <w:rsid w:val="00581310"/>
    <w:rsid w:val="005840A0"/>
    <w:rsid w:val="00584C3E"/>
    <w:rsid w:val="00584E7A"/>
    <w:rsid w:val="00587FCD"/>
    <w:rsid w:val="00590A2B"/>
    <w:rsid w:val="00590FAA"/>
    <w:rsid w:val="0059320E"/>
    <w:rsid w:val="005942C3"/>
    <w:rsid w:val="005959C2"/>
    <w:rsid w:val="00597EDF"/>
    <w:rsid w:val="005B08CF"/>
    <w:rsid w:val="005B117D"/>
    <w:rsid w:val="005B27EA"/>
    <w:rsid w:val="005C4082"/>
    <w:rsid w:val="005D22F0"/>
    <w:rsid w:val="005D6748"/>
    <w:rsid w:val="005E0263"/>
    <w:rsid w:val="005E477C"/>
    <w:rsid w:val="006003F0"/>
    <w:rsid w:val="00600503"/>
    <w:rsid w:val="00605BCE"/>
    <w:rsid w:val="00611A44"/>
    <w:rsid w:val="00612485"/>
    <w:rsid w:val="00613257"/>
    <w:rsid w:val="00613810"/>
    <w:rsid w:val="00615B84"/>
    <w:rsid w:val="00617E2F"/>
    <w:rsid w:val="00624B70"/>
    <w:rsid w:val="00630480"/>
    <w:rsid w:val="00632F88"/>
    <w:rsid w:val="00650F09"/>
    <w:rsid w:val="00655A9B"/>
    <w:rsid w:val="006602E5"/>
    <w:rsid w:val="00666C8A"/>
    <w:rsid w:val="006734DC"/>
    <w:rsid w:val="006747E1"/>
    <w:rsid w:val="00674D38"/>
    <w:rsid w:val="00681533"/>
    <w:rsid w:val="00691C57"/>
    <w:rsid w:val="0069259B"/>
    <w:rsid w:val="006A4203"/>
    <w:rsid w:val="006A56BD"/>
    <w:rsid w:val="006A6E9B"/>
    <w:rsid w:val="006B24F9"/>
    <w:rsid w:val="006B392A"/>
    <w:rsid w:val="006B61CF"/>
    <w:rsid w:val="006B7724"/>
    <w:rsid w:val="006C3AA4"/>
    <w:rsid w:val="006D0765"/>
    <w:rsid w:val="006D1C17"/>
    <w:rsid w:val="006F063F"/>
    <w:rsid w:val="006F3288"/>
    <w:rsid w:val="007026FA"/>
    <w:rsid w:val="00703ED3"/>
    <w:rsid w:val="00704692"/>
    <w:rsid w:val="00706813"/>
    <w:rsid w:val="00711221"/>
    <w:rsid w:val="007137B3"/>
    <w:rsid w:val="007148FB"/>
    <w:rsid w:val="00714F65"/>
    <w:rsid w:val="00720F17"/>
    <w:rsid w:val="00724E26"/>
    <w:rsid w:val="0073429A"/>
    <w:rsid w:val="007408BA"/>
    <w:rsid w:val="0074335A"/>
    <w:rsid w:val="00747326"/>
    <w:rsid w:val="007475DC"/>
    <w:rsid w:val="00760EED"/>
    <w:rsid w:val="00762526"/>
    <w:rsid w:val="007629B8"/>
    <w:rsid w:val="00767D78"/>
    <w:rsid w:val="00767E68"/>
    <w:rsid w:val="00771511"/>
    <w:rsid w:val="007812C7"/>
    <w:rsid w:val="007835AB"/>
    <w:rsid w:val="0078455C"/>
    <w:rsid w:val="00784F43"/>
    <w:rsid w:val="0079269A"/>
    <w:rsid w:val="0079649F"/>
    <w:rsid w:val="007A00DE"/>
    <w:rsid w:val="007A2406"/>
    <w:rsid w:val="007A3EBD"/>
    <w:rsid w:val="007B3D84"/>
    <w:rsid w:val="007B4243"/>
    <w:rsid w:val="007C14F0"/>
    <w:rsid w:val="007C1ABE"/>
    <w:rsid w:val="007D767A"/>
    <w:rsid w:val="007E3025"/>
    <w:rsid w:val="007E51B7"/>
    <w:rsid w:val="007E7A8E"/>
    <w:rsid w:val="007E7E0D"/>
    <w:rsid w:val="00800031"/>
    <w:rsid w:val="00806189"/>
    <w:rsid w:val="00807685"/>
    <w:rsid w:val="008134F3"/>
    <w:rsid w:val="00832186"/>
    <w:rsid w:val="00833A03"/>
    <w:rsid w:val="00834CC0"/>
    <w:rsid w:val="00837104"/>
    <w:rsid w:val="00837FC8"/>
    <w:rsid w:val="008419A9"/>
    <w:rsid w:val="0084430B"/>
    <w:rsid w:val="0085206E"/>
    <w:rsid w:val="008569E9"/>
    <w:rsid w:val="0087552F"/>
    <w:rsid w:val="00877666"/>
    <w:rsid w:val="00884264"/>
    <w:rsid w:val="008A35AA"/>
    <w:rsid w:val="008A3BD5"/>
    <w:rsid w:val="008B1A89"/>
    <w:rsid w:val="008B399B"/>
    <w:rsid w:val="008E7B74"/>
    <w:rsid w:val="008F0C60"/>
    <w:rsid w:val="008F3DFB"/>
    <w:rsid w:val="008F3EF3"/>
    <w:rsid w:val="008F43D0"/>
    <w:rsid w:val="008F559A"/>
    <w:rsid w:val="00900EE3"/>
    <w:rsid w:val="00900FB0"/>
    <w:rsid w:val="0090673C"/>
    <w:rsid w:val="009137D0"/>
    <w:rsid w:val="00914352"/>
    <w:rsid w:val="00916AB0"/>
    <w:rsid w:val="0091768B"/>
    <w:rsid w:val="00920BCA"/>
    <w:rsid w:val="009371A7"/>
    <w:rsid w:val="009404F9"/>
    <w:rsid w:val="00947035"/>
    <w:rsid w:val="009655E8"/>
    <w:rsid w:val="0097018A"/>
    <w:rsid w:val="0097151C"/>
    <w:rsid w:val="00972D3A"/>
    <w:rsid w:val="00977C09"/>
    <w:rsid w:val="00991F57"/>
    <w:rsid w:val="009920C9"/>
    <w:rsid w:val="0099234B"/>
    <w:rsid w:val="00992487"/>
    <w:rsid w:val="009C2112"/>
    <w:rsid w:val="009C273A"/>
    <w:rsid w:val="009E3EEA"/>
    <w:rsid w:val="009E589F"/>
    <w:rsid w:val="009E63E8"/>
    <w:rsid w:val="009F74EA"/>
    <w:rsid w:val="009F7636"/>
    <w:rsid w:val="00A07682"/>
    <w:rsid w:val="00A14A9E"/>
    <w:rsid w:val="00A21F39"/>
    <w:rsid w:val="00A3777A"/>
    <w:rsid w:val="00A4621A"/>
    <w:rsid w:val="00A46445"/>
    <w:rsid w:val="00A56F76"/>
    <w:rsid w:val="00A66B71"/>
    <w:rsid w:val="00A67069"/>
    <w:rsid w:val="00A73BAF"/>
    <w:rsid w:val="00A91298"/>
    <w:rsid w:val="00AB67DC"/>
    <w:rsid w:val="00AB6B91"/>
    <w:rsid w:val="00AB7CCD"/>
    <w:rsid w:val="00AD2469"/>
    <w:rsid w:val="00AD25B3"/>
    <w:rsid w:val="00AE7E87"/>
    <w:rsid w:val="00AF7552"/>
    <w:rsid w:val="00AF75A5"/>
    <w:rsid w:val="00B02F70"/>
    <w:rsid w:val="00B04201"/>
    <w:rsid w:val="00B0516C"/>
    <w:rsid w:val="00B14D91"/>
    <w:rsid w:val="00B24F37"/>
    <w:rsid w:val="00B27578"/>
    <w:rsid w:val="00B30EB8"/>
    <w:rsid w:val="00B3478A"/>
    <w:rsid w:val="00B3775E"/>
    <w:rsid w:val="00B40358"/>
    <w:rsid w:val="00B447E4"/>
    <w:rsid w:val="00B50C8A"/>
    <w:rsid w:val="00B52283"/>
    <w:rsid w:val="00B528A1"/>
    <w:rsid w:val="00B5544A"/>
    <w:rsid w:val="00B56D31"/>
    <w:rsid w:val="00B633E4"/>
    <w:rsid w:val="00B71DE6"/>
    <w:rsid w:val="00B74EC3"/>
    <w:rsid w:val="00B769F4"/>
    <w:rsid w:val="00B80BF4"/>
    <w:rsid w:val="00B81062"/>
    <w:rsid w:val="00B82A81"/>
    <w:rsid w:val="00B8496C"/>
    <w:rsid w:val="00B87EE1"/>
    <w:rsid w:val="00B91E7D"/>
    <w:rsid w:val="00B93146"/>
    <w:rsid w:val="00B93463"/>
    <w:rsid w:val="00B93DED"/>
    <w:rsid w:val="00B94D84"/>
    <w:rsid w:val="00B9640B"/>
    <w:rsid w:val="00B97BA6"/>
    <w:rsid w:val="00B97E40"/>
    <w:rsid w:val="00BA54B4"/>
    <w:rsid w:val="00BC1040"/>
    <w:rsid w:val="00BD1C1A"/>
    <w:rsid w:val="00BD22CC"/>
    <w:rsid w:val="00BE32A5"/>
    <w:rsid w:val="00BF02C6"/>
    <w:rsid w:val="00BF3557"/>
    <w:rsid w:val="00BF3FDA"/>
    <w:rsid w:val="00BF60CE"/>
    <w:rsid w:val="00C0151B"/>
    <w:rsid w:val="00C131FB"/>
    <w:rsid w:val="00C2071A"/>
    <w:rsid w:val="00C30485"/>
    <w:rsid w:val="00C33BF8"/>
    <w:rsid w:val="00C40B3D"/>
    <w:rsid w:val="00C41FEB"/>
    <w:rsid w:val="00C45B1F"/>
    <w:rsid w:val="00C471B9"/>
    <w:rsid w:val="00C53AB3"/>
    <w:rsid w:val="00C56378"/>
    <w:rsid w:val="00C57137"/>
    <w:rsid w:val="00C575FD"/>
    <w:rsid w:val="00C65905"/>
    <w:rsid w:val="00C660B4"/>
    <w:rsid w:val="00C66508"/>
    <w:rsid w:val="00C7506C"/>
    <w:rsid w:val="00C752B9"/>
    <w:rsid w:val="00C7650B"/>
    <w:rsid w:val="00C80828"/>
    <w:rsid w:val="00C81974"/>
    <w:rsid w:val="00C81B10"/>
    <w:rsid w:val="00C823C8"/>
    <w:rsid w:val="00C84B74"/>
    <w:rsid w:val="00C90223"/>
    <w:rsid w:val="00C918DC"/>
    <w:rsid w:val="00C940D8"/>
    <w:rsid w:val="00CA5185"/>
    <w:rsid w:val="00CA63EB"/>
    <w:rsid w:val="00CA6DFA"/>
    <w:rsid w:val="00CB70E7"/>
    <w:rsid w:val="00CD1839"/>
    <w:rsid w:val="00CD49A3"/>
    <w:rsid w:val="00CE7E9A"/>
    <w:rsid w:val="00CF265D"/>
    <w:rsid w:val="00CF41E1"/>
    <w:rsid w:val="00CF75E9"/>
    <w:rsid w:val="00D0021D"/>
    <w:rsid w:val="00D0217A"/>
    <w:rsid w:val="00D139F6"/>
    <w:rsid w:val="00D15A1F"/>
    <w:rsid w:val="00D15ECC"/>
    <w:rsid w:val="00D2070C"/>
    <w:rsid w:val="00D20CB1"/>
    <w:rsid w:val="00D220A1"/>
    <w:rsid w:val="00D22DEE"/>
    <w:rsid w:val="00D23872"/>
    <w:rsid w:val="00D279E6"/>
    <w:rsid w:val="00D64D69"/>
    <w:rsid w:val="00D763AF"/>
    <w:rsid w:val="00D772F9"/>
    <w:rsid w:val="00D82FFB"/>
    <w:rsid w:val="00D91122"/>
    <w:rsid w:val="00D95152"/>
    <w:rsid w:val="00DA6704"/>
    <w:rsid w:val="00DC3285"/>
    <w:rsid w:val="00DD3F38"/>
    <w:rsid w:val="00DD5DA0"/>
    <w:rsid w:val="00DE16DE"/>
    <w:rsid w:val="00DE17A5"/>
    <w:rsid w:val="00DF54DA"/>
    <w:rsid w:val="00DF66C1"/>
    <w:rsid w:val="00E02BD1"/>
    <w:rsid w:val="00E23D81"/>
    <w:rsid w:val="00E31637"/>
    <w:rsid w:val="00E47010"/>
    <w:rsid w:val="00E61DDE"/>
    <w:rsid w:val="00E65163"/>
    <w:rsid w:val="00E654BF"/>
    <w:rsid w:val="00E6696B"/>
    <w:rsid w:val="00E66F19"/>
    <w:rsid w:val="00E717B1"/>
    <w:rsid w:val="00E74F93"/>
    <w:rsid w:val="00E815D7"/>
    <w:rsid w:val="00E951C9"/>
    <w:rsid w:val="00E95F15"/>
    <w:rsid w:val="00EA1974"/>
    <w:rsid w:val="00EA37C3"/>
    <w:rsid w:val="00EC3131"/>
    <w:rsid w:val="00ED012C"/>
    <w:rsid w:val="00ED6B56"/>
    <w:rsid w:val="00EE0DDD"/>
    <w:rsid w:val="00EE6BE0"/>
    <w:rsid w:val="00EF1953"/>
    <w:rsid w:val="00EF6A3C"/>
    <w:rsid w:val="00EF7128"/>
    <w:rsid w:val="00F01095"/>
    <w:rsid w:val="00F14339"/>
    <w:rsid w:val="00F2690E"/>
    <w:rsid w:val="00F3491E"/>
    <w:rsid w:val="00F41F33"/>
    <w:rsid w:val="00F42C71"/>
    <w:rsid w:val="00F4649D"/>
    <w:rsid w:val="00F51775"/>
    <w:rsid w:val="00F556D2"/>
    <w:rsid w:val="00F57249"/>
    <w:rsid w:val="00F60B6D"/>
    <w:rsid w:val="00F64B25"/>
    <w:rsid w:val="00F66046"/>
    <w:rsid w:val="00F669E6"/>
    <w:rsid w:val="00F70DEA"/>
    <w:rsid w:val="00F74927"/>
    <w:rsid w:val="00F76846"/>
    <w:rsid w:val="00F83539"/>
    <w:rsid w:val="00F84280"/>
    <w:rsid w:val="00F975AE"/>
    <w:rsid w:val="00FA2777"/>
    <w:rsid w:val="00FB0889"/>
    <w:rsid w:val="00FB0FB2"/>
    <w:rsid w:val="00FB29B9"/>
    <w:rsid w:val="00FB3039"/>
    <w:rsid w:val="00FB6B00"/>
    <w:rsid w:val="00FC160D"/>
    <w:rsid w:val="00FC216C"/>
    <w:rsid w:val="00FC67DF"/>
    <w:rsid w:val="00FD043A"/>
    <w:rsid w:val="00FD1585"/>
    <w:rsid w:val="00FD18D9"/>
    <w:rsid w:val="00FD3A86"/>
    <w:rsid w:val="00FD58C0"/>
    <w:rsid w:val="00FD5EB9"/>
    <w:rsid w:val="00FD7278"/>
    <w:rsid w:val="00FE4D42"/>
    <w:rsid w:val="00FF0D68"/>
    <w:rsid w:val="00FF3C52"/>
    <w:rsid w:val="00FF6C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F5A4D3"/>
  <w15:docId w15:val="{ED6DCA68-8A4A-4847-BDBD-58F02D6C5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4030C"/>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unhideWhenUsed/>
    <w:qFormat/>
    <w:rsid w:val="00A46445"/>
    <w:pPr>
      <w:keepNext/>
      <w:keepLines/>
      <w:spacing w:before="120" w:after="120" w:line="259"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A46445"/>
    <w:pPr>
      <w:keepNext/>
      <w:keepLines/>
      <w:spacing w:line="259" w:lineRule="auto"/>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2F0EA4"/>
    <w:pPr>
      <w:keepNext/>
      <w:keepLines/>
      <w:spacing w:before="40" w:line="259" w:lineRule="auto"/>
      <w:outlineLvl w:val="3"/>
    </w:pPr>
    <w:rPr>
      <w:rFonts w:asciiTheme="majorHAnsi" w:eastAsiaTheme="majorEastAsia" w:hAnsiTheme="majorHAnsi" w:cstheme="majorBidi"/>
      <w:i/>
      <w:iCs/>
      <w:color w:val="365F91" w:themeColor="accent1" w:themeShade="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04030C"/>
    <w:pPr>
      <w:widowControl w:val="0"/>
      <w:autoSpaceDE w:val="0"/>
      <w:autoSpaceDN w:val="0"/>
      <w:adjustRightInd w:val="0"/>
      <w:spacing w:after="0" w:line="240" w:lineRule="auto"/>
    </w:pPr>
    <w:rPr>
      <w:rFonts w:ascii="CNABHB+TimesNewRoman,Bold" w:eastAsia="Times New Roman" w:hAnsi="CNABHB+TimesNewRoman,Bold" w:cs="CNABHB+TimesNewRoman,Bold"/>
      <w:color w:val="000000"/>
      <w:sz w:val="24"/>
      <w:szCs w:val="24"/>
    </w:rPr>
  </w:style>
  <w:style w:type="paragraph" w:customStyle="1" w:styleId="CM9">
    <w:name w:val="CM9"/>
    <w:basedOn w:val="Default"/>
    <w:next w:val="Default"/>
    <w:uiPriority w:val="99"/>
    <w:rsid w:val="0004030C"/>
    <w:pPr>
      <w:spacing w:after="403"/>
    </w:pPr>
    <w:rPr>
      <w:color w:val="auto"/>
    </w:rPr>
  </w:style>
  <w:style w:type="paragraph" w:customStyle="1" w:styleId="CM10">
    <w:name w:val="CM10"/>
    <w:basedOn w:val="Default"/>
    <w:next w:val="Default"/>
    <w:uiPriority w:val="99"/>
    <w:rsid w:val="0004030C"/>
    <w:pPr>
      <w:spacing w:after="240"/>
    </w:pPr>
    <w:rPr>
      <w:color w:val="auto"/>
    </w:rPr>
  </w:style>
  <w:style w:type="paragraph" w:customStyle="1" w:styleId="CM3">
    <w:name w:val="CM3"/>
    <w:basedOn w:val="Default"/>
    <w:next w:val="Default"/>
    <w:uiPriority w:val="99"/>
    <w:rsid w:val="0004030C"/>
    <w:pPr>
      <w:spacing w:line="320" w:lineRule="atLeast"/>
    </w:pPr>
    <w:rPr>
      <w:color w:val="auto"/>
    </w:rPr>
  </w:style>
  <w:style w:type="paragraph" w:customStyle="1" w:styleId="CM11">
    <w:name w:val="CM11"/>
    <w:basedOn w:val="Default"/>
    <w:next w:val="Default"/>
    <w:uiPriority w:val="99"/>
    <w:rsid w:val="0004030C"/>
    <w:pPr>
      <w:spacing w:after="170"/>
    </w:pPr>
    <w:rPr>
      <w:color w:val="auto"/>
    </w:rPr>
  </w:style>
  <w:style w:type="paragraph" w:styleId="ListParagraph">
    <w:name w:val="List Paragraph"/>
    <w:basedOn w:val="Normal"/>
    <w:uiPriority w:val="72"/>
    <w:qFormat/>
    <w:rsid w:val="0004030C"/>
    <w:pPr>
      <w:ind w:left="720"/>
      <w:contextualSpacing/>
    </w:pPr>
  </w:style>
  <w:style w:type="character" w:styleId="Hyperlink">
    <w:name w:val="Hyperlink"/>
    <w:basedOn w:val="DefaultParagraphFont"/>
    <w:uiPriority w:val="99"/>
    <w:rsid w:val="00001C1D"/>
    <w:rPr>
      <w:rFonts w:cs="Times New Roman"/>
      <w:color w:val="0000FF"/>
      <w:u w:val="single"/>
    </w:rPr>
  </w:style>
  <w:style w:type="paragraph" w:styleId="BalloonText">
    <w:name w:val="Balloon Text"/>
    <w:basedOn w:val="Normal"/>
    <w:link w:val="BalloonTextChar"/>
    <w:uiPriority w:val="99"/>
    <w:semiHidden/>
    <w:unhideWhenUsed/>
    <w:rsid w:val="007A00DE"/>
    <w:rPr>
      <w:rFonts w:ascii="Tahoma" w:hAnsi="Tahoma" w:cs="Tahoma"/>
      <w:sz w:val="16"/>
      <w:szCs w:val="16"/>
    </w:rPr>
  </w:style>
  <w:style w:type="character" w:customStyle="1" w:styleId="BalloonTextChar">
    <w:name w:val="Balloon Text Char"/>
    <w:basedOn w:val="DefaultParagraphFont"/>
    <w:link w:val="BalloonText"/>
    <w:uiPriority w:val="99"/>
    <w:semiHidden/>
    <w:rsid w:val="007A00DE"/>
    <w:rPr>
      <w:rFonts w:ascii="Tahoma" w:eastAsia="Times New Roman" w:hAnsi="Tahoma" w:cs="Tahoma"/>
      <w:sz w:val="16"/>
      <w:szCs w:val="16"/>
    </w:rPr>
  </w:style>
  <w:style w:type="paragraph" w:styleId="Header">
    <w:name w:val="header"/>
    <w:basedOn w:val="Normal"/>
    <w:link w:val="HeaderChar"/>
    <w:uiPriority w:val="99"/>
    <w:unhideWhenUsed/>
    <w:rsid w:val="007A00DE"/>
    <w:pPr>
      <w:tabs>
        <w:tab w:val="center" w:pos="4680"/>
        <w:tab w:val="right" w:pos="9360"/>
      </w:tabs>
    </w:pPr>
  </w:style>
  <w:style w:type="character" w:customStyle="1" w:styleId="HeaderChar">
    <w:name w:val="Header Char"/>
    <w:basedOn w:val="DefaultParagraphFont"/>
    <w:link w:val="Header"/>
    <w:uiPriority w:val="99"/>
    <w:rsid w:val="007A00D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A00DE"/>
    <w:pPr>
      <w:tabs>
        <w:tab w:val="center" w:pos="4680"/>
        <w:tab w:val="right" w:pos="9360"/>
      </w:tabs>
    </w:pPr>
  </w:style>
  <w:style w:type="character" w:customStyle="1" w:styleId="FooterChar">
    <w:name w:val="Footer Char"/>
    <w:basedOn w:val="DefaultParagraphFont"/>
    <w:link w:val="Footer"/>
    <w:uiPriority w:val="99"/>
    <w:rsid w:val="007A00DE"/>
    <w:rPr>
      <w:rFonts w:ascii="Times New Roman" w:eastAsia="Times New Roman" w:hAnsi="Times New Roman" w:cs="Times New Roman"/>
      <w:sz w:val="24"/>
      <w:szCs w:val="24"/>
    </w:rPr>
  </w:style>
  <w:style w:type="paragraph" w:styleId="NormalWeb">
    <w:name w:val="Normal (Web)"/>
    <w:basedOn w:val="Normal"/>
    <w:uiPriority w:val="99"/>
    <w:unhideWhenUsed/>
    <w:rsid w:val="00666C8A"/>
    <w:pPr>
      <w:spacing w:before="100" w:beforeAutospacing="1" w:after="100" w:afterAutospacing="1"/>
    </w:pPr>
  </w:style>
  <w:style w:type="table" w:styleId="TableGrid">
    <w:name w:val="Table Grid"/>
    <w:basedOn w:val="TableNormal"/>
    <w:uiPriority w:val="59"/>
    <w:rsid w:val="00451B6A"/>
    <w:pPr>
      <w:spacing w:after="0" w:line="240" w:lineRule="auto"/>
    </w:pPr>
    <w:rPr>
      <w:rFonts w:ascii="Times" w:eastAsia="Times" w:hAnsi="Time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451B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451B6A"/>
    <w:rPr>
      <w:rFonts w:ascii="Courier New" w:eastAsia="Times New Roman" w:hAnsi="Courier New" w:cs="Courier New"/>
      <w:sz w:val="20"/>
      <w:szCs w:val="20"/>
    </w:rPr>
  </w:style>
  <w:style w:type="character" w:styleId="UnresolvedMention">
    <w:name w:val="Unresolved Mention"/>
    <w:basedOn w:val="DefaultParagraphFont"/>
    <w:uiPriority w:val="99"/>
    <w:rsid w:val="00461C17"/>
    <w:rPr>
      <w:color w:val="605E5C"/>
      <w:shd w:val="clear" w:color="auto" w:fill="E1DFDD"/>
    </w:rPr>
  </w:style>
  <w:style w:type="character" w:styleId="FollowedHyperlink">
    <w:name w:val="FollowedHyperlink"/>
    <w:basedOn w:val="DefaultParagraphFont"/>
    <w:uiPriority w:val="99"/>
    <w:semiHidden/>
    <w:unhideWhenUsed/>
    <w:rsid w:val="00461C17"/>
    <w:rPr>
      <w:color w:val="800080" w:themeColor="followedHyperlink"/>
      <w:u w:val="single"/>
    </w:rPr>
  </w:style>
  <w:style w:type="character" w:customStyle="1" w:styleId="Heading2Char">
    <w:name w:val="Heading 2 Char"/>
    <w:basedOn w:val="DefaultParagraphFont"/>
    <w:link w:val="Heading2"/>
    <w:uiPriority w:val="9"/>
    <w:rsid w:val="00A46445"/>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A46445"/>
    <w:rPr>
      <w:rFonts w:asciiTheme="majorHAnsi" w:eastAsiaTheme="majorEastAsia" w:hAnsiTheme="majorHAnsi" w:cstheme="majorBidi"/>
      <w:color w:val="243F60" w:themeColor="accent1" w:themeShade="7F"/>
      <w:sz w:val="24"/>
      <w:szCs w:val="24"/>
    </w:rPr>
  </w:style>
  <w:style w:type="paragraph" w:styleId="BodyText">
    <w:name w:val="Body Text"/>
    <w:basedOn w:val="Normal"/>
    <w:link w:val="BodyTextChar"/>
    <w:uiPriority w:val="1"/>
    <w:unhideWhenUsed/>
    <w:qFormat/>
    <w:rsid w:val="00A46445"/>
    <w:pPr>
      <w:widowControl w:val="0"/>
      <w:ind w:left="100"/>
    </w:pPr>
  </w:style>
  <w:style w:type="character" w:customStyle="1" w:styleId="BodyTextChar">
    <w:name w:val="Body Text Char"/>
    <w:basedOn w:val="DefaultParagraphFont"/>
    <w:link w:val="BodyText"/>
    <w:uiPriority w:val="1"/>
    <w:rsid w:val="00A46445"/>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2F0EA4"/>
    <w:rPr>
      <w:rFonts w:asciiTheme="majorHAnsi" w:eastAsiaTheme="majorEastAsia" w:hAnsiTheme="majorHAnsi" w:cstheme="majorBidi"/>
      <w:i/>
      <w:iCs/>
      <w:color w:val="365F91" w:themeColor="accent1" w:themeShade="BF"/>
    </w:rPr>
  </w:style>
  <w:style w:type="paragraph" w:customStyle="1" w:styleId="xmsolistparagraph">
    <w:name w:val="x_msolistparagraph"/>
    <w:basedOn w:val="Normal"/>
    <w:rsid w:val="007835AB"/>
    <w:pPr>
      <w:spacing w:before="100" w:beforeAutospacing="1" w:after="100" w:afterAutospacing="1"/>
    </w:pPr>
  </w:style>
  <w:style w:type="paragraph" w:customStyle="1" w:styleId="xmsonormal">
    <w:name w:val="x_msonormal"/>
    <w:basedOn w:val="Normal"/>
    <w:rsid w:val="007835A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56240">
      <w:bodyDiv w:val="1"/>
      <w:marLeft w:val="0"/>
      <w:marRight w:val="0"/>
      <w:marTop w:val="0"/>
      <w:marBottom w:val="0"/>
      <w:divBdr>
        <w:top w:val="none" w:sz="0" w:space="0" w:color="auto"/>
        <w:left w:val="none" w:sz="0" w:space="0" w:color="auto"/>
        <w:bottom w:val="none" w:sz="0" w:space="0" w:color="auto"/>
        <w:right w:val="none" w:sz="0" w:space="0" w:color="auto"/>
      </w:divBdr>
    </w:div>
    <w:div w:id="595984657">
      <w:bodyDiv w:val="1"/>
      <w:marLeft w:val="0"/>
      <w:marRight w:val="0"/>
      <w:marTop w:val="0"/>
      <w:marBottom w:val="0"/>
      <w:divBdr>
        <w:top w:val="none" w:sz="0" w:space="0" w:color="auto"/>
        <w:left w:val="none" w:sz="0" w:space="0" w:color="auto"/>
        <w:bottom w:val="none" w:sz="0" w:space="0" w:color="auto"/>
        <w:right w:val="none" w:sz="0" w:space="0" w:color="auto"/>
      </w:divBdr>
    </w:div>
    <w:div w:id="1475371693">
      <w:bodyDiv w:val="1"/>
      <w:marLeft w:val="0"/>
      <w:marRight w:val="0"/>
      <w:marTop w:val="0"/>
      <w:marBottom w:val="0"/>
      <w:divBdr>
        <w:top w:val="none" w:sz="0" w:space="0" w:color="auto"/>
        <w:left w:val="none" w:sz="0" w:space="0" w:color="auto"/>
        <w:bottom w:val="none" w:sz="0" w:space="0" w:color="auto"/>
        <w:right w:val="none" w:sz="0" w:space="0" w:color="auto"/>
      </w:divBdr>
    </w:div>
    <w:div w:id="1493789594">
      <w:bodyDiv w:val="1"/>
      <w:marLeft w:val="0"/>
      <w:marRight w:val="0"/>
      <w:marTop w:val="0"/>
      <w:marBottom w:val="0"/>
      <w:divBdr>
        <w:top w:val="none" w:sz="0" w:space="0" w:color="auto"/>
        <w:left w:val="none" w:sz="0" w:space="0" w:color="auto"/>
        <w:bottom w:val="none" w:sz="0" w:space="0" w:color="auto"/>
        <w:right w:val="none" w:sz="0" w:space="0" w:color="auto"/>
      </w:divBdr>
    </w:div>
    <w:div w:id="1542938773">
      <w:bodyDiv w:val="1"/>
      <w:marLeft w:val="0"/>
      <w:marRight w:val="0"/>
      <w:marTop w:val="0"/>
      <w:marBottom w:val="0"/>
      <w:divBdr>
        <w:top w:val="none" w:sz="0" w:space="0" w:color="auto"/>
        <w:left w:val="none" w:sz="0" w:space="0" w:color="auto"/>
        <w:bottom w:val="none" w:sz="0" w:space="0" w:color="auto"/>
        <w:right w:val="none" w:sz="0" w:space="0" w:color="auto"/>
      </w:divBdr>
    </w:div>
    <w:div w:id="1613853235">
      <w:bodyDiv w:val="1"/>
      <w:marLeft w:val="0"/>
      <w:marRight w:val="0"/>
      <w:marTop w:val="0"/>
      <w:marBottom w:val="0"/>
      <w:divBdr>
        <w:top w:val="none" w:sz="0" w:space="0" w:color="auto"/>
        <w:left w:val="none" w:sz="0" w:space="0" w:color="auto"/>
        <w:bottom w:val="none" w:sz="0" w:space="0" w:color="auto"/>
        <w:right w:val="none" w:sz="0" w:space="0" w:color="auto"/>
      </w:divBdr>
    </w:div>
    <w:div w:id="2023239180">
      <w:bodyDiv w:val="1"/>
      <w:marLeft w:val="0"/>
      <w:marRight w:val="0"/>
      <w:marTop w:val="0"/>
      <w:marBottom w:val="0"/>
      <w:divBdr>
        <w:top w:val="none" w:sz="0" w:space="0" w:color="auto"/>
        <w:left w:val="none" w:sz="0" w:space="0" w:color="auto"/>
        <w:bottom w:val="none" w:sz="0" w:space="0" w:color="auto"/>
        <w:right w:val="none" w:sz="0" w:space="0" w:color="auto"/>
      </w:divBdr>
    </w:div>
    <w:div w:id="211879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rvivorAdvocate@unt.edu" TargetMode="External"/><Relationship Id="rId13" Type="http://schemas.openxmlformats.org/officeDocument/2006/relationships/hyperlink" Target="https://studentaffairs.unt.edu/care"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deanofstudents.unt.edu/resources" TargetMode="External"/><Relationship Id="rId12" Type="http://schemas.openxmlformats.org/officeDocument/2006/relationships/hyperlink" Target="https://studentaffairs.unt.edu/counseling-and-testing-service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studentaffairs.unt.edu/counseling-and-testing-services/services/individual-counselin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tudentaffairs.unt.edu/student-health-and-wellness-center" TargetMode="External"/><Relationship Id="rId5" Type="http://schemas.openxmlformats.org/officeDocument/2006/relationships/footnotes" Target="footnotes.xml"/><Relationship Id="rId15" Type="http://schemas.openxmlformats.org/officeDocument/2006/relationships/hyperlink" Target="https://studentaffairs.unt.edu/counseling-and-testing-services/services/individual-counseling" TargetMode="External"/><Relationship Id="rId10" Type="http://schemas.openxmlformats.org/officeDocument/2006/relationships/hyperlink" Target="https://studentaffairs.unt.edu/office-disability-acces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eanofstudents.unt.edu/sexual-misconduct/reporting-sexual-misconduct" TargetMode="External"/><Relationship Id="rId14" Type="http://schemas.openxmlformats.org/officeDocument/2006/relationships/hyperlink" Target="https://studentaffairs.unt.edu/student-health-and-wellness-center/services/psychiat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8</Pages>
  <Words>2583</Words>
  <Characters>14726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17275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Carmen</dc:creator>
  <cp:keywords/>
  <dc:description/>
  <cp:lastModifiedBy>Renker, Cindy</cp:lastModifiedBy>
  <cp:revision>6</cp:revision>
  <cp:lastPrinted>2012-07-05T20:55:00Z</cp:lastPrinted>
  <dcterms:created xsi:type="dcterms:W3CDTF">2026-08-16T22:11:00Z</dcterms:created>
  <dcterms:modified xsi:type="dcterms:W3CDTF">2026-08-17T18:55:00Z</dcterms:modified>
</cp:coreProperties>
</file>