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308A" w14:textId="77777777" w:rsidR="00C10AB1" w:rsidRDefault="00C10AB1" w:rsidP="00C10AB1">
      <w:pPr>
        <w:pBdr>
          <w:top w:val="nil"/>
          <w:left w:val="nil"/>
          <w:bottom w:val="nil"/>
          <w:right w:val="nil"/>
          <w:between w:val="nil"/>
        </w:pBdr>
        <w:spacing w:before="112"/>
        <w:ind w:left="5472" w:right="111"/>
        <w:jc w:val="center"/>
        <w:rPr>
          <w:color w:val="000000"/>
        </w:rPr>
      </w:pPr>
      <w:r>
        <w:rPr>
          <w:color w:val="000000"/>
        </w:rPr>
        <w:t>University of North Texas</w:t>
      </w:r>
      <w:r>
        <w:rPr>
          <w:noProof/>
        </w:rPr>
        <w:drawing>
          <wp:anchor distT="0" distB="0" distL="0" distR="0" simplePos="0" relativeHeight="251659264" behindDoc="0" locked="0" layoutInCell="1" hidden="0" allowOverlap="1" wp14:anchorId="5010553B" wp14:editId="1DA2A6A8">
            <wp:simplePos x="0" y="0"/>
            <wp:positionH relativeFrom="column">
              <wp:posOffset>373378</wp:posOffset>
            </wp:positionH>
            <wp:positionV relativeFrom="paragraph">
              <wp:posOffset>54130</wp:posOffset>
            </wp:positionV>
            <wp:extent cx="2489834" cy="836874"/>
            <wp:effectExtent l="0" t="0" r="0" b="0"/>
            <wp:wrapNone/>
            <wp:docPr id="30" name="image9.png" descr="A green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30" name="image9.png" descr="A green and white sign with white text&#10;&#10;Description automatically generated"/>
                    <pic:cNvPicPr preferRelativeResize="0"/>
                  </pic:nvPicPr>
                  <pic:blipFill>
                    <a:blip r:embed="rId5"/>
                    <a:srcRect/>
                    <a:stretch>
                      <a:fillRect/>
                    </a:stretch>
                  </pic:blipFill>
                  <pic:spPr>
                    <a:xfrm>
                      <a:off x="0" y="0"/>
                      <a:ext cx="2489834" cy="836874"/>
                    </a:xfrm>
                    <a:prstGeom prst="rect">
                      <a:avLst/>
                    </a:prstGeom>
                    <a:ln/>
                  </pic:spPr>
                </pic:pic>
              </a:graphicData>
            </a:graphic>
          </wp:anchor>
        </w:drawing>
      </w:r>
    </w:p>
    <w:p w14:paraId="7D14EFCD" w14:textId="77777777" w:rsidR="00C10AB1" w:rsidRDefault="00C10AB1" w:rsidP="00C10AB1">
      <w:pPr>
        <w:pBdr>
          <w:top w:val="nil"/>
          <w:left w:val="nil"/>
          <w:bottom w:val="nil"/>
          <w:right w:val="nil"/>
          <w:between w:val="nil"/>
        </w:pBdr>
        <w:spacing w:before="4" w:line="237" w:lineRule="auto"/>
        <w:ind w:left="5476" w:right="111"/>
        <w:jc w:val="center"/>
        <w:rPr>
          <w:color w:val="000000"/>
        </w:rPr>
      </w:pPr>
      <w:r>
        <w:rPr>
          <w:color w:val="000000"/>
        </w:rPr>
        <w:t>College of Liberal Arts and Social Sciences Department of Psychology</w:t>
      </w:r>
    </w:p>
    <w:p w14:paraId="27408B3A" w14:textId="7225C0C6" w:rsidR="00C10AB1" w:rsidRDefault="00C10AB1" w:rsidP="00C10AB1">
      <w:pPr>
        <w:pBdr>
          <w:top w:val="nil"/>
          <w:left w:val="nil"/>
          <w:bottom w:val="nil"/>
          <w:right w:val="nil"/>
          <w:between w:val="nil"/>
        </w:pBdr>
        <w:spacing w:before="1"/>
        <w:ind w:left="5472" w:right="111"/>
        <w:jc w:val="center"/>
        <w:rPr>
          <w:color w:val="000000"/>
        </w:rPr>
      </w:pPr>
      <w:r>
        <w:rPr>
          <w:color w:val="000000"/>
        </w:rPr>
        <w:t xml:space="preserve">PSYC </w:t>
      </w:r>
      <w:r w:rsidR="00086D66">
        <w:rPr>
          <w:color w:val="000000"/>
        </w:rPr>
        <w:t>1</w:t>
      </w:r>
      <w:r>
        <w:rPr>
          <w:color w:val="000000"/>
        </w:rPr>
        <w:t>6</w:t>
      </w:r>
      <w:r w:rsidR="00086D66">
        <w:rPr>
          <w:color w:val="000000"/>
        </w:rPr>
        <w:t>3</w:t>
      </w:r>
      <w:r>
        <w:rPr>
          <w:color w:val="000000"/>
        </w:rPr>
        <w:t>0</w:t>
      </w:r>
      <w:r w:rsidR="007574D0">
        <w:rPr>
          <w:color w:val="000000"/>
        </w:rPr>
        <w:t>.006</w:t>
      </w:r>
    </w:p>
    <w:p w14:paraId="4679DF95" w14:textId="09AD1AEB" w:rsidR="00E705DA" w:rsidRDefault="00086D66" w:rsidP="00C10AB1">
      <w:pPr>
        <w:pBdr>
          <w:top w:val="nil"/>
          <w:left w:val="nil"/>
          <w:bottom w:val="nil"/>
          <w:right w:val="nil"/>
          <w:between w:val="nil"/>
        </w:pBdr>
        <w:spacing w:before="1"/>
        <w:ind w:left="5471" w:right="111"/>
        <w:jc w:val="center"/>
        <w:rPr>
          <w:color w:val="000000"/>
        </w:rPr>
      </w:pPr>
      <w:r>
        <w:rPr>
          <w:color w:val="000000"/>
        </w:rPr>
        <w:t>General Psychology</w:t>
      </w:r>
    </w:p>
    <w:p w14:paraId="67DC77D6" w14:textId="77777777" w:rsidR="00CE4643" w:rsidRDefault="00CE4643" w:rsidP="00CE4643">
      <w:pPr>
        <w:rPr>
          <w:rFonts w:cstheme="minorHAnsi"/>
          <w:b/>
          <w:sz w:val="22"/>
          <w:szCs w:val="22"/>
        </w:rPr>
      </w:pPr>
    </w:p>
    <w:p w14:paraId="157A1098" w14:textId="77777777" w:rsidR="00CE4643" w:rsidRPr="0083296C" w:rsidRDefault="00CE4643" w:rsidP="002109AA">
      <w:pPr>
        <w:ind w:left="5760" w:firstLine="720"/>
        <w:rPr>
          <w:rFonts w:cstheme="minorHAnsi"/>
          <w:bCs/>
          <w:sz w:val="22"/>
          <w:szCs w:val="22"/>
        </w:rPr>
      </w:pPr>
      <w:r w:rsidRPr="0083296C">
        <w:rPr>
          <w:rFonts w:cstheme="minorHAnsi"/>
          <w:b/>
          <w:sz w:val="22"/>
          <w:szCs w:val="22"/>
        </w:rPr>
        <w:t>3 Credit Hours</w:t>
      </w:r>
    </w:p>
    <w:p w14:paraId="06DB5616" w14:textId="2637DEE5" w:rsidR="00CE4643" w:rsidRPr="0083296C" w:rsidRDefault="00CE4643" w:rsidP="002109AA">
      <w:pPr>
        <w:ind w:left="5760" w:firstLine="720"/>
        <w:rPr>
          <w:rFonts w:cstheme="minorHAnsi"/>
          <w:b/>
          <w:sz w:val="22"/>
          <w:szCs w:val="22"/>
        </w:rPr>
      </w:pPr>
      <w:r w:rsidRPr="0083296C">
        <w:rPr>
          <w:rFonts w:cstheme="minorHAnsi"/>
          <w:b/>
          <w:sz w:val="22"/>
          <w:szCs w:val="22"/>
        </w:rPr>
        <w:t xml:space="preserve">Location: </w:t>
      </w:r>
      <w:r w:rsidR="002109AA">
        <w:rPr>
          <w:rFonts w:cstheme="minorHAnsi"/>
          <w:b/>
          <w:sz w:val="22"/>
          <w:szCs w:val="22"/>
        </w:rPr>
        <w:t>MATT 311</w:t>
      </w:r>
    </w:p>
    <w:p w14:paraId="27824CAE" w14:textId="486EBD40" w:rsidR="00CE4643" w:rsidRDefault="002109AA" w:rsidP="002109AA">
      <w:pPr>
        <w:ind w:left="5760"/>
        <w:rPr>
          <w:rFonts w:cstheme="minorHAnsi"/>
          <w:b/>
          <w:sz w:val="22"/>
          <w:szCs w:val="22"/>
        </w:rPr>
      </w:pPr>
      <w:r>
        <w:rPr>
          <w:rFonts w:cstheme="minorHAnsi"/>
          <w:b/>
          <w:sz w:val="22"/>
          <w:szCs w:val="22"/>
        </w:rPr>
        <w:t>MWF</w:t>
      </w:r>
      <w:r w:rsidR="00CE4643" w:rsidRPr="0083296C">
        <w:rPr>
          <w:rFonts w:cstheme="minorHAnsi"/>
          <w:b/>
          <w:sz w:val="22"/>
          <w:szCs w:val="22"/>
        </w:rPr>
        <w:t xml:space="preserve"> </w:t>
      </w:r>
      <w:r>
        <w:rPr>
          <w:rFonts w:cstheme="minorHAnsi"/>
          <w:b/>
          <w:sz w:val="22"/>
          <w:szCs w:val="22"/>
        </w:rPr>
        <w:t>12</w:t>
      </w:r>
      <w:r w:rsidR="00CE4643" w:rsidRPr="0083296C">
        <w:rPr>
          <w:rFonts w:cstheme="minorHAnsi"/>
          <w:b/>
          <w:sz w:val="22"/>
          <w:szCs w:val="22"/>
        </w:rPr>
        <w:t>:</w:t>
      </w:r>
      <w:r>
        <w:rPr>
          <w:rFonts w:cstheme="minorHAnsi"/>
          <w:b/>
          <w:sz w:val="22"/>
          <w:szCs w:val="22"/>
        </w:rPr>
        <w:t>00</w:t>
      </w:r>
      <w:r w:rsidR="00CE4643" w:rsidRPr="0083296C">
        <w:rPr>
          <w:rFonts w:cstheme="minorHAnsi"/>
          <w:b/>
          <w:sz w:val="22"/>
          <w:szCs w:val="22"/>
        </w:rPr>
        <w:t xml:space="preserve"> </w:t>
      </w:r>
      <w:r>
        <w:rPr>
          <w:rFonts w:cstheme="minorHAnsi"/>
          <w:b/>
          <w:sz w:val="22"/>
          <w:szCs w:val="22"/>
        </w:rPr>
        <w:t>P</w:t>
      </w:r>
      <w:r w:rsidR="00CE4643" w:rsidRPr="0083296C">
        <w:rPr>
          <w:rFonts w:cstheme="minorHAnsi"/>
          <w:b/>
          <w:sz w:val="22"/>
          <w:szCs w:val="22"/>
        </w:rPr>
        <w:t>M –1</w:t>
      </w:r>
      <w:r>
        <w:rPr>
          <w:rFonts w:cstheme="minorHAnsi"/>
          <w:b/>
          <w:sz w:val="22"/>
          <w:szCs w:val="22"/>
        </w:rPr>
        <w:t>2</w:t>
      </w:r>
      <w:r w:rsidR="00CE4643" w:rsidRPr="0083296C">
        <w:rPr>
          <w:rFonts w:cstheme="minorHAnsi"/>
          <w:b/>
          <w:sz w:val="22"/>
          <w:szCs w:val="22"/>
        </w:rPr>
        <w:t xml:space="preserve">:50 </w:t>
      </w:r>
      <w:r>
        <w:rPr>
          <w:rFonts w:cstheme="minorHAnsi"/>
          <w:b/>
          <w:sz w:val="22"/>
          <w:szCs w:val="22"/>
        </w:rPr>
        <w:t>P</w:t>
      </w:r>
      <w:r w:rsidR="00CE4643" w:rsidRPr="0083296C">
        <w:rPr>
          <w:rFonts w:cstheme="minorHAnsi"/>
          <w:b/>
          <w:sz w:val="22"/>
          <w:szCs w:val="22"/>
        </w:rPr>
        <w:t>M</w:t>
      </w:r>
    </w:p>
    <w:p w14:paraId="0BA09A4A" w14:textId="77777777" w:rsidR="00CE4643" w:rsidRPr="00C10AB1" w:rsidRDefault="00CE4643" w:rsidP="00C10AB1">
      <w:pPr>
        <w:pBdr>
          <w:top w:val="nil"/>
          <w:left w:val="nil"/>
          <w:bottom w:val="nil"/>
          <w:right w:val="nil"/>
          <w:between w:val="nil"/>
        </w:pBdr>
        <w:spacing w:before="1"/>
        <w:ind w:left="5471" w:right="111"/>
        <w:jc w:val="center"/>
        <w:rPr>
          <w:color w:val="000000"/>
        </w:rPr>
      </w:pPr>
    </w:p>
    <w:p w14:paraId="4C83349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rPr>
      </w:pPr>
    </w:p>
    <w:p w14:paraId="6084658E" w14:textId="77777777"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Bold"/>
          <w:b/>
          <w:bCs/>
          <w:color w:val="000000"/>
        </w:rPr>
      </w:pPr>
      <w:r w:rsidRPr="00C10AB1">
        <w:rPr>
          <w:rFonts w:cs="Times New Roman Bold"/>
          <w:b/>
          <w:bCs/>
          <w:color w:val="000000"/>
        </w:rPr>
        <w:t>SYLLABUS</w:t>
      </w:r>
    </w:p>
    <w:p w14:paraId="794B72E0" w14:textId="5E4984F2" w:rsidR="00E705DA" w:rsidRPr="00C10AB1" w:rsidRDefault="00086D66"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Bold"/>
          <w:b/>
          <w:bCs/>
          <w:color w:val="000000"/>
        </w:rPr>
      </w:pP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t xml:space="preserve">        </w:t>
      </w:r>
      <w:proofErr w:type="gramStart"/>
      <w:r>
        <w:rPr>
          <w:rFonts w:cs="Times New Roman Bold"/>
          <w:b/>
          <w:bCs/>
          <w:color w:val="000000"/>
        </w:rPr>
        <w:t>Fall</w:t>
      </w:r>
      <w:r w:rsidR="00E705DA" w:rsidRPr="00C10AB1">
        <w:rPr>
          <w:rFonts w:cs="Times New Roman Bold"/>
          <w:b/>
          <w:bCs/>
          <w:color w:val="000000"/>
        </w:rPr>
        <w:t xml:space="preserve">  202</w:t>
      </w:r>
      <w:r w:rsidR="00C10AB1" w:rsidRPr="00C10AB1">
        <w:rPr>
          <w:rFonts w:cs="Times New Roman Bold"/>
          <w:b/>
          <w:bCs/>
          <w:color w:val="000000"/>
        </w:rPr>
        <w:t>5</w:t>
      </w:r>
      <w:proofErr w:type="gramEnd"/>
    </w:p>
    <w:p w14:paraId="5E82F62E" w14:textId="77777777"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Bold"/>
          <w:b/>
          <w:bCs/>
          <w:color w:val="000000"/>
        </w:rPr>
      </w:pPr>
    </w:p>
    <w:p w14:paraId="52096FD2" w14:textId="71B3E483" w:rsidR="00E705DA" w:rsidRPr="00C10AB1" w:rsidRDefault="00E705DA" w:rsidP="00835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Bold"/>
          <w:b/>
          <w:bCs/>
          <w:color w:val="000000"/>
        </w:rPr>
      </w:pPr>
      <w:r w:rsidRPr="00C10AB1">
        <w:rPr>
          <w:rFonts w:cs="Calibri Bold"/>
          <w:b/>
          <w:bCs/>
          <w:color w:val="000000"/>
        </w:rPr>
        <w:t xml:space="preserve">Instructor: </w:t>
      </w:r>
      <w:r w:rsidR="0083502D">
        <w:rPr>
          <w:rFonts w:cs="Calibri"/>
          <w:color w:val="000000"/>
        </w:rPr>
        <w:t xml:space="preserve">Crystal Lockett-Thomas, LPC-S, NCC, BC-TMH </w:t>
      </w:r>
      <w:r w:rsidRPr="00C10AB1">
        <w:rPr>
          <w:rFonts w:cs="Calibri"/>
          <w:color w:val="000000"/>
        </w:rPr>
        <w:t xml:space="preserve"> </w:t>
      </w:r>
    </w:p>
    <w:p w14:paraId="7DA5F493" w14:textId="081C688C" w:rsidR="00A1372C" w:rsidRPr="00C10AB1" w:rsidRDefault="00E705DA" w:rsidP="00E705DA">
      <w:pPr>
        <w:rPr>
          <w:rFonts w:cs="Calibri"/>
          <w:color w:val="000000"/>
        </w:rPr>
      </w:pPr>
      <w:r w:rsidRPr="00C10AB1">
        <w:rPr>
          <w:rFonts w:cs="Calibri Bold"/>
          <w:b/>
          <w:bCs/>
          <w:color w:val="000000"/>
        </w:rPr>
        <w:t>Office Ho</w:t>
      </w:r>
      <w:r w:rsidR="00086D66">
        <w:rPr>
          <w:rFonts w:cs="Calibri Bold"/>
          <w:b/>
          <w:bCs/>
          <w:color w:val="000000"/>
        </w:rPr>
        <w:t>u</w:t>
      </w:r>
      <w:r w:rsidRPr="00C10AB1">
        <w:rPr>
          <w:rFonts w:cs="Calibri Bold"/>
          <w:b/>
          <w:bCs/>
          <w:color w:val="000000"/>
        </w:rPr>
        <w:t>rs:</w:t>
      </w:r>
      <w:r w:rsidRPr="00C10AB1">
        <w:rPr>
          <w:rFonts w:cs="Calibri"/>
          <w:color w:val="000000"/>
        </w:rPr>
        <w:t xml:space="preserve"> Zoom by appointment</w:t>
      </w:r>
      <w:r w:rsidR="002109AA">
        <w:rPr>
          <w:rFonts w:cs="Calibri"/>
          <w:color w:val="000000"/>
        </w:rPr>
        <w:t xml:space="preserve"> or in person </w:t>
      </w:r>
      <w:r w:rsidR="00C10AB1">
        <w:rPr>
          <w:rFonts w:cs="Calibri"/>
          <w:color w:val="000000"/>
        </w:rPr>
        <w:t xml:space="preserve">           </w:t>
      </w:r>
      <w:r w:rsidR="00121264">
        <w:rPr>
          <w:rFonts w:cs="Calibri"/>
          <w:color w:val="000000"/>
        </w:rPr>
        <w:t xml:space="preserve">    </w:t>
      </w:r>
    </w:p>
    <w:p w14:paraId="4F13A0C8" w14:textId="43055C0C" w:rsidR="00E705DA" w:rsidRPr="00C10AB1" w:rsidRDefault="0083502D" w:rsidP="00E705DA">
      <w:pPr>
        <w:rPr>
          <w:rFonts w:cs="Calibri"/>
          <w:color w:val="000000"/>
        </w:rPr>
      </w:pPr>
      <w:hyperlink r:id="rId6" w:history="1">
        <w:r w:rsidRPr="0083502D">
          <w:rPr>
            <w:rStyle w:val="Hyperlink"/>
            <w:rFonts w:cs="Calibri"/>
            <w:b/>
            <w:color w:val="auto"/>
          </w:rPr>
          <w:t>Email:</w:t>
        </w:r>
        <w:r w:rsidRPr="00CC39CC">
          <w:rPr>
            <w:rStyle w:val="Hyperlink"/>
            <w:rFonts w:cs="Calibri"/>
            <w:b/>
          </w:rPr>
          <w:t xml:space="preserve"> </w:t>
        </w:r>
        <w:r w:rsidRPr="00CC39CC">
          <w:rPr>
            <w:rStyle w:val="Hyperlink"/>
            <w:rFonts w:cs="Calibri"/>
          </w:rPr>
          <w:t>Crystal.Lockett@unt.edu</w:t>
        </w:r>
      </w:hyperlink>
      <w:r w:rsidR="00E705DA" w:rsidRPr="00C10AB1">
        <w:rPr>
          <w:rFonts w:cs="Calibri"/>
          <w:color w:val="000000"/>
        </w:rPr>
        <w:t xml:space="preserve">      </w:t>
      </w:r>
      <w:r w:rsidR="00121264">
        <w:rPr>
          <w:rFonts w:cs="Calibri"/>
          <w:color w:val="000000"/>
        </w:rPr>
        <w:tab/>
      </w:r>
      <w:r w:rsidR="00121264">
        <w:rPr>
          <w:rFonts w:cs="Calibri"/>
          <w:color w:val="000000"/>
        </w:rPr>
        <w:tab/>
        <w:t xml:space="preserve">    </w:t>
      </w:r>
    </w:p>
    <w:p w14:paraId="3F0BFC29" w14:textId="77777777" w:rsidR="00E705DA" w:rsidRDefault="00E705DA" w:rsidP="00E705DA">
      <w:pPr>
        <w:rPr>
          <w:rFonts w:ascii="Calibri" w:hAnsi="Calibri" w:cs="Calibri"/>
          <w:color w:val="000000"/>
        </w:rPr>
      </w:pPr>
    </w:p>
    <w:p w14:paraId="3A0DA604" w14:textId="77777777" w:rsidR="0083502D" w:rsidRPr="00C10AB1" w:rsidRDefault="0083502D" w:rsidP="00835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proofErr w:type="gramStart"/>
      <w:r w:rsidRPr="00C10AB1">
        <w:rPr>
          <w:rFonts w:cs="Calibri Bold"/>
          <w:b/>
          <w:bCs/>
          <w:color w:val="000000"/>
        </w:rPr>
        <w:t>TA:</w:t>
      </w:r>
      <w:r w:rsidRPr="00C10AB1">
        <w:rPr>
          <w:rFonts w:cs="Calibri"/>
          <w:color w:val="000000"/>
        </w:rPr>
        <w:t>.</w:t>
      </w:r>
      <w:proofErr w:type="gramEnd"/>
      <w:r w:rsidRPr="00C10AB1">
        <w:rPr>
          <w:rFonts w:cs="Calibri"/>
          <w:color w:val="000000"/>
        </w:rPr>
        <w:t xml:space="preserve">  </w:t>
      </w:r>
      <w:r>
        <w:rPr>
          <w:rFonts w:cs="Calibri"/>
          <w:color w:val="000000"/>
        </w:rPr>
        <w:t>Jacqueline Sifuentes</w:t>
      </w:r>
    </w:p>
    <w:p w14:paraId="38A6AE69" w14:textId="7821D945" w:rsidR="0083502D" w:rsidRPr="00C10AB1" w:rsidRDefault="0083502D" w:rsidP="00835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Bold"/>
          <w:b/>
          <w:bCs/>
          <w:color w:val="000000"/>
        </w:rPr>
      </w:pPr>
      <w:r w:rsidRPr="00C10AB1">
        <w:rPr>
          <w:rFonts w:cs="Calibri Bold"/>
          <w:b/>
          <w:bCs/>
          <w:color w:val="000000"/>
        </w:rPr>
        <w:t>Email</w:t>
      </w:r>
      <w:r w:rsidRPr="00C10AB1">
        <w:rPr>
          <w:rFonts w:cs="Calibri"/>
          <w:color w:val="000000"/>
        </w:rPr>
        <w:t xml:space="preserve">: </w:t>
      </w:r>
      <w:r>
        <w:rPr>
          <w:rFonts w:cs="Calibri"/>
          <w:color w:val="000000"/>
        </w:rPr>
        <w:t>JacquelineSifuentes</w:t>
      </w:r>
      <w:r w:rsidRPr="00C10AB1">
        <w:rPr>
          <w:rFonts w:cs="Calibri"/>
          <w:color w:val="000000"/>
        </w:rPr>
        <w:t>@my.unt.edu</w:t>
      </w:r>
    </w:p>
    <w:p w14:paraId="7BD1C8B4" w14:textId="24AA1B4B" w:rsidR="0083502D" w:rsidRDefault="0083502D" w:rsidP="00E705DA">
      <w:pPr>
        <w:rPr>
          <w:rFonts w:ascii="Calibri" w:hAnsi="Calibri" w:cs="Calibri"/>
          <w:color w:val="000000"/>
        </w:rPr>
      </w:pPr>
      <w:r w:rsidRPr="00121264">
        <w:rPr>
          <w:rFonts w:cs="Calibri"/>
          <w:b/>
          <w:color w:val="000000"/>
        </w:rPr>
        <w:t>Office</w:t>
      </w:r>
      <w:proofErr w:type="gramStart"/>
      <w:r w:rsidRPr="00121264">
        <w:rPr>
          <w:rFonts w:cs="Calibri"/>
          <w:b/>
          <w:color w:val="000000"/>
        </w:rPr>
        <w:t>:</w:t>
      </w:r>
      <w:r>
        <w:rPr>
          <w:rFonts w:cs="Calibri"/>
          <w:color w:val="000000"/>
        </w:rPr>
        <w:t xml:space="preserve">  TH</w:t>
      </w:r>
      <w:proofErr w:type="gramEnd"/>
      <w:r>
        <w:rPr>
          <w:rFonts w:cs="Calibri"/>
          <w:color w:val="000000"/>
        </w:rPr>
        <w:t xml:space="preserve"> 215</w:t>
      </w:r>
    </w:p>
    <w:p w14:paraId="11736ACC" w14:textId="3FA918F1" w:rsidR="00086D66" w:rsidRPr="00086D66" w:rsidRDefault="0083502D" w:rsidP="00E705DA">
      <w:pPr>
        <w:rPr>
          <w:rFonts w:ascii="Calibri" w:hAnsi="Calibri" w:cs="Calibri"/>
          <w:b/>
          <w:bCs/>
          <w:color w:val="000000"/>
        </w:rPr>
      </w:pPr>
      <w:r w:rsidRPr="00121264">
        <w:rPr>
          <w:rFonts w:cs="Calibri"/>
          <w:b/>
          <w:color w:val="000000"/>
        </w:rPr>
        <w:t>Office Hours:</w:t>
      </w:r>
      <w:r w:rsidR="00086D66">
        <w:rPr>
          <w:rFonts w:ascii="Calibri" w:hAnsi="Calibri" w:cs="Calibri"/>
          <w:b/>
          <w:bCs/>
          <w:color w:val="000000"/>
        </w:rPr>
        <w:tab/>
      </w:r>
      <w:r w:rsidR="00086D66">
        <w:rPr>
          <w:rFonts w:ascii="Calibri" w:hAnsi="Calibri" w:cs="Calibri"/>
          <w:b/>
          <w:bCs/>
          <w:color w:val="000000"/>
        </w:rPr>
        <w:tab/>
      </w:r>
      <w:r w:rsidR="00086D66">
        <w:rPr>
          <w:rFonts w:ascii="Calibri" w:hAnsi="Calibri" w:cs="Calibri"/>
          <w:b/>
          <w:bCs/>
          <w:color w:val="000000"/>
        </w:rPr>
        <w:tab/>
        <w:t xml:space="preserve">    </w:t>
      </w:r>
    </w:p>
    <w:p w14:paraId="49D5932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1A1A1A"/>
        </w:rPr>
        <w:t>________________________________________________________________________</w:t>
      </w:r>
    </w:p>
    <w:p w14:paraId="217A117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Bold" w:hAnsi="Times New Roman Bold" w:cs="Times New Roman Bold"/>
          <w:b/>
          <w:bCs/>
          <w:color w:val="000000"/>
        </w:rPr>
      </w:pPr>
    </w:p>
    <w:p w14:paraId="3612E7FC" w14:textId="46B5F895"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val="single" w:color="000000"/>
        </w:rPr>
      </w:pPr>
      <w:r>
        <w:rPr>
          <w:rFonts w:ascii="Times New Roman Bold" w:hAnsi="Times New Roman Bold" w:cs="Times New Roman Bold"/>
          <w:b/>
          <w:bCs/>
          <w:color w:val="000000"/>
          <w:u w:val="single" w:color="000000"/>
        </w:rPr>
        <w:t>Required Texts:</w:t>
      </w:r>
      <w:r>
        <w:rPr>
          <w:rFonts w:ascii="Times New Roman" w:hAnsi="Times New Roman" w:cs="Times New Roman"/>
          <w:color w:val="000000"/>
          <w:u w:val="single" w:color="000000"/>
        </w:rPr>
        <w:t xml:space="preserve"> YOU NEED THIS </w:t>
      </w:r>
    </w:p>
    <w:p w14:paraId="11F5CB6B" w14:textId="77777777" w:rsidR="00086D6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rPr>
      </w:pPr>
    </w:p>
    <w:p w14:paraId="0E5A6F83" w14:textId="07740A7D" w:rsidR="00E705DA" w:rsidRPr="00086D66" w:rsidRDefault="00086D66" w:rsidP="00086D66">
      <w:pPr>
        <w:rPr>
          <w:rFonts w:ascii="Times New Roman" w:hAnsi="Times New Roman"/>
        </w:rPr>
      </w:pPr>
      <w:r w:rsidRPr="00B5070B">
        <w:rPr>
          <w:rFonts w:ascii="Times New Roman" w:hAnsi="Times New Roman"/>
          <w:i/>
          <w:iCs/>
        </w:rPr>
        <w:t>Essentials of Psychology</w:t>
      </w:r>
      <w:r w:rsidRPr="00B5070B">
        <w:rPr>
          <w:rFonts w:ascii="Times New Roman" w:hAnsi="Times New Roman"/>
        </w:rPr>
        <w:t xml:space="preserve">, Kassin, Privitera &amp; </w:t>
      </w:r>
      <w:proofErr w:type="gramStart"/>
      <w:r w:rsidRPr="00B5070B">
        <w:rPr>
          <w:rFonts w:ascii="Times New Roman" w:hAnsi="Times New Roman"/>
        </w:rPr>
        <w:t>Clayton,(</w:t>
      </w:r>
      <w:proofErr w:type="gramEnd"/>
      <w:r w:rsidRPr="00B5070B">
        <w:rPr>
          <w:rFonts w:ascii="Times New Roman" w:hAnsi="Times New Roman"/>
        </w:rPr>
        <w:t>1</w:t>
      </w:r>
      <w:r w:rsidRPr="00B5070B">
        <w:rPr>
          <w:rFonts w:ascii="Times New Roman" w:hAnsi="Times New Roman"/>
          <w:vertAlign w:val="superscript"/>
        </w:rPr>
        <w:t>st</w:t>
      </w:r>
      <w:r w:rsidRPr="00B5070B">
        <w:rPr>
          <w:rFonts w:ascii="Times New Roman" w:hAnsi="Times New Roman"/>
        </w:rPr>
        <w:t xml:space="preserve"> Edition)</w:t>
      </w:r>
    </w:p>
    <w:p w14:paraId="26FF0DC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rPr>
      </w:pPr>
      <w:r>
        <w:rPr>
          <w:rFonts w:ascii="Times New Roman" w:hAnsi="Times New Roman" w:cs="Times New Roman"/>
          <w:color w:val="000000"/>
          <w:u w:color="000000"/>
        </w:rPr>
        <w:t>_______________________________________________________________________</w:t>
      </w:r>
    </w:p>
    <w:p w14:paraId="21C1872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000000"/>
          <w:u w:color="000000"/>
        </w:rPr>
      </w:pPr>
    </w:p>
    <w:p w14:paraId="6222F1E3" w14:textId="77777777" w:rsidR="00086D66" w:rsidRPr="00B5070B" w:rsidRDefault="00086D66" w:rsidP="00086D66">
      <w:pPr>
        <w:pStyle w:val="Heading2"/>
        <w:rPr>
          <w:rFonts w:ascii="Times New Roman" w:hAnsi="Times New Roman"/>
          <w:sz w:val="24"/>
          <w:szCs w:val="24"/>
        </w:rPr>
      </w:pPr>
      <w:r w:rsidRPr="00B5070B">
        <w:rPr>
          <w:rFonts w:ascii="Times New Roman" w:hAnsi="Times New Roman"/>
          <w:sz w:val="24"/>
          <w:szCs w:val="24"/>
        </w:rPr>
        <w:t>Welcome to UNT!</w:t>
      </w:r>
    </w:p>
    <w:p w14:paraId="71A674F8" w14:textId="77777777" w:rsidR="00086D66" w:rsidRPr="00B5070B" w:rsidRDefault="00086D66" w:rsidP="00086D66">
      <w:pPr>
        <w:rPr>
          <w:rFonts w:ascii="Times New Roman" w:hAnsi="Times New Roman"/>
        </w:rPr>
      </w:pPr>
      <w:r w:rsidRPr="00B5070B">
        <w:rPr>
          <w:rFonts w:ascii="Times New Roman" w:hAnsi="Times New Roman"/>
        </w:rPr>
        <w:t xml:space="preserve">As members of the UNT community, we have all made a commitment to </w:t>
      </w:r>
      <w:proofErr w:type="gramStart"/>
      <w:r w:rsidRPr="00B5070B">
        <w:rPr>
          <w:rFonts w:ascii="Times New Roman" w:hAnsi="Times New Roman"/>
        </w:rPr>
        <w:t>be</w:t>
      </w:r>
      <w:proofErr w:type="gramEnd"/>
      <w:r w:rsidRPr="00B5070B">
        <w:rPr>
          <w:rFonts w:ascii="Times New Roman" w:hAnsi="Times New Roman"/>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19E23054" w14:textId="77777777" w:rsidR="00086D66" w:rsidRPr="00B5070B" w:rsidRDefault="00086D66" w:rsidP="00086D66">
      <w:pPr>
        <w:rPr>
          <w:rFonts w:ascii="Times New Roman" w:hAnsi="Times New Roman"/>
          <w:b/>
        </w:rPr>
      </w:pPr>
    </w:p>
    <w:p w14:paraId="1564BF17" w14:textId="77777777" w:rsidR="00086D66" w:rsidRPr="00B5070B" w:rsidRDefault="00086D66" w:rsidP="00086D66">
      <w:pPr>
        <w:rPr>
          <w:rFonts w:ascii="Times New Roman" w:hAnsi="Times New Roman"/>
          <w:b/>
        </w:rPr>
      </w:pPr>
      <w:r w:rsidRPr="00B5070B">
        <w:rPr>
          <w:rFonts w:ascii="Times New Roman" w:hAnsi="Times New Roman"/>
          <w:b/>
        </w:rPr>
        <w:t>COURSE OVERVIEW &amp; OBJECTIVES</w:t>
      </w:r>
    </w:p>
    <w:p w14:paraId="46388EE3" w14:textId="56BC87EA" w:rsidR="00086D66" w:rsidRDefault="00086D66" w:rsidP="00086D66">
      <w:pPr>
        <w:rPr>
          <w:rFonts w:ascii="Times New Roman" w:hAnsi="Times New Roman"/>
          <w:bCs/>
        </w:rPr>
      </w:pPr>
      <w:r w:rsidRPr="00B5070B">
        <w:rPr>
          <w:rFonts w:ascii="Times New Roman" w:hAnsi="Times New Roman"/>
        </w:rPr>
        <w:t xml:space="preserve">This course will introduce psychology as a scientific discipline and a profession. Emphasis will be placed on the diverse theoretical approaches within psychology and applications of these theories. We will broadly cover core areas in psychology such as research methods, developmental, cognitive, personality, abnormal behavior, and social psychology. </w:t>
      </w:r>
      <w:r w:rsidRPr="00B5070B">
        <w:rPr>
          <w:rFonts w:ascii="Times New Roman" w:hAnsi="Times New Roman"/>
          <w:bCs/>
        </w:rPr>
        <w:t xml:space="preserve">Online discussion and participation in Canvas comment sections are encouraged. What I hope happens in the course is that some flicker of curiosity and wonder takes place that will get you excited about the field and challenge what you think you know about it. I am hoping that the broad areas we cover will encourage you to further explore the field or at least find sub areas from which to seek more information and knowledge. I hope this class is a bridge to you finding some part of yourself within the scientific topics that we cover. </w:t>
      </w:r>
    </w:p>
    <w:p w14:paraId="3EB2C2EE" w14:textId="77777777" w:rsidR="00FA33BD" w:rsidRDefault="00FA33BD" w:rsidP="00086D66">
      <w:pPr>
        <w:rPr>
          <w:rFonts w:ascii="Times New Roman" w:hAnsi="Times New Roman"/>
          <w:bCs/>
        </w:rPr>
      </w:pPr>
    </w:p>
    <w:p w14:paraId="20CAC2D0" w14:textId="77777777" w:rsidR="00FA33BD" w:rsidRDefault="00FA33BD" w:rsidP="00086D66">
      <w:pPr>
        <w:rPr>
          <w:rFonts w:ascii="Times New Roman" w:hAnsi="Times New Roman"/>
          <w:bCs/>
        </w:rPr>
      </w:pPr>
    </w:p>
    <w:p w14:paraId="2B456927" w14:textId="77777777" w:rsidR="00FA33BD" w:rsidRPr="00086D66" w:rsidRDefault="00FA33BD" w:rsidP="00086D66">
      <w:pPr>
        <w:rPr>
          <w:rFonts w:ascii="Times New Roman" w:hAnsi="Times New Roman"/>
        </w:rPr>
      </w:pPr>
    </w:p>
    <w:p w14:paraId="54409C8D" w14:textId="3447EC14" w:rsidR="00086D66" w:rsidRPr="00B5070B" w:rsidRDefault="00086D66" w:rsidP="00086D66">
      <w:pPr>
        <w:rPr>
          <w:rFonts w:ascii="Times New Roman" w:hAnsi="Times New Roman"/>
          <w:b/>
        </w:rPr>
      </w:pPr>
      <w:r w:rsidRPr="00B5070B">
        <w:rPr>
          <w:rFonts w:ascii="Times New Roman" w:hAnsi="Times New Roman"/>
          <w:b/>
        </w:rPr>
        <w:t>COURSE WEBSITE</w:t>
      </w:r>
    </w:p>
    <w:p w14:paraId="4DC2C003" w14:textId="77777777" w:rsidR="00086D66" w:rsidRPr="00B5070B" w:rsidRDefault="00086D66" w:rsidP="00086D66">
      <w:pPr>
        <w:rPr>
          <w:rFonts w:ascii="Times New Roman" w:hAnsi="Times New Roman"/>
        </w:rPr>
      </w:pPr>
      <w:r w:rsidRPr="00B5070B">
        <w:rPr>
          <w:rFonts w:ascii="Times New Roman" w:hAnsi="Times New Roman"/>
        </w:rPr>
        <w:lastRenderedPageBreak/>
        <w:t xml:space="preserve">The course website contains information about reading assignments, schedule updates, and other important course-related material. The course website is located on Canvas. Please check emails and announcements from the site first.   </w:t>
      </w:r>
    </w:p>
    <w:p w14:paraId="434D176B" w14:textId="77777777" w:rsidR="00086D66" w:rsidRPr="00B5070B" w:rsidRDefault="00086D66" w:rsidP="00086D66">
      <w:pPr>
        <w:rPr>
          <w:rFonts w:ascii="Times New Roman" w:hAnsi="Times New Roman"/>
        </w:rPr>
      </w:pPr>
    </w:p>
    <w:p w14:paraId="7F884606" w14:textId="77777777" w:rsidR="00086D66" w:rsidRPr="00B5070B" w:rsidRDefault="00086D66" w:rsidP="00086D66">
      <w:pPr>
        <w:rPr>
          <w:rFonts w:ascii="Times New Roman" w:hAnsi="Times New Roman"/>
          <w:b/>
        </w:rPr>
      </w:pPr>
      <w:r w:rsidRPr="00B5070B">
        <w:rPr>
          <w:rFonts w:ascii="Times New Roman" w:hAnsi="Times New Roman"/>
          <w:b/>
        </w:rPr>
        <w:t>COURSE STRUCTURE</w:t>
      </w:r>
    </w:p>
    <w:p w14:paraId="29F3526F" w14:textId="77777777" w:rsidR="00086D66" w:rsidRPr="00B5070B" w:rsidRDefault="00086D66" w:rsidP="00086D66">
      <w:pPr>
        <w:rPr>
          <w:rFonts w:ascii="Times New Roman" w:hAnsi="Times New Roman"/>
          <w:bCs/>
        </w:rPr>
      </w:pPr>
      <w:r w:rsidRPr="00B5070B">
        <w:rPr>
          <w:rFonts w:ascii="Times New Roman" w:hAnsi="Times New Roman"/>
          <w:bCs/>
        </w:rPr>
        <w:t xml:space="preserve">Our course is in person or “Face to Face” but designed so that if we need to make a speedy move to online / remote learning that we can do so relatively quickly. We meet three days a week with Mondays and Wednesdays being lectures and Fridays being </w:t>
      </w:r>
      <w:proofErr w:type="gramStart"/>
      <w:r w:rsidRPr="00B5070B">
        <w:rPr>
          <w:rFonts w:ascii="Times New Roman" w:hAnsi="Times New Roman"/>
          <w:bCs/>
        </w:rPr>
        <w:t>catch up</w:t>
      </w:r>
      <w:proofErr w:type="gramEnd"/>
      <w:r w:rsidRPr="00B5070B">
        <w:rPr>
          <w:rFonts w:ascii="Times New Roman" w:hAnsi="Times New Roman"/>
          <w:bCs/>
        </w:rPr>
        <w:t xml:space="preserve"> or documentaries. I will do my best to let you know ahead of </w:t>
      </w:r>
      <w:proofErr w:type="gramStart"/>
      <w:r w:rsidRPr="00B5070B">
        <w:rPr>
          <w:rFonts w:ascii="Times New Roman" w:hAnsi="Times New Roman"/>
          <w:bCs/>
        </w:rPr>
        <w:t>time,</w:t>
      </w:r>
      <w:proofErr w:type="gramEnd"/>
      <w:r w:rsidRPr="00B5070B">
        <w:rPr>
          <w:rFonts w:ascii="Times New Roman" w:hAnsi="Times New Roman"/>
          <w:bCs/>
        </w:rPr>
        <w:t xml:space="preserve"> what our course will have planned for the week. The CANVAS site will hopefully reflect my desires for our course trajectory. </w:t>
      </w:r>
    </w:p>
    <w:p w14:paraId="76AE48B5" w14:textId="77777777" w:rsidR="00086D66" w:rsidRPr="00B5070B" w:rsidRDefault="00086D66" w:rsidP="00086D66">
      <w:pPr>
        <w:rPr>
          <w:rFonts w:ascii="Times New Roman" w:hAnsi="Times New Roman"/>
          <w:bCs/>
        </w:rPr>
      </w:pPr>
    </w:p>
    <w:p w14:paraId="17284689" w14:textId="77777777" w:rsidR="00086D66" w:rsidRPr="00B5070B" w:rsidRDefault="00086D66" w:rsidP="00086D66">
      <w:pPr>
        <w:rPr>
          <w:rFonts w:ascii="Times New Roman" w:hAnsi="Times New Roman"/>
          <w:b/>
        </w:rPr>
      </w:pPr>
      <w:r w:rsidRPr="00B5070B">
        <w:rPr>
          <w:rFonts w:ascii="Times New Roman" w:hAnsi="Times New Roman"/>
          <w:b/>
        </w:rPr>
        <w:t>COURSE PREREQUISITES</w:t>
      </w:r>
    </w:p>
    <w:p w14:paraId="7F26B621" w14:textId="77777777" w:rsidR="00086D66" w:rsidRPr="00B5070B" w:rsidRDefault="00086D66" w:rsidP="00086D6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Cs/>
        </w:rPr>
      </w:pPr>
      <w:r w:rsidRPr="00B5070B">
        <w:rPr>
          <w:rFonts w:ascii="Times New Roman" w:hAnsi="Times New Roman"/>
          <w:bCs/>
        </w:rPr>
        <w:t xml:space="preserve">Come with an open mind and lots of curiosity! </w:t>
      </w:r>
    </w:p>
    <w:p w14:paraId="24F7DC3D" w14:textId="77777777" w:rsidR="00086D66" w:rsidRPr="00B5070B" w:rsidRDefault="00086D66" w:rsidP="00086D66">
      <w:pPr>
        <w:rPr>
          <w:rFonts w:ascii="Times New Roman" w:hAnsi="Times New Roman"/>
          <w:b/>
        </w:rPr>
      </w:pPr>
    </w:p>
    <w:p w14:paraId="53C8D9F7" w14:textId="77777777" w:rsidR="00086D66" w:rsidRPr="00B5070B" w:rsidRDefault="00086D66" w:rsidP="00086D66">
      <w:pPr>
        <w:rPr>
          <w:rFonts w:ascii="Times New Roman" w:hAnsi="Times New Roman"/>
          <w:b/>
        </w:rPr>
      </w:pPr>
      <w:r w:rsidRPr="00B5070B">
        <w:rPr>
          <w:rFonts w:ascii="Times New Roman" w:hAnsi="Times New Roman"/>
          <w:b/>
        </w:rPr>
        <w:t>MINIMUM TECHNOLOGY REQUIREMENTS</w:t>
      </w:r>
    </w:p>
    <w:p w14:paraId="5B5EAF59"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High Speed Internet</w:t>
      </w:r>
    </w:p>
    <w:p w14:paraId="5A79C245"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Mobile Hotspot (if you live off campus)</w:t>
      </w:r>
    </w:p>
    <w:p w14:paraId="0C1EC236"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Speakers</w:t>
      </w:r>
    </w:p>
    <w:p w14:paraId="130D4FBC"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Microphones</w:t>
      </w:r>
    </w:p>
    <w:p w14:paraId="00B8A908"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Plugins</w:t>
      </w:r>
    </w:p>
    <w:p w14:paraId="47394131"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Ability to stream videos</w:t>
      </w:r>
    </w:p>
    <w:p w14:paraId="7A86D1DC"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 xml:space="preserve">Microsoft Office Suite (Word, </w:t>
      </w:r>
      <w:proofErr w:type="spellStart"/>
      <w:r w:rsidRPr="00B5070B">
        <w:rPr>
          <w:rFonts w:ascii="Times New Roman" w:hAnsi="Times New Roman"/>
          <w:bCs/>
          <w:szCs w:val="24"/>
        </w:rPr>
        <w:t>Powerpoint</w:t>
      </w:r>
      <w:proofErr w:type="spellEnd"/>
      <w:r w:rsidRPr="00B5070B">
        <w:rPr>
          <w:rFonts w:ascii="Times New Roman" w:hAnsi="Times New Roman"/>
          <w:bCs/>
          <w:szCs w:val="24"/>
        </w:rPr>
        <w:t xml:space="preserve"> and Excel, specifically)</w:t>
      </w:r>
    </w:p>
    <w:p w14:paraId="212DE128" w14:textId="27B2C61D" w:rsidR="00086D66" w:rsidRPr="00B5070B" w:rsidRDefault="00086D66" w:rsidP="00086D66">
      <w:pPr>
        <w:pStyle w:val="ListParagraph"/>
        <w:numPr>
          <w:ilvl w:val="0"/>
          <w:numId w:val="11"/>
        </w:numPr>
        <w:spacing w:after="160" w:line="259" w:lineRule="auto"/>
        <w:rPr>
          <w:rStyle w:val="Hyperlink"/>
          <w:rFonts w:ascii="Times New Roman" w:hAnsi="Times New Roman"/>
          <w:bCs/>
          <w:szCs w:val="24"/>
        </w:rPr>
      </w:pPr>
      <w:hyperlink r:id="rId7" w:history="1">
        <w:r w:rsidRPr="00B5070B">
          <w:rPr>
            <w:rStyle w:val="Hyperlink"/>
            <w:rFonts w:ascii="Times New Roman" w:hAnsi="Times New Roman"/>
            <w:bCs/>
            <w:szCs w:val="24"/>
          </w:rPr>
          <w:t>Canvas Technical Requirements</w:t>
        </w:r>
      </w:hyperlink>
      <w:r w:rsidRPr="00B5070B">
        <w:rPr>
          <w:rFonts w:ascii="Times New Roman" w:hAnsi="Times New Roman"/>
          <w:bCs/>
          <w:szCs w:val="24"/>
        </w:rPr>
        <w:t xml:space="preserve"> (</w:t>
      </w:r>
      <w:hyperlink r:id="rId8" w:history="1">
        <w:r w:rsidRPr="008F5536">
          <w:rPr>
            <w:rStyle w:val="Hyperlink"/>
            <w:rFonts w:ascii="Times New Roman" w:hAnsi="Times New Roman"/>
            <w:bCs/>
            <w:szCs w:val="24"/>
          </w:rPr>
          <w:t>https://clear.unt.edu/supported-</w:t>
        </w:r>
      </w:hyperlink>
      <w:r>
        <w:rPr>
          <w:rFonts w:ascii="Times New Roman" w:hAnsi="Times New Roman"/>
          <w:bCs/>
          <w:szCs w:val="24"/>
        </w:rPr>
        <w:t xml:space="preserve"> </w:t>
      </w:r>
      <w:r w:rsidRPr="00B5070B">
        <w:rPr>
          <w:rFonts w:ascii="Times New Roman" w:hAnsi="Times New Roman"/>
          <w:bCs/>
          <w:szCs w:val="24"/>
        </w:rPr>
        <w:t>technologies/canvas/requirements</w:t>
      </w:r>
      <w:r w:rsidRPr="00B5070B">
        <w:rPr>
          <w:rStyle w:val="Hyperlink"/>
          <w:rFonts w:ascii="Times New Roman" w:hAnsi="Times New Roman"/>
          <w:bCs/>
          <w:szCs w:val="24"/>
        </w:rPr>
        <w:t>)</w:t>
      </w:r>
    </w:p>
    <w:p w14:paraId="48265D1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Bold" w:hAnsi="Times New Roman Bold" w:cs="Times New Roman Bold"/>
          <w:b/>
          <w:bCs/>
          <w:color w:val="2E2E2E"/>
          <w:u w:color="000000"/>
        </w:rPr>
        <w:t>Course Structure</w:t>
      </w:r>
    </w:p>
    <w:p w14:paraId="10DCE8CE" w14:textId="1B445F81" w:rsidR="00E705DA" w:rsidRPr="00C10AB1" w:rsidRDefault="00E705DA"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This course </w:t>
      </w:r>
      <w:r w:rsidR="00086D66">
        <w:rPr>
          <w:rFonts w:ascii="Times New Roman" w:hAnsi="Times New Roman" w:cs="Times New Roman"/>
          <w:color w:val="2E2E2E"/>
          <w:u w:color="000000"/>
        </w:rPr>
        <w:t>consists</w:t>
      </w:r>
      <w:r>
        <w:rPr>
          <w:rFonts w:ascii="Times New Roman" w:hAnsi="Times New Roman" w:cs="Times New Roman"/>
          <w:color w:val="2E2E2E"/>
          <w:u w:color="000000"/>
        </w:rPr>
        <w:t xml:space="preserve"> of 1</w:t>
      </w:r>
      <w:r w:rsidR="00086D66">
        <w:rPr>
          <w:rFonts w:ascii="Times New Roman" w:hAnsi="Times New Roman" w:cs="Times New Roman"/>
          <w:color w:val="2E2E2E"/>
          <w:u w:color="000000"/>
        </w:rPr>
        <w:t>3</w:t>
      </w:r>
      <w:r>
        <w:rPr>
          <w:rFonts w:ascii="Times New Roman" w:hAnsi="Times New Roman" w:cs="Times New Roman"/>
          <w:color w:val="2E2E2E"/>
          <w:u w:color="000000"/>
        </w:rPr>
        <w:t xml:space="preserve"> Modules. This course is structured to maximize your opportunities for success in the class.  Delve into the materials day one, stay focused and familiarize yourself with due dates. </w:t>
      </w:r>
    </w:p>
    <w:p w14:paraId="05DBEB1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Bold" w:hAnsi="Times New Roman Bold" w:cs="Times New Roman Bold"/>
          <w:b/>
          <w:bCs/>
          <w:color w:val="2E2E2E"/>
          <w:u w:color="000000"/>
        </w:rPr>
        <w:t>Course Prerequisites or Other Restrictions</w:t>
      </w:r>
    </w:p>
    <w:p w14:paraId="0183EDF1" w14:textId="0763CEED" w:rsidR="00E705DA" w:rsidRPr="00086D66" w:rsidRDefault="00086D66"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NONE</w:t>
      </w:r>
    </w:p>
    <w:p w14:paraId="3D4BDDD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2E2E2E"/>
        </w:rPr>
      </w:pPr>
      <w:r>
        <w:rPr>
          <w:rFonts w:ascii="Times New Roman Bold" w:hAnsi="Times New Roman Bold" w:cs="Times New Roman Bold"/>
          <w:b/>
          <w:bCs/>
          <w:color w:val="2E2E2E"/>
          <w:u w:val="single" w:color="2E2E2E"/>
        </w:rPr>
        <w:t>Course Policies:</w:t>
      </w:r>
    </w:p>
    <w:p w14:paraId="2289554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This course is designed to foster and maintain a positive learning environment. On Monday of the first week of the session, the course will officially open. I encourage you to take some time to familiarize yourself with the virtual classroom and the syllabus posted in the course, which is the official syllabus. To get into the canvas virtual campus, you should follow the steps outlined by UNT. To save yourself </w:t>
      </w:r>
      <w:proofErr w:type="gramStart"/>
      <w:r>
        <w:rPr>
          <w:rFonts w:ascii="Times New Roman" w:hAnsi="Times New Roman" w:cs="Times New Roman"/>
          <w:color w:val="2E2E2E"/>
          <w:u w:color="2E2E2E"/>
        </w:rPr>
        <w:t>time</w:t>
      </w:r>
      <w:proofErr w:type="gramEnd"/>
      <w:r>
        <w:rPr>
          <w:rFonts w:ascii="Times New Roman" w:hAnsi="Times New Roman" w:cs="Times New Roman"/>
          <w:color w:val="2E2E2E"/>
          <w:u w:color="2E2E2E"/>
        </w:rPr>
        <w:t xml:space="preserve"> this session, you can bookmark your home page.</w:t>
      </w:r>
    </w:p>
    <w:p w14:paraId="099A16A9" w14:textId="1E6442CF"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Once you are on your home page you will see the course(s) you are enrolled in. Click on the </w:t>
      </w:r>
      <w:r>
        <w:rPr>
          <w:rFonts w:ascii="Times New Roman Bold" w:hAnsi="Times New Roman Bold" w:cs="Times New Roman Bold"/>
          <w:b/>
          <w:bCs/>
          <w:color w:val="2E2E2E"/>
          <w:u w:color="2E2E2E"/>
        </w:rPr>
        <w:t xml:space="preserve">(PSYC </w:t>
      </w:r>
      <w:r w:rsidR="00086D66">
        <w:rPr>
          <w:rFonts w:ascii="Times New Roman Bold" w:hAnsi="Times New Roman Bold" w:cs="Times New Roman Bold"/>
          <w:b/>
          <w:bCs/>
          <w:color w:val="2E2E2E"/>
          <w:u w:color="2E2E2E"/>
        </w:rPr>
        <w:t>1630</w:t>
      </w:r>
      <w:r>
        <w:rPr>
          <w:rFonts w:ascii="Times New Roman Bold" w:hAnsi="Times New Roman Bold" w:cs="Times New Roman Bold"/>
          <w:b/>
          <w:bCs/>
          <w:color w:val="2E2E2E"/>
          <w:u w:color="2E2E2E"/>
        </w:rPr>
        <w:t>)</w:t>
      </w:r>
      <w:r>
        <w:rPr>
          <w:rFonts w:ascii="Times New Roman" w:hAnsi="Times New Roman" w:cs="Times New Roman"/>
          <w:color w:val="2E2E2E"/>
          <w:u w:color="2E2E2E"/>
        </w:rPr>
        <w:t> class to go to the home page for this course, where you will see announcements on the screen, and options across the top of the screen. Review these areas to get a good sense for the format of the class, as well as assignments, due dates, etc.</w:t>
      </w:r>
    </w:p>
    <w:p w14:paraId="776400E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Take special note of the </w:t>
      </w:r>
      <w:r>
        <w:rPr>
          <w:rFonts w:ascii="Times New Roman Bold" w:hAnsi="Times New Roman Bold" w:cs="Times New Roman Bold"/>
          <w:b/>
          <w:bCs/>
          <w:color w:val="2E2E2E"/>
          <w:u w:color="2E2E2E"/>
        </w:rPr>
        <w:t>Assignment </w:t>
      </w:r>
      <w:r>
        <w:rPr>
          <w:rFonts w:ascii="Times New Roman" w:hAnsi="Times New Roman" w:cs="Times New Roman"/>
          <w:color w:val="2E2E2E"/>
          <w:u w:color="2E2E2E"/>
        </w:rPr>
        <w:t>area, and </w:t>
      </w:r>
      <w:r>
        <w:rPr>
          <w:rFonts w:ascii="Times New Roman Bold" w:hAnsi="Times New Roman Bold" w:cs="Times New Roman Bold"/>
          <w:b/>
          <w:bCs/>
          <w:color w:val="2E2E2E"/>
          <w:u w:color="2E2E2E"/>
        </w:rPr>
        <w:t>Discussions </w:t>
      </w:r>
      <w:r>
        <w:rPr>
          <w:rFonts w:ascii="Times New Roman" w:hAnsi="Times New Roman" w:cs="Times New Roman"/>
          <w:color w:val="2E2E2E"/>
          <w:u w:color="2E2E2E"/>
        </w:rPr>
        <w:t>area, where you will find the main course materials and instructions. We will be using the Discussions area extensively, so make sure you know how to navigate through them. Sometimes I might post extra material, announcements section of the course home page, so you should check there on a regular basis.</w:t>
      </w:r>
    </w:p>
    <w:p w14:paraId="5283578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Please feel free to share any further suggestions for maintaining a positive learning environment that you may have.</w:t>
      </w:r>
    </w:p>
    <w:p w14:paraId="17F2D115" w14:textId="463A862C" w:rsidR="00E705DA" w:rsidRPr="00631D8F" w:rsidRDefault="00E705DA" w:rsidP="00631D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Note:</w:t>
      </w:r>
      <w:r>
        <w:rPr>
          <w:rFonts w:ascii="Times New Roman" w:hAnsi="Times New Roman" w:cs="Times New Roman"/>
          <w:color w:val="2E2E2E"/>
          <w:u w:color="2E2E2E"/>
        </w:rPr>
        <w:t xml:space="preserve"> This course will cover topics – and course materials (e.g., textbook, slides, videos) may contain </w:t>
      </w:r>
      <w:r>
        <w:rPr>
          <w:rFonts w:ascii="Times New Roman" w:hAnsi="Times New Roman" w:cs="Times New Roman"/>
          <w:color w:val="2E2E2E"/>
          <w:u w:color="2E2E2E"/>
        </w:rPr>
        <w:lastRenderedPageBreak/>
        <w:t>information and images – that some may find offensive or controversial. Please note this course is taught from the materials within the textbook.</w:t>
      </w:r>
    </w:p>
    <w:p w14:paraId="594BD51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Technical Requirements &amp; Skills</w:t>
      </w:r>
    </w:p>
    <w:p w14:paraId="4D3AB19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Minimum Technology Requirements</w:t>
      </w:r>
    </w:p>
    <w:p w14:paraId="5FBCC13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Provide a list of the minimum technology requirements for students, such as:</w:t>
      </w:r>
    </w:p>
    <w:p w14:paraId="674CDAAE"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Computer</w:t>
      </w:r>
    </w:p>
    <w:p w14:paraId="0A6E298B"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Reliable internet access</w:t>
      </w:r>
    </w:p>
    <w:p w14:paraId="3F3C754A"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Speakers</w:t>
      </w:r>
    </w:p>
    <w:p w14:paraId="0D6C6FC7"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Microphone</w:t>
      </w:r>
    </w:p>
    <w:p w14:paraId="1408DB3F"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Plug-ins</w:t>
      </w:r>
    </w:p>
    <w:p w14:paraId="32CFAAF9"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Microsoft Office Suite</w:t>
      </w:r>
    </w:p>
    <w:p w14:paraId="63DED6F1"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9" w:history="1">
        <w:r>
          <w:rPr>
            <w:rFonts w:ascii="Times New Roman" w:hAnsi="Times New Roman" w:cs="Times New Roman"/>
            <w:color w:val="0000FF"/>
            <w:u w:val="single" w:color="0000FF"/>
          </w:rPr>
          <w:t>Canvas Technical Requirements (Links to an external site.)</w:t>
        </w:r>
      </w:hyperlink>
      <w:r>
        <w:rPr>
          <w:rFonts w:ascii="Times New Roman" w:hAnsi="Times New Roman" w:cs="Times New Roman"/>
          <w:color w:val="2E2E2E"/>
          <w:u w:color="2E2E2E"/>
        </w:rPr>
        <w:t> (https://clear.unt.edu/supported-technologies/canvas/requirements)</w:t>
      </w:r>
    </w:p>
    <w:p w14:paraId="76E8B62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Computer Skills &amp; Digital Literacy</w:t>
      </w:r>
    </w:p>
    <w:p w14:paraId="58A04DB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Provide a list of course-specific technical skills learners must have to succeed in the course, such as:</w:t>
      </w:r>
    </w:p>
    <w:p w14:paraId="18D1EF4C"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Canvas</w:t>
      </w:r>
    </w:p>
    <w:p w14:paraId="48D60895"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email with attachments</w:t>
      </w:r>
    </w:p>
    <w:p w14:paraId="56140B07"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Downloading and installing software</w:t>
      </w:r>
    </w:p>
    <w:p w14:paraId="59F7EFA5"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spreadsheet programs</w:t>
      </w:r>
    </w:p>
    <w:p w14:paraId="17B1808F"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presentation and graphics programs</w:t>
      </w:r>
    </w:p>
    <w:p w14:paraId="0F9DABD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Rules of Engagement</w:t>
      </w:r>
    </w:p>
    <w:p w14:paraId="2ED6324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Rules of engagement refer to the way students are expected to interact with each other and with their instructors online. Here are some general guidelines:</w:t>
      </w:r>
    </w:p>
    <w:p w14:paraId="6A544341"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Treat your instructor and classmates with respect in email or any other communication.</w:t>
      </w:r>
    </w:p>
    <w:p w14:paraId="3DA516E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 xml:space="preserve">Always use your </w:t>
      </w:r>
      <w:proofErr w:type="gramStart"/>
      <w:r>
        <w:rPr>
          <w:rFonts w:ascii="Times New Roman" w:hAnsi="Times New Roman" w:cs="Times New Roman"/>
          <w:color w:val="2E2E2E"/>
          <w:u w:color="2E2E2E"/>
        </w:rPr>
        <w:t>professors’</w:t>
      </w:r>
      <w:proofErr w:type="gramEnd"/>
      <w:r>
        <w:rPr>
          <w:rFonts w:ascii="Times New Roman" w:hAnsi="Times New Roman" w:cs="Times New Roman"/>
          <w:color w:val="2E2E2E"/>
          <w:u w:color="2E2E2E"/>
        </w:rPr>
        <w:t xml:space="preserve"> proper title: Dr. or Prof., or if in doubt use Mr. or Ms.</w:t>
      </w:r>
    </w:p>
    <w:p w14:paraId="016CE3FB"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proofErr w:type="gramStart"/>
      <w:r>
        <w:rPr>
          <w:rFonts w:ascii="Times New Roman" w:hAnsi="Times New Roman" w:cs="Times New Roman"/>
          <w:color w:val="2E2E2E"/>
          <w:u w:color="2E2E2E"/>
        </w:rPr>
        <w:t>Unless</w:t>
      </w:r>
      <w:proofErr w:type="gramEnd"/>
      <w:r>
        <w:rPr>
          <w:rFonts w:ascii="Times New Roman" w:hAnsi="Times New Roman" w:cs="Times New Roman"/>
          <w:color w:val="2E2E2E"/>
          <w:u w:color="2E2E2E"/>
        </w:rPr>
        <w:t xml:space="preserve"> specifically invited, don’t refer to your instructor by first name.</w:t>
      </w:r>
    </w:p>
    <w:p w14:paraId="4972C6E9"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clear and concise language.</w:t>
      </w:r>
    </w:p>
    <w:p w14:paraId="5345B15C"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Remember that all college level communication should have correct spelling and grammar (this includes discussion boards).</w:t>
      </w:r>
    </w:p>
    <w:p w14:paraId="33B1FE20"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Avoid slang terms such as “</w:t>
      </w:r>
      <w:proofErr w:type="spellStart"/>
      <w:r>
        <w:rPr>
          <w:rFonts w:ascii="Times New Roman" w:hAnsi="Times New Roman" w:cs="Times New Roman"/>
          <w:color w:val="2E2E2E"/>
          <w:u w:color="2E2E2E"/>
        </w:rPr>
        <w:t>wassup</w:t>
      </w:r>
      <w:proofErr w:type="spellEnd"/>
      <w:r>
        <w:rPr>
          <w:rFonts w:ascii="Times New Roman" w:hAnsi="Times New Roman" w:cs="Times New Roman"/>
          <w:color w:val="2E2E2E"/>
          <w:u w:color="2E2E2E"/>
        </w:rPr>
        <w:t>?” and texting abbreviations such as “u” instead of “you.”</w:t>
      </w:r>
    </w:p>
    <w:p w14:paraId="4E6ED416"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 xml:space="preserve">Use standard fonts such as Ariel, Calibri or Times new Roman and use a size </w:t>
      </w:r>
      <w:proofErr w:type="gramStart"/>
      <w:r>
        <w:rPr>
          <w:rFonts w:ascii="Times New Roman" w:hAnsi="Times New Roman" w:cs="Times New Roman"/>
          <w:color w:val="2E2E2E"/>
          <w:u w:color="2E2E2E"/>
        </w:rPr>
        <w:t>10 or 12 point</w:t>
      </w:r>
      <w:proofErr w:type="gramEnd"/>
      <w:r>
        <w:rPr>
          <w:rFonts w:ascii="Times New Roman" w:hAnsi="Times New Roman" w:cs="Times New Roman"/>
          <w:color w:val="2E2E2E"/>
          <w:u w:color="2E2E2E"/>
        </w:rPr>
        <w:t xml:space="preserve"> font</w:t>
      </w:r>
    </w:p>
    <w:p w14:paraId="0CCB2E41"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Avoid using the caps lock feature AS IT CAN BE INTERPRETTED AS YELLING.</w:t>
      </w:r>
    </w:p>
    <w:p w14:paraId="69BA3A6B"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Limit and possibly avoid the use of emoticons like :) or J.</w:t>
      </w:r>
    </w:p>
    <w:p w14:paraId="28600DA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Be cautious when using humor or sarcasm as tone is sometimes lost in an email or discussion post and your message might be taken seriously or sound offensive.</w:t>
      </w:r>
    </w:p>
    <w:p w14:paraId="07F8F0B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 xml:space="preserve">Be careful with personal information (both yours and </w:t>
      </w:r>
      <w:proofErr w:type="gramStart"/>
      <w:r>
        <w:rPr>
          <w:rFonts w:ascii="Times New Roman" w:hAnsi="Times New Roman" w:cs="Times New Roman"/>
          <w:color w:val="2E2E2E"/>
          <w:u w:color="2E2E2E"/>
        </w:rPr>
        <w:t>other’s</w:t>
      </w:r>
      <w:proofErr w:type="gramEnd"/>
      <w:r>
        <w:rPr>
          <w:rFonts w:ascii="Times New Roman" w:hAnsi="Times New Roman" w:cs="Times New Roman"/>
          <w:color w:val="2E2E2E"/>
          <w:u w:color="2E2E2E"/>
        </w:rPr>
        <w:t>).</w:t>
      </w:r>
    </w:p>
    <w:p w14:paraId="7437CB5C"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Do not send confidential information via e-mail</w:t>
      </w:r>
    </w:p>
    <w:p w14:paraId="1B8186A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See these </w:t>
      </w:r>
      <w:hyperlink r:id="rId10" w:history="1">
        <w:r>
          <w:rPr>
            <w:rFonts w:ascii="Times New Roman" w:hAnsi="Times New Roman" w:cs="Times New Roman"/>
            <w:color w:val="0000FF"/>
            <w:u w:val="single" w:color="0000FF"/>
          </w:rPr>
          <w:t>Engagement Guidelines (Links to an external site.)</w:t>
        </w:r>
      </w:hyperlink>
      <w:r>
        <w:rPr>
          <w:rFonts w:ascii="Times New Roman" w:hAnsi="Times New Roman" w:cs="Times New Roman"/>
          <w:color w:val="2E2E2E"/>
          <w:u w:color="2E2E2E"/>
        </w:rPr>
        <w:t xml:space="preserve"> (https://clear.unt.edu/online-communication-tips) </w:t>
      </w:r>
      <w:r>
        <w:rPr>
          <w:rFonts w:ascii="Times New Roman" w:hAnsi="Times New Roman" w:cs="Times New Roman"/>
          <w:color w:val="2E2E2E"/>
          <w:u w:color="2E2E2E"/>
        </w:rPr>
        <w:lastRenderedPageBreak/>
        <w:t>for more information.</w:t>
      </w:r>
    </w:p>
    <w:p w14:paraId="5318773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Getting Help</w:t>
      </w:r>
    </w:p>
    <w:p w14:paraId="6CA3113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Technical Assistance</w:t>
      </w:r>
    </w:p>
    <w:p w14:paraId="46D82B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6E03AA0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UIT Help Desk</w:t>
      </w:r>
      <w:r>
        <w:rPr>
          <w:rFonts w:ascii="Times New Roman" w:hAnsi="Times New Roman" w:cs="Times New Roman"/>
          <w:color w:val="2E2E2E"/>
          <w:u w:color="2E2E2E"/>
        </w:rPr>
        <w:t>: </w:t>
      </w:r>
      <w:hyperlink r:id="rId11" w:history="1">
        <w:r>
          <w:rPr>
            <w:rFonts w:ascii="Times New Roman" w:hAnsi="Times New Roman" w:cs="Times New Roman"/>
            <w:color w:val="0000FF"/>
            <w:u w:val="single" w:color="0000FF"/>
          </w:rPr>
          <w:t>http://www.unt.edu/helpdesk/index.htm (Links to an external site.)</w:t>
        </w:r>
      </w:hyperlink>
    </w:p>
    <w:p w14:paraId="1D9DDCC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Email</w:t>
      </w:r>
      <w:r>
        <w:rPr>
          <w:rFonts w:ascii="Times New Roman" w:hAnsi="Times New Roman" w:cs="Times New Roman"/>
          <w:color w:val="2E2E2E"/>
          <w:u w:color="2E2E2E"/>
        </w:rPr>
        <w:t>: </w:t>
      </w:r>
      <w:hyperlink r:id="rId12" w:history="1">
        <w:r>
          <w:rPr>
            <w:rFonts w:ascii="Times New Roman" w:hAnsi="Times New Roman" w:cs="Times New Roman"/>
            <w:color w:val="0000FF"/>
            <w:u w:val="single" w:color="0000FF"/>
          </w:rPr>
          <w:t>helpdesk@unt.edu</w:t>
        </w:r>
      </w:hyperlink>
      <w:r>
        <w:rPr>
          <w:rFonts w:ascii="Times New Roman" w:hAnsi="Times New Roman" w:cs="Times New Roman"/>
          <w:color w:val="2E2E2E"/>
          <w:u w:color="2E2E2E"/>
        </w:rPr>
        <w:t>    </w:t>
      </w:r>
    </w:p>
    <w:p w14:paraId="4C2C88A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Phone</w:t>
      </w:r>
      <w:r>
        <w:rPr>
          <w:rFonts w:ascii="Times New Roman" w:hAnsi="Times New Roman" w:cs="Times New Roman"/>
          <w:color w:val="2E2E2E"/>
          <w:u w:color="2E2E2E"/>
        </w:rPr>
        <w:t>: 940-565-2324</w:t>
      </w:r>
    </w:p>
    <w:p w14:paraId="638342E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In Person</w:t>
      </w:r>
      <w:r>
        <w:rPr>
          <w:rFonts w:ascii="Times New Roman" w:hAnsi="Times New Roman" w:cs="Times New Roman"/>
          <w:color w:val="2E2E2E"/>
          <w:u w:color="2E2E2E"/>
        </w:rPr>
        <w:t>: Sage Hall, Room 130</w:t>
      </w:r>
    </w:p>
    <w:p w14:paraId="3DA9DE9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Walk-In Availability</w:t>
      </w:r>
      <w:r>
        <w:rPr>
          <w:rFonts w:ascii="Times New Roman" w:hAnsi="Times New Roman" w:cs="Times New Roman"/>
          <w:color w:val="2E2E2E"/>
          <w:u w:color="2E2E2E"/>
        </w:rPr>
        <w:t>: 8am-9pm</w:t>
      </w:r>
    </w:p>
    <w:p w14:paraId="38CD6F2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Telephone Availability</w:t>
      </w:r>
      <w:r>
        <w:rPr>
          <w:rFonts w:ascii="Times New Roman" w:hAnsi="Times New Roman" w:cs="Times New Roman"/>
          <w:color w:val="2E2E2E"/>
          <w:u w:color="2E2E2E"/>
        </w:rPr>
        <w:t>:</w:t>
      </w:r>
    </w:p>
    <w:p w14:paraId="3C2DB6EF"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Sunday: noon-midnight</w:t>
      </w:r>
    </w:p>
    <w:p w14:paraId="40CFB628"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Monday-Thursday: 8am-midnight</w:t>
      </w:r>
    </w:p>
    <w:p w14:paraId="7B8BF35F"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Friday: 8am-8pm</w:t>
      </w:r>
    </w:p>
    <w:p w14:paraId="4304715B"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Saturday: 9am-5pm</w:t>
      </w:r>
    </w:p>
    <w:p w14:paraId="1C7D94D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Laptop Checkout</w:t>
      </w:r>
      <w:r>
        <w:rPr>
          <w:rFonts w:ascii="Times New Roman" w:hAnsi="Times New Roman" w:cs="Times New Roman"/>
          <w:color w:val="2E2E2E"/>
          <w:u w:color="2E2E2E"/>
        </w:rPr>
        <w:t>: 8am-7pm</w:t>
      </w:r>
    </w:p>
    <w:p w14:paraId="18C3BB59" w14:textId="7D285C58"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For additional support, visit </w:t>
      </w:r>
      <w:hyperlink r:id="rId13" w:history="1">
        <w:r>
          <w:rPr>
            <w:rFonts w:ascii="Times New Roman" w:hAnsi="Times New Roman" w:cs="Times New Roman"/>
            <w:color w:val="0000FF"/>
            <w:u w:val="single" w:color="0000FF"/>
          </w:rPr>
          <w:t>Canvas Technical Help (Links to an external site.)</w:t>
        </w:r>
      </w:hyperlink>
      <w:r>
        <w:rPr>
          <w:rFonts w:ascii="Times New Roman" w:hAnsi="Times New Roman" w:cs="Times New Roman"/>
          <w:color w:val="2E2E2E"/>
          <w:u w:color="2E2E2E"/>
        </w:rPr>
        <w:t> (</w:t>
      </w:r>
      <w:hyperlink r:id="rId14" w:history="1">
        <w:r>
          <w:rPr>
            <w:rFonts w:ascii="Times New Roman" w:hAnsi="Times New Roman" w:cs="Times New Roman"/>
            <w:color w:val="0000FF"/>
            <w:u w:val="single" w:color="0000FF"/>
          </w:rPr>
          <w:t>https://community.canvaslms.com/docs/DOC-10554-4212710328 (Links to an external site.)</w:t>
        </w:r>
      </w:hyperlink>
    </w:p>
    <w:p w14:paraId="6A0E9922" w14:textId="77777777" w:rsidR="00C10AB1" w:rsidRDefault="00C10AB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p>
    <w:p w14:paraId="27F7048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Student Support Services</w:t>
      </w:r>
    </w:p>
    <w:p w14:paraId="4A745AB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CC84158" w14:textId="77777777" w:rsidR="00E705DA" w:rsidRDefault="00E705DA"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5" w:history="1">
        <w:r>
          <w:rPr>
            <w:rFonts w:ascii="Times New Roman" w:hAnsi="Times New Roman" w:cs="Times New Roman"/>
            <w:color w:val="0000FF"/>
            <w:u w:val="single" w:color="0000FF"/>
          </w:rPr>
          <w:t>Student Health and Wellness Center (Links to an external site.)</w:t>
        </w:r>
      </w:hyperlink>
      <w:r>
        <w:rPr>
          <w:rFonts w:ascii="Times New Roman" w:hAnsi="Times New Roman" w:cs="Times New Roman"/>
          <w:color w:val="2E2E2E"/>
          <w:u w:color="2E2E2E"/>
        </w:rPr>
        <w:t> (https://studentaffairs.unt.edu/student-health-and-wellness-center)</w:t>
      </w:r>
    </w:p>
    <w:p w14:paraId="597FAF46" w14:textId="77777777" w:rsidR="00E705DA" w:rsidRDefault="00E705DA"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6" w:history="1">
        <w:r>
          <w:rPr>
            <w:rFonts w:ascii="Times New Roman" w:hAnsi="Times New Roman" w:cs="Times New Roman"/>
            <w:color w:val="0000FF"/>
            <w:u w:val="single" w:color="0000FF"/>
          </w:rPr>
          <w:t>Counseling and Testing Services (Links to an external site.)</w:t>
        </w:r>
      </w:hyperlink>
      <w:r>
        <w:rPr>
          <w:rFonts w:ascii="Times New Roman" w:hAnsi="Times New Roman" w:cs="Times New Roman"/>
          <w:color w:val="2E2E2E"/>
          <w:u w:color="2E2E2E"/>
        </w:rPr>
        <w:t> (https://studentaffairs.unt.edu/counseling-and-testing-services)</w:t>
      </w:r>
    </w:p>
    <w:p w14:paraId="1273F643" w14:textId="77777777" w:rsidR="00E705DA" w:rsidRDefault="00E705DA"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7" w:history="1">
        <w:r>
          <w:rPr>
            <w:rFonts w:ascii="Times New Roman" w:hAnsi="Times New Roman" w:cs="Times New Roman"/>
            <w:color w:val="0000FF"/>
            <w:u w:val="single" w:color="0000FF"/>
          </w:rPr>
          <w:t>UNT Care Team (Links to an external site.)</w:t>
        </w:r>
      </w:hyperlink>
      <w:r>
        <w:rPr>
          <w:rFonts w:ascii="Times New Roman" w:hAnsi="Times New Roman" w:cs="Times New Roman"/>
          <w:color w:val="2E2E2E"/>
          <w:u w:color="2E2E2E"/>
        </w:rPr>
        <w:t> (https://studentaffairs.unt.edu/care)</w:t>
      </w:r>
    </w:p>
    <w:p w14:paraId="05BB160D" w14:textId="77777777" w:rsidR="00E705DA" w:rsidRDefault="00E705DA"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8" w:history="1">
        <w:r>
          <w:rPr>
            <w:rFonts w:ascii="Times New Roman" w:hAnsi="Times New Roman" w:cs="Times New Roman"/>
            <w:color w:val="0000FF"/>
            <w:u w:val="single" w:color="0000FF"/>
          </w:rPr>
          <w:t>UNT Psychiatric Services (Links to an external site.)</w:t>
        </w:r>
      </w:hyperlink>
      <w:r>
        <w:rPr>
          <w:rFonts w:ascii="Times New Roman" w:hAnsi="Times New Roman" w:cs="Times New Roman"/>
          <w:color w:val="2E2E2E"/>
          <w:u w:color="2E2E2E"/>
        </w:rPr>
        <w:t> (https://studentaffairs.unt.edu/student-health-and-wellness-center/services/psychiatry)</w:t>
      </w:r>
    </w:p>
    <w:p w14:paraId="75499C8E" w14:textId="77777777" w:rsidR="00E705DA" w:rsidRDefault="00E705DA" w:rsidP="00E705DA">
      <w:pPr>
        <w:widowControl w:val="0"/>
        <w:numPr>
          <w:ilvl w:val="0"/>
          <w:numId w:val="6"/>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hyperlink r:id="rId19" w:history="1">
        <w:r>
          <w:rPr>
            <w:rFonts w:ascii="Times New Roman" w:hAnsi="Times New Roman" w:cs="Times New Roman"/>
            <w:color w:val="0000FF"/>
            <w:u w:val="single" w:color="0000FF"/>
          </w:rPr>
          <w:t>Individual Counseling (Links to an external site.)</w:t>
        </w:r>
      </w:hyperlink>
      <w:r>
        <w:rPr>
          <w:rFonts w:ascii="Times New Roman" w:hAnsi="Times New Roman" w:cs="Times New Roman"/>
          <w:color w:val="2E2E2E"/>
          <w:u w:color="2E2E2E"/>
        </w:rPr>
        <w:t> (https://studentaffairs.unt.edu/counseling-and-testing-services/services/individual-counseling)</w:t>
      </w:r>
    </w:p>
    <w:p w14:paraId="2407D76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Other student support services offered by UNT include</w:t>
      </w:r>
    </w:p>
    <w:p w14:paraId="5BDEEF11" w14:textId="77777777" w:rsidR="00E705DA" w:rsidRDefault="00E705DA" w:rsidP="00E705DA">
      <w:pPr>
        <w:widowControl w:val="0"/>
        <w:numPr>
          <w:ilvl w:val="0"/>
          <w:numId w:val="7"/>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Registrar (https://registrar.unt.edu/registration)</w:t>
      </w:r>
    </w:p>
    <w:p w14:paraId="128653EB"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0" w:history="1">
        <w:r>
          <w:rPr>
            <w:rFonts w:ascii="Times New Roman" w:hAnsi="Times New Roman" w:cs="Times New Roman"/>
            <w:color w:val="0000FF"/>
            <w:u w:val="single" w:color="0000FF"/>
          </w:rPr>
          <w:t>Financial Aid (Links to an external site.)</w:t>
        </w:r>
      </w:hyperlink>
      <w:r>
        <w:rPr>
          <w:rFonts w:ascii="Times New Roman" w:hAnsi="Times New Roman" w:cs="Times New Roman"/>
          <w:color w:val="2E2E2E"/>
          <w:u w:color="2E2E2E"/>
        </w:rPr>
        <w:t> (https://financialaid.unt.edu/)</w:t>
      </w:r>
    </w:p>
    <w:p w14:paraId="464E11B2"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1" w:history="1">
        <w:r>
          <w:rPr>
            <w:rFonts w:ascii="Times New Roman" w:hAnsi="Times New Roman" w:cs="Times New Roman"/>
            <w:color w:val="0000FF"/>
            <w:u w:val="single" w:color="0000FF"/>
          </w:rPr>
          <w:t>Student Legal Services (Links to an external site.)</w:t>
        </w:r>
      </w:hyperlink>
      <w:r>
        <w:rPr>
          <w:rFonts w:ascii="Times New Roman" w:hAnsi="Times New Roman" w:cs="Times New Roman"/>
          <w:color w:val="2E2E2E"/>
          <w:u w:color="2E2E2E"/>
        </w:rPr>
        <w:t> (https://studentaffairs.unt.edu/student-legal-services)</w:t>
      </w:r>
    </w:p>
    <w:p w14:paraId="3C09C3C3"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2" w:history="1">
        <w:r>
          <w:rPr>
            <w:rFonts w:ascii="Times New Roman" w:hAnsi="Times New Roman" w:cs="Times New Roman"/>
            <w:color w:val="0000FF"/>
            <w:u w:val="single" w:color="0000FF"/>
          </w:rPr>
          <w:t>Career Center (Links to an external site.)</w:t>
        </w:r>
      </w:hyperlink>
      <w:r>
        <w:rPr>
          <w:rFonts w:ascii="Times New Roman" w:hAnsi="Times New Roman" w:cs="Times New Roman"/>
          <w:color w:val="2E2E2E"/>
          <w:u w:color="2E2E2E"/>
        </w:rPr>
        <w:t> (https://studentaffairs.unt.edu/career-center)</w:t>
      </w:r>
    </w:p>
    <w:p w14:paraId="5DA7F178"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3" w:history="1">
        <w:r>
          <w:rPr>
            <w:rFonts w:ascii="Times New Roman" w:hAnsi="Times New Roman" w:cs="Times New Roman"/>
            <w:color w:val="0000FF"/>
            <w:u w:val="single" w:color="0000FF"/>
          </w:rPr>
          <w:t>Multicultural Center (Links to an external site.)</w:t>
        </w:r>
      </w:hyperlink>
      <w:r>
        <w:rPr>
          <w:rFonts w:ascii="Times New Roman" w:hAnsi="Times New Roman" w:cs="Times New Roman"/>
          <w:color w:val="2E2E2E"/>
          <w:u w:color="2E2E2E"/>
        </w:rPr>
        <w:t> (https://edo.unt.edu/multicultural-center)</w:t>
      </w:r>
    </w:p>
    <w:p w14:paraId="0EE77C70"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4" w:history="1">
        <w:r>
          <w:rPr>
            <w:rFonts w:ascii="Times New Roman" w:hAnsi="Times New Roman" w:cs="Times New Roman"/>
            <w:color w:val="0000FF"/>
            <w:u w:val="single" w:color="0000FF"/>
          </w:rPr>
          <w:t>Counseling and Testing Services (Links to an external site.)</w:t>
        </w:r>
      </w:hyperlink>
      <w:r>
        <w:rPr>
          <w:rFonts w:ascii="Times New Roman" w:hAnsi="Times New Roman" w:cs="Times New Roman"/>
          <w:color w:val="2E2E2E"/>
          <w:u w:color="2E2E2E"/>
        </w:rPr>
        <w:t> (https://studentaffairs.unt.edu/counseling-and-</w:t>
      </w:r>
      <w:r>
        <w:rPr>
          <w:rFonts w:ascii="Times New Roman" w:hAnsi="Times New Roman" w:cs="Times New Roman"/>
          <w:color w:val="2E2E2E"/>
          <w:u w:color="2E2E2E"/>
        </w:rPr>
        <w:lastRenderedPageBreak/>
        <w:t>testing-services)</w:t>
      </w:r>
    </w:p>
    <w:p w14:paraId="619D811E"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5" w:history="1">
        <w:r>
          <w:rPr>
            <w:rFonts w:ascii="Times New Roman" w:hAnsi="Times New Roman" w:cs="Times New Roman"/>
            <w:color w:val="0000FF"/>
            <w:u w:val="single" w:color="0000FF"/>
          </w:rPr>
          <w:t>Pride Alliance (Links to an external site.)</w:t>
        </w:r>
      </w:hyperlink>
      <w:r>
        <w:rPr>
          <w:rFonts w:ascii="Times New Roman" w:hAnsi="Times New Roman" w:cs="Times New Roman"/>
          <w:color w:val="2E2E2E"/>
          <w:u w:color="2E2E2E"/>
        </w:rPr>
        <w:t> (https://edo.unt.edu/pridealliance)</w:t>
      </w:r>
    </w:p>
    <w:p w14:paraId="726F5115" w14:textId="77777777" w:rsidR="00E705DA" w:rsidRDefault="00E705DA" w:rsidP="00E705DA">
      <w:pPr>
        <w:widowControl w:val="0"/>
        <w:numPr>
          <w:ilvl w:val="0"/>
          <w:numId w:val="7"/>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26" w:history="1">
        <w:r>
          <w:rPr>
            <w:rFonts w:ascii="Times New Roman" w:hAnsi="Times New Roman" w:cs="Times New Roman"/>
            <w:color w:val="0000FF"/>
            <w:u w:val="single" w:color="0000FF"/>
          </w:rPr>
          <w:t>UNT Food Pantry (Links to an external site.)</w:t>
        </w:r>
      </w:hyperlink>
      <w:r>
        <w:rPr>
          <w:rFonts w:ascii="Times New Roman" w:hAnsi="Times New Roman" w:cs="Times New Roman"/>
          <w:color w:val="2E2E2E"/>
          <w:u w:color="2E2E2E"/>
        </w:rPr>
        <w:t> (https://deanofstudents.unt.edu/resources/food-pantry)</w:t>
      </w:r>
    </w:p>
    <w:p w14:paraId="7B77B49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Academic Support Services</w:t>
      </w:r>
    </w:p>
    <w:p w14:paraId="3A573608" w14:textId="77777777" w:rsidR="00E705DA" w:rsidRDefault="00E705DA"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7" w:history="1">
        <w:r>
          <w:rPr>
            <w:rFonts w:ascii="Times New Roman" w:hAnsi="Times New Roman" w:cs="Times New Roman"/>
            <w:color w:val="0000FF"/>
            <w:u w:val="single" w:color="0000FF"/>
          </w:rPr>
          <w:t>Academic Resource Center (Links to an external site.)</w:t>
        </w:r>
      </w:hyperlink>
      <w:r>
        <w:rPr>
          <w:rFonts w:ascii="Times New Roman" w:hAnsi="Times New Roman" w:cs="Times New Roman"/>
          <w:color w:val="2E2E2E"/>
          <w:u w:color="2E2E2E"/>
        </w:rPr>
        <w:t> (https://clear.unt.edu/canvas/student-resources)</w:t>
      </w:r>
    </w:p>
    <w:p w14:paraId="3EC0A773" w14:textId="77777777" w:rsidR="00E705DA" w:rsidRDefault="00E705DA"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8" w:history="1">
        <w:r>
          <w:rPr>
            <w:rFonts w:ascii="Times New Roman" w:hAnsi="Times New Roman" w:cs="Times New Roman"/>
            <w:color w:val="0000FF"/>
            <w:u w:val="single" w:color="0000FF"/>
          </w:rPr>
          <w:t>Academic Success Center (Links to an external site.)</w:t>
        </w:r>
      </w:hyperlink>
      <w:r>
        <w:rPr>
          <w:rFonts w:ascii="Times New Roman" w:hAnsi="Times New Roman" w:cs="Times New Roman"/>
          <w:color w:val="2E2E2E"/>
          <w:u w:color="2E2E2E"/>
        </w:rPr>
        <w:t> (https://success.unt.edu/asc)</w:t>
      </w:r>
    </w:p>
    <w:p w14:paraId="7FE4B8BF" w14:textId="77777777" w:rsidR="00E705DA" w:rsidRDefault="00E705DA"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9" w:history="1">
        <w:r>
          <w:rPr>
            <w:rFonts w:ascii="Times New Roman" w:hAnsi="Times New Roman" w:cs="Times New Roman"/>
            <w:color w:val="0000FF"/>
            <w:u w:val="single" w:color="0000FF"/>
          </w:rPr>
          <w:t>UNT Libraries (Links to an external site.)</w:t>
        </w:r>
      </w:hyperlink>
      <w:r>
        <w:rPr>
          <w:rFonts w:ascii="Times New Roman" w:hAnsi="Times New Roman" w:cs="Times New Roman"/>
          <w:color w:val="2E2E2E"/>
          <w:u w:color="2E2E2E"/>
        </w:rPr>
        <w:t> (https://library.unt.edu/)</w:t>
      </w:r>
    </w:p>
    <w:p w14:paraId="04906CA7" w14:textId="77777777" w:rsidR="00E705DA" w:rsidRDefault="00E705DA"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30" w:history="1">
        <w:r>
          <w:rPr>
            <w:rFonts w:ascii="Times New Roman" w:hAnsi="Times New Roman" w:cs="Times New Roman"/>
            <w:color w:val="0000FF"/>
            <w:u w:val="single" w:color="0000FF"/>
          </w:rPr>
          <w:t>Writing Lab (Links to an external site.)</w:t>
        </w:r>
      </w:hyperlink>
      <w:r>
        <w:rPr>
          <w:rFonts w:ascii="Times New Roman" w:hAnsi="Times New Roman" w:cs="Times New Roman"/>
          <w:color w:val="2E2E2E"/>
          <w:u w:color="2E2E2E"/>
        </w:rPr>
        <w:t> (http://writingcenter.unt.edu/)</w:t>
      </w:r>
    </w:p>
    <w:p w14:paraId="6C6CFD34" w14:textId="36213D2C" w:rsidR="00D25FA5" w:rsidRPr="00086D66" w:rsidRDefault="00E705DA" w:rsidP="00086D66">
      <w:pPr>
        <w:widowControl w:val="0"/>
        <w:numPr>
          <w:ilvl w:val="0"/>
          <w:numId w:val="8"/>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31" w:history="1">
        <w:r>
          <w:rPr>
            <w:rFonts w:ascii="Times New Roman" w:hAnsi="Times New Roman" w:cs="Times New Roman"/>
            <w:color w:val="0000FF"/>
            <w:u w:val="single" w:color="0000FF"/>
          </w:rPr>
          <w:t>MathLab (Links to an external site.)</w:t>
        </w:r>
      </w:hyperlink>
      <w:r>
        <w:rPr>
          <w:rFonts w:ascii="Times New Roman" w:hAnsi="Times New Roman" w:cs="Times New Roman"/>
          <w:color w:val="2E2E2E"/>
          <w:u w:color="2E2E2E"/>
        </w:rPr>
        <w:t> (https://math.unt.edu/mathlab)</w:t>
      </w:r>
    </w:p>
    <w:p w14:paraId="600B11B2" w14:textId="4D1075CA" w:rsidR="00D25FA5" w:rsidRDefault="00D25FA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p>
    <w:p w14:paraId="41FF07CC" w14:textId="77777777" w:rsidR="00086D66" w:rsidRPr="00086D66" w:rsidRDefault="00086D66" w:rsidP="00086D66">
      <w:pPr>
        <w:pStyle w:val="ListParagraph"/>
        <w:rPr>
          <w:rFonts w:ascii="Times New Roman" w:hAnsi="Times New Roman"/>
          <w:b/>
        </w:rPr>
      </w:pPr>
    </w:p>
    <w:p w14:paraId="6FDAF3A6" w14:textId="77777777" w:rsidR="00086D66" w:rsidRPr="00086D66" w:rsidRDefault="00086D66" w:rsidP="00086D66">
      <w:pPr>
        <w:rPr>
          <w:rFonts w:ascii="Times New Roman" w:hAnsi="Times New Roman"/>
          <w:b/>
        </w:rPr>
      </w:pPr>
      <w:r w:rsidRPr="00086D66">
        <w:rPr>
          <w:rFonts w:ascii="Times New Roman" w:hAnsi="Times New Roman"/>
          <w:b/>
        </w:rPr>
        <w:t>EVALUATION</w:t>
      </w:r>
    </w:p>
    <w:p w14:paraId="3DC21FA4" w14:textId="77777777" w:rsidR="00086D66" w:rsidRPr="00086D66" w:rsidRDefault="00086D66" w:rsidP="00086D66">
      <w:pPr>
        <w:pStyle w:val="ListParagraph"/>
        <w:rPr>
          <w:rFonts w:ascii="Times New Roman" w:hAnsi="Times New Roman"/>
        </w:rPr>
      </w:pPr>
      <w:r w:rsidRPr="00086D66">
        <w:rPr>
          <w:rFonts w:ascii="Times New Roman" w:hAnsi="Times New Roman"/>
        </w:rPr>
        <w:t>The final grade will be based on the total number of percentage points accumulated from two exams, several in-class assignments, participation online and a small project. The points for each assessment are as follows:</w:t>
      </w:r>
    </w:p>
    <w:p w14:paraId="5B44A57A" w14:textId="77777777" w:rsidR="00086D66" w:rsidRDefault="00086D66" w:rsidP="00086D66">
      <w:pPr>
        <w:pStyle w:val="PlainText"/>
        <w:tabs>
          <w:tab w:val="left" w:pos="2880"/>
          <w:tab w:val="left" w:pos="7200"/>
          <w:tab w:val="left" w:pos="8640"/>
        </w:tabs>
        <w:ind w:left="720"/>
        <w:rPr>
          <w:rFonts w:ascii="Times New Roman" w:hAnsi="Times New Roman"/>
          <w:sz w:val="24"/>
          <w:szCs w:val="24"/>
        </w:rPr>
      </w:pPr>
    </w:p>
    <w:p w14:paraId="523C29FA" w14:textId="77777777" w:rsidR="00C10DD8" w:rsidRDefault="00086D66" w:rsidP="00C10DD8">
      <w:pPr>
        <w:pStyle w:val="PlainText"/>
        <w:numPr>
          <w:ilvl w:val="0"/>
          <w:numId w:val="16"/>
        </w:numPr>
        <w:tabs>
          <w:tab w:val="left" w:pos="2880"/>
          <w:tab w:val="left" w:pos="7200"/>
          <w:tab w:val="left" w:pos="8640"/>
        </w:tabs>
        <w:rPr>
          <w:rFonts w:ascii="Times New Roman" w:hAnsi="Times New Roman"/>
          <w:sz w:val="24"/>
          <w:szCs w:val="24"/>
        </w:rPr>
      </w:pPr>
      <w:r>
        <w:rPr>
          <w:rFonts w:ascii="Times New Roman" w:hAnsi="Times New Roman"/>
          <w:sz w:val="24"/>
          <w:szCs w:val="24"/>
        </w:rPr>
        <w:t xml:space="preserve">Discussion Questions 20 points each </w:t>
      </w:r>
      <w:r w:rsidRPr="00B5070B">
        <w:rPr>
          <w:rFonts w:ascii="Times New Roman" w:hAnsi="Times New Roman"/>
          <w:sz w:val="24"/>
          <w:szCs w:val="24"/>
        </w:rPr>
        <w:t xml:space="preserve">     </w:t>
      </w:r>
      <w:r>
        <w:rPr>
          <w:rFonts w:ascii="Times New Roman" w:hAnsi="Times New Roman"/>
          <w:sz w:val="24"/>
          <w:szCs w:val="24"/>
        </w:rPr>
        <w:t>2</w:t>
      </w:r>
      <w:r w:rsidR="00C10DD8">
        <w:rPr>
          <w:rFonts w:ascii="Times New Roman" w:hAnsi="Times New Roman"/>
          <w:sz w:val="24"/>
          <w:szCs w:val="24"/>
        </w:rPr>
        <w:t>2</w:t>
      </w:r>
      <w:r>
        <w:rPr>
          <w:rFonts w:ascii="Times New Roman" w:hAnsi="Times New Roman"/>
          <w:sz w:val="24"/>
          <w:szCs w:val="24"/>
        </w:rPr>
        <w:t>0 points.</w:t>
      </w:r>
    </w:p>
    <w:p w14:paraId="738D1D6C" w14:textId="205CE4CF" w:rsidR="00086D66" w:rsidRPr="00B5070B" w:rsidRDefault="00C10DD8" w:rsidP="00C10DD8">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1 Online Assignment                                     20 points</w:t>
      </w:r>
      <w:r w:rsidR="00086D66">
        <w:rPr>
          <w:rFonts w:ascii="Times New Roman" w:hAnsi="Times New Roman"/>
          <w:sz w:val="24"/>
          <w:szCs w:val="24"/>
        </w:rPr>
        <w:t xml:space="preserve">     </w:t>
      </w:r>
    </w:p>
    <w:p w14:paraId="66C92E59" w14:textId="000263A4" w:rsidR="00A00167" w:rsidRDefault="00086D66" w:rsidP="00A00167">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 xml:space="preserve">SONA                       </w:t>
      </w:r>
      <w:r>
        <w:rPr>
          <w:rFonts w:ascii="Times New Roman" w:hAnsi="Times New Roman"/>
          <w:sz w:val="24"/>
          <w:szCs w:val="24"/>
        </w:rPr>
        <w:tab/>
        <w:t xml:space="preserve">                                   10 points      </w:t>
      </w:r>
    </w:p>
    <w:p w14:paraId="1E65CD44" w14:textId="03D9B406" w:rsidR="00A00167" w:rsidRDefault="00086D66" w:rsidP="00A00167">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 xml:space="preserve"> Chapter </w:t>
      </w:r>
      <w:r w:rsidRPr="00B5070B">
        <w:rPr>
          <w:rFonts w:ascii="Times New Roman" w:hAnsi="Times New Roman"/>
          <w:sz w:val="24"/>
          <w:szCs w:val="24"/>
        </w:rPr>
        <w:t>Quizzes</w:t>
      </w:r>
      <w:r>
        <w:rPr>
          <w:rFonts w:ascii="Times New Roman" w:hAnsi="Times New Roman"/>
          <w:sz w:val="24"/>
          <w:szCs w:val="24"/>
        </w:rPr>
        <w:t xml:space="preserve">       </w:t>
      </w:r>
      <w:r w:rsidR="00A00167">
        <w:rPr>
          <w:rFonts w:ascii="Times New Roman" w:hAnsi="Times New Roman"/>
          <w:sz w:val="24"/>
          <w:szCs w:val="24"/>
        </w:rPr>
        <w:tab/>
        <w:t xml:space="preserve">     </w:t>
      </w:r>
      <w:r w:rsidR="007574D0">
        <w:rPr>
          <w:rFonts w:ascii="Times New Roman" w:hAnsi="Times New Roman"/>
          <w:sz w:val="24"/>
          <w:szCs w:val="24"/>
        </w:rPr>
        <w:t>15</w:t>
      </w:r>
      <w:r>
        <w:rPr>
          <w:rFonts w:ascii="Times New Roman" w:hAnsi="Times New Roman"/>
          <w:sz w:val="24"/>
          <w:szCs w:val="24"/>
        </w:rPr>
        <w:t xml:space="preserve"> points each </w:t>
      </w:r>
      <w:r w:rsidRPr="00B5070B">
        <w:rPr>
          <w:rFonts w:ascii="Times New Roman" w:hAnsi="Times New Roman"/>
          <w:sz w:val="24"/>
          <w:szCs w:val="24"/>
        </w:rPr>
        <w:t xml:space="preserve">     </w:t>
      </w:r>
      <w:r w:rsidR="007574D0">
        <w:rPr>
          <w:rFonts w:ascii="Times New Roman" w:hAnsi="Times New Roman"/>
          <w:sz w:val="24"/>
          <w:szCs w:val="24"/>
        </w:rPr>
        <w:t xml:space="preserve"> </w:t>
      </w:r>
      <w:r>
        <w:rPr>
          <w:rFonts w:ascii="Times New Roman" w:hAnsi="Times New Roman"/>
          <w:sz w:val="24"/>
          <w:szCs w:val="24"/>
        </w:rPr>
        <w:t>1</w:t>
      </w:r>
      <w:r w:rsidR="007574D0">
        <w:rPr>
          <w:rFonts w:ascii="Times New Roman" w:hAnsi="Times New Roman"/>
          <w:sz w:val="24"/>
          <w:szCs w:val="24"/>
        </w:rPr>
        <w:t>8</w:t>
      </w:r>
      <w:r>
        <w:rPr>
          <w:rFonts w:ascii="Times New Roman" w:hAnsi="Times New Roman"/>
          <w:sz w:val="24"/>
          <w:szCs w:val="24"/>
        </w:rPr>
        <w:t xml:space="preserve">0 points </w:t>
      </w:r>
    </w:p>
    <w:p w14:paraId="53038829" w14:textId="1E5F3815" w:rsidR="00086D66" w:rsidRPr="00B5070B" w:rsidRDefault="00A00167" w:rsidP="00A00167">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Big 5 Inventory                                                30 points</w:t>
      </w:r>
      <w:r w:rsidR="00086D66">
        <w:rPr>
          <w:rFonts w:ascii="Times New Roman" w:hAnsi="Times New Roman"/>
          <w:sz w:val="24"/>
          <w:szCs w:val="24"/>
        </w:rPr>
        <w:t xml:space="preserve">     </w:t>
      </w:r>
    </w:p>
    <w:p w14:paraId="498B6F0D" w14:textId="321B2380" w:rsidR="00086D66" w:rsidRDefault="004576C5" w:rsidP="00086D66">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Wellness Plan</w:t>
      </w:r>
      <w:r w:rsidR="00086D66">
        <w:rPr>
          <w:rFonts w:ascii="Times New Roman" w:hAnsi="Times New Roman"/>
          <w:sz w:val="24"/>
          <w:szCs w:val="24"/>
        </w:rPr>
        <w:tab/>
        <w:t xml:space="preserve">                                   150 points</w:t>
      </w:r>
      <w:r w:rsidR="00086D66" w:rsidRPr="00B5070B">
        <w:rPr>
          <w:rFonts w:ascii="Times New Roman" w:hAnsi="Times New Roman"/>
          <w:sz w:val="24"/>
          <w:szCs w:val="24"/>
        </w:rPr>
        <w:t xml:space="preserve">      </w:t>
      </w:r>
    </w:p>
    <w:p w14:paraId="05301D9E" w14:textId="4DAF844A" w:rsidR="00086D66" w:rsidRPr="00086D66" w:rsidRDefault="00086D66" w:rsidP="00086D66">
      <w:pPr>
        <w:pStyle w:val="PlainText"/>
        <w:tabs>
          <w:tab w:val="left" w:pos="2880"/>
          <w:tab w:val="left" w:pos="7200"/>
          <w:tab w:val="left" w:pos="8640"/>
        </w:tabs>
        <w:ind w:left="720"/>
        <w:rPr>
          <w:rFonts w:ascii="Times New Roman" w:hAnsi="Times New Roman"/>
          <w:sz w:val="24"/>
          <w:szCs w:val="24"/>
          <w:u w:val="single"/>
        </w:rPr>
      </w:pPr>
      <w:r w:rsidRPr="00086D66">
        <w:rPr>
          <w:rFonts w:ascii="Times New Roman" w:hAnsi="Times New Roman"/>
          <w:sz w:val="24"/>
          <w:szCs w:val="24"/>
          <w:u w:val="single"/>
        </w:rPr>
        <w:t>Final Exam</w:t>
      </w:r>
      <w:r w:rsidRPr="00086D66">
        <w:rPr>
          <w:rFonts w:ascii="Times New Roman" w:hAnsi="Times New Roman"/>
          <w:sz w:val="24"/>
          <w:szCs w:val="24"/>
          <w:u w:val="single"/>
        </w:rPr>
        <w:tab/>
        <w:t xml:space="preserve">                                   150 points</w:t>
      </w:r>
      <w:r>
        <w:rPr>
          <w:rFonts w:ascii="Times New Roman" w:hAnsi="Times New Roman"/>
          <w:sz w:val="24"/>
          <w:szCs w:val="24"/>
          <w:u w:val="single"/>
        </w:rPr>
        <w:t xml:space="preserve">.     </w:t>
      </w:r>
    </w:p>
    <w:p w14:paraId="21ECEC59" w14:textId="7F908859" w:rsidR="00086D66" w:rsidRDefault="00086D66" w:rsidP="00086D66">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Total:                                                              7</w:t>
      </w:r>
      <w:r w:rsidR="007574D0">
        <w:rPr>
          <w:rFonts w:ascii="Times New Roman" w:hAnsi="Times New Roman"/>
          <w:sz w:val="24"/>
          <w:szCs w:val="24"/>
        </w:rPr>
        <w:t>6</w:t>
      </w:r>
      <w:r>
        <w:rPr>
          <w:rFonts w:ascii="Times New Roman" w:hAnsi="Times New Roman"/>
          <w:sz w:val="24"/>
          <w:szCs w:val="24"/>
        </w:rPr>
        <w:t xml:space="preserve">0 Points.   </w:t>
      </w:r>
    </w:p>
    <w:p w14:paraId="1933E3C8" w14:textId="77777777" w:rsidR="00086D66" w:rsidRDefault="00086D66"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000000"/>
          <w:u w:val="single" w:color="000000"/>
        </w:rPr>
      </w:pPr>
    </w:p>
    <w:p w14:paraId="5B9A39BB" w14:textId="59FCE3D8"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r>
        <w:rPr>
          <w:rFonts w:ascii="Times New Roman Bold" w:hAnsi="Times New Roman Bold" w:cs="Times New Roman Bold"/>
          <w:b/>
          <w:bCs/>
          <w:color w:val="2E2E2E"/>
          <w:u w:color="2E2E2E"/>
        </w:rPr>
        <w:t>Grading         </w:t>
      </w:r>
    </w:p>
    <w:p w14:paraId="46A5955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Include the grading scale (A-F) along with the point totals/percentages you will use to calculate the final grade. For example:</w:t>
      </w:r>
    </w:p>
    <w:p w14:paraId="59604091" w14:textId="40AE57F6"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 = 90-100</w:t>
      </w:r>
      <w:r w:rsidR="005410D6">
        <w:rPr>
          <w:rFonts w:ascii="Times New Roman" w:hAnsi="Times New Roman" w:cs="Times New Roman"/>
          <w:color w:val="2E2E2E"/>
          <w:u w:color="2E2E2E"/>
        </w:rPr>
        <w:t>%</w:t>
      </w:r>
    </w:p>
    <w:p w14:paraId="5C99D975" w14:textId="1E5EAF76"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B = </w:t>
      </w:r>
      <w:r w:rsidR="005410D6">
        <w:rPr>
          <w:rFonts w:ascii="Times New Roman" w:hAnsi="Times New Roman" w:cs="Times New Roman"/>
          <w:color w:val="2E2E2E"/>
          <w:u w:color="2E2E2E"/>
        </w:rPr>
        <w:t>8</w:t>
      </w:r>
      <w:r>
        <w:rPr>
          <w:rFonts w:ascii="Times New Roman" w:hAnsi="Times New Roman" w:cs="Times New Roman"/>
          <w:color w:val="2E2E2E"/>
          <w:u w:color="2E2E2E"/>
        </w:rPr>
        <w:t>0-89</w:t>
      </w:r>
      <w:r w:rsidR="005410D6">
        <w:rPr>
          <w:rFonts w:ascii="Times New Roman" w:hAnsi="Times New Roman" w:cs="Times New Roman"/>
          <w:color w:val="2E2E2E"/>
          <w:u w:color="2E2E2E"/>
        </w:rPr>
        <w:t>%</w:t>
      </w:r>
    </w:p>
    <w:p w14:paraId="15385518" w14:textId="0126D64F"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C = 70-79</w:t>
      </w:r>
      <w:r w:rsidR="00503024">
        <w:rPr>
          <w:rFonts w:ascii="Times New Roman" w:hAnsi="Times New Roman" w:cs="Times New Roman"/>
          <w:color w:val="2E2E2E"/>
          <w:u w:color="2E2E2E"/>
        </w:rPr>
        <w:t>%</w:t>
      </w:r>
    </w:p>
    <w:p w14:paraId="2D25294D" w14:textId="67A293EC"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D = 60-69</w:t>
      </w:r>
      <w:r w:rsidR="00503024">
        <w:rPr>
          <w:rFonts w:ascii="Times New Roman" w:hAnsi="Times New Roman" w:cs="Times New Roman"/>
          <w:color w:val="2E2E2E"/>
          <w:u w:color="2E2E2E"/>
        </w:rPr>
        <w:t>%</w:t>
      </w:r>
    </w:p>
    <w:p w14:paraId="05AE2F91" w14:textId="2729C82F"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F = 59</w:t>
      </w:r>
      <w:r w:rsidR="00503024">
        <w:rPr>
          <w:rFonts w:ascii="Times New Roman" w:hAnsi="Times New Roman" w:cs="Times New Roman"/>
          <w:color w:val="2E2E2E"/>
          <w:u w:color="2E2E2E"/>
        </w:rPr>
        <w:t>%</w:t>
      </w:r>
    </w:p>
    <w:p w14:paraId="066370D2"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20EBF5C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u w:val="single" w:color="000000"/>
        </w:rPr>
      </w:pPr>
      <w:r>
        <w:rPr>
          <w:rFonts w:ascii="Times New Roman Bold" w:hAnsi="Times New Roman Bold" w:cs="Times New Roman Bold"/>
          <w:b/>
          <w:bCs/>
          <w:color w:val="000000"/>
          <w:u w:val="single" w:color="000000"/>
        </w:rPr>
        <w:t>COURSE SCHEDULE</w:t>
      </w:r>
    </w:p>
    <w:p w14:paraId="17413042" w14:textId="77777777" w:rsidR="00E705DA" w:rsidRDefault="00E705DA" w:rsidP="00E705DA">
      <w:pPr>
        <w:widowControl w:val="0"/>
        <w:tabs>
          <w:tab w:val="left" w:pos="720"/>
          <w:tab w:val="center" w:pos="4320"/>
          <w:tab w:val="right" w:pos="8640"/>
        </w:tabs>
        <w:autoSpaceDE w:val="0"/>
        <w:autoSpaceDN w:val="0"/>
        <w:adjustRightInd w:val="0"/>
        <w:rPr>
          <w:rFonts w:ascii="Times New Roman" w:hAnsi="Times New Roman" w:cs="Times New Roman"/>
          <w:color w:val="000000"/>
          <w:u w:color="000000"/>
        </w:rPr>
      </w:pPr>
    </w:p>
    <w:p w14:paraId="3AE520B4" w14:textId="07316B22" w:rsidR="008421C7"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This schedule is tentative, likely to change, and this should not be construed as a contract. Any changes to this syllabus will be communicated to you by the instructor and posted on Blackboard. If you miss class, it is your responsibility to find out about any schedule changes. </w:t>
      </w:r>
    </w:p>
    <w:tbl>
      <w:tblPr>
        <w:tblStyle w:val="TableGrid"/>
        <w:tblpPr w:leftFromText="180" w:rightFromText="180" w:horzAnchor="page" w:tblpX="1" w:tblpY="-1166"/>
        <w:tblW w:w="17028" w:type="dxa"/>
        <w:tblLook w:val="04A0" w:firstRow="1" w:lastRow="0" w:firstColumn="1" w:lastColumn="0" w:noHBand="0" w:noVBand="1"/>
      </w:tblPr>
      <w:tblGrid>
        <w:gridCol w:w="2214"/>
        <w:gridCol w:w="2214"/>
        <w:gridCol w:w="3420"/>
        <w:gridCol w:w="9180"/>
      </w:tblGrid>
      <w:tr w:rsidR="00C10DD8" w14:paraId="26358238" w14:textId="77777777" w:rsidTr="00F81AB1">
        <w:tc>
          <w:tcPr>
            <w:tcW w:w="2214" w:type="dxa"/>
          </w:tcPr>
          <w:p w14:paraId="621A19CF" w14:textId="77777777" w:rsidR="00C10DD8" w:rsidRPr="00C10AB1"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C10AB1">
              <w:rPr>
                <w:rFonts w:ascii="Times New Roman" w:hAnsi="Times New Roman" w:cs="Times New Roman"/>
                <w:b/>
                <w:bCs/>
                <w:color w:val="2E2E2E"/>
                <w:u w:color="000000"/>
              </w:rPr>
              <w:lastRenderedPageBreak/>
              <w:t>Weeks</w:t>
            </w:r>
          </w:p>
        </w:tc>
        <w:tc>
          <w:tcPr>
            <w:tcW w:w="2214" w:type="dxa"/>
          </w:tcPr>
          <w:p w14:paraId="1E5CF3C7" w14:textId="77777777" w:rsidR="00C10DD8" w:rsidRPr="00C10AB1"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sidRPr="00C10AB1">
              <w:rPr>
                <w:rFonts w:ascii="Times New Roman" w:hAnsi="Times New Roman" w:cs="Times New Roman"/>
                <w:b/>
                <w:bCs/>
                <w:color w:val="000000"/>
                <w:u w:color="000000"/>
              </w:rPr>
              <w:t>Modules</w:t>
            </w:r>
          </w:p>
        </w:tc>
        <w:tc>
          <w:tcPr>
            <w:tcW w:w="3420" w:type="dxa"/>
          </w:tcPr>
          <w:p w14:paraId="6F00E5B8" w14:textId="77777777" w:rsidR="00C10DD8" w:rsidRPr="00C10AB1"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sidRPr="00C10AB1">
              <w:rPr>
                <w:rFonts w:ascii="Times New Roman" w:hAnsi="Times New Roman" w:cs="Times New Roman"/>
                <w:b/>
                <w:bCs/>
                <w:color w:val="000000"/>
                <w:u w:color="000000"/>
              </w:rPr>
              <w:t>Readings</w:t>
            </w:r>
          </w:p>
        </w:tc>
        <w:tc>
          <w:tcPr>
            <w:tcW w:w="9180" w:type="dxa"/>
          </w:tcPr>
          <w:p w14:paraId="1079A82D" w14:textId="77777777" w:rsidR="00C10DD8" w:rsidRPr="00C10AB1"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sidRPr="00C10AB1">
              <w:rPr>
                <w:rFonts w:ascii="Times New Roman" w:hAnsi="Times New Roman" w:cs="Times New Roman"/>
                <w:b/>
                <w:bCs/>
                <w:color w:val="000000"/>
                <w:u w:color="000000"/>
              </w:rPr>
              <w:t>Assignments</w:t>
            </w:r>
          </w:p>
        </w:tc>
      </w:tr>
      <w:tr w:rsidR="00C10DD8" w14:paraId="0EE7C7A0" w14:textId="77777777" w:rsidTr="00F81AB1">
        <w:trPr>
          <w:trHeight w:val="917"/>
        </w:trPr>
        <w:tc>
          <w:tcPr>
            <w:tcW w:w="2214" w:type="dxa"/>
          </w:tcPr>
          <w:p w14:paraId="6DD156D6"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w:t>
            </w:r>
          </w:p>
          <w:p w14:paraId="12FD4E4D" w14:textId="77777777" w:rsidR="00C10DD8" w:rsidRPr="008421C7"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8/18-22</w:t>
            </w:r>
            <w:r>
              <w:rPr>
                <w:rFonts w:ascii="Times New Roman" w:hAnsi="Times New Roman" w:cs="Times New Roman"/>
                <w:color w:val="2E2E2E"/>
                <w:u w:color="000000"/>
              </w:rPr>
              <w:tab/>
              <w:t xml:space="preserve">                           </w:t>
            </w:r>
          </w:p>
        </w:tc>
        <w:tc>
          <w:tcPr>
            <w:tcW w:w="2214" w:type="dxa"/>
          </w:tcPr>
          <w:p w14:paraId="1AB18B82" w14:textId="77777777" w:rsidR="00C10DD8" w:rsidRPr="00086D66"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roofErr w:type="gramStart"/>
            <w:r>
              <w:rPr>
                <w:rFonts w:ascii="Times New Roman" w:hAnsi="Times New Roman" w:cs="Times New Roman"/>
                <w:color w:val="2E2E2E"/>
                <w:u w:color="000000"/>
              </w:rPr>
              <w:t>Introduction  Section</w:t>
            </w:r>
            <w:proofErr w:type="gramEnd"/>
          </w:p>
        </w:tc>
        <w:tc>
          <w:tcPr>
            <w:tcW w:w="3420" w:type="dxa"/>
          </w:tcPr>
          <w:p w14:paraId="2841C229"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Read Syllabus</w:t>
            </w:r>
          </w:p>
          <w:p w14:paraId="7DC260C1"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Course Introduction</w:t>
            </w:r>
          </w:p>
        </w:tc>
        <w:tc>
          <w:tcPr>
            <w:tcW w:w="9180" w:type="dxa"/>
          </w:tcPr>
          <w:p w14:paraId="2506BF5B"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p>
        </w:tc>
      </w:tr>
      <w:tr w:rsidR="00C10DD8" w14:paraId="1692107C" w14:textId="77777777" w:rsidTr="00F81AB1">
        <w:trPr>
          <w:trHeight w:val="719"/>
        </w:trPr>
        <w:tc>
          <w:tcPr>
            <w:tcW w:w="2214" w:type="dxa"/>
          </w:tcPr>
          <w:p w14:paraId="6CE1F620"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2</w:t>
            </w:r>
          </w:p>
          <w:p w14:paraId="33AC21E3"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8/25- 29</w:t>
            </w:r>
          </w:p>
        </w:tc>
        <w:tc>
          <w:tcPr>
            <w:tcW w:w="2214" w:type="dxa"/>
          </w:tcPr>
          <w:p w14:paraId="6D9CC978"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1</w:t>
            </w:r>
          </w:p>
        </w:tc>
        <w:tc>
          <w:tcPr>
            <w:tcW w:w="3420" w:type="dxa"/>
          </w:tcPr>
          <w:p w14:paraId="32E9EFCA"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w:hAnsi="Times New Roman" w:cs="Times New Roman"/>
                <w:color w:val="000000"/>
                <w:u w:color="000000"/>
              </w:rPr>
              <w:t>Chapter 1</w:t>
            </w:r>
          </w:p>
          <w:p w14:paraId="53A0E123"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Psychology and Its Methods</w:t>
            </w:r>
          </w:p>
        </w:tc>
        <w:tc>
          <w:tcPr>
            <w:tcW w:w="9180" w:type="dxa"/>
          </w:tcPr>
          <w:p w14:paraId="5DE9E3DD"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70D7818E"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C10DD8" w14:paraId="75AD9A23" w14:textId="77777777" w:rsidTr="00F81AB1">
        <w:tc>
          <w:tcPr>
            <w:tcW w:w="2214" w:type="dxa"/>
          </w:tcPr>
          <w:p w14:paraId="7C8F2E19"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3</w:t>
            </w:r>
          </w:p>
          <w:p w14:paraId="1BE8791C"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9/1-5</w:t>
            </w:r>
          </w:p>
        </w:tc>
        <w:tc>
          <w:tcPr>
            <w:tcW w:w="2214" w:type="dxa"/>
          </w:tcPr>
          <w:p w14:paraId="407ADCBF"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2</w:t>
            </w:r>
          </w:p>
        </w:tc>
        <w:tc>
          <w:tcPr>
            <w:tcW w:w="3420" w:type="dxa"/>
          </w:tcPr>
          <w:p w14:paraId="4473605B"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Chapter 8</w:t>
            </w:r>
          </w:p>
          <w:p w14:paraId="19445C27" w14:textId="77777777" w:rsidR="00C10DD8" w:rsidRPr="00A17433"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color w:val="000000"/>
                <w:u w:color="000000"/>
              </w:rPr>
            </w:pPr>
            <w:r>
              <w:rPr>
                <w:rFonts w:ascii="Times New Roman" w:hAnsi="Times New Roman" w:cs="Times New Roman"/>
                <w:b/>
                <w:color w:val="000000"/>
                <w:u w:color="000000"/>
              </w:rPr>
              <w:t>Personality</w:t>
            </w:r>
            <w:r w:rsidRPr="00A17433">
              <w:rPr>
                <w:rFonts w:ascii="Times New Roman" w:hAnsi="Times New Roman" w:cs="Times New Roman"/>
                <w:b/>
                <w:color w:val="000000"/>
                <w:u w:color="000000"/>
              </w:rPr>
              <w:t xml:space="preserve"> </w:t>
            </w:r>
          </w:p>
        </w:tc>
        <w:tc>
          <w:tcPr>
            <w:tcW w:w="9180" w:type="dxa"/>
          </w:tcPr>
          <w:p w14:paraId="6E8FF684"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23F1288E"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C10DD8" w14:paraId="208A12BC" w14:textId="77777777" w:rsidTr="00F81AB1">
        <w:tc>
          <w:tcPr>
            <w:tcW w:w="2214" w:type="dxa"/>
          </w:tcPr>
          <w:p w14:paraId="1FFF26A7"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4</w:t>
            </w:r>
          </w:p>
          <w:p w14:paraId="1A7AAAEA"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9/8-12</w:t>
            </w:r>
          </w:p>
        </w:tc>
        <w:tc>
          <w:tcPr>
            <w:tcW w:w="2214" w:type="dxa"/>
          </w:tcPr>
          <w:p w14:paraId="6EFB891A"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3</w:t>
            </w:r>
          </w:p>
        </w:tc>
        <w:tc>
          <w:tcPr>
            <w:tcW w:w="3420" w:type="dxa"/>
          </w:tcPr>
          <w:p w14:paraId="42C7B031"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Chapter 10</w:t>
            </w:r>
          </w:p>
          <w:p w14:paraId="01BF2A7C"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Social and Cultural Influences</w:t>
            </w:r>
            <w:r>
              <w:rPr>
                <w:rFonts w:ascii="Times New Roman" w:hAnsi="Times New Roman" w:cs="Times New Roman"/>
                <w:color w:val="000000"/>
                <w:u w:color="000000"/>
              </w:rPr>
              <w:t xml:space="preserve"> </w:t>
            </w:r>
          </w:p>
        </w:tc>
        <w:tc>
          <w:tcPr>
            <w:tcW w:w="9180" w:type="dxa"/>
          </w:tcPr>
          <w:p w14:paraId="1DCD92FE"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728CD9BD"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C10DD8" w14:paraId="1412BFAA" w14:textId="77777777" w:rsidTr="00F81AB1">
        <w:tc>
          <w:tcPr>
            <w:tcW w:w="2214" w:type="dxa"/>
          </w:tcPr>
          <w:p w14:paraId="6BFD7F80"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5</w:t>
            </w:r>
          </w:p>
          <w:p w14:paraId="77113D18"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9/15-19</w:t>
            </w:r>
          </w:p>
        </w:tc>
        <w:tc>
          <w:tcPr>
            <w:tcW w:w="2214" w:type="dxa"/>
          </w:tcPr>
          <w:p w14:paraId="6B61BBA0"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4</w:t>
            </w:r>
          </w:p>
        </w:tc>
        <w:tc>
          <w:tcPr>
            <w:tcW w:w="3420" w:type="dxa"/>
          </w:tcPr>
          <w:p w14:paraId="1F67D759"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w:hAnsi="Times New Roman" w:cs="Times New Roman"/>
                <w:color w:val="000000"/>
                <w:u w:color="000000"/>
              </w:rPr>
              <w:t>Chapter 11</w:t>
            </w:r>
          </w:p>
          <w:p w14:paraId="6DBD2C4C"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Motivation and Emotion</w:t>
            </w:r>
          </w:p>
        </w:tc>
        <w:tc>
          <w:tcPr>
            <w:tcW w:w="9180" w:type="dxa"/>
          </w:tcPr>
          <w:p w14:paraId="0D595DF1"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3875A39E"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C10DD8" w14:paraId="3DD870F3" w14:textId="77777777" w:rsidTr="00F81AB1">
        <w:trPr>
          <w:trHeight w:val="980"/>
        </w:trPr>
        <w:tc>
          <w:tcPr>
            <w:tcW w:w="2214" w:type="dxa"/>
          </w:tcPr>
          <w:p w14:paraId="2E4F9960"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6</w:t>
            </w:r>
          </w:p>
          <w:p w14:paraId="3EBBCFB1"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9/22-26</w:t>
            </w:r>
          </w:p>
        </w:tc>
        <w:tc>
          <w:tcPr>
            <w:tcW w:w="2214" w:type="dxa"/>
          </w:tcPr>
          <w:p w14:paraId="461B8EA5"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5</w:t>
            </w:r>
          </w:p>
        </w:tc>
        <w:tc>
          <w:tcPr>
            <w:tcW w:w="3420" w:type="dxa"/>
          </w:tcPr>
          <w:p w14:paraId="2A3C2583"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Chapter 2</w:t>
            </w:r>
          </w:p>
          <w:p w14:paraId="6077D6B3" w14:textId="77777777" w:rsidR="00C10DD8" w:rsidRPr="00D65B87"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Bold" w:hAnsi="Times New Roman Bold" w:cs="Times New Roman Bold"/>
                <w:b/>
                <w:bCs/>
                <w:color w:val="000000"/>
                <w:u w:color="000000"/>
              </w:rPr>
              <w:t>Behavioral Neuroscience</w:t>
            </w:r>
          </w:p>
        </w:tc>
        <w:tc>
          <w:tcPr>
            <w:tcW w:w="9180" w:type="dxa"/>
          </w:tcPr>
          <w:p w14:paraId="70746F22"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tc>
      </w:tr>
      <w:tr w:rsidR="00C10DD8" w14:paraId="2974872C" w14:textId="77777777" w:rsidTr="00F81AB1">
        <w:tc>
          <w:tcPr>
            <w:tcW w:w="2214" w:type="dxa"/>
          </w:tcPr>
          <w:p w14:paraId="3371EF06"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7</w:t>
            </w:r>
          </w:p>
          <w:p w14:paraId="34EB7D5E"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9/29-10/3</w:t>
            </w:r>
          </w:p>
        </w:tc>
        <w:tc>
          <w:tcPr>
            <w:tcW w:w="2214" w:type="dxa"/>
          </w:tcPr>
          <w:p w14:paraId="49353DDD"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6</w:t>
            </w:r>
          </w:p>
        </w:tc>
        <w:tc>
          <w:tcPr>
            <w:tcW w:w="3420" w:type="dxa"/>
          </w:tcPr>
          <w:p w14:paraId="1A932267"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Chapter 3</w:t>
            </w:r>
          </w:p>
          <w:p w14:paraId="199B781A"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Sensation and Perception</w:t>
            </w:r>
          </w:p>
        </w:tc>
        <w:tc>
          <w:tcPr>
            <w:tcW w:w="9180" w:type="dxa"/>
          </w:tcPr>
          <w:p w14:paraId="7C5B3723"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525F34AC"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C10DD8" w14:paraId="44037237" w14:textId="77777777" w:rsidTr="00F81AB1">
        <w:tc>
          <w:tcPr>
            <w:tcW w:w="2214" w:type="dxa"/>
          </w:tcPr>
          <w:p w14:paraId="767270E8"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8</w:t>
            </w:r>
          </w:p>
          <w:p w14:paraId="1F6270E4"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10/6-10</w:t>
            </w:r>
          </w:p>
        </w:tc>
        <w:tc>
          <w:tcPr>
            <w:tcW w:w="2214" w:type="dxa"/>
          </w:tcPr>
          <w:p w14:paraId="1E919101"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7</w:t>
            </w:r>
          </w:p>
        </w:tc>
        <w:tc>
          <w:tcPr>
            <w:tcW w:w="3420" w:type="dxa"/>
          </w:tcPr>
          <w:p w14:paraId="5174935A"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Chapter 8</w:t>
            </w:r>
          </w:p>
          <w:p w14:paraId="0045C22F" w14:textId="77777777" w:rsidR="00C10DD8" w:rsidRPr="000F19F2"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Personality (Recap of specifics for Exam)</w:t>
            </w:r>
          </w:p>
        </w:tc>
        <w:tc>
          <w:tcPr>
            <w:tcW w:w="9180" w:type="dxa"/>
          </w:tcPr>
          <w:p w14:paraId="0F373A6D"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54C927A9"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Online Assignment</w:t>
            </w:r>
          </w:p>
        </w:tc>
      </w:tr>
      <w:tr w:rsidR="00C10DD8" w14:paraId="2A0C0FCA" w14:textId="77777777" w:rsidTr="00F81AB1">
        <w:tc>
          <w:tcPr>
            <w:tcW w:w="2214" w:type="dxa"/>
          </w:tcPr>
          <w:p w14:paraId="534182A5"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9</w:t>
            </w:r>
          </w:p>
          <w:p w14:paraId="133DC58B"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10/13-17</w:t>
            </w:r>
          </w:p>
        </w:tc>
        <w:tc>
          <w:tcPr>
            <w:tcW w:w="2214" w:type="dxa"/>
          </w:tcPr>
          <w:p w14:paraId="43D0118E"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8</w:t>
            </w:r>
          </w:p>
        </w:tc>
        <w:tc>
          <w:tcPr>
            <w:tcW w:w="3420" w:type="dxa"/>
          </w:tcPr>
          <w:p w14:paraId="203E46EF"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Chapter 5</w:t>
            </w:r>
          </w:p>
          <w:p w14:paraId="10340A35" w14:textId="77777777" w:rsidR="00C10DD8" w:rsidRPr="008745A5"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Pr>
                <w:rFonts w:ascii="Times New Roman" w:hAnsi="Times New Roman" w:cs="Times New Roman"/>
                <w:b/>
                <w:bCs/>
                <w:color w:val="000000"/>
                <w:u w:color="000000"/>
              </w:rPr>
              <w:t>Learning</w:t>
            </w:r>
          </w:p>
        </w:tc>
        <w:tc>
          <w:tcPr>
            <w:tcW w:w="9180" w:type="dxa"/>
          </w:tcPr>
          <w:p w14:paraId="37783C64"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1AB19774"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C10DD8" w14:paraId="0D46E799" w14:textId="77777777" w:rsidTr="00F81AB1">
        <w:tc>
          <w:tcPr>
            <w:tcW w:w="2214" w:type="dxa"/>
          </w:tcPr>
          <w:p w14:paraId="2BC67946"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10</w:t>
            </w:r>
          </w:p>
          <w:p w14:paraId="78273171"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10/20-24</w:t>
            </w:r>
          </w:p>
        </w:tc>
        <w:tc>
          <w:tcPr>
            <w:tcW w:w="2214" w:type="dxa"/>
          </w:tcPr>
          <w:p w14:paraId="12A0B30A"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9</w:t>
            </w:r>
          </w:p>
          <w:p w14:paraId="3A014B31"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p>
        </w:tc>
        <w:tc>
          <w:tcPr>
            <w:tcW w:w="3420" w:type="dxa"/>
          </w:tcPr>
          <w:p w14:paraId="5EAE785B"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Chapter 12</w:t>
            </w:r>
          </w:p>
          <w:p w14:paraId="664C27ED"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b/>
                <w:color w:val="2E2E2E"/>
                <w:u w:color="000000"/>
              </w:rPr>
              <w:t>Health, Stress, and Wellness</w:t>
            </w:r>
          </w:p>
        </w:tc>
        <w:tc>
          <w:tcPr>
            <w:tcW w:w="9180" w:type="dxa"/>
          </w:tcPr>
          <w:p w14:paraId="12A4AC61"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4923176D"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p w14:paraId="3EBEC14C" w14:textId="77777777" w:rsidR="00A17229" w:rsidRDefault="00A17229"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EE0000"/>
                <w:u w:color="000000"/>
              </w:rPr>
            </w:pPr>
            <w:r w:rsidRPr="00A17229">
              <w:rPr>
                <w:rFonts w:ascii="Times New Roman" w:hAnsi="Times New Roman" w:cs="Times New Roman"/>
                <w:b/>
                <w:bCs/>
                <w:color w:val="EE0000"/>
                <w:u w:color="000000"/>
              </w:rPr>
              <w:t>Wellness Intervention Plan-Initial draft</w:t>
            </w:r>
          </w:p>
          <w:p w14:paraId="5275D3B0" w14:textId="370A61CB" w:rsidR="00A17229" w:rsidRPr="00A17229" w:rsidRDefault="00A17229"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sidRPr="00A17229">
              <w:rPr>
                <w:rFonts w:ascii="Times New Roman" w:hAnsi="Times New Roman" w:cs="Times New Roman"/>
                <w:b/>
                <w:bCs/>
                <w:color w:val="EE0000"/>
                <w:u w:color="000000"/>
              </w:rPr>
              <w:t>due</w:t>
            </w:r>
          </w:p>
        </w:tc>
      </w:tr>
      <w:tr w:rsidR="00C10DD8" w14:paraId="6AC12311" w14:textId="77777777" w:rsidTr="00F81AB1">
        <w:tc>
          <w:tcPr>
            <w:tcW w:w="2214" w:type="dxa"/>
          </w:tcPr>
          <w:p w14:paraId="742F9831"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11</w:t>
            </w:r>
          </w:p>
          <w:p w14:paraId="60EE982B"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10/27-31</w:t>
            </w:r>
          </w:p>
        </w:tc>
        <w:tc>
          <w:tcPr>
            <w:tcW w:w="2214" w:type="dxa"/>
          </w:tcPr>
          <w:p w14:paraId="3C5099F0"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2E2E2E"/>
                <w:u w:color="000000"/>
              </w:rPr>
              <w:t>Module 10</w:t>
            </w:r>
            <w:r>
              <w:rPr>
                <w:rFonts w:ascii="Times New Roman" w:hAnsi="Times New Roman" w:cs="Times New Roman"/>
                <w:color w:val="2E2E2E"/>
                <w:u w:color="000000"/>
              </w:rPr>
              <w:tab/>
            </w:r>
          </w:p>
        </w:tc>
        <w:tc>
          <w:tcPr>
            <w:tcW w:w="3420" w:type="dxa"/>
          </w:tcPr>
          <w:p w14:paraId="7B2E70BD"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Chapter 6</w:t>
            </w:r>
          </w:p>
          <w:p w14:paraId="3FA7F9B9" w14:textId="77777777" w:rsidR="00C10DD8" w:rsidRPr="008130DC"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sidRPr="008130DC">
              <w:rPr>
                <w:rFonts w:ascii="Times New Roman" w:hAnsi="Times New Roman" w:cs="Times New Roman"/>
                <w:b/>
                <w:bCs/>
                <w:color w:val="000000"/>
                <w:u w:color="000000"/>
              </w:rPr>
              <w:t>Memory</w:t>
            </w:r>
          </w:p>
        </w:tc>
        <w:tc>
          <w:tcPr>
            <w:tcW w:w="9180" w:type="dxa"/>
          </w:tcPr>
          <w:p w14:paraId="2A23F9D0" w14:textId="77777777" w:rsidR="00C10DD8" w:rsidRPr="007574D0"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3503DC9D"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Discussion Question</w:t>
            </w:r>
          </w:p>
          <w:p w14:paraId="111616D6" w14:textId="77777777" w:rsidR="00A17229" w:rsidRPr="00A17229" w:rsidRDefault="00A17229"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EE0000"/>
                <w:u w:color="000000"/>
              </w:rPr>
            </w:pPr>
            <w:r w:rsidRPr="00A17229">
              <w:rPr>
                <w:rFonts w:ascii="Times New Roman" w:hAnsi="Times New Roman" w:cs="Times New Roman"/>
                <w:b/>
                <w:bCs/>
                <w:color w:val="EE0000"/>
                <w:u w:color="000000"/>
              </w:rPr>
              <w:t xml:space="preserve">Wellness Intervention Plan-Peer Reviews </w:t>
            </w:r>
          </w:p>
          <w:p w14:paraId="41335E9A" w14:textId="32C029F3" w:rsidR="00A17229" w:rsidRDefault="00A17229"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sidRPr="00A17229">
              <w:rPr>
                <w:rFonts w:ascii="Times New Roman" w:hAnsi="Times New Roman" w:cs="Times New Roman"/>
                <w:b/>
                <w:bCs/>
                <w:color w:val="EE0000"/>
                <w:u w:color="000000"/>
              </w:rPr>
              <w:t>due</w:t>
            </w:r>
          </w:p>
        </w:tc>
      </w:tr>
      <w:tr w:rsidR="00C10DD8" w14:paraId="7D46F2B5" w14:textId="77777777" w:rsidTr="00F81AB1">
        <w:tc>
          <w:tcPr>
            <w:tcW w:w="2214" w:type="dxa"/>
          </w:tcPr>
          <w:p w14:paraId="0E6B3D50"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12</w:t>
            </w:r>
          </w:p>
          <w:p w14:paraId="431BDC63"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11/3-7</w:t>
            </w:r>
          </w:p>
        </w:tc>
        <w:tc>
          <w:tcPr>
            <w:tcW w:w="2214" w:type="dxa"/>
          </w:tcPr>
          <w:p w14:paraId="1EE28FE5"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Module 11</w:t>
            </w:r>
            <w:r>
              <w:rPr>
                <w:rFonts w:ascii="Times New Roman" w:hAnsi="Times New Roman" w:cs="Times New Roman"/>
                <w:color w:val="2E2E2E"/>
                <w:u w:color="000000"/>
              </w:rPr>
              <w:tab/>
            </w:r>
          </w:p>
        </w:tc>
        <w:tc>
          <w:tcPr>
            <w:tcW w:w="3420" w:type="dxa"/>
          </w:tcPr>
          <w:p w14:paraId="74B6F411" w14:textId="77777777" w:rsidR="00C10DD8" w:rsidRPr="009F1C79"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color w:val="000000"/>
                <w:u w:color="000000"/>
              </w:rPr>
            </w:pPr>
            <w:r w:rsidRPr="009F1C79">
              <w:rPr>
                <w:rFonts w:ascii="Times New Roman Bold" w:hAnsi="Times New Roman Bold" w:cs="Times New Roman Bold"/>
                <w:b/>
                <w:color w:val="000000"/>
                <w:u w:color="000000"/>
              </w:rPr>
              <w:t>Chapter 9</w:t>
            </w:r>
          </w:p>
          <w:p w14:paraId="29BE3301" w14:textId="77777777" w:rsidR="00C10DD8" w:rsidRPr="000F19F2"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Life Span Development and Its Contexts</w:t>
            </w:r>
          </w:p>
        </w:tc>
        <w:tc>
          <w:tcPr>
            <w:tcW w:w="9180" w:type="dxa"/>
          </w:tcPr>
          <w:p w14:paraId="00B7668A" w14:textId="77777777" w:rsidR="00C10DD8" w:rsidRPr="007574D0"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16E55FF4"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Discussion Question</w:t>
            </w:r>
          </w:p>
          <w:p w14:paraId="789EC05F"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r>
      <w:tr w:rsidR="00C10DD8" w14:paraId="4DB6BBFD" w14:textId="77777777" w:rsidTr="00F81AB1">
        <w:tc>
          <w:tcPr>
            <w:tcW w:w="2214" w:type="dxa"/>
          </w:tcPr>
          <w:p w14:paraId="25DA0B75"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lastRenderedPageBreak/>
              <w:t>Week 13</w:t>
            </w:r>
          </w:p>
          <w:p w14:paraId="38F64B2A"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11/10-14</w:t>
            </w:r>
          </w:p>
        </w:tc>
        <w:tc>
          <w:tcPr>
            <w:tcW w:w="2214" w:type="dxa"/>
          </w:tcPr>
          <w:p w14:paraId="5BAE64EB"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Module 12</w:t>
            </w:r>
            <w:r>
              <w:rPr>
                <w:rFonts w:ascii="Times New Roman" w:hAnsi="Times New Roman" w:cs="Times New Roman"/>
                <w:color w:val="2E2E2E"/>
                <w:u w:color="000000"/>
              </w:rPr>
              <w:tab/>
            </w:r>
          </w:p>
        </w:tc>
        <w:tc>
          <w:tcPr>
            <w:tcW w:w="3420" w:type="dxa"/>
          </w:tcPr>
          <w:p w14:paraId="4C628355"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Chapter 13</w:t>
            </w:r>
          </w:p>
          <w:p w14:paraId="7A55264C" w14:textId="77777777" w:rsidR="00C10DD8" w:rsidRPr="008130DC"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b/>
                <w:bCs/>
                <w:color w:val="2E2E2E"/>
                <w:u w:color="000000"/>
              </w:rPr>
              <w:t>Psychological Disorders</w:t>
            </w:r>
          </w:p>
        </w:tc>
        <w:tc>
          <w:tcPr>
            <w:tcW w:w="9180" w:type="dxa"/>
          </w:tcPr>
          <w:p w14:paraId="2FAB2A52" w14:textId="77777777" w:rsidR="00C10DD8" w:rsidRPr="007574D0"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44DB0E1B"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Discussion Question</w:t>
            </w:r>
          </w:p>
          <w:p w14:paraId="22B907B7" w14:textId="1B7C48AA" w:rsidR="00A17229" w:rsidRDefault="00A17229" w:rsidP="00A172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EE0000"/>
                <w:u w:color="000000"/>
              </w:rPr>
            </w:pPr>
            <w:r w:rsidRPr="00A17229">
              <w:rPr>
                <w:rFonts w:ascii="Times New Roman" w:hAnsi="Times New Roman" w:cs="Times New Roman"/>
                <w:b/>
                <w:bCs/>
                <w:color w:val="EE0000"/>
                <w:u w:color="000000"/>
              </w:rPr>
              <w:t>Wellness Intervention Plan-</w:t>
            </w:r>
            <w:r>
              <w:rPr>
                <w:rFonts w:ascii="Times New Roman" w:hAnsi="Times New Roman" w:cs="Times New Roman"/>
                <w:b/>
                <w:bCs/>
                <w:color w:val="EE0000"/>
                <w:u w:color="000000"/>
              </w:rPr>
              <w:t>Fina</w:t>
            </w:r>
            <w:r w:rsidRPr="00A17229">
              <w:rPr>
                <w:rFonts w:ascii="Times New Roman" w:hAnsi="Times New Roman" w:cs="Times New Roman"/>
                <w:b/>
                <w:bCs/>
                <w:color w:val="EE0000"/>
                <w:u w:color="000000"/>
              </w:rPr>
              <w:t>l draft</w:t>
            </w:r>
          </w:p>
          <w:p w14:paraId="5483573E" w14:textId="2F69AC28" w:rsidR="00A17229" w:rsidRDefault="00A17229" w:rsidP="00A172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sidRPr="00A17229">
              <w:rPr>
                <w:rFonts w:ascii="Times New Roman" w:hAnsi="Times New Roman" w:cs="Times New Roman"/>
                <w:b/>
                <w:bCs/>
                <w:color w:val="EE0000"/>
                <w:u w:color="000000"/>
              </w:rPr>
              <w:t>due</w:t>
            </w:r>
          </w:p>
        </w:tc>
      </w:tr>
      <w:tr w:rsidR="00C10DD8" w14:paraId="30280F2B" w14:textId="77777777" w:rsidTr="00F81AB1">
        <w:trPr>
          <w:trHeight w:val="935"/>
        </w:trPr>
        <w:tc>
          <w:tcPr>
            <w:tcW w:w="2214" w:type="dxa"/>
          </w:tcPr>
          <w:p w14:paraId="7656CA46"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14</w:t>
            </w:r>
          </w:p>
          <w:p w14:paraId="7A9AD8CF"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11/17-21</w:t>
            </w:r>
          </w:p>
          <w:p w14:paraId="217C874B"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c>
          <w:tcPr>
            <w:tcW w:w="2214" w:type="dxa"/>
          </w:tcPr>
          <w:p w14:paraId="415F1918"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Module 13</w:t>
            </w:r>
          </w:p>
        </w:tc>
        <w:tc>
          <w:tcPr>
            <w:tcW w:w="3420" w:type="dxa"/>
          </w:tcPr>
          <w:p w14:paraId="7852872E"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Chapter 14</w:t>
            </w:r>
          </w:p>
          <w:p w14:paraId="1118EB45" w14:textId="77777777" w:rsidR="00C10DD8" w:rsidRPr="008130DC"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8130DC">
              <w:rPr>
                <w:rFonts w:ascii="Times New Roman" w:hAnsi="Times New Roman" w:cs="Times New Roman"/>
                <w:b/>
                <w:bCs/>
                <w:color w:val="2E2E2E"/>
                <w:u w:color="000000"/>
              </w:rPr>
              <w:t>Treatment &amp; Interventions</w:t>
            </w:r>
          </w:p>
          <w:p w14:paraId="04067DC7" w14:textId="77777777" w:rsidR="00C10DD8" w:rsidRPr="00086D66"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p>
        </w:tc>
        <w:tc>
          <w:tcPr>
            <w:tcW w:w="9180" w:type="dxa"/>
          </w:tcPr>
          <w:p w14:paraId="0813E841" w14:textId="77777777" w:rsidR="00C10DD8" w:rsidRPr="007574D0"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7EC1B87C"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Discussion Question</w:t>
            </w:r>
          </w:p>
          <w:p w14:paraId="68CF7A0F" w14:textId="77777777" w:rsidR="00C10DD8" w:rsidRPr="00086D66"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086D66">
              <w:rPr>
                <w:rFonts w:ascii="Times New Roman" w:hAnsi="Times New Roman" w:cs="Times New Roman"/>
                <w:b/>
                <w:bCs/>
                <w:color w:val="2E2E2E"/>
                <w:u w:color="000000"/>
              </w:rPr>
              <w:t>SONA 11/19</w:t>
            </w:r>
          </w:p>
          <w:p w14:paraId="7A8A8BF4"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sidRPr="00086D66">
              <w:rPr>
                <w:rFonts w:ascii="Times New Roman" w:hAnsi="Times New Roman" w:cs="Times New Roman"/>
                <w:b/>
                <w:bCs/>
                <w:color w:val="2E2E2E"/>
                <w:u w:color="000000"/>
              </w:rPr>
              <w:t>Research Studies 11/21</w:t>
            </w:r>
          </w:p>
        </w:tc>
      </w:tr>
      <w:tr w:rsidR="00C10DD8" w14:paraId="0272B363" w14:textId="77777777" w:rsidTr="00F81AB1">
        <w:tc>
          <w:tcPr>
            <w:tcW w:w="2214" w:type="dxa"/>
          </w:tcPr>
          <w:p w14:paraId="0BDAC475" w14:textId="77777777" w:rsidR="00C10DD8" w:rsidRPr="00086D66"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086D66">
              <w:rPr>
                <w:rFonts w:ascii="Times New Roman" w:hAnsi="Times New Roman" w:cs="Times New Roman"/>
                <w:b/>
                <w:bCs/>
                <w:color w:val="2E2E2E"/>
                <w:u w:color="000000"/>
              </w:rPr>
              <w:t>Finals Week</w:t>
            </w:r>
          </w:p>
          <w:p w14:paraId="62AF7C31"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December 8-12</w:t>
            </w:r>
          </w:p>
        </w:tc>
        <w:tc>
          <w:tcPr>
            <w:tcW w:w="2214" w:type="dxa"/>
          </w:tcPr>
          <w:p w14:paraId="013C4CC8"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c>
          <w:tcPr>
            <w:tcW w:w="3420" w:type="dxa"/>
          </w:tcPr>
          <w:p w14:paraId="015A3421"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c>
          <w:tcPr>
            <w:tcW w:w="9180" w:type="dxa"/>
          </w:tcPr>
          <w:p w14:paraId="7C8E948D"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Final Exam</w:t>
            </w:r>
          </w:p>
          <w:p w14:paraId="04E5E444" w14:textId="77777777" w:rsidR="00C10DD8" w:rsidRDefault="00C10DD8" w:rsidP="00F81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r>
    </w:tbl>
    <w:p w14:paraId="62C427F4" w14:textId="60BF49E0"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494F7BF9" w14:textId="77777777" w:rsidR="00C10DD8" w:rsidRDefault="00C10DD8"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48099C7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000000"/>
        </w:rPr>
        <w:t xml:space="preserve">The </w:t>
      </w:r>
      <w:r>
        <w:rPr>
          <w:rFonts w:ascii="Times New Roman Bold" w:hAnsi="Times New Roman Bold" w:cs="Times New Roman Bold"/>
          <w:b/>
          <w:bCs/>
          <w:color w:val="2E2E2E"/>
          <w:u w:color="000000"/>
        </w:rPr>
        <w:t>instructor reserves the right to modify or change the syllabus as the curriculum and/or program require(s). </w:t>
      </w:r>
      <w:r>
        <w:rPr>
          <w:rFonts w:ascii="Times New Roman Bold" w:hAnsi="Times New Roman Bold" w:cs="Times New Roman Bold"/>
          <w:b/>
          <w:bCs/>
          <w:color w:val="2E2E2E"/>
          <w:u w:val="single" w:color="2E2E2E"/>
        </w:rPr>
        <w:t>This syllabus should not be interpreted as a contract</w:t>
      </w:r>
      <w:r>
        <w:rPr>
          <w:rFonts w:ascii="Times New Roman Bold Italic" w:hAnsi="Times New Roman Bold Italic" w:cs="Times New Roman Bold Italic"/>
          <w:b/>
          <w:bCs/>
          <w:i/>
          <w:iCs/>
          <w:color w:val="2E2E2E"/>
          <w:u w:val="single" w:color="2E2E2E"/>
        </w:rPr>
        <w:t>.</w:t>
      </w:r>
      <w:r>
        <w:rPr>
          <w:rFonts w:ascii="Times New Roman Bold" w:hAnsi="Times New Roman Bold" w:cs="Times New Roman Bold"/>
          <w:b/>
          <w:bCs/>
          <w:color w:val="2E2E2E"/>
          <w:u w:color="2E2E2E"/>
        </w:rPr>
        <w:t> This syllabus and the course schedule</w:t>
      </w:r>
      <w:r>
        <w:rPr>
          <w:rFonts w:ascii="Times New Roman" w:hAnsi="Times New Roman" w:cs="Times New Roman"/>
          <w:color w:val="2E2E2E"/>
          <w:u w:color="2E2E2E"/>
        </w:rPr>
        <w:t xml:space="preserve"> are subject to change. Any changes to this syllabus will be communicated to you by the instructor.</w:t>
      </w:r>
    </w:p>
    <w:p w14:paraId="33C3714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r>
        <w:rPr>
          <w:rFonts w:ascii="Times New Roman Bold" w:hAnsi="Times New Roman Bold" w:cs="Times New Roman Bold"/>
          <w:b/>
          <w:bCs/>
          <w:color w:val="2E2E2E"/>
          <w:u w:color="2E2E2E"/>
        </w:rPr>
        <w:t> Assignment Expectations/Instructions</w:t>
      </w:r>
    </w:p>
    <w:p w14:paraId="1B81F321" w14:textId="77777777" w:rsidR="00086D66" w:rsidRPr="00086D66" w:rsidRDefault="00086D66" w:rsidP="00086D66">
      <w:pPr>
        <w:rPr>
          <w:rFonts w:ascii="Times New Roman" w:hAnsi="Times New Roman"/>
          <w:bCs/>
        </w:rPr>
      </w:pPr>
      <w:r w:rsidRPr="00086D66">
        <w:rPr>
          <w:rFonts w:ascii="Times New Roman" w:hAnsi="Times New Roman"/>
          <w:bCs/>
        </w:rPr>
        <w:t>Research Participation</w:t>
      </w:r>
    </w:p>
    <w:p w14:paraId="6358FF0B" w14:textId="77777777" w:rsidR="00086D66" w:rsidRPr="00086D66" w:rsidRDefault="00086D66" w:rsidP="00086D66">
      <w:pPr>
        <w:pStyle w:val="ListParagraph"/>
        <w:numPr>
          <w:ilvl w:val="0"/>
          <w:numId w:val="11"/>
        </w:numPr>
        <w:rPr>
          <w:rFonts w:ascii="Times New Roman" w:hAnsi="Times New Roman"/>
        </w:rPr>
      </w:pPr>
      <w:r w:rsidRPr="00086D66">
        <w:rPr>
          <w:rFonts w:ascii="Times New Roman" w:hAnsi="Times New Roman"/>
        </w:rPr>
        <w:t xml:space="preserve">The UNT Department of Psychology requires that 10% of your grade is earned by completing the </w:t>
      </w:r>
      <w:hyperlink r:id="rId32" w:history="1">
        <w:r w:rsidRPr="00086D66">
          <w:rPr>
            <w:rStyle w:val="Hyperlink"/>
            <w:rFonts w:ascii="Times New Roman" w:hAnsi="Times New Roman"/>
            <w:szCs w:val="24"/>
          </w:rPr>
          <w:t>SONA</w:t>
        </w:r>
      </w:hyperlink>
      <w:r w:rsidRPr="00086D66">
        <w:rPr>
          <w:rFonts w:ascii="Times New Roman" w:hAnsi="Times New Roman"/>
        </w:rPr>
        <w:t xml:space="preserve"> research requirement. You are expected to earn </w:t>
      </w:r>
      <w:r w:rsidRPr="00086D66">
        <w:rPr>
          <w:rFonts w:ascii="Times New Roman" w:hAnsi="Times New Roman"/>
          <w:b/>
          <w:bCs/>
          <w:u w:val="single"/>
        </w:rPr>
        <w:t>10 credits</w:t>
      </w:r>
      <w:r w:rsidRPr="00086D66">
        <w:rPr>
          <w:rFonts w:ascii="Times New Roman" w:hAnsi="Times New Roman"/>
        </w:rPr>
        <w:t xml:space="preserve"> by either participating in psychology experiments and/or writing summaries of research papers (4 credits for a </w:t>
      </w:r>
      <w:proofErr w:type="gramStart"/>
      <w:r w:rsidRPr="00086D66">
        <w:rPr>
          <w:rFonts w:ascii="Times New Roman" w:hAnsi="Times New Roman"/>
        </w:rPr>
        <w:t>2 page</w:t>
      </w:r>
      <w:proofErr w:type="gramEnd"/>
      <w:r w:rsidRPr="00086D66">
        <w:rPr>
          <w:rFonts w:ascii="Times New Roman" w:hAnsi="Times New Roman"/>
        </w:rPr>
        <w:t xml:space="preserve"> summary. These articles are different and separate from your research article critiques assigned above). If you are under the age of 18, you are not legally allowed to participate in research studies, but you can earn research credits by writing research summaries. If students have any questions about SONA – including summary instructions – all questions can be answered on the </w:t>
      </w:r>
      <w:hyperlink r:id="rId33" w:history="1">
        <w:r w:rsidRPr="00086D66">
          <w:rPr>
            <w:rStyle w:val="Hyperlink"/>
            <w:rFonts w:ascii="Times New Roman" w:hAnsi="Times New Roman"/>
            <w:szCs w:val="24"/>
          </w:rPr>
          <w:t>SONA help page</w:t>
        </w:r>
      </w:hyperlink>
      <w:r w:rsidRPr="00086D66">
        <w:rPr>
          <w:rFonts w:ascii="Times New Roman" w:hAnsi="Times New Roman"/>
        </w:rPr>
        <w:t xml:space="preserve">. Any additional questions regarding SONA should be sent to </w:t>
      </w:r>
      <w:hyperlink r:id="rId34" w:history="1">
        <w:r w:rsidRPr="00086D66">
          <w:rPr>
            <w:rStyle w:val="Hyperlink"/>
            <w:rFonts w:ascii="Times New Roman" w:hAnsi="Times New Roman"/>
            <w:szCs w:val="24"/>
          </w:rPr>
          <w:t>untsonarep@yahoo.com</w:t>
        </w:r>
      </w:hyperlink>
      <w:r w:rsidRPr="00086D66">
        <w:rPr>
          <w:rFonts w:ascii="Times New Roman" w:hAnsi="Times New Roman"/>
        </w:rPr>
        <w:t>. You may access an updated presentation on Canvas.</w:t>
      </w:r>
    </w:p>
    <w:p w14:paraId="1139A632" w14:textId="77777777" w:rsidR="00086D66" w:rsidRPr="00086D66" w:rsidRDefault="00086D66" w:rsidP="00086D66">
      <w:pPr>
        <w:rPr>
          <w:rFonts w:ascii="Times New Roman" w:hAnsi="Times New Roman"/>
          <w:bCs/>
          <w:u w:val="single"/>
        </w:rPr>
      </w:pPr>
    </w:p>
    <w:p w14:paraId="6BA98435" w14:textId="77777777" w:rsidR="00086D66" w:rsidRPr="00086D66" w:rsidRDefault="00086D66" w:rsidP="00086D66">
      <w:pPr>
        <w:pStyle w:val="ListParagraph"/>
        <w:numPr>
          <w:ilvl w:val="0"/>
          <w:numId w:val="11"/>
        </w:numPr>
        <w:rPr>
          <w:rFonts w:ascii="Times New Roman" w:hAnsi="Times New Roman"/>
          <w:bCs/>
          <w:highlight w:val="yellow"/>
          <w:u w:val="single"/>
        </w:rPr>
      </w:pPr>
      <w:r w:rsidRPr="00086D66">
        <w:rPr>
          <w:rFonts w:ascii="Times New Roman" w:hAnsi="Times New Roman"/>
          <w:bCs/>
          <w:highlight w:val="yellow"/>
          <w:u w:val="single"/>
        </w:rPr>
        <w:t>SONA Research Studies</w:t>
      </w:r>
    </w:p>
    <w:p w14:paraId="6141E05C" w14:textId="77777777" w:rsidR="00086D66" w:rsidRPr="00086D66" w:rsidRDefault="00086D66" w:rsidP="00086D66">
      <w:pPr>
        <w:pStyle w:val="ListParagraph"/>
        <w:numPr>
          <w:ilvl w:val="0"/>
          <w:numId w:val="11"/>
        </w:numPr>
        <w:rPr>
          <w:rFonts w:ascii="Times New Roman" w:hAnsi="Times New Roman"/>
          <w:highlight w:val="yellow"/>
        </w:rPr>
      </w:pPr>
      <w:r w:rsidRPr="00086D66">
        <w:rPr>
          <w:rFonts w:ascii="Times New Roman" w:hAnsi="Times New Roman"/>
          <w:highlight w:val="yellow"/>
        </w:rPr>
        <w:t xml:space="preserve">You must be 18 years or older to participate in research studies. To participate in research studies </w:t>
      </w:r>
      <w:hyperlink r:id="rId35" w:history="1">
        <w:r w:rsidRPr="00086D66">
          <w:rPr>
            <w:rStyle w:val="Hyperlink"/>
            <w:rFonts w:ascii="Times New Roman" w:hAnsi="Times New Roman"/>
            <w:szCs w:val="24"/>
            <w:highlight w:val="yellow"/>
          </w:rPr>
          <w:t>click here</w:t>
        </w:r>
      </w:hyperlink>
      <w:r w:rsidRPr="00086D66">
        <w:rPr>
          <w:rFonts w:ascii="Times New Roman" w:hAnsi="Times New Roman"/>
          <w:highlight w:val="yellow"/>
        </w:rPr>
        <w:t xml:space="preserve"> to create an account. Once you create an account, you will be able to find and sign up for studies that interest you. The last day to participate in a study is </w:t>
      </w:r>
      <w:r w:rsidRPr="00086D66">
        <w:rPr>
          <w:rFonts w:ascii="Times New Roman" w:hAnsi="Times New Roman"/>
          <w:b/>
          <w:bCs/>
          <w:highlight w:val="yellow"/>
          <w:u w:val="single"/>
        </w:rPr>
        <w:t xml:space="preserve">Wednesday </w:t>
      </w:r>
      <w:r>
        <w:rPr>
          <w:rFonts w:ascii="Times New Roman" w:hAnsi="Times New Roman"/>
          <w:b/>
          <w:bCs/>
          <w:highlight w:val="yellow"/>
          <w:u w:val="single"/>
        </w:rPr>
        <w:t>November</w:t>
      </w:r>
      <w:r w:rsidRPr="00086D66">
        <w:rPr>
          <w:rFonts w:ascii="Times New Roman" w:hAnsi="Times New Roman"/>
          <w:b/>
          <w:bCs/>
          <w:highlight w:val="yellow"/>
          <w:u w:val="single"/>
        </w:rPr>
        <w:t xml:space="preserve"> </w:t>
      </w:r>
      <w:r>
        <w:rPr>
          <w:rFonts w:ascii="Times New Roman" w:hAnsi="Times New Roman"/>
          <w:b/>
          <w:bCs/>
          <w:highlight w:val="yellow"/>
          <w:u w:val="single"/>
        </w:rPr>
        <w:t>19</w:t>
      </w:r>
      <w:r w:rsidRPr="00086D66">
        <w:rPr>
          <w:rFonts w:ascii="Times New Roman" w:hAnsi="Times New Roman"/>
          <w:b/>
          <w:bCs/>
          <w:highlight w:val="yellow"/>
          <w:u w:val="single"/>
        </w:rPr>
        <w:t xml:space="preserve">, 2025. Be sure you’ve collected at least 5 credits by Friday, </w:t>
      </w:r>
      <w:r>
        <w:rPr>
          <w:rFonts w:ascii="Times New Roman" w:hAnsi="Times New Roman"/>
          <w:b/>
          <w:bCs/>
          <w:highlight w:val="yellow"/>
          <w:u w:val="single"/>
        </w:rPr>
        <w:t>October</w:t>
      </w:r>
      <w:r w:rsidRPr="00086D66">
        <w:rPr>
          <w:rFonts w:ascii="Times New Roman" w:hAnsi="Times New Roman"/>
          <w:b/>
          <w:bCs/>
          <w:highlight w:val="yellow"/>
          <w:u w:val="single"/>
        </w:rPr>
        <w:t xml:space="preserve"> </w:t>
      </w:r>
      <w:r>
        <w:rPr>
          <w:rFonts w:ascii="Times New Roman" w:hAnsi="Times New Roman"/>
          <w:b/>
          <w:bCs/>
          <w:highlight w:val="yellow"/>
          <w:u w:val="single"/>
        </w:rPr>
        <w:t>10,</w:t>
      </w:r>
      <w:r w:rsidRPr="00086D66">
        <w:rPr>
          <w:rFonts w:ascii="Times New Roman" w:hAnsi="Times New Roman"/>
          <w:b/>
          <w:bCs/>
          <w:highlight w:val="yellow"/>
          <w:u w:val="single"/>
        </w:rPr>
        <w:t xml:space="preserve"> </w:t>
      </w:r>
      <w:proofErr w:type="gramStart"/>
      <w:r w:rsidRPr="00086D66">
        <w:rPr>
          <w:rFonts w:ascii="Times New Roman" w:hAnsi="Times New Roman"/>
          <w:b/>
          <w:bCs/>
          <w:highlight w:val="yellow"/>
          <w:u w:val="single"/>
        </w:rPr>
        <w:t>2025</w:t>
      </w:r>
      <w:proofErr w:type="gramEnd"/>
      <w:r w:rsidRPr="00086D66">
        <w:rPr>
          <w:rFonts w:ascii="Times New Roman" w:hAnsi="Times New Roman"/>
          <w:b/>
          <w:bCs/>
          <w:highlight w:val="yellow"/>
          <w:u w:val="single"/>
        </w:rPr>
        <w:t xml:space="preserve"> to be sure you have enough time to complete it. </w:t>
      </w:r>
    </w:p>
    <w:p w14:paraId="3749140C" w14:textId="77777777" w:rsidR="00086D66" w:rsidRPr="00086D66" w:rsidRDefault="00086D66" w:rsidP="00086D66">
      <w:pPr>
        <w:pStyle w:val="ListParagraph"/>
        <w:rPr>
          <w:rFonts w:ascii="Times New Roman" w:hAnsi="Times New Roman"/>
          <w:highlight w:val="yellow"/>
        </w:rPr>
      </w:pPr>
    </w:p>
    <w:p w14:paraId="0992D60C" w14:textId="77777777" w:rsidR="00086D66" w:rsidRPr="00086D66" w:rsidRDefault="00086D66" w:rsidP="00086D66">
      <w:pPr>
        <w:pStyle w:val="ListParagraph"/>
        <w:numPr>
          <w:ilvl w:val="0"/>
          <w:numId w:val="11"/>
        </w:numPr>
        <w:rPr>
          <w:rFonts w:ascii="Times New Roman" w:hAnsi="Times New Roman"/>
          <w:highlight w:val="yellow"/>
          <w:u w:val="single"/>
        </w:rPr>
      </w:pPr>
      <w:r w:rsidRPr="00086D66">
        <w:rPr>
          <w:rFonts w:ascii="Times New Roman" w:hAnsi="Times New Roman"/>
          <w:highlight w:val="yellow"/>
          <w:u w:val="single"/>
        </w:rPr>
        <w:t>Research Summaries (in lieu of Research Studies)</w:t>
      </w:r>
    </w:p>
    <w:p w14:paraId="612A3AFC" w14:textId="77777777" w:rsidR="00086D66" w:rsidRDefault="00086D66" w:rsidP="00086D66">
      <w:pPr>
        <w:pStyle w:val="ListParagraph"/>
        <w:numPr>
          <w:ilvl w:val="0"/>
          <w:numId w:val="11"/>
        </w:numPr>
        <w:rPr>
          <w:rFonts w:ascii="Times New Roman" w:hAnsi="Times New Roman"/>
        </w:rPr>
      </w:pPr>
      <w:r w:rsidRPr="00086D66">
        <w:rPr>
          <w:rFonts w:ascii="Times New Roman" w:hAnsi="Times New Roman"/>
          <w:highlight w:val="yellow"/>
        </w:rPr>
        <w:t xml:space="preserve">Each successfully completed summary is worth 4 credits. If you would like feedback on your summaries and a chance for revision, you email your summary to </w:t>
      </w:r>
      <w:hyperlink r:id="rId36" w:history="1">
        <w:r w:rsidRPr="00086D66">
          <w:rPr>
            <w:rStyle w:val="Hyperlink"/>
            <w:rFonts w:ascii="Times New Roman" w:hAnsi="Times New Roman"/>
            <w:szCs w:val="24"/>
            <w:highlight w:val="yellow"/>
          </w:rPr>
          <w:t>untsonarep@yahoo.com</w:t>
        </w:r>
      </w:hyperlink>
      <w:r w:rsidRPr="00086D66">
        <w:rPr>
          <w:rFonts w:ascii="Times New Roman" w:hAnsi="Times New Roman"/>
          <w:highlight w:val="yellow"/>
        </w:rPr>
        <w:t xml:space="preserve">  before </w:t>
      </w:r>
      <w:r w:rsidRPr="00086D66">
        <w:rPr>
          <w:rFonts w:ascii="Times New Roman" w:hAnsi="Times New Roman"/>
          <w:b/>
          <w:bCs/>
          <w:highlight w:val="yellow"/>
          <w:u w:val="single"/>
        </w:rPr>
        <w:t xml:space="preserve">Friday </w:t>
      </w:r>
      <w:r>
        <w:rPr>
          <w:rFonts w:ascii="Times New Roman" w:hAnsi="Times New Roman"/>
          <w:b/>
          <w:bCs/>
          <w:highlight w:val="yellow"/>
          <w:u w:val="single"/>
        </w:rPr>
        <w:t>November</w:t>
      </w:r>
      <w:r w:rsidRPr="00086D66">
        <w:rPr>
          <w:rFonts w:ascii="Times New Roman" w:hAnsi="Times New Roman"/>
          <w:b/>
          <w:bCs/>
          <w:highlight w:val="yellow"/>
          <w:u w:val="single"/>
        </w:rPr>
        <w:t xml:space="preserve"> </w:t>
      </w:r>
      <w:r>
        <w:rPr>
          <w:rFonts w:ascii="Times New Roman" w:hAnsi="Times New Roman"/>
          <w:b/>
          <w:bCs/>
          <w:highlight w:val="yellow"/>
          <w:u w:val="single"/>
        </w:rPr>
        <w:t>7</w:t>
      </w:r>
      <w:r w:rsidRPr="00086D66">
        <w:rPr>
          <w:rFonts w:ascii="Times New Roman" w:hAnsi="Times New Roman"/>
          <w:b/>
          <w:bCs/>
          <w:highlight w:val="yellow"/>
          <w:u w:val="single"/>
        </w:rPr>
        <w:t xml:space="preserve">, </w:t>
      </w:r>
      <w:proofErr w:type="gramStart"/>
      <w:r w:rsidRPr="00086D66">
        <w:rPr>
          <w:rFonts w:ascii="Times New Roman" w:hAnsi="Times New Roman"/>
          <w:b/>
          <w:bCs/>
          <w:highlight w:val="yellow"/>
          <w:u w:val="single"/>
        </w:rPr>
        <w:t>2025</w:t>
      </w:r>
      <w:proofErr w:type="gramEnd"/>
      <w:r w:rsidRPr="00086D66">
        <w:rPr>
          <w:rFonts w:ascii="Times New Roman" w:hAnsi="Times New Roman"/>
          <w:b/>
          <w:bCs/>
          <w:highlight w:val="yellow"/>
          <w:u w:val="single"/>
        </w:rPr>
        <w:t xml:space="preserve"> at 5pm</w:t>
      </w:r>
      <w:r w:rsidRPr="00086D66">
        <w:rPr>
          <w:rFonts w:ascii="Times New Roman" w:hAnsi="Times New Roman"/>
          <w:highlight w:val="yellow"/>
        </w:rPr>
        <w:t xml:space="preserve">. If you do not want feedback or a chance for revision, the final due date for summaries is </w:t>
      </w:r>
      <w:r w:rsidRPr="00086D66">
        <w:rPr>
          <w:rFonts w:ascii="Times New Roman" w:hAnsi="Times New Roman"/>
          <w:b/>
          <w:bCs/>
          <w:highlight w:val="yellow"/>
          <w:u w:val="single"/>
        </w:rPr>
        <w:t>Friday</w:t>
      </w:r>
      <w:r>
        <w:rPr>
          <w:rFonts w:ascii="Times New Roman" w:hAnsi="Times New Roman"/>
          <w:b/>
          <w:bCs/>
          <w:highlight w:val="yellow"/>
          <w:u w:val="single"/>
        </w:rPr>
        <w:t xml:space="preserve"> November 21</w:t>
      </w:r>
      <w:r w:rsidRPr="00086D66">
        <w:rPr>
          <w:rFonts w:ascii="Times New Roman" w:hAnsi="Times New Roman"/>
          <w:b/>
          <w:bCs/>
          <w:highlight w:val="yellow"/>
          <w:u w:val="single"/>
        </w:rPr>
        <w:t xml:space="preserve">, </w:t>
      </w:r>
      <w:proofErr w:type="gramStart"/>
      <w:r w:rsidRPr="00086D66">
        <w:rPr>
          <w:rFonts w:ascii="Times New Roman" w:hAnsi="Times New Roman"/>
          <w:b/>
          <w:bCs/>
          <w:highlight w:val="yellow"/>
          <w:u w:val="single"/>
        </w:rPr>
        <w:t>2025</w:t>
      </w:r>
      <w:proofErr w:type="gramEnd"/>
      <w:r w:rsidRPr="00086D66">
        <w:rPr>
          <w:rFonts w:ascii="Times New Roman" w:hAnsi="Times New Roman"/>
          <w:b/>
          <w:bCs/>
          <w:highlight w:val="yellow"/>
          <w:u w:val="single"/>
        </w:rPr>
        <w:t xml:space="preserve"> at 5pm</w:t>
      </w:r>
      <w:r w:rsidRPr="00086D66">
        <w:rPr>
          <w:rFonts w:ascii="Times New Roman" w:hAnsi="Times New Roman"/>
          <w:highlight w:val="yellow"/>
        </w:rPr>
        <w:t xml:space="preserve">. </w:t>
      </w:r>
      <w:r w:rsidRPr="00086D66">
        <w:rPr>
          <w:rFonts w:ascii="Times New Roman" w:hAnsi="Times New Roman"/>
          <w:b/>
          <w:highlight w:val="yellow"/>
        </w:rPr>
        <w:t>NO LATE PAPERS ARE ACCEPTED</w:t>
      </w:r>
      <w:r w:rsidRPr="00086D66">
        <w:rPr>
          <w:rFonts w:ascii="Times New Roman" w:hAnsi="Times New Roman"/>
          <w:highlight w:val="yellow"/>
        </w:rPr>
        <w:t xml:space="preserve">, so </w:t>
      </w:r>
      <w:proofErr w:type="gramStart"/>
      <w:r w:rsidRPr="00086D66">
        <w:rPr>
          <w:rFonts w:ascii="Times New Roman" w:hAnsi="Times New Roman"/>
          <w:highlight w:val="yellow"/>
        </w:rPr>
        <w:t>plan ahead</w:t>
      </w:r>
      <w:proofErr w:type="gramEnd"/>
      <w:r w:rsidRPr="00086D66">
        <w:rPr>
          <w:rFonts w:ascii="Times New Roman" w:hAnsi="Times New Roman"/>
          <w:highlight w:val="yellow"/>
        </w:rPr>
        <w:t>!</w:t>
      </w:r>
      <w:r w:rsidRPr="00086D66">
        <w:rPr>
          <w:rFonts w:ascii="Times New Roman" w:hAnsi="Times New Roman"/>
        </w:rPr>
        <w:t xml:space="preserve"> </w:t>
      </w:r>
    </w:p>
    <w:p w14:paraId="539BECFF" w14:textId="77777777" w:rsidR="00086D66" w:rsidRPr="00086D66" w:rsidRDefault="00086D66" w:rsidP="00086D66">
      <w:pPr>
        <w:pStyle w:val="ListParagraph"/>
        <w:rPr>
          <w:rFonts w:ascii="Times New Roman" w:hAnsi="Times New Roman"/>
        </w:rPr>
      </w:pPr>
    </w:p>
    <w:p w14:paraId="2C25D154" w14:textId="5F74DD3E" w:rsidR="00086D66" w:rsidRPr="00086D66" w:rsidRDefault="00086D66" w:rsidP="00086D66">
      <w:pPr>
        <w:rPr>
          <w:rFonts w:ascii="Times New Roman" w:hAnsi="Times New Roman"/>
          <w:b/>
        </w:rPr>
      </w:pPr>
      <w:r>
        <w:rPr>
          <w:rFonts w:ascii="Times New Roman" w:hAnsi="Times New Roman"/>
          <w:b/>
        </w:rPr>
        <w:t xml:space="preserve">Research Studies </w:t>
      </w:r>
    </w:p>
    <w:p w14:paraId="365EE31E" w14:textId="77777777" w:rsidR="00086D66" w:rsidRDefault="00086D66" w:rsidP="00086D66">
      <w:pPr>
        <w:pStyle w:val="Heading1"/>
        <w:jc w:val="center"/>
      </w:pPr>
      <w:r>
        <w:lastRenderedPageBreak/>
        <w:t>Wellness Intervention</w:t>
      </w:r>
    </w:p>
    <w:p w14:paraId="1CC8CC6A" w14:textId="0CDF7DCE" w:rsidR="00086D66" w:rsidRDefault="00086D66" w:rsidP="00086D66">
      <w:pPr>
        <w:pStyle w:val="ListParagraph"/>
        <w:numPr>
          <w:ilvl w:val="0"/>
          <w:numId w:val="14"/>
        </w:numPr>
        <w:spacing w:after="160" w:line="259" w:lineRule="auto"/>
      </w:pPr>
      <w:r>
        <w:t>With potential outcomes using knowledge about psychology</w:t>
      </w:r>
    </w:p>
    <w:p w14:paraId="5E56C52A" w14:textId="77777777" w:rsidR="00086D66" w:rsidRDefault="00086D66" w:rsidP="00086D66">
      <w:pPr>
        <w:pStyle w:val="ListParagraph"/>
        <w:numPr>
          <w:ilvl w:val="0"/>
          <w:numId w:val="14"/>
        </w:numPr>
        <w:spacing w:after="160" w:line="259" w:lineRule="auto"/>
      </w:pPr>
      <w:r>
        <w:t>Apply the scientific process of operant conditioning to a real-world health problem</w:t>
      </w:r>
    </w:p>
    <w:p w14:paraId="41D6C11D" w14:textId="77777777" w:rsidR="00086D66" w:rsidRDefault="00086D66" w:rsidP="00086D66">
      <w:pPr>
        <w:pStyle w:val="ListParagraph"/>
        <w:numPr>
          <w:ilvl w:val="0"/>
          <w:numId w:val="14"/>
        </w:numPr>
        <w:spacing w:after="160" w:line="259" w:lineRule="auto"/>
      </w:pPr>
      <w:r>
        <w:t>Participate in perspective-taking to develop a manageable lifestyle change for a person unlike yourself</w:t>
      </w:r>
    </w:p>
    <w:p w14:paraId="66BB3BBE" w14:textId="77777777" w:rsidR="00086D66" w:rsidRDefault="00086D66" w:rsidP="00086D66">
      <w:pPr>
        <w:pStyle w:val="ListParagraph"/>
        <w:numPr>
          <w:ilvl w:val="0"/>
          <w:numId w:val="14"/>
        </w:numPr>
        <w:spacing w:after="160" w:line="259" w:lineRule="auto"/>
      </w:pPr>
      <w:r>
        <w:t>Clearly communicate your wellness plan to a group of peers for a constructive review</w:t>
      </w:r>
    </w:p>
    <w:p w14:paraId="37EFC96E" w14:textId="77777777" w:rsidR="00086D66" w:rsidRDefault="00086D66" w:rsidP="00086D66">
      <w:pPr>
        <w:pStyle w:val="ListParagraph"/>
        <w:numPr>
          <w:ilvl w:val="0"/>
          <w:numId w:val="14"/>
        </w:numPr>
        <w:spacing w:after="160" w:line="259" w:lineRule="auto"/>
      </w:pPr>
      <w:r>
        <w:t>Collaborate with others to provide feedback about possible improvements to their wellness plan</w:t>
      </w:r>
    </w:p>
    <w:p w14:paraId="748B3520" w14:textId="74E9F6BD" w:rsidR="00086D66" w:rsidRPr="00086D66" w:rsidRDefault="00086D66" w:rsidP="00086D66">
      <w:pPr>
        <w:spacing w:after="160" w:line="259" w:lineRule="auto"/>
      </w:pPr>
      <w:r>
        <w:t>The expectation for this assignment is listed as a form under the syllabus tab in Canvas.</w:t>
      </w:r>
    </w:p>
    <w:p w14:paraId="0D567E0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Group Discussion Questions</w:t>
      </w:r>
    </w:p>
    <w:p w14:paraId="4A2D81AC" w14:textId="7D8A8E38"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sz w:val="20"/>
          <w:szCs w:val="20"/>
          <w:u w:color="2E2E2E"/>
        </w:rPr>
      </w:pPr>
      <w:r>
        <w:rPr>
          <w:rFonts w:ascii="Times New Roman" w:hAnsi="Times New Roman" w:cs="Times New Roman"/>
          <w:color w:val="2E2E2E"/>
          <w:u w:color="2E2E2E"/>
        </w:rPr>
        <w:t>Students will work with the same group members from group assignments to discuss chapter materials. There are twelve (1</w:t>
      </w:r>
      <w:r w:rsidR="007308DD">
        <w:rPr>
          <w:rFonts w:ascii="Times New Roman" w:hAnsi="Times New Roman" w:cs="Times New Roman"/>
          <w:color w:val="2E2E2E"/>
          <w:u w:color="2E2E2E"/>
        </w:rPr>
        <w:t>1</w:t>
      </w:r>
      <w:r>
        <w:rPr>
          <w:rFonts w:ascii="Times New Roman" w:hAnsi="Times New Roman" w:cs="Times New Roman"/>
          <w:color w:val="2E2E2E"/>
          <w:u w:color="2E2E2E"/>
        </w:rPr>
        <w:t>) discussion questions worth 20 points. They are worth twenty (20) points for the actual response to question and four (4) extra credit points for responding to a minimum of two peers. The more you discuss the more you will retain the information.</w:t>
      </w:r>
    </w:p>
    <w:p w14:paraId="6D278B0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Quizzes:</w:t>
      </w:r>
      <w:r>
        <w:rPr>
          <w:rFonts w:ascii="Times New Roman" w:hAnsi="Times New Roman" w:cs="Times New Roman"/>
          <w:color w:val="2E2E2E"/>
          <w:u w:color="2E2E2E"/>
        </w:rPr>
        <w:t> Dates and procedures will be announced Canvas. Students are expected to take each exam alone (i.e., not with others). Quizzes are housed in Canvas.</w:t>
      </w:r>
    </w:p>
    <w:p w14:paraId="210EA5C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Course Evaluation</w:t>
      </w:r>
    </w:p>
    <w:p w14:paraId="052A5366" w14:textId="283B436E" w:rsidR="00986FCC"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Student Perceptions of Teaching (SPOT) is the student evaluation system for UNT and allows students the ability to confidentially provide constructive feedback to their instructor and department to improve the quality of student experiences in the course. </w:t>
      </w:r>
    </w:p>
    <w:p w14:paraId="2B74152B" w14:textId="0066DC9E"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Assignment Policy</w:t>
      </w:r>
    </w:p>
    <w:p w14:paraId="1F5CD37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All dates for assignments are listed by modules in chronological order. Your assignments should be written in a word doc and posted in the assignment box.</w:t>
      </w:r>
    </w:p>
    <w:p w14:paraId="6A892C0A" w14:textId="0E0BFA7C" w:rsidR="00E705DA" w:rsidRPr="00C10AB1" w:rsidRDefault="00E705DA"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Important:</w:t>
      </w:r>
      <w:r>
        <w:rPr>
          <w:rFonts w:ascii="Times New Roman" w:hAnsi="Times New Roman" w:cs="Times New Roman"/>
          <w:color w:val="2E2E2E"/>
          <w:u w:color="2E2E2E"/>
        </w:rPr>
        <w:t>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37" w:history="1">
        <w:r>
          <w:rPr>
            <w:rFonts w:ascii="Times New Roman" w:hAnsi="Times New Roman" w:cs="Times New Roman"/>
            <w:color w:val="0000FF"/>
            <w:u w:val="single" w:color="0000FF"/>
          </w:rPr>
          <w:t>helpdesk@unt.edu</w:t>
        </w:r>
      </w:hyperlink>
      <w:r>
        <w:rPr>
          <w:rFonts w:ascii="Times New Roman" w:hAnsi="Times New Roman" w:cs="Times New Roman"/>
          <w:color w:val="2E2E2E"/>
          <w:u w:color="2E2E2E"/>
        </w:rPr>
        <w:t xml:space="preserve"> or 940.565.2324 and obtain a ticket number. The instructor and the UNT Student Help Desk will work with the </w:t>
      </w:r>
      <w:proofErr w:type="gramStart"/>
      <w:r>
        <w:rPr>
          <w:rFonts w:ascii="Times New Roman" w:hAnsi="Times New Roman" w:cs="Times New Roman"/>
          <w:color w:val="2E2E2E"/>
          <w:u w:color="2E2E2E"/>
        </w:rPr>
        <w:t>student</w:t>
      </w:r>
      <w:proofErr w:type="gramEnd"/>
      <w:r>
        <w:rPr>
          <w:rFonts w:ascii="Times New Roman" w:hAnsi="Times New Roman" w:cs="Times New Roman"/>
          <w:color w:val="2E2E2E"/>
          <w:u w:color="2E2E2E"/>
        </w:rPr>
        <w:t xml:space="preserve"> to resolve any issues at the earliest possible time.</w:t>
      </w:r>
    </w:p>
    <w:p w14:paraId="2B6B662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Quiz Policy</w:t>
      </w:r>
    </w:p>
    <w:p w14:paraId="523BD7CA" w14:textId="22F61564"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Quizzes are open book and available from</w:t>
      </w:r>
      <w:r w:rsidR="00761AA0">
        <w:rPr>
          <w:rFonts w:ascii="Times New Roman" w:hAnsi="Times New Roman" w:cs="Times New Roman"/>
          <w:color w:val="2E2E2E"/>
          <w:u w:color="2E2E2E"/>
        </w:rPr>
        <w:t xml:space="preserve"> Satur</w:t>
      </w:r>
      <w:r>
        <w:rPr>
          <w:rFonts w:ascii="Times New Roman" w:hAnsi="Times New Roman" w:cs="Times New Roman"/>
          <w:color w:val="2E2E2E"/>
          <w:u w:color="2E2E2E"/>
        </w:rPr>
        <w:t>day</w:t>
      </w:r>
      <w:r w:rsidR="00761AA0">
        <w:rPr>
          <w:rFonts w:ascii="Times New Roman" w:hAnsi="Times New Roman" w:cs="Times New Roman"/>
          <w:color w:val="2E2E2E"/>
          <w:u w:color="2E2E2E"/>
        </w:rPr>
        <w:t>s</w:t>
      </w:r>
      <w:r>
        <w:rPr>
          <w:rFonts w:ascii="Times New Roman" w:hAnsi="Times New Roman" w:cs="Times New Roman"/>
          <w:color w:val="2E2E2E"/>
          <w:u w:color="2E2E2E"/>
        </w:rPr>
        <w:t xml:space="preserve"> to </w:t>
      </w:r>
      <w:r w:rsidR="00761AA0">
        <w:rPr>
          <w:rFonts w:ascii="Times New Roman" w:hAnsi="Times New Roman" w:cs="Times New Roman"/>
          <w:color w:val="2E2E2E"/>
          <w:u w:color="2E2E2E"/>
        </w:rPr>
        <w:t>Fri</w:t>
      </w:r>
      <w:r>
        <w:rPr>
          <w:rFonts w:ascii="Times New Roman" w:hAnsi="Times New Roman" w:cs="Times New Roman"/>
          <w:color w:val="2E2E2E"/>
          <w:u w:color="2E2E2E"/>
        </w:rPr>
        <w:t xml:space="preserve">days weekly. Quizzes will coincide with course materials and readings for the week. There are no </w:t>
      </w:r>
      <w:proofErr w:type="gramStart"/>
      <w:r>
        <w:rPr>
          <w:rFonts w:ascii="Times New Roman" w:hAnsi="Times New Roman" w:cs="Times New Roman"/>
          <w:color w:val="2E2E2E"/>
          <w:u w:color="2E2E2E"/>
        </w:rPr>
        <w:t>make ups</w:t>
      </w:r>
      <w:proofErr w:type="gramEnd"/>
      <w:r>
        <w:rPr>
          <w:rFonts w:ascii="Times New Roman" w:hAnsi="Times New Roman" w:cs="Times New Roman"/>
          <w:color w:val="2E2E2E"/>
          <w:u w:color="2E2E2E"/>
        </w:rPr>
        <w:t xml:space="preserve"> without documented proof that you encountered a problem, if this occurs you should contact </w:t>
      </w:r>
      <w:proofErr w:type="gramStart"/>
      <w:r>
        <w:rPr>
          <w:rFonts w:ascii="Times New Roman" w:hAnsi="Times New Roman" w:cs="Times New Roman"/>
          <w:color w:val="2E2E2E"/>
          <w:u w:color="2E2E2E"/>
        </w:rPr>
        <w:t>the Student</w:t>
      </w:r>
      <w:proofErr w:type="gramEnd"/>
      <w:r>
        <w:rPr>
          <w:rFonts w:ascii="Times New Roman" w:hAnsi="Times New Roman" w:cs="Times New Roman"/>
          <w:color w:val="2E2E2E"/>
          <w:u w:color="2E2E2E"/>
        </w:rPr>
        <w:t xml:space="preserve"> Helpdesk and document the remedy ticket number before contacting you.</w:t>
      </w:r>
    </w:p>
    <w:p w14:paraId="5CD23B7F" w14:textId="34CAD759"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2E2E2E"/>
          <w:u w:color="2E2E2E"/>
        </w:rPr>
      </w:pPr>
      <w:r>
        <w:rPr>
          <w:rFonts w:ascii="Times New Roman Bold" w:hAnsi="Times New Roman Bold" w:cs="Times New Roman Bold"/>
          <w:b/>
          <w:bCs/>
          <w:color w:val="2E2E2E"/>
          <w:u w:color="2E2E2E"/>
        </w:rPr>
        <w:t>Late Work</w:t>
      </w:r>
      <w:r w:rsidR="00C70D08">
        <w:rPr>
          <w:rFonts w:ascii="Times New Roman Bold" w:hAnsi="Times New Roman Bold" w:cs="Times New Roman Bold"/>
          <w:b/>
          <w:bCs/>
          <w:color w:val="2E2E2E"/>
          <w:u w:color="2E2E2E"/>
        </w:rPr>
        <w:t xml:space="preserve"> </w:t>
      </w:r>
      <w:r>
        <w:rPr>
          <w:rFonts w:ascii="Times New Roman" w:hAnsi="Times New Roman" w:cs="Times New Roman"/>
          <w:color w:val="2E2E2E"/>
          <w:u w:color="2E2E2E"/>
        </w:rPr>
        <w:t xml:space="preserve">UNT instructors have the prerogative to accept or not to accept late work. </w:t>
      </w:r>
      <w:r>
        <w:rPr>
          <w:rFonts w:ascii="Times New Roman Bold" w:hAnsi="Times New Roman Bold" w:cs="Times New Roman Bold"/>
          <w:b/>
          <w:bCs/>
          <w:color w:val="2E2E2E"/>
          <w:u w:color="2E2E2E"/>
        </w:rPr>
        <w:t>I do not accept late work.</w:t>
      </w:r>
    </w:p>
    <w:p w14:paraId="08414C2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Attendance Policy:</w:t>
      </w:r>
    </w:p>
    <w:p w14:paraId="4C1460C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This is a college level course. As such, attendance is </w:t>
      </w:r>
      <w:proofErr w:type="gramStart"/>
      <w:r>
        <w:rPr>
          <w:rFonts w:ascii="Times New Roman" w:hAnsi="Times New Roman" w:cs="Times New Roman"/>
          <w:color w:val="2E2E2E"/>
          <w:u w:color="2E2E2E"/>
        </w:rPr>
        <w:t>expected</w:t>
      </w:r>
      <w:proofErr w:type="gramEnd"/>
      <w:r>
        <w:rPr>
          <w:rFonts w:ascii="Times New Roman" w:hAnsi="Times New Roman" w:cs="Times New Roman"/>
          <w:color w:val="2E2E2E"/>
          <w:u w:color="2E2E2E"/>
        </w:rPr>
        <w:t xml:space="preserve"> and students are responsible for all course assignments.</w:t>
      </w:r>
    </w:p>
    <w:p w14:paraId="44D13A2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If you are a member of a University Athletic Team or if you represent the University in another capacity, please notify the instructor during the first week of class with the dates you will be absent and provide official documentation, including a phone number, name, and email of your coach or official club </w:t>
      </w:r>
      <w:r>
        <w:rPr>
          <w:rFonts w:ascii="Times New Roman" w:hAnsi="Times New Roman" w:cs="Times New Roman"/>
          <w:color w:val="2E2E2E"/>
          <w:u w:color="2E2E2E"/>
        </w:rPr>
        <w:lastRenderedPageBreak/>
        <w:t>supervisor.                   </w:t>
      </w:r>
    </w:p>
    <w:p w14:paraId="29B1138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Syllabus Change Policy</w:t>
      </w:r>
    </w:p>
    <w:p w14:paraId="0946293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The instructor reserves the right to modify or change the syllabus as the curriculum and/or program require(s). </w:t>
      </w:r>
      <w:r>
        <w:rPr>
          <w:rFonts w:ascii="Times New Roman" w:hAnsi="Times New Roman" w:cs="Times New Roman"/>
          <w:color w:val="2E2E2E"/>
          <w:u w:val="single" w:color="2E2E2E"/>
        </w:rPr>
        <w:t>This syllabus should not be interpreted as a contract</w:t>
      </w:r>
      <w:r>
        <w:rPr>
          <w:rFonts w:ascii="Times New Roman Italic" w:hAnsi="Times New Roman Italic" w:cs="Times New Roman Italic"/>
          <w:i/>
          <w:iCs/>
          <w:color w:val="2E2E2E"/>
          <w:u w:val="single" w:color="2E2E2E"/>
        </w:rPr>
        <w:t>.</w:t>
      </w:r>
      <w:r>
        <w:rPr>
          <w:rFonts w:ascii="Times New Roman" w:hAnsi="Times New Roman" w:cs="Times New Roman"/>
          <w:color w:val="2E2E2E"/>
          <w:u w:color="2E2E2E"/>
        </w:rPr>
        <w:t> This syllabus and the course schedule are subject to change. Any changes to this syllabus will be communicated to you by the instructor.</w:t>
      </w:r>
    </w:p>
    <w:p w14:paraId="63A6CA7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Policies</w:t>
      </w:r>
    </w:p>
    <w:p w14:paraId="10B106C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Academic Integrity Policy</w:t>
      </w:r>
    </w:p>
    <w:p w14:paraId="725DBCD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11222E9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ADA Policy</w:t>
      </w:r>
    </w:p>
    <w:p w14:paraId="4DCE2DC8" w14:textId="77777777" w:rsidR="00C52C79"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Pr>
          <w:rFonts w:ascii="Times New Roman" w:hAnsi="Times New Roman" w:cs="Times New Roman"/>
          <w:color w:val="2E2E2E"/>
          <w:u w:color="2E2E2E"/>
        </w:rPr>
        <w:t>accommodations</w:t>
      </w:r>
      <w:proofErr w:type="gramEnd"/>
      <w:r>
        <w:rPr>
          <w:rFonts w:ascii="Times New Roman" w:hAnsi="Times New Roman" w:cs="Times New Roman"/>
          <w:color w:val="2E2E2E"/>
          <w:u w:color="2E2E2E"/>
        </w:rPr>
        <w:t xml:space="preserve"> at any </w:t>
      </w:r>
      <w:proofErr w:type="gramStart"/>
      <w:r>
        <w:rPr>
          <w:rFonts w:ascii="Times New Roman" w:hAnsi="Times New Roman" w:cs="Times New Roman"/>
          <w:color w:val="2E2E2E"/>
          <w:u w:color="2E2E2E"/>
        </w:rPr>
        <w:t>time,</w:t>
      </w:r>
      <w:proofErr w:type="gramEnd"/>
      <w:r>
        <w:rPr>
          <w:rFonts w:ascii="Times New Roman" w:hAnsi="Times New Roman" w:cs="Times New Roman"/>
          <w:color w:val="2E2E2E"/>
          <w:u w:color="2E2E2E"/>
        </w:rPr>
        <w:t xml:space="preserve"> however, ODA notices of reasonable accommodation should be provided as early as possible in the semester to avoid any delay in implementation. Note that students m</w:t>
      </w:r>
      <w:r w:rsidR="00C52C79">
        <w:rPr>
          <w:rFonts w:ascii="Times New Roman" w:hAnsi="Times New Roman" w:cs="Times New Roman"/>
          <w:color w:val="2E2E2E"/>
          <w:u w:color="2E2E2E"/>
        </w:rPr>
        <w:t xml:space="preserve">-+ </w:t>
      </w:r>
    </w:p>
    <w:p w14:paraId="67623065" w14:textId="79BF3D40" w:rsidR="00E705DA" w:rsidRDefault="00C52C79"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proofErr w:type="gramStart"/>
      <w:r>
        <w:rPr>
          <w:rFonts w:ascii="Times New Roman" w:hAnsi="Times New Roman" w:cs="Times New Roman"/>
          <w:color w:val="2E2E2E"/>
          <w:u w:color="2E2E2E"/>
        </w:rPr>
        <w:t>+</w:t>
      </w:r>
      <w:proofErr w:type="spellStart"/>
      <w:r w:rsidR="00E705DA">
        <w:rPr>
          <w:rFonts w:ascii="Times New Roman" w:hAnsi="Times New Roman" w:cs="Times New Roman"/>
          <w:color w:val="2E2E2E"/>
          <w:u w:color="2E2E2E"/>
        </w:rPr>
        <w:t>ust</w:t>
      </w:r>
      <w:proofErr w:type="spellEnd"/>
      <w:proofErr w:type="gramEnd"/>
      <w:r w:rsidR="00E705DA">
        <w:rPr>
          <w:rFonts w:ascii="Times New Roman" w:hAnsi="Times New Roman" w:cs="Times New Roman"/>
          <w:color w:val="2E2E2E"/>
          <w:u w:color="2E2E2E"/>
        </w:rPr>
        <w:t xml:space="preserve">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38" w:history="1">
        <w:r w:rsidR="00E705DA">
          <w:rPr>
            <w:rFonts w:ascii="Times New Roman" w:hAnsi="Times New Roman" w:cs="Times New Roman"/>
            <w:color w:val="0000FF"/>
            <w:u w:val="single" w:color="0000FF"/>
          </w:rPr>
          <w:t>Office of Disability Access website (Links to an external site.)</w:t>
        </w:r>
      </w:hyperlink>
      <w:r w:rsidR="00E705DA">
        <w:rPr>
          <w:rFonts w:ascii="Times New Roman" w:hAnsi="Times New Roman" w:cs="Times New Roman"/>
          <w:color w:val="2E2E2E"/>
          <w:u w:color="2E2E2E"/>
        </w:rPr>
        <w:t> at http://www.unt.edu/oda. You may also contact ODA by phone at (940) 565-4323.</w:t>
      </w:r>
    </w:p>
    <w:p w14:paraId="3CE76ED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Emergency Notification &amp; Procedures</w:t>
      </w:r>
    </w:p>
    <w:p w14:paraId="15948B1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EA7FE4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Retention of Student Records</w:t>
      </w:r>
    </w:p>
    <w:p w14:paraId="0DD2508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868B63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Acceptable Student Behavior</w:t>
      </w:r>
    </w:p>
    <w:p w14:paraId="442448E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w:t>
      </w:r>
      <w:r>
        <w:rPr>
          <w:rFonts w:ascii="Times New Roman" w:hAnsi="Times New Roman" w:cs="Times New Roman"/>
          <w:color w:val="2E2E2E"/>
          <w:u w:color="2E2E2E"/>
        </w:rPr>
        <w:lastRenderedPageBreak/>
        <w:t>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9" w:history="1">
        <w:r>
          <w:rPr>
            <w:rFonts w:ascii="Times New Roman" w:hAnsi="Times New Roman" w:cs="Times New Roman"/>
            <w:color w:val="0000FF"/>
            <w:u w:val="single" w:color="0000FF"/>
          </w:rPr>
          <w:t>Code of Student Conduct (Links to an external site.)</w:t>
        </w:r>
      </w:hyperlink>
      <w:r>
        <w:rPr>
          <w:rFonts w:ascii="Times New Roman" w:hAnsi="Times New Roman" w:cs="Times New Roman"/>
          <w:color w:val="2E2E2E"/>
          <w:u w:color="2E2E2E"/>
        </w:rPr>
        <w:t> (https://deanofstudents.unt.edu/conduct) to learn more.</w:t>
      </w:r>
    </w:p>
    <w:p w14:paraId="699C4D6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p>
    <w:p w14:paraId="2C51710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Access to Information - Eagle Connect</w:t>
      </w:r>
    </w:p>
    <w:p w14:paraId="4B6B18B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Students’ access point for business and academic services at UNT is located at: </w:t>
      </w:r>
      <w:hyperlink r:id="rId40" w:history="1">
        <w:r>
          <w:rPr>
            <w:rFonts w:ascii="Times New Roman" w:hAnsi="Times New Roman" w:cs="Times New Roman"/>
            <w:color w:val="0000FF"/>
            <w:u w:val="single" w:color="0000FF"/>
          </w:rPr>
          <w:t>my.unt.edu (Links to an external site.)</w:t>
        </w:r>
      </w:hyperlink>
      <w:r>
        <w:rPr>
          <w:rFonts w:ascii="Times New Roman" w:hAnsi="Times New Roman" w:cs="Times New Roman"/>
          <w:color w:val="2E2E2E"/>
          <w:u w:color="2E2E2E"/>
        </w:rPr>
        <w:t>. All official communication from the University will be delivered to a student’s Eagle Connect account. For more information, please visit the website that explains Eagle Connect and how to forward e-mail </w:t>
      </w:r>
      <w:hyperlink r:id="rId41" w:history="1">
        <w:r>
          <w:rPr>
            <w:rFonts w:ascii="Times New Roman" w:hAnsi="Times New Roman" w:cs="Times New Roman"/>
            <w:color w:val="0000FF"/>
            <w:u w:val="single" w:color="0000FF"/>
          </w:rPr>
          <w:t>Eagle Connect (Links to an external site.)</w:t>
        </w:r>
      </w:hyperlink>
      <w:r>
        <w:rPr>
          <w:rFonts w:ascii="Times New Roman" w:hAnsi="Times New Roman" w:cs="Times New Roman"/>
          <w:color w:val="2E2E2E"/>
          <w:u w:color="2E2E2E"/>
        </w:rPr>
        <w:t> (https://it.unt.edu/eagleconnect).</w:t>
      </w:r>
    </w:p>
    <w:p w14:paraId="66A06DF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 Evaluation Administration Dates</w:t>
      </w:r>
    </w:p>
    <w:p w14:paraId="33A760C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Pr>
          <w:rFonts w:ascii="Times New Roman" w:hAnsi="Times New Roman" w:cs="Times New Roman"/>
          <w:color w:val="2E2E2E"/>
          <w:u w:color="2E2E2E"/>
        </w:rPr>
        <w:t>IASystem</w:t>
      </w:r>
      <w:proofErr w:type="spellEnd"/>
      <w:r>
        <w:rPr>
          <w:rFonts w:ascii="Times New Roman" w:hAnsi="Times New Roman" w:cs="Times New Roman"/>
          <w:color w:val="2E2E2E"/>
          <w:u w:color="2E2E2E"/>
        </w:rPr>
        <w:t xml:space="preserve"> Notification" (no-reply@iasystem.org) with the survey link. Students should look for </w:t>
      </w:r>
      <w:proofErr w:type="gramStart"/>
      <w:r>
        <w:rPr>
          <w:rFonts w:ascii="Times New Roman" w:hAnsi="Times New Roman" w:cs="Times New Roman"/>
          <w:color w:val="2E2E2E"/>
          <w:u w:color="2E2E2E"/>
        </w:rPr>
        <w:t>the email</w:t>
      </w:r>
      <w:proofErr w:type="gramEnd"/>
      <w:r>
        <w:rPr>
          <w:rFonts w:ascii="Times New Roman" w:hAnsi="Times New Roman" w:cs="Times New Roman"/>
          <w:color w:val="2E2E2E"/>
          <w:u w:color="2E2E2E"/>
        </w:rPr>
        <w:t xml:space="preserve"> in their UNT email inbox. Simply click on the link and complete the survey. Once students complete the </w:t>
      </w:r>
      <w:proofErr w:type="gramStart"/>
      <w:r>
        <w:rPr>
          <w:rFonts w:ascii="Times New Roman" w:hAnsi="Times New Roman" w:cs="Times New Roman"/>
          <w:color w:val="2E2E2E"/>
          <w:u w:color="2E2E2E"/>
        </w:rPr>
        <w:t>survey</w:t>
      </w:r>
      <w:proofErr w:type="gramEnd"/>
      <w:r>
        <w:rPr>
          <w:rFonts w:ascii="Times New Roman" w:hAnsi="Times New Roman" w:cs="Times New Roman"/>
          <w:color w:val="2E2E2E"/>
          <w:u w:color="2E2E2E"/>
        </w:rPr>
        <w:t xml:space="preserve"> they will receive a confirmation email that the survey has been submitted. For additional information, please visit the </w:t>
      </w:r>
      <w:hyperlink r:id="rId42" w:history="1">
        <w:r>
          <w:rPr>
            <w:rFonts w:ascii="Times New Roman" w:hAnsi="Times New Roman" w:cs="Times New Roman"/>
            <w:color w:val="0000FF"/>
            <w:u w:val="single" w:color="0000FF"/>
          </w:rPr>
          <w:t>SPOT website (Links to an external site.)</w:t>
        </w:r>
      </w:hyperlink>
      <w:r>
        <w:rPr>
          <w:rFonts w:ascii="Times New Roman" w:hAnsi="Times New Roman" w:cs="Times New Roman"/>
          <w:color w:val="2E2E2E"/>
          <w:u w:color="2E2E2E"/>
        </w:rPr>
        <w:t> (http://spot.unt.edu/) or email spot@unt.edu.</w:t>
      </w:r>
    </w:p>
    <w:p w14:paraId="373816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Sexual Assault Prevention</w:t>
      </w:r>
    </w:p>
    <w:p w14:paraId="7DBE115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Pr>
          <w:rFonts w:ascii="Times New Roman" w:hAnsi="Times New Roman" w:cs="Times New Roman"/>
          <w:color w:val="2E2E2E"/>
          <w:u w:color="2E2E2E"/>
        </w:rPr>
        <w:t>on the basis of</w:t>
      </w:r>
      <w:proofErr w:type="gramEnd"/>
      <w:r>
        <w:rPr>
          <w:rFonts w:ascii="Times New Roman" w:hAnsi="Times New Roman" w:cs="Times New Roman"/>
          <w:color w:val="2E2E2E"/>
          <w:u w:color="2E2E2E"/>
        </w:rPr>
        <w:t xml:space="preserve"> </w:t>
      </w:r>
      <w:proofErr w:type="gramStart"/>
      <w:r>
        <w:rPr>
          <w:rFonts w:ascii="Times New Roman" w:hAnsi="Times New Roman" w:cs="Times New Roman"/>
          <w:color w:val="2E2E2E"/>
          <w:u w:color="2E2E2E"/>
        </w:rPr>
        <w:t>sex, and</w:t>
      </w:r>
      <w:proofErr w:type="gramEnd"/>
      <w:r>
        <w:rPr>
          <w:rFonts w:ascii="Times New Roman" w:hAnsi="Times New Roman" w:cs="Times New Roman"/>
          <w:color w:val="2E2E2E"/>
          <w:u w:color="2E2E2E"/>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7FAB717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Important Notice for F-1 Students taking Distance Education Courses</w:t>
      </w:r>
    </w:p>
    <w:p w14:paraId="6F2C099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Federal Regulation</w:t>
      </w:r>
    </w:p>
    <w:p w14:paraId="0778C4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To read detailed Immigration and Customs Enforcement regulations for F-1 students taking online courses, please go to the </w:t>
      </w:r>
      <w:hyperlink r:id="rId43" w:history="1">
        <w:r>
          <w:rPr>
            <w:rFonts w:ascii="Times New Roman" w:hAnsi="Times New Roman" w:cs="Times New Roman"/>
            <w:color w:val="0000FF"/>
            <w:u w:val="single" w:color="0000FF"/>
          </w:rPr>
          <w:t>Electronic Code of Federal Regulations website (Links to an external site.)</w:t>
        </w:r>
      </w:hyperlink>
      <w:r>
        <w:rPr>
          <w:rFonts w:ascii="Times New Roman" w:hAnsi="Times New Roman" w:cs="Times New Roman"/>
          <w:color w:val="2E2E2E"/>
          <w:u w:color="2E2E2E"/>
        </w:rPr>
        <w:t> (</w:t>
      </w:r>
      <w:hyperlink r:id="rId44" w:history="1">
        <w:r>
          <w:rPr>
            <w:rFonts w:ascii="Times New Roman" w:hAnsi="Times New Roman" w:cs="Times New Roman"/>
            <w:color w:val="0000FF"/>
            <w:u w:val="single" w:color="0000FF"/>
          </w:rPr>
          <w:t>http://www.ecfr.gov/ (Links to an external site.)</w:t>
        </w:r>
      </w:hyperlink>
      <w:r>
        <w:rPr>
          <w:rFonts w:ascii="Times New Roman" w:hAnsi="Times New Roman" w:cs="Times New Roman"/>
          <w:color w:val="2E2E2E"/>
          <w:u w:color="2E2E2E"/>
        </w:rPr>
        <w:t>). The specific portion concerning distance education courses is located at Title 8 CFR 214.2 Paragraph (f)(6)(</w:t>
      </w:r>
      <w:proofErr w:type="spellStart"/>
      <w:r>
        <w:rPr>
          <w:rFonts w:ascii="Times New Roman" w:hAnsi="Times New Roman" w:cs="Times New Roman"/>
          <w:color w:val="2E2E2E"/>
          <w:u w:color="2E2E2E"/>
        </w:rPr>
        <w:t>i</w:t>
      </w:r>
      <w:proofErr w:type="spellEnd"/>
      <w:r>
        <w:rPr>
          <w:rFonts w:ascii="Times New Roman" w:hAnsi="Times New Roman" w:cs="Times New Roman"/>
          <w:color w:val="2E2E2E"/>
          <w:u w:color="2E2E2E"/>
        </w:rPr>
        <w:t>)(G).</w:t>
      </w:r>
    </w:p>
    <w:p w14:paraId="3F11196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The paragraph reads:</w:t>
      </w:r>
    </w:p>
    <w:p w14:paraId="0E07FEB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Pr>
          <w:rFonts w:ascii="Times New Roman" w:hAnsi="Times New Roman" w:cs="Times New Roman"/>
          <w:color w:val="2E2E2E"/>
          <w:u w:color="2E2E2E"/>
        </w:rPr>
        <w:t>through the use of</w:t>
      </w:r>
      <w:proofErr w:type="gramEnd"/>
      <w:r>
        <w:rPr>
          <w:rFonts w:ascii="Times New Roman" w:hAnsi="Times New Roman" w:cs="Times New Roman"/>
          <w:color w:val="2E2E2E"/>
          <w:u w:color="2E2E2E"/>
        </w:rPr>
        <w:t xml:space="preserve"> television, audio, or computer transmission including open broadcast, closed circuit, cable, </w:t>
      </w:r>
      <w:proofErr w:type="gramStart"/>
      <w:r>
        <w:rPr>
          <w:rFonts w:ascii="Times New Roman" w:hAnsi="Times New Roman" w:cs="Times New Roman"/>
          <w:color w:val="2E2E2E"/>
          <w:u w:color="2E2E2E"/>
        </w:rPr>
        <w:t>microwave, or</w:t>
      </w:r>
      <w:proofErr w:type="gramEnd"/>
      <w:r>
        <w:rPr>
          <w:rFonts w:ascii="Times New Roman" w:hAnsi="Times New Roman" w:cs="Times New Roman"/>
          <w:color w:val="2E2E2E"/>
          <w:u w:color="2E2E2E"/>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3C3E08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lastRenderedPageBreak/>
        <w:t>University of North Texas Compliance</w:t>
      </w:r>
    </w:p>
    <w:p w14:paraId="6C89E61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14D305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If such an on-campus activity is required, it is the student’s responsibility to do the following:</w:t>
      </w:r>
    </w:p>
    <w:p w14:paraId="09452D3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(1) Submit a written request to the instructor for an on-campus experiential component within one week of the start of the course.</w:t>
      </w:r>
    </w:p>
    <w:p w14:paraId="3DE3564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(2) Ensure that the activity on campus takes place and the instructor documents it in writing with a notice sent to the International Student and Scholar Services Office. ISSS has a form available that you may use for this purpose.</w:t>
      </w:r>
    </w:p>
    <w:p w14:paraId="55714D2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5" w:history="1">
        <w:r>
          <w:rPr>
            <w:rFonts w:ascii="Times New Roman" w:hAnsi="Times New Roman" w:cs="Times New Roman"/>
            <w:color w:val="0000FF"/>
            <w:u w:val="single" w:color="0000FF"/>
          </w:rPr>
          <w:t>internationaladvising@unt.edu</w:t>
        </w:r>
      </w:hyperlink>
      <w:r>
        <w:rPr>
          <w:rFonts w:ascii="Times New Roman" w:hAnsi="Times New Roman" w:cs="Times New Roman"/>
          <w:color w:val="2E2E2E"/>
          <w:u w:color="2E2E2E"/>
        </w:rPr>
        <w:t>) to get clarification before the one-week deadline.</w:t>
      </w:r>
    </w:p>
    <w:p w14:paraId="76A9964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Student Verification</w:t>
      </w:r>
    </w:p>
    <w:p w14:paraId="62F6013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1299B7C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See </w:t>
      </w:r>
      <w:hyperlink r:id="rId46" w:history="1">
        <w:r>
          <w:rPr>
            <w:rFonts w:ascii="Times New Roman" w:hAnsi="Times New Roman" w:cs="Times New Roman"/>
            <w:color w:val="0000FF"/>
            <w:u w:val="single" w:color="0000FF"/>
          </w:rPr>
          <w:t>UNT Policy 07-002 Student Identity Verification, Privacy, and Notification and Distance Education Courses (Links to an external site.)</w:t>
        </w:r>
      </w:hyperlink>
      <w:r>
        <w:rPr>
          <w:rFonts w:ascii="Times New Roman" w:hAnsi="Times New Roman" w:cs="Times New Roman"/>
          <w:color w:val="2E2E2E"/>
          <w:u w:color="2E2E2E"/>
        </w:rPr>
        <w:t> (https://policy.unt.edu/policy/07-002).</w:t>
      </w:r>
    </w:p>
    <w:p w14:paraId="2E2D3A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Use of Student Work</w:t>
      </w:r>
    </w:p>
    <w:p w14:paraId="18241A0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A student owns the copyright for all work (e.g. software, photographs, reports, presentations, and email postings) he or she creates within a </w:t>
      </w:r>
      <w:proofErr w:type="gramStart"/>
      <w:r>
        <w:rPr>
          <w:rFonts w:ascii="Times New Roman" w:hAnsi="Times New Roman" w:cs="Times New Roman"/>
          <w:color w:val="2E2E2E"/>
          <w:u w:color="2E2E2E"/>
        </w:rPr>
        <w:t>class</w:t>
      </w:r>
      <w:proofErr w:type="gramEnd"/>
      <w:r>
        <w:rPr>
          <w:rFonts w:ascii="Times New Roman" w:hAnsi="Times New Roman" w:cs="Times New Roman"/>
          <w:color w:val="2E2E2E"/>
          <w:u w:color="2E2E2E"/>
        </w:rPr>
        <w:t xml:space="preserve"> and the University is not entitled to use any student work without the student’s permission unless </w:t>
      </w:r>
      <w:proofErr w:type="gramStart"/>
      <w:r>
        <w:rPr>
          <w:rFonts w:ascii="Times New Roman" w:hAnsi="Times New Roman" w:cs="Times New Roman"/>
          <w:color w:val="2E2E2E"/>
          <w:u w:color="2E2E2E"/>
        </w:rPr>
        <w:t>all of</w:t>
      </w:r>
      <w:proofErr w:type="gramEnd"/>
      <w:r>
        <w:rPr>
          <w:rFonts w:ascii="Times New Roman" w:hAnsi="Times New Roman" w:cs="Times New Roman"/>
          <w:color w:val="2E2E2E"/>
          <w:u w:color="2E2E2E"/>
        </w:rPr>
        <w:t xml:space="preserve"> the following criteria are met:</w:t>
      </w:r>
    </w:p>
    <w:p w14:paraId="3C06A8FA"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used only once.</w:t>
      </w:r>
    </w:p>
    <w:p w14:paraId="668D4806"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not used in its entirety.</w:t>
      </w:r>
    </w:p>
    <w:p w14:paraId="5510F9C7"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of the work does not affect any potential profits from the work.</w:t>
      </w:r>
    </w:p>
    <w:p w14:paraId="074B1AD8"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student is not identified.</w:t>
      </w:r>
    </w:p>
    <w:p w14:paraId="675171E2"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identified as student work.</w:t>
      </w:r>
    </w:p>
    <w:p w14:paraId="3A8AEBC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If the use of the work does not meet </w:t>
      </w:r>
      <w:proofErr w:type="gramStart"/>
      <w:r>
        <w:rPr>
          <w:rFonts w:ascii="Times New Roman" w:hAnsi="Times New Roman" w:cs="Times New Roman"/>
          <w:color w:val="2E2E2E"/>
          <w:u w:color="2E2E2E"/>
        </w:rPr>
        <w:t>all of</w:t>
      </w:r>
      <w:proofErr w:type="gramEnd"/>
      <w:r>
        <w:rPr>
          <w:rFonts w:ascii="Times New Roman" w:hAnsi="Times New Roman" w:cs="Times New Roman"/>
          <w:color w:val="2E2E2E"/>
          <w:u w:color="2E2E2E"/>
        </w:rPr>
        <w:t xml:space="preserve"> the above criteria, then the University office or department using the work must obtain the student’s written permission.</w:t>
      </w:r>
    </w:p>
    <w:p w14:paraId="7E83203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Download the UNT System Permission, Waiver and Release Form</w:t>
      </w:r>
    </w:p>
    <w:p w14:paraId="07785E7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p>
    <w:p w14:paraId="2FCCA56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 xml:space="preserve">Transmission and Recording of Student Images in </w:t>
      </w:r>
      <w:proofErr w:type="gramStart"/>
      <w:r>
        <w:rPr>
          <w:rFonts w:ascii="Times New Roman Bold" w:hAnsi="Times New Roman Bold" w:cs="Times New Roman Bold"/>
          <w:b/>
          <w:bCs/>
          <w:color w:val="2E2E2E"/>
          <w:u w:color="2E2E2E"/>
        </w:rPr>
        <w:t>Electronically-Delivered</w:t>
      </w:r>
      <w:proofErr w:type="gramEnd"/>
      <w:r>
        <w:rPr>
          <w:rFonts w:ascii="Times New Roman Bold" w:hAnsi="Times New Roman Bold" w:cs="Times New Roman Bold"/>
          <w:b/>
          <w:bCs/>
          <w:color w:val="2E2E2E"/>
          <w:u w:color="2E2E2E"/>
        </w:rPr>
        <w:t xml:space="preserve"> Courses</w:t>
      </w:r>
    </w:p>
    <w:p w14:paraId="58F2B776"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No permission is needed from a student for his or her image or voice to be transmitted live via videoconference or streaming media, but all students should be informed when courses are to be conducted using either method of delivery.</w:t>
      </w:r>
    </w:p>
    <w:p w14:paraId="72750F8B"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 xml:space="preserve">In the event an instructor records student presentations, he or she must obtain permission from the student </w:t>
      </w:r>
      <w:r>
        <w:rPr>
          <w:rFonts w:ascii="Times New Roman" w:hAnsi="Times New Roman" w:cs="Times New Roman"/>
          <w:color w:val="2E2E2E"/>
          <w:u w:color="2E2E2E"/>
        </w:rPr>
        <w:lastRenderedPageBreak/>
        <w:t xml:space="preserve">using a signed release </w:t>
      </w:r>
      <w:proofErr w:type="gramStart"/>
      <w:r>
        <w:rPr>
          <w:rFonts w:ascii="Times New Roman" w:hAnsi="Times New Roman" w:cs="Times New Roman"/>
          <w:color w:val="2E2E2E"/>
          <w:u w:color="2E2E2E"/>
        </w:rPr>
        <w:t>in order to</w:t>
      </w:r>
      <w:proofErr w:type="gramEnd"/>
      <w:r>
        <w:rPr>
          <w:rFonts w:ascii="Times New Roman" w:hAnsi="Times New Roman" w:cs="Times New Roman"/>
          <w:color w:val="2E2E2E"/>
          <w:u w:color="2E2E2E"/>
        </w:rPr>
        <w:t xml:space="preserve"> use the recording for future classes in accordance with the Use of Student-Created Work guidelines above.</w:t>
      </w:r>
    </w:p>
    <w:p w14:paraId="0FE233FF"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73F171B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Example: This course employs lecture capture technology to record class sessions. Students may occasionally appear on video. The lecture recordings will be available to you for study purposes and may also be reused in future course offerings.</w:t>
      </w:r>
    </w:p>
    <w:p w14:paraId="10A4362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No notification is needed if only audio and slide capture is used or if the video only records the instructor's image. However, the instructor is encouraged to let students know the recordings will be available to them for study purposes.</w:t>
      </w:r>
    </w:p>
    <w:p w14:paraId="06BF14C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2E2E2E"/>
        </w:rPr>
      </w:pPr>
    </w:p>
    <w:p w14:paraId="6B8C9AC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0C1B0D54" w14:textId="77777777" w:rsidR="00F025CB" w:rsidRPr="00E705DA" w:rsidRDefault="00E705DA" w:rsidP="00E705DA">
      <w:r>
        <w:rPr>
          <w:rFonts w:ascii="Calibri" w:hAnsi="Calibri" w:cs="Calibri"/>
          <w:color w:val="000000"/>
        </w:rPr>
        <w:t xml:space="preserve">                 </w:t>
      </w:r>
    </w:p>
    <w:sectPr w:rsidR="00F025CB" w:rsidRPr="00E705DA" w:rsidSect="00A172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Bold">
    <w:panose1 w:val="020F0702030404030204"/>
    <w:charset w:val="00"/>
    <w:family w:val="auto"/>
    <w:pitch w:val="variable"/>
    <w:sig w:usb0="00000003" w:usb1="00000000" w:usb2="00000000" w:usb3="00000000" w:csb0="00000001" w:csb1="00000000"/>
  </w:font>
  <w:font w:name="Times New Roman Bold Italic">
    <w:altName w:val="Times New Roman"/>
    <w:panose1 w:val="02020703060505090304"/>
    <w:charset w:val="00"/>
    <w:family w:val="auto"/>
    <w:pitch w:val="variable"/>
    <w:sig w:usb0="00000003" w:usb1="00000000" w:usb2="00000000" w:usb3="00000000" w:csb0="00000001" w:csb1="00000000"/>
  </w:font>
  <w:font w:name="Times New Roman Italic">
    <w:altName w:val="Times New Roman"/>
    <w:panose1 w:val="020205030504050903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21339C9"/>
    <w:multiLevelType w:val="hybridMultilevel"/>
    <w:tmpl w:val="FD983D48"/>
    <w:lvl w:ilvl="0" w:tplc="5240E350">
      <w:start w:val="8"/>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1BE30187"/>
    <w:multiLevelType w:val="hybridMultilevel"/>
    <w:tmpl w:val="8E5E3AD0"/>
    <w:lvl w:ilvl="0" w:tplc="6A28EC22">
      <w:start w:val="8"/>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306970EF"/>
    <w:multiLevelType w:val="hybridMultilevel"/>
    <w:tmpl w:val="0DAA76F4"/>
    <w:lvl w:ilvl="0" w:tplc="82A0AE1C">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662A9D"/>
    <w:multiLevelType w:val="hybridMultilevel"/>
    <w:tmpl w:val="15F4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178F9"/>
    <w:multiLevelType w:val="hybridMultilevel"/>
    <w:tmpl w:val="50BCC986"/>
    <w:lvl w:ilvl="0" w:tplc="EEB0566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5917105">
    <w:abstractNumId w:val="0"/>
  </w:num>
  <w:num w:numId="2" w16cid:durableId="122501516">
    <w:abstractNumId w:val="1"/>
  </w:num>
  <w:num w:numId="3" w16cid:durableId="713621551">
    <w:abstractNumId w:val="2"/>
  </w:num>
  <w:num w:numId="4" w16cid:durableId="557201852">
    <w:abstractNumId w:val="3"/>
  </w:num>
  <w:num w:numId="5" w16cid:durableId="125201764">
    <w:abstractNumId w:val="4"/>
  </w:num>
  <w:num w:numId="6" w16cid:durableId="1605310724">
    <w:abstractNumId w:val="5"/>
  </w:num>
  <w:num w:numId="7" w16cid:durableId="1793866411">
    <w:abstractNumId w:val="6"/>
  </w:num>
  <w:num w:numId="8" w16cid:durableId="1577938350">
    <w:abstractNumId w:val="7"/>
  </w:num>
  <w:num w:numId="9" w16cid:durableId="105084408">
    <w:abstractNumId w:val="8"/>
  </w:num>
  <w:num w:numId="10" w16cid:durableId="1008488434">
    <w:abstractNumId w:val="9"/>
  </w:num>
  <w:num w:numId="11" w16cid:durableId="286932126">
    <w:abstractNumId w:val="14"/>
  </w:num>
  <w:num w:numId="12" w16cid:durableId="1837107219">
    <w:abstractNumId w:val="15"/>
  </w:num>
  <w:num w:numId="13" w16cid:durableId="2112629039">
    <w:abstractNumId w:val="11"/>
  </w:num>
  <w:num w:numId="14" w16cid:durableId="2050643112">
    <w:abstractNumId w:val="13"/>
  </w:num>
  <w:num w:numId="15" w16cid:durableId="187570875">
    <w:abstractNumId w:val="10"/>
  </w:num>
  <w:num w:numId="16" w16cid:durableId="1852210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DA"/>
    <w:rsid w:val="0000585F"/>
    <w:rsid w:val="000731A9"/>
    <w:rsid w:val="00085C9A"/>
    <w:rsid w:val="00086D66"/>
    <w:rsid w:val="000F19F2"/>
    <w:rsid w:val="001100FA"/>
    <w:rsid w:val="00121264"/>
    <w:rsid w:val="00133672"/>
    <w:rsid w:val="00190FA6"/>
    <w:rsid w:val="001B03CF"/>
    <w:rsid w:val="002109AA"/>
    <w:rsid w:val="002E07D1"/>
    <w:rsid w:val="002E601B"/>
    <w:rsid w:val="00345409"/>
    <w:rsid w:val="00381FE3"/>
    <w:rsid w:val="00382855"/>
    <w:rsid w:val="004576C5"/>
    <w:rsid w:val="004F5226"/>
    <w:rsid w:val="005002BD"/>
    <w:rsid w:val="00503024"/>
    <w:rsid w:val="005410D6"/>
    <w:rsid w:val="00544048"/>
    <w:rsid w:val="0057013C"/>
    <w:rsid w:val="005A207F"/>
    <w:rsid w:val="005B7362"/>
    <w:rsid w:val="00611E95"/>
    <w:rsid w:val="00631D8F"/>
    <w:rsid w:val="00694F8E"/>
    <w:rsid w:val="006D4673"/>
    <w:rsid w:val="006F06BC"/>
    <w:rsid w:val="007030CB"/>
    <w:rsid w:val="007177CE"/>
    <w:rsid w:val="007308DD"/>
    <w:rsid w:val="00745364"/>
    <w:rsid w:val="007556AA"/>
    <w:rsid w:val="007574D0"/>
    <w:rsid w:val="00761AA0"/>
    <w:rsid w:val="007C1B45"/>
    <w:rsid w:val="00824CB3"/>
    <w:rsid w:val="0083502D"/>
    <w:rsid w:val="008421C7"/>
    <w:rsid w:val="00880C17"/>
    <w:rsid w:val="008F2733"/>
    <w:rsid w:val="009323D9"/>
    <w:rsid w:val="00941E33"/>
    <w:rsid w:val="00986FCC"/>
    <w:rsid w:val="00A00167"/>
    <w:rsid w:val="00A1076C"/>
    <w:rsid w:val="00A1372C"/>
    <w:rsid w:val="00A17229"/>
    <w:rsid w:val="00A17433"/>
    <w:rsid w:val="00A76FC8"/>
    <w:rsid w:val="00A95F1D"/>
    <w:rsid w:val="00AC70C4"/>
    <w:rsid w:val="00AC7B8D"/>
    <w:rsid w:val="00B56401"/>
    <w:rsid w:val="00BD00D0"/>
    <w:rsid w:val="00C10AB1"/>
    <w:rsid w:val="00C10DD8"/>
    <w:rsid w:val="00C52C79"/>
    <w:rsid w:val="00C70D08"/>
    <w:rsid w:val="00C77684"/>
    <w:rsid w:val="00CE4643"/>
    <w:rsid w:val="00D25FA5"/>
    <w:rsid w:val="00D33EAC"/>
    <w:rsid w:val="00D51264"/>
    <w:rsid w:val="00D65B87"/>
    <w:rsid w:val="00DF723B"/>
    <w:rsid w:val="00E705DA"/>
    <w:rsid w:val="00E7468E"/>
    <w:rsid w:val="00F025CB"/>
    <w:rsid w:val="00FA3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A0301"/>
  <w14:defaultImageDpi w14:val="300"/>
  <w15:docId w15:val="{CD960AC7-5F42-447F-97DA-C3796D3B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D6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86D66"/>
    <w:pPr>
      <w:keepNext/>
      <w:jc w:val="center"/>
      <w:outlineLvl w:val="1"/>
    </w:pPr>
    <w:rPr>
      <w:rFonts w:ascii="Arial" w:eastAsia="Times New Roman" w:hAnsi="Arial" w:cs="Times New Roman"/>
      <w:b/>
      <w:sz w:val="22"/>
      <w:szCs w:val="20"/>
    </w:rPr>
  </w:style>
  <w:style w:type="paragraph" w:styleId="Heading3">
    <w:name w:val="heading 3"/>
    <w:basedOn w:val="Normal"/>
    <w:next w:val="Normal"/>
    <w:link w:val="Heading3Char"/>
    <w:rsid w:val="00086D6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5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5DA"/>
    <w:rPr>
      <w:rFonts w:ascii="Lucida Grande" w:hAnsi="Lucida Grande" w:cs="Lucida Grande"/>
      <w:sz w:val="18"/>
      <w:szCs w:val="18"/>
    </w:rPr>
  </w:style>
  <w:style w:type="table" w:styleId="TableGrid">
    <w:name w:val="Table Grid"/>
    <w:basedOn w:val="TableNormal"/>
    <w:uiPriority w:val="59"/>
    <w:rsid w:val="008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86D66"/>
    <w:rPr>
      <w:rFonts w:ascii="Arial" w:eastAsia="Times New Roman" w:hAnsi="Arial" w:cs="Times New Roman"/>
      <w:b/>
      <w:sz w:val="22"/>
      <w:szCs w:val="20"/>
    </w:rPr>
  </w:style>
  <w:style w:type="character" w:customStyle="1" w:styleId="Heading3Char">
    <w:name w:val="Heading 3 Char"/>
    <w:basedOn w:val="DefaultParagraphFont"/>
    <w:link w:val="Heading3"/>
    <w:rsid w:val="00086D66"/>
    <w:rPr>
      <w:rFonts w:asciiTheme="majorHAnsi" w:eastAsiaTheme="majorEastAsia" w:hAnsiTheme="majorHAnsi" w:cstheme="majorBidi"/>
      <w:color w:val="243F60" w:themeColor="accent1" w:themeShade="7F"/>
    </w:rPr>
  </w:style>
  <w:style w:type="character" w:styleId="Hyperlink">
    <w:name w:val="Hyperlink"/>
    <w:basedOn w:val="DefaultParagraphFont"/>
    <w:rsid w:val="00086D66"/>
    <w:rPr>
      <w:color w:val="0000FF"/>
      <w:u w:val="single"/>
    </w:rPr>
  </w:style>
  <w:style w:type="paragraph" w:styleId="ListParagraph">
    <w:name w:val="List Paragraph"/>
    <w:basedOn w:val="Normal"/>
    <w:uiPriority w:val="34"/>
    <w:qFormat/>
    <w:rsid w:val="00086D66"/>
    <w:pPr>
      <w:ind w:left="720"/>
      <w:contextualSpacing/>
    </w:pPr>
    <w:rPr>
      <w:rFonts w:ascii="Times" w:eastAsia="Times New Roman" w:hAnsi="Times" w:cs="Times New Roman"/>
      <w:szCs w:val="20"/>
    </w:rPr>
  </w:style>
  <w:style w:type="paragraph" w:styleId="PlainText">
    <w:name w:val="Plain Text"/>
    <w:basedOn w:val="Normal"/>
    <w:link w:val="PlainTextChar"/>
    <w:rsid w:val="00086D66"/>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86D66"/>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086D66"/>
    <w:rPr>
      <w:color w:val="800080" w:themeColor="followedHyperlink"/>
      <w:u w:val="single"/>
    </w:rPr>
  </w:style>
  <w:style w:type="character" w:styleId="UnresolvedMention">
    <w:name w:val="Unresolved Mention"/>
    <w:basedOn w:val="DefaultParagraphFont"/>
    <w:uiPriority w:val="99"/>
    <w:semiHidden/>
    <w:unhideWhenUsed/>
    <w:rsid w:val="00086D66"/>
    <w:rPr>
      <w:color w:val="605E5C"/>
      <w:shd w:val="clear" w:color="auto" w:fill="E1DFDD"/>
    </w:rPr>
  </w:style>
  <w:style w:type="character" w:customStyle="1" w:styleId="Heading1Char">
    <w:name w:val="Heading 1 Char"/>
    <w:basedOn w:val="DefaultParagraphFont"/>
    <w:link w:val="Heading1"/>
    <w:uiPriority w:val="9"/>
    <w:rsid w:val="00086D6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studentaffairs.unt.edu/student-health-and-wellness-center/services/psychiatry" TargetMode="External"/><Relationship Id="rId26" Type="http://schemas.openxmlformats.org/officeDocument/2006/relationships/hyperlink" Target="https://deanofstudents.unt.edu/resources/food-pantry" TargetMode="External"/><Relationship Id="rId39" Type="http://schemas.openxmlformats.org/officeDocument/2006/relationships/hyperlink" Target="https://deanofstudents.unt.edu/conduct" TargetMode="External"/><Relationship Id="rId21" Type="http://schemas.openxmlformats.org/officeDocument/2006/relationships/hyperlink" Target="https://studentaffairs.unt.edu/student-legal-services" TargetMode="External"/><Relationship Id="rId34" Type="http://schemas.openxmlformats.org/officeDocument/2006/relationships/hyperlink" Target="mailto:untsonarep@yahoo.com" TargetMode="External"/><Relationship Id="rId42" Type="http://schemas.openxmlformats.org/officeDocument/2006/relationships/hyperlink" Target="http://spot.unt.edu/" TargetMode="External"/><Relationship Id="rId47" Type="http://schemas.openxmlformats.org/officeDocument/2006/relationships/fontTable" Target="fontTable.xm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studentaffairs.unt.edu/counseling-and-testing-services" TargetMode="External"/><Relationship Id="rId29" Type="http://schemas.openxmlformats.org/officeDocument/2006/relationships/hyperlink" Target="https://library.unt.edu/" TargetMode="External"/><Relationship Id="rId1" Type="http://schemas.openxmlformats.org/officeDocument/2006/relationships/numbering" Target="numbering.xml"/><Relationship Id="rId6" Type="http://schemas.openxmlformats.org/officeDocument/2006/relationships/hyperlink" Target="mailto:Email:%20Crystal.Lockett@unt.edu" TargetMode="External"/><Relationship Id="rId11" Type="http://schemas.openxmlformats.org/officeDocument/2006/relationships/hyperlink" Target="http://www.unt.edu/helpdesk/index.htm" TargetMode="External"/><Relationship Id="rId24" Type="http://schemas.openxmlformats.org/officeDocument/2006/relationships/hyperlink" Target="https://studentaffairs.unt.edu/counseling-and-testing-services" TargetMode="External"/><Relationship Id="rId32" Type="http://schemas.openxmlformats.org/officeDocument/2006/relationships/hyperlink" Target="http://unt.sona-systems.com/" TargetMode="External"/><Relationship Id="rId37" Type="http://schemas.openxmlformats.org/officeDocument/2006/relationships/hyperlink" Target="mailto:helpdesk@unt.edu" TargetMode="External"/><Relationship Id="rId40" Type="http://schemas.openxmlformats.org/officeDocument/2006/relationships/hyperlink" Target="https://my.unt.edu/" TargetMode="External"/><Relationship Id="rId45" Type="http://schemas.openxmlformats.org/officeDocument/2006/relationships/hyperlink" Target="mailto:internationaladvising@unt.edu" TargetMode="External"/><Relationship Id="rId5" Type="http://schemas.openxmlformats.org/officeDocument/2006/relationships/image" Target="media/image1.png"/><Relationship Id="rId15" Type="http://schemas.openxmlformats.org/officeDocument/2006/relationships/hyperlink" Target="https://studentaffairs.unt.edu/student-health-and-wellness-center" TargetMode="External"/><Relationship Id="rId23" Type="http://schemas.openxmlformats.org/officeDocument/2006/relationships/hyperlink" Target="https://edo.unt.edu/multicultural-center" TargetMode="External"/><Relationship Id="rId28" Type="http://schemas.openxmlformats.org/officeDocument/2006/relationships/hyperlink" Target="https://success.unt.edu/asc" TargetMode="External"/><Relationship Id="rId36" Type="http://schemas.openxmlformats.org/officeDocument/2006/relationships/hyperlink" Target="mailto:untsonarep@yahoo.com" TargetMode="External"/><Relationship Id="rId10" Type="http://schemas.openxmlformats.org/officeDocument/2006/relationships/hyperlink" Target="https://clear.unt.edu/online-communication-tips" TargetMode="External"/><Relationship Id="rId19" Type="http://schemas.openxmlformats.org/officeDocument/2006/relationships/hyperlink" Target="https://studentaffairs.unt.edu/counseling-and-testing-services/services/individual-counseling" TargetMode="External"/><Relationship Id="rId31" Type="http://schemas.openxmlformats.org/officeDocument/2006/relationships/hyperlink" Target="https://math.unt.edu/mathlab" TargetMode="External"/><Relationship Id="rId44" Type="http://schemas.openxmlformats.org/officeDocument/2006/relationships/hyperlink" Target="http://www.ecfr.gov/"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studentaffairs.unt.edu/career-center" TargetMode="External"/><Relationship Id="rId27" Type="http://schemas.openxmlformats.org/officeDocument/2006/relationships/hyperlink" Target="https://clear.unt.edu/canvas/student-resources" TargetMode="External"/><Relationship Id="rId30" Type="http://schemas.openxmlformats.org/officeDocument/2006/relationships/hyperlink" Target="http://writingcenter.unt.edu/" TargetMode="External"/><Relationship Id="rId35" Type="http://schemas.openxmlformats.org/officeDocument/2006/relationships/hyperlink" Target="http://unt.sona-systems.com/" TargetMode="External"/><Relationship Id="rId43" Type="http://schemas.openxmlformats.org/officeDocument/2006/relationships/hyperlink" Target="http://www.ecfr.gov/" TargetMode="External"/><Relationship Id="rId48" Type="http://schemas.openxmlformats.org/officeDocument/2006/relationships/theme" Target="theme/theme1.xml"/><Relationship Id="rId8" Type="http://schemas.openxmlformats.org/officeDocument/2006/relationships/hyperlink" Target="https://clear.unt.edu/supported-"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studentaffairs.unt.edu/care" TargetMode="External"/><Relationship Id="rId25" Type="http://schemas.openxmlformats.org/officeDocument/2006/relationships/hyperlink" Target="https://edo.unt.edu/pridealliance" TargetMode="External"/><Relationship Id="rId33" Type="http://schemas.openxmlformats.org/officeDocument/2006/relationships/hyperlink" Target="http://sites.google.com/site/sonasystemshelp" TargetMode="External"/><Relationship Id="rId38" Type="http://schemas.openxmlformats.org/officeDocument/2006/relationships/hyperlink" Target="http://www.unt.edu/oda" TargetMode="External"/><Relationship Id="rId46" Type="http://schemas.openxmlformats.org/officeDocument/2006/relationships/hyperlink" Target="https://policy.unt.edu/policy/07-002" TargetMode="External"/><Relationship Id="rId20" Type="http://schemas.openxmlformats.org/officeDocument/2006/relationships/hyperlink" Target="https://financialaid.unt.edu/" TargetMode="External"/><Relationship Id="rId41" Type="http://schemas.openxmlformats.org/officeDocument/2006/relationships/hyperlink" Target="https://it.unt.edu/eagle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551</TotalTime>
  <Pages>12</Pages>
  <Words>4816</Words>
  <Characters>27455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Davis</dc:creator>
  <cp:keywords/>
  <dc:description/>
  <cp:lastModifiedBy>Lockett, Crystal</cp:lastModifiedBy>
  <cp:revision>7</cp:revision>
  <cp:lastPrinted>2025-08-09T12:52:00Z</cp:lastPrinted>
  <dcterms:created xsi:type="dcterms:W3CDTF">2025-09-22T18:45:00Z</dcterms:created>
  <dcterms:modified xsi:type="dcterms:W3CDTF">2025-09-26T04:33:00Z</dcterms:modified>
</cp:coreProperties>
</file>