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62E0" w14:textId="3656C550" w:rsidR="002226E4" w:rsidRPr="004F5CD0" w:rsidRDefault="0063454A">
      <w:pPr>
        <w:ind w:firstLine="720"/>
        <w:rPr>
          <w:rFonts w:ascii="Times New Roman" w:eastAsia="Times New Roman" w:hAnsi="Times New Roman" w:cs="Times New Roman"/>
          <w:b/>
          <w:smallCaps/>
        </w:rPr>
      </w:pPr>
      <w:r w:rsidRPr="004F5CD0">
        <w:rPr>
          <w:rFonts w:ascii="Times New Roman" w:hAnsi="Times New Roman" w:cs="Times New Roman"/>
          <w:noProof/>
        </w:rPr>
        <w:drawing>
          <wp:anchor distT="0" distB="0" distL="114300" distR="114300" simplePos="0" relativeHeight="251658240" behindDoc="0" locked="0" layoutInCell="1" hidden="0" allowOverlap="1" wp14:anchorId="1022B114" wp14:editId="1DF00A63">
            <wp:simplePos x="0" y="0"/>
            <wp:positionH relativeFrom="column">
              <wp:posOffset>-107949</wp:posOffset>
            </wp:positionH>
            <wp:positionV relativeFrom="paragraph">
              <wp:posOffset>0</wp:posOffset>
            </wp:positionV>
            <wp:extent cx="2195830" cy="1075690"/>
            <wp:effectExtent l="0" t="0" r="0" b="0"/>
            <wp:wrapSquare wrapText="bothSides" distT="0" distB="0" distL="114300" distR="114300"/>
            <wp:docPr id="22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8"/>
                    <a:srcRect l="13073" t="12015" r="21569" b="14387"/>
                    <a:stretch>
                      <a:fillRect/>
                    </a:stretch>
                  </pic:blipFill>
                  <pic:spPr>
                    <a:xfrm>
                      <a:off x="0" y="0"/>
                      <a:ext cx="2195830" cy="1075690"/>
                    </a:xfrm>
                    <a:prstGeom prst="rect">
                      <a:avLst/>
                    </a:prstGeom>
                    <a:ln/>
                  </pic:spPr>
                </pic:pic>
              </a:graphicData>
            </a:graphic>
          </wp:anchor>
        </w:drawing>
      </w:r>
      <w:r w:rsidRPr="004F5CD0">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1CCB3256" wp14:editId="3A56D3D3">
                <wp:simplePos x="0" y="0"/>
                <wp:positionH relativeFrom="column">
                  <wp:posOffset>2222500</wp:posOffset>
                </wp:positionH>
                <wp:positionV relativeFrom="paragraph">
                  <wp:posOffset>0</wp:posOffset>
                </wp:positionV>
                <wp:extent cx="0" cy="107569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346000" y="3242155"/>
                          <a:ext cx="0" cy="107569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03577C25" id="_x0000_t32" coordsize="21600,21600" o:spt="32" o:oned="t" path="m,l21600,21600e" filled="f">
                <v:path arrowok="t" fillok="f" o:connecttype="none"/>
                <o:lock v:ext="edit" shapetype="t"/>
              </v:shapetype>
              <v:shape id="Straight Arrow Connector 218" o:spid="_x0000_s1026" type="#_x0000_t32" style="position:absolute;margin-left:175pt;margin-top:0;width:0;height:84.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" strokecolor="black [3200]" strokeweight="1pt">
                <v:stroke startarrowwidth="narrow" startarrowlength="short" endarrowwidth="narrow" endarrowlength="short" joinstyle="miter"/>
              </v:shape>
            </w:pict>
          </mc:Fallback>
        </mc:AlternateContent>
      </w:r>
      <w:r w:rsidR="00F27CE6" w:rsidRPr="004F5CD0">
        <w:rPr>
          <w:rFonts w:ascii="Times New Roman" w:eastAsia="Times New Roman" w:hAnsi="Times New Roman" w:cs="Times New Roman"/>
          <w:b/>
          <w:smallCaps/>
        </w:rPr>
        <w:t>Psychosocial Adjustment</w:t>
      </w:r>
    </w:p>
    <w:p w14:paraId="58141B04" w14:textId="2559DA65" w:rsidR="002226E4" w:rsidRPr="004F5CD0" w:rsidRDefault="0063454A">
      <w:pPr>
        <w:ind w:firstLine="720"/>
        <w:rPr>
          <w:rFonts w:ascii="Times New Roman" w:eastAsia="Times New Roman" w:hAnsi="Times New Roman" w:cs="Times New Roman"/>
          <w:smallCaps/>
        </w:rPr>
      </w:pPr>
      <w:r w:rsidRPr="004F5CD0">
        <w:rPr>
          <w:rFonts w:ascii="Times New Roman" w:eastAsia="Times New Roman" w:hAnsi="Times New Roman" w:cs="Times New Roman"/>
          <w:smallCaps/>
        </w:rPr>
        <w:t xml:space="preserve">PSYC </w:t>
      </w:r>
      <w:r w:rsidR="00F27CE6" w:rsidRPr="004F5CD0">
        <w:rPr>
          <w:rFonts w:ascii="Times New Roman" w:eastAsia="Times New Roman" w:hAnsi="Times New Roman" w:cs="Times New Roman"/>
          <w:smallCaps/>
        </w:rPr>
        <w:t>2480</w:t>
      </w:r>
      <w:r w:rsidRPr="004F5CD0">
        <w:rPr>
          <w:rFonts w:ascii="Times New Roman" w:eastAsia="Times New Roman" w:hAnsi="Times New Roman" w:cs="Times New Roman"/>
          <w:smallCaps/>
        </w:rPr>
        <w:t xml:space="preserve"> Section </w:t>
      </w:r>
      <w:r w:rsidR="00F27CE6" w:rsidRPr="004F5CD0">
        <w:rPr>
          <w:rFonts w:ascii="Times New Roman" w:eastAsia="Times New Roman" w:hAnsi="Times New Roman" w:cs="Times New Roman"/>
          <w:smallCaps/>
        </w:rPr>
        <w:t>0</w:t>
      </w:r>
      <w:r w:rsidR="00A20879" w:rsidRPr="004F5CD0">
        <w:rPr>
          <w:rFonts w:ascii="Times New Roman" w:eastAsia="Times New Roman" w:hAnsi="Times New Roman" w:cs="Times New Roman"/>
          <w:smallCaps/>
        </w:rPr>
        <w:t>01</w:t>
      </w:r>
    </w:p>
    <w:p w14:paraId="165D5B05" w14:textId="2C9BE378" w:rsidR="002226E4" w:rsidRPr="004F5CD0" w:rsidRDefault="00A20879">
      <w:pPr>
        <w:ind w:firstLine="720"/>
        <w:rPr>
          <w:rFonts w:ascii="Times New Roman" w:eastAsia="Times New Roman" w:hAnsi="Times New Roman" w:cs="Times New Roman"/>
          <w:smallCaps/>
        </w:rPr>
      </w:pPr>
      <w:r w:rsidRPr="004F5CD0">
        <w:rPr>
          <w:rFonts w:ascii="Times New Roman" w:eastAsia="Times New Roman" w:hAnsi="Times New Roman" w:cs="Times New Roman"/>
          <w:smallCaps/>
        </w:rPr>
        <w:t>T</w:t>
      </w:r>
      <w:r w:rsidR="00F27CE6" w:rsidRPr="004F5CD0">
        <w:rPr>
          <w:rFonts w:ascii="Times New Roman" w:eastAsia="Times New Roman" w:hAnsi="Times New Roman" w:cs="Times New Roman"/>
          <w:smallCaps/>
        </w:rPr>
        <w:t>/TH</w:t>
      </w:r>
      <w:r w:rsidR="0063454A" w:rsidRPr="004F5CD0">
        <w:rPr>
          <w:rFonts w:ascii="Times New Roman" w:eastAsia="Times New Roman" w:hAnsi="Times New Roman" w:cs="Times New Roman"/>
          <w:smallCaps/>
        </w:rPr>
        <w:t xml:space="preserve"> </w:t>
      </w:r>
      <w:r w:rsidR="003018EA" w:rsidRPr="004F5CD0">
        <w:rPr>
          <w:rFonts w:ascii="Times New Roman" w:eastAsia="Times New Roman" w:hAnsi="Times New Roman" w:cs="Times New Roman"/>
          <w:smallCaps/>
        </w:rPr>
        <w:t>12</w:t>
      </w:r>
      <w:r w:rsidR="0063454A" w:rsidRPr="004F5CD0">
        <w:rPr>
          <w:rFonts w:ascii="Times New Roman" w:eastAsia="Times New Roman" w:hAnsi="Times New Roman" w:cs="Times New Roman"/>
          <w:smallCaps/>
        </w:rPr>
        <w:t>:</w:t>
      </w:r>
      <w:r w:rsidR="003018EA" w:rsidRPr="004F5CD0">
        <w:rPr>
          <w:rFonts w:ascii="Times New Roman" w:eastAsia="Times New Roman" w:hAnsi="Times New Roman" w:cs="Times New Roman"/>
          <w:smallCaps/>
        </w:rPr>
        <w:t>3</w:t>
      </w:r>
      <w:r w:rsidR="0063454A" w:rsidRPr="004F5CD0">
        <w:rPr>
          <w:rFonts w:ascii="Times New Roman" w:eastAsia="Times New Roman" w:hAnsi="Times New Roman" w:cs="Times New Roman"/>
          <w:smallCaps/>
        </w:rPr>
        <w:t>0</w:t>
      </w:r>
      <w:r w:rsidR="003018EA" w:rsidRPr="004F5CD0">
        <w:rPr>
          <w:rFonts w:ascii="Times New Roman" w:eastAsia="Times New Roman" w:hAnsi="Times New Roman" w:cs="Times New Roman"/>
          <w:smallCaps/>
        </w:rPr>
        <w:t>P</w:t>
      </w:r>
      <w:r w:rsidR="0063454A" w:rsidRPr="004F5CD0">
        <w:rPr>
          <w:rFonts w:ascii="Times New Roman" w:eastAsia="Times New Roman" w:hAnsi="Times New Roman" w:cs="Times New Roman"/>
          <w:smallCaps/>
        </w:rPr>
        <w:t>m to 1:50</w:t>
      </w:r>
      <w:r w:rsidR="003018EA" w:rsidRPr="004F5CD0">
        <w:rPr>
          <w:rFonts w:ascii="Times New Roman" w:eastAsia="Times New Roman" w:hAnsi="Times New Roman" w:cs="Times New Roman"/>
          <w:smallCaps/>
        </w:rPr>
        <w:t>P</w:t>
      </w:r>
      <w:r w:rsidR="0063454A" w:rsidRPr="004F5CD0">
        <w:rPr>
          <w:rFonts w:ascii="Times New Roman" w:eastAsia="Times New Roman" w:hAnsi="Times New Roman" w:cs="Times New Roman"/>
          <w:smallCaps/>
        </w:rPr>
        <w:t>m</w:t>
      </w:r>
    </w:p>
    <w:p w14:paraId="16799E3E" w14:textId="7718A53E" w:rsidR="002226E4" w:rsidRPr="004F5CD0" w:rsidRDefault="00664B4C">
      <w:pPr>
        <w:ind w:firstLine="720"/>
        <w:rPr>
          <w:rFonts w:ascii="Times New Roman" w:eastAsia="Times New Roman" w:hAnsi="Times New Roman" w:cs="Times New Roman"/>
          <w:smallCaps/>
        </w:rPr>
      </w:pPr>
      <w:r w:rsidRPr="004F5CD0">
        <w:rPr>
          <w:rFonts w:ascii="Times New Roman" w:eastAsia="Times New Roman" w:hAnsi="Times New Roman" w:cs="Times New Roman"/>
          <w:smallCaps/>
        </w:rPr>
        <w:t>Terrill Hall</w:t>
      </w:r>
      <w:r w:rsidR="008219B8" w:rsidRPr="004F5CD0">
        <w:rPr>
          <w:rFonts w:ascii="Times New Roman" w:eastAsia="Times New Roman" w:hAnsi="Times New Roman" w:cs="Times New Roman"/>
          <w:smallCaps/>
        </w:rPr>
        <w:t xml:space="preserve"> </w:t>
      </w:r>
      <w:r w:rsidRPr="004F5CD0">
        <w:rPr>
          <w:rFonts w:ascii="Times New Roman" w:eastAsia="Times New Roman" w:hAnsi="Times New Roman" w:cs="Times New Roman"/>
          <w:smallCaps/>
        </w:rPr>
        <w:t>121</w:t>
      </w:r>
    </w:p>
    <w:p w14:paraId="52B878AE" w14:textId="77777777" w:rsidR="002226E4" w:rsidRPr="004F5CD0" w:rsidRDefault="002226E4">
      <w:pPr>
        <w:rPr>
          <w:rFonts w:ascii="Times New Roman" w:eastAsia="Times New Roman" w:hAnsi="Times New Roman" w:cs="Times New Roman"/>
        </w:rPr>
      </w:pPr>
    </w:p>
    <w:p w14:paraId="09FA81FB" w14:textId="77777777" w:rsidR="002226E4" w:rsidRPr="004F5CD0" w:rsidRDefault="0063454A">
      <w:pPr>
        <w:rPr>
          <w:rFonts w:ascii="Times New Roman" w:eastAsia="Times New Roman" w:hAnsi="Times New Roman" w:cs="Times New Roman"/>
        </w:rPr>
      </w:pPr>
      <w:r w:rsidRPr="004F5CD0">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3009238A" wp14:editId="69A52F76">
                <wp:simplePos x="0" y="0"/>
                <wp:positionH relativeFrom="column">
                  <wp:posOffset>-12699</wp:posOffset>
                </wp:positionH>
                <wp:positionV relativeFrom="paragraph">
                  <wp:posOffset>127000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2468330" y="3780000"/>
                          <a:ext cx="5755341"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1298783E" id="Straight Arrow Connector 219" o:spid="_x0000_s1026" type="#_x0000_t32" style="position:absolute;margin-left:-1pt;margin-top:10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" strokecolor="black [3200]" strokeweight="1pt">
                <v:stroke startarrowwidth="narrow" startarrowlength="short" endarrowwidth="narrow" endarrowlength="short" joinstyle="miter"/>
              </v:shape>
            </w:pict>
          </mc:Fallback>
        </mc:AlternateContent>
      </w:r>
    </w:p>
    <w:p w14:paraId="6A593AB2" w14:textId="77777777" w:rsidR="002226E4" w:rsidRPr="004F5CD0" w:rsidRDefault="002226E4">
      <w:pPr>
        <w:rPr>
          <w:rFonts w:ascii="Times New Roman" w:eastAsia="Times New Roman" w:hAnsi="Times New Roman" w:cs="Times New Roman"/>
        </w:rPr>
      </w:pPr>
    </w:p>
    <w:p w14:paraId="7E82248A" w14:textId="77777777" w:rsidR="002226E4" w:rsidRPr="004F5CD0" w:rsidRDefault="002226E4">
      <w:pPr>
        <w:rPr>
          <w:rFonts w:ascii="Times New Roman" w:eastAsia="Times New Roman" w:hAnsi="Times New Roman" w:cs="Times New Roman"/>
          <w:b/>
          <w:smallCaps/>
        </w:rPr>
      </w:pPr>
    </w:p>
    <w:p w14:paraId="3776D6D2" w14:textId="338BED93" w:rsidR="002226E4" w:rsidRPr="004F5CD0" w:rsidRDefault="005D6042">
      <w:pPr>
        <w:rPr>
          <w:rFonts w:ascii="Times New Roman" w:eastAsia="Times New Roman" w:hAnsi="Times New Roman" w:cs="Times New Roman"/>
          <w:b/>
          <w:bCs/>
        </w:rPr>
      </w:pPr>
      <w:r w:rsidRPr="004F5CD0">
        <w:rPr>
          <w:rFonts w:ascii="Times New Roman" w:eastAsia="Times New Roman" w:hAnsi="Times New Roman" w:cs="Times New Roman"/>
          <w:b/>
          <w:bCs/>
          <w:u w:val="single"/>
        </w:rPr>
        <w:t>Course Instructo</w:t>
      </w:r>
      <w:r w:rsidR="00AA6881" w:rsidRPr="004F5CD0">
        <w:rPr>
          <w:rFonts w:ascii="Times New Roman" w:eastAsia="Times New Roman" w:hAnsi="Times New Roman" w:cs="Times New Roman"/>
          <w:b/>
          <w:bCs/>
          <w:u w:val="single"/>
        </w:rPr>
        <w:t>r:</w:t>
      </w:r>
      <w:r w:rsidR="00AA6881" w:rsidRPr="004F5CD0">
        <w:rPr>
          <w:rFonts w:ascii="Times New Roman" w:eastAsia="Times New Roman" w:hAnsi="Times New Roman" w:cs="Times New Roman"/>
          <w:b/>
          <w:bCs/>
        </w:rPr>
        <w:t xml:space="preserve"> </w:t>
      </w:r>
      <w:r w:rsidR="00230EA4" w:rsidRPr="004F5CD0">
        <w:rPr>
          <w:rFonts w:ascii="Times New Roman" w:eastAsia="Times New Roman" w:hAnsi="Times New Roman" w:cs="Times New Roman"/>
          <w:b/>
          <w:bCs/>
        </w:rPr>
        <w:t>Crystal Lockett, M.Ed., LPC-S, NCC, BC-TMH</w:t>
      </w:r>
    </w:p>
    <w:p w14:paraId="651C19F1" w14:textId="26BF2DE8" w:rsidR="002226E4" w:rsidRPr="004F5CD0" w:rsidRDefault="0063454A">
      <w:pPr>
        <w:rPr>
          <w:rFonts w:ascii="Times New Roman" w:eastAsia="Times New Roman" w:hAnsi="Times New Roman" w:cs="Times New Roman"/>
        </w:rPr>
      </w:pPr>
      <w:r w:rsidRPr="004F5CD0">
        <w:rPr>
          <w:rFonts w:ascii="Times New Roman" w:eastAsia="Times New Roman" w:hAnsi="Times New Roman" w:cs="Times New Roman"/>
        </w:rPr>
        <w:t xml:space="preserve">Email: </w:t>
      </w:r>
      <w:r w:rsidR="00230EA4" w:rsidRPr="004F5CD0">
        <w:rPr>
          <w:rFonts w:ascii="Times New Roman" w:eastAsia="Times New Roman" w:hAnsi="Times New Roman" w:cs="Times New Roman"/>
        </w:rPr>
        <w:t>Crystal.Lockett</w:t>
      </w:r>
      <w:r w:rsidR="00D40374" w:rsidRPr="004F5CD0">
        <w:rPr>
          <w:rFonts w:ascii="Times New Roman" w:eastAsia="Times New Roman" w:hAnsi="Times New Roman" w:cs="Times New Roman"/>
        </w:rPr>
        <w:t>@unt.edu</w:t>
      </w:r>
    </w:p>
    <w:p w14:paraId="5D9F06D1" w14:textId="4DD5DF65" w:rsidR="00FB2429" w:rsidRPr="004F5CD0" w:rsidRDefault="0063454A" w:rsidP="008219B8">
      <w:pPr>
        <w:rPr>
          <w:rFonts w:ascii="Times New Roman" w:eastAsia="Times New Roman" w:hAnsi="Times New Roman" w:cs="Times New Roman"/>
        </w:rPr>
      </w:pPr>
      <w:r w:rsidRPr="004F5CD0">
        <w:rPr>
          <w:rFonts w:ascii="Times New Roman" w:eastAsia="Times New Roman" w:hAnsi="Times New Roman" w:cs="Times New Roman"/>
        </w:rPr>
        <w:t>Office Hours:</w:t>
      </w:r>
      <w:r w:rsidR="001D24DD" w:rsidRPr="004F5CD0">
        <w:rPr>
          <w:rFonts w:ascii="Times New Roman" w:eastAsia="Times New Roman" w:hAnsi="Times New Roman" w:cs="Times New Roman"/>
        </w:rPr>
        <w:t xml:space="preserve"> </w:t>
      </w:r>
      <w:r w:rsidR="00230EA4" w:rsidRPr="004F5CD0">
        <w:rPr>
          <w:rFonts w:ascii="Times New Roman" w:eastAsia="Times New Roman" w:hAnsi="Times New Roman" w:cs="Times New Roman"/>
        </w:rPr>
        <w:t xml:space="preserve">Via </w:t>
      </w:r>
      <w:r w:rsidR="003D2282" w:rsidRPr="004F5CD0">
        <w:rPr>
          <w:rFonts w:ascii="Times New Roman" w:eastAsia="Times New Roman" w:hAnsi="Times New Roman" w:cs="Times New Roman"/>
        </w:rPr>
        <w:t xml:space="preserve">Zoom </w:t>
      </w:r>
      <w:r w:rsidR="00230EA4" w:rsidRPr="004F5CD0">
        <w:rPr>
          <w:rFonts w:ascii="Times New Roman" w:eastAsia="Times New Roman" w:hAnsi="Times New Roman" w:cs="Times New Roman"/>
        </w:rPr>
        <w:t xml:space="preserve">or </w:t>
      </w:r>
      <w:r w:rsidR="003D2282" w:rsidRPr="004F5CD0">
        <w:rPr>
          <w:rFonts w:ascii="Times New Roman" w:eastAsia="Times New Roman" w:hAnsi="Times New Roman" w:cs="Times New Roman"/>
        </w:rPr>
        <w:t>by appointment</w:t>
      </w:r>
    </w:p>
    <w:p w14:paraId="54AD8442" w14:textId="77777777" w:rsidR="003F552A" w:rsidRPr="004F5CD0" w:rsidRDefault="003F552A" w:rsidP="008219B8">
      <w:pPr>
        <w:rPr>
          <w:rFonts w:ascii="Times New Roman" w:eastAsia="Times New Roman" w:hAnsi="Times New Roman" w:cs="Times New Roman"/>
        </w:rPr>
      </w:pPr>
    </w:p>
    <w:p w14:paraId="43935ECF" w14:textId="46416B91" w:rsidR="002226E4" w:rsidRPr="004F5CD0" w:rsidRDefault="003F552A">
      <w:pPr>
        <w:rPr>
          <w:rFonts w:ascii="Times New Roman" w:eastAsia="Times New Roman" w:hAnsi="Times New Roman" w:cs="Times New Roman"/>
        </w:rPr>
      </w:pPr>
      <w:r w:rsidRPr="004F5CD0">
        <w:rPr>
          <w:rFonts w:ascii="Times New Roman" w:eastAsia="Times New Roman" w:hAnsi="Times New Roman" w:cs="Times New Roman"/>
          <w:b/>
          <w:bCs/>
          <w:u w:val="single"/>
        </w:rPr>
        <w:t>Course TA:</w:t>
      </w:r>
      <w:r w:rsidR="00AA6881" w:rsidRPr="004F5CD0">
        <w:rPr>
          <w:rFonts w:ascii="Times New Roman" w:eastAsia="Times New Roman" w:hAnsi="Times New Roman" w:cs="Times New Roman"/>
          <w:b/>
          <w:bCs/>
        </w:rPr>
        <w:t xml:space="preserve"> </w:t>
      </w:r>
      <w:r w:rsidR="003D28F0" w:rsidRPr="004F5CD0">
        <w:rPr>
          <w:rFonts w:ascii="Times New Roman" w:eastAsia="Times New Roman" w:hAnsi="Times New Roman" w:cs="Times New Roman"/>
          <w:b/>
          <w:bCs/>
        </w:rPr>
        <w:t>Claire Bailey</w:t>
      </w:r>
    </w:p>
    <w:p w14:paraId="4A9F821C" w14:textId="1B5C8AE0" w:rsidR="00F22FDA" w:rsidRPr="004F5CD0" w:rsidRDefault="00F22FDA">
      <w:pPr>
        <w:rPr>
          <w:rFonts w:ascii="Times New Roman" w:eastAsia="Times New Roman" w:hAnsi="Times New Roman" w:cs="Times New Roman"/>
        </w:rPr>
      </w:pPr>
      <w:r w:rsidRPr="004F5CD0">
        <w:rPr>
          <w:rFonts w:ascii="Times New Roman" w:eastAsia="Times New Roman" w:hAnsi="Times New Roman" w:cs="Times New Roman"/>
        </w:rPr>
        <w:t xml:space="preserve">Email: </w:t>
      </w:r>
      <w:r w:rsidR="003D28F0" w:rsidRPr="004F5CD0">
        <w:rPr>
          <w:rFonts w:ascii="Times New Roman" w:hAnsi="Times New Roman" w:cs="Times New Roman"/>
        </w:rPr>
        <w:t>Claire.Bailey</w:t>
      </w:r>
      <w:r w:rsidR="004D2300" w:rsidRPr="004F5CD0">
        <w:rPr>
          <w:rFonts w:ascii="Times New Roman" w:hAnsi="Times New Roman" w:cs="Times New Roman"/>
        </w:rPr>
        <w:t>@my.unt.edu</w:t>
      </w:r>
    </w:p>
    <w:p w14:paraId="14395233" w14:textId="585E1246" w:rsidR="00E96099" w:rsidRPr="00E96099" w:rsidRDefault="008E4C81">
      <w:pPr>
        <w:rPr>
          <w:rFonts w:ascii="Times New Roman" w:eastAsia="Times New Roman" w:hAnsi="Times New Roman" w:cs="Times New Roman"/>
        </w:rPr>
      </w:pPr>
      <w:r w:rsidRPr="00E96099">
        <w:rPr>
          <w:rFonts w:ascii="Times New Roman" w:eastAsia="Times New Roman" w:hAnsi="Times New Roman" w:cs="Times New Roman"/>
        </w:rPr>
        <w:t xml:space="preserve">Office Hours: </w:t>
      </w:r>
      <w:r w:rsidR="00E96099" w:rsidRPr="00E96099">
        <w:rPr>
          <w:rFonts w:ascii="Times New Roman" w:eastAsia="Times New Roman" w:hAnsi="Times New Roman" w:cs="Times New Roman"/>
        </w:rPr>
        <w:t>Terrill Hall, Rm 215 Tuesday 12-1pm, Wednesday 11am-12pm</w:t>
      </w:r>
    </w:p>
    <w:p w14:paraId="18A7709A" w14:textId="759C9CD3" w:rsidR="008E4C81" w:rsidRPr="00E96099" w:rsidRDefault="008E4C81">
      <w:pPr>
        <w:rPr>
          <w:rFonts w:ascii="Times New Roman" w:eastAsia="Times New Roman" w:hAnsi="Times New Roman" w:cs="Times New Roman"/>
        </w:rPr>
      </w:pPr>
      <w:r w:rsidRPr="00E96099">
        <w:rPr>
          <w:rFonts w:ascii="Times New Roman" w:eastAsia="Times New Roman" w:hAnsi="Times New Roman" w:cs="Times New Roman"/>
        </w:rPr>
        <w:t xml:space="preserve">In-person or </w:t>
      </w:r>
      <w:proofErr w:type="gramStart"/>
      <w:r w:rsidRPr="00E96099">
        <w:rPr>
          <w:rFonts w:ascii="Times New Roman" w:eastAsia="Times New Roman" w:hAnsi="Times New Roman" w:cs="Times New Roman"/>
        </w:rPr>
        <w:t>Zoom</w:t>
      </w:r>
      <w:proofErr w:type="gramEnd"/>
      <w:r w:rsidRPr="00E96099">
        <w:rPr>
          <w:rFonts w:ascii="Times New Roman" w:eastAsia="Times New Roman" w:hAnsi="Times New Roman" w:cs="Times New Roman"/>
        </w:rPr>
        <w:t xml:space="preserve"> by appointment</w:t>
      </w:r>
    </w:p>
    <w:p w14:paraId="07A90CFA" w14:textId="77777777" w:rsidR="002226E4" w:rsidRPr="00E96099" w:rsidRDefault="002226E4">
      <w:pPr>
        <w:rPr>
          <w:rFonts w:ascii="Times New Roman" w:eastAsia="Times New Roman" w:hAnsi="Times New Roman" w:cs="Times New Roman"/>
          <w:b/>
          <w:smallCaps/>
        </w:rPr>
      </w:pPr>
    </w:p>
    <w:p w14:paraId="7CA0102D" w14:textId="4B7B1AA7" w:rsidR="003D28F0" w:rsidRPr="00E96099" w:rsidRDefault="003D28F0" w:rsidP="003D28F0">
      <w:pPr>
        <w:rPr>
          <w:rFonts w:ascii="Times New Roman" w:eastAsia="Times New Roman" w:hAnsi="Times New Roman" w:cs="Times New Roman"/>
        </w:rPr>
      </w:pPr>
      <w:r w:rsidRPr="00E96099">
        <w:rPr>
          <w:rFonts w:ascii="Times New Roman" w:eastAsia="Times New Roman" w:hAnsi="Times New Roman" w:cs="Times New Roman"/>
          <w:b/>
          <w:bCs/>
          <w:u w:val="single"/>
        </w:rPr>
        <w:t>Course TA:</w:t>
      </w:r>
      <w:r w:rsidRPr="00E96099">
        <w:rPr>
          <w:rFonts w:ascii="Times New Roman" w:eastAsia="Times New Roman" w:hAnsi="Times New Roman" w:cs="Times New Roman"/>
          <w:b/>
          <w:bCs/>
        </w:rPr>
        <w:t xml:space="preserve"> Lindsey Jones</w:t>
      </w:r>
    </w:p>
    <w:p w14:paraId="239980C4" w14:textId="559E3B29" w:rsidR="003D28F0" w:rsidRPr="00E96099" w:rsidRDefault="003D28F0" w:rsidP="003D28F0">
      <w:pPr>
        <w:rPr>
          <w:rFonts w:ascii="Times New Roman" w:eastAsia="Times New Roman" w:hAnsi="Times New Roman" w:cs="Times New Roman"/>
        </w:rPr>
      </w:pPr>
      <w:r w:rsidRPr="00E96099">
        <w:rPr>
          <w:rFonts w:ascii="Times New Roman" w:eastAsia="Times New Roman" w:hAnsi="Times New Roman" w:cs="Times New Roman"/>
        </w:rPr>
        <w:t xml:space="preserve">Email: </w:t>
      </w:r>
      <w:r w:rsidR="00AE45EF" w:rsidRPr="00E96099">
        <w:rPr>
          <w:rFonts w:ascii="Times New Roman" w:eastAsia="Times New Roman" w:hAnsi="Times New Roman" w:cs="Times New Roman"/>
        </w:rPr>
        <w:t>lindseyryan-jones@my.unt.edu</w:t>
      </w:r>
    </w:p>
    <w:p w14:paraId="306D7A07" w14:textId="50E70FEF" w:rsidR="00E96099" w:rsidRPr="00E96099" w:rsidRDefault="003D28F0" w:rsidP="003D28F0">
      <w:pPr>
        <w:rPr>
          <w:rFonts w:ascii="Times New Roman" w:eastAsia="Times New Roman" w:hAnsi="Times New Roman" w:cs="Times New Roman"/>
        </w:rPr>
      </w:pPr>
      <w:r w:rsidRPr="00E96099">
        <w:rPr>
          <w:rFonts w:ascii="Times New Roman" w:eastAsia="Times New Roman" w:hAnsi="Times New Roman" w:cs="Times New Roman"/>
        </w:rPr>
        <w:t xml:space="preserve">Office Hours: </w:t>
      </w:r>
      <w:r w:rsidR="00E96099" w:rsidRPr="00E96099">
        <w:rPr>
          <w:rFonts w:ascii="Times New Roman" w:eastAsia="Times New Roman" w:hAnsi="Times New Roman" w:cs="Times New Roman"/>
        </w:rPr>
        <w:t>Terrill Hall, Rm 215, Monday 10am-12pm</w:t>
      </w:r>
    </w:p>
    <w:p w14:paraId="52EDA0C4" w14:textId="2BEFFA99" w:rsidR="003D28F0" w:rsidRPr="00E96099" w:rsidRDefault="003D28F0" w:rsidP="003D28F0">
      <w:pPr>
        <w:rPr>
          <w:rFonts w:ascii="Times New Roman" w:eastAsia="Times New Roman" w:hAnsi="Times New Roman" w:cs="Times New Roman"/>
        </w:rPr>
      </w:pPr>
      <w:r w:rsidRPr="00E96099">
        <w:rPr>
          <w:rFonts w:ascii="Times New Roman" w:eastAsia="Times New Roman" w:hAnsi="Times New Roman" w:cs="Times New Roman"/>
        </w:rPr>
        <w:t xml:space="preserve">In-person or </w:t>
      </w:r>
      <w:proofErr w:type="gramStart"/>
      <w:r w:rsidRPr="00E96099">
        <w:rPr>
          <w:rFonts w:ascii="Times New Roman" w:eastAsia="Times New Roman" w:hAnsi="Times New Roman" w:cs="Times New Roman"/>
        </w:rPr>
        <w:t>Zoom</w:t>
      </w:r>
      <w:proofErr w:type="gramEnd"/>
      <w:r w:rsidRPr="00E96099">
        <w:rPr>
          <w:rFonts w:ascii="Times New Roman" w:eastAsia="Times New Roman" w:hAnsi="Times New Roman" w:cs="Times New Roman"/>
        </w:rPr>
        <w:t xml:space="preserve"> by appointment</w:t>
      </w:r>
    </w:p>
    <w:p w14:paraId="7ECF9550" w14:textId="77777777" w:rsidR="003D28F0" w:rsidRPr="00E96099" w:rsidRDefault="003D28F0" w:rsidP="00E037F9">
      <w:pPr>
        <w:rPr>
          <w:rFonts w:ascii="Times New Roman" w:eastAsia="Times New Roman" w:hAnsi="Times New Roman" w:cs="Times New Roman"/>
          <w:b/>
          <w:bCs/>
          <w:u w:val="single"/>
        </w:rPr>
      </w:pPr>
    </w:p>
    <w:p w14:paraId="26EF62CB" w14:textId="77777777" w:rsidR="00C12234" w:rsidRPr="004F5CD0" w:rsidRDefault="00C12234" w:rsidP="00C12234">
      <w:pPr>
        <w:rPr>
          <w:rFonts w:ascii="Times New Roman" w:hAnsi="Times New Roman" w:cs="Times New Roman"/>
          <w:b/>
          <w:bCs/>
          <w:i/>
          <w:iCs/>
        </w:rPr>
      </w:pPr>
      <w:proofErr w:type="gramStart"/>
      <w:r w:rsidRPr="004F5CD0">
        <w:rPr>
          <w:rFonts w:ascii="Times New Roman" w:hAnsi="Times New Roman" w:cs="Times New Roman"/>
          <w:b/>
          <w:bCs/>
          <w:i/>
          <w:iCs/>
        </w:rPr>
        <w:t>TA’s</w:t>
      </w:r>
      <w:proofErr w:type="gramEnd"/>
      <w:r w:rsidRPr="004F5CD0">
        <w:rPr>
          <w:rFonts w:ascii="Times New Roman" w:hAnsi="Times New Roman" w:cs="Times New Roman"/>
          <w:b/>
          <w:bCs/>
          <w:i/>
          <w:iCs/>
        </w:rPr>
        <w:t xml:space="preserve"> are primarily responsible for grading and should be the first point of contact for grading assignments, and course-content issues/questions. </w:t>
      </w:r>
    </w:p>
    <w:p w14:paraId="5F8C5D97" w14:textId="77777777" w:rsidR="00C12234" w:rsidRPr="004F5CD0" w:rsidRDefault="00C12234" w:rsidP="00E037F9">
      <w:pPr>
        <w:rPr>
          <w:rFonts w:ascii="Times New Roman" w:eastAsia="Times New Roman" w:hAnsi="Times New Roman" w:cs="Times New Roman"/>
          <w:b/>
          <w:bCs/>
          <w:u w:val="single"/>
        </w:rPr>
      </w:pPr>
    </w:p>
    <w:p w14:paraId="3DA1B46F" w14:textId="6C547313" w:rsidR="00E037F9" w:rsidRPr="004F5CD0" w:rsidRDefault="00E037F9" w:rsidP="00E037F9">
      <w:pPr>
        <w:rPr>
          <w:rFonts w:ascii="Times New Roman" w:eastAsia="Times New Roman" w:hAnsi="Times New Roman" w:cs="Times New Roman"/>
          <w:b/>
          <w:bCs/>
        </w:rPr>
      </w:pPr>
      <w:r w:rsidRPr="004F5CD0">
        <w:rPr>
          <w:rFonts w:ascii="Times New Roman" w:eastAsia="Times New Roman" w:hAnsi="Times New Roman" w:cs="Times New Roman"/>
          <w:b/>
          <w:bCs/>
          <w:u w:val="single"/>
        </w:rPr>
        <w:t>Course Description</w:t>
      </w:r>
      <w:r w:rsidRPr="004F5CD0">
        <w:rPr>
          <w:rFonts w:ascii="Times New Roman" w:eastAsia="Times New Roman" w:hAnsi="Times New Roman" w:cs="Times New Roman"/>
          <w:b/>
          <w:bCs/>
        </w:rPr>
        <w:t>:</w:t>
      </w:r>
    </w:p>
    <w:p w14:paraId="75F060C5" w14:textId="1A3B00C5" w:rsidR="002226E4" w:rsidRPr="004F5CD0" w:rsidRDefault="0063454A" w:rsidP="00F457CD">
      <w:pPr>
        <w:rPr>
          <w:rFonts w:ascii="Times New Roman" w:eastAsia="Times New Roman" w:hAnsi="Times New Roman" w:cs="Times New Roman"/>
        </w:rPr>
      </w:pPr>
      <w:r w:rsidRPr="004F5CD0">
        <w:rPr>
          <w:rFonts w:ascii="Times New Roman" w:eastAsia="Times New Roman" w:hAnsi="Times New Roman" w:cs="Times New Roman"/>
        </w:rPr>
        <w:t xml:space="preserve">This course covers </w:t>
      </w:r>
      <w:r w:rsidR="00196AAE" w:rsidRPr="004F5CD0">
        <w:rPr>
          <w:rFonts w:ascii="Times New Roman" w:eastAsia="Times New Roman" w:hAnsi="Times New Roman" w:cs="Times New Roman"/>
        </w:rPr>
        <w:t xml:space="preserve">the processes involved in adjustment of individuals to their personal and social environments; role of conflict, frustration and </w:t>
      </w:r>
      <w:proofErr w:type="gramStart"/>
      <w:r w:rsidR="00196AAE" w:rsidRPr="004F5CD0">
        <w:rPr>
          <w:rFonts w:ascii="Times New Roman" w:eastAsia="Times New Roman" w:hAnsi="Times New Roman" w:cs="Times New Roman"/>
        </w:rPr>
        <w:t>healthy</w:t>
      </w:r>
      <w:proofErr w:type="gramEnd"/>
      <w:r w:rsidR="00196AAE" w:rsidRPr="004F5CD0">
        <w:rPr>
          <w:rFonts w:ascii="Times New Roman" w:eastAsia="Times New Roman" w:hAnsi="Times New Roman" w:cs="Times New Roman"/>
        </w:rPr>
        <w:t xml:space="preserve"> and pathological strategies of adjustment.</w:t>
      </w:r>
    </w:p>
    <w:p w14:paraId="21BD4B9F" w14:textId="77777777" w:rsidR="002226E4" w:rsidRPr="004F5CD0" w:rsidRDefault="002226E4">
      <w:pPr>
        <w:rPr>
          <w:rFonts w:ascii="Times New Roman" w:eastAsia="Times New Roman" w:hAnsi="Times New Roman" w:cs="Times New Roman"/>
        </w:rPr>
      </w:pPr>
    </w:p>
    <w:p w14:paraId="760AD585" w14:textId="6D65AE5B" w:rsidR="002226E4" w:rsidRPr="004F5CD0" w:rsidRDefault="00E037F9">
      <w:pPr>
        <w:rPr>
          <w:rFonts w:ascii="Times New Roman" w:eastAsia="Times New Roman" w:hAnsi="Times New Roman" w:cs="Times New Roman"/>
          <w:b/>
          <w:bCs/>
        </w:rPr>
      </w:pPr>
      <w:r w:rsidRPr="004F5CD0">
        <w:rPr>
          <w:rFonts w:ascii="Times New Roman" w:eastAsia="Times New Roman" w:hAnsi="Times New Roman" w:cs="Times New Roman"/>
          <w:b/>
          <w:bCs/>
          <w:u w:val="single"/>
        </w:rPr>
        <w:t>Course Learning Objectives</w:t>
      </w:r>
      <w:r w:rsidRPr="004F5CD0">
        <w:rPr>
          <w:rFonts w:ascii="Times New Roman" w:eastAsia="Times New Roman" w:hAnsi="Times New Roman" w:cs="Times New Roman"/>
          <w:b/>
          <w:bCs/>
        </w:rPr>
        <w:t>:</w:t>
      </w:r>
    </w:p>
    <w:p w14:paraId="18AE4974" w14:textId="08485BA6" w:rsidR="002226E4" w:rsidRPr="004F5CD0" w:rsidRDefault="0063454A">
      <w:pPr>
        <w:numPr>
          <w:ilvl w:val="0"/>
          <w:numId w:val="5"/>
        </w:num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Understand the basic introduction to</w:t>
      </w:r>
      <w:r w:rsidR="0006638A" w:rsidRPr="004F5CD0">
        <w:rPr>
          <w:rFonts w:ascii="Times New Roman" w:eastAsia="Times New Roman" w:hAnsi="Times New Roman" w:cs="Times New Roman"/>
          <w:color w:val="000000"/>
        </w:rPr>
        <w:t xml:space="preserve"> </w:t>
      </w:r>
      <w:r w:rsidR="00AA6881" w:rsidRPr="004F5CD0">
        <w:rPr>
          <w:rFonts w:ascii="Times New Roman" w:eastAsia="Times New Roman" w:hAnsi="Times New Roman" w:cs="Times New Roman"/>
          <w:color w:val="000000"/>
        </w:rPr>
        <w:t xml:space="preserve">psychosocial </w:t>
      </w:r>
      <w:r w:rsidR="0006638A" w:rsidRPr="004F5CD0">
        <w:rPr>
          <w:rFonts w:ascii="Times New Roman" w:eastAsia="Times New Roman" w:hAnsi="Times New Roman" w:cs="Times New Roman"/>
          <w:color w:val="000000"/>
        </w:rPr>
        <w:t>adjustment</w:t>
      </w:r>
      <w:r w:rsidR="00D43C6F" w:rsidRPr="004F5CD0">
        <w:rPr>
          <w:rFonts w:ascii="Times New Roman" w:eastAsia="Times New Roman" w:hAnsi="Times New Roman" w:cs="Times New Roman"/>
          <w:color w:val="000000"/>
        </w:rPr>
        <w:t xml:space="preserve"> and how individuals perceive change</w:t>
      </w:r>
      <w:r w:rsidRPr="004F5CD0">
        <w:rPr>
          <w:rFonts w:ascii="Times New Roman" w:eastAsia="Times New Roman" w:hAnsi="Times New Roman" w:cs="Times New Roman"/>
          <w:color w:val="000000"/>
        </w:rPr>
        <w:t>.</w:t>
      </w:r>
    </w:p>
    <w:p w14:paraId="71449D9C" w14:textId="590391B4" w:rsidR="002226E4" w:rsidRPr="004F5CD0" w:rsidRDefault="00764207">
      <w:pPr>
        <w:numPr>
          <w:ilvl w:val="0"/>
          <w:numId w:val="5"/>
        </w:num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Understand the impact of culture </w:t>
      </w:r>
      <w:r w:rsidR="00D06BF3" w:rsidRPr="004F5CD0">
        <w:rPr>
          <w:rFonts w:ascii="Times New Roman" w:eastAsia="Times New Roman" w:hAnsi="Times New Roman" w:cs="Times New Roman"/>
          <w:color w:val="000000"/>
        </w:rPr>
        <w:t xml:space="preserve">and individual differences </w:t>
      </w:r>
      <w:r w:rsidRPr="004F5CD0">
        <w:rPr>
          <w:rFonts w:ascii="Times New Roman" w:eastAsia="Times New Roman" w:hAnsi="Times New Roman" w:cs="Times New Roman"/>
          <w:color w:val="000000"/>
        </w:rPr>
        <w:t xml:space="preserve">on </w:t>
      </w:r>
      <w:r w:rsidR="00D06BF3" w:rsidRPr="004F5CD0">
        <w:rPr>
          <w:rFonts w:ascii="Times New Roman" w:eastAsia="Times New Roman" w:hAnsi="Times New Roman" w:cs="Times New Roman"/>
          <w:color w:val="000000"/>
        </w:rPr>
        <w:t>how we react to and understand the world.</w:t>
      </w:r>
    </w:p>
    <w:p w14:paraId="705F6BE5" w14:textId="00525150" w:rsidR="002226E4" w:rsidRPr="004F5CD0" w:rsidRDefault="00483625">
      <w:pPr>
        <w:numPr>
          <w:ilvl w:val="0"/>
          <w:numId w:val="5"/>
        </w:num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Become familiar with</w:t>
      </w:r>
      <w:r w:rsidR="00875C62"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00000"/>
        </w:rPr>
        <w:t>psychological theories and their approaches to conceptualizing psychological adjustment.</w:t>
      </w:r>
    </w:p>
    <w:p w14:paraId="17BB24B5" w14:textId="447D82AE" w:rsidR="002226E4" w:rsidRPr="004F5CD0" w:rsidRDefault="005F54DF">
      <w:pPr>
        <w:numPr>
          <w:ilvl w:val="0"/>
          <w:numId w:val="5"/>
        </w:num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Understand </w:t>
      </w:r>
      <w:r w:rsidR="00EB3C3C" w:rsidRPr="004F5CD0">
        <w:rPr>
          <w:rFonts w:ascii="Times New Roman" w:eastAsia="Times New Roman" w:hAnsi="Times New Roman" w:cs="Times New Roman"/>
          <w:color w:val="000000"/>
        </w:rPr>
        <w:t>how psychopathology influences adjustment.</w:t>
      </w:r>
    </w:p>
    <w:p w14:paraId="6D9C4EB3" w14:textId="6FAA0FF9" w:rsidR="00587D94" w:rsidRPr="004F5CD0" w:rsidRDefault="00AA4242">
      <w:pPr>
        <w:numPr>
          <w:ilvl w:val="0"/>
          <w:numId w:val="5"/>
        </w:num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Be able to identify various factors that </w:t>
      </w:r>
      <w:r w:rsidR="00BC6B5C" w:rsidRPr="004F5CD0">
        <w:rPr>
          <w:rFonts w:ascii="Times New Roman" w:eastAsia="Times New Roman" w:hAnsi="Times New Roman" w:cs="Times New Roman"/>
          <w:color w:val="000000"/>
        </w:rPr>
        <w:t xml:space="preserve">promote </w:t>
      </w:r>
      <w:r w:rsidR="00503373" w:rsidRPr="004F5CD0">
        <w:rPr>
          <w:rFonts w:ascii="Times New Roman" w:eastAsia="Times New Roman" w:hAnsi="Times New Roman" w:cs="Times New Roman"/>
          <w:color w:val="000000"/>
        </w:rPr>
        <w:t>or impede psychological adjustment.</w:t>
      </w:r>
    </w:p>
    <w:p w14:paraId="017BF89E" w14:textId="41C85B34" w:rsidR="002226E4" w:rsidRPr="004F5CD0" w:rsidRDefault="002226E4">
      <w:pPr>
        <w:rPr>
          <w:rFonts w:ascii="Times New Roman" w:eastAsia="Times New Roman" w:hAnsi="Times New Roman" w:cs="Times New Roman"/>
        </w:rPr>
      </w:pPr>
    </w:p>
    <w:p w14:paraId="0BFD761B" w14:textId="3E5F9EAD" w:rsidR="002226E4" w:rsidRPr="004F5CD0" w:rsidRDefault="008C47E9">
      <w:pPr>
        <w:rPr>
          <w:rFonts w:ascii="Times New Roman" w:eastAsia="Times New Roman" w:hAnsi="Times New Roman" w:cs="Times New Roman"/>
        </w:rPr>
      </w:pPr>
      <w:r w:rsidRPr="004F5CD0">
        <w:rPr>
          <w:rFonts w:ascii="Times New Roman" w:hAnsi="Times New Roman" w:cs="Times New Roman"/>
          <w:noProof/>
        </w:rPr>
        <w:lastRenderedPageBreak/>
        <w:drawing>
          <wp:anchor distT="0" distB="0" distL="114300" distR="114300" simplePos="0" relativeHeight="251661312" behindDoc="1" locked="0" layoutInCell="1" allowOverlap="1" wp14:anchorId="7C012D16" wp14:editId="14636239">
            <wp:simplePos x="0" y="0"/>
            <wp:positionH relativeFrom="margin">
              <wp:align>left</wp:align>
            </wp:positionH>
            <wp:positionV relativeFrom="paragraph">
              <wp:posOffset>44768</wp:posOffset>
            </wp:positionV>
            <wp:extent cx="1314450" cy="1701800"/>
            <wp:effectExtent l="0" t="0" r="0" b="0"/>
            <wp:wrapTight wrapText="bothSides">
              <wp:wrapPolygon edited="0">
                <wp:start x="0" y="0"/>
                <wp:lineTo x="0" y="21278"/>
                <wp:lineTo x="21287" y="21278"/>
                <wp:lineTo x="21287" y="0"/>
                <wp:lineTo x="0" y="0"/>
              </wp:wrapPolygon>
            </wp:wrapTight>
            <wp:docPr id="1" name="Picture 1" descr="Psychology of Adjustment 1st edition 9781483319285 148331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ology of Adjustment 1st edition 9781483319285 1483319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306" cy="1720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89FD6" w14:textId="77777777" w:rsidR="002226E4" w:rsidRPr="004F5CD0" w:rsidRDefault="0063454A">
      <w:pPr>
        <w:rPr>
          <w:rFonts w:ascii="Times New Roman" w:eastAsia="Times New Roman" w:hAnsi="Times New Roman" w:cs="Times New Roman"/>
          <w:b/>
          <w:smallCaps/>
        </w:rPr>
      </w:pPr>
      <w:r w:rsidRPr="004F5CD0">
        <w:rPr>
          <w:rFonts w:ascii="Times New Roman" w:eastAsia="Times New Roman" w:hAnsi="Times New Roman" w:cs="Times New Roman"/>
          <w:b/>
          <w:smallCaps/>
        </w:rPr>
        <w:t>Textbook</w:t>
      </w:r>
    </w:p>
    <w:p w14:paraId="40E13C9F" w14:textId="26A65BE4" w:rsidR="002226E4" w:rsidRPr="004F5CD0" w:rsidRDefault="00C72D06">
      <w:pPr>
        <w:rPr>
          <w:rFonts w:ascii="Times New Roman" w:eastAsia="Times New Roman" w:hAnsi="Times New Roman" w:cs="Times New Roman"/>
        </w:rPr>
      </w:pPr>
      <w:r w:rsidRPr="004F5CD0">
        <w:rPr>
          <w:rFonts w:ascii="Times New Roman" w:eastAsia="Times New Roman" w:hAnsi="Times New Roman" w:cs="Times New Roman"/>
        </w:rPr>
        <w:t>Moritsugu, J., Vera, E. M., Jacobs, J. H., &amp; Kennedy, M.</w:t>
      </w:r>
      <w:r w:rsidR="00FB2FAE" w:rsidRPr="004F5CD0">
        <w:rPr>
          <w:rFonts w:ascii="Times New Roman" w:eastAsia="Times New Roman" w:hAnsi="Times New Roman" w:cs="Times New Roman"/>
        </w:rPr>
        <w:t>, 1</w:t>
      </w:r>
      <w:r w:rsidR="00FB2FAE" w:rsidRPr="004F5CD0">
        <w:rPr>
          <w:rFonts w:ascii="Times New Roman" w:eastAsia="Times New Roman" w:hAnsi="Times New Roman" w:cs="Times New Roman"/>
          <w:vertAlign w:val="superscript"/>
        </w:rPr>
        <w:t>st</w:t>
      </w:r>
      <w:r w:rsidR="00FB2FAE" w:rsidRPr="004F5CD0">
        <w:rPr>
          <w:rFonts w:ascii="Times New Roman" w:eastAsia="Times New Roman" w:hAnsi="Times New Roman" w:cs="Times New Roman"/>
        </w:rPr>
        <w:t xml:space="preserve"> edition</w:t>
      </w:r>
      <w:r w:rsidRPr="004F5CD0">
        <w:rPr>
          <w:rFonts w:ascii="Times New Roman" w:eastAsia="Times New Roman" w:hAnsi="Times New Roman" w:cs="Times New Roman"/>
        </w:rPr>
        <w:t xml:space="preserve"> (2016). Psychology of adjustment: The search for meaningful balance. SAGE Publications.</w:t>
      </w:r>
    </w:p>
    <w:p w14:paraId="3BD0D544" w14:textId="77777777" w:rsidR="00FB2FAE" w:rsidRPr="004F5CD0" w:rsidRDefault="00FB2FAE">
      <w:pPr>
        <w:rPr>
          <w:rFonts w:ascii="Times New Roman" w:eastAsia="Times New Roman" w:hAnsi="Times New Roman" w:cs="Times New Roman"/>
        </w:rPr>
      </w:pPr>
    </w:p>
    <w:p w14:paraId="1BDF7B24" w14:textId="77777777" w:rsidR="002226E4" w:rsidRPr="004F5CD0" w:rsidRDefault="0063454A">
      <w:pPr>
        <w:rPr>
          <w:rFonts w:ascii="Times New Roman" w:eastAsia="Times New Roman" w:hAnsi="Times New Roman" w:cs="Times New Roman"/>
          <w:b/>
          <w:smallCaps/>
        </w:rPr>
      </w:pPr>
      <w:r w:rsidRPr="004F5CD0">
        <w:rPr>
          <w:rFonts w:ascii="Times New Roman" w:eastAsia="Times New Roman" w:hAnsi="Times New Roman" w:cs="Times New Roman"/>
          <w:b/>
          <w:smallCaps/>
        </w:rPr>
        <w:t>Materials</w:t>
      </w:r>
    </w:p>
    <w:p w14:paraId="6783D377" w14:textId="70370309" w:rsidR="002226E4" w:rsidRPr="004F5CD0" w:rsidRDefault="0063454A">
      <w:pPr>
        <w:rPr>
          <w:rFonts w:ascii="Times New Roman" w:eastAsia="Times New Roman" w:hAnsi="Times New Roman" w:cs="Times New Roman"/>
        </w:rPr>
      </w:pPr>
      <w:r w:rsidRPr="004F5CD0">
        <w:rPr>
          <w:rFonts w:ascii="Times New Roman" w:eastAsia="Times New Roman" w:hAnsi="Times New Roman" w:cs="Times New Roman"/>
        </w:rPr>
        <w:t>Computer/Laptop, Access to Canvas</w:t>
      </w:r>
    </w:p>
    <w:p w14:paraId="2CAA1181" w14:textId="77777777" w:rsidR="00FB2FAE" w:rsidRPr="004F5CD0" w:rsidRDefault="00FB2FAE" w:rsidP="00FB2FAE">
      <w:pPr>
        <w:ind w:left="720"/>
        <w:contextualSpacing/>
        <w:rPr>
          <w:rFonts w:ascii="Times New Roman" w:hAnsi="Times New Roman" w:cs="Times New Roman"/>
        </w:rPr>
      </w:pPr>
      <w:r w:rsidRPr="004F5CD0">
        <w:rPr>
          <w:rFonts w:ascii="Times New Roman" w:hAnsi="Times New Roman" w:cs="Times New Roman"/>
        </w:rPr>
        <w:t>I-Clicker (https://www.iclicker.com/)</w:t>
      </w:r>
    </w:p>
    <w:p w14:paraId="7BC00C6E" w14:textId="77777777" w:rsidR="00FB2FAE" w:rsidRPr="004F5CD0" w:rsidRDefault="00FB2FAE">
      <w:pPr>
        <w:rPr>
          <w:rFonts w:ascii="Times New Roman" w:eastAsia="Times New Roman" w:hAnsi="Times New Roman" w:cs="Times New Roman"/>
        </w:rPr>
      </w:pPr>
    </w:p>
    <w:p w14:paraId="47546FB2" w14:textId="77777777" w:rsidR="002226E4" w:rsidRPr="004F5CD0" w:rsidRDefault="002226E4">
      <w:pPr>
        <w:rPr>
          <w:rFonts w:ascii="Times New Roman" w:eastAsia="Times New Roman" w:hAnsi="Times New Roman" w:cs="Times New Roman"/>
        </w:rPr>
      </w:pPr>
    </w:p>
    <w:p w14:paraId="21CAE35D"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Technical Requirements/Assistance with Canvas and UNT Technology</w:t>
      </w:r>
    </w:p>
    <w:p w14:paraId="7F812259"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For issues with Canvas or other UNT-issued technology and software, you will contact the </w:t>
      </w:r>
      <w:hyperlink r:id="rId10" w:history="1">
        <w:r w:rsidRPr="004F5CD0">
          <w:rPr>
            <w:rStyle w:val="Hyperlink"/>
            <w:rFonts w:ascii="Times New Roman" w:hAnsi="Times New Roman" w:cs="Times New Roman"/>
          </w:rPr>
          <w:t>University Information Technology Help Desk</w:t>
        </w:r>
      </w:hyperlink>
    </w:p>
    <w:p w14:paraId="180FC00C" w14:textId="77777777" w:rsidR="00446170" w:rsidRPr="004F5CD0" w:rsidRDefault="00446170" w:rsidP="00446170">
      <w:pPr>
        <w:rPr>
          <w:rFonts w:ascii="Times New Roman" w:hAnsi="Times New Roman" w:cs="Times New Roman"/>
        </w:rPr>
      </w:pPr>
    </w:p>
    <w:p w14:paraId="2F474ED2"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The University of North Texas provides student technical support using Canvas and support resources. The student help desk may be via </w:t>
      </w:r>
      <w:hyperlink r:id="rId11" w:history="1">
        <w:r w:rsidRPr="004F5CD0">
          <w:rPr>
            <w:rStyle w:val="Hyperlink"/>
            <w:rFonts w:ascii="Times New Roman" w:hAnsi="Times New Roman" w:cs="Times New Roman"/>
          </w:rPr>
          <w:t>email </w:t>
        </w:r>
      </w:hyperlink>
      <w:r w:rsidRPr="004F5CD0">
        <w:rPr>
          <w:rFonts w:ascii="Times New Roman" w:hAnsi="Times New Roman" w:cs="Times New Roman"/>
        </w:rPr>
        <w:t>at </w:t>
      </w:r>
      <w:hyperlink r:id="rId12" w:history="1">
        <w:r w:rsidRPr="004F5CD0">
          <w:rPr>
            <w:rFonts w:ascii="Times New Roman" w:hAnsi="Times New Roman" w:cs="Times New Roman"/>
            <w:color w:val="0000FF"/>
            <w:u w:val="single"/>
          </w:rPr>
          <w:t>helpdesk@unt.edu </w:t>
        </w:r>
      </w:hyperlink>
      <w:r w:rsidRPr="004F5CD0">
        <w:rPr>
          <w:rFonts w:ascii="Times New Roman" w:hAnsi="Times New Roman" w:cs="Times New Roman"/>
        </w:rPr>
        <w:t>or by phone at 940.565.2324</w:t>
      </w:r>
    </w:p>
    <w:p w14:paraId="5DA7AC8C" w14:textId="77777777" w:rsidR="00446170" w:rsidRPr="004F5CD0" w:rsidRDefault="00446170" w:rsidP="00446170">
      <w:pPr>
        <w:rPr>
          <w:rFonts w:ascii="Times New Roman" w:hAnsi="Times New Roman" w:cs="Times New Roman"/>
        </w:rPr>
      </w:pPr>
    </w:p>
    <w:p w14:paraId="04936409"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University North Texas Information Technology Helpdesk Hours:</w:t>
      </w:r>
    </w:p>
    <w:p w14:paraId="25715356"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Monday-Thursday 8 am-midnight</w:t>
      </w:r>
    </w:p>
    <w:p w14:paraId="0796C836"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Friday 8:00 am.-8:00 p.m.</w:t>
      </w:r>
    </w:p>
    <w:p w14:paraId="3E8B7B69"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Saturday 9:00 am.-5:00 p.m.</w:t>
      </w:r>
    </w:p>
    <w:p w14:paraId="080A430A"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Sunday 8:00 am.-midnight</w:t>
      </w:r>
    </w:p>
    <w:p w14:paraId="0CBA8C96" w14:textId="77777777" w:rsidR="00446170" w:rsidRPr="004F5CD0" w:rsidRDefault="00446170" w:rsidP="00446170">
      <w:pPr>
        <w:rPr>
          <w:rFonts w:ascii="Times New Roman" w:hAnsi="Times New Roman" w:cs="Times New Roman"/>
        </w:rPr>
      </w:pPr>
    </w:p>
    <w:p w14:paraId="6F12AA7B" w14:textId="77777777" w:rsidR="00446170" w:rsidRPr="004F5CD0" w:rsidRDefault="00446170" w:rsidP="00446170">
      <w:pPr>
        <w:rPr>
          <w:rFonts w:ascii="Times New Roman" w:hAnsi="Times New Roman" w:cs="Times New Roman"/>
          <w:b/>
          <w:bCs/>
        </w:rPr>
      </w:pPr>
      <w:r w:rsidRPr="004F5CD0">
        <w:rPr>
          <w:rFonts w:ascii="Times New Roman" w:hAnsi="Times New Roman" w:cs="Times New Roman"/>
          <w:b/>
          <w:bCs/>
        </w:rPr>
        <w:t>What to do if Canvas fails</w:t>
      </w:r>
    </w:p>
    <w:p w14:paraId="3A231EE7"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Canvas is an online technology and, therefore, can crash. If this happens to you, </w:t>
      </w:r>
      <w:r w:rsidRPr="004F5CD0">
        <w:rPr>
          <w:rFonts w:ascii="Times New Roman" w:hAnsi="Times New Roman" w:cs="Times New Roman"/>
          <w:b/>
          <w:bCs/>
        </w:rPr>
        <w:t>EMAIL ME IMMEDIATELY.</w:t>
      </w:r>
      <w:r w:rsidRPr="004F5CD0">
        <w:rPr>
          <w:rFonts w:ascii="Times New Roman" w:hAnsi="Times New Roman" w:cs="Times New Roman"/>
        </w:rPr>
        <w:t xml:space="preserve"> I can access the system, review your Canvas attempt, and reset your assessment. However, I will not check my email between 5:00 pm, and 9:00 am Central Time or Friday through Saturday, so I highly recommend that you complete and submit your work in advance.</w:t>
      </w:r>
    </w:p>
    <w:p w14:paraId="7065653F" w14:textId="77777777" w:rsidR="00446170" w:rsidRPr="004F5CD0" w:rsidRDefault="00446170" w:rsidP="00446170">
      <w:pPr>
        <w:rPr>
          <w:rFonts w:ascii="Times New Roman" w:hAnsi="Times New Roman" w:cs="Times New Roman"/>
        </w:rPr>
      </w:pPr>
    </w:p>
    <w:p w14:paraId="7CEA2036" w14:textId="77777777" w:rsidR="00446170" w:rsidRPr="004F5CD0" w:rsidRDefault="00446170" w:rsidP="00446170">
      <w:pPr>
        <w:rPr>
          <w:rFonts w:ascii="Times New Roman" w:hAnsi="Times New Roman" w:cs="Times New Roman"/>
          <w:b/>
          <w:bCs/>
        </w:rPr>
      </w:pPr>
      <w:r w:rsidRPr="004F5CD0">
        <w:rPr>
          <w:rFonts w:ascii="Times New Roman" w:hAnsi="Times New Roman" w:cs="Times New Roman"/>
          <w:b/>
          <w:bCs/>
        </w:rPr>
        <w:t>Software</w:t>
      </w:r>
    </w:p>
    <w:p w14:paraId="3CE2C169"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Microsoft Word or another word processor such as Google Documents</w:t>
      </w:r>
    </w:p>
    <w:p w14:paraId="6222B47B"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PowerPoint or another presentation processor such as Google Slides</w:t>
      </w:r>
    </w:p>
    <w:p w14:paraId="6872BCA1"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Adobe Reader or another .pdf document reader</w:t>
      </w:r>
    </w:p>
    <w:p w14:paraId="14BB668D" w14:textId="77777777" w:rsidR="00446170" w:rsidRPr="004F5CD0" w:rsidRDefault="00446170" w:rsidP="00446170">
      <w:pPr>
        <w:rPr>
          <w:rFonts w:ascii="Times New Roman" w:hAnsi="Times New Roman" w:cs="Times New Roman"/>
        </w:rPr>
      </w:pPr>
    </w:p>
    <w:p w14:paraId="7459DE93" w14:textId="77777777" w:rsidR="00446170" w:rsidRPr="004F5CD0" w:rsidRDefault="00446170" w:rsidP="00446170">
      <w:pPr>
        <w:rPr>
          <w:rFonts w:ascii="Times New Roman" w:hAnsi="Times New Roman" w:cs="Times New Roman"/>
          <w:b/>
          <w:bCs/>
        </w:rPr>
      </w:pPr>
      <w:r w:rsidRPr="004F5CD0">
        <w:rPr>
          <w:rFonts w:ascii="Times New Roman" w:hAnsi="Times New Roman" w:cs="Times New Roman"/>
          <w:b/>
          <w:bCs/>
        </w:rPr>
        <w:t>Minimum Technical Skills Needed</w:t>
      </w:r>
    </w:p>
    <w:p w14:paraId="36BCA5D0"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Familiarity with how to use the Canvas Application</w:t>
      </w:r>
    </w:p>
    <w:p w14:paraId="7E31F280"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Familiarity with using email and opening email attachments</w:t>
      </w:r>
    </w:p>
    <w:p w14:paraId="5D3125D0"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Familiarity with creating, uploading and submitting files in commonly used word processing programs</w:t>
      </w:r>
    </w:p>
    <w:p w14:paraId="41848C95"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Familiarity with downloading and installing software</w:t>
      </w:r>
    </w:p>
    <w:p w14:paraId="1511F8D0"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Ability to follow and apply the lessons taught through video tutorials</w:t>
      </w:r>
    </w:p>
    <w:p w14:paraId="6D82FE61" w14:textId="77777777" w:rsidR="00446170" w:rsidRPr="004F5CD0" w:rsidRDefault="00446170" w:rsidP="00446170">
      <w:pPr>
        <w:rPr>
          <w:rFonts w:ascii="Times New Roman" w:hAnsi="Times New Roman" w:cs="Times New Roman"/>
        </w:rPr>
      </w:pPr>
    </w:p>
    <w:p w14:paraId="5565BFA1" w14:textId="77777777" w:rsidR="00446170" w:rsidRPr="00E442C4" w:rsidRDefault="00446170" w:rsidP="00446170">
      <w:pPr>
        <w:rPr>
          <w:rFonts w:ascii="Times New Roman" w:hAnsi="Times New Roman" w:cs="Times New Roman"/>
          <w:b/>
          <w:bCs/>
        </w:rPr>
      </w:pPr>
      <w:r w:rsidRPr="00E442C4">
        <w:rPr>
          <w:rFonts w:ascii="Times New Roman" w:hAnsi="Times New Roman" w:cs="Times New Roman"/>
          <w:b/>
          <w:bCs/>
        </w:rPr>
        <w:t>Student Academic Support Services</w:t>
      </w:r>
    </w:p>
    <w:p w14:paraId="3B756F03" w14:textId="77777777" w:rsidR="00446170" w:rsidRPr="004F5CD0" w:rsidRDefault="00446170" w:rsidP="00446170">
      <w:pPr>
        <w:rPr>
          <w:rFonts w:ascii="Times New Roman" w:hAnsi="Times New Roman" w:cs="Times New Roman"/>
        </w:rPr>
      </w:pPr>
      <w:hyperlink r:id="rId13" w:history="1">
        <w:r w:rsidRPr="004F5CD0">
          <w:rPr>
            <w:rStyle w:val="Hyperlink"/>
            <w:rFonts w:ascii="Times New Roman" w:hAnsi="Times New Roman" w:cs="Times New Roman"/>
          </w:rPr>
          <w:t>Academic Resources</w:t>
        </w:r>
      </w:hyperlink>
      <w:r w:rsidRPr="004F5CD0">
        <w:rPr>
          <w:rFonts w:ascii="Times New Roman" w:hAnsi="Times New Roman" w:cs="Times New Roman"/>
        </w:rPr>
        <w:t>: where to buy textbooks and supplies, access academic catalogs and programs, register for classes, and more</w:t>
      </w:r>
    </w:p>
    <w:p w14:paraId="233092AB" w14:textId="77777777" w:rsidR="00446170" w:rsidRPr="004F5CD0" w:rsidRDefault="00446170" w:rsidP="00446170">
      <w:pPr>
        <w:rPr>
          <w:rFonts w:ascii="Times New Roman" w:hAnsi="Times New Roman" w:cs="Times New Roman"/>
        </w:rPr>
      </w:pPr>
      <w:hyperlink r:id="rId14" w:history="1">
        <w:r w:rsidRPr="004F5CD0">
          <w:rPr>
            <w:rStyle w:val="Hyperlink"/>
            <w:rFonts w:ascii="Times New Roman" w:hAnsi="Times New Roman" w:cs="Times New Roman"/>
            <w:color w:val="auto"/>
          </w:rPr>
          <w:t>Dean of Students:</w:t>
        </w:r>
      </w:hyperlink>
      <w:r w:rsidRPr="004F5CD0">
        <w:rPr>
          <w:rFonts w:ascii="Times New Roman" w:hAnsi="Times New Roman" w:cs="Times New Roman"/>
        </w:rPr>
        <w:t xml:space="preserve"> Temporary Illness/Family Emergency</w:t>
      </w:r>
    </w:p>
    <w:p w14:paraId="19777607" w14:textId="77777777" w:rsidR="00446170" w:rsidRPr="004F5CD0" w:rsidRDefault="00446170" w:rsidP="00446170">
      <w:pPr>
        <w:rPr>
          <w:rFonts w:ascii="Times New Roman" w:hAnsi="Times New Roman" w:cs="Times New Roman"/>
        </w:rPr>
      </w:pPr>
      <w:hyperlink r:id="rId15" w:history="1">
        <w:r w:rsidRPr="004F5CD0">
          <w:rPr>
            <w:rStyle w:val="Hyperlink"/>
            <w:rFonts w:ascii="Times New Roman" w:hAnsi="Times New Roman" w:cs="Times New Roman"/>
          </w:rPr>
          <w:t>Code of Student Conduct</w:t>
        </w:r>
      </w:hyperlink>
      <w:r w:rsidRPr="004F5CD0">
        <w:rPr>
          <w:rFonts w:ascii="Times New Roman" w:hAnsi="Times New Roman" w:cs="Times New Roman"/>
        </w:rPr>
        <w:t>: provides a Code of Student Conduct along with other helpful links</w:t>
      </w:r>
    </w:p>
    <w:p w14:paraId="16F79E19" w14:textId="77777777" w:rsidR="00446170" w:rsidRPr="004F5CD0" w:rsidRDefault="00446170" w:rsidP="00446170">
      <w:pPr>
        <w:rPr>
          <w:rFonts w:ascii="Times New Roman" w:hAnsi="Times New Roman" w:cs="Times New Roman"/>
        </w:rPr>
      </w:pPr>
      <w:hyperlink r:id="rId16" w:history="1">
        <w:r w:rsidRPr="004F5CD0">
          <w:rPr>
            <w:rStyle w:val="Hyperlink"/>
            <w:rFonts w:ascii="Times New Roman" w:hAnsi="Times New Roman" w:cs="Times New Roman"/>
          </w:rPr>
          <w:t>Office of Disability Accommodation</w:t>
        </w:r>
      </w:hyperlink>
      <w:r w:rsidRPr="004F5CD0">
        <w:rPr>
          <w:rFonts w:ascii="Times New Roman" w:hAnsi="Times New Roman" w:cs="Times New Roman"/>
        </w:rPr>
        <w:t>: exists to prevent discrimination based on disability and to help students reach a higher level of independence</w:t>
      </w:r>
    </w:p>
    <w:p w14:paraId="3478D75C" w14:textId="77777777" w:rsidR="00446170" w:rsidRPr="004F5CD0" w:rsidRDefault="00446170" w:rsidP="00446170">
      <w:pPr>
        <w:rPr>
          <w:rFonts w:ascii="Times New Roman" w:hAnsi="Times New Roman" w:cs="Times New Roman"/>
        </w:rPr>
      </w:pPr>
      <w:hyperlink r:id="rId17" w:history="1">
        <w:r w:rsidRPr="004F5CD0">
          <w:rPr>
            <w:rStyle w:val="Hyperlink"/>
            <w:rFonts w:ascii="Times New Roman" w:hAnsi="Times New Roman" w:cs="Times New Roman"/>
          </w:rPr>
          <w:t>Counseling and Testing Services</w:t>
        </w:r>
      </w:hyperlink>
      <w:r w:rsidRPr="004F5CD0">
        <w:rPr>
          <w:rFonts w:ascii="Times New Roman" w:hAnsi="Times New Roman" w:cs="Times New Roman"/>
        </w:rPr>
        <w:t>: provides counseling services to the UNT community, as well as testing services, such as admissions testing, computer-based testing, career testing, and other tests</w:t>
      </w:r>
    </w:p>
    <w:p w14:paraId="1AEAB9B1" w14:textId="77777777" w:rsidR="00446170" w:rsidRPr="004F5CD0" w:rsidRDefault="00446170" w:rsidP="00446170">
      <w:pPr>
        <w:rPr>
          <w:rFonts w:ascii="Times New Roman" w:hAnsi="Times New Roman" w:cs="Times New Roman"/>
        </w:rPr>
      </w:pPr>
      <w:hyperlink r:id="rId18" w:history="1">
        <w:r w:rsidRPr="004F5CD0">
          <w:rPr>
            <w:rStyle w:val="Hyperlink"/>
            <w:rFonts w:ascii="Times New Roman" w:hAnsi="Times New Roman" w:cs="Times New Roman"/>
          </w:rPr>
          <w:t>UNT Libraries</w:t>
        </w:r>
      </w:hyperlink>
      <w:r w:rsidRPr="004F5CD0">
        <w:rPr>
          <w:rFonts w:ascii="Times New Roman" w:hAnsi="Times New Roman" w:cs="Times New Roman"/>
        </w:rPr>
        <w:t>: Library services</w:t>
      </w:r>
    </w:p>
    <w:p w14:paraId="39E289E7" w14:textId="77777777" w:rsidR="00446170" w:rsidRPr="004F5CD0" w:rsidRDefault="00446170" w:rsidP="00446170">
      <w:pPr>
        <w:rPr>
          <w:rFonts w:ascii="Times New Roman" w:hAnsi="Times New Roman" w:cs="Times New Roman"/>
        </w:rPr>
      </w:pPr>
      <w:hyperlink r:id="rId19" w:history="1">
        <w:r w:rsidRPr="004F5CD0">
          <w:rPr>
            <w:rStyle w:val="Hyperlink"/>
            <w:rFonts w:ascii="Times New Roman" w:hAnsi="Times New Roman" w:cs="Times New Roman"/>
          </w:rPr>
          <w:t>UNT Learning Center</w:t>
        </w:r>
      </w:hyperlink>
      <w:r w:rsidRPr="004F5CD0">
        <w:rPr>
          <w:rFonts w:ascii="Times New Roman" w:hAnsi="Times New Roman" w:cs="Times New Roman"/>
        </w:rPr>
        <w:t>: provides various services, including tutoring, to enhance the student's academic experience</w:t>
      </w:r>
    </w:p>
    <w:p w14:paraId="42D12B26" w14:textId="77777777" w:rsidR="00446170" w:rsidRPr="004F5CD0" w:rsidRDefault="00446170" w:rsidP="00446170">
      <w:pPr>
        <w:rPr>
          <w:rFonts w:ascii="Times New Roman" w:hAnsi="Times New Roman" w:cs="Times New Roman"/>
        </w:rPr>
      </w:pPr>
      <w:hyperlink r:id="rId20" w:history="1">
        <w:r w:rsidRPr="004F5CD0">
          <w:rPr>
            <w:rStyle w:val="Hyperlink"/>
            <w:rFonts w:ascii="Times New Roman" w:hAnsi="Times New Roman" w:cs="Times New Roman"/>
          </w:rPr>
          <w:t>UNT Writing Center</w:t>
        </w:r>
      </w:hyperlink>
      <w:r w:rsidRPr="004F5CD0">
        <w:rPr>
          <w:rFonts w:ascii="Times New Roman" w:hAnsi="Times New Roman" w:cs="Times New Roman"/>
        </w:rPr>
        <w:t>: offers free writing tutoring to all UNT students, undergraduate, and graduate students.</w:t>
      </w:r>
    </w:p>
    <w:p w14:paraId="6D712E8A" w14:textId="77777777" w:rsidR="00446170" w:rsidRPr="004F5CD0" w:rsidRDefault="00446170" w:rsidP="00446170">
      <w:pPr>
        <w:rPr>
          <w:rFonts w:ascii="Times New Roman" w:hAnsi="Times New Roman" w:cs="Times New Roman"/>
        </w:rPr>
      </w:pPr>
      <w:hyperlink r:id="rId21" w:history="1">
        <w:r w:rsidRPr="004F5CD0">
          <w:rPr>
            <w:rStyle w:val="Hyperlink"/>
            <w:rFonts w:ascii="Times New Roman" w:hAnsi="Times New Roman" w:cs="Times New Roman"/>
          </w:rPr>
          <w:t>Succeed at UNT</w:t>
        </w:r>
      </w:hyperlink>
      <w:r w:rsidRPr="004F5CD0">
        <w:rPr>
          <w:rFonts w:ascii="Times New Roman" w:hAnsi="Times New Roman" w:cs="Times New Roman"/>
        </w:rPr>
        <w:t>: information regarding how to be a successful student at UNT.</w:t>
      </w:r>
    </w:p>
    <w:p w14:paraId="2A1346E4" w14:textId="5813E844" w:rsidR="00446170" w:rsidRPr="004F5CD0" w:rsidRDefault="00446170" w:rsidP="00446170">
      <w:pPr>
        <w:rPr>
          <w:rFonts w:ascii="Times New Roman" w:hAnsi="Times New Roman" w:cs="Times New Roman"/>
        </w:rPr>
      </w:pPr>
    </w:p>
    <w:p w14:paraId="0EC24FA0" w14:textId="77777777" w:rsidR="00C12234" w:rsidRPr="004F5CD0" w:rsidRDefault="00C12234" w:rsidP="00C12234">
      <w:pPr>
        <w:rPr>
          <w:rFonts w:ascii="Times New Roman" w:eastAsia="Times New Roman" w:hAnsi="Times New Roman" w:cs="Times New Roman"/>
          <w:b/>
          <w:bCs/>
          <w:u w:val="single"/>
        </w:rPr>
      </w:pPr>
      <w:r w:rsidRPr="004F5CD0">
        <w:rPr>
          <w:rFonts w:ascii="Times New Roman" w:eastAsia="Times New Roman" w:hAnsi="Times New Roman" w:cs="Times New Roman"/>
          <w:b/>
          <w:bCs/>
          <w:u w:val="single"/>
        </w:rPr>
        <w:t>Communication:</w:t>
      </w:r>
    </w:p>
    <w:p w14:paraId="40935BE4" w14:textId="74FF4121" w:rsidR="00446170" w:rsidRPr="004F5CD0" w:rsidRDefault="00C12234" w:rsidP="00446170">
      <w:pPr>
        <w:rPr>
          <w:rFonts w:ascii="Times New Roman" w:hAnsi="Times New Roman" w:cs="Times New Roman"/>
        </w:rPr>
      </w:pPr>
      <w:proofErr w:type="spellStart"/>
      <w:r w:rsidRPr="004F5CD0">
        <w:rPr>
          <w:rFonts w:ascii="Times New Roman" w:eastAsia="Times New Roman" w:hAnsi="Times New Roman" w:cs="Times New Roman"/>
        </w:rPr>
        <w:t>Inboxing</w:t>
      </w:r>
      <w:proofErr w:type="spellEnd"/>
      <w:r w:rsidRPr="004F5CD0">
        <w:rPr>
          <w:rFonts w:ascii="Times New Roman" w:eastAsia="Times New Roman" w:hAnsi="Times New Roman" w:cs="Times New Roman"/>
        </w:rPr>
        <w:t xml:space="preserve"> through Canvas is the best way to reach</w:t>
      </w:r>
      <w:r w:rsidR="00BE6010">
        <w:rPr>
          <w:rFonts w:ascii="Times New Roman" w:eastAsia="Times New Roman" w:hAnsi="Times New Roman" w:cs="Times New Roman"/>
        </w:rPr>
        <w:t xml:space="preserve"> your </w:t>
      </w:r>
      <w:proofErr w:type="gramStart"/>
      <w:r w:rsidR="00BE6010">
        <w:rPr>
          <w:rFonts w:ascii="Times New Roman" w:eastAsia="Times New Roman" w:hAnsi="Times New Roman" w:cs="Times New Roman"/>
        </w:rPr>
        <w:t>Instructor</w:t>
      </w:r>
      <w:proofErr w:type="gramEnd"/>
      <w:r w:rsidR="00BE6010">
        <w:rPr>
          <w:rFonts w:ascii="Times New Roman" w:eastAsia="Times New Roman" w:hAnsi="Times New Roman" w:cs="Times New Roman"/>
        </w:rPr>
        <w:t xml:space="preserve"> or TA</w:t>
      </w:r>
      <w:r w:rsidRPr="004F5CD0">
        <w:rPr>
          <w:rFonts w:ascii="Times New Roman" w:eastAsia="Times New Roman" w:hAnsi="Times New Roman" w:cs="Times New Roman"/>
        </w:rPr>
        <w:t xml:space="preserve">. Please do not hesitate to communicate with me! You may ask me questions directly before or after class, during office hours, or via email. </w:t>
      </w:r>
      <w:r w:rsidR="00446170" w:rsidRPr="004F5CD0">
        <w:rPr>
          <w:rFonts w:ascii="Times New Roman" w:hAnsi="Times New Roman" w:cs="Times New Roman"/>
        </w:rPr>
        <w:t xml:space="preserve">Supporting my students and ensuring they have access to the correct resources is important to me. Therefore, please reach out to me if you have questions. </w:t>
      </w:r>
    </w:p>
    <w:p w14:paraId="014AD34F" w14:textId="77777777" w:rsidR="00F6072D" w:rsidRPr="004F5CD0" w:rsidRDefault="00F6072D" w:rsidP="00446170">
      <w:pPr>
        <w:rPr>
          <w:rFonts w:ascii="Times New Roman" w:hAnsi="Times New Roman" w:cs="Times New Roman"/>
        </w:rPr>
      </w:pPr>
    </w:p>
    <w:p w14:paraId="088C2A13" w14:textId="47DD8305" w:rsidR="00C12234" w:rsidRPr="004F5CD0" w:rsidRDefault="00F6072D" w:rsidP="00446170">
      <w:pPr>
        <w:rPr>
          <w:rFonts w:ascii="Times New Roman" w:eastAsia="Times New Roman" w:hAnsi="Times New Roman" w:cs="Times New Roman"/>
        </w:rPr>
      </w:pPr>
      <w:bookmarkStart w:id="0" w:name="_Hlk187442731"/>
      <w:r w:rsidRPr="004F5CD0">
        <w:rPr>
          <w:rFonts w:ascii="Times New Roman" w:hAnsi="Times New Roman" w:cs="Times New Roman"/>
        </w:rPr>
        <w:t>If</w:t>
      </w:r>
      <w:r w:rsidR="00C12234" w:rsidRPr="004F5CD0">
        <w:rPr>
          <w:rFonts w:ascii="Times New Roman" w:hAnsi="Times New Roman" w:cs="Times New Roman"/>
        </w:rPr>
        <w:t xml:space="preserve"> Canvas fails or you do not have access to it</w:t>
      </w:r>
      <w:bookmarkEnd w:id="0"/>
      <w:r w:rsidR="00C12234" w:rsidRPr="004F5CD0">
        <w:rPr>
          <w:rFonts w:ascii="Times New Roman" w:hAnsi="Times New Roman" w:cs="Times New Roman"/>
        </w:rPr>
        <w:t xml:space="preserve"> and</w:t>
      </w:r>
      <w:r w:rsidRPr="004F5CD0">
        <w:rPr>
          <w:rFonts w:ascii="Times New Roman" w:hAnsi="Times New Roman" w:cs="Times New Roman"/>
        </w:rPr>
        <w:t xml:space="preserve"> you </w:t>
      </w:r>
      <w:proofErr w:type="gramStart"/>
      <w:r w:rsidRPr="004F5CD0">
        <w:rPr>
          <w:rFonts w:ascii="Times New Roman" w:hAnsi="Times New Roman" w:cs="Times New Roman"/>
        </w:rPr>
        <w:t>have to</w:t>
      </w:r>
      <w:proofErr w:type="gramEnd"/>
      <w:r w:rsidRPr="004F5CD0">
        <w:rPr>
          <w:rFonts w:ascii="Times New Roman" w:hAnsi="Times New Roman" w:cs="Times New Roman"/>
        </w:rPr>
        <w:t xml:space="preserve"> email me, </w:t>
      </w:r>
      <w:r w:rsidR="00446170" w:rsidRPr="004F5CD0">
        <w:rPr>
          <w:rFonts w:ascii="Times New Roman" w:hAnsi="Times New Roman" w:cs="Times New Roman"/>
        </w:rPr>
        <w:t>I will answer emails </w:t>
      </w:r>
      <w:r w:rsidR="00446170" w:rsidRPr="004F5CD0">
        <w:rPr>
          <w:rFonts w:ascii="Times New Roman" w:hAnsi="Times New Roman" w:cs="Times New Roman"/>
          <w:b/>
          <w:bCs/>
        </w:rPr>
        <w:t>sent from your official unt.edu student email account</w:t>
      </w:r>
      <w:r w:rsidR="00446170" w:rsidRPr="004F5CD0">
        <w:rPr>
          <w:rFonts w:ascii="Times New Roman" w:hAnsi="Times New Roman" w:cs="Times New Roman"/>
        </w:rPr>
        <w:t xml:space="preserve"> within 48 hours except on Fridays after 5:00 PM through Mondays at 9:00 AM. </w:t>
      </w:r>
      <w:r w:rsidR="00446170" w:rsidRPr="004F5CD0">
        <w:rPr>
          <w:rFonts w:ascii="Times New Roman" w:hAnsi="Times New Roman" w:cs="Times New Roman"/>
          <w:b/>
          <w:bCs/>
        </w:rPr>
        <w:t xml:space="preserve">When emailing me, include your first name, last name, and </w:t>
      </w:r>
      <w:r w:rsidR="00C12234" w:rsidRPr="004F5CD0">
        <w:rPr>
          <w:rFonts w:ascii="Times New Roman" w:hAnsi="Times New Roman" w:cs="Times New Roman"/>
          <w:b/>
          <w:bCs/>
        </w:rPr>
        <w:t>this course ID</w:t>
      </w:r>
      <w:r w:rsidR="00446170" w:rsidRPr="004F5CD0">
        <w:rPr>
          <w:rFonts w:ascii="Times New Roman" w:hAnsi="Times New Roman" w:cs="Times New Roman"/>
          <w:b/>
          <w:bCs/>
        </w:rPr>
        <w:t xml:space="preserve"> in the subject header. </w:t>
      </w:r>
      <w:r w:rsidR="00446170" w:rsidRPr="004F5CD0">
        <w:rPr>
          <w:rFonts w:ascii="Times New Roman" w:hAnsi="Times New Roman" w:cs="Times New Roman"/>
        </w:rPr>
        <w:t xml:space="preserve">Your subject header needs to be specific because it diverts your email into my Inbox instead of another folder such as “Other” or “Junk.” </w:t>
      </w:r>
      <w:r w:rsidR="00CB4BA8" w:rsidRPr="004F5CD0">
        <w:rPr>
          <w:rFonts w:ascii="Times New Roman" w:eastAsia="Times New Roman" w:hAnsi="Times New Roman" w:cs="Times New Roman"/>
        </w:rPr>
        <w:t>Please frequently check your emails and Canvas for important announcements regarding this class.</w:t>
      </w:r>
    </w:p>
    <w:p w14:paraId="25DA20F1" w14:textId="77777777" w:rsidR="00CB4BA8" w:rsidRPr="004F5CD0" w:rsidRDefault="00CB4BA8" w:rsidP="00446170">
      <w:pPr>
        <w:rPr>
          <w:rFonts w:ascii="Times New Roman" w:hAnsi="Times New Roman" w:cs="Times New Roman"/>
        </w:rPr>
      </w:pPr>
    </w:p>
    <w:p w14:paraId="5639155F" w14:textId="26937BBF"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Write the email using professional format and professional language. A top complaint from employers is that new hires do not know how to communicate with professionalism and in grammatically correct sentences. Therefore, we will build employable skills while learning about psychology in this course. </w:t>
      </w:r>
    </w:p>
    <w:p w14:paraId="66F5D35F"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To reinforce these employable skills, emails without this information and professionalism will not be answered.</w:t>
      </w:r>
    </w:p>
    <w:p w14:paraId="7FBAD8FF" w14:textId="77777777" w:rsidR="00446170" w:rsidRPr="004F5CD0" w:rsidRDefault="00446170" w:rsidP="00446170">
      <w:pPr>
        <w:rPr>
          <w:rFonts w:ascii="Times New Roman" w:hAnsi="Times New Roman" w:cs="Times New Roman"/>
        </w:rPr>
      </w:pPr>
    </w:p>
    <w:p w14:paraId="3E23A7A5"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Remember, I am here to help. However, I also want to empower my students to be resourceful. Please read the syllabus </w:t>
      </w:r>
      <w:r w:rsidRPr="004F5CD0">
        <w:rPr>
          <w:rFonts w:ascii="Times New Roman" w:hAnsi="Times New Roman" w:cs="Times New Roman"/>
          <w:i/>
          <w:iCs/>
        </w:rPr>
        <w:t>before</w:t>
      </w:r>
      <w:r w:rsidRPr="004F5CD0">
        <w:rPr>
          <w:rFonts w:ascii="Times New Roman" w:hAnsi="Times New Roman" w:cs="Times New Roman"/>
        </w:rPr>
        <w:t xml:space="preserve"> contacting me with questions regarding grading, due dates, etc. If you cannot find your answer in the syllabus, you may email me or send me a message through Canvas.</w:t>
      </w:r>
    </w:p>
    <w:p w14:paraId="78E34C44" w14:textId="77777777" w:rsidR="00446170" w:rsidRPr="004F5CD0" w:rsidRDefault="00446170" w:rsidP="00446170">
      <w:pPr>
        <w:rPr>
          <w:rFonts w:ascii="Times New Roman" w:hAnsi="Times New Roman" w:cs="Times New Roman"/>
        </w:rPr>
      </w:pPr>
    </w:p>
    <w:p w14:paraId="42F1B90D" w14:textId="77777777" w:rsidR="00446170" w:rsidRPr="004F5CD0" w:rsidRDefault="00446170" w:rsidP="00446170">
      <w:pPr>
        <w:rPr>
          <w:rFonts w:ascii="Times New Roman" w:hAnsi="Times New Roman" w:cs="Times New Roman"/>
          <w:b/>
          <w:bCs/>
          <w:u w:val="single"/>
        </w:rPr>
      </w:pPr>
      <w:r w:rsidRPr="004F5CD0">
        <w:rPr>
          <w:rFonts w:ascii="Times New Roman" w:hAnsi="Times New Roman" w:cs="Times New Roman"/>
          <w:b/>
          <w:bCs/>
          <w:u w:val="single"/>
        </w:rPr>
        <w:t>Netiquette</w:t>
      </w:r>
    </w:p>
    <w:p w14:paraId="4E54F460" w14:textId="77777777" w:rsidR="00446170" w:rsidRPr="004F5CD0" w:rsidRDefault="00446170" w:rsidP="00446170">
      <w:pPr>
        <w:rPr>
          <w:rFonts w:ascii="Times New Roman" w:hAnsi="Times New Roman" w:cs="Times New Roman"/>
          <w:b/>
          <w:color w:val="538135"/>
        </w:rPr>
      </w:pPr>
      <w:r w:rsidRPr="004F5CD0">
        <w:rPr>
          <w:rFonts w:ascii="Times New Roman" w:hAnsi="Times New Roman" w:cs="Times New Roman"/>
        </w:rPr>
        <w:t>Please use appropriate online etiquette while communicating with others during this course. See</w:t>
      </w:r>
      <w:r w:rsidRPr="004F5CD0">
        <w:rPr>
          <w:rFonts w:ascii="Times New Roman" w:hAnsi="Times New Roman" w:cs="Times New Roman"/>
          <w:spacing w:val="-60"/>
        </w:rPr>
        <w:t xml:space="preserve"> </w:t>
      </w:r>
      <w:r w:rsidRPr="004F5CD0">
        <w:rPr>
          <w:rFonts w:ascii="Times New Roman" w:hAnsi="Times New Roman" w:cs="Times New Roman"/>
        </w:rPr>
        <w:t>Albion’s</w:t>
      </w:r>
      <w:r w:rsidRPr="004F5CD0">
        <w:rPr>
          <w:rFonts w:ascii="Times New Roman" w:hAnsi="Times New Roman" w:cs="Times New Roman"/>
          <w:spacing w:val="-4"/>
        </w:rPr>
        <w:t xml:space="preserve"> </w:t>
      </w:r>
      <w:r w:rsidRPr="004F5CD0">
        <w:rPr>
          <w:rFonts w:ascii="Times New Roman" w:hAnsi="Times New Roman" w:cs="Times New Roman"/>
          <w:b/>
        </w:rPr>
        <w:t>“</w:t>
      </w:r>
      <w:hyperlink r:id="rId22" w:history="1">
        <w:r w:rsidRPr="004F5CD0">
          <w:rPr>
            <w:rStyle w:val="Hyperlink"/>
            <w:rFonts w:ascii="Times New Roman" w:hAnsi="Times New Roman" w:cs="Times New Roman"/>
            <w:color w:val="538135"/>
          </w:rPr>
          <w:t>The</w:t>
        </w:r>
        <w:r w:rsidRPr="004F5CD0">
          <w:rPr>
            <w:rStyle w:val="Hyperlink"/>
            <w:rFonts w:ascii="Times New Roman" w:hAnsi="Times New Roman" w:cs="Times New Roman"/>
            <w:color w:val="538135"/>
            <w:spacing w:val="-4"/>
          </w:rPr>
          <w:t xml:space="preserve"> </w:t>
        </w:r>
        <w:r w:rsidRPr="004F5CD0">
          <w:rPr>
            <w:rStyle w:val="Hyperlink"/>
            <w:rFonts w:ascii="Times New Roman" w:hAnsi="Times New Roman" w:cs="Times New Roman"/>
            <w:color w:val="538135"/>
          </w:rPr>
          <w:t>Core</w:t>
        </w:r>
        <w:r w:rsidRPr="004F5CD0">
          <w:rPr>
            <w:rStyle w:val="Hyperlink"/>
            <w:rFonts w:ascii="Times New Roman" w:hAnsi="Times New Roman" w:cs="Times New Roman"/>
            <w:color w:val="538135"/>
            <w:spacing w:val="-4"/>
          </w:rPr>
          <w:t xml:space="preserve"> </w:t>
        </w:r>
        <w:r w:rsidRPr="004F5CD0">
          <w:rPr>
            <w:rStyle w:val="Hyperlink"/>
            <w:rFonts w:ascii="Times New Roman" w:hAnsi="Times New Roman" w:cs="Times New Roman"/>
            <w:color w:val="538135"/>
          </w:rPr>
          <w:t>Rules</w:t>
        </w:r>
        <w:r w:rsidRPr="004F5CD0">
          <w:rPr>
            <w:rStyle w:val="Hyperlink"/>
            <w:rFonts w:ascii="Times New Roman" w:hAnsi="Times New Roman" w:cs="Times New Roman"/>
            <w:color w:val="538135"/>
            <w:spacing w:val="-4"/>
          </w:rPr>
          <w:t xml:space="preserve"> </w:t>
        </w:r>
        <w:r w:rsidRPr="004F5CD0">
          <w:rPr>
            <w:rStyle w:val="Hyperlink"/>
            <w:rFonts w:ascii="Times New Roman" w:hAnsi="Times New Roman" w:cs="Times New Roman"/>
            <w:color w:val="538135"/>
          </w:rPr>
          <w:t>of</w:t>
        </w:r>
        <w:r w:rsidRPr="004F5CD0">
          <w:rPr>
            <w:rStyle w:val="Hyperlink"/>
            <w:rFonts w:ascii="Times New Roman" w:hAnsi="Times New Roman" w:cs="Times New Roman"/>
            <w:color w:val="538135"/>
            <w:spacing w:val="-4"/>
          </w:rPr>
          <w:t xml:space="preserve"> </w:t>
        </w:r>
        <w:r w:rsidRPr="004F5CD0">
          <w:rPr>
            <w:rStyle w:val="Hyperlink"/>
            <w:rFonts w:ascii="Times New Roman" w:hAnsi="Times New Roman" w:cs="Times New Roman"/>
            <w:color w:val="538135"/>
          </w:rPr>
          <w:t>Netiquette</w:t>
        </w:r>
      </w:hyperlink>
      <w:r w:rsidRPr="004F5CD0">
        <w:rPr>
          <w:rFonts w:ascii="Times New Roman" w:hAnsi="Times New Roman" w:cs="Times New Roman"/>
          <w:b/>
          <w:color w:val="538135"/>
        </w:rPr>
        <w:t>.”</w:t>
      </w:r>
    </w:p>
    <w:p w14:paraId="2C2FD9BF" w14:textId="77777777" w:rsidR="00446170" w:rsidRPr="004F5CD0" w:rsidRDefault="00446170" w:rsidP="00446170">
      <w:pPr>
        <w:rPr>
          <w:rFonts w:ascii="Times New Roman" w:hAnsi="Times New Roman" w:cs="Times New Roman"/>
        </w:rPr>
      </w:pPr>
    </w:p>
    <w:p w14:paraId="42C14A2E" w14:textId="77777777" w:rsidR="00446170" w:rsidRPr="004F5CD0" w:rsidRDefault="00446170" w:rsidP="00446170">
      <w:pPr>
        <w:rPr>
          <w:rFonts w:ascii="Times New Roman" w:hAnsi="Times New Roman" w:cs="Times New Roman"/>
          <w:b/>
          <w:bCs/>
          <w:u w:val="single"/>
        </w:rPr>
      </w:pPr>
      <w:r w:rsidRPr="004F5CD0">
        <w:rPr>
          <w:rFonts w:ascii="Times New Roman" w:hAnsi="Times New Roman" w:cs="Times New Roman"/>
          <w:b/>
          <w:bCs/>
          <w:u w:val="single"/>
        </w:rPr>
        <w:lastRenderedPageBreak/>
        <w:t>Office Hours</w:t>
      </w:r>
    </w:p>
    <w:p w14:paraId="0C479FBB" w14:textId="4AF27EEE"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I intend </w:t>
      </w:r>
      <w:proofErr w:type="gramStart"/>
      <w:r w:rsidRPr="004F5CD0">
        <w:rPr>
          <w:rFonts w:ascii="Times New Roman" w:hAnsi="Times New Roman" w:cs="Times New Roman"/>
        </w:rPr>
        <w:t>on having</w:t>
      </w:r>
      <w:proofErr w:type="gramEnd"/>
      <w:r w:rsidRPr="004F5CD0">
        <w:rPr>
          <w:rFonts w:ascii="Times New Roman" w:hAnsi="Times New Roman" w:cs="Times New Roman"/>
        </w:rPr>
        <w:t xml:space="preserve"> both in-person and virtual office hours this semester. You may contact me to schedule a time to meet in person or virtually as schedules dictate.</w:t>
      </w:r>
    </w:p>
    <w:p w14:paraId="28C627C9" w14:textId="77777777" w:rsidR="00446170" w:rsidRPr="004F5CD0" w:rsidRDefault="00446170" w:rsidP="00446170">
      <w:pPr>
        <w:rPr>
          <w:rFonts w:ascii="Times New Roman" w:hAnsi="Times New Roman" w:cs="Times New Roman"/>
        </w:rPr>
      </w:pPr>
      <w:r w:rsidRPr="004F5CD0">
        <w:rPr>
          <w:rFonts w:ascii="Times New Roman" w:hAnsi="Times New Roman" w:cs="Times New Roman"/>
        </w:rPr>
        <w:t xml:space="preserve">Office Hours: By Appointment </w:t>
      </w:r>
    </w:p>
    <w:p w14:paraId="54F1141F" w14:textId="77777777" w:rsidR="00446170" w:rsidRPr="004F5CD0" w:rsidRDefault="00446170" w:rsidP="00446170">
      <w:pPr>
        <w:rPr>
          <w:rFonts w:ascii="Times New Roman" w:hAnsi="Times New Roman" w:cs="Times New Roman"/>
        </w:rPr>
      </w:pPr>
    </w:p>
    <w:p w14:paraId="3F9DDBC1" w14:textId="5C2D289B" w:rsidR="00446170" w:rsidRPr="004F5CD0" w:rsidRDefault="00973AC4" w:rsidP="00446170">
      <w:pPr>
        <w:rPr>
          <w:rFonts w:ascii="Times New Roman" w:hAnsi="Times New Roman" w:cs="Times New Roman"/>
          <w:b/>
          <w:bCs/>
          <w:u w:val="single"/>
        </w:rPr>
      </w:pPr>
      <w:r w:rsidRPr="004F5CD0">
        <w:rPr>
          <w:rFonts w:ascii="Times New Roman" w:hAnsi="Times New Roman" w:cs="Times New Roman"/>
          <w:b/>
          <w:bCs/>
          <w:u w:val="single"/>
        </w:rPr>
        <w:t>GETTING COURSE MATERIALS</w:t>
      </w:r>
    </w:p>
    <w:p w14:paraId="26044392" w14:textId="77777777" w:rsidR="00446170" w:rsidRPr="004F5CD0" w:rsidRDefault="00446170" w:rsidP="00446170">
      <w:pPr>
        <w:rPr>
          <w:rFonts w:ascii="Times New Roman" w:hAnsi="Times New Roman" w:cs="Times New Roman"/>
          <w:b/>
          <w:bCs/>
          <w:u w:val="single"/>
        </w:rPr>
      </w:pPr>
    </w:p>
    <w:p w14:paraId="0CA10452" w14:textId="347AF4D5" w:rsidR="00446170" w:rsidRPr="004F5CD0" w:rsidRDefault="00446170" w:rsidP="00446170">
      <w:pPr>
        <w:rPr>
          <w:rFonts w:ascii="Times New Roman" w:hAnsi="Times New Roman" w:cs="Times New Roman"/>
        </w:rPr>
      </w:pPr>
      <w:r w:rsidRPr="004F5CD0">
        <w:rPr>
          <w:rFonts w:ascii="Times New Roman" w:hAnsi="Times New Roman" w:cs="Times New Roman"/>
          <w:b/>
          <w:bCs/>
        </w:rPr>
        <w:t>Syllabus</w:t>
      </w:r>
      <w:r w:rsidRPr="004F5CD0">
        <w:rPr>
          <w:rFonts w:ascii="Times New Roman" w:hAnsi="Times New Roman" w:cs="Times New Roman"/>
        </w:rPr>
        <w:t>: Click “</w:t>
      </w:r>
      <w:r w:rsidRPr="004F5CD0">
        <w:rPr>
          <w:rFonts w:ascii="Times New Roman" w:hAnsi="Times New Roman" w:cs="Times New Roman"/>
          <w:b/>
          <w:bCs/>
          <w:color w:val="1BAA14"/>
        </w:rPr>
        <w:t>Syllabus</w:t>
      </w:r>
      <w:r w:rsidRPr="004F5CD0">
        <w:rPr>
          <w:rFonts w:ascii="Times New Roman" w:hAnsi="Times New Roman" w:cs="Times New Roman"/>
        </w:rPr>
        <w:t xml:space="preserve">” in the Canvas listed on the left side of the screen. You will see a brief discussion about the course and a hyperlinked document for this syllabus. </w:t>
      </w:r>
    </w:p>
    <w:p w14:paraId="182F6DD2" w14:textId="77777777" w:rsidR="00446170" w:rsidRPr="004F5CD0" w:rsidRDefault="00446170" w:rsidP="00446170">
      <w:pPr>
        <w:rPr>
          <w:rFonts w:ascii="Times New Roman" w:hAnsi="Times New Roman" w:cs="Times New Roman"/>
        </w:rPr>
      </w:pPr>
    </w:p>
    <w:p w14:paraId="6E94D552" w14:textId="66F50842" w:rsidR="00446170" w:rsidRPr="004F5CD0" w:rsidRDefault="00446170" w:rsidP="00446170">
      <w:pPr>
        <w:rPr>
          <w:rFonts w:ascii="Times New Roman" w:hAnsi="Times New Roman" w:cs="Times New Roman"/>
        </w:rPr>
      </w:pPr>
      <w:r w:rsidRPr="004F5CD0">
        <w:rPr>
          <w:rFonts w:ascii="Times New Roman" w:hAnsi="Times New Roman" w:cs="Times New Roman"/>
          <w:b/>
          <w:bCs/>
        </w:rPr>
        <w:t>Course lectures</w:t>
      </w:r>
      <w:r w:rsidRPr="004F5CD0">
        <w:rPr>
          <w:rFonts w:ascii="Times New Roman" w:hAnsi="Times New Roman" w:cs="Times New Roman"/>
        </w:rPr>
        <w:t xml:space="preserve">: These will be organized in chapters by modules. To access chapter lecture outlines, go to “Modules,” then click on the corresponding chapter/topic you need. Additional files in Modules will be in.pdf or .docx format, so they should </w:t>
      </w:r>
      <w:r w:rsidR="00707F46" w:rsidRPr="004F5CD0">
        <w:rPr>
          <w:rFonts w:ascii="Times New Roman" w:hAnsi="Times New Roman" w:cs="Times New Roman"/>
        </w:rPr>
        <w:t>be downloaded</w:t>
      </w:r>
      <w:r w:rsidRPr="004F5CD0">
        <w:rPr>
          <w:rFonts w:ascii="Times New Roman" w:hAnsi="Times New Roman" w:cs="Times New Roman"/>
        </w:rPr>
        <w:t xml:space="preserve"> easily.</w:t>
      </w:r>
    </w:p>
    <w:p w14:paraId="7D949F4A" w14:textId="77777777" w:rsidR="00C12234" w:rsidRPr="004F5CD0" w:rsidRDefault="00C12234" w:rsidP="00446170">
      <w:pPr>
        <w:rPr>
          <w:rFonts w:ascii="Times New Roman" w:hAnsi="Times New Roman" w:cs="Times New Roman"/>
        </w:rPr>
      </w:pPr>
    </w:p>
    <w:p w14:paraId="6F3E501C" w14:textId="77777777" w:rsidR="00446170" w:rsidRPr="004F5CD0" w:rsidRDefault="00446170" w:rsidP="00446170">
      <w:pPr>
        <w:rPr>
          <w:rFonts w:ascii="Times New Roman" w:hAnsi="Times New Roman" w:cs="Times New Roman"/>
        </w:rPr>
      </w:pPr>
      <w:r w:rsidRPr="004F5CD0">
        <w:rPr>
          <w:rFonts w:ascii="Times New Roman" w:hAnsi="Times New Roman" w:cs="Times New Roman"/>
          <w:b/>
          <w:bCs/>
        </w:rPr>
        <w:t>Technical Difficulties</w:t>
      </w:r>
      <w:r w:rsidRPr="004F5CD0">
        <w:rPr>
          <w:rFonts w:ascii="Times New Roman" w:hAnsi="Times New Roman" w:cs="Times New Roman"/>
        </w:rPr>
        <w:t xml:space="preserve">: The University is committed to providing all users with a reliable online course system. However, if any unexpected server outage or any unusual technical difficulty prevents students from completing a time-sensitive assessment activity, the instructor will extend the time windows and provide </w:t>
      </w:r>
      <w:proofErr w:type="gramStart"/>
      <w:r w:rsidRPr="004F5CD0">
        <w:rPr>
          <w:rFonts w:ascii="Times New Roman" w:hAnsi="Times New Roman" w:cs="Times New Roman"/>
        </w:rPr>
        <w:t>an appropriate</w:t>
      </w:r>
      <w:proofErr w:type="gramEnd"/>
      <w:r w:rsidRPr="004F5CD0">
        <w:rPr>
          <w:rFonts w:ascii="Times New Roman" w:hAnsi="Times New Roman" w:cs="Times New Roman"/>
        </w:rPr>
        <w:t xml:space="preserve"> accommodation based on the situation. Students should immediately report any problems to the instructor and contact the UNT Student Help Desk: </w:t>
      </w:r>
      <w:hyperlink r:id="rId23" w:history="1">
        <w:r w:rsidRPr="004F5CD0">
          <w:rPr>
            <w:rFonts w:ascii="Times New Roman" w:hAnsi="Times New Roman" w:cs="Times New Roman"/>
            <w:color w:val="0000FF"/>
            <w:u w:val="single"/>
          </w:rPr>
          <w:t>helpdesk@unt.edu </w:t>
        </w:r>
      </w:hyperlink>
      <w:r w:rsidRPr="004F5CD0">
        <w:rPr>
          <w:rFonts w:ascii="Times New Roman" w:hAnsi="Times New Roman" w:cs="Times New Roman"/>
        </w:rPr>
        <w:t xml:space="preserve">or 940.565.2324. The instructor and the UNT Student Help Desk will work with the </w:t>
      </w:r>
      <w:proofErr w:type="gramStart"/>
      <w:r w:rsidRPr="004F5CD0">
        <w:rPr>
          <w:rFonts w:ascii="Times New Roman" w:hAnsi="Times New Roman" w:cs="Times New Roman"/>
        </w:rPr>
        <w:t>student</w:t>
      </w:r>
      <w:proofErr w:type="gramEnd"/>
      <w:r w:rsidRPr="004F5CD0">
        <w:rPr>
          <w:rFonts w:ascii="Times New Roman" w:hAnsi="Times New Roman" w:cs="Times New Roman"/>
        </w:rPr>
        <w:t xml:space="preserve"> to resolve any issues at the earliest possible time.</w:t>
      </w:r>
    </w:p>
    <w:p w14:paraId="0D4DD5FC" w14:textId="77777777" w:rsidR="002226E4" w:rsidRPr="004F5CD0" w:rsidRDefault="002226E4">
      <w:pPr>
        <w:rPr>
          <w:rFonts w:ascii="Times New Roman" w:eastAsia="Times New Roman" w:hAnsi="Times New Roman" w:cs="Times New Roman"/>
        </w:rPr>
      </w:pPr>
    </w:p>
    <w:p w14:paraId="4F43F2DF" w14:textId="5B13E914" w:rsidR="00FB2FAE" w:rsidRPr="004F5CD0" w:rsidRDefault="00FB2FAE" w:rsidP="00FB2FAE">
      <w:pPr>
        <w:pStyle w:val="NormalWeb"/>
        <w:spacing w:before="0" w:beforeAutospacing="0" w:after="0" w:afterAutospacing="0"/>
        <w:rPr>
          <w:b/>
          <w:u w:val="single"/>
        </w:rPr>
      </w:pPr>
      <w:r w:rsidRPr="004F5CD0">
        <w:rPr>
          <w:b/>
          <w:u w:val="single"/>
        </w:rPr>
        <w:t>Teaching Philosophy</w:t>
      </w:r>
    </w:p>
    <w:p w14:paraId="7CC92675" w14:textId="69E269E6" w:rsidR="00FB2FAE" w:rsidRPr="004F5CD0" w:rsidRDefault="00FB2FAE" w:rsidP="00FB2FAE">
      <w:pPr>
        <w:rPr>
          <w:rFonts w:ascii="Times New Roman" w:hAnsi="Times New Roman" w:cs="Times New Roman"/>
        </w:rPr>
      </w:pPr>
      <w:r w:rsidRPr="004F5CD0">
        <w:rPr>
          <w:rFonts w:ascii="Times New Roman" w:hAnsi="Times New Roman" w:cs="Times New Roman"/>
        </w:rPr>
        <w:t xml:space="preserve">This is a Lecture Class! As such Course meetings include lectures, class discussions, and peer exchanges. Students are responsible for material from lectures and readings. The way you can most benefit from this course is to stay engaged, by thinking critically </w:t>
      </w:r>
      <w:proofErr w:type="gramStart"/>
      <w:r w:rsidRPr="004F5CD0">
        <w:rPr>
          <w:rFonts w:ascii="Times New Roman" w:hAnsi="Times New Roman" w:cs="Times New Roman"/>
        </w:rPr>
        <w:t>on</w:t>
      </w:r>
      <w:proofErr w:type="gramEnd"/>
      <w:r w:rsidRPr="004F5CD0">
        <w:rPr>
          <w:rFonts w:ascii="Times New Roman" w:hAnsi="Times New Roman" w:cs="Times New Roman"/>
        </w:rPr>
        <w:t xml:space="preserve"> the activities, participating in discussions, as well as by doing the readings and attending class. Taking advantage of the opportunities to earn points in this class is your responsibility and will demonstrate the effort you exert in this class. </w:t>
      </w:r>
    </w:p>
    <w:p w14:paraId="4A1FC357" w14:textId="77777777" w:rsidR="00FB2FAE" w:rsidRPr="004F5CD0" w:rsidRDefault="00FB2FAE" w:rsidP="005D6042">
      <w:pPr>
        <w:rPr>
          <w:rFonts w:ascii="Times New Roman" w:eastAsia="Times New Roman" w:hAnsi="Times New Roman" w:cs="Times New Roman"/>
          <w:b/>
          <w:bCs/>
          <w:u w:val="single"/>
        </w:rPr>
      </w:pPr>
    </w:p>
    <w:p w14:paraId="7D8768ED" w14:textId="3F95C409" w:rsidR="005D6042" w:rsidRPr="004F5CD0" w:rsidRDefault="005D6042" w:rsidP="005D6042">
      <w:pPr>
        <w:rPr>
          <w:rFonts w:ascii="Times New Roman" w:eastAsia="Times New Roman" w:hAnsi="Times New Roman" w:cs="Times New Roman"/>
          <w:b/>
          <w:bCs/>
          <w:u w:val="single"/>
        </w:rPr>
      </w:pPr>
      <w:r w:rsidRPr="004F5CD0">
        <w:rPr>
          <w:rFonts w:ascii="Times New Roman" w:eastAsia="Times New Roman" w:hAnsi="Times New Roman" w:cs="Times New Roman"/>
          <w:b/>
          <w:bCs/>
          <w:u w:val="single"/>
        </w:rPr>
        <w:t>Attendance:</w:t>
      </w:r>
    </w:p>
    <w:p w14:paraId="0508FADF" w14:textId="344CE0C9" w:rsidR="00F457CD" w:rsidRPr="004F5CD0" w:rsidRDefault="0063454A" w:rsidP="00F457CD">
      <w:pPr>
        <w:rPr>
          <w:rFonts w:ascii="Times New Roman" w:eastAsia="Times New Roman" w:hAnsi="Times New Roman" w:cs="Times New Roman"/>
        </w:rPr>
      </w:pPr>
      <w:r w:rsidRPr="004F5CD0">
        <w:rPr>
          <w:rFonts w:ascii="Times New Roman" w:eastAsia="Times New Roman" w:hAnsi="Times New Roman" w:cs="Times New Roman"/>
        </w:rPr>
        <w:t xml:space="preserve">This is a college level course. As such, attendance is </w:t>
      </w:r>
      <w:r w:rsidRPr="004F5CD0">
        <w:rPr>
          <w:rFonts w:ascii="Times New Roman" w:eastAsia="Times New Roman" w:hAnsi="Times New Roman" w:cs="Times New Roman"/>
          <w:b/>
          <w:u w:val="single"/>
        </w:rPr>
        <w:t>strongly encouraged</w:t>
      </w:r>
      <w:r w:rsidR="00D50EBB" w:rsidRPr="004F5CD0">
        <w:rPr>
          <w:rFonts w:ascii="Times New Roman" w:eastAsia="Times New Roman" w:hAnsi="Times New Roman" w:cs="Times New Roman"/>
          <w:bCs/>
        </w:rPr>
        <w:t xml:space="preserve"> </w:t>
      </w:r>
      <w:r w:rsidR="00FB2FAE" w:rsidRPr="004F5CD0">
        <w:rPr>
          <w:rFonts w:ascii="Times New Roman" w:eastAsia="Times New Roman" w:hAnsi="Times New Roman" w:cs="Times New Roman"/>
          <w:bCs/>
        </w:rPr>
        <w:t>and will be reflected</w:t>
      </w:r>
      <w:r w:rsidR="00C12234" w:rsidRPr="004F5CD0">
        <w:rPr>
          <w:rFonts w:ascii="Times New Roman" w:eastAsia="Times New Roman" w:hAnsi="Times New Roman" w:cs="Times New Roman"/>
          <w:bCs/>
        </w:rPr>
        <w:t xml:space="preserve"> in both</w:t>
      </w:r>
      <w:r w:rsidR="00FB2FAE" w:rsidRPr="004F5CD0">
        <w:rPr>
          <w:rFonts w:ascii="Times New Roman" w:eastAsia="Times New Roman" w:hAnsi="Times New Roman" w:cs="Times New Roman"/>
          <w:bCs/>
        </w:rPr>
        <w:t xml:space="preserve"> </w:t>
      </w:r>
      <w:proofErr w:type="spellStart"/>
      <w:r w:rsidR="00FB2FAE" w:rsidRPr="004F5CD0">
        <w:rPr>
          <w:rFonts w:ascii="Times New Roman" w:eastAsia="Times New Roman" w:hAnsi="Times New Roman" w:cs="Times New Roman"/>
          <w:bCs/>
        </w:rPr>
        <w:t>IClicker</w:t>
      </w:r>
      <w:proofErr w:type="spellEnd"/>
      <w:r w:rsidR="00FB2FAE" w:rsidRPr="004F5CD0">
        <w:rPr>
          <w:rFonts w:ascii="Times New Roman" w:eastAsia="Times New Roman" w:hAnsi="Times New Roman" w:cs="Times New Roman"/>
          <w:bCs/>
        </w:rPr>
        <w:t xml:space="preserve"> and Canvas</w:t>
      </w:r>
      <w:r w:rsidRPr="004F5CD0">
        <w:rPr>
          <w:rFonts w:ascii="Times New Roman" w:eastAsia="Times New Roman" w:hAnsi="Times New Roman" w:cs="Times New Roman"/>
        </w:rPr>
        <w:t xml:space="preserve">. </w:t>
      </w:r>
      <w:r w:rsidR="007E4853" w:rsidRPr="004F5CD0">
        <w:rPr>
          <w:rFonts w:ascii="Times New Roman" w:eastAsia="Times New Roman" w:hAnsi="Times New Roman" w:cs="Times New Roman"/>
        </w:rPr>
        <w:t xml:space="preserve">I will be providing an </w:t>
      </w:r>
      <w:r w:rsidR="00CB5F8B" w:rsidRPr="004F5CD0">
        <w:rPr>
          <w:rFonts w:ascii="Times New Roman" w:eastAsia="Times New Roman" w:hAnsi="Times New Roman" w:cs="Times New Roman"/>
        </w:rPr>
        <w:t>in-depth</w:t>
      </w:r>
      <w:r w:rsidR="007E4853" w:rsidRPr="004F5CD0">
        <w:rPr>
          <w:rFonts w:ascii="Times New Roman" w:eastAsia="Times New Roman" w:hAnsi="Times New Roman" w:cs="Times New Roman"/>
        </w:rPr>
        <w:t xml:space="preserve"> explanation of the </w:t>
      </w:r>
      <w:proofErr w:type="gramStart"/>
      <w:r w:rsidR="007E4853" w:rsidRPr="004F5CD0">
        <w:rPr>
          <w:rFonts w:ascii="Times New Roman" w:eastAsia="Times New Roman" w:hAnsi="Times New Roman" w:cs="Times New Roman"/>
        </w:rPr>
        <w:t>book</w:t>
      </w:r>
      <w:proofErr w:type="gramEnd"/>
      <w:r w:rsidR="007E4853" w:rsidRPr="004F5CD0">
        <w:rPr>
          <w:rFonts w:ascii="Times New Roman" w:eastAsia="Times New Roman" w:hAnsi="Times New Roman" w:cs="Times New Roman"/>
        </w:rPr>
        <w:t xml:space="preserve"> content in class</w:t>
      </w:r>
      <w:r w:rsidR="00B601E8" w:rsidRPr="004F5CD0">
        <w:rPr>
          <w:rFonts w:ascii="Times New Roman" w:eastAsia="Times New Roman" w:hAnsi="Times New Roman" w:cs="Times New Roman"/>
        </w:rPr>
        <w:t xml:space="preserve"> as well as practical real-world examples,</w:t>
      </w:r>
      <w:r w:rsidR="007E4853" w:rsidRPr="004F5CD0">
        <w:rPr>
          <w:rFonts w:ascii="Times New Roman" w:eastAsia="Times New Roman" w:hAnsi="Times New Roman" w:cs="Times New Roman"/>
        </w:rPr>
        <w:t xml:space="preserve"> so it would benefit you to attend</w:t>
      </w:r>
      <w:r w:rsidRPr="004F5CD0">
        <w:rPr>
          <w:rFonts w:ascii="Times New Roman" w:eastAsia="Times New Roman" w:hAnsi="Times New Roman" w:cs="Times New Roman"/>
        </w:rPr>
        <w:t>. Additionally, this class is heavily discussion based, and you will receive more from this class by participating in class discussions.</w:t>
      </w:r>
      <w:r w:rsidR="00B601E8" w:rsidRPr="004F5CD0">
        <w:rPr>
          <w:rFonts w:ascii="Times New Roman" w:eastAsia="Times New Roman" w:hAnsi="Times New Roman" w:cs="Times New Roman"/>
        </w:rPr>
        <w:t xml:space="preserve"> Finally, I will take attendance randomly throughout the semester for bonus points</w:t>
      </w:r>
      <w:r w:rsidR="00446170" w:rsidRPr="004F5CD0">
        <w:rPr>
          <w:rFonts w:ascii="Times New Roman" w:eastAsia="Times New Roman" w:hAnsi="Times New Roman" w:cs="Times New Roman"/>
        </w:rPr>
        <w:t>, so be mindful that attendance can be beneficial for you.</w:t>
      </w:r>
    </w:p>
    <w:p w14:paraId="4753C02E" w14:textId="77777777" w:rsidR="00D50EBB" w:rsidRPr="004F5CD0" w:rsidRDefault="00D50EBB" w:rsidP="00F457CD">
      <w:pPr>
        <w:rPr>
          <w:rFonts w:ascii="Times New Roman" w:eastAsia="Times New Roman" w:hAnsi="Times New Roman" w:cs="Times New Roman"/>
        </w:rPr>
      </w:pPr>
    </w:p>
    <w:p w14:paraId="60F26A7B" w14:textId="77777777" w:rsidR="005D6042" w:rsidRPr="004F5CD0" w:rsidRDefault="005D6042" w:rsidP="005D6042">
      <w:pPr>
        <w:autoSpaceDE w:val="0"/>
        <w:autoSpaceDN w:val="0"/>
        <w:adjustRightInd w:val="0"/>
        <w:rPr>
          <w:rFonts w:ascii="Times New Roman" w:hAnsi="Times New Roman" w:cs="Times New Roman"/>
          <w:b/>
          <w:bCs/>
          <w:color w:val="000000"/>
        </w:rPr>
      </w:pPr>
      <w:r w:rsidRPr="004F5CD0">
        <w:rPr>
          <w:rFonts w:ascii="Times New Roman" w:hAnsi="Times New Roman" w:cs="Times New Roman"/>
          <w:b/>
          <w:bCs/>
          <w:color w:val="000000"/>
          <w:u w:val="single"/>
        </w:rPr>
        <w:t>Diversity, Respect, and Inclusion:</w:t>
      </w:r>
      <w:r w:rsidRPr="004F5CD0">
        <w:rPr>
          <w:rFonts w:ascii="Times New Roman" w:hAnsi="Times New Roman" w:cs="Times New Roman"/>
          <w:b/>
          <w:bCs/>
          <w:color w:val="000000"/>
        </w:rPr>
        <w:t xml:space="preserve"> </w:t>
      </w:r>
    </w:p>
    <w:p w14:paraId="4EEBE319" w14:textId="6450F629" w:rsidR="005D6042" w:rsidRPr="004F5CD0" w:rsidRDefault="005D6042" w:rsidP="005D6042">
      <w:pPr>
        <w:autoSpaceDE w:val="0"/>
        <w:autoSpaceDN w:val="0"/>
        <w:adjustRightInd w:val="0"/>
        <w:rPr>
          <w:rFonts w:ascii="Times New Roman" w:hAnsi="Times New Roman" w:cs="Times New Roman"/>
          <w:bCs/>
          <w:color w:val="000000"/>
        </w:rPr>
      </w:pPr>
      <w:r w:rsidRPr="004F5CD0">
        <w:rPr>
          <w:rFonts w:ascii="Times New Roman" w:hAnsi="Times New Roman" w:cs="Times New Roman"/>
          <w:bCs/>
          <w:color w:val="000000"/>
        </w:rPr>
        <w:t xml:space="preserve">As your instructor, I stand against racism, hate, and injustice. I profoundly respect the essential worth of all people and cultures, regardless of race, gender, and ethnicity, and I also recognize the plight of groups of individuals that have been historically marginalized. I am committed to the fight against racism, and to promoting inclusion and diversity in science and in my classroom. Yet, I recognize </w:t>
      </w:r>
      <w:r w:rsidR="00CB4BA8" w:rsidRPr="004F5CD0">
        <w:rPr>
          <w:rFonts w:ascii="Times New Roman" w:hAnsi="Times New Roman" w:cs="Times New Roman"/>
          <w:bCs/>
          <w:color w:val="000000"/>
        </w:rPr>
        <w:t>that we can all and m</w:t>
      </w:r>
      <w:r w:rsidRPr="004F5CD0">
        <w:rPr>
          <w:rFonts w:ascii="Times New Roman" w:hAnsi="Times New Roman" w:cs="Times New Roman"/>
          <w:bCs/>
          <w:color w:val="000000"/>
        </w:rPr>
        <w:t xml:space="preserve">ust do more to learn from </w:t>
      </w:r>
      <w:r w:rsidR="00CB4BA8" w:rsidRPr="004F5CD0">
        <w:rPr>
          <w:rFonts w:ascii="Times New Roman" w:hAnsi="Times New Roman" w:cs="Times New Roman"/>
          <w:bCs/>
          <w:color w:val="000000"/>
        </w:rPr>
        <w:t>the</w:t>
      </w:r>
      <w:r w:rsidRPr="004F5CD0">
        <w:rPr>
          <w:rFonts w:ascii="Times New Roman" w:hAnsi="Times New Roman" w:cs="Times New Roman"/>
          <w:bCs/>
          <w:color w:val="000000"/>
        </w:rPr>
        <w:t xml:space="preserve"> experiences of my students</w:t>
      </w:r>
      <w:r w:rsidR="00624541" w:rsidRPr="004F5CD0">
        <w:rPr>
          <w:rFonts w:ascii="Times New Roman" w:hAnsi="Times New Roman" w:cs="Times New Roman"/>
          <w:bCs/>
          <w:color w:val="000000"/>
        </w:rPr>
        <w:t>, peers, and clients</w:t>
      </w:r>
      <w:r w:rsidRPr="004F5CD0">
        <w:rPr>
          <w:rFonts w:ascii="Times New Roman" w:hAnsi="Times New Roman" w:cs="Times New Roman"/>
          <w:bCs/>
          <w:color w:val="000000"/>
        </w:rPr>
        <w:t xml:space="preserve"> </w:t>
      </w:r>
      <w:proofErr w:type="gramStart"/>
      <w:r w:rsidRPr="004F5CD0">
        <w:rPr>
          <w:rFonts w:ascii="Times New Roman" w:hAnsi="Times New Roman" w:cs="Times New Roman"/>
          <w:bCs/>
          <w:color w:val="000000"/>
        </w:rPr>
        <w:t>in order to</w:t>
      </w:r>
      <w:proofErr w:type="gramEnd"/>
      <w:r w:rsidRPr="004F5CD0">
        <w:rPr>
          <w:rFonts w:ascii="Times New Roman" w:hAnsi="Times New Roman" w:cs="Times New Roman"/>
          <w:bCs/>
          <w:color w:val="000000"/>
        </w:rPr>
        <w:t xml:space="preserve"> improve diversity, inclusivity, and access moving forward. Through my work and instruction, I strive to </w:t>
      </w:r>
      <w:r w:rsidR="00D307A3" w:rsidRPr="004F5CD0">
        <w:rPr>
          <w:rFonts w:ascii="Times New Roman" w:hAnsi="Times New Roman" w:cs="Times New Roman"/>
          <w:bCs/>
          <w:color w:val="000000"/>
        </w:rPr>
        <w:t>incorporate</w:t>
      </w:r>
      <w:r w:rsidRPr="004F5CD0">
        <w:rPr>
          <w:rFonts w:ascii="Times New Roman" w:hAnsi="Times New Roman" w:cs="Times New Roman"/>
          <w:bCs/>
          <w:color w:val="000000"/>
        </w:rPr>
        <w:t xml:space="preserve"> empirical evidence to support change in </w:t>
      </w:r>
      <w:r w:rsidRPr="004F5CD0">
        <w:rPr>
          <w:rFonts w:ascii="Times New Roman" w:hAnsi="Times New Roman" w:cs="Times New Roman"/>
          <w:bCs/>
          <w:color w:val="000000"/>
        </w:rPr>
        <w:lastRenderedPageBreak/>
        <w:t>the status quo concerning historically rigid thinking in the field of psychology</w:t>
      </w:r>
      <w:r w:rsidR="00785B92" w:rsidRPr="004F5CD0">
        <w:rPr>
          <w:rFonts w:ascii="Times New Roman" w:hAnsi="Times New Roman" w:cs="Times New Roman"/>
          <w:bCs/>
          <w:color w:val="000000"/>
        </w:rPr>
        <w:t>,</w:t>
      </w:r>
      <w:r w:rsidRPr="004F5CD0">
        <w:rPr>
          <w:rFonts w:ascii="Times New Roman" w:hAnsi="Times New Roman" w:cs="Times New Roman"/>
          <w:bCs/>
          <w:color w:val="000000"/>
        </w:rPr>
        <w:t xml:space="preserve"> as well as to shine a light on these important issues in and out of the classroom. </w:t>
      </w:r>
      <w:r w:rsidR="003412EB" w:rsidRPr="004F5CD0">
        <w:rPr>
          <w:rFonts w:ascii="Times New Roman" w:hAnsi="Times New Roman" w:cs="Times New Roman"/>
          <w:bCs/>
          <w:color w:val="000000"/>
        </w:rPr>
        <w:t>To</w:t>
      </w:r>
      <w:r w:rsidRPr="004F5CD0">
        <w:rPr>
          <w:rFonts w:ascii="Times New Roman" w:hAnsi="Times New Roman" w:cs="Times New Roman"/>
          <w:bCs/>
          <w:color w:val="000000"/>
        </w:rPr>
        <w:t xml:space="preserve"> foster an environment of growth and respect, I ask that you afford your peers and their ideas respect and a willingness to engage in critical yet thoughtful and productive dialogue.</w:t>
      </w:r>
    </w:p>
    <w:p w14:paraId="4A741DEF" w14:textId="77777777" w:rsidR="005D6042" w:rsidRPr="004F5CD0" w:rsidRDefault="005D6042" w:rsidP="005D6042">
      <w:pPr>
        <w:autoSpaceDE w:val="0"/>
        <w:autoSpaceDN w:val="0"/>
        <w:adjustRightInd w:val="0"/>
        <w:rPr>
          <w:rFonts w:ascii="Times New Roman" w:hAnsi="Times New Roman" w:cs="Times New Roman"/>
          <w:bCs/>
          <w:color w:val="000000"/>
        </w:rPr>
      </w:pPr>
    </w:p>
    <w:p w14:paraId="63AD2A38" w14:textId="77777777" w:rsidR="005D6042" w:rsidRPr="004F5CD0" w:rsidRDefault="005D6042" w:rsidP="005D6042">
      <w:pPr>
        <w:autoSpaceDE w:val="0"/>
        <w:autoSpaceDN w:val="0"/>
        <w:adjustRightInd w:val="0"/>
        <w:rPr>
          <w:rFonts w:ascii="Times New Roman" w:hAnsi="Times New Roman" w:cs="Times New Roman"/>
          <w:bCs/>
          <w:color w:val="000000"/>
        </w:rPr>
      </w:pPr>
      <w:r w:rsidRPr="004F5CD0">
        <w:rPr>
          <w:rFonts w:ascii="Times New Roman" w:hAnsi="Times New Roman" w:cs="Times New Roman"/>
          <w:b/>
          <w:bCs/>
          <w:color w:val="000000"/>
          <w:u w:val="single"/>
        </w:rPr>
        <w:t>What I ask from you:</w:t>
      </w:r>
      <w:r w:rsidRPr="004F5CD0">
        <w:rPr>
          <w:rFonts w:ascii="Times New Roman" w:hAnsi="Times New Roman" w:cs="Times New Roman"/>
          <w:bCs/>
          <w:color w:val="000000"/>
        </w:rPr>
        <w:t xml:space="preserve"> </w:t>
      </w:r>
    </w:p>
    <w:p w14:paraId="0539A2BB" w14:textId="2D34635B" w:rsidR="005D6042" w:rsidRDefault="005D6042" w:rsidP="005D6042">
      <w:pPr>
        <w:autoSpaceDE w:val="0"/>
        <w:autoSpaceDN w:val="0"/>
        <w:adjustRightInd w:val="0"/>
        <w:rPr>
          <w:rFonts w:ascii="Times New Roman" w:hAnsi="Times New Roman" w:cs="Times New Roman"/>
          <w:bCs/>
          <w:color w:val="000000"/>
        </w:rPr>
      </w:pPr>
      <w:r w:rsidRPr="004F5CD0">
        <w:rPr>
          <w:rFonts w:ascii="Times New Roman" w:hAnsi="Times New Roman" w:cs="Times New Roman"/>
          <w:bCs/>
          <w:color w:val="000000"/>
        </w:rPr>
        <w:t>As a student, I ask that you challenge yourself. If you have a question</w:t>
      </w:r>
      <w:r w:rsidR="00C86DE8" w:rsidRPr="004F5CD0">
        <w:rPr>
          <w:rFonts w:ascii="Times New Roman" w:hAnsi="Times New Roman" w:cs="Times New Roman"/>
          <w:bCs/>
          <w:color w:val="000000"/>
        </w:rPr>
        <w:t>, please</w:t>
      </w:r>
      <w:r w:rsidRPr="004F5CD0">
        <w:rPr>
          <w:rFonts w:ascii="Times New Roman" w:hAnsi="Times New Roman" w:cs="Times New Roman"/>
          <w:bCs/>
          <w:color w:val="000000"/>
        </w:rPr>
        <w:t xml:space="preserve"> raise your hand no matter how simple you think it may be.</w:t>
      </w:r>
      <w:r w:rsidR="00785B92" w:rsidRPr="004F5CD0">
        <w:rPr>
          <w:rFonts w:ascii="Times New Roman" w:hAnsi="Times New Roman" w:cs="Times New Roman"/>
          <w:bCs/>
          <w:color w:val="000000"/>
        </w:rPr>
        <w:t xml:space="preserve"> </w:t>
      </w:r>
      <w:r w:rsidR="00C86DE8" w:rsidRPr="004F5CD0">
        <w:rPr>
          <w:rFonts w:ascii="Times New Roman" w:hAnsi="Times New Roman" w:cs="Times New Roman"/>
          <w:bCs/>
          <w:color w:val="000000"/>
        </w:rPr>
        <w:t>It</w:t>
      </w:r>
      <w:r w:rsidR="00010B0C" w:rsidRPr="004F5CD0">
        <w:rPr>
          <w:rFonts w:ascii="Times New Roman" w:hAnsi="Times New Roman" w:cs="Times New Roman"/>
          <w:bCs/>
          <w:color w:val="000000"/>
        </w:rPr>
        <w:t xml:space="preserve"> i</w:t>
      </w:r>
      <w:r w:rsidR="00C86DE8" w:rsidRPr="004F5CD0">
        <w:rPr>
          <w:rFonts w:ascii="Times New Roman" w:hAnsi="Times New Roman" w:cs="Times New Roman"/>
          <w:bCs/>
          <w:color w:val="000000"/>
        </w:rPr>
        <w:t xml:space="preserve">s </w:t>
      </w:r>
      <w:r w:rsidR="00707F46" w:rsidRPr="004F5CD0">
        <w:rPr>
          <w:rFonts w:ascii="Times New Roman" w:hAnsi="Times New Roman" w:cs="Times New Roman"/>
          <w:bCs/>
          <w:color w:val="000000"/>
        </w:rPr>
        <w:t>likely that</w:t>
      </w:r>
      <w:r w:rsidR="00C86DE8" w:rsidRPr="004F5CD0">
        <w:rPr>
          <w:rFonts w:ascii="Times New Roman" w:hAnsi="Times New Roman" w:cs="Times New Roman"/>
          <w:bCs/>
          <w:color w:val="000000"/>
        </w:rPr>
        <w:t xml:space="preserve"> </w:t>
      </w:r>
      <w:r w:rsidR="007552FC" w:rsidRPr="004F5CD0">
        <w:rPr>
          <w:rFonts w:ascii="Times New Roman" w:hAnsi="Times New Roman" w:cs="Times New Roman"/>
          <w:bCs/>
          <w:color w:val="000000"/>
        </w:rPr>
        <w:t>at least one other person has a similar question in mind</w:t>
      </w:r>
      <w:r w:rsidR="00861214" w:rsidRPr="004F5CD0">
        <w:rPr>
          <w:rFonts w:ascii="Times New Roman" w:hAnsi="Times New Roman" w:cs="Times New Roman"/>
          <w:bCs/>
          <w:color w:val="000000"/>
        </w:rPr>
        <w:t>, and I will</w:t>
      </w:r>
      <w:r w:rsidR="00502F27" w:rsidRPr="004F5CD0">
        <w:rPr>
          <w:rFonts w:ascii="Times New Roman" w:hAnsi="Times New Roman" w:cs="Times New Roman"/>
          <w:bCs/>
          <w:color w:val="000000"/>
        </w:rPr>
        <w:t xml:space="preserve"> not</w:t>
      </w:r>
      <w:r w:rsidR="00861214" w:rsidRPr="004F5CD0">
        <w:rPr>
          <w:rFonts w:ascii="Times New Roman" w:hAnsi="Times New Roman" w:cs="Times New Roman"/>
          <w:bCs/>
          <w:color w:val="000000"/>
        </w:rPr>
        <w:t xml:space="preserve"> judge you for any question</w:t>
      </w:r>
      <w:r w:rsidR="00502F27" w:rsidRPr="004F5CD0">
        <w:rPr>
          <w:rFonts w:ascii="Times New Roman" w:hAnsi="Times New Roman" w:cs="Times New Roman"/>
          <w:bCs/>
          <w:color w:val="000000"/>
        </w:rPr>
        <w:t>s</w:t>
      </w:r>
      <w:r w:rsidR="005C0934" w:rsidRPr="004F5CD0">
        <w:rPr>
          <w:rFonts w:ascii="Times New Roman" w:hAnsi="Times New Roman" w:cs="Times New Roman"/>
          <w:bCs/>
          <w:color w:val="000000"/>
        </w:rPr>
        <w:t xml:space="preserve"> you may have</w:t>
      </w:r>
      <w:r w:rsidR="007552FC" w:rsidRPr="004F5CD0">
        <w:rPr>
          <w:rFonts w:ascii="Times New Roman" w:hAnsi="Times New Roman" w:cs="Times New Roman"/>
          <w:bCs/>
          <w:color w:val="000000"/>
        </w:rPr>
        <w:t>.</w:t>
      </w:r>
      <w:r w:rsidRPr="004F5CD0">
        <w:rPr>
          <w:rFonts w:ascii="Times New Roman" w:hAnsi="Times New Roman" w:cs="Times New Roman"/>
          <w:bCs/>
          <w:color w:val="000000"/>
        </w:rPr>
        <w:t xml:space="preserve"> If you find yourself in disagreement with the content of the course or with me, please share your dissent in a respectful way. Although the university curriculum naturally has a component of evaluation to it, this is not the sole measure of knowledge in my opinion. Allow this class to be an opportunity to rediscover why you are here. Become curious, inquisitive, and appreciative. Allow yourself the opportunity to grow, and to learn from others as well. I ask that you come to class on time, that you come to class prepared, that you </w:t>
      </w:r>
      <w:r w:rsidRPr="004F5CD0">
        <w:rPr>
          <w:rFonts w:ascii="Times New Roman" w:hAnsi="Times New Roman" w:cs="Times New Roman"/>
          <w:bCs/>
          <w:color w:val="000000"/>
          <w:u w:val="single"/>
        </w:rPr>
        <w:t>keep up on reading</w:t>
      </w:r>
      <w:r w:rsidRPr="004F5CD0">
        <w:rPr>
          <w:rFonts w:ascii="Times New Roman" w:hAnsi="Times New Roman" w:cs="Times New Roman"/>
          <w:bCs/>
          <w:color w:val="000000"/>
        </w:rPr>
        <w:t xml:space="preserve">, and that you push the limits of what you know.  </w:t>
      </w:r>
    </w:p>
    <w:p w14:paraId="056F57D8" w14:textId="77777777" w:rsidR="00A36BD0" w:rsidRDefault="00A36BD0" w:rsidP="005D6042">
      <w:pPr>
        <w:autoSpaceDE w:val="0"/>
        <w:autoSpaceDN w:val="0"/>
        <w:adjustRightInd w:val="0"/>
        <w:rPr>
          <w:rFonts w:ascii="Times New Roman" w:hAnsi="Times New Roman" w:cs="Times New Roman"/>
          <w:bCs/>
          <w:color w:val="000000"/>
        </w:rPr>
      </w:pPr>
    </w:p>
    <w:p w14:paraId="6C1BD008" w14:textId="77777777" w:rsidR="00A36BD0" w:rsidRPr="00A12BFA" w:rsidRDefault="00A36BD0" w:rsidP="00A36BD0">
      <w:pPr>
        <w:rPr>
          <w:rFonts w:ascii="Times New Roman" w:hAnsi="Times New Roman" w:cs="Times New Roman"/>
          <w:u w:val="single"/>
        </w:rPr>
      </w:pPr>
      <w:r w:rsidRPr="00A12BFA">
        <w:rPr>
          <w:rFonts w:ascii="Times New Roman" w:hAnsi="Times New Roman" w:cs="Times New Roman"/>
          <w:b/>
          <w:bCs/>
          <w:u w:val="single"/>
        </w:rPr>
        <w:t xml:space="preserve">Technology in the Classroom </w:t>
      </w:r>
    </w:p>
    <w:p w14:paraId="0208B7A6" w14:textId="77777777" w:rsidR="00A36BD0" w:rsidRPr="00A36BD0" w:rsidRDefault="00A36BD0" w:rsidP="00A36BD0">
      <w:pPr>
        <w:rPr>
          <w:rFonts w:ascii="Times New Roman" w:hAnsi="Times New Roman" w:cs="Times New Roman"/>
        </w:rPr>
      </w:pPr>
      <w:r w:rsidRPr="00A36BD0">
        <w:rPr>
          <w:rFonts w:ascii="Times New Roman" w:hAnsi="Times New Roman" w:cs="Times New Roman"/>
        </w:rPr>
        <w:t xml:space="preserve">Studies show that handwritten notes have been shown to improve student retention of information. Laptops and tablets are allowed to be utilized for the purpose of taking notes in class OR accessing the textbook, or an in class-assignment NOTHING ELSE. Don’t allow yourself to get distracted. Please refrain from accessing any websites, games, or other media that has nothing to do with the course of textbook. Phones should also be put away and </w:t>
      </w:r>
      <w:proofErr w:type="gramStart"/>
      <w:r w:rsidRPr="00A36BD0">
        <w:rPr>
          <w:rFonts w:ascii="Times New Roman" w:hAnsi="Times New Roman" w:cs="Times New Roman"/>
        </w:rPr>
        <w:t>remain on</w:t>
      </w:r>
      <w:proofErr w:type="gramEnd"/>
      <w:r w:rsidRPr="00A36BD0">
        <w:rPr>
          <w:rFonts w:ascii="Times New Roman" w:hAnsi="Times New Roman" w:cs="Times New Roman"/>
        </w:rPr>
        <w:t xml:space="preserve"> silent and no earbuds in during class time. If you need your phone for </w:t>
      </w:r>
      <w:proofErr w:type="gramStart"/>
      <w:r w:rsidRPr="00A36BD0">
        <w:rPr>
          <w:rFonts w:ascii="Times New Roman" w:hAnsi="Times New Roman" w:cs="Times New Roman"/>
        </w:rPr>
        <w:t>a medical reason</w:t>
      </w:r>
      <w:proofErr w:type="gramEnd"/>
      <w:r w:rsidRPr="00A36BD0">
        <w:rPr>
          <w:rFonts w:ascii="Times New Roman" w:hAnsi="Times New Roman" w:cs="Times New Roman"/>
        </w:rPr>
        <w:t xml:space="preserve"> or if you are waiting for an emergency call, please let me know before class. Exceptions will be made when we are doing activities that require their use.</w:t>
      </w:r>
    </w:p>
    <w:p w14:paraId="0A975EC8" w14:textId="77777777" w:rsidR="00A36BD0" w:rsidRPr="00A36BD0" w:rsidRDefault="00A36BD0" w:rsidP="005D6042">
      <w:pPr>
        <w:autoSpaceDE w:val="0"/>
        <w:autoSpaceDN w:val="0"/>
        <w:adjustRightInd w:val="0"/>
        <w:rPr>
          <w:rFonts w:ascii="Times New Roman" w:hAnsi="Times New Roman" w:cs="Times New Roman"/>
          <w:bCs/>
          <w:color w:val="000000"/>
        </w:rPr>
      </w:pPr>
    </w:p>
    <w:p w14:paraId="59E0C09A" w14:textId="442EC104" w:rsidR="00796CF7" w:rsidRPr="004F5CD0" w:rsidRDefault="00796CF7" w:rsidP="00796CF7">
      <w:pPr>
        <w:pBdr>
          <w:top w:val="nil"/>
          <w:left w:val="nil"/>
          <w:bottom w:val="nil"/>
          <w:right w:val="nil"/>
          <w:between w:val="nil"/>
        </w:pBdr>
        <w:rPr>
          <w:rFonts w:ascii="Times New Roman" w:eastAsia="Times New Roman" w:hAnsi="Times New Roman" w:cs="Times New Roman"/>
          <w:b/>
          <w:bCs/>
          <w:color w:val="000000"/>
        </w:rPr>
      </w:pPr>
    </w:p>
    <w:p w14:paraId="0C4F01AD" w14:textId="539C89A5" w:rsidR="00796CF7" w:rsidRPr="004F5CD0" w:rsidRDefault="00E037F9" w:rsidP="00796CF7">
      <w:pPr>
        <w:rPr>
          <w:rFonts w:ascii="Times New Roman" w:eastAsia="Times New Roman" w:hAnsi="Times New Roman" w:cs="Times New Roman"/>
          <w:b/>
          <w:bCs/>
        </w:rPr>
      </w:pPr>
      <w:r w:rsidRPr="004F5CD0">
        <w:rPr>
          <w:rFonts w:ascii="Times New Roman" w:eastAsia="Times New Roman" w:hAnsi="Times New Roman" w:cs="Times New Roman"/>
          <w:b/>
          <w:bCs/>
          <w:u w:val="single"/>
        </w:rPr>
        <w:t>Readings</w:t>
      </w:r>
      <w:r w:rsidRPr="004F5CD0">
        <w:rPr>
          <w:rFonts w:ascii="Times New Roman" w:eastAsia="Times New Roman" w:hAnsi="Times New Roman" w:cs="Times New Roman"/>
          <w:b/>
          <w:bCs/>
        </w:rPr>
        <w:t>:</w:t>
      </w:r>
    </w:p>
    <w:p w14:paraId="2DCB5166" w14:textId="16D3F7A3" w:rsidR="005825A2" w:rsidRPr="004F5CD0" w:rsidRDefault="00796CF7" w:rsidP="001F78F9">
      <w:pPr>
        <w:pBdr>
          <w:top w:val="nil"/>
          <w:left w:val="nil"/>
          <w:bottom w:val="nil"/>
          <w:right w:val="nil"/>
          <w:between w:val="nil"/>
        </w:pBdr>
        <w:rPr>
          <w:rFonts w:ascii="Times New Roman" w:hAnsi="Times New Roman" w:cs="Times New Roman"/>
          <w:color w:val="000000"/>
        </w:rPr>
      </w:pPr>
      <w:r w:rsidRPr="004F5CD0">
        <w:rPr>
          <w:rFonts w:ascii="Times New Roman" w:hAnsi="Times New Roman" w:cs="Times New Roman"/>
          <w:b/>
          <w:bCs/>
          <w:color w:val="000000"/>
        </w:rPr>
        <w:t xml:space="preserve">You are strongly encouraged to complete the assigned readings </w:t>
      </w:r>
      <w:r w:rsidR="00E269B0" w:rsidRPr="004F5CD0">
        <w:rPr>
          <w:rFonts w:ascii="Times New Roman" w:hAnsi="Times New Roman" w:cs="Times New Roman"/>
          <w:b/>
          <w:bCs/>
          <w:color w:val="000000"/>
        </w:rPr>
        <w:t>before</w:t>
      </w:r>
      <w:r w:rsidRPr="004F5CD0">
        <w:rPr>
          <w:rFonts w:ascii="Times New Roman" w:hAnsi="Times New Roman" w:cs="Times New Roman"/>
          <w:b/>
          <w:bCs/>
          <w:color w:val="000000"/>
        </w:rPr>
        <w:t xml:space="preserve"> each </w:t>
      </w:r>
      <w:r w:rsidR="00FD0764" w:rsidRPr="004F5CD0">
        <w:rPr>
          <w:rFonts w:ascii="Times New Roman" w:hAnsi="Times New Roman" w:cs="Times New Roman"/>
          <w:b/>
          <w:bCs/>
          <w:color w:val="000000"/>
        </w:rPr>
        <w:t>week of class</w:t>
      </w:r>
      <w:r w:rsidR="00DF6C05" w:rsidRPr="004F5CD0">
        <w:rPr>
          <w:rFonts w:ascii="Times New Roman" w:hAnsi="Times New Roman" w:cs="Times New Roman"/>
          <w:color w:val="000000"/>
        </w:rPr>
        <w:t xml:space="preserve">. </w:t>
      </w:r>
      <w:r w:rsidR="00D53D10" w:rsidRPr="004F5CD0">
        <w:rPr>
          <w:rFonts w:ascii="Times New Roman" w:hAnsi="Times New Roman" w:cs="Times New Roman"/>
          <w:color w:val="000000"/>
        </w:rPr>
        <w:t xml:space="preserve">Since this course </w:t>
      </w:r>
      <w:r w:rsidR="00753148" w:rsidRPr="004F5CD0">
        <w:rPr>
          <w:rFonts w:ascii="Times New Roman" w:hAnsi="Times New Roman" w:cs="Times New Roman"/>
          <w:color w:val="000000"/>
        </w:rPr>
        <w:t>has a large discussion component</w:t>
      </w:r>
      <w:r w:rsidR="00D53D10" w:rsidRPr="004F5CD0">
        <w:rPr>
          <w:rFonts w:ascii="Times New Roman" w:hAnsi="Times New Roman" w:cs="Times New Roman"/>
          <w:color w:val="000000"/>
        </w:rPr>
        <w:t xml:space="preserve">, we will be </w:t>
      </w:r>
      <w:r w:rsidR="00D165F8" w:rsidRPr="004F5CD0">
        <w:rPr>
          <w:rFonts w:ascii="Times New Roman" w:hAnsi="Times New Roman" w:cs="Times New Roman"/>
          <w:color w:val="000000"/>
        </w:rPr>
        <w:t>reviewing</w:t>
      </w:r>
      <w:r w:rsidR="00D53D10" w:rsidRPr="004F5CD0">
        <w:rPr>
          <w:rFonts w:ascii="Times New Roman" w:hAnsi="Times New Roman" w:cs="Times New Roman"/>
          <w:color w:val="000000"/>
        </w:rPr>
        <w:t xml:space="preserve"> the assigned </w:t>
      </w:r>
      <w:r w:rsidR="00D52481" w:rsidRPr="004F5CD0">
        <w:rPr>
          <w:rFonts w:ascii="Times New Roman" w:hAnsi="Times New Roman" w:cs="Times New Roman"/>
          <w:color w:val="000000"/>
        </w:rPr>
        <w:t>readings in class</w:t>
      </w:r>
      <w:r w:rsidR="00753148" w:rsidRPr="004F5CD0">
        <w:rPr>
          <w:rFonts w:ascii="Times New Roman" w:hAnsi="Times New Roman" w:cs="Times New Roman"/>
          <w:color w:val="000000"/>
        </w:rPr>
        <w:t xml:space="preserve">. </w:t>
      </w:r>
      <w:r w:rsidR="00EB2E2E" w:rsidRPr="004F5CD0">
        <w:rPr>
          <w:rFonts w:ascii="Times New Roman" w:hAnsi="Times New Roman" w:cs="Times New Roman"/>
          <w:color w:val="000000"/>
        </w:rPr>
        <w:t xml:space="preserve">Going over the readings before class allows you to </w:t>
      </w:r>
      <w:r w:rsidR="00B00A3D" w:rsidRPr="004F5CD0">
        <w:rPr>
          <w:rFonts w:ascii="Times New Roman" w:hAnsi="Times New Roman" w:cs="Times New Roman"/>
          <w:color w:val="000000"/>
        </w:rPr>
        <w:t xml:space="preserve">mull over the content and come to class prepared to ask questions and </w:t>
      </w:r>
      <w:r w:rsidR="00DF6C05" w:rsidRPr="004F5CD0">
        <w:rPr>
          <w:rFonts w:ascii="Times New Roman" w:hAnsi="Times New Roman" w:cs="Times New Roman"/>
          <w:color w:val="000000"/>
        </w:rPr>
        <w:t xml:space="preserve">engage </w:t>
      </w:r>
      <w:r w:rsidR="00B00A3D" w:rsidRPr="004F5CD0">
        <w:rPr>
          <w:rFonts w:ascii="Times New Roman" w:hAnsi="Times New Roman" w:cs="Times New Roman"/>
          <w:color w:val="000000"/>
        </w:rPr>
        <w:t xml:space="preserve">in </w:t>
      </w:r>
      <w:r w:rsidR="00DF6C05" w:rsidRPr="004F5CD0">
        <w:rPr>
          <w:rFonts w:ascii="Times New Roman" w:hAnsi="Times New Roman" w:cs="Times New Roman"/>
          <w:color w:val="000000"/>
        </w:rPr>
        <w:t xml:space="preserve">class </w:t>
      </w:r>
      <w:r w:rsidR="00B00A3D" w:rsidRPr="004F5CD0">
        <w:rPr>
          <w:rFonts w:ascii="Times New Roman" w:hAnsi="Times New Roman" w:cs="Times New Roman"/>
          <w:color w:val="000000"/>
        </w:rPr>
        <w:t>discussion</w:t>
      </w:r>
      <w:r w:rsidR="00DF6C05" w:rsidRPr="004F5CD0">
        <w:rPr>
          <w:rFonts w:ascii="Times New Roman" w:hAnsi="Times New Roman" w:cs="Times New Roman"/>
          <w:color w:val="000000"/>
        </w:rPr>
        <w:t>, rather than constantly writing notes</w:t>
      </w:r>
      <w:r w:rsidR="00B00A3D" w:rsidRPr="004F5CD0">
        <w:rPr>
          <w:rFonts w:ascii="Times New Roman" w:hAnsi="Times New Roman" w:cs="Times New Roman"/>
          <w:color w:val="000000"/>
        </w:rPr>
        <w:t xml:space="preserve">. </w:t>
      </w:r>
      <w:r w:rsidR="00753148" w:rsidRPr="004F5CD0">
        <w:rPr>
          <w:rFonts w:ascii="Times New Roman" w:hAnsi="Times New Roman" w:cs="Times New Roman"/>
          <w:color w:val="000000"/>
        </w:rPr>
        <w:t>I</w:t>
      </w:r>
      <w:r w:rsidR="00D52481" w:rsidRPr="004F5CD0">
        <w:rPr>
          <w:rFonts w:ascii="Times New Roman" w:hAnsi="Times New Roman" w:cs="Times New Roman"/>
          <w:color w:val="000000"/>
        </w:rPr>
        <w:t>f you do not read beforehand</w:t>
      </w:r>
      <w:r w:rsidR="004A34B9" w:rsidRPr="004F5CD0">
        <w:rPr>
          <w:rFonts w:ascii="Times New Roman" w:hAnsi="Times New Roman" w:cs="Times New Roman"/>
          <w:color w:val="000000"/>
        </w:rPr>
        <w:t>,</w:t>
      </w:r>
      <w:r w:rsidR="00D52481" w:rsidRPr="004F5CD0">
        <w:rPr>
          <w:rFonts w:ascii="Times New Roman" w:hAnsi="Times New Roman" w:cs="Times New Roman"/>
          <w:color w:val="000000"/>
        </w:rPr>
        <w:t xml:space="preserve"> </w:t>
      </w:r>
      <w:r w:rsidR="00EF3982" w:rsidRPr="004F5CD0">
        <w:rPr>
          <w:rFonts w:ascii="Times New Roman" w:hAnsi="Times New Roman" w:cs="Times New Roman"/>
          <w:color w:val="000000"/>
        </w:rPr>
        <w:t>you will likely be unfamiliar with wha</w:t>
      </w:r>
      <w:r w:rsidR="00753148" w:rsidRPr="004F5CD0">
        <w:rPr>
          <w:rFonts w:ascii="Times New Roman" w:hAnsi="Times New Roman" w:cs="Times New Roman"/>
          <w:color w:val="000000"/>
        </w:rPr>
        <w:t>t we discuss</w:t>
      </w:r>
      <w:r w:rsidR="00F515D0" w:rsidRPr="004F5CD0">
        <w:rPr>
          <w:rFonts w:ascii="Times New Roman" w:hAnsi="Times New Roman" w:cs="Times New Roman"/>
          <w:color w:val="000000"/>
        </w:rPr>
        <w:t>.</w:t>
      </w:r>
      <w:r w:rsidR="00C22259" w:rsidRPr="004F5CD0">
        <w:rPr>
          <w:rFonts w:ascii="Times New Roman" w:hAnsi="Times New Roman" w:cs="Times New Roman"/>
          <w:color w:val="000000"/>
        </w:rPr>
        <w:t xml:space="preserve"> </w:t>
      </w:r>
      <w:r w:rsidRPr="004F5CD0">
        <w:rPr>
          <w:rFonts w:ascii="Times New Roman" w:hAnsi="Times New Roman" w:cs="Times New Roman"/>
          <w:b/>
          <w:bCs/>
          <w:color w:val="000000"/>
        </w:rPr>
        <w:t xml:space="preserve">Additionally, you may be tested on </w:t>
      </w:r>
      <w:r w:rsidR="003A07E8" w:rsidRPr="004F5CD0">
        <w:rPr>
          <w:rFonts w:ascii="Times New Roman" w:hAnsi="Times New Roman" w:cs="Times New Roman"/>
          <w:b/>
          <w:bCs/>
          <w:color w:val="000000"/>
        </w:rPr>
        <w:t xml:space="preserve">in-text </w:t>
      </w:r>
      <w:r w:rsidRPr="004F5CD0">
        <w:rPr>
          <w:rFonts w:ascii="Times New Roman" w:hAnsi="Times New Roman" w:cs="Times New Roman"/>
          <w:b/>
          <w:bCs/>
          <w:color w:val="000000"/>
        </w:rPr>
        <w:t>material I don’t go over as in-depth in class</w:t>
      </w:r>
      <w:r w:rsidRPr="004F5CD0">
        <w:rPr>
          <w:rFonts w:ascii="Times New Roman" w:hAnsi="Times New Roman" w:cs="Times New Roman"/>
          <w:color w:val="000000"/>
        </w:rPr>
        <w:t>.</w:t>
      </w:r>
    </w:p>
    <w:p w14:paraId="33723848" w14:textId="77777777" w:rsidR="004A34B9" w:rsidRPr="004F5CD0" w:rsidRDefault="004A34B9" w:rsidP="001F78F9">
      <w:pPr>
        <w:pBdr>
          <w:top w:val="nil"/>
          <w:left w:val="nil"/>
          <w:bottom w:val="nil"/>
          <w:right w:val="nil"/>
          <w:between w:val="nil"/>
        </w:pBdr>
        <w:rPr>
          <w:rFonts w:ascii="Times New Roman" w:hAnsi="Times New Roman" w:cs="Times New Roman"/>
          <w:color w:val="000000"/>
        </w:rPr>
      </w:pPr>
    </w:p>
    <w:p w14:paraId="7C59C369" w14:textId="38FE6130" w:rsidR="00942173" w:rsidRPr="004F5CD0" w:rsidRDefault="00942173" w:rsidP="001F78F9">
      <w:pPr>
        <w:pBdr>
          <w:top w:val="nil"/>
          <w:left w:val="nil"/>
          <w:bottom w:val="nil"/>
          <w:right w:val="nil"/>
          <w:between w:val="nil"/>
        </w:pBdr>
        <w:rPr>
          <w:rFonts w:ascii="Times New Roman" w:hAnsi="Times New Roman" w:cs="Times New Roman"/>
          <w:color w:val="000000"/>
        </w:rPr>
      </w:pPr>
      <w:r w:rsidRPr="004F5CD0">
        <w:rPr>
          <w:rFonts w:ascii="Times New Roman" w:hAnsi="Times New Roman" w:cs="Times New Roman"/>
          <w:b/>
          <w:bCs/>
          <w:color w:val="000000"/>
          <w:u w:val="single"/>
        </w:rPr>
        <w:t>ASSIGNMENTS</w:t>
      </w:r>
      <w:r w:rsidR="002D6DBD" w:rsidRPr="004F5CD0">
        <w:rPr>
          <w:rFonts w:ascii="Times New Roman" w:hAnsi="Times New Roman" w:cs="Times New Roman"/>
          <w:b/>
          <w:bCs/>
          <w:color w:val="000000"/>
          <w:u w:val="single"/>
        </w:rPr>
        <w:t>:</w:t>
      </w:r>
    </w:p>
    <w:p w14:paraId="32CABC88" w14:textId="77777777" w:rsidR="00942173" w:rsidRPr="004F5CD0" w:rsidRDefault="00942173" w:rsidP="001F78F9">
      <w:pPr>
        <w:pBdr>
          <w:top w:val="nil"/>
          <w:left w:val="nil"/>
          <w:bottom w:val="nil"/>
          <w:right w:val="nil"/>
          <w:between w:val="nil"/>
        </w:pBdr>
        <w:rPr>
          <w:rFonts w:ascii="Times New Roman" w:hAnsi="Times New Roman" w:cs="Times New Roman"/>
          <w:color w:val="000000"/>
        </w:rPr>
      </w:pPr>
    </w:p>
    <w:p w14:paraId="29868C6C" w14:textId="77777777" w:rsidR="00121EB6" w:rsidRPr="004F5CD0" w:rsidRDefault="00942173" w:rsidP="001F78F9">
      <w:pPr>
        <w:pBdr>
          <w:top w:val="nil"/>
          <w:left w:val="nil"/>
          <w:bottom w:val="nil"/>
          <w:right w:val="nil"/>
          <w:between w:val="nil"/>
        </w:pBdr>
        <w:rPr>
          <w:rFonts w:ascii="Times New Roman" w:hAnsi="Times New Roman" w:cs="Times New Roman"/>
          <w:color w:val="000000"/>
        </w:rPr>
      </w:pPr>
      <w:r w:rsidRPr="004F5CD0">
        <w:rPr>
          <w:rFonts w:ascii="Times New Roman" w:hAnsi="Times New Roman" w:cs="Times New Roman"/>
          <w:b/>
          <w:bCs/>
          <w:color w:val="000000"/>
          <w:u w:val="single"/>
        </w:rPr>
        <w:t xml:space="preserve">Discussion </w:t>
      </w:r>
      <w:r w:rsidR="00562444" w:rsidRPr="004F5CD0">
        <w:rPr>
          <w:rFonts w:ascii="Times New Roman" w:hAnsi="Times New Roman" w:cs="Times New Roman"/>
          <w:b/>
          <w:bCs/>
          <w:color w:val="000000"/>
          <w:u w:val="single"/>
        </w:rPr>
        <w:t>Board</w:t>
      </w:r>
      <w:r w:rsidR="005022DC" w:rsidRPr="004F5CD0">
        <w:rPr>
          <w:rFonts w:ascii="Times New Roman" w:hAnsi="Times New Roman" w:cs="Times New Roman"/>
          <w:b/>
          <w:bCs/>
          <w:color w:val="000000"/>
          <w:u w:val="single"/>
        </w:rPr>
        <w:t>s</w:t>
      </w:r>
      <w:r w:rsidRPr="004F5CD0">
        <w:rPr>
          <w:rFonts w:ascii="Times New Roman" w:hAnsi="Times New Roman" w:cs="Times New Roman"/>
          <w:b/>
          <w:bCs/>
          <w:color w:val="000000"/>
          <w:u w:val="single"/>
        </w:rPr>
        <w:t>:</w:t>
      </w:r>
      <w:r w:rsidR="00195755" w:rsidRPr="004F5CD0">
        <w:rPr>
          <w:rFonts w:ascii="Times New Roman" w:hAnsi="Times New Roman" w:cs="Times New Roman"/>
          <w:color w:val="000000"/>
        </w:rPr>
        <w:t xml:space="preserve"> </w:t>
      </w:r>
    </w:p>
    <w:p w14:paraId="36A7F046" w14:textId="5AD79333" w:rsidR="00942173" w:rsidRPr="004F5CD0" w:rsidRDefault="005022DC" w:rsidP="001F78F9">
      <w:pPr>
        <w:pBdr>
          <w:top w:val="nil"/>
          <w:left w:val="nil"/>
          <w:bottom w:val="nil"/>
          <w:right w:val="nil"/>
          <w:between w:val="nil"/>
        </w:pBdr>
        <w:rPr>
          <w:rFonts w:ascii="Times New Roman" w:hAnsi="Times New Roman" w:cs="Times New Roman"/>
          <w:color w:val="000000"/>
        </w:rPr>
      </w:pPr>
      <w:r w:rsidRPr="004F5CD0">
        <w:rPr>
          <w:rFonts w:ascii="Times New Roman" w:hAnsi="Times New Roman" w:cs="Times New Roman"/>
          <w:color w:val="000000"/>
        </w:rPr>
        <w:t>For most weeks without an exam there will be</w:t>
      </w:r>
      <w:r w:rsidR="00195755" w:rsidRPr="004F5CD0">
        <w:rPr>
          <w:rFonts w:ascii="Times New Roman" w:hAnsi="Times New Roman" w:cs="Times New Roman"/>
          <w:color w:val="000000"/>
        </w:rPr>
        <w:t xml:space="preserve"> discussion </w:t>
      </w:r>
      <w:r w:rsidR="00562444" w:rsidRPr="004F5CD0">
        <w:rPr>
          <w:rFonts w:ascii="Times New Roman" w:hAnsi="Times New Roman" w:cs="Times New Roman"/>
          <w:color w:val="000000"/>
        </w:rPr>
        <w:t>boards</w:t>
      </w:r>
      <w:r w:rsidR="00195755" w:rsidRPr="004F5CD0">
        <w:rPr>
          <w:rFonts w:ascii="Times New Roman" w:hAnsi="Times New Roman" w:cs="Times New Roman"/>
          <w:color w:val="000000"/>
        </w:rPr>
        <w:t xml:space="preserve"> that cover the assigned reading for the week. </w:t>
      </w:r>
      <w:r w:rsidR="002B736D" w:rsidRPr="004F5CD0">
        <w:rPr>
          <w:rFonts w:ascii="Times New Roman" w:hAnsi="Times New Roman" w:cs="Times New Roman"/>
          <w:color w:val="000000"/>
        </w:rPr>
        <w:t xml:space="preserve">For these discussion </w:t>
      </w:r>
      <w:r w:rsidR="00562444" w:rsidRPr="004F5CD0">
        <w:rPr>
          <w:rFonts w:ascii="Times New Roman" w:hAnsi="Times New Roman" w:cs="Times New Roman"/>
          <w:color w:val="000000"/>
        </w:rPr>
        <w:t>boards</w:t>
      </w:r>
      <w:r w:rsidR="002B736D" w:rsidRPr="004F5CD0">
        <w:rPr>
          <w:rFonts w:ascii="Times New Roman" w:hAnsi="Times New Roman" w:cs="Times New Roman"/>
          <w:color w:val="000000"/>
        </w:rPr>
        <w:t xml:space="preserve">, I will ask you one question about the assigned reading and ask for your takeaways/opinions/thoughts. </w:t>
      </w:r>
      <w:r w:rsidR="005D174B" w:rsidRPr="004F5CD0">
        <w:rPr>
          <w:rFonts w:ascii="Times New Roman" w:hAnsi="Times New Roman" w:cs="Times New Roman"/>
          <w:color w:val="000000"/>
        </w:rPr>
        <w:t>Please do not rehash the chapter, I appreciate critical thinking that shows your mental flexibility</w:t>
      </w:r>
      <w:r w:rsidR="00562444" w:rsidRPr="004F5CD0">
        <w:rPr>
          <w:rFonts w:ascii="Times New Roman" w:hAnsi="Times New Roman" w:cs="Times New Roman"/>
          <w:color w:val="000000"/>
        </w:rPr>
        <w:t xml:space="preserve"> and ability to apply the concept to your own lives</w:t>
      </w:r>
      <w:r w:rsidR="005D174B" w:rsidRPr="004F5CD0">
        <w:rPr>
          <w:rFonts w:ascii="Times New Roman" w:hAnsi="Times New Roman" w:cs="Times New Roman"/>
          <w:color w:val="000000"/>
        </w:rPr>
        <w:t>.</w:t>
      </w:r>
      <w:r w:rsidR="00562444" w:rsidRPr="004F5CD0">
        <w:rPr>
          <w:rFonts w:ascii="Times New Roman" w:hAnsi="Times New Roman" w:cs="Times New Roman"/>
          <w:color w:val="000000"/>
        </w:rPr>
        <w:t xml:space="preserve"> </w:t>
      </w:r>
      <w:r w:rsidR="00562444" w:rsidRPr="004F5CD0">
        <w:rPr>
          <w:rFonts w:ascii="Times New Roman" w:hAnsi="Times New Roman" w:cs="Times New Roman"/>
          <w:b/>
          <w:bCs/>
          <w:color w:val="000000"/>
        </w:rPr>
        <w:t xml:space="preserve">These discussion </w:t>
      </w:r>
      <w:r w:rsidR="00EC3B84" w:rsidRPr="004F5CD0">
        <w:rPr>
          <w:rFonts w:ascii="Times New Roman" w:hAnsi="Times New Roman" w:cs="Times New Roman"/>
          <w:b/>
          <w:bCs/>
          <w:color w:val="000000"/>
        </w:rPr>
        <w:t>board responses</w:t>
      </w:r>
      <w:r w:rsidR="00562444" w:rsidRPr="004F5CD0">
        <w:rPr>
          <w:rFonts w:ascii="Times New Roman" w:hAnsi="Times New Roman" w:cs="Times New Roman"/>
          <w:b/>
          <w:bCs/>
          <w:color w:val="000000"/>
        </w:rPr>
        <w:t xml:space="preserve"> should b</w:t>
      </w:r>
      <w:r w:rsidR="001B6624" w:rsidRPr="004F5CD0">
        <w:rPr>
          <w:rFonts w:ascii="Times New Roman" w:hAnsi="Times New Roman" w:cs="Times New Roman"/>
          <w:b/>
          <w:bCs/>
          <w:color w:val="000000"/>
        </w:rPr>
        <w:t>e at least</w:t>
      </w:r>
      <w:r w:rsidR="00562444" w:rsidRPr="004F5CD0">
        <w:rPr>
          <w:rFonts w:ascii="Times New Roman" w:hAnsi="Times New Roman" w:cs="Times New Roman"/>
          <w:b/>
          <w:bCs/>
          <w:color w:val="000000"/>
        </w:rPr>
        <w:t xml:space="preserve"> </w:t>
      </w:r>
      <w:r w:rsidR="002F1F78">
        <w:rPr>
          <w:rFonts w:ascii="Times New Roman" w:hAnsi="Times New Roman" w:cs="Times New Roman"/>
          <w:b/>
          <w:bCs/>
          <w:color w:val="000000"/>
        </w:rPr>
        <w:t>30</w:t>
      </w:r>
      <w:r w:rsidR="00562444" w:rsidRPr="004F5CD0">
        <w:rPr>
          <w:rFonts w:ascii="Times New Roman" w:hAnsi="Times New Roman" w:cs="Times New Roman"/>
          <w:b/>
          <w:bCs/>
          <w:color w:val="000000"/>
        </w:rPr>
        <w:t>0 words</w:t>
      </w:r>
      <w:r w:rsidR="001B6624" w:rsidRPr="004F5CD0">
        <w:rPr>
          <w:rFonts w:ascii="Times New Roman" w:hAnsi="Times New Roman" w:cs="Times New Roman"/>
          <w:b/>
          <w:bCs/>
          <w:color w:val="000000"/>
        </w:rPr>
        <w:t xml:space="preserve"> but no more than </w:t>
      </w:r>
      <w:r w:rsidR="002F1F78">
        <w:rPr>
          <w:rFonts w:ascii="Times New Roman" w:hAnsi="Times New Roman" w:cs="Times New Roman"/>
          <w:b/>
          <w:bCs/>
          <w:color w:val="000000"/>
        </w:rPr>
        <w:t>4</w:t>
      </w:r>
      <w:r w:rsidR="001B6624" w:rsidRPr="004F5CD0">
        <w:rPr>
          <w:rFonts w:ascii="Times New Roman" w:hAnsi="Times New Roman" w:cs="Times New Roman"/>
          <w:b/>
          <w:bCs/>
          <w:color w:val="000000"/>
        </w:rPr>
        <w:t>00 words</w:t>
      </w:r>
      <w:r w:rsidR="00B9220C" w:rsidRPr="004F5CD0">
        <w:rPr>
          <w:rFonts w:ascii="Times New Roman" w:hAnsi="Times New Roman" w:cs="Times New Roman"/>
          <w:color w:val="000000"/>
        </w:rPr>
        <w:t>, and only one response is required to the question</w:t>
      </w:r>
      <w:r w:rsidR="00F42FBC">
        <w:rPr>
          <w:rFonts w:ascii="Times New Roman" w:hAnsi="Times New Roman" w:cs="Times New Roman"/>
          <w:color w:val="000000"/>
        </w:rPr>
        <w:t xml:space="preserve"> (you will not need to respond to your peers unless you would like). </w:t>
      </w:r>
      <w:r w:rsidR="002D6DBD" w:rsidRPr="004F5CD0">
        <w:rPr>
          <w:rFonts w:ascii="Times New Roman" w:hAnsi="Times New Roman" w:cs="Times New Roman"/>
          <w:color w:val="000000"/>
        </w:rPr>
        <w:t>The</w:t>
      </w:r>
      <w:r w:rsidR="006C646D" w:rsidRPr="004F5CD0">
        <w:rPr>
          <w:rFonts w:ascii="Times New Roman" w:hAnsi="Times New Roman" w:cs="Times New Roman"/>
          <w:color w:val="000000"/>
        </w:rPr>
        <w:t xml:space="preserve">re will be </w:t>
      </w:r>
      <w:r w:rsidR="00BE6749" w:rsidRPr="004F5CD0">
        <w:rPr>
          <w:rFonts w:ascii="Times New Roman" w:hAnsi="Times New Roman" w:cs="Times New Roman"/>
          <w:color w:val="000000"/>
        </w:rPr>
        <w:t xml:space="preserve">10 discussion boards, each worth </w:t>
      </w:r>
      <w:r w:rsidR="00E3151D" w:rsidRPr="004F5CD0">
        <w:rPr>
          <w:rFonts w:ascii="Times New Roman" w:hAnsi="Times New Roman" w:cs="Times New Roman"/>
          <w:color w:val="000000"/>
        </w:rPr>
        <w:t>5</w:t>
      </w:r>
      <w:r w:rsidR="00BE6749" w:rsidRPr="004F5CD0">
        <w:rPr>
          <w:rFonts w:ascii="Times New Roman" w:hAnsi="Times New Roman" w:cs="Times New Roman"/>
          <w:color w:val="000000"/>
        </w:rPr>
        <w:t xml:space="preserve"> points, for a total </w:t>
      </w:r>
      <w:r w:rsidR="00BE6749" w:rsidRPr="004F5CD0">
        <w:rPr>
          <w:rFonts w:ascii="Times New Roman" w:hAnsi="Times New Roman" w:cs="Times New Roman"/>
          <w:color w:val="000000"/>
        </w:rPr>
        <w:lastRenderedPageBreak/>
        <w:t xml:space="preserve">of </w:t>
      </w:r>
      <w:r w:rsidR="00E3151D" w:rsidRPr="004F5CD0">
        <w:rPr>
          <w:rFonts w:ascii="Times New Roman" w:hAnsi="Times New Roman" w:cs="Times New Roman"/>
          <w:color w:val="000000"/>
        </w:rPr>
        <w:t>50</w:t>
      </w:r>
      <w:r w:rsidR="00BE6749" w:rsidRPr="004F5CD0">
        <w:rPr>
          <w:rFonts w:ascii="Times New Roman" w:hAnsi="Times New Roman" w:cs="Times New Roman"/>
          <w:color w:val="000000"/>
        </w:rPr>
        <w:t xml:space="preserve"> points.</w:t>
      </w:r>
      <w:r w:rsidR="00C84941" w:rsidRPr="004F5CD0">
        <w:rPr>
          <w:rFonts w:ascii="Times New Roman" w:hAnsi="Times New Roman" w:cs="Times New Roman"/>
          <w:b/>
          <w:bCs/>
          <w:color w:val="000000"/>
        </w:rPr>
        <w:t xml:space="preserve"> </w:t>
      </w:r>
      <w:r w:rsidR="00C84941" w:rsidRPr="004F5CD0">
        <w:rPr>
          <w:rFonts w:ascii="Times New Roman" w:hAnsi="Times New Roman" w:cs="Times New Roman"/>
          <w:color w:val="000000"/>
        </w:rPr>
        <w:t xml:space="preserve">These will be </w:t>
      </w:r>
      <w:r w:rsidR="00C84941" w:rsidRPr="004F5CD0">
        <w:rPr>
          <w:rFonts w:ascii="Times New Roman" w:hAnsi="Times New Roman" w:cs="Times New Roman"/>
          <w:b/>
          <w:bCs/>
          <w:color w:val="000000"/>
        </w:rPr>
        <w:t>due on Tuesday</w:t>
      </w:r>
      <w:r w:rsidR="00C94CBF" w:rsidRPr="004F5CD0">
        <w:rPr>
          <w:rFonts w:ascii="Times New Roman" w:hAnsi="Times New Roman" w:cs="Times New Roman"/>
          <w:b/>
          <w:bCs/>
          <w:color w:val="000000"/>
        </w:rPr>
        <w:t xml:space="preserve">s at 12:00PM. </w:t>
      </w:r>
      <w:r w:rsidR="00534073" w:rsidRPr="004F5CD0">
        <w:rPr>
          <w:rFonts w:ascii="Times New Roman" w:hAnsi="Times New Roman" w:cs="Times New Roman"/>
          <w:color w:val="000000"/>
        </w:rPr>
        <w:t>Check the course calendar</w:t>
      </w:r>
      <w:r w:rsidR="00C94CBF" w:rsidRPr="004F5CD0">
        <w:rPr>
          <w:rFonts w:ascii="Times New Roman" w:hAnsi="Times New Roman" w:cs="Times New Roman"/>
          <w:color w:val="000000"/>
        </w:rPr>
        <w:t xml:space="preserve"> for w</w:t>
      </w:r>
      <w:r w:rsidR="00B63205" w:rsidRPr="004F5CD0">
        <w:rPr>
          <w:rFonts w:ascii="Times New Roman" w:hAnsi="Times New Roman" w:cs="Times New Roman"/>
          <w:color w:val="000000"/>
        </w:rPr>
        <w:t>hich weeks there will be a discussion board</w:t>
      </w:r>
      <w:r w:rsidR="00545388" w:rsidRPr="004F5CD0">
        <w:rPr>
          <w:rFonts w:ascii="Times New Roman" w:hAnsi="Times New Roman" w:cs="Times New Roman"/>
          <w:color w:val="000000"/>
        </w:rPr>
        <w:t>, and discussion boards will not</w:t>
      </w:r>
      <w:r w:rsidR="00AC5FD8" w:rsidRPr="004F5CD0">
        <w:rPr>
          <w:rFonts w:ascii="Times New Roman" w:hAnsi="Times New Roman" w:cs="Times New Roman"/>
          <w:b/>
          <w:bCs/>
          <w:color w:val="000000"/>
        </w:rPr>
        <w:t xml:space="preserve"> </w:t>
      </w:r>
      <w:r w:rsidR="00AC5FD8" w:rsidRPr="004F5CD0">
        <w:rPr>
          <w:rFonts w:ascii="Times New Roman" w:hAnsi="Times New Roman" w:cs="Times New Roman"/>
          <w:color w:val="000000"/>
        </w:rPr>
        <w:t>be</w:t>
      </w:r>
      <w:r w:rsidR="00545388" w:rsidRPr="004F5CD0">
        <w:rPr>
          <w:rFonts w:ascii="Times New Roman" w:hAnsi="Times New Roman" w:cs="Times New Roman"/>
          <w:color w:val="000000"/>
        </w:rPr>
        <w:t xml:space="preserve"> due on exam weeks.</w:t>
      </w:r>
      <w:r w:rsidR="008E44B2">
        <w:rPr>
          <w:rFonts w:ascii="Times New Roman" w:hAnsi="Times New Roman" w:cs="Times New Roman"/>
          <w:color w:val="000000"/>
        </w:rPr>
        <w:t xml:space="preserve"> No late submissions will be accepted.</w:t>
      </w:r>
    </w:p>
    <w:p w14:paraId="3C5E5E8D" w14:textId="77777777" w:rsidR="002226E4" w:rsidRPr="004F5CD0" w:rsidRDefault="002226E4">
      <w:pPr>
        <w:rPr>
          <w:rFonts w:ascii="Times New Roman" w:eastAsia="Times New Roman" w:hAnsi="Times New Roman" w:cs="Times New Roman"/>
        </w:rPr>
      </w:pPr>
    </w:p>
    <w:p w14:paraId="0B5E10E1" w14:textId="2CBA6345" w:rsidR="002226E4" w:rsidRPr="004F5CD0" w:rsidRDefault="00E037F9">
      <w:pPr>
        <w:rPr>
          <w:rFonts w:ascii="Times New Roman" w:eastAsia="Times New Roman" w:hAnsi="Times New Roman" w:cs="Times New Roman"/>
          <w:b/>
          <w:bCs/>
        </w:rPr>
      </w:pPr>
      <w:r w:rsidRPr="004F5CD0">
        <w:rPr>
          <w:rFonts w:ascii="Times New Roman" w:eastAsia="Times New Roman" w:hAnsi="Times New Roman" w:cs="Times New Roman"/>
          <w:b/>
          <w:bCs/>
          <w:u w:val="single"/>
        </w:rPr>
        <w:t>Exams</w:t>
      </w:r>
      <w:r w:rsidRPr="004F5CD0">
        <w:rPr>
          <w:rFonts w:ascii="Times New Roman" w:eastAsia="Times New Roman" w:hAnsi="Times New Roman" w:cs="Times New Roman"/>
          <w:b/>
          <w:bCs/>
        </w:rPr>
        <w:t>:</w:t>
      </w:r>
    </w:p>
    <w:p w14:paraId="3F5EB5F2" w14:textId="71E8A59D" w:rsidR="0078419A" w:rsidRPr="004F5CD0" w:rsidRDefault="0063454A" w:rsidP="001F78F9">
      <w:pPr>
        <w:rPr>
          <w:rFonts w:ascii="Times New Roman" w:eastAsia="Times New Roman" w:hAnsi="Times New Roman" w:cs="Times New Roman"/>
        </w:rPr>
      </w:pPr>
      <w:r w:rsidRPr="004F5CD0">
        <w:rPr>
          <w:rFonts w:ascii="Times New Roman" w:eastAsia="Times New Roman" w:hAnsi="Times New Roman" w:cs="Times New Roman"/>
        </w:rPr>
        <w:t xml:space="preserve">There will be </w:t>
      </w:r>
      <w:r w:rsidRPr="004F5CD0">
        <w:rPr>
          <w:rFonts w:ascii="Times New Roman" w:eastAsia="Times New Roman" w:hAnsi="Times New Roman" w:cs="Times New Roman"/>
          <w:iCs/>
          <w:u w:val="single"/>
        </w:rPr>
        <w:t>three exams</w:t>
      </w:r>
      <w:r w:rsidRPr="004F5CD0">
        <w:rPr>
          <w:rFonts w:ascii="Times New Roman" w:eastAsia="Times New Roman" w:hAnsi="Times New Roman" w:cs="Times New Roman"/>
        </w:rPr>
        <w:t xml:space="preserve"> and </w:t>
      </w:r>
      <w:r w:rsidRPr="004F5CD0">
        <w:rPr>
          <w:rFonts w:ascii="Times New Roman" w:eastAsia="Times New Roman" w:hAnsi="Times New Roman" w:cs="Times New Roman"/>
          <w:iCs/>
          <w:u w:val="single"/>
        </w:rPr>
        <w:t>one optional cumulative final</w:t>
      </w:r>
      <w:r w:rsidR="0048726B" w:rsidRPr="004F5CD0">
        <w:rPr>
          <w:rFonts w:ascii="Times New Roman" w:eastAsia="Times New Roman" w:hAnsi="Times New Roman" w:cs="Times New Roman"/>
        </w:rPr>
        <w:t xml:space="preserve">. </w:t>
      </w:r>
      <w:r w:rsidRPr="004F5CD0">
        <w:rPr>
          <w:rFonts w:ascii="Times New Roman" w:eastAsia="Times New Roman" w:hAnsi="Times New Roman" w:cs="Times New Roman"/>
        </w:rPr>
        <w:t xml:space="preserve">You can earn up to </w:t>
      </w:r>
      <w:r w:rsidRPr="004F5CD0">
        <w:rPr>
          <w:rFonts w:ascii="Times New Roman" w:eastAsia="Times New Roman" w:hAnsi="Times New Roman" w:cs="Times New Roman"/>
          <w:bCs/>
        </w:rPr>
        <w:t>100 points</w:t>
      </w:r>
      <w:r w:rsidRPr="004F5CD0">
        <w:rPr>
          <w:rFonts w:ascii="Times New Roman" w:eastAsia="Times New Roman" w:hAnsi="Times New Roman" w:cs="Times New Roman"/>
        </w:rPr>
        <w:t xml:space="preserve"> for each of the </w:t>
      </w:r>
      <w:r w:rsidRPr="004F5CD0">
        <w:rPr>
          <w:rFonts w:ascii="Times New Roman" w:eastAsia="Times New Roman" w:hAnsi="Times New Roman" w:cs="Times New Roman"/>
          <w:bCs/>
        </w:rPr>
        <w:t>4 (3 + 1) exams</w:t>
      </w:r>
      <w:r w:rsidRPr="004F5CD0">
        <w:rPr>
          <w:rFonts w:ascii="Times New Roman" w:eastAsia="Times New Roman" w:hAnsi="Times New Roman" w:cs="Times New Roman"/>
        </w:rPr>
        <w:t xml:space="preserve"> that you take. Exams will consist of </w:t>
      </w:r>
      <w:r w:rsidRPr="004F5CD0">
        <w:rPr>
          <w:rFonts w:ascii="Times New Roman" w:eastAsia="Times New Roman" w:hAnsi="Times New Roman" w:cs="Times New Roman"/>
          <w:b/>
        </w:rPr>
        <w:t>about 50 multiple-choice</w:t>
      </w:r>
      <w:r w:rsidR="00D547A1">
        <w:rPr>
          <w:rFonts w:ascii="Times New Roman" w:eastAsia="Times New Roman" w:hAnsi="Times New Roman" w:cs="Times New Roman"/>
          <w:b/>
        </w:rPr>
        <w:t xml:space="preserve"> or true/false questions </w:t>
      </w:r>
      <w:r w:rsidR="00D547A1" w:rsidRPr="00D547A1">
        <w:rPr>
          <w:rFonts w:ascii="Times New Roman" w:eastAsia="Times New Roman" w:hAnsi="Times New Roman" w:cs="Times New Roman"/>
          <w:b/>
        </w:rPr>
        <w:t xml:space="preserve">and </w:t>
      </w:r>
      <w:r w:rsidR="00A523DA" w:rsidRPr="00D547A1">
        <w:rPr>
          <w:rFonts w:ascii="Times New Roman" w:eastAsia="Times New Roman" w:hAnsi="Times New Roman" w:cs="Times New Roman"/>
          <w:b/>
        </w:rPr>
        <w:t>will be completed on Canva</w:t>
      </w:r>
      <w:r w:rsidR="00423919" w:rsidRPr="00D547A1">
        <w:rPr>
          <w:rFonts w:ascii="Times New Roman" w:eastAsia="Times New Roman" w:hAnsi="Times New Roman" w:cs="Times New Roman"/>
          <w:b/>
        </w:rPr>
        <w:t xml:space="preserve">s. </w:t>
      </w:r>
      <w:r w:rsidR="00340524" w:rsidRPr="00D547A1">
        <w:rPr>
          <w:rFonts w:ascii="Times New Roman" w:eastAsia="Times New Roman" w:hAnsi="Times New Roman" w:cs="Times New Roman"/>
          <w:b/>
        </w:rPr>
        <w:t xml:space="preserve">Exams will be available </w:t>
      </w:r>
      <w:r w:rsidR="00D547A1" w:rsidRPr="00D547A1">
        <w:rPr>
          <w:rFonts w:ascii="Times New Roman" w:eastAsia="Times New Roman" w:hAnsi="Times New Roman" w:cs="Times New Roman"/>
          <w:b/>
        </w:rPr>
        <w:t xml:space="preserve">to </w:t>
      </w:r>
      <w:proofErr w:type="gramStart"/>
      <w:r w:rsidR="00D547A1" w:rsidRPr="00D547A1">
        <w:rPr>
          <w:rFonts w:ascii="Times New Roman" w:eastAsia="Times New Roman" w:hAnsi="Times New Roman" w:cs="Times New Roman"/>
          <w:b/>
        </w:rPr>
        <w:t>take</w:t>
      </w:r>
      <w:proofErr w:type="gramEnd"/>
      <w:r w:rsidR="00D547A1" w:rsidRPr="00D547A1">
        <w:rPr>
          <w:rFonts w:ascii="Times New Roman" w:eastAsia="Times New Roman" w:hAnsi="Times New Roman" w:cs="Times New Roman"/>
          <w:b/>
        </w:rPr>
        <w:t xml:space="preserve"> </w:t>
      </w:r>
      <w:r w:rsidR="00340524" w:rsidRPr="00D547A1">
        <w:rPr>
          <w:rFonts w:ascii="Times New Roman" w:eastAsia="Times New Roman" w:hAnsi="Times New Roman" w:cs="Times New Roman"/>
          <w:b/>
        </w:rPr>
        <w:t>on Canvas f</w:t>
      </w:r>
      <w:r w:rsidR="00987FC6" w:rsidRPr="00D547A1">
        <w:rPr>
          <w:rFonts w:ascii="Times New Roman" w:eastAsia="Times New Roman" w:hAnsi="Times New Roman" w:cs="Times New Roman"/>
          <w:b/>
        </w:rPr>
        <w:t>or</w:t>
      </w:r>
      <w:r w:rsidR="00D547A1" w:rsidRPr="00D547A1">
        <w:rPr>
          <w:rFonts w:ascii="Times New Roman" w:eastAsia="Times New Roman" w:hAnsi="Times New Roman" w:cs="Times New Roman"/>
          <w:b/>
        </w:rPr>
        <w:t xml:space="preserve"> the full day from 12am-11:59pm on the test dates provided in the Syllabus</w:t>
      </w:r>
      <w:r w:rsidR="00340524" w:rsidRPr="00D547A1">
        <w:rPr>
          <w:rFonts w:ascii="Times New Roman" w:eastAsia="Times New Roman" w:hAnsi="Times New Roman" w:cs="Times New Roman"/>
          <w:b/>
        </w:rPr>
        <w:t xml:space="preserve">. </w:t>
      </w:r>
      <w:r w:rsidR="00423919" w:rsidRPr="00D547A1">
        <w:rPr>
          <w:rFonts w:ascii="Times New Roman" w:eastAsia="Times New Roman" w:hAnsi="Times New Roman" w:cs="Times New Roman"/>
          <w:b/>
        </w:rPr>
        <w:t xml:space="preserve">You will have 60 minutes to complete the exam once </w:t>
      </w:r>
      <w:r w:rsidR="00262101" w:rsidRPr="00D547A1">
        <w:rPr>
          <w:rFonts w:ascii="Times New Roman" w:eastAsia="Times New Roman" w:hAnsi="Times New Roman" w:cs="Times New Roman"/>
          <w:b/>
        </w:rPr>
        <w:t>it is opened</w:t>
      </w:r>
      <w:r w:rsidR="00423919" w:rsidRPr="004F5CD0">
        <w:rPr>
          <w:rFonts w:ascii="Times New Roman" w:eastAsia="Times New Roman" w:hAnsi="Times New Roman" w:cs="Times New Roman"/>
          <w:b/>
        </w:rPr>
        <w:t xml:space="preserve">. </w:t>
      </w:r>
      <w:r w:rsidRPr="004F5CD0">
        <w:rPr>
          <w:rFonts w:ascii="Times New Roman" w:eastAsia="Times New Roman" w:hAnsi="Times New Roman" w:cs="Times New Roman"/>
        </w:rPr>
        <w:t>Emphasis will be on the material covered in class</w:t>
      </w:r>
      <w:r w:rsidR="00D547A1">
        <w:rPr>
          <w:rFonts w:ascii="Times New Roman" w:eastAsia="Times New Roman" w:hAnsi="Times New Roman" w:cs="Times New Roman"/>
        </w:rPr>
        <w:t xml:space="preserve"> and/or from the textbook.</w:t>
      </w:r>
      <w:r w:rsidRPr="004F5CD0">
        <w:rPr>
          <w:rFonts w:ascii="Times New Roman" w:eastAsia="Times New Roman" w:hAnsi="Times New Roman" w:cs="Times New Roman"/>
        </w:rPr>
        <w:t xml:space="preserve"> </w:t>
      </w:r>
      <w:r w:rsidR="00D547A1">
        <w:rPr>
          <w:rFonts w:ascii="Times New Roman" w:eastAsia="Times New Roman" w:hAnsi="Times New Roman" w:cs="Times New Roman"/>
        </w:rPr>
        <w:t>I</w:t>
      </w:r>
      <w:r w:rsidRPr="004F5CD0">
        <w:rPr>
          <w:rFonts w:ascii="Times New Roman" w:eastAsia="Times New Roman" w:hAnsi="Times New Roman" w:cs="Times New Roman"/>
        </w:rPr>
        <w:t xml:space="preserve">n addition, </w:t>
      </w:r>
      <w:r w:rsidRPr="004F5CD0">
        <w:rPr>
          <w:rFonts w:ascii="Times New Roman" w:eastAsia="Times New Roman" w:hAnsi="Times New Roman" w:cs="Times New Roman"/>
          <w:b/>
        </w:rPr>
        <w:t>you are also responsible for material in the text that we do not discuss in class.</w:t>
      </w:r>
      <w:r w:rsidRPr="004F5CD0">
        <w:rPr>
          <w:rFonts w:ascii="Times New Roman" w:eastAsia="Times New Roman" w:hAnsi="Times New Roman" w:cs="Times New Roman"/>
        </w:rPr>
        <w:t xml:space="preserve"> There may also be material on each exam from </w:t>
      </w:r>
      <w:proofErr w:type="gramStart"/>
      <w:r w:rsidRPr="004F5CD0">
        <w:rPr>
          <w:rFonts w:ascii="Times New Roman" w:eastAsia="Times New Roman" w:hAnsi="Times New Roman" w:cs="Times New Roman"/>
        </w:rPr>
        <w:t>the</w:t>
      </w:r>
      <w:r w:rsidR="00D547A1">
        <w:rPr>
          <w:rFonts w:ascii="Times New Roman" w:eastAsia="Times New Roman" w:hAnsi="Times New Roman" w:cs="Times New Roman"/>
        </w:rPr>
        <w:t xml:space="preserve"> </w:t>
      </w:r>
      <w:r w:rsidRPr="004F5CD0">
        <w:rPr>
          <w:rFonts w:ascii="Times New Roman" w:eastAsia="Times New Roman" w:hAnsi="Times New Roman" w:cs="Times New Roman"/>
        </w:rPr>
        <w:t>class</w:t>
      </w:r>
      <w:proofErr w:type="gramEnd"/>
      <w:r w:rsidRPr="004F5CD0">
        <w:rPr>
          <w:rFonts w:ascii="Times New Roman" w:eastAsia="Times New Roman" w:hAnsi="Times New Roman" w:cs="Times New Roman"/>
        </w:rPr>
        <w:t xml:space="preserve"> lectures that is not covered in your book; therefore, it is in your best interest to come to class every day. The exams may cover material presented in </w:t>
      </w:r>
      <w:proofErr w:type="gramStart"/>
      <w:r w:rsidRPr="004F5CD0">
        <w:rPr>
          <w:rFonts w:ascii="Times New Roman" w:eastAsia="Times New Roman" w:hAnsi="Times New Roman" w:cs="Times New Roman"/>
        </w:rPr>
        <w:t>lecture</w:t>
      </w:r>
      <w:proofErr w:type="gramEnd"/>
      <w:r w:rsidRPr="004F5CD0">
        <w:rPr>
          <w:rFonts w:ascii="Times New Roman" w:eastAsia="Times New Roman" w:hAnsi="Times New Roman" w:cs="Times New Roman"/>
        </w:rPr>
        <w:t>, supplemental readings, films/movies shown in class, as well as presentations.</w:t>
      </w:r>
      <w:r w:rsidR="00D02405" w:rsidRPr="004F5CD0">
        <w:rPr>
          <w:rFonts w:ascii="Times New Roman" w:eastAsia="Times New Roman" w:hAnsi="Times New Roman" w:cs="Times New Roman"/>
        </w:rPr>
        <w:t xml:space="preserve"> </w:t>
      </w:r>
    </w:p>
    <w:p w14:paraId="149283D1" w14:textId="77777777" w:rsidR="00665395" w:rsidRPr="004F5CD0" w:rsidRDefault="00665395" w:rsidP="001F78F9">
      <w:pPr>
        <w:rPr>
          <w:rFonts w:ascii="Times New Roman" w:eastAsia="Times New Roman" w:hAnsi="Times New Roman" w:cs="Times New Roman"/>
        </w:rPr>
      </w:pPr>
    </w:p>
    <w:p w14:paraId="499DDBA9" w14:textId="1897D996" w:rsidR="00D02405" w:rsidRDefault="0078419A" w:rsidP="001F78F9">
      <w:pPr>
        <w:rPr>
          <w:rFonts w:ascii="Times New Roman" w:eastAsia="Times New Roman" w:hAnsi="Times New Roman" w:cs="Times New Roman"/>
        </w:rPr>
      </w:pPr>
      <w:r w:rsidRPr="004F5CD0">
        <w:rPr>
          <w:rFonts w:ascii="Times New Roman" w:eastAsia="Times New Roman" w:hAnsi="Times New Roman" w:cs="Times New Roman"/>
        </w:rPr>
        <w:t>Since I am allowing you</w:t>
      </w:r>
      <w:r w:rsidR="004C6B39" w:rsidRPr="004F5CD0">
        <w:rPr>
          <w:rFonts w:ascii="Times New Roman" w:eastAsia="Times New Roman" w:hAnsi="Times New Roman" w:cs="Times New Roman"/>
        </w:rPr>
        <w:t xml:space="preserve"> </w:t>
      </w:r>
      <w:r w:rsidR="00D547A1">
        <w:rPr>
          <w:rFonts w:ascii="Times New Roman" w:eastAsia="Times New Roman" w:hAnsi="Times New Roman" w:cs="Times New Roman"/>
        </w:rPr>
        <w:t>the full day</w:t>
      </w:r>
      <w:r w:rsidRPr="004F5CD0">
        <w:rPr>
          <w:rFonts w:ascii="Times New Roman" w:eastAsia="Times New Roman" w:hAnsi="Times New Roman" w:cs="Times New Roman"/>
        </w:rPr>
        <w:t xml:space="preserve"> to complete the exam</w:t>
      </w:r>
      <w:r w:rsidR="00D547A1">
        <w:rPr>
          <w:rFonts w:ascii="Times New Roman" w:eastAsia="Times New Roman" w:hAnsi="Times New Roman" w:cs="Times New Roman"/>
        </w:rPr>
        <w:t xml:space="preserve"> via Canvas</w:t>
      </w:r>
      <w:r w:rsidRPr="004F5CD0">
        <w:rPr>
          <w:rFonts w:ascii="Times New Roman" w:eastAsia="Times New Roman" w:hAnsi="Times New Roman" w:cs="Times New Roman"/>
        </w:rPr>
        <w:t>, please do not email me</w:t>
      </w:r>
      <w:r w:rsidR="00D547A1">
        <w:rPr>
          <w:rFonts w:ascii="Times New Roman" w:eastAsia="Times New Roman" w:hAnsi="Times New Roman" w:cs="Times New Roman"/>
        </w:rPr>
        <w:t xml:space="preserve"> or any TA’s </w:t>
      </w:r>
      <w:r w:rsidRPr="004F5CD0">
        <w:rPr>
          <w:rFonts w:ascii="Times New Roman" w:eastAsia="Times New Roman" w:hAnsi="Times New Roman" w:cs="Times New Roman"/>
        </w:rPr>
        <w:t xml:space="preserve">about missing the exam and </w:t>
      </w:r>
      <w:r w:rsidR="003803F3" w:rsidRPr="004F5CD0">
        <w:rPr>
          <w:rFonts w:ascii="Times New Roman" w:eastAsia="Times New Roman" w:hAnsi="Times New Roman" w:cs="Times New Roman"/>
        </w:rPr>
        <w:t>asking for an extension</w:t>
      </w:r>
      <w:r w:rsidRPr="004F5CD0">
        <w:rPr>
          <w:rFonts w:ascii="Times New Roman" w:eastAsia="Times New Roman" w:hAnsi="Times New Roman" w:cs="Times New Roman"/>
        </w:rPr>
        <w:t xml:space="preserve"> (unless we have a prearranged agreement)</w:t>
      </w:r>
      <w:r w:rsidR="003803F3" w:rsidRPr="004F5CD0">
        <w:rPr>
          <w:rFonts w:ascii="Times New Roman" w:eastAsia="Times New Roman" w:hAnsi="Times New Roman" w:cs="Times New Roman"/>
        </w:rPr>
        <w:t>; I will likely not allow an extension</w:t>
      </w:r>
      <w:r w:rsidRPr="004F5CD0">
        <w:rPr>
          <w:rFonts w:ascii="Times New Roman" w:eastAsia="Times New Roman" w:hAnsi="Times New Roman" w:cs="Times New Roman"/>
        </w:rPr>
        <w:t>.</w:t>
      </w:r>
    </w:p>
    <w:p w14:paraId="1C936749" w14:textId="77777777" w:rsidR="00707F46" w:rsidRDefault="00707F46" w:rsidP="001F78F9">
      <w:pPr>
        <w:rPr>
          <w:rFonts w:ascii="Times New Roman" w:eastAsia="Times New Roman" w:hAnsi="Times New Roman" w:cs="Times New Roman"/>
        </w:rPr>
      </w:pPr>
    </w:p>
    <w:p w14:paraId="1CF04933" w14:textId="77777777" w:rsidR="00707F46" w:rsidRPr="00707F46" w:rsidRDefault="00707F46" w:rsidP="00707F46">
      <w:pPr>
        <w:rPr>
          <w:rFonts w:ascii="Times New Roman" w:hAnsi="Times New Roman" w:cs="Times New Roman"/>
          <w:color w:val="00B0F0"/>
        </w:rPr>
      </w:pPr>
      <w:r w:rsidRPr="00707F46">
        <w:rPr>
          <w:rFonts w:ascii="Times New Roman" w:hAnsi="Times New Roman" w:cs="Times New Roman"/>
        </w:rPr>
        <w:t xml:space="preserve">If you miss, fail, or simply don’t like a grade on an exam, you can take the Optional Cumulative Final during Final’s Week. The final will replace your lowest exam grade ONLY if the final exam grade is higher than your lowest grade. If it is not higher than your lowest exam grade, then the final exam grade is ignored. No late or make-up exams are available, </w:t>
      </w:r>
      <w:proofErr w:type="gramStart"/>
      <w:r w:rsidRPr="00707F46">
        <w:rPr>
          <w:rFonts w:ascii="Times New Roman" w:hAnsi="Times New Roman" w:cs="Times New Roman"/>
        </w:rPr>
        <w:t>with the exception of</w:t>
      </w:r>
      <w:proofErr w:type="gramEnd"/>
      <w:r w:rsidRPr="00707F46">
        <w:rPr>
          <w:rFonts w:ascii="Times New Roman" w:hAnsi="Times New Roman" w:cs="Times New Roman"/>
        </w:rPr>
        <w:t xml:space="preserve"> it being a </w:t>
      </w:r>
      <w:hyperlink r:id="rId24" w:tgtFrame="_blank" w:history="1">
        <w:r w:rsidRPr="00707F46">
          <w:rPr>
            <w:rFonts w:ascii="Times New Roman" w:hAnsi="Times New Roman" w:cs="Times New Roman"/>
            <w:color w:val="00B0F0"/>
            <w:u w:val="single"/>
          </w:rPr>
          <w:t>university-excused absence</w:t>
        </w:r>
        <w:r w:rsidRPr="00707F46">
          <w:rPr>
            <w:rFonts w:ascii="Times New Roman" w:hAnsi="Times New Roman" w:cs="Times New Roman"/>
            <w:color w:val="00B0F0"/>
            <w:u w:val="single"/>
            <w:bdr w:val="none" w:sz="0" w:space="0" w:color="auto" w:frame="1"/>
          </w:rPr>
          <w:t>.</w:t>
        </w:r>
      </w:hyperlink>
    </w:p>
    <w:p w14:paraId="0FD10E82" w14:textId="77777777" w:rsidR="00D547A1" w:rsidRDefault="00D547A1" w:rsidP="001F78F9">
      <w:pPr>
        <w:rPr>
          <w:rFonts w:ascii="Times New Roman" w:eastAsia="Times New Roman" w:hAnsi="Times New Roman" w:cs="Times New Roman"/>
        </w:rPr>
      </w:pPr>
    </w:p>
    <w:p w14:paraId="50A4B51D" w14:textId="62264719" w:rsidR="002226E4" w:rsidRPr="004F5CD0" w:rsidRDefault="0063454A" w:rsidP="001F78F9">
      <w:pPr>
        <w:rPr>
          <w:rFonts w:ascii="Times New Roman" w:eastAsia="Times New Roman" w:hAnsi="Times New Roman" w:cs="Times New Roman"/>
        </w:rPr>
      </w:pPr>
      <w:r w:rsidRPr="004F5CD0">
        <w:rPr>
          <w:rFonts w:ascii="Times New Roman" w:eastAsia="Times New Roman" w:hAnsi="Times New Roman" w:cs="Times New Roman"/>
        </w:rPr>
        <w:t>If an emergency occurs the day before/on the day of the exam, please email</w:t>
      </w:r>
      <w:r w:rsidR="004F322D" w:rsidRPr="004F5CD0">
        <w:rPr>
          <w:rFonts w:ascii="Times New Roman" w:eastAsia="Times New Roman" w:hAnsi="Times New Roman" w:cs="Times New Roman"/>
        </w:rPr>
        <w:t xml:space="preserve"> me</w:t>
      </w:r>
      <w:r w:rsidRPr="004F5CD0">
        <w:rPr>
          <w:rFonts w:ascii="Times New Roman" w:eastAsia="Times New Roman" w:hAnsi="Times New Roman" w:cs="Times New Roman"/>
        </w:rPr>
        <w:t xml:space="preserve"> IMMEDIATELY to set up accommodations. </w:t>
      </w:r>
      <w:r w:rsidR="00D05F2E" w:rsidRPr="004F5CD0">
        <w:rPr>
          <w:rFonts w:ascii="Times New Roman" w:eastAsia="Times New Roman" w:hAnsi="Times New Roman" w:cs="Times New Roman"/>
        </w:rPr>
        <w:t>Documentation will be required.</w:t>
      </w:r>
    </w:p>
    <w:p w14:paraId="59C5050E" w14:textId="77777777" w:rsidR="002226E4" w:rsidRPr="004F5CD0" w:rsidRDefault="002226E4">
      <w:pPr>
        <w:rPr>
          <w:rFonts w:ascii="Times New Roman" w:eastAsia="Times New Roman" w:hAnsi="Times New Roman" w:cs="Times New Roman"/>
        </w:rPr>
      </w:pPr>
    </w:p>
    <w:p w14:paraId="765FDD06" w14:textId="03E23BBB" w:rsidR="002226E4" w:rsidRPr="004F5CD0" w:rsidRDefault="0063454A" w:rsidP="001F78F9">
      <w:pPr>
        <w:rPr>
          <w:rFonts w:ascii="Times New Roman" w:eastAsia="Times New Roman" w:hAnsi="Times New Roman" w:cs="Times New Roman"/>
        </w:rPr>
      </w:pPr>
      <w:r w:rsidRPr="004F5CD0">
        <w:rPr>
          <w:rFonts w:ascii="Times New Roman" w:eastAsia="Times New Roman" w:hAnsi="Times New Roman" w:cs="Times New Roman"/>
        </w:rPr>
        <w:t xml:space="preserve">If you are caught communicating with another student during the administration of an exam, you will receive a zero. Zeros assigned for these reasons cannot be replaced. </w:t>
      </w:r>
    </w:p>
    <w:p w14:paraId="56AF2172" w14:textId="77777777" w:rsidR="002226E4" w:rsidRPr="004F5CD0" w:rsidRDefault="002226E4">
      <w:pPr>
        <w:rPr>
          <w:rFonts w:ascii="Times New Roman" w:eastAsia="Times New Roman" w:hAnsi="Times New Roman" w:cs="Times New Roman"/>
          <w:b/>
          <w:smallCaps/>
        </w:rPr>
      </w:pPr>
    </w:p>
    <w:p w14:paraId="5EE524AD" w14:textId="689306DD" w:rsidR="001F78F9" w:rsidRPr="004F5CD0" w:rsidRDefault="001F78F9" w:rsidP="001F78F9">
      <w:pPr>
        <w:rPr>
          <w:rFonts w:ascii="Times New Roman" w:eastAsia="Times New Roman" w:hAnsi="Times New Roman" w:cs="Times New Roman"/>
          <w:b/>
          <w:bCs/>
        </w:rPr>
      </w:pPr>
      <w:r w:rsidRPr="004F5CD0">
        <w:rPr>
          <w:rFonts w:ascii="Times New Roman" w:eastAsia="Times New Roman" w:hAnsi="Times New Roman" w:cs="Times New Roman"/>
          <w:b/>
          <w:bCs/>
          <w:u w:val="single"/>
        </w:rPr>
        <w:t>Exam Make Up Policy</w:t>
      </w:r>
      <w:r w:rsidRPr="004F5CD0">
        <w:rPr>
          <w:rFonts w:ascii="Times New Roman" w:eastAsia="Times New Roman" w:hAnsi="Times New Roman" w:cs="Times New Roman"/>
          <w:b/>
          <w:bCs/>
        </w:rPr>
        <w:t>:</w:t>
      </w:r>
    </w:p>
    <w:p w14:paraId="60540B06" w14:textId="4F04A6EA" w:rsidR="002226E4" w:rsidRPr="004F5CD0" w:rsidRDefault="0063454A" w:rsidP="001F78F9">
      <w:pPr>
        <w:rPr>
          <w:rFonts w:ascii="Times New Roman" w:eastAsia="Times New Roman" w:hAnsi="Times New Roman" w:cs="Times New Roman"/>
        </w:rPr>
      </w:pPr>
      <w:r w:rsidRPr="004F5CD0">
        <w:rPr>
          <w:rFonts w:ascii="Times New Roman" w:eastAsia="Times New Roman" w:hAnsi="Times New Roman" w:cs="Times New Roman"/>
        </w:rPr>
        <w:t xml:space="preserve">Makeup exams are permitted only in </w:t>
      </w:r>
      <w:r w:rsidR="00D547A1" w:rsidRPr="004F5CD0">
        <w:rPr>
          <w:rFonts w:ascii="Times New Roman" w:eastAsia="Times New Roman" w:hAnsi="Times New Roman" w:cs="Times New Roman"/>
        </w:rPr>
        <w:t>the</w:t>
      </w:r>
      <w:r w:rsidRPr="004F5CD0">
        <w:rPr>
          <w:rFonts w:ascii="Times New Roman" w:eastAsia="Times New Roman" w:hAnsi="Times New Roman" w:cs="Times New Roman"/>
        </w:rPr>
        <w:t xml:space="preserve"> following </w:t>
      </w:r>
      <w:r w:rsidR="008F371C" w:rsidRPr="004F5CD0">
        <w:rPr>
          <w:rFonts w:ascii="Times New Roman" w:eastAsia="Times New Roman" w:hAnsi="Times New Roman" w:cs="Times New Roman"/>
        </w:rPr>
        <w:t>circumstances</w:t>
      </w:r>
      <w:r w:rsidRPr="004F5CD0">
        <w:rPr>
          <w:rFonts w:ascii="Times New Roman" w:eastAsia="Times New Roman" w:hAnsi="Times New Roman" w:cs="Times New Roman"/>
        </w:rPr>
        <w:t xml:space="preserve">. All exam arrangements are made with the instructor. Exams must be made up within </w:t>
      </w:r>
      <w:r w:rsidR="00B749A1" w:rsidRPr="004F5CD0">
        <w:rPr>
          <w:rFonts w:ascii="Times New Roman" w:eastAsia="Times New Roman" w:hAnsi="Times New Roman" w:cs="Times New Roman"/>
          <w:u w:val="single"/>
        </w:rPr>
        <w:t>1</w:t>
      </w:r>
      <w:r w:rsidRPr="004F5CD0">
        <w:rPr>
          <w:rFonts w:ascii="Times New Roman" w:eastAsia="Times New Roman" w:hAnsi="Times New Roman" w:cs="Times New Roman"/>
          <w:u w:val="single"/>
        </w:rPr>
        <w:t xml:space="preserve"> week</w:t>
      </w:r>
      <w:r w:rsidRPr="004F5CD0">
        <w:rPr>
          <w:rFonts w:ascii="Times New Roman" w:eastAsia="Times New Roman" w:hAnsi="Times New Roman" w:cs="Times New Roman"/>
          <w:b/>
        </w:rPr>
        <w:t xml:space="preserve"> </w:t>
      </w:r>
      <w:r w:rsidRPr="004F5CD0">
        <w:rPr>
          <w:rFonts w:ascii="Times New Roman" w:eastAsia="Times New Roman" w:hAnsi="Times New Roman" w:cs="Times New Roman"/>
        </w:rPr>
        <w:t>of the original exam date; otherwise, a grade of 0 will be assigned.</w:t>
      </w:r>
    </w:p>
    <w:p w14:paraId="611A4146" w14:textId="2F503CC3" w:rsidR="002226E4" w:rsidRPr="004F5CD0" w:rsidRDefault="0063454A">
      <w:pPr>
        <w:numPr>
          <w:ilvl w:val="0"/>
          <w:numId w:val="1"/>
        </w:numPr>
        <w:spacing w:after="200"/>
        <w:rPr>
          <w:rFonts w:ascii="Times New Roman" w:eastAsia="Times New Roman" w:hAnsi="Times New Roman" w:cs="Times New Roman"/>
        </w:rPr>
      </w:pPr>
      <w:r w:rsidRPr="004F5CD0">
        <w:rPr>
          <w:rFonts w:ascii="Times New Roman" w:eastAsia="Times New Roman" w:hAnsi="Times New Roman" w:cs="Times New Roman"/>
          <w:i/>
        </w:rPr>
        <w:t>Documented emergency:</w:t>
      </w:r>
      <w:r w:rsidRPr="004F5CD0">
        <w:rPr>
          <w:rFonts w:ascii="Times New Roman" w:eastAsia="Times New Roman" w:hAnsi="Times New Roman" w:cs="Times New Roman"/>
        </w:rPr>
        <w:t xml:space="preserve"> Students who miss an exam without preapproval must provide valid documentation </w:t>
      </w:r>
      <w:proofErr w:type="gramStart"/>
      <w:r w:rsidRPr="004F5CD0">
        <w:rPr>
          <w:rFonts w:ascii="Times New Roman" w:eastAsia="Times New Roman" w:hAnsi="Times New Roman" w:cs="Times New Roman"/>
        </w:rPr>
        <w:t>of</w:t>
      </w:r>
      <w:proofErr w:type="gramEnd"/>
      <w:r w:rsidRPr="004F5CD0">
        <w:rPr>
          <w:rFonts w:ascii="Times New Roman" w:eastAsia="Times New Roman" w:hAnsi="Times New Roman" w:cs="Times New Roman"/>
        </w:rPr>
        <w:t xml:space="preserve"> an emergency (e.g., doctor’s note</w:t>
      </w:r>
      <w:r w:rsidR="00B749A1" w:rsidRPr="004F5CD0">
        <w:rPr>
          <w:rFonts w:ascii="Times New Roman" w:eastAsia="Times New Roman" w:hAnsi="Times New Roman" w:cs="Times New Roman"/>
        </w:rPr>
        <w:t xml:space="preserve">, </w:t>
      </w:r>
      <w:proofErr w:type="spellStart"/>
      <w:r w:rsidR="00B749A1" w:rsidRPr="004F5CD0">
        <w:rPr>
          <w:rFonts w:ascii="Times New Roman" w:eastAsia="Times New Roman" w:hAnsi="Times New Roman" w:cs="Times New Roman"/>
        </w:rPr>
        <w:t>etc</w:t>
      </w:r>
      <w:proofErr w:type="spellEnd"/>
      <w:r w:rsidRPr="004F5CD0">
        <w:rPr>
          <w:rFonts w:ascii="Times New Roman" w:eastAsia="Times New Roman" w:hAnsi="Times New Roman" w:cs="Times New Roman"/>
        </w:rPr>
        <w:t>).</w:t>
      </w:r>
    </w:p>
    <w:p w14:paraId="47470581" w14:textId="26A85DD5" w:rsidR="002226E4" w:rsidRPr="004F5CD0" w:rsidRDefault="0063454A" w:rsidP="001F78F9">
      <w:pPr>
        <w:tabs>
          <w:tab w:val="left" w:pos="720"/>
        </w:tabs>
        <w:rPr>
          <w:rFonts w:ascii="Times New Roman" w:eastAsia="Times New Roman" w:hAnsi="Times New Roman" w:cs="Times New Roman"/>
        </w:rPr>
      </w:pPr>
      <w:r w:rsidRPr="004F5CD0">
        <w:rPr>
          <w:rFonts w:ascii="Times New Roman" w:eastAsia="Times New Roman" w:hAnsi="Times New Roman" w:cs="Times New Roman"/>
        </w:rPr>
        <w:t xml:space="preserve">All makeup exams must be completed up to </w:t>
      </w:r>
      <w:r w:rsidR="00B749A1" w:rsidRPr="004F5CD0">
        <w:rPr>
          <w:rFonts w:ascii="Times New Roman" w:eastAsia="Times New Roman" w:hAnsi="Times New Roman" w:cs="Times New Roman"/>
        </w:rPr>
        <w:t>1</w:t>
      </w:r>
      <w:r w:rsidRPr="004F5CD0">
        <w:rPr>
          <w:rFonts w:ascii="Times New Roman" w:eastAsia="Times New Roman" w:hAnsi="Times New Roman" w:cs="Times New Roman"/>
        </w:rPr>
        <w:t xml:space="preserve"> week after the </w:t>
      </w:r>
      <w:r w:rsidR="00B749A1" w:rsidRPr="004F5CD0">
        <w:rPr>
          <w:rFonts w:ascii="Times New Roman" w:eastAsia="Times New Roman" w:hAnsi="Times New Roman" w:cs="Times New Roman"/>
        </w:rPr>
        <w:t xml:space="preserve">original </w:t>
      </w:r>
      <w:r w:rsidRPr="004F5CD0">
        <w:rPr>
          <w:rFonts w:ascii="Times New Roman" w:eastAsia="Times New Roman" w:hAnsi="Times New Roman" w:cs="Times New Roman"/>
        </w:rPr>
        <w:t>exam</w:t>
      </w:r>
      <w:r w:rsidR="00B749A1" w:rsidRPr="004F5CD0">
        <w:rPr>
          <w:rFonts w:ascii="Times New Roman" w:eastAsia="Times New Roman" w:hAnsi="Times New Roman" w:cs="Times New Roman"/>
        </w:rPr>
        <w:t xml:space="preserve"> date</w:t>
      </w:r>
      <w:r w:rsidRPr="004F5CD0">
        <w:rPr>
          <w:rFonts w:ascii="Times New Roman" w:eastAsia="Times New Roman" w:hAnsi="Times New Roman" w:cs="Times New Roman"/>
        </w:rPr>
        <w:t>. If the exa</w:t>
      </w:r>
      <w:r w:rsidR="00157893" w:rsidRPr="004F5CD0">
        <w:rPr>
          <w:rFonts w:ascii="Times New Roman" w:eastAsia="Times New Roman" w:hAnsi="Times New Roman" w:cs="Times New Roman"/>
        </w:rPr>
        <w:t>m</w:t>
      </w:r>
      <w:r w:rsidRPr="004F5CD0">
        <w:rPr>
          <w:rFonts w:ascii="Times New Roman" w:eastAsia="Times New Roman" w:hAnsi="Times New Roman" w:cs="Times New Roman"/>
        </w:rPr>
        <w:t xml:space="preserve"> is not completed after </w:t>
      </w:r>
      <w:r w:rsidR="00B749A1" w:rsidRPr="004F5CD0">
        <w:rPr>
          <w:rFonts w:ascii="Times New Roman" w:eastAsia="Times New Roman" w:hAnsi="Times New Roman" w:cs="Times New Roman"/>
        </w:rPr>
        <w:t>1</w:t>
      </w:r>
      <w:r w:rsidRPr="004F5CD0">
        <w:rPr>
          <w:rFonts w:ascii="Times New Roman" w:eastAsia="Times New Roman" w:hAnsi="Times New Roman" w:cs="Times New Roman"/>
        </w:rPr>
        <w:t xml:space="preserve"> week of the original exam date, a grade of ZERO will be assigned. </w:t>
      </w:r>
      <w:r w:rsidR="007F256F" w:rsidRPr="004F5CD0">
        <w:rPr>
          <w:rFonts w:ascii="Times New Roman" w:eastAsia="Times New Roman" w:hAnsi="Times New Roman" w:cs="Times New Roman"/>
        </w:rPr>
        <w:t>Please reach out to the instructor</w:t>
      </w:r>
      <w:r w:rsidR="008F371C">
        <w:rPr>
          <w:rFonts w:ascii="Times New Roman" w:eastAsia="Times New Roman" w:hAnsi="Times New Roman" w:cs="Times New Roman"/>
        </w:rPr>
        <w:t xml:space="preserve"> only </w:t>
      </w:r>
      <w:r w:rsidR="007F256F" w:rsidRPr="004F5CD0">
        <w:rPr>
          <w:rFonts w:ascii="Times New Roman" w:eastAsia="Times New Roman" w:hAnsi="Times New Roman" w:cs="Times New Roman"/>
        </w:rPr>
        <w:t>to schedule a make-up exam.</w:t>
      </w:r>
    </w:p>
    <w:p w14:paraId="47F7A5CF" w14:textId="77777777" w:rsidR="00157893" w:rsidRDefault="00157893" w:rsidP="001F78F9">
      <w:pPr>
        <w:rPr>
          <w:rFonts w:ascii="Times New Roman" w:eastAsia="Times New Roman" w:hAnsi="Times New Roman" w:cs="Times New Roman"/>
          <w:b/>
          <w:bCs/>
          <w:u w:val="single"/>
        </w:rPr>
      </w:pPr>
    </w:p>
    <w:p w14:paraId="103ABFD5" w14:textId="77777777" w:rsidR="00EA5CAA" w:rsidRDefault="00EA5CAA" w:rsidP="001F78F9">
      <w:pPr>
        <w:rPr>
          <w:rFonts w:ascii="Times New Roman" w:eastAsia="Times New Roman" w:hAnsi="Times New Roman" w:cs="Times New Roman"/>
          <w:b/>
          <w:bCs/>
          <w:u w:val="single"/>
        </w:rPr>
      </w:pPr>
    </w:p>
    <w:p w14:paraId="38DA3625" w14:textId="77777777" w:rsidR="00EA5CAA" w:rsidRDefault="00EA5CAA" w:rsidP="001F78F9">
      <w:pPr>
        <w:rPr>
          <w:rFonts w:ascii="Times New Roman" w:eastAsia="Times New Roman" w:hAnsi="Times New Roman" w:cs="Times New Roman"/>
          <w:b/>
          <w:bCs/>
          <w:u w:val="single"/>
        </w:rPr>
      </w:pPr>
    </w:p>
    <w:p w14:paraId="30B7CCB2" w14:textId="77777777" w:rsidR="00EA5CAA" w:rsidRDefault="00EA5CAA" w:rsidP="001F78F9">
      <w:pPr>
        <w:rPr>
          <w:rFonts w:ascii="Times New Roman" w:eastAsia="Times New Roman" w:hAnsi="Times New Roman" w:cs="Times New Roman"/>
          <w:b/>
          <w:bCs/>
          <w:u w:val="single"/>
        </w:rPr>
      </w:pPr>
    </w:p>
    <w:p w14:paraId="7942E373" w14:textId="77777777" w:rsidR="00EA5CAA" w:rsidRPr="004F5CD0" w:rsidRDefault="00EA5CAA" w:rsidP="001F78F9">
      <w:pPr>
        <w:rPr>
          <w:rFonts w:ascii="Times New Roman" w:eastAsia="Times New Roman" w:hAnsi="Times New Roman" w:cs="Times New Roman"/>
          <w:b/>
          <w:bCs/>
          <w:u w:val="single"/>
        </w:rPr>
      </w:pPr>
    </w:p>
    <w:p w14:paraId="0AAAEEFF" w14:textId="54CC9832" w:rsidR="002226E4" w:rsidRPr="004F5CD0" w:rsidRDefault="001F78F9" w:rsidP="001F78F9">
      <w:pPr>
        <w:rPr>
          <w:rFonts w:ascii="Times New Roman" w:eastAsia="Times New Roman" w:hAnsi="Times New Roman" w:cs="Times New Roman"/>
          <w:b/>
          <w:bCs/>
        </w:rPr>
      </w:pPr>
      <w:r w:rsidRPr="004F5CD0">
        <w:rPr>
          <w:rFonts w:ascii="Times New Roman" w:eastAsia="Times New Roman" w:hAnsi="Times New Roman" w:cs="Times New Roman"/>
          <w:b/>
          <w:bCs/>
          <w:u w:val="single"/>
        </w:rPr>
        <w:lastRenderedPageBreak/>
        <w:t>Incomplete Policy</w:t>
      </w:r>
      <w:r w:rsidRPr="004F5CD0">
        <w:rPr>
          <w:rFonts w:ascii="Times New Roman" w:eastAsia="Times New Roman" w:hAnsi="Times New Roman" w:cs="Times New Roman"/>
          <w:b/>
          <w:bCs/>
        </w:rPr>
        <w:t>:</w:t>
      </w:r>
    </w:p>
    <w:p w14:paraId="6C4EB8D7" w14:textId="77777777" w:rsidR="00157893" w:rsidRPr="004F5CD0" w:rsidRDefault="00157893" w:rsidP="001F78F9">
      <w:pPr>
        <w:rPr>
          <w:rFonts w:ascii="Times New Roman" w:eastAsia="Times New Roman" w:hAnsi="Times New Roman" w:cs="Times New Roman"/>
          <w:b/>
          <w:bCs/>
        </w:rPr>
      </w:pPr>
    </w:p>
    <w:p w14:paraId="5A9F6AE7" w14:textId="77777777" w:rsidR="002226E4" w:rsidRPr="004F5CD0" w:rsidRDefault="0063454A" w:rsidP="001F78F9">
      <w:pPr>
        <w:rPr>
          <w:rFonts w:ascii="Times New Roman" w:eastAsia="Times New Roman" w:hAnsi="Times New Roman" w:cs="Times New Roman"/>
        </w:rPr>
      </w:pPr>
      <w:r w:rsidRPr="004F5CD0">
        <w:rPr>
          <w:rFonts w:ascii="Times New Roman" w:eastAsia="Times New Roman" w:hAnsi="Times New Roman" w:cs="Times New Roman"/>
        </w:rPr>
        <w:t>Incompletes will only be given in rare circumstances on a case-by-case basis. In the event an “I” is granted it is the student’s responsibility to complete the required course material within one year after which the “I” will become “F”.</w:t>
      </w:r>
    </w:p>
    <w:p w14:paraId="752AFCE5" w14:textId="6EB46844" w:rsidR="002226E4" w:rsidRPr="004F5CD0" w:rsidRDefault="004B00EF">
      <w:pPr>
        <w:rPr>
          <w:rFonts w:ascii="Times New Roman" w:eastAsia="Times New Roman" w:hAnsi="Times New Roman" w:cs="Times New Roman"/>
          <w:b/>
          <w:bCs/>
        </w:rPr>
      </w:pPr>
      <w:r w:rsidRPr="004F5CD0">
        <w:rPr>
          <w:rFonts w:ascii="Times New Roman" w:eastAsia="Times New Roman" w:hAnsi="Times New Roman" w:cs="Times New Roman"/>
          <w:b/>
          <w:bCs/>
          <w:u w:val="single"/>
        </w:rPr>
        <w:t>Course Requirements</w:t>
      </w:r>
      <w:r w:rsidRPr="004F5CD0">
        <w:rPr>
          <w:rFonts w:ascii="Times New Roman" w:eastAsia="Times New Roman" w:hAnsi="Times New Roman" w:cs="Times New Roman"/>
          <w:b/>
          <w:bCs/>
        </w:rPr>
        <w:t>:</w:t>
      </w:r>
    </w:p>
    <w:p w14:paraId="0D34E15E" w14:textId="77777777" w:rsidR="002226E4" w:rsidRPr="004F5CD0" w:rsidRDefault="0063454A">
      <w:pPr>
        <w:rPr>
          <w:rFonts w:ascii="Times New Roman" w:eastAsia="Times New Roman" w:hAnsi="Times New Roman" w:cs="Times New Roman"/>
          <w:b/>
        </w:rPr>
      </w:pPr>
      <w:r w:rsidRPr="004F5CD0">
        <w:rPr>
          <w:rFonts w:ascii="Times New Roman" w:eastAsia="Times New Roman" w:hAnsi="Times New Roman" w:cs="Times New Roman"/>
          <w:b/>
        </w:rPr>
        <w:tab/>
      </w:r>
    </w:p>
    <w:p w14:paraId="03E5A343" w14:textId="12A0B701" w:rsidR="00973044" w:rsidRPr="004F5CD0" w:rsidRDefault="0063454A">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 xml:space="preserve">Exam </w:t>
      </w:r>
      <w:r w:rsidR="008651B8" w:rsidRPr="004F5CD0">
        <w:rPr>
          <w:rFonts w:ascii="Times New Roman" w:eastAsia="Times New Roman" w:hAnsi="Times New Roman" w:cs="Times New Roman"/>
          <w:u w:val="single"/>
        </w:rPr>
        <w:t>1</w:t>
      </w:r>
      <w:r w:rsidRPr="004F5CD0">
        <w:rPr>
          <w:rFonts w:ascii="Times New Roman" w:eastAsia="Times New Roman" w:hAnsi="Times New Roman" w:cs="Times New Roman"/>
          <w:u w:val="single"/>
        </w:rPr>
        <w:tab/>
      </w:r>
      <w:r w:rsidR="00A4040A" w:rsidRPr="004F5CD0">
        <w:rPr>
          <w:rFonts w:ascii="Times New Roman" w:eastAsia="Times New Roman" w:hAnsi="Times New Roman" w:cs="Times New Roman"/>
          <w:u w:val="single"/>
        </w:rPr>
        <w:tab/>
      </w:r>
      <w:r w:rsidR="008651B8" w:rsidRPr="004F5CD0">
        <w:rPr>
          <w:rFonts w:ascii="Times New Roman" w:eastAsia="Times New Roman" w:hAnsi="Times New Roman" w:cs="Times New Roman"/>
          <w:u w:val="single"/>
        </w:rPr>
        <w:tab/>
      </w:r>
      <w:r w:rsidR="008651B8"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008651B8" w:rsidRPr="004F5CD0">
        <w:rPr>
          <w:rFonts w:ascii="Times New Roman" w:eastAsia="Times New Roman" w:hAnsi="Times New Roman" w:cs="Times New Roman"/>
          <w:u w:val="single"/>
        </w:rPr>
        <w:t>1</w:t>
      </w:r>
      <w:r w:rsidRPr="004F5CD0">
        <w:rPr>
          <w:rFonts w:ascii="Times New Roman" w:eastAsia="Times New Roman" w:hAnsi="Times New Roman" w:cs="Times New Roman"/>
          <w:u w:val="single"/>
        </w:rPr>
        <w:t>00 points</w:t>
      </w:r>
    </w:p>
    <w:p w14:paraId="31CACD0C" w14:textId="27A90A28" w:rsidR="008651B8" w:rsidRPr="004F5CD0" w:rsidRDefault="008651B8" w:rsidP="008651B8">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Exam 2</w:t>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100 points</w:t>
      </w:r>
    </w:p>
    <w:p w14:paraId="53494F5F" w14:textId="2301A17B" w:rsidR="00190F00" w:rsidRPr="004F5CD0" w:rsidRDefault="008651B8" w:rsidP="00190F00">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Exam 3</w:t>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00DB78CF"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100 points</w:t>
      </w:r>
    </w:p>
    <w:p w14:paraId="002BFFAE" w14:textId="2492B7C2" w:rsidR="00F10366" w:rsidRPr="004F5CD0" w:rsidRDefault="00F10366" w:rsidP="00973044">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Discussion boards</w:t>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00E3151D" w:rsidRPr="004F5CD0">
        <w:rPr>
          <w:rFonts w:ascii="Times New Roman" w:eastAsia="Times New Roman" w:hAnsi="Times New Roman" w:cs="Times New Roman"/>
          <w:u w:val="single"/>
        </w:rPr>
        <w:t>5</w:t>
      </w:r>
      <w:r w:rsidRPr="004F5CD0">
        <w:rPr>
          <w:rFonts w:ascii="Times New Roman" w:eastAsia="Times New Roman" w:hAnsi="Times New Roman" w:cs="Times New Roman"/>
          <w:u w:val="single"/>
        </w:rPr>
        <w:t>0 point</w:t>
      </w:r>
      <w:r w:rsidR="00B749A1" w:rsidRPr="004F5CD0">
        <w:rPr>
          <w:rFonts w:ascii="Times New Roman" w:eastAsia="Times New Roman" w:hAnsi="Times New Roman" w:cs="Times New Roman"/>
          <w:u w:val="single"/>
        </w:rPr>
        <w:t>s</w:t>
      </w:r>
    </w:p>
    <w:p w14:paraId="0C2D6A89" w14:textId="69DA014C" w:rsidR="00B749A1" w:rsidRPr="004F5CD0" w:rsidRDefault="00B749A1" w:rsidP="00B749A1">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 xml:space="preserve">Attendance       </w:t>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t xml:space="preserve">            100 points</w:t>
      </w:r>
    </w:p>
    <w:p w14:paraId="5433DF8B" w14:textId="77777777" w:rsidR="006A1276" w:rsidRPr="004F5CD0" w:rsidRDefault="006A1276" w:rsidP="006A1276">
      <w:pPr>
        <w:ind w:firstLine="720"/>
        <w:rPr>
          <w:rFonts w:ascii="Times New Roman" w:eastAsia="Times New Roman" w:hAnsi="Times New Roman" w:cs="Times New Roman"/>
          <w:u w:val="single"/>
        </w:rPr>
      </w:pPr>
      <w:r w:rsidRPr="004F5CD0">
        <w:rPr>
          <w:rFonts w:ascii="Times New Roman" w:eastAsia="Times New Roman" w:hAnsi="Times New Roman" w:cs="Times New Roman"/>
          <w:u w:val="single"/>
        </w:rPr>
        <w:t>Optional cumulative final exam*</w:t>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r>
      <w:r w:rsidRPr="004F5CD0">
        <w:rPr>
          <w:rFonts w:ascii="Times New Roman" w:eastAsia="Times New Roman" w:hAnsi="Times New Roman" w:cs="Times New Roman"/>
          <w:u w:val="single"/>
        </w:rPr>
        <w:tab/>
        <w:t>100 points</w:t>
      </w:r>
    </w:p>
    <w:p w14:paraId="4A381152" w14:textId="5AAB3665" w:rsidR="002226E4" w:rsidRPr="004F5CD0" w:rsidRDefault="0063454A">
      <w:pPr>
        <w:ind w:firstLine="720"/>
        <w:rPr>
          <w:rFonts w:ascii="Times New Roman" w:eastAsia="Times New Roman" w:hAnsi="Times New Roman" w:cs="Times New Roman"/>
          <w:b/>
          <w:bCs/>
        </w:rPr>
      </w:pPr>
      <w:r w:rsidRPr="004F5CD0">
        <w:rPr>
          <w:rFonts w:ascii="Times New Roman" w:eastAsia="Times New Roman" w:hAnsi="Times New Roman" w:cs="Times New Roman"/>
          <w:b/>
          <w:bCs/>
        </w:rPr>
        <w:t>Total</w:t>
      </w:r>
      <w:r w:rsidRPr="004F5CD0">
        <w:rPr>
          <w:rFonts w:ascii="Times New Roman" w:eastAsia="Times New Roman" w:hAnsi="Times New Roman" w:cs="Times New Roman"/>
          <w:b/>
          <w:bCs/>
        </w:rPr>
        <w:tab/>
      </w:r>
      <w:r w:rsidRPr="004F5CD0">
        <w:rPr>
          <w:rFonts w:ascii="Times New Roman" w:eastAsia="Times New Roman" w:hAnsi="Times New Roman" w:cs="Times New Roman"/>
          <w:b/>
          <w:bCs/>
        </w:rPr>
        <w:tab/>
      </w:r>
      <w:r w:rsidR="00A4040A" w:rsidRPr="004F5CD0">
        <w:rPr>
          <w:rFonts w:ascii="Times New Roman" w:eastAsia="Times New Roman" w:hAnsi="Times New Roman" w:cs="Times New Roman"/>
          <w:b/>
          <w:bCs/>
        </w:rPr>
        <w:tab/>
      </w:r>
      <w:r w:rsidR="00972B4E" w:rsidRPr="004F5CD0">
        <w:rPr>
          <w:rFonts w:ascii="Times New Roman" w:eastAsia="Times New Roman" w:hAnsi="Times New Roman" w:cs="Times New Roman"/>
          <w:b/>
          <w:bCs/>
        </w:rPr>
        <w:tab/>
      </w:r>
      <w:r w:rsidR="00972B4E" w:rsidRPr="004F5CD0">
        <w:rPr>
          <w:rFonts w:ascii="Times New Roman" w:eastAsia="Times New Roman" w:hAnsi="Times New Roman" w:cs="Times New Roman"/>
          <w:b/>
          <w:bCs/>
        </w:rPr>
        <w:tab/>
      </w:r>
      <w:r w:rsidR="00DB78CF" w:rsidRPr="004F5CD0">
        <w:rPr>
          <w:rFonts w:ascii="Times New Roman" w:eastAsia="Times New Roman" w:hAnsi="Times New Roman" w:cs="Times New Roman"/>
          <w:b/>
          <w:bCs/>
        </w:rPr>
        <w:tab/>
      </w:r>
      <w:r w:rsidR="00DB78CF" w:rsidRPr="004F5CD0">
        <w:rPr>
          <w:rFonts w:ascii="Times New Roman" w:eastAsia="Times New Roman" w:hAnsi="Times New Roman" w:cs="Times New Roman"/>
          <w:b/>
          <w:bCs/>
        </w:rPr>
        <w:tab/>
      </w:r>
      <w:r w:rsidR="00B749A1" w:rsidRPr="004F5CD0">
        <w:rPr>
          <w:rFonts w:ascii="Times New Roman" w:eastAsia="Times New Roman" w:hAnsi="Times New Roman" w:cs="Times New Roman"/>
          <w:b/>
          <w:bCs/>
        </w:rPr>
        <w:t>4</w:t>
      </w:r>
      <w:r w:rsidR="00E3151D" w:rsidRPr="004F5CD0">
        <w:rPr>
          <w:rFonts w:ascii="Times New Roman" w:eastAsia="Times New Roman" w:hAnsi="Times New Roman" w:cs="Times New Roman"/>
          <w:b/>
          <w:bCs/>
        </w:rPr>
        <w:t>5</w:t>
      </w:r>
      <w:r w:rsidRPr="004F5CD0">
        <w:rPr>
          <w:rFonts w:ascii="Times New Roman" w:eastAsia="Times New Roman" w:hAnsi="Times New Roman" w:cs="Times New Roman"/>
          <w:b/>
          <w:bCs/>
        </w:rPr>
        <w:t>0 points</w:t>
      </w:r>
    </w:p>
    <w:p w14:paraId="7C1CF3B9" w14:textId="77777777" w:rsidR="00CA74E6" w:rsidRDefault="00CA74E6" w:rsidP="00002B63">
      <w:pPr>
        <w:ind w:firstLine="720"/>
        <w:rPr>
          <w:rFonts w:ascii="Times New Roman" w:eastAsia="Times New Roman" w:hAnsi="Times New Roman" w:cs="Times New Roman"/>
          <w:b/>
        </w:rPr>
      </w:pPr>
    </w:p>
    <w:p w14:paraId="212A7B4A" w14:textId="6BF39EB8" w:rsidR="002C1A22" w:rsidRPr="004F5CD0" w:rsidRDefault="002C1A22" w:rsidP="00002B63">
      <w:pPr>
        <w:ind w:firstLine="720"/>
        <w:rPr>
          <w:rFonts w:ascii="Times New Roman" w:eastAsia="Times New Roman" w:hAnsi="Times New Roman" w:cs="Times New Roman"/>
          <w:bCs/>
        </w:rPr>
      </w:pPr>
      <w:r w:rsidRPr="004F5CD0">
        <w:rPr>
          <w:rFonts w:ascii="Times New Roman" w:eastAsia="Times New Roman" w:hAnsi="Times New Roman" w:cs="Times New Roman"/>
          <w:b/>
        </w:rPr>
        <w:t>*</w:t>
      </w:r>
      <w:r w:rsidR="00C7618D" w:rsidRPr="004F5CD0">
        <w:rPr>
          <w:rFonts w:ascii="Times New Roman" w:eastAsia="Times New Roman" w:hAnsi="Times New Roman" w:cs="Times New Roman"/>
          <w:bCs/>
        </w:rPr>
        <w:t xml:space="preserve">You can choose </w:t>
      </w:r>
      <w:r w:rsidR="00033535" w:rsidRPr="004F5CD0">
        <w:rPr>
          <w:rFonts w:ascii="Times New Roman" w:eastAsia="Times New Roman" w:hAnsi="Times New Roman" w:cs="Times New Roman"/>
          <w:bCs/>
        </w:rPr>
        <w:t xml:space="preserve">to take the </w:t>
      </w:r>
      <w:r w:rsidR="0054135C" w:rsidRPr="004F5CD0">
        <w:rPr>
          <w:rFonts w:ascii="Times New Roman" w:eastAsia="Times New Roman" w:hAnsi="Times New Roman" w:cs="Times New Roman"/>
          <w:bCs/>
        </w:rPr>
        <w:t>optional cumulative f</w:t>
      </w:r>
      <w:r w:rsidR="00033535" w:rsidRPr="004F5CD0">
        <w:rPr>
          <w:rFonts w:ascii="Times New Roman" w:eastAsia="Times New Roman" w:hAnsi="Times New Roman" w:cs="Times New Roman"/>
          <w:bCs/>
        </w:rPr>
        <w:t xml:space="preserve">inal exam </w:t>
      </w:r>
      <w:r w:rsidR="00190F00" w:rsidRPr="004F5CD0">
        <w:rPr>
          <w:rFonts w:ascii="Times New Roman" w:eastAsia="Times New Roman" w:hAnsi="Times New Roman" w:cs="Times New Roman"/>
          <w:bCs/>
        </w:rPr>
        <w:t xml:space="preserve">to replace your lowest </w:t>
      </w:r>
      <w:r w:rsidR="00E12558" w:rsidRPr="004F5CD0">
        <w:rPr>
          <w:rFonts w:ascii="Times New Roman" w:eastAsia="Times New Roman" w:hAnsi="Times New Roman" w:cs="Times New Roman"/>
          <w:bCs/>
        </w:rPr>
        <w:t>exam</w:t>
      </w:r>
      <w:r w:rsidR="00190F00" w:rsidRPr="004F5CD0">
        <w:rPr>
          <w:rFonts w:ascii="Times New Roman" w:eastAsia="Times New Roman" w:hAnsi="Times New Roman" w:cs="Times New Roman"/>
          <w:bCs/>
        </w:rPr>
        <w:t xml:space="preserve"> </w:t>
      </w:r>
      <w:r w:rsidR="0054135C" w:rsidRPr="004F5CD0">
        <w:rPr>
          <w:rFonts w:ascii="Times New Roman" w:eastAsia="Times New Roman" w:hAnsi="Times New Roman" w:cs="Times New Roman"/>
          <w:bCs/>
        </w:rPr>
        <w:tab/>
      </w:r>
      <w:r w:rsidR="00190F00" w:rsidRPr="004F5CD0">
        <w:rPr>
          <w:rFonts w:ascii="Times New Roman" w:eastAsia="Times New Roman" w:hAnsi="Times New Roman" w:cs="Times New Roman"/>
          <w:bCs/>
        </w:rPr>
        <w:t>grade</w:t>
      </w:r>
      <w:r w:rsidR="00A2228E" w:rsidRPr="004F5CD0">
        <w:rPr>
          <w:rFonts w:ascii="Times New Roman" w:eastAsia="Times New Roman" w:hAnsi="Times New Roman" w:cs="Times New Roman"/>
          <w:bCs/>
        </w:rPr>
        <w:t>.</w:t>
      </w:r>
    </w:p>
    <w:p w14:paraId="2A9E3758" w14:textId="77777777" w:rsidR="00C51C0B" w:rsidRPr="004F5CD0" w:rsidRDefault="00C51C0B" w:rsidP="00E3151D">
      <w:pPr>
        <w:rPr>
          <w:rFonts w:ascii="Times New Roman" w:eastAsia="Times New Roman" w:hAnsi="Times New Roman" w:cs="Times New Roman"/>
          <w:bCs/>
        </w:rPr>
      </w:pPr>
    </w:p>
    <w:p w14:paraId="75A5586F" w14:textId="7F4F75A8" w:rsidR="006C250F" w:rsidRDefault="00C51C0B" w:rsidP="007D0C90">
      <w:pPr>
        <w:ind w:left="720"/>
        <w:rPr>
          <w:rFonts w:ascii="Times New Roman" w:eastAsia="Times New Roman" w:hAnsi="Times New Roman" w:cs="Times New Roman"/>
          <w:bCs/>
        </w:rPr>
      </w:pPr>
      <w:r w:rsidRPr="004F5CD0">
        <w:rPr>
          <w:rFonts w:ascii="Times New Roman" w:eastAsia="Times New Roman" w:hAnsi="Times New Roman" w:cs="Times New Roman"/>
          <w:b/>
        </w:rPr>
        <w:t xml:space="preserve">Extra Credit: </w:t>
      </w:r>
      <w:r w:rsidRPr="004F5CD0">
        <w:rPr>
          <w:rFonts w:ascii="Times New Roman" w:eastAsia="Times New Roman" w:hAnsi="Times New Roman" w:cs="Times New Roman"/>
          <w:bCs/>
        </w:rPr>
        <w:t xml:space="preserve">As mentioned above, </w:t>
      </w:r>
      <w:r w:rsidRPr="004F5CD0">
        <w:rPr>
          <w:rFonts w:ascii="Times New Roman" w:eastAsia="Times New Roman" w:hAnsi="Times New Roman" w:cs="Times New Roman"/>
          <w:b/>
        </w:rPr>
        <w:t>I will randomly take attendance</w:t>
      </w:r>
      <w:r w:rsidR="003C31D6" w:rsidRPr="004F5CD0">
        <w:rPr>
          <w:rFonts w:ascii="Times New Roman" w:eastAsia="Times New Roman" w:hAnsi="Times New Roman" w:cs="Times New Roman"/>
          <w:b/>
        </w:rPr>
        <w:t xml:space="preserve"> </w:t>
      </w:r>
      <w:r w:rsidR="003C31D6" w:rsidRPr="004F5CD0">
        <w:rPr>
          <w:rFonts w:ascii="Times New Roman" w:eastAsia="Times New Roman" w:hAnsi="Times New Roman" w:cs="Times New Roman"/>
          <w:bCs/>
        </w:rPr>
        <w:t>throughout the semester</w:t>
      </w:r>
      <w:r w:rsidR="00206046" w:rsidRPr="004F5CD0">
        <w:rPr>
          <w:rFonts w:ascii="Times New Roman" w:eastAsia="Times New Roman" w:hAnsi="Times New Roman" w:cs="Times New Roman"/>
          <w:bCs/>
        </w:rPr>
        <w:t xml:space="preserve"> toward</w:t>
      </w:r>
      <w:r w:rsidR="00B879CF" w:rsidRPr="004F5CD0">
        <w:rPr>
          <w:rFonts w:ascii="Times New Roman" w:eastAsia="Times New Roman" w:hAnsi="Times New Roman" w:cs="Times New Roman"/>
          <w:bCs/>
        </w:rPr>
        <w:t>s</w:t>
      </w:r>
      <w:r w:rsidR="00206046" w:rsidRPr="004F5CD0">
        <w:rPr>
          <w:rFonts w:ascii="Times New Roman" w:eastAsia="Times New Roman" w:hAnsi="Times New Roman" w:cs="Times New Roman"/>
          <w:bCs/>
        </w:rPr>
        <w:t xml:space="preserve"> the end of class</w:t>
      </w:r>
      <w:r w:rsidR="00B749A1" w:rsidRPr="004F5CD0">
        <w:rPr>
          <w:rFonts w:ascii="Times New Roman" w:eastAsia="Times New Roman" w:hAnsi="Times New Roman" w:cs="Times New Roman"/>
          <w:bCs/>
        </w:rPr>
        <w:t xml:space="preserve"> outside of normal attendance</w:t>
      </w:r>
      <w:proofErr w:type="gramStart"/>
      <w:r w:rsidR="00B749A1" w:rsidRPr="004F5CD0">
        <w:rPr>
          <w:rFonts w:ascii="Times New Roman" w:eastAsia="Times New Roman" w:hAnsi="Times New Roman" w:cs="Times New Roman"/>
          <w:bCs/>
        </w:rPr>
        <w:t xml:space="preserve"> to</w:t>
      </w:r>
      <w:proofErr w:type="gramEnd"/>
      <w:r w:rsidR="00B749A1" w:rsidRPr="004F5CD0">
        <w:rPr>
          <w:rFonts w:ascii="Times New Roman" w:eastAsia="Times New Roman" w:hAnsi="Times New Roman" w:cs="Times New Roman"/>
          <w:bCs/>
        </w:rPr>
        <w:t xml:space="preserve"> count for extra credit </w:t>
      </w:r>
      <w:r w:rsidR="003C31D6" w:rsidRPr="004F5CD0">
        <w:rPr>
          <w:rFonts w:ascii="Times New Roman" w:eastAsia="Times New Roman" w:hAnsi="Times New Roman" w:cs="Times New Roman"/>
          <w:bCs/>
        </w:rPr>
        <w:t xml:space="preserve">I will award </w:t>
      </w:r>
      <w:r w:rsidR="00AB1B8D" w:rsidRPr="004F5CD0">
        <w:rPr>
          <w:rFonts w:ascii="Times New Roman" w:eastAsia="Times New Roman" w:hAnsi="Times New Roman" w:cs="Times New Roman"/>
          <w:b/>
        </w:rPr>
        <w:t>3</w:t>
      </w:r>
      <w:r w:rsidR="000B0830" w:rsidRPr="004F5CD0">
        <w:rPr>
          <w:rFonts w:ascii="Times New Roman" w:eastAsia="Times New Roman" w:hAnsi="Times New Roman" w:cs="Times New Roman"/>
          <w:b/>
        </w:rPr>
        <w:t xml:space="preserve"> points</w:t>
      </w:r>
      <w:r w:rsidR="000B0830" w:rsidRPr="004F5CD0">
        <w:rPr>
          <w:rFonts w:ascii="Times New Roman" w:eastAsia="Times New Roman" w:hAnsi="Times New Roman" w:cs="Times New Roman"/>
          <w:bCs/>
        </w:rPr>
        <w:t xml:space="preserve"> extra credit for each of these days.</w:t>
      </w:r>
      <w:r w:rsidR="00B749A1" w:rsidRPr="004F5CD0">
        <w:rPr>
          <w:rFonts w:ascii="Times New Roman" w:eastAsia="Times New Roman" w:hAnsi="Times New Roman" w:cs="Times New Roman"/>
          <w:bCs/>
        </w:rPr>
        <w:t xml:space="preserve"> The other extra credit opportunities will be announced in class.</w:t>
      </w:r>
      <w:r w:rsidR="000B0830" w:rsidRPr="004F5CD0">
        <w:rPr>
          <w:rFonts w:ascii="Times New Roman" w:eastAsia="Times New Roman" w:hAnsi="Times New Roman" w:cs="Times New Roman"/>
          <w:bCs/>
        </w:rPr>
        <w:t xml:space="preserve"> If you</w:t>
      </w:r>
      <w:r w:rsidR="0088376E" w:rsidRPr="004F5CD0">
        <w:rPr>
          <w:rFonts w:ascii="Times New Roman" w:eastAsia="Times New Roman" w:hAnsi="Times New Roman" w:cs="Times New Roman"/>
          <w:bCs/>
        </w:rPr>
        <w:t xml:space="preserve"> receive all extra credit points, this amounts to </w:t>
      </w:r>
      <w:r w:rsidR="008C182B" w:rsidRPr="008C182B">
        <w:rPr>
          <w:rFonts w:ascii="Times New Roman" w:eastAsia="Times New Roman" w:hAnsi="Times New Roman" w:cs="Times New Roman"/>
          <w:b/>
        </w:rPr>
        <w:t>at least</w:t>
      </w:r>
      <w:r w:rsidR="008C182B">
        <w:rPr>
          <w:rFonts w:ascii="Times New Roman" w:eastAsia="Times New Roman" w:hAnsi="Times New Roman" w:cs="Times New Roman"/>
          <w:bCs/>
        </w:rPr>
        <w:t xml:space="preserve"> </w:t>
      </w:r>
      <w:r w:rsidR="00AB1B8D" w:rsidRPr="004F5CD0">
        <w:rPr>
          <w:rFonts w:ascii="Times New Roman" w:eastAsia="Times New Roman" w:hAnsi="Times New Roman" w:cs="Times New Roman"/>
          <w:bCs/>
        </w:rPr>
        <w:t>15</w:t>
      </w:r>
      <w:r w:rsidR="00094C9C" w:rsidRPr="004F5CD0">
        <w:rPr>
          <w:rFonts w:ascii="Times New Roman" w:eastAsia="Times New Roman" w:hAnsi="Times New Roman" w:cs="Times New Roman"/>
          <w:bCs/>
        </w:rPr>
        <w:t xml:space="preserve"> points</w:t>
      </w:r>
      <w:r w:rsidR="008C182B">
        <w:rPr>
          <w:rFonts w:ascii="Times New Roman" w:eastAsia="Times New Roman" w:hAnsi="Times New Roman" w:cs="Times New Roman"/>
          <w:bCs/>
        </w:rPr>
        <w:t xml:space="preserve"> </w:t>
      </w:r>
      <w:r w:rsidR="00094C9C" w:rsidRPr="004F5CD0">
        <w:rPr>
          <w:rFonts w:ascii="Times New Roman" w:eastAsia="Times New Roman" w:hAnsi="Times New Roman" w:cs="Times New Roman"/>
          <w:bCs/>
        </w:rPr>
        <w:t>added to your grade at the end of class</w:t>
      </w:r>
      <w:r w:rsidR="00394548" w:rsidRPr="004F5CD0">
        <w:rPr>
          <w:rFonts w:ascii="Times New Roman" w:eastAsia="Times New Roman" w:hAnsi="Times New Roman" w:cs="Times New Roman"/>
          <w:bCs/>
        </w:rPr>
        <w:t xml:space="preserve"> just for attending lecture! </w:t>
      </w:r>
    </w:p>
    <w:p w14:paraId="0F8D53E8" w14:textId="77777777" w:rsidR="008C182B" w:rsidRPr="004F5CD0" w:rsidRDefault="008C182B" w:rsidP="007D0C90">
      <w:pPr>
        <w:ind w:left="720"/>
        <w:rPr>
          <w:rFonts w:ascii="Times New Roman" w:eastAsia="Times New Roman" w:hAnsi="Times New Roman" w:cs="Times New Roman"/>
          <w:bCs/>
        </w:rPr>
      </w:pPr>
    </w:p>
    <w:p w14:paraId="6CA48D43" w14:textId="4E383501" w:rsidR="00C51C0B" w:rsidRPr="004F5CD0" w:rsidRDefault="008C182B" w:rsidP="007D0C90">
      <w:pPr>
        <w:ind w:left="720"/>
        <w:rPr>
          <w:rFonts w:ascii="Times New Roman" w:eastAsia="Times New Roman" w:hAnsi="Times New Roman" w:cs="Times New Roman"/>
          <w:bCs/>
        </w:rPr>
      </w:pPr>
      <w:r w:rsidRPr="004F5CD0">
        <w:rPr>
          <w:rFonts w:ascii="Times New Roman" w:eastAsia="Times New Roman" w:hAnsi="Times New Roman" w:cs="Times New Roman"/>
          <w:bCs/>
        </w:rPr>
        <w:t>I will also sprinkle random extra credit opportunities throughout the semester.</w:t>
      </w:r>
      <w:r>
        <w:rPr>
          <w:rFonts w:ascii="Times New Roman" w:eastAsia="Times New Roman" w:hAnsi="Times New Roman" w:cs="Times New Roman"/>
          <w:bCs/>
        </w:rPr>
        <w:t xml:space="preserve"> </w:t>
      </w:r>
      <w:r w:rsidR="007D0C90" w:rsidRPr="004F5CD0">
        <w:rPr>
          <w:rFonts w:ascii="Times New Roman" w:eastAsia="Times New Roman" w:hAnsi="Times New Roman" w:cs="Times New Roman"/>
          <w:bCs/>
        </w:rPr>
        <w:t>There m</w:t>
      </w:r>
      <w:r w:rsidR="006C250F" w:rsidRPr="004F5CD0">
        <w:rPr>
          <w:rFonts w:ascii="Times New Roman" w:eastAsia="Times New Roman" w:hAnsi="Times New Roman" w:cs="Times New Roman"/>
          <w:bCs/>
        </w:rPr>
        <w:t>ay</w:t>
      </w:r>
      <w:r w:rsidR="007D0C90" w:rsidRPr="004F5CD0">
        <w:rPr>
          <w:rFonts w:ascii="Times New Roman" w:eastAsia="Times New Roman" w:hAnsi="Times New Roman" w:cs="Times New Roman"/>
          <w:bCs/>
        </w:rPr>
        <w:t xml:space="preserve"> be other opportunities for extra credit as deemed appropriate by the instructor, so</w:t>
      </w:r>
      <w:r w:rsidR="004E2EFE" w:rsidRPr="004F5CD0">
        <w:rPr>
          <w:rFonts w:ascii="Times New Roman" w:eastAsia="Times New Roman" w:hAnsi="Times New Roman" w:cs="Times New Roman"/>
          <w:bCs/>
        </w:rPr>
        <w:t xml:space="preserve"> pay attention to any announcements made during lecture or on Canvas for any other extra credit opportunities.</w:t>
      </w:r>
    </w:p>
    <w:p w14:paraId="3D2AA850" w14:textId="77777777" w:rsidR="00B749A1" w:rsidRPr="004F5CD0" w:rsidRDefault="00B749A1" w:rsidP="007D0C90">
      <w:pPr>
        <w:ind w:left="720"/>
        <w:rPr>
          <w:rFonts w:ascii="Times New Roman" w:eastAsia="Times New Roman" w:hAnsi="Times New Roman" w:cs="Times New Roman"/>
          <w:bCs/>
        </w:rPr>
      </w:pPr>
    </w:p>
    <w:p w14:paraId="4D973AB1" w14:textId="77777777" w:rsidR="00B749A1" w:rsidRPr="004F5CD0" w:rsidRDefault="00B749A1" w:rsidP="00B749A1">
      <w:pPr>
        <w:ind w:left="720"/>
        <w:rPr>
          <w:rFonts w:ascii="Times New Roman" w:hAnsi="Times New Roman" w:cs="Times New Roman"/>
          <w:spacing w:val="-3"/>
        </w:rPr>
      </w:pPr>
      <w:r w:rsidRPr="004F5CD0">
        <w:rPr>
          <w:rFonts w:ascii="Times New Roman" w:hAnsi="Times New Roman" w:cs="Times New Roman"/>
          <w:b/>
          <w:bCs/>
          <w:spacing w:val="-3"/>
          <w:u w:val="single"/>
        </w:rPr>
        <w:t>SPOT Evaluation:</w:t>
      </w:r>
      <w:r w:rsidRPr="004F5CD0">
        <w:rPr>
          <w:rFonts w:ascii="Times New Roman" w:hAnsi="Times New Roman" w:cs="Times New Roman"/>
          <w:spacing w:val="-3"/>
        </w:rPr>
        <w:t xml:space="preserve"> </w:t>
      </w:r>
      <w:r w:rsidRPr="004F5CD0">
        <w:rPr>
          <w:rFonts w:ascii="Times New Roman" w:hAnsi="Times New Roman" w:cs="Times New Roman"/>
          <w:iCs/>
        </w:rPr>
        <w:t>If 75% or more of the class completes the SPOT evaluation at the end of the course, I will add 10 points to everyone’s final class grade.</w:t>
      </w:r>
      <w:r w:rsidRPr="004F5CD0">
        <w:rPr>
          <w:rFonts w:ascii="Times New Roman" w:hAnsi="Times New Roman" w:cs="Times New Roman"/>
          <w:spacing w:val="-3"/>
        </w:rPr>
        <w:t xml:space="preserve"> </w:t>
      </w:r>
      <w:r w:rsidRPr="004F5CD0">
        <w:rPr>
          <w:rFonts w:ascii="Times New Roman" w:hAnsi="Times New Roman" w:cs="Times New Roman"/>
          <w:color w:val="000000"/>
        </w:rPr>
        <w:t>The survey will be made available during weeks 13, 14 and 15 of the long semesters to provide students with an opportunity to evaluate the methodologies and effectiveness of my pedagogy.</w:t>
      </w:r>
    </w:p>
    <w:p w14:paraId="74B278CD" w14:textId="77777777" w:rsidR="00002B63" w:rsidRPr="004F5CD0" w:rsidRDefault="00002B63" w:rsidP="00002B63">
      <w:pPr>
        <w:ind w:firstLine="720"/>
        <w:rPr>
          <w:rFonts w:ascii="Times New Roman" w:eastAsia="Times New Roman" w:hAnsi="Times New Roman" w:cs="Times New Roman"/>
          <w:bCs/>
        </w:rPr>
      </w:pPr>
    </w:p>
    <w:p w14:paraId="06B4F18E" w14:textId="77777777" w:rsidR="002226E4" w:rsidRPr="004F5CD0" w:rsidRDefault="0063454A">
      <w:pPr>
        <w:ind w:firstLine="720"/>
        <w:rPr>
          <w:rFonts w:ascii="Times New Roman" w:eastAsia="Times New Roman" w:hAnsi="Times New Roman" w:cs="Times New Roman"/>
          <w:b/>
        </w:rPr>
      </w:pPr>
      <w:r w:rsidRPr="004F5CD0">
        <w:rPr>
          <w:rFonts w:ascii="Times New Roman" w:eastAsia="Times New Roman" w:hAnsi="Times New Roman" w:cs="Times New Roman"/>
          <w:b/>
        </w:rPr>
        <w:t>Grade Ranges:</w:t>
      </w:r>
    </w:p>
    <w:p w14:paraId="66A37F4B" w14:textId="2F3722CC" w:rsidR="002226E4" w:rsidRPr="004F5CD0" w:rsidRDefault="0063454A">
      <w:pPr>
        <w:ind w:firstLine="720"/>
        <w:rPr>
          <w:rFonts w:ascii="Times New Roman" w:eastAsia="Times New Roman" w:hAnsi="Times New Roman" w:cs="Times New Roman"/>
        </w:rPr>
      </w:pPr>
      <w:r w:rsidRPr="004F5CD0">
        <w:rPr>
          <w:rFonts w:ascii="Times New Roman" w:eastAsia="Times New Roman" w:hAnsi="Times New Roman" w:cs="Times New Roman"/>
          <w:b/>
        </w:rPr>
        <w:t>A</w:t>
      </w:r>
      <w:r w:rsidRPr="004F5CD0">
        <w:rPr>
          <w:rFonts w:ascii="Times New Roman" w:eastAsia="Times New Roman" w:hAnsi="Times New Roman" w:cs="Times New Roman"/>
        </w:rPr>
        <w:t xml:space="preserve">: </w:t>
      </w:r>
      <w:r w:rsidR="00B749A1" w:rsidRPr="004F5CD0">
        <w:rPr>
          <w:rFonts w:ascii="Times New Roman" w:eastAsia="Times New Roman" w:hAnsi="Times New Roman" w:cs="Times New Roman"/>
        </w:rPr>
        <w:t>405</w:t>
      </w:r>
      <w:r w:rsidR="003E7B67" w:rsidRPr="004F5CD0">
        <w:rPr>
          <w:rFonts w:ascii="Times New Roman" w:eastAsia="Times New Roman" w:hAnsi="Times New Roman" w:cs="Times New Roman"/>
        </w:rPr>
        <w:t>-</w:t>
      </w:r>
      <w:r w:rsidR="00B749A1" w:rsidRPr="004F5CD0">
        <w:rPr>
          <w:rFonts w:ascii="Times New Roman" w:eastAsia="Times New Roman" w:hAnsi="Times New Roman" w:cs="Times New Roman"/>
        </w:rPr>
        <w:t>4</w:t>
      </w:r>
      <w:r w:rsidR="00FD2788" w:rsidRPr="004F5CD0">
        <w:rPr>
          <w:rFonts w:ascii="Times New Roman" w:eastAsia="Times New Roman" w:hAnsi="Times New Roman" w:cs="Times New Roman"/>
        </w:rPr>
        <w:t>5</w:t>
      </w:r>
      <w:r w:rsidRPr="004F5CD0">
        <w:rPr>
          <w:rFonts w:ascii="Times New Roman" w:eastAsia="Times New Roman" w:hAnsi="Times New Roman" w:cs="Times New Roman"/>
        </w:rPr>
        <w:t>0 points</w:t>
      </w:r>
    </w:p>
    <w:p w14:paraId="29574E9E" w14:textId="5B17B853" w:rsidR="002226E4" w:rsidRPr="004F5CD0" w:rsidRDefault="0063454A">
      <w:pPr>
        <w:ind w:firstLine="720"/>
        <w:rPr>
          <w:rFonts w:ascii="Times New Roman" w:eastAsia="Times New Roman" w:hAnsi="Times New Roman" w:cs="Times New Roman"/>
        </w:rPr>
      </w:pPr>
      <w:r w:rsidRPr="004F5CD0">
        <w:rPr>
          <w:rFonts w:ascii="Times New Roman" w:eastAsia="Times New Roman" w:hAnsi="Times New Roman" w:cs="Times New Roman"/>
          <w:b/>
        </w:rPr>
        <w:t>B</w:t>
      </w:r>
      <w:r w:rsidRPr="004F5CD0">
        <w:rPr>
          <w:rFonts w:ascii="Times New Roman" w:eastAsia="Times New Roman" w:hAnsi="Times New Roman" w:cs="Times New Roman"/>
        </w:rPr>
        <w:t xml:space="preserve">: </w:t>
      </w:r>
      <w:r w:rsidR="00B749A1" w:rsidRPr="004F5CD0">
        <w:rPr>
          <w:rFonts w:ascii="Times New Roman" w:eastAsia="Times New Roman" w:hAnsi="Times New Roman" w:cs="Times New Roman"/>
        </w:rPr>
        <w:t>3</w:t>
      </w:r>
      <w:r w:rsidR="005F116B" w:rsidRPr="004F5CD0">
        <w:rPr>
          <w:rFonts w:ascii="Times New Roman" w:eastAsia="Times New Roman" w:hAnsi="Times New Roman" w:cs="Times New Roman"/>
        </w:rPr>
        <w:t>6</w:t>
      </w:r>
      <w:r w:rsidR="003E7B67" w:rsidRPr="004F5CD0">
        <w:rPr>
          <w:rFonts w:ascii="Times New Roman" w:eastAsia="Times New Roman" w:hAnsi="Times New Roman" w:cs="Times New Roman"/>
        </w:rPr>
        <w:t>0</w:t>
      </w:r>
      <w:r w:rsidRPr="004F5CD0">
        <w:rPr>
          <w:rFonts w:ascii="Times New Roman" w:eastAsia="Times New Roman" w:hAnsi="Times New Roman" w:cs="Times New Roman"/>
        </w:rPr>
        <w:t>-</w:t>
      </w:r>
      <w:r w:rsidR="00B749A1" w:rsidRPr="004F5CD0">
        <w:rPr>
          <w:rFonts w:ascii="Times New Roman" w:eastAsia="Times New Roman" w:hAnsi="Times New Roman" w:cs="Times New Roman"/>
        </w:rPr>
        <w:t>404</w:t>
      </w:r>
      <w:r w:rsidRPr="004F5CD0">
        <w:rPr>
          <w:rFonts w:ascii="Times New Roman" w:eastAsia="Times New Roman" w:hAnsi="Times New Roman" w:cs="Times New Roman"/>
        </w:rPr>
        <w:t xml:space="preserve"> points</w:t>
      </w:r>
    </w:p>
    <w:p w14:paraId="156FCC3B" w14:textId="5F79384F" w:rsidR="002226E4" w:rsidRPr="004F5CD0" w:rsidRDefault="0063454A">
      <w:pPr>
        <w:ind w:firstLine="720"/>
        <w:rPr>
          <w:rFonts w:ascii="Times New Roman" w:eastAsia="Times New Roman" w:hAnsi="Times New Roman" w:cs="Times New Roman"/>
        </w:rPr>
      </w:pPr>
      <w:r w:rsidRPr="004F5CD0">
        <w:rPr>
          <w:rFonts w:ascii="Times New Roman" w:eastAsia="Times New Roman" w:hAnsi="Times New Roman" w:cs="Times New Roman"/>
          <w:b/>
        </w:rPr>
        <w:t>C</w:t>
      </w:r>
      <w:r w:rsidRPr="004F5CD0">
        <w:rPr>
          <w:rFonts w:ascii="Times New Roman" w:eastAsia="Times New Roman" w:hAnsi="Times New Roman" w:cs="Times New Roman"/>
        </w:rPr>
        <w:t xml:space="preserve">: </w:t>
      </w:r>
      <w:r w:rsidR="005F116B" w:rsidRPr="004F5CD0">
        <w:rPr>
          <w:rFonts w:ascii="Times New Roman" w:eastAsia="Times New Roman" w:hAnsi="Times New Roman" w:cs="Times New Roman"/>
        </w:rPr>
        <w:t xml:space="preserve">315-359 </w:t>
      </w:r>
      <w:r w:rsidRPr="004F5CD0">
        <w:rPr>
          <w:rFonts w:ascii="Times New Roman" w:eastAsia="Times New Roman" w:hAnsi="Times New Roman" w:cs="Times New Roman"/>
        </w:rPr>
        <w:t>points</w:t>
      </w:r>
    </w:p>
    <w:p w14:paraId="7CFABC30" w14:textId="333C326C" w:rsidR="002226E4" w:rsidRPr="004F5CD0" w:rsidRDefault="0063454A">
      <w:pPr>
        <w:ind w:firstLine="720"/>
        <w:rPr>
          <w:rFonts w:ascii="Times New Roman" w:eastAsia="Times New Roman" w:hAnsi="Times New Roman" w:cs="Times New Roman"/>
        </w:rPr>
      </w:pPr>
      <w:r w:rsidRPr="004F5CD0">
        <w:rPr>
          <w:rFonts w:ascii="Times New Roman" w:eastAsia="Times New Roman" w:hAnsi="Times New Roman" w:cs="Times New Roman"/>
          <w:b/>
        </w:rPr>
        <w:t>D</w:t>
      </w:r>
      <w:r w:rsidRPr="004F5CD0">
        <w:rPr>
          <w:rFonts w:ascii="Times New Roman" w:eastAsia="Times New Roman" w:hAnsi="Times New Roman" w:cs="Times New Roman"/>
        </w:rPr>
        <w:t xml:space="preserve">: </w:t>
      </w:r>
      <w:r w:rsidR="005F116B" w:rsidRPr="004F5CD0">
        <w:rPr>
          <w:rFonts w:ascii="Times New Roman" w:eastAsia="Times New Roman" w:hAnsi="Times New Roman" w:cs="Times New Roman"/>
        </w:rPr>
        <w:t xml:space="preserve">270-314 </w:t>
      </w:r>
      <w:r w:rsidRPr="004F5CD0">
        <w:rPr>
          <w:rFonts w:ascii="Times New Roman" w:eastAsia="Times New Roman" w:hAnsi="Times New Roman" w:cs="Times New Roman"/>
        </w:rPr>
        <w:t>points</w:t>
      </w:r>
    </w:p>
    <w:p w14:paraId="6ED017E9" w14:textId="3C186527" w:rsidR="002226E4" w:rsidRPr="004F5CD0" w:rsidRDefault="0063454A" w:rsidP="00002B63">
      <w:pPr>
        <w:ind w:firstLine="720"/>
        <w:rPr>
          <w:rFonts w:ascii="Times New Roman" w:eastAsia="Times New Roman" w:hAnsi="Times New Roman" w:cs="Times New Roman"/>
        </w:rPr>
      </w:pPr>
      <w:r w:rsidRPr="004F5CD0">
        <w:rPr>
          <w:rFonts w:ascii="Times New Roman" w:eastAsia="Times New Roman" w:hAnsi="Times New Roman" w:cs="Times New Roman"/>
          <w:b/>
        </w:rPr>
        <w:t>F</w:t>
      </w:r>
      <w:r w:rsidRPr="004F5CD0">
        <w:rPr>
          <w:rFonts w:ascii="Times New Roman" w:eastAsia="Times New Roman" w:hAnsi="Times New Roman" w:cs="Times New Roman"/>
        </w:rPr>
        <w:t xml:space="preserve">: </w:t>
      </w:r>
      <w:r w:rsidR="005F116B" w:rsidRPr="004F5CD0">
        <w:rPr>
          <w:rFonts w:ascii="Times New Roman" w:eastAsia="Times New Roman" w:hAnsi="Times New Roman" w:cs="Times New Roman"/>
        </w:rPr>
        <w:t xml:space="preserve">269 </w:t>
      </w:r>
      <w:r w:rsidRPr="004F5CD0">
        <w:rPr>
          <w:rFonts w:ascii="Times New Roman" w:eastAsia="Times New Roman" w:hAnsi="Times New Roman" w:cs="Times New Roman"/>
        </w:rPr>
        <w:t>points and below</w:t>
      </w:r>
    </w:p>
    <w:p w14:paraId="3BC2D687" w14:textId="77777777" w:rsidR="00002B63" w:rsidRPr="004F5CD0" w:rsidRDefault="00002B63" w:rsidP="00002B63">
      <w:pPr>
        <w:ind w:firstLine="720"/>
        <w:rPr>
          <w:rFonts w:ascii="Times New Roman" w:eastAsia="Times New Roman" w:hAnsi="Times New Roman" w:cs="Times New Roman"/>
        </w:rPr>
      </w:pPr>
    </w:p>
    <w:p w14:paraId="1074C6B0" w14:textId="0459C3D6" w:rsidR="00564A04" w:rsidRPr="004F5CD0" w:rsidRDefault="0063454A" w:rsidP="00F73942">
      <w:pPr>
        <w:ind w:firstLine="720"/>
        <w:rPr>
          <w:rFonts w:ascii="Times New Roman" w:eastAsia="Times New Roman" w:hAnsi="Times New Roman" w:cs="Times New Roman"/>
          <w:iCs/>
        </w:rPr>
      </w:pPr>
      <w:r w:rsidRPr="004F5CD0">
        <w:rPr>
          <w:rFonts w:ascii="Times New Roman" w:eastAsia="Times New Roman" w:hAnsi="Times New Roman" w:cs="Times New Roman"/>
          <w:i/>
        </w:rPr>
        <w:t>*</w:t>
      </w:r>
      <w:r w:rsidR="005F116B" w:rsidRPr="004F5CD0">
        <w:rPr>
          <w:rFonts w:ascii="Times New Roman" w:eastAsia="Times New Roman" w:hAnsi="Times New Roman" w:cs="Times New Roman"/>
          <w:i/>
        </w:rPr>
        <w:t xml:space="preserve">Please be advised, </w:t>
      </w:r>
      <w:r w:rsidRPr="004F5CD0">
        <w:rPr>
          <w:rFonts w:ascii="Times New Roman" w:eastAsia="Times New Roman" w:hAnsi="Times New Roman" w:cs="Times New Roman"/>
          <w:i/>
        </w:rPr>
        <w:t xml:space="preserve">I will </w:t>
      </w:r>
      <w:r w:rsidR="00FB2FAE" w:rsidRPr="004F5CD0">
        <w:rPr>
          <w:rFonts w:ascii="Times New Roman" w:eastAsia="Times New Roman" w:hAnsi="Times New Roman" w:cs="Times New Roman"/>
          <w:i/>
        </w:rPr>
        <w:t xml:space="preserve">not </w:t>
      </w:r>
      <w:r w:rsidRPr="004F5CD0">
        <w:rPr>
          <w:rFonts w:ascii="Times New Roman" w:eastAsia="Times New Roman" w:hAnsi="Times New Roman" w:cs="Times New Roman"/>
          <w:i/>
        </w:rPr>
        <w:t xml:space="preserve">round up </w:t>
      </w:r>
      <w:r w:rsidR="00FB2FAE" w:rsidRPr="004F5CD0">
        <w:rPr>
          <w:rFonts w:ascii="Times New Roman" w:eastAsia="Times New Roman" w:hAnsi="Times New Roman" w:cs="Times New Roman"/>
          <w:i/>
        </w:rPr>
        <w:t>any grades</w:t>
      </w:r>
      <w:r w:rsidRPr="004F5CD0">
        <w:rPr>
          <w:rFonts w:ascii="Times New Roman" w:eastAsia="Times New Roman" w:hAnsi="Times New Roman" w:cs="Times New Roman"/>
          <w:i/>
        </w:rPr>
        <w:t>*</w:t>
      </w:r>
    </w:p>
    <w:p w14:paraId="746DB550" w14:textId="77777777" w:rsidR="00994866" w:rsidRPr="004F5CD0" w:rsidRDefault="00994866" w:rsidP="00994866">
      <w:pPr>
        <w:rPr>
          <w:rFonts w:ascii="Times New Roman" w:eastAsia="Times New Roman" w:hAnsi="Times New Roman" w:cs="Times New Roman"/>
          <w:b/>
          <w:bCs/>
          <w:u w:val="single"/>
        </w:rPr>
      </w:pPr>
    </w:p>
    <w:p w14:paraId="474531B5" w14:textId="77777777" w:rsidR="00E442C4" w:rsidRDefault="00E442C4" w:rsidP="00994866">
      <w:pPr>
        <w:jc w:val="center"/>
        <w:rPr>
          <w:rFonts w:ascii="Times New Roman" w:eastAsia="Times New Roman" w:hAnsi="Times New Roman" w:cs="Times New Roman"/>
          <w:b/>
          <w:bCs/>
          <w:u w:val="single"/>
        </w:rPr>
      </w:pPr>
    </w:p>
    <w:p w14:paraId="2DAD49C4" w14:textId="77777777" w:rsidR="00CA74E6" w:rsidRDefault="00CA74E6" w:rsidP="00994866">
      <w:pPr>
        <w:jc w:val="center"/>
        <w:rPr>
          <w:rFonts w:ascii="Times New Roman" w:eastAsia="Times New Roman" w:hAnsi="Times New Roman" w:cs="Times New Roman"/>
          <w:b/>
          <w:bCs/>
          <w:u w:val="single"/>
        </w:rPr>
      </w:pPr>
    </w:p>
    <w:p w14:paraId="411D5CA6" w14:textId="2576526F" w:rsidR="008A1557" w:rsidRPr="004F5CD0" w:rsidRDefault="008A1557" w:rsidP="00994866">
      <w:pPr>
        <w:jc w:val="center"/>
        <w:rPr>
          <w:rFonts w:ascii="Times New Roman" w:eastAsia="Times New Roman" w:hAnsi="Times New Roman" w:cs="Times New Roman"/>
          <w:b/>
          <w:bCs/>
        </w:rPr>
      </w:pPr>
      <w:r w:rsidRPr="004F5CD0">
        <w:rPr>
          <w:rFonts w:ascii="Times New Roman" w:eastAsia="Times New Roman" w:hAnsi="Times New Roman" w:cs="Times New Roman"/>
          <w:b/>
          <w:bCs/>
          <w:u w:val="single"/>
        </w:rPr>
        <w:lastRenderedPageBreak/>
        <w:t>COURSE CALENDAR</w:t>
      </w:r>
      <w:r w:rsidRPr="004F5CD0">
        <w:rPr>
          <w:rFonts w:ascii="Times New Roman" w:eastAsia="Times New Roman" w:hAnsi="Times New Roman" w:cs="Times New Roman"/>
          <w:b/>
          <w:bCs/>
        </w:rPr>
        <w:t>:</w:t>
      </w:r>
    </w:p>
    <w:p w14:paraId="1E7823E6" w14:textId="6DAF55BF" w:rsidR="008A1557" w:rsidRPr="004F5CD0" w:rsidRDefault="008A1557" w:rsidP="008A1557">
      <w:pPr>
        <w:jc w:val="center"/>
        <w:rPr>
          <w:rFonts w:ascii="Times New Roman" w:hAnsi="Times New Roman" w:cs="Times New Roman"/>
          <w:i/>
          <w:u w:val="single"/>
        </w:rPr>
      </w:pPr>
      <w:r w:rsidRPr="004F5CD0">
        <w:rPr>
          <w:rFonts w:ascii="Times New Roman" w:hAnsi="Times New Roman" w:cs="Times New Roman"/>
          <w:i/>
          <w:u w:val="single"/>
        </w:rPr>
        <w:t>*This is subject to change! Some classes move faster through the material</w:t>
      </w:r>
      <w:r w:rsidR="003A2274" w:rsidRPr="004F5CD0">
        <w:rPr>
          <w:rFonts w:ascii="Times New Roman" w:hAnsi="Times New Roman" w:cs="Times New Roman"/>
          <w:i/>
          <w:u w:val="single"/>
        </w:rPr>
        <w:t xml:space="preserve"> and</w:t>
      </w:r>
      <w:r w:rsidRPr="004F5CD0">
        <w:rPr>
          <w:rFonts w:ascii="Times New Roman" w:hAnsi="Times New Roman" w:cs="Times New Roman"/>
          <w:i/>
          <w:u w:val="single"/>
        </w:rPr>
        <w:t xml:space="preserve"> some move slower. Come to class and check Canvas announcements regularly to keep up to date about any possible </w:t>
      </w:r>
      <w:proofErr w:type="gramStart"/>
      <w:r w:rsidRPr="004F5CD0">
        <w:rPr>
          <w:rFonts w:ascii="Times New Roman" w:hAnsi="Times New Roman" w:cs="Times New Roman"/>
          <w:i/>
          <w:u w:val="single"/>
        </w:rPr>
        <w:t>changes.*</w:t>
      </w:r>
      <w:proofErr w:type="gramEnd"/>
    </w:p>
    <w:p w14:paraId="0205EEFF" w14:textId="77777777" w:rsidR="008A1557" w:rsidRPr="004F5CD0" w:rsidRDefault="008A1557" w:rsidP="008A1557">
      <w:pPr>
        <w:rPr>
          <w:rFonts w:ascii="Times New Roman" w:eastAsia="Times New Roman" w:hAnsi="Times New Roman" w:cs="Times New Roma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810"/>
        <w:gridCol w:w="2600"/>
        <w:gridCol w:w="1279"/>
        <w:gridCol w:w="2496"/>
      </w:tblGrid>
      <w:tr w:rsidR="00064E87" w:rsidRPr="004F5CD0" w14:paraId="685FF2D5" w14:textId="77777777" w:rsidTr="006850F2">
        <w:tc>
          <w:tcPr>
            <w:tcW w:w="1165" w:type="dxa"/>
          </w:tcPr>
          <w:p w14:paraId="391BBA6E" w14:textId="77777777" w:rsidR="00064E87" w:rsidRPr="004F5CD0" w:rsidRDefault="00064E87" w:rsidP="006850F2">
            <w:pPr>
              <w:jc w:val="center"/>
              <w:rPr>
                <w:rFonts w:ascii="Times New Roman" w:hAnsi="Times New Roman" w:cs="Times New Roman"/>
                <w:b/>
              </w:rPr>
            </w:pPr>
            <w:r w:rsidRPr="004F5CD0">
              <w:rPr>
                <w:rFonts w:ascii="Times New Roman" w:hAnsi="Times New Roman" w:cs="Times New Roman"/>
                <w:b/>
              </w:rPr>
              <w:t>Week</w:t>
            </w:r>
          </w:p>
        </w:tc>
        <w:tc>
          <w:tcPr>
            <w:tcW w:w="1810" w:type="dxa"/>
          </w:tcPr>
          <w:p w14:paraId="77CBD1D8" w14:textId="77777777" w:rsidR="00064E87" w:rsidRPr="004F5CD0" w:rsidRDefault="00064E87" w:rsidP="006850F2">
            <w:pPr>
              <w:jc w:val="center"/>
              <w:rPr>
                <w:rFonts w:ascii="Times New Roman" w:hAnsi="Times New Roman" w:cs="Times New Roman"/>
                <w:b/>
              </w:rPr>
            </w:pPr>
            <w:r w:rsidRPr="004F5CD0">
              <w:rPr>
                <w:rFonts w:ascii="Times New Roman" w:hAnsi="Times New Roman" w:cs="Times New Roman"/>
                <w:b/>
              </w:rPr>
              <w:t>Dates</w:t>
            </w:r>
          </w:p>
        </w:tc>
        <w:tc>
          <w:tcPr>
            <w:tcW w:w="2600" w:type="dxa"/>
          </w:tcPr>
          <w:p w14:paraId="613E3B09" w14:textId="77777777" w:rsidR="00064E87" w:rsidRPr="004F5CD0" w:rsidRDefault="00064E87" w:rsidP="006850F2">
            <w:pPr>
              <w:jc w:val="center"/>
              <w:rPr>
                <w:rFonts w:ascii="Times New Roman" w:hAnsi="Times New Roman" w:cs="Times New Roman"/>
                <w:b/>
              </w:rPr>
            </w:pPr>
            <w:r w:rsidRPr="004F5CD0">
              <w:rPr>
                <w:rFonts w:ascii="Times New Roman" w:hAnsi="Times New Roman" w:cs="Times New Roman"/>
                <w:b/>
              </w:rPr>
              <w:t>Important Info</w:t>
            </w:r>
          </w:p>
        </w:tc>
        <w:tc>
          <w:tcPr>
            <w:tcW w:w="1279" w:type="dxa"/>
          </w:tcPr>
          <w:p w14:paraId="2B6BB3F1" w14:textId="77777777" w:rsidR="00064E87" w:rsidRPr="004F5CD0" w:rsidRDefault="00064E87" w:rsidP="006850F2">
            <w:pPr>
              <w:jc w:val="center"/>
              <w:rPr>
                <w:rFonts w:ascii="Times New Roman" w:hAnsi="Times New Roman" w:cs="Times New Roman"/>
                <w:b/>
              </w:rPr>
            </w:pPr>
            <w:r w:rsidRPr="004F5CD0">
              <w:rPr>
                <w:rFonts w:ascii="Times New Roman" w:hAnsi="Times New Roman" w:cs="Times New Roman"/>
                <w:b/>
              </w:rPr>
              <w:t>Readings</w:t>
            </w:r>
          </w:p>
        </w:tc>
        <w:tc>
          <w:tcPr>
            <w:tcW w:w="2496" w:type="dxa"/>
          </w:tcPr>
          <w:p w14:paraId="5DE2FF10" w14:textId="77777777" w:rsidR="00064E87" w:rsidRPr="004F5CD0" w:rsidRDefault="00064E87" w:rsidP="006850F2">
            <w:pPr>
              <w:jc w:val="center"/>
              <w:rPr>
                <w:rFonts w:ascii="Times New Roman" w:hAnsi="Times New Roman" w:cs="Times New Roman"/>
                <w:b/>
              </w:rPr>
            </w:pPr>
            <w:r w:rsidRPr="004F5CD0">
              <w:rPr>
                <w:rFonts w:ascii="Times New Roman" w:hAnsi="Times New Roman" w:cs="Times New Roman"/>
                <w:b/>
              </w:rPr>
              <w:t>Topics</w:t>
            </w:r>
          </w:p>
        </w:tc>
      </w:tr>
      <w:tr w:rsidR="00064E87" w:rsidRPr="004F5CD0" w14:paraId="739CFBEA" w14:textId="77777777" w:rsidTr="006850F2">
        <w:tc>
          <w:tcPr>
            <w:tcW w:w="1165" w:type="dxa"/>
          </w:tcPr>
          <w:p w14:paraId="43F3D66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w:t>
            </w:r>
          </w:p>
        </w:tc>
        <w:tc>
          <w:tcPr>
            <w:tcW w:w="1810" w:type="dxa"/>
          </w:tcPr>
          <w:p w14:paraId="7C752560"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1/13 – 1/17</w:t>
            </w:r>
          </w:p>
        </w:tc>
        <w:tc>
          <w:tcPr>
            <w:tcW w:w="2600" w:type="dxa"/>
          </w:tcPr>
          <w:p w14:paraId="3527CCA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c>
          <w:tcPr>
            <w:tcW w:w="1279" w:type="dxa"/>
          </w:tcPr>
          <w:p w14:paraId="52E341B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 for 1/16</w:t>
            </w:r>
          </w:p>
        </w:tc>
        <w:tc>
          <w:tcPr>
            <w:tcW w:w="2496" w:type="dxa"/>
          </w:tcPr>
          <w:p w14:paraId="735DE166"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Intro and Adjustment: A Life Process</w:t>
            </w:r>
          </w:p>
        </w:tc>
      </w:tr>
      <w:tr w:rsidR="00064E87" w:rsidRPr="004F5CD0" w14:paraId="4AC7DA7E" w14:textId="77777777" w:rsidTr="006850F2">
        <w:tc>
          <w:tcPr>
            <w:tcW w:w="1165" w:type="dxa"/>
          </w:tcPr>
          <w:p w14:paraId="68793591"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2</w:t>
            </w:r>
          </w:p>
        </w:tc>
        <w:tc>
          <w:tcPr>
            <w:tcW w:w="1810" w:type="dxa"/>
          </w:tcPr>
          <w:p w14:paraId="0D08FBB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1/20 – 1/24</w:t>
            </w:r>
          </w:p>
        </w:tc>
        <w:tc>
          <w:tcPr>
            <w:tcW w:w="2600" w:type="dxa"/>
          </w:tcPr>
          <w:p w14:paraId="2CADF8AC"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2 </w:t>
            </w:r>
          </w:p>
          <w:p w14:paraId="292999C1" w14:textId="2665F813" w:rsidR="00064E87" w:rsidRPr="004F5CD0" w:rsidRDefault="00064E87" w:rsidP="006850F2">
            <w:pPr>
              <w:jc w:val="center"/>
              <w:rPr>
                <w:rFonts w:ascii="Times New Roman" w:hAnsi="Times New Roman" w:cs="Times New Roman"/>
                <w:b/>
                <w:bCs/>
              </w:rPr>
            </w:pPr>
            <w:r w:rsidRPr="004F5CD0">
              <w:rPr>
                <w:rFonts w:ascii="Times New Roman" w:hAnsi="Times New Roman" w:cs="Times New Roman"/>
                <w:b/>
                <w:bCs/>
                <w:color w:val="FF0000"/>
              </w:rPr>
              <w:t>Discussion Board</w:t>
            </w:r>
            <w:r w:rsidR="00EB3463">
              <w:rPr>
                <w:rFonts w:ascii="Times New Roman" w:hAnsi="Times New Roman" w:cs="Times New Roman"/>
                <w:b/>
                <w:bCs/>
                <w:color w:val="FF0000"/>
              </w:rPr>
              <w:t xml:space="preserve"> #1</w:t>
            </w:r>
            <w:r w:rsidRPr="004F5CD0">
              <w:rPr>
                <w:rFonts w:ascii="Times New Roman" w:hAnsi="Times New Roman" w:cs="Times New Roman"/>
                <w:b/>
                <w:bCs/>
                <w:color w:val="FF0000"/>
              </w:rPr>
              <w:t xml:space="preserve"> due 1/21</w:t>
            </w:r>
          </w:p>
        </w:tc>
        <w:tc>
          <w:tcPr>
            <w:tcW w:w="1279" w:type="dxa"/>
          </w:tcPr>
          <w:p w14:paraId="3BFC4E97"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2</w:t>
            </w:r>
          </w:p>
        </w:tc>
        <w:tc>
          <w:tcPr>
            <w:tcW w:w="2496" w:type="dxa"/>
          </w:tcPr>
          <w:p w14:paraId="595FC9A6"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Purpose in Life</w:t>
            </w:r>
          </w:p>
        </w:tc>
      </w:tr>
      <w:tr w:rsidR="00064E87" w:rsidRPr="004F5CD0" w14:paraId="326D61FC" w14:textId="77777777" w:rsidTr="006850F2">
        <w:tc>
          <w:tcPr>
            <w:tcW w:w="1165" w:type="dxa"/>
          </w:tcPr>
          <w:p w14:paraId="7015F0E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3</w:t>
            </w:r>
          </w:p>
        </w:tc>
        <w:tc>
          <w:tcPr>
            <w:tcW w:w="1810" w:type="dxa"/>
          </w:tcPr>
          <w:p w14:paraId="14C7EC05"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1/27 – 1/31 </w:t>
            </w:r>
          </w:p>
        </w:tc>
        <w:tc>
          <w:tcPr>
            <w:tcW w:w="2600" w:type="dxa"/>
          </w:tcPr>
          <w:p w14:paraId="54B6397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3 </w:t>
            </w:r>
          </w:p>
          <w:p w14:paraId="6DC81054" w14:textId="768715E6" w:rsidR="00064E87" w:rsidRPr="004F5CD0" w:rsidRDefault="00064E87" w:rsidP="006850F2">
            <w:pPr>
              <w:jc w:val="center"/>
              <w:rPr>
                <w:rFonts w:ascii="Times New Roman" w:hAnsi="Times New Roman" w:cs="Times New Roman"/>
                <w:b/>
                <w:bCs/>
              </w:rPr>
            </w:pPr>
            <w:r w:rsidRPr="004F5CD0">
              <w:rPr>
                <w:rFonts w:ascii="Times New Roman" w:hAnsi="Times New Roman" w:cs="Times New Roman"/>
                <w:b/>
                <w:bCs/>
                <w:color w:val="FF0000"/>
              </w:rPr>
              <w:t>Discussion Board</w:t>
            </w:r>
            <w:r w:rsidR="00EB3463">
              <w:rPr>
                <w:rFonts w:ascii="Times New Roman" w:hAnsi="Times New Roman" w:cs="Times New Roman"/>
                <w:b/>
                <w:bCs/>
                <w:color w:val="FF0000"/>
              </w:rPr>
              <w:t xml:space="preserve"> #2</w:t>
            </w:r>
            <w:r w:rsidRPr="004F5CD0">
              <w:rPr>
                <w:rFonts w:ascii="Times New Roman" w:hAnsi="Times New Roman" w:cs="Times New Roman"/>
                <w:b/>
                <w:bCs/>
                <w:color w:val="FF0000"/>
              </w:rPr>
              <w:t xml:space="preserve"> due 1/28</w:t>
            </w:r>
          </w:p>
        </w:tc>
        <w:tc>
          <w:tcPr>
            <w:tcW w:w="1279" w:type="dxa"/>
          </w:tcPr>
          <w:p w14:paraId="2F274EE4"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3</w:t>
            </w:r>
          </w:p>
        </w:tc>
        <w:tc>
          <w:tcPr>
            <w:tcW w:w="2496" w:type="dxa"/>
          </w:tcPr>
          <w:p w14:paraId="120A5BB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Community Contexts </w:t>
            </w:r>
          </w:p>
        </w:tc>
      </w:tr>
      <w:tr w:rsidR="00064E87" w:rsidRPr="004F5CD0" w14:paraId="5A1FD75B" w14:textId="77777777" w:rsidTr="006850F2">
        <w:tc>
          <w:tcPr>
            <w:tcW w:w="1165" w:type="dxa"/>
          </w:tcPr>
          <w:p w14:paraId="2954C69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4</w:t>
            </w:r>
          </w:p>
        </w:tc>
        <w:tc>
          <w:tcPr>
            <w:tcW w:w="1810" w:type="dxa"/>
          </w:tcPr>
          <w:p w14:paraId="3453FBC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2/3 – 2/7</w:t>
            </w:r>
          </w:p>
        </w:tc>
        <w:tc>
          <w:tcPr>
            <w:tcW w:w="2600" w:type="dxa"/>
          </w:tcPr>
          <w:p w14:paraId="57C04E38" w14:textId="2E35F6D9" w:rsidR="00893B19" w:rsidRDefault="00893B19" w:rsidP="006850F2">
            <w:pPr>
              <w:jc w:val="center"/>
              <w:rPr>
                <w:rFonts w:ascii="Times New Roman" w:hAnsi="Times New Roman" w:cs="Times New Roman"/>
                <w:b/>
                <w:color w:val="00B0F0"/>
              </w:rPr>
            </w:pPr>
            <w:r w:rsidRPr="004F5CD0">
              <w:rPr>
                <w:rFonts w:ascii="Times New Roman" w:hAnsi="Times New Roman" w:cs="Times New Roman"/>
              </w:rPr>
              <w:t>Chapter 4</w:t>
            </w:r>
          </w:p>
          <w:p w14:paraId="14EEE879" w14:textId="7313C02C" w:rsidR="00064E87" w:rsidRPr="004F5CD0" w:rsidRDefault="00064E87" w:rsidP="006850F2">
            <w:pPr>
              <w:jc w:val="center"/>
              <w:rPr>
                <w:rFonts w:ascii="Times New Roman" w:hAnsi="Times New Roman" w:cs="Times New Roman"/>
                <w:b/>
                <w:bCs/>
              </w:rPr>
            </w:pPr>
            <w:r w:rsidRPr="004F5CD0">
              <w:rPr>
                <w:rFonts w:ascii="Times New Roman" w:hAnsi="Times New Roman" w:cs="Times New Roman"/>
                <w:b/>
                <w:color w:val="00B0F0"/>
              </w:rPr>
              <w:t xml:space="preserve">Canvas Exam 1 (Ch. </w:t>
            </w:r>
            <w:r>
              <w:rPr>
                <w:rFonts w:ascii="Times New Roman" w:hAnsi="Times New Roman" w:cs="Times New Roman"/>
                <w:b/>
                <w:color w:val="00B0F0"/>
              </w:rPr>
              <w:t>1</w:t>
            </w:r>
            <w:r w:rsidRPr="004F5CD0">
              <w:rPr>
                <w:rFonts w:ascii="Times New Roman" w:hAnsi="Times New Roman" w:cs="Times New Roman"/>
                <w:b/>
                <w:color w:val="00B0F0"/>
              </w:rPr>
              <w:t>-</w:t>
            </w:r>
            <w:r>
              <w:rPr>
                <w:rFonts w:ascii="Times New Roman" w:hAnsi="Times New Roman" w:cs="Times New Roman"/>
                <w:b/>
                <w:color w:val="00B0F0"/>
              </w:rPr>
              <w:t>4</w:t>
            </w:r>
            <w:r w:rsidRPr="004F5CD0">
              <w:rPr>
                <w:rFonts w:ascii="Times New Roman" w:hAnsi="Times New Roman" w:cs="Times New Roman"/>
                <w:b/>
                <w:color w:val="00B0F0"/>
              </w:rPr>
              <w:t>): Due 2/</w:t>
            </w:r>
            <w:r>
              <w:rPr>
                <w:rFonts w:ascii="Times New Roman" w:hAnsi="Times New Roman" w:cs="Times New Roman"/>
                <w:b/>
                <w:color w:val="00B0F0"/>
              </w:rPr>
              <w:t>6</w:t>
            </w:r>
            <w:r w:rsidRPr="004F5CD0">
              <w:rPr>
                <w:rFonts w:ascii="Times New Roman" w:hAnsi="Times New Roman" w:cs="Times New Roman"/>
                <w:b/>
                <w:color w:val="00B0F0"/>
              </w:rPr>
              <w:t xml:space="preserve"> at </w:t>
            </w:r>
            <w:r>
              <w:rPr>
                <w:rFonts w:ascii="Times New Roman" w:hAnsi="Times New Roman" w:cs="Times New Roman"/>
                <w:b/>
                <w:color w:val="00B0F0"/>
              </w:rPr>
              <w:t>11</w:t>
            </w:r>
            <w:r w:rsidRPr="004F5CD0">
              <w:rPr>
                <w:rFonts w:ascii="Times New Roman" w:hAnsi="Times New Roman" w:cs="Times New Roman"/>
                <w:b/>
                <w:color w:val="00B0F0"/>
              </w:rPr>
              <w:t>:</w:t>
            </w:r>
            <w:r>
              <w:rPr>
                <w:rFonts w:ascii="Times New Roman" w:hAnsi="Times New Roman" w:cs="Times New Roman"/>
                <w:b/>
                <w:color w:val="00B0F0"/>
              </w:rPr>
              <w:t>59</w:t>
            </w:r>
            <w:r w:rsidRPr="004F5CD0">
              <w:rPr>
                <w:rFonts w:ascii="Times New Roman" w:hAnsi="Times New Roman" w:cs="Times New Roman"/>
                <w:b/>
                <w:color w:val="00B0F0"/>
              </w:rPr>
              <w:t>PM</w:t>
            </w:r>
          </w:p>
        </w:tc>
        <w:tc>
          <w:tcPr>
            <w:tcW w:w="1279" w:type="dxa"/>
          </w:tcPr>
          <w:p w14:paraId="2C592201"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4</w:t>
            </w:r>
          </w:p>
        </w:tc>
        <w:tc>
          <w:tcPr>
            <w:tcW w:w="2496" w:type="dxa"/>
          </w:tcPr>
          <w:p w14:paraId="727A551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Experience and Learning </w:t>
            </w:r>
          </w:p>
        </w:tc>
      </w:tr>
      <w:tr w:rsidR="00064E87" w:rsidRPr="004F5CD0" w14:paraId="4EA9E0B9" w14:textId="77777777" w:rsidTr="006850F2">
        <w:tc>
          <w:tcPr>
            <w:tcW w:w="1165" w:type="dxa"/>
          </w:tcPr>
          <w:p w14:paraId="1295A34A"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5</w:t>
            </w:r>
          </w:p>
        </w:tc>
        <w:tc>
          <w:tcPr>
            <w:tcW w:w="1810" w:type="dxa"/>
          </w:tcPr>
          <w:p w14:paraId="11A61092"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2/10 – 2/14</w:t>
            </w:r>
          </w:p>
        </w:tc>
        <w:tc>
          <w:tcPr>
            <w:tcW w:w="2600" w:type="dxa"/>
          </w:tcPr>
          <w:p w14:paraId="2AD67DD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5 </w:t>
            </w:r>
          </w:p>
          <w:p w14:paraId="01A681EB" w14:textId="69B6B550" w:rsidR="00064E87" w:rsidRPr="004F5CD0" w:rsidRDefault="00064E87" w:rsidP="006850F2">
            <w:pPr>
              <w:jc w:val="center"/>
              <w:rPr>
                <w:rFonts w:ascii="Times New Roman" w:hAnsi="Times New Roman" w:cs="Times New Roman"/>
                <w:b/>
                <w:bCs/>
              </w:rPr>
            </w:pPr>
            <w:r w:rsidRPr="004F5CD0">
              <w:rPr>
                <w:rFonts w:ascii="Times New Roman" w:hAnsi="Times New Roman" w:cs="Times New Roman"/>
                <w:b/>
                <w:bCs/>
                <w:color w:val="FF0000"/>
              </w:rPr>
              <w:t>Discussion Board</w:t>
            </w:r>
            <w:r w:rsidR="00EB3463">
              <w:rPr>
                <w:rFonts w:ascii="Times New Roman" w:hAnsi="Times New Roman" w:cs="Times New Roman"/>
                <w:b/>
                <w:bCs/>
                <w:color w:val="FF0000"/>
              </w:rPr>
              <w:t xml:space="preserve"> #3</w:t>
            </w:r>
            <w:r w:rsidRPr="004F5CD0">
              <w:rPr>
                <w:rFonts w:ascii="Times New Roman" w:hAnsi="Times New Roman" w:cs="Times New Roman"/>
                <w:b/>
                <w:bCs/>
                <w:color w:val="FF0000"/>
              </w:rPr>
              <w:t xml:space="preserve"> due 2/11</w:t>
            </w:r>
          </w:p>
        </w:tc>
        <w:tc>
          <w:tcPr>
            <w:tcW w:w="1279" w:type="dxa"/>
          </w:tcPr>
          <w:p w14:paraId="6BD2BB8E"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5</w:t>
            </w:r>
          </w:p>
        </w:tc>
        <w:tc>
          <w:tcPr>
            <w:tcW w:w="2496" w:type="dxa"/>
          </w:tcPr>
          <w:p w14:paraId="0E7236B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Mindfulness: A Path to Awareness</w:t>
            </w:r>
          </w:p>
        </w:tc>
      </w:tr>
      <w:tr w:rsidR="00064E87" w:rsidRPr="004F5CD0" w14:paraId="76D7421E" w14:textId="77777777" w:rsidTr="006850F2">
        <w:tc>
          <w:tcPr>
            <w:tcW w:w="1165" w:type="dxa"/>
          </w:tcPr>
          <w:p w14:paraId="661EF5A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6</w:t>
            </w:r>
          </w:p>
        </w:tc>
        <w:tc>
          <w:tcPr>
            <w:tcW w:w="1810" w:type="dxa"/>
          </w:tcPr>
          <w:p w14:paraId="4CC38081"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2/17 – 2/21</w:t>
            </w:r>
          </w:p>
        </w:tc>
        <w:tc>
          <w:tcPr>
            <w:tcW w:w="2600" w:type="dxa"/>
          </w:tcPr>
          <w:p w14:paraId="0325B779" w14:textId="4D00274E" w:rsidR="00064E87" w:rsidRDefault="00064E87" w:rsidP="006850F2">
            <w:pPr>
              <w:jc w:val="center"/>
              <w:rPr>
                <w:rFonts w:ascii="Times New Roman" w:hAnsi="Times New Roman" w:cs="Times New Roman"/>
              </w:rPr>
            </w:pPr>
            <w:r w:rsidRPr="004F5CD0">
              <w:rPr>
                <w:rFonts w:ascii="Times New Roman" w:hAnsi="Times New Roman" w:cs="Times New Roman"/>
              </w:rPr>
              <w:t xml:space="preserve">Chapter </w:t>
            </w:r>
            <w:r w:rsidR="00A22C32">
              <w:rPr>
                <w:rFonts w:ascii="Times New Roman" w:hAnsi="Times New Roman" w:cs="Times New Roman"/>
              </w:rPr>
              <w:t>6</w:t>
            </w:r>
          </w:p>
          <w:p w14:paraId="58FC51EE" w14:textId="32EF3243" w:rsidR="00064E87" w:rsidRPr="004F5CD0" w:rsidRDefault="00064E87" w:rsidP="006850F2">
            <w:pPr>
              <w:jc w:val="center"/>
              <w:rPr>
                <w:rFonts w:ascii="Times New Roman" w:hAnsi="Times New Roman" w:cs="Times New Roman"/>
                <w:b/>
                <w:color w:val="00B0F0"/>
              </w:rPr>
            </w:pPr>
            <w:r w:rsidRPr="004F5CD0">
              <w:rPr>
                <w:rFonts w:ascii="Times New Roman" w:hAnsi="Times New Roman" w:cs="Times New Roman"/>
                <w:b/>
                <w:bCs/>
                <w:color w:val="FF0000"/>
              </w:rPr>
              <w:t>Discussion Board</w:t>
            </w:r>
            <w:r w:rsidR="00EB3463">
              <w:rPr>
                <w:rFonts w:ascii="Times New Roman" w:hAnsi="Times New Roman" w:cs="Times New Roman"/>
                <w:b/>
                <w:bCs/>
                <w:color w:val="FF0000"/>
              </w:rPr>
              <w:t xml:space="preserve"> #4</w:t>
            </w:r>
            <w:r w:rsidRPr="004F5CD0">
              <w:rPr>
                <w:rFonts w:ascii="Times New Roman" w:hAnsi="Times New Roman" w:cs="Times New Roman"/>
                <w:b/>
                <w:bCs/>
                <w:color w:val="FF0000"/>
              </w:rPr>
              <w:t xml:space="preserve"> due 2/</w:t>
            </w:r>
            <w:r>
              <w:rPr>
                <w:rFonts w:ascii="Times New Roman" w:hAnsi="Times New Roman" w:cs="Times New Roman"/>
                <w:b/>
                <w:bCs/>
                <w:color w:val="FF0000"/>
              </w:rPr>
              <w:t>18</w:t>
            </w:r>
          </w:p>
        </w:tc>
        <w:tc>
          <w:tcPr>
            <w:tcW w:w="1279" w:type="dxa"/>
          </w:tcPr>
          <w:p w14:paraId="62E0016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6</w:t>
            </w:r>
          </w:p>
        </w:tc>
        <w:tc>
          <w:tcPr>
            <w:tcW w:w="2496" w:type="dxa"/>
          </w:tcPr>
          <w:p w14:paraId="46A303D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Stress, Health, and Well-Being</w:t>
            </w:r>
          </w:p>
        </w:tc>
      </w:tr>
      <w:tr w:rsidR="00064E87" w:rsidRPr="004F5CD0" w14:paraId="6ED1317C" w14:textId="77777777" w:rsidTr="006850F2">
        <w:tc>
          <w:tcPr>
            <w:tcW w:w="1165" w:type="dxa"/>
          </w:tcPr>
          <w:p w14:paraId="3B107222"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Week 7 </w:t>
            </w:r>
          </w:p>
        </w:tc>
        <w:tc>
          <w:tcPr>
            <w:tcW w:w="1810" w:type="dxa"/>
          </w:tcPr>
          <w:p w14:paraId="00F7584C"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2/24 – 2/28</w:t>
            </w:r>
          </w:p>
        </w:tc>
        <w:tc>
          <w:tcPr>
            <w:tcW w:w="2600" w:type="dxa"/>
          </w:tcPr>
          <w:p w14:paraId="2C031C33"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7 </w:t>
            </w:r>
          </w:p>
          <w:p w14:paraId="0E5D9A09" w14:textId="517A95EF" w:rsidR="00064E87" w:rsidRPr="00987FC6" w:rsidRDefault="00064E87" w:rsidP="006850F2">
            <w:pPr>
              <w:jc w:val="center"/>
              <w:rPr>
                <w:rFonts w:ascii="Times New Roman" w:hAnsi="Times New Roman" w:cs="Times New Roman"/>
                <w:b/>
                <w:bCs/>
              </w:rPr>
            </w:pPr>
            <w:r w:rsidRPr="00987FC6">
              <w:rPr>
                <w:rFonts w:ascii="Times New Roman" w:hAnsi="Times New Roman" w:cs="Times New Roman"/>
                <w:b/>
                <w:bCs/>
                <w:color w:val="FF0000"/>
              </w:rPr>
              <w:t>Discussion Board</w:t>
            </w:r>
            <w:r w:rsidR="00EB3463">
              <w:rPr>
                <w:rFonts w:ascii="Times New Roman" w:hAnsi="Times New Roman" w:cs="Times New Roman"/>
                <w:b/>
                <w:bCs/>
                <w:color w:val="FF0000"/>
              </w:rPr>
              <w:t xml:space="preserve"> #5</w:t>
            </w:r>
            <w:r w:rsidRPr="00987FC6">
              <w:rPr>
                <w:rFonts w:ascii="Times New Roman" w:hAnsi="Times New Roman" w:cs="Times New Roman"/>
                <w:b/>
                <w:bCs/>
                <w:color w:val="FF0000"/>
              </w:rPr>
              <w:t xml:space="preserve"> due 2/</w:t>
            </w:r>
            <w:r>
              <w:rPr>
                <w:rFonts w:ascii="Times New Roman" w:hAnsi="Times New Roman" w:cs="Times New Roman"/>
                <w:b/>
                <w:bCs/>
                <w:color w:val="FF0000"/>
              </w:rPr>
              <w:t>25</w:t>
            </w:r>
          </w:p>
        </w:tc>
        <w:tc>
          <w:tcPr>
            <w:tcW w:w="1279" w:type="dxa"/>
          </w:tcPr>
          <w:p w14:paraId="37EB1184"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7</w:t>
            </w:r>
          </w:p>
        </w:tc>
        <w:tc>
          <w:tcPr>
            <w:tcW w:w="2496" w:type="dxa"/>
          </w:tcPr>
          <w:p w14:paraId="500BC6A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Social Relationships</w:t>
            </w:r>
          </w:p>
        </w:tc>
      </w:tr>
      <w:tr w:rsidR="00064E87" w:rsidRPr="004F5CD0" w14:paraId="2C42164B" w14:textId="77777777" w:rsidTr="006850F2">
        <w:tc>
          <w:tcPr>
            <w:tcW w:w="1165" w:type="dxa"/>
          </w:tcPr>
          <w:p w14:paraId="6A64580F"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8</w:t>
            </w:r>
          </w:p>
        </w:tc>
        <w:tc>
          <w:tcPr>
            <w:tcW w:w="1810" w:type="dxa"/>
          </w:tcPr>
          <w:p w14:paraId="26931496"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3/3 –3/7</w:t>
            </w:r>
          </w:p>
        </w:tc>
        <w:tc>
          <w:tcPr>
            <w:tcW w:w="2600" w:type="dxa"/>
          </w:tcPr>
          <w:p w14:paraId="759132DB" w14:textId="5E58F0F8" w:rsidR="00893B19" w:rsidRDefault="00893B19" w:rsidP="006850F2">
            <w:pPr>
              <w:jc w:val="center"/>
              <w:rPr>
                <w:rFonts w:ascii="Times New Roman" w:hAnsi="Times New Roman" w:cs="Times New Roman"/>
                <w:b/>
                <w:color w:val="00B0F0"/>
              </w:rPr>
            </w:pPr>
            <w:r w:rsidRPr="004F5CD0">
              <w:rPr>
                <w:rFonts w:ascii="Times New Roman" w:hAnsi="Times New Roman" w:cs="Times New Roman"/>
              </w:rPr>
              <w:t>Chapter 8</w:t>
            </w:r>
          </w:p>
          <w:p w14:paraId="73898FDD" w14:textId="6F2B921C" w:rsidR="00064E87" w:rsidRPr="00987FC6" w:rsidRDefault="00064E87" w:rsidP="006850F2">
            <w:pPr>
              <w:jc w:val="center"/>
              <w:rPr>
                <w:rFonts w:ascii="Times New Roman" w:hAnsi="Times New Roman" w:cs="Times New Roman"/>
                <w:b/>
                <w:bCs/>
              </w:rPr>
            </w:pPr>
            <w:r w:rsidRPr="004F5CD0">
              <w:rPr>
                <w:rFonts w:ascii="Times New Roman" w:hAnsi="Times New Roman" w:cs="Times New Roman"/>
                <w:b/>
                <w:color w:val="00B0F0"/>
              </w:rPr>
              <w:t xml:space="preserve">Canvas Exam 2 (Ch. </w:t>
            </w:r>
            <w:r>
              <w:rPr>
                <w:rFonts w:ascii="Times New Roman" w:hAnsi="Times New Roman" w:cs="Times New Roman"/>
                <w:b/>
                <w:color w:val="00B0F0"/>
              </w:rPr>
              <w:t>4</w:t>
            </w:r>
            <w:r w:rsidRPr="004F5CD0">
              <w:rPr>
                <w:rFonts w:ascii="Times New Roman" w:hAnsi="Times New Roman" w:cs="Times New Roman"/>
                <w:b/>
                <w:color w:val="00B0F0"/>
              </w:rPr>
              <w:t>-</w:t>
            </w:r>
            <w:r>
              <w:rPr>
                <w:rFonts w:ascii="Times New Roman" w:hAnsi="Times New Roman" w:cs="Times New Roman"/>
                <w:b/>
                <w:color w:val="00B0F0"/>
              </w:rPr>
              <w:t>8</w:t>
            </w:r>
            <w:r w:rsidRPr="004F5CD0">
              <w:rPr>
                <w:rFonts w:ascii="Times New Roman" w:hAnsi="Times New Roman" w:cs="Times New Roman"/>
                <w:b/>
                <w:color w:val="00B0F0"/>
              </w:rPr>
              <w:t xml:space="preserve">): Due 3/6 at </w:t>
            </w:r>
            <w:r>
              <w:rPr>
                <w:rFonts w:ascii="Times New Roman" w:hAnsi="Times New Roman" w:cs="Times New Roman"/>
                <w:b/>
                <w:color w:val="00B0F0"/>
              </w:rPr>
              <w:t>11</w:t>
            </w:r>
            <w:r w:rsidRPr="004F5CD0">
              <w:rPr>
                <w:rFonts w:ascii="Times New Roman" w:hAnsi="Times New Roman" w:cs="Times New Roman"/>
                <w:b/>
                <w:color w:val="00B0F0"/>
              </w:rPr>
              <w:t>:</w:t>
            </w:r>
            <w:r>
              <w:rPr>
                <w:rFonts w:ascii="Times New Roman" w:hAnsi="Times New Roman" w:cs="Times New Roman"/>
                <w:b/>
                <w:color w:val="00B0F0"/>
              </w:rPr>
              <w:t>59</w:t>
            </w:r>
            <w:r w:rsidRPr="004F5CD0">
              <w:rPr>
                <w:rFonts w:ascii="Times New Roman" w:hAnsi="Times New Roman" w:cs="Times New Roman"/>
                <w:b/>
                <w:color w:val="00B0F0"/>
              </w:rPr>
              <w:t>PM</w:t>
            </w:r>
          </w:p>
        </w:tc>
        <w:tc>
          <w:tcPr>
            <w:tcW w:w="1279" w:type="dxa"/>
          </w:tcPr>
          <w:p w14:paraId="7F60F52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8</w:t>
            </w:r>
          </w:p>
        </w:tc>
        <w:tc>
          <w:tcPr>
            <w:tcW w:w="2496" w:type="dxa"/>
          </w:tcPr>
          <w:p w14:paraId="45AA2B0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Romance and Intimacy</w:t>
            </w:r>
          </w:p>
        </w:tc>
      </w:tr>
      <w:tr w:rsidR="00064E87" w:rsidRPr="004F5CD0" w14:paraId="66D913A1" w14:textId="77777777" w:rsidTr="006850F2">
        <w:tc>
          <w:tcPr>
            <w:tcW w:w="1165" w:type="dxa"/>
          </w:tcPr>
          <w:p w14:paraId="7E5E1827"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9</w:t>
            </w:r>
          </w:p>
        </w:tc>
        <w:tc>
          <w:tcPr>
            <w:tcW w:w="1810" w:type="dxa"/>
          </w:tcPr>
          <w:p w14:paraId="7AD1995C"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3/10 –3/14</w:t>
            </w:r>
          </w:p>
        </w:tc>
        <w:tc>
          <w:tcPr>
            <w:tcW w:w="2600" w:type="dxa"/>
          </w:tcPr>
          <w:p w14:paraId="55F54EBD" w14:textId="77777777" w:rsidR="00064E87" w:rsidRPr="004F5CD0" w:rsidRDefault="00064E87" w:rsidP="006850F2">
            <w:pPr>
              <w:jc w:val="center"/>
              <w:rPr>
                <w:rFonts w:ascii="Times New Roman" w:hAnsi="Times New Roman" w:cs="Times New Roman"/>
                <w:b/>
                <w:color w:val="00B0F0"/>
              </w:rPr>
            </w:pPr>
            <w:r w:rsidRPr="004F5CD0">
              <w:rPr>
                <w:rFonts w:ascii="Times New Roman" w:hAnsi="Times New Roman" w:cs="Times New Roman"/>
                <w:b/>
                <w:color w:val="00B0F0"/>
              </w:rPr>
              <w:t>Enjoy Spring Break! Woohoo!</w:t>
            </w:r>
          </w:p>
        </w:tc>
        <w:tc>
          <w:tcPr>
            <w:tcW w:w="1279" w:type="dxa"/>
          </w:tcPr>
          <w:p w14:paraId="3EDA8D4A"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c>
          <w:tcPr>
            <w:tcW w:w="2496" w:type="dxa"/>
          </w:tcPr>
          <w:p w14:paraId="616B278C"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r>
      <w:tr w:rsidR="00064E87" w:rsidRPr="004F5CD0" w14:paraId="31B57B87" w14:textId="77777777" w:rsidTr="006850F2">
        <w:tc>
          <w:tcPr>
            <w:tcW w:w="1165" w:type="dxa"/>
          </w:tcPr>
          <w:p w14:paraId="30D2E54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10</w:t>
            </w:r>
          </w:p>
        </w:tc>
        <w:tc>
          <w:tcPr>
            <w:tcW w:w="1810" w:type="dxa"/>
          </w:tcPr>
          <w:p w14:paraId="25B37E56"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3/17 – 3/21</w:t>
            </w:r>
          </w:p>
        </w:tc>
        <w:tc>
          <w:tcPr>
            <w:tcW w:w="2600" w:type="dxa"/>
          </w:tcPr>
          <w:p w14:paraId="72026808" w14:textId="2A6F453B"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w:t>
            </w:r>
            <w:r w:rsidR="00893B19">
              <w:rPr>
                <w:rFonts w:ascii="Times New Roman" w:hAnsi="Times New Roman" w:cs="Times New Roman"/>
              </w:rPr>
              <w:t>9</w:t>
            </w:r>
          </w:p>
          <w:p w14:paraId="615DDCFC" w14:textId="4952E711" w:rsidR="00064E87" w:rsidRPr="00987FC6" w:rsidRDefault="00064E87" w:rsidP="006850F2">
            <w:pPr>
              <w:jc w:val="center"/>
              <w:rPr>
                <w:rFonts w:ascii="Times New Roman" w:hAnsi="Times New Roman" w:cs="Times New Roman"/>
                <w:b/>
                <w:bCs/>
              </w:rPr>
            </w:pPr>
            <w:r w:rsidRPr="00987FC6">
              <w:rPr>
                <w:rFonts w:ascii="Times New Roman" w:hAnsi="Times New Roman" w:cs="Times New Roman"/>
                <w:b/>
                <w:bCs/>
                <w:color w:val="FF0000"/>
              </w:rPr>
              <w:t xml:space="preserve">Discussion Board </w:t>
            </w:r>
            <w:r w:rsidR="00EB3463">
              <w:rPr>
                <w:rFonts w:ascii="Times New Roman" w:hAnsi="Times New Roman" w:cs="Times New Roman"/>
                <w:b/>
                <w:bCs/>
                <w:color w:val="FF0000"/>
              </w:rPr>
              <w:t xml:space="preserve">#6 </w:t>
            </w:r>
            <w:r w:rsidRPr="00987FC6">
              <w:rPr>
                <w:rFonts w:ascii="Times New Roman" w:hAnsi="Times New Roman" w:cs="Times New Roman"/>
                <w:b/>
                <w:bCs/>
                <w:color w:val="FF0000"/>
              </w:rPr>
              <w:t>due 3/</w:t>
            </w:r>
            <w:r>
              <w:rPr>
                <w:rFonts w:ascii="Times New Roman" w:hAnsi="Times New Roman" w:cs="Times New Roman"/>
                <w:b/>
                <w:bCs/>
                <w:color w:val="FF0000"/>
              </w:rPr>
              <w:t>18</w:t>
            </w:r>
          </w:p>
        </w:tc>
        <w:tc>
          <w:tcPr>
            <w:tcW w:w="1279" w:type="dxa"/>
          </w:tcPr>
          <w:p w14:paraId="68F3A6E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9</w:t>
            </w:r>
          </w:p>
        </w:tc>
        <w:tc>
          <w:tcPr>
            <w:tcW w:w="2496" w:type="dxa"/>
          </w:tcPr>
          <w:p w14:paraId="6656F9AE"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School</w:t>
            </w:r>
          </w:p>
        </w:tc>
      </w:tr>
      <w:tr w:rsidR="00064E87" w:rsidRPr="004F5CD0" w14:paraId="336AA512" w14:textId="77777777" w:rsidTr="006850F2">
        <w:tc>
          <w:tcPr>
            <w:tcW w:w="1165" w:type="dxa"/>
          </w:tcPr>
          <w:p w14:paraId="1A50B26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11</w:t>
            </w:r>
          </w:p>
        </w:tc>
        <w:tc>
          <w:tcPr>
            <w:tcW w:w="1810" w:type="dxa"/>
          </w:tcPr>
          <w:p w14:paraId="24D9C4E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3/24 – 3/28</w:t>
            </w:r>
          </w:p>
        </w:tc>
        <w:tc>
          <w:tcPr>
            <w:tcW w:w="2600" w:type="dxa"/>
          </w:tcPr>
          <w:p w14:paraId="5163D2CB" w14:textId="3316234C"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w:t>
            </w:r>
            <w:r w:rsidR="00893B19">
              <w:rPr>
                <w:rFonts w:ascii="Times New Roman" w:hAnsi="Times New Roman" w:cs="Times New Roman"/>
              </w:rPr>
              <w:t>10</w:t>
            </w:r>
            <w:r w:rsidRPr="004F5CD0">
              <w:rPr>
                <w:rFonts w:ascii="Times New Roman" w:hAnsi="Times New Roman" w:cs="Times New Roman"/>
              </w:rPr>
              <w:t xml:space="preserve"> </w:t>
            </w:r>
          </w:p>
          <w:p w14:paraId="7D9A9FC4" w14:textId="49BE7691" w:rsidR="00064E87" w:rsidRPr="004F5CD0" w:rsidRDefault="00064E87" w:rsidP="006850F2">
            <w:pPr>
              <w:jc w:val="center"/>
              <w:rPr>
                <w:rFonts w:ascii="Times New Roman" w:hAnsi="Times New Roman" w:cs="Times New Roman"/>
                <w:b/>
                <w:color w:val="00B0F0"/>
              </w:rPr>
            </w:pPr>
            <w:r w:rsidRPr="00987FC6">
              <w:rPr>
                <w:rFonts w:ascii="Times New Roman" w:hAnsi="Times New Roman" w:cs="Times New Roman"/>
                <w:b/>
                <w:bCs/>
                <w:color w:val="FF0000"/>
              </w:rPr>
              <w:t>Discussion Board</w:t>
            </w:r>
            <w:r w:rsidR="00EB3463">
              <w:rPr>
                <w:rFonts w:ascii="Times New Roman" w:hAnsi="Times New Roman" w:cs="Times New Roman"/>
                <w:b/>
                <w:bCs/>
                <w:color w:val="FF0000"/>
              </w:rPr>
              <w:t xml:space="preserve"> #7</w:t>
            </w:r>
            <w:r w:rsidRPr="00987FC6">
              <w:rPr>
                <w:rFonts w:ascii="Times New Roman" w:hAnsi="Times New Roman" w:cs="Times New Roman"/>
                <w:b/>
                <w:bCs/>
                <w:color w:val="FF0000"/>
              </w:rPr>
              <w:t xml:space="preserve"> due 3/1</w:t>
            </w:r>
            <w:r>
              <w:rPr>
                <w:rFonts w:ascii="Times New Roman" w:hAnsi="Times New Roman" w:cs="Times New Roman"/>
                <w:b/>
                <w:bCs/>
                <w:color w:val="FF0000"/>
              </w:rPr>
              <w:t>8</w:t>
            </w:r>
          </w:p>
        </w:tc>
        <w:tc>
          <w:tcPr>
            <w:tcW w:w="1279" w:type="dxa"/>
          </w:tcPr>
          <w:p w14:paraId="2FF0233B"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10</w:t>
            </w:r>
          </w:p>
        </w:tc>
        <w:tc>
          <w:tcPr>
            <w:tcW w:w="2496" w:type="dxa"/>
          </w:tcPr>
          <w:p w14:paraId="2A84602F"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Work and Vocation</w:t>
            </w:r>
          </w:p>
        </w:tc>
      </w:tr>
      <w:tr w:rsidR="00064E87" w:rsidRPr="004F5CD0" w14:paraId="59BCC68F" w14:textId="77777777" w:rsidTr="006850F2">
        <w:tc>
          <w:tcPr>
            <w:tcW w:w="1165" w:type="dxa"/>
          </w:tcPr>
          <w:p w14:paraId="1D4B6DA5"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12</w:t>
            </w:r>
          </w:p>
        </w:tc>
        <w:tc>
          <w:tcPr>
            <w:tcW w:w="1810" w:type="dxa"/>
          </w:tcPr>
          <w:p w14:paraId="71BA1F11"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3/31 –4/4</w:t>
            </w:r>
          </w:p>
        </w:tc>
        <w:tc>
          <w:tcPr>
            <w:tcW w:w="2600" w:type="dxa"/>
          </w:tcPr>
          <w:p w14:paraId="0C46BE00"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11 </w:t>
            </w:r>
          </w:p>
          <w:p w14:paraId="10F3ABFE" w14:textId="7EBBC535" w:rsidR="00064E87" w:rsidRPr="00987FC6" w:rsidRDefault="00064E87" w:rsidP="006850F2">
            <w:pPr>
              <w:jc w:val="center"/>
              <w:rPr>
                <w:rFonts w:ascii="Times New Roman" w:hAnsi="Times New Roman" w:cs="Times New Roman"/>
                <w:b/>
                <w:bCs/>
              </w:rPr>
            </w:pPr>
            <w:r w:rsidRPr="00987FC6">
              <w:rPr>
                <w:rFonts w:ascii="Times New Roman" w:hAnsi="Times New Roman" w:cs="Times New Roman"/>
                <w:b/>
                <w:bCs/>
                <w:color w:val="FF0000"/>
              </w:rPr>
              <w:t>Discussion Board</w:t>
            </w:r>
            <w:r w:rsidR="00EB3463">
              <w:rPr>
                <w:rFonts w:ascii="Times New Roman" w:hAnsi="Times New Roman" w:cs="Times New Roman"/>
                <w:b/>
                <w:bCs/>
                <w:color w:val="FF0000"/>
              </w:rPr>
              <w:t xml:space="preserve"> #8</w:t>
            </w:r>
            <w:r w:rsidRPr="00987FC6">
              <w:rPr>
                <w:rFonts w:ascii="Times New Roman" w:hAnsi="Times New Roman" w:cs="Times New Roman"/>
                <w:b/>
                <w:bCs/>
                <w:color w:val="FF0000"/>
              </w:rPr>
              <w:t xml:space="preserve"> due 4/</w:t>
            </w:r>
            <w:r>
              <w:rPr>
                <w:rFonts w:ascii="Times New Roman" w:hAnsi="Times New Roman" w:cs="Times New Roman"/>
                <w:b/>
                <w:bCs/>
                <w:color w:val="FF0000"/>
              </w:rPr>
              <w:t>1</w:t>
            </w:r>
          </w:p>
        </w:tc>
        <w:tc>
          <w:tcPr>
            <w:tcW w:w="1279" w:type="dxa"/>
          </w:tcPr>
          <w:p w14:paraId="6F19E645"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11</w:t>
            </w:r>
          </w:p>
        </w:tc>
        <w:tc>
          <w:tcPr>
            <w:tcW w:w="2496" w:type="dxa"/>
          </w:tcPr>
          <w:p w14:paraId="4FA3CB5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Money</w:t>
            </w:r>
          </w:p>
        </w:tc>
      </w:tr>
      <w:tr w:rsidR="00064E87" w:rsidRPr="004F5CD0" w14:paraId="3B0E43B2" w14:textId="77777777" w:rsidTr="006850F2">
        <w:tc>
          <w:tcPr>
            <w:tcW w:w="1165" w:type="dxa"/>
          </w:tcPr>
          <w:p w14:paraId="3A1A42C0"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13</w:t>
            </w:r>
          </w:p>
        </w:tc>
        <w:tc>
          <w:tcPr>
            <w:tcW w:w="1810" w:type="dxa"/>
          </w:tcPr>
          <w:p w14:paraId="1C7FA1AF"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4/7 –4/11 </w:t>
            </w:r>
          </w:p>
        </w:tc>
        <w:tc>
          <w:tcPr>
            <w:tcW w:w="2600" w:type="dxa"/>
          </w:tcPr>
          <w:p w14:paraId="676A798F"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12 </w:t>
            </w:r>
          </w:p>
          <w:p w14:paraId="7AC64B9F" w14:textId="63AFF422" w:rsidR="00064E87" w:rsidRPr="00B569BB" w:rsidRDefault="00064E87" w:rsidP="006850F2">
            <w:pPr>
              <w:jc w:val="center"/>
              <w:rPr>
                <w:rFonts w:ascii="Times New Roman" w:hAnsi="Times New Roman" w:cs="Times New Roman"/>
                <w:b/>
                <w:bCs/>
              </w:rPr>
            </w:pPr>
            <w:r w:rsidRPr="00B569BB">
              <w:rPr>
                <w:rFonts w:ascii="Times New Roman" w:hAnsi="Times New Roman" w:cs="Times New Roman"/>
                <w:b/>
                <w:bCs/>
                <w:color w:val="FF0000"/>
              </w:rPr>
              <w:t>Discussion Board</w:t>
            </w:r>
            <w:r w:rsidR="00EB3463">
              <w:rPr>
                <w:rFonts w:ascii="Times New Roman" w:hAnsi="Times New Roman" w:cs="Times New Roman"/>
                <w:b/>
                <w:bCs/>
                <w:color w:val="FF0000"/>
              </w:rPr>
              <w:t xml:space="preserve"> #9</w:t>
            </w:r>
            <w:r w:rsidRPr="00B569BB">
              <w:rPr>
                <w:rFonts w:ascii="Times New Roman" w:hAnsi="Times New Roman" w:cs="Times New Roman"/>
                <w:b/>
                <w:bCs/>
                <w:color w:val="FF0000"/>
              </w:rPr>
              <w:t xml:space="preserve"> due 4/8</w:t>
            </w:r>
          </w:p>
        </w:tc>
        <w:tc>
          <w:tcPr>
            <w:tcW w:w="1279" w:type="dxa"/>
          </w:tcPr>
          <w:p w14:paraId="24500973"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12</w:t>
            </w:r>
          </w:p>
        </w:tc>
        <w:tc>
          <w:tcPr>
            <w:tcW w:w="2496" w:type="dxa"/>
          </w:tcPr>
          <w:p w14:paraId="2D874FD4"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Aging</w:t>
            </w:r>
          </w:p>
        </w:tc>
      </w:tr>
      <w:tr w:rsidR="00064E87" w:rsidRPr="004F5CD0" w14:paraId="0FD9A2B0" w14:textId="77777777" w:rsidTr="006850F2">
        <w:tc>
          <w:tcPr>
            <w:tcW w:w="1165" w:type="dxa"/>
          </w:tcPr>
          <w:p w14:paraId="2D47C8A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14</w:t>
            </w:r>
          </w:p>
        </w:tc>
        <w:tc>
          <w:tcPr>
            <w:tcW w:w="1810" w:type="dxa"/>
          </w:tcPr>
          <w:p w14:paraId="35EA537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4/14 –4/18</w:t>
            </w:r>
          </w:p>
        </w:tc>
        <w:tc>
          <w:tcPr>
            <w:tcW w:w="2600" w:type="dxa"/>
          </w:tcPr>
          <w:p w14:paraId="7991B68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 xml:space="preserve">Chapter 13 </w:t>
            </w:r>
          </w:p>
          <w:p w14:paraId="66153EC0" w14:textId="4215AE8A" w:rsidR="00064E87" w:rsidRPr="00B569BB" w:rsidRDefault="00064E87" w:rsidP="006850F2">
            <w:pPr>
              <w:jc w:val="center"/>
              <w:rPr>
                <w:rFonts w:ascii="Times New Roman" w:hAnsi="Times New Roman" w:cs="Times New Roman"/>
                <w:b/>
                <w:bCs/>
              </w:rPr>
            </w:pPr>
            <w:r w:rsidRPr="00B569BB">
              <w:rPr>
                <w:rFonts w:ascii="Times New Roman" w:hAnsi="Times New Roman" w:cs="Times New Roman"/>
                <w:b/>
                <w:bCs/>
                <w:color w:val="FF0000"/>
              </w:rPr>
              <w:t>Discussion Board</w:t>
            </w:r>
            <w:r w:rsidR="00EB3463">
              <w:rPr>
                <w:rFonts w:ascii="Times New Roman" w:hAnsi="Times New Roman" w:cs="Times New Roman"/>
                <w:b/>
                <w:bCs/>
                <w:color w:val="FF0000"/>
              </w:rPr>
              <w:t xml:space="preserve"> #10</w:t>
            </w:r>
            <w:r w:rsidRPr="00B569BB">
              <w:rPr>
                <w:rFonts w:ascii="Times New Roman" w:hAnsi="Times New Roman" w:cs="Times New Roman"/>
                <w:b/>
                <w:bCs/>
                <w:color w:val="FF0000"/>
              </w:rPr>
              <w:t xml:space="preserve"> due 4/15</w:t>
            </w:r>
          </w:p>
        </w:tc>
        <w:tc>
          <w:tcPr>
            <w:tcW w:w="1279" w:type="dxa"/>
          </w:tcPr>
          <w:p w14:paraId="58152B95"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13</w:t>
            </w:r>
          </w:p>
        </w:tc>
        <w:tc>
          <w:tcPr>
            <w:tcW w:w="2496" w:type="dxa"/>
          </w:tcPr>
          <w:p w14:paraId="3F35D92E"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Dysfunction and Maladjustment</w:t>
            </w:r>
          </w:p>
        </w:tc>
      </w:tr>
      <w:tr w:rsidR="00064E87" w:rsidRPr="004F5CD0" w14:paraId="22988017" w14:textId="77777777" w:rsidTr="006850F2">
        <w:tc>
          <w:tcPr>
            <w:tcW w:w="1165" w:type="dxa"/>
          </w:tcPr>
          <w:p w14:paraId="2B42FFC6"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lastRenderedPageBreak/>
              <w:t>Week 15</w:t>
            </w:r>
          </w:p>
        </w:tc>
        <w:tc>
          <w:tcPr>
            <w:tcW w:w="1810" w:type="dxa"/>
          </w:tcPr>
          <w:p w14:paraId="445B0D7F"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4/21 – 4/25</w:t>
            </w:r>
          </w:p>
        </w:tc>
        <w:tc>
          <w:tcPr>
            <w:tcW w:w="2600" w:type="dxa"/>
          </w:tcPr>
          <w:p w14:paraId="74218E4F" w14:textId="77777777" w:rsidR="00064E87" w:rsidRPr="004F5CD0" w:rsidRDefault="00064E87" w:rsidP="006850F2">
            <w:pPr>
              <w:jc w:val="center"/>
              <w:rPr>
                <w:rFonts w:ascii="Times New Roman" w:hAnsi="Times New Roman" w:cs="Times New Roman"/>
                <w:bCs/>
              </w:rPr>
            </w:pPr>
            <w:r>
              <w:rPr>
                <w:rFonts w:ascii="Times New Roman" w:hAnsi="Times New Roman" w:cs="Times New Roman"/>
                <w:bCs/>
              </w:rPr>
              <w:t>Principles from Chapter 14/</w:t>
            </w:r>
            <w:r w:rsidRPr="004F5CD0">
              <w:rPr>
                <w:rFonts w:ascii="Times New Roman" w:hAnsi="Times New Roman" w:cs="Times New Roman"/>
              </w:rPr>
              <w:t xml:space="preserve"> Course Review</w:t>
            </w:r>
          </w:p>
        </w:tc>
        <w:tc>
          <w:tcPr>
            <w:tcW w:w="1279" w:type="dxa"/>
          </w:tcPr>
          <w:p w14:paraId="465D7059" w14:textId="7EFCB1E1" w:rsidR="00064E87" w:rsidRPr="004F5CD0" w:rsidRDefault="00064E87" w:rsidP="006850F2">
            <w:pPr>
              <w:jc w:val="center"/>
              <w:rPr>
                <w:rFonts w:ascii="Times New Roman" w:hAnsi="Times New Roman" w:cs="Times New Roman"/>
              </w:rPr>
            </w:pPr>
            <w:r w:rsidRPr="004F5CD0">
              <w:rPr>
                <w:rFonts w:ascii="Times New Roman" w:hAnsi="Times New Roman" w:cs="Times New Roman"/>
              </w:rPr>
              <w:t>Chapter 14</w:t>
            </w:r>
          </w:p>
        </w:tc>
        <w:tc>
          <w:tcPr>
            <w:tcW w:w="2496" w:type="dxa"/>
          </w:tcPr>
          <w:p w14:paraId="09ABE5B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The Search for Balance and the Future</w:t>
            </w:r>
          </w:p>
        </w:tc>
      </w:tr>
      <w:tr w:rsidR="00064E87" w:rsidRPr="004F5CD0" w14:paraId="03BF2154" w14:textId="77777777" w:rsidTr="006850F2">
        <w:tc>
          <w:tcPr>
            <w:tcW w:w="1165" w:type="dxa"/>
          </w:tcPr>
          <w:p w14:paraId="4F76A754"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Week 16</w:t>
            </w:r>
          </w:p>
        </w:tc>
        <w:tc>
          <w:tcPr>
            <w:tcW w:w="1810" w:type="dxa"/>
          </w:tcPr>
          <w:p w14:paraId="15FE2B78"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4/28 – 5/2</w:t>
            </w:r>
          </w:p>
        </w:tc>
        <w:tc>
          <w:tcPr>
            <w:tcW w:w="2600" w:type="dxa"/>
          </w:tcPr>
          <w:p w14:paraId="52D647ED" w14:textId="77777777" w:rsidR="00064E87" w:rsidRPr="004F5CD0" w:rsidRDefault="00064E87" w:rsidP="006850F2">
            <w:pPr>
              <w:jc w:val="center"/>
              <w:rPr>
                <w:rFonts w:ascii="Times New Roman" w:hAnsi="Times New Roman" w:cs="Times New Roman"/>
                <w:b/>
                <w:color w:val="7030A0"/>
              </w:rPr>
            </w:pPr>
            <w:r w:rsidRPr="004F5CD0">
              <w:rPr>
                <w:rFonts w:ascii="Times New Roman" w:hAnsi="Times New Roman" w:cs="Times New Roman"/>
                <w:b/>
                <w:color w:val="00B0F0"/>
              </w:rPr>
              <w:t xml:space="preserve">Canvas Exam 3 (Ch. </w:t>
            </w:r>
            <w:r>
              <w:rPr>
                <w:rFonts w:ascii="Times New Roman" w:hAnsi="Times New Roman" w:cs="Times New Roman"/>
                <w:b/>
                <w:color w:val="00B0F0"/>
              </w:rPr>
              <w:t>9</w:t>
            </w:r>
            <w:r w:rsidRPr="004F5CD0">
              <w:rPr>
                <w:rFonts w:ascii="Times New Roman" w:hAnsi="Times New Roman" w:cs="Times New Roman"/>
                <w:b/>
                <w:color w:val="00B0F0"/>
              </w:rPr>
              <w:t>-13): Due</w:t>
            </w:r>
            <w:r>
              <w:rPr>
                <w:rFonts w:ascii="Times New Roman" w:hAnsi="Times New Roman" w:cs="Times New Roman"/>
                <w:b/>
                <w:color w:val="00B0F0"/>
              </w:rPr>
              <w:t xml:space="preserve"> 5/1</w:t>
            </w:r>
            <w:r w:rsidRPr="004F5CD0">
              <w:rPr>
                <w:rFonts w:ascii="Times New Roman" w:hAnsi="Times New Roman" w:cs="Times New Roman"/>
                <w:b/>
                <w:color w:val="00B0F0"/>
              </w:rPr>
              <w:t xml:space="preserve"> at </w:t>
            </w:r>
            <w:r>
              <w:rPr>
                <w:rFonts w:ascii="Times New Roman" w:hAnsi="Times New Roman" w:cs="Times New Roman"/>
                <w:b/>
                <w:color w:val="00B0F0"/>
              </w:rPr>
              <w:t>11</w:t>
            </w:r>
            <w:r w:rsidRPr="004F5CD0">
              <w:rPr>
                <w:rFonts w:ascii="Times New Roman" w:hAnsi="Times New Roman" w:cs="Times New Roman"/>
                <w:b/>
                <w:color w:val="00B0F0"/>
              </w:rPr>
              <w:t>:</w:t>
            </w:r>
            <w:r>
              <w:rPr>
                <w:rFonts w:ascii="Times New Roman" w:hAnsi="Times New Roman" w:cs="Times New Roman"/>
                <w:b/>
                <w:color w:val="00B0F0"/>
              </w:rPr>
              <w:t>59</w:t>
            </w:r>
            <w:r w:rsidRPr="004F5CD0">
              <w:rPr>
                <w:rFonts w:ascii="Times New Roman" w:hAnsi="Times New Roman" w:cs="Times New Roman"/>
                <w:b/>
                <w:color w:val="00B0F0"/>
              </w:rPr>
              <w:t>PM</w:t>
            </w:r>
          </w:p>
        </w:tc>
        <w:tc>
          <w:tcPr>
            <w:tcW w:w="1279" w:type="dxa"/>
          </w:tcPr>
          <w:p w14:paraId="019224D2"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c>
          <w:tcPr>
            <w:tcW w:w="2496" w:type="dxa"/>
          </w:tcPr>
          <w:p w14:paraId="5E9B37F9"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r>
      <w:tr w:rsidR="00064E87" w:rsidRPr="004F5CD0" w14:paraId="1219A12B" w14:textId="77777777" w:rsidTr="006850F2">
        <w:tc>
          <w:tcPr>
            <w:tcW w:w="1165" w:type="dxa"/>
          </w:tcPr>
          <w:p w14:paraId="566E5899" w14:textId="604E24A4" w:rsidR="00064E87" w:rsidRPr="004F5CD0" w:rsidRDefault="000E008B" w:rsidP="006850F2">
            <w:pPr>
              <w:jc w:val="center"/>
              <w:rPr>
                <w:rFonts w:ascii="Times New Roman" w:hAnsi="Times New Roman" w:cs="Times New Roman"/>
              </w:rPr>
            </w:pPr>
            <w:r>
              <w:rPr>
                <w:rFonts w:ascii="Times New Roman" w:hAnsi="Times New Roman" w:cs="Times New Roman"/>
              </w:rPr>
              <w:t>FINALS WEEK</w:t>
            </w:r>
          </w:p>
        </w:tc>
        <w:tc>
          <w:tcPr>
            <w:tcW w:w="1810" w:type="dxa"/>
          </w:tcPr>
          <w:p w14:paraId="6249D18D"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5/5 – 5/9</w:t>
            </w:r>
          </w:p>
        </w:tc>
        <w:tc>
          <w:tcPr>
            <w:tcW w:w="2600" w:type="dxa"/>
          </w:tcPr>
          <w:p w14:paraId="44F9049C" w14:textId="77777777" w:rsidR="00064E87" w:rsidRPr="004F5CD0" w:rsidRDefault="00064E87" w:rsidP="006850F2">
            <w:pPr>
              <w:jc w:val="center"/>
              <w:rPr>
                <w:rFonts w:ascii="Times New Roman" w:hAnsi="Times New Roman" w:cs="Times New Roman"/>
                <w:b/>
                <w:color w:val="7030A0"/>
              </w:rPr>
            </w:pPr>
            <w:r w:rsidRPr="004F5CD0">
              <w:rPr>
                <w:rFonts w:ascii="Times New Roman" w:hAnsi="Times New Roman" w:cs="Times New Roman"/>
                <w:b/>
                <w:color w:val="00B0F0"/>
              </w:rPr>
              <w:t>Optional Cumulative Final Exam: TBD</w:t>
            </w:r>
          </w:p>
        </w:tc>
        <w:tc>
          <w:tcPr>
            <w:tcW w:w="1279" w:type="dxa"/>
          </w:tcPr>
          <w:p w14:paraId="2032AE37"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c>
          <w:tcPr>
            <w:tcW w:w="2496" w:type="dxa"/>
          </w:tcPr>
          <w:p w14:paraId="535229C7" w14:textId="77777777" w:rsidR="00064E87" w:rsidRPr="004F5CD0" w:rsidRDefault="00064E87" w:rsidP="006850F2">
            <w:pPr>
              <w:jc w:val="center"/>
              <w:rPr>
                <w:rFonts w:ascii="Times New Roman" w:hAnsi="Times New Roman" w:cs="Times New Roman"/>
              </w:rPr>
            </w:pPr>
            <w:r w:rsidRPr="004F5CD0">
              <w:rPr>
                <w:rFonts w:ascii="Times New Roman" w:hAnsi="Times New Roman" w:cs="Times New Roman"/>
              </w:rPr>
              <w:t>N/A</w:t>
            </w:r>
          </w:p>
        </w:tc>
      </w:tr>
    </w:tbl>
    <w:p w14:paraId="62BA12A5" w14:textId="77777777" w:rsidR="002226E4" w:rsidRDefault="002226E4">
      <w:pPr>
        <w:rPr>
          <w:rFonts w:ascii="Times New Roman" w:eastAsia="Times New Roman" w:hAnsi="Times New Roman" w:cs="Times New Roman"/>
        </w:rPr>
      </w:pPr>
    </w:p>
    <w:p w14:paraId="2F08D76D" w14:textId="1F47F723" w:rsidR="00B530E3" w:rsidRPr="004F5CD0" w:rsidRDefault="00B530E3" w:rsidP="00B530E3">
      <w:pPr>
        <w:jc w:val="center"/>
        <w:rPr>
          <w:rFonts w:ascii="Times New Roman" w:eastAsia="Times New Roman" w:hAnsi="Times New Roman" w:cs="Times New Roman"/>
          <w:b/>
          <w:bCs/>
        </w:rPr>
      </w:pPr>
      <w:r w:rsidRPr="004F5CD0">
        <w:rPr>
          <w:rFonts w:ascii="Times New Roman" w:eastAsia="Times New Roman" w:hAnsi="Times New Roman" w:cs="Times New Roman"/>
          <w:b/>
          <w:bCs/>
          <w:u w:val="single"/>
        </w:rPr>
        <w:t>University Policies</w:t>
      </w:r>
      <w:r w:rsidRPr="004F5CD0">
        <w:rPr>
          <w:rFonts w:ascii="Times New Roman" w:eastAsia="Times New Roman" w:hAnsi="Times New Roman" w:cs="Times New Roman"/>
          <w:b/>
          <w:bCs/>
        </w:rPr>
        <w:t>:</w:t>
      </w:r>
    </w:p>
    <w:p w14:paraId="5FCB5362" w14:textId="77777777" w:rsidR="002226E4" w:rsidRPr="004F5CD0" w:rsidRDefault="002226E4">
      <w:pPr>
        <w:rPr>
          <w:rFonts w:ascii="Times New Roman" w:eastAsia="Times New Roman" w:hAnsi="Times New Roman" w:cs="Times New Roman"/>
        </w:rPr>
      </w:pPr>
    </w:p>
    <w:p w14:paraId="56E35F92" w14:textId="1321CA2F" w:rsidR="00B530E3" w:rsidRPr="004F5CD0" w:rsidRDefault="00B530E3" w:rsidP="00B530E3">
      <w:pPr>
        <w:rPr>
          <w:rFonts w:ascii="Times New Roman" w:eastAsia="Times New Roman" w:hAnsi="Times New Roman" w:cs="Times New Roman"/>
          <w:b/>
          <w:bCs/>
        </w:rPr>
      </w:pPr>
      <w:r w:rsidRPr="004F5CD0">
        <w:rPr>
          <w:rFonts w:ascii="Times New Roman" w:eastAsia="Times New Roman" w:hAnsi="Times New Roman" w:cs="Times New Roman"/>
          <w:b/>
          <w:bCs/>
          <w:u w:val="single"/>
        </w:rPr>
        <w:t>Social Justice</w:t>
      </w:r>
      <w:r w:rsidRPr="004F5CD0">
        <w:rPr>
          <w:rFonts w:ascii="Times New Roman" w:eastAsia="Times New Roman" w:hAnsi="Times New Roman" w:cs="Times New Roman"/>
          <w:b/>
          <w:bCs/>
        </w:rPr>
        <w:t>:</w:t>
      </w:r>
    </w:p>
    <w:p w14:paraId="164AC1E7" w14:textId="40033A61" w:rsidR="002226E4" w:rsidRPr="004F5CD0" w:rsidRDefault="002226E4">
      <w:pPr>
        <w:rPr>
          <w:rFonts w:ascii="Times New Roman" w:eastAsia="Times New Roman" w:hAnsi="Times New Roman" w:cs="Times New Roman"/>
          <w:b/>
          <w:smallCaps/>
        </w:rPr>
      </w:pPr>
    </w:p>
    <w:p w14:paraId="4CFD7297" w14:textId="1C6C8CB9" w:rsidR="002226E4" w:rsidRPr="004F5CD0" w:rsidRDefault="0063454A" w:rsidP="00B530E3">
      <w:pPr>
        <w:rPr>
          <w:rFonts w:ascii="Times New Roman" w:eastAsia="Times New Roman" w:hAnsi="Times New Roman" w:cs="Times New Roman"/>
        </w:rPr>
      </w:pPr>
      <w:r w:rsidRPr="004F5CD0">
        <w:rPr>
          <w:rFonts w:ascii="Times New Roman" w:eastAsia="Times New Roman" w:hAnsi="Times New Roman" w:cs="Times New Roman"/>
        </w:rPr>
        <w:t xml:space="preserve">I am committed to creating a positive learning environment based upon open communication, mutual respect, and non-discrimination. I am aware of the different ways events happening within the university, community, </w:t>
      </w:r>
      <w:proofErr w:type="gramStart"/>
      <w:r w:rsidRPr="004F5CD0">
        <w:rPr>
          <w:rFonts w:ascii="Times New Roman" w:eastAsia="Times New Roman" w:hAnsi="Times New Roman" w:cs="Times New Roman"/>
        </w:rPr>
        <w:t>the country</w:t>
      </w:r>
      <w:proofErr w:type="gramEnd"/>
      <w:r w:rsidRPr="004F5CD0">
        <w:rPr>
          <w:rFonts w:ascii="Times New Roman" w:eastAsia="Times New Roman" w:hAnsi="Times New Roman" w:cs="Times New Roman"/>
        </w:rPr>
        <w:t xml:space="preserve">, and the world at large can impact each of you, and I will make every effort to be considerate of every student. Though UNT aims to minimize instances of discrimination on the basis of race, sex, age, disability, veteran status, religion, sexual orientation, color, or national origin, these events may </w:t>
      </w:r>
      <w:proofErr w:type="gramStart"/>
      <w:r w:rsidRPr="004F5CD0">
        <w:rPr>
          <w:rFonts w:ascii="Times New Roman" w:eastAsia="Times New Roman" w:hAnsi="Times New Roman" w:cs="Times New Roman"/>
        </w:rPr>
        <w:t>occur</w:t>
      </w:r>
      <w:proofErr w:type="gramEnd"/>
      <w:r w:rsidRPr="004F5CD0">
        <w:rPr>
          <w:rFonts w:ascii="Times New Roman" w:eastAsia="Times New Roman" w:hAnsi="Times New Roman" w:cs="Times New Roman"/>
        </w:rPr>
        <w:t xml:space="preserve"> and I am always willing to speak and connect you to appropriate resources. Though you should know that according to </w:t>
      </w:r>
      <w:hyperlink r:id="rId25" w:anchor=":~:text=As%20a%20reminder%2C%20all%20faculty,the%20Office%20of%20Equal%20Opportunity.">
        <w:r w:rsidRPr="004F5CD0">
          <w:rPr>
            <w:rFonts w:ascii="Times New Roman" w:eastAsia="Times New Roman" w:hAnsi="Times New Roman" w:cs="Times New Roman"/>
            <w:color w:val="0563C1"/>
            <w:u w:val="single"/>
          </w:rPr>
          <w:t>policy</w:t>
        </w:r>
      </w:hyperlink>
      <w:r w:rsidRPr="004F5CD0">
        <w:rPr>
          <w:rFonts w:ascii="Times New Roman" w:eastAsia="Times New Roman" w:hAnsi="Times New Roman" w:cs="Times New Roman"/>
        </w:rPr>
        <w:t xml:space="preserve">, I am a mandated reporter meaning I would have to report instances that occur within UNT to the Office of Equal Opportunity. Along with discrimination, I am also obligated to </w:t>
      </w:r>
      <w:hyperlink r:id="rId26">
        <w:r w:rsidRPr="004F5CD0">
          <w:rPr>
            <w:rFonts w:ascii="Times New Roman" w:eastAsia="Times New Roman" w:hAnsi="Times New Roman" w:cs="Times New Roman"/>
            <w:color w:val="0563C1"/>
            <w:u w:val="single"/>
          </w:rPr>
          <w:t>report</w:t>
        </w:r>
      </w:hyperlink>
      <w:r w:rsidRPr="004F5CD0">
        <w:rPr>
          <w:rFonts w:ascii="Times New Roman" w:eastAsia="Times New Roman" w:hAnsi="Times New Roman" w:cs="Times New Roman"/>
        </w:rPr>
        <w:t xml:space="preserve"> any abuse and sexual assault. As students in this course, you are expected to use </w:t>
      </w:r>
      <w:hyperlink r:id="rId27">
        <w:r w:rsidRPr="004F5CD0">
          <w:rPr>
            <w:rFonts w:ascii="Times New Roman" w:eastAsia="Times New Roman" w:hAnsi="Times New Roman" w:cs="Times New Roman"/>
            <w:color w:val="0563C1"/>
            <w:u w:val="single"/>
          </w:rPr>
          <w:t>bias-free language</w:t>
        </w:r>
      </w:hyperlink>
      <w:r w:rsidRPr="004F5CD0">
        <w:rPr>
          <w:rFonts w:ascii="Times New Roman" w:eastAsia="Times New Roman" w:hAnsi="Times New Roman" w:cs="Times New Roman"/>
        </w:rPr>
        <w:t>. As society changes, so does language</w:t>
      </w:r>
      <w:r w:rsidR="00F1361D" w:rsidRPr="004F5CD0">
        <w:rPr>
          <w:rFonts w:ascii="Times New Roman" w:eastAsia="Times New Roman" w:hAnsi="Times New Roman" w:cs="Times New Roman"/>
        </w:rPr>
        <w:t>, which means</w:t>
      </w:r>
      <w:r w:rsidRPr="004F5CD0">
        <w:rPr>
          <w:rFonts w:ascii="Times New Roman" w:eastAsia="Times New Roman" w:hAnsi="Times New Roman" w:cs="Times New Roman"/>
        </w:rPr>
        <w:t xml:space="preserve"> you should make every effort to continue to grow and learn the ways language also evolves. Racial and ethnic slurs as well as any slurs referring to other m</w:t>
      </w:r>
      <w:r w:rsidR="00F1361D" w:rsidRPr="004F5CD0">
        <w:rPr>
          <w:rFonts w:ascii="Times New Roman" w:eastAsia="Times New Roman" w:hAnsi="Times New Roman" w:cs="Times New Roman"/>
        </w:rPr>
        <w:t>arginalized</w:t>
      </w:r>
      <w:r w:rsidRPr="004F5CD0">
        <w:rPr>
          <w:rFonts w:ascii="Times New Roman" w:eastAsia="Times New Roman" w:hAnsi="Times New Roman" w:cs="Times New Roman"/>
        </w:rPr>
        <w:t xml:space="preserve"> communities (e.g., gender, sexual) will not be taken lightly.</w:t>
      </w:r>
    </w:p>
    <w:p w14:paraId="3221E31F" w14:textId="77777777" w:rsidR="002226E4" w:rsidRPr="004F5CD0" w:rsidRDefault="002226E4">
      <w:pPr>
        <w:rPr>
          <w:rFonts w:ascii="Times New Roman" w:eastAsia="Times New Roman" w:hAnsi="Times New Roman" w:cs="Times New Roman"/>
        </w:rPr>
      </w:pPr>
    </w:p>
    <w:p w14:paraId="5AFC0F1F" w14:textId="3AE6A0CF" w:rsidR="00B530E3" w:rsidRPr="004F5CD0" w:rsidRDefault="00B530E3" w:rsidP="00B530E3">
      <w:pPr>
        <w:rPr>
          <w:rFonts w:ascii="Times New Roman" w:eastAsia="Times New Roman" w:hAnsi="Times New Roman" w:cs="Times New Roman"/>
          <w:b/>
          <w:bCs/>
        </w:rPr>
      </w:pPr>
      <w:r w:rsidRPr="004F5CD0">
        <w:rPr>
          <w:rFonts w:ascii="Times New Roman" w:eastAsia="Times New Roman" w:hAnsi="Times New Roman" w:cs="Times New Roman"/>
          <w:b/>
          <w:bCs/>
          <w:u w:val="single"/>
        </w:rPr>
        <w:t>Special Accom</w:t>
      </w:r>
      <w:r w:rsidR="00946B78" w:rsidRPr="004F5CD0">
        <w:rPr>
          <w:rFonts w:ascii="Times New Roman" w:eastAsia="Times New Roman" w:hAnsi="Times New Roman" w:cs="Times New Roman"/>
          <w:b/>
          <w:bCs/>
          <w:u w:val="single"/>
        </w:rPr>
        <w:t>m</w:t>
      </w:r>
      <w:r w:rsidRPr="004F5CD0">
        <w:rPr>
          <w:rFonts w:ascii="Times New Roman" w:eastAsia="Times New Roman" w:hAnsi="Times New Roman" w:cs="Times New Roman"/>
          <w:b/>
          <w:bCs/>
          <w:u w:val="single"/>
        </w:rPr>
        <w:t>odations</w:t>
      </w:r>
      <w:r w:rsidRPr="004F5CD0">
        <w:rPr>
          <w:rFonts w:ascii="Times New Roman" w:eastAsia="Times New Roman" w:hAnsi="Times New Roman" w:cs="Times New Roman"/>
          <w:b/>
          <w:bCs/>
        </w:rPr>
        <w:t>:</w:t>
      </w:r>
    </w:p>
    <w:p w14:paraId="5D47E8C2" w14:textId="77777777" w:rsidR="002226E4" w:rsidRPr="004F5CD0" w:rsidRDefault="0063454A" w:rsidP="00B53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F5CD0">
        <w:rPr>
          <w:rFonts w:ascii="Times New Roman" w:eastAsia="Times New Roman" w:hAnsi="Times New Roman" w:cs="Times New Roman"/>
        </w:rPr>
        <w:t xml:space="preserve">If you need any special </w:t>
      </w:r>
      <w:proofErr w:type="gramStart"/>
      <w:r w:rsidRPr="004F5CD0">
        <w:rPr>
          <w:rFonts w:ascii="Times New Roman" w:eastAsia="Times New Roman" w:hAnsi="Times New Roman" w:cs="Times New Roman"/>
        </w:rPr>
        <w:t>accommodations</w:t>
      </w:r>
      <w:proofErr w:type="gramEnd"/>
      <w:r w:rsidRPr="004F5CD0">
        <w:rPr>
          <w:rFonts w:ascii="Times New Roman" w:eastAsia="Times New Roman" w:hAnsi="Times New Roman" w:cs="Times New Roman"/>
        </w:rPr>
        <w:t xml:space="preserve"> or feel there is anything that the instructor needs to know that might improve your learning environment in this class, please discuss this with the instructor as soon as possible.  All students should view their instructor as a resource and make appropriate use of her during office hours or scheduled appointments to answer questions, clarify reading or lecture material, etc. </w:t>
      </w:r>
    </w:p>
    <w:p w14:paraId="2AB93A63" w14:textId="77777777" w:rsidR="002226E4" w:rsidRPr="004F5CD0" w:rsidRDefault="00222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Times New Roman" w:hAnsi="Times New Roman" w:cs="Times New Roman"/>
        </w:rPr>
      </w:pPr>
    </w:p>
    <w:p w14:paraId="1F01AEA0" w14:textId="4620CFA2" w:rsidR="002226E4" w:rsidRPr="004F5CD0" w:rsidRDefault="0063454A" w:rsidP="00B53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F5CD0">
        <w:rPr>
          <w:rFonts w:ascii="Times New Roman" w:eastAsia="Times New Roman" w:hAnsi="Times New Roman" w:cs="Times New Roman"/>
        </w:rPr>
        <w:t xml:space="preserve">Specifically: </w:t>
      </w:r>
    </w:p>
    <w:p w14:paraId="1E94EE9E" w14:textId="77777777" w:rsidR="002226E4" w:rsidRPr="004F5CD0" w:rsidRDefault="0063454A" w:rsidP="00B530E3">
      <w:pPr>
        <w:rPr>
          <w:rFonts w:ascii="Times New Roman" w:eastAsia="Times New Roman" w:hAnsi="Times New Roman" w:cs="Times New Roman"/>
        </w:rPr>
      </w:pPr>
      <w:r w:rsidRPr="004F5CD0">
        <w:rPr>
          <w:rFonts w:ascii="Times New Roman" w:eastAsia="Times New Roman" w:hAnsi="Times New Roman" w:cs="Times New Roman"/>
          <w:i/>
        </w:rPr>
        <w:t xml:space="preserve">The University of North Texas makes reasonable academic accommodation for students with disabilities. Students seeking accommodation </w:t>
      </w:r>
      <w:r w:rsidRPr="004F5CD0">
        <w:rPr>
          <w:rFonts w:ascii="Times New Roman" w:eastAsia="Times New Roman" w:hAnsi="Times New Roman" w:cs="Times New Roman"/>
          <w:b/>
          <w:i/>
        </w:rPr>
        <w:t>must first register with the Office of Disability Accommodation (ODA) to verify their eligibility.</w:t>
      </w:r>
      <w:r w:rsidRPr="004F5CD0">
        <w:rPr>
          <w:rFonts w:ascii="Times New Roman" w:eastAsia="Times New Roman" w:hAnsi="Times New Roman" w:cs="Times New Roman"/>
          <w:i/>
        </w:rPr>
        <w:t xml:space="preserve"> If a disability is verified, the ODA will provide you with an accommodation letter to be delivered to </w:t>
      </w:r>
      <w:proofErr w:type="gramStart"/>
      <w:r w:rsidRPr="004F5CD0">
        <w:rPr>
          <w:rFonts w:ascii="Times New Roman" w:eastAsia="Times New Roman" w:hAnsi="Times New Roman" w:cs="Times New Roman"/>
          <w:i/>
        </w:rPr>
        <w:t>faculty</w:t>
      </w:r>
      <w:proofErr w:type="gramEnd"/>
      <w:r w:rsidRPr="004F5CD0">
        <w:rPr>
          <w:rFonts w:ascii="Times New Roman" w:eastAsia="Times New Roman" w:hAnsi="Times New Roman" w:cs="Times New Roman"/>
          <w:i/>
        </w:rPr>
        <w:t xml:space="preserve"> to begin a private discussion regarding your specific needs in a course. You may request </w:t>
      </w:r>
      <w:proofErr w:type="gramStart"/>
      <w:r w:rsidRPr="004F5CD0">
        <w:rPr>
          <w:rFonts w:ascii="Times New Roman" w:eastAsia="Times New Roman" w:hAnsi="Times New Roman" w:cs="Times New Roman"/>
          <w:i/>
        </w:rPr>
        <w:t>accommodations</w:t>
      </w:r>
      <w:proofErr w:type="gramEnd"/>
      <w:r w:rsidRPr="004F5CD0">
        <w:rPr>
          <w:rFonts w:ascii="Times New Roman" w:eastAsia="Times New Roman" w:hAnsi="Times New Roman" w:cs="Times New Roman"/>
          <w:i/>
        </w:rPr>
        <w:t xml:space="preserve"> at any </w:t>
      </w:r>
      <w:proofErr w:type="gramStart"/>
      <w:r w:rsidRPr="004F5CD0">
        <w:rPr>
          <w:rFonts w:ascii="Times New Roman" w:eastAsia="Times New Roman" w:hAnsi="Times New Roman" w:cs="Times New Roman"/>
          <w:i/>
        </w:rPr>
        <w:t>time,</w:t>
      </w:r>
      <w:proofErr w:type="gramEnd"/>
      <w:r w:rsidRPr="004F5CD0">
        <w:rPr>
          <w:rFonts w:ascii="Times New Roman" w:eastAsia="Times New Roman" w:hAnsi="Times New Roman" w:cs="Times New Roman"/>
          <w: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4F5CD0">
        <w:rPr>
          <w:rFonts w:ascii="Times New Roman" w:eastAsia="Times New Roman" w:hAnsi="Times New Roman" w:cs="Times New Roman"/>
          <w:i/>
          <w:u w:val="singl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4F5CD0">
        <w:rPr>
          <w:rFonts w:ascii="Times New Roman" w:eastAsia="Times New Roman" w:hAnsi="Times New Roman" w:cs="Times New Roman"/>
          <w:i/>
        </w:rPr>
        <w:t xml:space="preserve">  For additional information see the Office of Disability </w:t>
      </w:r>
      <w:r w:rsidRPr="004F5CD0">
        <w:rPr>
          <w:rFonts w:ascii="Times New Roman" w:eastAsia="Times New Roman" w:hAnsi="Times New Roman" w:cs="Times New Roman"/>
          <w:i/>
        </w:rPr>
        <w:lastRenderedPageBreak/>
        <w:t xml:space="preserve">Accommodation website at </w:t>
      </w:r>
      <w:hyperlink r:id="rId28">
        <w:r w:rsidRPr="004F5CD0">
          <w:rPr>
            <w:rFonts w:ascii="Times New Roman" w:eastAsia="Times New Roman" w:hAnsi="Times New Roman" w:cs="Times New Roman"/>
            <w:i/>
            <w:color w:val="0000FF"/>
            <w:u w:val="single"/>
          </w:rPr>
          <w:t>http://www.unt.edu/oda</w:t>
        </w:r>
      </w:hyperlink>
      <w:r w:rsidRPr="004F5CD0">
        <w:rPr>
          <w:rFonts w:ascii="Times New Roman" w:eastAsia="Times New Roman" w:hAnsi="Times New Roman" w:cs="Times New Roman"/>
          <w:i/>
        </w:rPr>
        <w:t xml:space="preserve">. You may also contact them by phone </w:t>
      </w:r>
      <w:proofErr w:type="gramStart"/>
      <w:r w:rsidRPr="004F5CD0">
        <w:rPr>
          <w:rFonts w:ascii="Times New Roman" w:eastAsia="Times New Roman" w:hAnsi="Times New Roman" w:cs="Times New Roman"/>
          <w:i/>
        </w:rPr>
        <w:t>at</w:t>
      </w:r>
      <w:proofErr w:type="gramEnd"/>
      <w:r w:rsidRPr="004F5CD0">
        <w:rPr>
          <w:rFonts w:ascii="Times New Roman" w:eastAsia="Times New Roman" w:hAnsi="Times New Roman" w:cs="Times New Roman"/>
          <w:i/>
        </w:rPr>
        <w:t xml:space="preserve"> 940.565.4323.</w:t>
      </w:r>
    </w:p>
    <w:p w14:paraId="5292E99B" w14:textId="77777777" w:rsidR="002226E4" w:rsidRPr="004F5CD0" w:rsidRDefault="002226E4">
      <w:pPr>
        <w:rPr>
          <w:rFonts w:ascii="Times New Roman" w:eastAsia="Times New Roman" w:hAnsi="Times New Roman" w:cs="Times New Roman"/>
        </w:rPr>
      </w:pPr>
    </w:p>
    <w:p w14:paraId="5B3FCB4B" w14:textId="3FA2D3BB" w:rsidR="00B530E3" w:rsidRPr="004F5CD0" w:rsidRDefault="00B530E3" w:rsidP="00B530E3">
      <w:pPr>
        <w:rPr>
          <w:rFonts w:ascii="Times New Roman" w:eastAsia="Times New Roman" w:hAnsi="Times New Roman" w:cs="Times New Roman"/>
          <w:b/>
          <w:bCs/>
        </w:rPr>
      </w:pPr>
      <w:r w:rsidRPr="004F5CD0">
        <w:rPr>
          <w:rFonts w:ascii="Times New Roman" w:eastAsia="Times New Roman" w:hAnsi="Times New Roman" w:cs="Times New Roman"/>
          <w:b/>
          <w:bCs/>
          <w:u w:val="single"/>
        </w:rPr>
        <w:t>Academic Integrity</w:t>
      </w:r>
      <w:r w:rsidRPr="004F5CD0">
        <w:rPr>
          <w:rFonts w:ascii="Times New Roman" w:eastAsia="Times New Roman" w:hAnsi="Times New Roman" w:cs="Times New Roman"/>
          <w:b/>
          <w:bCs/>
        </w:rPr>
        <w:t>:</w:t>
      </w:r>
    </w:p>
    <w:p w14:paraId="6918C0B7" w14:textId="4D5544DE" w:rsidR="002226E4" w:rsidRPr="004F5CD0" w:rsidRDefault="002226E4">
      <w:pPr>
        <w:rPr>
          <w:rFonts w:ascii="Times New Roman" w:eastAsia="Times New Roman" w:hAnsi="Times New Roman" w:cs="Times New Roman"/>
          <w:b/>
          <w:smallCaps/>
        </w:rPr>
      </w:pPr>
    </w:p>
    <w:p w14:paraId="75A60B69" w14:textId="1A3CCE4E" w:rsidR="002226E4" w:rsidRDefault="002B1E03" w:rsidP="00B530E3">
      <w:pPr>
        <w:rPr>
          <w:rFonts w:ascii="Times New Roman" w:eastAsia="Times New Roman" w:hAnsi="Times New Roman" w:cs="Times New Roman"/>
        </w:rPr>
      </w:pPr>
      <w:r w:rsidRPr="004F5CD0">
        <w:rPr>
          <w:rFonts w:ascii="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w:t>
      </w:r>
      <w:r w:rsidR="0063454A" w:rsidRPr="004F5CD0">
        <w:rPr>
          <w:rFonts w:ascii="Times New Roman" w:eastAsia="Times New Roman" w:hAnsi="Times New Roman" w:cs="Times New Roman"/>
        </w:rPr>
        <w:t xml:space="preserve">Academic misconduct (e.g., cheating, plagiarism) will not be tolerated and is subject to disciplinary action. You are encouraged to become familiar with the University’s Policy of Academic dishonesty found in the Student Handbook. 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the University Policy and procedures. Possible academic penalties range from a verbal or written admonition to a 0 for an assignment or a grade of “F” in the course. Plagiarism is the use of another author’s ideas or work without crediting (citing) the author for that </w:t>
      </w:r>
      <w:proofErr w:type="gramStart"/>
      <w:r w:rsidR="0063454A" w:rsidRPr="004F5CD0">
        <w:rPr>
          <w:rFonts w:ascii="Times New Roman" w:eastAsia="Times New Roman" w:hAnsi="Times New Roman" w:cs="Times New Roman"/>
        </w:rPr>
        <w:t>idea, or</w:t>
      </w:r>
      <w:proofErr w:type="gramEnd"/>
      <w:r w:rsidR="0063454A" w:rsidRPr="004F5CD0">
        <w:rPr>
          <w:rFonts w:ascii="Times New Roman" w:eastAsia="Times New Roman" w:hAnsi="Times New Roman" w:cs="Times New Roman"/>
        </w:rPr>
        <w:t xml:space="preserve"> copying work from other students. When in doubt, ask me. More about the UNT’s academic integrity policies and students’ right to appeal may be found at </w:t>
      </w:r>
      <w:hyperlink r:id="rId29">
        <w:r w:rsidR="0063454A" w:rsidRPr="004F5CD0">
          <w:rPr>
            <w:rFonts w:ascii="Times New Roman" w:eastAsia="Times New Roman" w:hAnsi="Times New Roman" w:cs="Times New Roman"/>
            <w:color w:val="0563C1"/>
            <w:u w:val="single"/>
          </w:rPr>
          <w:t>http://vpaa.unt.edu/academic-integrity.htm</w:t>
        </w:r>
      </w:hyperlink>
      <w:r w:rsidR="0063454A" w:rsidRPr="004F5CD0">
        <w:rPr>
          <w:rFonts w:ascii="Times New Roman" w:eastAsia="Times New Roman" w:hAnsi="Times New Roman" w:cs="Times New Roman"/>
        </w:rPr>
        <w:t>.</w:t>
      </w:r>
    </w:p>
    <w:p w14:paraId="3B83F561" w14:textId="77777777" w:rsidR="00E22175" w:rsidRPr="004F5CD0" w:rsidRDefault="00E22175" w:rsidP="00B530E3">
      <w:pPr>
        <w:rPr>
          <w:rFonts w:ascii="Times New Roman" w:eastAsia="Times New Roman" w:hAnsi="Times New Roman" w:cs="Times New Roman"/>
        </w:rPr>
      </w:pPr>
    </w:p>
    <w:p w14:paraId="5A31752D" w14:textId="77777777" w:rsidR="001761C4" w:rsidRPr="004F5CD0" w:rsidRDefault="001761C4" w:rsidP="001761C4">
      <w:pPr>
        <w:rPr>
          <w:rFonts w:ascii="Times New Roman" w:hAnsi="Times New Roman" w:cs="Times New Roman"/>
        </w:rPr>
      </w:pPr>
      <w:r w:rsidRPr="004F5CD0">
        <w:rPr>
          <w:rFonts w:ascii="Times New Roman" w:hAnsi="Times New Roman" w:cs="Times New Roman"/>
        </w:rPr>
        <w:t>Professional Conduct is REQUIRED</w:t>
      </w:r>
    </w:p>
    <w:p w14:paraId="366935CF" w14:textId="77777777" w:rsidR="001761C4" w:rsidRPr="004F5CD0" w:rsidRDefault="001761C4" w:rsidP="001761C4">
      <w:pPr>
        <w:rPr>
          <w:rFonts w:ascii="Times New Roman" w:hAnsi="Times New Roman" w:cs="Times New Roman"/>
        </w:rPr>
      </w:pPr>
      <w:r w:rsidRPr="004F5CD0">
        <w:rPr>
          <w:rFonts w:ascii="Times New Roman" w:hAnsi="Times New Roman" w:cs="Times New Roman"/>
          <w:b/>
        </w:rPr>
        <w:t>Cheating</w:t>
      </w:r>
      <w:r w:rsidRPr="004F5CD0">
        <w:rPr>
          <w:rFonts w:ascii="Times New Roman" w:hAnsi="Times New Roman" w:cs="Times New Roman"/>
        </w:rPr>
        <w:t>: I will not tolerate dishonesty. All students are expected to complete reading quizzes and individual</w:t>
      </w:r>
      <w:r w:rsidRPr="004F5CD0">
        <w:rPr>
          <w:rFonts w:ascii="Times New Roman" w:hAnsi="Times New Roman" w:cs="Times New Roman"/>
          <w:spacing w:val="-3"/>
        </w:rPr>
        <w:t xml:space="preserve"> </w:t>
      </w:r>
      <w:r w:rsidRPr="004F5CD0">
        <w:rPr>
          <w:rFonts w:ascii="Times New Roman" w:hAnsi="Times New Roman" w:cs="Times New Roman"/>
        </w:rPr>
        <w:t>assignments</w:t>
      </w:r>
      <w:r w:rsidRPr="004F5CD0">
        <w:rPr>
          <w:rFonts w:ascii="Times New Roman" w:hAnsi="Times New Roman" w:cs="Times New Roman"/>
          <w:spacing w:val="-2"/>
        </w:rPr>
        <w:t xml:space="preserve"> </w:t>
      </w:r>
      <w:r w:rsidRPr="004F5CD0">
        <w:rPr>
          <w:rFonts w:ascii="Times New Roman" w:hAnsi="Times New Roman" w:cs="Times New Roman"/>
        </w:rPr>
        <w:t>on</w:t>
      </w:r>
      <w:r w:rsidRPr="004F5CD0">
        <w:rPr>
          <w:rFonts w:ascii="Times New Roman" w:hAnsi="Times New Roman" w:cs="Times New Roman"/>
          <w:spacing w:val="-3"/>
        </w:rPr>
        <w:t xml:space="preserve"> </w:t>
      </w:r>
      <w:r w:rsidRPr="004F5CD0">
        <w:rPr>
          <w:rFonts w:ascii="Times New Roman" w:hAnsi="Times New Roman" w:cs="Times New Roman"/>
        </w:rPr>
        <w:t>their</w:t>
      </w:r>
      <w:r w:rsidRPr="004F5CD0">
        <w:rPr>
          <w:rFonts w:ascii="Times New Roman" w:hAnsi="Times New Roman" w:cs="Times New Roman"/>
          <w:spacing w:val="-4"/>
        </w:rPr>
        <w:t xml:space="preserve"> </w:t>
      </w:r>
      <w:r w:rsidRPr="004F5CD0">
        <w:rPr>
          <w:rFonts w:ascii="Times New Roman" w:hAnsi="Times New Roman" w:cs="Times New Roman"/>
        </w:rPr>
        <w:t>own. If</w:t>
      </w:r>
      <w:r w:rsidRPr="004F5CD0">
        <w:rPr>
          <w:rFonts w:ascii="Times New Roman" w:hAnsi="Times New Roman" w:cs="Times New Roman"/>
          <w:spacing w:val="-1"/>
        </w:rPr>
        <w:t xml:space="preserve"> </w:t>
      </w:r>
      <w:r w:rsidRPr="004F5CD0">
        <w:rPr>
          <w:rFonts w:ascii="Times New Roman" w:hAnsi="Times New Roman" w:cs="Times New Roman"/>
        </w:rPr>
        <w:t>you</w:t>
      </w:r>
      <w:r w:rsidRPr="004F5CD0">
        <w:rPr>
          <w:rFonts w:ascii="Times New Roman" w:hAnsi="Times New Roman" w:cs="Times New Roman"/>
          <w:spacing w:val="-3"/>
        </w:rPr>
        <w:t xml:space="preserve"> </w:t>
      </w:r>
      <w:r w:rsidRPr="004F5CD0">
        <w:rPr>
          <w:rFonts w:ascii="Times New Roman" w:hAnsi="Times New Roman" w:cs="Times New Roman"/>
        </w:rPr>
        <w:t>are</w:t>
      </w:r>
      <w:r w:rsidRPr="004F5CD0">
        <w:rPr>
          <w:rFonts w:ascii="Times New Roman" w:hAnsi="Times New Roman" w:cs="Times New Roman"/>
          <w:spacing w:val="-5"/>
        </w:rPr>
        <w:t xml:space="preserve"> </w:t>
      </w:r>
      <w:r w:rsidRPr="004F5CD0">
        <w:rPr>
          <w:rFonts w:ascii="Times New Roman" w:hAnsi="Times New Roman" w:cs="Times New Roman"/>
        </w:rPr>
        <w:t>caught</w:t>
      </w:r>
      <w:r w:rsidRPr="004F5CD0">
        <w:rPr>
          <w:rFonts w:ascii="Times New Roman" w:hAnsi="Times New Roman" w:cs="Times New Roman"/>
          <w:spacing w:val="-1"/>
        </w:rPr>
        <w:t xml:space="preserve"> </w:t>
      </w:r>
      <w:r w:rsidRPr="004F5CD0">
        <w:rPr>
          <w:rFonts w:ascii="Times New Roman" w:hAnsi="Times New Roman" w:cs="Times New Roman"/>
        </w:rPr>
        <w:t>cheating,</w:t>
      </w:r>
      <w:r w:rsidRPr="004F5CD0">
        <w:rPr>
          <w:rFonts w:ascii="Times New Roman" w:hAnsi="Times New Roman" w:cs="Times New Roman"/>
          <w:spacing w:val="-4"/>
        </w:rPr>
        <w:t xml:space="preserve"> </w:t>
      </w:r>
      <w:r w:rsidRPr="004F5CD0">
        <w:rPr>
          <w:rFonts w:ascii="Times New Roman" w:hAnsi="Times New Roman" w:cs="Times New Roman"/>
        </w:rPr>
        <w:t>you</w:t>
      </w:r>
      <w:r w:rsidRPr="004F5CD0">
        <w:rPr>
          <w:rFonts w:ascii="Times New Roman" w:hAnsi="Times New Roman" w:cs="Times New Roman"/>
          <w:spacing w:val="-3"/>
        </w:rPr>
        <w:t xml:space="preserve"> </w:t>
      </w:r>
      <w:r w:rsidRPr="004F5CD0">
        <w:rPr>
          <w:rFonts w:ascii="Times New Roman" w:hAnsi="Times New Roman" w:cs="Times New Roman"/>
        </w:rPr>
        <w:t>will</w:t>
      </w:r>
      <w:r w:rsidRPr="004F5CD0">
        <w:rPr>
          <w:rFonts w:ascii="Times New Roman" w:hAnsi="Times New Roman" w:cs="Times New Roman"/>
          <w:spacing w:val="-3"/>
        </w:rPr>
        <w:t xml:space="preserve"> </w:t>
      </w:r>
      <w:r w:rsidRPr="004F5CD0">
        <w:rPr>
          <w:rFonts w:ascii="Times New Roman" w:hAnsi="Times New Roman" w:cs="Times New Roman"/>
        </w:rPr>
        <w:t>receive</w:t>
      </w:r>
      <w:r w:rsidRPr="004F5CD0">
        <w:rPr>
          <w:rFonts w:ascii="Times New Roman" w:hAnsi="Times New Roman" w:cs="Times New Roman"/>
          <w:spacing w:val="-3"/>
        </w:rPr>
        <w:t xml:space="preserve"> </w:t>
      </w:r>
      <w:r w:rsidRPr="004F5CD0">
        <w:rPr>
          <w:rFonts w:ascii="Times New Roman" w:hAnsi="Times New Roman" w:cs="Times New Roman"/>
        </w:rPr>
        <w:t>an</w:t>
      </w:r>
      <w:r w:rsidRPr="004F5CD0">
        <w:rPr>
          <w:rFonts w:ascii="Times New Roman" w:hAnsi="Times New Roman" w:cs="Times New Roman"/>
          <w:spacing w:val="-3"/>
        </w:rPr>
        <w:t xml:space="preserve"> </w:t>
      </w:r>
      <w:r w:rsidRPr="004F5CD0">
        <w:rPr>
          <w:rFonts w:ascii="Times New Roman" w:hAnsi="Times New Roman" w:cs="Times New Roman"/>
        </w:rPr>
        <w:t>automatic</w:t>
      </w:r>
      <w:r w:rsidRPr="004F5CD0">
        <w:rPr>
          <w:rFonts w:ascii="Times New Roman" w:hAnsi="Times New Roman" w:cs="Times New Roman"/>
          <w:spacing w:val="-2"/>
        </w:rPr>
        <w:t xml:space="preserve"> </w:t>
      </w:r>
      <w:r w:rsidRPr="004F5CD0">
        <w:rPr>
          <w:rFonts w:ascii="Times New Roman" w:hAnsi="Times New Roman" w:cs="Times New Roman"/>
        </w:rPr>
        <w:t>zero</w:t>
      </w:r>
      <w:r w:rsidRPr="004F5CD0">
        <w:rPr>
          <w:rFonts w:ascii="Times New Roman" w:hAnsi="Times New Roman" w:cs="Times New Roman"/>
          <w:spacing w:val="-5"/>
        </w:rPr>
        <w:t xml:space="preserve"> </w:t>
      </w:r>
      <w:r w:rsidRPr="004F5CD0">
        <w:rPr>
          <w:rFonts w:ascii="Times New Roman" w:hAnsi="Times New Roman" w:cs="Times New Roman"/>
        </w:rPr>
        <w:t>for the assignment and be reported to the Dean of Students.</w:t>
      </w:r>
    </w:p>
    <w:p w14:paraId="7D4226B4" w14:textId="77777777" w:rsidR="001761C4" w:rsidRPr="004F5CD0" w:rsidRDefault="001761C4" w:rsidP="001761C4">
      <w:pPr>
        <w:rPr>
          <w:rStyle w:val="Hyperlink"/>
          <w:rFonts w:ascii="Times New Roman" w:hAnsi="Times New Roman" w:cs="Times New Roman"/>
        </w:rPr>
      </w:pPr>
      <w:r w:rsidRPr="004F5CD0">
        <w:rPr>
          <w:rFonts w:ascii="Times New Roman" w:hAnsi="Times New Roman" w:cs="Times New Roman"/>
        </w:rPr>
        <w:t>o</w:t>
      </w:r>
      <w:r w:rsidRPr="004F5CD0">
        <w:rPr>
          <w:rFonts w:ascii="Times New Roman" w:hAnsi="Times New Roman" w:cs="Times New Roman"/>
          <w:spacing w:val="67"/>
        </w:rPr>
        <w:t xml:space="preserve"> </w:t>
      </w:r>
      <w:hyperlink r:id="rId30" w:history="1">
        <w:r w:rsidRPr="004F5CD0">
          <w:rPr>
            <w:rStyle w:val="Hyperlink"/>
            <w:rFonts w:ascii="Times New Roman" w:hAnsi="Times New Roman" w:cs="Times New Roman"/>
          </w:rPr>
          <w:t>Student</w:t>
        </w:r>
        <w:r w:rsidRPr="004F5CD0">
          <w:rPr>
            <w:rStyle w:val="Hyperlink"/>
            <w:rFonts w:ascii="Times New Roman" w:hAnsi="Times New Roman" w:cs="Times New Roman"/>
            <w:spacing w:val="-8"/>
          </w:rPr>
          <w:t xml:space="preserve"> </w:t>
        </w:r>
        <w:r w:rsidRPr="004F5CD0">
          <w:rPr>
            <w:rStyle w:val="Hyperlink"/>
            <w:rFonts w:ascii="Times New Roman" w:hAnsi="Times New Roman" w:cs="Times New Roman"/>
          </w:rPr>
          <w:t>Code</w:t>
        </w:r>
        <w:r w:rsidRPr="004F5CD0">
          <w:rPr>
            <w:rStyle w:val="Hyperlink"/>
            <w:rFonts w:ascii="Times New Roman" w:hAnsi="Times New Roman" w:cs="Times New Roman"/>
            <w:spacing w:val="-7"/>
          </w:rPr>
          <w:t xml:space="preserve"> </w:t>
        </w:r>
        <w:r w:rsidRPr="004F5CD0">
          <w:rPr>
            <w:rStyle w:val="Hyperlink"/>
            <w:rFonts w:ascii="Times New Roman" w:hAnsi="Times New Roman" w:cs="Times New Roman"/>
          </w:rPr>
          <w:t>of</w:t>
        </w:r>
        <w:r w:rsidRPr="004F5CD0">
          <w:rPr>
            <w:rStyle w:val="Hyperlink"/>
            <w:rFonts w:ascii="Times New Roman" w:hAnsi="Times New Roman" w:cs="Times New Roman"/>
            <w:spacing w:val="-6"/>
          </w:rPr>
          <w:t xml:space="preserve"> </w:t>
        </w:r>
        <w:r w:rsidRPr="004F5CD0">
          <w:rPr>
            <w:rStyle w:val="Hyperlink"/>
            <w:rFonts w:ascii="Times New Roman" w:hAnsi="Times New Roman" w:cs="Times New Roman"/>
          </w:rPr>
          <w:t>Conduct</w:t>
        </w:r>
      </w:hyperlink>
    </w:p>
    <w:p w14:paraId="6856AB1F" w14:textId="77777777" w:rsidR="00507871" w:rsidRPr="004F5CD0" w:rsidRDefault="00507871" w:rsidP="001761C4">
      <w:pPr>
        <w:rPr>
          <w:rFonts w:ascii="Times New Roman" w:hAnsi="Times New Roman" w:cs="Times New Roman"/>
        </w:rPr>
      </w:pPr>
    </w:p>
    <w:p w14:paraId="6DD3C5CB" w14:textId="77777777" w:rsidR="001761C4" w:rsidRPr="004F5CD0" w:rsidRDefault="001761C4" w:rsidP="001761C4">
      <w:pPr>
        <w:rPr>
          <w:rFonts w:ascii="Times New Roman" w:hAnsi="Times New Roman" w:cs="Times New Roman"/>
        </w:rPr>
      </w:pPr>
      <w:r w:rsidRPr="004F5CD0">
        <w:rPr>
          <w:rFonts w:ascii="Times New Roman" w:hAnsi="Times New Roman" w:cs="Times New Roman"/>
          <w:b/>
        </w:rPr>
        <w:t>Plagiarism</w:t>
      </w:r>
      <w:r w:rsidRPr="004F5CD0">
        <w:rPr>
          <w:rFonts w:ascii="Times New Roman" w:hAnsi="Times New Roman" w:cs="Times New Roman"/>
        </w:rPr>
        <w:t>:</w:t>
      </w:r>
      <w:r w:rsidRPr="004F5CD0">
        <w:rPr>
          <w:rFonts w:ascii="Times New Roman" w:hAnsi="Times New Roman" w:cs="Times New Roman"/>
          <w:spacing w:val="-1"/>
        </w:rPr>
        <w:t xml:space="preserve"> </w:t>
      </w:r>
      <w:r w:rsidRPr="004F5CD0">
        <w:rPr>
          <w:rFonts w:ascii="Times New Roman" w:hAnsi="Times New Roman" w:cs="Times New Roman"/>
        </w:rPr>
        <w:t>You</w:t>
      </w:r>
      <w:r w:rsidRPr="004F5CD0">
        <w:rPr>
          <w:rFonts w:ascii="Times New Roman" w:hAnsi="Times New Roman" w:cs="Times New Roman"/>
          <w:spacing w:val="-5"/>
        </w:rPr>
        <w:t xml:space="preserve"> </w:t>
      </w:r>
      <w:r w:rsidRPr="004F5CD0">
        <w:rPr>
          <w:rFonts w:ascii="Times New Roman" w:hAnsi="Times New Roman" w:cs="Times New Roman"/>
        </w:rPr>
        <w:t>are</w:t>
      </w:r>
      <w:r w:rsidRPr="004F5CD0">
        <w:rPr>
          <w:rFonts w:ascii="Times New Roman" w:hAnsi="Times New Roman" w:cs="Times New Roman"/>
          <w:spacing w:val="-5"/>
        </w:rPr>
        <w:t xml:space="preserve"> </w:t>
      </w:r>
      <w:r w:rsidRPr="004F5CD0">
        <w:rPr>
          <w:rFonts w:ascii="Times New Roman" w:hAnsi="Times New Roman" w:cs="Times New Roman"/>
        </w:rPr>
        <w:t>NOT</w:t>
      </w:r>
      <w:r w:rsidRPr="004F5CD0">
        <w:rPr>
          <w:rFonts w:ascii="Times New Roman" w:hAnsi="Times New Roman" w:cs="Times New Roman"/>
          <w:spacing w:val="-3"/>
        </w:rPr>
        <w:t xml:space="preserve"> </w:t>
      </w:r>
      <w:r w:rsidRPr="004F5CD0">
        <w:rPr>
          <w:rFonts w:ascii="Times New Roman" w:hAnsi="Times New Roman" w:cs="Times New Roman"/>
        </w:rPr>
        <w:t>allowed</w:t>
      </w:r>
      <w:r w:rsidRPr="004F5CD0">
        <w:rPr>
          <w:rFonts w:ascii="Times New Roman" w:hAnsi="Times New Roman" w:cs="Times New Roman"/>
          <w:spacing w:val="-3"/>
        </w:rPr>
        <w:t xml:space="preserve"> </w:t>
      </w:r>
      <w:r w:rsidRPr="004F5CD0">
        <w:rPr>
          <w:rFonts w:ascii="Times New Roman" w:hAnsi="Times New Roman" w:cs="Times New Roman"/>
        </w:rPr>
        <w:t>to</w:t>
      </w:r>
      <w:r w:rsidRPr="004F5CD0">
        <w:rPr>
          <w:rFonts w:ascii="Times New Roman" w:hAnsi="Times New Roman" w:cs="Times New Roman"/>
          <w:spacing w:val="-3"/>
        </w:rPr>
        <w:t xml:space="preserve"> </w:t>
      </w:r>
      <w:r w:rsidRPr="004F5CD0">
        <w:rPr>
          <w:rFonts w:ascii="Times New Roman" w:hAnsi="Times New Roman" w:cs="Times New Roman"/>
        </w:rPr>
        <w:t>plagiarize.</w:t>
      </w:r>
      <w:r w:rsidRPr="004F5CD0">
        <w:rPr>
          <w:rFonts w:ascii="Times New Roman" w:hAnsi="Times New Roman" w:cs="Times New Roman"/>
          <w:spacing w:val="-4"/>
        </w:rPr>
        <w:t xml:space="preserve"> </w:t>
      </w:r>
      <w:r w:rsidRPr="004F5CD0">
        <w:rPr>
          <w:rFonts w:ascii="Times New Roman" w:hAnsi="Times New Roman" w:cs="Times New Roman"/>
        </w:rPr>
        <w:t>All</w:t>
      </w:r>
      <w:r w:rsidRPr="004F5CD0">
        <w:rPr>
          <w:rFonts w:ascii="Times New Roman" w:hAnsi="Times New Roman" w:cs="Times New Roman"/>
          <w:spacing w:val="-3"/>
        </w:rPr>
        <w:t xml:space="preserve"> </w:t>
      </w:r>
      <w:r w:rsidRPr="004F5CD0">
        <w:rPr>
          <w:rFonts w:ascii="Times New Roman" w:hAnsi="Times New Roman" w:cs="Times New Roman"/>
        </w:rPr>
        <w:t>submitted</w:t>
      </w:r>
      <w:r w:rsidRPr="004F5CD0">
        <w:rPr>
          <w:rFonts w:ascii="Times New Roman" w:hAnsi="Times New Roman" w:cs="Times New Roman"/>
          <w:spacing w:val="-5"/>
        </w:rPr>
        <w:t xml:space="preserve"> </w:t>
      </w:r>
      <w:r w:rsidRPr="004F5CD0">
        <w:rPr>
          <w:rFonts w:ascii="Times New Roman" w:hAnsi="Times New Roman" w:cs="Times New Roman"/>
        </w:rPr>
        <w:t>assignments should</w:t>
      </w:r>
      <w:r w:rsidRPr="004F5CD0">
        <w:rPr>
          <w:rFonts w:ascii="Times New Roman" w:hAnsi="Times New Roman" w:cs="Times New Roman"/>
          <w:spacing w:val="-5"/>
        </w:rPr>
        <w:t xml:space="preserve"> </w:t>
      </w:r>
      <w:r w:rsidRPr="004F5CD0">
        <w:rPr>
          <w:rFonts w:ascii="Times New Roman" w:hAnsi="Times New Roman" w:cs="Times New Roman"/>
        </w:rPr>
        <w:t>reflect</w:t>
      </w:r>
      <w:r w:rsidRPr="004F5CD0">
        <w:rPr>
          <w:rFonts w:ascii="Times New Roman" w:hAnsi="Times New Roman" w:cs="Times New Roman"/>
          <w:spacing w:val="-4"/>
        </w:rPr>
        <w:t xml:space="preserve"> </w:t>
      </w:r>
      <w:r w:rsidRPr="004F5CD0">
        <w:rPr>
          <w:rFonts w:ascii="Times New Roman" w:hAnsi="Times New Roman" w:cs="Times New Roman"/>
        </w:rPr>
        <w:t>a</w:t>
      </w:r>
      <w:r w:rsidRPr="004F5CD0">
        <w:rPr>
          <w:rFonts w:ascii="Times New Roman" w:hAnsi="Times New Roman" w:cs="Times New Roman"/>
          <w:spacing w:val="-5"/>
        </w:rPr>
        <w:t xml:space="preserve"> </w:t>
      </w:r>
      <w:r w:rsidRPr="004F5CD0">
        <w:rPr>
          <w:rFonts w:ascii="Times New Roman" w:hAnsi="Times New Roman" w:cs="Times New Roman"/>
        </w:rPr>
        <w:t>combination of your experiences and the course material.</w:t>
      </w:r>
      <w:r w:rsidRPr="004F5CD0">
        <w:rPr>
          <w:rFonts w:ascii="Times New Roman" w:hAnsi="Times New Roman" w:cs="Times New Roman"/>
          <w:spacing w:val="40"/>
        </w:rPr>
        <w:t xml:space="preserve"> </w:t>
      </w:r>
      <w:r w:rsidRPr="004F5CD0">
        <w:rPr>
          <w:rFonts w:ascii="Times New Roman" w:hAnsi="Times New Roman" w:cs="Times New Roman"/>
        </w:rPr>
        <w:t xml:space="preserve">Obviously, I expect that you </w:t>
      </w:r>
      <w:proofErr w:type="gramStart"/>
      <w:r w:rsidRPr="004F5CD0">
        <w:rPr>
          <w:rFonts w:ascii="Times New Roman" w:hAnsi="Times New Roman" w:cs="Times New Roman"/>
        </w:rPr>
        <w:t>use</w:t>
      </w:r>
      <w:proofErr w:type="gramEnd"/>
      <w:r w:rsidRPr="004F5CD0">
        <w:rPr>
          <w:rFonts w:ascii="Times New Roman" w:hAnsi="Times New Roman" w:cs="Times New Roman"/>
        </w:rPr>
        <w:t xml:space="preserve"> your textbook and assigned materials. Make sure you provide quotes and a page number for anything you quote directly from sources</w:t>
      </w:r>
      <w:r w:rsidRPr="004F5CD0">
        <w:rPr>
          <w:rFonts w:ascii="Times New Roman" w:hAnsi="Times New Roman" w:cs="Times New Roman"/>
          <w:spacing w:val="-3"/>
        </w:rPr>
        <w:t xml:space="preserve"> </w:t>
      </w:r>
      <w:r w:rsidRPr="004F5CD0">
        <w:rPr>
          <w:rFonts w:ascii="Times New Roman" w:hAnsi="Times New Roman" w:cs="Times New Roman"/>
        </w:rPr>
        <w:t>and</w:t>
      </w:r>
      <w:r w:rsidRPr="004F5CD0">
        <w:rPr>
          <w:rFonts w:ascii="Times New Roman" w:hAnsi="Times New Roman" w:cs="Times New Roman"/>
          <w:spacing w:val="-1"/>
        </w:rPr>
        <w:t xml:space="preserve"> </w:t>
      </w:r>
      <w:r w:rsidRPr="004F5CD0">
        <w:rPr>
          <w:rFonts w:ascii="Times New Roman" w:hAnsi="Times New Roman" w:cs="Times New Roman"/>
        </w:rPr>
        <w:t>a</w:t>
      </w:r>
      <w:r w:rsidRPr="004F5CD0">
        <w:rPr>
          <w:rFonts w:ascii="Times New Roman" w:hAnsi="Times New Roman" w:cs="Times New Roman"/>
          <w:spacing w:val="-3"/>
        </w:rPr>
        <w:t xml:space="preserve"> </w:t>
      </w:r>
      <w:r w:rsidRPr="004F5CD0">
        <w:rPr>
          <w:rFonts w:ascii="Times New Roman" w:hAnsi="Times New Roman" w:cs="Times New Roman"/>
        </w:rPr>
        <w:t>citation</w:t>
      </w:r>
      <w:r w:rsidRPr="004F5CD0">
        <w:rPr>
          <w:rFonts w:ascii="Times New Roman" w:hAnsi="Times New Roman" w:cs="Times New Roman"/>
          <w:spacing w:val="-3"/>
        </w:rPr>
        <w:t xml:space="preserve"> </w:t>
      </w:r>
      <w:r w:rsidRPr="004F5CD0">
        <w:rPr>
          <w:rFonts w:ascii="Times New Roman" w:hAnsi="Times New Roman" w:cs="Times New Roman"/>
        </w:rPr>
        <w:t>for ideas,</w:t>
      </w:r>
      <w:r w:rsidRPr="004F5CD0">
        <w:rPr>
          <w:rFonts w:ascii="Times New Roman" w:hAnsi="Times New Roman" w:cs="Times New Roman"/>
          <w:spacing w:val="-2"/>
        </w:rPr>
        <w:t xml:space="preserve"> </w:t>
      </w:r>
      <w:r w:rsidRPr="004F5CD0">
        <w:rPr>
          <w:rFonts w:ascii="Times New Roman" w:hAnsi="Times New Roman" w:cs="Times New Roman"/>
        </w:rPr>
        <w:t>definitions,</w:t>
      </w:r>
      <w:r w:rsidRPr="004F5CD0">
        <w:rPr>
          <w:rFonts w:ascii="Times New Roman" w:hAnsi="Times New Roman" w:cs="Times New Roman"/>
          <w:spacing w:val="-2"/>
        </w:rPr>
        <w:t xml:space="preserve"> </w:t>
      </w:r>
      <w:r w:rsidRPr="004F5CD0">
        <w:rPr>
          <w:rFonts w:ascii="Times New Roman" w:hAnsi="Times New Roman" w:cs="Times New Roman"/>
        </w:rPr>
        <w:t>or examples</w:t>
      </w:r>
      <w:r w:rsidRPr="004F5CD0">
        <w:rPr>
          <w:rFonts w:ascii="Times New Roman" w:hAnsi="Times New Roman" w:cs="Times New Roman"/>
          <w:spacing w:val="-1"/>
        </w:rPr>
        <w:t xml:space="preserve"> </w:t>
      </w:r>
      <w:r w:rsidRPr="004F5CD0">
        <w:rPr>
          <w:rFonts w:ascii="Times New Roman" w:hAnsi="Times New Roman" w:cs="Times New Roman"/>
        </w:rPr>
        <w:t>you</w:t>
      </w:r>
      <w:r w:rsidRPr="004F5CD0">
        <w:rPr>
          <w:rFonts w:ascii="Times New Roman" w:hAnsi="Times New Roman" w:cs="Times New Roman"/>
          <w:spacing w:val="-1"/>
        </w:rPr>
        <w:t xml:space="preserve"> </w:t>
      </w:r>
      <w:r w:rsidRPr="004F5CD0">
        <w:rPr>
          <w:rFonts w:ascii="Times New Roman" w:hAnsi="Times New Roman" w:cs="Times New Roman"/>
        </w:rPr>
        <w:t>did</w:t>
      </w:r>
      <w:r w:rsidRPr="004F5CD0">
        <w:rPr>
          <w:rFonts w:ascii="Times New Roman" w:hAnsi="Times New Roman" w:cs="Times New Roman"/>
          <w:spacing w:val="-1"/>
        </w:rPr>
        <w:t xml:space="preserve"> </w:t>
      </w:r>
      <w:r w:rsidRPr="004F5CD0">
        <w:rPr>
          <w:rFonts w:ascii="Times New Roman" w:hAnsi="Times New Roman" w:cs="Times New Roman"/>
        </w:rPr>
        <w:t>not invent yourself. Application</w:t>
      </w:r>
      <w:r w:rsidRPr="004F5CD0">
        <w:rPr>
          <w:rFonts w:ascii="Times New Roman" w:hAnsi="Times New Roman" w:cs="Times New Roman"/>
          <w:spacing w:val="-1"/>
        </w:rPr>
        <w:t xml:space="preserve"> </w:t>
      </w:r>
      <w:r w:rsidRPr="004F5CD0">
        <w:rPr>
          <w:rFonts w:ascii="Times New Roman" w:hAnsi="Times New Roman" w:cs="Times New Roman"/>
        </w:rPr>
        <w:t xml:space="preserve">to your experiences and your perspectives is KEY! </w:t>
      </w:r>
      <w:hyperlink r:id="rId31" w:history="1">
        <w:r w:rsidRPr="004F5CD0">
          <w:rPr>
            <w:rStyle w:val="Hyperlink"/>
            <w:rFonts w:ascii="Times New Roman" w:hAnsi="Times New Roman" w:cs="Times New Roman"/>
          </w:rPr>
          <w:t>Owl Purdue</w:t>
        </w:r>
      </w:hyperlink>
      <w:r w:rsidRPr="004F5CD0">
        <w:rPr>
          <w:rFonts w:ascii="Times New Roman" w:hAnsi="Times New Roman" w:cs="Times New Roman"/>
        </w:rPr>
        <w:t xml:space="preserve"> can help you with APA style.</w:t>
      </w:r>
    </w:p>
    <w:p w14:paraId="622901A8" w14:textId="77777777" w:rsidR="001761C4" w:rsidRPr="004F5CD0" w:rsidRDefault="001761C4" w:rsidP="00B530E3">
      <w:pPr>
        <w:rPr>
          <w:rFonts w:ascii="Times New Roman" w:eastAsia="Times New Roman" w:hAnsi="Times New Roman" w:cs="Times New Roman"/>
        </w:rPr>
      </w:pPr>
    </w:p>
    <w:p w14:paraId="553A213F" w14:textId="442ECA37" w:rsidR="002B1E03" w:rsidRPr="004F5CD0" w:rsidRDefault="00803B77" w:rsidP="002B1E03">
      <w:pPr>
        <w:rPr>
          <w:rFonts w:ascii="Times New Roman" w:hAnsi="Times New Roman" w:cs="Times New Roman"/>
          <w:b/>
          <w:bCs/>
          <w:color w:val="FF0000"/>
        </w:rPr>
      </w:pPr>
      <w:r>
        <w:rPr>
          <w:rFonts w:ascii="Times New Roman" w:hAnsi="Times New Roman" w:cs="Times New Roman"/>
          <w:b/>
          <w:bCs/>
          <w:color w:val="FF0000"/>
        </w:rPr>
        <w:t>**</w:t>
      </w:r>
      <w:r w:rsidR="00D9201D">
        <w:rPr>
          <w:rFonts w:ascii="Times New Roman" w:hAnsi="Times New Roman" w:cs="Times New Roman"/>
          <w:b/>
          <w:bCs/>
          <w:color w:val="FF0000"/>
        </w:rPr>
        <w:t>No AI should be used in Discussion Board responses</w:t>
      </w:r>
      <w:r w:rsidR="0079587A">
        <w:rPr>
          <w:rFonts w:ascii="Times New Roman" w:hAnsi="Times New Roman" w:cs="Times New Roman"/>
          <w:b/>
          <w:bCs/>
          <w:color w:val="FF0000"/>
        </w:rPr>
        <w:t xml:space="preserve"> and if found being </w:t>
      </w:r>
      <w:r w:rsidR="00D57267">
        <w:rPr>
          <w:rFonts w:ascii="Times New Roman" w:hAnsi="Times New Roman" w:cs="Times New Roman"/>
          <w:b/>
          <w:bCs/>
          <w:color w:val="FF0000"/>
        </w:rPr>
        <w:t>utilized it</w:t>
      </w:r>
      <w:r w:rsidR="0079587A">
        <w:rPr>
          <w:rFonts w:ascii="Times New Roman" w:hAnsi="Times New Roman" w:cs="Times New Roman"/>
          <w:b/>
          <w:bCs/>
          <w:color w:val="FF0000"/>
        </w:rPr>
        <w:t xml:space="preserve"> will result in a zero for that Discussion Board**</w:t>
      </w:r>
    </w:p>
    <w:p w14:paraId="321A5E5B" w14:textId="77777777" w:rsidR="002B1E03" w:rsidRPr="004F5CD0" w:rsidRDefault="002B1E03" w:rsidP="002B1E03">
      <w:pPr>
        <w:rPr>
          <w:rFonts w:ascii="Times New Roman" w:hAnsi="Times New Roman" w:cs="Times New Roman"/>
        </w:rPr>
      </w:pPr>
      <w:r w:rsidRPr="004F5CD0">
        <w:rPr>
          <w:rFonts w:ascii="Times New Roman" w:hAnsi="Times New Roman" w:cs="Times New Roman"/>
          <w:b/>
          <w:bCs/>
          <w:u w:val="single"/>
        </w:rPr>
        <w:t>You are responsible for the integrity and correctness of what you submit in your assignments. AI is known to fabricate information and sources, so use AI with caution as any information present in your work is your responsibility.</w:t>
      </w:r>
    </w:p>
    <w:p w14:paraId="43F7B66E" w14:textId="77777777" w:rsidR="002B1E03" w:rsidRPr="004F5CD0" w:rsidRDefault="002B1E03" w:rsidP="00B530E3">
      <w:pPr>
        <w:rPr>
          <w:rFonts w:ascii="Times New Roman" w:eastAsia="Times New Roman" w:hAnsi="Times New Roman" w:cs="Times New Roman"/>
        </w:rPr>
      </w:pPr>
    </w:p>
    <w:p w14:paraId="63BC2DF8" w14:textId="4180B573" w:rsidR="002226E4" w:rsidRPr="004F5CD0" w:rsidRDefault="00B530E3">
      <w:pPr>
        <w:rPr>
          <w:rFonts w:ascii="Times New Roman" w:eastAsia="Times New Roman" w:hAnsi="Times New Roman" w:cs="Times New Roman"/>
          <w:b/>
          <w:bCs/>
        </w:rPr>
      </w:pPr>
      <w:r w:rsidRPr="004F5CD0">
        <w:rPr>
          <w:rFonts w:ascii="Times New Roman" w:eastAsia="Times New Roman" w:hAnsi="Times New Roman" w:cs="Times New Roman"/>
          <w:b/>
          <w:bCs/>
          <w:u w:val="single"/>
        </w:rPr>
        <w:t>Reporting Grades</w:t>
      </w:r>
      <w:r w:rsidRPr="004F5CD0">
        <w:rPr>
          <w:rFonts w:ascii="Times New Roman" w:eastAsia="Times New Roman" w:hAnsi="Times New Roman" w:cs="Times New Roman"/>
          <w:b/>
          <w:bCs/>
        </w:rPr>
        <w:t>:</w:t>
      </w:r>
    </w:p>
    <w:p w14:paraId="1D393B33" w14:textId="77777777" w:rsidR="00B530E3" w:rsidRPr="004F5CD0" w:rsidRDefault="00B530E3">
      <w:pPr>
        <w:rPr>
          <w:rFonts w:ascii="Times New Roman" w:eastAsia="Times New Roman" w:hAnsi="Times New Roman" w:cs="Times New Roman"/>
          <w:b/>
          <w:bCs/>
        </w:rPr>
      </w:pPr>
    </w:p>
    <w:p w14:paraId="453C78CE" w14:textId="297031B3" w:rsidR="002226E4" w:rsidRPr="004F5CD0" w:rsidRDefault="0063454A" w:rsidP="00B530E3">
      <w:pPr>
        <w:rPr>
          <w:rFonts w:ascii="Times New Roman" w:eastAsia="Times New Roman" w:hAnsi="Times New Roman" w:cs="Times New Roman"/>
        </w:rPr>
      </w:pPr>
      <w:r w:rsidRPr="004F5CD0">
        <w:rPr>
          <w:rFonts w:ascii="Times New Roman" w:eastAsia="Times New Roman" w:hAnsi="Times New Roman" w:cs="Times New Roman"/>
        </w:rPr>
        <w:t xml:space="preserve">It is against </w:t>
      </w:r>
      <w:proofErr w:type="gramStart"/>
      <w:r w:rsidRPr="004F5CD0">
        <w:rPr>
          <w:rFonts w:ascii="Times New Roman" w:eastAsia="Times New Roman" w:hAnsi="Times New Roman" w:cs="Times New Roman"/>
        </w:rPr>
        <w:t>University</w:t>
      </w:r>
      <w:proofErr w:type="gramEnd"/>
      <w:r w:rsidRPr="004F5CD0">
        <w:rPr>
          <w:rFonts w:ascii="Times New Roman" w:eastAsia="Times New Roman" w:hAnsi="Times New Roman" w:cs="Times New Roman"/>
        </w:rPr>
        <w:t xml:space="preserve"> policy for me to divulge grade information via e-mail or telephone. If you have concerns about your grade at any point in the semester, please schedule an appointment to meet with me. It is also against </w:t>
      </w:r>
      <w:proofErr w:type="gramStart"/>
      <w:r w:rsidRPr="004F5CD0">
        <w:rPr>
          <w:rFonts w:ascii="Times New Roman" w:eastAsia="Times New Roman" w:hAnsi="Times New Roman" w:cs="Times New Roman"/>
        </w:rPr>
        <w:t>University</w:t>
      </w:r>
      <w:proofErr w:type="gramEnd"/>
      <w:r w:rsidRPr="004F5CD0">
        <w:rPr>
          <w:rFonts w:ascii="Times New Roman" w:eastAsia="Times New Roman" w:hAnsi="Times New Roman" w:cs="Times New Roman"/>
        </w:rPr>
        <w:t xml:space="preserve"> policy for me to discuss your grades with anyone other than you, the student, unless a signed waiver is on file.</w:t>
      </w:r>
    </w:p>
    <w:p w14:paraId="3F3ED342" w14:textId="77777777" w:rsidR="002226E4" w:rsidRPr="004F5CD0" w:rsidRDefault="002226E4">
      <w:pPr>
        <w:rPr>
          <w:rFonts w:ascii="Times New Roman" w:eastAsia="Times New Roman" w:hAnsi="Times New Roman" w:cs="Times New Roman"/>
        </w:rPr>
      </w:pPr>
    </w:p>
    <w:p w14:paraId="683B68B6" w14:textId="2F88A5A2" w:rsidR="002226E4" w:rsidRPr="004F5CD0" w:rsidRDefault="0063454A">
      <w:pPr>
        <w:tabs>
          <w:tab w:val="left" w:pos="5918"/>
        </w:tabs>
        <w:rPr>
          <w:rFonts w:ascii="Times New Roman" w:eastAsia="Times New Roman" w:hAnsi="Times New Roman" w:cs="Times New Roman"/>
          <w:b/>
        </w:rPr>
      </w:pPr>
      <w:r w:rsidRPr="004F5CD0">
        <w:rPr>
          <w:rFonts w:ascii="Times New Roman" w:eastAsia="Times New Roman" w:hAnsi="Times New Roman" w:cs="Times New Roman"/>
          <w:b/>
          <w:u w:val="single"/>
        </w:rPr>
        <w:lastRenderedPageBreak/>
        <w:t>Student Resources</w:t>
      </w:r>
      <w:r w:rsidR="00176660" w:rsidRPr="004F5CD0">
        <w:rPr>
          <w:rFonts w:ascii="Times New Roman" w:eastAsia="Times New Roman" w:hAnsi="Times New Roman" w:cs="Times New Roman"/>
          <w:b/>
        </w:rPr>
        <w:t>:</w:t>
      </w:r>
    </w:p>
    <w:p w14:paraId="4A2CF0DF" w14:textId="77777777" w:rsidR="002226E4" w:rsidRPr="004F5CD0" w:rsidRDefault="002226E4">
      <w:pPr>
        <w:tabs>
          <w:tab w:val="left" w:pos="5918"/>
        </w:tabs>
        <w:rPr>
          <w:rFonts w:ascii="Times New Roman" w:eastAsia="Times New Roman" w:hAnsi="Times New Roman" w:cs="Times New Roman"/>
        </w:rPr>
      </w:pPr>
    </w:p>
    <w:p w14:paraId="39218449" w14:textId="77777777" w:rsidR="002226E4" w:rsidRPr="004F5CD0" w:rsidRDefault="0063454A">
      <w:pPr>
        <w:tabs>
          <w:tab w:val="left" w:pos="5918"/>
        </w:tabs>
        <w:rPr>
          <w:rFonts w:ascii="Times New Roman" w:eastAsia="Times New Roman" w:hAnsi="Times New Roman" w:cs="Times New Roman"/>
          <w:b/>
        </w:rPr>
      </w:pPr>
      <w:r w:rsidRPr="004F5CD0">
        <w:rPr>
          <w:rFonts w:ascii="Times New Roman" w:eastAsia="Times New Roman" w:hAnsi="Times New Roman" w:cs="Times New Roman"/>
          <w:b/>
        </w:rPr>
        <w:t>Technical Assistance:</w:t>
      </w:r>
    </w:p>
    <w:p w14:paraId="55DCC63A" w14:textId="77777777" w:rsidR="002226E4" w:rsidRPr="004F5CD0" w:rsidRDefault="0063454A">
      <w:pPr>
        <w:tabs>
          <w:tab w:val="left" w:pos="5918"/>
        </w:tabs>
        <w:rPr>
          <w:rFonts w:ascii="Times New Roman" w:eastAsia="Times New Roman" w:hAnsi="Times New Roman" w:cs="Times New Roman"/>
        </w:rPr>
      </w:pPr>
      <w:r w:rsidRPr="004F5CD0">
        <w:rPr>
          <w:rFonts w:ascii="Times New Roman" w:eastAsia="Times New Roman" w:hAnsi="Times New Roman" w:cs="Times New Roman"/>
        </w:rPr>
        <w:t xml:space="preserve">Here at UNT we have a Student Help Desk that you can contact for help with Canvas or other technological issues. </w:t>
      </w:r>
    </w:p>
    <w:p w14:paraId="11AD7385" w14:textId="77777777" w:rsidR="002226E4" w:rsidRPr="004F5CD0" w:rsidRDefault="002226E4">
      <w:pPr>
        <w:tabs>
          <w:tab w:val="left" w:pos="5918"/>
        </w:tabs>
        <w:rPr>
          <w:rFonts w:ascii="Times New Roman" w:eastAsia="Times New Roman" w:hAnsi="Times New Roman" w:cs="Times New Roman"/>
        </w:rPr>
      </w:pPr>
    </w:p>
    <w:p w14:paraId="46355DA1"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 xml:space="preserve">UIT Help Desk: </w:t>
      </w:r>
      <w:r w:rsidRPr="004F5CD0">
        <w:rPr>
          <w:rFonts w:ascii="Times New Roman" w:eastAsia="Times New Roman" w:hAnsi="Times New Roman" w:cs="Times New Roman"/>
          <w:color w:val="000000"/>
        </w:rPr>
        <w:t xml:space="preserve">http://www.unt.edu/helpdesk/index.htm </w:t>
      </w:r>
    </w:p>
    <w:p w14:paraId="0855B8B1"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 xml:space="preserve">Email: </w:t>
      </w:r>
      <w:r w:rsidRPr="004F5CD0">
        <w:rPr>
          <w:rFonts w:ascii="Times New Roman" w:eastAsia="Times New Roman" w:hAnsi="Times New Roman" w:cs="Times New Roman"/>
          <w:color w:val="000000"/>
        </w:rPr>
        <w:t xml:space="preserve">helpdesk@unt.edu </w:t>
      </w:r>
    </w:p>
    <w:p w14:paraId="5B9B118D"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Phone</w:t>
      </w:r>
      <w:r w:rsidRPr="004F5CD0">
        <w:rPr>
          <w:rFonts w:ascii="Times New Roman" w:eastAsia="Times New Roman" w:hAnsi="Times New Roman" w:cs="Times New Roman"/>
          <w:color w:val="000000"/>
        </w:rPr>
        <w:t xml:space="preserve">: 940-565-2324 </w:t>
      </w:r>
    </w:p>
    <w:p w14:paraId="66FD315A"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In Person</w:t>
      </w:r>
      <w:r w:rsidRPr="004F5CD0">
        <w:rPr>
          <w:rFonts w:ascii="Times New Roman" w:eastAsia="Times New Roman" w:hAnsi="Times New Roman" w:cs="Times New Roman"/>
          <w:color w:val="000000"/>
        </w:rPr>
        <w:t xml:space="preserve">: Sage Hall, Room 130 </w:t>
      </w:r>
    </w:p>
    <w:p w14:paraId="1A5B2F73"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Walk-In Availability</w:t>
      </w:r>
      <w:r w:rsidRPr="004F5CD0">
        <w:rPr>
          <w:rFonts w:ascii="Times New Roman" w:eastAsia="Times New Roman" w:hAnsi="Times New Roman" w:cs="Times New Roman"/>
          <w:color w:val="000000"/>
        </w:rPr>
        <w:t xml:space="preserve">: 8am-9pm </w:t>
      </w:r>
    </w:p>
    <w:p w14:paraId="37381BE1"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 xml:space="preserve">Telephone Availability: </w:t>
      </w:r>
    </w:p>
    <w:p w14:paraId="7E925D0D" w14:textId="77777777" w:rsidR="002226E4" w:rsidRPr="004F5CD0" w:rsidRDefault="0063454A">
      <w:pPr>
        <w:pBdr>
          <w:top w:val="nil"/>
          <w:left w:val="nil"/>
          <w:bottom w:val="nil"/>
          <w:right w:val="nil"/>
          <w:between w:val="nil"/>
        </w:pBdr>
        <w:spacing w:after="35"/>
        <w:rPr>
          <w:rFonts w:ascii="Times New Roman" w:eastAsia="Times New Roman" w:hAnsi="Times New Roman" w:cs="Times New Roman"/>
          <w:color w:val="000000"/>
        </w:rPr>
      </w:pPr>
      <w:r w:rsidRPr="004F5CD0">
        <w:rPr>
          <w:rFonts w:ascii="Times New Roman" w:eastAsia="Times New Roman" w:hAnsi="Times New Roman" w:cs="Times New Roman"/>
          <w:color w:val="000000"/>
        </w:rPr>
        <w:t>Sunday: noon-midnight</w:t>
      </w:r>
    </w:p>
    <w:p w14:paraId="5008C584" w14:textId="77777777" w:rsidR="002226E4" w:rsidRPr="004F5CD0" w:rsidRDefault="0063454A">
      <w:pPr>
        <w:pBdr>
          <w:top w:val="nil"/>
          <w:left w:val="nil"/>
          <w:bottom w:val="nil"/>
          <w:right w:val="nil"/>
          <w:between w:val="nil"/>
        </w:pBdr>
        <w:spacing w:after="35"/>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Monday-Thursday: 8am-midnight </w:t>
      </w:r>
    </w:p>
    <w:p w14:paraId="7B8E344A" w14:textId="77777777" w:rsidR="002226E4" w:rsidRPr="004F5CD0" w:rsidRDefault="0063454A">
      <w:pPr>
        <w:pBdr>
          <w:top w:val="nil"/>
          <w:left w:val="nil"/>
          <w:bottom w:val="nil"/>
          <w:right w:val="nil"/>
          <w:between w:val="nil"/>
        </w:pBdr>
        <w:spacing w:after="35"/>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Friday: 8am-8pm </w:t>
      </w:r>
    </w:p>
    <w:p w14:paraId="1978E4D6"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color w:val="000000"/>
        </w:rPr>
        <w:t xml:space="preserve">Saturday: 9am-5pm </w:t>
      </w:r>
    </w:p>
    <w:p w14:paraId="4DEF9339" w14:textId="77777777" w:rsidR="002226E4" w:rsidRPr="004F5CD0" w:rsidRDefault="002226E4">
      <w:pPr>
        <w:pBdr>
          <w:top w:val="nil"/>
          <w:left w:val="nil"/>
          <w:bottom w:val="nil"/>
          <w:right w:val="nil"/>
          <w:between w:val="nil"/>
        </w:pBdr>
        <w:rPr>
          <w:rFonts w:ascii="Times New Roman" w:eastAsia="Times New Roman" w:hAnsi="Times New Roman" w:cs="Times New Roman"/>
          <w:color w:val="000000"/>
        </w:rPr>
      </w:pPr>
    </w:p>
    <w:p w14:paraId="7AEFD55C" w14:textId="77777777" w:rsidR="002226E4" w:rsidRPr="004F5CD0" w:rsidRDefault="0063454A">
      <w:pPr>
        <w:pBdr>
          <w:top w:val="nil"/>
          <w:left w:val="nil"/>
          <w:bottom w:val="nil"/>
          <w:right w:val="nil"/>
          <w:between w:val="nil"/>
        </w:pBdr>
        <w:rPr>
          <w:rFonts w:ascii="Times New Roman" w:eastAsia="Times New Roman" w:hAnsi="Times New Roman" w:cs="Times New Roman"/>
          <w:color w:val="000000"/>
        </w:rPr>
      </w:pPr>
      <w:r w:rsidRPr="004F5CD0">
        <w:rPr>
          <w:rFonts w:ascii="Times New Roman" w:eastAsia="Times New Roman" w:hAnsi="Times New Roman" w:cs="Times New Roman"/>
          <w:b/>
          <w:color w:val="000000"/>
        </w:rPr>
        <w:t>Laptop Checkout</w:t>
      </w:r>
      <w:r w:rsidRPr="004F5CD0">
        <w:rPr>
          <w:rFonts w:ascii="Times New Roman" w:eastAsia="Times New Roman" w:hAnsi="Times New Roman" w:cs="Times New Roman"/>
          <w:color w:val="000000"/>
        </w:rPr>
        <w:t xml:space="preserve">: 8am-7pm </w:t>
      </w:r>
    </w:p>
    <w:p w14:paraId="5DD91A97" w14:textId="77777777" w:rsidR="002226E4" w:rsidRPr="004F5CD0" w:rsidRDefault="0063454A">
      <w:pPr>
        <w:tabs>
          <w:tab w:val="left" w:pos="5918"/>
        </w:tabs>
        <w:rPr>
          <w:rFonts w:ascii="Times New Roman" w:eastAsia="Times New Roman" w:hAnsi="Times New Roman" w:cs="Times New Roman"/>
        </w:rPr>
      </w:pPr>
      <w:r w:rsidRPr="004F5CD0">
        <w:rPr>
          <w:rFonts w:ascii="Times New Roman" w:eastAsia="Times New Roman" w:hAnsi="Times New Roman" w:cs="Times New Roman"/>
        </w:rPr>
        <w:t>For additional support, visit Canvas Technical Help (</w:t>
      </w:r>
      <w:hyperlink r:id="rId32">
        <w:r w:rsidRPr="004F5CD0">
          <w:rPr>
            <w:rFonts w:ascii="Times New Roman" w:eastAsia="Times New Roman" w:hAnsi="Times New Roman" w:cs="Times New Roman"/>
            <w:color w:val="0563C1"/>
            <w:u w:val="single"/>
          </w:rPr>
          <w:t>https://community.canvaslms.com/docs/DOC-10554-4212710328</w:t>
        </w:r>
      </w:hyperlink>
      <w:r w:rsidRPr="004F5CD0">
        <w:rPr>
          <w:rFonts w:ascii="Times New Roman" w:eastAsia="Times New Roman" w:hAnsi="Times New Roman" w:cs="Times New Roman"/>
        </w:rPr>
        <w:t>)</w:t>
      </w:r>
    </w:p>
    <w:p w14:paraId="3B9EC290" w14:textId="77777777" w:rsidR="002226E4" w:rsidRPr="004F5CD0" w:rsidRDefault="002226E4">
      <w:pPr>
        <w:tabs>
          <w:tab w:val="left" w:pos="5918"/>
        </w:tabs>
        <w:rPr>
          <w:rFonts w:ascii="Times New Roman" w:eastAsia="Times New Roman" w:hAnsi="Times New Roman" w:cs="Times New Roman"/>
        </w:rPr>
      </w:pPr>
    </w:p>
    <w:p w14:paraId="549AD485" w14:textId="77777777" w:rsidR="002226E4" w:rsidRPr="004F5CD0" w:rsidRDefault="0063454A">
      <w:pPr>
        <w:tabs>
          <w:tab w:val="left" w:pos="5918"/>
        </w:tabs>
        <w:rPr>
          <w:rFonts w:ascii="Times New Roman" w:eastAsia="Times New Roman" w:hAnsi="Times New Roman" w:cs="Times New Roman"/>
          <w:b/>
          <w:u w:val="single"/>
        </w:rPr>
      </w:pPr>
      <w:r w:rsidRPr="004F5CD0">
        <w:rPr>
          <w:rFonts w:ascii="Times New Roman" w:eastAsia="Times New Roman" w:hAnsi="Times New Roman" w:cs="Times New Roman"/>
          <w:b/>
          <w:u w:val="single"/>
        </w:rPr>
        <w:t>Student Support Services:</w:t>
      </w:r>
    </w:p>
    <w:p w14:paraId="52D7D3B9" w14:textId="77777777" w:rsidR="002226E4" w:rsidRPr="004F5CD0" w:rsidRDefault="0063454A">
      <w:pPr>
        <w:tabs>
          <w:tab w:val="left" w:pos="5918"/>
        </w:tabs>
        <w:rPr>
          <w:rFonts w:ascii="Times New Roman" w:eastAsia="Times New Roman" w:hAnsi="Times New Roman" w:cs="Times New Roman"/>
        </w:rPr>
      </w:pPr>
      <w:r w:rsidRPr="004F5CD0">
        <w:rPr>
          <w:rFonts w:ascii="Times New Roman" w:eastAsia="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CE23F24" w14:textId="77777777" w:rsidR="002226E4" w:rsidRPr="004F5CD0" w:rsidRDefault="0063454A">
      <w:pPr>
        <w:tabs>
          <w:tab w:val="left" w:pos="5918"/>
        </w:tabs>
        <w:rPr>
          <w:rFonts w:ascii="Times New Roman" w:eastAsia="Times New Roman" w:hAnsi="Times New Roman" w:cs="Times New Roman"/>
        </w:rPr>
      </w:pPr>
      <w:r w:rsidRPr="004F5CD0">
        <w:rPr>
          <w:rFonts w:ascii="Times New Roman" w:eastAsia="Times New Roman" w:hAnsi="Times New Roman" w:cs="Times New Roman"/>
        </w:rPr>
        <w:t xml:space="preserve"> </w:t>
      </w:r>
    </w:p>
    <w:p w14:paraId="4E9D273D" w14:textId="77777777" w:rsidR="002226E4" w:rsidRPr="004F5CD0" w:rsidRDefault="0063454A">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hyperlink r:id="rId33">
        <w:r w:rsidRPr="004F5CD0">
          <w:rPr>
            <w:rFonts w:ascii="Times New Roman" w:eastAsia="Times New Roman" w:hAnsi="Times New Roman" w:cs="Times New Roman"/>
            <w:color w:val="0563C1"/>
            <w:u w:val="single"/>
          </w:rPr>
          <w:t>Student Health and Wellness Center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https://studentaffairs.unt.edu/student-health-and-wellness-center</w:t>
      </w:r>
      <w:r w:rsidRPr="004F5CD0">
        <w:rPr>
          <w:rFonts w:ascii="Times New Roman" w:eastAsia="Times New Roman" w:hAnsi="Times New Roman" w:cs="Times New Roman"/>
          <w:color w:val="000000"/>
        </w:rPr>
        <w:t>)</w:t>
      </w:r>
    </w:p>
    <w:p w14:paraId="7DF71CDB" w14:textId="77777777" w:rsidR="002226E4" w:rsidRPr="004F5CD0" w:rsidRDefault="0063454A">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hyperlink r:id="rId34">
        <w:r w:rsidRPr="004F5CD0">
          <w:rPr>
            <w:rFonts w:ascii="Times New Roman" w:eastAsia="Times New Roman" w:hAnsi="Times New Roman" w:cs="Times New Roman"/>
            <w:color w:val="0563C1"/>
            <w:u w:val="single"/>
          </w:rPr>
          <w:t>Counseling and Testing Services</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https://studentaffairs.unt.edu/counseling-and-testing-services</w:t>
      </w:r>
      <w:r w:rsidRPr="004F5CD0">
        <w:rPr>
          <w:rFonts w:ascii="Times New Roman" w:eastAsia="Times New Roman" w:hAnsi="Times New Roman" w:cs="Times New Roman"/>
          <w:color w:val="000000"/>
        </w:rPr>
        <w:t>)</w:t>
      </w:r>
    </w:p>
    <w:p w14:paraId="0C1B0BA0" w14:textId="77777777" w:rsidR="002226E4" w:rsidRPr="004F5CD0" w:rsidRDefault="0063454A">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hyperlink r:id="rId35">
        <w:r w:rsidRPr="004F5CD0">
          <w:rPr>
            <w:rFonts w:ascii="Times New Roman" w:eastAsia="Times New Roman" w:hAnsi="Times New Roman" w:cs="Times New Roman"/>
            <w:color w:val="0563C1"/>
            <w:u w:val="single"/>
          </w:rPr>
          <w:t>UNT Care Team</w:t>
        </w:r>
      </w:hyperlink>
      <w:r w:rsidRPr="004F5CD0">
        <w:rPr>
          <w:rFonts w:ascii="Times New Roman" w:eastAsia="Times New Roman" w:hAnsi="Times New Roman" w:cs="Times New Roman"/>
          <w:color w:val="000000"/>
        </w:rPr>
        <w:t xml:space="preserve"> (https://studentaffairs.unt.edu/care)</w:t>
      </w:r>
    </w:p>
    <w:p w14:paraId="0499BB97" w14:textId="77777777" w:rsidR="002226E4" w:rsidRPr="004F5CD0" w:rsidRDefault="0063454A">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rPr>
      </w:pPr>
      <w:hyperlink r:id="rId36">
        <w:r w:rsidRPr="004F5CD0">
          <w:rPr>
            <w:rFonts w:ascii="Times New Roman" w:eastAsia="Times New Roman" w:hAnsi="Times New Roman" w:cs="Times New Roman"/>
            <w:color w:val="0563C1"/>
            <w:u w:val="single"/>
          </w:rPr>
          <w:t>UNT Psychiatric Services</w:t>
        </w:r>
      </w:hyperlink>
      <w:r w:rsidRPr="004F5CD0">
        <w:rPr>
          <w:rFonts w:ascii="Times New Roman" w:eastAsia="Times New Roman" w:hAnsi="Times New Roman" w:cs="Times New Roman"/>
          <w:color w:val="000000"/>
        </w:rPr>
        <w:t xml:space="preserve"> (https://studentaffairs.unt.edu/student-health-and-wellness-center/services/psychiatry)</w:t>
      </w:r>
    </w:p>
    <w:p w14:paraId="18BE47C1" w14:textId="77777777" w:rsidR="002226E4" w:rsidRPr="004F5CD0" w:rsidRDefault="0063454A">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37">
        <w:r w:rsidRPr="004F5CD0">
          <w:rPr>
            <w:rFonts w:ascii="Times New Roman" w:eastAsia="Times New Roman" w:hAnsi="Times New Roman" w:cs="Times New Roman"/>
            <w:color w:val="0563C1"/>
            <w:u w:val="single"/>
          </w:rPr>
          <w:t>Individual Counseling</w:t>
        </w:r>
      </w:hyperlink>
      <w:r w:rsidRPr="004F5CD0">
        <w:rPr>
          <w:rFonts w:ascii="Times New Roman" w:eastAsia="Times New Roman" w:hAnsi="Times New Roman" w:cs="Times New Roman"/>
          <w:color w:val="000000"/>
        </w:rPr>
        <w:t xml:space="preserve"> (https://studentaffairs.unt.edu/counseling-and-testing-services/services/individual-counseling)</w:t>
      </w:r>
    </w:p>
    <w:p w14:paraId="56D37DEB" w14:textId="77777777" w:rsidR="002226E4" w:rsidRPr="004F5CD0" w:rsidRDefault="0063454A">
      <w:pPr>
        <w:rPr>
          <w:rFonts w:ascii="Times New Roman" w:eastAsia="Times New Roman" w:hAnsi="Times New Roman" w:cs="Times New Roman"/>
        </w:rPr>
      </w:pPr>
      <w:r w:rsidRPr="004F5CD0">
        <w:rPr>
          <w:rFonts w:ascii="Times New Roman" w:eastAsia="Times New Roman" w:hAnsi="Times New Roman" w:cs="Times New Roman"/>
        </w:rPr>
        <w:t>Other student support services offered by UNT include</w:t>
      </w:r>
    </w:p>
    <w:p w14:paraId="0A92932A"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38">
        <w:r w:rsidRPr="004F5CD0">
          <w:rPr>
            <w:rFonts w:ascii="Times New Roman" w:eastAsia="Times New Roman" w:hAnsi="Times New Roman" w:cs="Times New Roman"/>
            <w:color w:val="0563C1"/>
            <w:u w:val="single"/>
          </w:rPr>
          <w:t>Registrar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https://registrar.unt.edu/registration</w:t>
      </w:r>
      <w:r w:rsidRPr="004F5CD0">
        <w:rPr>
          <w:rFonts w:ascii="Times New Roman" w:eastAsia="Times New Roman" w:hAnsi="Times New Roman" w:cs="Times New Roman"/>
          <w:color w:val="000000"/>
        </w:rPr>
        <w:t>)</w:t>
      </w:r>
    </w:p>
    <w:p w14:paraId="34247039"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39">
        <w:r w:rsidRPr="004F5CD0">
          <w:rPr>
            <w:rFonts w:ascii="Times New Roman" w:eastAsia="Times New Roman" w:hAnsi="Times New Roman" w:cs="Times New Roman"/>
            <w:color w:val="0563C1"/>
            <w:u w:val="single"/>
          </w:rPr>
          <w:t>Financial Aid</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https://financialaid.unt.edu/</w:t>
      </w:r>
      <w:r w:rsidRPr="004F5CD0">
        <w:rPr>
          <w:rFonts w:ascii="Times New Roman" w:eastAsia="Times New Roman" w:hAnsi="Times New Roman" w:cs="Times New Roman"/>
          <w:color w:val="000000"/>
        </w:rPr>
        <w:t>)</w:t>
      </w:r>
    </w:p>
    <w:p w14:paraId="74F21CDC"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0">
        <w:r w:rsidRPr="004F5CD0">
          <w:rPr>
            <w:rFonts w:ascii="Times New Roman" w:eastAsia="Times New Roman" w:hAnsi="Times New Roman" w:cs="Times New Roman"/>
            <w:color w:val="0563C1"/>
            <w:u w:val="single"/>
          </w:rPr>
          <w:t>Student Legal Services</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https://studentaffairs.unt.edu/student-legal-services</w:t>
      </w:r>
      <w:r w:rsidRPr="004F5CD0">
        <w:rPr>
          <w:rFonts w:ascii="Times New Roman" w:eastAsia="Times New Roman" w:hAnsi="Times New Roman" w:cs="Times New Roman"/>
          <w:color w:val="000000"/>
        </w:rPr>
        <w:t>)</w:t>
      </w:r>
    </w:p>
    <w:p w14:paraId="074A222E"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1">
        <w:r w:rsidRPr="004F5CD0">
          <w:rPr>
            <w:rFonts w:ascii="Times New Roman" w:eastAsia="Times New Roman" w:hAnsi="Times New Roman" w:cs="Times New Roman"/>
            <w:color w:val="0563C1"/>
            <w:u w:val="single"/>
          </w:rPr>
          <w:t>Career Center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https://studentaffairs.unt.edu/career-center</w:t>
      </w:r>
      <w:r w:rsidRPr="004F5CD0">
        <w:rPr>
          <w:rFonts w:ascii="Times New Roman" w:eastAsia="Times New Roman" w:hAnsi="Times New Roman" w:cs="Times New Roman"/>
          <w:color w:val="000000"/>
        </w:rPr>
        <w:t>)</w:t>
      </w:r>
    </w:p>
    <w:p w14:paraId="420DF4BC"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2">
        <w:r w:rsidRPr="004F5CD0">
          <w:rPr>
            <w:rFonts w:ascii="Times New Roman" w:eastAsia="Times New Roman" w:hAnsi="Times New Roman" w:cs="Times New Roman"/>
            <w:color w:val="0563C1"/>
            <w:u w:val="single"/>
          </w:rPr>
          <w:t>Multicultural Center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https://edo.unt.edu/multicultural-center</w:t>
      </w:r>
      <w:r w:rsidRPr="004F5CD0">
        <w:rPr>
          <w:rFonts w:ascii="Times New Roman" w:eastAsia="Times New Roman" w:hAnsi="Times New Roman" w:cs="Times New Roman"/>
          <w:color w:val="000000"/>
        </w:rPr>
        <w:t>)</w:t>
      </w:r>
    </w:p>
    <w:p w14:paraId="2C72A8B7"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3">
        <w:r w:rsidRPr="004F5CD0">
          <w:rPr>
            <w:rFonts w:ascii="Times New Roman" w:eastAsia="Times New Roman" w:hAnsi="Times New Roman" w:cs="Times New Roman"/>
            <w:color w:val="0563C1"/>
            <w:u w:val="single"/>
          </w:rPr>
          <w:t>Counseling and Testing Services</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https://studentaffairs.unt.edu/counseling-and-testing-services</w:t>
      </w:r>
      <w:r w:rsidRPr="004F5CD0">
        <w:rPr>
          <w:rFonts w:ascii="Times New Roman" w:eastAsia="Times New Roman" w:hAnsi="Times New Roman" w:cs="Times New Roman"/>
          <w:color w:val="000000"/>
        </w:rPr>
        <w:t>)</w:t>
      </w:r>
    </w:p>
    <w:p w14:paraId="45BF34D8" w14:textId="77777777" w:rsidR="002226E4" w:rsidRPr="004F5CD0" w:rsidRDefault="0063454A">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4">
        <w:r w:rsidRPr="004F5CD0">
          <w:rPr>
            <w:rFonts w:ascii="Times New Roman" w:eastAsia="Times New Roman" w:hAnsi="Times New Roman" w:cs="Times New Roman"/>
            <w:color w:val="0563C1"/>
            <w:u w:val="single"/>
          </w:rPr>
          <w:t>Pride Alliance</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https://edo.unt.edu/pridealliance</w:t>
      </w:r>
      <w:r w:rsidRPr="004F5CD0">
        <w:rPr>
          <w:rFonts w:ascii="Times New Roman" w:eastAsia="Times New Roman" w:hAnsi="Times New Roman" w:cs="Times New Roman"/>
          <w:color w:val="000000"/>
        </w:rPr>
        <w:t>)</w:t>
      </w:r>
    </w:p>
    <w:p w14:paraId="535B1D6E" w14:textId="77777777" w:rsidR="002226E4" w:rsidRPr="004F5CD0" w:rsidRDefault="0063454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45">
        <w:r w:rsidRPr="004F5CD0">
          <w:rPr>
            <w:rFonts w:ascii="Times New Roman" w:eastAsia="Times New Roman" w:hAnsi="Times New Roman" w:cs="Times New Roman"/>
            <w:color w:val="0563C1"/>
            <w:u w:val="single"/>
          </w:rPr>
          <w:t>UNT Food Pantry</w:t>
        </w:r>
      </w:hyperlink>
      <w:r w:rsidRPr="004F5CD0">
        <w:rPr>
          <w:rFonts w:ascii="Times New Roman" w:eastAsia="Times New Roman" w:hAnsi="Times New Roman" w:cs="Times New Roman"/>
          <w:color w:val="000000"/>
        </w:rPr>
        <w:t xml:space="preserve"> (https://deanofstudents.unt.edu/resources/food-pantry)</w:t>
      </w:r>
    </w:p>
    <w:p w14:paraId="6984F26E" w14:textId="77777777" w:rsidR="002226E4" w:rsidRPr="004F5CD0" w:rsidRDefault="0063454A">
      <w:pPr>
        <w:pStyle w:val="Heading3"/>
        <w:rPr>
          <w:rFonts w:ascii="Times New Roman" w:eastAsia="Times New Roman" w:hAnsi="Times New Roman" w:cs="Times New Roman"/>
        </w:rPr>
      </w:pPr>
      <w:r w:rsidRPr="004F5CD0">
        <w:rPr>
          <w:rFonts w:ascii="Times New Roman" w:eastAsia="Times New Roman" w:hAnsi="Times New Roman" w:cs="Times New Roman"/>
        </w:rPr>
        <w:t>Academic Support Services</w:t>
      </w:r>
    </w:p>
    <w:p w14:paraId="2C554E43" w14:textId="77777777" w:rsidR="002226E4" w:rsidRPr="004F5CD0" w:rsidRDefault="0063454A">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hyperlink r:id="rId46">
        <w:r w:rsidRPr="004F5CD0">
          <w:rPr>
            <w:rFonts w:ascii="Times New Roman" w:eastAsia="Times New Roman" w:hAnsi="Times New Roman" w:cs="Times New Roman"/>
            <w:color w:val="0563C1"/>
            <w:u w:val="single"/>
          </w:rPr>
          <w:t>Academic Resource Center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https://clear.unt.edu/canvas/student-resources</w:t>
      </w:r>
      <w:r w:rsidRPr="004F5CD0">
        <w:rPr>
          <w:rFonts w:ascii="Times New Roman" w:eastAsia="Times New Roman" w:hAnsi="Times New Roman" w:cs="Times New Roman"/>
          <w:color w:val="000000"/>
        </w:rPr>
        <w:t>)</w:t>
      </w:r>
    </w:p>
    <w:p w14:paraId="5FA8342F" w14:textId="77777777" w:rsidR="002226E4" w:rsidRPr="004F5CD0" w:rsidRDefault="0063454A">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hyperlink r:id="rId47">
        <w:r w:rsidRPr="004F5CD0">
          <w:rPr>
            <w:rFonts w:ascii="Times New Roman" w:eastAsia="Times New Roman" w:hAnsi="Times New Roman" w:cs="Times New Roman"/>
            <w:color w:val="0563C1"/>
            <w:u w:val="single"/>
          </w:rPr>
          <w:t>Academic Success Center</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https://success.unt.edu/asc</w:t>
      </w:r>
      <w:r w:rsidRPr="004F5CD0">
        <w:rPr>
          <w:rFonts w:ascii="Times New Roman" w:eastAsia="Times New Roman" w:hAnsi="Times New Roman" w:cs="Times New Roman"/>
          <w:color w:val="000000"/>
        </w:rPr>
        <w:t>)</w:t>
      </w:r>
    </w:p>
    <w:p w14:paraId="52E6D2BA" w14:textId="77777777" w:rsidR="002226E4" w:rsidRPr="004F5CD0" w:rsidRDefault="0063454A">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hyperlink r:id="rId48">
        <w:r w:rsidRPr="004F5CD0">
          <w:rPr>
            <w:rFonts w:ascii="Times New Roman" w:eastAsia="Times New Roman" w:hAnsi="Times New Roman" w:cs="Times New Roman"/>
            <w:color w:val="0563C1"/>
            <w:u w:val="single"/>
          </w:rPr>
          <w:t>UNT Libraries</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https://library.unt.edu/</w:t>
      </w:r>
      <w:r w:rsidRPr="004F5CD0">
        <w:rPr>
          <w:rFonts w:ascii="Times New Roman" w:eastAsia="Times New Roman" w:hAnsi="Times New Roman" w:cs="Times New Roman"/>
          <w:color w:val="000000"/>
        </w:rPr>
        <w:t>)</w:t>
      </w:r>
    </w:p>
    <w:p w14:paraId="7C2F19BC" w14:textId="77777777" w:rsidR="002226E4" w:rsidRPr="004F5CD0" w:rsidRDefault="0063454A">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rPr>
      </w:pPr>
      <w:hyperlink r:id="rId49">
        <w:r w:rsidRPr="004F5CD0">
          <w:rPr>
            <w:rFonts w:ascii="Times New Roman" w:eastAsia="Times New Roman" w:hAnsi="Times New Roman" w:cs="Times New Roman"/>
            <w:color w:val="0563C1"/>
            <w:u w:val="single"/>
          </w:rPr>
          <w:t>Writing Lab</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http://writingcenter.unt.edu/</w:t>
      </w:r>
      <w:r w:rsidRPr="004F5CD0">
        <w:rPr>
          <w:rFonts w:ascii="Times New Roman" w:eastAsia="Times New Roman" w:hAnsi="Times New Roman" w:cs="Times New Roman"/>
          <w:color w:val="000000"/>
        </w:rPr>
        <w:t>)</w:t>
      </w:r>
    </w:p>
    <w:p w14:paraId="35FB3E47" w14:textId="77777777" w:rsidR="002226E4" w:rsidRPr="004F5CD0" w:rsidRDefault="0063454A">
      <w:pPr>
        <w:numPr>
          <w:ilvl w:val="0"/>
          <w:numId w:val="3"/>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50">
        <w:r w:rsidRPr="004F5CD0">
          <w:rPr>
            <w:rFonts w:ascii="Times New Roman" w:eastAsia="Times New Roman" w:hAnsi="Times New Roman" w:cs="Times New Roman"/>
            <w:color w:val="0563C1"/>
            <w:u w:val="single"/>
          </w:rPr>
          <w:t>MathLab</w:t>
        </w:r>
      </w:hyperlink>
      <w:r w:rsidRPr="004F5CD0">
        <w:rPr>
          <w:rFonts w:ascii="Times New Roman" w:eastAsia="Times New Roman" w:hAnsi="Times New Roman" w:cs="Times New Roman"/>
          <w:color w:val="000000"/>
        </w:rPr>
        <w:t xml:space="preserve"> (</w:t>
      </w:r>
      <w:r w:rsidRPr="004F5CD0">
        <w:rPr>
          <w:rFonts w:ascii="Times New Roman" w:eastAsia="Times New Roman" w:hAnsi="Times New Roman" w:cs="Times New Roman"/>
          <w:color w:val="0563C1"/>
          <w:u w:val="single"/>
        </w:rPr>
        <w:t>https://math.unt.edu/mathlab</w:t>
      </w:r>
      <w:r w:rsidRPr="004F5CD0">
        <w:rPr>
          <w:rFonts w:ascii="Times New Roman" w:eastAsia="Times New Roman" w:hAnsi="Times New Roman" w:cs="Times New Roman"/>
          <w:color w:val="000000"/>
        </w:rPr>
        <w:t>)</w:t>
      </w:r>
    </w:p>
    <w:p w14:paraId="029102BD" w14:textId="77777777" w:rsidR="002226E4" w:rsidRPr="004F5CD0" w:rsidRDefault="002226E4">
      <w:pPr>
        <w:tabs>
          <w:tab w:val="left" w:pos="5918"/>
        </w:tabs>
        <w:rPr>
          <w:rFonts w:ascii="Times New Roman" w:eastAsia="Times New Roman" w:hAnsi="Times New Roman" w:cs="Times New Roman"/>
        </w:rPr>
      </w:pPr>
    </w:p>
    <w:sectPr w:rsidR="002226E4" w:rsidRPr="004F5CD0">
      <w:headerReference w:type="even" r:id="rId51"/>
      <w:headerReference w:type="default" r:id="rId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DE2E" w14:textId="77777777" w:rsidR="00297CB4" w:rsidRDefault="00297CB4">
      <w:r>
        <w:separator/>
      </w:r>
    </w:p>
  </w:endnote>
  <w:endnote w:type="continuationSeparator" w:id="0">
    <w:p w14:paraId="4CDA6728" w14:textId="77777777" w:rsidR="00297CB4" w:rsidRDefault="0029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9177" w14:textId="77777777" w:rsidR="00297CB4" w:rsidRDefault="00297CB4">
      <w:r>
        <w:separator/>
      </w:r>
    </w:p>
  </w:footnote>
  <w:footnote w:type="continuationSeparator" w:id="0">
    <w:p w14:paraId="16F3EC13" w14:textId="77777777" w:rsidR="00297CB4" w:rsidRDefault="0029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A4E6" w14:textId="77777777" w:rsidR="002226E4" w:rsidRDefault="0063454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36EDA2" w14:textId="77777777" w:rsidR="002226E4" w:rsidRDefault="002226E4">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9A05" w14:textId="4EEAC5D2" w:rsidR="002226E4" w:rsidRDefault="00230EA4">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Lockett</w:t>
    </w:r>
    <w:r w:rsidR="0063454A">
      <w:rPr>
        <w:rFonts w:ascii="Times New Roman" w:eastAsia="Times New Roman" w:hAnsi="Times New Roman" w:cs="Times New Roman"/>
        <w:color w:val="000000"/>
      </w:rPr>
      <w:t xml:space="preserve"> </w:t>
    </w:r>
    <w:r w:rsidR="0063454A">
      <w:rPr>
        <w:rFonts w:ascii="Times New Roman" w:eastAsia="Times New Roman" w:hAnsi="Times New Roman" w:cs="Times New Roman"/>
        <w:color w:val="000000"/>
      </w:rPr>
      <w:fldChar w:fldCharType="begin"/>
    </w:r>
    <w:r w:rsidR="0063454A">
      <w:rPr>
        <w:rFonts w:ascii="Times New Roman" w:eastAsia="Times New Roman" w:hAnsi="Times New Roman" w:cs="Times New Roman"/>
        <w:color w:val="000000"/>
      </w:rPr>
      <w:instrText>PAGE</w:instrText>
    </w:r>
    <w:r w:rsidR="0063454A">
      <w:rPr>
        <w:rFonts w:ascii="Times New Roman" w:eastAsia="Times New Roman" w:hAnsi="Times New Roman" w:cs="Times New Roman"/>
        <w:color w:val="000000"/>
      </w:rPr>
      <w:fldChar w:fldCharType="separate"/>
    </w:r>
    <w:r w:rsidR="000B78DB">
      <w:rPr>
        <w:rFonts w:ascii="Times New Roman" w:eastAsia="Times New Roman" w:hAnsi="Times New Roman" w:cs="Times New Roman"/>
        <w:noProof/>
        <w:color w:val="000000"/>
      </w:rPr>
      <w:t>1</w:t>
    </w:r>
    <w:r w:rsidR="0063454A">
      <w:rPr>
        <w:rFonts w:ascii="Times New Roman" w:eastAsia="Times New Roman" w:hAnsi="Times New Roman" w:cs="Times New Roman"/>
        <w:color w:val="000000"/>
      </w:rPr>
      <w:fldChar w:fldCharType="end"/>
    </w:r>
  </w:p>
  <w:p w14:paraId="5FC67EC4" w14:textId="229A31AC" w:rsidR="002226E4" w:rsidRDefault="0063454A">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PSYC </w:t>
    </w:r>
    <w:r w:rsidR="00F27CE6">
      <w:rPr>
        <w:rFonts w:ascii="Times New Roman" w:eastAsia="Times New Roman" w:hAnsi="Times New Roman" w:cs="Times New Roman"/>
        <w:color w:val="000000"/>
      </w:rPr>
      <w:t>2480</w:t>
    </w:r>
    <w:r>
      <w:rPr>
        <w:rFonts w:ascii="Times New Roman" w:eastAsia="Times New Roman" w:hAnsi="Times New Roman" w:cs="Times New Roman"/>
        <w:color w:val="000000"/>
      </w:rPr>
      <w:t>.</w:t>
    </w:r>
    <w:r w:rsidR="00F27CE6">
      <w:rPr>
        <w:rFonts w:ascii="Times New Roman" w:eastAsia="Times New Roman" w:hAnsi="Times New Roman" w:cs="Times New Roman"/>
        <w:color w:val="000000"/>
      </w:rPr>
      <w:t>0</w:t>
    </w:r>
    <w:r w:rsidR="00A20879">
      <w:rPr>
        <w:rFonts w:ascii="Times New Roman" w:eastAsia="Times New Roman" w:hAnsi="Times New Roman" w:cs="Times New Roman"/>
        <w:color w:val="000000"/>
      </w:rPr>
      <w:t>01</w:t>
    </w:r>
    <w:r>
      <w:rPr>
        <w:rFonts w:ascii="Times New Roman" w:eastAsia="Times New Roman" w:hAnsi="Times New Roman" w:cs="Times New Roman"/>
        <w:color w:val="000000"/>
      </w:rPr>
      <w:tab/>
    </w:r>
    <w:r w:rsidR="00230EA4">
      <w:rPr>
        <w:rFonts w:ascii="Times New Roman" w:eastAsia="Times New Roman" w:hAnsi="Times New Roman" w:cs="Times New Roman"/>
        <w:color w:val="000000"/>
      </w:rPr>
      <w:t>Spring 2025</w:t>
    </w:r>
    <w:r>
      <w:rPr>
        <w:rFonts w:ascii="Times New Roman" w:eastAsia="Times New Roman" w:hAnsi="Times New Roman" w:cs="Times New Roman"/>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380"/>
    <w:multiLevelType w:val="multilevel"/>
    <w:tmpl w:val="2ED64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3E06DF"/>
    <w:multiLevelType w:val="hybridMultilevel"/>
    <w:tmpl w:val="AD9E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E4131"/>
    <w:multiLevelType w:val="multilevel"/>
    <w:tmpl w:val="63BED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CF70CF"/>
    <w:multiLevelType w:val="multilevel"/>
    <w:tmpl w:val="F9CEF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B72C58"/>
    <w:multiLevelType w:val="multilevel"/>
    <w:tmpl w:val="E242BE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FB16DFA"/>
    <w:multiLevelType w:val="multilevel"/>
    <w:tmpl w:val="C532A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5E6E72"/>
    <w:multiLevelType w:val="multilevel"/>
    <w:tmpl w:val="CE2C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05064"/>
    <w:multiLevelType w:val="multilevel"/>
    <w:tmpl w:val="96D01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4258458">
    <w:abstractNumId w:val="7"/>
  </w:num>
  <w:num w:numId="2" w16cid:durableId="143132920">
    <w:abstractNumId w:val="2"/>
  </w:num>
  <w:num w:numId="3" w16cid:durableId="1180007533">
    <w:abstractNumId w:val="0"/>
  </w:num>
  <w:num w:numId="4" w16cid:durableId="704062564">
    <w:abstractNumId w:val="5"/>
  </w:num>
  <w:num w:numId="5" w16cid:durableId="1673289274">
    <w:abstractNumId w:val="3"/>
  </w:num>
  <w:num w:numId="6" w16cid:durableId="1783528892">
    <w:abstractNumId w:val="4"/>
  </w:num>
  <w:num w:numId="7" w16cid:durableId="1102527713">
    <w:abstractNumId w:val="1"/>
  </w:num>
  <w:num w:numId="8" w16cid:durableId="1801798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4"/>
    <w:rsid w:val="00002B63"/>
    <w:rsid w:val="00010B0C"/>
    <w:rsid w:val="000127D0"/>
    <w:rsid w:val="00017B3D"/>
    <w:rsid w:val="000247C8"/>
    <w:rsid w:val="00032E4D"/>
    <w:rsid w:val="00033535"/>
    <w:rsid w:val="00050A62"/>
    <w:rsid w:val="000623AA"/>
    <w:rsid w:val="00064E87"/>
    <w:rsid w:val="0006638A"/>
    <w:rsid w:val="000941DF"/>
    <w:rsid w:val="00094C9C"/>
    <w:rsid w:val="000B0830"/>
    <w:rsid w:val="000B6C61"/>
    <w:rsid w:val="000B78DB"/>
    <w:rsid w:val="000C08DB"/>
    <w:rsid w:val="000D2768"/>
    <w:rsid w:val="000D28F2"/>
    <w:rsid w:val="000D7720"/>
    <w:rsid w:val="000E008B"/>
    <w:rsid w:val="000E0F95"/>
    <w:rsid w:val="000E2342"/>
    <w:rsid w:val="000F20F5"/>
    <w:rsid w:val="000F65BF"/>
    <w:rsid w:val="00100D4C"/>
    <w:rsid w:val="001143D9"/>
    <w:rsid w:val="00121EB6"/>
    <w:rsid w:val="00122890"/>
    <w:rsid w:val="001324A9"/>
    <w:rsid w:val="0013682E"/>
    <w:rsid w:val="00140838"/>
    <w:rsid w:val="00157893"/>
    <w:rsid w:val="001761C4"/>
    <w:rsid w:val="00176660"/>
    <w:rsid w:val="001836AF"/>
    <w:rsid w:val="00185A88"/>
    <w:rsid w:val="00190F00"/>
    <w:rsid w:val="00195755"/>
    <w:rsid w:val="00196AAE"/>
    <w:rsid w:val="001A6DB7"/>
    <w:rsid w:val="001B6624"/>
    <w:rsid w:val="001D24DD"/>
    <w:rsid w:val="001E0F08"/>
    <w:rsid w:val="001F78F9"/>
    <w:rsid w:val="00206046"/>
    <w:rsid w:val="00207BEE"/>
    <w:rsid w:val="00213F43"/>
    <w:rsid w:val="00216D42"/>
    <w:rsid w:val="002226E4"/>
    <w:rsid w:val="00230EA4"/>
    <w:rsid w:val="0024424B"/>
    <w:rsid w:val="0024597A"/>
    <w:rsid w:val="00250C0C"/>
    <w:rsid w:val="00262101"/>
    <w:rsid w:val="00291A25"/>
    <w:rsid w:val="00293982"/>
    <w:rsid w:val="00294156"/>
    <w:rsid w:val="00294A32"/>
    <w:rsid w:val="00297956"/>
    <w:rsid w:val="00297CB4"/>
    <w:rsid w:val="002A01E7"/>
    <w:rsid w:val="002A3CD3"/>
    <w:rsid w:val="002A64A3"/>
    <w:rsid w:val="002B050A"/>
    <w:rsid w:val="002B1E03"/>
    <w:rsid w:val="002B4DBE"/>
    <w:rsid w:val="002B736D"/>
    <w:rsid w:val="002C1A22"/>
    <w:rsid w:val="002C6F1D"/>
    <w:rsid w:val="002D2C2C"/>
    <w:rsid w:val="002D5E5E"/>
    <w:rsid w:val="002D6DBD"/>
    <w:rsid w:val="002E7A0A"/>
    <w:rsid w:val="002F1F78"/>
    <w:rsid w:val="003018EA"/>
    <w:rsid w:val="003031B8"/>
    <w:rsid w:val="00306156"/>
    <w:rsid w:val="00313B3E"/>
    <w:rsid w:val="00340524"/>
    <w:rsid w:val="003412EB"/>
    <w:rsid w:val="00341447"/>
    <w:rsid w:val="003660C3"/>
    <w:rsid w:val="00366204"/>
    <w:rsid w:val="003803F3"/>
    <w:rsid w:val="0038452E"/>
    <w:rsid w:val="003877B7"/>
    <w:rsid w:val="00394548"/>
    <w:rsid w:val="003A07E8"/>
    <w:rsid w:val="003A2274"/>
    <w:rsid w:val="003C31D6"/>
    <w:rsid w:val="003C74D4"/>
    <w:rsid w:val="003C7EF3"/>
    <w:rsid w:val="003D2282"/>
    <w:rsid w:val="003D28F0"/>
    <w:rsid w:val="003E7B67"/>
    <w:rsid w:val="003F552A"/>
    <w:rsid w:val="004045A4"/>
    <w:rsid w:val="004226E2"/>
    <w:rsid w:val="00423919"/>
    <w:rsid w:val="00425B3E"/>
    <w:rsid w:val="00446170"/>
    <w:rsid w:val="00447E3C"/>
    <w:rsid w:val="00453148"/>
    <w:rsid w:val="00470C0A"/>
    <w:rsid w:val="0047187A"/>
    <w:rsid w:val="00472221"/>
    <w:rsid w:val="004743BD"/>
    <w:rsid w:val="00480552"/>
    <w:rsid w:val="00483625"/>
    <w:rsid w:val="0048726B"/>
    <w:rsid w:val="004A34B9"/>
    <w:rsid w:val="004A5DAD"/>
    <w:rsid w:val="004B00EF"/>
    <w:rsid w:val="004B072F"/>
    <w:rsid w:val="004B23D5"/>
    <w:rsid w:val="004C6B39"/>
    <w:rsid w:val="004C7DE1"/>
    <w:rsid w:val="004D2300"/>
    <w:rsid w:val="004E1164"/>
    <w:rsid w:val="004E1BAB"/>
    <w:rsid w:val="004E2EFE"/>
    <w:rsid w:val="004F1A61"/>
    <w:rsid w:val="004F322D"/>
    <w:rsid w:val="004F4079"/>
    <w:rsid w:val="004F5CD0"/>
    <w:rsid w:val="005022DC"/>
    <w:rsid w:val="00502F27"/>
    <w:rsid w:val="00503373"/>
    <w:rsid w:val="00504AE0"/>
    <w:rsid w:val="00505021"/>
    <w:rsid w:val="005075DE"/>
    <w:rsid w:val="00507871"/>
    <w:rsid w:val="00534073"/>
    <w:rsid w:val="0054135C"/>
    <w:rsid w:val="00545388"/>
    <w:rsid w:val="00562444"/>
    <w:rsid w:val="00564A04"/>
    <w:rsid w:val="00580ED5"/>
    <w:rsid w:val="005825A2"/>
    <w:rsid w:val="00587D94"/>
    <w:rsid w:val="005B43FC"/>
    <w:rsid w:val="005C0934"/>
    <w:rsid w:val="005C6E1F"/>
    <w:rsid w:val="005D174B"/>
    <w:rsid w:val="005D6042"/>
    <w:rsid w:val="005F116B"/>
    <w:rsid w:val="005F54DF"/>
    <w:rsid w:val="0060102B"/>
    <w:rsid w:val="00601C2B"/>
    <w:rsid w:val="00607A45"/>
    <w:rsid w:val="006135A1"/>
    <w:rsid w:val="00623E5F"/>
    <w:rsid w:val="00624541"/>
    <w:rsid w:val="0063262A"/>
    <w:rsid w:val="0063454A"/>
    <w:rsid w:val="00650707"/>
    <w:rsid w:val="00657CA3"/>
    <w:rsid w:val="00664B4C"/>
    <w:rsid w:val="00664EC2"/>
    <w:rsid w:val="00665395"/>
    <w:rsid w:val="00675F74"/>
    <w:rsid w:val="00686D35"/>
    <w:rsid w:val="006A1276"/>
    <w:rsid w:val="006A22C4"/>
    <w:rsid w:val="006B79DC"/>
    <w:rsid w:val="006C250F"/>
    <w:rsid w:val="006C53E3"/>
    <w:rsid w:val="006C646D"/>
    <w:rsid w:val="006C7101"/>
    <w:rsid w:val="006D7107"/>
    <w:rsid w:val="006E46E2"/>
    <w:rsid w:val="006F684A"/>
    <w:rsid w:val="00707F46"/>
    <w:rsid w:val="00717E41"/>
    <w:rsid w:val="0073592E"/>
    <w:rsid w:val="00743277"/>
    <w:rsid w:val="00743E51"/>
    <w:rsid w:val="00746889"/>
    <w:rsid w:val="00753148"/>
    <w:rsid w:val="007552FC"/>
    <w:rsid w:val="00762D62"/>
    <w:rsid w:val="00764207"/>
    <w:rsid w:val="007766F9"/>
    <w:rsid w:val="0078419A"/>
    <w:rsid w:val="00785B92"/>
    <w:rsid w:val="0079587A"/>
    <w:rsid w:val="00796CF7"/>
    <w:rsid w:val="007C3A86"/>
    <w:rsid w:val="007D0C90"/>
    <w:rsid w:val="007E11FA"/>
    <w:rsid w:val="007E14A4"/>
    <w:rsid w:val="007E4853"/>
    <w:rsid w:val="007F256F"/>
    <w:rsid w:val="00803B77"/>
    <w:rsid w:val="00814F3D"/>
    <w:rsid w:val="00815265"/>
    <w:rsid w:val="008219B8"/>
    <w:rsid w:val="0084096F"/>
    <w:rsid w:val="00854283"/>
    <w:rsid w:val="00861214"/>
    <w:rsid w:val="008651B8"/>
    <w:rsid w:val="00875C62"/>
    <w:rsid w:val="0088376E"/>
    <w:rsid w:val="00883F29"/>
    <w:rsid w:val="00893B19"/>
    <w:rsid w:val="008A1557"/>
    <w:rsid w:val="008A3D15"/>
    <w:rsid w:val="008A53FB"/>
    <w:rsid w:val="008A65B5"/>
    <w:rsid w:val="008B2D6D"/>
    <w:rsid w:val="008B6862"/>
    <w:rsid w:val="008C182B"/>
    <w:rsid w:val="008C1D42"/>
    <w:rsid w:val="008C47E9"/>
    <w:rsid w:val="008C5956"/>
    <w:rsid w:val="008D4E28"/>
    <w:rsid w:val="008E44B2"/>
    <w:rsid w:val="008E4C81"/>
    <w:rsid w:val="008E5EE2"/>
    <w:rsid w:val="008E7D54"/>
    <w:rsid w:val="008F371C"/>
    <w:rsid w:val="0090424A"/>
    <w:rsid w:val="00916F24"/>
    <w:rsid w:val="00916FE9"/>
    <w:rsid w:val="009212FF"/>
    <w:rsid w:val="00921414"/>
    <w:rsid w:val="00942173"/>
    <w:rsid w:val="00946B78"/>
    <w:rsid w:val="009574C4"/>
    <w:rsid w:val="00963EDB"/>
    <w:rsid w:val="00972B4E"/>
    <w:rsid w:val="00973044"/>
    <w:rsid w:val="00973AC4"/>
    <w:rsid w:val="00977A06"/>
    <w:rsid w:val="00987FC6"/>
    <w:rsid w:val="0099182C"/>
    <w:rsid w:val="00994866"/>
    <w:rsid w:val="00996094"/>
    <w:rsid w:val="009A058E"/>
    <w:rsid w:val="009B08BB"/>
    <w:rsid w:val="009E34CC"/>
    <w:rsid w:val="00A062B1"/>
    <w:rsid w:val="00A20879"/>
    <w:rsid w:val="00A2228E"/>
    <w:rsid w:val="00A22C06"/>
    <w:rsid w:val="00A22C32"/>
    <w:rsid w:val="00A36BD0"/>
    <w:rsid w:val="00A4040A"/>
    <w:rsid w:val="00A44EB3"/>
    <w:rsid w:val="00A523DA"/>
    <w:rsid w:val="00A54311"/>
    <w:rsid w:val="00A61466"/>
    <w:rsid w:val="00A641BE"/>
    <w:rsid w:val="00A97A72"/>
    <w:rsid w:val="00AA4242"/>
    <w:rsid w:val="00AA6881"/>
    <w:rsid w:val="00AB1B8D"/>
    <w:rsid w:val="00AB4189"/>
    <w:rsid w:val="00AC5FD8"/>
    <w:rsid w:val="00AC68B7"/>
    <w:rsid w:val="00AD0089"/>
    <w:rsid w:val="00AD7883"/>
    <w:rsid w:val="00AE45EF"/>
    <w:rsid w:val="00AE7D54"/>
    <w:rsid w:val="00AF5253"/>
    <w:rsid w:val="00B00A3D"/>
    <w:rsid w:val="00B0306F"/>
    <w:rsid w:val="00B058DE"/>
    <w:rsid w:val="00B15BCD"/>
    <w:rsid w:val="00B34768"/>
    <w:rsid w:val="00B34A79"/>
    <w:rsid w:val="00B34FC7"/>
    <w:rsid w:val="00B530E3"/>
    <w:rsid w:val="00B601E8"/>
    <w:rsid w:val="00B6244F"/>
    <w:rsid w:val="00B63205"/>
    <w:rsid w:val="00B72DC7"/>
    <w:rsid w:val="00B749A1"/>
    <w:rsid w:val="00B74F36"/>
    <w:rsid w:val="00B855BF"/>
    <w:rsid w:val="00B879CF"/>
    <w:rsid w:val="00B9220C"/>
    <w:rsid w:val="00B926C9"/>
    <w:rsid w:val="00BA7B2A"/>
    <w:rsid w:val="00BB592A"/>
    <w:rsid w:val="00BB5FEE"/>
    <w:rsid w:val="00BB69B2"/>
    <w:rsid w:val="00BC0863"/>
    <w:rsid w:val="00BC6B5C"/>
    <w:rsid w:val="00BD5F78"/>
    <w:rsid w:val="00BD6FB5"/>
    <w:rsid w:val="00BE456B"/>
    <w:rsid w:val="00BE6010"/>
    <w:rsid w:val="00BE6749"/>
    <w:rsid w:val="00BF456C"/>
    <w:rsid w:val="00C0705D"/>
    <w:rsid w:val="00C10109"/>
    <w:rsid w:val="00C12101"/>
    <w:rsid w:val="00C12234"/>
    <w:rsid w:val="00C22259"/>
    <w:rsid w:val="00C238B5"/>
    <w:rsid w:val="00C31FDD"/>
    <w:rsid w:val="00C40308"/>
    <w:rsid w:val="00C51C0B"/>
    <w:rsid w:val="00C5389D"/>
    <w:rsid w:val="00C603CA"/>
    <w:rsid w:val="00C72D06"/>
    <w:rsid w:val="00C7618D"/>
    <w:rsid w:val="00C84941"/>
    <w:rsid w:val="00C86DE8"/>
    <w:rsid w:val="00C94CBF"/>
    <w:rsid w:val="00CA3706"/>
    <w:rsid w:val="00CA74E6"/>
    <w:rsid w:val="00CB3E18"/>
    <w:rsid w:val="00CB4BA8"/>
    <w:rsid w:val="00CB5F8B"/>
    <w:rsid w:val="00CF5F57"/>
    <w:rsid w:val="00D02405"/>
    <w:rsid w:val="00D04E81"/>
    <w:rsid w:val="00D05F2E"/>
    <w:rsid w:val="00D06BF3"/>
    <w:rsid w:val="00D10258"/>
    <w:rsid w:val="00D13FC6"/>
    <w:rsid w:val="00D165F8"/>
    <w:rsid w:val="00D22F45"/>
    <w:rsid w:val="00D307A3"/>
    <w:rsid w:val="00D37A0F"/>
    <w:rsid w:val="00D40374"/>
    <w:rsid w:val="00D43C6F"/>
    <w:rsid w:val="00D46618"/>
    <w:rsid w:val="00D50EBB"/>
    <w:rsid w:val="00D52481"/>
    <w:rsid w:val="00D53D10"/>
    <w:rsid w:val="00D54605"/>
    <w:rsid w:val="00D547A1"/>
    <w:rsid w:val="00D57267"/>
    <w:rsid w:val="00D57AEC"/>
    <w:rsid w:val="00D831FF"/>
    <w:rsid w:val="00D838D0"/>
    <w:rsid w:val="00D9201D"/>
    <w:rsid w:val="00DB66F5"/>
    <w:rsid w:val="00DB78CF"/>
    <w:rsid w:val="00DD3057"/>
    <w:rsid w:val="00DD50BD"/>
    <w:rsid w:val="00DE4E16"/>
    <w:rsid w:val="00DF6C05"/>
    <w:rsid w:val="00E037F9"/>
    <w:rsid w:val="00E12558"/>
    <w:rsid w:val="00E16637"/>
    <w:rsid w:val="00E16B2F"/>
    <w:rsid w:val="00E22175"/>
    <w:rsid w:val="00E250F8"/>
    <w:rsid w:val="00E26631"/>
    <w:rsid w:val="00E269B0"/>
    <w:rsid w:val="00E3151D"/>
    <w:rsid w:val="00E3675D"/>
    <w:rsid w:val="00E442C4"/>
    <w:rsid w:val="00E56F08"/>
    <w:rsid w:val="00E66C14"/>
    <w:rsid w:val="00E73F4D"/>
    <w:rsid w:val="00E7585F"/>
    <w:rsid w:val="00E77139"/>
    <w:rsid w:val="00E96099"/>
    <w:rsid w:val="00EA25F1"/>
    <w:rsid w:val="00EA5CAA"/>
    <w:rsid w:val="00EB2E2E"/>
    <w:rsid w:val="00EB3463"/>
    <w:rsid w:val="00EB3C3C"/>
    <w:rsid w:val="00EB5930"/>
    <w:rsid w:val="00EC3741"/>
    <w:rsid w:val="00EC3B84"/>
    <w:rsid w:val="00ED74BD"/>
    <w:rsid w:val="00EF20F0"/>
    <w:rsid w:val="00EF3982"/>
    <w:rsid w:val="00F10366"/>
    <w:rsid w:val="00F1361D"/>
    <w:rsid w:val="00F17F52"/>
    <w:rsid w:val="00F2170E"/>
    <w:rsid w:val="00F21CA9"/>
    <w:rsid w:val="00F2235D"/>
    <w:rsid w:val="00F22FDA"/>
    <w:rsid w:val="00F27CE6"/>
    <w:rsid w:val="00F32254"/>
    <w:rsid w:val="00F3589B"/>
    <w:rsid w:val="00F3722D"/>
    <w:rsid w:val="00F42FBC"/>
    <w:rsid w:val="00F457CD"/>
    <w:rsid w:val="00F46118"/>
    <w:rsid w:val="00F47056"/>
    <w:rsid w:val="00F515D0"/>
    <w:rsid w:val="00F6072D"/>
    <w:rsid w:val="00F65A58"/>
    <w:rsid w:val="00F668AE"/>
    <w:rsid w:val="00F73942"/>
    <w:rsid w:val="00F924BE"/>
    <w:rsid w:val="00FA7F77"/>
    <w:rsid w:val="00FB2429"/>
    <w:rsid w:val="00FB2FAE"/>
    <w:rsid w:val="00FD0764"/>
    <w:rsid w:val="00FD2788"/>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9621"/>
  <w15:docId w15:val="{BB654C8C-6656-4102-95A9-DEEC212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F4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73432"/>
    <w:pPr>
      <w:keepNext/>
      <w:keepLines/>
      <w:spacing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33504"/>
    <w:pPr>
      <w:tabs>
        <w:tab w:val="center" w:pos="4680"/>
        <w:tab w:val="right" w:pos="9360"/>
      </w:tabs>
    </w:pPr>
  </w:style>
  <w:style w:type="character" w:customStyle="1" w:styleId="HeaderChar">
    <w:name w:val="Header Char"/>
    <w:basedOn w:val="DefaultParagraphFont"/>
    <w:link w:val="Header"/>
    <w:uiPriority w:val="99"/>
    <w:rsid w:val="00F33504"/>
  </w:style>
  <w:style w:type="paragraph" w:styleId="Footer">
    <w:name w:val="footer"/>
    <w:basedOn w:val="Normal"/>
    <w:link w:val="FooterChar"/>
    <w:uiPriority w:val="99"/>
    <w:unhideWhenUsed/>
    <w:rsid w:val="00F33504"/>
    <w:pPr>
      <w:tabs>
        <w:tab w:val="center" w:pos="4680"/>
        <w:tab w:val="right" w:pos="9360"/>
      </w:tabs>
    </w:pPr>
  </w:style>
  <w:style w:type="character" w:customStyle="1" w:styleId="FooterChar">
    <w:name w:val="Footer Char"/>
    <w:basedOn w:val="DefaultParagraphFont"/>
    <w:link w:val="Footer"/>
    <w:uiPriority w:val="99"/>
    <w:rsid w:val="00F33504"/>
  </w:style>
  <w:style w:type="character" w:styleId="PageNumber">
    <w:name w:val="page number"/>
    <w:basedOn w:val="DefaultParagraphFont"/>
    <w:uiPriority w:val="99"/>
    <w:semiHidden/>
    <w:unhideWhenUsed/>
    <w:rsid w:val="00F33504"/>
  </w:style>
  <w:style w:type="character" w:styleId="Hyperlink">
    <w:name w:val="Hyperlink"/>
    <w:basedOn w:val="DefaultParagraphFont"/>
    <w:uiPriority w:val="99"/>
    <w:unhideWhenUsed/>
    <w:rsid w:val="00902026"/>
    <w:rPr>
      <w:color w:val="0563C1" w:themeColor="hyperlink"/>
      <w:u w:val="single"/>
    </w:rPr>
  </w:style>
  <w:style w:type="character" w:styleId="UnresolvedMention">
    <w:name w:val="Unresolved Mention"/>
    <w:basedOn w:val="DefaultParagraphFont"/>
    <w:uiPriority w:val="99"/>
    <w:semiHidden/>
    <w:unhideWhenUsed/>
    <w:rsid w:val="00902026"/>
    <w:rPr>
      <w:color w:val="605E5C"/>
      <w:shd w:val="clear" w:color="auto" w:fill="E1DFDD"/>
    </w:rPr>
  </w:style>
  <w:style w:type="paragraph" w:styleId="ListParagraph">
    <w:name w:val="List Paragraph"/>
    <w:basedOn w:val="Normal"/>
    <w:uiPriority w:val="34"/>
    <w:qFormat/>
    <w:rsid w:val="007B5B68"/>
    <w:pPr>
      <w:ind w:left="720"/>
      <w:contextualSpacing/>
    </w:pPr>
  </w:style>
  <w:style w:type="character" w:styleId="FollowedHyperlink">
    <w:name w:val="FollowedHyperlink"/>
    <w:basedOn w:val="DefaultParagraphFont"/>
    <w:uiPriority w:val="99"/>
    <w:semiHidden/>
    <w:unhideWhenUsed/>
    <w:rsid w:val="00911BDD"/>
    <w:rPr>
      <w:color w:val="954F72" w:themeColor="followedHyperlink"/>
      <w:u w:val="single"/>
    </w:rPr>
  </w:style>
  <w:style w:type="table" w:styleId="TableGrid">
    <w:name w:val="Table Grid"/>
    <w:basedOn w:val="TableNormal"/>
    <w:uiPriority w:val="59"/>
    <w:rsid w:val="000073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432"/>
    <w:pPr>
      <w:autoSpaceDE w:val="0"/>
      <w:autoSpaceDN w:val="0"/>
      <w:adjustRightInd w:val="0"/>
    </w:pPr>
    <w:rPr>
      <w:color w:val="000000"/>
    </w:rPr>
  </w:style>
  <w:style w:type="character" w:customStyle="1" w:styleId="Heading3Char">
    <w:name w:val="Heading 3 Char"/>
    <w:basedOn w:val="DefaultParagraphFont"/>
    <w:link w:val="Heading3"/>
    <w:uiPriority w:val="9"/>
    <w:rsid w:val="00C73432"/>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paragraph" w:styleId="NormalWeb">
    <w:name w:val="Normal (Web)"/>
    <w:basedOn w:val="Normal"/>
    <w:uiPriority w:val="99"/>
    <w:unhideWhenUsed/>
    <w:rsid w:val="00FB2F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1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t.edu/academics" TargetMode="External"/><Relationship Id="rId18" Type="http://schemas.openxmlformats.org/officeDocument/2006/relationships/hyperlink" Target="https://library.unt.edu/" TargetMode="External"/><Relationship Id="rId26" Type="http://schemas.openxmlformats.org/officeDocument/2006/relationships/hyperlink" Target="https://ied.unt.edu/title-ix-employee-information" TargetMode="External"/><Relationship Id="rId39" Type="http://schemas.openxmlformats.org/officeDocument/2006/relationships/hyperlink" Target="https://financialaid.unt.edu/" TargetMode="External"/><Relationship Id="rId21" Type="http://schemas.openxmlformats.org/officeDocument/2006/relationships/hyperlink" Target="https://success.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s://math.unt.edu/mathla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office-disability-access" TargetMode="External"/><Relationship Id="rId29" Type="http://schemas.openxmlformats.org/officeDocument/2006/relationships/hyperlink" Target="http://vpaa.unt.edu/academic-integrity.htm" TargetMode="External"/><Relationship Id="rId11" Type="http://schemas.openxmlformats.org/officeDocument/2006/relationships/hyperlink" Target="mailto:helpdesk@unt.edu" TargetMode="External"/><Relationship Id="rId24" Type="http://schemas.openxmlformats.org/officeDocument/2006/relationships/hyperlink" Target="https://policy.unt.edu/policy/06-039"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ts.unt.edu/support" TargetMode="External"/><Relationship Id="rId19" Type="http://schemas.openxmlformats.org/officeDocument/2006/relationships/hyperlink" Target="https://learningcenter.unt.edu/home" TargetMode="External"/><Relationship Id="rId31" Type="http://schemas.openxmlformats.org/officeDocument/2006/relationships/hyperlink" Target="https://owl.purdue.edu/owl/research_and_citation/apa_style/apa_formatting_and_style_guide/general_format.html" TargetMode="External"/><Relationship Id="rId44" Type="http://schemas.openxmlformats.org/officeDocument/2006/relationships/hyperlink" Target="https://edo.unt.edu/pridealliance"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dentaffairs.unt.edu/dean-of-students/resources/temporary-illness" TargetMode="External"/><Relationship Id="rId22" Type="http://schemas.openxmlformats.org/officeDocument/2006/relationships/hyperlink" Target="http://www.albion.com/netiquette/corerules.html" TargetMode="External"/><Relationship Id="rId27" Type="http://schemas.openxmlformats.org/officeDocument/2006/relationships/hyperlink" Target="https://apastyle.apa.org/style-grammar-guidelines/bias-free-language" TargetMode="External"/><Relationship Id="rId30" Type="http://schemas.openxmlformats.org/officeDocument/2006/relationships/hyperlink" Target="https://policy.unt.edu/policy/07-012" TargetMode="External"/><Relationship Id="rId35" Type="http://schemas.openxmlformats.org/officeDocument/2006/relationships/hyperlink" Target="https://studentaffairs.unt.edu/care"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www.unt.edu/notices/faculty-staff-student-employee-info-required-discrimination-prevention-training"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about:blank" TargetMode="External"/><Relationship Id="rId46" Type="http://schemas.openxmlformats.org/officeDocument/2006/relationships/hyperlink" Target="https://clear.unt.edu/canvas/student-resources" TargetMode="External"/><Relationship Id="rId20" Type="http://schemas.openxmlformats.org/officeDocument/2006/relationships/hyperlink" Target="https://writingcenter.unt.edu/" TargetMode="External"/><Relationship Id="rId41" Type="http://schemas.openxmlformats.org/officeDocument/2006/relationships/hyperlink" Target="https://studentaffairs.unt.edu/career-cent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dean-of-students" TargetMode="External"/><Relationship Id="rId23" Type="http://schemas.openxmlformats.org/officeDocument/2006/relationships/hyperlink" Target="mailto:helpdesk@unt.edu" TargetMode="External"/><Relationship Id="rId28" Type="http://schemas.openxmlformats.org/officeDocument/2006/relationships/hyperlink" Target="https://webmail.unt.edu/owa/redir.aspx?C=PpeDPW9R6E-ad2gl95wE7NFzQrORvc8IzO-w8PNCgNY7cHDf-jX-dtXhRMeLY929-CHmiX3EXro.&amp;URL=http%3a%2f%2fwww.unt.edu%2foda"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T+mf9vJz3Ag9ArFip35NB7X6w==">AMUW2mVwRuHB5M5BHv/o9vLbK4G/djXJVpxseZLl1ObE2YTWSz1u6H7X6hzz9vEInsP8VdFB52N8rONcOj6r9He59o+zZFMZWP21gGyxK2mnivG6HQq6pfk=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593</TotalTime>
  <Pages>12</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Zuniga</dc:creator>
  <cp:lastModifiedBy>Lockett, Crystal</cp:lastModifiedBy>
  <cp:revision>36</cp:revision>
  <dcterms:created xsi:type="dcterms:W3CDTF">2025-01-11T03:56:00Z</dcterms:created>
  <dcterms:modified xsi:type="dcterms:W3CDTF">2025-01-14T00:48:00Z</dcterms:modified>
</cp:coreProperties>
</file>