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9DAB7" w14:textId="77777777" w:rsidR="00E65411" w:rsidRPr="005604F8" w:rsidRDefault="00E65411" w:rsidP="00BC4561">
      <w:pPr>
        <w:rPr>
          <w:rFonts w:ascii="Helvetica" w:hAnsi="Helvetica"/>
          <w:b/>
          <w:color w:val="000000"/>
          <w:sz w:val="28"/>
          <w:szCs w:val="28"/>
        </w:rPr>
      </w:pPr>
    </w:p>
    <w:p w14:paraId="04BE93D1" w14:textId="75748335" w:rsidR="00383EE2" w:rsidRPr="005604F8" w:rsidRDefault="00383EE2" w:rsidP="00BC4561">
      <w:pPr>
        <w:rPr>
          <w:rFonts w:ascii="Helvetica" w:hAnsi="Helvetica"/>
          <w:b/>
          <w:color w:val="000000"/>
          <w:sz w:val="28"/>
          <w:szCs w:val="28"/>
        </w:rPr>
      </w:pPr>
      <w:r w:rsidRPr="005604F8">
        <w:rPr>
          <w:rFonts w:ascii="Helvetica" w:hAnsi="Helvetica"/>
          <w:b/>
          <w:color w:val="000000"/>
          <w:sz w:val="28"/>
          <w:szCs w:val="28"/>
        </w:rPr>
        <w:t xml:space="preserve">JOUR </w:t>
      </w:r>
      <w:r w:rsidR="005F029F" w:rsidRPr="005604F8">
        <w:rPr>
          <w:rFonts w:ascii="Helvetica" w:hAnsi="Helvetica"/>
          <w:b/>
          <w:color w:val="000000"/>
          <w:sz w:val="28"/>
          <w:szCs w:val="28"/>
        </w:rPr>
        <w:t>5320 – New Technologies of Mass Communication</w:t>
      </w:r>
      <w:r w:rsidR="006022AE" w:rsidRPr="005604F8">
        <w:rPr>
          <w:rFonts w:ascii="Helvetica" w:hAnsi="Helvetica"/>
          <w:b/>
          <w:color w:val="000000"/>
          <w:sz w:val="28"/>
          <w:szCs w:val="28"/>
        </w:rPr>
        <w:t xml:space="preserve"> </w:t>
      </w:r>
      <w:r w:rsidRPr="005604F8">
        <w:rPr>
          <w:rFonts w:ascii="Helvetica" w:hAnsi="Helvetica"/>
          <w:b/>
          <w:color w:val="000000"/>
          <w:sz w:val="28"/>
          <w:szCs w:val="28"/>
        </w:rPr>
        <w:t>• Fall 20</w:t>
      </w:r>
      <w:r w:rsidR="00511B34" w:rsidRPr="005604F8">
        <w:rPr>
          <w:rFonts w:ascii="Helvetica" w:hAnsi="Helvetica"/>
          <w:b/>
          <w:color w:val="000000"/>
          <w:sz w:val="28"/>
          <w:szCs w:val="28"/>
        </w:rPr>
        <w:t>20</w:t>
      </w:r>
    </w:p>
    <w:p w14:paraId="3D46C9E8" w14:textId="77777777" w:rsidR="00383EE2" w:rsidRPr="005604F8" w:rsidRDefault="00383EE2" w:rsidP="00BC4561">
      <w:pPr>
        <w:rPr>
          <w:rFonts w:ascii="Helvetica" w:hAnsi="Helvetica"/>
          <w:color w:val="000000"/>
          <w:sz w:val="16"/>
          <w:szCs w:val="16"/>
        </w:rPr>
      </w:pPr>
    </w:p>
    <w:p w14:paraId="2660C376" w14:textId="1BB18FF8" w:rsidR="00383EE2" w:rsidRPr="005604F8" w:rsidRDefault="00383EE2" w:rsidP="005F79C3">
      <w:pPr>
        <w:tabs>
          <w:tab w:val="left" w:pos="162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sz w:val="21"/>
          <w:szCs w:val="21"/>
        </w:rPr>
      </w:pPr>
      <w:r w:rsidRPr="005604F8">
        <w:rPr>
          <w:rFonts w:ascii="Helvetica" w:hAnsi="Helvetica"/>
          <w:b/>
          <w:sz w:val="21"/>
          <w:szCs w:val="21"/>
        </w:rPr>
        <w:t>Professor</w:t>
      </w:r>
      <w:r w:rsidRPr="005604F8">
        <w:rPr>
          <w:rFonts w:ascii="Helvetica" w:hAnsi="Helvetica"/>
          <w:sz w:val="21"/>
          <w:szCs w:val="21"/>
        </w:rPr>
        <w:tab/>
      </w:r>
      <w:r w:rsidR="00511B34" w:rsidRPr="005604F8">
        <w:rPr>
          <w:rFonts w:ascii="Helvetica" w:hAnsi="Helvetica"/>
          <w:sz w:val="21"/>
          <w:szCs w:val="21"/>
        </w:rPr>
        <w:t xml:space="preserve">Cornelius </w:t>
      </w:r>
      <w:r w:rsidR="00D23155" w:rsidRPr="005604F8">
        <w:rPr>
          <w:rFonts w:ascii="Helvetica" w:hAnsi="Helvetica"/>
          <w:sz w:val="21"/>
          <w:szCs w:val="21"/>
        </w:rPr>
        <w:t>“</w:t>
      </w:r>
      <w:r w:rsidR="00511B34" w:rsidRPr="005604F8">
        <w:rPr>
          <w:rFonts w:ascii="Helvetica" w:hAnsi="Helvetica"/>
          <w:sz w:val="21"/>
          <w:szCs w:val="21"/>
        </w:rPr>
        <w:t>Neil</w:t>
      </w:r>
      <w:r w:rsidR="00D23155" w:rsidRPr="005604F8">
        <w:rPr>
          <w:rFonts w:ascii="Helvetica" w:hAnsi="Helvetica"/>
          <w:sz w:val="21"/>
          <w:szCs w:val="21"/>
        </w:rPr>
        <w:t>”</w:t>
      </w:r>
      <w:r w:rsidR="00DA366B" w:rsidRPr="005604F8">
        <w:rPr>
          <w:rFonts w:ascii="Helvetica" w:hAnsi="Helvetica"/>
          <w:sz w:val="21"/>
          <w:szCs w:val="21"/>
        </w:rPr>
        <w:t xml:space="preserve"> Foote</w:t>
      </w:r>
    </w:p>
    <w:p w14:paraId="05ECDF42" w14:textId="10E15118" w:rsidR="00DA366B" w:rsidRPr="005604F8" w:rsidRDefault="00DA366B" w:rsidP="005F79C3">
      <w:pPr>
        <w:tabs>
          <w:tab w:val="left" w:pos="162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sz w:val="21"/>
          <w:szCs w:val="21"/>
        </w:rPr>
      </w:pPr>
      <w:r w:rsidRPr="005604F8">
        <w:rPr>
          <w:rFonts w:ascii="Helvetica" w:hAnsi="Helvetica"/>
          <w:b/>
          <w:bCs/>
          <w:sz w:val="21"/>
          <w:szCs w:val="21"/>
        </w:rPr>
        <w:t>Pronouns</w:t>
      </w:r>
      <w:r w:rsidRPr="005604F8">
        <w:rPr>
          <w:rFonts w:ascii="Helvetica" w:hAnsi="Helvetica"/>
          <w:sz w:val="21"/>
          <w:szCs w:val="21"/>
        </w:rPr>
        <w:tab/>
        <w:t>He/Him/His</w:t>
      </w:r>
    </w:p>
    <w:p w14:paraId="0C34565E" w14:textId="7259FAED" w:rsidR="00383EE2" w:rsidRPr="005604F8" w:rsidRDefault="00383EE2" w:rsidP="005F79C3">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right="-720" w:hanging="1800"/>
        <w:rPr>
          <w:rFonts w:ascii="Helvetica" w:hAnsi="Helvetica"/>
          <w:sz w:val="21"/>
          <w:szCs w:val="21"/>
        </w:rPr>
      </w:pPr>
      <w:r w:rsidRPr="005604F8">
        <w:rPr>
          <w:rFonts w:ascii="Helvetica" w:hAnsi="Helvetica"/>
          <w:b/>
          <w:sz w:val="21"/>
          <w:szCs w:val="21"/>
        </w:rPr>
        <w:t>Classroom</w:t>
      </w:r>
      <w:r w:rsidRPr="005604F8">
        <w:rPr>
          <w:rFonts w:ascii="Helvetica" w:hAnsi="Helvetica"/>
          <w:sz w:val="21"/>
          <w:szCs w:val="21"/>
        </w:rPr>
        <w:tab/>
      </w:r>
      <w:r w:rsidR="005F029F" w:rsidRPr="005604F8">
        <w:rPr>
          <w:rFonts w:ascii="Helvetica" w:hAnsi="Helvetica"/>
          <w:sz w:val="21"/>
          <w:szCs w:val="21"/>
        </w:rPr>
        <w:t>REMOTE</w:t>
      </w:r>
      <w:r w:rsidRPr="005604F8">
        <w:rPr>
          <w:rFonts w:ascii="Helvetica" w:hAnsi="Helvetica"/>
          <w:sz w:val="21"/>
          <w:szCs w:val="21"/>
        </w:rPr>
        <w:t xml:space="preserve"> </w:t>
      </w:r>
    </w:p>
    <w:p w14:paraId="4A468EA9" w14:textId="422E1C24" w:rsidR="00383EE2" w:rsidRPr="005604F8" w:rsidRDefault="00383EE2" w:rsidP="005F79C3">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Helvetica" w:hAnsi="Helvetica"/>
          <w:sz w:val="21"/>
          <w:szCs w:val="21"/>
        </w:rPr>
      </w:pPr>
      <w:r w:rsidRPr="005604F8">
        <w:rPr>
          <w:rFonts w:ascii="Helvetica" w:hAnsi="Helvetica"/>
          <w:b/>
          <w:sz w:val="21"/>
          <w:szCs w:val="21"/>
        </w:rPr>
        <w:t>Contact info</w:t>
      </w:r>
      <w:r w:rsidRPr="005604F8">
        <w:rPr>
          <w:rFonts w:ascii="Helvetica" w:hAnsi="Helvetica"/>
          <w:sz w:val="21"/>
          <w:szCs w:val="21"/>
        </w:rPr>
        <w:tab/>
      </w:r>
      <w:r w:rsidR="002A24BD" w:rsidRPr="005604F8">
        <w:rPr>
          <w:rFonts w:ascii="Helvetica" w:hAnsi="Helvetica"/>
          <w:sz w:val="21"/>
          <w:szCs w:val="21"/>
        </w:rPr>
        <w:t xml:space="preserve">Office: </w:t>
      </w:r>
      <w:r w:rsidR="006022AE" w:rsidRPr="005604F8">
        <w:rPr>
          <w:rFonts w:ascii="Helvetica" w:hAnsi="Helvetica"/>
          <w:sz w:val="21"/>
          <w:szCs w:val="21"/>
        </w:rPr>
        <w:t>2</w:t>
      </w:r>
      <w:r w:rsidR="00511B34" w:rsidRPr="005604F8">
        <w:rPr>
          <w:rFonts w:ascii="Helvetica" w:hAnsi="Helvetica"/>
          <w:sz w:val="21"/>
          <w:szCs w:val="21"/>
        </w:rPr>
        <w:t>5</w:t>
      </w:r>
      <w:r w:rsidR="006022AE" w:rsidRPr="005604F8">
        <w:rPr>
          <w:rFonts w:ascii="Helvetica" w:hAnsi="Helvetica"/>
          <w:sz w:val="21"/>
          <w:szCs w:val="21"/>
        </w:rPr>
        <w:t>2</w:t>
      </w:r>
      <w:r w:rsidR="002A24BD" w:rsidRPr="005604F8">
        <w:rPr>
          <w:rFonts w:ascii="Helvetica" w:hAnsi="Helvetica"/>
          <w:sz w:val="21"/>
          <w:szCs w:val="21"/>
        </w:rPr>
        <w:t xml:space="preserve"> Sycamore</w:t>
      </w:r>
      <w:r w:rsidR="00A368DE" w:rsidRPr="005604F8">
        <w:rPr>
          <w:rFonts w:ascii="Helvetica" w:hAnsi="Helvetica"/>
          <w:sz w:val="21"/>
          <w:szCs w:val="21"/>
        </w:rPr>
        <w:t xml:space="preserve"> </w:t>
      </w:r>
      <w:r w:rsidR="002A24BD" w:rsidRPr="005604F8">
        <w:rPr>
          <w:rFonts w:ascii="Helvetica" w:hAnsi="Helvetica"/>
          <w:sz w:val="21"/>
          <w:szCs w:val="21"/>
        </w:rPr>
        <w:t xml:space="preserve">  Phone: </w:t>
      </w:r>
      <w:r w:rsidRPr="005604F8">
        <w:rPr>
          <w:rFonts w:ascii="Helvetica" w:hAnsi="Helvetica"/>
          <w:sz w:val="21"/>
          <w:szCs w:val="21"/>
        </w:rPr>
        <w:t>940.</w:t>
      </w:r>
      <w:r w:rsidR="00511B34" w:rsidRPr="005604F8">
        <w:rPr>
          <w:rFonts w:ascii="Helvetica" w:hAnsi="Helvetica"/>
          <w:sz w:val="21"/>
          <w:szCs w:val="21"/>
        </w:rPr>
        <w:t>565-4252</w:t>
      </w:r>
      <w:r w:rsidR="002A24BD" w:rsidRPr="005604F8">
        <w:rPr>
          <w:rFonts w:ascii="Helvetica" w:hAnsi="Helvetica"/>
          <w:sz w:val="21"/>
          <w:szCs w:val="21"/>
        </w:rPr>
        <w:t xml:space="preserve">  </w:t>
      </w:r>
      <w:r w:rsidR="00A368DE" w:rsidRPr="005604F8">
        <w:rPr>
          <w:rFonts w:ascii="Helvetica" w:hAnsi="Helvetica"/>
          <w:sz w:val="21"/>
          <w:szCs w:val="21"/>
        </w:rPr>
        <w:t xml:space="preserve"> Cell</w:t>
      </w:r>
      <w:r w:rsidRPr="005604F8">
        <w:rPr>
          <w:rFonts w:ascii="Helvetica" w:hAnsi="Helvetica"/>
          <w:sz w:val="21"/>
          <w:szCs w:val="21"/>
        </w:rPr>
        <w:t xml:space="preserve">: </w:t>
      </w:r>
      <w:r w:rsidR="00A368DE" w:rsidRPr="005604F8">
        <w:rPr>
          <w:rFonts w:ascii="Helvetica" w:hAnsi="Helvetica"/>
          <w:sz w:val="21"/>
          <w:szCs w:val="21"/>
        </w:rPr>
        <w:t>214</w:t>
      </w:r>
      <w:r w:rsidRPr="005604F8">
        <w:rPr>
          <w:rFonts w:ascii="Helvetica" w:hAnsi="Helvetica"/>
          <w:sz w:val="21"/>
          <w:szCs w:val="21"/>
        </w:rPr>
        <w:t>.</w:t>
      </w:r>
      <w:r w:rsidR="00511B34" w:rsidRPr="005604F8">
        <w:rPr>
          <w:rFonts w:ascii="Helvetica" w:hAnsi="Helvetica"/>
          <w:sz w:val="21"/>
          <w:szCs w:val="21"/>
        </w:rPr>
        <w:t>448-3765</w:t>
      </w:r>
      <w:r w:rsidRPr="005604F8">
        <w:rPr>
          <w:rFonts w:ascii="Helvetica" w:hAnsi="Helvetica"/>
          <w:sz w:val="21"/>
          <w:szCs w:val="21"/>
        </w:rPr>
        <w:t xml:space="preserve">    </w:t>
      </w:r>
    </w:p>
    <w:p w14:paraId="2546501B" w14:textId="0FA5A4BE" w:rsidR="00383EE2" w:rsidRPr="005604F8" w:rsidRDefault="00383EE2" w:rsidP="005F79C3">
      <w:pPr>
        <w:tabs>
          <w:tab w:val="left" w:pos="1620"/>
        </w:tabs>
        <w:ind w:left="1800" w:hanging="1800"/>
        <w:rPr>
          <w:rFonts w:ascii="Helvetica" w:hAnsi="Helvetica"/>
          <w:sz w:val="21"/>
          <w:szCs w:val="21"/>
        </w:rPr>
      </w:pPr>
      <w:r w:rsidRPr="005604F8">
        <w:rPr>
          <w:rFonts w:ascii="Helvetica" w:hAnsi="Helvetica"/>
          <w:b/>
          <w:sz w:val="21"/>
          <w:szCs w:val="21"/>
        </w:rPr>
        <w:t>Office hours</w:t>
      </w:r>
      <w:r w:rsidRPr="005604F8">
        <w:rPr>
          <w:rFonts w:ascii="Helvetica" w:hAnsi="Helvetica"/>
          <w:b/>
          <w:sz w:val="21"/>
          <w:szCs w:val="21"/>
        </w:rPr>
        <w:tab/>
      </w:r>
      <w:r w:rsidR="00556FC2" w:rsidRPr="005604F8">
        <w:rPr>
          <w:rFonts w:ascii="Helvetica" w:hAnsi="Helvetica"/>
          <w:bCs/>
          <w:sz w:val="21"/>
          <w:szCs w:val="21"/>
        </w:rPr>
        <w:t xml:space="preserve">4 p.m. to 5:30 p.m., Tuesdays &amp; Thursdays via ZOOM. </w:t>
      </w:r>
      <w:r w:rsidR="005F029F" w:rsidRPr="005604F8">
        <w:rPr>
          <w:rFonts w:ascii="Helvetica" w:hAnsi="Helvetica"/>
          <w:sz w:val="21"/>
          <w:szCs w:val="21"/>
        </w:rPr>
        <w:t>VIRTUAL</w:t>
      </w:r>
      <w:r w:rsidRPr="005604F8">
        <w:rPr>
          <w:rFonts w:ascii="Helvetica" w:hAnsi="Helvetica"/>
          <w:sz w:val="21"/>
          <w:szCs w:val="21"/>
        </w:rPr>
        <w:t xml:space="preserve"> by appointment</w:t>
      </w:r>
      <w:r w:rsidR="00556FC2" w:rsidRPr="005604F8">
        <w:rPr>
          <w:rFonts w:ascii="Helvetica" w:hAnsi="Helvetica"/>
          <w:sz w:val="21"/>
          <w:szCs w:val="21"/>
        </w:rPr>
        <w:t xml:space="preserve"> v</w:t>
      </w:r>
      <w:r w:rsidR="005F029F" w:rsidRPr="005604F8">
        <w:rPr>
          <w:rFonts w:ascii="Helvetica" w:hAnsi="Helvetica"/>
          <w:sz w:val="21"/>
          <w:szCs w:val="21"/>
        </w:rPr>
        <w:t>ia phone or ZOOM.</w:t>
      </w:r>
    </w:p>
    <w:p w14:paraId="2F1738D8" w14:textId="298692BC" w:rsidR="00DA366B" w:rsidRPr="005604F8" w:rsidRDefault="00DA366B" w:rsidP="00DA366B">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Helvetica" w:hAnsi="Helvetica"/>
          <w:sz w:val="20"/>
          <w:szCs w:val="20"/>
        </w:rPr>
      </w:pPr>
      <w:r w:rsidRPr="005604F8">
        <w:rPr>
          <w:rFonts w:ascii="Helvetica" w:hAnsi="Helvetica"/>
          <w:b/>
          <w:bCs/>
          <w:sz w:val="21"/>
          <w:szCs w:val="21"/>
        </w:rPr>
        <w:t>Email</w:t>
      </w:r>
      <w:r w:rsidRPr="005604F8">
        <w:rPr>
          <w:rFonts w:ascii="Helvetica" w:hAnsi="Helvetica"/>
          <w:sz w:val="21"/>
          <w:szCs w:val="21"/>
        </w:rPr>
        <w:tab/>
      </w:r>
      <w:hyperlink r:id="rId7" w:history="1">
        <w:r w:rsidRPr="005604F8">
          <w:rPr>
            <w:rStyle w:val="Hyperlink"/>
            <w:rFonts w:ascii="Helvetica" w:hAnsi="Helvetica"/>
            <w:sz w:val="20"/>
            <w:szCs w:val="20"/>
          </w:rPr>
          <w:t>Cornelius.foote@unt.edu</w:t>
        </w:r>
      </w:hyperlink>
      <w:r w:rsidRPr="005604F8">
        <w:rPr>
          <w:rFonts w:ascii="Helvetica" w:hAnsi="Helvetica"/>
          <w:sz w:val="20"/>
          <w:szCs w:val="20"/>
        </w:rPr>
        <w:t xml:space="preserve"> or CANVAS Messenger</w:t>
      </w:r>
    </w:p>
    <w:p w14:paraId="29CF786E" w14:textId="77777777" w:rsidR="00556FC2" w:rsidRPr="005604F8" w:rsidRDefault="00556FC2" w:rsidP="00DA366B">
      <w:pPr>
        <w:tabs>
          <w:tab w:val="left" w:pos="1620"/>
        </w:tabs>
        <w:ind w:left="1440" w:hanging="1440"/>
        <w:rPr>
          <w:rFonts w:ascii="Helvetica" w:hAnsi="Helvetica"/>
          <w:sz w:val="20"/>
          <w:szCs w:val="20"/>
        </w:rPr>
      </w:pPr>
    </w:p>
    <w:p w14:paraId="7C0F7E59" w14:textId="75466CF9" w:rsidR="00DA366B" w:rsidRPr="005604F8" w:rsidRDefault="00DA366B" w:rsidP="00556FC2">
      <w:pPr>
        <w:pStyle w:val="BookAntiqua-Header1"/>
        <w:rPr>
          <w:rFonts w:ascii="Helvetica" w:hAnsi="Helvetica"/>
        </w:rPr>
      </w:pPr>
      <w:r w:rsidRPr="005604F8">
        <w:rPr>
          <w:rFonts w:ascii="Helvetica" w:hAnsi="Helvetica"/>
        </w:rPr>
        <w:t>Communication Expectations</w:t>
      </w:r>
    </w:p>
    <w:p w14:paraId="424A1512" w14:textId="3A7017FD" w:rsidR="00DA366B" w:rsidRPr="005604F8" w:rsidRDefault="00DA366B" w:rsidP="00DA366B">
      <w:pPr>
        <w:tabs>
          <w:tab w:val="left" w:pos="1620"/>
        </w:tabs>
        <w:rPr>
          <w:rFonts w:ascii="Helvetica" w:hAnsi="Helvetica"/>
          <w:sz w:val="20"/>
          <w:szCs w:val="20"/>
        </w:rPr>
      </w:pPr>
      <w:r w:rsidRPr="005604F8">
        <w:rPr>
          <w:rFonts w:ascii="Helvetica" w:hAnsi="Helvetica"/>
          <w:sz w:val="20"/>
          <w:szCs w:val="20"/>
        </w:rPr>
        <w:t>The most effective way to contact me is via CANVAS Messenger. I will be able to keep track of your correspondence there.  You may email me, but due to the heavy volume of email I receive on a daily basis, I’m afraid it will get lost.  In cases of emergency, e.g. illness, death in family, unusual circumstances, please call or text me.</w:t>
      </w:r>
    </w:p>
    <w:p w14:paraId="79552A6F" w14:textId="5349E93F" w:rsidR="00DA366B" w:rsidRPr="005604F8" w:rsidRDefault="00DA366B" w:rsidP="00DA366B">
      <w:pPr>
        <w:tabs>
          <w:tab w:val="left" w:pos="1620"/>
        </w:tabs>
        <w:rPr>
          <w:rFonts w:ascii="Helvetica" w:hAnsi="Helvetica"/>
          <w:sz w:val="20"/>
          <w:szCs w:val="20"/>
        </w:rPr>
      </w:pPr>
    </w:p>
    <w:p w14:paraId="5585F8B7" w14:textId="535041A9" w:rsidR="00DA366B" w:rsidRPr="005604F8" w:rsidRDefault="00DA366B" w:rsidP="00556FC2">
      <w:pPr>
        <w:pStyle w:val="BookAntiqua-Header1"/>
        <w:rPr>
          <w:rFonts w:ascii="Helvetica" w:hAnsi="Helvetica"/>
        </w:rPr>
      </w:pPr>
      <w:r w:rsidRPr="005604F8">
        <w:rPr>
          <w:rFonts w:ascii="Helvetica" w:hAnsi="Helvetica"/>
        </w:rPr>
        <w:t>Welcome to UNT!</w:t>
      </w:r>
    </w:p>
    <w:p w14:paraId="4DE6D758" w14:textId="77777777" w:rsidR="00DA366B" w:rsidRPr="005604F8" w:rsidRDefault="00DA366B" w:rsidP="00DA366B">
      <w:pPr>
        <w:rPr>
          <w:rFonts w:ascii="Helvetica" w:hAnsi="Helvetica"/>
          <w:sz w:val="21"/>
          <w:szCs w:val="21"/>
        </w:rPr>
      </w:pPr>
      <w:r w:rsidRPr="005604F8">
        <w:rPr>
          <w:rFonts w:ascii="Helvetica" w:hAnsi="Helvetica"/>
          <w:sz w:val="21"/>
          <w:szCs w:val="21"/>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1DDA524C" w14:textId="77777777" w:rsidR="00620966" w:rsidRPr="005604F8" w:rsidRDefault="00620966" w:rsidP="00620966">
      <w:pPr>
        <w:rPr>
          <w:rFonts w:ascii="Helvetica" w:hAnsi="Helvetica"/>
          <w:color w:val="000000"/>
          <w:sz w:val="12"/>
          <w:szCs w:val="12"/>
        </w:rPr>
      </w:pPr>
    </w:p>
    <w:p w14:paraId="5C17844F" w14:textId="45604594" w:rsidR="00556FC2" w:rsidRPr="005604F8" w:rsidRDefault="00556FC2" w:rsidP="00556FC2">
      <w:pPr>
        <w:pStyle w:val="BookAntiqua-Header1"/>
        <w:rPr>
          <w:rFonts w:ascii="Helvetica" w:hAnsi="Helvetica"/>
        </w:rPr>
      </w:pPr>
      <w:r w:rsidRPr="005604F8">
        <w:rPr>
          <w:rFonts w:ascii="Helvetica" w:hAnsi="Helvetica"/>
        </w:rPr>
        <w:t xml:space="preserve">Course </w:t>
      </w:r>
      <w:r w:rsidR="00BC4561" w:rsidRPr="005604F8">
        <w:rPr>
          <w:rFonts w:ascii="Helvetica" w:hAnsi="Helvetica"/>
        </w:rPr>
        <w:t>Description</w:t>
      </w:r>
    </w:p>
    <w:p w14:paraId="10AF8A44" w14:textId="7641F9C2" w:rsidR="005F029F" w:rsidRPr="005604F8" w:rsidRDefault="005F029F" w:rsidP="005F029F">
      <w:pPr>
        <w:autoSpaceDE w:val="0"/>
        <w:autoSpaceDN w:val="0"/>
        <w:adjustRightInd w:val="0"/>
        <w:rPr>
          <w:rFonts w:ascii="Helvetica" w:eastAsiaTheme="minorHAnsi" w:hAnsi="Helvetica" w:cs="Helvetica"/>
          <w:sz w:val="21"/>
          <w:szCs w:val="21"/>
          <w:lang w:eastAsia="en-US"/>
        </w:rPr>
      </w:pPr>
      <w:r w:rsidRPr="005604F8">
        <w:rPr>
          <w:rFonts w:ascii="Helvetica" w:eastAsiaTheme="minorHAnsi" w:hAnsi="Helvetica" w:cs="Helvetica"/>
          <w:sz w:val="21"/>
          <w:szCs w:val="21"/>
          <w:lang w:eastAsia="en-US"/>
        </w:rPr>
        <w:t>The new world order of media is changing rapidly. Companies that once just owned newspapers, television and radio stations are trying to find new ways to produce and distribute content. They’re creating new and more innovative ways for us to communicate. They’re trying to find creative ways to engage its readers, viewers and listeners. They’re trying to develop innovative methods to generate revenue. Additionally, public relations and ad agencies no longer can rely on distributing press releases and 30 second spots, but must now use an arsenal of data analytics and metrics to track and monitor campaigns to assess effectiveness. </w:t>
      </w:r>
    </w:p>
    <w:p w14:paraId="3957FA31" w14:textId="77777777" w:rsidR="005F029F" w:rsidRPr="005604F8" w:rsidRDefault="005F029F" w:rsidP="005F029F">
      <w:pPr>
        <w:autoSpaceDE w:val="0"/>
        <w:autoSpaceDN w:val="0"/>
        <w:adjustRightInd w:val="0"/>
        <w:rPr>
          <w:rFonts w:ascii="Helvetica" w:eastAsiaTheme="minorHAnsi" w:hAnsi="Helvetica" w:cs="Helvetica"/>
          <w:sz w:val="21"/>
          <w:szCs w:val="21"/>
          <w:lang w:eastAsia="en-US"/>
        </w:rPr>
      </w:pPr>
    </w:p>
    <w:p w14:paraId="7F25F912" w14:textId="63790991" w:rsidR="005F029F" w:rsidRPr="005604F8" w:rsidRDefault="005F029F" w:rsidP="005F029F">
      <w:pPr>
        <w:autoSpaceDE w:val="0"/>
        <w:autoSpaceDN w:val="0"/>
        <w:adjustRightInd w:val="0"/>
        <w:rPr>
          <w:rFonts w:ascii="Helvetica" w:eastAsiaTheme="minorHAnsi" w:hAnsi="Helvetica" w:cs="Helvetica"/>
          <w:sz w:val="21"/>
          <w:szCs w:val="21"/>
          <w:lang w:eastAsia="en-US"/>
        </w:rPr>
      </w:pPr>
      <w:r w:rsidRPr="005604F8">
        <w:rPr>
          <w:rFonts w:ascii="Helvetica" w:eastAsiaTheme="minorHAnsi" w:hAnsi="Helvetica" w:cs="Helvetica"/>
          <w:sz w:val="21"/>
          <w:szCs w:val="21"/>
          <w:lang w:eastAsia="en-US"/>
        </w:rPr>
        <w:t>There are numerous factors that are contributing to these changes, but among the major changes affecting media today are emerging technologies such as AI, robotics, data science, sophisticated data analytics and even drones. These technologies are having huge implications on the credibility of information, rapid raises of disinformation and misinformation, and increasing concerns about ethics and privacy. Access to these technologies also raises questions about how diverse and economically disadvantaged communities get access to news and information. One of the biggest drivers to this change in the media and communication landscape are from FAM</w:t>
      </w:r>
      <w:r w:rsidR="00734D7A" w:rsidRPr="005604F8">
        <w:rPr>
          <w:rFonts w:ascii="Helvetica" w:eastAsiaTheme="minorHAnsi" w:hAnsi="Helvetica" w:cs="Helvetica"/>
          <w:sz w:val="21"/>
          <w:szCs w:val="21"/>
          <w:lang w:eastAsia="en-US"/>
        </w:rPr>
        <w:t>T</w:t>
      </w:r>
      <w:r w:rsidRPr="005604F8">
        <w:rPr>
          <w:rFonts w:ascii="Helvetica" w:eastAsiaTheme="minorHAnsi" w:hAnsi="Helvetica" w:cs="Helvetica"/>
          <w:sz w:val="21"/>
          <w:szCs w:val="21"/>
          <w:lang w:eastAsia="en-US"/>
        </w:rPr>
        <w:t xml:space="preserve">AG - Facebook, Apple, Microsoft, </w:t>
      </w:r>
      <w:r w:rsidR="00734D7A" w:rsidRPr="005604F8">
        <w:rPr>
          <w:rFonts w:ascii="Helvetica" w:eastAsiaTheme="minorHAnsi" w:hAnsi="Helvetica" w:cs="Helvetica"/>
          <w:sz w:val="21"/>
          <w:szCs w:val="21"/>
          <w:lang w:eastAsia="en-US"/>
        </w:rPr>
        <w:t xml:space="preserve">Twitter, </w:t>
      </w:r>
      <w:r w:rsidRPr="005604F8">
        <w:rPr>
          <w:rFonts w:ascii="Helvetica" w:eastAsiaTheme="minorHAnsi" w:hAnsi="Helvetica" w:cs="Helvetica"/>
          <w:sz w:val="21"/>
          <w:szCs w:val="21"/>
          <w:lang w:eastAsia="en-US"/>
        </w:rPr>
        <w:t>Amazon and Google. The combined market worth of these companies is $</w:t>
      </w:r>
      <w:r w:rsidR="00E06AAC" w:rsidRPr="005604F8">
        <w:rPr>
          <w:rFonts w:ascii="Helvetica" w:eastAsiaTheme="minorHAnsi" w:hAnsi="Helvetica" w:cs="Helvetica"/>
          <w:sz w:val="21"/>
          <w:szCs w:val="21"/>
          <w:lang w:eastAsia="en-US"/>
        </w:rPr>
        <w:t>7.7</w:t>
      </w:r>
      <w:r w:rsidRPr="005604F8">
        <w:rPr>
          <w:rFonts w:ascii="Helvetica" w:eastAsiaTheme="minorHAnsi" w:hAnsi="Helvetica" w:cs="Helvetica"/>
          <w:sz w:val="21"/>
          <w:szCs w:val="21"/>
          <w:lang w:eastAsia="en-US"/>
        </w:rPr>
        <w:t xml:space="preserve"> trillion. “Legacy media” media companies still in the business of traditional newspaper</w:t>
      </w:r>
      <w:r w:rsidR="009A573D" w:rsidRPr="005604F8">
        <w:rPr>
          <w:rFonts w:ascii="Helvetica" w:eastAsiaTheme="minorHAnsi" w:hAnsi="Helvetica" w:cs="Helvetica"/>
          <w:sz w:val="21"/>
          <w:szCs w:val="21"/>
          <w:lang w:eastAsia="en-US"/>
        </w:rPr>
        <w:t>s, magazines, television and radio have a combined market worth of less than $</w:t>
      </w:r>
      <w:r w:rsidR="00E06AAC" w:rsidRPr="005604F8">
        <w:rPr>
          <w:rFonts w:ascii="Helvetica" w:eastAsiaTheme="minorHAnsi" w:hAnsi="Helvetica" w:cs="Helvetica"/>
          <w:sz w:val="21"/>
          <w:szCs w:val="21"/>
          <w:lang w:eastAsia="en-US"/>
        </w:rPr>
        <w:t>680</w:t>
      </w:r>
      <w:r w:rsidR="009A573D" w:rsidRPr="005604F8">
        <w:rPr>
          <w:rFonts w:ascii="Helvetica" w:eastAsiaTheme="minorHAnsi" w:hAnsi="Helvetica" w:cs="Helvetica"/>
          <w:sz w:val="21"/>
          <w:szCs w:val="21"/>
          <w:lang w:eastAsia="en-US"/>
        </w:rPr>
        <w:t xml:space="preserve"> million. </w:t>
      </w:r>
      <w:r w:rsidRPr="005604F8">
        <w:rPr>
          <w:rFonts w:ascii="Helvetica" w:eastAsiaTheme="minorHAnsi" w:hAnsi="Helvetica" w:cs="Helvetica"/>
          <w:sz w:val="21"/>
          <w:szCs w:val="21"/>
          <w:lang w:eastAsia="en-US"/>
        </w:rPr>
        <w:t xml:space="preserve"> </w:t>
      </w:r>
    </w:p>
    <w:p w14:paraId="6ED12E7B" w14:textId="77777777" w:rsidR="005F029F" w:rsidRPr="005604F8" w:rsidRDefault="005F029F" w:rsidP="005F029F">
      <w:pPr>
        <w:autoSpaceDE w:val="0"/>
        <w:autoSpaceDN w:val="0"/>
        <w:adjustRightInd w:val="0"/>
        <w:rPr>
          <w:rFonts w:ascii="Helvetica" w:eastAsiaTheme="minorHAnsi" w:hAnsi="Helvetica" w:cs="Helvetica"/>
          <w:sz w:val="21"/>
          <w:szCs w:val="21"/>
          <w:lang w:eastAsia="en-US"/>
        </w:rPr>
      </w:pPr>
    </w:p>
    <w:p w14:paraId="1A93254A" w14:textId="195A1F33" w:rsidR="00511B34" w:rsidRPr="005604F8" w:rsidRDefault="005F029F" w:rsidP="005F029F">
      <w:pPr>
        <w:autoSpaceDE w:val="0"/>
        <w:autoSpaceDN w:val="0"/>
        <w:adjustRightInd w:val="0"/>
        <w:rPr>
          <w:rFonts w:ascii="Helvetica" w:eastAsiaTheme="minorHAnsi" w:hAnsi="Helvetica" w:cs="Helvetica"/>
          <w:sz w:val="21"/>
          <w:szCs w:val="21"/>
          <w:lang w:eastAsia="en-US"/>
        </w:rPr>
      </w:pPr>
      <w:r w:rsidRPr="005604F8">
        <w:rPr>
          <w:rFonts w:ascii="Helvetica" w:eastAsiaTheme="minorHAnsi" w:hAnsi="Helvetica" w:cs="Helvetica"/>
          <w:sz w:val="21"/>
          <w:szCs w:val="21"/>
          <w:lang w:eastAsia="en-US"/>
        </w:rPr>
        <w:t>This class will explore how these emerging technologies and these companies are disrupting and transforming media. </w:t>
      </w:r>
    </w:p>
    <w:p w14:paraId="316BB89A" w14:textId="0C95B3F4" w:rsidR="00556FC2" w:rsidRPr="005604F8" w:rsidRDefault="00556FC2" w:rsidP="005F029F">
      <w:pPr>
        <w:autoSpaceDE w:val="0"/>
        <w:autoSpaceDN w:val="0"/>
        <w:adjustRightInd w:val="0"/>
        <w:rPr>
          <w:rFonts w:ascii="Helvetica" w:eastAsiaTheme="minorHAnsi" w:hAnsi="Helvetica" w:cs="Helvetica"/>
          <w:sz w:val="22"/>
          <w:szCs w:val="22"/>
          <w:lang w:eastAsia="en-US"/>
        </w:rPr>
      </w:pPr>
    </w:p>
    <w:p w14:paraId="66256078" w14:textId="6A3A6926" w:rsidR="00556FC2" w:rsidRPr="005604F8" w:rsidRDefault="00556FC2" w:rsidP="00556FC2">
      <w:pPr>
        <w:pStyle w:val="BookAntiqua-Header1"/>
        <w:rPr>
          <w:rFonts w:ascii="Helvetica" w:eastAsiaTheme="minorHAnsi" w:hAnsi="Helvetica"/>
        </w:rPr>
      </w:pPr>
      <w:r w:rsidRPr="005604F8">
        <w:rPr>
          <w:rFonts w:ascii="Helvetica" w:eastAsiaTheme="minorHAnsi" w:hAnsi="Helvetica"/>
        </w:rPr>
        <w:t>Course Structure</w:t>
      </w:r>
    </w:p>
    <w:p w14:paraId="12908B15" w14:textId="77E79E95" w:rsidR="005F029F" w:rsidRDefault="00556FC2" w:rsidP="005F029F">
      <w:pPr>
        <w:autoSpaceDE w:val="0"/>
        <w:autoSpaceDN w:val="0"/>
        <w:adjustRightInd w:val="0"/>
        <w:rPr>
          <w:rFonts w:ascii="Helvetica" w:eastAsiaTheme="minorHAnsi" w:hAnsi="Helvetica" w:cs="Helvetica"/>
          <w:sz w:val="22"/>
          <w:szCs w:val="22"/>
          <w:lang w:eastAsia="en-US"/>
        </w:rPr>
      </w:pPr>
      <w:r w:rsidRPr="005604F8">
        <w:rPr>
          <w:rFonts w:ascii="Helvetica" w:eastAsiaTheme="minorHAnsi" w:hAnsi="Helvetica" w:cs="Helvetica"/>
          <w:sz w:val="22"/>
          <w:szCs w:val="22"/>
          <w:lang w:eastAsia="en-US"/>
        </w:rPr>
        <w:t>This is a remote course. That means we will not have any in-person sessions</w:t>
      </w:r>
      <w:r w:rsidR="00A93E62">
        <w:rPr>
          <w:rFonts w:ascii="Helvetica" w:eastAsiaTheme="minorHAnsi" w:hAnsi="Helvetica" w:cs="Helvetica"/>
          <w:sz w:val="22"/>
          <w:szCs w:val="22"/>
          <w:lang w:eastAsia="en-US"/>
        </w:rPr>
        <w:t xml:space="preserve"> – unless I opt to have a special class at which time I will give you plenty of notice.</w:t>
      </w:r>
      <w:r w:rsidRPr="005604F8">
        <w:rPr>
          <w:rFonts w:ascii="Helvetica" w:eastAsiaTheme="minorHAnsi" w:hAnsi="Helvetica" w:cs="Helvetica"/>
          <w:sz w:val="22"/>
          <w:szCs w:val="22"/>
          <w:lang w:eastAsia="en-US"/>
        </w:rPr>
        <w:t xml:space="preserve">. This is a 16-week class that includes readings, videos, discussions, pre-recorded guest speakers, a mid-term and a final </w:t>
      </w:r>
      <w:r w:rsidRPr="005604F8">
        <w:rPr>
          <w:rFonts w:ascii="Helvetica" w:eastAsiaTheme="minorHAnsi" w:hAnsi="Helvetica" w:cs="Helvetica"/>
          <w:sz w:val="22"/>
          <w:szCs w:val="22"/>
          <w:lang w:eastAsia="en-US"/>
        </w:rPr>
        <w:lastRenderedPageBreak/>
        <w:t xml:space="preserve">project.  I will offer video introductions to the week’s topics, assignments and key issues. </w:t>
      </w:r>
      <w:r w:rsidR="00A93E62">
        <w:rPr>
          <w:rFonts w:ascii="Helvetica" w:eastAsiaTheme="minorHAnsi" w:hAnsi="Helvetica" w:cs="Helvetica"/>
          <w:sz w:val="22"/>
          <w:szCs w:val="22"/>
          <w:lang w:eastAsia="en-US"/>
        </w:rPr>
        <w:t xml:space="preserve"> I will open new module(s) each week.</w:t>
      </w:r>
    </w:p>
    <w:p w14:paraId="0BBBB743" w14:textId="77777777" w:rsidR="00A93E62" w:rsidRPr="005604F8" w:rsidRDefault="00A93E62" w:rsidP="005F029F">
      <w:pPr>
        <w:autoSpaceDE w:val="0"/>
        <w:autoSpaceDN w:val="0"/>
        <w:adjustRightInd w:val="0"/>
        <w:rPr>
          <w:rFonts w:ascii="Helvetica" w:eastAsiaTheme="minorHAnsi" w:hAnsi="Helvetica" w:cs="Helvetica"/>
          <w:sz w:val="22"/>
          <w:szCs w:val="22"/>
          <w:lang w:eastAsia="en-US"/>
        </w:rPr>
      </w:pPr>
    </w:p>
    <w:p w14:paraId="40CCE68A" w14:textId="69AFB506" w:rsidR="00F14386" w:rsidRPr="005604F8" w:rsidRDefault="00F14386" w:rsidP="00A81BF4">
      <w:pPr>
        <w:pStyle w:val="BookAntiqua-Header1"/>
        <w:rPr>
          <w:rFonts w:ascii="Helvetica" w:eastAsiaTheme="minorHAnsi" w:hAnsi="Helvetica"/>
        </w:rPr>
      </w:pPr>
      <w:r w:rsidRPr="005604F8">
        <w:rPr>
          <w:rFonts w:ascii="Helvetica" w:eastAsiaTheme="minorHAnsi" w:hAnsi="Helvetica"/>
        </w:rPr>
        <w:t>Teaching Philosophy</w:t>
      </w:r>
    </w:p>
    <w:p w14:paraId="14C096D3" w14:textId="651A0958" w:rsidR="00F14386" w:rsidRPr="005604F8" w:rsidRDefault="00A81BF4" w:rsidP="005F029F">
      <w:pPr>
        <w:autoSpaceDE w:val="0"/>
        <w:autoSpaceDN w:val="0"/>
        <w:adjustRightInd w:val="0"/>
        <w:rPr>
          <w:rFonts w:ascii="Helvetica" w:eastAsiaTheme="minorHAnsi" w:hAnsi="Helvetica" w:cs="Helvetica"/>
          <w:sz w:val="22"/>
          <w:szCs w:val="22"/>
          <w:lang w:eastAsia="en-US"/>
        </w:rPr>
      </w:pPr>
      <w:r w:rsidRPr="005604F8">
        <w:rPr>
          <w:rFonts w:ascii="Helvetica" w:eastAsiaTheme="minorHAnsi" w:hAnsi="Helvetica" w:cs="Helvetica"/>
          <w:sz w:val="22"/>
          <w:szCs w:val="22"/>
          <w:lang w:eastAsia="en-US"/>
        </w:rPr>
        <w:t>I’m a firm believer that if you’ve enrolled in this class, that you are a truly, highly motivated individual who wants to learn, engage and challenge yourself.  As a media professional for nearly 40 years, I’m still excited about the field of journalism, and hope you will bring your ideas, energy and insights to our discussions</w:t>
      </w:r>
      <w:r w:rsidR="00660308" w:rsidRPr="005604F8">
        <w:rPr>
          <w:rFonts w:ascii="Helvetica" w:eastAsiaTheme="minorHAnsi" w:hAnsi="Helvetica" w:cs="Helvetica"/>
          <w:sz w:val="22"/>
          <w:szCs w:val="22"/>
          <w:lang w:eastAsia="en-US"/>
        </w:rPr>
        <w:t xml:space="preserve"> and assignments</w:t>
      </w:r>
      <w:r w:rsidRPr="005604F8">
        <w:rPr>
          <w:rFonts w:ascii="Helvetica" w:eastAsiaTheme="minorHAnsi" w:hAnsi="Helvetica" w:cs="Helvetica"/>
          <w:sz w:val="22"/>
          <w:szCs w:val="22"/>
          <w:lang w:eastAsia="en-US"/>
        </w:rPr>
        <w:t xml:space="preserve">.  I know we’re living during unusual times so I know each of you are juggling school, work and life. </w:t>
      </w:r>
      <w:r w:rsidR="00660308" w:rsidRPr="005604F8">
        <w:rPr>
          <w:rFonts w:ascii="Helvetica" w:eastAsiaTheme="minorHAnsi" w:hAnsi="Helvetica" w:cs="Helvetica"/>
          <w:sz w:val="22"/>
          <w:szCs w:val="22"/>
          <w:lang w:eastAsia="en-US"/>
        </w:rPr>
        <w:t xml:space="preserve"> I’m asking each of you to keep me in the loop. As best as you can, let me know if there are extenuating issues that are preventing you from completing the assigned work. My goal is to expose you to new information, open your mind to new concepts and ideas and better prepare you all for your current and future careers.</w:t>
      </w:r>
    </w:p>
    <w:p w14:paraId="23E64F37" w14:textId="5579A3DB" w:rsidR="00F14386" w:rsidRPr="005604F8" w:rsidRDefault="00F14386" w:rsidP="005F029F">
      <w:pPr>
        <w:autoSpaceDE w:val="0"/>
        <w:autoSpaceDN w:val="0"/>
        <w:adjustRightInd w:val="0"/>
        <w:rPr>
          <w:rFonts w:ascii="Helvetica" w:eastAsiaTheme="minorHAnsi" w:hAnsi="Helvetica" w:cs="Helvetica"/>
          <w:sz w:val="22"/>
          <w:szCs w:val="22"/>
          <w:lang w:eastAsia="en-US"/>
        </w:rPr>
      </w:pPr>
    </w:p>
    <w:p w14:paraId="4AD8BE9D" w14:textId="77777777" w:rsidR="00F14386" w:rsidRPr="005604F8" w:rsidRDefault="00F14386" w:rsidP="00F14386">
      <w:pPr>
        <w:pStyle w:val="BookAntiqua-Header1"/>
        <w:rPr>
          <w:rFonts w:ascii="Helvetica" w:hAnsi="Helvetica"/>
        </w:rPr>
      </w:pPr>
      <w:r w:rsidRPr="005604F8">
        <w:rPr>
          <w:rFonts w:ascii="Helvetica" w:hAnsi="Helvetica"/>
        </w:rPr>
        <w:t>Course Technology &amp; Skills</w:t>
      </w:r>
    </w:p>
    <w:p w14:paraId="78155843" w14:textId="77777777" w:rsidR="00F14386" w:rsidRPr="005604F8" w:rsidRDefault="00F14386" w:rsidP="00F14386">
      <w:pPr>
        <w:pStyle w:val="BookAntiqua-Header2"/>
        <w:rPr>
          <w:rFonts w:ascii="Helvetica" w:hAnsi="Helvetica"/>
        </w:rPr>
      </w:pPr>
      <w:r w:rsidRPr="005604F8">
        <w:rPr>
          <w:rFonts w:ascii="Helvetica" w:hAnsi="Helvetica"/>
        </w:rPr>
        <w:t>Minimum Technology Requirements</w:t>
      </w:r>
    </w:p>
    <w:p w14:paraId="65E7EA43" w14:textId="77777777" w:rsidR="00F14386" w:rsidRPr="005604F8" w:rsidRDefault="00F14386" w:rsidP="00F14386">
      <w:pPr>
        <w:rPr>
          <w:rFonts w:ascii="Helvetica" w:hAnsi="Helvetica"/>
          <w:sz w:val="21"/>
          <w:szCs w:val="21"/>
        </w:rPr>
      </w:pPr>
      <w:r w:rsidRPr="005604F8">
        <w:rPr>
          <w:rFonts w:ascii="Helvetica" w:hAnsi="Helvetica"/>
          <w:sz w:val="21"/>
          <w:szCs w:val="21"/>
        </w:rPr>
        <w:t>Provide a list of the minimum technology requirements for students, such as:</w:t>
      </w:r>
    </w:p>
    <w:p w14:paraId="0D130A26" w14:textId="77777777" w:rsidR="00F14386" w:rsidRPr="005604F8" w:rsidRDefault="00F14386" w:rsidP="00F14386">
      <w:pPr>
        <w:pStyle w:val="ListParagraph"/>
        <w:numPr>
          <w:ilvl w:val="0"/>
          <w:numId w:val="24"/>
        </w:numPr>
        <w:spacing w:after="160" w:line="259" w:lineRule="auto"/>
        <w:contextualSpacing/>
        <w:rPr>
          <w:rFonts w:ascii="Helvetica" w:hAnsi="Helvetica"/>
          <w:sz w:val="21"/>
          <w:szCs w:val="21"/>
        </w:rPr>
      </w:pPr>
      <w:r w:rsidRPr="005604F8">
        <w:rPr>
          <w:rFonts w:ascii="Helvetica" w:hAnsi="Helvetica"/>
          <w:sz w:val="21"/>
          <w:szCs w:val="21"/>
        </w:rPr>
        <w:t>Computer</w:t>
      </w:r>
    </w:p>
    <w:p w14:paraId="2E79064F" w14:textId="77777777" w:rsidR="00F14386" w:rsidRPr="005604F8" w:rsidRDefault="00F14386" w:rsidP="00F14386">
      <w:pPr>
        <w:pStyle w:val="ListParagraph"/>
        <w:numPr>
          <w:ilvl w:val="0"/>
          <w:numId w:val="24"/>
        </w:numPr>
        <w:spacing w:after="160" w:line="259" w:lineRule="auto"/>
        <w:contextualSpacing/>
        <w:rPr>
          <w:rFonts w:ascii="Helvetica" w:hAnsi="Helvetica"/>
          <w:sz w:val="21"/>
          <w:szCs w:val="21"/>
        </w:rPr>
      </w:pPr>
      <w:r w:rsidRPr="005604F8">
        <w:rPr>
          <w:rFonts w:ascii="Helvetica" w:hAnsi="Helvetica"/>
          <w:sz w:val="21"/>
          <w:szCs w:val="21"/>
        </w:rPr>
        <w:t xml:space="preserve">Reliable internet access </w:t>
      </w:r>
    </w:p>
    <w:p w14:paraId="73F3C882" w14:textId="77777777" w:rsidR="00F14386" w:rsidRPr="005604F8" w:rsidRDefault="00F14386" w:rsidP="00F14386">
      <w:pPr>
        <w:pStyle w:val="ListParagraph"/>
        <w:numPr>
          <w:ilvl w:val="0"/>
          <w:numId w:val="24"/>
        </w:numPr>
        <w:spacing w:after="160" w:line="259" w:lineRule="auto"/>
        <w:contextualSpacing/>
        <w:rPr>
          <w:rFonts w:ascii="Helvetica" w:hAnsi="Helvetica"/>
          <w:sz w:val="21"/>
          <w:szCs w:val="21"/>
        </w:rPr>
      </w:pPr>
      <w:r w:rsidRPr="005604F8">
        <w:rPr>
          <w:rFonts w:ascii="Helvetica" w:hAnsi="Helvetica"/>
          <w:sz w:val="21"/>
          <w:szCs w:val="21"/>
        </w:rPr>
        <w:t>Speakers</w:t>
      </w:r>
    </w:p>
    <w:p w14:paraId="6A600BD3" w14:textId="77777777" w:rsidR="00F14386" w:rsidRPr="005604F8" w:rsidRDefault="00F14386" w:rsidP="00F14386">
      <w:pPr>
        <w:pStyle w:val="ListParagraph"/>
        <w:numPr>
          <w:ilvl w:val="0"/>
          <w:numId w:val="24"/>
        </w:numPr>
        <w:spacing w:after="160" w:line="259" w:lineRule="auto"/>
        <w:contextualSpacing/>
        <w:rPr>
          <w:rFonts w:ascii="Helvetica" w:hAnsi="Helvetica"/>
          <w:sz w:val="21"/>
          <w:szCs w:val="21"/>
        </w:rPr>
      </w:pPr>
      <w:r w:rsidRPr="005604F8">
        <w:rPr>
          <w:rFonts w:ascii="Helvetica" w:hAnsi="Helvetica"/>
          <w:sz w:val="21"/>
          <w:szCs w:val="21"/>
        </w:rPr>
        <w:t>Microphone</w:t>
      </w:r>
    </w:p>
    <w:p w14:paraId="01B28D60" w14:textId="77777777" w:rsidR="00F14386" w:rsidRPr="005604F8" w:rsidRDefault="00F14386" w:rsidP="00F14386">
      <w:pPr>
        <w:pStyle w:val="ListParagraph"/>
        <w:numPr>
          <w:ilvl w:val="0"/>
          <w:numId w:val="24"/>
        </w:numPr>
        <w:spacing w:after="160" w:line="259" w:lineRule="auto"/>
        <w:contextualSpacing/>
        <w:rPr>
          <w:rFonts w:ascii="Helvetica" w:hAnsi="Helvetica"/>
          <w:sz w:val="21"/>
          <w:szCs w:val="21"/>
        </w:rPr>
      </w:pPr>
      <w:r w:rsidRPr="005604F8">
        <w:rPr>
          <w:rFonts w:ascii="Helvetica" w:hAnsi="Helvetica"/>
          <w:sz w:val="21"/>
          <w:szCs w:val="21"/>
        </w:rPr>
        <w:t>Plug-ins</w:t>
      </w:r>
    </w:p>
    <w:p w14:paraId="39E648AF" w14:textId="77777777" w:rsidR="00F14386" w:rsidRPr="005604F8" w:rsidRDefault="00F14386" w:rsidP="00F14386">
      <w:pPr>
        <w:pStyle w:val="ListParagraph"/>
        <w:numPr>
          <w:ilvl w:val="0"/>
          <w:numId w:val="24"/>
        </w:numPr>
        <w:spacing w:line="259" w:lineRule="auto"/>
        <w:contextualSpacing/>
        <w:rPr>
          <w:rFonts w:ascii="Helvetica" w:hAnsi="Helvetica"/>
          <w:sz w:val="21"/>
          <w:szCs w:val="21"/>
        </w:rPr>
      </w:pPr>
      <w:r w:rsidRPr="005604F8">
        <w:rPr>
          <w:rFonts w:ascii="Helvetica" w:hAnsi="Helvetica"/>
          <w:sz w:val="21"/>
          <w:szCs w:val="21"/>
        </w:rPr>
        <w:t>Microsoft Office Suite</w:t>
      </w:r>
    </w:p>
    <w:p w14:paraId="527F2CE1" w14:textId="77777777" w:rsidR="00F14386" w:rsidRPr="005604F8" w:rsidRDefault="00AD330F" w:rsidP="00F14386">
      <w:pPr>
        <w:pStyle w:val="ListParagraph"/>
        <w:numPr>
          <w:ilvl w:val="0"/>
          <w:numId w:val="24"/>
        </w:numPr>
        <w:spacing w:after="160" w:line="259" w:lineRule="auto"/>
        <w:contextualSpacing/>
        <w:rPr>
          <w:rStyle w:val="Hyperlink"/>
          <w:rFonts w:ascii="Helvetica" w:hAnsi="Helvetica"/>
          <w:sz w:val="21"/>
          <w:szCs w:val="21"/>
        </w:rPr>
      </w:pPr>
      <w:hyperlink r:id="rId8" w:history="1">
        <w:r w:rsidR="00F14386" w:rsidRPr="005604F8">
          <w:rPr>
            <w:rStyle w:val="Hyperlink"/>
            <w:rFonts w:ascii="Helvetica" w:hAnsi="Helvetica"/>
            <w:sz w:val="21"/>
            <w:szCs w:val="21"/>
          </w:rPr>
          <w:t>Canvas Technical Requirements</w:t>
        </w:r>
      </w:hyperlink>
      <w:r w:rsidR="00F14386" w:rsidRPr="005604F8">
        <w:rPr>
          <w:rFonts w:ascii="Helvetica" w:hAnsi="Helvetica"/>
          <w:sz w:val="21"/>
          <w:szCs w:val="21"/>
        </w:rPr>
        <w:t xml:space="preserve"> (https://clear.unt.edu/supported-technologies/canvas/requirements</w:t>
      </w:r>
      <w:r w:rsidR="00F14386" w:rsidRPr="005604F8">
        <w:rPr>
          <w:rStyle w:val="Hyperlink"/>
          <w:rFonts w:ascii="Helvetica" w:hAnsi="Helvetica"/>
          <w:sz w:val="21"/>
          <w:szCs w:val="21"/>
        </w:rPr>
        <w:t>)</w:t>
      </w:r>
    </w:p>
    <w:p w14:paraId="73E99345" w14:textId="77777777" w:rsidR="00F14386" w:rsidRPr="005604F8" w:rsidRDefault="00F14386" w:rsidP="00F14386">
      <w:pPr>
        <w:pStyle w:val="BookAntiqua-Header2"/>
        <w:rPr>
          <w:rFonts w:ascii="Helvetica" w:hAnsi="Helvetica"/>
        </w:rPr>
      </w:pPr>
      <w:r w:rsidRPr="005604F8">
        <w:rPr>
          <w:rFonts w:ascii="Helvetica" w:hAnsi="Helvetica"/>
        </w:rPr>
        <w:t>Computer Skills &amp; Digital Literacy</w:t>
      </w:r>
    </w:p>
    <w:p w14:paraId="62C3AE9B" w14:textId="77777777" w:rsidR="00F14386" w:rsidRPr="005604F8" w:rsidRDefault="00F14386" w:rsidP="00F14386">
      <w:pPr>
        <w:rPr>
          <w:rFonts w:ascii="Helvetica" w:hAnsi="Helvetica"/>
          <w:sz w:val="21"/>
          <w:szCs w:val="21"/>
        </w:rPr>
      </w:pPr>
      <w:r w:rsidRPr="005604F8">
        <w:rPr>
          <w:rFonts w:ascii="Helvetica" w:hAnsi="Helvetica"/>
          <w:sz w:val="21"/>
          <w:szCs w:val="21"/>
        </w:rPr>
        <w:t>Provide a list of course-specific technical skills learners must have to succeed in the course, such as:</w:t>
      </w:r>
    </w:p>
    <w:p w14:paraId="080E69EC" w14:textId="77777777" w:rsidR="00F14386" w:rsidRPr="005604F8" w:rsidRDefault="00F14386" w:rsidP="00F14386">
      <w:pPr>
        <w:pStyle w:val="ListParagraph"/>
        <w:numPr>
          <w:ilvl w:val="0"/>
          <w:numId w:val="25"/>
        </w:numPr>
        <w:spacing w:after="160" w:line="259" w:lineRule="auto"/>
        <w:contextualSpacing/>
        <w:rPr>
          <w:rFonts w:ascii="Helvetica" w:hAnsi="Helvetica"/>
          <w:sz w:val="21"/>
          <w:szCs w:val="21"/>
        </w:rPr>
      </w:pPr>
      <w:r w:rsidRPr="005604F8">
        <w:rPr>
          <w:rFonts w:ascii="Helvetica" w:hAnsi="Helvetica"/>
          <w:sz w:val="21"/>
          <w:szCs w:val="21"/>
        </w:rPr>
        <w:t>Using Canvas</w:t>
      </w:r>
    </w:p>
    <w:p w14:paraId="2C022EA5" w14:textId="77777777" w:rsidR="00F14386" w:rsidRPr="005604F8" w:rsidRDefault="00F14386" w:rsidP="00F14386">
      <w:pPr>
        <w:pStyle w:val="ListParagraph"/>
        <w:numPr>
          <w:ilvl w:val="0"/>
          <w:numId w:val="25"/>
        </w:numPr>
        <w:spacing w:after="160" w:line="259" w:lineRule="auto"/>
        <w:contextualSpacing/>
        <w:rPr>
          <w:rFonts w:ascii="Helvetica" w:hAnsi="Helvetica"/>
          <w:sz w:val="21"/>
          <w:szCs w:val="21"/>
        </w:rPr>
      </w:pPr>
      <w:r w:rsidRPr="005604F8">
        <w:rPr>
          <w:rFonts w:ascii="Helvetica" w:hAnsi="Helvetica"/>
          <w:sz w:val="21"/>
          <w:szCs w:val="21"/>
        </w:rPr>
        <w:t>Using email with attachments</w:t>
      </w:r>
    </w:p>
    <w:p w14:paraId="6AC43459" w14:textId="77777777" w:rsidR="00F14386" w:rsidRPr="005604F8" w:rsidRDefault="00F14386" w:rsidP="00F14386">
      <w:pPr>
        <w:pStyle w:val="ListParagraph"/>
        <w:numPr>
          <w:ilvl w:val="0"/>
          <w:numId w:val="25"/>
        </w:numPr>
        <w:spacing w:after="160" w:line="259" w:lineRule="auto"/>
        <w:contextualSpacing/>
        <w:rPr>
          <w:rFonts w:ascii="Helvetica" w:hAnsi="Helvetica"/>
          <w:sz w:val="21"/>
          <w:szCs w:val="21"/>
        </w:rPr>
      </w:pPr>
      <w:r w:rsidRPr="005604F8">
        <w:rPr>
          <w:rFonts w:ascii="Helvetica" w:hAnsi="Helvetica"/>
          <w:sz w:val="21"/>
          <w:szCs w:val="21"/>
        </w:rPr>
        <w:t>Downloading and installing software</w:t>
      </w:r>
    </w:p>
    <w:p w14:paraId="04193452" w14:textId="77777777" w:rsidR="00F14386" w:rsidRPr="005604F8" w:rsidRDefault="00F14386" w:rsidP="00F14386">
      <w:pPr>
        <w:pStyle w:val="ListParagraph"/>
        <w:numPr>
          <w:ilvl w:val="0"/>
          <w:numId w:val="25"/>
        </w:numPr>
        <w:spacing w:after="160" w:line="259" w:lineRule="auto"/>
        <w:contextualSpacing/>
        <w:rPr>
          <w:rFonts w:ascii="Helvetica" w:hAnsi="Helvetica"/>
          <w:sz w:val="21"/>
          <w:szCs w:val="21"/>
        </w:rPr>
      </w:pPr>
      <w:r w:rsidRPr="005604F8">
        <w:rPr>
          <w:rFonts w:ascii="Helvetica" w:hAnsi="Helvetica"/>
          <w:sz w:val="21"/>
          <w:szCs w:val="21"/>
        </w:rPr>
        <w:t>Using spreadsheet programs</w:t>
      </w:r>
    </w:p>
    <w:p w14:paraId="55F8D62D" w14:textId="77777777" w:rsidR="00F14386" w:rsidRPr="005604F8" w:rsidRDefault="00F14386" w:rsidP="00F14386">
      <w:pPr>
        <w:pStyle w:val="ListParagraph"/>
        <w:numPr>
          <w:ilvl w:val="0"/>
          <w:numId w:val="25"/>
        </w:numPr>
        <w:spacing w:after="160" w:line="259" w:lineRule="auto"/>
        <w:contextualSpacing/>
        <w:rPr>
          <w:rFonts w:ascii="Helvetica" w:hAnsi="Helvetica"/>
          <w:sz w:val="21"/>
          <w:szCs w:val="21"/>
        </w:rPr>
      </w:pPr>
      <w:r w:rsidRPr="005604F8">
        <w:rPr>
          <w:rFonts w:ascii="Helvetica" w:hAnsi="Helvetica"/>
          <w:sz w:val="21"/>
          <w:szCs w:val="21"/>
        </w:rPr>
        <w:t>Using presentation and graphics programs</w:t>
      </w:r>
    </w:p>
    <w:p w14:paraId="463D5284" w14:textId="77777777" w:rsidR="00F14386" w:rsidRPr="005604F8" w:rsidRDefault="00F14386" w:rsidP="00F14386">
      <w:pPr>
        <w:pStyle w:val="BookAntiqua-Header2"/>
        <w:rPr>
          <w:rFonts w:ascii="Helvetica" w:hAnsi="Helvetica"/>
        </w:rPr>
      </w:pPr>
      <w:r w:rsidRPr="005604F8">
        <w:rPr>
          <w:rFonts w:ascii="Helvetica" w:hAnsi="Helvetica"/>
        </w:rPr>
        <w:t>Technical Assistance</w:t>
      </w:r>
    </w:p>
    <w:p w14:paraId="39936772" w14:textId="77777777" w:rsidR="00F14386" w:rsidRPr="005604F8" w:rsidRDefault="00F14386" w:rsidP="00F14386">
      <w:pPr>
        <w:pStyle w:val="BodyText"/>
        <w:spacing w:after="240"/>
        <w:ind w:right="147"/>
        <w:rPr>
          <w:rFonts w:ascii="Helvetica" w:hAnsi="Helvetica" w:cs="Calibri"/>
          <w:sz w:val="21"/>
          <w:szCs w:val="21"/>
        </w:rPr>
      </w:pPr>
      <w:r w:rsidRPr="005604F8">
        <w:rPr>
          <w:rFonts w:ascii="Helvetica" w:hAnsi="Helvetica" w:cs="Calibri"/>
          <w:sz w:val="21"/>
          <w:szCs w:val="21"/>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66F463EB" w14:textId="77777777" w:rsidR="00F14386" w:rsidRPr="005604F8" w:rsidRDefault="00F14386" w:rsidP="00F14386">
      <w:pPr>
        <w:rPr>
          <w:rFonts w:ascii="Helvetica" w:hAnsi="Helvetica"/>
          <w:sz w:val="21"/>
          <w:szCs w:val="21"/>
        </w:rPr>
      </w:pPr>
      <w:r w:rsidRPr="005604F8">
        <w:rPr>
          <w:rFonts w:ascii="Helvetica" w:hAnsi="Helvetica"/>
          <w:b/>
          <w:sz w:val="21"/>
          <w:szCs w:val="21"/>
        </w:rPr>
        <w:t>UIT Help Desk</w:t>
      </w:r>
      <w:r w:rsidRPr="005604F8">
        <w:rPr>
          <w:rFonts w:ascii="Helvetica" w:hAnsi="Helvetica"/>
          <w:sz w:val="21"/>
          <w:szCs w:val="21"/>
        </w:rPr>
        <w:t xml:space="preserve">: </w:t>
      </w:r>
      <w:hyperlink r:id="rId9" w:history="1">
        <w:r w:rsidRPr="005604F8">
          <w:rPr>
            <w:rStyle w:val="Hyperlink"/>
            <w:rFonts w:ascii="Helvetica" w:hAnsi="Helvetica"/>
            <w:sz w:val="21"/>
            <w:szCs w:val="21"/>
          </w:rPr>
          <w:t>UIT Student Help Desk site</w:t>
        </w:r>
      </w:hyperlink>
      <w:r w:rsidRPr="005604F8">
        <w:rPr>
          <w:rFonts w:ascii="Helvetica" w:hAnsi="Helvetica"/>
          <w:sz w:val="21"/>
          <w:szCs w:val="21"/>
        </w:rPr>
        <w:t xml:space="preserve"> (http://www.unt.edu/helpdesk/index.htm</w:t>
      </w:r>
      <w:r w:rsidRPr="005604F8">
        <w:rPr>
          <w:rStyle w:val="Hyperlink"/>
          <w:rFonts w:ascii="Helvetica" w:hAnsi="Helvetica"/>
          <w:sz w:val="21"/>
          <w:szCs w:val="21"/>
        </w:rPr>
        <w:t>)</w:t>
      </w:r>
    </w:p>
    <w:p w14:paraId="48AA109A" w14:textId="77777777" w:rsidR="00F14386" w:rsidRPr="005604F8" w:rsidRDefault="00F14386" w:rsidP="00F14386">
      <w:pPr>
        <w:rPr>
          <w:rFonts w:ascii="Helvetica" w:hAnsi="Helvetica"/>
          <w:sz w:val="21"/>
          <w:szCs w:val="21"/>
        </w:rPr>
      </w:pPr>
      <w:r w:rsidRPr="005604F8">
        <w:rPr>
          <w:rFonts w:ascii="Helvetica" w:hAnsi="Helvetica" w:cs="Calibri"/>
          <w:b/>
          <w:sz w:val="21"/>
          <w:szCs w:val="21"/>
        </w:rPr>
        <w:t>Email</w:t>
      </w:r>
      <w:r w:rsidRPr="005604F8">
        <w:rPr>
          <w:rFonts w:ascii="Helvetica" w:hAnsi="Helvetica" w:cs="Calibri"/>
          <w:sz w:val="21"/>
          <w:szCs w:val="21"/>
        </w:rPr>
        <w:t xml:space="preserve">: </w:t>
      </w:r>
      <w:hyperlink r:id="rId10" w:history="1">
        <w:r w:rsidRPr="005604F8">
          <w:rPr>
            <w:rStyle w:val="Hyperlink"/>
            <w:rFonts w:ascii="Helvetica" w:hAnsi="Helvetica" w:cs="Calibri"/>
            <w:sz w:val="21"/>
            <w:szCs w:val="21"/>
          </w:rPr>
          <w:t>helpdesk@unt.edu</w:t>
        </w:r>
      </w:hyperlink>
      <w:r w:rsidRPr="005604F8">
        <w:rPr>
          <w:rFonts w:ascii="Helvetica" w:hAnsi="Helvetica" w:cs="Calibri"/>
          <w:sz w:val="21"/>
          <w:szCs w:val="21"/>
        </w:rPr>
        <w:t xml:space="preserve">     </w:t>
      </w:r>
    </w:p>
    <w:p w14:paraId="3F4BC2CE" w14:textId="77777777" w:rsidR="00F14386" w:rsidRPr="005604F8" w:rsidRDefault="00F14386" w:rsidP="00F14386">
      <w:pPr>
        <w:pStyle w:val="BodyText"/>
        <w:ind w:right="6649"/>
        <w:rPr>
          <w:rFonts w:ascii="Helvetica" w:hAnsi="Helvetica" w:cs="Calibri"/>
          <w:sz w:val="21"/>
          <w:szCs w:val="21"/>
        </w:rPr>
      </w:pPr>
      <w:r w:rsidRPr="005604F8">
        <w:rPr>
          <w:rFonts w:ascii="Helvetica" w:hAnsi="Helvetica" w:cs="Calibri"/>
          <w:b/>
          <w:sz w:val="21"/>
          <w:szCs w:val="21"/>
        </w:rPr>
        <w:t>Phone</w:t>
      </w:r>
      <w:r w:rsidRPr="005604F8">
        <w:rPr>
          <w:rFonts w:ascii="Helvetica" w:hAnsi="Helvetica" w:cs="Calibri"/>
          <w:sz w:val="21"/>
          <w:szCs w:val="21"/>
        </w:rPr>
        <w:t>: 940-565-2324</w:t>
      </w:r>
    </w:p>
    <w:p w14:paraId="587D3106" w14:textId="77777777" w:rsidR="00F14386" w:rsidRPr="005604F8" w:rsidRDefault="00F14386" w:rsidP="00F14386">
      <w:pPr>
        <w:pStyle w:val="BodyText"/>
        <w:rPr>
          <w:rFonts w:ascii="Helvetica" w:hAnsi="Helvetica" w:cs="Calibri"/>
          <w:sz w:val="21"/>
          <w:szCs w:val="21"/>
        </w:rPr>
      </w:pPr>
      <w:r w:rsidRPr="005604F8">
        <w:rPr>
          <w:rFonts w:ascii="Helvetica" w:hAnsi="Helvetica" w:cs="Calibri"/>
          <w:b/>
          <w:sz w:val="21"/>
          <w:szCs w:val="21"/>
        </w:rPr>
        <w:t>In Person</w:t>
      </w:r>
      <w:r w:rsidRPr="005604F8">
        <w:rPr>
          <w:rFonts w:ascii="Helvetica" w:hAnsi="Helvetica" w:cs="Calibri"/>
          <w:sz w:val="21"/>
          <w:szCs w:val="21"/>
        </w:rPr>
        <w:t>: Sage Hall, Room 130</w:t>
      </w:r>
    </w:p>
    <w:p w14:paraId="55CEAB5D" w14:textId="77777777" w:rsidR="00F14386" w:rsidRPr="005604F8" w:rsidRDefault="00F14386" w:rsidP="00F14386">
      <w:pPr>
        <w:pStyle w:val="BodyText"/>
        <w:ind w:right="147"/>
        <w:rPr>
          <w:rFonts w:ascii="Helvetica" w:hAnsi="Helvetica" w:cs="Calibri"/>
          <w:sz w:val="21"/>
          <w:szCs w:val="21"/>
        </w:rPr>
      </w:pPr>
      <w:r w:rsidRPr="005604F8">
        <w:rPr>
          <w:rFonts w:ascii="Helvetica" w:hAnsi="Helvetica" w:cs="Calibri"/>
          <w:b/>
          <w:sz w:val="21"/>
          <w:szCs w:val="21"/>
        </w:rPr>
        <w:t>Walk-In Availability</w:t>
      </w:r>
      <w:r w:rsidRPr="005604F8">
        <w:rPr>
          <w:rFonts w:ascii="Helvetica" w:hAnsi="Helvetica" w:cs="Calibri"/>
          <w:sz w:val="21"/>
          <w:szCs w:val="21"/>
        </w:rPr>
        <w:t>: 8am-9pm</w:t>
      </w:r>
    </w:p>
    <w:p w14:paraId="7490F61C" w14:textId="77777777" w:rsidR="00F14386" w:rsidRPr="005604F8" w:rsidRDefault="00F14386" w:rsidP="00F14386">
      <w:pPr>
        <w:pStyle w:val="BodyText"/>
        <w:ind w:right="147"/>
        <w:rPr>
          <w:rFonts w:ascii="Helvetica" w:hAnsi="Helvetica" w:cs="Calibri"/>
          <w:sz w:val="21"/>
          <w:szCs w:val="21"/>
        </w:rPr>
      </w:pPr>
      <w:r w:rsidRPr="005604F8">
        <w:rPr>
          <w:rFonts w:ascii="Helvetica" w:hAnsi="Helvetica" w:cs="Calibri"/>
          <w:b/>
          <w:sz w:val="21"/>
          <w:szCs w:val="21"/>
        </w:rPr>
        <w:t>Telephone Availability</w:t>
      </w:r>
      <w:r w:rsidRPr="005604F8">
        <w:rPr>
          <w:rFonts w:ascii="Helvetica" w:hAnsi="Helvetica" w:cs="Calibri"/>
          <w:sz w:val="21"/>
          <w:szCs w:val="21"/>
        </w:rPr>
        <w:t>:</w:t>
      </w:r>
    </w:p>
    <w:p w14:paraId="783E7C84" w14:textId="77777777" w:rsidR="00F14386" w:rsidRPr="005604F8" w:rsidRDefault="00F14386" w:rsidP="00F14386">
      <w:pPr>
        <w:pStyle w:val="BodyText"/>
        <w:widowControl w:val="0"/>
        <w:numPr>
          <w:ilvl w:val="0"/>
          <w:numId w:val="26"/>
        </w:numPr>
        <w:spacing w:after="0"/>
        <w:ind w:right="147"/>
        <w:rPr>
          <w:rFonts w:ascii="Helvetica" w:hAnsi="Helvetica" w:cs="Calibri"/>
          <w:sz w:val="21"/>
          <w:szCs w:val="21"/>
        </w:rPr>
      </w:pPr>
      <w:r w:rsidRPr="005604F8">
        <w:rPr>
          <w:rFonts w:ascii="Helvetica" w:hAnsi="Helvetica" w:cs="Calibri"/>
          <w:sz w:val="21"/>
          <w:szCs w:val="21"/>
        </w:rPr>
        <w:t>Sunday: noon-midnight</w:t>
      </w:r>
    </w:p>
    <w:p w14:paraId="103BC6F9" w14:textId="77777777" w:rsidR="00F14386" w:rsidRPr="005604F8" w:rsidRDefault="00F14386" w:rsidP="00F14386">
      <w:pPr>
        <w:pStyle w:val="BodyText"/>
        <w:widowControl w:val="0"/>
        <w:numPr>
          <w:ilvl w:val="0"/>
          <w:numId w:val="26"/>
        </w:numPr>
        <w:spacing w:after="0"/>
        <w:ind w:right="147"/>
        <w:rPr>
          <w:rFonts w:ascii="Helvetica" w:hAnsi="Helvetica" w:cs="Calibri"/>
          <w:sz w:val="21"/>
          <w:szCs w:val="21"/>
        </w:rPr>
      </w:pPr>
      <w:r w:rsidRPr="005604F8">
        <w:rPr>
          <w:rFonts w:ascii="Helvetica" w:hAnsi="Helvetica" w:cs="Calibri"/>
          <w:sz w:val="21"/>
          <w:szCs w:val="21"/>
        </w:rPr>
        <w:lastRenderedPageBreak/>
        <w:t>Monday-Thursday: 8am-midnight</w:t>
      </w:r>
    </w:p>
    <w:p w14:paraId="604CEB0A" w14:textId="77777777" w:rsidR="00F14386" w:rsidRPr="005604F8" w:rsidRDefault="00F14386" w:rsidP="00F14386">
      <w:pPr>
        <w:pStyle w:val="BodyText"/>
        <w:widowControl w:val="0"/>
        <w:numPr>
          <w:ilvl w:val="0"/>
          <w:numId w:val="26"/>
        </w:numPr>
        <w:spacing w:after="0"/>
        <w:ind w:right="147"/>
        <w:rPr>
          <w:rFonts w:ascii="Helvetica" w:hAnsi="Helvetica" w:cs="Calibri"/>
          <w:sz w:val="21"/>
          <w:szCs w:val="21"/>
        </w:rPr>
      </w:pPr>
      <w:r w:rsidRPr="005604F8">
        <w:rPr>
          <w:rFonts w:ascii="Helvetica" w:hAnsi="Helvetica" w:cs="Calibri"/>
          <w:sz w:val="21"/>
          <w:szCs w:val="21"/>
        </w:rPr>
        <w:t>Friday: 8am-8pm</w:t>
      </w:r>
    </w:p>
    <w:p w14:paraId="01E1BB66" w14:textId="77777777" w:rsidR="00F14386" w:rsidRPr="005604F8" w:rsidRDefault="00F14386" w:rsidP="00F14386">
      <w:pPr>
        <w:pStyle w:val="BodyText"/>
        <w:widowControl w:val="0"/>
        <w:numPr>
          <w:ilvl w:val="0"/>
          <w:numId w:val="26"/>
        </w:numPr>
        <w:spacing w:after="0"/>
        <w:ind w:right="147"/>
        <w:rPr>
          <w:rFonts w:ascii="Helvetica" w:hAnsi="Helvetica" w:cs="Calibri"/>
          <w:sz w:val="21"/>
          <w:szCs w:val="21"/>
        </w:rPr>
      </w:pPr>
      <w:r w:rsidRPr="005604F8">
        <w:rPr>
          <w:rFonts w:ascii="Helvetica" w:hAnsi="Helvetica" w:cs="Calibri"/>
          <w:sz w:val="21"/>
          <w:szCs w:val="21"/>
        </w:rPr>
        <w:t>Saturday: 9am-5pm</w:t>
      </w:r>
    </w:p>
    <w:p w14:paraId="4BDEE696" w14:textId="77777777" w:rsidR="00F14386" w:rsidRPr="005604F8" w:rsidRDefault="00F14386" w:rsidP="00F14386">
      <w:pPr>
        <w:pStyle w:val="BodyText"/>
        <w:ind w:right="147"/>
        <w:rPr>
          <w:rFonts w:ascii="Helvetica" w:hAnsi="Helvetica" w:cs="Calibri"/>
          <w:sz w:val="21"/>
          <w:szCs w:val="21"/>
        </w:rPr>
      </w:pPr>
      <w:r w:rsidRPr="005604F8">
        <w:rPr>
          <w:rFonts w:ascii="Helvetica" w:hAnsi="Helvetica" w:cs="Calibri"/>
          <w:b/>
          <w:sz w:val="21"/>
          <w:szCs w:val="21"/>
        </w:rPr>
        <w:t>Laptop Checkout</w:t>
      </w:r>
      <w:r w:rsidRPr="005604F8">
        <w:rPr>
          <w:rFonts w:ascii="Helvetica" w:hAnsi="Helvetica" w:cs="Calibri"/>
          <w:sz w:val="21"/>
          <w:szCs w:val="21"/>
        </w:rPr>
        <w:t>: 8am-7pm</w:t>
      </w:r>
    </w:p>
    <w:p w14:paraId="700FACDF" w14:textId="77777777" w:rsidR="00F14386" w:rsidRPr="005604F8" w:rsidRDefault="00F14386" w:rsidP="00F14386">
      <w:pPr>
        <w:pStyle w:val="BodyText"/>
        <w:spacing w:after="240"/>
        <w:ind w:right="147"/>
        <w:rPr>
          <w:rFonts w:ascii="Helvetica" w:hAnsi="Helvetica" w:cs="Calibri"/>
          <w:sz w:val="21"/>
          <w:szCs w:val="21"/>
        </w:rPr>
      </w:pPr>
      <w:r w:rsidRPr="005604F8">
        <w:rPr>
          <w:rFonts w:ascii="Helvetica" w:hAnsi="Helvetica" w:cs="Calibri"/>
          <w:sz w:val="21"/>
          <w:szCs w:val="21"/>
        </w:rPr>
        <w:t xml:space="preserve">For additional support, visit </w:t>
      </w:r>
      <w:hyperlink r:id="rId11" w:history="1">
        <w:r w:rsidRPr="005604F8">
          <w:rPr>
            <w:rStyle w:val="Hyperlink"/>
            <w:rFonts w:ascii="Helvetica" w:hAnsi="Helvetica" w:cstheme="minorHAnsi"/>
            <w:sz w:val="21"/>
            <w:szCs w:val="21"/>
          </w:rPr>
          <w:t>Canvas Technical Help</w:t>
        </w:r>
      </w:hyperlink>
      <w:r w:rsidRPr="005604F8">
        <w:rPr>
          <w:rFonts w:ascii="Helvetica" w:hAnsi="Helvetica" w:cstheme="minorHAnsi"/>
          <w:sz w:val="21"/>
          <w:szCs w:val="21"/>
        </w:rPr>
        <w:t xml:space="preserve"> (https://community.canvaslms.com/docs/DOC-10554-4212710328)</w:t>
      </w:r>
    </w:p>
    <w:p w14:paraId="2467E02C" w14:textId="77777777" w:rsidR="00F14386" w:rsidRPr="005604F8" w:rsidRDefault="00F14386" w:rsidP="00F14386">
      <w:pPr>
        <w:pStyle w:val="BookAntiqua-Header1"/>
        <w:rPr>
          <w:rFonts w:ascii="Helvetica" w:hAnsi="Helvetica"/>
        </w:rPr>
      </w:pPr>
      <w:r w:rsidRPr="005604F8">
        <w:rPr>
          <w:rFonts w:ascii="Helvetica" w:hAnsi="Helvetica"/>
        </w:rPr>
        <w:t>Rules of Engagement</w:t>
      </w:r>
    </w:p>
    <w:p w14:paraId="400FC6E2" w14:textId="77777777" w:rsidR="00F14386" w:rsidRPr="005604F8" w:rsidRDefault="00F14386" w:rsidP="00F14386">
      <w:pPr>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Rules of engagement refer to the way students are expected to interact with each other and with their instructors. Here are some general guidelines:</w:t>
      </w:r>
    </w:p>
    <w:p w14:paraId="384DB035" w14:textId="77777777" w:rsidR="00F14386" w:rsidRPr="005604F8" w:rsidRDefault="00F14386" w:rsidP="00F14386">
      <w:pPr>
        <w:pStyle w:val="ListParagraph"/>
        <w:numPr>
          <w:ilvl w:val="0"/>
          <w:numId w:val="27"/>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 xml:space="preserve">While the freedom to express yourself is a fundamental human right, any communication that utilizes cruel and derogatory language on the basis of </w:t>
      </w:r>
      <w:r w:rsidRPr="005604F8">
        <w:rPr>
          <w:rFonts w:ascii="Helvetica" w:hAnsi="Helvetica"/>
          <w:sz w:val="21"/>
          <w:szCs w:val="21"/>
        </w:rPr>
        <w:t xml:space="preserve">race, color, national origin, religion, sex, sexual orientation, gender identity, gender expression, age, disability, genetic information, veteran status, or any other characteristic protected under applicable federal or state law </w:t>
      </w:r>
      <w:r w:rsidRPr="005604F8">
        <w:rPr>
          <w:rFonts w:ascii="Helvetica" w:hAnsi="Helvetica" w:cstheme="minorHAnsi"/>
          <w:sz w:val="21"/>
          <w:szCs w:val="21"/>
          <w:shd w:val="clear" w:color="auto" w:fill="FFFFFF"/>
        </w:rPr>
        <w:t>will not be tolerated.</w:t>
      </w:r>
    </w:p>
    <w:p w14:paraId="176DAE82" w14:textId="77777777" w:rsidR="00F14386" w:rsidRPr="005604F8" w:rsidRDefault="00F14386" w:rsidP="00F14386">
      <w:pPr>
        <w:pStyle w:val="ListParagraph"/>
        <w:numPr>
          <w:ilvl w:val="0"/>
          <w:numId w:val="27"/>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Treat your instructor and classmates with respect in any communication online or face-to-face, even when their opinion differs from your own.</w:t>
      </w:r>
    </w:p>
    <w:p w14:paraId="65CC6F1E" w14:textId="77777777" w:rsidR="00F14386" w:rsidRPr="005604F8" w:rsidRDefault="00F14386" w:rsidP="00F14386">
      <w:pPr>
        <w:pStyle w:val="ListParagraph"/>
        <w:numPr>
          <w:ilvl w:val="0"/>
          <w:numId w:val="27"/>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Ask for and use the correct name and pronouns for your instructor and classmates.</w:t>
      </w:r>
    </w:p>
    <w:p w14:paraId="6ECFAD15" w14:textId="77777777" w:rsidR="00F14386" w:rsidRPr="005604F8" w:rsidRDefault="00F14386" w:rsidP="00F14386">
      <w:pPr>
        <w:pStyle w:val="ListParagraph"/>
        <w:numPr>
          <w:ilvl w:val="0"/>
          <w:numId w:val="27"/>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 xml:space="preserve">Speak from personal experiences. Use “I” statements to share thoughts and feelings. Try not to speak on behalf of groups or other individual’s experiences. </w:t>
      </w:r>
    </w:p>
    <w:p w14:paraId="30300101" w14:textId="77777777" w:rsidR="00F14386" w:rsidRPr="005604F8" w:rsidRDefault="00F14386" w:rsidP="00F14386">
      <w:pPr>
        <w:pStyle w:val="ListParagraph"/>
        <w:numPr>
          <w:ilvl w:val="0"/>
          <w:numId w:val="27"/>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 xml:space="preserve">Use your critical thinking skills to challenge other people’s ideas, instead of attacking individuals. </w:t>
      </w:r>
    </w:p>
    <w:p w14:paraId="3CA35F4D" w14:textId="77777777" w:rsidR="00F14386" w:rsidRPr="005604F8" w:rsidRDefault="00F14386" w:rsidP="00F14386">
      <w:pPr>
        <w:pStyle w:val="ListParagraph"/>
        <w:numPr>
          <w:ilvl w:val="0"/>
          <w:numId w:val="27"/>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Avoid using all caps while communicating digitally. This may be interpreted as “YELLING!”</w:t>
      </w:r>
    </w:p>
    <w:p w14:paraId="628BE1F1" w14:textId="77777777" w:rsidR="00F14386" w:rsidRPr="005604F8" w:rsidRDefault="00F14386" w:rsidP="00F14386">
      <w:pPr>
        <w:pStyle w:val="ListParagraph"/>
        <w:numPr>
          <w:ilvl w:val="0"/>
          <w:numId w:val="27"/>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Be cautious when using humor or sarcasm in emails or discussion posts as tone can be difficult to interpret digitally.</w:t>
      </w:r>
    </w:p>
    <w:p w14:paraId="2B67B3A4" w14:textId="77777777" w:rsidR="00F14386" w:rsidRPr="005604F8" w:rsidRDefault="00F14386" w:rsidP="00F14386">
      <w:pPr>
        <w:pStyle w:val="ListParagraph"/>
        <w:numPr>
          <w:ilvl w:val="0"/>
          <w:numId w:val="27"/>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Avoid using “text-talk” unless explicitly permitted by your instructor.</w:t>
      </w:r>
    </w:p>
    <w:p w14:paraId="4463734B" w14:textId="77777777" w:rsidR="00F14386" w:rsidRPr="005604F8" w:rsidRDefault="00F14386" w:rsidP="00F14386">
      <w:pPr>
        <w:pStyle w:val="ListParagraph"/>
        <w:numPr>
          <w:ilvl w:val="0"/>
          <w:numId w:val="27"/>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Proofread and fact-check your sources.</w:t>
      </w:r>
    </w:p>
    <w:p w14:paraId="364AE07C" w14:textId="77777777" w:rsidR="00F14386" w:rsidRPr="005604F8" w:rsidRDefault="00F14386" w:rsidP="00F14386">
      <w:pPr>
        <w:pStyle w:val="ListParagraph"/>
        <w:numPr>
          <w:ilvl w:val="0"/>
          <w:numId w:val="27"/>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Keep in mind that online posts can be permanent, so think first before you type.</w:t>
      </w:r>
    </w:p>
    <w:p w14:paraId="7192BF86" w14:textId="77777777" w:rsidR="00F14386" w:rsidRPr="005604F8" w:rsidRDefault="00F14386" w:rsidP="00F14386">
      <w:pPr>
        <w:rPr>
          <w:rFonts w:ascii="Helvetica" w:hAnsi="Helvetica"/>
          <w:sz w:val="21"/>
          <w:szCs w:val="21"/>
        </w:rPr>
      </w:pPr>
      <w:r w:rsidRPr="005604F8">
        <w:rPr>
          <w:rFonts w:ascii="Helvetica" w:hAnsi="Helvetica" w:cstheme="minorHAnsi"/>
          <w:sz w:val="21"/>
          <w:szCs w:val="21"/>
        </w:rPr>
        <w:t xml:space="preserve">See these </w:t>
      </w:r>
      <w:hyperlink r:id="rId12" w:history="1">
        <w:r w:rsidRPr="005604F8">
          <w:rPr>
            <w:rStyle w:val="Hyperlink"/>
            <w:rFonts w:ascii="Helvetica" w:hAnsi="Helvetica" w:cstheme="minorHAnsi"/>
            <w:sz w:val="21"/>
            <w:szCs w:val="21"/>
          </w:rPr>
          <w:t>Engagement Guidelines</w:t>
        </w:r>
      </w:hyperlink>
      <w:r w:rsidRPr="005604F8">
        <w:rPr>
          <w:rFonts w:ascii="Helvetica" w:hAnsi="Helvetica" w:cstheme="minorHAnsi"/>
          <w:sz w:val="21"/>
          <w:szCs w:val="21"/>
        </w:rPr>
        <w:t xml:space="preserve"> (</w:t>
      </w:r>
      <w:r w:rsidRPr="005604F8">
        <w:rPr>
          <w:rFonts w:ascii="Helvetica" w:hAnsi="Helvetica"/>
          <w:sz w:val="21"/>
          <w:szCs w:val="21"/>
        </w:rPr>
        <w:t xml:space="preserve">https://clear.unt.edu/online-communication-tips) </w:t>
      </w:r>
      <w:r w:rsidRPr="005604F8">
        <w:rPr>
          <w:rFonts w:ascii="Helvetica" w:hAnsi="Helvetica" w:cstheme="minorHAnsi"/>
          <w:sz w:val="21"/>
          <w:szCs w:val="21"/>
        </w:rPr>
        <w:t>for more information.</w:t>
      </w:r>
    </w:p>
    <w:p w14:paraId="327D3318" w14:textId="77777777" w:rsidR="00F14386" w:rsidRPr="005604F8" w:rsidRDefault="00F14386" w:rsidP="005F029F">
      <w:pPr>
        <w:autoSpaceDE w:val="0"/>
        <w:autoSpaceDN w:val="0"/>
        <w:adjustRightInd w:val="0"/>
        <w:rPr>
          <w:rFonts w:ascii="Helvetica" w:eastAsiaTheme="minorHAnsi" w:hAnsi="Helvetica" w:cs="Helvetica"/>
          <w:sz w:val="22"/>
          <w:szCs w:val="22"/>
          <w:lang w:eastAsia="en-US"/>
        </w:rPr>
      </w:pPr>
    </w:p>
    <w:p w14:paraId="5BBAAD1A" w14:textId="114B8DFF" w:rsidR="002A4CF3" w:rsidRPr="005604F8" w:rsidRDefault="00BC4561" w:rsidP="002A4CF3">
      <w:pPr>
        <w:rPr>
          <w:rFonts w:ascii="Helvetica" w:hAnsi="Helvetica" w:cs="Arial"/>
          <w:b/>
          <w:color w:val="000000"/>
        </w:rPr>
      </w:pPr>
      <w:r w:rsidRPr="005604F8">
        <w:rPr>
          <w:rFonts w:ascii="Helvetica" w:hAnsi="Helvetica" w:cs="Arial"/>
          <w:b/>
          <w:color w:val="000000"/>
        </w:rPr>
        <w:t xml:space="preserve">Course </w:t>
      </w:r>
      <w:r w:rsidR="00E0715A" w:rsidRPr="005604F8">
        <w:rPr>
          <w:rFonts w:ascii="Helvetica" w:hAnsi="Helvetica" w:cs="Arial"/>
          <w:b/>
          <w:color w:val="000000"/>
        </w:rPr>
        <w:t>o</w:t>
      </w:r>
      <w:r w:rsidR="00923B05" w:rsidRPr="005604F8">
        <w:rPr>
          <w:rFonts w:ascii="Helvetica" w:hAnsi="Helvetica" w:cs="Arial"/>
          <w:b/>
          <w:color w:val="000000"/>
        </w:rPr>
        <w:t>bjectives</w:t>
      </w:r>
    </w:p>
    <w:p w14:paraId="3817C5BB" w14:textId="68A07EF8" w:rsidR="00451886" w:rsidRPr="005604F8" w:rsidRDefault="00A93E62" w:rsidP="009A573D">
      <w:pPr>
        <w:pStyle w:val="ListParagraph"/>
        <w:numPr>
          <w:ilvl w:val="0"/>
          <w:numId w:val="9"/>
        </w:numPr>
        <w:tabs>
          <w:tab w:val="left" w:pos="1800"/>
        </w:tabs>
        <w:contextualSpacing/>
        <w:rPr>
          <w:rFonts w:ascii="Helvetica" w:hAnsi="Helvetica"/>
          <w:sz w:val="21"/>
          <w:szCs w:val="21"/>
        </w:rPr>
      </w:pPr>
      <w:r>
        <w:rPr>
          <w:rFonts w:ascii="Helvetica" w:hAnsi="Helvetica"/>
          <w:sz w:val="21"/>
          <w:szCs w:val="21"/>
        </w:rPr>
        <w:t>Examine</w:t>
      </w:r>
      <w:r w:rsidR="00451886" w:rsidRPr="005604F8">
        <w:rPr>
          <w:rFonts w:ascii="Helvetica" w:hAnsi="Helvetica"/>
          <w:sz w:val="21"/>
          <w:szCs w:val="21"/>
        </w:rPr>
        <w:t xml:space="preserve"> new technologies and historical perspective</w:t>
      </w:r>
    </w:p>
    <w:p w14:paraId="6AA1E54B" w14:textId="40131BA1" w:rsidR="009A573D" w:rsidRPr="005604F8" w:rsidRDefault="009A573D" w:rsidP="009A573D">
      <w:pPr>
        <w:pStyle w:val="ListParagraph"/>
        <w:numPr>
          <w:ilvl w:val="0"/>
          <w:numId w:val="9"/>
        </w:numPr>
        <w:tabs>
          <w:tab w:val="left" w:pos="1800"/>
        </w:tabs>
        <w:contextualSpacing/>
        <w:rPr>
          <w:rFonts w:ascii="Helvetica" w:hAnsi="Helvetica"/>
          <w:sz w:val="21"/>
          <w:szCs w:val="21"/>
        </w:rPr>
      </w:pPr>
      <w:r w:rsidRPr="005604F8">
        <w:rPr>
          <w:rFonts w:ascii="Helvetica" w:hAnsi="Helvetica"/>
          <w:sz w:val="21"/>
          <w:szCs w:val="21"/>
        </w:rPr>
        <w:t>Discuss how the media landscape has changed and the role of these new technologies</w:t>
      </w:r>
    </w:p>
    <w:p w14:paraId="055EA57A" w14:textId="0750C145" w:rsidR="009A573D" w:rsidRPr="005604F8" w:rsidRDefault="009A573D" w:rsidP="009A573D">
      <w:pPr>
        <w:pStyle w:val="ListParagraph"/>
        <w:numPr>
          <w:ilvl w:val="0"/>
          <w:numId w:val="9"/>
        </w:numPr>
        <w:tabs>
          <w:tab w:val="left" w:pos="1800"/>
        </w:tabs>
        <w:contextualSpacing/>
        <w:rPr>
          <w:rFonts w:ascii="Helvetica" w:hAnsi="Helvetica"/>
          <w:sz w:val="21"/>
          <w:szCs w:val="21"/>
        </w:rPr>
      </w:pPr>
      <w:r w:rsidRPr="005604F8">
        <w:rPr>
          <w:rFonts w:ascii="Helvetica" w:hAnsi="Helvetica"/>
          <w:sz w:val="21"/>
          <w:szCs w:val="21"/>
        </w:rPr>
        <w:t xml:space="preserve">Identify </w:t>
      </w:r>
      <w:r w:rsidR="00451886" w:rsidRPr="005604F8">
        <w:rPr>
          <w:rFonts w:ascii="Helvetica" w:hAnsi="Helvetica"/>
          <w:sz w:val="21"/>
          <w:szCs w:val="21"/>
        </w:rPr>
        <w:t>new technologies and the companies who created them</w:t>
      </w:r>
    </w:p>
    <w:p w14:paraId="192C376B" w14:textId="307D370C" w:rsidR="00321663" w:rsidRPr="005604F8" w:rsidRDefault="009A573D" w:rsidP="00321663">
      <w:pPr>
        <w:pStyle w:val="ListParagraph"/>
        <w:numPr>
          <w:ilvl w:val="0"/>
          <w:numId w:val="9"/>
        </w:numPr>
        <w:tabs>
          <w:tab w:val="left" w:pos="1800"/>
        </w:tabs>
        <w:contextualSpacing/>
        <w:rPr>
          <w:rFonts w:ascii="Helvetica" w:hAnsi="Helvetica"/>
          <w:sz w:val="21"/>
          <w:szCs w:val="21"/>
        </w:rPr>
      </w:pPr>
      <w:r w:rsidRPr="005604F8">
        <w:rPr>
          <w:rFonts w:ascii="Helvetica" w:hAnsi="Helvetica"/>
          <w:sz w:val="21"/>
          <w:szCs w:val="21"/>
        </w:rPr>
        <w:t>Analyze how new technologies are disrupting traditional media</w:t>
      </w:r>
      <w:r w:rsidR="00451886" w:rsidRPr="005604F8">
        <w:rPr>
          <w:rFonts w:ascii="Helvetica" w:hAnsi="Helvetica"/>
          <w:sz w:val="21"/>
          <w:szCs w:val="21"/>
        </w:rPr>
        <w:t xml:space="preserve"> and their impact on access to diverse and disadvantaged communities</w:t>
      </w:r>
    </w:p>
    <w:p w14:paraId="5056CB34" w14:textId="26E350CA" w:rsidR="00321663" w:rsidRPr="005604F8" w:rsidRDefault="009A573D" w:rsidP="00321663">
      <w:pPr>
        <w:pStyle w:val="ListParagraph"/>
        <w:numPr>
          <w:ilvl w:val="0"/>
          <w:numId w:val="9"/>
        </w:numPr>
        <w:tabs>
          <w:tab w:val="left" w:pos="1800"/>
        </w:tabs>
        <w:contextualSpacing/>
        <w:rPr>
          <w:rFonts w:ascii="Helvetica" w:hAnsi="Helvetica"/>
          <w:sz w:val="21"/>
          <w:szCs w:val="21"/>
        </w:rPr>
      </w:pPr>
      <w:r w:rsidRPr="005604F8">
        <w:rPr>
          <w:rFonts w:ascii="Helvetica" w:hAnsi="Helvetica"/>
          <w:sz w:val="21"/>
          <w:szCs w:val="21"/>
        </w:rPr>
        <w:t>Explore how these new technologies are transforming communication</w:t>
      </w:r>
    </w:p>
    <w:p w14:paraId="15A2509C" w14:textId="5B3E44E6" w:rsidR="00321663" w:rsidRPr="005604F8" w:rsidRDefault="009A573D" w:rsidP="00451886">
      <w:pPr>
        <w:pStyle w:val="ListParagraph"/>
        <w:numPr>
          <w:ilvl w:val="0"/>
          <w:numId w:val="9"/>
        </w:numPr>
        <w:tabs>
          <w:tab w:val="left" w:pos="1800"/>
        </w:tabs>
        <w:contextualSpacing/>
        <w:rPr>
          <w:rFonts w:ascii="Helvetica" w:hAnsi="Helvetica"/>
          <w:sz w:val="21"/>
          <w:szCs w:val="21"/>
        </w:rPr>
      </w:pPr>
      <w:r w:rsidRPr="005604F8">
        <w:rPr>
          <w:rFonts w:ascii="Helvetica" w:hAnsi="Helvetica"/>
          <w:sz w:val="21"/>
          <w:szCs w:val="21"/>
        </w:rPr>
        <w:t>Assess the impact of these technologies related to the spread of misinformation, ethics and privacy</w:t>
      </w:r>
    </w:p>
    <w:p w14:paraId="7EE60517" w14:textId="3A9BCABD" w:rsidR="00451886" w:rsidRPr="005604F8" w:rsidRDefault="00451886" w:rsidP="00451886">
      <w:pPr>
        <w:pStyle w:val="ListParagraph"/>
        <w:numPr>
          <w:ilvl w:val="0"/>
          <w:numId w:val="9"/>
        </w:numPr>
        <w:tabs>
          <w:tab w:val="left" w:pos="1800"/>
        </w:tabs>
        <w:contextualSpacing/>
        <w:rPr>
          <w:rFonts w:ascii="Helvetica" w:hAnsi="Helvetica"/>
          <w:sz w:val="21"/>
          <w:szCs w:val="21"/>
        </w:rPr>
      </w:pPr>
      <w:r w:rsidRPr="005604F8">
        <w:rPr>
          <w:rFonts w:ascii="Helvetica" w:hAnsi="Helvetica"/>
          <w:sz w:val="21"/>
          <w:szCs w:val="21"/>
        </w:rPr>
        <w:t>Devise strategies on how these new technologies can be applied</w:t>
      </w:r>
    </w:p>
    <w:p w14:paraId="05BD8284" w14:textId="5AA8B9FA" w:rsidR="00556FC2" w:rsidRPr="005604F8" w:rsidRDefault="00556FC2" w:rsidP="00556FC2">
      <w:pPr>
        <w:tabs>
          <w:tab w:val="left" w:pos="1800"/>
        </w:tabs>
        <w:contextualSpacing/>
        <w:rPr>
          <w:rFonts w:ascii="Helvetica" w:hAnsi="Helvetica"/>
          <w:sz w:val="21"/>
          <w:szCs w:val="21"/>
        </w:rPr>
      </w:pPr>
    </w:p>
    <w:p w14:paraId="3C835D3D" w14:textId="77777777" w:rsidR="00556FC2" w:rsidRPr="005604F8" w:rsidRDefault="00556FC2" w:rsidP="00556FC2">
      <w:pPr>
        <w:tabs>
          <w:tab w:val="left" w:pos="1800"/>
        </w:tabs>
        <w:rPr>
          <w:rFonts w:ascii="Helvetica" w:hAnsi="Helvetica"/>
          <w:b/>
          <w:iCs/>
        </w:rPr>
      </w:pPr>
      <w:r w:rsidRPr="005604F8">
        <w:rPr>
          <w:rFonts w:ascii="Helvetica" w:hAnsi="Helvetica"/>
          <w:b/>
        </w:rPr>
        <w:t>Required text</w:t>
      </w:r>
    </w:p>
    <w:p w14:paraId="169CAE93" w14:textId="77777777" w:rsidR="00556FC2" w:rsidRPr="005604F8" w:rsidRDefault="00556FC2" w:rsidP="00556FC2">
      <w:pPr>
        <w:autoSpaceDE w:val="0"/>
        <w:autoSpaceDN w:val="0"/>
        <w:adjustRightInd w:val="0"/>
        <w:rPr>
          <w:rFonts w:ascii="Helvetica" w:hAnsi="Helvetica"/>
          <w:i/>
          <w:sz w:val="21"/>
          <w:szCs w:val="21"/>
        </w:rPr>
      </w:pPr>
      <w:r w:rsidRPr="005604F8">
        <w:rPr>
          <w:rFonts w:ascii="Helvetica" w:hAnsi="Helvetica"/>
          <w:i/>
          <w:sz w:val="21"/>
          <w:szCs w:val="21"/>
        </w:rPr>
        <w:t>Readings will be available online or accessible through Canvas</w:t>
      </w:r>
    </w:p>
    <w:p w14:paraId="13E206D6" w14:textId="77777777" w:rsidR="00556FC2" w:rsidRPr="005604F8" w:rsidRDefault="00556FC2" w:rsidP="00556FC2">
      <w:pPr>
        <w:autoSpaceDE w:val="0"/>
        <w:autoSpaceDN w:val="0"/>
        <w:adjustRightInd w:val="0"/>
        <w:rPr>
          <w:rFonts w:ascii="Helvetica" w:hAnsi="Helvetica"/>
          <w:i/>
          <w:sz w:val="21"/>
          <w:szCs w:val="21"/>
        </w:rPr>
      </w:pPr>
    </w:p>
    <w:p w14:paraId="612CF384" w14:textId="77777777" w:rsidR="00556FC2" w:rsidRPr="005604F8" w:rsidRDefault="00556FC2" w:rsidP="00556FC2">
      <w:pPr>
        <w:autoSpaceDE w:val="0"/>
        <w:autoSpaceDN w:val="0"/>
        <w:adjustRightInd w:val="0"/>
        <w:rPr>
          <w:rFonts w:ascii="Helvetica" w:hAnsi="Helvetica"/>
          <w:iCs/>
          <w:sz w:val="21"/>
          <w:szCs w:val="21"/>
        </w:rPr>
      </w:pPr>
      <w:r w:rsidRPr="005604F8">
        <w:rPr>
          <w:rFonts w:ascii="Helvetica" w:hAnsi="Helvetica"/>
          <w:iCs/>
          <w:sz w:val="21"/>
          <w:szCs w:val="21"/>
        </w:rPr>
        <w:t>2020 Tech Trends Report, 13</w:t>
      </w:r>
      <w:r w:rsidRPr="005604F8">
        <w:rPr>
          <w:rFonts w:ascii="Helvetica" w:hAnsi="Helvetica"/>
          <w:iCs/>
          <w:sz w:val="21"/>
          <w:szCs w:val="21"/>
          <w:vertAlign w:val="superscript"/>
        </w:rPr>
        <w:t>th</w:t>
      </w:r>
      <w:r w:rsidRPr="005604F8">
        <w:rPr>
          <w:rFonts w:ascii="Helvetica" w:hAnsi="Helvetica"/>
          <w:iCs/>
          <w:sz w:val="21"/>
          <w:szCs w:val="21"/>
        </w:rPr>
        <w:t xml:space="preserve"> Annual Edition, by Amy Webb, Future Today Institute (available on Canvas)</w:t>
      </w:r>
    </w:p>
    <w:p w14:paraId="1486FC80" w14:textId="77777777" w:rsidR="00556FC2" w:rsidRPr="005604F8" w:rsidRDefault="00556FC2" w:rsidP="00556FC2">
      <w:pPr>
        <w:tabs>
          <w:tab w:val="left" w:pos="1800"/>
        </w:tabs>
        <w:rPr>
          <w:rFonts w:ascii="Helvetica" w:hAnsi="Helvetica"/>
          <w:sz w:val="21"/>
          <w:szCs w:val="21"/>
        </w:rPr>
      </w:pPr>
    </w:p>
    <w:p w14:paraId="19918368" w14:textId="77777777" w:rsidR="00556FC2" w:rsidRPr="005604F8" w:rsidRDefault="00556FC2" w:rsidP="00556FC2">
      <w:pPr>
        <w:tabs>
          <w:tab w:val="left" w:pos="1800"/>
        </w:tabs>
        <w:rPr>
          <w:rFonts w:ascii="Helvetica" w:hAnsi="Helvetica"/>
          <w:b/>
          <w:sz w:val="21"/>
          <w:szCs w:val="21"/>
        </w:rPr>
      </w:pPr>
      <w:r w:rsidRPr="005604F8">
        <w:rPr>
          <w:rFonts w:ascii="Helvetica" w:hAnsi="Helvetica"/>
          <w:b/>
          <w:sz w:val="21"/>
          <w:szCs w:val="21"/>
        </w:rPr>
        <w:t>Required Enrollment</w:t>
      </w:r>
    </w:p>
    <w:p w14:paraId="7E6AFC80" w14:textId="77777777" w:rsidR="00556FC2" w:rsidRPr="005604F8" w:rsidRDefault="00556FC2" w:rsidP="00556FC2">
      <w:pPr>
        <w:pStyle w:val="ListParagraph"/>
        <w:numPr>
          <w:ilvl w:val="0"/>
          <w:numId w:val="17"/>
        </w:numPr>
        <w:tabs>
          <w:tab w:val="left" w:pos="1800"/>
        </w:tabs>
        <w:rPr>
          <w:rFonts w:ascii="Helvetica" w:hAnsi="Helvetica"/>
          <w:sz w:val="21"/>
          <w:szCs w:val="21"/>
        </w:rPr>
      </w:pPr>
      <w:r w:rsidRPr="005604F8">
        <w:rPr>
          <w:rFonts w:ascii="Helvetica" w:hAnsi="Helvetica"/>
          <w:sz w:val="21"/>
          <w:szCs w:val="21"/>
        </w:rPr>
        <w:t>Gmail Account</w:t>
      </w:r>
    </w:p>
    <w:p w14:paraId="6965C4E4" w14:textId="77777777" w:rsidR="00556FC2" w:rsidRPr="005604F8" w:rsidRDefault="00556FC2" w:rsidP="00556FC2">
      <w:pPr>
        <w:pStyle w:val="ListParagraph"/>
        <w:numPr>
          <w:ilvl w:val="0"/>
          <w:numId w:val="17"/>
        </w:numPr>
        <w:tabs>
          <w:tab w:val="left" w:pos="1800"/>
        </w:tabs>
        <w:rPr>
          <w:rFonts w:ascii="Helvetica" w:hAnsi="Helvetica"/>
          <w:sz w:val="21"/>
          <w:szCs w:val="21"/>
        </w:rPr>
      </w:pPr>
      <w:r w:rsidRPr="005604F8">
        <w:rPr>
          <w:rFonts w:ascii="Helvetica" w:hAnsi="Helvetica"/>
          <w:sz w:val="21"/>
          <w:szCs w:val="21"/>
        </w:rPr>
        <w:t>Google Analytics Academy: You will be required to complete the “Google Analytics for Beginners” course by the end of the semester.</w:t>
      </w:r>
    </w:p>
    <w:p w14:paraId="3F6AB7C0" w14:textId="77777777" w:rsidR="00F14386" w:rsidRPr="005604F8" w:rsidRDefault="00F14386" w:rsidP="00FF1041">
      <w:pPr>
        <w:rPr>
          <w:rFonts w:ascii="Helvetica" w:hAnsi="Helvetica"/>
          <w:color w:val="000000"/>
          <w:sz w:val="20"/>
          <w:szCs w:val="20"/>
        </w:rPr>
      </w:pPr>
    </w:p>
    <w:p w14:paraId="6F5891FA" w14:textId="77777777" w:rsidR="006C799F" w:rsidRPr="005604F8" w:rsidRDefault="006C799F" w:rsidP="006C799F">
      <w:pPr>
        <w:tabs>
          <w:tab w:val="left" w:pos="2880"/>
          <w:tab w:val="left" w:pos="3600"/>
          <w:tab w:val="left" w:pos="4320"/>
          <w:tab w:val="left" w:pos="5040"/>
          <w:tab w:val="left" w:pos="5760"/>
          <w:tab w:val="left" w:pos="6480"/>
          <w:tab w:val="left" w:pos="7200"/>
          <w:tab w:val="left" w:pos="7920"/>
          <w:tab w:val="left" w:pos="8640"/>
          <w:tab w:val="left" w:pos="9360"/>
        </w:tabs>
        <w:outlineLvl w:val="0"/>
        <w:rPr>
          <w:rFonts w:ascii="Helvetica" w:hAnsi="Helvetica"/>
          <w:b/>
        </w:rPr>
      </w:pPr>
      <w:r w:rsidRPr="005604F8">
        <w:rPr>
          <w:rFonts w:ascii="Helvetica" w:hAnsi="Helvetica"/>
          <w:b/>
        </w:rPr>
        <w:t>Honor code</w:t>
      </w:r>
      <w:r w:rsidRPr="005604F8">
        <w:rPr>
          <w:rFonts w:ascii="Helvetica" w:hAnsi="Helvetica"/>
          <w:b/>
        </w:rPr>
        <w:tab/>
      </w:r>
    </w:p>
    <w:p w14:paraId="66857E61" w14:textId="0B2FEC81" w:rsidR="006C799F" w:rsidRPr="005604F8" w:rsidRDefault="006C799F" w:rsidP="00620966">
      <w:pPr>
        <w:tabs>
          <w:tab w:val="left" w:pos="2880"/>
          <w:tab w:val="left" w:pos="3600"/>
          <w:tab w:val="left" w:pos="4320"/>
          <w:tab w:val="left" w:pos="5040"/>
          <w:tab w:val="left" w:pos="5760"/>
          <w:tab w:val="left" w:pos="6480"/>
          <w:tab w:val="left" w:pos="7200"/>
          <w:tab w:val="left" w:pos="7920"/>
          <w:tab w:val="left" w:pos="8640"/>
          <w:tab w:val="left" w:pos="9360"/>
        </w:tabs>
        <w:outlineLvl w:val="0"/>
        <w:rPr>
          <w:rFonts w:ascii="Helvetica" w:hAnsi="Helvetica"/>
          <w:sz w:val="20"/>
          <w:szCs w:val="20"/>
        </w:rPr>
      </w:pPr>
      <w:r w:rsidRPr="005604F8">
        <w:rPr>
          <w:rFonts w:ascii="Helvetica" w:hAnsi="Helvetica"/>
          <w:sz w:val="20"/>
          <w:szCs w:val="20"/>
        </w:rPr>
        <w:t xml:space="preserve">Student Standards of Academic Integrity (see “Policies” in the Undergraduate Catalog) specifically addresses acts of academic dishonesty including cheating and plagiarism. I prefer to consider this an Honor Code. When you submit work for this class, that is the same as making a statement that you have produced the work yourself, it its entirety. Plagiarism, copyright infringement, and similar uses of other people’s work are unacceptable. This is also true of fabrication. Anything taken from the internet (or any other source) should not just be paraphrased, but should be rewritten in your own words incorporating your own ideas. </w:t>
      </w:r>
    </w:p>
    <w:p w14:paraId="4890D7F8" w14:textId="77777777" w:rsidR="001F2046" w:rsidRPr="005604F8" w:rsidRDefault="001F2046" w:rsidP="00620966">
      <w:pPr>
        <w:tabs>
          <w:tab w:val="left" w:pos="2880"/>
          <w:tab w:val="left" w:pos="3600"/>
          <w:tab w:val="left" w:pos="4320"/>
          <w:tab w:val="left" w:pos="5040"/>
          <w:tab w:val="left" w:pos="5760"/>
          <w:tab w:val="left" w:pos="6480"/>
          <w:tab w:val="left" w:pos="7200"/>
          <w:tab w:val="left" w:pos="7920"/>
          <w:tab w:val="left" w:pos="8640"/>
          <w:tab w:val="left" w:pos="9360"/>
        </w:tabs>
        <w:outlineLvl w:val="0"/>
        <w:rPr>
          <w:rFonts w:ascii="Helvetica" w:hAnsi="Helvetica"/>
          <w:sz w:val="20"/>
          <w:szCs w:val="20"/>
        </w:rPr>
      </w:pPr>
    </w:p>
    <w:p w14:paraId="240BB1F8" w14:textId="110961E8" w:rsidR="006C799F" w:rsidRPr="005604F8" w:rsidRDefault="006C799F" w:rsidP="006C799F">
      <w:pPr>
        <w:tabs>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sidRPr="005604F8">
        <w:rPr>
          <w:rFonts w:ascii="Helvetica" w:hAnsi="Helvetica"/>
          <w:sz w:val="20"/>
          <w:szCs w:val="20"/>
        </w:rPr>
        <w:t>You’ll receive a “zero” for any work that is the result of plagiarism or cheating and will not be allowed to revise the work. The situation may also be reported to the Office of Academic Integrity, and you may be required to reapply to be a major in the Mayborn School of Journalism. Depending on the weight of the assignment, you could fail the course. Your enrollment in this class presupposes your commitment to this Honor Code. If you have any questions about your responsibility or my responsibility as a faculty member under this Honor Code, please bring them to me or discuss them with someone in the Office of Academic Integrity.</w:t>
      </w:r>
    </w:p>
    <w:p w14:paraId="40C6F786" w14:textId="77777777" w:rsidR="00FF1041" w:rsidRPr="005604F8" w:rsidRDefault="00FF1041" w:rsidP="00FF1041">
      <w:pPr>
        <w:rPr>
          <w:rFonts w:ascii="Helvetica" w:hAnsi="Helvetica"/>
          <w:color w:val="000000"/>
          <w:sz w:val="12"/>
          <w:szCs w:val="12"/>
        </w:rPr>
      </w:pPr>
    </w:p>
    <w:p w14:paraId="133E6750" w14:textId="50FC6D17" w:rsidR="006C799F" w:rsidRPr="005604F8" w:rsidRDefault="006C799F" w:rsidP="00A532B5">
      <w:pPr>
        <w:tabs>
          <w:tab w:val="left" w:pos="2880"/>
          <w:tab w:val="left" w:pos="3600"/>
          <w:tab w:val="left" w:pos="4320"/>
          <w:tab w:val="left" w:pos="5040"/>
          <w:tab w:val="left" w:pos="5760"/>
          <w:tab w:val="left" w:pos="6480"/>
          <w:tab w:val="left" w:pos="7200"/>
          <w:tab w:val="left" w:pos="7920"/>
          <w:tab w:val="left" w:pos="8640"/>
          <w:tab w:val="left" w:pos="9360"/>
        </w:tabs>
        <w:ind w:right="-720"/>
        <w:outlineLvl w:val="0"/>
        <w:rPr>
          <w:rFonts w:ascii="Helvetica" w:hAnsi="Helvetica"/>
          <w:b/>
          <w:sz w:val="20"/>
          <w:szCs w:val="20"/>
        </w:rPr>
      </w:pPr>
      <w:r w:rsidRPr="005604F8">
        <w:rPr>
          <w:rFonts w:ascii="Helvetica" w:hAnsi="Helvetica"/>
          <w:b/>
        </w:rPr>
        <w:t>Special accommodation</w:t>
      </w:r>
      <w:r w:rsidR="00A532B5" w:rsidRPr="005604F8">
        <w:rPr>
          <w:rFonts w:ascii="Helvetica" w:hAnsi="Helvetica"/>
          <w:b/>
        </w:rPr>
        <w:t>.</w:t>
      </w:r>
      <w:r w:rsidR="00A532B5" w:rsidRPr="005604F8">
        <w:rPr>
          <w:rFonts w:ascii="Helvetica" w:hAnsi="Helvetica"/>
          <w:b/>
          <w:sz w:val="20"/>
          <w:szCs w:val="20"/>
        </w:rPr>
        <w:t xml:space="preserve"> </w:t>
      </w:r>
      <w:r w:rsidRPr="005604F8">
        <w:rPr>
          <w:rFonts w:ascii="Helvetica" w:hAnsi="Helvetica"/>
          <w:sz w:val="20"/>
          <w:szCs w:val="20"/>
        </w:rPr>
        <w:t>If a student requires special accommodation, he/she should contact the instructor of this class and the Office of Disability Accommodation. Please do so at the beginning of the semester.</w:t>
      </w:r>
    </w:p>
    <w:p w14:paraId="2C12AC84" w14:textId="77777777" w:rsidR="00FF1041" w:rsidRPr="005604F8" w:rsidRDefault="00FF1041" w:rsidP="00FF1041">
      <w:pPr>
        <w:rPr>
          <w:rFonts w:ascii="Helvetica" w:hAnsi="Helvetica"/>
          <w:color w:val="000000"/>
          <w:sz w:val="12"/>
          <w:szCs w:val="12"/>
        </w:rPr>
      </w:pPr>
    </w:p>
    <w:p w14:paraId="2518053D" w14:textId="237C239C" w:rsidR="006C799F" w:rsidRPr="005604F8" w:rsidRDefault="006C799F" w:rsidP="006C799F">
      <w:pPr>
        <w:tabs>
          <w:tab w:val="left" w:pos="2880"/>
          <w:tab w:val="left" w:pos="3600"/>
          <w:tab w:val="left" w:pos="4320"/>
          <w:tab w:val="left" w:pos="5040"/>
          <w:tab w:val="left" w:pos="5760"/>
          <w:tab w:val="left" w:pos="6480"/>
          <w:tab w:val="left" w:pos="7200"/>
          <w:tab w:val="left" w:pos="7920"/>
          <w:tab w:val="left" w:pos="8640"/>
          <w:tab w:val="left" w:pos="9360"/>
        </w:tabs>
        <w:ind w:right="-990"/>
        <w:rPr>
          <w:rFonts w:ascii="Helvetica" w:hAnsi="Helvetica"/>
          <w:b/>
          <w:sz w:val="20"/>
          <w:szCs w:val="20"/>
        </w:rPr>
      </w:pPr>
      <w:r w:rsidRPr="005604F8">
        <w:rPr>
          <w:rFonts w:ascii="Helvetica" w:hAnsi="Helvetica"/>
          <w:b/>
        </w:rPr>
        <w:t>Diversity</w:t>
      </w:r>
      <w:r w:rsidR="00A532B5" w:rsidRPr="005604F8">
        <w:rPr>
          <w:rFonts w:ascii="Helvetica" w:hAnsi="Helvetica"/>
          <w:b/>
        </w:rPr>
        <w:t>.</w:t>
      </w:r>
      <w:r w:rsidR="00A532B5" w:rsidRPr="005604F8">
        <w:rPr>
          <w:rFonts w:ascii="Helvetica" w:hAnsi="Helvetica"/>
          <w:b/>
          <w:sz w:val="20"/>
          <w:szCs w:val="20"/>
        </w:rPr>
        <w:t xml:space="preserve"> </w:t>
      </w:r>
      <w:r w:rsidRPr="005604F8">
        <w:rPr>
          <w:rFonts w:ascii="Helvetica" w:hAnsi="Helvetica"/>
          <w:sz w:val="20"/>
          <w:szCs w:val="20"/>
        </w:rPr>
        <w:t>The Accrediting Council for Educators in Journalism and Mass Communication (ACEJMC) accreditation standards require that diversity be incorporated into the curriculum. The University of North Texas Department of Journalism is an accredited program.</w:t>
      </w:r>
    </w:p>
    <w:p w14:paraId="63711FD0" w14:textId="77777777" w:rsidR="00FF1041" w:rsidRPr="005604F8" w:rsidRDefault="00FF1041" w:rsidP="00FF1041">
      <w:pPr>
        <w:rPr>
          <w:rFonts w:ascii="Helvetica" w:hAnsi="Helvetica"/>
          <w:color w:val="000000"/>
          <w:sz w:val="12"/>
          <w:szCs w:val="12"/>
        </w:rPr>
      </w:pPr>
    </w:p>
    <w:p w14:paraId="05DE62EE" w14:textId="155D05FB" w:rsidR="00FF1041" w:rsidRPr="005604F8" w:rsidRDefault="00F813B3" w:rsidP="00FF1041">
      <w:pPr>
        <w:rPr>
          <w:rFonts w:ascii="Helvetica" w:hAnsi="Helvetica"/>
          <w:color w:val="000000"/>
          <w:sz w:val="12"/>
          <w:szCs w:val="12"/>
        </w:rPr>
      </w:pPr>
      <w:r w:rsidRPr="005604F8">
        <w:rPr>
          <w:rFonts w:ascii="Helvetica" w:hAnsi="Helvetica" w:cs="Arial"/>
          <w:b/>
          <w:color w:val="000000"/>
        </w:rPr>
        <w:t>Attendance</w:t>
      </w:r>
      <w:r w:rsidR="00337E36" w:rsidRPr="005604F8">
        <w:rPr>
          <w:rFonts w:ascii="Helvetica" w:hAnsi="Helvetica" w:cs="Arial"/>
          <w:b/>
          <w:color w:val="000000"/>
        </w:rPr>
        <w:t>/Participation</w:t>
      </w:r>
      <w:r w:rsidR="00A532B5" w:rsidRPr="005604F8">
        <w:rPr>
          <w:rFonts w:ascii="Helvetica" w:hAnsi="Helvetica" w:cs="Arial"/>
          <w:b/>
          <w:color w:val="000000"/>
        </w:rPr>
        <w:t>.</w:t>
      </w:r>
      <w:r w:rsidR="00A532B5" w:rsidRPr="005604F8">
        <w:rPr>
          <w:rFonts w:ascii="Helvetica" w:hAnsi="Helvetica" w:cs="Arial"/>
          <w:b/>
          <w:color w:val="000000"/>
          <w:sz w:val="20"/>
          <w:szCs w:val="20"/>
        </w:rPr>
        <w:t xml:space="preserve"> </w:t>
      </w:r>
      <w:r w:rsidR="00337E36" w:rsidRPr="005604F8">
        <w:rPr>
          <w:rFonts w:ascii="Helvetica" w:hAnsi="Helvetica" w:cs="Arial"/>
          <w:color w:val="000000"/>
          <w:sz w:val="20"/>
          <w:szCs w:val="20"/>
        </w:rPr>
        <w:t xml:space="preserve">This is a 100% online course. You are responsible for organizing your time to make sure you engage. Remember, Canvas tracks </w:t>
      </w:r>
      <w:r w:rsidR="00034C07" w:rsidRPr="005604F8">
        <w:rPr>
          <w:rFonts w:ascii="Helvetica" w:hAnsi="Helvetica" w:cs="Arial"/>
          <w:color w:val="000000"/>
          <w:sz w:val="20"/>
          <w:szCs w:val="20"/>
        </w:rPr>
        <w:t xml:space="preserve">your level of participation. </w:t>
      </w:r>
    </w:p>
    <w:p w14:paraId="3F85FB4F" w14:textId="77777777" w:rsidR="00FF1041" w:rsidRPr="005604F8" w:rsidRDefault="00FF1041" w:rsidP="00FF1041">
      <w:pPr>
        <w:rPr>
          <w:rFonts w:ascii="Helvetica" w:hAnsi="Helvetica"/>
          <w:color w:val="000000"/>
          <w:sz w:val="12"/>
          <w:szCs w:val="12"/>
        </w:rPr>
      </w:pPr>
    </w:p>
    <w:p w14:paraId="62308381" w14:textId="64234F10" w:rsidR="00563259" w:rsidRPr="005604F8" w:rsidRDefault="00563259" w:rsidP="00563259">
      <w:pPr>
        <w:tabs>
          <w:tab w:val="left" w:pos="1800"/>
        </w:tabs>
        <w:rPr>
          <w:rFonts w:ascii="Helvetica" w:hAnsi="Helvetica"/>
          <w:sz w:val="22"/>
          <w:szCs w:val="22"/>
        </w:rPr>
      </w:pPr>
    </w:p>
    <w:p w14:paraId="7A31CA62" w14:textId="003F4B8E" w:rsidR="00563259" w:rsidRPr="005604F8" w:rsidRDefault="00563259" w:rsidP="00563259">
      <w:pPr>
        <w:tabs>
          <w:tab w:val="left" w:pos="1800"/>
        </w:tabs>
        <w:rPr>
          <w:rFonts w:ascii="Helvetica" w:hAnsi="Helvetica"/>
          <w:b/>
          <w:bCs/>
          <w:sz w:val="21"/>
          <w:szCs w:val="21"/>
        </w:rPr>
      </w:pPr>
      <w:r w:rsidRPr="005604F8">
        <w:rPr>
          <w:rFonts w:ascii="Helvetica" w:hAnsi="Helvetica"/>
          <w:b/>
          <w:bCs/>
          <w:sz w:val="21"/>
          <w:szCs w:val="21"/>
        </w:rPr>
        <w:t>Recommended Sites</w:t>
      </w:r>
    </w:p>
    <w:p w14:paraId="632E03F1" w14:textId="090310E0" w:rsidR="00563259" w:rsidRPr="005604F8" w:rsidRDefault="00AD330F" w:rsidP="00563259">
      <w:pPr>
        <w:pStyle w:val="ListParagraph"/>
        <w:numPr>
          <w:ilvl w:val="0"/>
          <w:numId w:val="11"/>
        </w:numPr>
        <w:tabs>
          <w:tab w:val="left" w:pos="1800"/>
        </w:tabs>
        <w:contextualSpacing/>
        <w:rPr>
          <w:rFonts w:ascii="Helvetica" w:hAnsi="Helvetica"/>
          <w:sz w:val="20"/>
          <w:szCs w:val="20"/>
        </w:rPr>
      </w:pPr>
      <w:hyperlink r:id="rId13" w:history="1">
        <w:r w:rsidR="004E7C9F" w:rsidRPr="005604F8">
          <w:rPr>
            <w:rStyle w:val="Hyperlink"/>
            <w:rFonts w:ascii="Helvetica" w:hAnsi="Helvetica"/>
            <w:sz w:val="20"/>
            <w:szCs w:val="20"/>
          </w:rPr>
          <w:t>Future</w:t>
        </w:r>
      </w:hyperlink>
      <w:r w:rsidR="004E7C9F" w:rsidRPr="005604F8">
        <w:rPr>
          <w:rStyle w:val="Hyperlink"/>
          <w:rFonts w:ascii="Helvetica" w:hAnsi="Helvetica"/>
          <w:sz w:val="20"/>
          <w:szCs w:val="20"/>
        </w:rPr>
        <w:t xml:space="preserve"> Today Institute</w:t>
      </w:r>
    </w:p>
    <w:p w14:paraId="775A1594" w14:textId="5FF29E1D" w:rsidR="00563259" w:rsidRPr="005604F8" w:rsidRDefault="00AD330F" w:rsidP="00563259">
      <w:pPr>
        <w:pStyle w:val="ListParagraph"/>
        <w:numPr>
          <w:ilvl w:val="0"/>
          <w:numId w:val="11"/>
        </w:numPr>
        <w:tabs>
          <w:tab w:val="left" w:pos="1800"/>
        </w:tabs>
        <w:contextualSpacing/>
        <w:rPr>
          <w:rFonts w:ascii="Helvetica" w:hAnsi="Helvetica"/>
          <w:sz w:val="20"/>
          <w:szCs w:val="20"/>
        </w:rPr>
      </w:pPr>
      <w:hyperlink r:id="rId14" w:history="1">
        <w:r w:rsidR="004E7C9F" w:rsidRPr="005604F8">
          <w:rPr>
            <w:rStyle w:val="Hyperlink"/>
            <w:rFonts w:ascii="Helvetica" w:hAnsi="Helvetica"/>
            <w:sz w:val="20"/>
            <w:szCs w:val="20"/>
          </w:rPr>
          <w:t>Online</w:t>
        </w:r>
      </w:hyperlink>
      <w:r w:rsidR="004E7C9F" w:rsidRPr="005604F8">
        <w:rPr>
          <w:rStyle w:val="Hyperlink"/>
          <w:rFonts w:ascii="Helvetica" w:hAnsi="Helvetica"/>
          <w:sz w:val="20"/>
          <w:szCs w:val="20"/>
        </w:rPr>
        <w:t xml:space="preserve"> Journalism Association</w:t>
      </w:r>
    </w:p>
    <w:p w14:paraId="55FAD795" w14:textId="0A9E6D8C" w:rsidR="00563259" w:rsidRPr="005604F8" w:rsidRDefault="00AD330F" w:rsidP="006A45AD">
      <w:pPr>
        <w:pStyle w:val="ListParagraph"/>
        <w:numPr>
          <w:ilvl w:val="0"/>
          <w:numId w:val="11"/>
        </w:numPr>
        <w:tabs>
          <w:tab w:val="left" w:pos="1800"/>
        </w:tabs>
        <w:contextualSpacing/>
        <w:jc w:val="both"/>
        <w:rPr>
          <w:rFonts w:ascii="Helvetica" w:hAnsi="Helvetica"/>
          <w:sz w:val="20"/>
          <w:szCs w:val="20"/>
        </w:rPr>
      </w:pPr>
      <w:hyperlink r:id="rId15" w:history="1">
        <w:r w:rsidR="006A45AD" w:rsidRPr="005604F8">
          <w:rPr>
            <w:rStyle w:val="Hyperlink"/>
            <w:rFonts w:ascii="Helvetica" w:hAnsi="Helvetica"/>
            <w:sz w:val="20"/>
            <w:szCs w:val="20"/>
          </w:rPr>
          <w:t>Nieman Lab</w:t>
        </w:r>
      </w:hyperlink>
    </w:p>
    <w:p w14:paraId="132D630C" w14:textId="25218B9E" w:rsidR="00563259" w:rsidRPr="005604F8" w:rsidRDefault="00AD330F" w:rsidP="00563259">
      <w:pPr>
        <w:pStyle w:val="ListParagraph"/>
        <w:numPr>
          <w:ilvl w:val="0"/>
          <w:numId w:val="11"/>
        </w:numPr>
        <w:tabs>
          <w:tab w:val="left" w:pos="1800"/>
        </w:tabs>
        <w:contextualSpacing/>
        <w:rPr>
          <w:rFonts w:ascii="Helvetica" w:hAnsi="Helvetica"/>
          <w:sz w:val="20"/>
          <w:szCs w:val="20"/>
        </w:rPr>
      </w:pPr>
      <w:hyperlink r:id="rId16" w:history="1">
        <w:r w:rsidR="006A45AD" w:rsidRPr="005604F8">
          <w:rPr>
            <w:rStyle w:val="Hyperlink"/>
            <w:rFonts w:ascii="Helvetica" w:hAnsi="Helvetica"/>
            <w:sz w:val="20"/>
            <w:szCs w:val="20"/>
          </w:rPr>
          <w:t>American</w:t>
        </w:r>
      </w:hyperlink>
      <w:r w:rsidR="006A45AD" w:rsidRPr="005604F8">
        <w:rPr>
          <w:rStyle w:val="Hyperlink"/>
          <w:rFonts w:ascii="Helvetica" w:hAnsi="Helvetica"/>
          <w:sz w:val="20"/>
          <w:szCs w:val="20"/>
        </w:rPr>
        <w:t xml:space="preserve"> Press Institute</w:t>
      </w:r>
    </w:p>
    <w:p w14:paraId="4F3D76C2" w14:textId="1DC9565E" w:rsidR="00563259" w:rsidRPr="005604F8" w:rsidRDefault="00AD330F" w:rsidP="00563259">
      <w:pPr>
        <w:pStyle w:val="ListParagraph"/>
        <w:numPr>
          <w:ilvl w:val="0"/>
          <w:numId w:val="11"/>
        </w:numPr>
        <w:tabs>
          <w:tab w:val="left" w:pos="1800"/>
        </w:tabs>
        <w:contextualSpacing/>
        <w:rPr>
          <w:rFonts w:ascii="Helvetica" w:hAnsi="Helvetica"/>
          <w:sz w:val="20"/>
          <w:szCs w:val="20"/>
        </w:rPr>
      </w:pPr>
      <w:hyperlink r:id="rId17" w:history="1">
        <w:r w:rsidR="006A45AD" w:rsidRPr="005604F8">
          <w:rPr>
            <w:rStyle w:val="Hyperlink"/>
            <w:rFonts w:ascii="Helvetica" w:hAnsi="Helvetica"/>
            <w:sz w:val="20"/>
            <w:szCs w:val="20"/>
          </w:rPr>
          <w:t>Institute for Public Relations</w:t>
        </w:r>
      </w:hyperlink>
    </w:p>
    <w:p w14:paraId="0401E18C" w14:textId="7DC6306A" w:rsidR="00563259" w:rsidRPr="005604F8" w:rsidRDefault="00AD330F" w:rsidP="00563259">
      <w:pPr>
        <w:pStyle w:val="ListParagraph"/>
        <w:numPr>
          <w:ilvl w:val="0"/>
          <w:numId w:val="11"/>
        </w:numPr>
        <w:tabs>
          <w:tab w:val="left" w:pos="1800"/>
        </w:tabs>
        <w:contextualSpacing/>
        <w:rPr>
          <w:rFonts w:ascii="Helvetica" w:hAnsi="Helvetica"/>
          <w:sz w:val="20"/>
          <w:szCs w:val="20"/>
        </w:rPr>
      </w:pPr>
      <w:hyperlink r:id="rId18" w:history="1">
        <w:r w:rsidR="004204E2" w:rsidRPr="005604F8">
          <w:rPr>
            <w:rStyle w:val="Hyperlink"/>
            <w:rFonts w:ascii="Helvetica" w:hAnsi="Helvetica"/>
            <w:sz w:val="20"/>
            <w:szCs w:val="20"/>
          </w:rPr>
          <w:t>Pressthink</w:t>
        </w:r>
      </w:hyperlink>
    </w:p>
    <w:p w14:paraId="57366F01" w14:textId="77777777" w:rsidR="00563259" w:rsidRPr="005604F8" w:rsidRDefault="00AD330F" w:rsidP="00563259">
      <w:pPr>
        <w:pStyle w:val="ListParagraph"/>
        <w:numPr>
          <w:ilvl w:val="0"/>
          <w:numId w:val="11"/>
        </w:numPr>
        <w:tabs>
          <w:tab w:val="left" w:pos="1800"/>
        </w:tabs>
        <w:contextualSpacing/>
        <w:rPr>
          <w:rFonts w:ascii="Helvetica" w:hAnsi="Helvetica"/>
          <w:sz w:val="20"/>
          <w:szCs w:val="20"/>
        </w:rPr>
      </w:pPr>
      <w:hyperlink r:id="rId19" w:history="1">
        <w:r w:rsidR="00563259" w:rsidRPr="005604F8">
          <w:rPr>
            <w:rStyle w:val="Hyperlink"/>
            <w:rFonts w:ascii="Helvetica" w:hAnsi="Helvetica"/>
            <w:sz w:val="20"/>
            <w:szCs w:val="20"/>
          </w:rPr>
          <w:t>Fortune</w:t>
        </w:r>
      </w:hyperlink>
    </w:p>
    <w:p w14:paraId="5E4D6D93" w14:textId="72871100" w:rsidR="00563259" w:rsidRPr="005604F8" w:rsidRDefault="00AD330F" w:rsidP="00563259">
      <w:pPr>
        <w:pStyle w:val="ListParagraph"/>
        <w:numPr>
          <w:ilvl w:val="0"/>
          <w:numId w:val="11"/>
        </w:numPr>
        <w:tabs>
          <w:tab w:val="left" w:pos="1800"/>
        </w:tabs>
        <w:contextualSpacing/>
        <w:rPr>
          <w:rFonts w:ascii="Helvetica" w:hAnsi="Helvetica"/>
          <w:sz w:val="20"/>
          <w:szCs w:val="20"/>
        </w:rPr>
      </w:pPr>
      <w:hyperlink r:id="rId20" w:history="1">
        <w:r w:rsidR="006A45AD" w:rsidRPr="005604F8">
          <w:rPr>
            <w:rStyle w:val="Hyperlink"/>
            <w:rFonts w:ascii="Helvetica" w:hAnsi="Helvetica"/>
            <w:sz w:val="20"/>
            <w:szCs w:val="20"/>
          </w:rPr>
          <w:t>Wired.com</w:t>
        </w:r>
      </w:hyperlink>
    </w:p>
    <w:p w14:paraId="2F95DE37" w14:textId="48062DB0" w:rsidR="00563259" w:rsidRPr="005604F8" w:rsidRDefault="00AD330F" w:rsidP="006A45AD">
      <w:pPr>
        <w:pStyle w:val="ListParagraph"/>
        <w:numPr>
          <w:ilvl w:val="0"/>
          <w:numId w:val="11"/>
        </w:numPr>
        <w:tabs>
          <w:tab w:val="left" w:pos="1800"/>
        </w:tabs>
        <w:contextualSpacing/>
        <w:rPr>
          <w:rFonts w:ascii="Helvetica" w:hAnsi="Helvetica"/>
          <w:sz w:val="20"/>
          <w:szCs w:val="20"/>
        </w:rPr>
      </w:pPr>
      <w:hyperlink r:id="rId21" w:history="1">
        <w:r w:rsidR="006A45AD" w:rsidRPr="005604F8">
          <w:rPr>
            <w:rStyle w:val="Hyperlink"/>
            <w:rFonts w:ascii="Helvetica" w:hAnsi="Helvetica"/>
            <w:sz w:val="20"/>
            <w:szCs w:val="20"/>
          </w:rPr>
          <w:t>Fast</w:t>
        </w:r>
      </w:hyperlink>
      <w:r w:rsidR="006A45AD" w:rsidRPr="005604F8">
        <w:rPr>
          <w:rStyle w:val="Hyperlink"/>
          <w:rFonts w:ascii="Helvetica" w:hAnsi="Helvetica"/>
          <w:sz w:val="20"/>
          <w:szCs w:val="20"/>
        </w:rPr>
        <w:t xml:space="preserve"> Company</w:t>
      </w:r>
    </w:p>
    <w:p w14:paraId="237AC2FE" w14:textId="19DA2B20" w:rsidR="00563259" w:rsidRPr="005604F8" w:rsidRDefault="00AD330F" w:rsidP="00563259">
      <w:pPr>
        <w:pStyle w:val="ListParagraph"/>
        <w:numPr>
          <w:ilvl w:val="0"/>
          <w:numId w:val="11"/>
        </w:numPr>
        <w:tabs>
          <w:tab w:val="left" w:pos="1800"/>
        </w:tabs>
        <w:contextualSpacing/>
        <w:rPr>
          <w:rFonts w:ascii="Helvetica" w:hAnsi="Helvetica"/>
          <w:sz w:val="20"/>
          <w:szCs w:val="20"/>
        </w:rPr>
      </w:pPr>
      <w:hyperlink r:id="rId22" w:history="1">
        <w:r w:rsidR="006A45AD" w:rsidRPr="005604F8">
          <w:rPr>
            <w:rStyle w:val="Hyperlink"/>
            <w:rFonts w:ascii="Helvetica" w:hAnsi="Helvetica"/>
            <w:sz w:val="20"/>
            <w:szCs w:val="20"/>
          </w:rPr>
          <w:t>Edison</w:t>
        </w:r>
      </w:hyperlink>
      <w:r w:rsidR="006A45AD" w:rsidRPr="005604F8">
        <w:rPr>
          <w:rStyle w:val="Hyperlink"/>
          <w:rFonts w:ascii="Helvetica" w:hAnsi="Helvetica"/>
          <w:sz w:val="20"/>
          <w:szCs w:val="20"/>
        </w:rPr>
        <w:t xml:space="preserve"> Research</w:t>
      </w:r>
    </w:p>
    <w:p w14:paraId="7AF284FC" w14:textId="77777777" w:rsidR="006022AE" w:rsidRPr="005604F8" w:rsidRDefault="006022AE" w:rsidP="00366A77">
      <w:pPr>
        <w:contextualSpacing/>
        <w:rPr>
          <w:rFonts w:ascii="Helvetica" w:hAnsi="Helvetica" w:cs="Arial"/>
          <w:b/>
          <w:color w:val="000000"/>
        </w:rPr>
      </w:pPr>
    </w:p>
    <w:p w14:paraId="7504D03C" w14:textId="17F8CB26" w:rsidR="00366A77" w:rsidRPr="005604F8" w:rsidRDefault="00BC4561" w:rsidP="00366A77">
      <w:pPr>
        <w:contextualSpacing/>
        <w:rPr>
          <w:rFonts w:ascii="Helvetica" w:hAnsi="Helvetica" w:cs="Arial"/>
          <w:color w:val="000000"/>
          <w:sz w:val="21"/>
          <w:szCs w:val="21"/>
        </w:rPr>
      </w:pPr>
      <w:r w:rsidRPr="005604F8">
        <w:rPr>
          <w:rFonts w:ascii="Helvetica" w:hAnsi="Helvetica" w:cs="Arial"/>
          <w:b/>
          <w:color w:val="000000"/>
          <w:sz w:val="21"/>
          <w:szCs w:val="21"/>
        </w:rPr>
        <w:t>Deadlines</w:t>
      </w:r>
      <w:r w:rsidR="00A532B5" w:rsidRPr="005604F8">
        <w:rPr>
          <w:rFonts w:ascii="Helvetica" w:hAnsi="Helvetica" w:cs="Arial"/>
          <w:b/>
          <w:color w:val="000000"/>
          <w:sz w:val="21"/>
          <w:szCs w:val="21"/>
        </w:rPr>
        <w:t xml:space="preserve">. </w:t>
      </w:r>
      <w:r w:rsidR="007C0E14" w:rsidRPr="005604F8">
        <w:rPr>
          <w:rFonts w:ascii="Helvetica" w:hAnsi="Helvetica" w:cs="Arial"/>
          <w:color w:val="000000"/>
          <w:sz w:val="21"/>
          <w:szCs w:val="21"/>
        </w:rPr>
        <w:t>Writing on d</w:t>
      </w:r>
      <w:r w:rsidRPr="005604F8">
        <w:rPr>
          <w:rFonts w:ascii="Helvetica" w:hAnsi="Helvetica" w:cs="Arial"/>
          <w:color w:val="000000"/>
          <w:sz w:val="21"/>
          <w:szCs w:val="21"/>
        </w:rPr>
        <w:t xml:space="preserve">eadlines </w:t>
      </w:r>
      <w:r w:rsidR="007C0E14" w:rsidRPr="005604F8">
        <w:rPr>
          <w:rFonts w:ascii="Helvetica" w:hAnsi="Helvetica" w:cs="Arial"/>
          <w:color w:val="000000"/>
          <w:sz w:val="21"/>
          <w:szCs w:val="21"/>
        </w:rPr>
        <w:t>is</w:t>
      </w:r>
      <w:r w:rsidRPr="005604F8">
        <w:rPr>
          <w:rFonts w:ascii="Helvetica" w:hAnsi="Helvetica" w:cs="Arial"/>
          <w:color w:val="000000"/>
          <w:sz w:val="21"/>
          <w:szCs w:val="21"/>
        </w:rPr>
        <w:t xml:space="preserve"> a key component of </w:t>
      </w:r>
      <w:r w:rsidR="00C515D7" w:rsidRPr="005604F8">
        <w:rPr>
          <w:rFonts w:ascii="Helvetica" w:hAnsi="Helvetica" w:cs="Arial"/>
          <w:color w:val="000000"/>
          <w:sz w:val="21"/>
          <w:szCs w:val="21"/>
        </w:rPr>
        <w:t>advertising, journalism and public relations</w:t>
      </w:r>
      <w:r w:rsidRPr="005604F8">
        <w:rPr>
          <w:rFonts w:ascii="Helvetica" w:hAnsi="Helvetica" w:cs="Arial"/>
          <w:color w:val="000000"/>
          <w:sz w:val="21"/>
          <w:szCs w:val="21"/>
        </w:rPr>
        <w:t xml:space="preserve">. Assignments must be readable and formatted </w:t>
      </w:r>
      <w:r w:rsidR="007C0E14" w:rsidRPr="005604F8">
        <w:rPr>
          <w:rFonts w:ascii="Helvetica" w:hAnsi="Helvetica" w:cs="Arial"/>
          <w:color w:val="000000"/>
          <w:sz w:val="21"/>
          <w:szCs w:val="21"/>
        </w:rPr>
        <w:t xml:space="preserve">as required for the </w:t>
      </w:r>
      <w:r w:rsidR="008C4496" w:rsidRPr="005604F8">
        <w:rPr>
          <w:rFonts w:ascii="Helvetica" w:hAnsi="Helvetica" w:cs="Arial"/>
          <w:color w:val="000000"/>
          <w:sz w:val="21"/>
          <w:szCs w:val="21"/>
        </w:rPr>
        <w:t xml:space="preserve">specified </w:t>
      </w:r>
      <w:r w:rsidR="007C0E14" w:rsidRPr="005604F8">
        <w:rPr>
          <w:rFonts w:ascii="Helvetica" w:hAnsi="Helvetica" w:cs="Arial"/>
          <w:color w:val="000000"/>
          <w:sz w:val="21"/>
          <w:szCs w:val="21"/>
        </w:rPr>
        <w:t>medium.</w:t>
      </w:r>
      <w:r w:rsidR="00337E36" w:rsidRPr="005604F8">
        <w:rPr>
          <w:rFonts w:ascii="Helvetica" w:hAnsi="Helvetica" w:cs="Arial"/>
          <w:color w:val="000000"/>
          <w:sz w:val="21"/>
          <w:szCs w:val="21"/>
        </w:rPr>
        <w:t xml:space="preserve"> </w:t>
      </w:r>
      <w:r w:rsidR="00337E36" w:rsidRPr="005604F8">
        <w:rPr>
          <w:rFonts w:ascii="Helvetica" w:hAnsi="Helvetica"/>
          <w:sz w:val="21"/>
          <w:szCs w:val="21"/>
        </w:rPr>
        <w:t xml:space="preserve">All assignments must be uploaded to Canvas. Give yourself plenty of time to submit the assignment. Do not wait until the last five minutes to submit so you can avoid any technical problems. The assignment will disappear after the deadline. Ten (10) points will be deducted from your grade for any assignments received by email after the deadline – unless you have contacted me in advance.   </w:t>
      </w:r>
    </w:p>
    <w:p w14:paraId="0D7F9D90" w14:textId="77777777" w:rsidR="008603D6" w:rsidRPr="005604F8" w:rsidRDefault="008603D6" w:rsidP="008603D6">
      <w:pPr>
        <w:rPr>
          <w:rFonts w:ascii="Helvetica" w:hAnsi="Helvetica"/>
          <w:color w:val="000000"/>
          <w:sz w:val="21"/>
          <w:szCs w:val="21"/>
        </w:rPr>
      </w:pPr>
    </w:p>
    <w:p w14:paraId="523B1D29" w14:textId="0EBA8DE1" w:rsidR="00366A77" w:rsidRPr="005604F8" w:rsidRDefault="00BC4561" w:rsidP="00366A77">
      <w:pPr>
        <w:contextualSpacing/>
        <w:rPr>
          <w:rFonts w:ascii="Helvetica" w:hAnsi="Helvetica"/>
          <w:color w:val="000000"/>
          <w:sz w:val="21"/>
          <w:szCs w:val="21"/>
        </w:rPr>
      </w:pPr>
      <w:r w:rsidRPr="005604F8">
        <w:rPr>
          <w:rFonts w:ascii="Helvetica" w:hAnsi="Helvetica" w:cs="Arial"/>
          <w:b/>
          <w:color w:val="000000"/>
          <w:sz w:val="21"/>
          <w:szCs w:val="21"/>
        </w:rPr>
        <w:lastRenderedPageBreak/>
        <w:t xml:space="preserve">Reading </w:t>
      </w:r>
      <w:r w:rsidR="007C0E14" w:rsidRPr="005604F8">
        <w:rPr>
          <w:rFonts w:ascii="Helvetica" w:hAnsi="Helvetica" w:cs="Arial"/>
          <w:b/>
          <w:color w:val="000000"/>
          <w:sz w:val="21"/>
          <w:szCs w:val="21"/>
        </w:rPr>
        <w:t>a</w:t>
      </w:r>
      <w:r w:rsidRPr="005604F8">
        <w:rPr>
          <w:rFonts w:ascii="Helvetica" w:hAnsi="Helvetica" w:cs="Arial"/>
          <w:b/>
          <w:color w:val="000000"/>
          <w:sz w:val="21"/>
          <w:szCs w:val="21"/>
        </w:rPr>
        <w:t>ssignments</w:t>
      </w:r>
      <w:r w:rsidR="00A532B5" w:rsidRPr="005604F8">
        <w:rPr>
          <w:rFonts w:ascii="Helvetica" w:hAnsi="Helvetica" w:cs="Arial"/>
          <w:b/>
          <w:color w:val="000000"/>
          <w:sz w:val="21"/>
          <w:szCs w:val="21"/>
        </w:rPr>
        <w:t xml:space="preserve">. </w:t>
      </w:r>
      <w:r w:rsidRPr="005604F8">
        <w:rPr>
          <w:rFonts w:ascii="Helvetica" w:hAnsi="Helvetica"/>
          <w:sz w:val="21"/>
          <w:szCs w:val="21"/>
        </w:rPr>
        <w:t>Readings should be completed prior to class meeting. Art</w:t>
      </w:r>
      <w:r w:rsidRPr="005604F8">
        <w:rPr>
          <w:rFonts w:ascii="Helvetica" w:hAnsi="Helvetica" w:cs="Arial"/>
          <w:color w:val="000000"/>
          <w:sz w:val="21"/>
          <w:szCs w:val="21"/>
        </w:rPr>
        <w:t>icl</w:t>
      </w:r>
      <w:r w:rsidR="007C0E14" w:rsidRPr="005604F8">
        <w:rPr>
          <w:rFonts w:ascii="Helvetica" w:hAnsi="Helvetica" w:cs="Arial"/>
          <w:color w:val="000000"/>
          <w:sz w:val="21"/>
          <w:szCs w:val="21"/>
        </w:rPr>
        <w:t>es and/</w:t>
      </w:r>
      <w:r w:rsidRPr="005604F8">
        <w:rPr>
          <w:rFonts w:ascii="Helvetica" w:hAnsi="Helvetica" w:cs="Arial"/>
          <w:color w:val="000000"/>
          <w:sz w:val="21"/>
          <w:szCs w:val="21"/>
        </w:rPr>
        <w:t>or review of certain websites will be assigned.</w:t>
      </w:r>
      <w:r w:rsidRPr="005604F8">
        <w:rPr>
          <w:rFonts w:ascii="Helvetica" w:hAnsi="Helvetica"/>
          <w:sz w:val="21"/>
          <w:szCs w:val="21"/>
        </w:rPr>
        <w:t xml:space="preserve"> Weekly readings may include last minute articles and </w:t>
      </w:r>
      <w:r w:rsidR="00632277" w:rsidRPr="005604F8">
        <w:rPr>
          <w:rFonts w:ascii="Helvetica" w:hAnsi="Helvetica"/>
          <w:sz w:val="21"/>
          <w:szCs w:val="21"/>
        </w:rPr>
        <w:t>t</w:t>
      </w:r>
      <w:r w:rsidRPr="005604F8">
        <w:rPr>
          <w:rFonts w:ascii="Helvetica" w:hAnsi="Helvetica"/>
          <w:sz w:val="21"/>
          <w:szCs w:val="21"/>
        </w:rPr>
        <w:t xml:space="preserve">weets as they relate to </w:t>
      </w:r>
      <w:r w:rsidR="00A17852" w:rsidRPr="005604F8">
        <w:rPr>
          <w:rFonts w:ascii="Helvetica" w:hAnsi="Helvetica"/>
          <w:sz w:val="21"/>
          <w:szCs w:val="21"/>
        </w:rPr>
        <w:t>the class</w:t>
      </w:r>
      <w:r w:rsidR="008C4496" w:rsidRPr="005604F8">
        <w:rPr>
          <w:rFonts w:ascii="Helvetica" w:hAnsi="Helvetica"/>
          <w:sz w:val="21"/>
          <w:szCs w:val="21"/>
        </w:rPr>
        <w:t>.</w:t>
      </w:r>
      <w:r w:rsidR="00FE6646" w:rsidRPr="005604F8">
        <w:rPr>
          <w:rFonts w:ascii="Helvetica" w:hAnsi="Helvetica"/>
          <w:sz w:val="21"/>
          <w:szCs w:val="21"/>
        </w:rPr>
        <w:t xml:space="preserve"> </w:t>
      </w:r>
    </w:p>
    <w:p w14:paraId="72C82F2A" w14:textId="3E961EA9" w:rsidR="00BC4561" w:rsidRPr="005604F8" w:rsidRDefault="00BC4561" w:rsidP="00BC4561">
      <w:pPr>
        <w:rPr>
          <w:rFonts w:ascii="Helvetica" w:hAnsi="Helvetica" w:cs="Helvetica Neue"/>
          <w:sz w:val="21"/>
          <w:szCs w:val="21"/>
          <w:lang w:eastAsia="en-US"/>
        </w:rPr>
      </w:pPr>
      <w:r w:rsidRPr="005604F8">
        <w:rPr>
          <w:rFonts w:ascii="Helvetica" w:hAnsi="Helvetica" w:cs="Arial"/>
          <w:b/>
          <w:color w:val="000000"/>
          <w:sz w:val="21"/>
          <w:szCs w:val="21"/>
        </w:rPr>
        <w:t xml:space="preserve">Writing </w:t>
      </w:r>
      <w:r w:rsidR="00E14E7B" w:rsidRPr="005604F8">
        <w:rPr>
          <w:rFonts w:ascii="Helvetica" w:hAnsi="Helvetica" w:cs="Arial"/>
          <w:b/>
          <w:color w:val="000000"/>
          <w:sz w:val="21"/>
          <w:szCs w:val="21"/>
        </w:rPr>
        <w:t>r</w:t>
      </w:r>
      <w:r w:rsidRPr="005604F8">
        <w:rPr>
          <w:rFonts w:ascii="Helvetica" w:hAnsi="Helvetica" w:cs="Arial"/>
          <w:b/>
          <w:color w:val="000000"/>
          <w:sz w:val="21"/>
          <w:szCs w:val="21"/>
        </w:rPr>
        <w:t>equirements</w:t>
      </w:r>
      <w:r w:rsidR="007A6618" w:rsidRPr="005604F8">
        <w:rPr>
          <w:rFonts w:ascii="Helvetica" w:hAnsi="Helvetica" w:cs="Arial"/>
          <w:b/>
          <w:color w:val="000000"/>
          <w:sz w:val="21"/>
          <w:szCs w:val="21"/>
        </w:rPr>
        <w:t xml:space="preserve">. </w:t>
      </w:r>
      <w:r w:rsidRPr="005604F8">
        <w:rPr>
          <w:rFonts w:ascii="Helvetica" w:hAnsi="Helvetica" w:cs="Arial"/>
          <w:sz w:val="21"/>
          <w:szCs w:val="21"/>
        </w:rPr>
        <w:t xml:space="preserve">The </w:t>
      </w:r>
      <w:r w:rsidR="00066CA7" w:rsidRPr="005604F8">
        <w:rPr>
          <w:rFonts w:ascii="Helvetica" w:hAnsi="Helvetica" w:cs="Arial"/>
          <w:sz w:val="21"/>
          <w:szCs w:val="21"/>
        </w:rPr>
        <w:t>Associated Press</w:t>
      </w:r>
      <w:r w:rsidRPr="005604F8">
        <w:rPr>
          <w:rFonts w:ascii="Helvetica" w:hAnsi="Helvetica" w:cs="Arial"/>
          <w:sz w:val="21"/>
          <w:szCs w:val="21"/>
        </w:rPr>
        <w:t xml:space="preserve"> Stylebook is the grammar, punctuation, spelling and usage guide for this class. </w:t>
      </w:r>
      <w:r w:rsidRPr="005604F8">
        <w:rPr>
          <w:rFonts w:ascii="Helvetica" w:hAnsi="Helvetica" w:cs="Helvetica Neue"/>
          <w:sz w:val="21"/>
          <w:szCs w:val="21"/>
          <w:lang w:eastAsia="en-US"/>
        </w:rPr>
        <w:t>Work products must “look” finished, be ready for actual use (without mistakes or errors) and demonstrate critical thinking and knowledge of best practices.</w:t>
      </w:r>
    </w:p>
    <w:p w14:paraId="20231988" w14:textId="77777777" w:rsidR="00034C07" w:rsidRPr="005604F8" w:rsidRDefault="00034C07" w:rsidP="00BC4561">
      <w:pPr>
        <w:rPr>
          <w:rFonts w:ascii="Helvetica" w:hAnsi="Helvetica" w:cs="Helvetica Neue"/>
          <w:sz w:val="20"/>
          <w:szCs w:val="20"/>
          <w:lang w:eastAsia="en-US"/>
        </w:rPr>
      </w:pPr>
    </w:p>
    <w:p w14:paraId="65B15A51" w14:textId="77777777" w:rsidR="002E729F" w:rsidRPr="005604F8" w:rsidRDefault="002E729F" w:rsidP="00563259">
      <w:pPr>
        <w:tabs>
          <w:tab w:val="left" w:pos="1800"/>
        </w:tabs>
        <w:rPr>
          <w:rFonts w:ascii="Helvetica" w:hAnsi="Helvetica"/>
          <w:b/>
          <w:bCs/>
          <w:sz w:val="21"/>
          <w:szCs w:val="21"/>
        </w:rPr>
      </w:pPr>
    </w:p>
    <w:p w14:paraId="1C1913F0" w14:textId="62CF9DB0" w:rsidR="002E729F" w:rsidRPr="005604F8" w:rsidRDefault="00FD565E" w:rsidP="00F14386">
      <w:pPr>
        <w:pStyle w:val="BookAntiqua-Header1"/>
        <w:rPr>
          <w:rFonts w:ascii="Helvetica" w:hAnsi="Helvetica"/>
        </w:rPr>
      </w:pPr>
      <w:r w:rsidRPr="005604F8">
        <w:rPr>
          <w:rFonts w:ascii="Helvetica" w:hAnsi="Helvetica"/>
        </w:rPr>
        <w:t xml:space="preserve">Course </w:t>
      </w:r>
      <w:r w:rsidR="00C37103" w:rsidRPr="005604F8">
        <w:rPr>
          <w:rFonts w:ascii="Helvetica" w:hAnsi="Helvetica"/>
        </w:rPr>
        <w:t>Requirements/</w:t>
      </w:r>
      <w:r w:rsidRPr="005604F8">
        <w:rPr>
          <w:rFonts w:ascii="Helvetica" w:hAnsi="Helvetica"/>
        </w:rPr>
        <w:t>Assignments</w:t>
      </w:r>
    </w:p>
    <w:p w14:paraId="463577D7" w14:textId="0C434C80" w:rsidR="00FD565E" w:rsidRPr="005604F8" w:rsidRDefault="00FD565E" w:rsidP="00563259">
      <w:pPr>
        <w:tabs>
          <w:tab w:val="left" w:pos="1800"/>
        </w:tabs>
        <w:rPr>
          <w:rFonts w:ascii="Helvetica" w:hAnsi="Helvetica"/>
          <w:sz w:val="21"/>
          <w:szCs w:val="21"/>
        </w:rPr>
      </w:pPr>
    </w:p>
    <w:tbl>
      <w:tblPr>
        <w:tblStyle w:val="TableGrid"/>
        <w:tblW w:w="7740" w:type="dxa"/>
        <w:jc w:val="center"/>
        <w:tblLook w:val="04A0" w:firstRow="1" w:lastRow="0" w:firstColumn="1" w:lastColumn="0" w:noHBand="0" w:noVBand="1"/>
        <w:tblDescription w:val="Course Requirements Table"/>
      </w:tblPr>
      <w:tblGrid>
        <w:gridCol w:w="4855"/>
        <w:gridCol w:w="1347"/>
        <w:gridCol w:w="1538"/>
      </w:tblGrid>
      <w:tr w:rsidR="00C37103" w:rsidRPr="005604F8" w14:paraId="7BA41EBA" w14:textId="77777777" w:rsidTr="007A7ACD">
        <w:trPr>
          <w:trHeight w:val="575"/>
          <w:tblHeader/>
          <w:jc w:val="center"/>
        </w:trPr>
        <w:tc>
          <w:tcPr>
            <w:tcW w:w="4855" w:type="dxa"/>
            <w:hideMark/>
          </w:tcPr>
          <w:p w14:paraId="471A837E" w14:textId="77777777" w:rsidR="00C37103" w:rsidRPr="005604F8" w:rsidRDefault="00C37103" w:rsidP="006B1A6C">
            <w:pPr>
              <w:ind w:left="0" w:firstLine="0"/>
              <w:rPr>
                <w:rFonts w:ascii="Helvetica" w:hAnsi="Helvetica" w:cstheme="minorHAnsi"/>
                <w:i/>
                <w:sz w:val="21"/>
                <w:szCs w:val="21"/>
              </w:rPr>
            </w:pPr>
            <w:r w:rsidRPr="005604F8">
              <w:rPr>
                <w:rFonts w:ascii="Helvetica" w:hAnsi="Helvetica" w:cstheme="minorHAnsi"/>
                <w:b/>
                <w:bCs/>
                <w:i/>
                <w:sz w:val="21"/>
                <w:szCs w:val="21"/>
              </w:rPr>
              <w:t>Assignment</w:t>
            </w:r>
          </w:p>
        </w:tc>
        <w:tc>
          <w:tcPr>
            <w:tcW w:w="1347" w:type="dxa"/>
            <w:hideMark/>
          </w:tcPr>
          <w:p w14:paraId="5F3361F9" w14:textId="77777777" w:rsidR="00C37103" w:rsidRPr="005604F8" w:rsidRDefault="00C37103" w:rsidP="006B1A6C">
            <w:pPr>
              <w:ind w:left="0" w:firstLine="0"/>
              <w:rPr>
                <w:rFonts w:ascii="Helvetica" w:hAnsi="Helvetica" w:cstheme="minorHAnsi"/>
                <w:i/>
                <w:sz w:val="21"/>
                <w:szCs w:val="21"/>
              </w:rPr>
            </w:pPr>
            <w:r w:rsidRPr="005604F8">
              <w:rPr>
                <w:rFonts w:ascii="Helvetica" w:hAnsi="Helvetica" w:cstheme="minorHAnsi"/>
                <w:b/>
                <w:bCs/>
                <w:i/>
                <w:sz w:val="21"/>
                <w:szCs w:val="21"/>
              </w:rPr>
              <w:t>Points Possible</w:t>
            </w:r>
          </w:p>
        </w:tc>
        <w:tc>
          <w:tcPr>
            <w:tcW w:w="1538" w:type="dxa"/>
            <w:hideMark/>
          </w:tcPr>
          <w:p w14:paraId="51426832" w14:textId="77777777" w:rsidR="00C37103" w:rsidRPr="005604F8" w:rsidRDefault="00C37103" w:rsidP="006B1A6C">
            <w:pPr>
              <w:ind w:left="0" w:firstLine="0"/>
              <w:rPr>
                <w:rFonts w:ascii="Helvetica" w:hAnsi="Helvetica" w:cstheme="minorHAnsi"/>
                <w:i/>
                <w:sz w:val="21"/>
                <w:szCs w:val="21"/>
              </w:rPr>
            </w:pPr>
            <w:r w:rsidRPr="005604F8">
              <w:rPr>
                <w:rFonts w:ascii="Helvetica" w:hAnsi="Helvetica" w:cstheme="minorHAnsi"/>
                <w:b/>
                <w:bCs/>
                <w:i/>
                <w:sz w:val="21"/>
                <w:szCs w:val="21"/>
              </w:rPr>
              <w:t>Percentage of Final Grade</w:t>
            </w:r>
          </w:p>
        </w:tc>
      </w:tr>
      <w:tr w:rsidR="00C37103" w:rsidRPr="005604F8" w14:paraId="306AF322" w14:textId="77777777" w:rsidTr="007A7ACD">
        <w:trPr>
          <w:jc w:val="center"/>
        </w:trPr>
        <w:tc>
          <w:tcPr>
            <w:tcW w:w="4855" w:type="dxa"/>
            <w:hideMark/>
          </w:tcPr>
          <w:p w14:paraId="623BBA3B" w14:textId="5C6BC24C" w:rsidR="00C37103" w:rsidRPr="005604F8" w:rsidRDefault="0032392F" w:rsidP="006B1A6C">
            <w:pPr>
              <w:ind w:left="0" w:firstLine="0"/>
              <w:rPr>
                <w:rFonts w:ascii="Helvetica" w:hAnsi="Helvetica" w:cstheme="minorHAnsi"/>
                <w:iCs/>
                <w:sz w:val="21"/>
                <w:szCs w:val="21"/>
              </w:rPr>
            </w:pPr>
            <w:r w:rsidRPr="005604F8">
              <w:rPr>
                <w:rFonts w:ascii="Helvetica" w:hAnsi="Helvetica" w:cstheme="minorHAnsi"/>
                <w:iCs/>
                <w:sz w:val="21"/>
                <w:szCs w:val="21"/>
              </w:rPr>
              <w:t>Reflection Essays – 4 each worth 25 points</w:t>
            </w:r>
          </w:p>
        </w:tc>
        <w:tc>
          <w:tcPr>
            <w:tcW w:w="1347" w:type="dxa"/>
            <w:hideMark/>
          </w:tcPr>
          <w:p w14:paraId="28646298" w14:textId="7FA5CE73" w:rsidR="00C37103" w:rsidRPr="005604F8" w:rsidRDefault="0032392F" w:rsidP="002F69C1">
            <w:pPr>
              <w:ind w:left="0" w:firstLine="0"/>
              <w:jc w:val="center"/>
              <w:rPr>
                <w:rFonts w:ascii="Helvetica" w:hAnsi="Helvetica" w:cstheme="minorHAnsi"/>
                <w:i/>
                <w:sz w:val="21"/>
                <w:szCs w:val="21"/>
              </w:rPr>
            </w:pPr>
            <w:r w:rsidRPr="005604F8">
              <w:rPr>
                <w:rFonts w:ascii="Helvetica" w:hAnsi="Helvetica" w:cstheme="minorHAnsi"/>
                <w:i/>
                <w:sz w:val="21"/>
                <w:szCs w:val="21"/>
              </w:rPr>
              <w:t>100</w:t>
            </w:r>
            <w:r w:rsidR="00C37103" w:rsidRPr="005604F8">
              <w:rPr>
                <w:rFonts w:ascii="Helvetica" w:hAnsi="Helvetica" w:cstheme="minorHAnsi"/>
                <w:i/>
                <w:sz w:val="21"/>
                <w:szCs w:val="21"/>
              </w:rPr>
              <w:t xml:space="preserve"> points</w:t>
            </w:r>
          </w:p>
        </w:tc>
        <w:tc>
          <w:tcPr>
            <w:tcW w:w="1538" w:type="dxa"/>
            <w:hideMark/>
          </w:tcPr>
          <w:p w14:paraId="2E27300B" w14:textId="77777777" w:rsidR="00C37103" w:rsidRPr="005604F8" w:rsidRDefault="00C37103" w:rsidP="002F69C1">
            <w:pPr>
              <w:ind w:left="0" w:firstLine="0"/>
              <w:jc w:val="center"/>
              <w:rPr>
                <w:rFonts w:ascii="Helvetica" w:hAnsi="Helvetica" w:cstheme="minorHAnsi"/>
                <w:i/>
                <w:sz w:val="21"/>
                <w:szCs w:val="21"/>
              </w:rPr>
            </w:pPr>
            <w:r w:rsidRPr="005604F8">
              <w:rPr>
                <w:rFonts w:ascii="Helvetica" w:hAnsi="Helvetica" w:cstheme="minorHAnsi"/>
                <w:i/>
                <w:sz w:val="21"/>
                <w:szCs w:val="21"/>
              </w:rPr>
              <w:t>10%</w:t>
            </w:r>
          </w:p>
        </w:tc>
      </w:tr>
      <w:tr w:rsidR="00C37103" w:rsidRPr="005604F8" w14:paraId="47863AA5" w14:textId="77777777" w:rsidTr="007A7ACD">
        <w:trPr>
          <w:jc w:val="center"/>
        </w:trPr>
        <w:tc>
          <w:tcPr>
            <w:tcW w:w="4855" w:type="dxa"/>
            <w:hideMark/>
          </w:tcPr>
          <w:p w14:paraId="3DB735E0" w14:textId="77777777" w:rsidR="0032392F" w:rsidRPr="005604F8" w:rsidRDefault="0032392F" w:rsidP="006B1A6C">
            <w:pPr>
              <w:ind w:left="0" w:firstLine="0"/>
              <w:rPr>
                <w:rFonts w:ascii="Helvetica" w:hAnsi="Helvetica" w:cstheme="minorHAnsi"/>
                <w:iCs/>
                <w:sz w:val="21"/>
                <w:szCs w:val="21"/>
              </w:rPr>
            </w:pPr>
            <w:r w:rsidRPr="005604F8">
              <w:rPr>
                <w:rFonts w:ascii="Helvetica" w:hAnsi="Helvetica" w:cstheme="minorHAnsi"/>
                <w:iCs/>
                <w:sz w:val="21"/>
                <w:szCs w:val="21"/>
              </w:rPr>
              <w:t>Participation:</w:t>
            </w:r>
          </w:p>
          <w:p w14:paraId="11FE30BA" w14:textId="04E76FC3" w:rsidR="00C37103" w:rsidRPr="005604F8" w:rsidRDefault="0032392F" w:rsidP="006B1A6C">
            <w:pPr>
              <w:ind w:left="0" w:firstLine="0"/>
              <w:rPr>
                <w:rFonts w:ascii="Helvetica" w:hAnsi="Helvetica" w:cstheme="minorHAnsi"/>
                <w:iCs/>
                <w:sz w:val="21"/>
                <w:szCs w:val="21"/>
              </w:rPr>
            </w:pPr>
            <w:r w:rsidRPr="005604F8">
              <w:rPr>
                <w:rFonts w:ascii="Helvetica" w:hAnsi="Helvetica" w:cstheme="minorHAnsi"/>
                <w:iCs/>
                <w:sz w:val="21"/>
                <w:szCs w:val="21"/>
              </w:rPr>
              <w:t>Discussion Posts</w:t>
            </w:r>
            <w:r w:rsidR="00C37103" w:rsidRPr="005604F8">
              <w:rPr>
                <w:rFonts w:ascii="Helvetica" w:hAnsi="Helvetica" w:cstheme="minorHAnsi"/>
                <w:iCs/>
                <w:sz w:val="21"/>
                <w:szCs w:val="21"/>
              </w:rPr>
              <w:t xml:space="preserve"> – </w:t>
            </w:r>
            <w:r w:rsidRPr="005604F8">
              <w:rPr>
                <w:rFonts w:ascii="Helvetica" w:hAnsi="Helvetica" w:cstheme="minorHAnsi"/>
                <w:iCs/>
                <w:sz w:val="21"/>
                <w:szCs w:val="21"/>
              </w:rPr>
              <w:t>10 each worth 10 points</w:t>
            </w:r>
          </w:p>
        </w:tc>
        <w:tc>
          <w:tcPr>
            <w:tcW w:w="1347" w:type="dxa"/>
            <w:hideMark/>
          </w:tcPr>
          <w:p w14:paraId="5FA00D16" w14:textId="16EE131B" w:rsidR="00C37103" w:rsidRPr="005604F8" w:rsidRDefault="0032392F" w:rsidP="002F69C1">
            <w:pPr>
              <w:ind w:left="0" w:firstLine="0"/>
              <w:jc w:val="center"/>
              <w:rPr>
                <w:rFonts w:ascii="Helvetica" w:hAnsi="Helvetica" w:cstheme="minorHAnsi"/>
                <w:i/>
                <w:sz w:val="21"/>
                <w:szCs w:val="21"/>
              </w:rPr>
            </w:pPr>
            <w:r w:rsidRPr="005604F8">
              <w:rPr>
                <w:rFonts w:ascii="Helvetica" w:hAnsi="Helvetica" w:cstheme="minorHAnsi"/>
                <w:i/>
                <w:sz w:val="21"/>
                <w:szCs w:val="21"/>
              </w:rPr>
              <w:t>10</w:t>
            </w:r>
            <w:r w:rsidR="00C37103" w:rsidRPr="005604F8">
              <w:rPr>
                <w:rFonts w:ascii="Helvetica" w:hAnsi="Helvetica" w:cstheme="minorHAnsi"/>
                <w:i/>
                <w:sz w:val="21"/>
                <w:szCs w:val="21"/>
              </w:rPr>
              <w:t>0 points</w:t>
            </w:r>
          </w:p>
        </w:tc>
        <w:tc>
          <w:tcPr>
            <w:tcW w:w="1538" w:type="dxa"/>
            <w:hideMark/>
          </w:tcPr>
          <w:p w14:paraId="1A22E3B4" w14:textId="77777777" w:rsidR="00C37103" w:rsidRPr="005604F8" w:rsidRDefault="00C37103" w:rsidP="002F69C1">
            <w:pPr>
              <w:ind w:left="0" w:firstLine="0"/>
              <w:jc w:val="center"/>
              <w:rPr>
                <w:rFonts w:ascii="Helvetica" w:hAnsi="Helvetica" w:cstheme="minorHAnsi"/>
                <w:i/>
                <w:sz w:val="21"/>
                <w:szCs w:val="21"/>
              </w:rPr>
            </w:pPr>
            <w:r w:rsidRPr="005604F8">
              <w:rPr>
                <w:rFonts w:ascii="Helvetica" w:hAnsi="Helvetica" w:cstheme="minorHAnsi"/>
                <w:i/>
                <w:sz w:val="21"/>
                <w:szCs w:val="21"/>
              </w:rPr>
              <w:t>10%</w:t>
            </w:r>
          </w:p>
        </w:tc>
      </w:tr>
      <w:tr w:rsidR="00C37103" w:rsidRPr="005604F8" w14:paraId="1705A91E" w14:textId="77777777" w:rsidTr="007A7ACD">
        <w:trPr>
          <w:jc w:val="center"/>
        </w:trPr>
        <w:tc>
          <w:tcPr>
            <w:tcW w:w="4855" w:type="dxa"/>
            <w:hideMark/>
          </w:tcPr>
          <w:p w14:paraId="0384A602" w14:textId="34D5936A" w:rsidR="00C37103" w:rsidRPr="005604F8" w:rsidRDefault="0032392F" w:rsidP="006B1A6C">
            <w:pPr>
              <w:ind w:left="0" w:firstLine="0"/>
              <w:rPr>
                <w:rFonts w:ascii="Helvetica" w:hAnsi="Helvetica" w:cstheme="minorHAnsi"/>
                <w:iCs/>
                <w:sz w:val="21"/>
                <w:szCs w:val="21"/>
              </w:rPr>
            </w:pPr>
            <w:r w:rsidRPr="005604F8">
              <w:rPr>
                <w:rFonts w:ascii="Helvetica" w:hAnsi="Helvetica" w:cstheme="minorHAnsi"/>
                <w:iCs/>
                <w:sz w:val="21"/>
                <w:szCs w:val="21"/>
              </w:rPr>
              <w:t>Speaker Journals</w:t>
            </w:r>
            <w:r w:rsidR="00C37103" w:rsidRPr="005604F8">
              <w:rPr>
                <w:rFonts w:ascii="Helvetica" w:hAnsi="Helvetica" w:cstheme="minorHAnsi"/>
                <w:iCs/>
                <w:sz w:val="21"/>
                <w:szCs w:val="21"/>
              </w:rPr>
              <w:t xml:space="preserve"> – </w:t>
            </w:r>
            <w:r w:rsidRPr="005604F8">
              <w:rPr>
                <w:rFonts w:ascii="Helvetica" w:hAnsi="Helvetica" w:cstheme="minorHAnsi"/>
                <w:iCs/>
                <w:sz w:val="21"/>
                <w:szCs w:val="21"/>
              </w:rPr>
              <w:t>4 each worth 25 points</w:t>
            </w:r>
          </w:p>
        </w:tc>
        <w:tc>
          <w:tcPr>
            <w:tcW w:w="1347" w:type="dxa"/>
            <w:hideMark/>
          </w:tcPr>
          <w:p w14:paraId="12E15AF1" w14:textId="465FBA11" w:rsidR="00C37103" w:rsidRPr="005604F8" w:rsidRDefault="0032392F" w:rsidP="002F69C1">
            <w:pPr>
              <w:ind w:left="0" w:firstLine="0"/>
              <w:jc w:val="center"/>
              <w:rPr>
                <w:rFonts w:ascii="Helvetica" w:hAnsi="Helvetica" w:cstheme="minorHAnsi"/>
                <w:i/>
                <w:sz w:val="21"/>
                <w:szCs w:val="21"/>
              </w:rPr>
            </w:pPr>
            <w:r w:rsidRPr="005604F8">
              <w:rPr>
                <w:rFonts w:ascii="Helvetica" w:hAnsi="Helvetica" w:cstheme="minorHAnsi"/>
                <w:i/>
                <w:sz w:val="21"/>
                <w:szCs w:val="21"/>
              </w:rPr>
              <w:t>100</w:t>
            </w:r>
            <w:r w:rsidR="00C37103" w:rsidRPr="005604F8">
              <w:rPr>
                <w:rFonts w:ascii="Helvetica" w:hAnsi="Helvetica" w:cstheme="minorHAnsi"/>
                <w:i/>
                <w:sz w:val="21"/>
                <w:szCs w:val="21"/>
              </w:rPr>
              <w:t xml:space="preserve"> points</w:t>
            </w:r>
          </w:p>
        </w:tc>
        <w:tc>
          <w:tcPr>
            <w:tcW w:w="1538" w:type="dxa"/>
            <w:hideMark/>
          </w:tcPr>
          <w:p w14:paraId="6A6A9C93" w14:textId="77777777" w:rsidR="00C37103" w:rsidRPr="005604F8" w:rsidRDefault="00C37103" w:rsidP="002F69C1">
            <w:pPr>
              <w:ind w:left="0" w:firstLine="0"/>
              <w:jc w:val="center"/>
              <w:rPr>
                <w:rFonts w:ascii="Helvetica" w:hAnsi="Helvetica" w:cstheme="minorHAnsi"/>
                <w:i/>
                <w:sz w:val="21"/>
                <w:szCs w:val="21"/>
              </w:rPr>
            </w:pPr>
            <w:r w:rsidRPr="005604F8">
              <w:rPr>
                <w:rFonts w:ascii="Helvetica" w:hAnsi="Helvetica" w:cstheme="minorHAnsi"/>
                <w:i/>
                <w:sz w:val="21"/>
                <w:szCs w:val="21"/>
              </w:rPr>
              <w:t>10%</w:t>
            </w:r>
          </w:p>
        </w:tc>
      </w:tr>
      <w:tr w:rsidR="00C37103" w:rsidRPr="005604F8" w14:paraId="60298594" w14:textId="77777777" w:rsidTr="007A7ACD">
        <w:trPr>
          <w:jc w:val="center"/>
        </w:trPr>
        <w:tc>
          <w:tcPr>
            <w:tcW w:w="4855" w:type="dxa"/>
          </w:tcPr>
          <w:p w14:paraId="4F35A516" w14:textId="01668E32" w:rsidR="00C37103" w:rsidRPr="005604F8" w:rsidRDefault="0032392F" w:rsidP="006B1A6C">
            <w:pPr>
              <w:ind w:left="0" w:firstLine="0"/>
              <w:rPr>
                <w:rFonts w:ascii="Helvetica" w:hAnsi="Helvetica" w:cstheme="minorHAnsi"/>
                <w:iCs/>
                <w:sz w:val="21"/>
                <w:szCs w:val="21"/>
              </w:rPr>
            </w:pPr>
            <w:r w:rsidRPr="005604F8">
              <w:rPr>
                <w:rFonts w:ascii="Helvetica" w:hAnsi="Helvetica" w:cstheme="minorHAnsi"/>
                <w:iCs/>
                <w:sz w:val="21"/>
                <w:szCs w:val="21"/>
              </w:rPr>
              <w:t xml:space="preserve">Meeting with professor – 2 each worth </w:t>
            </w:r>
            <w:r w:rsidR="007A7ACD" w:rsidRPr="005604F8">
              <w:rPr>
                <w:rFonts w:ascii="Helvetica" w:hAnsi="Helvetica" w:cstheme="minorHAnsi"/>
                <w:iCs/>
                <w:sz w:val="21"/>
                <w:szCs w:val="21"/>
              </w:rPr>
              <w:t>25</w:t>
            </w:r>
            <w:r w:rsidRPr="005604F8">
              <w:rPr>
                <w:rFonts w:ascii="Helvetica" w:hAnsi="Helvetica" w:cstheme="minorHAnsi"/>
                <w:iCs/>
                <w:sz w:val="21"/>
                <w:szCs w:val="21"/>
              </w:rPr>
              <w:t xml:space="preserve"> points</w:t>
            </w:r>
          </w:p>
        </w:tc>
        <w:tc>
          <w:tcPr>
            <w:tcW w:w="1347" w:type="dxa"/>
          </w:tcPr>
          <w:p w14:paraId="580B17E1" w14:textId="2DAEFA13" w:rsidR="00C37103" w:rsidRPr="005604F8" w:rsidRDefault="007A7ACD" w:rsidP="002F69C1">
            <w:pPr>
              <w:ind w:left="0" w:firstLine="0"/>
              <w:jc w:val="center"/>
              <w:rPr>
                <w:rFonts w:ascii="Helvetica" w:hAnsi="Helvetica" w:cstheme="minorHAnsi"/>
                <w:i/>
                <w:sz w:val="21"/>
                <w:szCs w:val="21"/>
              </w:rPr>
            </w:pPr>
            <w:r w:rsidRPr="005604F8">
              <w:rPr>
                <w:rFonts w:ascii="Helvetica" w:hAnsi="Helvetica" w:cstheme="minorHAnsi"/>
                <w:i/>
                <w:sz w:val="21"/>
                <w:szCs w:val="21"/>
              </w:rPr>
              <w:t>50</w:t>
            </w:r>
            <w:r w:rsidR="0032392F" w:rsidRPr="005604F8">
              <w:rPr>
                <w:rFonts w:ascii="Helvetica" w:hAnsi="Helvetica" w:cstheme="minorHAnsi"/>
                <w:i/>
                <w:sz w:val="21"/>
                <w:szCs w:val="21"/>
              </w:rPr>
              <w:t xml:space="preserve"> points</w:t>
            </w:r>
          </w:p>
        </w:tc>
        <w:tc>
          <w:tcPr>
            <w:tcW w:w="1538" w:type="dxa"/>
            <w:hideMark/>
          </w:tcPr>
          <w:p w14:paraId="3C9FF93E" w14:textId="53496C38" w:rsidR="00C37103" w:rsidRPr="005604F8" w:rsidRDefault="007A7ACD" w:rsidP="002F69C1">
            <w:pPr>
              <w:ind w:left="0" w:firstLine="0"/>
              <w:jc w:val="center"/>
              <w:rPr>
                <w:rFonts w:ascii="Helvetica" w:hAnsi="Helvetica" w:cstheme="minorHAnsi"/>
                <w:i/>
                <w:sz w:val="21"/>
                <w:szCs w:val="21"/>
              </w:rPr>
            </w:pPr>
            <w:r w:rsidRPr="005604F8">
              <w:rPr>
                <w:rFonts w:ascii="Helvetica" w:hAnsi="Helvetica" w:cstheme="minorHAnsi"/>
                <w:i/>
                <w:sz w:val="21"/>
                <w:szCs w:val="21"/>
              </w:rPr>
              <w:t>5</w:t>
            </w:r>
            <w:r w:rsidR="00C37103" w:rsidRPr="005604F8">
              <w:rPr>
                <w:rFonts w:ascii="Helvetica" w:hAnsi="Helvetica" w:cstheme="minorHAnsi"/>
                <w:i/>
                <w:sz w:val="21"/>
                <w:szCs w:val="21"/>
              </w:rPr>
              <w:t>%</w:t>
            </w:r>
          </w:p>
        </w:tc>
      </w:tr>
      <w:tr w:rsidR="00AE6681" w:rsidRPr="005604F8" w14:paraId="72A4AA20" w14:textId="77777777" w:rsidTr="007A7ACD">
        <w:trPr>
          <w:jc w:val="center"/>
        </w:trPr>
        <w:tc>
          <w:tcPr>
            <w:tcW w:w="4855" w:type="dxa"/>
          </w:tcPr>
          <w:p w14:paraId="1319CAFA" w14:textId="77EEA707" w:rsidR="00AE6681" w:rsidRPr="005604F8" w:rsidRDefault="00AE6681" w:rsidP="00AE6681">
            <w:pPr>
              <w:ind w:left="0" w:firstLine="0"/>
              <w:rPr>
                <w:rFonts w:ascii="Helvetica" w:hAnsi="Helvetica" w:cstheme="minorHAnsi"/>
                <w:iCs/>
                <w:sz w:val="21"/>
                <w:szCs w:val="21"/>
              </w:rPr>
            </w:pPr>
            <w:r w:rsidRPr="005604F8">
              <w:rPr>
                <w:rFonts w:ascii="Helvetica" w:hAnsi="Helvetica"/>
                <w:sz w:val="21"/>
                <w:szCs w:val="21"/>
              </w:rPr>
              <w:t>Google Analytics Academy Certificate</w:t>
            </w:r>
          </w:p>
        </w:tc>
        <w:tc>
          <w:tcPr>
            <w:tcW w:w="1347" w:type="dxa"/>
          </w:tcPr>
          <w:p w14:paraId="5F8C9210" w14:textId="58D6DD62" w:rsidR="00AE6681" w:rsidRPr="005604F8" w:rsidRDefault="00AE6681" w:rsidP="00AE6681">
            <w:pPr>
              <w:ind w:left="0" w:firstLine="0"/>
              <w:jc w:val="center"/>
              <w:rPr>
                <w:rFonts w:ascii="Helvetica" w:hAnsi="Helvetica" w:cstheme="minorHAnsi"/>
                <w:i/>
                <w:sz w:val="21"/>
                <w:szCs w:val="21"/>
              </w:rPr>
            </w:pPr>
            <w:r w:rsidRPr="005604F8">
              <w:rPr>
                <w:rFonts w:ascii="Helvetica" w:hAnsi="Helvetica" w:cstheme="minorHAnsi"/>
                <w:i/>
                <w:sz w:val="21"/>
                <w:szCs w:val="21"/>
              </w:rPr>
              <w:t>100 points</w:t>
            </w:r>
          </w:p>
        </w:tc>
        <w:tc>
          <w:tcPr>
            <w:tcW w:w="1538" w:type="dxa"/>
          </w:tcPr>
          <w:p w14:paraId="2ECC6753" w14:textId="11FFEA0D" w:rsidR="00AE6681" w:rsidRPr="005604F8" w:rsidRDefault="00AE6681" w:rsidP="00AE6681">
            <w:pPr>
              <w:ind w:left="0" w:firstLine="0"/>
              <w:jc w:val="center"/>
              <w:rPr>
                <w:rFonts w:ascii="Helvetica" w:hAnsi="Helvetica" w:cstheme="minorHAnsi"/>
                <w:i/>
                <w:sz w:val="21"/>
                <w:szCs w:val="21"/>
              </w:rPr>
            </w:pPr>
            <w:r w:rsidRPr="005604F8">
              <w:rPr>
                <w:rFonts w:ascii="Helvetica" w:hAnsi="Helvetica" w:cstheme="minorHAnsi"/>
                <w:i/>
                <w:sz w:val="21"/>
                <w:szCs w:val="21"/>
              </w:rPr>
              <w:t>10%</w:t>
            </w:r>
          </w:p>
        </w:tc>
      </w:tr>
      <w:tr w:rsidR="0032392F" w:rsidRPr="005604F8" w14:paraId="7622B548" w14:textId="77777777" w:rsidTr="007A7ACD">
        <w:trPr>
          <w:jc w:val="center"/>
        </w:trPr>
        <w:tc>
          <w:tcPr>
            <w:tcW w:w="4855" w:type="dxa"/>
          </w:tcPr>
          <w:p w14:paraId="13C22CE4" w14:textId="4671E6F6" w:rsidR="0032392F" w:rsidRPr="005604F8" w:rsidRDefault="0032392F" w:rsidP="0032392F">
            <w:pPr>
              <w:ind w:left="0" w:firstLine="0"/>
              <w:rPr>
                <w:rFonts w:ascii="Helvetica" w:hAnsi="Helvetica" w:cstheme="minorHAnsi"/>
                <w:iCs/>
                <w:sz w:val="21"/>
                <w:szCs w:val="21"/>
              </w:rPr>
            </w:pPr>
            <w:r w:rsidRPr="005604F8">
              <w:rPr>
                <w:rFonts w:ascii="Helvetica" w:hAnsi="Helvetica" w:cstheme="minorHAnsi"/>
                <w:iCs/>
                <w:sz w:val="21"/>
                <w:szCs w:val="21"/>
              </w:rPr>
              <w:t>Midterm Paper</w:t>
            </w:r>
          </w:p>
        </w:tc>
        <w:tc>
          <w:tcPr>
            <w:tcW w:w="1347" w:type="dxa"/>
          </w:tcPr>
          <w:p w14:paraId="3869698D" w14:textId="5844286E" w:rsidR="0032392F" w:rsidRPr="005604F8" w:rsidRDefault="007A7ACD" w:rsidP="002F69C1">
            <w:pPr>
              <w:ind w:left="0" w:firstLine="0"/>
              <w:jc w:val="center"/>
              <w:rPr>
                <w:rFonts w:ascii="Helvetica" w:hAnsi="Helvetica" w:cstheme="minorHAnsi"/>
                <w:i/>
                <w:sz w:val="21"/>
                <w:szCs w:val="21"/>
              </w:rPr>
            </w:pPr>
            <w:r w:rsidRPr="005604F8">
              <w:rPr>
                <w:rFonts w:ascii="Helvetica" w:hAnsi="Helvetica" w:cstheme="minorHAnsi"/>
                <w:i/>
                <w:sz w:val="21"/>
                <w:szCs w:val="21"/>
              </w:rPr>
              <w:t>20</w:t>
            </w:r>
            <w:r w:rsidR="0032392F" w:rsidRPr="005604F8">
              <w:rPr>
                <w:rFonts w:ascii="Helvetica" w:hAnsi="Helvetica" w:cstheme="minorHAnsi"/>
                <w:i/>
                <w:sz w:val="21"/>
                <w:szCs w:val="21"/>
              </w:rPr>
              <w:t>0 points</w:t>
            </w:r>
          </w:p>
        </w:tc>
        <w:tc>
          <w:tcPr>
            <w:tcW w:w="1538" w:type="dxa"/>
            <w:hideMark/>
          </w:tcPr>
          <w:p w14:paraId="3F032156" w14:textId="376CCE1B" w:rsidR="0032392F" w:rsidRPr="005604F8" w:rsidRDefault="007A7ACD" w:rsidP="002F69C1">
            <w:pPr>
              <w:ind w:left="0" w:firstLine="0"/>
              <w:jc w:val="center"/>
              <w:rPr>
                <w:rFonts w:ascii="Helvetica" w:hAnsi="Helvetica" w:cstheme="minorHAnsi"/>
                <w:i/>
                <w:sz w:val="21"/>
                <w:szCs w:val="21"/>
              </w:rPr>
            </w:pPr>
            <w:r w:rsidRPr="005604F8">
              <w:rPr>
                <w:rFonts w:ascii="Helvetica" w:hAnsi="Helvetica" w:cstheme="minorHAnsi"/>
                <w:i/>
                <w:sz w:val="21"/>
                <w:szCs w:val="21"/>
              </w:rPr>
              <w:t>20</w:t>
            </w:r>
            <w:r w:rsidR="0032392F" w:rsidRPr="005604F8">
              <w:rPr>
                <w:rFonts w:ascii="Helvetica" w:hAnsi="Helvetica" w:cstheme="minorHAnsi"/>
                <w:i/>
                <w:sz w:val="21"/>
                <w:szCs w:val="21"/>
              </w:rPr>
              <w:t>%</w:t>
            </w:r>
          </w:p>
        </w:tc>
      </w:tr>
      <w:tr w:rsidR="0032392F" w:rsidRPr="005604F8" w14:paraId="1D62E927" w14:textId="77777777" w:rsidTr="007A7ACD">
        <w:trPr>
          <w:jc w:val="center"/>
        </w:trPr>
        <w:tc>
          <w:tcPr>
            <w:tcW w:w="4855" w:type="dxa"/>
            <w:hideMark/>
          </w:tcPr>
          <w:p w14:paraId="678AAF82" w14:textId="5CBDBD1B" w:rsidR="0032392F" w:rsidRPr="005604F8" w:rsidRDefault="0032392F" w:rsidP="0032392F">
            <w:pPr>
              <w:ind w:left="0" w:firstLine="0"/>
              <w:rPr>
                <w:rFonts w:ascii="Helvetica" w:hAnsi="Helvetica" w:cstheme="minorHAnsi"/>
                <w:iCs/>
                <w:sz w:val="21"/>
                <w:szCs w:val="21"/>
              </w:rPr>
            </w:pPr>
            <w:r w:rsidRPr="005604F8">
              <w:rPr>
                <w:rFonts w:ascii="Helvetica" w:hAnsi="Helvetica" w:cstheme="minorHAnsi"/>
                <w:iCs/>
                <w:sz w:val="21"/>
                <w:szCs w:val="21"/>
              </w:rPr>
              <w:t>Final Project</w:t>
            </w:r>
          </w:p>
        </w:tc>
        <w:tc>
          <w:tcPr>
            <w:tcW w:w="1347" w:type="dxa"/>
            <w:hideMark/>
          </w:tcPr>
          <w:p w14:paraId="0503A903" w14:textId="49B8E897" w:rsidR="0032392F" w:rsidRPr="005604F8" w:rsidRDefault="00AE6681" w:rsidP="002F69C1">
            <w:pPr>
              <w:ind w:left="0" w:firstLine="0"/>
              <w:jc w:val="center"/>
              <w:rPr>
                <w:rFonts w:ascii="Helvetica" w:hAnsi="Helvetica" w:cstheme="minorHAnsi"/>
                <w:i/>
                <w:sz w:val="21"/>
                <w:szCs w:val="21"/>
              </w:rPr>
            </w:pPr>
            <w:r w:rsidRPr="005604F8">
              <w:rPr>
                <w:rFonts w:ascii="Helvetica" w:hAnsi="Helvetica" w:cstheme="minorHAnsi"/>
                <w:i/>
                <w:sz w:val="21"/>
                <w:szCs w:val="21"/>
              </w:rPr>
              <w:t>350</w:t>
            </w:r>
            <w:r w:rsidR="0032392F" w:rsidRPr="005604F8">
              <w:rPr>
                <w:rFonts w:ascii="Helvetica" w:hAnsi="Helvetica" w:cstheme="minorHAnsi"/>
                <w:i/>
                <w:sz w:val="21"/>
                <w:szCs w:val="21"/>
              </w:rPr>
              <w:t xml:space="preserve"> points</w:t>
            </w:r>
          </w:p>
        </w:tc>
        <w:tc>
          <w:tcPr>
            <w:tcW w:w="1538" w:type="dxa"/>
            <w:hideMark/>
          </w:tcPr>
          <w:p w14:paraId="78778CD6" w14:textId="0CE0ECB8" w:rsidR="0032392F" w:rsidRPr="005604F8" w:rsidRDefault="00AE6681" w:rsidP="002F69C1">
            <w:pPr>
              <w:ind w:left="0" w:firstLine="0"/>
              <w:jc w:val="center"/>
              <w:rPr>
                <w:rFonts w:ascii="Helvetica" w:hAnsi="Helvetica" w:cstheme="minorHAnsi"/>
                <w:i/>
                <w:sz w:val="21"/>
                <w:szCs w:val="21"/>
              </w:rPr>
            </w:pPr>
            <w:r w:rsidRPr="005604F8">
              <w:rPr>
                <w:rFonts w:ascii="Helvetica" w:hAnsi="Helvetica" w:cstheme="minorHAnsi"/>
                <w:i/>
                <w:sz w:val="21"/>
                <w:szCs w:val="21"/>
              </w:rPr>
              <w:t>35</w:t>
            </w:r>
            <w:r w:rsidR="0032392F" w:rsidRPr="005604F8">
              <w:rPr>
                <w:rFonts w:ascii="Helvetica" w:hAnsi="Helvetica" w:cstheme="minorHAnsi"/>
                <w:i/>
                <w:sz w:val="21"/>
                <w:szCs w:val="21"/>
              </w:rPr>
              <w:t>%</w:t>
            </w:r>
          </w:p>
        </w:tc>
      </w:tr>
      <w:tr w:rsidR="00C37103" w:rsidRPr="005604F8" w14:paraId="2E312799" w14:textId="77777777" w:rsidTr="007A7ACD">
        <w:trPr>
          <w:jc w:val="center"/>
        </w:trPr>
        <w:tc>
          <w:tcPr>
            <w:tcW w:w="4855" w:type="dxa"/>
            <w:hideMark/>
          </w:tcPr>
          <w:p w14:paraId="769736EF" w14:textId="77777777" w:rsidR="00C37103" w:rsidRPr="005604F8" w:rsidRDefault="00C37103" w:rsidP="006B1A6C">
            <w:pPr>
              <w:ind w:left="0" w:firstLine="0"/>
              <w:rPr>
                <w:rFonts w:ascii="Helvetica" w:hAnsi="Helvetica" w:cstheme="minorHAnsi"/>
                <w:iCs/>
                <w:sz w:val="21"/>
                <w:szCs w:val="21"/>
              </w:rPr>
            </w:pPr>
            <w:r w:rsidRPr="005604F8">
              <w:rPr>
                <w:rFonts w:ascii="Helvetica" w:hAnsi="Helvetica" w:cstheme="minorHAnsi"/>
                <w:iCs/>
                <w:sz w:val="21"/>
                <w:szCs w:val="21"/>
              </w:rPr>
              <w:t>Total Points Possible</w:t>
            </w:r>
          </w:p>
        </w:tc>
        <w:tc>
          <w:tcPr>
            <w:tcW w:w="1347" w:type="dxa"/>
            <w:hideMark/>
          </w:tcPr>
          <w:p w14:paraId="222370C1" w14:textId="77777777" w:rsidR="00C37103" w:rsidRPr="005604F8" w:rsidRDefault="00C37103" w:rsidP="002F69C1">
            <w:pPr>
              <w:ind w:left="0" w:firstLine="0"/>
              <w:jc w:val="center"/>
              <w:rPr>
                <w:rFonts w:ascii="Helvetica" w:hAnsi="Helvetica" w:cstheme="minorHAnsi"/>
                <w:i/>
                <w:sz w:val="21"/>
                <w:szCs w:val="21"/>
              </w:rPr>
            </w:pPr>
            <w:r w:rsidRPr="005604F8">
              <w:rPr>
                <w:rFonts w:ascii="Helvetica" w:hAnsi="Helvetica" w:cstheme="minorHAnsi"/>
                <w:i/>
                <w:sz w:val="21"/>
                <w:szCs w:val="21"/>
              </w:rPr>
              <w:t>1000 points</w:t>
            </w:r>
          </w:p>
        </w:tc>
        <w:tc>
          <w:tcPr>
            <w:tcW w:w="1538" w:type="dxa"/>
            <w:hideMark/>
          </w:tcPr>
          <w:p w14:paraId="44A94E64" w14:textId="77777777" w:rsidR="00C37103" w:rsidRPr="005604F8" w:rsidRDefault="00C37103" w:rsidP="002F69C1">
            <w:pPr>
              <w:ind w:left="0" w:firstLine="0"/>
              <w:jc w:val="center"/>
              <w:rPr>
                <w:rFonts w:ascii="Helvetica" w:hAnsi="Helvetica" w:cstheme="minorHAnsi"/>
                <w:i/>
                <w:sz w:val="21"/>
                <w:szCs w:val="21"/>
              </w:rPr>
            </w:pPr>
            <w:r w:rsidRPr="005604F8">
              <w:rPr>
                <w:rFonts w:ascii="Helvetica" w:hAnsi="Helvetica" w:cstheme="minorHAnsi"/>
                <w:i/>
                <w:sz w:val="21"/>
                <w:szCs w:val="21"/>
              </w:rPr>
              <w:t>100%</w:t>
            </w:r>
          </w:p>
        </w:tc>
      </w:tr>
    </w:tbl>
    <w:p w14:paraId="1C819D24" w14:textId="77777777" w:rsidR="00C37103" w:rsidRPr="005604F8" w:rsidRDefault="00C37103" w:rsidP="003215B8">
      <w:pPr>
        <w:pStyle w:val="BookAntiqua-Header3"/>
        <w:rPr>
          <w:rFonts w:ascii="Helvetica" w:hAnsi="Helvetica"/>
        </w:rPr>
      </w:pPr>
    </w:p>
    <w:p w14:paraId="56C10CF2" w14:textId="77777777" w:rsidR="00C37103" w:rsidRPr="005604F8" w:rsidRDefault="00C37103" w:rsidP="003215B8">
      <w:pPr>
        <w:pStyle w:val="BookAntiqua-Header3"/>
        <w:rPr>
          <w:rFonts w:ascii="Helvetica" w:hAnsi="Helvetica"/>
        </w:rPr>
      </w:pPr>
    </w:p>
    <w:p w14:paraId="0CDA725E" w14:textId="337626F3" w:rsidR="00FD565E" w:rsidRPr="005604F8" w:rsidRDefault="00FD565E" w:rsidP="00660308">
      <w:pPr>
        <w:pStyle w:val="BookAntiqua-Header2"/>
        <w:rPr>
          <w:rFonts w:ascii="Helvetica" w:hAnsi="Helvetica"/>
        </w:rPr>
      </w:pPr>
      <w:r w:rsidRPr="005604F8">
        <w:rPr>
          <w:rFonts w:ascii="Helvetica" w:hAnsi="Helvetica"/>
        </w:rPr>
        <w:t xml:space="preserve">Reflection </w:t>
      </w:r>
      <w:r w:rsidR="00FE6646" w:rsidRPr="005604F8">
        <w:rPr>
          <w:rFonts w:ascii="Helvetica" w:hAnsi="Helvetica"/>
        </w:rPr>
        <w:t>Essays</w:t>
      </w:r>
      <w:r w:rsidRPr="005604F8">
        <w:rPr>
          <w:rFonts w:ascii="Helvetica" w:hAnsi="Helvetica"/>
        </w:rPr>
        <w:t xml:space="preserve"> </w:t>
      </w:r>
      <w:r w:rsidR="00E06AAC" w:rsidRPr="005604F8">
        <w:rPr>
          <w:rFonts w:ascii="Helvetica" w:hAnsi="Helvetica"/>
        </w:rPr>
        <w:t>–</w:t>
      </w:r>
      <w:r w:rsidR="00D11245" w:rsidRPr="005604F8">
        <w:rPr>
          <w:rFonts w:ascii="Helvetica" w:hAnsi="Helvetica"/>
        </w:rPr>
        <w:t xml:space="preserve"> </w:t>
      </w:r>
      <w:r w:rsidR="00E06AAC" w:rsidRPr="005604F8">
        <w:rPr>
          <w:rFonts w:ascii="Helvetica" w:hAnsi="Helvetica"/>
        </w:rPr>
        <w:t>100 (4 @ 25 points each)</w:t>
      </w:r>
    </w:p>
    <w:p w14:paraId="00AE63FD" w14:textId="4A6831D7" w:rsidR="00FE6646" w:rsidRPr="005604F8" w:rsidRDefault="00FE6646" w:rsidP="00563259">
      <w:pPr>
        <w:tabs>
          <w:tab w:val="left" w:pos="1800"/>
        </w:tabs>
        <w:rPr>
          <w:rFonts w:ascii="Helvetica" w:hAnsi="Helvetica"/>
          <w:sz w:val="21"/>
          <w:szCs w:val="21"/>
        </w:rPr>
      </w:pPr>
      <w:r w:rsidRPr="005604F8">
        <w:rPr>
          <w:rFonts w:ascii="Helvetica" w:hAnsi="Helvetica"/>
          <w:sz w:val="21"/>
          <w:szCs w:val="21"/>
        </w:rPr>
        <w:t xml:space="preserve">You will have four (4) reflection papers throughout the semester. These </w:t>
      </w:r>
      <w:r w:rsidR="00474996">
        <w:rPr>
          <w:rFonts w:ascii="Helvetica" w:hAnsi="Helvetica"/>
          <w:sz w:val="21"/>
          <w:szCs w:val="21"/>
        </w:rPr>
        <w:t xml:space="preserve">300 </w:t>
      </w:r>
      <w:r w:rsidRPr="005604F8">
        <w:rPr>
          <w:rFonts w:ascii="Helvetica" w:hAnsi="Helvetica"/>
          <w:sz w:val="21"/>
          <w:szCs w:val="21"/>
        </w:rPr>
        <w:t xml:space="preserve">- to </w:t>
      </w:r>
      <w:r w:rsidR="00474996">
        <w:rPr>
          <w:rFonts w:ascii="Helvetica" w:hAnsi="Helvetica"/>
          <w:sz w:val="21"/>
          <w:szCs w:val="21"/>
        </w:rPr>
        <w:t>500</w:t>
      </w:r>
      <w:r w:rsidRPr="005604F8">
        <w:rPr>
          <w:rFonts w:ascii="Helvetica" w:hAnsi="Helvetica"/>
          <w:sz w:val="21"/>
          <w:szCs w:val="21"/>
        </w:rPr>
        <w:t xml:space="preserve">-word, double-spaced essays are designed for you to provide personal insight and thoughts based off your experiences inside and outside this class. </w:t>
      </w:r>
      <w:r w:rsidR="00337E36" w:rsidRPr="005604F8">
        <w:rPr>
          <w:rFonts w:ascii="Helvetica" w:hAnsi="Helvetica"/>
          <w:sz w:val="21"/>
          <w:szCs w:val="21"/>
        </w:rPr>
        <w:t>You’re welcome to use first-person for these essays, but these essays should not read like quickly written social media posts.</w:t>
      </w:r>
      <w:r w:rsidR="00034C07" w:rsidRPr="005604F8">
        <w:rPr>
          <w:rFonts w:ascii="Helvetica" w:hAnsi="Helvetica"/>
          <w:sz w:val="21"/>
          <w:szCs w:val="21"/>
        </w:rPr>
        <w:t xml:space="preserve"> </w:t>
      </w:r>
      <w:r w:rsidRPr="005604F8">
        <w:rPr>
          <w:rFonts w:ascii="Helvetica" w:hAnsi="Helvetica"/>
          <w:sz w:val="21"/>
          <w:szCs w:val="21"/>
        </w:rPr>
        <w:t>The best essays will be well-written</w:t>
      </w:r>
      <w:r w:rsidR="00337E36" w:rsidRPr="005604F8">
        <w:rPr>
          <w:rFonts w:ascii="Helvetica" w:hAnsi="Helvetica"/>
          <w:sz w:val="21"/>
          <w:szCs w:val="21"/>
        </w:rPr>
        <w:t xml:space="preserve">, thoughtful free of typos and grammatical errors. </w:t>
      </w:r>
      <w:r w:rsidR="00034C07" w:rsidRPr="005604F8">
        <w:rPr>
          <w:rFonts w:ascii="Helvetica" w:hAnsi="Helvetica"/>
          <w:sz w:val="21"/>
          <w:szCs w:val="21"/>
        </w:rPr>
        <w:t xml:space="preserve"> Your posts will be reviewed based on the following rubric:</w:t>
      </w:r>
    </w:p>
    <w:p w14:paraId="44CED8BB" w14:textId="4E5D5F1D" w:rsidR="00FE6646" w:rsidRPr="005604F8" w:rsidRDefault="00FE6646" w:rsidP="00563259">
      <w:pPr>
        <w:tabs>
          <w:tab w:val="left" w:pos="1800"/>
        </w:tabs>
        <w:rPr>
          <w:rFonts w:ascii="Helvetica" w:hAnsi="Helvetica"/>
          <w:sz w:val="20"/>
          <w:szCs w:val="20"/>
        </w:rPr>
      </w:pPr>
    </w:p>
    <w:p w14:paraId="589A2E9E" w14:textId="50DAA5E2" w:rsidR="00FE6646" w:rsidRPr="005604F8" w:rsidRDefault="00034C07" w:rsidP="00FE6646">
      <w:pPr>
        <w:numPr>
          <w:ilvl w:val="1"/>
          <w:numId w:val="16"/>
        </w:numPr>
        <w:tabs>
          <w:tab w:val="left" w:pos="940"/>
          <w:tab w:val="left" w:pos="1440"/>
        </w:tabs>
        <w:autoSpaceDE w:val="0"/>
        <w:autoSpaceDN w:val="0"/>
        <w:adjustRightInd w:val="0"/>
        <w:ind w:left="1440" w:hanging="1440"/>
        <w:rPr>
          <w:rFonts w:ascii="Helvetica" w:hAnsi="Helvetica" w:cs="Helvetica"/>
          <w:color w:val="000000"/>
          <w:sz w:val="21"/>
          <w:szCs w:val="21"/>
        </w:rPr>
      </w:pPr>
      <w:r w:rsidRPr="005604F8">
        <w:rPr>
          <w:rFonts w:ascii="Helvetica" w:hAnsi="Helvetica" w:cs="Helvetica"/>
          <w:color w:val="000000"/>
          <w:sz w:val="21"/>
          <w:szCs w:val="21"/>
        </w:rPr>
        <w:t>30</w:t>
      </w:r>
      <w:r w:rsidR="00FE6646" w:rsidRPr="005604F8">
        <w:rPr>
          <w:rFonts w:ascii="Helvetica" w:hAnsi="Helvetica" w:cs="Helvetica"/>
          <w:color w:val="000000"/>
          <w:sz w:val="21"/>
          <w:szCs w:val="21"/>
        </w:rPr>
        <w:t>% - </w:t>
      </w:r>
      <w:r w:rsidR="00337E36" w:rsidRPr="005604F8">
        <w:rPr>
          <w:rFonts w:ascii="Helvetica" w:hAnsi="Helvetica" w:cs="Helvetica"/>
          <w:color w:val="000000"/>
          <w:sz w:val="21"/>
          <w:szCs w:val="21"/>
        </w:rPr>
        <w:t>Thoughtful</w:t>
      </w:r>
      <w:r w:rsidRPr="005604F8">
        <w:rPr>
          <w:rFonts w:ascii="Helvetica" w:hAnsi="Helvetica" w:cs="Helvetica"/>
          <w:color w:val="000000"/>
          <w:sz w:val="21"/>
          <w:szCs w:val="21"/>
        </w:rPr>
        <w:t>/Analytical</w:t>
      </w:r>
    </w:p>
    <w:p w14:paraId="2CD850E2" w14:textId="2B426C2F" w:rsidR="00034C07" w:rsidRPr="005604F8" w:rsidRDefault="00034C07" w:rsidP="00FE6646">
      <w:pPr>
        <w:numPr>
          <w:ilvl w:val="1"/>
          <w:numId w:val="16"/>
        </w:numPr>
        <w:tabs>
          <w:tab w:val="left" w:pos="940"/>
          <w:tab w:val="left" w:pos="1440"/>
        </w:tabs>
        <w:autoSpaceDE w:val="0"/>
        <w:autoSpaceDN w:val="0"/>
        <w:adjustRightInd w:val="0"/>
        <w:ind w:left="1440" w:hanging="1440"/>
        <w:rPr>
          <w:rFonts w:ascii="Helvetica" w:hAnsi="Helvetica" w:cs="Helvetica"/>
          <w:color w:val="000000"/>
          <w:sz w:val="21"/>
          <w:szCs w:val="21"/>
        </w:rPr>
      </w:pPr>
      <w:r w:rsidRPr="005604F8">
        <w:rPr>
          <w:rFonts w:ascii="Helvetica" w:hAnsi="Helvetica" w:cs="Helvetica"/>
          <w:color w:val="000000"/>
          <w:sz w:val="21"/>
          <w:szCs w:val="21"/>
        </w:rPr>
        <w:t>25% - Well organized</w:t>
      </w:r>
    </w:p>
    <w:p w14:paraId="2DFB566A" w14:textId="77777777" w:rsidR="00FE6646" w:rsidRPr="005604F8" w:rsidRDefault="00FE6646" w:rsidP="00FE6646">
      <w:pPr>
        <w:numPr>
          <w:ilvl w:val="1"/>
          <w:numId w:val="16"/>
        </w:numPr>
        <w:tabs>
          <w:tab w:val="left" w:pos="940"/>
          <w:tab w:val="left" w:pos="1440"/>
        </w:tabs>
        <w:autoSpaceDE w:val="0"/>
        <w:autoSpaceDN w:val="0"/>
        <w:adjustRightInd w:val="0"/>
        <w:ind w:left="1440" w:hanging="1440"/>
        <w:rPr>
          <w:rFonts w:ascii="Helvetica" w:hAnsi="Helvetica" w:cs="Helvetica"/>
          <w:color w:val="000000"/>
          <w:sz w:val="21"/>
          <w:szCs w:val="21"/>
        </w:rPr>
      </w:pPr>
      <w:r w:rsidRPr="005604F8">
        <w:rPr>
          <w:rFonts w:ascii="Helvetica" w:hAnsi="Helvetica" w:cs="Helvetica"/>
          <w:color w:val="000000"/>
          <w:sz w:val="21"/>
          <w:szCs w:val="21"/>
        </w:rPr>
        <w:t>25% - Clarity of your writing</w:t>
      </w:r>
    </w:p>
    <w:p w14:paraId="1E2EF362" w14:textId="77777777" w:rsidR="00FE6646" w:rsidRPr="005604F8" w:rsidRDefault="00FE6646" w:rsidP="00FE6646">
      <w:pPr>
        <w:numPr>
          <w:ilvl w:val="1"/>
          <w:numId w:val="16"/>
        </w:numPr>
        <w:tabs>
          <w:tab w:val="left" w:pos="940"/>
          <w:tab w:val="left" w:pos="1440"/>
        </w:tabs>
        <w:autoSpaceDE w:val="0"/>
        <w:autoSpaceDN w:val="0"/>
        <w:adjustRightInd w:val="0"/>
        <w:ind w:left="1440" w:hanging="1440"/>
        <w:rPr>
          <w:rFonts w:ascii="Helvetica" w:hAnsi="Helvetica" w:cs="Helvetica"/>
          <w:color w:val="000000"/>
          <w:sz w:val="21"/>
          <w:szCs w:val="21"/>
        </w:rPr>
      </w:pPr>
      <w:r w:rsidRPr="005604F8">
        <w:rPr>
          <w:rFonts w:ascii="Helvetica" w:hAnsi="Helvetica" w:cs="Helvetica"/>
          <w:color w:val="000000"/>
          <w:sz w:val="21"/>
          <w:szCs w:val="21"/>
        </w:rPr>
        <w:t>20%- Proper use of grammar, spelling and punctuation</w:t>
      </w:r>
    </w:p>
    <w:p w14:paraId="6F16CBED" w14:textId="29F2912F" w:rsidR="00FE6646" w:rsidRPr="005604F8" w:rsidRDefault="00FE6646" w:rsidP="00563259">
      <w:pPr>
        <w:tabs>
          <w:tab w:val="left" w:pos="1800"/>
        </w:tabs>
        <w:rPr>
          <w:rFonts w:ascii="Helvetica" w:hAnsi="Helvetica"/>
          <w:sz w:val="21"/>
          <w:szCs w:val="21"/>
        </w:rPr>
      </w:pPr>
    </w:p>
    <w:p w14:paraId="59B88972" w14:textId="7056DC6D" w:rsidR="00034C07" w:rsidRPr="005604F8" w:rsidRDefault="00034C07" w:rsidP="003215B8">
      <w:pPr>
        <w:pStyle w:val="BookAntiqua-Header2"/>
        <w:rPr>
          <w:rFonts w:ascii="Helvetica" w:hAnsi="Helvetica"/>
        </w:rPr>
      </w:pPr>
      <w:r w:rsidRPr="005604F8">
        <w:rPr>
          <w:rFonts w:ascii="Helvetica" w:hAnsi="Helvetica"/>
        </w:rPr>
        <w:t>Reflection Essay Topics (Subject to change)</w:t>
      </w:r>
    </w:p>
    <w:p w14:paraId="09A583A7" w14:textId="04B0DA0B" w:rsidR="00FD565E" w:rsidRPr="005604F8" w:rsidRDefault="00034C07" w:rsidP="00034C07">
      <w:pPr>
        <w:tabs>
          <w:tab w:val="left" w:pos="1800"/>
        </w:tabs>
        <w:ind w:left="720"/>
        <w:rPr>
          <w:rFonts w:ascii="Helvetica" w:hAnsi="Helvetica"/>
          <w:sz w:val="21"/>
          <w:szCs w:val="21"/>
        </w:rPr>
      </w:pPr>
      <w:r w:rsidRPr="005604F8">
        <w:rPr>
          <w:rFonts w:ascii="Helvetica" w:hAnsi="Helvetica"/>
          <w:b/>
          <w:bCs/>
          <w:sz w:val="21"/>
          <w:szCs w:val="21"/>
        </w:rPr>
        <w:t>Essay #1</w:t>
      </w:r>
      <w:r w:rsidRPr="005604F8">
        <w:rPr>
          <w:rFonts w:ascii="Helvetica" w:hAnsi="Helvetica"/>
          <w:sz w:val="21"/>
          <w:szCs w:val="21"/>
        </w:rPr>
        <w:t xml:space="preserve"> - </w:t>
      </w:r>
      <w:r w:rsidR="000B2FE7" w:rsidRPr="005604F8">
        <w:rPr>
          <w:rFonts w:ascii="Helvetica" w:hAnsi="Helvetica"/>
          <w:sz w:val="21"/>
          <w:szCs w:val="21"/>
        </w:rPr>
        <w:t>What technology do you use?</w:t>
      </w:r>
    </w:p>
    <w:p w14:paraId="0918BE3F" w14:textId="490BDD94" w:rsidR="00FD565E" w:rsidRPr="005604F8" w:rsidRDefault="00034C07" w:rsidP="00034C07">
      <w:pPr>
        <w:tabs>
          <w:tab w:val="left" w:pos="1800"/>
        </w:tabs>
        <w:ind w:left="720"/>
        <w:rPr>
          <w:rFonts w:ascii="Helvetica" w:hAnsi="Helvetica"/>
          <w:sz w:val="21"/>
          <w:szCs w:val="21"/>
        </w:rPr>
      </w:pPr>
      <w:r w:rsidRPr="005604F8">
        <w:rPr>
          <w:rFonts w:ascii="Helvetica" w:hAnsi="Helvetica"/>
          <w:b/>
          <w:bCs/>
          <w:sz w:val="21"/>
          <w:szCs w:val="21"/>
        </w:rPr>
        <w:t>Essay #2</w:t>
      </w:r>
      <w:r w:rsidRPr="005604F8">
        <w:rPr>
          <w:rFonts w:ascii="Helvetica" w:hAnsi="Helvetica"/>
          <w:sz w:val="21"/>
          <w:szCs w:val="21"/>
        </w:rPr>
        <w:t xml:space="preserve"> </w:t>
      </w:r>
      <w:r w:rsidR="00B02D2D" w:rsidRPr="005604F8">
        <w:rPr>
          <w:rFonts w:ascii="Helvetica" w:hAnsi="Helvetica"/>
          <w:sz w:val="21"/>
          <w:szCs w:val="21"/>
        </w:rPr>
        <w:t>–</w:t>
      </w:r>
      <w:r w:rsidRPr="005604F8">
        <w:rPr>
          <w:rFonts w:ascii="Helvetica" w:hAnsi="Helvetica"/>
          <w:sz w:val="21"/>
          <w:szCs w:val="21"/>
        </w:rPr>
        <w:t xml:space="preserve"> </w:t>
      </w:r>
      <w:r w:rsidR="00821C8F">
        <w:rPr>
          <w:rFonts w:ascii="Helvetica" w:hAnsi="Helvetica"/>
          <w:sz w:val="21"/>
          <w:szCs w:val="21"/>
        </w:rPr>
        <w:t xml:space="preserve">Have you ever used </w:t>
      </w:r>
      <w:r w:rsidR="00B02D2D" w:rsidRPr="005604F8">
        <w:rPr>
          <w:rFonts w:ascii="Helvetica" w:hAnsi="Helvetica"/>
          <w:sz w:val="21"/>
          <w:szCs w:val="21"/>
        </w:rPr>
        <w:t>AR/VR</w:t>
      </w:r>
      <w:r w:rsidR="000B2FE7" w:rsidRPr="005604F8">
        <w:rPr>
          <w:rFonts w:ascii="Helvetica" w:hAnsi="Helvetica"/>
          <w:sz w:val="21"/>
          <w:szCs w:val="21"/>
        </w:rPr>
        <w:t>?</w:t>
      </w:r>
      <w:r w:rsidR="00821C8F">
        <w:rPr>
          <w:rFonts w:ascii="Helvetica" w:hAnsi="Helvetica"/>
          <w:sz w:val="21"/>
          <w:szCs w:val="21"/>
        </w:rPr>
        <w:t xml:space="preserve"> If so, what was your experience like? If not, why? </w:t>
      </w:r>
    </w:p>
    <w:p w14:paraId="1BEDA836" w14:textId="16BAF62B" w:rsidR="00E06AAC" w:rsidRPr="005604F8" w:rsidRDefault="00034C07" w:rsidP="00034C07">
      <w:pPr>
        <w:tabs>
          <w:tab w:val="left" w:pos="1800"/>
        </w:tabs>
        <w:ind w:left="720"/>
        <w:rPr>
          <w:rFonts w:ascii="Helvetica" w:hAnsi="Helvetica"/>
          <w:sz w:val="21"/>
          <w:szCs w:val="21"/>
        </w:rPr>
      </w:pPr>
      <w:r w:rsidRPr="005604F8">
        <w:rPr>
          <w:rFonts w:ascii="Helvetica" w:hAnsi="Helvetica"/>
          <w:b/>
          <w:bCs/>
          <w:sz w:val="21"/>
          <w:szCs w:val="21"/>
        </w:rPr>
        <w:t>Essay #3</w:t>
      </w:r>
      <w:r w:rsidRPr="005604F8">
        <w:rPr>
          <w:rFonts w:ascii="Helvetica" w:hAnsi="Helvetica"/>
          <w:sz w:val="21"/>
          <w:szCs w:val="21"/>
        </w:rPr>
        <w:t xml:space="preserve"> </w:t>
      </w:r>
      <w:r w:rsidR="00DC7EDE" w:rsidRPr="005604F8">
        <w:rPr>
          <w:rFonts w:ascii="Helvetica" w:hAnsi="Helvetica"/>
          <w:sz w:val="21"/>
          <w:szCs w:val="21"/>
        </w:rPr>
        <w:t>–</w:t>
      </w:r>
      <w:r w:rsidRPr="005604F8">
        <w:rPr>
          <w:rFonts w:ascii="Helvetica" w:hAnsi="Helvetica"/>
          <w:sz w:val="21"/>
          <w:szCs w:val="21"/>
        </w:rPr>
        <w:t xml:space="preserve"> </w:t>
      </w:r>
      <w:r w:rsidR="00DC7EDE" w:rsidRPr="005604F8">
        <w:rPr>
          <w:rFonts w:ascii="Helvetica" w:hAnsi="Helvetica"/>
          <w:sz w:val="21"/>
          <w:szCs w:val="21"/>
        </w:rPr>
        <w:t>How would you assess how traditional media companies are using technology to compete against the tech giants</w:t>
      </w:r>
      <w:r w:rsidR="000B2FE7" w:rsidRPr="005604F8">
        <w:rPr>
          <w:rFonts w:ascii="Helvetica" w:hAnsi="Helvetica"/>
          <w:sz w:val="21"/>
          <w:szCs w:val="21"/>
        </w:rPr>
        <w:t>?</w:t>
      </w:r>
    </w:p>
    <w:p w14:paraId="64E058FE" w14:textId="5E182C6F" w:rsidR="00E06AAC" w:rsidRPr="005604F8" w:rsidRDefault="00034C07" w:rsidP="00034C07">
      <w:pPr>
        <w:tabs>
          <w:tab w:val="left" w:pos="1800"/>
        </w:tabs>
        <w:ind w:left="720"/>
        <w:rPr>
          <w:rFonts w:ascii="Helvetica" w:hAnsi="Helvetica"/>
          <w:sz w:val="21"/>
          <w:szCs w:val="21"/>
        </w:rPr>
      </w:pPr>
      <w:r w:rsidRPr="005604F8">
        <w:rPr>
          <w:rFonts w:ascii="Helvetica" w:hAnsi="Helvetica"/>
          <w:b/>
          <w:bCs/>
          <w:sz w:val="21"/>
          <w:szCs w:val="21"/>
        </w:rPr>
        <w:t>Essay #4</w:t>
      </w:r>
      <w:r w:rsidRPr="005604F8">
        <w:rPr>
          <w:rFonts w:ascii="Helvetica" w:hAnsi="Helvetica"/>
          <w:sz w:val="21"/>
          <w:szCs w:val="21"/>
        </w:rPr>
        <w:t xml:space="preserve"> - </w:t>
      </w:r>
      <w:r w:rsidR="004B6547" w:rsidRPr="005604F8">
        <w:rPr>
          <w:rFonts w:ascii="Helvetica" w:hAnsi="Helvetica"/>
          <w:sz w:val="21"/>
          <w:szCs w:val="21"/>
        </w:rPr>
        <w:t>Based on what you’ve learned this semester, w</w:t>
      </w:r>
      <w:r w:rsidR="00E06AAC" w:rsidRPr="005604F8">
        <w:rPr>
          <w:rFonts w:ascii="Helvetica" w:hAnsi="Helvetica"/>
          <w:sz w:val="21"/>
          <w:szCs w:val="21"/>
        </w:rPr>
        <w:t>ill you use any of these platforms differently?</w:t>
      </w:r>
    </w:p>
    <w:p w14:paraId="333C0E81" w14:textId="1D0C8EC7" w:rsidR="00FD565E" w:rsidRPr="005604F8" w:rsidRDefault="00FD565E" w:rsidP="00563259">
      <w:pPr>
        <w:tabs>
          <w:tab w:val="left" w:pos="1800"/>
        </w:tabs>
        <w:rPr>
          <w:rFonts w:ascii="Helvetica" w:hAnsi="Helvetica"/>
          <w:sz w:val="21"/>
          <w:szCs w:val="21"/>
        </w:rPr>
      </w:pPr>
    </w:p>
    <w:p w14:paraId="3EED21C7" w14:textId="606D75FD" w:rsidR="00FD565E" w:rsidRPr="005604F8" w:rsidRDefault="00FD565E" w:rsidP="003215B8">
      <w:pPr>
        <w:pStyle w:val="BookAntiqua-Header2"/>
        <w:rPr>
          <w:rFonts w:ascii="Helvetica" w:hAnsi="Helvetica"/>
        </w:rPr>
      </w:pPr>
      <w:r w:rsidRPr="005604F8">
        <w:rPr>
          <w:rFonts w:ascii="Helvetica" w:hAnsi="Helvetica"/>
        </w:rPr>
        <w:t>Discussion Posts</w:t>
      </w:r>
      <w:r w:rsidR="000B2FE7" w:rsidRPr="005604F8">
        <w:rPr>
          <w:rFonts w:ascii="Helvetica" w:hAnsi="Helvetica"/>
        </w:rPr>
        <w:t xml:space="preserve"> (10) – 100 Points</w:t>
      </w:r>
    </w:p>
    <w:p w14:paraId="5404B809" w14:textId="29322F2B" w:rsidR="00712AAC" w:rsidRPr="005604F8" w:rsidRDefault="00034C07" w:rsidP="00712AAC">
      <w:pPr>
        <w:tabs>
          <w:tab w:val="left" w:pos="1800"/>
        </w:tabs>
        <w:rPr>
          <w:rFonts w:ascii="Helvetica" w:hAnsi="Helvetica"/>
          <w:sz w:val="21"/>
          <w:szCs w:val="21"/>
        </w:rPr>
      </w:pPr>
      <w:r w:rsidRPr="005604F8">
        <w:rPr>
          <w:rFonts w:ascii="Helvetica" w:hAnsi="Helvetica"/>
          <w:sz w:val="21"/>
          <w:szCs w:val="21"/>
        </w:rPr>
        <w:t xml:space="preserve">There will be ten (10) discussion posts due throughout the semester.  These are primarily weekly opportunities where you will be given a prompt to respond to with a thoughtful response.  The prompts will be tied to our readings, videos or other activities. You will be expected to comment on at </w:t>
      </w:r>
      <w:r w:rsidRPr="005604F8">
        <w:rPr>
          <w:rFonts w:ascii="Helvetica" w:hAnsi="Helvetica"/>
          <w:sz w:val="21"/>
          <w:szCs w:val="21"/>
        </w:rPr>
        <w:lastRenderedPageBreak/>
        <w:t xml:space="preserve">least two (2) other classmates.   Please give your time to respond to post and respond to your classmates. </w:t>
      </w:r>
      <w:r w:rsidR="00712AAC" w:rsidRPr="005604F8">
        <w:rPr>
          <w:rFonts w:ascii="Helvetica" w:hAnsi="Helvetica"/>
          <w:sz w:val="21"/>
          <w:szCs w:val="21"/>
        </w:rPr>
        <w:t>Your posts will be reviewed based on the following rubric:</w:t>
      </w:r>
    </w:p>
    <w:p w14:paraId="54151779" w14:textId="77777777" w:rsidR="00712AAC" w:rsidRPr="005604F8" w:rsidRDefault="00712AAC" w:rsidP="00712AAC">
      <w:pPr>
        <w:tabs>
          <w:tab w:val="left" w:pos="1800"/>
        </w:tabs>
        <w:rPr>
          <w:rFonts w:ascii="Helvetica" w:hAnsi="Helvetica"/>
          <w:sz w:val="20"/>
          <w:szCs w:val="20"/>
        </w:rPr>
      </w:pPr>
    </w:p>
    <w:p w14:paraId="48324D81" w14:textId="3D2A3359" w:rsidR="00712AAC" w:rsidRPr="005604F8" w:rsidRDefault="00712AAC" w:rsidP="00712AAC">
      <w:pPr>
        <w:numPr>
          <w:ilvl w:val="1"/>
          <w:numId w:val="16"/>
        </w:numPr>
        <w:tabs>
          <w:tab w:val="left" w:pos="940"/>
          <w:tab w:val="left" w:pos="1440"/>
        </w:tabs>
        <w:autoSpaceDE w:val="0"/>
        <w:autoSpaceDN w:val="0"/>
        <w:adjustRightInd w:val="0"/>
        <w:ind w:left="1440" w:hanging="1440"/>
        <w:rPr>
          <w:rFonts w:ascii="Helvetica" w:hAnsi="Helvetica" w:cs="Helvetica"/>
          <w:color w:val="000000"/>
          <w:sz w:val="21"/>
          <w:szCs w:val="21"/>
        </w:rPr>
      </w:pPr>
      <w:r w:rsidRPr="005604F8">
        <w:rPr>
          <w:rFonts w:ascii="Helvetica" w:hAnsi="Helvetica" w:cs="Helvetica"/>
          <w:color w:val="000000"/>
          <w:sz w:val="21"/>
          <w:szCs w:val="21"/>
        </w:rPr>
        <w:t>30% - Thoughtful/Analytical</w:t>
      </w:r>
    </w:p>
    <w:p w14:paraId="1700A797" w14:textId="1EC57AFE" w:rsidR="007F5957" w:rsidRPr="005604F8" w:rsidRDefault="007F5957" w:rsidP="007F5957">
      <w:pPr>
        <w:numPr>
          <w:ilvl w:val="1"/>
          <w:numId w:val="16"/>
        </w:numPr>
        <w:tabs>
          <w:tab w:val="left" w:pos="940"/>
          <w:tab w:val="left" w:pos="1440"/>
        </w:tabs>
        <w:autoSpaceDE w:val="0"/>
        <w:autoSpaceDN w:val="0"/>
        <w:adjustRightInd w:val="0"/>
        <w:ind w:left="1440" w:hanging="1440"/>
        <w:rPr>
          <w:rFonts w:ascii="Helvetica" w:hAnsi="Helvetica" w:cs="Helvetica"/>
          <w:color w:val="000000"/>
          <w:sz w:val="21"/>
          <w:szCs w:val="21"/>
        </w:rPr>
      </w:pPr>
      <w:r w:rsidRPr="005604F8">
        <w:rPr>
          <w:rFonts w:ascii="Helvetica" w:hAnsi="Helvetica" w:cs="Helvetica"/>
          <w:color w:val="000000"/>
          <w:sz w:val="21"/>
          <w:szCs w:val="21"/>
        </w:rPr>
        <w:t>25% - Responded to at least two classmates’ post</w:t>
      </w:r>
    </w:p>
    <w:p w14:paraId="190C2EC7" w14:textId="64949194" w:rsidR="007F5957" w:rsidRPr="005604F8" w:rsidRDefault="007F5957" w:rsidP="007F5957">
      <w:pPr>
        <w:numPr>
          <w:ilvl w:val="1"/>
          <w:numId w:val="16"/>
        </w:numPr>
        <w:tabs>
          <w:tab w:val="left" w:pos="940"/>
          <w:tab w:val="left" w:pos="1440"/>
        </w:tabs>
        <w:autoSpaceDE w:val="0"/>
        <w:autoSpaceDN w:val="0"/>
        <w:adjustRightInd w:val="0"/>
        <w:ind w:left="1440" w:hanging="1440"/>
        <w:rPr>
          <w:rFonts w:ascii="Helvetica" w:hAnsi="Helvetica" w:cs="Helvetica"/>
          <w:color w:val="000000"/>
          <w:sz w:val="21"/>
          <w:szCs w:val="21"/>
        </w:rPr>
      </w:pPr>
      <w:r w:rsidRPr="005604F8">
        <w:rPr>
          <w:rFonts w:ascii="Helvetica" w:hAnsi="Helvetica" w:cs="Helvetica"/>
          <w:color w:val="000000"/>
          <w:sz w:val="21"/>
          <w:szCs w:val="21"/>
        </w:rPr>
        <w:t>20%- Proper use of grammar, spelling and punctuation</w:t>
      </w:r>
    </w:p>
    <w:p w14:paraId="4CD431D1" w14:textId="0BA71F90" w:rsidR="00712AAC" w:rsidRPr="005604F8" w:rsidRDefault="007F5957" w:rsidP="00712AAC">
      <w:pPr>
        <w:numPr>
          <w:ilvl w:val="1"/>
          <w:numId w:val="16"/>
        </w:numPr>
        <w:tabs>
          <w:tab w:val="left" w:pos="940"/>
          <w:tab w:val="left" w:pos="1440"/>
        </w:tabs>
        <w:autoSpaceDE w:val="0"/>
        <w:autoSpaceDN w:val="0"/>
        <w:adjustRightInd w:val="0"/>
        <w:ind w:left="1440" w:hanging="1440"/>
        <w:rPr>
          <w:rFonts w:ascii="Helvetica" w:hAnsi="Helvetica" w:cs="Helvetica"/>
          <w:color w:val="000000"/>
          <w:sz w:val="21"/>
          <w:szCs w:val="21"/>
        </w:rPr>
      </w:pPr>
      <w:r w:rsidRPr="005604F8">
        <w:rPr>
          <w:rFonts w:ascii="Helvetica" w:hAnsi="Helvetica" w:cs="Helvetica"/>
          <w:color w:val="000000"/>
          <w:sz w:val="21"/>
          <w:szCs w:val="21"/>
        </w:rPr>
        <w:t>15</w:t>
      </w:r>
      <w:r w:rsidR="00712AAC" w:rsidRPr="005604F8">
        <w:rPr>
          <w:rFonts w:ascii="Helvetica" w:hAnsi="Helvetica" w:cs="Helvetica"/>
          <w:color w:val="000000"/>
          <w:sz w:val="21"/>
          <w:szCs w:val="21"/>
        </w:rPr>
        <w:t>% - Well organized</w:t>
      </w:r>
    </w:p>
    <w:p w14:paraId="0388049C" w14:textId="4F611848" w:rsidR="00712AAC" w:rsidRPr="005604F8" w:rsidRDefault="007F5957" w:rsidP="00712AAC">
      <w:pPr>
        <w:numPr>
          <w:ilvl w:val="1"/>
          <w:numId w:val="16"/>
        </w:numPr>
        <w:tabs>
          <w:tab w:val="left" w:pos="940"/>
          <w:tab w:val="left" w:pos="1440"/>
        </w:tabs>
        <w:autoSpaceDE w:val="0"/>
        <w:autoSpaceDN w:val="0"/>
        <w:adjustRightInd w:val="0"/>
        <w:ind w:left="1440" w:hanging="1440"/>
        <w:rPr>
          <w:rFonts w:ascii="Helvetica" w:hAnsi="Helvetica" w:cs="Helvetica"/>
          <w:color w:val="000000"/>
          <w:sz w:val="21"/>
          <w:szCs w:val="21"/>
        </w:rPr>
      </w:pPr>
      <w:r w:rsidRPr="005604F8">
        <w:rPr>
          <w:rFonts w:ascii="Helvetica" w:hAnsi="Helvetica" w:cs="Helvetica"/>
          <w:color w:val="000000"/>
          <w:sz w:val="21"/>
          <w:szCs w:val="21"/>
        </w:rPr>
        <w:t>10</w:t>
      </w:r>
      <w:r w:rsidR="00712AAC" w:rsidRPr="005604F8">
        <w:rPr>
          <w:rFonts w:ascii="Helvetica" w:hAnsi="Helvetica" w:cs="Helvetica"/>
          <w:color w:val="000000"/>
          <w:sz w:val="21"/>
          <w:szCs w:val="21"/>
        </w:rPr>
        <w:t>% - Clarity of your writing</w:t>
      </w:r>
    </w:p>
    <w:p w14:paraId="10EDC923" w14:textId="0D4A01D5" w:rsidR="00E06AAC" w:rsidRPr="005604F8" w:rsidRDefault="00E06AAC" w:rsidP="00563259">
      <w:pPr>
        <w:tabs>
          <w:tab w:val="left" w:pos="1800"/>
        </w:tabs>
        <w:rPr>
          <w:rFonts w:ascii="Helvetica" w:hAnsi="Helvetica"/>
          <w:sz w:val="21"/>
          <w:szCs w:val="21"/>
        </w:rPr>
      </w:pPr>
    </w:p>
    <w:p w14:paraId="6B35121B" w14:textId="79C59316" w:rsidR="00E06AAC" w:rsidRPr="005604F8" w:rsidRDefault="00E06AAC" w:rsidP="00712AAC">
      <w:pPr>
        <w:pStyle w:val="BookAntiqua-Header1"/>
        <w:rPr>
          <w:rFonts w:ascii="Helvetica" w:hAnsi="Helvetica"/>
        </w:rPr>
      </w:pPr>
      <w:r w:rsidRPr="005604F8">
        <w:rPr>
          <w:rFonts w:ascii="Helvetica" w:hAnsi="Helvetica"/>
        </w:rPr>
        <w:t>Speaker Journals (100 points - 4 @ 25 points)</w:t>
      </w:r>
    </w:p>
    <w:p w14:paraId="2AFBC9CC" w14:textId="013E7FFB" w:rsidR="00712AAC" w:rsidRPr="005604F8" w:rsidRDefault="00034C07" w:rsidP="00712AAC">
      <w:pPr>
        <w:tabs>
          <w:tab w:val="left" w:pos="1800"/>
        </w:tabs>
        <w:rPr>
          <w:rFonts w:ascii="Helvetica" w:hAnsi="Helvetica"/>
          <w:sz w:val="21"/>
          <w:szCs w:val="21"/>
        </w:rPr>
      </w:pPr>
      <w:r w:rsidRPr="005604F8">
        <w:rPr>
          <w:rFonts w:ascii="Helvetica" w:hAnsi="Helvetica"/>
          <w:sz w:val="21"/>
          <w:szCs w:val="21"/>
        </w:rPr>
        <w:t xml:space="preserve">We will have guest speakers throughout the semester.  They are likely to be pre-recorded as podcasts so that you can download and listen at your convenience.  </w:t>
      </w:r>
      <w:r w:rsidR="00712AAC" w:rsidRPr="005604F8">
        <w:rPr>
          <w:rFonts w:ascii="Helvetica" w:hAnsi="Helvetica"/>
          <w:sz w:val="21"/>
          <w:szCs w:val="21"/>
        </w:rPr>
        <w:t>You will be provided a bio of the speaker along with several questions you will be expected to answer.  Your 400- to – 600-word response should answer the questions and provide any additional insights based on what you have learned from the presentation. Your posts will be reviewed based on the following rubric:</w:t>
      </w:r>
    </w:p>
    <w:p w14:paraId="18795933" w14:textId="77777777" w:rsidR="00712AAC" w:rsidRPr="005604F8" w:rsidRDefault="00712AAC" w:rsidP="00712AAC">
      <w:pPr>
        <w:tabs>
          <w:tab w:val="left" w:pos="1800"/>
        </w:tabs>
        <w:rPr>
          <w:rFonts w:ascii="Helvetica" w:hAnsi="Helvetica"/>
          <w:sz w:val="20"/>
          <w:szCs w:val="20"/>
        </w:rPr>
      </w:pPr>
    </w:p>
    <w:p w14:paraId="025FB4F3" w14:textId="77777777" w:rsidR="00712AAC" w:rsidRPr="005604F8" w:rsidRDefault="00712AAC" w:rsidP="00712AAC">
      <w:pPr>
        <w:numPr>
          <w:ilvl w:val="1"/>
          <w:numId w:val="16"/>
        </w:numPr>
        <w:tabs>
          <w:tab w:val="left" w:pos="940"/>
          <w:tab w:val="left" w:pos="1440"/>
        </w:tabs>
        <w:autoSpaceDE w:val="0"/>
        <w:autoSpaceDN w:val="0"/>
        <w:adjustRightInd w:val="0"/>
        <w:ind w:left="1440" w:hanging="1440"/>
        <w:rPr>
          <w:rFonts w:ascii="Helvetica" w:hAnsi="Helvetica" w:cs="Helvetica"/>
          <w:color w:val="000000"/>
          <w:sz w:val="21"/>
          <w:szCs w:val="21"/>
        </w:rPr>
      </w:pPr>
      <w:r w:rsidRPr="005604F8">
        <w:rPr>
          <w:rFonts w:ascii="Helvetica" w:hAnsi="Helvetica" w:cs="Helvetica"/>
          <w:color w:val="000000"/>
          <w:sz w:val="21"/>
          <w:szCs w:val="21"/>
        </w:rPr>
        <w:t>30% - Thoughtful/Analytical</w:t>
      </w:r>
    </w:p>
    <w:p w14:paraId="2CAD8354" w14:textId="77777777" w:rsidR="00712AAC" w:rsidRPr="005604F8" w:rsidRDefault="00712AAC" w:rsidP="00712AAC">
      <w:pPr>
        <w:numPr>
          <w:ilvl w:val="1"/>
          <w:numId w:val="16"/>
        </w:numPr>
        <w:tabs>
          <w:tab w:val="left" w:pos="940"/>
          <w:tab w:val="left" w:pos="1440"/>
        </w:tabs>
        <w:autoSpaceDE w:val="0"/>
        <w:autoSpaceDN w:val="0"/>
        <w:adjustRightInd w:val="0"/>
        <w:ind w:left="1440" w:hanging="1440"/>
        <w:rPr>
          <w:rFonts w:ascii="Helvetica" w:hAnsi="Helvetica" w:cs="Helvetica"/>
          <w:color w:val="000000"/>
          <w:sz w:val="21"/>
          <w:szCs w:val="21"/>
        </w:rPr>
      </w:pPr>
      <w:r w:rsidRPr="005604F8">
        <w:rPr>
          <w:rFonts w:ascii="Helvetica" w:hAnsi="Helvetica" w:cs="Helvetica"/>
          <w:color w:val="000000"/>
          <w:sz w:val="21"/>
          <w:szCs w:val="21"/>
        </w:rPr>
        <w:t>25% - Well organized</w:t>
      </w:r>
    </w:p>
    <w:p w14:paraId="1793F813" w14:textId="77777777" w:rsidR="00712AAC" w:rsidRPr="005604F8" w:rsidRDefault="00712AAC" w:rsidP="00712AAC">
      <w:pPr>
        <w:numPr>
          <w:ilvl w:val="1"/>
          <w:numId w:val="16"/>
        </w:numPr>
        <w:tabs>
          <w:tab w:val="left" w:pos="940"/>
          <w:tab w:val="left" w:pos="1440"/>
        </w:tabs>
        <w:autoSpaceDE w:val="0"/>
        <w:autoSpaceDN w:val="0"/>
        <w:adjustRightInd w:val="0"/>
        <w:ind w:left="1440" w:hanging="1440"/>
        <w:rPr>
          <w:rFonts w:ascii="Helvetica" w:hAnsi="Helvetica" w:cs="Helvetica"/>
          <w:color w:val="000000"/>
          <w:sz w:val="21"/>
          <w:szCs w:val="21"/>
        </w:rPr>
      </w:pPr>
      <w:r w:rsidRPr="005604F8">
        <w:rPr>
          <w:rFonts w:ascii="Helvetica" w:hAnsi="Helvetica" w:cs="Helvetica"/>
          <w:color w:val="000000"/>
          <w:sz w:val="21"/>
          <w:szCs w:val="21"/>
        </w:rPr>
        <w:t>25% - Clarity of your writing</w:t>
      </w:r>
    </w:p>
    <w:p w14:paraId="22A0B11E" w14:textId="77777777" w:rsidR="00712AAC" w:rsidRPr="005604F8" w:rsidRDefault="00712AAC" w:rsidP="00712AAC">
      <w:pPr>
        <w:numPr>
          <w:ilvl w:val="1"/>
          <w:numId w:val="16"/>
        </w:numPr>
        <w:tabs>
          <w:tab w:val="left" w:pos="940"/>
          <w:tab w:val="left" w:pos="1440"/>
        </w:tabs>
        <w:autoSpaceDE w:val="0"/>
        <w:autoSpaceDN w:val="0"/>
        <w:adjustRightInd w:val="0"/>
        <w:ind w:left="1440" w:hanging="1440"/>
        <w:rPr>
          <w:rFonts w:ascii="Helvetica" w:hAnsi="Helvetica" w:cs="Helvetica"/>
          <w:color w:val="000000"/>
          <w:sz w:val="21"/>
          <w:szCs w:val="21"/>
        </w:rPr>
      </w:pPr>
      <w:r w:rsidRPr="005604F8">
        <w:rPr>
          <w:rFonts w:ascii="Helvetica" w:hAnsi="Helvetica" w:cs="Helvetica"/>
          <w:color w:val="000000"/>
          <w:sz w:val="21"/>
          <w:szCs w:val="21"/>
        </w:rPr>
        <w:t>20%- Proper use of grammar, spelling and punctuation</w:t>
      </w:r>
    </w:p>
    <w:p w14:paraId="54E5C464" w14:textId="6D8C7CE9" w:rsidR="00D11245" w:rsidRPr="005604F8" w:rsidRDefault="00D11245" w:rsidP="00563259">
      <w:pPr>
        <w:tabs>
          <w:tab w:val="left" w:pos="1800"/>
        </w:tabs>
        <w:rPr>
          <w:rFonts w:ascii="Helvetica" w:hAnsi="Helvetica"/>
          <w:sz w:val="21"/>
          <w:szCs w:val="21"/>
        </w:rPr>
      </w:pPr>
    </w:p>
    <w:p w14:paraId="41A0EFA7" w14:textId="156D9841" w:rsidR="002F69C1" w:rsidRPr="005604F8" w:rsidRDefault="002F69C1" w:rsidP="00563259">
      <w:pPr>
        <w:tabs>
          <w:tab w:val="left" w:pos="1800"/>
        </w:tabs>
        <w:rPr>
          <w:rFonts w:ascii="Helvetica" w:hAnsi="Helvetica"/>
          <w:sz w:val="21"/>
          <w:szCs w:val="21"/>
        </w:rPr>
      </w:pPr>
    </w:p>
    <w:p w14:paraId="2876A784" w14:textId="494F973F" w:rsidR="002F69C1" w:rsidRPr="005604F8" w:rsidRDefault="002F69C1" w:rsidP="002F69C1">
      <w:pPr>
        <w:pStyle w:val="BookAntiqua-Header1"/>
        <w:rPr>
          <w:rFonts w:ascii="Helvetica" w:hAnsi="Helvetica"/>
        </w:rPr>
      </w:pPr>
      <w:r w:rsidRPr="005604F8">
        <w:rPr>
          <w:rFonts w:ascii="Helvetica" w:hAnsi="Helvetica"/>
        </w:rPr>
        <w:t>Meeting with Professor (100 points, 2 @ 50 points)</w:t>
      </w:r>
    </w:p>
    <w:p w14:paraId="0D6A20EF" w14:textId="5E4B2F79" w:rsidR="002F69C1" w:rsidRPr="005604F8" w:rsidRDefault="002F69C1" w:rsidP="00563259">
      <w:pPr>
        <w:tabs>
          <w:tab w:val="left" w:pos="1800"/>
        </w:tabs>
        <w:rPr>
          <w:rFonts w:ascii="Helvetica" w:hAnsi="Helvetica"/>
          <w:b/>
          <w:bCs/>
          <w:sz w:val="21"/>
          <w:szCs w:val="21"/>
        </w:rPr>
      </w:pPr>
      <w:r w:rsidRPr="005604F8">
        <w:rPr>
          <w:rFonts w:ascii="Helvetica" w:hAnsi="Helvetica"/>
          <w:sz w:val="21"/>
          <w:szCs w:val="21"/>
        </w:rPr>
        <w:t xml:space="preserve">Of course, I would have loved to have been with you all in person, but since that’s not possible this semester, I would like to set up two ZOOM and/or Facetime meetings with you to 1) Get to know you; 2 ) Answer any questions you have; 3) Discuss your career goals and interests.  You will be responsible for setting those meetings up. </w:t>
      </w:r>
      <w:r w:rsidRPr="005604F8">
        <w:rPr>
          <w:rFonts w:ascii="Helvetica" w:hAnsi="Helvetica"/>
          <w:b/>
          <w:bCs/>
          <w:sz w:val="21"/>
          <w:szCs w:val="21"/>
        </w:rPr>
        <w:t>I suggest you set up the first one by Oct. 1</w:t>
      </w:r>
      <w:r w:rsidRPr="005604F8">
        <w:rPr>
          <w:rFonts w:ascii="Helvetica" w:hAnsi="Helvetica"/>
          <w:b/>
          <w:bCs/>
          <w:sz w:val="21"/>
          <w:szCs w:val="21"/>
          <w:vertAlign w:val="superscript"/>
        </w:rPr>
        <w:t>st</w:t>
      </w:r>
      <w:r w:rsidRPr="005604F8">
        <w:rPr>
          <w:rFonts w:ascii="Helvetica" w:hAnsi="Helvetica"/>
          <w:b/>
          <w:bCs/>
          <w:sz w:val="21"/>
          <w:szCs w:val="21"/>
        </w:rPr>
        <w:t xml:space="preserve"> and the Second one by Nov. 13</w:t>
      </w:r>
      <w:r w:rsidRPr="005604F8">
        <w:rPr>
          <w:rFonts w:ascii="Helvetica" w:hAnsi="Helvetica"/>
          <w:b/>
          <w:bCs/>
          <w:sz w:val="21"/>
          <w:szCs w:val="21"/>
          <w:vertAlign w:val="superscript"/>
        </w:rPr>
        <w:t>th</w:t>
      </w:r>
      <w:r w:rsidRPr="005604F8">
        <w:rPr>
          <w:rFonts w:ascii="Helvetica" w:hAnsi="Helvetica"/>
          <w:b/>
          <w:bCs/>
          <w:sz w:val="21"/>
          <w:szCs w:val="21"/>
        </w:rPr>
        <w:t xml:space="preserve">. </w:t>
      </w:r>
    </w:p>
    <w:p w14:paraId="1EAAB1A4" w14:textId="77777777" w:rsidR="002F69C1" w:rsidRPr="005604F8" w:rsidRDefault="002F69C1" w:rsidP="00563259">
      <w:pPr>
        <w:tabs>
          <w:tab w:val="left" w:pos="1800"/>
        </w:tabs>
        <w:rPr>
          <w:rFonts w:ascii="Helvetica" w:hAnsi="Helvetica"/>
          <w:sz w:val="21"/>
          <w:szCs w:val="21"/>
        </w:rPr>
      </w:pPr>
    </w:p>
    <w:p w14:paraId="5257BD6D" w14:textId="77777777" w:rsidR="00AE6681" w:rsidRPr="005604F8" w:rsidRDefault="00AE6681" w:rsidP="00AE6681">
      <w:pPr>
        <w:pStyle w:val="BookAntiqua-Header1"/>
        <w:rPr>
          <w:rFonts w:ascii="Helvetica" w:hAnsi="Helvetica"/>
        </w:rPr>
      </w:pPr>
      <w:r w:rsidRPr="005604F8">
        <w:rPr>
          <w:rFonts w:ascii="Helvetica" w:hAnsi="Helvetica"/>
        </w:rPr>
        <w:t>Google Analytics Academy Certificate (100 points)</w:t>
      </w:r>
    </w:p>
    <w:p w14:paraId="41F6BC9F" w14:textId="66C8D158" w:rsidR="002F69C1" w:rsidRPr="005604F8" w:rsidRDefault="00AE6681" w:rsidP="00563259">
      <w:pPr>
        <w:tabs>
          <w:tab w:val="left" w:pos="1800"/>
        </w:tabs>
        <w:rPr>
          <w:rFonts w:ascii="Helvetica" w:hAnsi="Helvetica"/>
          <w:sz w:val="21"/>
          <w:szCs w:val="21"/>
        </w:rPr>
      </w:pPr>
      <w:r w:rsidRPr="005604F8">
        <w:rPr>
          <w:rFonts w:ascii="Helvetica" w:hAnsi="Helvetica"/>
          <w:sz w:val="21"/>
          <w:szCs w:val="21"/>
        </w:rPr>
        <w:t xml:space="preserve">You must log into the </w:t>
      </w:r>
      <w:hyperlink r:id="rId23" w:history="1">
        <w:r w:rsidRPr="005604F8">
          <w:rPr>
            <w:rStyle w:val="Hyperlink"/>
            <w:rFonts w:ascii="Helvetica" w:hAnsi="Helvetica"/>
            <w:sz w:val="21"/>
            <w:szCs w:val="21"/>
          </w:rPr>
          <w:t>Google Analytics Academy</w:t>
        </w:r>
      </w:hyperlink>
      <w:r w:rsidRPr="005604F8">
        <w:rPr>
          <w:rFonts w:ascii="Helvetica" w:hAnsi="Helvetica"/>
          <w:sz w:val="21"/>
          <w:szCs w:val="21"/>
        </w:rPr>
        <w:t xml:space="preserve"> to enroll in this short course. This course could take up to three hours to complete. You may spread it out over time. </w:t>
      </w:r>
    </w:p>
    <w:p w14:paraId="072C8785" w14:textId="77777777" w:rsidR="00AE6681" w:rsidRPr="005604F8" w:rsidRDefault="00AE6681" w:rsidP="00563259">
      <w:pPr>
        <w:tabs>
          <w:tab w:val="left" w:pos="1800"/>
        </w:tabs>
        <w:rPr>
          <w:rFonts w:ascii="Helvetica" w:hAnsi="Helvetica"/>
          <w:sz w:val="21"/>
          <w:szCs w:val="21"/>
        </w:rPr>
      </w:pPr>
    </w:p>
    <w:p w14:paraId="1E9B67F0" w14:textId="19E15849" w:rsidR="00D11245" w:rsidRPr="005604F8" w:rsidRDefault="00D11245" w:rsidP="00104DB2">
      <w:pPr>
        <w:pStyle w:val="BookAntiqua-Header1"/>
        <w:rPr>
          <w:rFonts w:ascii="Helvetica" w:hAnsi="Helvetica"/>
        </w:rPr>
      </w:pPr>
      <w:r w:rsidRPr="005604F8">
        <w:rPr>
          <w:rFonts w:ascii="Helvetica" w:hAnsi="Helvetica"/>
        </w:rPr>
        <w:t>Midterm Paper</w:t>
      </w:r>
      <w:r w:rsidR="00264D3A" w:rsidRPr="005604F8">
        <w:rPr>
          <w:rFonts w:ascii="Helvetica" w:hAnsi="Helvetica"/>
        </w:rPr>
        <w:t xml:space="preserve"> </w:t>
      </w:r>
      <w:r w:rsidR="00712AAC" w:rsidRPr="005604F8">
        <w:rPr>
          <w:rFonts w:ascii="Helvetica" w:hAnsi="Helvetica"/>
        </w:rPr>
        <w:t>–</w:t>
      </w:r>
      <w:r w:rsidR="00264D3A" w:rsidRPr="005604F8">
        <w:rPr>
          <w:rFonts w:ascii="Helvetica" w:hAnsi="Helvetica"/>
        </w:rPr>
        <w:t xml:space="preserve"> </w:t>
      </w:r>
      <w:r w:rsidR="00AE6681" w:rsidRPr="005604F8">
        <w:rPr>
          <w:rFonts w:ascii="Helvetica" w:hAnsi="Helvetica"/>
        </w:rPr>
        <w:t>150</w:t>
      </w:r>
      <w:r w:rsidR="00712AAC" w:rsidRPr="005604F8">
        <w:rPr>
          <w:rFonts w:ascii="Helvetica" w:hAnsi="Helvetica"/>
        </w:rPr>
        <w:t xml:space="preserve"> points</w:t>
      </w:r>
    </w:p>
    <w:p w14:paraId="32039D24" w14:textId="3208E48A" w:rsidR="00104DB2" w:rsidRPr="005604F8" w:rsidRDefault="00104DB2" w:rsidP="00563259">
      <w:pPr>
        <w:tabs>
          <w:tab w:val="left" w:pos="1800"/>
        </w:tabs>
        <w:rPr>
          <w:rFonts w:ascii="Helvetica" w:hAnsi="Helvetica"/>
          <w:sz w:val="21"/>
          <w:szCs w:val="21"/>
        </w:rPr>
      </w:pPr>
      <w:r w:rsidRPr="005604F8">
        <w:rPr>
          <w:rFonts w:ascii="Helvetica" w:hAnsi="Helvetica"/>
          <w:sz w:val="21"/>
          <w:szCs w:val="21"/>
        </w:rPr>
        <w:t>Choose one of the emerging technologies that we have discussed in the class so far.  Based on what you’ve read and watched along with any additional research, I want you to write a 1,</w:t>
      </w:r>
      <w:r w:rsidR="0004212C" w:rsidRPr="005604F8">
        <w:rPr>
          <w:rFonts w:ascii="Helvetica" w:hAnsi="Helvetica"/>
          <w:sz w:val="21"/>
          <w:szCs w:val="21"/>
        </w:rPr>
        <w:t>25</w:t>
      </w:r>
      <w:r w:rsidRPr="005604F8">
        <w:rPr>
          <w:rFonts w:ascii="Helvetica" w:hAnsi="Helvetica"/>
          <w:sz w:val="21"/>
          <w:szCs w:val="21"/>
        </w:rPr>
        <w:t xml:space="preserve">0-word to 1,500-word, double-spaced report that will address the following points: </w:t>
      </w:r>
    </w:p>
    <w:p w14:paraId="0B377118" w14:textId="6AD93435" w:rsidR="00104DB2" w:rsidRPr="005604F8" w:rsidRDefault="002F69C1" w:rsidP="00104DB2">
      <w:pPr>
        <w:pStyle w:val="ListParagraph"/>
        <w:numPr>
          <w:ilvl w:val="0"/>
          <w:numId w:val="22"/>
        </w:numPr>
        <w:tabs>
          <w:tab w:val="left" w:pos="1800"/>
        </w:tabs>
        <w:rPr>
          <w:rFonts w:ascii="Helvetica" w:hAnsi="Helvetica"/>
          <w:sz w:val="21"/>
          <w:szCs w:val="21"/>
        </w:rPr>
      </w:pPr>
      <w:r w:rsidRPr="005604F8">
        <w:rPr>
          <w:rFonts w:ascii="Helvetica" w:hAnsi="Helvetica"/>
          <w:sz w:val="21"/>
          <w:szCs w:val="21"/>
        </w:rPr>
        <w:t>Discuss how</w:t>
      </w:r>
      <w:r w:rsidR="00104DB2" w:rsidRPr="005604F8">
        <w:rPr>
          <w:rFonts w:ascii="Helvetica" w:hAnsi="Helvetica"/>
          <w:sz w:val="21"/>
          <w:szCs w:val="21"/>
        </w:rPr>
        <w:t xml:space="preserve"> </w:t>
      </w:r>
      <w:r w:rsidRPr="005604F8">
        <w:rPr>
          <w:rFonts w:ascii="Helvetica" w:hAnsi="Helvetica"/>
          <w:sz w:val="21"/>
          <w:szCs w:val="21"/>
        </w:rPr>
        <w:t>the med</w:t>
      </w:r>
      <w:r w:rsidR="00A93E62">
        <w:rPr>
          <w:rFonts w:ascii="Helvetica" w:hAnsi="Helvetica"/>
          <w:sz w:val="21"/>
          <w:szCs w:val="21"/>
        </w:rPr>
        <w:t>i</w:t>
      </w:r>
      <w:r w:rsidRPr="005604F8">
        <w:rPr>
          <w:rFonts w:ascii="Helvetica" w:hAnsi="Helvetica"/>
          <w:sz w:val="21"/>
          <w:szCs w:val="21"/>
        </w:rPr>
        <w:t>a</w:t>
      </w:r>
      <w:r w:rsidR="00104DB2" w:rsidRPr="005604F8">
        <w:rPr>
          <w:rFonts w:ascii="Helvetica" w:hAnsi="Helvetica"/>
          <w:sz w:val="21"/>
          <w:szCs w:val="21"/>
        </w:rPr>
        <w:t xml:space="preserve"> compan</w:t>
      </w:r>
      <w:r w:rsidRPr="005604F8">
        <w:rPr>
          <w:rFonts w:ascii="Helvetica" w:hAnsi="Helvetica"/>
          <w:sz w:val="21"/>
          <w:szCs w:val="21"/>
        </w:rPr>
        <w:t>y</w:t>
      </w:r>
      <w:r w:rsidR="00104DB2" w:rsidRPr="005604F8">
        <w:rPr>
          <w:rFonts w:ascii="Helvetica" w:hAnsi="Helvetica"/>
          <w:sz w:val="21"/>
          <w:szCs w:val="21"/>
        </w:rPr>
        <w:t xml:space="preserve"> (newspaper, magazine, website, radio station, TV station, PR or ad agency) </w:t>
      </w:r>
      <w:r w:rsidRPr="005604F8">
        <w:rPr>
          <w:rFonts w:ascii="Helvetica" w:hAnsi="Helvetica"/>
          <w:sz w:val="21"/>
          <w:szCs w:val="21"/>
        </w:rPr>
        <w:t xml:space="preserve">is </w:t>
      </w:r>
      <w:r w:rsidR="00104DB2" w:rsidRPr="005604F8">
        <w:rPr>
          <w:rFonts w:ascii="Helvetica" w:hAnsi="Helvetica"/>
          <w:sz w:val="21"/>
          <w:szCs w:val="21"/>
        </w:rPr>
        <w:t>using the technology</w:t>
      </w:r>
      <w:r w:rsidR="00660308" w:rsidRPr="005604F8">
        <w:rPr>
          <w:rFonts w:ascii="Helvetica" w:hAnsi="Helvetica"/>
          <w:sz w:val="21"/>
          <w:szCs w:val="21"/>
        </w:rPr>
        <w:t xml:space="preserve"> (</w:t>
      </w:r>
      <w:proofErr w:type="spellStart"/>
      <w:r w:rsidR="00660308" w:rsidRPr="005604F8">
        <w:rPr>
          <w:rFonts w:ascii="Helvetica" w:hAnsi="Helvetica"/>
          <w:sz w:val="21"/>
          <w:szCs w:val="21"/>
        </w:rPr>
        <w:t>ies</w:t>
      </w:r>
      <w:proofErr w:type="spellEnd"/>
      <w:r w:rsidR="00660308" w:rsidRPr="005604F8">
        <w:rPr>
          <w:rFonts w:ascii="Helvetica" w:hAnsi="Helvetica"/>
          <w:sz w:val="21"/>
          <w:szCs w:val="21"/>
        </w:rPr>
        <w:t>)</w:t>
      </w:r>
      <w:r w:rsidRPr="005604F8">
        <w:rPr>
          <w:rFonts w:ascii="Helvetica" w:hAnsi="Helvetica"/>
          <w:sz w:val="21"/>
          <w:szCs w:val="21"/>
        </w:rPr>
        <w:t>.</w:t>
      </w:r>
    </w:p>
    <w:p w14:paraId="75EF10A8" w14:textId="295DA4D3" w:rsidR="00104DB2" w:rsidRPr="005604F8" w:rsidRDefault="00104DB2" w:rsidP="00104DB2">
      <w:pPr>
        <w:pStyle w:val="ListParagraph"/>
        <w:numPr>
          <w:ilvl w:val="0"/>
          <w:numId w:val="22"/>
        </w:numPr>
        <w:tabs>
          <w:tab w:val="left" w:pos="1800"/>
        </w:tabs>
        <w:rPr>
          <w:rFonts w:ascii="Helvetica" w:hAnsi="Helvetica"/>
          <w:sz w:val="21"/>
          <w:szCs w:val="21"/>
        </w:rPr>
      </w:pPr>
      <w:r w:rsidRPr="005604F8">
        <w:rPr>
          <w:rFonts w:ascii="Helvetica" w:hAnsi="Helvetica"/>
          <w:sz w:val="21"/>
          <w:szCs w:val="21"/>
        </w:rPr>
        <w:t>Analyze how effective they are</w:t>
      </w:r>
      <w:r w:rsidR="00660308" w:rsidRPr="005604F8">
        <w:rPr>
          <w:rFonts w:ascii="Helvetica" w:hAnsi="Helvetica"/>
          <w:sz w:val="21"/>
          <w:szCs w:val="21"/>
        </w:rPr>
        <w:t xml:space="preserve"> using the tool(s)</w:t>
      </w:r>
      <w:r w:rsidRPr="005604F8">
        <w:rPr>
          <w:rFonts w:ascii="Helvetica" w:hAnsi="Helvetica"/>
          <w:sz w:val="21"/>
          <w:szCs w:val="21"/>
        </w:rPr>
        <w:t xml:space="preserve"> in attracting/retaining/engaging readers/listeners/viewers/customers</w:t>
      </w:r>
      <w:r w:rsidR="002F69C1" w:rsidRPr="005604F8">
        <w:rPr>
          <w:rFonts w:ascii="Helvetica" w:hAnsi="Helvetica"/>
          <w:sz w:val="21"/>
          <w:szCs w:val="21"/>
        </w:rPr>
        <w:t xml:space="preserve">. </w:t>
      </w:r>
    </w:p>
    <w:p w14:paraId="315967AF" w14:textId="77777777" w:rsidR="00104DB2" w:rsidRPr="005604F8" w:rsidRDefault="00104DB2" w:rsidP="00563259">
      <w:pPr>
        <w:tabs>
          <w:tab w:val="left" w:pos="1800"/>
        </w:tabs>
        <w:rPr>
          <w:rFonts w:ascii="Helvetica" w:hAnsi="Helvetica"/>
          <w:sz w:val="21"/>
          <w:szCs w:val="21"/>
        </w:rPr>
      </w:pPr>
    </w:p>
    <w:p w14:paraId="73434210" w14:textId="5D4288B3" w:rsidR="00104DB2" w:rsidRPr="005604F8" w:rsidRDefault="00104DB2" w:rsidP="00563259">
      <w:pPr>
        <w:tabs>
          <w:tab w:val="left" w:pos="1800"/>
        </w:tabs>
        <w:rPr>
          <w:rFonts w:ascii="Helvetica" w:hAnsi="Helvetica"/>
          <w:sz w:val="21"/>
          <w:szCs w:val="21"/>
        </w:rPr>
      </w:pPr>
      <w:r w:rsidRPr="005604F8">
        <w:rPr>
          <w:rFonts w:ascii="Helvetica" w:hAnsi="Helvetica"/>
          <w:sz w:val="21"/>
          <w:szCs w:val="21"/>
        </w:rPr>
        <w:t>Successful papers will:</w:t>
      </w:r>
    </w:p>
    <w:p w14:paraId="74A97D13" w14:textId="6402EA4D" w:rsidR="00104DB2" w:rsidRPr="005604F8" w:rsidRDefault="00104DB2" w:rsidP="00104DB2">
      <w:pPr>
        <w:pStyle w:val="ListParagraph"/>
        <w:numPr>
          <w:ilvl w:val="0"/>
          <w:numId w:val="21"/>
        </w:numPr>
        <w:tabs>
          <w:tab w:val="left" w:pos="1800"/>
        </w:tabs>
        <w:rPr>
          <w:rFonts w:ascii="Helvetica" w:hAnsi="Helvetica"/>
          <w:sz w:val="21"/>
          <w:szCs w:val="21"/>
        </w:rPr>
      </w:pPr>
      <w:r w:rsidRPr="005604F8">
        <w:rPr>
          <w:rFonts w:ascii="Helvetica" w:hAnsi="Helvetica"/>
          <w:sz w:val="21"/>
          <w:szCs w:val="21"/>
        </w:rPr>
        <w:t>Cite specific readings and videos in the class or based on additional research. (MLA or APA is acceptable)</w:t>
      </w:r>
    </w:p>
    <w:p w14:paraId="6FEA3395" w14:textId="1732C3C0" w:rsidR="00104DB2" w:rsidRPr="005604F8" w:rsidRDefault="00104DB2" w:rsidP="00104DB2">
      <w:pPr>
        <w:pStyle w:val="ListParagraph"/>
        <w:numPr>
          <w:ilvl w:val="0"/>
          <w:numId w:val="21"/>
        </w:numPr>
        <w:tabs>
          <w:tab w:val="left" w:pos="1800"/>
        </w:tabs>
        <w:rPr>
          <w:rFonts w:ascii="Helvetica" w:hAnsi="Helvetica"/>
          <w:sz w:val="21"/>
          <w:szCs w:val="21"/>
        </w:rPr>
      </w:pPr>
      <w:r w:rsidRPr="005604F8">
        <w:rPr>
          <w:rFonts w:ascii="Helvetica" w:hAnsi="Helvetica"/>
          <w:sz w:val="21"/>
          <w:szCs w:val="21"/>
        </w:rPr>
        <w:t xml:space="preserve">Find primary sources where possible. Note, Wikipedia is NOT a primary source. </w:t>
      </w:r>
    </w:p>
    <w:p w14:paraId="118C6C67" w14:textId="458A6D9E" w:rsidR="00104DB2" w:rsidRPr="005604F8" w:rsidRDefault="0004212C" w:rsidP="00104DB2">
      <w:pPr>
        <w:pStyle w:val="ListParagraph"/>
        <w:numPr>
          <w:ilvl w:val="0"/>
          <w:numId w:val="21"/>
        </w:numPr>
        <w:tabs>
          <w:tab w:val="left" w:pos="1800"/>
        </w:tabs>
        <w:rPr>
          <w:rFonts w:ascii="Helvetica" w:hAnsi="Helvetica"/>
          <w:sz w:val="21"/>
          <w:szCs w:val="21"/>
        </w:rPr>
      </w:pPr>
      <w:r w:rsidRPr="005604F8">
        <w:rPr>
          <w:rFonts w:ascii="Helvetica" w:hAnsi="Helvetica"/>
          <w:sz w:val="21"/>
          <w:szCs w:val="21"/>
        </w:rPr>
        <w:t>Offer an analytic, knowledge assessment</w:t>
      </w:r>
    </w:p>
    <w:p w14:paraId="6A9C2A80" w14:textId="290F935D" w:rsidR="0004212C" w:rsidRPr="005604F8" w:rsidRDefault="0004212C" w:rsidP="0004212C">
      <w:pPr>
        <w:tabs>
          <w:tab w:val="left" w:pos="1800"/>
        </w:tabs>
        <w:rPr>
          <w:rFonts w:ascii="Helvetica" w:hAnsi="Helvetica"/>
          <w:sz w:val="21"/>
          <w:szCs w:val="21"/>
        </w:rPr>
      </w:pPr>
    </w:p>
    <w:p w14:paraId="575A7D17" w14:textId="312E87C2" w:rsidR="0004212C" w:rsidRPr="005604F8" w:rsidRDefault="0004212C" w:rsidP="0004212C">
      <w:pPr>
        <w:rPr>
          <w:rFonts w:ascii="Helvetica" w:hAnsi="Helvetica"/>
          <w:i/>
          <w:sz w:val="22"/>
        </w:rPr>
      </w:pPr>
      <w:r w:rsidRPr="005604F8">
        <w:rPr>
          <w:rFonts w:ascii="Helvetica" w:hAnsi="Helvetica"/>
          <w:sz w:val="22"/>
        </w:rPr>
        <w:t xml:space="preserve">Additionally, you will write in third person voice, avoiding the use of the word ‘I’ and your essay will be graded, using the following rubric: </w:t>
      </w:r>
    </w:p>
    <w:p w14:paraId="457DB798" w14:textId="77777777" w:rsidR="0004212C" w:rsidRPr="005604F8" w:rsidRDefault="0004212C" w:rsidP="0004212C">
      <w:pPr>
        <w:numPr>
          <w:ilvl w:val="1"/>
          <w:numId w:val="23"/>
        </w:numPr>
        <w:rPr>
          <w:rFonts w:ascii="Helvetica" w:hAnsi="Helvetica"/>
          <w:i/>
          <w:sz w:val="22"/>
        </w:rPr>
      </w:pPr>
      <w:r w:rsidRPr="005604F8">
        <w:rPr>
          <w:rFonts w:ascii="Helvetica" w:hAnsi="Helvetica"/>
          <w:i/>
          <w:sz w:val="22"/>
        </w:rPr>
        <w:lastRenderedPageBreak/>
        <w:t>40% -</w:t>
      </w:r>
      <w:r w:rsidRPr="005604F8">
        <w:rPr>
          <w:rFonts w:ascii="Helvetica" w:hAnsi="Helvetica"/>
          <w:sz w:val="22"/>
        </w:rPr>
        <w:t xml:space="preserve"> Supporting your insights with references from the readings (in-text citation acceptable)</w:t>
      </w:r>
    </w:p>
    <w:p w14:paraId="02F90CB4" w14:textId="77777777" w:rsidR="0004212C" w:rsidRPr="005604F8" w:rsidRDefault="0004212C" w:rsidP="0004212C">
      <w:pPr>
        <w:numPr>
          <w:ilvl w:val="1"/>
          <w:numId w:val="23"/>
        </w:numPr>
        <w:rPr>
          <w:rFonts w:ascii="Helvetica" w:hAnsi="Helvetica"/>
          <w:i/>
          <w:sz w:val="22"/>
        </w:rPr>
      </w:pPr>
      <w:r w:rsidRPr="005604F8">
        <w:rPr>
          <w:rFonts w:ascii="Helvetica" w:hAnsi="Helvetica"/>
          <w:i/>
          <w:sz w:val="22"/>
        </w:rPr>
        <w:t>25% -</w:t>
      </w:r>
      <w:r w:rsidRPr="005604F8">
        <w:rPr>
          <w:rFonts w:ascii="Helvetica" w:hAnsi="Helvetica"/>
          <w:sz w:val="22"/>
        </w:rPr>
        <w:t xml:space="preserve"> Clarity of your writing </w:t>
      </w:r>
    </w:p>
    <w:p w14:paraId="2768F7A2" w14:textId="77777777" w:rsidR="0004212C" w:rsidRPr="005604F8" w:rsidRDefault="0004212C" w:rsidP="0004212C">
      <w:pPr>
        <w:numPr>
          <w:ilvl w:val="1"/>
          <w:numId w:val="23"/>
        </w:numPr>
        <w:rPr>
          <w:rFonts w:ascii="Helvetica" w:hAnsi="Helvetica"/>
          <w:i/>
          <w:sz w:val="22"/>
        </w:rPr>
      </w:pPr>
      <w:r w:rsidRPr="005604F8">
        <w:rPr>
          <w:rFonts w:ascii="Helvetica" w:hAnsi="Helvetica"/>
          <w:i/>
          <w:sz w:val="22"/>
        </w:rPr>
        <w:t>20%-</w:t>
      </w:r>
      <w:r w:rsidRPr="005604F8">
        <w:rPr>
          <w:rFonts w:ascii="Helvetica" w:hAnsi="Helvetica"/>
          <w:sz w:val="22"/>
        </w:rPr>
        <w:t xml:space="preserve"> Proper use of grammar, spelling and punctuation</w:t>
      </w:r>
    </w:p>
    <w:p w14:paraId="23B71214" w14:textId="651B9D81" w:rsidR="0004212C" w:rsidRPr="005604F8" w:rsidRDefault="0004212C" w:rsidP="0004212C">
      <w:pPr>
        <w:numPr>
          <w:ilvl w:val="1"/>
          <w:numId w:val="23"/>
        </w:numPr>
        <w:rPr>
          <w:rFonts w:ascii="Helvetica" w:hAnsi="Helvetica"/>
          <w:i/>
          <w:sz w:val="22"/>
        </w:rPr>
      </w:pPr>
      <w:r w:rsidRPr="005604F8">
        <w:rPr>
          <w:rFonts w:ascii="Helvetica" w:hAnsi="Helvetica"/>
          <w:i/>
          <w:sz w:val="22"/>
        </w:rPr>
        <w:t>15% -</w:t>
      </w:r>
      <w:r w:rsidRPr="005604F8">
        <w:rPr>
          <w:rFonts w:ascii="Helvetica" w:hAnsi="Helvetica"/>
          <w:sz w:val="22"/>
        </w:rPr>
        <w:t xml:space="preserve"> How well your thoughts and paper are organized. </w:t>
      </w:r>
    </w:p>
    <w:p w14:paraId="7E6DA18A" w14:textId="4EDB286A" w:rsidR="000B2FE7" w:rsidRPr="005604F8" w:rsidRDefault="000B2FE7" w:rsidP="00563259">
      <w:pPr>
        <w:tabs>
          <w:tab w:val="left" w:pos="1800"/>
        </w:tabs>
        <w:rPr>
          <w:rFonts w:ascii="Helvetica" w:hAnsi="Helvetica"/>
          <w:sz w:val="21"/>
          <w:szCs w:val="21"/>
        </w:rPr>
      </w:pPr>
    </w:p>
    <w:p w14:paraId="1C8ADA13" w14:textId="77777777" w:rsidR="002C4367" w:rsidRPr="005604F8" w:rsidRDefault="002C4367" w:rsidP="00563259">
      <w:pPr>
        <w:tabs>
          <w:tab w:val="left" w:pos="1800"/>
        </w:tabs>
        <w:rPr>
          <w:rFonts w:ascii="Helvetica" w:hAnsi="Helvetica"/>
          <w:sz w:val="21"/>
          <w:szCs w:val="21"/>
        </w:rPr>
      </w:pPr>
    </w:p>
    <w:p w14:paraId="48AA38F5" w14:textId="5C9B9542" w:rsidR="000B2FE7" w:rsidRPr="005604F8" w:rsidRDefault="000B2FE7" w:rsidP="00A81BF4">
      <w:pPr>
        <w:pStyle w:val="BookAntiqua-Header1"/>
        <w:rPr>
          <w:rFonts w:ascii="Helvetica" w:hAnsi="Helvetica"/>
        </w:rPr>
      </w:pPr>
      <w:r w:rsidRPr="005604F8">
        <w:rPr>
          <w:rFonts w:ascii="Helvetica" w:hAnsi="Helvetica"/>
        </w:rPr>
        <w:t>Final project</w:t>
      </w:r>
      <w:r w:rsidR="00264D3A" w:rsidRPr="005604F8">
        <w:rPr>
          <w:rFonts w:ascii="Helvetica" w:hAnsi="Helvetica"/>
        </w:rPr>
        <w:t xml:space="preserve"> </w:t>
      </w:r>
      <w:r w:rsidR="007A7ACD" w:rsidRPr="005604F8">
        <w:rPr>
          <w:rFonts w:ascii="Helvetica" w:hAnsi="Helvetica"/>
        </w:rPr>
        <w:t>(</w:t>
      </w:r>
      <w:r w:rsidR="00AE6681" w:rsidRPr="005604F8">
        <w:rPr>
          <w:rFonts w:ascii="Helvetica" w:hAnsi="Helvetica"/>
        </w:rPr>
        <w:t>350</w:t>
      </w:r>
      <w:r w:rsidR="002F69C1" w:rsidRPr="005604F8">
        <w:rPr>
          <w:rFonts w:ascii="Helvetica" w:hAnsi="Helvetica"/>
        </w:rPr>
        <w:t xml:space="preserve"> points</w:t>
      </w:r>
      <w:r w:rsidR="007A7ACD" w:rsidRPr="005604F8">
        <w:rPr>
          <w:rFonts w:ascii="Helvetica" w:hAnsi="Helvetica"/>
        </w:rPr>
        <w:t>)</w:t>
      </w:r>
    </w:p>
    <w:p w14:paraId="4A986490" w14:textId="3DFE45E9" w:rsidR="00E2619B" w:rsidRPr="005604F8" w:rsidRDefault="002C4367" w:rsidP="00563259">
      <w:pPr>
        <w:tabs>
          <w:tab w:val="left" w:pos="1800"/>
        </w:tabs>
        <w:rPr>
          <w:rFonts w:ascii="Helvetica" w:hAnsi="Helvetica"/>
          <w:sz w:val="21"/>
          <w:szCs w:val="21"/>
        </w:rPr>
      </w:pPr>
      <w:r w:rsidRPr="005604F8">
        <w:rPr>
          <w:rFonts w:ascii="Helvetica" w:hAnsi="Helvetica"/>
          <w:sz w:val="21"/>
          <w:szCs w:val="21"/>
        </w:rPr>
        <w:t xml:space="preserve">For this project, you are the owner of a media company who must develop an emerging technologies strategy for your company.  </w:t>
      </w:r>
      <w:r w:rsidR="00A61780" w:rsidRPr="005604F8">
        <w:rPr>
          <w:rFonts w:ascii="Helvetica" w:hAnsi="Helvetica"/>
          <w:sz w:val="21"/>
          <w:szCs w:val="21"/>
        </w:rPr>
        <w:t xml:space="preserve">You will write a 2,000-to-2,500-word, typewritten paper that will be uploaded to Canvas.  </w:t>
      </w:r>
      <w:r w:rsidR="00660308" w:rsidRPr="005604F8">
        <w:rPr>
          <w:rFonts w:ascii="Helvetica" w:hAnsi="Helvetica"/>
          <w:sz w:val="21"/>
          <w:szCs w:val="21"/>
        </w:rPr>
        <w:t>Here’s what I’m looking for in this project:</w:t>
      </w:r>
    </w:p>
    <w:p w14:paraId="65C8B6DA" w14:textId="26636884" w:rsidR="002C4367" w:rsidRPr="005604F8" w:rsidRDefault="00660308" w:rsidP="002C4367">
      <w:pPr>
        <w:pStyle w:val="ListParagraph"/>
        <w:numPr>
          <w:ilvl w:val="0"/>
          <w:numId w:val="30"/>
        </w:numPr>
        <w:tabs>
          <w:tab w:val="left" w:pos="1800"/>
        </w:tabs>
        <w:rPr>
          <w:rFonts w:ascii="Helvetica" w:hAnsi="Helvetica"/>
          <w:sz w:val="21"/>
          <w:szCs w:val="21"/>
        </w:rPr>
      </w:pPr>
      <w:r w:rsidRPr="005604F8">
        <w:rPr>
          <w:rFonts w:ascii="Helvetica" w:hAnsi="Helvetica"/>
          <w:sz w:val="21"/>
          <w:szCs w:val="21"/>
        </w:rPr>
        <w:t xml:space="preserve">Choose </w:t>
      </w:r>
      <w:r w:rsidR="00AB7EE2" w:rsidRPr="005604F8">
        <w:rPr>
          <w:rFonts w:ascii="Helvetica" w:hAnsi="Helvetica"/>
          <w:sz w:val="21"/>
          <w:szCs w:val="21"/>
        </w:rPr>
        <w:t>the type m</w:t>
      </w:r>
      <w:r w:rsidRPr="005604F8">
        <w:rPr>
          <w:rFonts w:ascii="Helvetica" w:hAnsi="Helvetica"/>
          <w:sz w:val="21"/>
          <w:szCs w:val="21"/>
        </w:rPr>
        <w:t xml:space="preserve">edia company </w:t>
      </w:r>
      <w:r w:rsidR="00AB7EE2" w:rsidRPr="005604F8">
        <w:rPr>
          <w:rFonts w:ascii="Helvetica" w:hAnsi="Helvetica"/>
          <w:sz w:val="21"/>
          <w:szCs w:val="21"/>
        </w:rPr>
        <w:t>you own e.g.</w:t>
      </w:r>
      <w:r w:rsidRPr="005604F8">
        <w:rPr>
          <w:rFonts w:ascii="Helvetica" w:hAnsi="Helvetica"/>
          <w:sz w:val="21"/>
          <w:szCs w:val="21"/>
        </w:rPr>
        <w:t xml:space="preserve"> newspaper, magazine, website, radio station, TV station, PR or ad agency</w:t>
      </w:r>
    </w:p>
    <w:p w14:paraId="63D19292" w14:textId="3D02FE30" w:rsidR="00660308" w:rsidRPr="005604F8" w:rsidRDefault="00AB7EE2" w:rsidP="002C4367">
      <w:pPr>
        <w:pStyle w:val="ListParagraph"/>
        <w:numPr>
          <w:ilvl w:val="0"/>
          <w:numId w:val="30"/>
        </w:numPr>
        <w:tabs>
          <w:tab w:val="left" w:pos="1800"/>
        </w:tabs>
        <w:rPr>
          <w:rFonts w:ascii="Helvetica" w:hAnsi="Helvetica"/>
          <w:sz w:val="21"/>
          <w:szCs w:val="21"/>
        </w:rPr>
      </w:pPr>
      <w:r w:rsidRPr="005604F8">
        <w:rPr>
          <w:rFonts w:ascii="Helvetica" w:hAnsi="Helvetica"/>
          <w:sz w:val="21"/>
          <w:szCs w:val="21"/>
        </w:rPr>
        <w:t>Identify the new technologies you will be using</w:t>
      </w:r>
    </w:p>
    <w:p w14:paraId="3BFFAF1D" w14:textId="56653D94" w:rsidR="00A61780" w:rsidRPr="005604F8" w:rsidRDefault="00A61780" w:rsidP="002C4367">
      <w:pPr>
        <w:pStyle w:val="ListParagraph"/>
        <w:numPr>
          <w:ilvl w:val="0"/>
          <w:numId w:val="30"/>
        </w:numPr>
        <w:tabs>
          <w:tab w:val="left" w:pos="1800"/>
        </w:tabs>
        <w:rPr>
          <w:rFonts w:ascii="Helvetica" w:hAnsi="Helvetica"/>
          <w:sz w:val="21"/>
          <w:szCs w:val="21"/>
        </w:rPr>
      </w:pPr>
      <w:r w:rsidRPr="005604F8">
        <w:rPr>
          <w:rFonts w:ascii="Helvetica" w:hAnsi="Helvetica"/>
          <w:sz w:val="21"/>
          <w:szCs w:val="21"/>
        </w:rPr>
        <w:t xml:space="preserve">Based on our readings and any external research, provide specific details on </w:t>
      </w:r>
      <w:r w:rsidR="00AB7EE2" w:rsidRPr="005604F8">
        <w:rPr>
          <w:rFonts w:ascii="Helvetica" w:hAnsi="Helvetica"/>
          <w:sz w:val="21"/>
          <w:szCs w:val="21"/>
        </w:rPr>
        <w:t xml:space="preserve">how you will be </w:t>
      </w:r>
      <w:r w:rsidRPr="005604F8">
        <w:rPr>
          <w:rFonts w:ascii="Helvetica" w:hAnsi="Helvetica"/>
          <w:sz w:val="21"/>
          <w:szCs w:val="21"/>
        </w:rPr>
        <w:t xml:space="preserve">using the technologies to address the following: </w:t>
      </w:r>
    </w:p>
    <w:p w14:paraId="1A80A463" w14:textId="77777777" w:rsidR="00A61780" w:rsidRPr="005604F8" w:rsidRDefault="00A61780" w:rsidP="00A61780">
      <w:pPr>
        <w:pStyle w:val="ListParagraph"/>
        <w:numPr>
          <w:ilvl w:val="1"/>
          <w:numId w:val="30"/>
        </w:numPr>
        <w:tabs>
          <w:tab w:val="left" w:pos="1800"/>
        </w:tabs>
        <w:rPr>
          <w:rFonts w:ascii="Helvetica" w:hAnsi="Helvetica"/>
          <w:sz w:val="21"/>
          <w:szCs w:val="21"/>
        </w:rPr>
      </w:pPr>
      <w:r w:rsidRPr="005604F8">
        <w:rPr>
          <w:rFonts w:ascii="Helvetica" w:hAnsi="Helvetica"/>
          <w:sz w:val="21"/>
          <w:szCs w:val="21"/>
        </w:rPr>
        <w:t>Increase readership/viewers/listeners</w:t>
      </w:r>
    </w:p>
    <w:p w14:paraId="3CBC20E8" w14:textId="77777777" w:rsidR="00A61780" w:rsidRPr="005604F8" w:rsidRDefault="00A61780" w:rsidP="00A61780">
      <w:pPr>
        <w:pStyle w:val="ListParagraph"/>
        <w:numPr>
          <w:ilvl w:val="1"/>
          <w:numId w:val="30"/>
        </w:numPr>
        <w:tabs>
          <w:tab w:val="left" w:pos="1800"/>
        </w:tabs>
        <w:rPr>
          <w:rFonts w:ascii="Helvetica" w:hAnsi="Helvetica"/>
          <w:sz w:val="21"/>
          <w:szCs w:val="21"/>
        </w:rPr>
      </w:pPr>
      <w:r w:rsidRPr="005604F8">
        <w:rPr>
          <w:rFonts w:ascii="Helvetica" w:hAnsi="Helvetica"/>
          <w:sz w:val="21"/>
          <w:szCs w:val="21"/>
        </w:rPr>
        <w:t>Increase customers/clients</w:t>
      </w:r>
    </w:p>
    <w:p w14:paraId="58256155" w14:textId="77777777" w:rsidR="00A61780" w:rsidRPr="005604F8" w:rsidRDefault="00A61780" w:rsidP="00A61780">
      <w:pPr>
        <w:pStyle w:val="ListParagraph"/>
        <w:numPr>
          <w:ilvl w:val="1"/>
          <w:numId w:val="30"/>
        </w:numPr>
        <w:tabs>
          <w:tab w:val="left" w:pos="1800"/>
        </w:tabs>
        <w:rPr>
          <w:rFonts w:ascii="Helvetica" w:hAnsi="Helvetica"/>
          <w:sz w:val="21"/>
          <w:szCs w:val="21"/>
        </w:rPr>
      </w:pPr>
      <w:r w:rsidRPr="005604F8">
        <w:rPr>
          <w:rFonts w:ascii="Helvetica" w:hAnsi="Helvetica"/>
          <w:sz w:val="21"/>
          <w:szCs w:val="21"/>
        </w:rPr>
        <w:t>Increase revenue</w:t>
      </w:r>
    </w:p>
    <w:p w14:paraId="36DE4F2E" w14:textId="3D6326B1" w:rsidR="00AB7EE2" w:rsidRPr="005604F8" w:rsidRDefault="00A61780" w:rsidP="00A61780">
      <w:pPr>
        <w:pStyle w:val="ListParagraph"/>
        <w:numPr>
          <w:ilvl w:val="1"/>
          <w:numId w:val="30"/>
        </w:numPr>
        <w:tabs>
          <w:tab w:val="left" w:pos="1800"/>
        </w:tabs>
        <w:rPr>
          <w:rFonts w:ascii="Helvetica" w:hAnsi="Helvetica"/>
          <w:sz w:val="21"/>
          <w:szCs w:val="21"/>
        </w:rPr>
      </w:pPr>
      <w:r w:rsidRPr="005604F8">
        <w:rPr>
          <w:rFonts w:ascii="Helvetica" w:hAnsi="Helvetica"/>
          <w:sz w:val="21"/>
          <w:szCs w:val="21"/>
        </w:rPr>
        <w:t>Increase engagement metrics</w:t>
      </w:r>
    </w:p>
    <w:p w14:paraId="1FD02620" w14:textId="4BFFD650" w:rsidR="00A61780" w:rsidRPr="005604F8" w:rsidRDefault="00932F58" w:rsidP="00A61780">
      <w:pPr>
        <w:pStyle w:val="ListParagraph"/>
        <w:numPr>
          <w:ilvl w:val="0"/>
          <w:numId w:val="30"/>
        </w:numPr>
        <w:tabs>
          <w:tab w:val="left" w:pos="1800"/>
        </w:tabs>
        <w:rPr>
          <w:rFonts w:ascii="Helvetica" w:hAnsi="Helvetica"/>
          <w:sz w:val="21"/>
          <w:szCs w:val="21"/>
        </w:rPr>
      </w:pPr>
      <w:r w:rsidRPr="005604F8">
        <w:rPr>
          <w:rFonts w:ascii="Helvetica" w:hAnsi="Helvetica"/>
          <w:sz w:val="21"/>
          <w:szCs w:val="21"/>
        </w:rPr>
        <w:t>Identify the</w:t>
      </w:r>
      <w:r w:rsidR="00A61780" w:rsidRPr="005604F8">
        <w:rPr>
          <w:rFonts w:ascii="Helvetica" w:hAnsi="Helvetica"/>
          <w:sz w:val="21"/>
          <w:szCs w:val="21"/>
        </w:rPr>
        <w:t xml:space="preserve"> strategic partners (e.g. other media companies, technology companies, social media, analytics companies)</w:t>
      </w:r>
    </w:p>
    <w:p w14:paraId="30CD89AA" w14:textId="163612AF" w:rsidR="00932F58" w:rsidRPr="005604F8" w:rsidRDefault="00932F58" w:rsidP="00A61780">
      <w:pPr>
        <w:pStyle w:val="ListParagraph"/>
        <w:numPr>
          <w:ilvl w:val="0"/>
          <w:numId w:val="30"/>
        </w:numPr>
        <w:tabs>
          <w:tab w:val="left" w:pos="1800"/>
        </w:tabs>
        <w:rPr>
          <w:rFonts w:ascii="Helvetica" w:hAnsi="Helvetica"/>
          <w:sz w:val="21"/>
          <w:szCs w:val="21"/>
        </w:rPr>
      </w:pPr>
      <w:r w:rsidRPr="005604F8">
        <w:rPr>
          <w:rFonts w:ascii="Helvetica" w:hAnsi="Helvetica"/>
          <w:sz w:val="21"/>
          <w:szCs w:val="21"/>
        </w:rPr>
        <w:t>Discuss how you will address how you will make sure the tools are accessible to all aspects of community, e.g. those who fall into the categories affected by the digital divide</w:t>
      </w:r>
    </w:p>
    <w:p w14:paraId="27F502CB" w14:textId="5035B79F" w:rsidR="00A61780" w:rsidRPr="005604F8" w:rsidRDefault="00A61780" w:rsidP="00A61780">
      <w:pPr>
        <w:pStyle w:val="ListParagraph"/>
        <w:numPr>
          <w:ilvl w:val="0"/>
          <w:numId w:val="30"/>
        </w:numPr>
        <w:tabs>
          <w:tab w:val="left" w:pos="1800"/>
        </w:tabs>
        <w:rPr>
          <w:rFonts w:ascii="Helvetica" w:hAnsi="Helvetica"/>
          <w:sz w:val="21"/>
          <w:szCs w:val="21"/>
        </w:rPr>
      </w:pPr>
      <w:r w:rsidRPr="005604F8">
        <w:rPr>
          <w:rFonts w:ascii="Helvetica" w:hAnsi="Helvetica"/>
          <w:sz w:val="21"/>
          <w:szCs w:val="21"/>
        </w:rPr>
        <w:t>You are encouraged to used charts, tables and other graphics</w:t>
      </w:r>
      <w:r w:rsidR="00932F58" w:rsidRPr="005604F8">
        <w:rPr>
          <w:rFonts w:ascii="Helvetica" w:hAnsi="Helvetica"/>
          <w:sz w:val="21"/>
          <w:szCs w:val="21"/>
        </w:rPr>
        <w:t>.</w:t>
      </w:r>
    </w:p>
    <w:p w14:paraId="583D0910" w14:textId="77777777" w:rsidR="00A61780" w:rsidRPr="005604F8" w:rsidRDefault="00A61780" w:rsidP="00A61780">
      <w:pPr>
        <w:tabs>
          <w:tab w:val="left" w:pos="1800"/>
        </w:tabs>
        <w:ind w:left="1080"/>
        <w:rPr>
          <w:rFonts w:ascii="Helvetica" w:hAnsi="Helvetica"/>
          <w:sz w:val="21"/>
          <w:szCs w:val="21"/>
        </w:rPr>
      </w:pPr>
    </w:p>
    <w:p w14:paraId="5F319EAB" w14:textId="77777777" w:rsidR="00A61780" w:rsidRPr="005604F8" w:rsidRDefault="00A61780" w:rsidP="00A61780">
      <w:pPr>
        <w:tabs>
          <w:tab w:val="left" w:pos="1800"/>
        </w:tabs>
        <w:rPr>
          <w:rFonts w:ascii="Helvetica" w:hAnsi="Helvetica"/>
          <w:sz w:val="21"/>
          <w:szCs w:val="21"/>
        </w:rPr>
      </w:pPr>
      <w:r w:rsidRPr="005604F8">
        <w:rPr>
          <w:rFonts w:ascii="Helvetica" w:hAnsi="Helvetica"/>
          <w:sz w:val="21"/>
          <w:szCs w:val="21"/>
        </w:rPr>
        <w:t>Successful papers will:</w:t>
      </w:r>
    </w:p>
    <w:p w14:paraId="0DA0DDCA" w14:textId="77777777" w:rsidR="00A61780" w:rsidRPr="005604F8" w:rsidRDefault="00A61780" w:rsidP="00A61780">
      <w:pPr>
        <w:pStyle w:val="ListParagraph"/>
        <w:numPr>
          <w:ilvl w:val="0"/>
          <w:numId w:val="31"/>
        </w:numPr>
        <w:tabs>
          <w:tab w:val="left" w:pos="1800"/>
        </w:tabs>
        <w:rPr>
          <w:rFonts w:ascii="Helvetica" w:hAnsi="Helvetica"/>
          <w:sz w:val="21"/>
          <w:szCs w:val="21"/>
        </w:rPr>
      </w:pPr>
      <w:r w:rsidRPr="005604F8">
        <w:rPr>
          <w:rFonts w:ascii="Helvetica" w:hAnsi="Helvetica"/>
          <w:sz w:val="21"/>
          <w:szCs w:val="21"/>
        </w:rPr>
        <w:t>Cite specific readings and videos in the class or based on additional research. (MLA or APA is acceptable)</w:t>
      </w:r>
    </w:p>
    <w:p w14:paraId="6F6955C9" w14:textId="77777777" w:rsidR="00A61780" w:rsidRPr="005604F8" w:rsidRDefault="00A61780" w:rsidP="00A61780">
      <w:pPr>
        <w:pStyle w:val="ListParagraph"/>
        <w:numPr>
          <w:ilvl w:val="0"/>
          <w:numId w:val="31"/>
        </w:numPr>
        <w:tabs>
          <w:tab w:val="left" w:pos="1800"/>
        </w:tabs>
        <w:rPr>
          <w:rFonts w:ascii="Helvetica" w:hAnsi="Helvetica"/>
          <w:sz w:val="21"/>
          <w:szCs w:val="21"/>
        </w:rPr>
      </w:pPr>
      <w:r w:rsidRPr="005604F8">
        <w:rPr>
          <w:rFonts w:ascii="Helvetica" w:hAnsi="Helvetica"/>
          <w:sz w:val="21"/>
          <w:szCs w:val="21"/>
        </w:rPr>
        <w:t xml:space="preserve">Find primary sources where possible. Note, Wikipedia is NOT a primary source. </w:t>
      </w:r>
    </w:p>
    <w:p w14:paraId="370D0432" w14:textId="77777777" w:rsidR="00A61780" w:rsidRPr="005604F8" w:rsidRDefault="00A61780" w:rsidP="00A61780">
      <w:pPr>
        <w:pStyle w:val="ListParagraph"/>
        <w:numPr>
          <w:ilvl w:val="0"/>
          <w:numId w:val="31"/>
        </w:numPr>
        <w:tabs>
          <w:tab w:val="left" w:pos="1800"/>
        </w:tabs>
        <w:rPr>
          <w:rFonts w:ascii="Helvetica" w:hAnsi="Helvetica"/>
          <w:sz w:val="21"/>
          <w:szCs w:val="21"/>
        </w:rPr>
      </w:pPr>
      <w:r w:rsidRPr="005604F8">
        <w:rPr>
          <w:rFonts w:ascii="Helvetica" w:hAnsi="Helvetica"/>
          <w:sz w:val="21"/>
          <w:szCs w:val="21"/>
        </w:rPr>
        <w:t>Offer an analytic, knowledge assessment</w:t>
      </w:r>
    </w:p>
    <w:p w14:paraId="5AB7940A" w14:textId="77777777" w:rsidR="002F69C1" w:rsidRPr="005604F8" w:rsidRDefault="002F69C1" w:rsidP="00563259">
      <w:pPr>
        <w:tabs>
          <w:tab w:val="left" w:pos="1800"/>
        </w:tabs>
        <w:rPr>
          <w:rFonts w:ascii="Helvetica" w:hAnsi="Helvetica"/>
          <w:sz w:val="21"/>
          <w:szCs w:val="21"/>
        </w:rPr>
      </w:pPr>
    </w:p>
    <w:p w14:paraId="7AF395B9" w14:textId="77777777" w:rsidR="002B0550" w:rsidRPr="005604F8" w:rsidRDefault="002B0550" w:rsidP="002B0550">
      <w:pPr>
        <w:rPr>
          <w:rFonts w:ascii="Helvetica" w:hAnsi="Helvetica"/>
          <w:i/>
          <w:sz w:val="22"/>
        </w:rPr>
      </w:pPr>
      <w:r w:rsidRPr="005604F8">
        <w:rPr>
          <w:rFonts w:ascii="Helvetica" w:hAnsi="Helvetica"/>
          <w:sz w:val="22"/>
        </w:rPr>
        <w:t xml:space="preserve">Additionally, you will write in third person voice, avoiding the use of the word ‘I’ and your essay will be graded, using the following rubric: </w:t>
      </w:r>
    </w:p>
    <w:p w14:paraId="6DC3DDC7" w14:textId="77777777" w:rsidR="002B0550" w:rsidRPr="005604F8" w:rsidRDefault="002B0550" w:rsidP="002B0550">
      <w:pPr>
        <w:numPr>
          <w:ilvl w:val="0"/>
          <w:numId w:val="32"/>
        </w:numPr>
        <w:rPr>
          <w:rFonts w:ascii="Helvetica" w:hAnsi="Helvetica"/>
          <w:i/>
          <w:sz w:val="22"/>
        </w:rPr>
      </w:pPr>
      <w:r w:rsidRPr="005604F8">
        <w:rPr>
          <w:rFonts w:ascii="Helvetica" w:hAnsi="Helvetica"/>
          <w:i/>
          <w:sz w:val="22"/>
        </w:rPr>
        <w:t>40% -</w:t>
      </w:r>
      <w:r w:rsidRPr="005604F8">
        <w:rPr>
          <w:rFonts w:ascii="Helvetica" w:hAnsi="Helvetica"/>
          <w:sz w:val="22"/>
        </w:rPr>
        <w:t xml:space="preserve"> Supporting your insights with references from the readings (in-text citation acceptable)</w:t>
      </w:r>
    </w:p>
    <w:p w14:paraId="0E201A00" w14:textId="77777777" w:rsidR="002B0550" w:rsidRPr="005604F8" w:rsidRDefault="002B0550" w:rsidP="002B0550">
      <w:pPr>
        <w:numPr>
          <w:ilvl w:val="0"/>
          <w:numId w:val="32"/>
        </w:numPr>
        <w:rPr>
          <w:rFonts w:ascii="Helvetica" w:hAnsi="Helvetica"/>
          <w:i/>
          <w:sz w:val="22"/>
        </w:rPr>
      </w:pPr>
      <w:r w:rsidRPr="005604F8">
        <w:rPr>
          <w:rFonts w:ascii="Helvetica" w:hAnsi="Helvetica"/>
          <w:i/>
          <w:sz w:val="22"/>
        </w:rPr>
        <w:t>25% -</w:t>
      </w:r>
      <w:r w:rsidRPr="005604F8">
        <w:rPr>
          <w:rFonts w:ascii="Helvetica" w:hAnsi="Helvetica"/>
          <w:sz w:val="22"/>
        </w:rPr>
        <w:t xml:space="preserve"> Clarity of your writing </w:t>
      </w:r>
    </w:p>
    <w:p w14:paraId="00922B79" w14:textId="77777777" w:rsidR="002B0550" w:rsidRPr="005604F8" w:rsidRDefault="002B0550" w:rsidP="002B0550">
      <w:pPr>
        <w:numPr>
          <w:ilvl w:val="0"/>
          <w:numId w:val="32"/>
        </w:numPr>
        <w:rPr>
          <w:rFonts w:ascii="Helvetica" w:hAnsi="Helvetica"/>
          <w:i/>
          <w:sz w:val="22"/>
        </w:rPr>
      </w:pPr>
      <w:r w:rsidRPr="005604F8">
        <w:rPr>
          <w:rFonts w:ascii="Helvetica" w:hAnsi="Helvetica"/>
          <w:i/>
          <w:sz w:val="22"/>
        </w:rPr>
        <w:t>20%-</w:t>
      </w:r>
      <w:r w:rsidRPr="005604F8">
        <w:rPr>
          <w:rFonts w:ascii="Helvetica" w:hAnsi="Helvetica"/>
          <w:sz w:val="22"/>
        </w:rPr>
        <w:t xml:space="preserve"> Proper use of grammar, spelling and punctuation</w:t>
      </w:r>
    </w:p>
    <w:p w14:paraId="029A80A6" w14:textId="77777777" w:rsidR="002B0550" w:rsidRPr="005604F8" w:rsidRDefault="002B0550" w:rsidP="002B0550">
      <w:pPr>
        <w:numPr>
          <w:ilvl w:val="0"/>
          <w:numId w:val="32"/>
        </w:numPr>
        <w:rPr>
          <w:rFonts w:ascii="Helvetica" w:hAnsi="Helvetica"/>
          <w:i/>
          <w:sz w:val="22"/>
        </w:rPr>
      </w:pPr>
      <w:r w:rsidRPr="005604F8">
        <w:rPr>
          <w:rFonts w:ascii="Helvetica" w:hAnsi="Helvetica"/>
          <w:i/>
          <w:sz w:val="22"/>
        </w:rPr>
        <w:t>15% -</w:t>
      </w:r>
      <w:r w:rsidRPr="005604F8">
        <w:rPr>
          <w:rFonts w:ascii="Helvetica" w:hAnsi="Helvetica"/>
          <w:sz w:val="22"/>
        </w:rPr>
        <w:t xml:space="preserve"> How well your thoughts and paper are organized. </w:t>
      </w:r>
    </w:p>
    <w:p w14:paraId="790C3392" w14:textId="77777777" w:rsidR="003215B8" w:rsidRPr="005604F8" w:rsidRDefault="003215B8" w:rsidP="00563259">
      <w:pPr>
        <w:tabs>
          <w:tab w:val="left" w:pos="1800"/>
        </w:tabs>
        <w:rPr>
          <w:rFonts w:ascii="Helvetica" w:hAnsi="Helvetica"/>
          <w:sz w:val="21"/>
          <w:szCs w:val="21"/>
        </w:rPr>
      </w:pPr>
    </w:p>
    <w:p w14:paraId="76BD90CA" w14:textId="2B04721A" w:rsidR="00563259" w:rsidRPr="005604F8" w:rsidRDefault="00563259" w:rsidP="00563259">
      <w:pPr>
        <w:tabs>
          <w:tab w:val="left" w:pos="1800"/>
        </w:tabs>
        <w:rPr>
          <w:rFonts w:ascii="Helvetica" w:hAnsi="Helvetica"/>
          <w:sz w:val="21"/>
          <w:szCs w:val="21"/>
        </w:rPr>
      </w:pPr>
      <w:r w:rsidRPr="005604F8">
        <w:rPr>
          <w:rFonts w:ascii="Helvetica" w:hAnsi="Helvetica"/>
          <w:b/>
          <w:sz w:val="21"/>
          <w:szCs w:val="21"/>
        </w:rPr>
        <w:t xml:space="preserve">Grade Distribution </w:t>
      </w:r>
    </w:p>
    <w:p w14:paraId="61689296" w14:textId="77777777" w:rsidR="00563259" w:rsidRPr="005604F8" w:rsidRDefault="00563259" w:rsidP="00563259">
      <w:pPr>
        <w:tabs>
          <w:tab w:val="left" w:pos="1800"/>
        </w:tabs>
        <w:rPr>
          <w:rFonts w:ascii="Helvetica" w:hAnsi="Helvetica"/>
          <w:sz w:val="21"/>
          <w:szCs w:val="21"/>
        </w:rPr>
      </w:pPr>
      <w:r w:rsidRPr="005604F8">
        <w:rPr>
          <w:rFonts w:ascii="Helvetica" w:hAnsi="Helvetica"/>
          <w:sz w:val="21"/>
          <w:szCs w:val="21"/>
        </w:rPr>
        <w:t xml:space="preserve">A = 1000 – 900 points </w:t>
      </w:r>
    </w:p>
    <w:p w14:paraId="03CC726A" w14:textId="77777777" w:rsidR="00563259" w:rsidRPr="005604F8" w:rsidRDefault="00563259" w:rsidP="00563259">
      <w:pPr>
        <w:tabs>
          <w:tab w:val="left" w:pos="1800"/>
        </w:tabs>
        <w:rPr>
          <w:rFonts w:ascii="Helvetica" w:hAnsi="Helvetica"/>
          <w:sz w:val="21"/>
          <w:szCs w:val="21"/>
        </w:rPr>
      </w:pPr>
      <w:r w:rsidRPr="005604F8">
        <w:rPr>
          <w:rFonts w:ascii="Helvetica" w:hAnsi="Helvetica"/>
          <w:sz w:val="21"/>
          <w:szCs w:val="21"/>
        </w:rPr>
        <w:t>B = 899 – 800 points</w:t>
      </w:r>
    </w:p>
    <w:p w14:paraId="554E11E4" w14:textId="77777777" w:rsidR="00563259" w:rsidRPr="005604F8" w:rsidRDefault="00563259" w:rsidP="00563259">
      <w:pPr>
        <w:tabs>
          <w:tab w:val="left" w:pos="1800"/>
        </w:tabs>
        <w:rPr>
          <w:rFonts w:ascii="Helvetica" w:hAnsi="Helvetica"/>
          <w:sz w:val="21"/>
          <w:szCs w:val="21"/>
        </w:rPr>
      </w:pPr>
      <w:r w:rsidRPr="005604F8">
        <w:rPr>
          <w:rFonts w:ascii="Helvetica" w:hAnsi="Helvetica"/>
          <w:sz w:val="21"/>
          <w:szCs w:val="21"/>
        </w:rPr>
        <w:t>C = 799 – 700 points</w:t>
      </w:r>
    </w:p>
    <w:p w14:paraId="2F113950" w14:textId="77777777" w:rsidR="00563259" w:rsidRPr="005604F8" w:rsidRDefault="00563259" w:rsidP="00563259">
      <w:pPr>
        <w:tabs>
          <w:tab w:val="left" w:pos="1800"/>
        </w:tabs>
        <w:rPr>
          <w:rFonts w:ascii="Helvetica" w:hAnsi="Helvetica"/>
          <w:sz w:val="21"/>
          <w:szCs w:val="21"/>
        </w:rPr>
      </w:pPr>
      <w:r w:rsidRPr="005604F8">
        <w:rPr>
          <w:rFonts w:ascii="Helvetica" w:hAnsi="Helvetica"/>
          <w:sz w:val="21"/>
          <w:szCs w:val="21"/>
        </w:rPr>
        <w:t>D = 699 – 600 points</w:t>
      </w:r>
    </w:p>
    <w:p w14:paraId="42D0719A" w14:textId="27CD78A1" w:rsidR="00563259" w:rsidRPr="005604F8" w:rsidRDefault="00563259" w:rsidP="00563259">
      <w:pPr>
        <w:tabs>
          <w:tab w:val="left" w:pos="1800"/>
        </w:tabs>
        <w:rPr>
          <w:rFonts w:ascii="Helvetica" w:hAnsi="Helvetica"/>
          <w:sz w:val="21"/>
          <w:szCs w:val="21"/>
        </w:rPr>
      </w:pPr>
      <w:r w:rsidRPr="005604F8">
        <w:rPr>
          <w:rFonts w:ascii="Helvetica" w:hAnsi="Helvetica"/>
          <w:sz w:val="21"/>
          <w:szCs w:val="21"/>
        </w:rPr>
        <w:t>F = 599 - 0 points</w:t>
      </w:r>
    </w:p>
    <w:p w14:paraId="58DC89E0" w14:textId="77777777" w:rsidR="002B0550" w:rsidRPr="005604F8" w:rsidRDefault="002B0550" w:rsidP="002B0550">
      <w:pPr>
        <w:pStyle w:val="BookAntiqua-Header2"/>
        <w:rPr>
          <w:rStyle w:val="Strong"/>
          <w:rFonts w:ascii="Helvetica" w:hAnsi="Helvetica"/>
          <w:b w:val="0"/>
          <w:bCs w:val="0"/>
          <w:sz w:val="21"/>
          <w:szCs w:val="21"/>
        </w:rPr>
      </w:pPr>
      <w:r w:rsidRPr="005604F8">
        <w:rPr>
          <w:rStyle w:val="Strong"/>
          <w:rFonts w:ascii="Helvetica" w:hAnsi="Helvetica"/>
          <w:sz w:val="21"/>
          <w:szCs w:val="21"/>
        </w:rPr>
        <w:t>Course Evaluation</w:t>
      </w:r>
    </w:p>
    <w:p w14:paraId="12F5A101" w14:textId="77777777" w:rsidR="0081389F" w:rsidRPr="005604F8" w:rsidRDefault="0081389F" w:rsidP="0081389F">
      <w:pPr>
        <w:pStyle w:val="Default"/>
        <w:rPr>
          <w:rFonts w:ascii="Helvetica" w:hAnsi="Helvetica" w:cs="Times New Roman"/>
          <w:b/>
          <w:bCs/>
          <w:color w:val="auto"/>
          <w:sz w:val="21"/>
          <w:szCs w:val="21"/>
        </w:rPr>
      </w:pPr>
      <w:r w:rsidRPr="005604F8">
        <w:rPr>
          <w:rFonts w:ascii="Helvetica" w:hAnsi="Helvetica" w:cs="Times New Roman"/>
          <w:b/>
          <w:bCs/>
          <w:color w:val="auto"/>
          <w:sz w:val="21"/>
          <w:szCs w:val="21"/>
        </w:rPr>
        <w:t>STUDENT PERCEPTIONS OF TEACHING (SPOT)</w:t>
      </w:r>
    </w:p>
    <w:p w14:paraId="742E617A" w14:textId="77777777" w:rsidR="0081389F" w:rsidRPr="005604F8" w:rsidRDefault="0081389F" w:rsidP="0081389F">
      <w:pPr>
        <w:rPr>
          <w:rFonts w:ascii="Helvetica" w:hAnsi="Helvetica"/>
          <w:sz w:val="21"/>
          <w:szCs w:val="21"/>
        </w:rPr>
      </w:pPr>
      <w:r w:rsidRPr="005604F8">
        <w:rPr>
          <w:rFonts w:ascii="Helvetica" w:hAnsi="Helvetica"/>
          <w:sz w:val="21"/>
          <w:szCs w:val="21"/>
        </w:rPr>
        <w:t xml:space="preserve">Student feedback is important and an essential part of participation in this course. The student evaluation of instruction is a requirement for all organized classes at UNT. The short SPOT survey </w:t>
      </w:r>
      <w:r w:rsidRPr="005604F8">
        <w:rPr>
          <w:rFonts w:ascii="Helvetica" w:hAnsi="Helvetica"/>
          <w:sz w:val="21"/>
          <w:szCs w:val="21"/>
        </w:rPr>
        <w:lastRenderedPageBreak/>
        <w:t>will be made available to provide you with an opportunity to evaluate how this course is taught.  Y</w:t>
      </w:r>
      <w:r w:rsidRPr="005604F8">
        <w:rPr>
          <w:rFonts w:ascii="Helvetica" w:hAnsi="Helvetica"/>
          <w:color w:val="000000"/>
          <w:sz w:val="21"/>
          <w:szCs w:val="21"/>
        </w:rPr>
        <w:t>ou</w:t>
      </w:r>
      <w:r w:rsidRPr="005604F8">
        <w:rPr>
          <w:rFonts w:ascii="Helvetica" w:hAnsi="Helvetica"/>
          <w:sz w:val="21"/>
          <w:szCs w:val="21"/>
        </w:rPr>
        <w:t xml:space="preserve"> will receive an email from "UNT SPOT Course Evaluations via </w:t>
      </w:r>
      <w:r w:rsidRPr="005604F8">
        <w:rPr>
          <w:rStyle w:val="Emphasis"/>
          <w:rFonts w:ascii="Helvetica" w:hAnsi="Helvetica"/>
          <w:sz w:val="21"/>
          <w:szCs w:val="21"/>
        </w:rPr>
        <w:t>IASystem</w:t>
      </w:r>
      <w:r w:rsidRPr="005604F8">
        <w:rPr>
          <w:rFonts w:ascii="Helvetica" w:hAnsi="Helvetica"/>
          <w:sz w:val="21"/>
          <w:szCs w:val="21"/>
        </w:rPr>
        <w:t xml:space="preserve"> Notification" (</w:t>
      </w:r>
      <w:hyperlink r:id="rId24" w:history="1">
        <w:r w:rsidRPr="005604F8">
          <w:rPr>
            <w:rStyle w:val="Hyperlink"/>
            <w:rFonts w:ascii="Helvetica" w:hAnsi="Helvetica"/>
            <w:sz w:val="21"/>
            <w:szCs w:val="21"/>
          </w:rPr>
          <w:t>no-reply@iasystem.org</w:t>
        </w:r>
      </w:hyperlink>
      <w:r w:rsidRPr="005604F8">
        <w:rPr>
          <w:rFonts w:ascii="Helvetica" w:hAnsi="Helvetica"/>
          <w:sz w:val="21"/>
          <w:szCs w:val="21"/>
        </w:rP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spot website at </w:t>
      </w:r>
      <w:hyperlink r:id="rId25" w:history="1">
        <w:r w:rsidRPr="005604F8">
          <w:rPr>
            <w:rStyle w:val="Hyperlink"/>
            <w:rFonts w:ascii="Helvetica" w:hAnsi="Helvetica"/>
            <w:sz w:val="21"/>
            <w:szCs w:val="21"/>
          </w:rPr>
          <w:t>www.spot.unt.edu</w:t>
        </w:r>
      </w:hyperlink>
      <w:r w:rsidRPr="005604F8">
        <w:rPr>
          <w:rFonts w:ascii="Helvetica" w:hAnsi="Helvetica"/>
          <w:sz w:val="21"/>
          <w:szCs w:val="21"/>
        </w:rPr>
        <w:t xml:space="preserve"> or email </w:t>
      </w:r>
      <w:hyperlink r:id="rId26" w:history="1">
        <w:r w:rsidRPr="005604F8">
          <w:rPr>
            <w:rStyle w:val="Hyperlink"/>
            <w:rFonts w:ascii="Helvetica" w:hAnsi="Helvetica"/>
            <w:sz w:val="21"/>
            <w:szCs w:val="21"/>
          </w:rPr>
          <w:t>spot@unt.edu</w:t>
        </w:r>
      </w:hyperlink>
      <w:r w:rsidRPr="005604F8">
        <w:rPr>
          <w:rFonts w:ascii="Helvetica" w:hAnsi="Helvetica"/>
          <w:sz w:val="21"/>
          <w:szCs w:val="21"/>
        </w:rPr>
        <w:t xml:space="preserve">. Spots survey dates: </w:t>
      </w:r>
    </w:p>
    <w:p w14:paraId="325E756A" w14:textId="77777777" w:rsidR="0081389F" w:rsidRPr="005604F8" w:rsidRDefault="0081389F" w:rsidP="0081389F">
      <w:pPr>
        <w:rPr>
          <w:rFonts w:ascii="Helvetica" w:hAnsi="Helvetica"/>
          <w:sz w:val="21"/>
          <w:szCs w:val="21"/>
        </w:rPr>
      </w:pPr>
    </w:p>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954"/>
        <w:gridCol w:w="5088"/>
      </w:tblGrid>
      <w:tr w:rsidR="0081389F" w:rsidRPr="005604F8" w14:paraId="3AB12BC6" w14:textId="77777777" w:rsidTr="00BE337E">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6CCB3327" w14:textId="77777777" w:rsidR="0081389F" w:rsidRPr="005604F8" w:rsidRDefault="0081389F" w:rsidP="00BE337E">
            <w:pPr>
              <w:spacing w:before="100" w:beforeAutospacing="1" w:after="100" w:afterAutospacing="1" w:line="420" w:lineRule="atLeast"/>
              <w:rPr>
                <w:rFonts w:ascii="Helvetica" w:eastAsia="Times New Roman" w:hAnsi="Helvetica"/>
                <w:color w:val="222222"/>
                <w:sz w:val="21"/>
                <w:szCs w:val="21"/>
                <w:lang w:eastAsia="en-US"/>
              </w:rPr>
            </w:pPr>
            <w:r w:rsidRPr="005604F8">
              <w:rPr>
                <w:rFonts w:ascii="Helvetica" w:eastAsia="Times New Roman" w:hAnsi="Helvetica"/>
                <w:b/>
                <w:bCs/>
                <w:color w:val="222222"/>
                <w:sz w:val="21"/>
                <w:szCs w:val="21"/>
                <w:lang w:eastAsia="en-US"/>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4A766298" w14:textId="77777777" w:rsidR="0081389F" w:rsidRPr="005604F8" w:rsidRDefault="0081389F" w:rsidP="00BE337E">
            <w:pPr>
              <w:spacing w:before="100" w:beforeAutospacing="1" w:after="100" w:afterAutospacing="1" w:line="420" w:lineRule="atLeast"/>
              <w:rPr>
                <w:rFonts w:ascii="Helvetica" w:eastAsia="Times New Roman" w:hAnsi="Helvetica"/>
                <w:color w:val="222222"/>
                <w:sz w:val="21"/>
                <w:szCs w:val="21"/>
                <w:lang w:eastAsia="en-US"/>
              </w:rPr>
            </w:pPr>
            <w:r w:rsidRPr="005604F8">
              <w:rPr>
                <w:rFonts w:ascii="Helvetica" w:eastAsia="Times New Roman" w:hAnsi="Helvetica"/>
                <w:b/>
                <w:bCs/>
                <w:color w:val="222222"/>
                <w:sz w:val="21"/>
                <w:szCs w:val="21"/>
                <w:lang w:eastAsia="en-US"/>
              </w:rPr>
              <w:t>Survey Administration Dates</w:t>
            </w:r>
          </w:p>
        </w:tc>
      </w:tr>
      <w:tr w:rsidR="0081389F" w:rsidRPr="005604F8" w14:paraId="32543188" w14:textId="77777777" w:rsidTr="00BE337E">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9E91A81" w14:textId="77777777" w:rsidR="0081389F" w:rsidRPr="005604F8" w:rsidRDefault="00AD330F" w:rsidP="00BE337E">
            <w:pPr>
              <w:spacing w:before="100" w:beforeAutospacing="1" w:after="100" w:afterAutospacing="1" w:line="420" w:lineRule="atLeast"/>
              <w:rPr>
                <w:rFonts w:ascii="Helvetica" w:eastAsia="Times New Roman" w:hAnsi="Helvetica"/>
                <w:color w:val="222222"/>
                <w:sz w:val="21"/>
                <w:szCs w:val="21"/>
                <w:lang w:eastAsia="en-US"/>
              </w:rPr>
            </w:pPr>
            <w:hyperlink r:id="rId27" w:tgtFrame="_blank" w:history="1">
              <w:r w:rsidR="0081389F" w:rsidRPr="005604F8">
                <w:rPr>
                  <w:rFonts w:ascii="Helvetica" w:eastAsia="Times New Roman" w:hAnsi="Helvetica"/>
                  <w:color w:val="00853E"/>
                  <w:sz w:val="21"/>
                  <w:szCs w:val="21"/>
                  <w:u w:val="single"/>
                  <w:lang w:eastAsia="en-US"/>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EAA9CF5" w14:textId="77777777" w:rsidR="0081389F" w:rsidRPr="005604F8" w:rsidRDefault="0081389F" w:rsidP="00BE337E">
            <w:pPr>
              <w:spacing w:before="100" w:beforeAutospacing="1" w:after="100" w:afterAutospacing="1" w:line="420" w:lineRule="atLeast"/>
              <w:rPr>
                <w:rFonts w:ascii="Helvetica" w:eastAsia="Times New Roman" w:hAnsi="Helvetica"/>
                <w:color w:val="222222"/>
                <w:sz w:val="21"/>
                <w:szCs w:val="21"/>
                <w:lang w:eastAsia="en-US"/>
              </w:rPr>
            </w:pPr>
            <w:r w:rsidRPr="005604F8">
              <w:rPr>
                <w:rFonts w:ascii="Helvetica" w:eastAsia="Times New Roman" w:hAnsi="Helvetica"/>
                <w:color w:val="222222"/>
                <w:sz w:val="21"/>
                <w:szCs w:val="21"/>
                <w:lang w:eastAsia="en-US"/>
              </w:rPr>
              <w:t>11/30 – 12/10</w:t>
            </w:r>
          </w:p>
        </w:tc>
      </w:tr>
      <w:tr w:rsidR="0081389F" w:rsidRPr="005604F8" w14:paraId="755FDD33" w14:textId="77777777" w:rsidTr="00BE337E">
        <w:tc>
          <w:tcPr>
            <w:tcW w:w="0" w:type="auto"/>
            <w:tcBorders>
              <w:top w:val="outset" w:sz="6" w:space="0" w:color="auto"/>
              <w:left w:val="outset" w:sz="6" w:space="0" w:color="auto"/>
              <w:bottom w:val="outset" w:sz="6" w:space="0" w:color="auto"/>
              <w:right w:val="outset" w:sz="6" w:space="0" w:color="auto"/>
            </w:tcBorders>
            <w:shd w:val="clear" w:color="auto" w:fill="F9F9F9"/>
            <w:vAlign w:val="center"/>
          </w:tcPr>
          <w:p w14:paraId="62FCEFAB" w14:textId="77777777" w:rsidR="0081389F" w:rsidRPr="005604F8" w:rsidRDefault="00AD330F" w:rsidP="00BE337E">
            <w:pPr>
              <w:spacing w:before="100" w:beforeAutospacing="1" w:after="100" w:afterAutospacing="1" w:line="420" w:lineRule="atLeast"/>
              <w:rPr>
                <w:rFonts w:ascii="Helvetica" w:eastAsia="Times New Roman" w:hAnsi="Helvetica"/>
                <w:color w:val="222222"/>
                <w:sz w:val="21"/>
                <w:szCs w:val="21"/>
                <w:lang w:eastAsia="en-US"/>
              </w:rPr>
            </w:pPr>
            <w:hyperlink r:id="rId28" w:tgtFrame="_blank" w:history="1">
              <w:r w:rsidR="0081389F" w:rsidRPr="005604F8">
                <w:rPr>
                  <w:rFonts w:ascii="Helvetica" w:eastAsia="Times New Roman" w:hAnsi="Helvetica"/>
                  <w:color w:val="00853E"/>
                  <w:sz w:val="21"/>
                  <w:szCs w:val="21"/>
                  <w:u w:val="single"/>
                  <w:lang w:eastAsia="en-US"/>
                </w:rPr>
                <w:t>Fall</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tcPr>
          <w:p w14:paraId="1C8354FB" w14:textId="77777777" w:rsidR="0081389F" w:rsidRPr="005604F8" w:rsidRDefault="0081389F" w:rsidP="00BE337E">
            <w:pPr>
              <w:spacing w:before="100" w:beforeAutospacing="1" w:after="100" w:afterAutospacing="1" w:line="420" w:lineRule="atLeast"/>
              <w:rPr>
                <w:rFonts w:ascii="Helvetica" w:eastAsia="Times New Roman" w:hAnsi="Helvetica"/>
                <w:color w:val="222222"/>
                <w:sz w:val="21"/>
                <w:szCs w:val="21"/>
                <w:lang w:eastAsia="en-US"/>
              </w:rPr>
            </w:pPr>
            <w:r w:rsidRPr="005604F8">
              <w:rPr>
                <w:rFonts w:ascii="Helvetica" w:eastAsia="Times New Roman" w:hAnsi="Helvetica"/>
                <w:color w:val="222222"/>
                <w:sz w:val="21"/>
                <w:szCs w:val="21"/>
                <w:lang w:eastAsia="en-US"/>
              </w:rPr>
              <w:t>11/16 – 12/3</w:t>
            </w:r>
          </w:p>
        </w:tc>
      </w:tr>
      <w:tr w:rsidR="0081389F" w:rsidRPr="005604F8" w14:paraId="2A772218" w14:textId="77777777" w:rsidTr="00BE337E">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9B5DA52" w14:textId="77777777" w:rsidR="0081389F" w:rsidRPr="005604F8" w:rsidRDefault="00AD330F" w:rsidP="00BE337E">
            <w:pPr>
              <w:spacing w:before="100" w:beforeAutospacing="1" w:after="100" w:afterAutospacing="1" w:line="420" w:lineRule="atLeast"/>
              <w:rPr>
                <w:rFonts w:ascii="Helvetica" w:eastAsia="Times New Roman" w:hAnsi="Helvetica"/>
                <w:color w:val="222222"/>
                <w:sz w:val="21"/>
                <w:szCs w:val="21"/>
                <w:lang w:eastAsia="en-US"/>
              </w:rPr>
            </w:pPr>
            <w:hyperlink r:id="rId29" w:tgtFrame="_blank" w:history="1">
              <w:r w:rsidR="0081389F" w:rsidRPr="005604F8">
                <w:rPr>
                  <w:rFonts w:ascii="Helvetica" w:eastAsia="Times New Roman" w:hAnsi="Helvetica"/>
                  <w:color w:val="00853E"/>
                  <w:sz w:val="21"/>
                  <w:szCs w:val="21"/>
                  <w:u w:val="single"/>
                  <w:lang w:eastAsia="en-US"/>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085721A" w14:textId="77777777" w:rsidR="0081389F" w:rsidRPr="005604F8" w:rsidRDefault="0081389F" w:rsidP="00BE337E">
            <w:pPr>
              <w:spacing w:before="100" w:beforeAutospacing="1" w:after="100" w:afterAutospacing="1" w:line="420" w:lineRule="atLeast"/>
              <w:rPr>
                <w:rFonts w:ascii="Helvetica" w:eastAsia="Times New Roman" w:hAnsi="Helvetica"/>
                <w:color w:val="222222"/>
                <w:sz w:val="21"/>
                <w:szCs w:val="21"/>
                <w:lang w:eastAsia="en-US"/>
              </w:rPr>
            </w:pPr>
            <w:r w:rsidRPr="005604F8">
              <w:rPr>
                <w:rFonts w:ascii="Helvetica" w:eastAsia="Times New Roman" w:hAnsi="Helvetica"/>
                <w:color w:val="222222"/>
                <w:sz w:val="21"/>
                <w:szCs w:val="21"/>
                <w:lang w:eastAsia="en-US"/>
              </w:rPr>
              <w:t>10/5 – 10/15</w:t>
            </w:r>
          </w:p>
        </w:tc>
      </w:tr>
    </w:tbl>
    <w:p w14:paraId="1EA2A961" w14:textId="77777777" w:rsidR="002B0550" w:rsidRPr="005604F8" w:rsidRDefault="002B0550" w:rsidP="002B0550">
      <w:pPr>
        <w:rPr>
          <w:rFonts w:ascii="Helvetica" w:hAnsi="Helvetica"/>
          <w:b/>
          <w:sz w:val="21"/>
          <w:szCs w:val="21"/>
          <w:shd w:val="clear" w:color="auto" w:fill="FFFFFF"/>
        </w:rPr>
      </w:pPr>
    </w:p>
    <w:p w14:paraId="2C937A7B" w14:textId="77777777" w:rsidR="002B0550" w:rsidRPr="005604F8" w:rsidRDefault="002B0550" w:rsidP="002B0550">
      <w:pPr>
        <w:pStyle w:val="BookAntiqua-Header1"/>
        <w:rPr>
          <w:rFonts w:ascii="Helvetica" w:hAnsi="Helvetica"/>
        </w:rPr>
      </w:pPr>
      <w:r w:rsidRPr="005604F8">
        <w:rPr>
          <w:rFonts w:ascii="Helvetica" w:hAnsi="Helvetica"/>
        </w:rPr>
        <w:t>Course Policies</w:t>
      </w:r>
    </w:p>
    <w:p w14:paraId="6F841C44" w14:textId="7E5202CF" w:rsidR="002B0550" w:rsidRPr="005604F8" w:rsidRDefault="002B0550" w:rsidP="002B0550">
      <w:pPr>
        <w:pStyle w:val="Heading3"/>
        <w:rPr>
          <w:rFonts w:ascii="Helvetica" w:hAnsi="Helvetica"/>
          <w:color w:val="FF0000"/>
          <w:sz w:val="21"/>
          <w:szCs w:val="21"/>
          <w:u w:val="single"/>
        </w:rPr>
      </w:pPr>
    </w:p>
    <w:p w14:paraId="2B42A9C0" w14:textId="48ABB72E" w:rsidR="00067450" w:rsidRPr="005604F8" w:rsidRDefault="00067450" w:rsidP="00067450">
      <w:pPr>
        <w:rPr>
          <w:rFonts w:ascii="Helvetica" w:hAnsi="Helvetica"/>
          <w:sz w:val="21"/>
          <w:szCs w:val="21"/>
          <w:u w:val="single"/>
        </w:rPr>
      </w:pPr>
      <w:r w:rsidRPr="005604F8">
        <w:rPr>
          <w:rFonts w:ascii="Helvetica" w:hAnsi="Helvetica"/>
          <w:sz w:val="21"/>
          <w:szCs w:val="21"/>
          <w:u w:val="single"/>
        </w:rPr>
        <w:t>Attendance</w:t>
      </w:r>
    </w:p>
    <w:p w14:paraId="7E9F2996" w14:textId="2F0CE47C" w:rsidR="00067450" w:rsidRPr="005604F8" w:rsidRDefault="00067450" w:rsidP="00067450">
      <w:pPr>
        <w:rPr>
          <w:rFonts w:ascii="Helvetica" w:hAnsi="Helvetica"/>
          <w:sz w:val="21"/>
          <w:szCs w:val="21"/>
        </w:rPr>
      </w:pPr>
      <w:r w:rsidRPr="005604F8">
        <w:rPr>
          <w:rFonts w:ascii="Helvetica" w:hAnsi="Helvetica"/>
          <w:sz w:val="21"/>
          <w:szCs w:val="21"/>
        </w:rPr>
        <w:t>This is a remote class. Most of the work you will do will be done at your own pace. We do not have any scheduled class meetings, but I will be able to monitor your engagement in the course via Canvas. I also will know if you’re actively engaged in the class based on your successful completion of the assignments.</w:t>
      </w:r>
    </w:p>
    <w:p w14:paraId="67ED1515" w14:textId="77777777" w:rsidR="00067450" w:rsidRPr="005604F8" w:rsidRDefault="00067450" w:rsidP="00067450">
      <w:pPr>
        <w:rPr>
          <w:rFonts w:ascii="Helvetica" w:hAnsi="Helvetica"/>
          <w:sz w:val="21"/>
          <w:szCs w:val="21"/>
        </w:rPr>
      </w:pPr>
    </w:p>
    <w:p w14:paraId="7F44ACC8" w14:textId="386E035F" w:rsidR="002B0550" w:rsidRPr="005604F8" w:rsidRDefault="002B0550" w:rsidP="002B0550">
      <w:pPr>
        <w:pStyle w:val="Heading3"/>
        <w:rPr>
          <w:rFonts w:ascii="Helvetica" w:hAnsi="Helvetica"/>
          <w:color w:val="000000" w:themeColor="text1"/>
          <w:sz w:val="21"/>
          <w:szCs w:val="21"/>
          <w:u w:val="single"/>
        </w:rPr>
      </w:pPr>
      <w:r w:rsidRPr="005604F8">
        <w:rPr>
          <w:rFonts w:ascii="Helvetica" w:hAnsi="Helvetica"/>
          <w:color w:val="000000" w:themeColor="text1"/>
          <w:sz w:val="21"/>
          <w:szCs w:val="21"/>
          <w:u w:val="single"/>
        </w:rPr>
        <w:t>COVID-19 Impact on Attendance</w:t>
      </w:r>
    </w:p>
    <w:p w14:paraId="08A5735D" w14:textId="77777777" w:rsidR="002B0550" w:rsidRPr="005604F8" w:rsidRDefault="002B0550" w:rsidP="002B0550">
      <w:pPr>
        <w:rPr>
          <w:rFonts w:ascii="Helvetica" w:hAnsi="Helvetica"/>
          <w:color w:val="000000" w:themeColor="text1"/>
          <w:sz w:val="21"/>
          <w:szCs w:val="21"/>
        </w:rPr>
      </w:pPr>
      <w:r w:rsidRPr="005604F8">
        <w:rPr>
          <w:rFonts w:ascii="Helvetica" w:hAnsi="Helvetica"/>
          <w:color w:val="000000" w:themeColor="text1"/>
          <w:sz w:val="21"/>
          <w:szCs w:val="21"/>
        </w:rPr>
        <w:t>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make a decision about accommodating your request to be excused from class.</w:t>
      </w:r>
    </w:p>
    <w:p w14:paraId="4E477041" w14:textId="3A3D44DB" w:rsidR="002B0550" w:rsidRPr="005604F8" w:rsidRDefault="002B0550" w:rsidP="002B0550">
      <w:pPr>
        <w:rPr>
          <w:rFonts w:ascii="Helvetica" w:hAnsi="Helvetica"/>
          <w:color w:val="000000" w:themeColor="text1"/>
          <w:sz w:val="21"/>
          <w:szCs w:val="21"/>
        </w:rPr>
      </w:pPr>
      <w:r w:rsidRPr="005604F8">
        <w:rPr>
          <w:rFonts w:ascii="Helvetica" w:hAnsi="Helvetica"/>
          <w:color w:val="000000" w:themeColor="text1"/>
          <w:sz w:val="21"/>
          <w:szCs w:val="21"/>
        </w:rPr>
        <w:t xml:space="preserve">If you are experiencing any </w:t>
      </w:r>
      <w:hyperlink r:id="rId30" w:history="1">
        <w:r w:rsidRPr="005604F8">
          <w:rPr>
            <w:rStyle w:val="Hyperlink"/>
            <w:rFonts w:ascii="Helvetica" w:hAnsi="Helvetica"/>
            <w:color w:val="000000" w:themeColor="text1"/>
            <w:sz w:val="21"/>
            <w:szCs w:val="21"/>
          </w:rPr>
          <w:t>symptoms of COVID-19</w:t>
        </w:r>
      </w:hyperlink>
      <w:r w:rsidRPr="005604F8">
        <w:rPr>
          <w:rFonts w:ascii="Helvetica" w:hAnsi="Helvetica"/>
          <w:color w:val="000000" w:themeColor="text1"/>
          <w:sz w:val="21"/>
          <w:szCs w:val="21"/>
        </w:rPr>
        <w:t xml:space="preserve"> (https://www.cdc.gov/coronavirus/2019-ncov/symptoms-testing/symptoms.html) please seek medical attention from the Student Health and Wellness Center (940-565-2333 or </w:t>
      </w:r>
      <w:hyperlink r:id="rId31" w:history="1">
        <w:r w:rsidRPr="005604F8">
          <w:rPr>
            <w:rStyle w:val="Hyperlink"/>
            <w:rFonts w:ascii="Helvetica" w:hAnsi="Helvetica"/>
            <w:color w:val="000000" w:themeColor="text1"/>
            <w:sz w:val="21"/>
            <w:szCs w:val="21"/>
          </w:rPr>
          <w:t>askSHWC@unt.edu</w:t>
        </w:r>
      </w:hyperlink>
      <w:r w:rsidRPr="005604F8">
        <w:rPr>
          <w:rFonts w:ascii="Helvetica" w:hAnsi="Helvetica"/>
          <w:color w:val="000000" w:themeColor="text1"/>
          <w:sz w:val="21"/>
          <w:szCs w:val="21"/>
        </w:rPr>
        <w:t xml:space="preserve">) or your health care provider PRIOR to coming to campus. UNT also requires you to contact the UNT COVID Hotline at 844-366-5892 or </w:t>
      </w:r>
      <w:hyperlink r:id="rId32" w:history="1">
        <w:r w:rsidRPr="005604F8">
          <w:rPr>
            <w:rStyle w:val="Hyperlink"/>
            <w:rFonts w:ascii="Helvetica" w:hAnsi="Helvetica"/>
            <w:color w:val="000000" w:themeColor="text1"/>
            <w:sz w:val="21"/>
            <w:szCs w:val="21"/>
          </w:rPr>
          <w:t>COVID@unt.edu</w:t>
        </w:r>
      </w:hyperlink>
      <w:r w:rsidRPr="005604F8">
        <w:rPr>
          <w:rFonts w:ascii="Helvetica" w:hAnsi="Helvetica"/>
          <w:color w:val="000000" w:themeColor="text1"/>
          <w:sz w:val="21"/>
          <w:szCs w:val="21"/>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5B874B9D" w14:textId="77777777" w:rsidR="002B0550" w:rsidRPr="005604F8" w:rsidRDefault="002B0550" w:rsidP="002B0550">
      <w:pPr>
        <w:rPr>
          <w:rFonts w:ascii="Helvetica" w:hAnsi="Helvetica"/>
          <w:color w:val="000000" w:themeColor="text1"/>
          <w:sz w:val="21"/>
          <w:szCs w:val="21"/>
        </w:rPr>
      </w:pPr>
    </w:p>
    <w:p w14:paraId="25AA53AB" w14:textId="77777777" w:rsidR="002B0550" w:rsidRPr="005604F8" w:rsidRDefault="002B0550" w:rsidP="002B0550">
      <w:pPr>
        <w:rPr>
          <w:rFonts w:ascii="Helvetica" w:hAnsi="Helvetica"/>
          <w:color w:val="000000" w:themeColor="text1"/>
          <w:sz w:val="21"/>
          <w:szCs w:val="21"/>
          <w:u w:val="single"/>
        </w:rPr>
      </w:pPr>
      <w:r w:rsidRPr="005604F8">
        <w:rPr>
          <w:rFonts w:ascii="Helvetica" w:hAnsi="Helvetica"/>
          <w:color w:val="000000" w:themeColor="text1"/>
          <w:sz w:val="21"/>
          <w:szCs w:val="21"/>
          <w:u w:val="single"/>
        </w:rPr>
        <w:t>Class Materials for Remote Instruction</w:t>
      </w:r>
    </w:p>
    <w:p w14:paraId="125889BC" w14:textId="7EAA974E" w:rsidR="002B0550" w:rsidRPr="005604F8" w:rsidRDefault="002B0550" w:rsidP="002B0550">
      <w:pPr>
        <w:rPr>
          <w:rFonts w:ascii="Helvetica" w:hAnsi="Helvetica"/>
          <w:color w:val="000000" w:themeColor="text1"/>
          <w:sz w:val="21"/>
          <w:szCs w:val="21"/>
        </w:rPr>
      </w:pPr>
      <w:r w:rsidRPr="005604F8">
        <w:rPr>
          <w:rFonts w:ascii="Helvetica" w:hAnsi="Helvetica"/>
          <w:color w:val="000000" w:themeColor="text1"/>
          <w:sz w:val="21"/>
          <w:szCs w:val="21"/>
        </w:rPr>
        <w:t>The UNT fall schedule requires this course to have fully remote instruction beginning November 28</w:t>
      </w:r>
      <w:r w:rsidRPr="005604F8">
        <w:rPr>
          <w:rFonts w:ascii="Helvetica" w:hAnsi="Helvetica"/>
          <w:color w:val="000000" w:themeColor="text1"/>
          <w:sz w:val="21"/>
          <w:szCs w:val="21"/>
          <w:vertAlign w:val="superscript"/>
        </w:rPr>
        <w:t>th</w:t>
      </w:r>
      <w:r w:rsidRPr="005604F8">
        <w:rPr>
          <w:rFonts w:ascii="Helvetica" w:hAnsi="Helvetica"/>
          <w:color w:val="000000" w:themeColor="text1"/>
          <w:sz w:val="21"/>
          <w:szCs w:val="21"/>
        </w:rPr>
        <w:t xml:space="preserve">. Additional remote instruction may be necessary if community health conditions change or you need to self-isolate or quarantine due to COVID-19.  Students will need access to a [webcam and microphone – faculty member to include what other basic equipment is needed] to participate in fully remote portions of the class.  Additional required classroom materials for remote learning include: [list specific software, supplies, equipment or system requirements needed for the course].  Information on how to be successful in a remote learning environment can be found at </w:t>
      </w:r>
      <w:hyperlink r:id="rId33" w:history="1">
        <w:r w:rsidRPr="005604F8">
          <w:rPr>
            <w:rStyle w:val="Hyperlink"/>
            <w:rFonts w:ascii="Helvetica" w:hAnsi="Helvetica"/>
            <w:sz w:val="21"/>
            <w:szCs w:val="21"/>
          </w:rPr>
          <w:t>https://online.unt.edu/learn</w:t>
        </w:r>
      </w:hyperlink>
      <w:r w:rsidRPr="005604F8">
        <w:rPr>
          <w:rFonts w:ascii="Helvetica" w:hAnsi="Helvetica"/>
          <w:color w:val="000000" w:themeColor="text1"/>
          <w:sz w:val="21"/>
          <w:szCs w:val="21"/>
        </w:rPr>
        <w:t>.</w:t>
      </w:r>
    </w:p>
    <w:p w14:paraId="17098ED4" w14:textId="77777777" w:rsidR="002B0550" w:rsidRPr="005604F8" w:rsidRDefault="002B0550" w:rsidP="002B0550">
      <w:pPr>
        <w:rPr>
          <w:rFonts w:ascii="Helvetica" w:hAnsi="Helvetica"/>
          <w:color w:val="000000" w:themeColor="text1"/>
          <w:sz w:val="21"/>
          <w:szCs w:val="21"/>
        </w:rPr>
      </w:pPr>
    </w:p>
    <w:p w14:paraId="69A8B721" w14:textId="77777777" w:rsidR="002B0550" w:rsidRPr="005604F8" w:rsidRDefault="002B0550" w:rsidP="002B0550">
      <w:pPr>
        <w:pStyle w:val="Heading3"/>
        <w:rPr>
          <w:rFonts w:ascii="Helvetica" w:hAnsi="Helvetica"/>
          <w:color w:val="000000" w:themeColor="text1"/>
          <w:sz w:val="21"/>
          <w:szCs w:val="21"/>
          <w:u w:val="single"/>
        </w:rPr>
      </w:pPr>
      <w:r w:rsidRPr="005604F8">
        <w:rPr>
          <w:rFonts w:ascii="Helvetica" w:hAnsi="Helvetica"/>
          <w:color w:val="000000" w:themeColor="text1"/>
          <w:sz w:val="21"/>
          <w:szCs w:val="21"/>
          <w:u w:val="single"/>
        </w:rPr>
        <w:t>Statement on Face Covering</w:t>
      </w:r>
    </w:p>
    <w:p w14:paraId="666DE525" w14:textId="1A99A7A9" w:rsidR="002B0550" w:rsidRPr="005604F8" w:rsidRDefault="002B0550" w:rsidP="002B0550">
      <w:pPr>
        <w:rPr>
          <w:rFonts w:ascii="Helvetica" w:hAnsi="Helvetica"/>
          <w:color w:val="000000" w:themeColor="text1"/>
          <w:sz w:val="21"/>
          <w:szCs w:val="21"/>
        </w:rPr>
      </w:pPr>
      <w:r w:rsidRPr="005604F8">
        <w:rPr>
          <w:rFonts w:ascii="Helvetica" w:hAnsi="Helvetica"/>
          <w:color w:val="000000" w:themeColor="text1"/>
          <w:sz w:val="21"/>
          <w:szCs w:val="21"/>
        </w:rPr>
        <w:t xml:space="preserve">Face coverings are required in all UNT facilities.  Students are expected to wear face coverings during this class.  If you are unable to wear a face covering due to a disability, please contact the </w:t>
      </w:r>
      <w:r w:rsidRPr="005604F8">
        <w:rPr>
          <w:rFonts w:ascii="Helvetica" w:hAnsi="Helvetica"/>
          <w:color w:val="000000" w:themeColor="text1"/>
          <w:sz w:val="21"/>
          <w:szCs w:val="21"/>
        </w:rPr>
        <w:lastRenderedPageBreak/>
        <w:t>Office of Disability Access to request an accommodation. UNT face covering requirements are subject to change due to community health guidelines. Any changes will be communicated via the instructor.</w:t>
      </w:r>
    </w:p>
    <w:p w14:paraId="4C493B9E" w14:textId="77777777" w:rsidR="00A704AD" w:rsidRPr="005604F8" w:rsidRDefault="00A704AD" w:rsidP="002B0550">
      <w:pPr>
        <w:rPr>
          <w:rStyle w:val="Heading3Char"/>
          <w:rFonts w:ascii="Helvetica" w:hAnsi="Helvetica"/>
          <w:sz w:val="21"/>
          <w:szCs w:val="21"/>
        </w:rPr>
      </w:pPr>
    </w:p>
    <w:p w14:paraId="2DFCB732" w14:textId="77777777" w:rsidR="00067450" w:rsidRPr="005604F8" w:rsidRDefault="002B0550" w:rsidP="002B0550">
      <w:pPr>
        <w:rPr>
          <w:rStyle w:val="Heading3Char"/>
          <w:rFonts w:ascii="Helvetica" w:hAnsi="Helvetica"/>
          <w:color w:val="000000" w:themeColor="text1"/>
          <w:sz w:val="21"/>
          <w:szCs w:val="21"/>
        </w:rPr>
      </w:pPr>
      <w:r w:rsidRPr="005604F8">
        <w:rPr>
          <w:rStyle w:val="Heading3Char"/>
          <w:rFonts w:ascii="Helvetica" w:hAnsi="Helvetica"/>
          <w:color w:val="000000" w:themeColor="text1"/>
          <w:sz w:val="21"/>
          <w:szCs w:val="21"/>
        </w:rPr>
        <w:t>Class Participation</w:t>
      </w:r>
    </w:p>
    <w:p w14:paraId="281BC894" w14:textId="735A5F12" w:rsidR="00A704AD" w:rsidRPr="005604F8" w:rsidRDefault="00067450" w:rsidP="002B0550">
      <w:pPr>
        <w:rPr>
          <w:rFonts w:ascii="Helvetica" w:hAnsi="Helvetica" w:cs="Arial"/>
          <w:iCs/>
          <w:sz w:val="21"/>
          <w:szCs w:val="21"/>
        </w:rPr>
      </w:pPr>
      <w:r w:rsidRPr="005604F8">
        <w:rPr>
          <w:rStyle w:val="Heading3Char"/>
          <w:rFonts w:ascii="Helvetica" w:hAnsi="Helvetica"/>
          <w:color w:val="000000" w:themeColor="text1"/>
          <w:sz w:val="21"/>
          <w:szCs w:val="21"/>
        </w:rPr>
        <w:t>Discussions are an important part of this class. Please make sure you set aside time to 1) do the readings; 2) post your comments in the discussion; and, 3) reply to at least two or more of your classmate’s post.</w:t>
      </w:r>
      <w:r w:rsidR="002B0550" w:rsidRPr="005604F8">
        <w:rPr>
          <w:rFonts w:ascii="Helvetica" w:hAnsi="Helvetica" w:cs="Arial"/>
          <w:b/>
          <w:iCs/>
          <w:sz w:val="21"/>
          <w:szCs w:val="21"/>
        </w:rPr>
        <w:br/>
      </w:r>
    </w:p>
    <w:p w14:paraId="15EFF064" w14:textId="68AFAA46" w:rsidR="002B0550" w:rsidRPr="005604F8" w:rsidRDefault="002B0550" w:rsidP="00A008C3">
      <w:pPr>
        <w:pStyle w:val="BookAntiqua-Header2"/>
        <w:rPr>
          <w:rFonts w:ascii="Helvetica" w:hAnsi="Helvetica" w:cs="Arial"/>
          <w:iCs/>
          <w:sz w:val="21"/>
          <w:szCs w:val="21"/>
        </w:rPr>
      </w:pPr>
      <w:r w:rsidRPr="005604F8">
        <w:rPr>
          <w:rFonts w:ascii="Helvetica" w:hAnsi="Helvetica"/>
          <w:sz w:val="21"/>
          <w:szCs w:val="21"/>
        </w:rPr>
        <w:t>Late Work</w:t>
      </w:r>
      <w:r w:rsidRPr="005604F8">
        <w:rPr>
          <w:rFonts w:ascii="Helvetica" w:hAnsi="Helvetica" w:cs="Arial"/>
          <w:b/>
          <w:iCs/>
          <w:sz w:val="21"/>
          <w:szCs w:val="21"/>
        </w:rPr>
        <w:t xml:space="preserve"> </w:t>
      </w:r>
      <w:r w:rsidRPr="005604F8">
        <w:rPr>
          <w:rFonts w:ascii="Helvetica" w:hAnsi="Helvetica" w:cs="Arial"/>
          <w:b/>
          <w:iCs/>
          <w:sz w:val="21"/>
          <w:szCs w:val="21"/>
        </w:rPr>
        <w:br/>
      </w:r>
      <w:r w:rsidR="00067450" w:rsidRPr="005604F8">
        <w:rPr>
          <w:rFonts w:ascii="Helvetica" w:hAnsi="Helvetica" w:cs="Arial"/>
          <w:iCs/>
          <w:sz w:val="21"/>
          <w:szCs w:val="21"/>
        </w:rPr>
        <w:t>You must submit all of your work via Canvas.</w:t>
      </w:r>
      <w:r w:rsidR="007F5957" w:rsidRPr="005604F8">
        <w:rPr>
          <w:rFonts w:ascii="Helvetica" w:hAnsi="Helvetica" w:cs="Arial"/>
          <w:iCs/>
          <w:sz w:val="21"/>
          <w:szCs w:val="21"/>
        </w:rPr>
        <w:t xml:space="preserve">  Late work will be deducted 5% for every day it is late.</w:t>
      </w:r>
    </w:p>
    <w:p w14:paraId="0A4738E0" w14:textId="77777777" w:rsidR="00A008C3" w:rsidRPr="005604F8" w:rsidRDefault="00A008C3" w:rsidP="002B0550">
      <w:pPr>
        <w:rPr>
          <w:rFonts w:ascii="Helvetica" w:hAnsi="Helvetica" w:cs="Arial"/>
          <w:iCs/>
          <w:sz w:val="21"/>
          <w:szCs w:val="21"/>
        </w:rPr>
      </w:pPr>
    </w:p>
    <w:p w14:paraId="30E5E56D" w14:textId="77777777" w:rsidR="002B0550" w:rsidRPr="005604F8" w:rsidRDefault="002B0550" w:rsidP="00A008C3">
      <w:pPr>
        <w:pStyle w:val="BookAntiqua-Header2"/>
        <w:rPr>
          <w:rFonts w:ascii="Helvetica" w:hAnsi="Helvetica"/>
          <w:sz w:val="21"/>
          <w:szCs w:val="21"/>
        </w:rPr>
      </w:pPr>
      <w:r w:rsidRPr="005604F8">
        <w:rPr>
          <w:rFonts w:ascii="Helvetica" w:hAnsi="Helvetica"/>
          <w:sz w:val="21"/>
          <w:szCs w:val="21"/>
        </w:rPr>
        <w:t xml:space="preserve">Examination Policy </w:t>
      </w:r>
    </w:p>
    <w:p w14:paraId="7E9F49CE" w14:textId="05454F44" w:rsidR="002B0550" w:rsidRPr="005604F8" w:rsidRDefault="00A008C3" w:rsidP="002B0550">
      <w:pPr>
        <w:rPr>
          <w:rFonts w:ascii="Helvetica" w:hAnsi="Helvetica" w:cs="Arial"/>
          <w:iCs/>
          <w:sz w:val="21"/>
          <w:szCs w:val="21"/>
        </w:rPr>
      </w:pPr>
      <w:r w:rsidRPr="005604F8">
        <w:rPr>
          <w:rFonts w:ascii="Helvetica" w:hAnsi="Helvetica" w:cs="Arial"/>
          <w:iCs/>
          <w:sz w:val="21"/>
          <w:szCs w:val="21"/>
        </w:rPr>
        <w:t>There is no final exam only a final project.</w:t>
      </w:r>
    </w:p>
    <w:p w14:paraId="4779A751" w14:textId="77777777" w:rsidR="00A008C3" w:rsidRPr="005604F8" w:rsidRDefault="00A008C3" w:rsidP="002B0550">
      <w:pPr>
        <w:rPr>
          <w:rFonts w:ascii="Helvetica" w:hAnsi="Helvetica" w:cs="Arial"/>
          <w:iCs/>
          <w:sz w:val="21"/>
          <w:szCs w:val="21"/>
        </w:rPr>
      </w:pPr>
    </w:p>
    <w:p w14:paraId="3FDF616B" w14:textId="77777777" w:rsidR="002B0550" w:rsidRPr="005604F8" w:rsidRDefault="002B0550" w:rsidP="002B0550">
      <w:pPr>
        <w:pStyle w:val="Heading3"/>
        <w:rPr>
          <w:rFonts w:ascii="Helvetica" w:hAnsi="Helvetica"/>
          <w:color w:val="000000" w:themeColor="text1"/>
          <w:sz w:val="21"/>
          <w:szCs w:val="21"/>
        </w:rPr>
      </w:pPr>
      <w:r w:rsidRPr="005604F8">
        <w:rPr>
          <w:rFonts w:ascii="Helvetica" w:hAnsi="Helvetica"/>
          <w:color w:val="000000" w:themeColor="text1"/>
          <w:sz w:val="21"/>
          <w:szCs w:val="21"/>
        </w:rPr>
        <w:t>Assignment Policy</w:t>
      </w:r>
    </w:p>
    <w:p w14:paraId="148108DA" w14:textId="3F4173D9" w:rsidR="002B0550" w:rsidRPr="005604F8" w:rsidRDefault="002B0550" w:rsidP="002B0550">
      <w:pPr>
        <w:rPr>
          <w:rFonts w:ascii="Helvetica" w:hAnsi="Helvetica" w:cs="Arial"/>
          <w:sz w:val="21"/>
          <w:szCs w:val="21"/>
        </w:rPr>
      </w:pPr>
      <w:r w:rsidRPr="005604F8">
        <w:rPr>
          <w:rFonts w:ascii="Helvetica" w:hAnsi="Helvetica" w:cs="Arial"/>
          <w:sz w:val="21"/>
          <w:szCs w:val="21"/>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34" w:history="1">
        <w:r w:rsidRPr="005604F8">
          <w:rPr>
            <w:rStyle w:val="Hyperlink"/>
            <w:rFonts w:ascii="Helvetica" w:hAnsi="Helvetica"/>
            <w:sz w:val="21"/>
            <w:szCs w:val="21"/>
          </w:rPr>
          <w:t>helpdesk@unt.edu</w:t>
        </w:r>
      </w:hyperlink>
      <w:r w:rsidRPr="005604F8">
        <w:rPr>
          <w:rFonts w:ascii="Helvetica" w:hAnsi="Helvetica"/>
          <w:sz w:val="21"/>
          <w:szCs w:val="21"/>
        </w:rPr>
        <w:t xml:space="preserve"> </w:t>
      </w:r>
      <w:r w:rsidRPr="005604F8">
        <w:rPr>
          <w:rFonts w:ascii="Helvetica" w:hAnsi="Helvetica" w:cs="Arial"/>
          <w:sz w:val="21"/>
          <w:szCs w:val="21"/>
        </w:rPr>
        <w:t>or 940.565.2324 and obtain a ticket number. The instructor and the UNT Student Help Desk will work with the student to resolve any issues at the earliest possible time.</w:t>
      </w:r>
    </w:p>
    <w:p w14:paraId="19A11E60" w14:textId="77777777" w:rsidR="00A008C3" w:rsidRPr="005604F8" w:rsidRDefault="00A008C3" w:rsidP="002B0550">
      <w:pPr>
        <w:rPr>
          <w:rFonts w:ascii="Helvetica" w:hAnsi="Helvetica" w:cs="Arial"/>
          <w:sz w:val="21"/>
          <w:szCs w:val="21"/>
        </w:rPr>
      </w:pPr>
    </w:p>
    <w:p w14:paraId="6B009EC2" w14:textId="1F4B89AE" w:rsidR="002B0550" w:rsidRPr="005604F8" w:rsidRDefault="002B0550" w:rsidP="007F5957">
      <w:pPr>
        <w:pStyle w:val="BookAntiqua-Header2"/>
        <w:rPr>
          <w:rFonts w:ascii="Helvetica" w:hAnsi="Helvetica" w:cs="Arial"/>
          <w:iCs/>
          <w:sz w:val="21"/>
          <w:szCs w:val="21"/>
        </w:rPr>
      </w:pPr>
      <w:r w:rsidRPr="005604F8">
        <w:rPr>
          <w:rStyle w:val="Heading3Char"/>
          <w:rFonts w:ascii="Helvetica" w:hAnsi="Helvetica"/>
          <w:color w:val="000000" w:themeColor="text1"/>
          <w:sz w:val="21"/>
          <w:szCs w:val="21"/>
        </w:rPr>
        <w:t>Instructor Responsibilities and Feedback</w:t>
      </w:r>
      <w:r w:rsidRPr="005604F8">
        <w:rPr>
          <w:rFonts w:ascii="Helvetica" w:hAnsi="Helvetica" w:cs="Arial"/>
          <w:b/>
          <w:iCs/>
          <w:sz w:val="21"/>
          <w:szCs w:val="21"/>
        </w:rPr>
        <w:br/>
      </w:r>
      <w:r w:rsidR="007F5957" w:rsidRPr="005604F8">
        <w:rPr>
          <w:rFonts w:ascii="Helvetica" w:hAnsi="Helvetica" w:cs="Arial"/>
          <w:iCs/>
          <w:sz w:val="21"/>
          <w:szCs w:val="21"/>
        </w:rPr>
        <w:t xml:space="preserve">My goal is to help prepare you to succeed in life and work. Of course, I’ve designed this class to challenge you to think about new subjects and absorb concepts that you may have never thought about before.  I will provide you on-going feedback throughout the course in a timely fashion.  My intention is to grade your assignments every week so that you have an accurate assessment of how you’re doing.  </w:t>
      </w:r>
    </w:p>
    <w:p w14:paraId="0D0D78B6" w14:textId="77777777" w:rsidR="002B0550" w:rsidRPr="005604F8" w:rsidRDefault="002B0550" w:rsidP="00563259">
      <w:pPr>
        <w:tabs>
          <w:tab w:val="left" w:pos="1800"/>
        </w:tabs>
        <w:rPr>
          <w:rFonts w:ascii="Helvetica" w:hAnsi="Helvetica"/>
          <w:sz w:val="21"/>
          <w:szCs w:val="21"/>
        </w:rPr>
      </w:pPr>
    </w:p>
    <w:p w14:paraId="559D0D38" w14:textId="77777777" w:rsidR="00366A77" w:rsidRPr="005604F8" w:rsidRDefault="00366A77" w:rsidP="00366A77">
      <w:pPr>
        <w:rPr>
          <w:rFonts w:ascii="Helvetica" w:hAnsi="Helvetica"/>
          <w:color w:val="000000"/>
          <w:sz w:val="12"/>
          <w:szCs w:val="12"/>
        </w:rPr>
      </w:pPr>
    </w:p>
    <w:p w14:paraId="657ADFBE" w14:textId="6EF89422" w:rsidR="00295671" w:rsidRPr="005604F8" w:rsidRDefault="00295671" w:rsidP="00620966">
      <w:pPr>
        <w:rPr>
          <w:rFonts w:ascii="Helvetica" w:hAnsi="Helvetica"/>
          <w:b/>
          <w:sz w:val="36"/>
          <w:szCs w:val="36"/>
        </w:rPr>
      </w:pPr>
      <w:r w:rsidRPr="005604F8">
        <w:rPr>
          <w:rFonts w:ascii="Helvetica" w:hAnsi="Helvetica"/>
          <w:b/>
          <w:sz w:val="36"/>
          <w:szCs w:val="36"/>
        </w:rPr>
        <w:t xml:space="preserve">Class schedule  </w:t>
      </w:r>
    </w:p>
    <w:p w14:paraId="35E65EA1" w14:textId="551703EB" w:rsidR="00295671" w:rsidRPr="005604F8" w:rsidRDefault="00295671" w:rsidP="00A008C3">
      <w:pPr>
        <w:tabs>
          <w:tab w:val="left" w:pos="2880"/>
          <w:tab w:val="left" w:pos="3600"/>
          <w:tab w:val="left" w:pos="4320"/>
          <w:tab w:val="left" w:pos="5040"/>
          <w:tab w:val="left" w:pos="5760"/>
          <w:tab w:val="left" w:pos="6480"/>
          <w:tab w:val="left" w:pos="7200"/>
          <w:tab w:val="left" w:pos="7920"/>
          <w:tab w:val="left" w:pos="8640"/>
          <w:tab w:val="left" w:pos="9360"/>
        </w:tabs>
        <w:ind w:right="-1080"/>
        <w:rPr>
          <w:rFonts w:ascii="Helvetica" w:hAnsi="Helvetica"/>
          <w:b/>
          <w:sz w:val="20"/>
          <w:szCs w:val="20"/>
        </w:rPr>
      </w:pPr>
      <w:r w:rsidRPr="005604F8">
        <w:rPr>
          <w:rFonts w:ascii="Helvetica" w:hAnsi="Helvetica"/>
          <w:sz w:val="20"/>
          <w:szCs w:val="20"/>
        </w:rPr>
        <w:t xml:space="preserve">This schedule is subject to change. You are responsible for all assignments and deadlines — even if they differ from this schedule. </w:t>
      </w:r>
    </w:p>
    <w:p w14:paraId="0510FA2F" w14:textId="77777777" w:rsidR="00366A77" w:rsidRPr="005604F8" w:rsidRDefault="00366A77" w:rsidP="004774E9">
      <w:pPr>
        <w:spacing w:line="360" w:lineRule="auto"/>
        <w:rPr>
          <w:rFonts w:ascii="Helvetica" w:hAnsi="Helvetica"/>
          <w:color w:val="000000"/>
          <w:sz w:val="12"/>
          <w:szCs w:val="12"/>
        </w:rPr>
      </w:pPr>
    </w:p>
    <w:p w14:paraId="1D72F8AA" w14:textId="1759D8F1" w:rsidR="004774E9" w:rsidRPr="005604F8" w:rsidRDefault="00295671" w:rsidP="00BD221E">
      <w:pPr>
        <w:pStyle w:val="BookAntiqua-Header1"/>
        <w:rPr>
          <w:rFonts w:ascii="Helvetica" w:hAnsi="Helvetica"/>
        </w:rPr>
      </w:pPr>
      <w:r w:rsidRPr="005604F8">
        <w:rPr>
          <w:rFonts w:ascii="Helvetica" w:hAnsi="Helvetica"/>
        </w:rPr>
        <w:t>Week 1</w:t>
      </w:r>
      <w:r w:rsidR="00712AAC" w:rsidRPr="005604F8">
        <w:rPr>
          <w:rFonts w:ascii="Helvetica" w:hAnsi="Helvetica"/>
        </w:rPr>
        <w:t xml:space="preserve"> – Aug. 24:  </w:t>
      </w:r>
      <w:r w:rsidR="00563259" w:rsidRPr="005604F8">
        <w:rPr>
          <w:rFonts w:ascii="Helvetica" w:hAnsi="Helvetica"/>
        </w:rPr>
        <w:t xml:space="preserve">Course Introduction. </w:t>
      </w:r>
      <w:r w:rsidR="004774E9" w:rsidRPr="005604F8">
        <w:rPr>
          <w:rFonts w:ascii="Helvetica" w:hAnsi="Helvetica"/>
        </w:rPr>
        <w:t xml:space="preserve">Overview of assignments. </w:t>
      </w:r>
      <w:r w:rsidR="00FF1B68" w:rsidRPr="005604F8">
        <w:rPr>
          <w:rFonts w:ascii="Helvetica" w:hAnsi="Helvetica"/>
        </w:rPr>
        <w:t>IOT</w:t>
      </w:r>
      <w:r w:rsidR="00E84056" w:rsidRPr="005604F8">
        <w:rPr>
          <w:rFonts w:ascii="Helvetica" w:hAnsi="Helvetica"/>
        </w:rPr>
        <w:t xml:space="preserve"> / State of Journalism</w:t>
      </w:r>
    </w:p>
    <w:p w14:paraId="283E1189" w14:textId="77777777" w:rsidR="00DB1230" w:rsidRPr="005604F8" w:rsidRDefault="00751EC2" w:rsidP="00DB1230">
      <w:pPr>
        <w:pStyle w:val="ListParagraph"/>
        <w:numPr>
          <w:ilvl w:val="0"/>
          <w:numId w:val="11"/>
        </w:numPr>
        <w:tabs>
          <w:tab w:val="left" w:pos="1080"/>
          <w:tab w:val="left" w:pos="1481"/>
          <w:tab w:val="left" w:pos="4091"/>
        </w:tabs>
        <w:rPr>
          <w:rFonts w:ascii="Helvetica" w:hAnsi="Helvetica"/>
          <w:sz w:val="20"/>
          <w:szCs w:val="20"/>
        </w:rPr>
      </w:pPr>
      <w:r w:rsidRPr="005604F8">
        <w:rPr>
          <w:rFonts w:ascii="Helvetica" w:hAnsi="Helvetica"/>
          <w:sz w:val="20"/>
          <w:szCs w:val="20"/>
        </w:rPr>
        <w:t xml:space="preserve">Please review all the materials available in the “Start Here” module. </w:t>
      </w:r>
    </w:p>
    <w:p w14:paraId="705C34A0" w14:textId="77777777" w:rsidR="00DB1230" w:rsidRPr="005604F8" w:rsidRDefault="00751EC2" w:rsidP="00DB1230">
      <w:pPr>
        <w:pStyle w:val="ListParagraph"/>
        <w:numPr>
          <w:ilvl w:val="0"/>
          <w:numId w:val="11"/>
        </w:numPr>
        <w:tabs>
          <w:tab w:val="left" w:pos="1080"/>
          <w:tab w:val="left" w:pos="1481"/>
          <w:tab w:val="left" w:pos="4091"/>
        </w:tabs>
        <w:rPr>
          <w:rFonts w:ascii="Helvetica" w:hAnsi="Helvetica"/>
          <w:sz w:val="20"/>
          <w:szCs w:val="20"/>
        </w:rPr>
      </w:pPr>
      <w:r w:rsidRPr="005604F8">
        <w:rPr>
          <w:rFonts w:ascii="Helvetica" w:hAnsi="Helvetica"/>
          <w:sz w:val="20"/>
          <w:szCs w:val="20"/>
        </w:rPr>
        <w:t xml:space="preserve">We will review the syllabus, course requirements, and assignments. </w:t>
      </w:r>
    </w:p>
    <w:p w14:paraId="128476D3" w14:textId="59A02945" w:rsidR="004479FC" w:rsidRPr="005604F8" w:rsidRDefault="004479FC" w:rsidP="00DB1230">
      <w:pPr>
        <w:pStyle w:val="ListParagraph"/>
        <w:numPr>
          <w:ilvl w:val="0"/>
          <w:numId w:val="11"/>
        </w:numPr>
        <w:tabs>
          <w:tab w:val="left" w:pos="1080"/>
          <w:tab w:val="left" w:pos="1481"/>
          <w:tab w:val="left" w:pos="4091"/>
        </w:tabs>
        <w:rPr>
          <w:rFonts w:ascii="Helvetica" w:hAnsi="Helvetica"/>
          <w:sz w:val="20"/>
          <w:szCs w:val="20"/>
        </w:rPr>
      </w:pPr>
      <w:r w:rsidRPr="005604F8">
        <w:rPr>
          <w:rFonts w:ascii="Helvetica" w:hAnsi="Helvetica"/>
          <w:sz w:val="20"/>
          <w:szCs w:val="20"/>
        </w:rPr>
        <w:t>We will discuss IOT – the internet of things and assess the current state of journalism.</w:t>
      </w:r>
    </w:p>
    <w:p w14:paraId="1C2BDDF3" w14:textId="3A9632A5" w:rsidR="004479FC" w:rsidRPr="005604F8" w:rsidRDefault="004479FC" w:rsidP="004479FC">
      <w:pPr>
        <w:tabs>
          <w:tab w:val="left" w:pos="1080"/>
          <w:tab w:val="left" w:pos="1481"/>
          <w:tab w:val="left" w:pos="4091"/>
        </w:tabs>
        <w:rPr>
          <w:rFonts w:ascii="Helvetica" w:hAnsi="Helvetica"/>
          <w:sz w:val="20"/>
          <w:szCs w:val="20"/>
        </w:rPr>
      </w:pPr>
    </w:p>
    <w:p w14:paraId="3D7767F3" w14:textId="0C2DC25A" w:rsidR="0041083F" w:rsidRPr="005604F8" w:rsidRDefault="0041083F" w:rsidP="0041083F">
      <w:pPr>
        <w:tabs>
          <w:tab w:val="left" w:pos="1080"/>
          <w:tab w:val="left" w:pos="1481"/>
          <w:tab w:val="left" w:pos="4091"/>
        </w:tabs>
        <w:rPr>
          <w:rFonts w:ascii="Helvetica" w:hAnsi="Helvetica"/>
          <w:b/>
          <w:sz w:val="20"/>
          <w:szCs w:val="20"/>
        </w:rPr>
      </w:pPr>
      <w:r w:rsidRPr="005604F8">
        <w:rPr>
          <w:rFonts w:ascii="Helvetica" w:hAnsi="Helvetica"/>
          <w:bCs/>
          <w:sz w:val="20"/>
          <w:szCs w:val="20"/>
        </w:rPr>
        <w:tab/>
      </w:r>
      <w:r w:rsidRPr="005604F8">
        <w:rPr>
          <w:rFonts w:ascii="Helvetica" w:hAnsi="Helvetica"/>
          <w:b/>
          <w:sz w:val="20"/>
          <w:szCs w:val="20"/>
        </w:rPr>
        <w:t>WHAT’S DUE</w:t>
      </w:r>
    </w:p>
    <w:p w14:paraId="28DB9D49" w14:textId="6A48B3EB" w:rsidR="0041083F" w:rsidRPr="005604F8" w:rsidRDefault="0041083F" w:rsidP="0041083F">
      <w:pPr>
        <w:pStyle w:val="ListParagraph"/>
        <w:numPr>
          <w:ilvl w:val="0"/>
          <w:numId w:val="19"/>
        </w:numPr>
        <w:tabs>
          <w:tab w:val="left" w:pos="1080"/>
          <w:tab w:val="left" w:pos="1481"/>
          <w:tab w:val="left" w:pos="4091"/>
        </w:tabs>
        <w:rPr>
          <w:rFonts w:ascii="Helvetica" w:hAnsi="Helvetica"/>
          <w:bCs/>
          <w:sz w:val="20"/>
          <w:szCs w:val="20"/>
        </w:rPr>
      </w:pPr>
      <w:r w:rsidRPr="005604F8">
        <w:rPr>
          <w:rFonts w:ascii="Helvetica" w:hAnsi="Helvetica"/>
          <w:bCs/>
          <w:sz w:val="20"/>
          <w:szCs w:val="20"/>
        </w:rPr>
        <w:t xml:space="preserve">Discussion Post #1, by 11:59 p.m. </w:t>
      </w:r>
      <w:r w:rsidR="00AD330F">
        <w:rPr>
          <w:rFonts w:ascii="Helvetica" w:hAnsi="Helvetica"/>
          <w:bCs/>
          <w:sz w:val="20"/>
          <w:szCs w:val="20"/>
        </w:rPr>
        <w:t>Thursday</w:t>
      </w:r>
      <w:r w:rsidRPr="005604F8">
        <w:rPr>
          <w:rFonts w:ascii="Helvetica" w:hAnsi="Helvetica"/>
          <w:bCs/>
          <w:sz w:val="20"/>
          <w:szCs w:val="20"/>
        </w:rPr>
        <w:t>, Aug. 2</w:t>
      </w:r>
      <w:r w:rsidR="00AD330F">
        <w:rPr>
          <w:rFonts w:ascii="Helvetica" w:hAnsi="Helvetica"/>
          <w:bCs/>
          <w:sz w:val="20"/>
          <w:szCs w:val="20"/>
        </w:rPr>
        <w:t>7</w:t>
      </w:r>
    </w:p>
    <w:p w14:paraId="2F21C460" w14:textId="77777777" w:rsidR="0041083F" w:rsidRPr="005604F8" w:rsidRDefault="0041083F" w:rsidP="004479FC">
      <w:pPr>
        <w:tabs>
          <w:tab w:val="left" w:pos="1080"/>
          <w:tab w:val="left" w:pos="1481"/>
          <w:tab w:val="left" w:pos="4091"/>
        </w:tabs>
        <w:rPr>
          <w:rFonts w:ascii="Helvetica" w:hAnsi="Helvetica"/>
          <w:sz w:val="20"/>
          <w:szCs w:val="20"/>
        </w:rPr>
      </w:pPr>
    </w:p>
    <w:p w14:paraId="6D8215D8" w14:textId="77777777" w:rsidR="00751EC2" w:rsidRPr="005604F8" w:rsidRDefault="00751EC2" w:rsidP="00751EC2">
      <w:pPr>
        <w:tabs>
          <w:tab w:val="left" w:pos="1080"/>
          <w:tab w:val="left" w:pos="1481"/>
          <w:tab w:val="left" w:pos="4091"/>
        </w:tabs>
        <w:ind w:left="1080" w:hanging="1080"/>
        <w:rPr>
          <w:rFonts w:ascii="Helvetica" w:hAnsi="Helvetica"/>
          <w:sz w:val="20"/>
          <w:szCs w:val="20"/>
        </w:rPr>
      </w:pPr>
    </w:p>
    <w:p w14:paraId="4F4F57A6" w14:textId="7D4D9F65" w:rsidR="001261B1" w:rsidRPr="005604F8" w:rsidRDefault="00295671" w:rsidP="00712AAC">
      <w:pPr>
        <w:tabs>
          <w:tab w:val="left" w:pos="1080"/>
          <w:tab w:val="left" w:pos="1481"/>
          <w:tab w:val="left" w:pos="4091"/>
        </w:tabs>
        <w:spacing w:line="360" w:lineRule="auto"/>
        <w:ind w:left="1080" w:hanging="1080"/>
        <w:rPr>
          <w:rFonts w:ascii="Helvetica" w:hAnsi="Helvetica"/>
          <w:b/>
          <w:bCs/>
          <w:sz w:val="22"/>
          <w:szCs w:val="22"/>
        </w:rPr>
      </w:pPr>
      <w:r w:rsidRPr="005604F8">
        <w:rPr>
          <w:rFonts w:ascii="Helvetica" w:hAnsi="Helvetica"/>
          <w:b/>
          <w:bCs/>
          <w:sz w:val="22"/>
          <w:szCs w:val="22"/>
        </w:rPr>
        <w:t>Week 2</w:t>
      </w:r>
      <w:r w:rsidR="00712AAC" w:rsidRPr="005604F8">
        <w:rPr>
          <w:rFonts w:ascii="Helvetica" w:hAnsi="Helvetica"/>
          <w:b/>
          <w:bCs/>
          <w:sz w:val="22"/>
          <w:szCs w:val="22"/>
        </w:rPr>
        <w:t xml:space="preserve"> – Aug. 31: </w:t>
      </w:r>
      <w:r w:rsidR="00E84056" w:rsidRPr="005604F8">
        <w:rPr>
          <w:rFonts w:ascii="Helvetica" w:hAnsi="Helvetica"/>
          <w:b/>
          <w:bCs/>
          <w:sz w:val="22"/>
          <w:szCs w:val="22"/>
        </w:rPr>
        <w:t>Artificial Intelligence</w:t>
      </w:r>
      <w:r w:rsidR="00620966" w:rsidRPr="005604F8">
        <w:rPr>
          <w:rFonts w:ascii="Helvetica" w:hAnsi="Helvetica"/>
          <w:b/>
          <w:bCs/>
          <w:sz w:val="22"/>
          <w:szCs w:val="22"/>
        </w:rPr>
        <w:t xml:space="preserve">. </w:t>
      </w:r>
    </w:p>
    <w:p w14:paraId="68DAED25" w14:textId="4D4E3EE6" w:rsidR="00BD221E" w:rsidRPr="005604F8" w:rsidRDefault="00BD221E" w:rsidP="00BD221E">
      <w:pPr>
        <w:tabs>
          <w:tab w:val="left" w:pos="1080"/>
          <w:tab w:val="left" w:pos="1481"/>
          <w:tab w:val="left" w:pos="4091"/>
        </w:tabs>
        <w:rPr>
          <w:rFonts w:ascii="Helvetica" w:hAnsi="Helvetica"/>
          <w:bCs/>
          <w:sz w:val="20"/>
          <w:szCs w:val="20"/>
        </w:rPr>
      </w:pPr>
      <w:r w:rsidRPr="005604F8">
        <w:rPr>
          <w:rFonts w:ascii="Helvetica" w:hAnsi="Helvetica"/>
          <w:bCs/>
          <w:sz w:val="20"/>
          <w:szCs w:val="20"/>
        </w:rPr>
        <w:t>Artificial intelligence has stoked fears and opportunities in our society and within media companies. The role of “machine learning” is critical to future of media. This week we will explore how AI is going to change the world of journalism.</w:t>
      </w:r>
    </w:p>
    <w:p w14:paraId="4DCFE22F" w14:textId="77777777" w:rsidR="00BD221E" w:rsidRPr="005604F8" w:rsidRDefault="00BD221E" w:rsidP="00BD221E">
      <w:pPr>
        <w:tabs>
          <w:tab w:val="left" w:pos="1080"/>
          <w:tab w:val="left" w:pos="1481"/>
          <w:tab w:val="left" w:pos="4091"/>
        </w:tabs>
        <w:rPr>
          <w:rFonts w:ascii="Helvetica" w:hAnsi="Helvetica"/>
          <w:bCs/>
          <w:sz w:val="20"/>
          <w:szCs w:val="20"/>
        </w:rPr>
      </w:pPr>
    </w:p>
    <w:p w14:paraId="7BD9D488" w14:textId="344F7F7F" w:rsidR="007F127D" w:rsidRPr="005604F8" w:rsidRDefault="007F127D" w:rsidP="00712AAC">
      <w:pPr>
        <w:tabs>
          <w:tab w:val="left" w:pos="1080"/>
          <w:tab w:val="left" w:pos="1481"/>
          <w:tab w:val="left" w:pos="4091"/>
        </w:tabs>
        <w:spacing w:line="360" w:lineRule="auto"/>
        <w:ind w:left="1080" w:hanging="1080"/>
        <w:rPr>
          <w:rFonts w:ascii="Helvetica" w:hAnsi="Helvetica"/>
          <w:bCs/>
          <w:sz w:val="20"/>
          <w:szCs w:val="20"/>
        </w:rPr>
      </w:pPr>
      <w:r w:rsidRPr="005604F8">
        <w:rPr>
          <w:rFonts w:ascii="Helvetica" w:hAnsi="Helvetica"/>
          <w:bCs/>
          <w:sz w:val="20"/>
          <w:szCs w:val="20"/>
        </w:rPr>
        <w:t>This week you will:</w:t>
      </w:r>
    </w:p>
    <w:p w14:paraId="6183E662" w14:textId="78FAADF7" w:rsidR="007F127D" w:rsidRPr="005604F8" w:rsidRDefault="007F127D" w:rsidP="007F127D">
      <w:pPr>
        <w:pStyle w:val="ListParagraph"/>
        <w:numPr>
          <w:ilvl w:val="0"/>
          <w:numId w:val="11"/>
        </w:numPr>
        <w:tabs>
          <w:tab w:val="left" w:pos="1080"/>
          <w:tab w:val="left" w:pos="1481"/>
          <w:tab w:val="left" w:pos="4091"/>
        </w:tabs>
        <w:rPr>
          <w:rFonts w:ascii="Helvetica" w:hAnsi="Helvetica"/>
          <w:bCs/>
          <w:sz w:val="20"/>
          <w:szCs w:val="20"/>
        </w:rPr>
      </w:pPr>
      <w:r w:rsidRPr="005604F8">
        <w:rPr>
          <w:rFonts w:ascii="Helvetica" w:hAnsi="Helvetica"/>
          <w:bCs/>
          <w:sz w:val="20"/>
          <w:szCs w:val="20"/>
        </w:rPr>
        <w:t>Study the evolution of AI and journalism</w:t>
      </w:r>
    </w:p>
    <w:p w14:paraId="43F0D4EA" w14:textId="299B37C9" w:rsidR="007F127D" w:rsidRPr="005604F8" w:rsidRDefault="007F127D" w:rsidP="007F127D">
      <w:pPr>
        <w:pStyle w:val="ListParagraph"/>
        <w:numPr>
          <w:ilvl w:val="0"/>
          <w:numId w:val="11"/>
        </w:numPr>
        <w:tabs>
          <w:tab w:val="left" w:pos="1080"/>
          <w:tab w:val="left" w:pos="1481"/>
          <w:tab w:val="left" w:pos="4091"/>
        </w:tabs>
        <w:rPr>
          <w:rFonts w:ascii="Helvetica" w:hAnsi="Helvetica"/>
          <w:bCs/>
          <w:sz w:val="20"/>
          <w:szCs w:val="20"/>
        </w:rPr>
      </w:pPr>
      <w:r w:rsidRPr="005604F8">
        <w:rPr>
          <w:rFonts w:ascii="Helvetica" w:hAnsi="Helvetica"/>
          <w:bCs/>
          <w:sz w:val="20"/>
          <w:szCs w:val="20"/>
        </w:rPr>
        <w:t>Explain how AI is impacting journalism</w:t>
      </w:r>
      <w:r w:rsidR="00BD221E" w:rsidRPr="005604F8">
        <w:rPr>
          <w:rFonts w:ascii="Helvetica" w:hAnsi="Helvetica"/>
          <w:bCs/>
          <w:sz w:val="20"/>
          <w:szCs w:val="20"/>
        </w:rPr>
        <w:t xml:space="preserve"> and media companies</w:t>
      </w:r>
    </w:p>
    <w:p w14:paraId="39BAEF3A" w14:textId="24EC4DBB" w:rsidR="0002266D" w:rsidRPr="005604F8" w:rsidRDefault="007F127D" w:rsidP="00BD221E">
      <w:pPr>
        <w:pStyle w:val="ListParagraph"/>
        <w:numPr>
          <w:ilvl w:val="0"/>
          <w:numId w:val="11"/>
        </w:numPr>
        <w:tabs>
          <w:tab w:val="left" w:pos="1080"/>
          <w:tab w:val="left" w:pos="1481"/>
          <w:tab w:val="left" w:pos="4091"/>
        </w:tabs>
        <w:rPr>
          <w:rFonts w:ascii="Helvetica" w:hAnsi="Helvetica"/>
          <w:bCs/>
          <w:sz w:val="20"/>
          <w:szCs w:val="20"/>
        </w:rPr>
      </w:pPr>
      <w:r w:rsidRPr="005604F8">
        <w:rPr>
          <w:rFonts w:ascii="Helvetica" w:hAnsi="Helvetica"/>
          <w:bCs/>
          <w:sz w:val="20"/>
          <w:szCs w:val="20"/>
        </w:rPr>
        <w:t>Explore how media companies are using AI</w:t>
      </w:r>
    </w:p>
    <w:p w14:paraId="51EDA561" w14:textId="77777777" w:rsidR="007A7ACD" w:rsidRPr="005604F8" w:rsidRDefault="007A7ACD" w:rsidP="00666518">
      <w:pPr>
        <w:tabs>
          <w:tab w:val="left" w:pos="1080"/>
          <w:tab w:val="left" w:pos="1481"/>
          <w:tab w:val="left" w:pos="4091"/>
        </w:tabs>
        <w:spacing w:line="360" w:lineRule="auto"/>
        <w:rPr>
          <w:rFonts w:ascii="Helvetica" w:hAnsi="Helvetica"/>
          <w:bCs/>
          <w:sz w:val="20"/>
          <w:szCs w:val="20"/>
        </w:rPr>
      </w:pPr>
    </w:p>
    <w:p w14:paraId="2F3FC36D" w14:textId="09D88186" w:rsidR="004479FC" w:rsidRPr="005604F8" w:rsidRDefault="004479FC" w:rsidP="00712AAC">
      <w:pPr>
        <w:tabs>
          <w:tab w:val="left" w:pos="1080"/>
          <w:tab w:val="left" w:pos="1481"/>
          <w:tab w:val="left" w:pos="4091"/>
        </w:tabs>
        <w:spacing w:line="360" w:lineRule="auto"/>
        <w:ind w:left="1080" w:hanging="1080"/>
        <w:rPr>
          <w:rFonts w:ascii="Helvetica" w:hAnsi="Helvetica"/>
          <w:bCs/>
          <w:sz w:val="20"/>
          <w:szCs w:val="20"/>
        </w:rPr>
      </w:pPr>
      <w:r w:rsidRPr="005604F8">
        <w:rPr>
          <w:rFonts w:ascii="Helvetica" w:hAnsi="Helvetica"/>
          <w:bCs/>
          <w:sz w:val="20"/>
          <w:szCs w:val="20"/>
        </w:rPr>
        <w:t>READ</w:t>
      </w:r>
    </w:p>
    <w:p w14:paraId="3D4E5B1B" w14:textId="14253701" w:rsidR="0041083F" w:rsidRPr="005604F8" w:rsidRDefault="00DF51AE" w:rsidP="00B14877">
      <w:pPr>
        <w:pStyle w:val="ListParagraph"/>
        <w:numPr>
          <w:ilvl w:val="0"/>
          <w:numId w:val="11"/>
        </w:numPr>
        <w:tabs>
          <w:tab w:val="left" w:pos="1080"/>
          <w:tab w:val="left" w:pos="1481"/>
          <w:tab w:val="left" w:pos="4091"/>
        </w:tabs>
        <w:ind w:left="360"/>
        <w:rPr>
          <w:rFonts w:ascii="Helvetica" w:hAnsi="Helvetica"/>
          <w:bCs/>
          <w:sz w:val="20"/>
          <w:szCs w:val="20"/>
        </w:rPr>
      </w:pPr>
      <w:r w:rsidRPr="005604F8">
        <w:rPr>
          <w:rFonts w:ascii="Helvetica" w:hAnsi="Helvetica"/>
          <w:bCs/>
          <w:sz w:val="20"/>
          <w:szCs w:val="20"/>
        </w:rPr>
        <w:t xml:space="preserve"> </w:t>
      </w:r>
      <w:r w:rsidR="004479FC" w:rsidRPr="005604F8">
        <w:rPr>
          <w:rFonts w:ascii="Helvetica" w:hAnsi="Helvetica"/>
          <w:bCs/>
          <w:sz w:val="20"/>
          <w:szCs w:val="20"/>
        </w:rPr>
        <w:t>“</w:t>
      </w:r>
      <w:r w:rsidR="00B60FD3" w:rsidRPr="005604F8">
        <w:rPr>
          <w:rFonts w:ascii="Helvetica" w:hAnsi="Helvetica"/>
          <w:bCs/>
          <w:sz w:val="20"/>
          <w:szCs w:val="20"/>
        </w:rPr>
        <w:t>2020 Tech Trends Report,” by Amy Webb. Pages 26 to 57.</w:t>
      </w:r>
      <w:r w:rsidRPr="005604F8">
        <w:rPr>
          <w:rFonts w:ascii="Helvetica" w:hAnsi="Helvetica"/>
          <w:bCs/>
          <w:sz w:val="20"/>
          <w:szCs w:val="20"/>
        </w:rPr>
        <w:t xml:space="preserve"> </w:t>
      </w:r>
      <w:r w:rsidRPr="005604F8">
        <w:rPr>
          <w:rFonts w:ascii="Helvetica" w:eastAsiaTheme="minorHAnsi" w:hAnsi="Helvetica" w:cs="Times"/>
          <w:color w:val="000000"/>
          <w:sz w:val="20"/>
          <w:szCs w:val="20"/>
          <w:lang w:eastAsia="en-US"/>
        </w:rPr>
        <w:t>[Download from Canvas]</w:t>
      </w:r>
      <w:r w:rsidRPr="005604F8">
        <w:rPr>
          <w:rFonts w:ascii="Helvetica" w:hAnsi="Helvetica"/>
          <w:bCs/>
          <w:sz w:val="20"/>
          <w:szCs w:val="20"/>
        </w:rPr>
        <w:t xml:space="preserve"> </w:t>
      </w:r>
    </w:p>
    <w:p w14:paraId="08B7362E" w14:textId="7F8A24A6" w:rsidR="004479FC" w:rsidRPr="005604F8" w:rsidRDefault="0041083F" w:rsidP="00B14877">
      <w:pPr>
        <w:pStyle w:val="ListParagraph"/>
        <w:numPr>
          <w:ilvl w:val="0"/>
          <w:numId w:val="11"/>
        </w:numPr>
        <w:tabs>
          <w:tab w:val="left" w:pos="1080"/>
          <w:tab w:val="left" w:pos="1481"/>
          <w:tab w:val="left" w:pos="4091"/>
        </w:tabs>
        <w:ind w:left="360"/>
        <w:rPr>
          <w:rFonts w:ascii="Helvetica" w:hAnsi="Helvetica"/>
          <w:bCs/>
          <w:sz w:val="20"/>
          <w:szCs w:val="20"/>
        </w:rPr>
      </w:pPr>
      <w:r w:rsidRPr="005604F8">
        <w:rPr>
          <w:rFonts w:ascii="Helvetica" w:eastAsiaTheme="minorHAnsi" w:hAnsi="Helvetica" w:cs="Times"/>
          <w:color w:val="000000"/>
          <w:sz w:val="20"/>
          <w:szCs w:val="20"/>
          <w:lang w:eastAsia="en-US"/>
        </w:rPr>
        <w:t xml:space="preserve"> </w:t>
      </w:r>
      <w:hyperlink r:id="rId35" w:history="1">
        <w:r w:rsidR="00B14877" w:rsidRPr="005604F8">
          <w:rPr>
            <w:rStyle w:val="Hyperlink"/>
            <w:rFonts w:ascii="Helvetica" w:eastAsiaTheme="minorHAnsi" w:hAnsi="Helvetica" w:cs="Times"/>
            <w:sz w:val="20"/>
            <w:szCs w:val="20"/>
            <w:lang w:eastAsia="en-US"/>
          </w:rPr>
          <w:t>The Future of Augmented Newsrooms</w:t>
        </w:r>
      </w:hyperlink>
      <w:r w:rsidR="00B14877" w:rsidRPr="005604F8">
        <w:rPr>
          <w:rFonts w:ascii="Helvetica" w:eastAsiaTheme="minorHAnsi" w:hAnsi="Helvetica" w:cs="Times"/>
          <w:sz w:val="20"/>
          <w:szCs w:val="20"/>
          <w:lang w:eastAsia="en-US"/>
        </w:rPr>
        <w:t xml:space="preserve">, A guide for newsrooms in the age of smart machines, by Franseco Marconi </w:t>
      </w:r>
    </w:p>
    <w:p w14:paraId="7A7128A9" w14:textId="1E013878" w:rsidR="00DF51AE" w:rsidRPr="005604F8" w:rsidRDefault="00AD330F" w:rsidP="00B14877">
      <w:pPr>
        <w:pStyle w:val="ListParagraph"/>
        <w:numPr>
          <w:ilvl w:val="0"/>
          <w:numId w:val="11"/>
        </w:numPr>
        <w:tabs>
          <w:tab w:val="left" w:pos="1080"/>
          <w:tab w:val="left" w:pos="1481"/>
          <w:tab w:val="left" w:pos="4091"/>
        </w:tabs>
        <w:ind w:left="360"/>
        <w:rPr>
          <w:rFonts w:ascii="Helvetica" w:hAnsi="Helvetica"/>
          <w:bCs/>
          <w:sz w:val="20"/>
          <w:szCs w:val="20"/>
        </w:rPr>
      </w:pPr>
      <w:hyperlink r:id="rId36" w:history="1">
        <w:r w:rsidR="00DF51AE" w:rsidRPr="005604F8">
          <w:rPr>
            <w:rStyle w:val="Hyperlink"/>
            <w:rFonts w:ascii="Helvetica" w:eastAsiaTheme="minorHAnsi" w:hAnsi="Helvetica" w:cs="Times"/>
            <w:sz w:val="20"/>
            <w:szCs w:val="20"/>
            <w:lang w:eastAsia="en-US"/>
          </w:rPr>
          <w:t>The Rise of the Robot Reporter</w:t>
        </w:r>
      </w:hyperlink>
      <w:r w:rsidR="00DF51AE" w:rsidRPr="005604F8">
        <w:rPr>
          <w:rFonts w:ascii="Helvetica" w:eastAsiaTheme="minorHAnsi" w:hAnsi="Helvetica" w:cs="Times"/>
          <w:color w:val="000000"/>
          <w:sz w:val="20"/>
          <w:szCs w:val="20"/>
          <w:lang w:eastAsia="en-US"/>
        </w:rPr>
        <w:t>, by Jaclyn Peiser</w:t>
      </w:r>
      <w:r w:rsidR="00B14877" w:rsidRPr="005604F8">
        <w:rPr>
          <w:rFonts w:ascii="Helvetica" w:eastAsiaTheme="minorHAnsi" w:hAnsi="Helvetica" w:cs="Times"/>
          <w:color w:val="000000"/>
          <w:sz w:val="20"/>
          <w:szCs w:val="20"/>
          <w:lang w:eastAsia="en-US"/>
        </w:rPr>
        <w:t>, The New York Times</w:t>
      </w:r>
    </w:p>
    <w:p w14:paraId="36BD0A4B" w14:textId="011B07E3" w:rsidR="00DF51AE" w:rsidRPr="005604F8" w:rsidRDefault="00AD330F" w:rsidP="00B14877">
      <w:pPr>
        <w:pStyle w:val="ListParagraph"/>
        <w:numPr>
          <w:ilvl w:val="0"/>
          <w:numId w:val="11"/>
        </w:numPr>
        <w:tabs>
          <w:tab w:val="left" w:pos="1080"/>
          <w:tab w:val="left" w:pos="1481"/>
          <w:tab w:val="left" w:pos="4091"/>
        </w:tabs>
        <w:ind w:left="360"/>
        <w:rPr>
          <w:rFonts w:ascii="Helvetica" w:hAnsi="Helvetica"/>
          <w:bCs/>
          <w:sz w:val="20"/>
          <w:szCs w:val="20"/>
        </w:rPr>
      </w:pPr>
      <w:hyperlink r:id="rId37" w:anchor="49e3eb7138d1" w:history="1">
        <w:r w:rsidR="00B14877" w:rsidRPr="005604F8">
          <w:rPr>
            <w:rStyle w:val="Hyperlink"/>
            <w:rFonts w:ascii="Helvetica" w:eastAsiaTheme="minorHAnsi" w:hAnsi="Helvetica" w:cs="Times"/>
            <w:sz w:val="20"/>
            <w:szCs w:val="20"/>
            <w:lang w:eastAsia="en-US"/>
          </w:rPr>
          <w:t>Meet Bertie, Heliograf And Cyborg</w:t>
        </w:r>
      </w:hyperlink>
      <w:r w:rsidR="00B14877" w:rsidRPr="005604F8">
        <w:rPr>
          <w:rFonts w:ascii="Helvetica" w:eastAsiaTheme="minorHAnsi" w:hAnsi="Helvetica" w:cs="Times"/>
          <w:color w:val="262626"/>
          <w:sz w:val="20"/>
          <w:szCs w:val="20"/>
          <w:lang w:eastAsia="en-US"/>
        </w:rPr>
        <w:t>, The New Journalists On The Block, by Enrique Dans, Forbes Contributor</w:t>
      </w:r>
    </w:p>
    <w:p w14:paraId="74C9369D" w14:textId="77777777" w:rsidR="0041083F" w:rsidRPr="005604F8" w:rsidRDefault="00621B63" w:rsidP="00B14877">
      <w:pPr>
        <w:tabs>
          <w:tab w:val="left" w:pos="1080"/>
          <w:tab w:val="left" w:pos="1481"/>
          <w:tab w:val="left" w:pos="4091"/>
        </w:tabs>
        <w:ind w:left="360"/>
        <w:rPr>
          <w:rFonts w:ascii="Helvetica" w:hAnsi="Helvetica"/>
          <w:bCs/>
          <w:sz w:val="15"/>
          <w:szCs w:val="15"/>
        </w:rPr>
      </w:pPr>
      <w:r w:rsidRPr="005604F8">
        <w:rPr>
          <w:rFonts w:ascii="Helvetica" w:hAnsi="Helvetica"/>
          <w:bCs/>
          <w:sz w:val="15"/>
          <w:szCs w:val="15"/>
        </w:rPr>
        <w:tab/>
      </w:r>
    </w:p>
    <w:p w14:paraId="45507BE9" w14:textId="53785CEF" w:rsidR="00621B63" w:rsidRPr="005604F8" w:rsidRDefault="00621B63" w:rsidP="0002266D">
      <w:pPr>
        <w:tabs>
          <w:tab w:val="left" w:pos="1080"/>
          <w:tab w:val="left" w:pos="1481"/>
          <w:tab w:val="left" w:pos="4091"/>
        </w:tabs>
        <w:rPr>
          <w:rFonts w:ascii="Helvetica" w:hAnsi="Helvetica"/>
          <w:bCs/>
          <w:sz w:val="20"/>
          <w:szCs w:val="20"/>
        </w:rPr>
      </w:pPr>
      <w:r w:rsidRPr="005604F8">
        <w:rPr>
          <w:rFonts w:ascii="Helvetica" w:hAnsi="Helvetica"/>
          <w:bCs/>
          <w:sz w:val="20"/>
          <w:szCs w:val="20"/>
        </w:rPr>
        <w:t>WATCH</w:t>
      </w:r>
    </w:p>
    <w:p w14:paraId="0716887B" w14:textId="0E71D577" w:rsidR="00B14877" w:rsidRPr="005604F8" w:rsidRDefault="00AD330F" w:rsidP="00B14877">
      <w:pPr>
        <w:pStyle w:val="ListParagraph"/>
        <w:numPr>
          <w:ilvl w:val="0"/>
          <w:numId w:val="11"/>
        </w:numPr>
        <w:tabs>
          <w:tab w:val="left" w:pos="1080"/>
          <w:tab w:val="left" w:pos="1481"/>
          <w:tab w:val="left" w:pos="4091"/>
        </w:tabs>
        <w:rPr>
          <w:rFonts w:ascii="Helvetica" w:hAnsi="Helvetica"/>
          <w:bCs/>
          <w:sz w:val="20"/>
          <w:szCs w:val="20"/>
        </w:rPr>
      </w:pPr>
      <w:hyperlink r:id="rId38" w:history="1">
        <w:r w:rsidR="0041083F" w:rsidRPr="005604F8">
          <w:rPr>
            <w:rStyle w:val="Hyperlink"/>
            <w:rFonts w:ascii="Helvetica" w:eastAsiaTheme="minorHAnsi" w:hAnsi="Helvetica" w:cs="Times"/>
            <w:sz w:val="20"/>
            <w:szCs w:val="20"/>
            <w:lang w:eastAsia="en-US"/>
          </w:rPr>
          <w:t>New powers, new responsibilities</w:t>
        </w:r>
      </w:hyperlink>
      <w:r w:rsidR="0041083F" w:rsidRPr="005604F8">
        <w:rPr>
          <w:rFonts w:ascii="Helvetica" w:eastAsiaTheme="minorHAnsi" w:hAnsi="Helvetica" w:cs="Times"/>
          <w:color w:val="000000"/>
          <w:sz w:val="20"/>
          <w:szCs w:val="20"/>
          <w:lang w:eastAsia="en-US"/>
        </w:rPr>
        <w:t>. Journalism and artificial intelligence</w:t>
      </w:r>
      <w:r w:rsidR="00B14877" w:rsidRPr="005604F8">
        <w:rPr>
          <w:rFonts w:ascii="Helvetica" w:eastAsiaTheme="minorHAnsi" w:hAnsi="Helvetica" w:cs="Times"/>
          <w:color w:val="000000"/>
          <w:sz w:val="20"/>
          <w:szCs w:val="20"/>
          <w:lang w:eastAsia="en-US"/>
        </w:rPr>
        <w:t xml:space="preserve">. You may also download the </w:t>
      </w:r>
      <w:hyperlink r:id="rId39" w:history="1">
        <w:r w:rsidR="00B14877" w:rsidRPr="005604F8">
          <w:rPr>
            <w:rStyle w:val="Hyperlink"/>
            <w:rFonts w:ascii="Helvetica" w:eastAsiaTheme="minorHAnsi" w:hAnsi="Helvetica" w:cs="Times"/>
            <w:sz w:val="20"/>
            <w:szCs w:val="20"/>
            <w:lang w:eastAsia="en-US"/>
          </w:rPr>
          <w:t>full report</w:t>
        </w:r>
      </w:hyperlink>
      <w:r w:rsidR="00B14877" w:rsidRPr="005604F8">
        <w:rPr>
          <w:rFonts w:ascii="Helvetica" w:eastAsiaTheme="minorHAnsi" w:hAnsi="Helvetica" w:cs="Times"/>
          <w:color w:val="000000"/>
          <w:sz w:val="20"/>
          <w:szCs w:val="20"/>
          <w:lang w:eastAsia="en-US"/>
        </w:rPr>
        <w:t>, which is A global survey of journalism and artificial intelligence</w:t>
      </w:r>
      <w:r w:rsidR="00B14877" w:rsidRPr="005604F8">
        <w:rPr>
          <w:rFonts w:ascii="Helvetica" w:hAnsi="Helvetica"/>
          <w:bCs/>
          <w:sz w:val="20"/>
          <w:szCs w:val="20"/>
        </w:rPr>
        <w:t>,” by Charlie Beckett with LSE, Polis and Google News Initiative</w:t>
      </w:r>
    </w:p>
    <w:p w14:paraId="510A0C59" w14:textId="067E867E" w:rsidR="0041083F" w:rsidRPr="005604F8" w:rsidRDefault="0041083F" w:rsidP="00991AB7">
      <w:pPr>
        <w:tabs>
          <w:tab w:val="left" w:pos="1080"/>
          <w:tab w:val="left" w:pos="1481"/>
          <w:tab w:val="left" w:pos="4091"/>
        </w:tabs>
        <w:ind w:left="360"/>
        <w:rPr>
          <w:rFonts w:ascii="Helvetica" w:hAnsi="Helvetica"/>
          <w:bCs/>
          <w:sz w:val="20"/>
          <w:szCs w:val="20"/>
        </w:rPr>
      </w:pPr>
    </w:p>
    <w:p w14:paraId="74CAE840" w14:textId="082FE3F4" w:rsidR="0041083F" w:rsidRPr="005604F8" w:rsidRDefault="0041083F" w:rsidP="0002266D">
      <w:pPr>
        <w:tabs>
          <w:tab w:val="left" w:pos="1080"/>
          <w:tab w:val="left" w:pos="1481"/>
          <w:tab w:val="left" w:pos="4091"/>
        </w:tabs>
        <w:rPr>
          <w:rFonts w:ascii="Helvetica" w:hAnsi="Helvetica"/>
          <w:bCs/>
          <w:sz w:val="20"/>
          <w:szCs w:val="20"/>
        </w:rPr>
      </w:pPr>
    </w:p>
    <w:p w14:paraId="3048CB3A" w14:textId="7514B773" w:rsidR="0041083F" w:rsidRPr="005604F8" w:rsidRDefault="0041083F" w:rsidP="0002266D">
      <w:pPr>
        <w:tabs>
          <w:tab w:val="left" w:pos="1080"/>
          <w:tab w:val="left" w:pos="1481"/>
          <w:tab w:val="left" w:pos="4091"/>
        </w:tabs>
        <w:rPr>
          <w:rFonts w:ascii="Helvetica" w:hAnsi="Helvetica"/>
          <w:bCs/>
          <w:sz w:val="20"/>
          <w:szCs w:val="20"/>
        </w:rPr>
      </w:pPr>
      <w:r w:rsidRPr="005604F8">
        <w:rPr>
          <w:rFonts w:ascii="Helvetica" w:hAnsi="Helvetica"/>
          <w:bCs/>
          <w:sz w:val="20"/>
          <w:szCs w:val="20"/>
        </w:rPr>
        <w:t>WHAT’S DUE</w:t>
      </w:r>
    </w:p>
    <w:p w14:paraId="20E3C699" w14:textId="7E9406EC" w:rsidR="00621B63" w:rsidRPr="005604F8" w:rsidRDefault="0041083F" w:rsidP="0002266D">
      <w:pPr>
        <w:pStyle w:val="ListParagraph"/>
        <w:numPr>
          <w:ilvl w:val="0"/>
          <w:numId w:val="20"/>
        </w:numPr>
        <w:tabs>
          <w:tab w:val="left" w:pos="1080"/>
          <w:tab w:val="left" w:pos="1481"/>
          <w:tab w:val="left" w:pos="4091"/>
        </w:tabs>
        <w:spacing w:line="360" w:lineRule="auto"/>
        <w:rPr>
          <w:rFonts w:ascii="Helvetica" w:hAnsi="Helvetica"/>
          <w:bCs/>
          <w:sz w:val="20"/>
          <w:szCs w:val="20"/>
        </w:rPr>
      </w:pPr>
      <w:r w:rsidRPr="005604F8">
        <w:rPr>
          <w:rFonts w:ascii="Helvetica" w:hAnsi="Helvetica"/>
          <w:bCs/>
          <w:sz w:val="20"/>
          <w:szCs w:val="20"/>
        </w:rPr>
        <w:t>Reflection Essay #1</w:t>
      </w:r>
      <w:r w:rsidR="00E974AE" w:rsidRPr="005604F8">
        <w:rPr>
          <w:rFonts w:ascii="Helvetica" w:hAnsi="Helvetica"/>
          <w:bCs/>
          <w:sz w:val="20"/>
          <w:szCs w:val="20"/>
        </w:rPr>
        <w:t xml:space="preserve">, 11:59 p.m., </w:t>
      </w:r>
      <w:r w:rsidR="00AD330F">
        <w:rPr>
          <w:rFonts w:ascii="Helvetica" w:hAnsi="Helvetica"/>
          <w:bCs/>
          <w:sz w:val="20"/>
          <w:szCs w:val="20"/>
        </w:rPr>
        <w:t>Monday, Aug. 31st</w:t>
      </w:r>
      <w:r w:rsidR="00621B63" w:rsidRPr="005604F8">
        <w:rPr>
          <w:rFonts w:ascii="Helvetica" w:hAnsi="Helvetica"/>
          <w:bCs/>
          <w:sz w:val="20"/>
          <w:szCs w:val="20"/>
        </w:rPr>
        <w:tab/>
      </w:r>
    </w:p>
    <w:p w14:paraId="4940A5BF" w14:textId="0FCB1435" w:rsidR="00621B63" w:rsidRPr="005604F8" w:rsidRDefault="00621B63" w:rsidP="00621B63">
      <w:pPr>
        <w:tabs>
          <w:tab w:val="left" w:pos="1080"/>
          <w:tab w:val="left" w:pos="1481"/>
          <w:tab w:val="left" w:pos="4091"/>
        </w:tabs>
        <w:rPr>
          <w:rFonts w:ascii="Helvetica" w:hAnsi="Helvetica"/>
          <w:bCs/>
          <w:sz w:val="15"/>
          <w:szCs w:val="15"/>
        </w:rPr>
      </w:pPr>
    </w:p>
    <w:p w14:paraId="7E51A394" w14:textId="4ADFCB71" w:rsidR="004774E9" w:rsidRPr="005604F8" w:rsidRDefault="00295671" w:rsidP="00BD221E">
      <w:pPr>
        <w:pStyle w:val="BookAntiqua-Header1"/>
        <w:rPr>
          <w:rFonts w:ascii="Helvetica" w:hAnsi="Helvetica"/>
        </w:rPr>
      </w:pPr>
      <w:r w:rsidRPr="005604F8">
        <w:rPr>
          <w:rFonts w:ascii="Helvetica" w:hAnsi="Helvetica"/>
        </w:rPr>
        <w:t>Week 3</w:t>
      </w:r>
      <w:r w:rsidR="00712AAC" w:rsidRPr="005604F8">
        <w:rPr>
          <w:rFonts w:ascii="Helvetica" w:hAnsi="Helvetica"/>
        </w:rPr>
        <w:t xml:space="preserve"> – </w:t>
      </w:r>
      <w:bookmarkStart w:id="0" w:name="_GoBack"/>
      <w:r w:rsidR="00712AAC" w:rsidRPr="005604F8">
        <w:rPr>
          <w:rFonts w:ascii="Helvetica" w:hAnsi="Helvetica"/>
        </w:rPr>
        <w:t>September 7</w:t>
      </w:r>
      <w:bookmarkEnd w:id="0"/>
      <w:r w:rsidR="00712AAC" w:rsidRPr="005604F8">
        <w:rPr>
          <w:rFonts w:ascii="Helvetica" w:hAnsi="Helvetica"/>
        </w:rPr>
        <w:t xml:space="preserve">: </w:t>
      </w:r>
      <w:r w:rsidR="00E84056" w:rsidRPr="005604F8">
        <w:rPr>
          <w:rFonts w:ascii="Helvetica" w:hAnsi="Helvetica"/>
        </w:rPr>
        <w:t>Smart Speakers</w:t>
      </w:r>
    </w:p>
    <w:p w14:paraId="57F2AB40" w14:textId="781C845F" w:rsidR="00BD221E" w:rsidRPr="005604F8" w:rsidRDefault="00BD221E" w:rsidP="00264CC2">
      <w:pPr>
        <w:tabs>
          <w:tab w:val="left" w:pos="1080"/>
          <w:tab w:val="left" w:pos="1481"/>
          <w:tab w:val="left" w:pos="4091"/>
        </w:tabs>
        <w:rPr>
          <w:rFonts w:ascii="Helvetica" w:hAnsi="Helvetica"/>
          <w:bCs/>
          <w:sz w:val="20"/>
          <w:szCs w:val="20"/>
        </w:rPr>
      </w:pPr>
      <w:r w:rsidRPr="005604F8">
        <w:rPr>
          <w:rFonts w:ascii="Helvetica" w:hAnsi="Helvetica"/>
          <w:bCs/>
          <w:sz w:val="20"/>
          <w:szCs w:val="20"/>
        </w:rPr>
        <w:t xml:space="preserve">The rise of smart speakers has been exponential. </w:t>
      </w:r>
      <w:r w:rsidR="00264CC2" w:rsidRPr="005604F8">
        <w:rPr>
          <w:rFonts w:ascii="Helvetica" w:hAnsi="Helvetica"/>
          <w:bCs/>
          <w:sz w:val="20"/>
          <w:szCs w:val="20"/>
        </w:rPr>
        <w:t xml:space="preserve">They are increasingly becoming natural extensions of our lives. Now, media companies are trying to find the best use of smart speakers.  </w:t>
      </w:r>
    </w:p>
    <w:p w14:paraId="7680097C" w14:textId="77777777" w:rsidR="00264CC2" w:rsidRPr="005604F8" w:rsidRDefault="00264CC2" w:rsidP="00E84056">
      <w:pPr>
        <w:tabs>
          <w:tab w:val="left" w:pos="1080"/>
          <w:tab w:val="left" w:pos="1481"/>
          <w:tab w:val="left" w:pos="4091"/>
        </w:tabs>
        <w:spacing w:line="360" w:lineRule="auto"/>
        <w:ind w:left="1080" w:hanging="1080"/>
        <w:rPr>
          <w:rFonts w:ascii="Helvetica" w:hAnsi="Helvetica"/>
          <w:bCs/>
          <w:sz w:val="20"/>
          <w:szCs w:val="20"/>
        </w:rPr>
      </w:pPr>
    </w:p>
    <w:p w14:paraId="7D3C992F" w14:textId="595A4118" w:rsidR="00BD221E" w:rsidRPr="005604F8" w:rsidRDefault="00BD221E" w:rsidP="00E84056">
      <w:pPr>
        <w:tabs>
          <w:tab w:val="left" w:pos="1080"/>
          <w:tab w:val="left" w:pos="1481"/>
          <w:tab w:val="left" w:pos="4091"/>
        </w:tabs>
        <w:spacing w:line="360" w:lineRule="auto"/>
        <w:ind w:left="1080" w:hanging="1080"/>
        <w:rPr>
          <w:rFonts w:ascii="Helvetica" w:hAnsi="Helvetica"/>
          <w:bCs/>
          <w:sz w:val="20"/>
          <w:szCs w:val="20"/>
        </w:rPr>
      </w:pPr>
      <w:r w:rsidRPr="005604F8">
        <w:rPr>
          <w:rFonts w:ascii="Helvetica" w:hAnsi="Helvetica"/>
          <w:bCs/>
          <w:sz w:val="20"/>
          <w:szCs w:val="20"/>
        </w:rPr>
        <w:t>This week we will:</w:t>
      </w:r>
    </w:p>
    <w:p w14:paraId="61B83D33" w14:textId="77777777" w:rsidR="00BD221E" w:rsidRPr="005604F8" w:rsidRDefault="00BD221E" w:rsidP="00300D03">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Study the rise of smart speakers</w:t>
      </w:r>
    </w:p>
    <w:p w14:paraId="01A89313" w14:textId="68182D0B" w:rsidR="00BD221E" w:rsidRPr="005604F8" w:rsidRDefault="00BD221E" w:rsidP="00300D03">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Analyze key trends</w:t>
      </w:r>
    </w:p>
    <w:p w14:paraId="79F526C1" w14:textId="12F8D2A6" w:rsidR="00BD221E" w:rsidRPr="005604F8" w:rsidRDefault="00BD221E" w:rsidP="00300D03">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Explore how media companies are using smar</w:t>
      </w:r>
      <w:r w:rsidR="00434ABC" w:rsidRPr="005604F8">
        <w:rPr>
          <w:rFonts w:ascii="Helvetica" w:hAnsi="Helvetica"/>
          <w:bCs/>
          <w:sz w:val="20"/>
          <w:szCs w:val="20"/>
        </w:rPr>
        <w:t>t</w:t>
      </w:r>
      <w:r w:rsidRPr="005604F8">
        <w:rPr>
          <w:rFonts w:ascii="Helvetica" w:hAnsi="Helvetica"/>
          <w:bCs/>
          <w:sz w:val="20"/>
          <w:szCs w:val="20"/>
        </w:rPr>
        <w:t xml:space="preserve"> speakers</w:t>
      </w:r>
    </w:p>
    <w:p w14:paraId="5351C496" w14:textId="77777777" w:rsidR="00704BCF" w:rsidRPr="005604F8" w:rsidRDefault="00704BCF" w:rsidP="00E84056">
      <w:pPr>
        <w:tabs>
          <w:tab w:val="left" w:pos="1080"/>
          <w:tab w:val="left" w:pos="1481"/>
          <w:tab w:val="left" w:pos="4091"/>
        </w:tabs>
        <w:spacing w:line="360" w:lineRule="auto"/>
        <w:ind w:left="1080" w:hanging="1080"/>
        <w:rPr>
          <w:rFonts w:ascii="Helvetica" w:hAnsi="Helvetica"/>
          <w:bCs/>
          <w:sz w:val="20"/>
          <w:szCs w:val="20"/>
        </w:rPr>
      </w:pPr>
    </w:p>
    <w:p w14:paraId="57B792AA" w14:textId="6EB5E652" w:rsidR="0041083F" w:rsidRPr="005604F8" w:rsidRDefault="0041083F" w:rsidP="00704BCF">
      <w:pPr>
        <w:pStyle w:val="BookAntiqua-Header3"/>
        <w:rPr>
          <w:rFonts w:ascii="Helvetica" w:hAnsi="Helvetica"/>
        </w:rPr>
      </w:pPr>
      <w:r w:rsidRPr="005604F8">
        <w:rPr>
          <w:rFonts w:ascii="Helvetica" w:hAnsi="Helvetica"/>
        </w:rPr>
        <w:t>READ</w:t>
      </w:r>
    </w:p>
    <w:p w14:paraId="1D1CF2D3" w14:textId="181A5B7F" w:rsidR="00FC59EF" w:rsidRPr="005604F8" w:rsidRDefault="00FC59EF" w:rsidP="00FC59EF">
      <w:pPr>
        <w:pStyle w:val="ListParagraph"/>
        <w:numPr>
          <w:ilvl w:val="0"/>
          <w:numId w:val="20"/>
        </w:numPr>
        <w:tabs>
          <w:tab w:val="left" w:pos="1080"/>
          <w:tab w:val="left" w:pos="1481"/>
          <w:tab w:val="left" w:pos="4091"/>
        </w:tabs>
        <w:spacing w:line="360" w:lineRule="auto"/>
        <w:rPr>
          <w:rFonts w:ascii="Helvetica" w:hAnsi="Helvetica"/>
          <w:bCs/>
          <w:sz w:val="20"/>
          <w:szCs w:val="20"/>
        </w:rPr>
      </w:pPr>
      <w:r w:rsidRPr="005604F8">
        <w:rPr>
          <w:rFonts w:ascii="Helvetica" w:hAnsi="Helvetica"/>
          <w:bCs/>
          <w:sz w:val="20"/>
          <w:szCs w:val="20"/>
        </w:rPr>
        <w:t xml:space="preserve"> “</w:t>
      </w:r>
      <w:hyperlink r:id="rId40" w:history="1">
        <w:r w:rsidRPr="005604F8">
          <w:rPr>
            <w:rStyle w:val="Hyperlink"/>
            <w:rFonts w:ascii="Helvetica" w:hAnsi="Helvetica"/>
            <w:bCs/>
            <w:sz w:val="20"/>
            <w:szCs w:val="20"/>
          </w:rPr>
          <w:t>The Infinite Dial 2020</w:t>
        </w:r>
      </w:hyperlink>
      <w:r w:rsidRPr="005604F8">
        <w:rPr>
          <w:rFonts w:ascii="Helvetica" w:hAnsi="Helvetica"/>
          <w:bCs/>
          <w:sz w:val="20"/>
          <w:szCs w:val="20"/>
        </w:rPr>
        <w:t xml:space="preserve">,” by Edison Research. </w:t>
      </w:r>
    </w:p>
    <w:p w14:paraId="3814CDF5" w14:textId="29107F92" w:rsidR="00E974AE" w:rsidRPr="005604F8" w:rsidRDefault="00AD330F" w:rsidP="00E974AE">
      <w:pPr>
        <w:pStyle w:val="ListParagraph"/>
        <w:numPr>
          <w:ilvl w:val="0"/>
          <w:numId w:val="20"/>
        </w:numPr>
        <w:tabs>
          <w:tab w:val="left" w:pos="1080"/>
          <w:tab w:val="left" w:pos="1481"/>
          <w:tab w:val="left" w:pos="4091"/>
        </w:tabs>
        <w:rPr>
          <w:rFonts w:ascii="Helvetica" w:hAnsi="Helvetica"/>
          <w:bCs/>
          <w:sz w:val="15"/>
          <w:szCs w:val="15"/>
        </w:rPr>
      </w:pPr>
      <w:hyperlink r:id="rId41" w:history="1">
        <w:r w:rsidR="00E974AE" w:rsidRPr="005604F8">
          <w:rPr>
            <w:rStyle w:val="Hyperlink"/>
            <w:rFonts w:ascii="Helvetica" w:eastAsiaTheme="minorHAnsi" w:hAnsi="Helvetica" w:cs="Times"/>
            <w:sz w:val="20"/>
            <w:szCs w:val="20"/>
            <w:lang w:eastAsia="en-US"/>
          </w:rPr>
          <w:t>Amazon Alexa and Echo Chief Evangelist</w:t>
        </w:r>
      </w:hyperlink>
      <w:r w:rsidR="00E974AE" w:rsidRPr="005604F8">
        <w:rPr>
          <w:rFonts w:ascii="Helvetica" w:eastAsiaTheme="minorHAnsi" w:hAnsi="Helvetica" w:cs="Times"/>
          <w:color w:val="000000"/>
          <w:sz w:val="20"/>
          <w:szCs w:val="20"/>
          <w:lang w:eastAsia="en-US"/>
        </w:rPr>
        <w:t xml:space="preserve"> on the Future of Voice Assistants, By Kindra Cooper</w:t>
      </w:r>
    </w:p>
    <w:p w14:paraId="78FABD22" w14:textId="77777777" w:rsidR="00E974AE" w:rsidRPr="005604F8" w:rsidRDefault="00E974AE" w:rsidP="00E974AE">
      <w:pPr>
        <w:pStyle w:val="ListParagraph"/>
        <w:numPr>
          <w:ilvl w:val="0"/>
          <w:numId w:val="20"/>
        </w:numPr>
        <w:tabs>
          <w:tab w:val="left" w:pos="1080"/>
          <w:tab w:val="left" w:pos="1481"/>
          <w:tab w:val="left" w:pos="4091"/>
        </w:tabs>
        <w:rPr>
          <w:rFonts w:ascii="Helvetica" w:hAnsi="Helvetica"/>
          <w:bCs/>
          <w:sz w:val="15"/>
          <w:szCs w:val="15"/>
        </w:rPr>
      </w:pPr>
    </w:p>
    <w:p w14:paraId="52E3F2BE" w14:textId="3291CFDA" w:rsidR="0041083F" w:rsidRPr="005604F8" w:rsidRDefault="00AD330F" w:rsidP="00E974AE">
      <w:pPr>
        <w:pStyle w:val="ListParagraph"/>
        <w:numPr>
          <w:ilvl w:val="0"/>
          <w:numId w:val="20"/>
        </w:numPr>
        <w:tabs>
          <w:tab w:val="left" w:pos="1080"/>
          <w:tab w:val="left" w:pos="1481"/>
          <w:tab w:val="left" w:pos="4091"/>
        </w:tabs>
        <w:rPr>
          <w:rFonts w:ascii="Helvetica" w:hAnsi="Helvetica"/>
          <w:bCs/>
          <w:sz w:val="20"/>
          <w:szCs w:val="20"/>
        </w:rPr>
      </w:pPr>
      <w:hyperlink r:id="rId42" w:history="1">
        <w:r w:rsidR="00E974AE" w:rsidRPr="005604F8">
          <w:rPr>
            <w:rStyle w:val="Hyperlink"/>
            <w:rFonts w:ascii="Helvetica" w:eastAsiaTheme="minorHAnsi" w:hAnsi="Helvetica" w:cs="Times"/>
            <w:sz w:val="20"/>
            <w:szCs w:val="20"/>
            <w:lang w:eastAsia="en-US"/>
          </w:rPr>
          <w:t>Voice Control</w:t>
        </w:r>
      </w:hyperlink>
      <w:r w:rsidR="00E974AE" w:rsidRPr="005604F8">
        <w:rPr>
          <w:rFonts w:ascii="Helvetica" w:eastAsiaTheme="minorHAnsi" w:hAnsi="Helvetica" w:cs="Times"/>
          <w:color w:val="000000"/>
          <w:sz w:val="20"/>
          <w:szCs w:val="20"/>
          <w:lang w:eastAsia="en-US"/>
        </w:rPr>
        <w:t>: How can new audio technologies build trust and engagement, by Ville Kinnunen</w:t>
      </w:r>
      <w:r w:rsidR="0041083F" w:rsidRPr="005604F8">
        <w:rPr>
          <w:rFonts w:ascii="Helvetica" w:hAnsi="Helvetica"/>
          <w:bCs/>
          <w:sz w:val="20"/>
          <w:szCs w:val="20"/>
        </w:rPr>
        <w:tab/>
      </w:r>
    </w:p>
    <w:p w14:paraId="20E26A30" w14:textId="77777777" w:rsidR="00E974AE" w:rsidRPr="005604F8" w:rsidRDefault="00E974AE" w:rsidP="00E84056">
      <w:pPr>
        <w:tabs>
          <w:tab w:val="left" w:pos="1080"/>
          <w:tab w:val="left" w:pos="1481"/>
          <w:tab w:val="left" w:pos="4091"/>
        </w:tabs>
        <w:spacing w:line="360" w:lineRule="auto"/>
        <w:ind w:left="1080" w:hanging="1080"/>
        <w:rPr>
          <w:rFonts w:ascii="Helvetica" w:hAnsi="Helvetica"/>
          <w:bCs/>
          <w:sz w:val="20"/>
          <w:szCs w:val="20"/>
        </w:rPr>
      </w:pPr>
    </w:p>
    <w:p w14:paraId="465B5996" w14:textId="0219551A" w:rsidR="0041083F" w:rsidRPr="005604F8" w:rsidRDefault="0041083F" w:rsidP="00E84056">
      <w:pPr>
        <w:tabs>
          <w:tab w:val="left" w:pos="1080"/>
          <w:tab w:val="left" w:pos="1481"/>
          <w:tab w:val="left" w:pos="4091"/>
        </w:tabs>
        <w:spacing w:line="360" w:lineRule="auto"/>
        <w:ind w:left="1080" w:hanging="1080"/>
        <w:rPr>
          <w:rFonts w:ascii="Helvetica" w:hAnsi="Helvetica"/>
          <w:bCs/>
          <w:sz w:val="20"/>
          <w:szCs w:val="20"/>
        </w:rPr>
      </w:pPr>
      <w:r w:rsidRPr="005604F8">
        <w:rPr>
          <w:rFonts w:ascii="Helvetica" w:hAnsi="Helvetica"/>
          <w:bCs/>
          <w:sz w:val="20"/>
          <w:szCs w:val="20"/>
        </w:rPr>
        <w:t>WATCH</w:t>
      </w:r>
    </w:p>
    <w:p w14:paraId="76FCC310" w14:textId="7E29F65C" w:rsidR="00434ABC" w:rsidRPr="005604F8" w:rsidRDefault="00AD330F" w:rsidP="00434ABC">
      <w:pPr>
        <w:autoSpaceDE w:val="0"/>
        <w:autoSpaceDN w:val="0"/>
        <w:adjustRightInd w:val="0"/>
        <w:rPr>
          <w:rFonts w:ascii="Helvetica" w:eastAsiaTheme="minorHAnsi" w:hAnsi="Helvetica" w:cs="Times"/>
          <w:color w:val="000000"/>
          <w:sz w:val="20"/>
          <w:szCs w:val="20"/>
          <w:lang w:eastAsia="en-US"/>
        </w:rPr>
      </w:pPr>
      <w:hyperlink r:id="rId43" w:history="1">
        <w:r w:rsidR="00434ABC" w:rsidRPr="005604F8">
          <w:rPr>
            <w:rStyle w:val="Hyperlink"/>
            <w:rFonts w:ascii="Helvetica" w:eastAsiaTheme="minorHAnsi" w:hAnsi="Helvetica" w:cs="Times"/>
            <w:sz w:val="20"/>
            <w:szCs w:val="20"/>
            <w:lang w:eastAsia="en-US"/>
          </w:rPr>
          <w:t>The voice challenge</w:t>
        </w:r>
      </w:hyperlink>
      <w:r w:rsidR="00434ABC" w:rsidRPr="005604F8">
        <w:rPr>
          <w:rFonts w:ascii="Helvetica" w:eastAsiaTheme="minorHAnsi" w:hAnsi="Helvetica" w:cs="Times"/>
          <w:color w:val="000000"/>
          <w:sz w:val="20"/>
          <w:szCs w:val="20"/>
          <w:lang w:eastAsia="en-US"/>
        </w:rPr>
        <w:t>: how smart speakers will change news consumption, panel discussion at the Global Editors Network</w:t>
      </w:r>
    </w:p>
    <w:p w14:paraId="2ADD14F8" w14:textId="7E7A3725" w:rsidR="007735B4" w:rsidRPr="005604F8" w:rsidRDefault="007735B4" w:rsidP="00434ABC">
      <w:pPr>
        <w:autoSpaceDE w:val="0"/>
        <w:autoSpaceDN w:val="0"/>
        <w:adjustRightInd w:val="0"/>
        <w:rPr>
          <w:rFonts w:ascii="Helvetica" w:eastAsiaTheme="minorHAnsi" w:hAnsi="Helvetica" w:cs="Times"/>
          <w:color w:val="000000"/>
          <w:sz w:val="20"/>
          <w:szCs w:val="20"/>
          <w:lang w:eastAsia="en-US"/>
        </w:rPr>
      </w:pPr>
    </w:p>
    <w:p w14:paraId="31A28A77" w14:textId="2C0B7F2D" w:rsidR="007735B4" w:rsidRPr="005604F8" w:rsidRDefault="00AD330F" w:rsidP="00434ABC">
      <w:pPr>
        <w:autoSpaceDE w:val="0"/>
        <w:autoSpaceDN w:val="0"/>
        <w:adjustRightInd w:val="0"/>
        <w:rPr>
          <w:rFonts w:ascii="Helvetica" w:eastAsiaTheme="minorHAnsi" w:hAnsi="Helvetica" w:cs="Times"/>
          <w:color w:val="000000"/>
          <w:sz w:val="20"/>
          <w:szCs w:val="20"/>
          <w:lang w:eastAsia="en-US"/>
        </w:rPr>
      </w:pPr>
      <w:hyperlink r:id="rId44" w:history="1">
        <w:r w:rsidR="007735B4" w:rsidRPr="005604F8">
          <w:rPr>
            <w:rStyle w:val="Hyperlink"/>
            <w:rFonts w:ascii="Helvetica" w:eastAsiaTheme="minorHAnsi" w:hAnsi="Helvetica" w:cs="Times"/>
            <w:sz w:val="20"/>
            <w:szCs w:val="20"/>
            <w:lang w:eastAsia="en-US"/>
          </w:rPr>
          <w:t>The Future of Voice and the Implications for News</w:t>
        </w:r>
      </w:hyperlink>
      <w:r w:rsidR="007735B4" w:rsidRPr="005604F8">
        <w:rPr>
          <w:rFonts w:ascii="Helvetica" w:eastAsiaTheme="minorHAnsi" w:hAnsi="Helvetica" w:cs="Times"/>
          <w:color w:val="000000"/>
          <w:sz w:val="20"/>
          <w:szCs w:val="20"/>
          <w:lang w:eastAsia="en-US"/>
        </w:rPr>
        <w:t>, by Reuters Institute for the Study of Journalism</w:t>
      </w:r>
    </w:p>
    <w:p w14:paraId="5DB1B8CC" w14:textId="77777777" w:rsidR="00434ABC" w:rsidRPr="005604F8" w:rsidRDefault="00434ABC" w:rsidP="00E84056">
      <w:pPr>
        <w:tabs>
          <w:tab w:val="left" w:pos="1080"/>
          <w:tab w:val="left" w:pos="1481"/>
          <w:tab w:val="left" w:pos="4091"/>
        </w:tabs>
        <w:spacing w:line="360" w:lineRule="auto"/>
        <w:ind w:left="1080" w:hanging="1080"/>
        <w:rPr>
          <w:rFonts w:ascii="Helvetica" w:hAnsi="Helvetica"/>
          <w:bCs/>
          <w:sz w:val="20"/>
          <w:szCs w:val="20"/>
        </w:rPr>
      </w:pPr>
    </w:p>
    <w:p w14:paraId="21EF5A65" w14:textId="6B5958D4" w:rsidR="0041083F" w:rsidRPr="005604F8" w:rsidRDefault="0041083F" w:rsidP="00E84056">
      <w:pPr>
        <w:tabs>
          <w:tab w:val="left" w:pos="1080"/>
          <w:tab w:val="left" w:pos="1481"/>
          <w:tab w:val="left" w:pos="4091"/>
        </w:tabs>
        <w:spacing w:line="360" w:lineRule="auto"/>
        <w:ind w:left="1080" w:hanging="1080"/>
        <w:rPr>
          <w:rFonts w:ascii="Helvetica" w:hAnsi="Helvetica"/>
          <w:bCs/>
          <w:sz w:val="20"/>
          <w:szCs w:val="20"/>
        </w:rPr>
      </w:pPr>
      <w:r w:rsidRPr="005604F8">
        <w:rPr>
          <w:rFonts w:ascii="Helvetica" w:hAnsi="Helvetica"/>
          <w:bCs/>
          <w:sz w:val="20"/>
          <w:szCs w:val="20"/>
        </w:rPr>
        <w:t>WHAT’S DUE</w:t>
      </w:r>
    </w:p>
    <w:p w14:paraId="27E6A96B" w14:textId="3A0649F3" w:rsidR="0041083F" w:rsidRPr="005604F8" w:rsidRDefault="00434ABC" w:rsidP="00434ABC">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Discussion Post #2</w:t>
      </w:r>
      <w:r w:rsidR="00E974AE" w:rsidRPr="005604F8">
        <w:rPr>
          <w:rFonts w:ascii="Helvetica" w:hAnsi="Helvetica"/>
          <w:bCs/>
          <w:sz w:val="20"/>
          <w:szCs w:val="20"/>
        </w:rPr>
        <w:t xml:space="preserve">, by 11:59 p.m., </w:t>
      </w:r>
      <w:r w:rsidR="00AD330F">
        <w:rPr>
          <w:rFonts w:ascii="Helvetica" w:hAnsi="Helvetica"/>
          <w:bCs/>
          <w:sz w:val="20"/>
          <w:szCs w:val="20"/>
        </w:rPr>
        <w:t>Thursday</w:t>
      </w:r>
      <w:r w:rsidR="00E974AE" w:rsidRPr="005604F8">
        <w:rPr>
          <w:rFonts w:ascii="Helvetica" w:hAnsi="Helvetica"/>
          <w:bCs/>
          <w:sz w:val="20"/>
          <w:szCs w:val="20"/>
        </w:rPr>
        <w:t xml:space="preserve">, Sept. </w:t>
      </w:r>
      <w:r w:rsidR="00AD330F">
        <w:rPr>
          <w:rFonts w:ascii="Helvetica" w:hAnsi="Helvetica"/>
          <w:bCs/>
          <w:sz w:val="20"/>
          <w:szCs w:val="20"/>
        </w:rPr>
        <w:t>3</w:t>
      </w:r>
      <w:r w:rsidR="00E974AE" w:rsidRPr="005604F8">
        <w:rPr>
          <w:rFonts w:ascii="Helvetica" w:hAnsi="Helvetica"/>
          <w:bCs/>
          <w:sz w:val="20"/>
          <w:szCs w:val="20"/>
        </w:rPr>
        <w:t>.</w:t>
      </w:r>
      <w:r w:rsidRPr="005604F8">
        <w:rPr>
          <w:rFonts w:ascii="Helvetica" w:hAnsi="Helvetica"/>
          <w:bCs/>
          <w:sz w:val="20"/>
          <w:szCs w:val="20"/>
        </w:rPr>
        <w:t xml:space="preserve">  </w:t>
      </w:r>
    </w:p>
    <w:p w14:paraId="1D7FAEB9" w14:textId="77777777" w:rsidR="00434ABC" w:rsidRPr="005604F8" w:rsidRDefault="00434ABC" w:rsidP="00E84056">
      <w:pPr>
        <w:tabs>
          <w:tab w:val="left" w:pos="1080"/>
          <w:tab w:val="left" w:pos="1481"/>
          <w:tab w:val="left" w:pos="4091"/>
        </w:tabs>
        <w:spacing w:line="360" w:lineRule="auto"/>
        <w:ind w:left="1080" w:hanging="1080"/>
        <w:rPr>
          <w:rFonts w:ascii="Helvetica" w:hAnsi="Helvetica"/>
          <w:b/>
          <w:sz w:val="20"/>
          <w:szCs w:val="20"/>
        </w:rPr>
      </w:pPr>
    </w:p>
    <w:p w14:paraId="4C9A1E34" w14:textId="1CB752F0" w:rsidR="00620966" w:rsidRPr="005604F8" w:rsidRDefault="00295671" w:rsidP="00264CC2">
      <w:pPr>
        <w:pStyle w:val="BookAntiqua-Header1"/>
        <w:rPr>
          <w:rFonts w:ascii="Helvetica" w:hAnsi="Helvetica"/>
        </w:rPr>
      </w:pPr>
      <w:r w:rsidRPr="005604F8">
        <w:rPr>
          <w:rFonts w:ascii="Helvetica" w:hAnsi="Helvetica"/>
        </w:rPr>
        <w:lastRenderedPageBreak/>
        <w:t>Week 4</w:t>
      </w:r>
      <w:r w:rsidR="00712AAC" w:rsidRPr="005604F8">
        <w:rPr>
          <w:rFonts w:ascii="Helvetica" w:hAnsi="Helvetica"/>
        </w:rPr>
        <w:t xml:space="preserve"> – Sept. 14:</w:t>
      </w:r>
      <w:r w:rsidR="00E84056" w:rsidRPr="005604F8">
        <w:rPr>
          <w:rFonts w:ascii="Helvetica" w:hAnsi="Helvetica"/>
        </w:rPr>
        <w:t xml:space="preserve"> AR/VR</w:t>
      </w:r>
      <w:r w:rsidR="00620966" w:rsidRPr="005604F8">
        <w:rPr>
          <w:rFonts w:ascii="Helvetica" w:hAnsi="Helvetica"/>
        </w:rPr>
        <w:t xml:space="preserve">. </w:t>
      </w:r>
      <w:r w:rsidR="00776803" w:rsidRPr="005604F8">
        <w:rPr>
          <w:rFonts w:ascii="Helvetica" w:hAnsi="Helvetica"/>
        </w:rPr>
        <w:t xml:space="preserve"> </w:t>
      </w:r>
    </w:p>
    <w:p w14:paraId="6804FEF3" w14:textId="72401E52" w:rsidR="007A7ACD" w:rsidRDefault="00264CC2" w:rsidP="00F45438">
      <w:pPr>
        <w:tabs>
          <w:tab w:val="left" w:pos="1080"/>
          <w:tab w:val="decimal" w:pos="1800"/>
          <w:tab w:val="left" w:pos="9360"/>
        </w:tabs>
        <w:contextualSpacing/>
        <w:rPr>
          <w:rFonts w:ascii="Helvetica" w:hAnsi="Helvetica"/>
          <w:sz w:val="20"/>
          <w:szCs w:val="20"/>
        </w:rPr>
      </w:pPr>
      <w:r w:rsidRPr="005604F8">
        <w:rPr>
          <w:rFonts w:ascii="Helvetica" w:hAnsi="Helvetica"/>
          <w:sz w:val="20"/>
          <w:szCs w:val="20"/>
        </w:rPr>
        <w:t>Augmented reality and virtual reality are offering journalists and marketers creative ways to tell stories and reach customers.  The readings and video this week offer some insights on the benefits and concerns about “immersive journalism” and how AR/VR could offer new opportunities for journalism and marketers.</w:t>
      </w:r>
    </w:p>
    <w:p w14:paraId="20D81B8A" w14:textId="77777777" w:rsidR="00F45438" w:rsidRPr="00F45438" w:rsidRDefault="00F45438" w:rsidP="00F45438">
      <w:pPr>
        <w:tabs>
          <w:tab w:val="left" w:pos="1080"/>
          <w:tab w:val="decimal" w:pos="1800"/>
          <w:tab w:val="left" w:pos="9360"/>
        </w:tabs>
        <w:contextualSpacing/>
        <w:rPr>
          <w:rFonts w:ascii="Helvetica" w:hAnsi="Helvetica"/>
          <w:sz w:val="20"/>
          <w:szCs w:val="20"/>
        </w:rPr>
      </w:pPr>
    </w:p>
    <w:p w14:paraId="2CF425CB" w14:textId="24EE60D1" w:rsidR="00264CC2" w:rsidRPr="005604F8" w:rsidRDefault="00264CC2" w:rsidP="00264CC2">
      <w:pPr>
        <w:tabs>
          <w:tab w:val="left" w:pos="1080"/>
          <w:tab w:val="left" w:pos="1481"/>
          <w:tab w:val="left" w:pos="4091"/>
        </w:tabs>
        <w:spacing w:line="360" w:lineRule="auto"/>
        <w:ind w:left="1080" w:hanging="1080"/>
        <w:rPr>
          <w:rFonts w:ascii="Helvetica" w:hAnsi="Helvetica"/>
          <w:bCs/>
          <w:sz w:val="20"/>
          <w:szCs w:val="20"/>
        </w:rPr>
      </w:pPr>
      <w:r w:rsidRPr="005604F8">
        <w:rPr>
          <w:rFonts w:ascii="Helvetica" w:hAnsi="Helvetica"/>
          <w:bCs/>
          <w:sz w:val="20"/>
          <w:szCs w:val="20"/>
        </w:rPr>
        <w:t>This week we will:</w:t>
      </w:r>
    </w:p>
    <w:p w14:paraId="2D5A9D4C" w14:textId="3EBB53CF" w:rsidR="00264CC2" w:rsidRPr="005604F8" w:rsidRDefault="00264CC2" w:rsidP="00300D03">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Study the evolution of augmented reality and virtual reality</w:t>
      </w:r>
    </w:p>
    <w:p w14:paraId="085145D1" w14:textId="77777777" w:rsidR="00264CC2" w:rsidRPr="005604F8" w:rsidRDefault="00264CC2" w:rsidP="00300D03">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Analyze key trends</w:t>
      </w:r>
    </w:p>
    <w:p w14:paraId="30F00C8D" w14:textId="24A18E99" w:rsidR="00264CC2" w:rsidRPr="005604F8" w:rsidRDefault="00264CC2" w:rsidP="00300D03">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Explore how media companies are using AR/VR</w:t>
      </w:r>
    </w:p>
    <w:p w14:paraId="5716AB3F" w14:textId="77777777" w:rsidR="00DF51AE" w:rsidRPr="005604F8" w:rsidRDefault="00DF51AE" w:rsidP="00591CF9">
      <w:pPr>
        <w:tabs>
          <w:tab w:val="left" w:pos="1080"/>
          <w:tab w:val="decimal" w:pos="1800"/>
          <w:tab w:val="left" w:pos="9360"/>
        </w:tabs>
        <w:contextualSpacing/>
        <w:rPr>
          <w:rFonts w:ascii="Helvetica" w:hAnsi="Helvetica"/>
          <w:sz w:val="20"/>
          <w:szCs w:val="20"/>
        </w:rPr>
      </w:pPr>
    </w:p>
    <w:p w14:paraId="08ECA90F" w14:textId="63372F19" w:rsidR="000E6194" w:rsidRPr="005604F8" w:rsidRDefault="000E6194" w:rsidP="00591CF9">
      <w:pPr>
        <w:tabs>
          <w:tab w:val="left" w:pos="1080"/>
          <w:tab w:val="decimal" w:pos="1800"/>
          <w:tab w:val="left" w:pos="9360"/>
        </w:tabs>
        <w:contextualSpacing/>
        <w:rPr>
          <w:rFonts w:ascii="Helvetica" w:hAnsi="Helvetica"/>
          <w:sz w:val="20"/>
          <w:szCs w:val="20"/>
        </w:rPr>
      </w:pPr>
      <w:r w:rsidRPr="005604F8">
        <w:rPr>
          <w:rFonts w:ascii="Helvetica" w:hAnsi="Helvetica"/>
          <w:sz w:val="20"/>
          <w:szCs w:val="20"/>
        </w:rPr>
        <w:t>READ</w:t>
      </w:r>
    </w:p>
    <w:p w14:paraId="3CA62B56" w14:textId="4DD96273" w:rsidR="00264CC2" w:rsidRPr="005604F8" w:rsidRDefault="00264CC2" w:rsidP="00915FAD">
      <w:pPr>
        <w:tabs>
          <w:tab w:val="left" w:pos="1080"/>
          <w:tab w:val="decimal" w:pos="1800"/>
          <w:tab w:val="left" w:pos="9360"/>
        </w:tabs>
        <w:ind w:left="2347" w:hanging="2347"/>
        <w:contextualSpacing/>
        <w:rPr>
          <w:rFonts w:ascii="Helvetica" w:hAnsi="Helvetica"/>
          <w:sz w:val="20"/>
          <w:szCs w:val="20"/>
        </w:rPr>
      </w:pPr>
    </w:p>
    <w:p w14:paraId="27A2B84F" w14:textId="2DCE1893" w:rsidR="00264CC2" w:rsidRPr="005604F8" w:rsidRDefault="00AD330F" w:rsidP="00DC7EDE">
      <w:pPr>
        <w:pStyle w:val="ListParagraph"/>
        <w:numPr>
          <w:ilvl w:val="0"/>
          <w:numId w:val="20"/>
        </w:numPr>
        <w:tabs>
          <w:tab w:val="left" w:pos="1080"/>
          <w:tab w:val="decimal" w:pos="1800"/>
          <w:tab w:val="left" w:pos="9360"/>
        </w:tabs>
        <w:contextualSpacing/>
        <w:rPr>
          <w:rFonts w:ascii="Helvetica" w:hAnsi="Helvetica"/>
          <w:sz w:val="20"/>
          <w:szCs w:val="20"/>
        </w:rPr>
      </w:pPr>
      <w:hyperlink r:id="rId45" w:history="1">
        <w:r w:rsidR="00264CC2" w:rsidRPr="005604F8">
          <w:rPr>
            <w:rStyle w:val="Hyperlink"/>
            <w:rFonts w:ascii="Helvetica" w:hAnsi="Helvetica"/>
            <w:sz w:val="20"/>
            <w:szCs w:val="20"/>
          </w:rPr>
          <w:t>Virtual Reality Journalism</w:t>
        </w:r>
      </w:hyperlink>
      <w:r w:rsidR="00264CC2" w:rsidRPr="005604F8">
        <w:rPr>
          <w:rFonts w:ascii="Helvetica" w:hAnsi="Helvetica"/>
          <w:sz w:val="20"/>
          <w:szCs w:val="20"/>
        </w:rPr>
        <w:t>, Tow Center Report</w:t>
      </w:r>
    </w:p>
    <w:p w14:paraId="2502113F" w14:textId="77777777" w:rsidR="00264CC2" w:rsidRPr="005604F8" w:rsidRDefault="00264CC2" w:rsidP="00915FAD">
      <w:pPr>
        <w:tabs>
          <w:tab w:val="left" w:pos="1080"/>
          <w:tab w:val="decimal" w:pos="1800"/>
          <w:tab w:val="left" w:pos="9360"/>
        </w:tabs>
        <w:ind w:left="2347" w:hanging="2347"/>
        <w:contextualSpacing/>
        <w:rPr>
          <w:rFonts w:ascii="Helvetica" w:hAnsi="Helvetica"/>
          <w:sz w:val="20"/>
          <w:szCs w:val="20"/>
        </w:rPr>
      </w:pPr>
    </w:p>
    <w:p w14:paraId="565550AF" w14:textId="46366D89" w:rsidR="003129BE" w:rsidRPr="005604F8" w:rsidRDefault="00AD330F" w:rsidP="00DC7EDE">
      <w:pPr>
        <w:pStyle w:val="ListParagraph"/>
        <w:numPr>
          <w:ilvl w:val="0"/>
          <w:numId w:val="20"/>
        </w:numPr>
        <w:tabs>
          <w:tab w:val="left" w:pos="1080"/>
          <w:tab w:val="decimal" w:pos="1800"/>
          <w:tab w:val="left" w:pos="9360"/>
        </w:tabs>
        <w:contextualSpacing/>
        <w:rPr>
          <w:rFonts w:ascii="Helvetica" w:eastAsiaTheme="minorHAnsi" w:hAnsi="Helvetica" w:cs="Times"/>
          <w:color w:val="000000"/>
          <w:sz w:val="21"/>
          <w:szCs w:val="21"/>
          <w:lang w:eastAsia="en-US"/>
        </w:rPr>
      </w:pPr>
      <w:hyperlink r:id="rId46" w:history="1">
        <w:r w:rsidR="003129BE" w:rsidRPr="005604F8">
          <w:rPr>
            <w:rStyle w:val="Hyperlink"/>
            <w:rFonts w:ascii="Helvetica" w:eastAsiaTheme="minorHAnsi" w:hAnsi="Helvetica" w:cs="Times"/>
            <w:sz w:val="21"/>
            <w:szCs w:val="21"/>
            <w:lang w:eastAsia="en-US"/>
          </w:rPr>
          <w:t>Virtual hype meets reality</w:t>
        </w:r>
      </w:hyperlink>
      <w:r w:rsidR="003129BE" w:rsidRPr="005604F8">
        <w:rPr>
          <w:rFonts w:ascii="Helvetica" w:eastAsiaTheme="minorHAnsi" w:hAnsi="Helvetica" w:cs="Times"/>
          <w:color w:val="000000"/>
          <w:sz w:val="21"/>
          <w:szCs w:val="21"/>
          <w:lang w:eastAsia="en-US"/>
        </w:rPr>
        <w:t xml:space="preserve">: Users’ perception of immersive journalism, </w:t>
      </w:r>
      <w:r w:rsidR="003129BE" w:rsidRPr="005604F8">
        <w:rPr>
          <w:rFonts w:ascii="Helvetica" w:eastAsiaTheme="minorHAnsi" w:hAnsi="Helvetica" w:cs="Times"/>
          <w:color w:val="000000"/>
          <w:sz w:val="20"/>
          <w:szCs w:val="20"/>
          <w:lang w:eastAsia="en-US"/>
        </w:rPr>
        <w:t>by Søren Lund Nielsen and Penelope Sheets, University of Amsterdam, The Netherlands</w:t>
      </w:r>
      <w:r w:rsidR="003129BE" w:rsidRPr="005604F8">
        <w:rPr>
          <w:rFonts w:ascii="Helvetica" w:eastAsiaTheme="minorHAnsi" w:hAnsi="Helvetica" w:cs="Times"/>
          <w:color w:val="000000"/>
          <w:sz w:val="21"/>
          <w:szCs w:val="21"/>
          <w:lang w:eastAsia="en-US"/>
        </w:rPr>
        <w:t xml:space="preserve"> (available via UNT eLibrary)</w:t>
      </w:r>
    </w:p>
    <w:p w14:paraId="66541C36" w14:textId="77777777" w:rsidR="00395392" w:rsidRPr="005604F8" w:rsidRDefault="00395392" w:rsidP="00915FAD">
      <w:pPr>
        <w:tabs>
          <w:tab w:val="left" w:pos="1080"/>
          <w:tab w:val="decimal" w:pos="1800"/>
          <w:tab w:val="left" w:pos="9360"/>
        </w:tabs>
        <w:contextualSpacing/>
        <w:rPr>
          <w:rFonts w:ascii="Helvetica" w:eastAsiaTheme="minorHAnsi" w:hAnsi="Helvetica" w:cs="Times"/>
          <w:color w:val="000000"/>
          <w:sz w:val="21"/>
          <w:szCs w:val="21"/>
          <w:lang w:eastAsia="en-US"/>
        </w:rPr>
      </w:pPr>
    </w:p>
    <w:p w14:paraId="38E4B9EC" w14:textId="6CF58E25" w:rsidR="003129BE" w:rsidRPr="005604F8" w:rsidRDefault="00AD330F" w:rsidP="00DC7EDE">
      <w:pPr>
        <w:pStyle w:val="ListParagraph"/>
        <w:numPr>
          <w:ilvl w:val="0"/>
          <w:numId w:val="20"/>
        </w:numPr>
        <w:tabs>
          <w:tab w:val="left" w:pos="1080"/>
          <w:tab w:val="decimal" w:pos="1800"/>
          <w:tab w:val="left" w:pos="9360"/>
        </w:tabs>
        <w:contextualSpacing/>
        <w:rPr>
          <w:rFonts w:ascii="Helvetica" w:eastAsiaTheme="minorHAnsi" w:hAnsi="Helvetica" w:cs="Times"/>
          <w:color w:val="000000" w:themeColor="text1"/>
          <w:sz w:val="20"/>
          <w:szCs w:val="20"/>
          <w:lang w:eastAsia="en-US"/>
        </w:rPr>
      </w:pPr>
      <w:hyperlink r:id="rId47" w:history="1">
        <w:r w:rsidR="003129BE" w:rsidRPr="005604F8">
          <w:rPr>
            <w:rStyle w:val="Hyperlink"/>
            <w:rFonts w:ascii="Helvetica" w:eastAsiaTheme="minorHAnsi" w:hAnsi="Helvetica" w:cs="Times"/>
            <w:sz w:val="20"/>
            <w:szCs w:val="20"/>
            <w:lang w:eastAsia="en-US"/>
          </w:rPr>
          <w:t>Augmented Reality in Newspapers</w:t>
        </w:r>
      </w:hyperlink>
      <w:r w:rsidR="003129BE" w:rsidRPr="005604F8">
        <w:rPr>
          <w:rFonts w:ascii="Helvetica" w:eastAsiaTheme="minorHAnsi" w:hAnsi="Helvetica" w:cs="Times"/>
          <w:color w:val="000000" w:themeColor="text1"/>
          <w:sz w:val="20"/>
          <w:szCs w:val="20"/>
          <w:lang w:eastAsia="en-US"/>
        </w:rPr>
        <w:t>: Technology, Uses, and Problems, By Linda Crampton</w:t>
      </w:r>
    </w:p>
    <w:p w14:paraId="4566909E" w14:textId="0AC6D212" w:rsidR="003129BE" w:rsidRPr="005604F8" w:rsidRDefault="003129BE" w:rsidP="00915FAD">
      <w:pPr>
        <w:tabs>
          <w:tab w:val="left" w:pos="1080"/>
          <w:tab w:val="decimal" w:pos="1800"/>
          <w:tab w:val="left" w:pos="9360"/>
        </w:tabs>
        <w:contextualSpacing/>
        <w:rPr>
          <w:rFonts w:ascii="Helvetica" w:eastAsiaTheme="minorHAnsi" w:hAnsi="Helvetica" w:cs="Times"/>
          <w:color w:val="000000" w:themeColor="text1"/>
          <w:sz w:val="20"/>
          <w:szCs w:val="20"/>
          <w:lang w:eastAsia="en-US"/>
        </w:rPr>
      </w:pPr>
    </w:p>
    <w:p w14:paraId="4E42719C" w14:textId="07729D9D" w:rsidR="00395392" w:rsidRPr="005604F8" w:rsidRDefault="00AD330F" w:rsidP="00DC7EDE">
      <w:pPr>
        <w:pStyle w:val="ListParagraph"/>
        <w:numPr>
          <w:ilvl w:val="0"/>
          <w:numId w:val="20"/>
        </w:numPr>
        <w:autoSpaceDE w:val="0"/>
        <w:autoSpaceDN w:val="0"/>
        <w:adjustRightInd w:val="0"/>
        <w:rPr>
          <w:rFonts w:ascii="Helvetica" w:eastAsiaTheme="minorHAnsi" w:hAnsi="Helvetica" w:cs="Times"/>
          <w:color w:val="000000" w:themeColor="text1"/>
          <w:sz w:val="20"/>
          <w:szCs w:val="20"/>
          <w:lang w:eastAsia="en-US"/>
        </w:rPr>
      </w:pPr>
      <w:hyperlink r:id="rId48" w:anchor="6be4f4617e30" w:history="1">
        <w:r w:rsidR="00395392" w:rsidRPr="005604F8">
          <w:rPr>
            <w:rStyle w:val="Hyperlink"/>
            <w:rFonts w:ascii="Helvetica" w:eastAsiaTheme="minorHAnsi" w:hAnsi="Helvetica" w:cs="Times"/>
            <w:sz w:val="20"/>
            <w:szCs w:val="20"/>
            <w:lang w:eastAsia="en-US"/>
          </w:rPr>
          <w:t>Is Immersive Technology the Future Of Journalism</w:t>
        </w:r>
      </w:hyperlink>
      <w:r w:rsidR="00395392" w:rsidRPr="005604F8">
        <w:rPr>
          <w:rFonts w:ascii="Helvetica" w:eastAsiaTheme="minorHAnsi" w:hAnsi="Helvetica" w:cs="Times"/>
          <w:color w:val="000000" w:themeColor="text1"/>
          <w:sz w:val="20"/>
          <w:szCs w:val="20"/>
          <w:lang w:eastAsia="en-US"/>
        </w:rPr>
        <w:t>? By Sol Rogers</w:t>
      </w:r>
    </w:p>
    <w:p w14:paraId="0875B9C2" w14:textId="77777777" w:rsidR="003129BE" w:rsidRPr="005604F8" w:rsidRDefault="003129BE" w:rsidP="00915FAD">
      <w:pPr>
        <w:tabs>
          <w:tab w:val="left" w:pos="1080"/>
          <w:tab w:val="decimal" w:pos="1800"/>
          <w:tab w:val="left" w:pos="9360"/>
        </w:tabs>
        <w:contextualSpacing/>
        <w:rPr>
          <w:rFonts w:ascii="Helvetica" w:hAnsi="Helvetica"/>
          <w:color w:val="000000" w:themeColor="text1"/>
          <w:sz w:val="16"/>
          <w:szCs w:val="16"/>
        </w:rPr>
      </w:pPr>
    </w:p>
    <w:p w14:paraId="095CC4A4" w14:textId="62C98698" w:rsidR="000E6194" w:rsidRPr="005604F8" w:rsidRDefault="00AD330F" w:rsidP="00DC7EDE">
      <w:pPr>
        <w:pStyle w:val="ListParagraph"/>
        <w:numPr>
          <w:ilvl w:val="0"/>
          <w:numId w:val="20"/>
        </w:numPr>
        <w:tabs>
          <w:tab w:val="left" w:pos="1080"/>
          <w:tab w:val="decimal" w:pos="1800"/>
          <w:tab w:val="left" w:pos="9360"/>
        </w:tabs>
        <w:contextualSpacing/>
        <w:rPr>
          <w:rFonts w:ascii="Helvetica" w:eastAsiaTheme="minorHAnsi" w:hAnsi="Helvetica" w:cs="Times"/>
          <w:color w:val="141414"/>
          <w:sz w:val="20"/>
          <w:szCs w:val="20"/>
          <w:lang w:eastAsia="en-US"/>
        </w:rPr>
      </w:pPr>
      <w:hyperlink r:id="rId49" w:anchor="close" w:history="1">
        <w:r w:rsidR="00395392" w:rsidRPr="005604F8">
          <w:rPr>
            <w:rStyle w:val="Hyperlink"/>
            <w:rFonts w:ascii="Helvetica" w:eastAsiaTheme="minorHAnsi" w:hAnsi="Helvetica" w:cs="Times"/>
            <w:sz w:val="20"/>
            <w:szCs w:val="20"/>
            <w:lang w:eastAsia="en-US"/>
          </w:rPr>
          <w:t>Marketing Disrupted</w:t>
        </w:r>
      </w:hyperlink>
      <w:r w:rsidR="00395392" w:rsidRPr="005604F8">
        <w:rPr>
          <w:rFonts w:ascii="Helvetica" w:eastAsiaTheme="minorHAnsi" w:hAnsi="Helvetica" w:cs="Times"/>
          <w:color w:val="141414"/>
          <w:sz w:val="20"/>
          <w:szCs w:val="20"/>
          <w:lang w:eastAsia="en-US"/>
        </w:rPr>
        <w:t>: 5 Ways AR &amp; VR Are Reshaping Digital Marketing, by Lisa Buyer</w:t>
      </w:r>
    </w:p>
    <w:p w14:paraId="1165E7C2" w14:textId="0D78BDFE" w:rsidR="00264CC2" w:rsidRPr="005604F8" w:rsidRDefault="00264CC2" w:rsidP="00915FAD">
      <w:pPr>
        <w:tabs>
          <w:tab w:val="left" w:pos="1080"/>
          <w:tab w:val="decimal" w:pos="1800"/>
          <w:tab w:val="left" w:pos="9360"/>
        </w:tabs>
        <w:ind w:left="2347" w:hanging="2347"/>
        <w:contextualSpacing/>
        <w:rPr>
          <w:rFonts w:ascii="Helvetica" w:eastAsiaTheme="minorHAnsi" w:hAnsi="Helvetica" w:cs="Times"/>
          <w:color w:val="141414"/>
          <w:sz w:val="20"/>
          <w:szCs w:val="20"/>
          <w:lang w:eastAsia="en-US"/>
        </w:rPr>
      </w:pPr>
    </w:p>
    <w:p w14:paraId="6C1D7BCF" w14:textId="4223996D" w:rsidR="00264CC2" w:rsidRPr="005604F8" w:rsidRDefault="00264CC2" w:rsidP="00915FAD">
      <w:pPr>
        <w:tabs>
          <w:tab w:val="left" w:pos="1080"/>
          <w:tab w:val="decimal" w:pos="1800"/>
          <w:tab w:val="left" w:pos="9360"/>
        </w:tabs>
        <w:ind w:left="2347" w:hanging="2347"/>
        <w:contextualSpacing/>
        <w:rPr>
          <w:rFonts w:ascii="Helvetica" w:eastAsiaTheme="minorHAnsi" w:hAnsi="Helvetica" w:cs="Times"/>
          <w:color w:val="141414"/>
          <w:sz w:val="20"/>
          <w:szCs w:val="20"/>
          <w:lang w:eastAsia="en-US"/>
        </w:rPr>
      </w:pPr>
    </w:p>
    <w:p w14:paraId="6AC1D3B8" w14:textId="465A822C" w:rsidR="00264CC2" w:rsidRPr="005604F8" w:rsidRDefault="00264CC2" w:rsidP="00915FAD">
      <w:pPr>
        <w:tabs>
          <w:tab w:val="left" w:pos="1080"/>
          <w:tab w:val="decimal" w:pos="1800"/>
          <w:tab w:val="left" w:pos="9360"/>
        </w:tabs>
        <w:ind w:left="2347" w:hanging="2347"/>
        <w:contextualSpacing/>
        <w:rPr>
          <w:rFonts w:ascii="Helvetica" w:eastAsiaTheme="minorHAnsi" w:hAnsi="Helvetica" w:cs="Times"/>
          <w:i/>
          <w:iCs/>
          <w:color w:val="141414"/>
          <w:sz w:val="20"/>
          <w:szCs w:val="20"/>
          <w:lang w:eastAsia="en-US"/>
        </w:rPr>
      </w:pPr>
      <w:r w:rsidRPr="005604F8">
        <w:rPr>
          <w:rFonts w:ascii="Helvetica" w:eastAsiaTheme="minorHAnsi" w:hAnsi="Helvetica" w:cs="Times"/>
          <w:i/>
          <w:iCs/>
          <w:color w:val="141414"/>
          <w:sz w:val="20"/>
          <w:szCs w:val="20"/>
          <w:lang w:eastAsia="en-US"/>
        </w:rPr>
        <w:t>Recommended links offering examples</w:t>
      </w:r>
      <w:r w:rsidR="002218AB" w:rsidRPr="005604F8">
        <w:rPr>
          <w:rFonts w:ascii="Helvetica" w:eastAsiaTheme="minorHAnsi" w:hAnsi="Helvetica" w:cs="Times"/>
          <w:i/>
          <w:iCs/>
          <w:color w:val="141414"/>
          <w:sz w:val="20"/>
          <w:szCs w:val="20"/>
          <w:lang w:eastAsia="en-US"/>
        </w:rPr>
        <w:t xml:space="preserve"> and additional information</w:t>
      </w:r>
    </w:p>
    <w:p w14:paraId="14CD1C35" w14:textId="77777777" w:rsidR="00915FAD" w:rsidRPr="005604F8" w:rsidRDefault="00915FAD" w:rsidP="00915FAD">
      <w:pPr>
        <w:tabs>
          <w:tab w:val="left" w:pos="1080"/>
          <w:tab w:val="decimal" w:pos="1800"/>
          <w:tab w:val="left" w:pos="9360"/>
        </w:tabs>
        <w:ind w:left="2347" w:hanging="2347"/>
        <w:contextualSpacing/>
        <w:rPr>
          <w:rFonts w:ascii="Helvetica" w:hAnsi="Helvetica"/>
          <w:sz w:val="20"/>
          <w:szCs w:val="20"/>
        </w:rPr>
      </w:pPr>
    </w:p>
    <w:p w14:paraId="62DF7B8B" w14:textId="73C48975" w:rsidR="00395392" w:rsidRPr="005604F8" w:rsidRDefault="00AD330F" w:rsidP="00DC7EDE">
      <w:pPr>
        <w:pStyle w:val="ListParagraph"/>
        <w:numPr>
          <w:ilvl w:val="0"/>
          <w:numId w:val="20"/>
        </w:numPr>
        <w:tabs>
          <w:tab w:val="left" w:pos="1080"/>
          <w:tab w:val="decimal" w:pos="1800"/>
          <w:tab w:val="left" w:pos="9360"/>
        </w:tabs>
        <w:contextualSpacing/>
        <w:rPr>
          <w:rFonts w:ascii="Helvetica" w:hAnsi="Helvetica"/>
          <w:sz w:val="20"/>
          <w:szCs w:val="20"/>
        </w:rPr>
      </w:pPr>
      <w:hyperlink r:id="rId50" w:history="1">
        <w:r w:rsidR="00395392" w:rsidRPr="005604F8">
          <w:rPr>
            <w:rStyle w:val="Hyperlink"/>
            <w:rFonts w:ascii="Helvetica" w:hAnsi="Helvetica"/>
            <w:sz w:val="20"/>
            <w:szCs w:val="20"/>
          </w:rPr>
          <w:t>New York Times</w:t>
        </w:r>
      </w:hyperlink>
      <w:r w:rsidR="00395392" w:rsidRPr="005604F8">
        <w:rPr>
          <w:rFonts w:ascii="Helvetica" w:hAnsi="Helvetica"/>
          <w:sz w:val="20"/>
          <w:szCs w:val="20"/>
        </w:rPr>
        <w:t xml:space="preserve"> – VR/AR</w:t>
      </w:r>
    </w:p>
    <w:p w14:paraId="28F984A2" w14:textId="77777777" w:rsidR="00915FAD" w:rsidRPr="005604F8" w:rsidRDefault="00915FAD" w:rsidP="00915FAD">
      <w:pPr>
        <w:tabs>
          <w:tab w:val="left" w:pos="1080"/>
          <w:tab w:val="decimal" w:pos="1800"/>
          <w:tab w:val="left" w:pos="9360"/>
        </w:tabs>
        <w:ind w:left="2347" w:hanging="2347"/>
        <w:contextualSpacing/>
        <w:rPr>
          <w:rFonts w:ascii="Helvetica" w:hAnsi="Helvetica"/>
          <w:sz w:val="20"/>
          <w:szCs w:val="20"/>
        </w:rPr>
      </w:pPr>
    </w:p>
    <w:p w14:paraId="101062D3" w14:textId="0A775753" w:rsidR="00395392" w:rsidRPr="005604F8" w:rsidRDefault="00AD330F" w:rsidP="00DC7EDE">
      <w:pPr>
        <w:pStyle w:val="ListParagraph"/>
        <w:numPr>
          <w:ilvl w:val="0"/>
          <w:numId w:val="20"/>
        </w:numPr>
        <w:tabs>
          <w:tab w:val="left" w:pos="1080"/>
          <w:tab w:val="decimal" w:pos="1800"/>
          <w:tab w:val="left" w:pos="9360"/>
        </w:tabs>
        <w:contextualSpacing/>
        <w:rPr>
          <w:rFonts w:ascii="Helvetica" w:hAnsi="Helvetica"/>
          <w:sz w:val="20"/>
          <w:szCs w:val="20"/>
        </w:rPr>
      </w:pPr>
      <w:hyperlink r:id="rId51" w:history="1">
        <w:r w:rsidR="00395392" w:rsidRPr="005604F8">
          <w:rPr>
            <w:rStyle w:val="Hyperlink"/>
            <w:rFonts w:ascii="Helvetica" w:eastAsiaTheme="minorHAnsi" w:hAnsi="Helvetica" w:cs="Times"/>
            <w:sz w:val="20"/>
            <w:szCs w:val="20"/>
            <w:lang w:eastAsia="en-US"/>
          </w:rPr>
          <w:t>15+ Great Examples of VR Journalism</w:t>
        </w:r>
      </w:hyperlink>
      <w:r w:rsidR="00395392" w:rsidRPr="005604F8">
        <w:rPr>
          <w:rFonts w:ascii="Helvetica" w:eastAsiaTheme="minorHAnsi" w:hAnsi="Helvetica" w:cs="Times"/>
          <w:color w:val="000000"/>
          <w:sz w:val="20"/>
          <w:szCs w:val="20"/>
          <w:lang w:eastAsia="en-US"/>
        </w:rPr>
        <w:t xml:space="preserve"> and 360 Reporting, by Nic Rasmussen</w:t>
      </w:r>
    </w:p>
    <w:p w14:paraId="5E2DB2D9" w14:textId="752DDDAC" w:rsidR="00395392" w:rsidRPr="005604F8" w:rsidRDefault="00395392" w:rsidP="000E6194">
      <w:pPr>
        <w:tabs>
          <w:tab w:val="left" w:pos="1080"/>
          <w:tab w:val="decimal" w:pos="1800"/>
          <w:tab w:val="left" w:pos="9360"/>
        </w:tabs>
        <w:spacing w:line="360" w:lineRule="auto"/>
        <w:ind w:left="2347" w:hanging="2347"/>
        <w:contextualSpacing/>
        <w:rPr>
          <w:rFonts w:ascii="Helvetica" w:hAnsi="Helvetica"/>
          <w:sz w:val="20"/>
          <w:szCs w:val="20"/>
        </w:rPr>
      </w:pPr>
    </w:p>
    <w:p w14:paraId="7B9E0EB6" w14:textId="075AC752" w:rsidR="00264CC2" w:rsidRPr="005604F8" w:rsidRDefault="00AD330F" w:rsidP="00DC7EDE">
      <w:pPr>
        <w:pStyle w:val="ListParagraph"/>
        <w:numPr>
          <w:ilvl w:val="0"/>
          <w:numId w:val="20"/>
        </w:numPr>
        <w:tabs>
          <w:tab w:val="left" w:pos="1080"/>
          <w:tab w:val="decimal" w:pos="1800"/>
          <w:tab w:val="left" w:pos="9360"/>
        </w:tabs>
        <w:spacing w:line="360" w:lineRule="auto"/>
        <w:contextualSpacing/>
        <w:rPr>
          <w:rFonts w:ascii="Helvetica" w:hAnsi="Helvetica"/>
          <w:sz w:val="20"/>
          <w:szCs w:val="20"/>
        </w:rPr>
      </w:pPr>
      <w:hyperlink r:id="rId52" w:history="1">
        <w:r w:rsidR="00264CC2" w:rsidRPr="005604F8">
          <w:rPr>
            <w:rStyle w:val="Hyperlink"/>
            <w:rFonts w:ascii="Helvetica" w:hAnsi="Helvetica"/>
            <w:sz w:val="20"/>
            <w:szCs w:val="20"/>
          </w:rPr>
          <w:t>Women in VR</w:t>
        </w:r>
      </w:hyperlink>
      <w:r w:rsidR="00264CC2" w:rsidRPr="005604F8">
        <w:rPr>
          <w:rFonts w:ascii="Helvetica" w:hAnsi="Helvetica"/>
          <w:sz w:val="20"/>
          <w:szCs w:val="20"/>
        </w:rPr>
        <w:t xml:space="preserve"> Facebook Group</w:t>
      </w:r>
    </w:p>
    <w:p w14:paraId="01AA5DD3" w14:textId="77777777" w:rsidR="00264CC2" w:rsidRPr="005604F8" w:rsidRDefault="00264CC2" w:rsidP="000E6194">
      <w:pPr>
        <w:tabs>
          <w:tab w:val="left" w:pos="1080"/>
          <w:tab w:val="decimal" w:pos="1800"/>
          <w:tab w:val="left" w:pos="9360"/>
        </w:tabs>
        <w:spacing w:line="360" w:lineRule="auto"/>
        <w:ind w:left="2347" w:hanging="2347"/>
        <w:contextualSpacing/>
        <w:rPr>
          <w:rFonts w:ascii="Helvetica" w:hAnsi="Helvetica"/>
          <w:sz w:val="20"/>
          <w:szCs w:val="20"/>
        </w:rPr>
      </w:pPr>
    </w:p>
    <w:p w14:paraId="105D7467" w14:textId="75B6D22F" w:rsidR="000E6194" w:rsidRPr="005604F8" w:rsidRDefault="000E6194" w:rsidP="00DC7EDE">
      <w:pPr>
        <w:tabs>
          <w:tab w:val="left" w:pos="1080"/>
          <w:tab w:val="decimal" w:pos="1800"/>
          <w:tab w:val="left" w:pos="9360"/>
        </w:tabs>
        <w:spacing w:line="360" w:lineRule="auto"/>
        <w:contextualSpacing/>
        <w:rPr>
          <w:rFonts w:ascii="Helvetica" w:hAnsi="Helvetica"/>
          <w:sz w:val="20"/>
          <w:szCs w:val="20"/>
        </w:rPr>
      </w:pPr>
      <w:r w:rsidRPr="005604F8">
        <w:rPr>
          <w:rFonts w:ascii="Helvetica" w:hAnsi="Helvetica"/>
          <w:sz w:val="20"/>
          <w:szCs w:val="20"/>
        </w:rPr>
        <w:t>WATCH</w:t>
      </w:r>
    </w:p>
    <w:p w14:paraId="08E10FD8" w14:textId="5F235F0B" w:rsidR="00395392" w:rsidRPr="005604F8" w:rsidRDefault="00AD330F" w:rsidP="00395392">
      <w:pPr>
        <w:autoSpaceDE w:val="0"/>
        <w:autoSpaceDN w:val="0"/>
        <w:adjustRightInd w:val="0"/>
        <w:rPr>
          <w:rFonts w:ascii="Helvetica" w:eastAsiaTheme="minorHAnsi" w:hAnsi="Helvetica" w:cs="Times"/>
          <w:color w:val="000000"/>
          <w:sz w:val="20"/>
          <w:szCs w:val="20"/>
          <w:lang w:eastAsia="en-US"/>
        </w:rPr>
      </w:pPr>
      <w:hyperlink r:id="rId53" w:history="1">
        <w:r w:rsidR="00395392" w:rsidRPr="005604F8">
          <w:rPr>
            <w:rStyle w:val="Hyperlink"/>
            <w:rFonts w:ascii="Helvetica" w:eastAsiaTheme="minorHAnsi" w:hAnsi="Helvetica" w:cs="Times"/>
            <w:sz w:val="20"/>
            <w:szCs w:val="20"/>
            <w:lang w:eastAsia="en-US"/>
          </w:rPr>
          <w:t>Creating Virtual Reality</w:t>
        </w:r>
      </w:hyperlink>
      <w:r w:rsidR="00395392" w:rsidRPr="005604F8">
        <w:rPr>
          <w:rFonts w:ascii="Helvetica" w:eastAsiaTheme="minorHAnsi" w:hAnsi="Helvetica" w:cs="Times"/>
          <w:color w:val="000000"/>
          <w:sz w:val="20"/>
          <w:szCs w:val="20"/>
          <w:lang w:eastAsia="en-US"/>
        </w:rPr>
        <w:t>: Nonny de la Peña</w:t>
      </w:r>
    </w:p>
    <w:p w14:paraId="6B021F4E" w14:textId="1964844A" w:rsidR="00395392" w:rsidRPr="005604F8" w:rsidRDefault="00395392" w:rsidP="00395392">
      <w:pPr>
        <w:autoSpaceDE w:val="0"/>
        <w:autoSpaceDN w:val="0"/>
        <w:adjustRightInd w:val="0"/>
        <w:rPr>
          <w:rFonts w:ascii="Helvetica" w:eastAsiaTheme="minorHAnsi" w:hAnsi="Helvetica" w:cs="Times"/>
          <w:color w:val="000000"/>
          <w:sz w:val="20"/>
          <w:szCs w:val="20"/>
          <w:lang w:eastAsia="en-US"/>
        </w:rPr>
      </w:pPr>
      <w:r w:rsidRPr="005604F8">
        <w:rPr>
          <w:rFonts w:ascii="Helvetica" w:eastAsiaTheme="minorHAnsi" w:hAnsi="Helvetica" w:cs="Times"/>
          <w:color w:val="000000"/>
          <w:sz w:val="20"/>
          <w:szCs w:val="20"/>
          <w:lang w:eastAsia="en-US"/>
        </w:rPr>
        <w:t>Nonny de la Pena, known as the “godmother of virtual reality,” discusses the resistance she faced when she first introduced the concept to the rapid adoption of the technology</w:t>
      </w:r>
    </w:p>
    <w:p w14:paraId="5F7ABC9D" w14:textId="02A2B665"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p>
    <w:p w14:paraId="373BEEA0" w14:textId="2424E29D"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WHAT’S DUE</w:t>
      </w:r>
    </w:p>
    <w:p w14:paraId="541A94ED" w14:textId="223A4308" w:rsidR="000E6194" w:rsidRPr="005604F8" w:rsidRDefault="00264CC2" w:rsidP="00264CC2">
      <w:pPr>
        <w:pStyle w:val="ListParagraph"/>
        <w:numPr>
          <w:ilvl w:val="0"/>
          <w:numId w:val="20"/>
        </w:numPr>
        <w:tabs>
          <w:tab w:val="left" w:pos="1080"/>
          <w:tab w:val="decimal" w:pos="1800"/>
          <w:tab w:val="left" w:pos="9360"/>
        </w:tabs>
        <w:spacing w:line="360" w:lineRule="auto"/>
        <w:contextualSpacing/>
        <w:rPr>
          <w:rFonts w:ascii="Helvetica" w:hAnsi="Helvetica"/>
          <w:bCs/>
          <w:sz w:val="20"/>
          <w:szCs w:val="20"/>
        </w:rPr>
      </w:pPr>
      <w:r w:rsidRPr="005604F8">
        <w:rPr>
          <w:rFonts w:ascii="Helvetica" w:hAnsi="Helvetica"/>
          <w:b/>
          <w:sz w:val="20"/>
          <w:szCs w:val="20"/>
        </w:rPr>
        <w:t>Discussion Post #3</w:t>
      </w:r>
      <w:r w:rsidRPr="005604F8">
        <w:rPr>
          <w:rFonts w:ascii="Helvetica" w:hAnsi="Helvetica"/>
          <w:bCs/>
          <w:sz w:val="20"/>
          <w:szCs w:val="20"/>
        </w:rPr>
        <w:t xml:space="preserve">, by 11:59 p.m., </w:t>
      </w:r>
      <w:r w:rsidR="00AD330F">
        <w:rPr>
          <w:rFonts w:ascii="Helvetica" w:hAnsi="Helvetica"/>
          <w:bCs/>
          <w:sz w:val="20"/>
          <w:szCs w:val="20"/>
        </w:rPr>
        <w:t>Thursday</w:t>
      </w:r>
      <w:r w:rsidRPr="005604F8">
        <w:rPr>
          <w:rFonts w:ascii="Helvetica" w:hAnsi="Helvetica"/>
          <w:bCs/>
          <w:sz w:val="20"/>
          <w:szCs w:val="20"/>
        </w:rPr>
        <w:t xml:space="preserve">, Sept. </w:t>
      </w:r>
      <w:r w:rsidR="00AD330F">
        <w:rPr>
          <w:rFonts w:ascii="Helvetica" w:hAnsi="Helvetica"/>
          <w:bCs/>
          <w:sz w:val="20"/>
          <w:szCs w:val="20"/>
        </w:rPr>
        <w:t>10</w:t>
      </w:r>
      <w:r w:rsidRPr="005604F8">
        <w:rPr>
          <w:rFonts w:ascii="Helvetica" w:hAnsi="Helvetica"/>
          <w:bCs/>
          <w:sz w:val="20"/>
          <w:szCs w:val="20"/>
        </w:rPr>
        <w:t xml:space="preserve">.  </w:t>
      </w:r>
    </w:p>
    <w:p w14:paraId="6DCA2D71" w14:textId="77777777" w:rsidR="00821C8F" w:rsidRPr="005604F8" w:rsidRDefault="00821C8F" w:rsidP="00821C8F">
      <w:pPr>
        <w:pStyle w:val="ListParagraph"/>
        <w:numPr>
          <w:ilvl w:val="0"/>
          <w:numId w:val="20"/>
        </w:numPr>
        <w:tabs>
          <w:tab w:val="left" w:pos="1080"/>
          <w:tab w:val="decimal" w:pos="1800"/>
          <w:tab w:val="left" w:pos="9360"/>
        </w:tabs>
        <w:spacing w:line="360" w:lineRule="auto"/>
        <w:contextualSpacing/>
        <w:rPr>
          <w:rFonts w:ascii="Helvetica" w:hAnsi="Helvetica"/>
          <w:bCs/>
          <w:sz w:val="16"/>
          <w:szCs w:val="16"/>
        </w:rPr>
      </w:pPr>
      <w:r w:rsidRPr="005604F8">
        <w:rPr>
          <w:rFonts w:ascii="Helvetica" w:hAnsi="Helvetica"/>
          <w:b/>
          <w:sz w:val="21"/>
          <w:szCs w:val="21"/>
        </w:rPr>
        <w:t>Reflection Essay #2</w:t>
      </w:r>
      <w:r w:rsidRPr="005604F8">
        <w:rPr>
          <w:rFonts w:ascii="Helvetica" w:hAnsi="Helvetica"/>
          <w:bCs/>
          <w:sz w:val="21"/>
          <w:szCs w:val="21"/>
        </w:rPr>
        <w:t xml:space="preserve"> due, </w:t>
      </w:r>
      <w:r w:rsidRPr="005604F8">
        <w:rPr>
          <w:rFonts w:ascii="Helvetica" w:hAnsi="Helvetica"/>
          <w:bCs/>
          <w:sz w:val="20"/>
          <w:szCs w:val="20"/>
        </w:rPr>
        <w:t xml:space="preserve">by 11:59 p.m., Monday, Sept. 14.  </w:t>
      </w:r>
    </w:p>
    <w:p w14:paraId="40536799" w14:textId="49F4DA60" w:rsidR="000E6194" w:rsidRPr="005604F8" w:rsidRDefault="000E6194" w:rsidP="004774E9">
      <w:pPr>
        <w:tabs>
          <w:tab w:val="left" w:pos="1080"/>
          <w:tab w:val="decimal" w:pos="1800"/>
          <w:tab w:val="left" w:pos="9360"/>
        </w:tabs>
        <w:spacing w:line="360" w:lineRule="auto"/>
        <w:ind w:left="2347" w:hanging="2347"/>
        <w:contextualSpacing/>
        <w:rPr>
          <w:rFonts w:ascii="Helvetica" w:hAnsi="Helvetica"/>
          <w:sz w:val="20"/>
          <w:szCs w:val="20"/>
        </w:rPr>
      </w:pPr>
    </w:p>
    <w:p w14:paraId="516A68A5" w14:textId="77777777" w:rsidR="00666518" w:rsidRPr="005604F8" w:rsidRDefault="00666518" w:rsidP="004774E9">
      <w:pPr>
        <w:tabs>
          <w:tab w:val="left" w:pos="1080"/>
          <w:tab w:val="decimal" w:pos="1800"/>
          <w:tab w:val="left" w:pos="9360"/>
        </w:tabs>
        <w:spacing w:line="360" w:lineRule="auto"/>
        <w:ind w:left="2347" w:hanging="2347"/>
        <w:contextualSpacing/>
        <w:rPr>
          <w:rFonts w:ascii="Helvetica" w:hAnsi="Helvetica"/>
          <w:sz w:val="20"/>
          <w:szCs w:val="20"/>
        </w:rPr>
      </w:pPr>
    </w:p>
    <w:p w14:paraId="1F8E394B" w14:textId="38D5D5B4" w:rsidR="00E84056" w:rsidRPr="005604F8" w:rsidRDefault="00E84056" w:rsidP="00DF51AE">
      <w:pPr>
        <w:pStyle w:val="BookAntiqua-Header1"/>
        <w:rPr>
          <w:rFonts w:ascii="Helvetica" w:hAnsi="Helvetica"/>
        </w:rPr>
      </w:pPr>
      <w:r w:rsidRPr="005604F8">
        <w:rPr>
          <w:rFonts w:ascii="Helvetica" w:hAnsi="Helvetica"/>
        </w:rPr>
        <w:t xml:space="preserve">Week 5 – Sept. 21: Bots, trolls, misinformation &amp; disinformation. </w:t>
      </w:r>
    </w:p>
    <w:p w14:paraId="14DD505A" w14:textId="7F4C0676" w:rsidR="00DF51AE" w:rsidRPr="005604F8" w:rsidRDefault="00DF51AE" w:rsidP="00DF51AE">
      <w:pPr>
        <w:tabs>
          <w:tab w:val="left" w:pos="1080"/>
          <w:tab w:val="decimal" w:pos="1800"/>
          <w:tab w:val="left" w:pos="9360"/>
        </w:tabs>
        <w:contextualSpacing/>
        <w:rPr>
          <w:rFonts w:ascii="Helvetica" w:hAnsi="Helvetica"/>
          <w:sz w:val="20"/>
          <w:szCs w:val="20"/>
        </w:rPr>
      </w:pPr>
      <w:r w:rsidRPr="005604F8">
        <w:rPr>
          <w:rFonts w:ascii="Helvetica" w:hAnsi="Helvetica"/>
          <w:sz w:val="20"/>
          <w:szCs w:val="20"/>
        </w:rPr>
        <w:t>After the 2016 presidential election, the world learned that so-called “bad actors” created bots to falsely represent organization</w:t>
      </w:r>
      <w:r w:rsidR="00407E6A" w:rsidRPr="005604F8">
        <w:rPr>
          <w:rFonts w:ascii="Helvetica" w:hAnsi="Helvetica"/>
          <w:sz w:val="20"/>
          <w:szCs w:val="20"/>
        </w:rPr>
        <w:t>s</w:t>
      </w:r>
      <w:r w:rsidRPr="005604F8">
        <w:rPr>
          <w:rFonts w:ascii="Helvetica" w:hAnsi="Helvetica"/>
          <w:sz w:val="20"/>
          <w:szCs w:val="20"/>
        </w:rPr>
        <w:t xml:space="preserve"> and create content </w:t>
      </w:r>
      <w:r w:rsidR="00407E6A" w:rsidRPr="005604F8">
        <w:rPr>
          <w:rFonts w:ascii="Helvetica" w:hAnsi="Helvetica"/>
          <w:sz w:val="20"/>
          <w:szCs w:val="20"/>
        </w:rPr>
        <w:t xml:space="preserve">on social media </w:t>
      </w:r>
      <w:r w:rsidRPr="005604F8">
        <w:rPr>
          <w:rFonts w:ascii="Helvetica" w:hAnsi="Helvetica"/>
          <w:sz w:val="20"/>
          <w:szCs w:val="20"/>
        </w:rPr>
        <w:t>that quickly fell into the categories of “fake news,” misinformation and disinformation. This week, we explore some of these issues of some of the challenges new technologies present us in communicating in a digitally oriented society.</w:t>
      </w:r>
    </w:p>
    <w:p w14:paraId="5AA70E6B" w14:textId="55E103A6" w:rsidR="00DF51AE" w:rsidRPr="005604F8" w:rsidRDefault="00DF51AE" w:rsidP="00DF51AE">
      <w:pPr>
        <w:tabs>
          <w:tab w:val="left" w:pos="1080"/>
          <w:tab w:val="decimal" w:pos="1800"/>
          <w:tab w:val="left" w:pos="9360"/>
        </w:tabs>
        <w:contextualSpacing/>
        <w:rPr>
          <w:rFonts w:ascii="Helvetica" w:hAnsi="Helvetica"/>
          <w:sz w:val="20"/>
          <w:szCs w:val="20"/>
        </w:rPr>
      </w:pPr>
    </w:p>
    <w:p w14:paraId="5D0895CF" w14:textId="77777777" w:rsidR="00DF51AE" w:rsidRPr="005604F8" w:rsidRDefault="00DF51AE" w:rsidP="00DF51AE">
      <w:pPr>
        <w:tabs>
          <w:tab w:val="left" w:pos="1080"/>
          <w:tab w:val="left" w:pos="1481"/>
          <w:tab w:val="left" w:pos="4091"/>
        </w:tabs>
        <w:spacing w:line="360" w:lineRule="auto"/>
        <w:ind w:left="1080" w:hanging="1080"/>
        <w:rPr>
          <w:rFonts w:ascii="Helvetica" w:hAnsi="Helvetica"/>
          <w:bCs/>
          <w:sz w:val="20"/>
          <w:szCs w:val="20"/>
        </w:rPr>
      </w:pPr>
      <w:r w:rsidRPr="005604F8">
        <w:rPr>
          <w:rFonts w:ascii="Helvetica" w:hAnsi="Helvetica"/>
          <w:bCs/>
          <w:sz w:val="20"/>
          <w:szCs w:val="20"/>
        </w:rPr>
        <w:t>This week we will:</w:t>
      </w:r>
    </w:p>
    <w:p w14:paraId="2D6804C3" w14:textId="249C1032" w:rsidR="00DF51AE" w:rsidRPr="005604F8" w:rsidRDefault="00407E6A" w:rsidP="00DF51AE">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Examine how bots work and how they impact journalism</w:t>
      </w:r>
    </w:p>
    <w:p w14:paraId="0A8B6929" w14:textId="77777777" w:rsidR="00DF51AE" w:rsidRPr="005604F8" w:rsidRDefault="00DF51AE" w:rsidP="00DF51AE">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Analyze key trends</w:t>
      </w:r>
    </w:p>
    <w:p w14:paraId="214E05D7" w14:textId="44AFC4CC" w:rsidR="00DF51AE" w:rsidRPr="005604F8" w:rsidRDefault="00407E6A" w:rsidP="00DF51AE">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Assess the role of bots and emerging technologies in world where social media is a primary source of news and information</w:t>
      </w:r>
    </w:p>
    <w:p w14:paraId="4EFD4D76" w14:textId="77777777" w:rsidR="00DF51AE" w:rsidRPr="005604F8" w:rsidRDefault="00DF51AE" w:rsidP="00407E6A">
      <w:pPr>
        <w:tabs>
          <w:tab w:val="left" w:pos="1080"/>
          <w:tab w:val="decimal" w:pos="1800"/>
          <w:tab w:val="left" w:pos="9360"/>
        </w:tabs>
        <w:spacing w:line="360" w:lineRule="auto"/>
        <w:contextualSpacing/>
        <w:rPr>
          <w:rFonts w:ascii="Helvetica" w:hAnsi="Helvetica"/>
          <w:sz w:val="20"/>
          <w:szCs w:val="20"/>
        </w:rPr>
      </w:pPr>
    </w:p>
    <w:p w14:paraId="584C2C8B" w14:textId="09605082"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READ</w:t>
      </w:r>
    </w:p>
    <w:p w14:paraId="1FBDB2B5" w14:textId="00C01657" w:rsidR="00407E6A" w:rsidRPr="005604F8" w:rsidRDefault="00AD330F" w:rsidP="00407E6A">
      <w:pPr>
        <w:pStyle w:val="ListParagraph"/>
        <w:numPr>
          <w:ilvl w:val="0"/>
          <w:numId w:val="20"/>
        </w:numPr>
        <w:autoSpaceDE w:val="0"/>
        <w:autoSpaceDN w:val="0"/>
        <w:adjustRightInd w:val="0"/>
        <w:rPr>
          <w:rFonts w:ascii="Helvetica" w:eastAsiaTheme="minorHAnsi" w:hAnsi="Helvetica" w:cs="Times"/>
          <w:color w:val="000000"/>
          <w:sz w:val="20"/>
          <w:szCs w:val="20"/>
          <w:lang w:eastAsia="en-US"/>
        </w:rPr>
      </w:pPr>
      <w:hyperlink r:id="rId54" w:history="1">
        <w:r w:rsidR="00407E6A" w:rsidRPr="005604F8">
          <w:rPr>
            <w:rStyle w:val="Hyperlink"/>
            <w:rFonts w:ascii="Helvetica" w:eastAsiaTheme="minorHAnsi" w:hAnsi="Helvetica" w:cs="Times"/>
            <w:sz w:val="20"/>
            <w:szCs w:val="20"/>
            <w:lang w:eastAsia="en-US"/>
          </w:rPr>
          <w:t>Cyborgs, trolls and bots</w:t>
        </w:r>
      </w:hyperlink>
      <w:r w:rsidR="00407E6A" w:rsidRPr="005604F8">
        <w:rPr>
          <w:rFonts w:ascii="Helvetica" w:eastAsiaTheme="minorHAnsi" w:hAnsi="Helvetica" w:cs="Times"/>
          <w:color w:val="000000"/>
          <w:sz w:val="20"/>
          <w:szCs w:val="20"/>
          <w:lang w:eastAsia="en-US"/>
        </w:rPr>
        <w:t>: A guide to online misinformation, by David Klepper</w:t>
      </w:r>
    </w:p>
    <w:p w14:paraId="1014798B" w14:textId="6C6953B8" w:rsidR="00DF51AE" w:rsidRPr="005604F8" w:rsidRDefault="00DF51AE" w:rsidP="00407E6A">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eastAsiaTheme="minorHAnsi" w:hAnsi="Helvetica" w:cs="Times"/>
          <w:color w:val="000000"/>
          <w:sz w:val="20"/>
          <w:szCs w:val="20"/>
          <w:lang w:eastAsia="en-US"/>
        </w:rPr>
        <w:t>Chatbots on the Rise: A New Narrative in Journalism, by Andreas Veglis</w:t>
      </w:r>
      <w:r w:rsidRPr="005604F8">
        <w:rPr>
          <w:rFonts w:ascii="Helvetica" w:eastAsiaTheme="minorHAnsi" w:hAnsi="Helvetica" w:cs="Times"/>
          <w:sz w:val="20"/>
          <w:szCs w:val="20"/>
          <w:lang w:eastAsia="en-US"/>
        </w:rPr>
        <w:t xml:space="preserve">, </w:t>
      </w:r>
      <w:r w:rsidRPr="005604F8">
        <w:rPr>
          <w:rFonts w:ascii="Helvetica" w:eastAsiaTheme="minorHAnsi" w:hAnsi="Helvetica" w:cs="Times"/>
          <w:color w:val="000000"/>
          <w:sz w:val="20"/>
          <w:szCs w:val="20"/>
          <w:lang w:eastAsia="en-US"/>
        </w:rPr>
        <w:t>Theodora A. Maniou [Download from Canvas]</w:t>
      </w:r>
      <w:r w:rsidRPr="005604F8">
        <w:rPr>
          <w:rFonts w:ascii="Helvetica" w:hAnsi="Helvetica"/>
          <w:bCs/>
          <w:sz w:val="20"/>
          <w:szCs w:val="20"/>
        </w:rPr>
        <w:t xml:space="preserve"> </w:t>
      </w:r>
    </w:p>
    <w:p w14:paraId="7D55B905" w14:textId="261D9E3A" w:rsidR="000E6194" w:rsidRPr="005604F8" w:rsidRDefault="00AD330F" w:rsidP="00DF51AE">
      <w:pPr>
        <w:pStyle w:val="ListParagraph"/>
        <w:numPr>
          <w:ilvl w:val="0"/>
          <w:numId w:val="20"/>
        </w:numPr>
        <w:tabs>
          <w:tab w:val="left" w:pos="1080"/>
          <w:tab w:val="decimal" w:pos="1800"/>
          <w:tab w:val="left" w:pos="9360"/>
        </w:tabs>
        <w:spacing w:line="360" w:lineRule="auto"/>
        <w:contextualSpacing/>
        <w:rPr>
          <w:rFonts w:ascii="Helvetica" w:hAnsi="Helvetica"/>
          <w:sz w:val="20"/>
          <w:szCs w:val="20"/>
        </w:rPr>
      </w:pPr>
      <w:hyperlink r:id="rId55" w:history="1">
        <w:r w:rsidR="00407E6A" w:rsidRPr="005604F8">
          <w:rPr>
            <w:rStyle w:val="Hyperlink"/>
            <w:rFonts w:ascii="Helvetica" w:eastAsiaTheme="minorHAnsi" w:hAnsi="Helvetica" w:cs="Times"/>
            <w:sz w:val="20"/>
            <w:szCs w:val="20"/>
            <w:lang w:eastAsia="en-US"/>
          </w:rPr>
          <w:t>Through understanding bots</w:t>
        </w:r>
      </w:hyperlink>
      <w:r w:rsidR="00407E6A" w:rsidRPr="005604F8">
        <w:rPr>
          <w:rFonts w:ascii="Helvetica" w:eastAsiaTheme="minorHAnsi" w:hAnsi="Helvetica" w:cs="Times"/>
          <w:color w:val="1A1718"/>
          <w:sz w:val="20"/>
          <w:szCs w:val="20"/>
          <w:lang w:eastAsia="en-US"/>
        </w:rPr>
        <w:t>, journalists can more effectively fight disinformation, by Ana Siu</w:t>
      </w:r>
    </w:p>
    <w:p w14:paraId="594BE1EC" w14:textId="2065A2EA" w:rsidR="00407E6A" w:rsidRPr="005604F8" w:rsidRDefault="00AD330F" w:rsidP="00DF51AE">
      <w:pPr>
        <w:pStyle w:val="ListParagraph"/>
        <w:numPr>
          <w:ilvl w:val="0"/>
          <w:numId w:val="20"/>
        </w:numPr>
        <w:tabs>
          <w:tab w:val="left" w:pos="1080"/>
          <w:tab w:val="decimal" w:pos="1800"/>
          <w:tab w:val="left" w:pos="9360"/>
        </w:tabs>
        <w:spacing w:line="360" w:lineRule="auto"/>
        <w:contextualSpacing/>
        <w:rPr>
          <w:rFonts w:ascii="Helvetica" w:hAnsi="Helvetica"/>
          <w:sz w:val="20"/>
          <w:szCs w:val="20"/>
        </w:rPr>
      </w:pPr>
      <w:hyperlink r:id="rId56" w:history="1">
        <w:r w:rsidR="00407E6A" w:rsidRPr="005604F8">
          <w:rPr>
            <w:rStyle w:val="Hyperlink"/>
            <w:rFonts w:ascii="Helvetica" w:eastAsiaTheme="minorHAnsi" w:hAnsi="Helvetica" w:cs="Times"/>
            <w:sz w:val="20"/>
            <w:szCs w:val="20"/>
            <w:lang w:eastAsia="en-US"/>
          </w:rPr>
          <w:t>The Bots That Are Changing Politics</w:t>
        </w:r>
      </w:hyperlink>
      <w:r w:rsidR="00407E6A" w:rsidRPr="005604F8">
        <w:rPr>
          <w:rFonts w:ascii="Helvetica" w:eastAsiaTheme="minorHAnsi" w:hAnsi="Helvetica" w:cs="Times"/>
          <w:color w:val="000000"/>
          <w:sz w:val="20"/>
          <w:szCs w:val="20"/>
          <w:lang w:eastAsia="en-US"/>
        </w:rPr>
        <w:t>, numerous authors</w:t>
      </w:r>
    </w:p>
    <w:p w14:paraId="6B9328DA" w14:textId="6BA61B6B" w:rsidR="00A035B5" w:rsidRPr="005604F8" w:rsidRDefault="00AD330F" w:rsidP="00A035B5">
      <w:pPr>
        <w:pStyle w:val="ListParagraph"/>
        <w:numPr>
          <w:ilvl w:val="0"/>
          <w:numId w:val="20"/>
        </w:numPr>
        <w:autoSpaceDE w:val="0"/>
        <w:autoSpaceDN w:val="0"/>
        <w:adjustRightInd w:val="0"/>
        <w:rPr>
          <w:rFonts w:ascii="Helvetica" w:eastAsiaTheme="minorHAnsi" w:hAnsi="Helvetica" w:cs="Times"/>
          <w:color w:val="000000" w:themeColor="text1"/>
          <w:sz w:val="20"/>
          <w:szCs w:val="20"/>
          <w:lang w:eastAsia="en-US"/>
        </w:rPr>
      </w:pPr>
      <w:hyperlink r:id="rId57" w:history="1">
        <w:r w:rsidR="00A035B5" w:rsidRPr="005604F8">
          <w:rPr>
            <w:rStyle w:val="Hyperlink"/>
            <w:rFonts w:ascii="Helvetica" w:eastAsiaTheme="minorHAnsi" w:hAnsi="Helvetica" w:cs="Times"/>
            <w:sz w:val="20"/>
            <w:szCs w:val="20"/>
            <w:lang w:eastAsia="en-US"/>
          </w:rPr>
          <w:t>Disinformation still running rampant on Facebook</w:t>
        </w:r>
      </w:hyperlink>
      <w:r w:rsidR="00A035B5" w:rsidRPr="005604F8">
        <w:rPr>
          <w:rFonts w:ascii="Helvetica" w:eastAsiaTheme="minorHAnsi" w:hAnsi="Helvetica" w:cs="Times"/>
          <w:color w:val="000000" w:themeColor="text1"/>
          <w:sz w:val="20"/>
          <w:szCs w:val="20"/>
          <w:lang w:eastAsia="en-US"/>
        </w:rPr>
        <w:t>, study says, by Matthew Ingram</w:t>
      </w:r>
    </w:p>
    <w:p w14:paraId="3DD378E3" w14:textId="2F9151C1" w:rsidR="00407E6A" w:rsidRPr="005604F8" w:rsidRDefault="00407E6A" w:rsidP="007D5643">
      <w:pPr>
        <w:pStyle w:val="ListParagraph"/>
        <w:autoSpaceDE w:val="0"/>
        <w:autoSpaceDN w:val="0"/>
        <w:adjustRightInd w:val="0"/>
        <w:rPr>
          <w:rFonts w:ascii="Helvetica" w:eastAsiaTheme="minorHAnsi" w:hAnsi="Helvetica" w:cs="Times"/>
          <w:color w:val="000000"/>
          <w:sz w:val="20"/>
          <w:szCs w:val="20"/>
          <w:lang w:eastAsia="en-US"/>
        </w:rPr>
      </w:pPr>
    </w:p>
    <w:p w14:paraId="74FA38F2" w14:textId="02B0C4E1" w:rsidR="00407E6A" w:rsidRPr="005604F8" w:rsidRDefault="007D5643" w:rsidP="000E6194">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LISTEN</w:t>
      </w:r>
    </w:p>
    <w:p w14:paraId="70680003" w14:textId="77FE289F" w:rsidR="00407E6A" w:rsidRPr="005604F8" w:rsidRDefault="00AD330F" w:rsidP="00407E6A">
      <w:pPr>
        <w:pStyle w:val="ListParagraph"/>
        <w:numPr>
          <w:ilvl w:val="0"/>
          <w:numId w:val="20"/>
        </w:numPr>
        <w:tabs>
          <w:tab w:val="left" w:pos="1080"/>
          <w:tab w:val="decimal" w:pos="1800"/>
          <w:tab w:val="left" w:pos="9360"/>
        </w:tabs>
        <w:spacing w:line="360" w:lineRule="auto"/>
        <w:contextualSpacing/>
        <w:rPr>
          <w:rFonts w:ascii="Helvetica" w:hAnsi="Helvetica"/>
          <w:sz w:val="20"/>
          <w:szCs w:val="20"/>
        </w:rPr>
      </w:pPr>
      <w:hyperlink r:id="rId58" w:history="1">
        <w:r w:rsidR="00407E6A" w:rsidRPr="005604F8">
          <w:rPr>
            <w:rStyle w:val="Hyperlink"/>
            <w:rFonts w:ascii="Helvetica" w:eastAsiaTheme="minorHAnsi" w:hAnsi="Helvetica" w:cs="Times"/>
            <w:sz w:val="20"/>
            <w:szCs w:val="20"/>
            <w:lang w:eastAsia="en-US"/>
          </w:rPr>
          <w:t>How fake Twitter accounts spread misinformation</w:t>
        </w:r>
      </w:hyperlink>
      <w:r w:rsidR="00407E6A" w:rsidRPr="005604F8">
        <w:rPr>
          <w:rFonts w:ascii="Helvetica" w:eastAsiaTheme="minorHAnsi" w:hAnsi="Helvetica" w:cs="Times"/>
          <w:color w:val="1E2037"/>
          <w:sz w:val="20"/>
          <w:szCs w:val="20"/>
          <w:lang w:eastAsia="en-US"/>
        </w:rPr>
        <w:t xml:space="preserve"> and distort conversation, Marketplace </w:t>
      </w:r>
    </w:p>
    <w:p w14:paraId="36ECA561" w14:textId="77777777" w:rsidR="00407E6A" w:rsidRPr="005604F8" w:rsidRDefault="00407E6A" w:rsidP="000E6194">
      <w:pPr>
        <w:tabs>
          <w:tab w:val="left" w:pos="1080"/>
          <w:tab w:val="decimal" w:pos="1800"/>
          <w:tab w:val="left" w:pos="9360"/>
        </w:tabs>
        <w:spacing w:line="360" w:lineRule="auto"/>
        <w:ind w:left="2347" w:hanging="2347"/>
        <w:contextualSpacing/>
        <w:rPr>
          <w:rFonts w:ascii="Helvetica" w:hAnsi="Helvetica"/>
          <w:sz w:val="20"/>
          <w:szCs w:val="20"/>
        </w:rPr>
      </w:pPr>
    </w:p>
    <w:p w14:paraId="5CA7DD91" w14:textId="6B7D1F9F"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WATCH</w:t>
      </w:r>
    </w:p>
    <w:p w14:paraId="3A32F6F8" w14:textId="1601F309" w:rsidR="00AF3A40" w:rsidRPr="005604F8" w:rsidRDefault="00AD330F" w:rsidP="00AF3A40">
      <w:pPr>
        <w:pStyle w:val="ListParagraph"/>
        <w:numPr>
          <w:ilvl w:val="0"/>
          <w:numId w:val="20"/>
        </w:numPr>
        <w:tabs>
          <w:tab w:val="left" w:pos="1080"/>
          <w:tab w:val="decimal" w:pos="1800"/>
          <w:tab w:val="left" w:pos="9360"/>
        </w:tabs>
        <w:spacing w:line="360" w:lineRule="auto"/>
        <w:contextualSpacing/>
        <w:rPr>
          <w:rFonts w:ascii="Helvetica" w:hAnsi="Helvetica"/>
          <w:sz w:val="16"/>
          <w:szCs w:val="16"/>
        </w:rPr>
      </w:pPr>
      <w:hyperlink r:id="rId59" w:history="1">
        <w:r w:rsidR="00AF3A40" w:rsidRPr="005604F8">
          <w:rPr>
            <w:rStyle w:val="Hyperlink"/>
            <w:rFonts w:ascii="Helvetica" w:eastAsiaTheme="minorHAnsi" w:hAnsi="Helvetica" w:cs="Arial"/>
            <w:sz w:val="21"/>
            <w:szCs w:val="21"/>
            <w:lang w:eastAsia="en-US"/>
          </w:rPr>
          <w:t>The anatomy of a Russian troll</w:t>
        </w:r>
      </w:hyperlink>
      <w:r w:rsidR="00AF3A40" w:rsidRPr="005604F8">
        <w:rPr>
          <w:rFonts w:ascii="Helvetica" w:eastAsiaTheme="minorHAnsi" w:hAnsi="Helvetica" w:cs="Arial"/>
          <w:color w:val="000000"/>
          <w:sz w:val="21"/>
          <w:szCs w:val="21"/>
          <w:lang w:eastAsia="en-US"/>
        </w:rPr>
        <w:t xml:space="preserve"> | The Fact Checker</w:t>
      </w:r>
    </w:p>
    <w:p w14:paraId="72D7B51E" w14:textId="77777777" w:rsidR="000E6194" w:rsidRPr="005604F8" w:rsidRDefault="000E6194" w:rsidP="004774E9">
      <w:pPr>
        <w:tabs>
          <w:tab w:val="left" w:pos="1080"/>
          <w:tab w:val="decimal" w:pos="1800"/>
          <w:tab w:val="left" w:pos="9360"/>
        </w:tabs>
        <w:spacing w:line="360" w:lineRule="auto"/>
        <w:ind w:left="2347" w:hanging="2347"/>
        <w:contextualSpacing/>
        <w:rPr>
          <w:rFonts w:ascii="Helvetica" w:hAnsi="Helvetica"/>
          <w:bCs/>
          <w:sz w:val="20"/>
          <w:szCs w:val="20"/>
        </w:rPr>
      </w:pPr>
    </w:p>
    <w:p w14:paraId="16361962" w14:textId="79B9CBEE" w:rsidR="00FF1B68" w:rsidRPr="005604F8" w:rsidRDefault="00FF1B68" w:rsidP="00137268">
      <w:pPr>
        <w:pStyle w:val="BookAntiqua-Header1"/>
        <w:rPr>
          <w:rFonts w:ascii="Helvetica" w:hAnsi="Helvetica"/>
        </w:rPr>
      </w:pPr>
      <w:r w:rsidRPr="005604F8">
        <w:rPr>
          <w:rFonts w:ascii="Helvetica" w:hAnsi="Helvetica"/>
        </w:rPr>
        <w:t xml:space="preserve">Week 6 – Sept. 28: </w:t>
      </w:r>
      <w:r w:rsidR="00C92522" w:rsidRPr="005604F8">
        <w:rPr>
          <w:rFonts w:ascii="Helvetica" w:hAnsi="Helvetica"/>
        </w:rPr>
        <w:t xml:space="preserve">Media Consolidation and </w:t>
      </w:r>
      <w:r w:rsidR="00137268" w:rsidRPr="005604F8">
        <w:rPr>
          <w:rFonts w:ascii="Helvetica" w:hAnsi="Helvetica"/>
        </w:rPr>
        <w:t>The Race to Innovate</w:t>
      </w:r>
      <w:r w:rsidR="007D5643" w:rsidRPr="005604F8">
        <w:rPr>
          <w:rFonts w:ascii="Helvetica" w:hAnsi="Helvetica"/>
        </w:rPr>
        <w:t xml:space="preserve"> </w:t>
      </w:r>
    </w:p>
    <w:p w14:paraId="3F726769" w14:textId="65BB3B8C" w:rsidR="00656FFC" w:rsidRPr="005604F8" w:rsidRDefault="00137268" w:rsidP="00137268">
      <w:pPr>
        <w:tabs>
          <w:tab w:val="left" w:pos="1080"/>
          <w:tab w:val="decimal" w:pos="1800"/>
          <w:tab w:val="left" w:pos="9360"/>
        </w:tabs>
        <w:contextualSpacing/>
        <w:rPr>
          <w:rFonts w:ascii="Helvetica" w:hAnsi="Helvetica"/>
          <w:sz w:val="20"/>
          <w:szCs w:val="20"/>
        </w:rPr>
      </w:pPr>
      <w:r w:rsidRPr="005604F8">
        <w:rPr>
          <w:rFonts w:ascii="Helvetica" w:hAnsi="Helvetica"/>
          <w:sz w:val="20"/>
          <w:szCs w:val="20"/>
        </w:rPr>
        <w:t>Over the past 20 years, the rise of the internet has forced may media companies to merge with others, creating a smaller number of huge companies reaching tens of millions</w:t>
      </w:r>
      <w:r w:rsidR="008F6E08" w:rsidRPr="005604F8">
        <w:rPr>
          <w:rFonts w:ascii="Helvetica" w:hAnsi="Helvetica"/>
          <w:sz w:val="20"/>
          <w:szCs w:val="20"/>
        </w:rPr>
        <w:t xml:space="preserve"> of</w:t>
      </w:r>
      <w:r w:rsidRPr="005604F8">
        <w:rPr>
          <w:rFonts w:ascii="Helvetica" w:hAnsi="Helvetica"/>
          <w:sz w:val="20"/>
          <w:szCs w:val="20"/>
        </w:rPr>
        <w:t xml:space="preserve"> readers, viewers and listeners in print, on air and online. This means there are fewer companies who are now working on how to develop technology that can create, share and distribute content across multiple platforms.</w:t>
      </w:r>
    </w:p>
    <w:p w14:paraId="2B24F757" w14:textId="77777777" w:rsidR="00137268" w:rsidRPr="005604F8" w:rsidRDefault="00137268" w:rsidP="00137268">
      <w:pPr>
        <w:tabs>
          <w:tab w:val="left" w:pos="1080"/>
          <w:tab w:val="decimal" w:pos="1800"/>
          <w:tab w:val="left" w:pos="9360"/>
        </w:tabs>
        <w:contextualSpacing/>
        <w:rPr>
          <w:rFonts w:ascii="Helvetica" w:hAnsi="Helvetica"/>
          <w:sz w:val="20"/>
          <w:szCs w:val="20"/>
        </w:rPr>
      </w:pPr>
    </w:p>
    <w:p w14:paraId="5E6FB7BF" w14:textId="77777777" w:rsidR="00137268" w:rsidRPr="005604F8" w:rsidRDefault="00137268" w:rsidP="00137268">
      <w:pPr>
        <w:tabs>
          <w:tab w:val="left" w:pos="1080"/>
          <w:tab w:val="left" w:pos="1481"/>
          <w:tab w:val="left" w:pos="4091"/>
        </w:tabs>
        <w:spacing w:line="360" w:lineRule="auto"/>
        <w:ind w:left="1080" w:hanging="1080"/>
        <w:rPr>
          <w:rFonts w:ascii="Helvetica" w:hAnsi="Helvetica"/>
          <w:bCs/>
          <w:sz w:val="20"/>
          <w:szCs w:val="20"/>
        </w:rPr>
      </w:pPr>
      <w:r w:rsidRPr="005604F8">
        <w:rPr>
          <w:rFonts w:ascii="Helvetica" w:hAnsi="Helvetica"/>
          <w:bCs/>
          <w:sz w:val="20"/>
          <w:szCs w:val="20"/>
        </w:rPr>
        <w:t>This week we will:</w:t>
      </w:r>
    </w:p>
    <w:p w14:paraId="7EE8F80B" w14:textId="2896ABF6" w:rsidR="00137268" w:rsidRPr="005604F8" w:rsidRDefault="00137268" w:rsidP="00137268">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Examine some of the major consolidations</w:t>
      </w:r>
    </w:p>
    <w:p w14:paraId="4A80C025" w14:textId="1853D22A" w:rsidR="00137268" w:rsidRPr="005604F8" w:rsidRDefault="00137268" w:rsidP="00137268">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Analyze how these consolidations are impacting audience reach and developing technology</w:t>
      </w:r>
    </w:p>
    <w:p w14:paraId="485838E9" w14:textId="26D1880F" w:rsidR="00137268" w:rsidRPr="005604F8" w:rsidRDefault="00137268" w:rsidP="00137268">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 xml:space="preserve">Assess the impact of these consolidations on developing new technologies </w:t>
      </w:r>
    </w:p>
    <w:p w14:paraId="3775F678" w14:textId="77777777" w:rsidR="00137268" w:rsidRPr="005604F8" w:rsidRDefault="00137268" w:rsidP="007A7ACD">
      <w:pPr>
        <w:tabs>
          <w:tab w:val="left" w:pos="1080"/>
          <w:tab w:val="decimal" w:pos="1800"/>
          <w:tab w:val="left" w:pos="9360"/>
        </w:tabs>
        <w:spacing w:line="360" w:lineRule="auto"/>
        <w:contextualSpacing/>
        <w:rPr>
          <w:rFonts w:ascii="Helvetica" w:hAnsi="Helvetica"/>
          <w:sz w:val="20"/>
          <w:szCs w:val="20"/>
        </w:rPr>
      </w:pPr>
    </w:p>
    <w:p w14:paraId="536957A8" w14:textId="500BC2DE"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READ</w:t>
      </w:r>
    </w:p>
    <w:p w14:paraId="6E3F9497" w14:textId="45912107" w:rsidR="001F38A2" w:rsidRPr="005604F8" w:rsidRDefault="001F38A2" w:rsidP="008F6E08">
      <w:pPr>
        <w:pStyle w:val="ListParagraph"/>
        <w:numPr>
          <w:ilvl w:val="0"/>
          <w:numId w:val="20"/>
        </w:numPr>
        <w:tabs>
          <w:tab w:val="left" w:pos="1080"/>
          <w:tab w:val="decimal" w:pos="1800"/>
          <w:tab w:val="left" w:pos="9360"/>
        </w:tabs>
        <w:contextualSpacing/>
        <w:rPr>
          <w:rFonts w:ascii="Helvetica" w:hAnsi="Helvetica"/>
          <w:sz w:val="20"/>
          <w:szCs w:val="20"/>
        </w:rPr>
      </w:pPr>
      <w:r w:rsidRPr="005604F8">
        <w:rPr>
          <w:rFonts w:ascii="Helvetica" w:hAnsi="Helvetica"/>
          <w:sz w:val="20"/>
          <w:szCs w:val="20"/>
        </w:rPr>
        <w:t>Amy Webb 2020 Future Trends</w:t>
      </w:r>
      <w:r w:rsidR="001E1BFD" w:rsidRPr="005604F8">
        <w:rPr>
          <w:rFonts w:ascii="Helvetica" w:hAnsi="Helvetica"/>
          <w:sz w:val="20"/>
          <w:szCs w:val="20"/>
        </w:rPr>
        <w:t>, Chapter 11, Journalism, pp. 140 – 149 [Available in Canvas]</w:t>
      </w:r>
    </w:p>
    <w:p w14:paraId="6BACEE2B" w14:textId="15D1A36E" w:rsidR="00CF1BAA" w:rsidRPr="005604F8" w:rsidRDefault="00AD330F" w:rsidP="00CF1BAA">
      <w:pPr>
        <w:pStyle w:val="ListParagraph"/>
        <w:numPr>
          <w:ilvl w:val="0"/>
          <w:numId w:val="20"/>
        </w:numPr>
        <w:ind w:left="360" w:firstLine="0"/>
        <w:rPr>
          <w:rFonts w:ascii="Helvetica" w:hAnsi="Helvetica"/>
          <w:sz w:val="20"/>
          <w:szCs w:val="20"/>
        </w:rPr>
      </w:pPr>
      <w:hyperlink r:id="rId60" w:history="1">
        <w:r w:rsidR="00CF1BAA" w:rsidRPr="005604F8">
          <w:rPr>
            <w:rStyle w:val="Hyperlink"/>
            <w:rFonts w:ascii="Helvetica" w:hAnsi="Helvetica"/>
            <w:sz w:val="20"/>
            <w:szCs w:val="20"/>
          </w:rPr>
          <w:t>Media consolidation infographic</w:t>
        </w:r>
      </w:hyperlink>
    </w:p>
    <w:p w14:paraId="3F0C2B11" w14:textId="77777777" w:rsidR="00CF1BAA" w:rsidRPr="005604F8" w:rsidRDefault="00AD330F" w:rsidP="00CF1BAA">
      <w:pPr>
        <w:pStyle w:val="ListParagraph"/>
        <w:numPr>
          <w:ilvl w:val="0"/>
          <w:numId w:val="20"/>
        </w:numPr>
        <w:rPr>
          <w:rFonts w:ascii="Helvetica" w:eastAsiaTheme="minorHAnsi" w:hAnsi="Helvetica" w:cs="Times"/>
          <w:color w:val="000000"/>
          <w:sz w:val="20"/>
          <w:szCs w:val="20"/>
        </w:rPr>
      </w:pPr>
      <w:hyperlink r:id="rId61" w:history="1">
        <w:r w:rsidR="00CF1BAA" w:rsidRPr="005604F8">
          <w:rPr>
            <w:rStyle w:val="Hyperlink"/>
            <w:rFonts w:ascii="Helvetica" w:eastAsiaTheme="minorHAnsi" w:hAnsi="Helvetica" w:cs="Times"/>
            <w:sz w:val="20"/>
            <w:szCs w:val="20"/>
          </w:rPr>
          <w:t>Nexstar Nation, Is a national conglomerate the future of local news?</w:t>
        </w:r>
      </w:hyperlink>
      <w:r w:rsidR="00CF1BAA" w:rsidRPr="005604F8">
        <w:rPr>
          <w:rFonts w:ascii="Helvetica" w:eastAsiaTheme="minorHAnsi" w:hAnsi="Helvetica" w:cs="Times"/>
          <w:color w:val="000000"/>
          <w:sz w:val="20"/>
          <w:szCs w:val="20"/>
        </w:rPr>
        <w:t xml:space="preserve"> By Meaghan Winter</w:t>
      </w:r>
    </w:p>
    <w:p w14:paraId="4B1D44F4" w14:textId="379C8351" w:rsidR="00CF1BAA" w:rsidRPr="005604F8" w:rsidRDefault="00AD330F" w:rsidP="00CF1BAA">
      <w:pPr>
        <w:pStyle w:val="ListParagraph"/>
        <w:numPr>
          <w:ilvl w:val="0"/>
          <w:numId w:val="20"/>
        </w:numPr>
        <w:rPr>
          <w:rFonts w:ascii="Helvetica" w:eastAsiaTheme="minorHAnsi" w:hAnsi="Helvetica" w:cs="Times"/>
          <w:color w:val="000000"/>
          <w:sz w:val="20"/>
          <w:szCs w:val="20"/>
        </w:rPr>
      </w:pPr>
      <w:hyperlink r:id="rId62" w:history="1">
        <w:r w:rsidR="00CF1BAA" w:rsidRPr="005604F8">
          <w:rPr>
            <w:rStyle w:val="Hyperlink"/>
            <w:rFonts w:ascii="Helvetica" w:eastAsiaTheme="minorHAnsi" w:hAnsi="Helvetica" w:cs="Times"/>
            <w:sz w:val="20"/>
            <w:szCs w:val="20"/>
            <w:lang w:eastAsia="en-US"/>
          </w:rPr>
          <w:t>As the Gannett-GateHouse merger is approved</w:t>
        </w:r>
      </w:hyperlink>
      <w:r w:rsidR="00CF1BAA" w:rsidRPr="005604F8">
        <w:rPr>
          <w:rFonts w:ascii="Helvetica" w:eastAsiaTheme="minorHAnsi" w:hAnsi="Helvetica" w:cs="Times"/>
          <w:color w:val="111111"/>
          <w:sz w:val="20"/>
          <w:szCs w:val="20"/>
          <w:lang w:eastAsia="en-US"/>
        </w:rPr>
        <w:t>, a long road to digital transformation remains</w:t>
      </w:r>
    </w:p>
    <w:p w14:paraId="1BCA5177" w14:textId="12935D72" w:rsidR="00137268" w:rsidRPr="005604F8" w:rsidRDefault="00AD330F" w:rsidP="008F6E08">
      <w:pPr>
        <w:pStyle w:val="ListParagraph"/>
        <w:numPr>
          <w:ilvl w:val="0"/>
          <w:numId w:val="20"/>
        </w:numPr>
        <w:ind w:left="360" w:firstLine="0"/>
        <w:rPr>
          <w:rFonts w:ascii="Helvetica" w:hAnsi="Helvetica" w:cs="Helvetica"/>
          <w:color w:val="011834"/>
          <w:sz w:val="20"/>
          <w:szCs w:val="20"/>
        </w:rPr>
      </w:pPr>
      <w:hyperlink r:id="rId63" w:history="1">
        <w:r w:rsidR="00137268" w:rsidRPr="005604F8">
          <w:rPr>
            <w:rStyle w:val="Hyperlink"/>
            <w:rFonts w:ascii="Helvetica" w:hAnsi="Helvetica" w:cs="Helvetica"/>
            <w:sz w:val="20"/>
            <w:szCs w:val="20"/>
          </w:rPr>
          <w:t>The Media Consolidation Wave</w:t>
        </w:r>
      </w:hyperlink>
    </w:p>
    <w:p w14:paraId="278EACAA" w14:textId="739900CE" w:rsidR="00137268" w:rsidRPr="005604F8" w:rsidRDefault="00AD330F" w:rsidP="008F6E08">
      <w:pPr>
        <w:pStyle w:val="ListParagraph"/>
        <w:numPr>
          <w:ilvl w:val="0"/>
          <w:numId w:val="20"/>
        </w:numPr>
        <w:autoSpaceDE w:val="0"/>
        <w:autoSpaceDN w:val="0"/>
        <w:adjustRightInd w:val="0"/>
        <w:ind w:left="360" w:firstLine="0"/>
        <w:rPr>
          <w:rFonts w:ascii="Helvetica" w:hAnsi="Helvetica" w:cs="Helvetica"/>
          <w:color w:val="262626"/>
          <w:sz w:val="20"/>
          <w:szCs w:val="20"/>
        </w:rPr>
      </w:pPr>
      <w:hyperlink r:id="rId64" w:anchor="657135f01efd" w:history="1">
        <w:r w:rsidR="00137268" w:rsidRPr="005604F8">
          <w:rPr>
            <w:rStyle w:val="Hyperlink"/>
            <w:rFonts w:ascii="Helvetica" w:hAnsi="Helvetica" w:cs="Helvetica"/>
            <w:sz w:val="20"/>
            <w:szCs w:val="20"/>
          </w:rPr>
          <w:t>The Disney-Fox Merger</w:t>
        </w:r>
      </w:hyperlink>
      <w:r w:rsidR="00137268" w:rsidRPr="005604F8">
        <w:rPr>
          <w:rFonts w:ascii="Helvetica" w:hAnsi="Helvetica" w:cs="Helvetica"/>
          <w:color w:val="262626"/>
          <w:sz w:val="20"/>
          <w:szCs w:val="20"/>
        </w:rPr>
        <w:t>: What's The Trickle-Down Effect For Consumers?, by Dana Feldman</w:t>
      </w:r>
    </w:p>
    <w:p w14:paraId="2CEB5E7C" w14:textId="0C626BD8" w:rsidR="00137268" w:rsidRPr="005604F8" w:rsidRDefault="00AD330F" w:rsidP="008F6E08">
      <w:pPr>
        <w:pStyle w:val="ListParagraph"/>
        <w:numPr>
          <w:ilvl w:val="0"/>
          <w:numId w:val="20"/>
        </w:numPr>
        <w:autoSpaceDE w:val="0"/>
        <w:autoSpaceDN w:val="0"/>
        <w:adjustRightInd w:val="0"/>
        <w:ind w:left="360" w:firstLine="0"/>
        <w:rPr>
          <w:rFonts w:ascii="Helvetica" w:hAnsi="Helvetica" w:cs="Helvetica"/>
          <w:color w:val="262626"/>
          <w:sz w:val="20"/>
          <w:szCs w:val="20"/>
        </w:rPr>
      </w:pPr>
      <w:hyperlink r:id="rId65" w:history="1">
        <w:r w:rsidR="00137268" w:rsidRPr="005604F8">
          <w:rPr>
            <w:rStyle w:val="Hyperlink"/>
            <w:rFonts w:ascii="Helvetica" w:hAnsi="Helvetica" w:cs="Helvetica"/>
            <w:sz w:val="20"/>
            <w:szCs w:val="20"/>
          </w:rPr>
          <w:t>Hollywood Makes Way for the Disney-Fox Behemoth</w:t>
        </w:r>
      </w:hyperlink>
      <w:r w:rsidR="00137268" w:rsidRPr="005604F8">
        <w:rPr>
          <w:rFonts w:ascii="Helvetica" w:hAnsi="Helvetica" w:cs="Helvetica"/>
          <w:color w:val="000000"/>
          <w:sz w:val="20"/>
          <w:szCs w:val="20"/>
        </w:rPr>
        <w:t>, by David Sims</w:t>
      </w:r>
    </w:p>
    <w:p w14:paraId="00AF77B3" w14:textId="77777777" w:rsidR="000E6194" w:rsidRPr="005604F8" w:rsidRDefault="000E6194" w:rsidP="00F422C6">
      <w:pPr>
        <w:pStyle w:val="ListParagraph"/>
        <w:autoSpaceDE w:val="0"/>
        <w:autoSpaceDN w:val="0"/>
        <w:adjustRightInd w:val="0"/>
        <w:rPr>
          <w:rFonts w:ascii="Helvetica" w:hAnsi="Helvetica" w:cs="Helvetica"/>
          <w:color w:val="262626"/>
          <w:sz w:val="20"/>
          <w:szCs w:val="20"/>
        </w:rPr>
      </w:pPr>
    </w:p>
    <w:p w14:paraId="668FBAE8" w14:textId="5CD6275E"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WHAT’S DUE</w:t>
      </w:r>
    </w:p>
    <w:p w14:paraId="1EB12627" w14:textId="7EA9EA6B" w:rsidR="00492539" w:rsidRPr="005604F8" w:rsidRDefault="00492539" w:rsidP="007D5643">
      <w:pPr>
        <w:pStyle w:val="ListParagraph"/>
        <w:numPr>
          <w:ilvl w:val="0"/>
          <w:numId w:val="20"/>
        </w:numPr>
        <w:tabs>
          <w:tab w:val="left" w:pos="1080"/>
          <w:tab w:val="decimal" w:pos="1800"/>
          <w:tab w:val="left" w:pos="9360"/>
        </w:tabs>
        <w:spacing w:line="360" w:lineRule="auto"/>
        <w:contextualSpacing/>
        <w:rPr>
          <w:rFonts w:ascii="Helvetica" w:hAnsi="Helvetica"/>
          <w:b/>
          <w:sz w:val="20"/>
          <w:szCs w:val="20"/>
        </w:rPr>
      </w:pPr>
      <w:r w:rsidRPr="005604F8">
        <w:rPr>
          <w:rFonts w:ascii="Helvetica" w:hAnsi="Helvetica"/>
          <w:b/>
          <w:sz w:val="20"/>
          <w:szCs w:val="20"/>
        </w:rPr>
        <w:t>Discussion Post #4</w:t>
      </w:r>
      <w:r w:rsidR="0099001B" w:rsidRPr="005604F8">
        <w:rPr>
          <w:rFonts w:ascii="Helvetica" w:hAnsi="Helvetica"/>
          <w:b/>
          <w:sz w:val="20"/>
          <w:szCs w:val="20"/>
        </w:rPr>
        <w:t xml:space="preserve">, </w:t>
      </w:r>
      <w:r w:rsidR="0099001B" w:rsidRPr="005604F8">
        <w:rPr>
          <w:rFonts w:ascii="Helvetica" w:hAnsi="Helvetica"/>
          <w:bCs/>
          <w:sz w:val="20"/>
          <w:szCs w:val="20"/>
        </w:rPr>
        <w:t xml:space="preserve">by 11:59 p.m., </w:t>
      </w:r>
      <w:r w:rsidR="00AD330F">
        <w:rPr>
          <w:rFonts w:ascii="Helvetica" w:hAnsi="Helvetica"/>
          <w:bCs/>
          <w:sz w:val="20"/>
          <w:szCs w:val="20"/>
        </w:rPr>
        <w:t>Thursday</w:t>
      </w:r>
      <w:r w:rsidR="0099001B" w:rsidRPr="005604F8">
        <w:rPr>
          <w:rFonts w:ascii="Helvetica" w:hAnsi="Helvetica"/>
          <w:bCs/>
          <w:sz w:val="20"/>
          <w:szCs w:val="20"/>
        </w:rPr>
        <w:t>, Sept. 2</w:t>
      </w:r>
      <w:r w:rsidR="00AD330F">
        <w:rPr>
          <w:rFonts w:ascii="Helvetica" w:hAnsi="Helvetica"/>
          <w:bCs/>
          <w:sz w:val="20"/>
          <w:szCs w:val="20"/>
        </w:rPr>
        <w:t>4</w:t>
      </w:r>
      <w:r w:rsidR="0099001B" w:rsidRPr="005604F8">
        <w:rPr>
          <w:rFonts w:ascii="Helvetica" w:hAnsi="Helvetica"/>
          <w:bCs/>
          <w:sz w:val="20"/>
          <w:szCs w:val="20"/>
        </w:rPr>
        <w:t xml:space="preserve">.  </w:t>
      </w:r>
    </w:p>
    <w:p w14:paraId="6019A8B0" w14:textId="77777777" w:rsidR="000E6194" w:rsidRPr="005604F8" w:rsidRDefault="000E6194" w:rsidP="004774E9">
      <w:pPr>
        <w:tabs>
          <w:tab w:val="left" w:pos="1080"/>
          <w:tab w:val="decimal" w:pos="1800"/>
          <w:tab w:val="left" w:pos="9360"/>
        </w:tabs>
        <w:spacing w:line="360" w:lineRule="auto"/>
        <w:ind w:left="2347" w:hanging="2347"/>
        <w:contextualSpacing/>
        <w:rPr>
          <w:rFonts w:ascii="Helvetica" w:hAnsi="Helvetica"/>
          <w:bCs/>
          <w:sz w:val="20"/>
          <w:szCs w:val="20"/>
        </w:rPr>
      </w:pPr>
    </w:p>
    <w:p w14:paraId="462F0067" w14:textId="3B59B4D3" w:rsidR="001261B1" w:rsidRPr="005604F8" w:rsidRDefault="00776803" w:rsidP="008F6E08">
      <w:pPr>
        <w:pStyle w:val="BookAntiqua-Header1"/>
        <w:rPr>
          <w:rFonts w:ascii="Helvetica" w:hAnsi="Helvetica"/>
        </w:rPr>
      </w:pPr>
      <w:r w:rsidRPr="005604F8">
        <w:rPr>
          <w:rFonts w:ascii="Helvetica" w:hAnsi="Helvetica"/>
        </w:rPr>
        <w:lastRenderedPageBreak/>
        <w:t xml:space="preserve">Week </w:t>
      </w:r>
      <w:r w:rsidR="00FF1B68" w:rsidRPr="005604F8">
        <w:rPr>
          <w:rFonts w:ascii="Helvetica" w:hAnsi="Helvetica"/>
        </w:rPr>
        <w:t>7</w:t>
      </w:r>
      <w:r w:rsidR="00712AAC" w:rsidRPr="005604F8">
        <w:rPr>
          <w:rFonts w:ascii="Helvetica" w:hAnsi="Helvetica"/>
        </w:rPr>
        <w:t xml:space="preserve"> – </w:t>
      </w:r>
      <w:r w:rsidR="00FF1B68" w:rsidRPr="005604F8">
        <w:rPr>
          <w:rFonts w:ascii="Helvetica" w:hAnsi="Helvetica"/>
        </w:rPr>
        <w:t>Oct. 5</w:t>
      </w:r>
      <w:r w:rsidR="00712AAC" w:rsidRPr="005604F8">
        <w:rPr>
          <w:rFonts w:ascii="Helvetica" w:hAnsi="Helvetica"/>
        </w:rPr>
        <w:t>:</w:t>
      </w:r>
      <w:r w:rsidR="007D5643" w:rsidRPr="005604F8">
        <w:rPr>
          <w:rFonts w:ascii="Helvetica" w:hAnsi="Helvetica"/>
        </w:rPr>
        <w:t xml:space="preserve">  The struggle for survival: What “traditional” media is doing</w:t>
      </w:r>
    </w:p>
    <w:p w14:paraId="08918DAA" w14:textId="01C11B8D" w:rsidR="00423980" w:rsidRPr="005604F8" w:rsidRDefault="00423980" w:rsidP="00423980">
      <w:pPr>
        <w:tabs>
          <w:tab w:val="left" w:pos="1080"/>
          <w:tab w:val="decimal" w:pos="1800"/>
          <w:tab w:val="left" w:pos="9360"/>
        </w:tabs>
        <w:contextualSpacing/>
        <w:rPr>
          <w:rFonts w:ascii="Helvetica" w:hAnsi="Helvetica"/>
          <w:sz w:val="20"/>
          <w:szCs w:val="20"/>
        </w:rPr>
      </w:pPr>
      <w:r w:rsidRPr="005604F8">
        <w:rPr>
          <w:rFonts w:ascii="Helvetica" w:hAnsi="Helvetica"/>
          <w:sz w:val="20"/>
          <w:szCs w:val="20"/>
        </w:rPr>
        <w:t>In an effort to survive and compete in today’s word, newspapers, TV stations, and radio stations are racing to find solutions.  This week, we discuss how these companies are addressing these issues</w:t>
      </w:r>
    </w:p>
    <w:p w14:paraId="52F47A04" w14:textId="77777777" w:rsidR="00423980" w:rsidRPr="005604F8" w:rsidRDefault="00423980" w:rsidP="00423980">
      <w:pPr>
        <w:tabs>
          <w:tab w:val="left" w:pos="1080"/>
          <w:tab w:val="decimal" w:pos="1800"/>
          <w:tab w:val="left" w:pos="9360"/>
        </w:tabs>
        <w:contextualSpacing/>
        <w:rPr>
          <w:rFonts w:ascii="Helvetica" w:hAnsi="Helvetica"/>
          <w:sz w:val="20"/>
          <w:szCs w:val="20"/>
        </w:rPr>
      </w:pPr>
    </w:p>
    <w:p w14:paraId="07F9BB55" w14:textId="77777777" w:rsidR="00423980" w:rsidRPr="005604F8" w:rsidRDefault="00423980" w:rsidP="00423980">
      <w:pPr>
        <w:tabs>
          <w:tab w:val="left" w:pos="1080"/>
          <w:tab w:val="left" w:pos="1481"/>
          <w:tab w:val="left" w:pos="4091"/>
        </w:tabs>
        <w:spacing w:line="360" w:lineRule="auto"/>
        <w:ind w:left="1080" w:hanging="1080"/>
        <w:rPr>
          <w:rFonts w:ascii="Helvetica" w:hAnsi="Helvetica"/>
          <w:bCs/>
          <w:sz w:val="20"/>
          <w:szCs w:val="20"/>
        </w:rPr>
      </w:pPr>
      <w:r w:rsidRPr="005604F8">
        <w:rPr>
          <w:rFonts w:ascii="Helvetica" w:hAnsi="Helvetica"/>
          <w:bCs/>
          <w:sz w:val="20"/>
          <w:szCs w:val="20"/>
        </w:rPr>
        <w:t>This week we will:</w:t>
      </w:r>
    </w:p>
    <w:p w14:paraId="5EF8D04D" w14:textId="31E1EFB6" w:rsidR="00423980" w:rsidRPr="005604F8" w:rsidRDefault="00423980" w:rsidP="00423980">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Examine what traditional media companies are doing to embrace and adapt emerging technologies</w:t>
      </w:r>
    </w:p>
    <w:p w14:paraId="43B5EB04" w14:textId="058C1333" w:rsidR="00423980" w:rsidRPr="005604F8" w:rsidRDefault="00D472C6" w:rsidP="00423980">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Analyze whether any of these efforts are helping these companies compete effectively</w:t>
      </w:r>
    </w:p>
    <w:p w14:paraId="0A5C031A" w14:textId="3D4C4438" w:rsidR="00423980" w:rsidRPr="005604F8" w:rsidRDefault="00423980" w:rsidP="00423980">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 xml:space="preserve">Assess the impact of these efforts on their ability to survive </w:t>
      </w:r>
    </w:p>
    <w:p w14:paraId="04F8B7A6" w14:textId="77777777" w:rsidR="000E6194" w:rsidRPr="005604F8" w:rsidRDefault="000E6194" w:rsidP="00E84056">
      <w:pPr>
        <w:tabs>
          <w:tab w:val="left" w:pos="1080"/>
          <w:tab w:val="decimal" w:pos="1800"/>
          <w:tab w:val="left" w:pos="9360"/>
        </w:tabs>
        <w:spacing w:line="360" w:lineRule="auto"/>
        <w:ind w:left="1152" w:hanging="1152"/>
        <w:contextualSpacing/>
        <w:rPr>
          <w:rFonts w:ascii="Helvetica" w:hAnsi="Helvetica"/>
          <w:sz w:val="20"/>
          <w:szCs w:val="20"/>
        </w:rPr>
      </w:pPr>
    </w:p>
    <w:p w14:paraId="0ED29A6F" w14:textId="5AE861E5"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READ</w:t>
      </w:r>
    </w:p>
    <w:p w14:paraId="6E36BBFC" w14:textId="77777777" w:rsidR="0099001B" w:rsidRPr="005604F8" w:rsidRDefault="004A3949" w:rsidP="0099001B">
      <w:pPr>
        <w:pStyle w:val="ListParagraph"/>
        <w:numPr>
          <w:ilvl w:val="0"/>
          <w:numId w:val="20"/>
        </w:numPr>
        <w:tabs>
          <w:tab w:val="left" w:pos="1080"/>
          <w:tab w:val="decimal" w:pos="1800"/>
          <w:tab w:val="left" w:pos="9360"/>
        </w:tabs>
        <w:contextualSpacing/>
        <w:rPr>
          <w:rFonts w:ascii="Helvetica" w:hAnsi="Helvetica"/>
          <w:sz w:val="20"/>
          <w:szCs w:val="20"/>
        </w:rPr>
      </w:pPr>
      <w:r w:rsidRPr="005604F8">
        <w:rPr>
          <w:rFonts w:ascii="Helvetica" w:hAnsi="Helvetica"/>
          <w:sz w:val="20"/>
          <w:szCs w:val="20"/>
        </w:rPr>
        <w:t xml:space="preserve"> News Deserts and Ghost Newspapers, How Will Local News Survive? By Penelope Muse Abernathy. [Report Available on Canvas]</w:t>
      </w:r>
    </w:p>
    <w:p w14:paraId="62A87DFE" w14:textId="77777777" w:rsidR="0099001B" w:rsidRPr="005604F8" w:rsidRDefault="00AD330F" w:rsidP="0099001B">
      <w:pPr>
        <w:pStyle w:val="ListParagraph"/>
        <w:numPr>
          <w:ilvl w:val="0"/>
          <w:numId w:val="20"/>
        </w:numPr>
        <w:tabs>
          <w:tab w:val="left" w:pos="1080"/>
          <w:tab w:val="decimal" w:pos="1800"/>
          <w:tab w:val="left" w:pos="9360"/>
        </w:tabs>
        <w:contextualSpacing/>
        <w:rPr>
          <w:rFonts w:ascii="Helvetica" w:hAnsi="Helvetica"/>
          <w:sz w:val="20"/>
          <w:szCs w:val="20"/>
        </w:rPr>
      </w:pPr>
      <w:hyperlink r:id="rId66" w:history="1">
        <w:r w:rsidR="00931713" w:rsidRPr="005604F8">
          <w:rPr>
            <w:rStyle w:val="Hyperlink"/>
            <w:rFonts w:ascii="Helvetica" w:hAnsi="Helvetica"/>
            <w:sz w:val="20"/>
            <w:szCs w:val="20"/>
          </w:rPr>
          <w:t xml:space="preserve">Over-the-Top: </w:t>
        </w:r>
        <w:r w:rsidR="00931713" w:rsidRPr="005604F8">
          <w:rPr>
            <w:rStyle w:val="Hyperlink"/>
            <w:rFonts w:ascii="Helvetica" w:eastAsiaTheme="minorHAnsi" w:hAnsi="Helvetica" w:cs="Times"/>
            <w:sz w:val="20"/>
            <w:szCs w:val="20"/>
          </w:rPr>
          <w:t>10 Things to Know About the OTT Takeover</w:t>
        </w:r>
      </w:hyperlink>
      <w:r w:rsidR="00931713" w:rsidRPr="005604F8">
        <w:rPr>
          <w:rFonts w:ascii="Helvetica" w:eastAsiaTheme="minorHAnsi" w:hAnsi="Helvetica" w:cs="Times"/>
          <w:color w:val="262626"/>
          <w:sz w:val="20"/>
          <w:szCs w:val="20"/>
        </w:rPr>
        <w:t>, by Bill Admans</w:t>
      </w:r>
    </w:p>
    <w:p w14:paraId="2950CDF6" w14:textId="6BB039DB" w:rsidR="004A3949" w:rsidRPr="005604F8" w:rsidRDefault="00AD330F" w:rsidP="0099001B">
      <w:pPr>
        <w:pStyle w:val="ListParagraph"/>
        <w:numPr>
          <w:ilvl w:val="0"/>
          <w:numId w:val="20"/>
        </w:numPr>
        <w:tabs>
          <w:tab w:val="left" w:pos="1080"/>
          <w:tab w:val="decimal" w:pos="1800"/>
          <w:tab w:val="left" w:pos="9360"/>
        </w:tabs>
        <w:contextualSpacing/>
        <w:rPr>
          <w:rFonts w:ascii="Helvetica" w:hAnsi="Helvetica"/>
          <w:sz w:val="20"/>
          <w:szCs w:val="20"/>
        </w:rPr>
      </w:pPr>
      <w:hyperlink r:id="rId67" w:history="1">
        <w:r w:rsidR="00931713" w:rsidRPr="005604F8">
          <w:rPr>
            <w:rStyle w:val="Hyperlink"/>
            <w:rFonts w:ascii="Helvetica" w:hAnsi="Helvetica"/>
            <w:sz w:val="20"/>
            <w:szCs w:val="20"/>
          </w:rPr>
          <w:t>Reinventing Local Ne</w:t>
        </w:r>
      </w:hyperlink>
      <w:r w:rsidR="00931713" w:rsidRPr="005604F8">
        <w:rPr>
          <w:rFonts w:ascii="Helvetica" w:hAnsi="Helvetica"/>
          <w:color w:val="000000" w:themeColor="text1"/>
          <w:sz w:val="20"/>
          <w:szCs w:val="20"/>
        </w:rPr>
        <w:t xml:space="preserve">ws, </w:t>
      </w:r>
      <w:r w:rsidR="00931713" w:rsidRPr="005604F8">
        <w:rPr>
          <w:rFonts w:ascii="Helvetica" w:eastAsiaTheme="minorHAnsi" w:hAnsi="Helvetica" w:cs="Georgia"/>
          <w:color w:val="000000" w:themeColor="text1"/>
          <w:sz w:val="20"/>
          <w:szCs w:val="20"/>
          <w:lang w:eastAsia="en-US"/>
        </w:rPr>
        <w:t>By Mike Beaudet and John Wihbey</w:t>
      </w:r>
    </w:p>
    <w:p w14:paraId="407B3BBD" w14:textId="7CD99CBF"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p>
    <w:p w14:paraId="435F35B6" w14:textId="2BBA2FCC" w:rsidR="008F6E08" w:rsidRPr="005604F8" w:rsidRDefault="008F6E08" w:rsidP="000E6194">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WATCH</w:t>
      </w:r>
    </w:p>
    <w:p w14:paraId="54692E3A" w14:textId="12889CC2" w:rsidR="008F6E08" w:rsidRPr="005604F8" w:rsidRDefault="00AD330F" w:rsidP="008F6E08">
      <w:pPr>
        <w:pStyle w:val="ListParagraph"/>
        <w:numPr>
          <w:ilvl w:val="0"/>
          <w:numId w:val="20"/>
        </w:numPr>
        <w:autoSpaceDE w:val="0"/>
        <w:autoSpaceDN w:val="0"/>
        <w:adjustRightInd w:val="0"/>
        <w:rPr>
          <w:rFonts w:ascii="Helvetica" w:eastAsiaTheme="minorHAnsi" w:hAnsi="Helvetica" w:cs="Arial"/>
          <w:color w:val="000000"/>
          <w:sz w:val="21"/>
          <w:szCs w:val="21"/>
        </w:rPr>
      </w:pPr>
      <w:hyperlink r:id="rId68" w:history="1">
        <w:r w:rsidR="008F6E08" w:rsidRPr="005604F8">
          <w:rPr>
            <w:rStyle w:val="Hyperlink"/>
            <w:rFonts w:ascii="Helvetica" w:eastAsiaTheme="minorHAnsi" w:hAnsi="Helvetica" w:cs="Arial"/>
            <w:sz w:val="21"/>
            <w:szCs w:val="21"/>
          </w:rPr>
          <w:t>The Revolution is Online</w:t>
        </w:r>
      </w:hyperlink>
      <w:r w:rsidR="008F6E08" w:rsidRPr="005604F8">
        <w:rPr>
          <w:rFonts w:ascii="Helvetica" w:eastAsiaTheme="minorHAnsi" w:hAnsi="Helvetica" w:cs="Arial"/>
          <w:color w:val="000000"/>
          <w:sz w:val="21"/>
          <w:szCs w:val="21"/>
        </w:rPr>
        <w:t xml:space="preserve"> - Irving Washington | The Open Mind: Irving Washington, executive director, Online News Association, discusses the impact of the internet and the future of the news</w:t>
      </w:r>
    </w:p>
    <w:p w14:paraId="20C87C67" w14:textId="336BE774" w:rsidR="008F6E08" w:rsidRPr="005604F8" w:rsidRDefault="008F6E08" w:rsidP="008F6E08">
      <w:pPr>
        <w:pStyle w:val="ListParagraph"/>
        <w:numPr>
          <w:ilvl w:val="0"/>
          <w:numId w:val="20"/>
        </w:numPr>
        <w:tabs>
          <w:tab w:val="left" w:pos="1080"/>
          <w:tab w:val="decimal" w:pos="1800"/>
          <w:tab w:val="left" w:pos="9360"/>
        </w:tabs>
        <w:spacing w:line="360" w:lineRule="auto"/>
        <w:contextualSpacing/>
        <w:rPr>
          <w:rFonts w:ascii="Helvetica" w:hAnsi="Helvetica"/>
          <w:sz w:val="20"/>
          <w:szCs w:val="20"/>
        </w:rPr>
      </w:pPr>
    </w:p>
    <w:p w14:paraId="331CBF23" w14:textId="77777777" w:rsidR="008F6E08" w:rsidRPr="005604F8" w:rsidRDefault="008F6E08" w:rsidP="008F6E08">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LISTEN</w:t>
      </w:r>
    </w:p>
    <w:p w14:paraId="70DD8238" w14:textId="77777777" w:rsidR="008F6E08" w:rsidRPr="005604F8" w:rsidRDefault="00AD330F" w:rsidP="008F6E08">
      <w:pPr>
        <w:pStyle w:val="ListParagraph"/>
        <w:numPr>
          <w:ilvl w:val="0"/>
          <w:numId w:val="20"/>
        </w:numPr>
        <w:tabs>
          <w:tab w:val="left" w:pos="1080"/>
          <w:tab w:val="decimal" w:pos="1800"/>
          <w:tab w:val="left" w:pos="9360"/>
        </w:tabs>
        <w:contextualSpacing/>
        <w:rPr>
          <w:rFonts w:ascii="Helvetica" w:hAnsi="Helvetica"/>
          <w:sz w:val="20"/>
          <w:szCs w:val="20"/>
        </w:rPr>
      </w:pPr>
      <w:hyperlink r:id="rId69" w:history="1">
        <w:r w:rsidR="008F6E08" w:rsidRPr="005604F8">
          <w:rPr>
            <w:rStyle w:val="Hyperlink"/>
            <w:rFonts w:ascii="Helvetica" w:eastAsiaTheme="minorHAnsi" w:hAnsi="Helvetica" w:cs="Times"/>
            <w:sz w:val="22"/>
            <w:szCs w:val="22"/>
            <w:lang w:eastAsia="en-US"/>
          </w:rPr>
          <w:t>Emily Bell, director of the Tow Center for Digital Journalism at Columbia University’s Graduate School of Journalism</w:t>
        </w:r>
      </w:hyperlink>
      <w:r w:rsidR="008F6E08" w:rsidRPr="005604F8">
        <w:rPr>
          <w:rFonts w:ascii="Helvetica" w:eastAsiaTheme="minorHAnsi" w:hAnsi="Helvetica" w:cs="Times"/>
          <w:color w:val="232323"/>
          <w:sz w:val="22"/>
          <w:szCs w:val="22"/>
          <w:lang w:eastAsia="en-US"/>
        </w:rPr>
        <w:t xml:space="preserve">, </w:t>
      </w:r>
      <w:r w:rsidR="008F6E08" w:rsidRPr="005604F8">
        <w:rPr>
          <w:rFonts w:ascii="Helvetica" w:eastAsiaTheme="minorHAnsi" w:hAnsi="Helvetica" w:cs="Times"/>
          <w:color w:val="000000"/>
          <w:sz w:val="22"/>
          <w:szCs w:val="22"/>
          <w:lang w:eastAsia="en-US"/>
        </w:rPr>
        <w:t xml:space="preserve"> on Journalism in the Age of Social Media [ This is an audio interview. There also is a transcript available.]</w:t>
      </w:r>
    </w:p>
    <w:p w14:paraId="334CAD6F" w14:textId="77777777"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p>
    <w:p w14:paraId="1FA659F6" w14:textId="307FAF6B"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WHAT’S DUE</w:t>
      </w:r>
    </w:p>
    <w:p w14:paraId="35EE8518" w14:textId="379C5836" w:rsidR="00DC7EDE" w:rsidRPr="005604F8" w:rsidRDefault="00492539" w:rsidP="00DC7EDE">
      <w:pPr>
        <w:pStyle w:val="ListParagraph"/>
        <w:numPr>
          <w:ilvl w:val="0"/>
          <w:numId w:val="20"/>
        </w:numPr>
        <w:tabs>
          <w:tab w:val="left" w:pos="1080"/>
          <w:tab w:val="decimal" w:pos="1800"/>
          <w:tab w:val="left" w:pos="9360"/>
        </w:tabs>
        <w:spacing w:line="360" w:lineRule="auto"/>
        <w:contextualSpacing/>
        <w:rPr>
          <w:rFonts w:ascii="Helvetica" w:hAnsi="Helvetica"/>
          <w:sz w:val="20"/>
          <w:szCs w:val="20"/>
        </w:rPr>
      </w:pPr>
      <w:r w:rsidRPr="005604F8">
        <w:rPr>
          <w:rFonts w:ascii="Helvetica" w:hAnsi="Helvetica"/>
          <w:b/>
          <w:sz w:val="20"/>
          <w:szCs w:val="20"/>
        </w:rPr>
        <w:t>Midterm Paper due</w:t>
      </w:r>
      <w:r w:rsidR="0099001B" w:rsidRPr="005604F8">
        <w:rPr>
          <w:rFonts w:ascii="Helvetica" w:hAnsi="Helvetica"/>
          <w:b/>
          <w:sz w:val="20"/>
          <w:szCs w:val="20"/>
        </w:rPr>
        <w:t xml:space="preserve">, by 11:59 p.m., Oct. 5. </w:t>
      </w:r>
    </w:p>
    <w:p w14:paraId="68AB1939" w14:textId="77777777" w:rsidR="00D472C6" w:rsidRPr="005604F8" w:rsidRDefault="00D472C6" w:rsidP="001E1BFD">
      <w:pPr>
        <w:pStyle w:val="BookAntiqua-Header1"/>
        <w:rPr>
          <w:rFonts w:ascii="Helvetica" w:hAnsi="Helvetica"/>
        </w:rPr>
      </w:pPr>
    </w:p>
    <w:p w14:paraId="4853A175" w14:textId="77777777" w:rsidR="00D472C6" w:rsidRPr="005604F8" w:rsidRDefault="00D472C6" w:rsidP="001E1BFD">
      <w:pPr>
        <w:pStyle w:val="BookAntiqua-Header1"/>
        <w:rPr>
          <w:rFonts w:ascii="Helvetica" w:hAnsi="Helvetica"/>
        </w:rPr>
      </w:pPr>
    </w:p>
    <w:p w14:paraId="22E829AF" w14:textId="06F38C22" w:rsidR="007D5643" w:rsidRPr="005604F8" w:rsidRDefault="00295671" w:rsidP="001E1BFD">
      <w:pPr>
        <w:pStyle w:val="BookAntiqua-Header1"/>
        <w:rPr>
          <w:rFonts w:ascii="Helvetica" w:hAnsi="Helvetica"/>
        </w:rPr>
      </w:pPr>
      <w:r w:rsidRPr="005604F8">
        <w:rPr>
          <w:rFonts w:ascii="Helvetica" w:hAnsi="Helvetica"/>
        </w:rPr>
        <w:t xml:space="preserve">Week </w:t>
      </w:r>
      <w:r w:rsidR="00FF1B68" w:rsidRPr="005604F8">
        <w:rPr>
          <w:rFonts w:ascii="Helvetica" w:hAnsi="Helvetica"/>
        </w:rPr>
        <w:t>8</w:t>
      </w:r>
      <w:r w:rsidR="00712AAC" w:rsidRPr="005604F8">
        <w:rPr>
          <w:rFonts w:ascii="Helvetica" w:hAnsi="Helvetica"/>
        </w:rPr>
        <w:t xml:space="preserve"> -</w:t>
      </w:r>
      <w:r w:rsidR="00FF1B68" w:rsidRPr="005604F8">
        <w:rPr>
          <w:rFonts w:ascii="Helvetica" w:hAnsi="Helvetica"/>
        </w:rPr>
        <w:t xml:space="preserve"> </w:t>
      </w:r>
      <w:r w:rsidR="00FF1B68" w:rsidRPr="005604F8">
        <w:rPr>
          <w:rFonts w:ascii="Helvetica" w:hAnsi="Helvetica"/>
          <w:sz w:val="21"/>
          <w:szCs w:val="21"/>
        </w:rPr>
        <w:t>Oct. 12</w:t>
      </w:r>
      <w:r w:rsidR="00712AAC" w:rsidRPr="005604F8">
        <w:rPr>
          <w:rFonts w:ascii="Helvetica" w:hAnsi="Helvetica"/>
        </w:rPr>
        <w:t xml:space="preserve">: </w:t>
      </w:r>
      <w:r w:rsidR="00E84056" w:rsidRPr="005604F8">
        <w:rPr>
          <w:rFonts w:ascii="Helvetica" w:hAnsi="Helvetica"/>
        </w:rPr>
        <w:t xml:space="preserve">The Digital Disruptors: </w:t>
      </w:r>
      <w:r w:rsidR="007D5643" w:rsidRPr="005604F8">
        <w:rPr>
          <w:rFonts w:ascii="Helvetica" w:hAnsi="Helvetica"/>
        </w:rPr>
        <w:t xml:space="preserve"> </w:t>
      </w:r>
      <w:r w:rsidR="00137268" w:rsidRPr="005604F8">
        <w:rPr>
          <w:rFonts w:ascii="Helvetica" w:hAnsi="Helvetica"/>
        </w:rPr>
        <w:t>The Bi</w:t>
      </w:r>
      <w:r w:rsidR="00D76B17" w:rsidRPr="005604F8">
        <w:rPr>
          <w:rFonts w:ascii="Helvetica" w:hAnsi="Helvetica"/>
        </w:rPr>
        <w:t xml:space="preserve">g Nine, </w:t>
      </w:r>
      <w:r w:rsidR="007D5643" w:rsidRPr="005604F8">
        <w:rPr>
          <w:rFonts w:ascii="Helvetica" w:hAnsi="Helvetica"/>
        </w:rPr>
        <w:t xml:space="preserve">FAMTAG and Journalism </w:t>
      </w:r>
    </w:p>
    <w:p w14:paraId="45B260F8" w14:textId="71BA3B4D" w:rsidR="00D472C6" w:rsidRPr="005604F8" w:rsidRDefault="00D472C6" w:rsidP="00D472C6">
      <w:pPr>
        <w:tabs>
          <w:tab w:val="left" w:pos="1080"/>
          <w:tab w:val="decimal" w:pos="1800"/>
          <w:tab w:val="left" w:pos="9360"/>
        </w:tabs>
        <w:contextualSpacing/>
        <w:rPr>
          <w:rFonts w:ascii="Helvetica" w:hAnsi="Helvetica"/>
          <w:sz w:val="20"/>
          <w:szCs w:val="20"/>
        </w:rPr>
      </w:pPr>
      <w:r w:rsidRPr="005604F8">
        <w:rPr>
          <w:rFonts w:ascii="Helvetica" w:hAnsi="Helvetica"/>
          <w:sz w:val="20"/>
          <w:szCs w:val="20"/>
        </w:rPr>
        <w:t>Big Tech is leveraging their status as the newcomers in the world of media, and have rapidly captured audience and ad dollars. Their success has pushed traditional media executives to figure out how to compete. This week we learn how these companies have created their own journalism projects. We also learn how Facebook</w:t>
      </w:r>
      <w:r w:rsidR="003C6437" w:rsidRPr="005604F8">
        <w:rPr>
          <w:rFonts w:ascii="Helvetica" w:hAnsi="Helvetica"/>
          <w:sz w:val="20"/>
          <w:szCs w:val="20"/>
        </w:rPr>
        <w:t xml:space="preserve"> and Google have their own set of problems – and critics.</w:t>
      </w:r>
    </w:p>
    <w:p w14:paraId="673ED8B1" w14:textId="77777777" w:rsidR="00D472C6" w:rsidRPr="005604F8" w:rsidRDefault="00D472C6" w:rsidP="00D472C6">
      <w:pPr>
        <w:tabs>
          <w:tab w:val="left" w:pos="1080"/>
          <w:tab w:val="decimal" w:pos="1800"/>
          <w:tab w:val="left" w:pos="9360"/>
        </w:tabs>
        <w:contextualSpacing/>
        <w:rPr>
          <w:rFonts w:ascii="Helvetica" w:hAnsi="Helvetica"/>
          <w:sz w:val="20"/>
          <w:szCs w:val="20"/>
        </w:rPr>
      </w:pPr>
    </w:p>
    <w:p w14:paraId="1F64146B" w14:textId="77777777" w:rsidR="00666518" w:rsidRPr="005604F8" w:rsidRDefault="00666518" w:rsidP="00D472C6">
      <w:pPr>
        <w:tabs>
          <w:tab w:val="left" w:pos="1080"/>
          <w:tab w:val="left" w:pos="1481"/>
          <w:tab w:val="left" w:pos="4091"/>
        </w:tabs>
        <w:spacing w:line="360" w:lineRule="auto"/>
        <w:ind w:left="1080" w:hanging="1080"/>
        <w:rPr>
          <w:rFonts w:ascii="Helvetica" w:hAnsi="Helvetica"/>
          <w:bCs/>
          <w:sz w:val="20"/>
          <w:szCs w:val="20"/>
        </w:rPr>
      </w:pPr>
    </w:p>
    <w:p w14:paraId="710BECE4" w14:textId="7A3D5EA0" w:rsidR="00D472C6" w:rsidRPr="005604F8" w:rsidRDefault="00D472C6" w:rsidP="00D472C6">
      <w:pPr>
        <w:tabs>
          <w:tab w:val="left" w:pos="1080"/>
          <w:tab w:val="left" w:pos="1481"/>
          <w:tab w:val="left" w:pos="4091"/>
        </w:tabs>
        <w:spacing w:line="360" w:lineRule="auto"/>
        <w:ind w:left="1080" w:hanging="1080"/>
        <w:rPr>
          <w:rFonts w:ascii="Helvetica" w:hAnsi="Helvetica"/>
          <w:bCs/>
          <w:sz w:val="20"/>
          <w:szCs w:val="20"/>
        </w:rPr>
      </w:pPr>
      <w:r w:rsidRPr="005604F8">
        <w:rPr>
          <w:rFonts w:ascii="Helvetica" w:hAnsi="Helvetica"/>
          <w:bCs/>
          <w:sz w:val="20"/>
          <w:szCs w:val="20"/>
        </w:rPr>
        <w:t>This week we will:</w:t>
      </w:r>
    </w:p>
    <w:p w14:paraId="718BEAED" w14:textId="440772F6" w:rsidR="00D472C6" w:rsidRPr="005604F8" w:rsidRDefault="003C6437" w:rsidP="00D472C6">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Define The Big Nine and FAMTAG’s role in journalism. And advertising</w:t>
      </w:r>
    </w:p>
    <w:p w14:paraId="1FC068EE" w14:textId="625FE4ED" w:rsidR="00D472C6" w:rsidRPr="005604F8" w:rsidRDefault="00D472C6" w:rsidP="00D472C6">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 xml:space="preserve">Analyze </w:t>
      </w:r>
      <w:r w:rsidR="003C6437" w:rsidRPr="005604F8">
        <w:rPr>
          <w:rFonts w:ascii="Helvetica" w:hAnsi="Helvetica"/>
          <w:bCs/>
          <w:sz w:val="20"/>
          <w:szCs w:val="20"/>
        </w:rPr>
        <w:t>the effectiveness of these companies to launch journalism projects</w:t>
      </w:r>
    </w:p>
    <w:p w14:paraId="33863C6B" w14:textId="2202ABAC" w:rsidR="00D472C6" w:rsidRPr="005604F8" w:rsidRDefault="00D472C6" w:rsidP="00D472C6">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 xml:space="preserve">Assess the </w:t>
      </w:r>
      <w:r w:rsidR="003C6437" w:rsidRPr="005604F8">
        <w:rPr>
          <w:rFonts w:ascii="Helvetica" w:hAnsi="Helvetica"/>
          <w:bCs/>
          <w:sz w:val="20"/>
          <w:szCs w:val="20"/>
        </w:rPr>
        <w:t>impact on the current and future state of journalism</w:t>
      </w:r>
    </w:p>
    <w:p w14:paraId="6497E72E" w14:textId="77777777" w:rsidR="007D5643" w:rsidRPr="005604F8" w:rsidRDefault="007D5643" w:rsidP="00E84056">
      <w:pPr>
        <w:tabs>
          <w:tab w:val="left" w:pos="1080"/>
          <w:tab w:val="decimal" w:pos="1800"/>
          <w:tab w:val="left" w:pos="9360"/>
        </w:tabs>
        <w:spacing w:line="360" w:lineRule="auto"/>
        <w:ind w:left="1152" w:hanging="1152"/>
        <w:contextualSpacing/>
        <w:rPr>
          <w:rFonts w:ascii="Helvetica" w:hAnsi="Helvetica"/>
          <w:sz w:val="20"/>
          <w:szCs w:val="20"/>
        </w:rPr>
      </w:pPr>
    </w:p>
    <w:p w14:paraId="77005EE6" w14:textId="6FE690C8" w:rsidR="000E6194" w:rsidRPr="005604F8" w:rsidRDefault="000E6194" w:rsidP="007D5643">
      <w:pPr>
        <w:tabs>
          <w:tab w:val="left" w:pos="1080"/>
          <w:tab w:val="decimal" w:pos="1800"/>
          <w:tab w:val="left" w:pos="9360"/>
        </w:tabs>
        <w:spacing w:line="360" w:lineRule="auto"/>
        <w:contextualSpacing/>
        <w:rPr>
          <w:rFonts w:ascii="Helvetica" w:hAnsi="Helvetica"/>
          <w:sz w:val="20"/>
          <w:szCs w:val="20"/>
        </w:rPr>
      </w:pPr>
      <w:r w:rsidRPr="005604F8">
        <w:rPr>
          <w:rFonts w:ascii="Helvetica" w:hAnsi="Helvetica"/>
          <w:sz w:val="20"/>
          <w:szCs w:val="20"/>
        </w:rPr>
        <w:t>READ</w:t>
      </w:r>
    </w:p>
    <w:p w14:paraId="15472075" w14:textId="4E2CFD07" w:rsidR="001E1BFD" w:rsidRPr="005604F8" w:rsidRDefault="00AD330F" w:rsidP="001E1BFD">
      <w:pPr>
        <w:pStyle w:val="ListParagraph"/>
        <w:numPr>
          <w:ilvl w:val="0"/>
          <w:numId w:val="20"/>
        </w:numPr>
        <w:rPr>
          <w:rFonts w:ascii="Helvetica" w:hAnsi="Helvetica"/>
          <w:sz w:val="20"/>
          <w:szCs w:val="20"/>
        </w:rPr>
      </w:pPr>
      <w:hyperlink r:id="rId70" w:history="1">
        <w:r w:rsidR="001E1BFD" w:rsidRPr="005604F8">
          <w:rPr>
            <w:rStyle w:val="Hyperlink"/>
            <w:rFonts w:ascii="Helvetica" w:hAnsi="Helvetica"/>
            <w:sz w:val="20"/>
            <w:szCs w:val="20"/>
          </w:rPr>
          <w:t>Facebook Journalism Project</w:t>
        </w:r>
      </w:hyperlink>
    </w:p>
    <w:p w14:paraId="5D87C04C" w14:textId="77777777" w:rsidR="001E1BFD" w:rsidRPr="005604F8" w:rsidRDefault="00AD330F" w:rsidP="001E1BFD">
      <w:pPr>
        <w:pStyle w:val="ListParagraph"/>
        <w:numPr>
          <w:ilvl w:val="0"/>
          <w:numId w:val="20"/>
        </w:numPr>
        <w:rPr>
          <w:rFonts w:ascii="Helvetica" w:hAnsi="Helvetica"/>
          <w:sz w:val="20"/>
          <w:szCs w:val="20"/>
        </w:rPr>
      </w:pPr>
      <w:hyperlink r:id="rId71" w:history="1">
        <w:r w:rsidR="001E1BFD" w:rsidRPr="005604F8">
          <w:rPr>
            <w:rStyle w:val="Hyperlink"/>
            <w:rFonts w:ascii="Helvetica" w:hAnsi="Helvetica" w:cs="Helvetica"/>
            <w:sz w:val="20"/>
            <w:szCs w:val="20"/>
          </w:rPr>
          <w:t>Spies, Lies, and Stonewalling</w:t>
        </w:r>
      </w:hyperlink>
      <w:r w:rsidR="001E1BFD" w:rsidRPr="005604F8">
        <w:rPr>
          <w:rFonts w:ascii="Helvetica" w:hAnsi="Helvetica" w:cs="Helvetica"/>
          <w:color w:val="000000"/>
          <w:sz w:val="20"/>
          <w:szCs w:val="20"/>
        </w:rPr>
        <w:t>: What It’s Like to Report on Facebook</w:t>
      </w:r>
    </w:p>
    <w:p w14:paraId="526BE0DD" w14:textId="77777777" w:rsidR="001E1BFD" w:rsidRPr="005604F8" w:rsidRDefault="00AD330F" w:rsidP="001E1BFD">
      <w:pPr>
        <w:pStyle w:val="ListParagraph"/>
        <w:numPr>
          <w:ilvl w:val="0"/>
          <w:numId w:val="20"/>
        </w:numPr>
        <w:rPr>
          <w:rFonts w:ascii="Helvetica" w:hAnsi="Helvetica"/>
          <w:sz w:val="20"/>
          <w:szCs w:val="20"/>
        </w:rPr>
      </w:pPr>
      <w:hyperlink r:id="rId72" w:history="1">
        <w:r w:rsidR="001E1BFD" w:rsidRPr="005604F8">
          <w:rPr>
            <w:rStyle w:val="Hyperlink"/>
            <w:rFonts w:ascii="Helvetica" w:hAnsi="Helvetica" w:cs="Helvetica"/>
            <w:sz w:val="20"/>
            <w:szCs w:val="20"/>
          </w:rPr>
          <w:t>Facebook News launches to all in US</w:t>
        </w:r>
      </w:hyperlink>
      <w:r w:rsidR="001E1BFD" w:rsidRPr="005604F8">
        <w:rPr>
          <w:rFonts w:ascii="Helvetica" w:hAnsi="Helvetica" w:cs="Helvetica"/>
          <w:color w:val="000000"/>
          <w:sz w:val="20"/>
          <w:szCs w:val="20"/>
        </w:rPr>
        <w:t xml:space="preserve"> with addition of local news and video, by Sarah Perez</w:t>
      </w:r>
    </w:p>
    <w:p w14:paraId="1F73909E" w14:textId="5A93E2A6" w:rsidR="001E1BFD" w:rsidRPr="005604F8" w:rsidRDefault="00AD330F" w:rsidP="001E1BFD">
      <w:pPr>
        <w:pStyle w:val="ListParagraph"/>
        <w:numPr>
          <w:ilvl w:val="0"/>
          <w:numId w:val="20"/>
        </w:numPr>
        <w:rPr>
          <w:rFonts w:ascii="Helvetica" w:hAnsi="Helvetica"/>
          <w:sz w:val="20"/>
          <w:szCs w:val="20"/>
        </w:rPr>
      </w:pPr>
      <w:hyperlink r:id="rId73" w:history="1">
        <w:r w:rsidR="001E1BFD" w:rsidRPr="005604F8">
          <w:rPr>
            <w:rStyle w:val="Hyperlink"/>
            <w:rFonts w:ascii="Helvetica" w:hAnsi="Helvetica"/>
            <w:sz w:val="20"/>
            <w:szCs w:val="20"/>
          </w:rPr>
          <w:t>Google News Initiative</w:t>
        </w:r>
      </w:hyperlink>
    </w:p>
    <w:p w14:paraId="766AF170" w14:textId="5BBF689D" w:rsidR="00D472C6" w:rsidRPr="005604F8" w:rsidRDefault="00D472C6" w:rsidP="001E1BFD">
      <w:pPr>
        <w:pStyle w:val="ListParagraph"/>
        <w:numPr>
          <w:ilvl w:val="0"/>
          <w:numId w:val="20"/>
        </w:numPr>
        <w:rPr>
          <w:rFonts w:ascii="Helvetica" w:hAnsi="Helvetica"/>
          <w:sz w:val="20"/>
          <w:szCs w:val="20"/>
        </w:rPr>
      </w:pPr>
      <w:r w:rsidRPr="005604F8">
        <w:rPr>
          <w:rFonts w:ascii="Helvetica" w:hAnsi="Helvetica"/>
          <w:sz w:val="20"/>
          <w:szCs w:val="20"/>
        </w:rPr>
        <w:t>Google News’ Negative Impact on the Journalism Industry, by Save</w:t>
      </w:r>
      <w:r w:rsidR="003C6437" w:rsidRPr="005604F8">
        <w:rPr>
          <w:rFonts w:ascii="Helvetica" w:hAnsi="Helvetica"/>
          <w:sz w:val="20"/>
          <w:szCs w:val="20"/>
        </w:rPr>
        <w:t>Journalism.org [Available on Canvas]</w:t>
      </w:r>
    </w:p>
    <w:p w14:paraId="6445833B" w14:textId="77777777"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p>
    <w:p w14:paraId="120C9EBF" w14:textId="21AA431A" w:rsidR="001E1BFD" w:rsidRPr="005604F8" w:rsidRDefault="000E6194" w:rsidP="001E1BFD">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WATCH</w:t>
      </w:r>
    </w:p>
    <w:p w14:paraId="31ACF9D1" w14:textId="74A03CDE" w:rsidR="00D76B17" w:rsidRPr="005604F8" w:rsidRDefault="00AD330F" w:rsidP="008F6E08">
      <w:pPr>
        <w:pStyle w:val="ListParagraph"/>
        <w:numPr>
          <w:ilvl w:val="0"/>
          <w:numId w:val="20"/>
        </w:numPr>
        <w:tabs>
          <w:tab w:val="left" w:pos="1080"/>
          <w:tab w:val="decimal" w:pos="1800"/>
          <w:tab w:val="left" w:pos="9360"/>
        </w:tabs>
        <w:contextualSpacing/>
        <w:rPr>
          <w:rFonts w:ascii="Helvetica" w:hAnsi="Helvetica"/>
          <w:sz w:val="20"/>
          <w:szCs w:val="20"/>
        </w:rPr>
      </w:pPr>
      <w:hyperlink r:id="rId74" w:history="1">
        <w:r w:rsidR="00D76B17" w:rsidRPr="005604F8">
          <w:rPr>
            <w:rStyle w:val="Hyperlink"/>
            <w:rFonts w:ascii="Helvetica" w:hAnsi="Helvetica"/>
            <w:sz w:val="20"/>
            <w:szCs w:val="20"/>
          </w:rPr>
          <w:t>Amy Webb discusses her book, “The Big Nine,”</w:t>
        </w:r>
      </w:hyperlink>
      <w:r w:rsidR="00D76B17" w:rsidRPr="005604F8">
        <w:rPr>
          <w:rFonts w:ascii="Helvetica" w:hAnsi="Helvetica"/>
          <w:sz w:val="20"/>
          <w:szCs w:val="20"/>
        </w:rPr>
        <w:t xml:space="preserve"> her latest book that addresses the rise of AI and the role of Amazon, Google, Facebook, Tencent, Baidu, Microsoft, Alibaba, IBM and Apple</w:t>
      </w:r>
      <w:r w:rsidR="001E1BFD" w:rsidRPr="005604F8">
        <w:rPr>
          <w:rFonts w:ascii="Helvetica" w:hAnsi="Helvetica"/>
          <w:sz w:val="20"/>
          <w:szCs w:val="20"/>
        </w:rPr>
        <w:t>. NOTE: Focus on her presentation.  You’re welcome to listen to the Q&amp;A, but not required]</w:t>
      </w:r>
    </w:p>
    <w:p w14:paraId="765816C4" w14:textId="77777777"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p>
    <w:p w14:paraId="2C6E6281" w14:textId="77777777"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WHAT’S DUE</w:t>
      </w:r>
    </w:p>
    <w:p w14:paraId="21C283FC" w14:textId="68FC023A" w:rsidR="008F6E08" w:rsidRPr="005604F8" w:rsidRDefault="008F6E08" w:rsidP="008F6E08">
      <w:pPr>
        <w:pStyle w:val="ListParagraph"/>
        <w:numPr>
          <w:ilvl w:val="0"/>
          <w:numId w:val="20"/>
        </w:numPr>
        <w:tabs>
          <w:tab w:val="left" w:pos="1080"/>
          <w:tab w:val="decimal" w:pos="1800"/>
          <w:tab w:val="left" w:pos="9360"/>
        </w:tabs>
        <w:spacing w:line="360" w:lineRule="auto"/>
        <w:contextualSpacing/>
        <w:rPr>
          <w:rFonts w:ascii="Helvetica" w:hAnsi="Helvetica"/>
          <w:sz w:val="20"/>
          <w:szCs w:val="20"/>
        </w:rPr>
      </w:pPr>
      <w:r w:rsidRPr="005604F8">
        <w:rPr>
          <w:rFonts w:ascii="Helvetica" w:hAnsi="Helvetica"/>
          <w:b/>
          <w:sz w:val="20"/>
          <w:szCs w:val="20"/>
        </w:rPr>
        <w:t>Discussion Post #5</w:t>
      </w:r>
      <w:r w:rsidR="0099001B" w:rsidRPr="005604F8">
        <w:rPr>
          <w:rFonts w:ascii="Helvetica" w:hAnsi="Helvetica"/>
          <w:b/>
          <w:sz w:val="20"/>
          <w:szCs w:val="20"/>
        </w:rPr>
        <w:t xml:space="preserve">, </w:t>
      </w:r>
      <w:r w:rsidR="0099001B" w:rsidRPr="005604F8">
        <w:rPr>
          <w:rFonts w:ascii="Helvetica" w:hAnsi="Helvetica"/>
          <w:bCs/>
          <w:sz w:val="20"/>
          <w:szCs w:val="20"/>
        </w:rPr>
        <w:t xml:space="preserve">by 11:59 p.m., </w:t>
      </w:r>
      <w:r w:rsidR="00AD330F">
        <w:rPr>
          <w:rFonts w:ascii="Helvetica" w:hAnsi="Helvetica"/>
          <w:bCs/>
          <w:sz w:val="20"/>
          <w:szCs w:val="20"/>
        </w:rPr>
        <w:t>Thursday</w:t>
      </w:r>
      <w:r w:rsidR="0099001B" w:rsidRPr="005604F8">
        <w:rPr>
          <w:rFonts w:ascii="Helvetica" w:hAnsi="Helvetica"/>
          <w:bCs/>
          <w:sz w:val="20"/>
          <w:szCs w:val="20"/>
        </w:rPr>
        <w:t>, Oct. 1</w:t>
      </w:r>
      <w:r w:rsidR="00AD330F">
        <w:rPr>
          <w:rFonts w:ascii="Helvetica" w:hAnsi="Helvetica"/>
          <w:bCs/>
          <w:sz w:val="20"/>
          <w:szCs w:val="20"/>
        </w:rPr>
        <w:t>5</w:t>
      </w:r>
      <w:r w:rsidR="0099001B" w:rsidRPr="005604F8">
        <w:rPr>
          <w:rFonts w:ascii="Helvetica" w:hAnsi="Helvetica"/>
          <w:bCs/>
          <w:sz w:val="20"/>
          <w:szCs w:val="20"/>
        </w:rPr>
        <w:t xml:space="preserve">.  </w:t>
      </w:r>
    </w:p>
    <w:p w14:paraId="35D9939B" w14:textId="77777777" w:rsidR="000E6194" w:rsidRPr="005604F8" w:rsidRDefault="000E6194" w:rsidP="004774E9">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spacing w:line="360" w:lineRule="auto"/>
        <w:ind w:left="2347" w:hanging="2347"/>
        <w:contextualSpacing/>
        <w:rPr>
          <w:rFonts w:ascii="Helvetica" w:hAnsi="Helvetica"/>
        </w:rPr>
      </w:pPr>
    </w:p>
    <w:p w14:paraId="25E28C05" w14:textId="63BFAB54" w:rsidR="00295671" w:rsidRPr="005604F8" w:rsidRDefault="00295671" w:rsidP="00423980">
      <w:pPr>
        <w:pStyle w:val="BookAntiqua-Header1"/>
        <w:rPr>
          <w:rFonts w:ascii="Helvetica" w:hAnsi="Helvetica"/>
        </w:rPr>
      </w:pPr>
      <w:r w:rsidRPr="005604F8">
        <w:rPr>
          <w:rFonts w:ascii="Helvetica" w:hAnsi="Helvetica"/>
        </w:rPr>
        <w:t xml:space="preserve">Week </w:t>
      </w:r>
      <w:r w:rsidR="00FF1B68" w:rsidRPr="005604F8">
        <w:rPr>
          <w:rFonts w:ascii="Helvetica" w:hAnsi="Helvetica"/>
        </w:rPr>
        <w:t>9</w:t>
      </w:r>
      <w:r w:rsidR="00712AAC" w:rsidRPr="005604F8">
        <w:rPr>
          <w:rFonts w:ascii="Helvetica" w:hAnsi="Helvetica"/>
        </w:rPr>
        <w:t xml:space="preserve"> –</w:t>
      </w:r>
      <w:r w:rsidR="00FF1B68" w:rsidRPr="005604F8">
        <w:rPr>
          <w:rFonts w:ascii="Helvetica" w:hAnsi="Helvetica"/>
        </w:rPr>
        <w:t xml:space="preserve"> Oct. 19</w:t>
      </w:r>
      <w:r w:rsidR="00712AAC" w:rsidRPr="005604F8">
        <w:rPr>
          <w:rFonts w:ascii="Helvetica" w:hAnsi="Helvetica"/>
        </w:rPr>
        <w:t>:</w:t>
      </w:r>
      <w:r w:rsidR="00E84056" w:rsidRPr="005604F8">
        <w:rPr>
          <w:rFonts w:ascii="Helvetica" w:hAnsi="Helvetica"/>
        </w:rPr>
        <w:t xml:space="preserve"> The Digital Disruptors: </w:t>
      </w:r>
      <w:r w:rsidR="007D5643" w:rsidRPr="005604F8">
        <w:rPr>
          <w:rFonts w:ascii="Helvetica" w:hAnsi="Helvetica"/>
        </w:rPr>
        <w:t>FAMTAG and Antitrust</w:t>
      </w:r>
      <w:r w:rsidR="00E84056" w:rsidRPr="005604F8">
        <w:rPr>
          <w:rFonts w:ascii="Helvetica" w:hAnsi="Helvetica"/>
        </w:rPr>
        <w:t xml:space="preserve"> </w:t>
      </w:r>
    </w:p>
    <w:p w14:paraId="390EC99F" w14:textId="216D385E" w:rsidR="00BA51A1" w:rsidRPr="005604F8" w:rsidRDefault="00BA51A1" w:rsidP="00BA51A1">
      <w:pPr>
        <w:tabs>
          <w:tab w:val="left" w:pos="1080"/>
          <w:tab w:val="decimal" w:pos="1800"/>
          <w:tab w:val="left" w:pos="9360"/>
        </w:tabs>
        <w:contextualSpacing/>
        <w:rPr>
          <w:rFonts w:ascii="Helvetica" w:hAnsi="Helvetica"/>
          <w:sz w:val="20"/>
          <w:szCs w:val="20"/>
        </w:rPr>
      </w:pPr>
      <w:r w:rsidRPr="005604F8">
        <w:rPr>
          <w:rFonts w:ascii="Helvetica" w:hAnsi="Helvetica"/>
          <w:sz w:val="20"/>
          <w:szCs w:val="20"/>
        </w:rPr>
        <w:t xml:space="preserve">CEOs of the Big Tech companies recently testified before Congress to address questions about how they are creating the new rules of communication. This week we review their testimonies and </w:t>
      </w:r>
      <w:r w:rsidR="001C4CD0" w:rsidRPr="005604F8">
        <w:rPr>
          <w:rFonts w:ascii="Helvetica" w:hAnsi="Helvetica"/>
          <w:sz w:val="20"/>
          <w:szCs w:val="20"/>
        </w:rPr>
        <w:t>learn how their moves are raising concerns and prompting discussions about regulatory measures to control their power.</w:t>
      </w:r>
    </w:p>
    <w:p w14:paraId="0759AC76" w14:textId="77777777" w:rsidR="00BA51A1" w:rsidRPr="005604F8" w:rsidRDefault="00BA51A1" w:rsidP="00BA51A1">
      <w:pPr>
        <w:tabs>
          <w:tab w:val="left" w:pos="1080"/>
          <w:tab w:val="decimal" w:pos="1800"/>
          <w:tab w:val="left" w:pos="9360"/>
        </w:tabs>
        <w:contextualSpacing/>
        <w:rPr>
          <w:rFonts w:ascii="Helvetica" w:hAnsi="Helvetica"/>
          <w:sz w:val="20"/>
          <w:szCs w:val="20"/>
        </w:rPr>
      </w:pPr>
    </w:p>
    <w:p w14:paraId="1639DA3A" w14:textId="77777777" w:rsidR="00BA51A1" w:rsidRPr="005604F8" w:rsidRDefault="00BA51A1" w:rsidP="00BA51A1">
      <w:pPr>
        <w:tabs>
          <w:tab w:val="left" w:pos="1080"/>
          <w:tab w:val="left" w:pos="1481"/>
          <w:tab w:val="left" w:pos="4091"/>
        </w:tabs>
        <w:spacing w:line="360" w:lineRule="auto"/>
        <w:ind w:left="1080" w:hanging="1080"/>
        <w:rPr>
          <w:rFonts w:ascii="Helvetica" w:hAnsi="Helvetica"/>
          <w:bCs/>
          <w:sz w:val="20"/>
          <w:szCs w:val="20"/>
        </w:rPr>
      </w:pPr>
      <w:r w:rsidRPr="005604F8">
        <w:rPr>
          <w:rFonts w:ascii="Helvetica" w:hAnsi="Helvetica"/>
          <w:bCs/>
          <w:sz w:val="20"/>
          <w:szCs w:val="20"/>
        </w:rPr>
        <w:t>This week we will:</w:t>
      </w:r>
    </w:p>
    <w:p w14:paraId="44758EC1" w14:textId="154032E2" w:rsidR="00BA51A1" w:rsidRPr="005604F8" w:rsidRDefault="001C4CD0" w:rsidP="00BA51A1">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Discuss the testimony of the CEOs</w:t>
      </w:r>
    </w:p>
    <w:p w14:paraId="3E9FD67F" w14:textId="5574D2F1" w:rsidR="00BA51A1" w:rsidRPr="005604F8" w:rsidRDefault="001C4CD0" w:rsidP="00BA51A1">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Determine how the CEOs’ strategies are positioning the companies for the future</w:t>
      </w:r>
    </w:p>
    <w:p w14:paraId="05E9B6AD" w14:textId="370A5FD9" w:rsidR="00BA51A1" w:rsidRPr="005604F8" w:rsidRDefault="00BA51A1" w:rsidP="001C4CD0">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 xml:space="preserve">Assess the impact on the </w:t>
      </w:r>
      <w:r w:rsidR="001C4CD0" w:rsidRPr="005604F8">
        <w:rPr>
          <w:rFonts w:ascii="Helvetica" w:hAnsi="Helvetica"/>
          <w:bCs/>
          <w:sz w:val="20"/>
          <w:szCs w:val="20"/>
        </w:rPr>
        <w:t xml:space="preserve">tech CEOs on journalism </w:t>
      </w:r>
    </w:p>
    <w:p w14:paraId="18920650" w14:textId="14F4944B"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READ</w:t>
      </w:r>
    </w:p>
    <w:p w14:paraId="7BDC7C21" w14:textId="77777777" w:rsidR="00BA51A1" w:rsidRPr="005604F8" w:rsidRDefault="00AC532A" w:rsidP="00BA51A1">
      <w:pPr>
        <w:pStyle w:val="ListParagraph"/>
        <w:numPr>
          <w:ilvl w:val="0"/>
          <w:numId w:val="20"/>
        </w:numPr>
        <w:tabs>
          <w:tab w:val="left" w:pos="1080"/>
          <w:tab w:val="decimal" w:pos="1800"/>
          <w:tab w:val="left" w:pos="9360"/>
        </w:tabs>
        <w:contextualSpacing/>
        <w:rPr>
          <w:rFonts w:ascii="Helvetica" w:hAnsi="Helvetica"/>
          <w:sz w:val="20"/>
          <w:szCs w:val="20"/>
        </w:rPr>
      </w:pPr>
      <w:r w:rsidRPr="005604F8">
        <w:rPr>
          <w:rFonts w:ascii="Helvetica" w:hAnsi="Helvetica"/>
          <w:sz w:val="20"/>
          <w:szCs w:val="20"/>
        </w:rPr>
        <w:t>Transcripts from testimonies of tech CEOS</w:t>
      </w:r>
      <w:r w:rsidR="00247B1D" w:rsidRPr="005604F8">
        <w:rPr>
          <w:rFonts w:ascii="Helvetica" w:hAnsi="Helvetica"/>
          <w:sz w:val="20"/>
          <w:szCs w:val="20"/>
        </w:rPr>
        <w:t xml:space="preserve"> [Available on Canvas]</w:t>
      </w:r>
    </w:p>
    <w:p w14:paraId="5DEF67A5" w14:textId="4DFCF1FE" w:rsidR="00247B1D" w:rsidRPr="005604F8" w:rsidRDefault="00AD330F" w:rsidP="00BA51A1">
      <w:pPr>
        <w:pStyle w:val="ListParagraph"/>
        <w:numPr>
          <w:ilvl w:val="0"/>
          <w:numId w:val="20"/>
        </w:numPr>
        <w:tabs>
          <w:tab w:val="left" w:pos="1080"/>
          <w:tab w:val="decimal" w:pos="1800"/>
          <w:tab w:val="left" w:pos="9360"/>
        </w:tabs>
        <w:contextualSpacing/>
        <w:rPr>
          <w:rFonts w:ascii="Helvetica" w:hAnsi="Helvetica"/>
          <w:sz w:val="20"/>
          <w:szCs w:val="20"/>
        </w:rPr>
      </w:pPr>
      <w:hyperlink r:id="rId75" w:history="1">
        <w:r w:rsidR="00247B1D" w:rsidRPr="005604F8">
          <w:rPr>
            <w:rStyle w:val="Hyperlink"/>
            <w:rFonts w:ascii="Helvetica" w:eastAsiaTheme="minorHAnsi" w:hAnsi="Helvetica" w:cs="Georgia"/>
            <w:sz w:val="20"/>
            <w:szCs w:val="20"/>
            <w:lang w:eastAsia="en-US"/>
          </w:rPr>
          <w:t>The Tech Companies Already Won</w:t>
        </w:r>
      </w:hyperlink>
      <w:r w:rsidR="00247B1D" w:rsidRPr="005604F8">
        <w:rPr>
          <w:rFonts w:ascii="Helvetica" w:eastAsiaTheme="minorHAnsi" w:hAnsi="Helvetica" w:cs="Georgia"/>
          <w:color w:val="000000"/>
          <w:sz w:val="20"/>
          <w:szCs w:val="20"/>
          <w:lang w:eastAsia="en-US"/>
        </w:rPr>
        <w:t>, Antitrust could break up the big players. It wouldn’t change everyday life, by Ian Bogost</w:t>
      </w:r>
    </w:p>
    <w:p w14:paraId="772938A7" w14:textId="37D7D28E" w:rsidR="00BA51A1" w:rsidRPr="005604F8" w:rsidRDefault="00AD330F" w:rsidP="00BA51A1">
      <w:pPr>
        <w:pStyle w:val="ListParagraph"/>
        <w:numPr>
          <w:ilvl w:val="0"/>
          <w:numId w:val="20"/>
        </w:numPr>
        <w:ind w:left="360" w:firstLine="0"/>
        <w:rPr>
          <w:rFonts w:ascii="Helvetica" w:eastAsiaTheme="minorHAnsi" w:hAnsi="Helvetica" w:cs="Times"/>
          <w:color w:val="1A1A1A"/>
          <w:sz w:val="20"/>
          <w:szCs w:val="20"/>
        </w:rPr>
      </w:pPr>
      <w:hyperlink r:id="rId76" w:history="1">
        <w:r w:rsidR="00BA51A1" w:rsidRPr="005604F8">
          <w:rPr>
            <w:rStyle w:val="Hyperlink"/>
            <w:rFonts w:ascii="Helvetica" w:eastAsiaTheme="minorHAnsi" w:hAnsi="Helvetica" w:cs="Times"/>
            <w:sz w:val="20"/>
            <w:szCs w:val="20"/>
          </w:rPr>
          <w:t>Lessons for Congress From the Big Tech Antitrust Hearings</w:t>
        </w:r>
      </w:hyperlink>
      <w:r w:rsidR="00BA51A1" w:rsidRPr="005604F8">
        <w:rPr>
          <w:rFonts w:ascii="Helvetica" w:eastAsiaTheme="minorHAnsi" w:hAnsi="Helvetica" w:cs="Times"/>
          <w:color w:val="1A1A1A"/>
          <w:sz w:val="20"/>
          <w:szCs w:val="20"/>
        </w:rPr>
        <w:t>, by Mike Godwin</w:t>
      </w:r>
    </w:p>
    <w:p w14:paraId="1245AED5" w14:textId="77777777" w:rsidR="00C92045" w:rsidRDefault="00C92045" w:rsidP="000E6194">
      <w:pPr>
        <w:tabs>
          <w:tab w:val="left" w:pos="1080"/>
          <w:tab w:val="decimal" w:pos="1800"/>
          <w:tab w:val="left" w:pos="9360"/>
        </w:tabs>
        <w:spacing w:line="360" w:lineRule="auto"/>
        <w:ind w:left="2347" w:hanging="2347"/>
        <w:contextualSpacing/>
        <w:rPr>
          <w:rFonts w:ascii="Helvetica" w:hAnsi="Helvetica"/>
          <w:sz w:val="20"/>
          <w:szCs w:val="20"/>
        </w:rPr>
      </w:pPr>
    </w:p>
    <w:p w14:paraId="28CB1827" w14:textId="23411169" w:rsidR="00BA51A1" w:rsidRDefault="00C92045" w:rsidP="000E6194">
      <w:pPr>
        <w:tabs>
          <w:tab w:val="left" w:pos="1080"/>
          <w:tab w:val="decimal" w:pos="1800"/>
          <w:tab w:val="left" w:pos="9360"/>
        </w:tabs>
        <w:spacing w:line="360" w:lineRule="auto"/>
        <w:ind w:left="2347" w:hanging="2347"/>
        <w:contextualSpacing/>
        <w:rPr>
          <w:rFonts w:ascii="Helvetica" w:hAnsi="Helvetica"/>
          <w:sz w:val="20"/>
          <w:szCs w:val="20"/>
        </w:rPr>
      </w:pPr>
      <w:r>
        <w:rPr>
          <w:rFonts w:ascii="Helvetica" w:hAnsi="Helvetica"/>
          <w:sz w:val="20"/>
          <w:szCs w:val="20"/>
        </w:rPr>
        <w:t>WATCH</w:t>
      </w:r>
    </w:p>
    <w:p w14:paraId="489024E5" w14:textId="4062A3FA" w:rsidR="00C92045" w:rsidRPr="00C92045" w:rsidRDefault="00C92045" w:rsidP="00C92045">
      <w:pPr>
        <w:pStyle w:val="ListParagraph"/>
        <w:numPr>
          <w:ilvl w:val="0"/>
          <w:numId w:val="20"/>
        </w:numPr>
        <w:tabs>
          <w:tab w:val="left" w:pos="1080"/>
          <w:tab w:val="decimal" w:pos="1800"/>
          <w:tab w:val="left" w:pos="9360"/>
        </w:tabs>
        <w:contextualSpacing/>
        <w:rPr>
          <w:rFonts w:ascii="Helvetica" w:hAnsi="Helvetica"/>
          <w:sz w:val="20"/>
          <w:szCs w:val="20"/>
        </w:rPr>
      </w:pPr>
      <w:r w:rsidRPr="00C92045">
        <w:rPr>
          <w:rFonts w:ascii="Helvetica" w:hAnsi="Helvetica"/>
          <w:sz w:val="20"/>
          <w:szCs w:val="20"/>
        </w:rPr>
        <w:t>Here’s a summary of the testimonies”</w:t>
      </w:r>
    </w:p>
    <w:p w14:paraId="5CBAEAAF" w14:textId="244DD660" w:rsidR="00C92045" w:rsidRPr="00C92045" w:rsidRDefault="00C92045" w:rsidP="00C92045">
      <w:pPr>
        <w:pStyle w:val="ListParagraph"/>
        <w:numPr>
          <w:ilvl w:val="0"/>
          <w:numId w:val="20"/>
        </w:numPr>
        <w:tabs>
          <w:tab w:val="left" w:pos="1080"/>
          <w:tab w:val="decimal" w:pos="1800"/>
          <w:tab w:val="left" w:pos="9360"/>
        </w:tabs>
        <w:contextualSpacing/>
        <w:rPr>
          <w:rFonts w:ascii="Helvetica" w:hAnsi="Helvetica"/>
          <w:sz w:val="20"/>
          <w:szCs w:val="20"/>
        </w:rPr>
      </w:pPr>
      <w:hyperlink r:id="rId77" w:history="1">
        <w:r w:rsidRPr="00C92045">
          <w:rPr>
            <w:rStyle w:val="Hyperlink"/>
            <w:rFonts w:ascii="Arial" w:eastAsiaTheme="minorHAnsi" w:hAnsi="Arial" w:cs="Arial"/>
            <w:sz w:val="20"/>
            <w:szCs w:val="20"/>
            <w:lang w:eastAsia="en-US"/>
          </w:rPr>
          <w:t>Big Tech CEOs Testify Before Congress</w:t>
        </w:r>
      </w:hyperlink>
      <w:r>
        <w:rPr>
          <w:rFonts w:ascii="Arial" w:eastAsiaTheme="minorHAnsi" w:hAnsi="Arial" w:cs="Arial"/>
          <w:color w:val="000000"/>
          <w:sz w:val="20"/>
          <w:szCs w:val="20"/>
          <w:lang w:eastAsia="en-US"/>
        </w:rPr>
        <w:t xml:space="preserve"> [14 min., 44 seconds]</w:t>
      </w:r>
    </w:p>
    <w:p w14:paraId="6038EA48" w14:textId="77777777" w:rsidR="00C92045" w:rsidRDefault="00C92045" w:rsidP="000E6194">
      <w:pPr>
        <w:tabs>
          <w:tab w:val="left" w:pos="1080"/>
          <w:tab w:val="decimal" w:pos="1800"/>
          <w:tab w:val="left" w:pos="9360"/>
        </w:tabs>
        <w:spacing w:line="360" w:lineRule="auto"/>
        <w:ind w:left="2347" w:hanging="2347"/>
        <w:contextualSpacing/>
        <w:rPr>
          <w:rFonts w:ascii="Helvetica" w:hAnsi="Helvetica"/>
          <w:sz w:val="20"/>
          <w:szCs w:val="20"/>
        </w:rPr>
      </w:pPr>
    </w:p>
    <w:p w14:paraId="1D345751" w14:textId="77777777" w:rsidR="00C92045" w:rsidRPr="005604F8" w:rsidRDefault="00C92045" w:rsidP="000E6194">
      <w:pPr>
        <w:tabs>
          <w:tab w:val="left" w:pos="1080"/>
          <w:tab w:val="decimal" w:pos="1800"/>
          <w:tab w:val="left" w:pos="9360"/>
        </w:tabs>
        <w:spacing w:line="360" w:lineRule="auto"/>
        <w:ind w:left="2347" w:hanging="2347"/>
        <w:contextualSpacing/>
        <w:rPr>
          <w:rFonts w:ascii="Helvetica" w:hAnsi="Helvetica"/>
          <w:sz w:val="20"/>
          <w:szCs w:val="20"/>
        </w:rPr>
      </w:pPr>
    </w:p>
    <w:p w14:paraId="550F9DDD" w14:textId="61EEFF75"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WHAT’S DUE</w:t>
      </w:r>
    </w:p>
    <w:p w14:paraId="315A21F0" w14:textId="3AACEEAB" w:rsidR="0099001B" w:rsidRPr="005604F8" w:rsidRDefault="0099001B" w:rsidP="00DC7EDE">
      <w:pPr>
        <w:pStyle w:val="ListParagraph"/>
        <w:numPr>
          <w:ilvl w:val="0"/>
          <w:numId w:val="20"/>
        </w:numPr>
        <w:tabs>
          <w:tab w:val="left" w:pos="1080"/>
          <w:tab w:val="decimal" w:pos="1800"/>
          <w:tab w:val="left" w:pos="9360"/>
        </w:tabs>
        <w:spacing w:line="360" w:lineRule="auto"/>
        <w:contextualSpacing/>
        <w:rPr>
          <w:rFonts w:ascii="Helvetica" w:hAnsi="Helvetica"/>
          <w:b/>
          <w:sz w:val="20"/>
          <w:szCs w:val="20"/>
        </w:rPr>
      </w:pPr>
      <w:r w:rsidRPr="005604F8">
        <w:rPr>
          <w:rFonts w:ascii="Helvetica" w:hAnsi="Helvetica"/>
          <w:b/>
          <w:sz w:val="20"/>
          <w:szCs w:val="20"/>
        </w:rPr>
        <w:t>Reflection Paper #3 due</w:t>
      </w:r>
      <w:r w:rsidR="001C4CD0" w:rsidRPr="005604F8">
        <w:rPr>
          <w:rFonts w:ascii="Helvetica" w:hAnsi="Helvetica"/>
          <w:b/>
          <w:sz w:val="20"/>
          <w:szCs w:val="20"/>
        </w:rPr>
        <w:t xml:space="preserve"> 11:59 p.m. Oct. 19</w:t>
      </w:r>
      <w:r w:rsidRPr="005604F8">
        <w:rPr>
          <w:rFonts w:ascii="Helvetica" w:hAnsi="Helvetica"/>
          <w:b/>
          <w:sz w:val="20"/>
          <w:szCs w:val="20"/>
        </w:rPr>
        <w:t>.</w:t>
      </w:r>
    </w:p>
    <w:p w14:paraId="24E4C301" w14:textId="609DDA94" w:rsidR="007D5643" w:rsidRPr="005604F8" w:rsidRDefault="007D5643" w:rsidP="007D5643">
      <w:pPr>
        <w:pStyle w:val="ListParagraph"/>
        <w:numPr>
          <w:ilvl w:val="0"/>
          <w:numId w:val="20"/>
        </w:numPr>
        <w:tabs>
          <w:tab w:val="left" w:pos="1080"/>
          <w:tab w:val="decimal" w:pos="1800"/>
          <w:tab w:val="left" w:pos="9360"/>
        </w:tabs>
        <w:spacing w:line="360" w:lineRule="auto"/>
        <w:contextualSpacing/>
        <w:rPr>
          <w:rFonts w:ascii="Helvetica" w:hAnsi="Helvetica"/>
          <w:sz w:val="20"/>
          <w:szCs w:val="20"/>
        </w:rPr>
      </w:pPr>
      <w:r w:rsidRPr="005604F8">
        <w:rPr>
          <w:rFonts w:ascii="Helvetica" w:hAnsi="Helvetica"/>
          <w:b/>
          <w:sz w:val="20"/>
          <w:szCs w:val="20"/>
        </w:rPr>
        <w:t>Discussion Post #</w:t>
      </w:r>
      <w:r w:rsidR="001672CB">
        <w:rPr>
          <w:rFonts w:ascii="Helvetica" w:hAnsi="Helvetica"/>
          <w:b/>
          <w:sz w:val="20"/>
          <w:szCs w:val="20"/>
        </w:rPr>
        <w:t>6</w:t>
      </w:r>
      <w:r w:rsidR="001C4CD0" w:rsidRPr="005604F8">
        <w:rPr>
          <w:rFonts w:ascii="Helvetica" w:hAnsi="Helvetica"/>
          <w:b/>
          <w:sz w:val="20"/>
          <w:szCs w:val="20"/>
        </w:rPr>
        <w:t xml:space="preserve"> by 11:59 p.m., </w:t>
      </w:r>
      <w:r w:rsidR="00AD330F">
        <w:rPr>
          <w:rFonts w:ascii="Helvetica" w:hAnsi="Helvetica"/>
          <w:b/>
          <w:sz w:val="20"/>
          <w:szCs w:val="20"/>
        </w:rPr>
        <w:t xml:space="preserve">Thursday, </w:t>
      </w:r>
      <w:r w:rsidR="001C4CD0" w:rsidRPr="005604F8">
        <w:rPr>
          <w:rFonts w:ascii="Helvetica" w:hAnsi="Helvetica"/>
          <w:b/>
          <w:sz w:val="20"/>
          <w:szCs w:val="20"/>
        </w:rPr>
        <w:t>Oct. 2</w:t>
      </w:r>
      <w:r w:rsidR="00AD330F">
        <w:rPr>
          <w:rFonts w:ascii="Helvetica" w:hAnsi="Helvetica"/>
          <w:b/>
          <w:sz w:val="20"/>
          <w:szCs w:val="20"/>
        </w:rPr>
        <w:t>2</w:t>
      </w:r>
      <w:r w:rsidR="001C4CD0" w:rsidRPr="005604F8">
        <w:rPr>
          <w:rFonts w:ascii="Helvetica" w:hAnsi="Helvetica"/>
          <w:b/>
          <w:sz w:val="20"/>
          <w:szCs w:val="20"/>
        </w:rPr>
        <w:t>.</w:t>
      </w:r>
    </w:p>
    <w:p w14:paraId="24FBF057" w14:textId="77777777" w:rsidR="00666518" w:rsidRPr="005604F8" w:rsidRDefault="00666518" w:rsidP="001C4CD0">
      <w:pPr>
        <w:pStyle w:val="BookAntiqua-Header1"/>
        <w:rPr>
          <w:rFonts w:ascii="Helvetica" w:hAnsi="Helvetica"/>
        </w:rPr>
      </w:pPr>
    </w:p>
    <w:p w14:paraId="756C7A02" w14:textId="6E61475F" w:rsidR="00E90B8E" w:rsidRPr="005604F8" w:rsidRDefault="00E90B8E" w:rsidP="001C4CD0">
      <w:pPr>
        <w:pStyle w:val="BookAntiqua-Header1"/>
        <w:rPr>
          <w:rFonts w:ascii="Helvetica" w:hAnsi="Helvetica"/>
        </w:rPr>
      </w:pPr>
      <w:r w:rsidRPr="005604F8">
        <w:rPr>
          <w:rFonts w:ascii="Helvetica" w:hAnsi="Helvetica"/>
        </w:rPr>
        <w:t xml:space="preserve">Week </w:t>
      </w:r>
      <w:r w:rsidR="00FF1B68" w:rsidRPr="005604F8">
        <w:rPr>
          <w:rFonts w:ascii="Helvetica" w:hAnsi="Helvetica"/>
        </w:rPr>
        <w:t>10</w:t>
      </w:r>
      <w:r w:rsidR="00712AAC" w:rsidRPr="005604F8">
        <w:rPr>
          <w:rFonts w:ascii="Helvetica" w:hAnsi="Helvetica"/>
        </w:rPr>
        <w:t xml:space="preserve"> –</w:t>
      </w:r>
      <w:r w:rsidR="00FF1B68" w:rsidRPr="005604F8">
        <w:rPr>
          <w:rFonts w:ascii="Helvetica" w:hAnsi="Helvetica"/>
        </w:rPr>
        <w:t xml:space="preserve"> Oct. 26</w:t>
      </w:r>
      <w:r w:rsidR="00712AAC" w:rsidRPr="005604F8">
        <w:rPr>
          <w:rFonts w:ascii="Helvetica" w:hAnsi="Helvetica"/>
        </w:rPr>
        <w:t xml:space="preserve">: </w:t>
      </w:r>
      <w:r w:rsidR="00E84056" w:rsidRPr="005604F8">
        <w:rPr>
          <w:rFonts w:ascii="Helvetica" w:hAnsi="Helvetica"/>
        </w:rPr>
        <w:t xml:space="preserve"> </w:t>
      </w:r>
      <w:r w:rsidR="00E84056" w:rsidRPr="005604F8">
        <w:rPr>
          <w:rFonts w:ascii="Helvetica" w:hAnsi="Helvetica"/>
        </w:rPr>
        <w:tab/>
        <w:t>Social Media</w:t>
      </w:r>
      <w:r w:rsidR="003E0C1A" w:rsidRPr="005604F8">
        <w:rPr>
          <w:rFonts w:ascii="Helvetica" w:hAnsi="Helvetica"/>
        </w:rPr>
        <w:t xml:space="preserve"> and Newsroom </w:t>
      </w:r>
      <w:r w:rsidR="0085450E" w:rsidRPr="005604F8">
        <w:rPr>
          <w:rFonts w:ascii="Helvetica" w:hAnsi="Helvetica"/>
        </w:rPr>
        <w:t xml:space="preserve">Metrics &amp; </w:t>
      </w:r>
      <w:r w:rsidR="00E84056" w:rsidRPr="005604F8">
        <w:rPr>
          <w:rFonts w:ascii="Helvetica" w:hAnsi="Helvetica"/>
        </w:rPr>
        <w:t xml:space="preserve">Analytics. </w:t>
      </w:r>
    </w:p>
    <w:p w14:paraId="288B0FBF" w14:textId="30DB81E3" w:rsidR="001C4CD0" w:rsidRPr="005604F8" w:rsidRDefault="0085450E" w:rsidP="0085450E">
      <w:pPr>
        <w:tabs>
          <w:tab w:val="left" w:pos="1080"/>
          <w:tab w:val="decimal" w:pos="1800"/>
          <w:tab w:val="left" w:pos="9360"/>
        </w:tabs>
        <w:contextualSpacing/>
        <w:rPr>
          <w:rFonts w:ascii="Helvetica" w:hAnsi="Helvetica"/>
          <w:sz w:val="20"/>
          <w:szCs w:val="20"/>
        </w:rPr>
      </w:pPr>
      <w:r w:rsidRPr="005604F8">
        <w:rPr>
          <w:rFonts w:ascii="Helvetica" w:hAnsi="Helvetica"/>
          <w:sz w:val="20"/>
          <w:szCs w:val="20"/>
        </w:rPr>
        <w:t>We now live in a world where metrics and analytics matter.  News organizations are increasingly embracing analytics to help them better understand and engage in their audiences. This week we look at some of key metrics to look for and understand the new rules of audience engagement metrics.</w:t>
      </w:r>
    </w:p>
    <w:p w14:paraId="60ECCAA5" w14:textId="77777777" w:rsidR="0085450E" w:rsidRPr="005604F8" w:rsidRDefault="0085450E" w:rsidP="0085450E">
      <w:pPr>
        <w:tabs>
          <w:tab w:val="left" w:pos="1080"/>
          <w:tab w:val="left" w:pos="1481"/>
          <w:tab w:val="left" w:pos="4091"/>
        </w:tabs>
        <w:spacing w:line="360" w:lineRule="auto"/>
        <w:rPr>
          <w:rFonts w:ascii="Helvetica" w:hAnsi="Helvetica"/>
          <w:sz w:val="20"/>
          <w:szCs w:val="20"/>
        </w:rPr>
      </w:pPr>
    </w:p>
    <w:p w14:paraId="7CE36903" w14:textId="71583B6D" w:rsidR="0085450E" w:rsidRPr="005604F8" w:rsidRDefault="0085450E" w:rsidP="0085450E">
      <w:pPr>
        <w:tabs>
          <w:tab w:val="left" w:pos="1080"/>
          <w:tab w:val="left" w:pos="1481"/>
          <w:tab w:val="left" w:pos="4091"/>
        </w:tabs>
        <w:spacing w:line="360" w:lineRule="auto"/>
        <w:rPr>
          <w:rFonts w:ascii="Helvetica" w:hAnsi="Helvetica"/>
          <w:bCs/>
          <w:sz w:val="20"/>
          <w:szCs w:val="20"/>
        </w:rPr>
      </w:pPr>
      <w:r w:rsidRPr="005604F8">
        <w:rPr>
          <w:rFonts w:ascii="Helvetica" w:hAnsi="Helvetica"/>
          <w:bCs/>
          <w:sz w:val="20"/>
          <w:szCs w:val="20"/>
        </w:rPr>
        <w:t>This week we will:</w:t>
      </w:r>
    </w:p>
    <w:p w14:paraId="360B7EFE" w14:textId="04675444" w:rsidR="0085450E" w:rsidRPr="005604F8" w:rsidRDefault="002934A8" w:rsidP="002934A8">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Define key terms related to social media and newsroom metrics &amp; analytics</w:t>
      </w:r>
    </w:p>
    <w:p w14:paraId="5C2C4A4E" w14:textId="7CF48EEE" w:rsidR="002934A8" w:rsidRPr="005604F8" w:rsidRDefault="002934A8" w:rsidP="002934A8">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lastRenderedPageBreak/>
        <w:t xml:space="preserve">Analyze how metrics are used to analyze how best media companies are </w:t>
      </w:r>
    </w:p>
    <w:p w14:paraId="7213B8BA" w14:textId="204D92AF" w:rsidR="0085450E" w:rsidRPr="005604F8" w:rsidRDefault="0085450E" w:rsidP="0085450E">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 xml:space="preserve">Assess </w:t>
      </w:r>
      <w:r w:rsidR="002934A8" w:rsidRPr="005604F8">
        <w:rPr>
          <w:rFonts w:ascii="Helvetica" w:hAnsi="Helvetica"/>
          <w:bCs/>
          <w:sz w:val="20"/>
          <w:szCs w:val="20"/>
        </w:rPr>
        <w:t>how best analytics can be used to measure and monitor success</w:t>
      </w:r>
      <w:r w:rsidRPr="005604F8">
        <w:rPr>
          <w:rFonts w:ascii="Helvetica" w:hAnsi="Helvetica"/>
          <w:bCs/>
          <w:sz w:val="20"/>
          <w:szCs w:val="20"/>
        </w:rPr>
        <w:t xml:space="preserve"> </w:t>
      </w:r>
    </w:p>
    <w:p w14:paraId="590A581E" w14:textId="77777777" w:rsidR="0085450E" w:rsidRPr="005604F8" w:rsidRDefault="0085450E" w:rsidP="002934A8">
      <w:pPr>
        <w:tabs>
          <w:tab w:val="left" w:pos="1080"/>
          <w:tab w:val="decimal" w:pos="1800"/>
          <w:tab w:val="left" w:pos="9360"/>
        </w:tabs>
        <w:spacing w:line="360" w:lineRule="auto"/>
        <w:contextualSpacing/>
        <w:rPr>
          <w:rFonts w:ascii="Helvetica" w:hAnsi="Helvetica"/>
          <w:sz w:val="20"/>
          <w:szCs w:val="20"/>
        </w:rPr>
      </w:pPr>
    </w:p>
    <w:p w14:paraId="33D0C363" w14:textId="60FBE8EF"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READ</w:t>
      </w:r>
    </w:p>
    <w:p w14:paraId="21DA5D71" w14:textId="1FFC87E5" w:rsidR="0085450E" w:rsidRPr="005604F8" w:rsidRDefault="00AD330F" w:rsidP="0085450E">
      <w:pPr>
        <w:pStyle w:val="ListParagraph"/>
        <w:numPr>
          <w:ilvl w:val="0"/>
          <w:numId w:val="20"/>
        </w:numPr>
        <w:rPr>
          <w:rFonts w:ascii="Helvetica" w:eastAsiaTheme="minorHAnsi" w:hAnsi="Helvetica" w:cs="Times"/>
          <w:color w:val="1F1F1F"/>
          <w:sz w:val="20"/>
          <w:szCs w:val="20"/>
        </w:rPr>
      </w:pPr>
      <w:hyperlink r:id="rId78" w:history="1">
        <w:r w:rsidR="0085450E" w:rsidRPr="005604F8">
          <w:rPr>
            <w:rStyle w:val="Hyperlink"/>
            <w:rFonts w:ascii="Helvetica" w:eastAsiaTheme="minorHAnsi" w:hAnsi="Helvetica" w:cs="Times"/>
            <w:sz w:val="20"/>
            <w:szCs w:val="20"/>
          </w:rPr>
          <w:t>Top 10 User Engagement KPIs to Measure</w:t>
        </w:r>
      </w:hyperlink>
      <w:r w:rsidR="0085450E" w:rsidRPr="005604F8">
        <w:rPr>
          <w:rFonts w:ascii="Helvetica" w:eastAsiaTheme="minorHAnsi" w:hAnsi="Helvetica" w:cs="Times"/>
          <w:color w:val="141414"/>
          <w:sz w:val="20"/>
          <w:szCs w:val="20"/>
        </w:rPr>
        <w:t>, by Maddy Osman</w:t>
      </w:r>
    </w:p>
    <w:p w14:paraId="05365933" w14:textId="4A9DC6A4" w:rsidR="003E0C1A" w:rsidRPr="005604F8" w:rsidRDefault="00AD330F" w:rsidP="003E0C1A">
      <w:pPr>
        <w:pStyle w:val="ListParagraph"/>
        <w:numPr>
          <w:ilvl w:val="0"/>
          <w:numId w:val="20"/>
        </w:numPr>
        <w:autoSpaceDE w:val="0"/>
        <w:autoSpaceDN w:val="0"/>
        <w:adjustRightInd w:val="0"/>
        <w:rPr>
          <w:rFonts w:ascii="Helvetica" w:eastAsiaTheme="minorHAnsi" w:hAnsi="Helvetica" w:cs="Times"/>
          <w:color w:val="1A1A1A"/>
          <w:sz w:val="20"/>
          <w:szCs w:val="20"/>
        </w:rPr>
      </w:pPr>
      <w:hyperlink r:id="rId79" w:history="1">
        <w:r w:rsidR="003E0C1A" w:rsidRPr="005604F8">
          <w:rPr>
            <w:rStyle w:val="Hyperlink"/>
            <w:rFonts w:ascii="Helvetica" w:eastAsiaTheme="minorHAnsi" w:hAnsi="Helvetica" w:cs="Times"/>
            <w:sz w:val="20"/>
            <w:szCs w:val="20"/>
          </w:rPr>
          <w:t>Using Big Data to Examine the Relationship Between Facebook Engagement and Local Newscast Ratings</w:t>
        </w:r>
      </w:hyperlink>
      <w:r w:rsidR="003E0C1A" w:rsidRPr="005604F8">
        <w:rPr>
          <w:rFonts w:ascii="Helvetica" w:eastAsiaTheme="minorHAnsi" w:hAnsi="Helvetica" w:cs="Times"/>
          <w:color w:val="1A1A1A"/>
          <w:sz w:val="20"/>
          <w:szCs w:val="20"/>
        </w:rPr>
        <w:t xml:space="preserve">, by Rachna Prakash &amp; Debora Wenger [Available via </w:t>
      </w:r>
      <w:hyperlink r:id="rId80" w:history="1">
        <w:r w:rsidR="003E0C1A" w:rsidRPr="005604F8">
          <w:rPr>
            <w:rStyle w:val="Hyperlink"/>
            <w:rFonts w:ascii="Helvetica" w:eastAsiaTheme="minorHAnsi" w:hAnsi="Helvetica" w:cs="Times"/>
            <w:sz w:val="20"/>
            <w:szCs w:val="20"/>
          </w:rPr>
          <w:t>UNT Library</w:t>
        </w:r>
      </w:hyperlink>
      <w:r w:rsidR="003E0C1A" w:rsidRPr="005604F8">
        <w:rPr>
          <w:rFonts w:ascii="Helvetica" w:eastAsiaTheme="minorHAnsi" w:hAnsi="Helvetica" w:cs="Times"/>
          <w:color w:val="1A1A1A"/>
          <w:sz w:val="20"/>
          <w:szCs w:val="20"/>
        </w:rPr>
        <w:t xml:space="preserve"> ]</w:t>
      </w:r>
    </w:p>
    <w:p w14:paraId="576B76BC" w14:textId="302FC1D1" w:rsidR="003E0C1A" w:rsidRPr="005604F8" w:rsidRDefault="00AD330F" w:rsidP="003E0C1A">
      <w:pPr>
        <w:pStyle w:val="ListParagraph"/>
        <w:numPr>
          <w:ilvl w:val="0"/>
          <w:numId w:val="20"/>
        </w:numPr>
        <w:autoSpaceDE w:val="0"/>
        <w:autoSpaceDN w:val="0"/>
        <w:adjustRightInd w:val="0"/>
        <w:rPr>
          <w:rFonts w:ascii="Helvetica" w:eastAsiaTheme="minorHAnsi" w:hAnsi="Helvetica" w:cs="Times"/>
          <w:color w:val="262626"/>
          <w:sz w:val="20"/>
          <w:szCs w:val="20"/>
        </w:rPr>
      </w:pPr>
      <w:hyperlink r:id="rId81" w:history="1">
        <w:r w:rsidR="003E0C1A" w:rsidRPr="005604F8">
          <w:rPr>
            <w:rStyle w:val="Hyperlink"/>
            <w:rFonts w:ascii="Helvetica" w:eastAsiaTheme="minorHAnsi" w:hAnsi="Helvetica" w:cs="Times"/>
            <w:sz w:val="20"/>
            <w:szCs w:val="20"/>
          </w:rPr>
          <w:t>Six Uses of Analytics: Digital Editors’ Perceptions of Audience Analytics in the New</w:t>
        </w:r>
      </w:hyperlink>
      <w:r w:rsidR="003E0C1A" w:rsidRPr="005604F8">
        <w:rPr>
          <w:rFonts w:ascii="Helvetica" w:eastAsiaTheme="minorHAnsi" w:hAnsi="Helvetica" w:cs="Times"/>
          <w:color w:val="262626"/>
          <w:sz w:val="20"/>
          <w:szCs w:val="20"/>
        </w:rPr>
        <w:t xml:space="preserve">sroom, by Kenza Lamot &amp; Steve Paulussen </w:t>
      </w:r>
      <w:r w:rsidR="003E0C1A" w:rsidRPr="005604F8">
        <w:rPr>
          <w:rFonts w:ascii="Helvetica" w:eastAsiaTheme="minorHAnsi" w:hAnsi="Helvetica" w:cs="Times"/>
          <w:color w:val="1A1A1A"/>
          <w:sz w:val="20"/>
          <w:szCs w:val="20"/>
        </w:rPr>
        <w:t xml:space="preserve">[Available via </w:t>
      </w:r>
      <w:hyperlink r:id="rId82" w:history="1">
        <w:r w:rsidR="003E0C1A" w:rsidRPr="005604F8">
          <w:rPr>
            <w:rStyle w:val="Hyperlink"/>
            <w:rFonts w:ascii="Helvetica" w:eastAsiaTheme="minorHAnsi" w:hAnsi="Helvetica" w:cs="Times"/>
            <w:sz w:val="20"/>
            <w:szCs w:val="20"/>
          </w:rPr>
          <w:t>UNT Library</w:t>
        </w:r>
      </w:hyperlink>
      <w:r w:rsidR="003E0C1A" w:rsidRPr="005604F8">
        <w:rPr>
          <w:rFonts w:ascii="Helvetica" w:eastAsiaTheme="minorHAnsi" w:hAnsi="Helvetica" w:cs="Times"/>
          <w:color w:val="1A1A1A"/>
          <w:sz w:val="20"/>
          <w:szCs w:val="20"/>
        </w:rPr>
        <w:t xml:space="preserve"> ]</w:t>
      </w:r>
    </w:p>
    <w:p w14:paraId="6FC3795C" w14:textId="3A70DC2A" w:rsidR="0085450E" w:rsidRPr="005604F8" w:rsidRDefault="00AD330F" w:rsidP="0085450E">
      <w:pPr>
        <w:pStyle w:val="ListParagraph"/>
        <w:numPr>
          <w:ilvl w:val="0"/>
          <w:numId w:val="20"/>
        </w:numPr>
        <w:autoSpaceDE w:val="0"/>
        <w:autoSpaceDN w:val="0"/>
        <w:adjustRightInd w:val="0"/>
        <w:rPr>
          <w:rFonts w:ascii="Helvetica" w:eastAsiaTheme="minorHAnsi" w:hAnsi="Helvetica" w:cs="Times"/>
          <w:color w:val="1F1F1F"/>
          <w:sz w:val="20"/>
          <w:szCs w:val="20"/>
        </w:rPr>
      </w:pPr>
      <w:hyperlink r:id="rId83" w:history="1">
        <w:r w:rsidR="0085450E" w:rsidRPr="005604F8">
          <w:rPr>
            <w:rStyle w:val="Hyperlink"/>
            <w:rFonts w:ascii="Helvetica" w:eastAsiaTheme="minorHAnsi" w:hAnsi="Helvetica" w:cs="Times"/>
            <w:sz w:val="20"/>
            <w:szCs w:val="20"/>
          </w:rPr>
          <w:t>ROE: Return On Eng</w:t>
        </w:r>
      </w:hyperlink>
      <w:r w:rsidR="0085450E" w:rsidRPr="005604F8">
        <w:rPr>
          <w:rFonts w:ascii="Helvetica" w:eastAsiaTheme="minorHAnsi" w:hAnsi="Helvetica" w:cs="Times"/>
          <w:color w:val="1F1F1F"/>
          <w:sz w:val="20"/>
          <w:szCs w:val="20"/>
        </w:rPr>
        <w:t>agement — the metric of care and community</w:t>
      </w:r>
    </w:p>
    <w:p w14:paraId="3B24041F" w14:textId="680101B8" w:rsidR="003E0C1A" w:rsidRPr="005604F8" w:rsidRDefault="00AD330F" w:rsidP="0085450E">
      <w:pPr>
        <w:pStyle w:val="ListParagraph"/>
        <w:numPr>
          <w:ilvl w:val="0"/>
          <w:numId w:val="20"/>
        </w:numPr>
        <w:autoSpaceDE w:val="0"/>
        <w:autoSpaceDN w:val="0"/>
        <w:adjustRightInd w:val="0"/>
        <w:rPr>
          <w:rFonts w:ascii="Helvetica" w:eastAsiaTheme="minorHAnsi" w:hAnsi="Helvetica" w:cs="Georgia"/>
          <w:color w:val="000000"/>
          <w:sz w:val="20"/>
          <w:szCs w:val="20"/>
        </w:rPr>
      </w:pPr>
      <w:hyperlink r:id="rId84" w:history="1">
        <w:r w:rsidR="0085450E" w:rsidRPr="005604F8">
          <w:rPr>
            <w:rStyle w:val="Hyperlink"/>
            <w:rFonts w:ascii="Helvetica" w:eastAsiaTheme="minorHAnsi" w:hAnsi="Helvetica" w:cs="Georgia"/>
            <w:sz w:val="20"/>
            <w:szCs w:val="20"/>
          </w:rPr>
          <w:t>How do audiences really ‘engage’ with news</w:t>
        </w:r>
      </w:hyperlink>
      <w:r w:rsidR="0085450E" w:rsidRPr="005604F8">
        <w:rPr>
          <w:rFonts w:ascii="Helvetica" w:eastAsiaTheme="minorHAnsi" w:hAnsi="Helvetica" w:cs="Georgia"/>
          <w:color w:val="000000"/>
          <w:sz w:val="20"/>
          <w:szCs w:val="20"/>
        </w:rPr>
        <w:t>? By Jacob L. Nelson</w:t>
      </w:r>
    </w:p>
    <w:p w14:paraId="6AE47DF6" w14:textId="77777777"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p>
    <w:p w14:paraId="5AC12DC4" w14:textId="77777777"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WATCH</w:t>
      </w:r>
    </w:p>
    <w:p w14:paraId="2238CF3D" w14:textId="21EA2B66" w:rsidR="00666518" w:rsidRPr="005604F8" w:rsidRDefault="00AD330F" w:rsidP="00666518">
      <w:pPr>
        <w:autoSpaceDE w:val="0"/>
        <w:autoSpaceDN w:val="0"/>
        <w:adjustRightInd w:val="0"/>
        <w:rPr>
          <w:rFonts w:ascii="Helvetica" w:eastAsiaTheme="minorHAnsi" w:hAnsi="Helvetica" w:cs="Arial"/>
          <w:color w:val="000000"/>
          <w:sz w:val="21"/>
          <w:szCs w:val="21"/>
          <w:lang w:eastAsia="en-US"/>
        </w:rPr>
      </w:pPr>
      <w:hyperlink r:id="rId85" w:history="1">
        <w:r w:rsidR="00666518" w:rsidRPr="005604F8">
          <w:rPr>
            <w:rStyle w:val="Hyperlink"/>
            <w:rFonts w:ascii="Helvetica" w:eastAsiaTheme="minorHAnsi" w:hAnsi="Helvetica" w:cs="Arial"/>
            <w:sz w:val="21"/>
            <w:szCs w:val="21"/>
            <w:lang w:eastAsia="en-US"/>
          </w:rPr>
          <w:t>Futures Lab Update #85</w:t>
        </w:r>
      </w:hyperlink>
      <w:r w:rsidR="00666518" w:rsidRPr="005604F8">
        <w:rPr>
          <w:rFonts w:ascii="Helvetica" w:eastAsiaTheme="minorHAnsi" w:hAnsi="Helvetica" w:cs="Arial"/>
          <w:color w:val="000000"/>
          <w:sz w:val="21"/>
          <w:szCs w:val="21"/>
          <w:lang w:eastAsia="en-US"/>
        </w:rPr>
        <w:t>: The future of audience analytics</w:t>
      </w:r>
    </w:p>
    <w:p w14:paraId="3334A33E" w14:textId="77777777" w:rsidR="00666518" w:rsidRPr="005604F8" w:rsidRDefault="00666518" w:rsidP="000E6194">
      <w:pPr>
        <w:tabs>
          <w:tab w:val="left" w:pos="1080"/>
          <w:tab w:val="decimal" w:pos="1800"/>
          <w:tab w:val="left" w:pos="9360"/>
        </w:tabs>
        <w:spacing w:line="360" w:lineRule="auto"/>
        <w:ind w:left="2347" w:hanging="2347"/>
        <w:contextualSpacing/>
        <w:rPr>
          <w:rFonts w:ascii="Helvetica" w:hAnsi="Helvetica"/>
          <w:sz w:val="20"/>
          <w:szCs w:val="20"/>
        </w:rPr>
      </w:pPr>
    </w:p>
    <w:p w14:paraId="3491D5B3" w14:textId="2F8F9ADB"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WHAT’S DUE</w:t>
      </w:r>
    </w:p>
    <w:p w14:paraId="16DEA487" w14:textId="39E8B185" w:rsidR="001C4CD0" w:rsidRPr="005604F8" w:rsidRDefault="001C4CD0" w:rsidP="001C4CD0">
      <w:pPr>
        <w:pStyle w:val="ListParagraph"/>
        <w:numPr>
          <w:ilvl w:val="0"/>
          <w:numId w:val="20"/>
        </w:numPr>
        <w:tabs>
          <w:tab w:val="left" w:pos="1080"/>
          <w:tab w:val="decimal" w:pos="1800"/>
          <w:tab w:val="left" w:pos="9360"/>
        </w:tabs>
        <w:spacing w:line="360" w:lineRule="auto"/>
        <w:contextualSpacing/>
        <w:rPr>
          <w:rFonts w:ascii="Helvetica" w:hAnsi="Helvetica"/>
          <w:sz w:val="20"/>
          <w:szCs w:val="20"/>
        </w:rPr>
      </w:pPr>
      <w:r w:rsidRPr="005604F8">
        <w:rPr>
          <w:rFonts w:ascii="Helvetica" w:hAnsi="Helvetica"/>
          <w:b/>
          <w:sz w:val="20"/>
          <w:szCs w:val="20"/>
        </w:rPr>
        <w:t xml:space="preserve">Discussion Post </w:t>
      </w:r>
      <w:r w:rsidR="00AD330F">
        <w:rPr>
          <w:rFonts w:ascii="Helvetica" w:hAnsi="Helvetica"/>
          <w:b/>
          <w:sz w:val="20"/>
          <w:szCs w:val="20"/>
        </w:rPr>
        <w:t>#</w:t>
      </w:r>
      <w:r w:rsidR="001672CB">
        <w:rPr>
          <w:rFonts w:ascii="Helvetica" w:hAnsi="Helvetica"/>
          <w:b/>
          <w:sz w:val="20"/>
          <w:szCs w:val="20"/>
        </w:rPr>
        <w:t>7</w:t>
      </w:r>
      <w:r w:rsidR="00AD330F">
        <w:rPr>
          <w:rFonts w:ascii="Helvetica" w:hAnsi="Helvetica"/>
          <w:b/>
          <w:sz w:val="20"/>
          <w:szCs w:val="20"/>
        </w:rPr>
        <w:t>, due Thursday, Oct. 29</w:t>
      </w:r>
    </w:p>
    <w:p w14:paraId="3FAEE695" w14:textId="77777777" w:rsidR="000E6194" w:rsidRPr="005604F8" w:rsidRDefault="000E6194" w:rsidP="004774E9">
      <w:pPr>
        <w:tabs>
          <w:tab w:val="left" w:pos="1080"/>
          <w:tab w:val="decimal" w:pos="1800"/>
          <w:tab w:val="left" w:pos="9360"/>
        </w:tabs>
        <w:spacing w:line="360" w:lineRule="auto"/>
        <w:ind w:left="2347" w:hanging="2347"/>
        <w:contextualSpacing/>
        <w:rPr>
          <w:rFonts w:ascii="Helvetica" w:hAnsi="Helvetica"/>
          <w:sz w:val="20"/>
          <w:szCs w:val="20"/>
        </w:rPr>
      </w:pPr>
    </w:p>
    <w:p w14:paraId="5D9185D4" w14:textId="56EEA39E" w:rsidR="00E90B8E" w:rsidRPr="005604F8" w:rsidRDefault="00E90B8E" w:rsidP="00BA385E">
      <w:pPr>
        <w:pStyle w:val="BookAntiqua-Header1"/>
        <w:rPr>
          <w:rFonts w:ascii="Helvetica" w:hAnsi="Helvetica"/>
        </w:rPr>
      </w:pPr>
      <w:r w:rsidRPr="005604F8">
        <w:rPr>
          <w:rFonts w:ascii="Helvetica" w:hAnsi="Helvetica"/>
        </w:rPr>
        <w:t>Week 1</w:t>
      </w:r>
      <w:r w:rsidR="00FF1B68" w:rsidRPr="005604F8">
        <w:rPr>
          <w:rFonts w:ascii="Helvetica" w:hAnsi="Helvetica"/>
        </w:rPr>
        <w:t>1</w:t>
      </w:r>
      <w:r w:rsidR="00712AAC" w:rsidRPr="005604F8">
        <w:rPr>
          <w:rFonts w:ascii="Helvetica" w:hAnsi="Helvetica"/>
        </w:rPr>
        <w:t xml:space="preserve"> –</w:t>
      </w:r>
      <w:r w:rsidR="00FF1B68" w:rsidRPr="005604F8">
        <w:rPr>
          <w:rFonts w:ascii="Helvetica" w:hAnsi="Helvetica"/>
        </w:rPr>
        <w:t xml:space="preserve"> Nov. 2</w:t>
      </w:r>
      <w:r w:rsidR="00712AAC" w:rsidRPr="005604F8">
        <w:rPr>
          <w:rFonts w:ascii="Helvetica" w:hAnsi="Helvetica"/>
        </w:rPr>
        <w:t xml:space="preserve">: </w:t>
      </w:r>
      <w:r w:rsidR="00FA6D7D" w:rsidRPr="005604F8">
        <w:rPr>
          <w:rFonts w:ascii="Helvetica" w:hAnsi="Helvetica"/>
        </w:rPr>
        <w:t xml:space="preserve"> </w:t>
      </w:r>
      <w:r w:rsidR="00E84056" w:rsidRPr="005604F8">
        <w:rPr>
          <w:rFonts w:ascii="Helvetica" w:hAnsi="Helvetica"/>
        </w:rPr>
        <w:t>Analytics/SEO</w:t>
      </w:r>
    </w:p>
    <w:p w14:paraId="69C8FCDB" w14:textId="4FE65117" w:rsidR="00FA6D7D" w:rsidRPr="005604F8" w:rsidRDefault="00FA6D7D" w:rsidP="00FA6D7D">
      <w:pPr>
        <w:tabs>
          <w:tab w:val="left" w:pos="1080"/>
          <w:tab w:val="decimal" w:pos="1800"/>
          <w:tab w:val="left" w:pos="9360"/>
        </w:tabs>
        <w:contextualSpacing/>
        <w:rPr>
          <w:rFonts w:ascii="Helvetica" w:hAnsi="Helvetica"/>
          <w:sz w:val="20"/>
          <w:szCs w:val="20"/>
        </w:rPr>
      </w:pPr>
      <w:r w:rsidRPr="005604F8">
        <w:rPr>
          <w:rFonts w:ascii="Helvetica" w:hAnsi="Helvetica"/>
          <w:sz w:val="20"/>
          <w:szCs w:val="20"/>
        </w:rPr>
        <w:t>As a continuation of last week’s conversation, we take a deeper dive in</w:t>
      </w:r>
      <w:r w:rsidR="001672CB">
        <w:rPr>
          <w:rFonts w:ascii="Helvetica" w:hAnsi="Helvetica"/>
          <w:sz w:val="20"/>
          <w:szCs w:val="20"/>
        </w:rPr>
        <w:t>to</w:t>
      </w:r>
      <w:r w:rsidRPr="005604F8">
        <w:rPr>
          <w:rFonts w:ascii="Helvetica" w:hAnsi="Helvetica"/>
          <w:sz w:val="20"/>
          <w:szCs w:val="20"/>
        </w:rPr>
        <w:t xml:space="preserve"> metrics and analytics.  This week, we also talk about how SEO – search engine optimization – and </w:t>
      </w:r>
      <w:r w:rsidR="00381B91" w:rsidRPr="005604F8">
        <w:rPr>
          <w:rFonts w:ascii="Helvetica" w:hAnsi="Helvetica"/>
          <w:sz w:val="20"/>
          <w:szCs w:val="20"/>
        </w:rPr>
        <w:t xml:space="preserve">what role it plays in journalism. Remember, make sure you enroll and take the </w:t>
      </w:r>
      <w:hyperlink r:id="rId86" w:history="1">
        <w:r w:rsidR="00381B91" w:rsidRPr="005604F8">
          <w:rPr>
            <w:rStyle w:val="Hyperlink"/>
            <w:rFonts w:ascii="Helvetica" w:hAnsi="Helvetica"/>
            <w:sz w:val="20"/>
            <w:szCs w:val="20"/>
          </w:rPr>
          <w:t>Google Analytics for Beginner’s</w:t>
        </w:r>
      </w:hyperlink>
      <w:r w:rsidR="00381B91" w:rsidRPr="005604F8">
        <w:rPr>
          <w:rFonts w:ascii="Helvetica" w:hAnsi="Helvetica"/>
          <w:sz w:val="20"/>
          <w:szCs w:val="20"/>
        </w:rPr>
        <w:t xml:space="preserve"> class before the end of the semester.   </w:t>
      </w:r>
    </w:p>
    <w:p w14:paraId="5E995AFD" w14:textId="77777777" w:rsidR="00FA6D7D" w:rsidRPr="005604F8" w:rsidRDefault="00FA6D7D" w:rsidP="00FA6D7D">
      <w:pPr>
        <w:tabs>
          <w:tab w:val="left" w:pos="1080"/>
          <w:tab w:val="left" w:pos="1481"/>
          <w:tab w:val="left" w:pos="4091"/>
        </w:tabs>
        <w:spacing w:line="360" w:lineRule="auto"/>
        <w:rPr>
          <w:rFonts w:ascii="Helvetica" w:hAnsi="Helvetica"/>
          <w:sz w:val="20"/>
          <w:szCs w:val="20"/>
        </w:rPr>
      </w:pPr>
    </w:p>
    <w:p w14:paraId="3C44784C" w14:textId="77777777" w:rsidR="00FA6D7D" w:rsidRPr="005604F8" w:rsidRDefault="00FA6D7D" w:rsidP="00FA6D7D">
      <w:pPr>
        <w:tabs>
          <w:tab w:val="left" w:pos="1080"/>
          <w:tab w:val="left" w:pos="1481"/>
          <w:tab w:val="left" w:pos="4091"/>
        </w:tabs>
        <w:spacing w:line="360" w:lineRule="auto"/>
        <w:rPr>
          <w:rFonts w:ascii="Helvetica" w:hAnsi="Helvetica"/>
          <w:bCs/>
          <w:sz w:val="20"/>
          <w:szCs w:val="20"/>
        </w:rPr>
      </w:pPr>
      <w:r w:rsidRPr="005604F8">
        <w:rPr>
          <w:rFonts w:ascii="Helvetica" w:hAnsi="Helvetica"/>
          <w:bCs/>
          <w:sz w:val="20"/>
          <w:szCs w:val="20"/>
        </w:rPr>
        <w:t>This week we will:</w:t>
      </w:r>
    </w:p>
    <w:p w14:paraId="29C7D407" w14:textId="3B0E9C3D" w:rsidR="00FA6D7D" w:rsidRPr="005604F8" w:rsidRDefault="00C949C0" w:rsidP="00FA6D7D">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Discuss the importance of analytics and SEO</w:t>
      </w:r>
    </w:p>
    <w:p w14:paraId="721DD0E7" w14:textId="25EED262" w:rsidR="00FA6D7D" w:rsidRPr="005604F8" w:rsidRDefault="00FA6D7D" w:rsidP="00FA6D7D">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Analyze how</w:t>
      </w:r>
      <w:r w:rsidR="00C949C0" w:rsidRPr="005604F8">
        <w:rPr>
          <w:rFonts w:ascii="Helvetica" w:hAnsi="Helvetica"/>
          <w:bCs/>
          <w:sz w:val="20"/>
          <w:szCs w:val="20"/>
        </w:rPr>
        <w:t xml:space="preserve"> </w:t>
      </w:r>
      <w:r w:rsidR="00885370" w:rsidRPr="005604F8">
        <w:rPr>
          <w:rFonts w:ascii="Helvetica" w:hAnsi="Helvetica"/>
          <w:bCs/>
          <w:sz w:val="20"/>
          <w:szCs w:val="20"/>
        </w:rPr>
        <w:t>journalists/journalism professionals can use SEO</w:t>
      </w:r>
    </w:p>
    <w:p w14:paraId="7CE42F3E" w14:textId="77777777" w:rsidR="00FA6D7D" w:rsidRPr="005604F8" w:rsidRDefault="00FA6D7D" w:rsidP="00FA6D7D">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 xml:space="preserve">Assess how best analytics can be used to measure and monitor success </w:t>
      </w:r>
    </w:p>
    <w:p w14:paraId="2842E648" w14:textId="77777777" w:rsidR="00BA385E" w:rsidRPr="005604F8" w:rsidRDefault="00BA385E" w:rsidP="00FA6D7D">
      <w:pPr>
        <w:tabs>
          <w:tab w:val="left" w:pos="1080"/>
          <w:tab w:val="decimal" w:pos="1800"/>
          <w:tab w:val="left" w:pos="9360"/>
        </w:tabs>
        <w:spacing w:line="360" w:lineRule="auto"/>
        <w:contextualSpacing/>
        <w:rPr>
          <w:rFonts w:ascii="Helvetica" w:hAnsi="Helvetica"/>
          <w:sz w:val="20"/>
          <w:szCs w:val="20"/>
        </w:rPr>
      </w:pPr>
    </w:p>
    <w:p w14:paraId="3F210023" w14:textId="7E91BDC6" w:rsidR="000E6194" w:rsidRPr="005604F8" w:rsidRDefault="000E6194" w:rsidP="00AC24B2">
      <w:pPr>
        <w:tabs>
          <w:tab w:val="left" w:pos="1080"/>
          <w:tab w:val="decimal" w:pos="1800"/>
          <w:tab w:val="left" w:pos="9360"/>
        </w:tabs>
        <w:ind w:left="2347" w:hanging="2347"/>
        <w:contextualSpacing/>
        <w:rPr>
          <w:rFonts w:ascii="Helvetica" w:hAnsi="Helvetica"/>
          <w:sz w:val="20"/>
          <w:szCs w:val="20"/>
        </w:rPr>
      </w:pPr>
      <w:r w:rsidRPr="005604F8">
        <w:rPr>
          <w:rFonts w:ascii="Helvetica" w:hAnsi="Helvetica"/>
          <w:sz w:val="20"/>
          <w:szCs w:val="20"/>
        </w:rPr>
        <w:t>READ</w:t>
      </w:r>
    </w:p>
    <w:p w14:paraId="3FC1CF69" w14:textId="17C69228" w:rsidR="00FA6D7D" w:rsidRPr="005604F8" w:rsidRDefault="00AD330F" w:rsidP="00AC24B2">
      <w:pPr>
        <w:pStyle w:val="ListParagraph"/>
        <w:numPr>
          <w:ilvl w:val="0"/>
          <w:numId w:val="20"/>
        </w:numPr>
        <w:autoSpaceDE w:val="0"/>
        <w:autoSpaceDN w:val="0"/>
        <w:adjustRightInd w:val="0"/>
        <w:rPr>
          <w:rFonts w:ascii="Helvetica" w:eastAsiaTheme="minorHAnsi" w:hAnsi="Helvetica" w:cs="Georgia"/>
          <w:color w:val="000000"/>
          <w:sz w:val="20"/>
          <w:szCs w:val="20"/>
        </w:rPr>
      </w:pPr>
      <w:hyperlink r:id="rId87" w:history="1">
        <w:r w:rsidR="00FA6D7D" w:rsidRPr="005604F8">
          <w:rPr>
            <w:rStyle w:val="Hyperlink"/>
            <w:rFonts w:ascii="Helvetica" w:eastAsiaTheme="minorHAnsi" w:hAnsi="Helvetica" w:cs="Georgia"/>
            <w:sz w:val="20"/>
            <w:szCs w:val="20"/>
          </w:rPr>
          <w:t>So, You Need To Be Good At SEO, Huh? We’ve Got Your Back Pal</w:t>
        </w:r>
      </w:hyperlink>
      <w:r w:rsidR="00FA6D7D" w:rsidRPr="005604F8">
        <w:rPr>
          <w:rFonts w:ascii="Helvetica" w:eastAsiaTheme="minorHAnsi" w:hAnsi="Helvetica" w:cs="Georgia"/>
          <w:color w:val="262626"/>
          <w:sz w:val="20"/>
          <w:szCs w:val="20"/>
        </w:rPr>
        <w:t>. By Alex Ekong</w:t>
      </w:r>
    </w:p>
    <w:p w14:paraId="382A6312" w14:textId="1644F779" w:rsidR="00FA6D7D" w:rsidRPr="005604F8" w:rsidRDefault="00381B91" w:rsidP="00AC24B2">
      <w:pPr>
        <w:pStyle w:val="ListParagraph"/>
        <w:numPr>
          <w:ilvl w:val="0"/>
          <w:numId w:val="20"/>
        </w:numPr>
        <w:tabs>
          <w:tab w:val="left" w:pos="1080"/>
          <w:tab w:val="decimal" w:pos="1800"/>
          <w:tab w:val="left" w:pos="9360"/>
        </w:tabs>
        <w:contextualSpacing/>
        <w:rPr>
          <w:rFonts w:ascii="Helvetica" w:hAnsi="Helvetica"/>
          <w:sz w:val="20"/>
          <w:szCs w:val="20"/>
        </w:rPr>
      </w:pPr>
      <w:r w:rsidRPr="005604F8">
        <w:rPr>
          <w:rFonts w:ascii="Helvetica" w:hAnsi="Helvetica"/>
          <w:sz w:val="20"/>
          <w:szCs w:val="20"/>
        </w:rPr>
        <w:t>SEJ “Complete Guide to SEO,” Chapters 1, 2, 6, 8, 16</w:t>
      </w:r>
      <w:r w:rsidR="00AC24B2" w:rsidRPr="005604F8">
        <w:rPr>
          <w:rFonts w:ascii="Helvetica" w:hAnsi="Helvetica"/>
          <w:sz w:val="20"/>
          <w:szCs w:val="20"/>
        </w:rPr>
        <w:t xml:space="preserve"> [Download from Canvas]</w:t>
      </w:r>
    </w:p>
    <w:p w14:paraId="3DA3B6EF" w14:textId="6ED687D0" w:rsidR="00AC24B2" w:rsidRPr="005604F8" w:rsidRDefault="00AD330F" w:rsidP="00AC24B2">
      <w:pPr>
        <w:pStyle w:val="ListParagraph"/>
        <w:numPr>
          <w:ilvl w:val="0"/>
          <w:numId w:val="20"/>
        </w:numPr>
        <w:autoSpaceDE w:val="0"/>
        <w:autoSpaceDN w:val="0"/>
        <w:adjustRightInd w:val="0"/>
        <w:rPr>
          <w:rFonts w:ascii="Helvetica" w:eastAsiaTheme="minorHAnsi" w:hAnsi="Helvetica" w:cs="Georgia"/>
          <w:color w:val="000000"/>
          <w:sz w:val="20"/>
          <w:szCs w:val="20"/>
        </w:rPr>
      </w:pPr>
      <w:hyperlink r:id="rId88" w:history="1">
        <w:r w:rsidR="00AC24B2" w:rsidRPr="005604F8">
          <w:rPr>
            <w:rStyle w:val="Hyperlink"/>
            <w:rFonts w:ascii="Helvetica" w:eastAsiaTheme="minorHAnsi" w:hAnsi="Helvetica" w:cs="Georgia"/>
            <w:sz w:val="20"/>
            <w:szCs w:val="20"/>
          </w:rPr>
          <w:t>Beaten by Chartbeat? An Experimental Study on the Effect of Real-Time Audience Analytics on Journalists’ News Judgment</w:t>
        </w:r>
      </w:hyperlink>
      <w:r w:rsidR="00AC24B2" w:rsidRPr="005604F8">
        <w:rPr>
          <w:rFonts w:ascii="Helvetica" w:eastAsiaTheme="minorHAnsi" w:hAnsi="Helvetica" w:cs="Georgia"/>
          <w:color w:val="000000"/>
          <w:sz w:val="20"/>
          <w:szCs w:val="20"/>
        </w:rPr>
        <w:t xml:space="preserve">, by Kenza Lamot &amp; Peter Van Aelst </w:t>
      </w:r>
      <w:r w:rsidR="00AC24B2" w:rsidRPr="005604F8">
        <w:rPr>
          <w:rFonts w:ascii="Helvetica" w:eastAsiaTheme="minorHAnsi" w:hAnsi="Helvetica" w:cs="Times"/>
          <w:color w:val="1A1A1A"/>
          <w:sz w:val="20"/>
          <w:szCs w:val="20"/>
        </w:rPr>
        <w:t xml:space="preserve">[Available via </w:t>
      </w:r>
      <w:hyperlink r:id="rId89" w:history="1">
        <w:r w:rsidR="00AC24B2" w:rsidRPr="005604F8">
          <w:rPr>
            <w:rStyle w:val="Hyperlink"/>
            <w:rFonts w:ascii="Helvetica" w:eastAsiaTheme="minorHAnsi" w:hAnsi="Helvetica" w:cs="Times"/>
            <w:sz w:val="20"/>
            <w:szCs w:val="20"/>
          </w:rPr>
          <w:t>UNT Library</w:t>
        </w:r>
      </w:hyperlink>
      <w:r w:rsidR="00AC24B2" w:rsidRPr="005604F8">
        <w:rPr>
          <w:rFonts w:ascii="Helvetica" w:eastAsiaTheme="minorHAnsi" w:hAnsi="Helvetica" w:cs="Times"/>
          <w:color w:val="1A1A1A"/>
          <w:sz w:val="20"/>
          <w:szCs w:val="20"/>
        </w:rPr>
        <w:t xml:space="preserve"> ]</w:t>
      </w:r>
    </w:p>
    <w:p w14:paraId="2C32C5E5" w14:textId="141A7E08" w:rsidR="00A0052A" w:rsidRPr="005604F8" w:rsidRDefault="00AC24B2" w:rsidP="00A0052A">
      <w:pPr>
        <w:pStyle w:val="ListParagraph"/>
        <w:numPr>
          <w:ilvl w:val="0"/>
          <w:numId w:val="20"/>
        </w:numPr>
        <w:autoSpaceDE w:val="0"/>
        <w:autoSpaceDN w:val="0"/>
        <w:adjustRightInd w:val="0"/>
        <w:rPr>
          <w:rFonts w:ascii="Helvetica" w:eastAsiaTheme="minorHAnsi" w:hAnsi="Helvetica" w:cs="Georgia"/>
          <w:color w:val="000000"/>
          <w:sz w:val="20"/>
          <w:szCs w:val="20"/>
        </w:rPr>
      </w:pPr>
      <w:r w:rsidRPr="005604F8">
        <w:rPr>
          <w:rFonts w:ascii="Helvetica" w:eastAsiaTheme="minorHAnsi" w:hAnsi="Helvetica" w:cs="Georgia"/>
          <w:color w:val="000000"/>
          <w:sz w:val="20"/>
          <w:szCs w:val="20"/>
          <w:lang w:eastAsia="en-US"/>
        </w:rPr>
        <w:t xml:space="preserve">ICF J SURVEY, </w:t>
      </w:r>
      <w:r w:rsidR="00EB4519" w:rsidRPr="005604F8">
        <w:rPr>
          <w:rFonts w:ascii="Helvetica" w:eastAsiaTheme="minorHAnsi" w:hAnsi="Helvetica" w:cs="Georgia"/>
          <w:sz w:val="20"/>
          <w:szCs w:val="20"/>
          <w:lang w:eastAsia="en-US"/>
        </w:rPr>
        <w:t xml:space="preserve"> </w:t>
      </w:r>
      <w:r w:rsidRPr="005604F8">
        <w:rPr>
          <w:rFonts w:ascii="Helvetica" w:eastAsiaTheme="minorHAnsi" w:hAnsi="Helvetica" w:cs="Georgia"/>
          <w:color w:val="000000"/>
          <w:sz w:val="20"/>
          <w:szCs w:val="20"/>
          <w:lang w:eastAsia="en-US"/>
        </w:rPr>
        <w:t xml:space="preserve">The State of Technology in Global Newsrooms </w:t>
      </w:r>
      <w:r w:rsidR="00EB4519" w:rsidRPr="005604F8">
        <w:rPr>
          <w:rFonts w:ascii="Helvetica" w:eastAsiaTheme="minorHAnsi" w:hAnsi="Helvetica" w:cs="Georgia"/>
          <w:color w:val="000000"/>
          <w:sz w:val="20"/>
          <w:szCs w:val="20"/>
          <w:lang w:eastAsia="en-US"/>
        </w:rPr>
        <w:t xml:space="preserve">[This report analyzes how newsrooms use analytics in the newsroom.] </w:t>
      </w:r>
      <w:r w:rsidR="00EB4519" w:rsidRPr="005604F8">
        <w:rPr>
          <w:rFonts w:ascii="Helvetica" w:hAnsi="Helvetica"/>
          <w:sz w:val="20"/>
          <w:szCs w:val="20"/>
        </w:rPr>
        <w:t>[Download from Canvas]</w:t>
      </w:r>
    </w:p>
    <w:p w14:paraId="5761C6E8" w14:textId="13050D43" w:rsidR="00A0052A" w:rsidRPr="005604F8" w:rsidRDefault="00A0052A" w:rsidP="00A0052A">
      <w:pPr>
        <w:pStyle w:val="ListParagraph"/>
        <w:numPr>
          <w:ilvl w:val="0"/>
          <w:numId w:val="20"/>
        </w:numPr>
        <w:autoSpaceDE w:val="0"/>
        <w:autoSpaceDN w:val="0"/>
        <w:adjustRightInd w:val="0"/>
        <w:rPr>
          <w:rFonts w:ascii="Helvetica" w:eastAsiaTheme="minorHAnsi" w:hAnsi="Helvetica" w:cs="Georgia"/>
          <w:color w:val="000000"/>
          <w:sz w:val="20"/>
          <w:szCs w:val="20"/>
        </w:rPr>
      </w:pPr>
      <w:r w:rsidRPr="005604F8">
        <w:rPr>
          <w:rFonts w:ascii="Helvetica" w:eastAsiaTheme="minorHAnsi" w:hAnsi="Helvetica" w:cs="Georgia"/>
          <w:color w:val="000000"/>
          <w:sz w:val="20"/>
          <w:szCs w:val="20"/>
          <w:lang w:eastAsia="en-US"/>
        </w:rPr>
        <w:t xml:space="preserve">Measurement tool: </w:t>
      </w:r>
      <w:hyperlink r:id="rId90" w:history="1">
        <w:r w:rsidRPr="005604F8">
          <w:rPr>
            <w:rStyle w:val="Hyperlink"/>
            <w:rFonts w:ascii="Helvetica" w:eastAsiaTheme="minorHAnsi" w:hAnsi="Helvetica" w:cs="Georgia"/>
            <w:sz w:val="20"/>
            <w:szCs w:val="20"/>
            <w:lang w:eastAsia="en-US"/>
          </w:rPr>
          <w:t>Chartbeat.com</w:t>
        </w:r>
      </w:hyperlink>
      <w:r w:rsidRPr="005604F8">
        <w:rPr>
          <w:rFonts w:ascii="Helvetica" w:eastAsiaTheme="minorHAnsi" w:hAnsi="Helvetica" w:cs="Georgia"/>
          <w:color w:val="000000"/>
          <w:sz w:val="20"/>
          <w:szCs w:val="20"/>
          <w:lang w:eastAsia="en-US"/>
        </w:rPr>
        <w:t>: Please take a look at this site. Review the “About” page and any of the blog posts. Here’s one that is very helpful:</w:t>
      </w:r>
    </w:p>
    <w:p w14:paraId="381A68E0" w14:textId="6ED0950A" w:rsidR="00A0052A" w:rsidRPr="005604F8" w:rsidRDefault="00AD330F" w:rsidP="00A0052A">
      <w:pPr>
        <w:pStyle w:val="ListParagraph"/>
        <w:numPr>
          <w:ilvl w:val="1"/>
          <w:numId w:val="20"/>
        </w:numPr>
        <w:autoSpaceDE w:val="0"/>
        <w:autoSpaceDN w:val="0"/>
        <w:adjustRightInd w:val="0"/>
        <w:rPr>
          <w:rFonts w:ascii="Helvetica" w:eastAsiaTheme="minorHAnsi" w:hAnsi="Helvetica" w:cs="Georgia"/>
          <w:color w:val="000000"/>
          <w:sz w:val="20"/>
          <w:szCs w:val="20"/>
        </w:rPr>
      </w:pPr>
      <w:hyperlink r:id="rId91" w:history="1">
        <w:r w:rsidR="00A0052A" w:rsidRPr="005604F8">
          <w:rPr>
            <w:rStyle w:val="Hyperlink"/>
            <w:rFonts w:ascii="Helvetica" w:eastAsiaTheme="minorHAnsi" w:hAnsi="Helvetica" w:cs="Georgia"/>
            <w:sz w:val="20"/>
            <w:szCs w:val="20"/>
          </w:rPr>
          <w:t>Behind the reader engagement data that’s helped stories rise above the rest</w:t>
        </w:r>
      </w:hyperlink>
      <w:r w:rsidR="00A0052A" w:rsidRPr="005604F8">
        <w:rPr>
          <w:rFonts w:ascii="Helvetica" w:eastAsiaTheme="minorHAnsi" w:hAnsi="Helvetica" w:cs="Georgia"/>
          <w:color w:val="000000"/>
          <w:sz w:val="20"/>
          <w:szCs w:val="20"/>
        </w:rPr>
        <w:t xml:space="preserve">, by Nick Lioudis  </w:t>
      </w:r>
    </w:p>
    <w:p w14:paraId="5B25116D" w14:textId="77777777" w:rsidR="00A0052A" w:rsidRPr="005604F8" w:rsidRDefault="00A0052A" w:rsidP="00666518">
      <w:pPr>
        <w:autoSpaceDE w:val="0"/>
        <w:autoSpaceDN w:val="0"/>
        <w:adjustRightInd w:val="0"/>
        <w:rPr>
          <w:rFonts w:ascii="Helvetica" w:eastAsiaTheme="minorHAnsi" w:hAnsi="Helvetica" w:cs="Georgia"/>
          <w:color w:val="000000"/>
          <w:sz w:val="20"/>
          <w:szCs w:val="20"/>
        </w:rPr>
      </w:pPr>
    </w:p>
    <w:p w14:paraId="49571B42" w14:textId="77777777" w:rsidR="00A0052A" w:rsidRPr="005604F8" w:rsidRDefault="00A0052A" w:rsidP="00A0052A">
      <w:pPr>
        <w:pStyle w:val="ListParagraph"/>
        <w:numPr>
          <w:ilvl w:val="0"/>
          <w:numId w:val="20"/>
        </w:numPr>
        <w:autoSpaceDE w:val="0"/>
        <w:autoSpaceDN w:val="0"/>
        <w:adjustRightInd w:val="0"/>
        <w:rPr>
          <w:rFonts w:ascii="Helvetica" w:eastAsiaTheme="minorHAnsi" w:hAnsi="Helvetica" w:cs="Georgia"/>
          <w:color w:val="000000"/>
          <w:sz w:val="20"/>
          <w:szCs w:val="20"/>
        </w:rPr>
      </w:pPr>
      <w:r w:rsidRPr="005604F8">
        <w:rPr>
          <w:rFonts w:ascii="Helvetica" w:eastAsiaTheme="minorHAnsi" w:hAnsi="Helvetica" w:cs="Georgia"/>
          <w:color w:val="000000"/>
          <w:sz w:val="20"/>
          <w:szCs w:val="20"/>
          <w:lang w:eastAsia="en-US"/>
        </w:rPr>
        <w:t xml:space="preserve">Measurement tool: </w:t>
      </w:r>
      <w:hyperlink r:id="rId92" w:history="1">
        <w:r w:rsidRPr="005604F8">
          <w:rPr>
            <w:rStyle w:val="Hyperlink"/>
            <w:rFonts w:ascii="Helvetica" w:eastAsiaTheme="minorHAnsi" w:hAnsi="Helvetica" w:cs="Georgia"/>
            <w:sz w:val="20"/>
            <w:szCs w:val="20"/>
            <w:lang w:eastAsia="en-US"/>
          </w:rPr>
          <w:t>parse.ly</w:t>
        </w:r>
      </w:hyperlink>
      <w:r w:rsidRPr="005604F8">
        <w:rPr>
          <w:rFonts w:ascii="Helvetica" w:eastAsiaTheme="minorHAnsi" w:hAnsi="Helvetica" w:cs="Georgia"/>
          <w:color w:val="000000"/>
          <w:sz w:val="20"/>
          <w:szCs w:val="20"/>
          <w:lang w:eastAsia="en-US"/>
        </w:rPr>
        <w:t>. Please take a look at this site. Review the “About” page and any of the blog posts. Here’s one that is very helpful:</w:t>
      </w:r>
    </w:p>
    <w:p w14:paraId="09AA37E3" w14:textId="77777777" w:rsidR="00B90023" w:rsidRPr="005604F8" w:rsidRDefault="00AD330F" w:rsidP="00B90023">
      <w:pPr>
        <w:pStyle w:val="ListParagraph"/>
        <w:numPr>
          <w:ilvl w:val="1"/>
          <w:numId w:val="20"/>
        </w:numPr>
        <w:autoSpaceDE w:val="0"/>
        <w:autoSpaceDN w:val="0"/>
        <w:adjustRightInd w:val="0"/>
        <w:rPr>
          <w:rFonts w:ascii="Helvetica" w:eastAsiaTheme="minorHAnsi" w:hAnsi="Helvetica" w:cs="Georgia"/>
          <w:color w:val="000000"/>
          <w:sz w:val="20"/>
          <w:szCs w:val="20"/>
        </w:rPr>
      </w:pPr>
      <w:hyperlink r:id="rId93" w:history="1">
        <w:r w:rsidR="00A0052A" w:rsidRPr="005604F8">
          <w:rPr>
            <w:rStyle w:val="Hyperlink"/>
            <w:rFonts w:ascii="Helvetica" w:hAnsi="Helvetica" w:cs="Arial"/>
            <w:sz w:val="20"/>
            <w:szCs w:val="20"/>
            <w:shd w:val="clear" w:color="auto" w:fill="FFFFFF"/>
          </w:rPr>
          <w:t>What you need to know about web analytics</w:t>
        </w:r>
      </w:hyperlink>
      <w:r w:rsidR="00A0052A" w:rsidRPr="005604F8">
        <w:rPr>
          <w:rFonts w:ascii="Helvetica" w:hAnsi="Helvetica" w:cs="Arial"/>
          <w:color w:val="000000" w:themeColor="text1"/>
          <w:sz w:val="20"/>
          <w:szCs w:val="20"/>
          <w:shd w:val="clear" w:color="auto" w:fill="FFFFFF"/>
        </w:rPr>
        <w:t>: a guide</w:t>
      </w:r>
    </w:p>
    <w:p w14:paraId="4ACD590F" w14:textId="3D0E28B3" w:rsidR="00B90023" w:rsidRPr="005604F8" w:rsidRDefault="00AD330F" w:rsidP="00B90023">
      <w:pPr>
        <w:pStyle w:val="ListParagraph"/>
        <w:numPr>
          <w:ilvl w:val="0"/>
          <w:numId w:val="20"/>
        </w:numPr>
        <w:autoSpaceDE w:val="0"/>
        <w:autoSpaceDN w:val="0"/>
        <w:adjustRightInd w:val="0"/>
        <w:rPr>
          <w:rFonts w:ascii="Helvetica" w:eastAsiaTheme="minorHAnsi" w:hAnsi="Helvetica" w:cs="Georgia"/>
          <w:color w:val="000000"/>
          <w:sz w:val="20"/>
          <w:szCs w:val="20"/>
        </w:rPr>
      </w:pPr>
      <w:hyperlink r:id="rId94" w:history="1">
        <w:r w:rsidR="00B90023" w:rsidRPr="005604F8">
          <w:rPr>
            <w:rStyle w:val="Hyperlink"/>
            <w:rFonts w:ascii="Helvetica" w:hAnsi="Helvetica"/>
            <w:sz w:val="20"/>
            <w:szCs w:val="20"/>
          </w:rPr>
          <w:t>PR Metrics: What to Measure in a PESO Model Program</w:t>
        </w:r>
      </w:hyperlink>
      <w:r w:rsidR="00B90023" w:rsidRPr="005604F8">
        <w:rPr>
          <w:rFonts w:ascii="Helvetica" w:hAnsi="Helvetica"/>
          <w:color w:val="262626"/>
          <w:sz w:val="20"/>
          <w:szCs w:val="20"/>
        </w:rPr>
        <w:t>, by Gini Dietrich</w:t>
      </w:r>
    </w:p>
    <w:p w14:paraId="700F1960" w14:textId="77777777"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p>
    <w:p w14:paraId="0E4D6FD7" w14:textId="2459FAB6"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WATCH</w:t>
      </w:r>
    </w:p>
    <w:p w14:paraId="2AF3E153" w14:textId="7CF1522C" w:rsidR="00FA6D7D" w:rsidRPr="005604F8" w:rsidRDefault="00FA6D7D" w:rsidP="00FA6D7D">
      <w:pPr>
        <w:tabs>
          <w:tab w:val="left" w:pos="1080"/>
          <w:tab w:val="decimal" w:pos="1800"/>
          <w:tab w:val="left" w:pos="9360"/>
        </w:tabs>
        <w:contextualSpacing/>
        <w:rPr>
          <w:rFonts w:ascii="Helvetica" w:hAnsi="Helvetica"/>
          <w:sz w:val="20"/>
          <w:szCs w:val="20"/>
        </w:rPr>
      </w:pPr>
      <w:r w:rsidRPr="005604F8">
        <w:rPr>
          <w:rFonts w:ascii="Helvetica" w:hAnsi="Helvetica"/>
          <w:sz w:val="20"/>
          <w:szCs w:val="20"/>
        </w:rPr>
        <w:lastRenderedPageBreak/>
        <w:t>This is a very informative webinar hosted by the National Institute of Social Media that provides an overview of social media metrics</w:t>
      </w:r>
    </w:p>
    <w:p w14:paraId="38DD9A57" w14:textId="27AC9EEF" w:rsidR="00FA6D7D" w:rsidRPr="005604F8" w:rsidRDefault="00AD330F" w:rsidP="00FA6D7D">
      <w:pPr>
        <w:pStyle w:val="ListParagraph"/>
        <w:numPr>
          <w:ilvl w:val="0"/>
          <w:numId w:val="20"/>
        </w:numPr>
        <w:autoSpaceDE w:val="0"/>
        <w:autoSpaceDN w:val="0"/>
        <w:adjustRightInd w:val="0"/>
        <w:rPr>
          <w:rFonts w:ascii="Helvetica" w:eastAsiaTheme="minorHAnsi" w:hAnsi="Helvetica" w:cs="Georgia"/>
          <w:color w:val="000000"/>
          <w:sz w:val="21"/>
          <w:szCs w:val="21"/>
        </w:rPr>
      </w:pPr>
      <w:hyperlink r:id="rId95" w:history="1">
        <w:r w:rsidR="00FA6D7D" w:rsidRPr="005604F8">
          <w:rPr>
            <w:rStyle w:val="Hyperlink"/>
            <w:rFonts w:ascii="Helvetica" w:eastAsiaTheme="minorHAnsi" w:hAnsi="Helvetica" w:cs="Georgia"/>
            <w:sz w:val="21"/>
            <w:szCs w:val="21"/>
          </w:rPr>
          <w:t>Webinar: The Best Social Media Metrics You're Not Using</w:t>
        </w:r>
      </w:hyperlink>
    </w:p>
    <w:p w14:paraId="4BC8373D" w14:textId="77777777" w:rsidR="000E6194" w:rsidRPr="005604F8" w:rsidRDefault="000E6194" w:rsidP="00885370">
      <w:pPr>
        <w:tabs>
          <w:tab w:val="left" w:pos="1080"/>
          <w:tab w:val="decimal" w:pos="1800"/>
          <w:tab w:val="left" w:pos="9360"/>
        </w:tabs>
        <w:spacing w:line="360" w:lineRule="auto"/>
        <w:contextualSpacing/>
        <w:rPr>
          <w:rFonts w:ascii="Helvetica" w:hAnsi="Helvetica"/>
          <w:sz w:val="20"/>
          <w:szCs w:val="20"/>
        </w:rPr>
      </w:pPr>
    </w:p>
    <w:p w14:paraId="5AFBF879" w14:textId="7FD78A16"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WHAT’S DUE</w:t>
      </w:r>
    </w:p>
    <w:p w14:paraId="5322FD60" w14:textId="228A6E0B" w:rsidR="00885370" w:rsidRPr="005604F8" w:rsidRDefault="00885370" w:rsidP="00885370">
      <w:pPr>
        <w:pStyle w:val="ListParagraph"/>
        <w:numPr>
          <w:ilvl w:val="0"/>
          <w:numId w:val="20"/>
        </w:numPr>
        <w:tabs>
          <w:tab w:val="left" w:pos="1080"/>
          <w:tab w:val="decimal" w:pos="1800"/>
          <w:tab w:val="left" w:pos="9360"/>
        </w:tabs>
        <w:spacing w:line="360" w:lineRule="auto"/>
        <w:contextualSpacing/>
        <w:rPr>
          <w:rFonts w:ascii="Helvetica" w:hAnsi="Helvetica"/>
          <w:sz w:val="20"/>
          <w:szCs w:val="20"/>
        </w:rPr>
      </w:pPr>
      <w:r w:rsidRPr="005604F8">
        <w:rPr>
          <w:rFonts w:ascii="Helvetica" w:hAnsi="Helvetica"/>
          <w:b/>
          <w:sz w:val="20"/>
          <w:szCs w:val="20"/>
        </w:rPr>
        <w:t>Discussion Post #</w:t>
      </w:r>
      <w:r w:rsidR="001672CB">
        <w:rPr>
          <w:rFonts w:ascii="Helvetica" w:hAnsi="Helvetica"/>
          <w:b/>
          <w:sz w:val="20"/>
          <w:szCs w:val="20"/>
        </w:rPr>
        <w:t>8</w:t>
      </w:r>
      <w:r w:rsidRPr="005604F8">
        <w:rPr>
          <w:rFonts w:ascii="Helvetica" w:hAnsi="Helvetica"/>
          <w:b/>
          <w:sz w:val="20"/>
          <w:szCs w:val="20"/>
        </w:rPr>
        <w:t xml:space="preserve"> by 11:59 p.m.</w:t>
      </w:r>
      <w:r w:rsidR="00AD330F">
        <w:rPr>
          <w:rFonts w:ascii="Helvetica" w:hAnsi="Helvetica"/>
          <w:b/>
          <w:sz w:val="20"/>
          <w:szCs w:val="20"/>
        </w:rPr>
        <w:t xml:space="preserve">, Thursday, </w:t>
      </w:r>
      <w:r w:rsidRPr="005604F8">
        <w:rPr>
          <w:rFonts w:ascii="Helvetica" w:hAnsi="Helvetica"/>
          <w:b/>
          <w:sz w:val="20"/>
          <w:szCs w:val="20"/>
        </w:rPr>
        <w:t xml:space="preserve">Nov. </w:t>
      </w:r>
      <w:r w:rsidR="00AD330F">
        <w:rPr>
          <w:rFonts w:ascii="Helvetica" w:hAnsi="Helvetica"/>
          <w:b/>
          <w:sz w:val="20"/>
          <w:szCs w:val="20"/>
        </w:rPr>
        <w:t>5</w:t>
      </w:r>
    </w:p>
    <w:p w14:paraId="132F0D74" w14:textId="77777777" w:rsidR="007A7ACD" w:rsidRPr="005604F8" w:rsidRDefault="007A7ACD" w:rsidP="00BA385E">
      <w:pPr>
        <w:pStyle w:val="BookAntiqua-Header1"/>
        <w:rPr>
          <w:rFonts w:ascii="Helvetica" w:hAnsi="Helvetica"/>
        </w:rPr>
      </w:pPr>
    </w:p>
    <w:p w14:paraId="32C7ED75" w14:textId="55A0C193" w:rsidR="00E90B8E" w:rsidRPr="005604F8" w:rsidRDefault="00E90B8E" w:rsidP="00BA385E">
      <w:pPr>
        <w:pStyle w:val="BookAntiqua-Header1"/>
        <w:rPr>
          <w:rFonts w:ascii="Helvetica" w:hAnsi="Helvetica"/>
        </w:rPr>
      </w:pPr>
      <w:r w:rsidRPr="005604F8">
        <w:rPr>
          <w:rFonts w:ascii="Helvetica" w:hAnsi="Helvetica"/>
        </w:rPr>
        <w:t>Week 1</w:t>
      </w:r>
      <w:r w:rsidR="00FF1B68" w:rsidRPr="005604F8">
        <w:rPr>
          <w:rFonts w:ascii="Helvetica" w:hAnsi="Helvetica"/>
        </w:rPr>
        <w:t>2</w:t>
      </w:r>
      <w:r w:rsidR="00712AAC" w:rsidRPr="005604F8">
        <w:rPr>
          <w:rFonts w:ascii="Helvetica" w:hAnsi="Helvetica"/>
        </w:rPr>
        <w:t xml:space="preserve"> </w:t>
      </w:r>
      <w:r w:rsidR="00BB0A35" w:rsidRPr="005604F8">
        <w:rPr>
          <w:rFonts w:ascii="Helvetica" w:hAnsi="Helvetica"/>
        </w:rPr>
        <w:t>–</w:t>
      </w:r>
      <w:r w:rsidR="00FF1B68" w:rsidRPr="005604F8">
        <w:rPr>
          <w:rFonts w:ascii="Helvetica" w:hAnsi="Helvetica"/>
        </w:rPr>
        <w:t xml:space="preserve"> Nov. 9</w:t>
      </w:r>
      <w:r w:rsidR="00BB0A35" w:rsidRPr="005604F8">
        <w:rPr>
          <w:rFonts w:ascii="Helvetica" w:hAnsi="Helvetica"/>
        </w:rPr>
        <w:t xml:space="preserve">: </w:t>
      </w:r>
      <w:r w:rsidR="00992BE0" w:rsidRPr="005604F8">
        <w:rPr>
          <w:rFonts w:ascii="Helvetica" w:hAnsi="Helvetica"/>
        </w:rPr>
        <w:t>Ethics</w:t>
      </w:r>
      <w:r w:rsidR="00FF1B68" w:rsidRPr="005604F8">
        <w:rPr>
          <w:rFonts w:ascii="Helvetica" w:hAnsi="Helvetica"/>
        </w:rPr>
        <w:t xml:space="preserve"> </w:t>
      </w:r>
    </w:p>
    <w:p w14:paraId="43F46C4F" w14:textId="21324120" w:rsidR="00BA385E" w:rsidRPr="005604F8" w:rsidRDefault="001A6FE8" w:rsidP="00477002">
      <w:pPr>
        <w:tabs>
          <w:tab w:val="left" w:pos="1080"/>
          <w:tab w:val="decimal" w:pos="1800"/>
          <w:tab w:val="left" w:pos="9360"/>
        </w:tabs>
        <w:contextualSpacing/>
        <w:rPr>
          <w:rFonts w:ascii="Helvetica" w:hAnsi="Helvetica"/>
          <w:sz w:val="20"/>
          <w:szCs w:val="20"/>
        </w:rPr>
      </w:pPr>
      <w:r w:rsidRPr="005604F8">
        <w:rPr>
          <w:rFonts w:ascii="Helvetica" w:hAnsi="Helvetica"/>
          <w:sz w:val="20"/>
          <w:szCs w:val="20"/>
        </w:rPr>
        <w:t>New technologies are</w:t>
      </w:r>
      <w:r w:rsidR="00477002" w:rsidRPr="005604F8">
        <w:rPr>
          <w:rFonts w:ascii="Helvetica" w:hAnsi="Helvetica"/>
          <w:sz w:val="20"/>
          <w:szCs w:val="20"/>
        </w:rPr>
        <w:t xml:space="preserve"> creating new ways for us to access, share, distribute, produce content as well as monitor and measure track audiences. Along with that, there increasing concerns about ethics of using these technologies in a manner that risks the trust and privacy of readers, viewers and listeners. </w:t>
      </w:r>
    </w:p>
    <w:p w14:paraId="1FF91A01" w14:textId="326766BD" w:rsidR="00477002" w:rsidRPr="005604F8" w:rsidRDefault="00477002" w:rsidP="00477002">
      <w:pPr>
        <w:tabs>
          <w:tab w:val="left" w:pos="1080"/>
          <w:tab w:val="decimal" w:pos="1800"/>
          <w:tab w:val="left" w:pos="9360"/>
        </w:tabs>
        <w:contextualSpacing/>
        <w:rPr>
          <w:rFonts w:ascii="Helvetica" w:hAnsi="Helvetica"/>
          <w:sz w:val="20"/>
          <w:szCs w:val="20"/>
        </w:rPr>
      </w:pPr>
    </w:p>
    <w:p w14:paraId="1914526F" w14:textId="77777777" w:rsidR="00477002" w:rsidRPr="005604F8" w:rsidRDefault="00477002" w:rsidP="00477002">
      <w:pPr>
        <w:tabs>
          <w:tab w:val="left" w:pos="1080"/>
          <w:tab w:val="left" w:pos="1481"/>
          <w:tab w:val="left" w:pos="4091"/>
        </w:tabs>
        <w:spacing w:line="360" w:lineRule="auto"/>
        <w:rPr>
          <w:rFonts w:ascii="Helvetica" w:hAnsi="Helvetica"/>
          <w:bCs/>
          <w:sz w:val="20"/>
          <w:szCs w:val="20"/>
        </w:rPr>
      </w:pPr>
      <w:r w:rsidRPr="005604F8">
        <w:rPr>
          <w:rFonts w:ascii="Helvetica" w:hAnsi="Helvetica"/>
          <w:bCs/>
          <w:sz w:val="20"/>
          <w:szCs w:val="20"/>
        </w:rPr>
        <w:t>This week we will:</w:t>
      </w:r>
    </w:p>
    <w:p w14:paraId="3BAB2798" w14:textId="1313FBE5" w:rsidR="00477002" w:rsidRPr="005604F8" w:rsidRDefault="00477002" w:rsidP="00477002">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Identify the key ethical issues arising from the evolution of new technologies</w:t>
      </w:r>
    </w:p>
    <w:p w14:paraId="301ABFB2" w14:textId="472C6758" w:rsidR="00477002" w:rsidRPr="005604F8" w:rsidRDefault="00477002" w:rsidP="00477002">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Examine the impact of these new technologies on communication</w:t>
      </w:r>
    </w:p>
    <w:p w14:paraId="0D38E277" w14:textId="2E0BF779" w:rsidR="00477002" w:rsidRPr="005604F8" w:rsidRDefault="00DB1230" w:rsidP="00477002">
      <w:pPr>
        <w:pStyle w:val="ListParagraph"/>
        <w:numPr>
          <w:ilvl w:val="0"/>
          <w:numId w:val="20"/>
        </w:numPr>
        <w:tabs>
          <w:tab w:val="left" w:pos="1080"/>
          <w:tab w:val="left" w:pos="1481"/>
          <w:tab w:val="left" w:pos="4091"/>
        </w:tabs>
        <w:rPr>
          <w:rFonts w:ascii="Helvetica" w:hAnsi="Helvetica"/>
          <w:bCs/>
          <w:sz w:val="20"/>
          <w:szCs w:val="20"/>
        </w:rPr>
      </w:pPr>
      <w:r w:rsidRPr="005604F8">
        <w:rPr>
          <w:rFonts w:ascii="Helvetica" w:hAnsi="Helvetica"/>
          <w:bCs/>
          <w:sz w:val="20"/>
          <w:szCs w:val="20"/>
        </w:rPr>
        <w:t>Explore the best practices of AI on newsrooms</w:t>
      </w:r>
    </w:p>
    <w:p w14:paraId="79D5D5A6" w14:textId="77777777" w:rsidR="001A6FE8" w:rsidRPr="005604F8" w:rsidRDefault="001A6FE8" w:rsidP="00DB1230">
      <w:pPr>
        <w:tabs>
          <w:tab w:val="left" w:pos="1080"/>
          <w:tab w:val="decimal" w:pos="1800"/>
          <w:tab w:val="left" w:pos="9360"/>
        </w:tabs>
        <w:spacing w:line="360" w:lineRule="auto"/>
        <w:contextualSpacing/>
        <w:rPr>
          <w:rFonts w:ascii="Helvetica" w:hAnsi="Helvetica"/>
          <w:sz w:val="20"/>
          <w:szCs w:val="20"/>
        </w:rPr>
      </w:pPr>
    </w:p>
    <w:p w14:paraId="1B8AE72F" w14:textId="44483799"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READ</w:t>
      </w:r>
    </w:p>
    <w:p w14:paraId="3B0B2876" w14:textId="22C7F553" w:rsidR="00E95ECC" w:rsidRPr="005604F8" w:rsidRDefault="00AD330F" w:rsidP="00E95ECC">
      <w:pPr>
        <w:pStyle w:val="ListParagraph"/>
        <w:numPr>
          <w:ilvl w:val="0"/>
          <w:numId w:val="20"/>
        </w:numPr>
        <w:autoSpaceDE w:val="0"/>
        <w:autoSpaceDN w:val="0"/>
        <w:adjustRightInd w:val="0"/>
        <w:rPr>
          <w:rFonts w:ascii="Helvetica" w:eastAsiaTheme="minorHAnsi" w:hAnsi="Helvetica" w:cs="Times"/>
          <w:color w:val="040404"/>
          <w:sz w:val="20"/>
          <w:szCs w:val="20"/>
        </w:rPr>
      </w:pPr>
      <w:hyperlink r:id="rId96" w:history="1">
        <w:r w:rsidR="00E95ECC" w:rsidRPr="005604F8">
          <w:rPr>
            <w:rStyle w:val="Hyperlink"/>
            <w:rFonts w:ascii="Helvetica" w:eastAsiaTheme="minorHAnsi" w:hAnsi="Helvetica" w:cs="Times"/>
            <w:sz w:val="20"/>
            <w:szCs w:val="20"/>
          </w:rPr>
          <w:t>Digital Media Ethics</w:t>
        </w:r>
      </w:hyperlink>
    </w:p>
    <w:p w14:paraId="2F8C86A3" w14:textId="77777777" w:rsidR="001A6FE8" w:rsidRPr="005604F8" w:rsidRDefault="00AD330F" w:rsidP="001A6FE8">
      <w:pPr>
        <w:pStyle w:val="ListParagraph"/>
        <w:numPr>
          <w:ilvl w:val="0"/>
          <w:numId w:val="20"/>
        </w:numPr>
        <w:autoSpaceDE w:val="0"/>
        <w:autoSpaceDN w:val="0"/>
        <w:adjustRightInd w:val="0"/>
        <w:rPr>
          <w:rFonts w:ascii="Helvetica" w:eastAsiaTheme="minorHAnsi" w:hAnsi="Helvetica" w:cs="Times"/>
          <w:color w:val="000000"/>
          <w:sz w:val="20"/>
          <w:szCs w:val="20"/>
        </w:rPr>
      </w:pPr>
      <w:hyperlink r:id="rId97" w:history="1">
        <w:r w:rsidR="00E95ECC" w:rsidRPr="005604F8">
          <w:rPr>
            <w:rStyle w:val="Hyperlink"/>
            <w:rFonts w:ascii="Helvetica" w:eastAsiaTheme="minorHAnsi" w:hAnsi="Helvetica" w:cs="Times"/>
            <w:sz w:val="20"/>
            <w:szCs w:val="20"/>
          </w:rPr>
          <w:t>Actually, it’s about Ethics, AI, and Journalism</w:t>
        </w:r>
      </w:hyperlink>
      <w:r w:rsidR="00E95ECC" w:rsidRPr="005604F8">
        <w:rPr>
          <w:rFonts w:ascii="Helvetica" w:eastAsiaTheme="minorHAnsi" w:hAnsi="Helvetica" w:cs="Times"/>
          <w:color w:val="000000"/>
          <w:sz w:val="20"/>
          <w:szCs w:val="20"/>
        </w:rPr>
        <w:t xml:space="preserve">: Reporting on and with Computation and Data, </w:t>
      </w:r>
      <w:hyperlink r:id="rId98" w:history="1">
        <w:r w:rsidR="00E95ECC" w:rsidRPr="005604F8">
          <w:rPr>
            <w:rFonts w:ascii="Helvetica" w:eastAsiaTheme="minorHAnsi" w:hAnsi="Helvetica" w:cs="Times"/>
            <w:color w:val="000000"/>
            <w:sz w:val="20"/>
            <w:szCs w:val="20"/>
            <w:lang w:eastAsia="en-US"/>
          </w:rPr>
          <w:t>By Bernat Ivancsics and Mark Hansen</w:t>
        </w:r>
      </w:hyperlink>
    </w:p>
    <w:p w14:paraId="52F461FA" w14:textId="04FC910A" w:rsidR="0047212D" w:rsidRPr="005604F8" w:rsidRDefault="00AD330F" w:rsidP="001A6FE8">
      <w:pPr>
        <w:pStyle w:val="ListParagraph"/>
        <w:numPr>
          <w:ilvl w:val="0"/>
          <w:numId w:val="20"/>
        </w:numPr>
        <w:autoSpaceDE w:val="0"/>
        <w:autoSpaceDN w:val="0"/>
        <w:adjustRightInd w:val="0"/>
        <w:rPr>
          <w:rFonts w:ascii="Helvetica" w:eastAsiaTheme="minorHAnsi" w:hAnsi="Helvetica" w:cs="Times"/>
          <w:color w:val="000000"/>
          <w:sz w:val="20"/>
          <w:szCs w:val="20"/>
        </w:rPr>
      </w:pPr>
      <w:hyperlink r:id="rId99" w:history="1">
        <w:r w:rsidR="001A6FE8" w:rsidRPr="005604F8">
          <w:rPr>
            <w:rStyle w:val="Hyperlink"/>
            <w:rFonts w:ascii="Helvetica" w:hAnsi="Helvetica"/>
          </w:rPr>
          <w:t xml:space="preserve">CASE STUDY: </w:t>
        </w:r>
        <w:r w:rsidR="001A6FE8" w:rsidRPr="005604F8">
          <w:rPr>
            <w:rStyle w:val="Hyperlink"/>
            <w:rFonts w:ascii="Helvetica" w:eastAsiaTheme="minorHAnsi" w:hAnsi="Helvetica" w:cs="Times"/>
            <w:sz w:val="20"/>
            <w:szCs w:val="20"/>
          </w:rPr>
          <w:t>Can Artificial Intelligence Reprogram the Newsroom?</w:t>
        </w:r>
      </w:hyperlink>
      <w:r w:rsidR="001A6FE8" w:rsidRPr="005604F8">
        <w:rPr>
          <w:rFonts w:ascii="Helvetica" w:eastAsiaTheme="minorHAnsi" w:hAnsi="Helvetica" w:cs="Times"/>
          <w:color w:val="262626"/>
          <w:sz w:val="20"/>
          <w:szCs w:val="20"/>
        </w:rPr>
        <w:t xml:space="preserve"> Read and post your response in Discussion Post #9</w:t>
      </w:r>
    </w:p>
    <w:p w14:paraId="3AD3B41E" w14:textId="77777777"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p>
    <w:p w14:paraId="66B1A5A8" w14:textId="703120B2" w:rsidR="000E6194" w:rsidRPr="005604F8" w:rsidRDefault="00622CD4" w:rsidP="000E6194">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LISTEN</w:t>
      </w:r>
    </w:p>
    <w:p w14:paraId="27C02D06" w14:textId="4E98B46A" w:rsidR="00622CD4" w:rsidRPr="005604F8" w:rsidRDefault="00622CD4" w:rsidP="00622CD4">
      <w:pPr>
        <w:rPr>
          <w:rFonts w:ascii="Helvetica" w:hAnsi="Helvetica"/>
          <w:sz w:val="20"/>
          <w:szCs w:val="20"/>
        </w:rPr>
      </w:pPr>
      <w:r w:rsidRPr="005604F8">
        <w:rPr>
          <w:rFonts w:ascii="Helvetica" w:hAnsi="Helvetica"/>
          <w:color w:val="000000"/>
          <w:spacing w:val="5"/>
          <w:sz w:val="20"/>
          <w:szCs w:val="20"/>
          <w:shd w:val="clear" w:color="auto" w:fill="FFFFFF"/>
        </w:rPr>
        <w:t>Rasmus Kleis Nielsen, Reuters Institute for the Study of Journalism, gives the fifth talk in the second Ethics in AI seminar, held on January 27th 2020</w:t>
      </w:r>
    </w:p>
    <w:p w14:paraId="4311714C" w14:textId="26EA8E9E" w:rsidR="00622CD4" w:rsidRPr="005604F8" w:rsidRDefault="00AD330F" w:rsidP="00622CD4">
      <w:pPr>
        <w:pStyle w:val="Heading1"/>
        <w:numPr>
          <w:ilvl w:val="0"/>
          <w:numId w:val="20"/>
        </w:numPr>
        <w:shd w:val="clear" w:color="auto" w:fill="FFFFFF"/>
        <w:spacing w:before="0" w:after="120" w:line="312" w:lineRule="atLeast"/>
        <w:rPr>
          <w:rFonts w:ascii="Helvetica" w:hAnsi="Helvetica"/>
          <w:color w:val="000000" w:themeColor="text1"/>
          <w:spacing w:val="5"/>
          <w:sz w:val="20"/>
          <w:szCs w:val="20"/>
        </w:rPr>
      </w:pPr>
      <w:hyperlink r:id="rId100" w:history="1">
        <w:r w:rsidR="00622CD4" w:rsidRPr="005604F8">
          <w:rPr>
            <w:rStyle w:val="Hyperlink"/>
            <w:rFonts w:ascii="Helvetica" w:hAnsi="Helvetica"/>
            <w:spacing w:val="5"/>
            <w:sz w:val="20"/>
            <w:szCs w:val="20"/>
          </w:rPr>
          <w:t>Artificial Intelligence and the news</w:t>
        </w:r>
      </w:hyperlink>
    </w:p>
    <w:p w14:paraId="482D182A" w14:textId="77777777"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p>
    <w:p w14:paraId="0504DFF3" w14:textId="247B70E7"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WHAT’S DUE</w:t>
      </w:r>
    </w:p>
    <w:p w14:paraId="0AFBF49C" w14:textId="79DE0829" w:rsidR="00885370" w:rsidRPr="005604F8" w:rsidRDefault="00885370" w:rsidP="00885370">
      <w:pPr>
        <w:pStyle w:val="ListParagraph"/>
        <w:numPr>
          <w:ilvl w:val="0"/>
          <w:numId w:val="20"/>
        </w:numPr>
        <w:tabs>
          <w:tab w:val="left" w:pos="1080"/>
          <w:tab w:val="decimal" w:pos="1800"/>
          <w:tab w:val="left" w:pos="9360"/>
        </w:tabs>
        <w:spacing w:line="360" w:lineRule="auto"/>
        <w:contextualSpacing/>
        <w:rPr>
          <w:rFonts w:ascii="Helvetica" w:hAnsi="Helvetica"/>
          <w:sz w:val="20"/>
          <w:szCs w:val="20"/>
        </w:rPr>
      </w:pPr>
      <w:r w:rsidRPr="005604F8">
        <w:rPr>
          <w:rFonts w:ascii="Helvetica" w:hAnsi="Helvetica"/>
          <w:b/>
          <w:sz w:val="20"/>
          <w:szCs w:val="20"/>
        </w:rPr>
        <w:t>Discussion Post #</w:t>
      </w:r>
      <w:r w:rsidR="001672CB">
        <w:rPr>
          <w:rFonts w:ascii="Helvetica" w:hAnsi="Helvetica"/>
          <w:b/>
          <w:sz w:val="20"/>
          <w:szCs w:val="20"/>
        </w:rPr>
        <w:t>9</w:t>
      </w:r>
      <w:r w:rsidR="0047212D" w:rsidRPr="005604F8">
        <w:rPr>
          <w:rFonts w:ascii="Helvetica" w:hAnsi="Helvetica"/>
          <w:b/>
          <w:sz w:val="20"/>
          <w:szCs w:val="20"/>
        </w:rPr>
        <w:t xml:space="preserve"> due by 11:59 p.m., </w:t>
      </w:r>
      <w:r w:rsidR="00AD330F">
        <w:rPr>
          <w:rFonts w:ascii="Helvetica" w:hAnsi="Helvetica"/>
          <w:b/>
          <w:sz w:val="20"/>
          <w:szCs w:val="20"/>
        </w:rPr>
        <w:t xml:space="preserve">Thursday, </w:t>
      </w:r>
      <w:r w:rsidR="0047212D" w:rsidRPr="005604F8">
        <w:rPr>
          <w:rFonts w:ascii="Helvetica" w:hAnsi="Helvetica"/>
          <w:b/>
          <w:sz w:val="20"/>
          <w:szCs w:val="20"/>
        </w:rPr>
        <w:t>Nov. 1</w:t>
      </w:r>
      <w:r w:rsidR="00AD330F">
        <w:rPr>
          <w:rFonts w:ascii="Helvetica" w:hAnsi="Helvetica"/>
          <w:b/>
          <w:sz w:val="20"/>
          <w:szCs w:val="20"/>
        </w:rPr>
        <w:t>2</w:t>
      </w:r>
    </w:p>
    <w:p w14:paraId="0F9328A4" w14:textId="77777777" w:rsidR="000E6194" w:rsidRPr="005604F8" w:rsidRDefault="000E6194" w:rsidP="004774E9">
      <w:pPr>
        <w:tabs>
          <w:tab w:val="left" w:pos="1080"/>
          <w:tab w:val="decimal" w:pos="1800"/>
          <w:tab w:val="left" w:pos="9360"/>
        </w:tabs>
        <w:spacing w:line="360" w:lineRule="auto"/>
        <w:ind w:left="2347" w:hanging="2347"/>
        <w:contextualSpacing/>
        <w:rPr>
          <w:rFonts w:ascii="Helvetica" w:hAnsi="Helvetica"/>
          <w:sz w:val="20"/>
          <w:szCs w:val="20"/>
        </w:rPr>
      </w:pPr>
    </w:p>
    <w:p w14:paraId="437C5252" w14:textId="1F03DC17" w:rsidR="00E90B8E" w:rsidRPr="005604F8" w:rsidRDefault="00E90B8E" w:rsidP="00B14D2D">
      <w:pPr>
        <w:pStyle w:val="BookAntiqua-Header1"/>
        <w:rPr>
          <w:rFonts w:ascii="Helvetica" w:hAnsi="Helvetica"/>
        </w:rPr>
      </w:pPr>
      <w:r w:rsidRPr="005604F8">
        <w:rPr>
          <w:rFonts w:ascii="Helvetica" w:hAnsi="Helvetica"/>
        </w:rPr>
        <w:t>Week 13</w:t>
      </w:r>
      <w:r w:rsidR="00BB0A35" w:rsidRPr="005604F8">
        <w:rPr>
          <w:rFonts w:ascii="Helvetica" w:hAnsi="Helvetica"/>
        </w:rPr>
        <w:t xml:space="preserve"> – Nov. 16: </w:t>
      </w:r>
      <w:r w:rsidR="00CA1443" w:rsidRPr="005604F8">
        <w:rPr>
          <w:rFonts w:ascii="Helvetica" w:hAnsi="Helvetica"/>
        </w:rPr>
        <w:t>Emerging Technologies and the Digital Divide</w:t>
      </w:r>
      <w:r w:rsidRPr="005604F8">
        <w:rPr>
          <w:rFonts w:ascii="Helvetica" w:hAnsi="Helvetica"/>
        </w:rPr>
        <w:t xml:space="preserve"> </w:t>
      </w:r>
    </w:p>
    <w:p w14:paraId="1025143D" w14:textId="4A549D8A" w:rsidR="00B14D2D" w:rsidRPr="005604F8" w:rsidRDefault="00B14D2D" w:rsidP="00520430">
      <w:pPr>
        <w:tabs>
          <w:tab w:val="left" w:pos="1080"/>
          <w:tab w:val="decimal" w:pos="1800"/>
          <w:tab w:val="left" w:pos="9360"/>
        </w:tabs>
        <w:contextualSpacing/>
        <w:rPr>
          <w:rFonts w:ascii="Helvetica" w:hAnsi="Helvetica"/>
          <w:sz w:val="20"/>
          <w:szCs w:val="20"/>
        </w:rPr>
      </w:pPr>
      <w:r w:rsidRPr="005604F8">
        <w:rPr>
          <w:rFonts w:ascii="Helvetica" w:hAnsi="Helvetica"/>
          <w:sz w:val="20"/>
          <w:szCs w:val="20"/>
        </w:rPr>
        <w:t>As</w:t>
      </w:r>
      <w:r w:rsidR="00520430" w:rsidRPr="005604F8">
        <w:rPr>
          <w:rFonts w:ascii="Helvetica" w:hAnsi="Helvetica"/>
          <w:sz w:val="20"/>
          <w:szCs w:val="20"/>
        </w:rPr>
        <w:t xml:space="preserve"> </w:t>
      </w:r>
      <w:r w:rsidRPr="005604F8">
        <w:rPr>
          <w:rFonts w:ascii="Helvetica" w:hAnsi="Helvetica"/>
          <w:sz w:val="20"/>
          <w:szCs w:val="20"/>
        </w:rPr>
        <w:t xml:space="preserve">technology is rapidly changing, there are segments of the population </w:t>
      </w:r>
      <w:r w:rsidR="00520430" w:rsidRPr="005604F8">
        <w:rPr>
          <w:rFonts w:ascii="Helvetica" w:hAnsi="Helvetica"/>
          <w:sz w:val="20"/>
          <w:szCs w:val="20"/>
        </w:rPr>
        <w:t>do not have adequate access to broadband internet or WiFi. This creates increasing concerns about how these citizens will get access to news and information. This week we will discuss these issues and read about this impact on society.</w:t>
      </w:r>
    </w:p>
    <w:p w14:paraId="299FA539" w14:textId="0ABD95B6" w:rsidR="00B14D2D" w:rsidRPr="005604F8" w:rsidRDefault="00B14D2D" w:rsidP="000E6194">
      <w:pPr>
        <w:tabs>
          <w:tab w:val="left" w:pos="1080"/>
          <w:tab w:val="decimal" w:pos="1800"/>
          <w:tab w:val="left" w:pos="9360"/>
        </w:tabs>
        <w:spacing w:line="360" w:lineRule="auto"/>
        <w:ind w:left="2347" w:hanging="2347"/>
        <w:contextualSpacing/>
        <w:rPr>
          <w:rFonts w:ascii="Helvetica" w:hAnsi="Helvetica"/>
          <w:sz w:val="20"/>
          <w:szCs w:val="20"/>
        </w:rPr>
      </w:pPr>
    </w:p>
    <w:p w14:paraId="78D8E69F" w14:textId="77777777" w:rsidR="00520430" w:rsidRPr="005604F8" w:rsidRDefault="00520430" w:rsidP="00520430">
      <w:pPr>
        <w:tabs>
          <w:tab w:val="left" w:pos="1080"/>
          <w:tab w:val="left" w:pos="1481"/>
          <w:tab w:val="left" w:pos="4091"/>
        </w:tabs>
        <w:spacing w:line="360" w:lineRule="auto"/>
        <w:rPr>
          <w:rFonts w:ascii="Helvetica" w:hAnsi="Helvetica"/>
          <w:bCs/>
          <w:sz w:val="20"/>
          <w:szCs w:val="20"/>
        </w:rPr>
      </w:pPr>
      <w:r w:rsidRPr="005604F8">
        <w:rPr>
          <w:rFonts w:ascii="Helvetica" w:hAnsi="Helvetica"/>
          <w:bCs/>
          <w:sz w:val="20"/>
          <w:szCs w:val="20"/>
        </w:rPr>
        <w:t>This week we will:</w:t>
      </w:r>
    </w:p>
    <w:p w14:paraId="34144C9C" w14:textId="7186B142" w:rsidR="00520430" w:rsidRPr="005604F8" w:rsidRDefault="00520430" w:rsidP="00356AA5">
      <w:pPr>
        <w:pStyle w:val="ListParagraph"/>
        <w:numPr>
          <w:ilvl w:val="0"/>
          <w:numId w:val="37"/>
        </w:numPr>
        <w:tabs>
          <w:tab w:val="left" w:pos="1080"/>
          <w:tab w:val="left" w:pos="1481"/>
          <w:tab w:val="left" w:pos="4091"/>
        </w:tabs>
        <w:rPr>
          <w:rFonts w:ascii="Helvetica" w:hAnsi="Helvetica"/>
          <w:bCs/>
          <w:sz w:val="20"/>
          <w:szCs w:val="20"/>
        </w:rPr>
      </w:pPr>
      <w:r w:rsidRPr="005604F8">
        <w:rPr>
          <w:rFonts w:ascii="Helvetica" w:hAnsi="Helvetica"/>
          <w:bCs/>
          <w:sz w:val="20"/>
          <w:szCs w:val="20"/>
        </w:rPr>
        <w:t xml:space="preserve">Discuss how emerging technologies </w:t>
      </w:r>
      <w:r w:rsidR="00374B11">
        <w:rPr>
          <w:rFonts w:ascii="Helvetica" w:hAnsi="Helvetica"/>
          <w:bCs/>
          <w:sz w:val="20"/>
          <w:szCs w:val="20"/>
        </w:rPr>
        <w:t>are</w:t>
      </w:r>
      <w:r w:rsidRPr="005604F8">
        <w:rPr>
          <w:rFonts w:ascii="Helvetica" w:hAnsi="Helvetica"/>
          <w:bCs/>
          <w:sz w:val="20"/>
          <w:szCs w:val="20"/>
        </w:rPr>
        <w:t xml:space="preserve"> creating a digital divide</w:t>
      </w:r>
    </w:p>
    <w:p w14:paraId="09CBD76A" w14:textId="64101C37" w:rsidR="00520430" w:rsidRPr="005604F8" w:rsidRDefault="00520430" w:rsidP="00356AA5">
      <w:pPr>
        <w:pStyle w:val="ListParagraph"/>
        <w:numPr>
          <w:ilvl w:val="0"/>
          <w:numId w:val="37"/>
        </w:numPr>
        <w:tabs>
          <w:tab w:val="left" w:pos="1080"/>
          <w:tab w:val="left" w:pos="1481"/>
          <w:tab w:val="left" w:pos="4091"/>
        </w:tabs>
        <w:rPr>
          <w:rFonts w:ascii="Helvetica" w:hAnsi="Helvetica"/>
          <w:bCs/>
          <w:sz w:val="20"/>
          <w:szCs w:val="20"/>
        </w:rPr>
      </w:pPr>
      <w:r w:rsidRPr="005604F8">
        <w:rPr>
          <w:rFonts w:ascii="Helvetica" w:hAnsi="Helvetica"/>
          <w:bCs/>
          <w:sz w:val="20"/>
          <w:szCs w:val="20"/>
        </w:rPr>
        <w:t>Analyze how these technologies are impacting the access to news and information to certain citizens</w:t>
      </w:r>
    </w:p>
    <w:p w14:paraId="6C13AFB5" w14:textId="1C939036" w:rsidR="00520430" w:rsidRPr="005604F8" w:rsidRDefault="00520430" w:rsidP="00356AA5">
      <w:pPr>
        <w:pStyle w:val="ListParagraph"/>
        <w:numPr>
          <w:ilvl w:val="0"/>
          <w:numId w:val="37"/>
        </w:numPr>
        <w:tabs>
          <w:tab w:val="left" w:pos="1080"/>
          <w:tab w:val="left" w:pos="1481"/>
          <w:tab w:val="left" w:pos="4091"/>
        </w:tabs>
        <w:rPr>
          <w:rFonts w:ascii="Helvetica" w:hAnsi="Helvetica"/>
          <w:bCs/>
          <w:sz w:val="20"/>
          <w:szCs w:val="20"/>
        </w:rPr>
      </w:pPr>
      <w:r w:rsidRPr="005604F8">
        <w:rPr>
          <w:rFonts w:ascii="Helvetica" w:hAnsi="Helvetica"/>
          <w:bCs/>
          <w:sz w:val="20"/>
          <w:szCs w:val="20"/>
        </w:rPr>
        <w:t xml:space="preserve">Assess what changes are needed to address the divide </w:t>
      </w:r>
    </w:p>
    <w:p w14:paraId="26251D11" w14:textId="77777777" w:rsidR="00520430" w:rsidRPr="005604F8" w:rsidRDefault="00520430" w:rsidP="000E6194">
      <w:pPr>
        <w:tabs>
          <w:tab w:val="left" w:pos="1080"/>
          <w:tab w:val="decimal" w:pos="1800"/>
          <w:tab w:val="left" w:pos="9360"/>
        </w:tabs>
        <w:spacing w:line="360" w:lineRule="auto"/>
        <w:ind w:left="2347" w:hanging="2347"/>
        <w:contextualSpacing/>
        <w:rPr>
          <w:rFonts w:ascii="Helvetica" w:hAnsi="Helvetica"/>
          <w:sz w:val="20"/>
          <w:szCs w:val="20"/>
        </w:rPr>
      </w:pPr>
    </w:p>
    <w:p w14:paraId="20EFFCCC" w14:textId="798620A7"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READ</w:t>
      </w:r>
    </w:p>
    <w:p w14:paraId="08CD580B" w14:textId="77777777" w:rsidR="00486745" w:rsidRPr="005604F8" w:rsidRDefault="00AD330F" w:rsidP="00486745">
      <w:pPr>
        <w:pStyle w:val="ListParagraph"/>
        <w:numPr>
          <w:ilvl w:val="0"/>
          <w:numId w:val="20"/>
        </w:numPr>
        <w:tabs>
          <w:tab w:val="left" w:pos="1080"/>
          <w:tab w:val="decimal" w:pos="1800"/>
          <w:tab w:val="left" w:pos="9360"/>
        </w:tabs>
        <w:spacing w:line="360" w:lineRule="auto"/>
        <w:contextualSpacing/>
        <w:rPr>
          <w:rFonts w:ascii="Helvetica" w:hAnsi="Helvetica"/>
          <w:sz w:val="20"/>
          <w:szCs w:val="20"/>
        </w:rPr>
      </w:pPr>
      <w:hyperlink r:id="rId101" w:history="1">
        <w:r w:rsidR="0047212D" w:rsidRPr="005604F8">
          <w:rPr>
            <w:rStyle w:val="Hyperlink"/>
            <w:rFonts w:ascii="Helvetica" w:eastAsiaTheme="minorHAnsi" w:hAnsi="Helvetica" w:cs="Times"/>
            <w:sz w:val="20"/>
            <w:szCs w:val="20"/>
          </w:rPr>
          <w:t>There Are Far More Americans Without Broadband Access than Previously Thought</w:t>
        </w:r>
      </w:hyperlink>
      <w:r w:rsidR="0047212D" w:rsidRPr="005604F8">
        <w:rPr>
          <w:rFonts w:ascii="Helvetica" w:eastAsiaTheme="minorHAnsi" w:hAnsi="Helvetica" w:cs="Times"/>
          <w:color w:val="000000"/>
          <w:sz w:val="20"/>
          <w:szCs w:val="20"/>
        </w:rPr>
        <w:t>, by Linda Poon</w:t>
      </w:r>
    </w:p>
    <w:p w14:paraId="462C3FC7" w14:textId="60BA8D26" w:rsidR="0047212D" w:rsidRPr="005604F8" w:rsidRDefault="00486745" w:rsidP="00486745">
      <w:pPr>
        <w:pStyle w:val="ListParagraph"/>
        <w:numPr>
          <w:ilvl w:val="0"/>
          <w:numId w:val="20"/>
        </w:numPr>
        <w:tabs>
          <w:tab w:val="left" w:pos="1080"/>
          <w:tab w:val="decimal" w:pos="1800"/>
          <w:tab w:val="left" w:pos="9360"/>
        </w:tabs>
        <w:spacing w:line="360" w:lineRule="auto"/>
        <w:contextualSpacing/>
        <w:rPr>
          <w:rFonts w:ascii="Helvetica" w:hAnsi="Helvetica"/>
          <w:sz w:val="20"/>
          <w:szCs w:val="20"/>
        </w:rPr>
      </w:pPr>
      <w:r w:rsidRPr="005604F8">
        <w:rPr>
          <w:rFonts w:ascii="Helvetica" w:eastAsiaTheme="minorHAnsi" w:hAnsi="Helvetica" w:cs="Times"/>
          <w:color w:val="000000"/>
          <w:sz w:val="20"/>
          <w:szCs w:val="20"/>
          <w:lang w:eastAsia="en-US"/>
        </w:rPr>
        <w:t xml:space="preserve">Broadband for America’s Future: A Vision for the 2020s, A Benton Institute for Broadband &amp; Society publication written by Benton Senior Fellow Jonathan Sallet  </w:t>
      </w:r>
      <w:r w:rsidRPr="005604F8">
        <w:rPr>
          <w:rFonts w:ascii="Helvetica" w:hAnsi="Helvetica"/>
          <w:sz w:val="20"/>
          <w:szCs w:val="20"/>
        </w:rPr>
        <w:t>[Download from Canvas]</w:t>
      </w:r>
    </w:p>
    <w:p w14:paraId="7466EF97" w14:textId="17D0CA5C" w:rsidR="000E6194" w:rsidRPr="005604F8" w:rsidRDefault="000E6194" w:rsidP="000E6194">
      <w:pPr>
        <w:tabs>
          <w:tab w:val="left" w:pos="1080"/>
          <w:tab w:val="decimal" w:pos="1800"/>
          <w:tab w:val="left" w:pos="9360"/>
        </w:tabs>
        <w:spacing w:line="360" w:lineRule="auto"/>
        <w:ind w:left="2347" w:hanging="2347"/>
        <w:contextualSpacing/>
        <w:rPr>
          <w:rFonts w:ascii="Helvetica" w:hAnsi="Helvetica"/>
          <w:sz w:val="20"/>
          <w:szCs w:val="20"/>
        </w:rPr>
      </w:pPr>
      <w:r w:rsidRPr="005604F8">
        <w:rPr>
          <w:rFonts w:ascii="Helvetica" w:hAnsi="Helvetica"/>
          <w:sz w:val="20"/>
          <w:szCs w:val="20"/>
        </w:rPr>
        <w:t>WATCH</w:t>
      </w:r>
    </w:p>
    <w:p w14:paraId="11953476" w14:textId="77777777" w:rsidR="00474996" w:rsidRDefault="00474996" w:rsidP="00474996">
      <w:pPr>
        <w:tabs>
          <w:tab w:val="left" w:pos="1080"/>
          <w:tab w:val="decimal" w:pos="1800"/>
          <w:tab w:val="left" w:pos="9360"/>
        </w:tabs>
        <w:spacing w:line="360" w:lineRule="auto"/>
        <w:ind w:left="2347" w:hanging="2347"/>
        <w:contextualSpacing/>
        <w:rPr>
          <w:rFonts w:ascii="Helvetica" w:eastAsiaTheme="minorHAnsi" w:hAnsi="Helvetica" w:cs="Times"/>
          <w:color w:val="040404"/>
          <w:sz w:val="20"/>
          <w:szCs w:val="20"/>
          <w:lang w:eastAsia="en-US"/>
        </w:rPr>
      </w:pPr>
      <w:r>
        <w:rPr>
          <w:rFonts w:ascii="Helvetica" w:eastAsiaTheme="minorHAnsi" w:hAnsi="Helvetica" w:cs="Times"/>
          <w:color w:val="040404"/>
          <w:sz w:val="20"/>
          <w:szCs w:val="20"/>
          <w:lang w:eastAsia="en-US"/>
        </w:rPr>
        <w:t xml:space="preserve">The Aspen Institute hosted this fascinating discussion. </w:t>
      </w:r>
    </w:p>
    <w:p w14:paraId="1A0A7F1B" w14:textId="5DF39824" w:rsidR="00474996" w:rsidRPr="00474996" w:rsidRDefault="00474996" w:rsidP="00474996">
      <w:pPr>
        <w:tabs>
          <w:tab w:val="left" w:pos="1080"/>
          <w:tab w:val="decimal" w:pos="1800"/>
          <w:tab w:val="left" w:pos="9360"/>
        </w:tabs>
        <w:contextualSpacing/>
        <w:rPr>
          <w:rFonts w:ascii="Helvetica" w:eastAsiaTheme="minorHAnsi" w:hAnsi="Helvetica" w:cs="Times"/>
          <w:color w:val="040404"/>
          <w:sz w:val="18"/>
          <w:szCs w:val="18"/>
          <w:lang w:eastAsia="en-US"/>
        </w:rPr>
      </w:pPr>
      <w:hyperlink r:id="rId102" w:history="1">
        <w:r w:rsidR="00374B11" w:rsidRPr="00474996">
          <w:rPr>
            <w:rStyle w:val="Hyperlink"/>
            <w:rFonts w:ascii="Helvetica" w:eastAsiaTheme="minorHAnsi" w:hAnsi="Helvetica" w:cs="Arial"/>
            <w:sz w:val="22"/>
            <w:szCs w:val="22"/>
            <w:lang w:eastAsia="en-US"/>
          </w:rPr>
          <w:t>#Disconne</w:t>
        </w:r>
        <w:r w:rsidR="00374B11" w:rsidRPr="00474996">
          <w:rPr>
            <w:rStyle w:val="Hyperlink"/>
            <w:rFonts w:ascii="Helvetica" w:eastAsiaTheme="minorHAnsi" w:hAnsi="Helvetica" w:cs="Arial"/>
            <w:sz w:val="22"/>
            <w:szCs w:val="22"/>
            <w:lang w:eastAsia="en-US"/>
          </w:rPr>
          <w:t>c</w:t>
        </w:r>
        <w:r w:rsidR="00374B11" w:rsidRPr="00474996">
          <w:rPr>
            <w:rStyle w:val="Hyperlink"/>
            <w:rFonts w:ascii="Helvetica" w:eastAsiaTheme="minorHAnsi" w:hAnsi="Helvetica" w:cs="Arial"/>
            <w:sz w:val="22"/>
            <w:szCs w:val="22"/>
            <w:lang w:eastAsia="en-US"/>
          </w:rPr>
          <w:t>ted: COVID-19 and the Digital Divide</w:t>
        </w:r>
      </w:hyperlink>
      <w:r>
        <w:rPr>
          <w:rFonts w:ascii="Helvetica" w:eastAsiaTheme="minorHAnsi" w:hAnsi="Helvetica" w:cs="Arial"/>
          <w:color w:val="000000"/>
          <w:sz w:val="22"/>
          <w:szCs w:val="22"/>
          <w:lang w:eastAsia="en-US"/>
        </w:rPr>
        <w:t xml:space="preserve"> (59 min., 11 min.)</w:t>
      </w:r>
    </w:p>
    <w:p w14:paraId="7F3BAF0A" w14:textId="1FBAFB3D" w:rsidR="00474996" w:rsidRDefault="00474996" w:rsidP="00474996">
      <w:pPr>
        <w:tabs>
          <w:tab w:val="left" w:pos="1080"/>
          <w:tab w:val="decimal" w:pos="1800"/>
          <w:tab w:val="left" w:pos="9360"/>
        </w:tabs>
        <w:contextualSpacing/>
        <w:rPr>
          <w:rFonts w:ascii="Helvetica" w:eastAsiaTheme="minorHAnsi" w:hAnsi="Helvetica" w:cs="Times"/>
          <w:color w:val="040404"/>
          <w:sz w:val="20"/>
          <w:szCs w:val="20"/>
          <w:lang w:eastAsia="en-US"/>
        </w:rPr>
      </w:pPr>
      <w:r>
        <w:rPr>
          <w:rFonts w:ascii="Arial" w:eastAsiaTheme="minorHAnsi" w:hAnsi="Arial" w:cs="Arial"/>
          <w:color w:val="040404"/>
          <w:sz w:val="20"/>
          <w:szCs w:val="20"/>
          <w:lang w:eastAsia="en-US"/>
        </w:rPr>
        <w:t>The COVID-19 pandemic has highlighted the widening digital divide. Roughly one-in-five American adults are “smartphone-only” internet users with no access to home broadband service or laptops. Low-income Americans and communities of color are particularly disadvantaged. As schools move to distance learning, workers are displaced from their jobs and public services move online, the need for an affordable, reliable broadband connection and productivity technology is even more acute. This webinar explores the challenges and opportunities to provide access to communities in need.</w:t>
      </w:r>
    </w:p>
    <w:p w14:paraId="2CA67053" w14:textId="77777777" w:rsidR="00374B11" w:rsidRDefault="00374B11" w:rsidP="000E6194">
      <w:pPr>
        <w:tabs>
          <w:tab w:val="left" w:pos="1080"/>
          <w:tab w:val="decimal" w:pos="1800"/>
          <w:tab w:val="left" w:pos="9360"/>
        </w:tabs>
        <w:spacing w:line="360" w:lineRule="auto"/>
        <w:ind w:left="2347" w:hanging="2347"/>
        <w:contextualSpacing/>
        <w:rPr>
          <w:rFonts w:ascii="Helvetica" w:hAnsi="Helvetica"/>
          <w:sz w:val="20"/>
          <w:szCs w:val="20"/>
        </w:rPr>
      </w:pPr>
    </w:p>
    <w:p w14:paraId="2C02758F" w14:textId="263CA5AB" w:rsidR="000E6194" w:rsidRPr="005604F8" w:rsidRDefault="001672CB" w:rsidP="000E6194">
      <w:pPr>
        <w:tabs>
          <w:tab w:val="left" w:pos="1080"/>
          <w:tab w:val="decimal" w:pos="1800"/>
          <w:tab w:val="left" w:pos="9360"/>
        </w:tabs>
        <w:spacing w:line="360" w:lineRule="auto"/>
        <w:ind w:left="2347" w:hanging="2347"/>
        <w:contextualSpacing/>
        <w:rPr>
          <w:rFonts w:ascii="Helvetica" w:hAnsi="Helvetica"/>
          <w:sz w:val="20"/>
          <w:szCs w:val="20"/>
        </w:rPr>
      </w:pPr>
      <w:r>
        <w:rPr>
          <w:rFonts w:ascii="Helvetica" w:hAnsi="Helvetica"/>
          <w:sz w:val="20"/>
          <w:szCs w:val="20"/>
        </w:rPr>
        <w:t>DUE</w:t>
      </w:r>
    </w:p>
    <w:p w14:paraId="0708BADD" w14:textId="1C3DB8F5" w:rsidR="001672CB" w:rsidRPr="005604F8" w:rsidRDefault="001672CB" w:rsidP="001672CB">
      <w:pPr>
        <w:pStyle w:val="ListParagraph"/>
        <w:numPr>
          <w:ilvl w:val="0"/>
          <w:numId w:val="20"/>
        </w:numPr>
        <w:tabs>
          <w:tab w:val="left" w:pos="1080"/>
          <w:tab w:val="decimal" w:pos="1800"/>
          <w:tab w:val="left" w:pos="9360"/>
        </w:tabs>
        <w:spacing w:line="360" w:lineRule="auto"/>
        <w:contextualSpacing/>
        <w:rPr>
          <w:rFonts w:ascii="Helvetica" w:hAnsi="Helvetica"/>
          <w:sz w:val="20"/>
          <w:szCs w:val="20"/>
        </w:rPr>
      </w:pPr>
      <w:r w:rsidRPr="005604F8">
        <w:rPr>
          <w:rFonts w:ascii="Helvetica" w:hAnsi="Helvetica"/>
          <w:b/>
          <w:sz w:val="20"/>
          <w:szCs w:val="20"/>
        </w:rPr>
        <w:t>Discussion Post #</w:t>
      </w:r>
      <w:r>
        <w:rPr>
          <w:rFonts w:ascii="Helvetica" w:hAnsi="Helvetica"/>
          <w:b/>
          <w:sz w:val="20"/>
          <w:szCs w:val="20"/>
        </w:rPr>
        <w:t>10</w:t>
      </w:r>
      <w:r w:rsidRPr="005604F8">
        <w:rPr>
          <w:rFonts w:ascii="Helvetica" w:hAnsi="Helvetica"/>
          <w:b/>
          <w:sz w:val="20"/>
          <w:szCs w:val="20"/>
        </w:rPr>
        <w:t xml:space="preserve"> due by 11:59 p.m., </w:t>
      </w:r>
      <w:r>
        <w:rPr>
          <w:rFonts w:ascii="Helvetica" w:hAnsi="Helvetica"/>
          <w:b/>
          <w:sz w:val="20"/>
          <w:szCs w:val="20"/>
        </w:rPr>
        <w:t xml:space="preserve">Thursday, </w:t>
      </w:r>
      <w:r w:rsidRPr="005604F8">
        <w:rPr>
          <w:rFonts w:ascii="Helvetica" w:hAnsi="Helvetica"/>
          <w:b/>
          <w:sz w:val="20"/>
          <w:szCs w:val="20"/>
        </w:rPr>
        <w:t>Nov. 1</w:t>
      </w:r>
      <w:r>
        <w:rPr>
          <w:rFonts w:ascii="Helvetica" w:hAnsi="Helvetica"/>
          <w:b/>
          <w:sz w:val="20"/>
          <w:szCs w:val="20"/>
        </w:rPr>
        <w:t>9</w:t>
      </w:r>
    </w:p>
    <w:p w14:paraId="2EFC5259" w14:textId="427E6C2C" w:rsidR="000E6194" w:rsidRPr="005604F8" w:rsidRDefault="000E6194" w:rsidP="001672CB">
      <w:pPr>
        <w:pStyle w:val="BodyTextIndent3"/>
        <w:numPr>
          <w:ilvl w:val="0"/>
          <w:numId w:val="20"/>
        </w:numPr>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spacing w:line="360" w:lineRule="auto"/>
        <w:contextualSpacing/>
        <w:rPr>
          <w:rFonts w:ascii="Helvetica" w:hAnsi="Helvetica"/>
        </w:rPr>
      </w:pPr>
    </w:p>
    <w:p w14:paraId="2E460F52" w14:textId="7E22B0EF" w:rsidR="00DC7EDE" w:rsidRPr="005604F8" w:rsidRDefault="00295671" w:rsidP="00CA1443">
      <w:pPr>
        <w:pStyle w:val="BookAntiqua-Header1"/>
        <w:rPr>
          <w:rFonts w:ascii="Helvetica" w:hAnsi="Helvetica"/>
          <w:bCs/>
        </w:rPr>
      </w:pPr>
      <w:r w:rsidRPr="005604F8">
        <w:rPr>
          <w:rFonts w:ascii="Helvetica" w:hAnsi="Helvetica"/>
        </w:rPr>
        <w:t>Week 14</w:t>
      </w:r>
      <w:r w:rsidR="00BB0A35" w:rsidRPr="005604F8">
        <w:rPr>
          <w:rFonts w:ascii="Helvetica" w:hAnsi="Helvetica"/>
        </w:rPr>
        <w:t xml:space="preserve"> – Nov. 23: </w:t>
      </w:r>
      <w:r w:rsidRPr="005604F8">
        <w:rPr>
          <w:rFonts w:ascii="Helvetica" w:hAnsi="Helvetica"/>
        </w:rPr>
        <w:tab/>
      </w:r>
      <w:r w:rsidR="00E34C34" w:rsidRPr="005604F8">
        <w:rPr>
          <w:rFonts w:ascii="Helvetica" w:hAnsi="Helvetica"/>
        </w:rPr>
        <w:t xml:space="preserve">Thanksgiving – </w:t>
      </w:r>
      <w:r w:rsidR="00E34C34" w:rsidRPr="005604F8">
        <w:rPr>
          <w:rFonts w:ascii="Helvetica" w:hAnsi="Helvetica"/>
          <w:bCs/>
        </w:rPr>
        <w:t>No Class</w:t>
      </w:r>
    </w:p>
    <w:p w14:paraId="13EAC9DF" w14:textId="77777777" w:rsidR="00CA1443" w:rsidRPr="005604F8" w:rsidRDefault="00CA1443" w:rsidP="00CA1443">
      <w:pPr>
        <w:pStyle w:val="BookAntiqua-Header1"/>
        <w:rPr>
          <w:rFonts w:ascii="Helvetica" w:hAnsi="Helvetica"/>
        </w:rPr>
      </w:pPr>
    </w:p>
    <w:p w14:paraId="31A5A4FD" w14:textId="77777777" w:rsidR="00423980" w:rsidRPr="005604F8" w:rsidRDefault="00295671" w:rsidP="00423980">
      <w:pPr>
        <w:pStyle w:val="BookAntiqua-Header1"/>
        <w:rPr>
          <w:rFonts w:ascii="Helvetica" w:hAnsi="Helvetica"/>
        </w:rPr>
      </w:pPr>
      <w:r w:rsidRPr="005604F8">
        <w:rPr>
          <w:rFonts w:ascii="Helvetica" w:hAnsi="Helvetica"/>
        </w:rPr>
        <w:t>Week 15</w:t>
      </w:r>
      <w:r w:rsidR="00BB0A35" w:rsidRPr="005604F8">
        <w:rPr>
          <w:rFonts w:ascii="Helvetica" w:hAnsi="Helvetica"/>
        </w:rPr>
        <w:t xml:space="preserve"> – Nov. 30: </w:t>
      </w:r>
      <w:r w:rsidRPr="005604F8">
        <w:rPr>
          <w:rFonts w:ascii="Helvetica" w:hAnsi="Helvetica"/>
        </w:rPr>
        <w:tab/>
      </w:r>
      <w:r w:rsidR="00E34C34" w:rsidRPr="005604F8">
        <w:rPr>
          <w:rFonts w:ascii="Helvetica" w:hAnsi="Helvetica"/>
        </w:rPr>
        <w:t xml:space="preserve">Final </w:t>
      </w:r>
      <w:r w:rsidR="004774E9" w:rsidRPr="005604F8">
        <w:rPr>
          <w:rFonts w:ascii="Helvetica" w:hAnsi="Helvetica"/>
        </w:rPr>
        <w:t>project meetings</w:t>
      </w:r>
      <w:r w:rsidR="00E90B8E" w:rsidRPr="005604F8">
        <w:rPr>
          <w:rFonts w:ascii="Helvetica" w:hAnsi="Helvetica"/>
        </w:rPr>
        <w:t>. Final review.</w:t>
      </w:r>
      <w:r w:rsidR="00B02D2D" w:rsidRPr="005604F8">
        <w:rPr>
          <w:rFonts w:ascii="Helvetica" w:hAnsi="Helvetica"/>
        </w:rPr>
        <w:t xml:space="preserve"> </w:t>
      </w:r>
    </w:p>
    <w:p w14:paraId="368EB429" w14:textId="6F3DCB46" w:rsidR="00295671" w:rsidRPr="005604F8" w:rsidRDefault="00423980" w:rsidP="0047212D">
      <w:pPr>
        <w:pStyle w:val="ListParagraph"/>
        <w:numPr>
          <w:ilvl w:val="0"/>
          <w:numId w:val="20"/>
        </w:numPr>
        <w:tabs>
          <w:tab w:val="left" w:pos="1080"/>
          <w:tab w:val="decimal" w:pos="1800"/>
          <w:tab w:val="left" w:pos="9360"/>
        </w:tabs>
        <w:spacing w:line="360" w:lineRule="auto"/>
        <w:contextualSpacing/>
        <w:rPr>
          <w:rFonts w:ascii="Helvetica" w:hAnsi="Helvetica"/>
          <w:bCs/>
          <w:sz w:val="20"/>
          <w:szCs w:val="20"/>
        </w:rPr>
      </w:pPr>
      <w:r w:rsidRPr="005604F8">
        <w:rPr>
          <w:rFonts w:ascii="Helvetica" w:hAnsi="Helvetica"/>
          <w:b/>
          <w:sz w:val="20"/>
          <w:szCs w:val="20"/>
        </w:rPr>
        <w:t xml:space="preserve">DUE: </w:t>
      </w:r>
      <w:r w:rsidR="00B02D2D" w:rsidRPr="005604F8">
        <w:rPr>
          <w:rFonts w:ascii="Helvetica" w:hAnsi="Helvetica"/>
          <w:b/>
          <w:sz w:val="20"/>
          <w:szCs w:val="20"/>
        </w:rPr>
        <w:t>Reflection Essay #4</w:t>
      </w:r>
      <w:r w:rsidR="00B02D2D" w:rsidRPr="005604F8">
        <w:rPr>
          <w:rFonts w:ascii="Helvetica" w:hAnsi="Helvetica"/>
          <w:bCs/>
          <w:sz w:val="20"/>
          <w:szCs w:val="20"/>
        </w:rPr>
        <w:t xml:space="preserve"> due</w:t>
      </w:r>
      <w:r w:rsidR="0047212D" w:rsidRPr="005604F8">
        <w:rPr>
          <w:rFonts w:ascii="Helvetica" w:hAnsi="Helvetica"/>
          <w:bCs/>
          <w:sz w:val="20"/>
          <w:szCs w:val="20"/>
        </w:rPr>
        <w:t xml:space="preserve"> by 11:59 p.m., Dec. 2</w:t>
      </w:r>
    </w:p>
    <w:p w14:paraId="7F4F18BE" w14:textId="714103F9" w:rsidR="003D016F" w:rsidRPr="005604F8" w:rsidRDefault="003D016F" w:rsidP="00423980">
      <w:pPr>
        <w:pStyle w:val="BookAntiqua-Header1"/>
        <w:rPr>
          <w:rFonts w:ascii="Helvetica" w:hAnsi="Helvetica"/>
        </w:rPr>
      </w:pPr>
      <w:r w:rsidRPr="005604F8">
        <w:rPr>
          <w:rFonts w:ascii="Helvetica" w:hAnsi="Helvetica"/>
        </w:rPr>
        <w:t>Week 16</w:t>
      </w:r>
      <w:r w:rsidR="00BB0A35" w:rsidRPr="005604F8">
        <w:rPr>
          <w:rFonts w:ascii="Helvetica" w:hAnsi="Helvetica"/>
        </w:rPr>
        <w:t xml:space="preserve"> – Dec. 7: </w:t>
      </w:r>
      <w:r w:rsidRPr="005604F8">
        <w:rPr>
          <w:rFonts w:ascii="Helvetica" w:hAnsi="Helvetica"/>
        </w:rPr>
        <w:tab/>
      </w:r>
      <w:r w:rsidRPr="005604F8">
        <w:rPr>
          <w:rFonts w:ascii="Helvetica" w:hAnsi="Helvetica"/>
          <w:bCs/>
        </w:rPr>
        <w:t>Final Project Due.</w:t>
      </w:r>
      <w:r w:rsidRPr="005604F8">
        <w:rPr>
          <w:rFonts w:ascii="Helvetica" w:hAnsi="Helvetica"/>
        </w:rPr>
        <w:t xml:space="preserve"> </w:t>
      </w:r>
    </w:p>
    <w:p w14:paraId="664259F2" w14:textId="1A8187BC" w:rsidR="007A7ACD" w:rsidRPr="005604F8" w:rsidRDefault="007A7ACD" w:rsidP="00423980">
      <w:pPr>
        <w:pStyle w:val="BookAntiqua-Header1"/>
        <w:rPr>
          <w:rFonts w:ascii="Helvetica" w:hAnsi="Helvetica"/>
        </w:rPr>
      </w:pPr>
    </w:p>
    <w:p w14:paraId="76410392" w14:textId="3732F4CC" w:rsidR="007A7ACD" w:rsidRPr="005604F8" w:rsidRDefault="007A7ACD" w:rsidP="00423980">
      <w:pPr>
        <w:pStyle w:val="BookAntiqua-Header1"/>
        <w:rPr>
          <w:rFonts w:ascii="Helvetica" w:hAnsi="Helvetica"/>
        </w:rPr>
      </w:pPr>
    </w:p>
    <w:p w14:paraId="6A5587C1" w14:textId="77777777" w:rsidR="006B1A6C" w:rsidRPr="005604F8" w:rsidRDefault="006B1A6C" w:rsidP="006B1A6C">
      <w:pPr>
        <w:jc w:val="center"/>
        <w:rPr>
          <w:rFonts w:ascii="Helvetica" w:hAnsi="Helvetica"/>
          <w:b/>
          <w:sz w:val="21"/>
          <w:szCs w:val="21"/>
          <w:u w:val="single"/>
        </w:rPr>
      </w:pPr>
      <w:r w:rsidRPr="005604F8">
        <w:rPr>
          <w:rFonts w:ascii="Helvetica" w:hAnsi="Helvetica"/>
          <w:b/>
          <w:sz w:val="21"/>
          <w:szCs w:val="21"/>
          <w:u w:val="single"/>
        </w:rPr>
        <w:t>JOURNALISM REQUIREMENTS &amp; GUIDELINES</w:t>
      </w:r>
    </w:p>
    <w:p w14:paraId="6E45EA33" w14:textId="77777777" w:rsidR="006B1A6C" w:rsidRPr="005604F8" w:rsidRDefault="006B1A6C" w:rsidP="006B1A6C">
      <w:pPr>
        <w:rPr>
          <w:rFonts w:ascii="Helvetica" w:hAnsi="Helvetica"/>
          <w:sz w:val="21"/>
          <w:szCs w:val="21"/>
        </w:rPr>
      </w:pPr>
    </w:p>
    <w:p w14:paraId="0B36A6BC" w14:textId="77777777" w:rsidR="006B1A6C" w:rsidRPr="005604F8" w:rsidRDefault="006B1A6C" w:rsidP="006B1A6C">
      <w:pPr>
        <w:ind w:left="360"/>
        <w:rPr>
          <w:rFonts w:ascii="Helvetica" w:hAnsi="Helvetica"/>
          <w:sz w:val="21"/>
          <w:szCs w:val="21"/>
        </w:rPr>
      </w:pPr>
    </w:p>
    <w:p w14:paraId="4AA725AE" w14:textId="77777777" w:rsidR="006B1A6C" w:rsidRPr="005604F8" w:rsidRDefault="006B1A6C" w:rsidP="006B1A6C">
      <w:pPr>
        <w:spacing w:line="276" w:lineRule="auto"/>
        <w:jc w:val="center"/>
        <w:rPr>
          <w:rFonts w:ascii="Helvetica" w:hAnsi="Helvetica"/>
          <w:b/>
          <w:sz w:val="21"/>
          <w:szCs w:val="21"/>
        </w:rPr>
      </w:pPr>
      <w:r w:rsidRPr="005604F8">
        <w:rPr>
          <w:rFonts w:ascii="Helvetica" w:hAnsi="Helvetica"/>
          <w:b/>
          <w:sz w:val="21"/>
          <w:szCs w:val="21"/>
        </w:rPr>
        <w:t>RE-TAKING FAILED JOURNALISM CLASSES</w:t>
      </w:r>
    </w:p>
    <w:p w14:paraId="095D6493" w14:textId="77777777" w:rsidR="006B1A6C" w:rsidRPr="005604F8" w:rsidRDefault="006B1A6C" w:rsidP="006B1A6C">
      <w:pPr>
        <w:rPr>
          <w:rFonts w:ascii="Helvetica" w:hAnsi="Helvetica"/>
          <w:sz w:val="21"/>
          <w:szCs w:val="21"/>
        </w:rPr>
      </w:pPr>
      <w:r w:rsidRPr="005604F8">
        <w:rPr>
          <w:rFonts w:ascii="Helvetica" w:hAnsi="Helvetica"/>
          <w:sz w:val="21"/>
          <w:szCs w:val="21"/>
        </w:rP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of graduate studies and graduate academic advisor (“the director” in the following) to be approved to enroll a third time. Students will not be allowed to re-take a failed journalism course more than three times.</w:t>
      </w:r>
    </w:p>
    <w:p w14:paraId="5EE7FF24" w14:textId="77777777" w:rsidR="006B1A6C" w:rsidRPr="005604F8" w:rsidRDefault="006B1A6C" w:rsidP="006B1A6C">
      <w:pPr>
        <w:rPr>
          <w:rFonts w:ascii="Helvetica" w:hAnsi="Helvetica"/>
          <w:sz w:val="21"/>
          <w:szCs w:val="21"/>
        </w:rPr>
      </w:pPr>
    </w:p>
    <w:p w14:paraId="46833F9D" w14:textId="77777777" w:rsidR="006B1A6C" w:rsidRPr="005604F8" w:rsidRDefault="006B1A6C" w:rsidP="006B1A6C">
      <w:pPr>
        <w:rPr>
          <w:rFonts w:ascii="Helvetica" w:hAnsi="Helvetica"/>
          <w:sz w:val="21"/>
          <w:szCs w:val="21"/>
        </w:rPr>
      </w:pPr>
    </w:p>
    <w:p w14:paraId="342C3F9B" w14:textId="77777777" w:rsidR="006B1A6C" w:rsidRPr="005604F8" w:rsidRDefault="006B1A6C" w:rsidP="006B1A6C">
      <w:pPr>
        <w:pStyle w:val="NormalWeb"/>
        <w:spacing w:before="0" w:beforeAutospacing="0" w:after="0" w:afterAutospacing="0"/>
        <w:jc w:val="center"/>
        <w:rPr>
          <w:rFonts w:ascii="Helvetica" w:hAnsi="Helvetica"/>
          <w:b/>
          <w:caps/>
          <w:color w:val="000000"/>
          <w:sz w:val="21"/>
          <w:szCs w:val="21"/>
        </w:rPr>
      </w:pPr>
      <w:r w:rsidRPr="005604F8">
        <w:rPr>
          <w:rFonts w:ascii="Helvetica" w:hAnsi="Helvetica"/>
          <w:b/>
          <w:caps/>
          <w:color w:val="000000"/>
          <w:sz w:val="21"/>
          <w:szCs w:val="21"/>
        </w:rPr>
        <w:t>Financial Aid Satisfactory Academic Progress (SAP) Undergraduates</w:t>
      </w:r>
    </w:p>
    <w:p w14:paraId="2090E16C" w14:textId="77777777" w:rsidR="006B1A6C" w:rsidRPr="005604F8" w:rsidRDefault="006B1A6C" w:rsidP="006B1A6C">
      <w:pPr>
        <w:rPr>
          <w:rFonts w:ascii="Helvetica" w:hAnsi="Helvetica"/>
          <w:sz w:val="21"/>
          <w:szCs w:val="21"/>
        </w:rPr>
      </w:pPr>
      <w:r w:rsidRPr="005604F8">
        <w:rPr>
          <w:rFonts w:ascii="Helvetica" w:hAnsi="Helvetica"/>
          <w:color w:val="000000"/>
          <w:sz w:val="21"/>
          <w:szCs w:val="21"/>
        </w:rPr>
        <w:t xml:space="preserve">A student must maintain Satisfactory Academic Progress (SAP) to continue to receive financial aid. Students must maintain a minimum 2.67 cumulative GPA first term of enrollment and a 3.0 for all subsequent semesters. SAP will be measured according to graduate student classification, whether or not a bachelor’s degree has been earned. The maximum timeframe cannot exceed the published length of the program measured by the number of years at UNT. For more information, visit </w:t>
      </w:r>
      <w:hyperlink r:id="rId103" w:history="1">
        <w:r w:rsidRPr="005604F8">
          <w:rPr>
            <w:rStyle w:val="Hyperlink"/>
            <w:rFonts w:ascii="Helvetica" w:hAnsi="Helvetica"/>
            <w:sz w:val="21"/>
            <w:szCs w:val="21"/>
          </w:rPr>
          <w:t>https://financialaid.unt.edu/sap</w:t>
        </w:r>
      </w:hyperlink>
      <w:r w:rsidRPr="005604F8">
        <w:rPr>
          <w:rStyle w:val="Hyperlink"/>
          <w:rFonts w:ascii="Helvetica" w:hAnsi="Helvetica"/>
          <w:color w:val="000000"/>
          <w:sz w:val="21"/>
          <w:szCs w:val="21"/>
        </w:rPr>
        <w:t>.</w:t>
      </w:r>
      <w:r w:rsidRPr="005604F8">
        <w:rPr>
          <w:rFonts w:ascii="Helvetica" w:hAnsi="Helvetica"/>
          <w:color w:val="000000"/>
          <w:sz w:val="21"/>
          <w:szCs w:val="21"/>
        </w:rPr>
        <w:t xml:space="preserve"> </w:t>
      </w:r>
    </w:p>
    <w:p w14:paraId="7124A3FA" w14:textId="77777777" w:rsidR="006B1A6C" w:rsidRPr="005604F8" w:rsidRDefault="006B1A6C" w:rsidP="006B1A6C">
      <w:pPr>
        <w:rPr>
          <w:rFonts w:ascii="Helvetica" w:hAnsi="Helvetica"/>
          <w:sz w:val="21"/>
          <w:szCs w:val="21"/>
        </w:rPr>
      </w:pPr>
    </w:p>
    <w:p w14:paraId="25B3B36B" w14:textId="77777777" w:rsidR="006B1A6C" w:rsidRPr="005604F8" w:rsidRDefault="006B1A6C" w:rsidP="006B1A6C">
      <w:pPr>
        <w:pStyle w:val="NormalWeb"/>
        <w:spacing w:before="0" w:beforeAutospacing="0" w:after="0" w:afterAutospacing="0" w:line="276" w:lineRule="auto"/>
        <w:jc w:val="center"/>
        <w:rPr>
          <w:rFonts w:ascii="Helvetica" w:hAnsi="Helvetica"/>
          <w:b/>
          <w:color w:val="000000"/>
          <w:sz w:val="21"/>
          <w:szCs w:val="21"/>
        </w:rPr>
      </w:pPr>
      <w:r w:rsidRPr="005604F8">
        <w:rPr>
          <w:rFonts w:ascii="Helvetica" w:hAnsi="Helvetica"/>
          <w:b/>
          <w:color w:val="000000"/>
          <w:sz w:val="21"/>
          <w:szCs w:val="21"/>
        </w:rPr>
        <w:t>ACADEMIC ADVISING</w:t>
      </w:r>
    </w:p>
    <w:p w14:paraId="79F6E49D" w14:textId="77777777" w:rsidR="006B1A6C" w:rsidRPr="005604F8" w:rsidRDefault="006B1A6C" w:rsidP="006B1A6C">
      <w:pPr>
        <w:pStyle w:val="NormalWeb"/>
        <w:spacing w:before="0" w:beforeAutospacing="0" w:after="0" w:afterAutospacing="0"/>
        <w:rPr>
          <w:rFonts w:ascii="Helvetica" w:hAnsi="Helvetica"/>
          <w:sz w:val="21"/>
          <w:szCs w:val="21"/>
        </w:rPr>
      </w:pPr>
      <w:r w:rsidRPr="005604F8">
        <w:rPr>
          <w:rFonts w:ascii="Helvetica" w:hAnsi="Helvetica"/>
          <w:sz w:val="21"/>
          <w:szCs w:val="21"/>
        </w:rPr>
        <w:lastRenderedPageBreak/>
        <w:t>Students must meet with the director at least one time per long semester (Fall &amp; Spring). It is important to update your degree plan on a regular basis to ensure that you are on track for a timely graduation.</w:t>
      </w:r>
    </w:p>
    <w:p w14:paraId="0FAD4596" w14:textId="77777777" w:rsidR="006B1A6C" w:rsidRPr="005604F8" w:rsidRDefault="006B1A6C" w:rsidP="006B1A6C">
      <w:pPr>
        <w:rPr>
          <w:rFonts w:ascii="Helvetica" w:hAnsi="Helvetica"/>
          <w:sz w:val="21"/>
          <w:szCs w:val="21"/>
        </w:rPr>
      </w:pPr>
    </w:p>
    <w:p w14:paraId="05534A5C" w14:textId="77777777" w:rsidR="006B1A6C" w:rsidRPr="005604F8" w:rsidRDefault="006B1A6C" w:rsidP="006B1A6C">
      <w:pPr>
        <w:numPr>
          <w:ilvl w:val="0"/>
          <w:numId w:val="34"/>
        </w:numPr>
        <w:tabs>
          <w:tab w:val="num" w:pos="360"/>
        </w:tabs>
        <w:ind w:left="360"/>
        <w:rPr>
          <w:rFonts w:ascii="Helvetica" w:hAnsi="Helvetica"/>
          <w:sz w:val="21"/>
          <w:szCs w:val="21"/>
        </w:rPr>
      </w:pPr>
      <w:r w:rsidRPr="005604F8">
        <w:rPr>
          <w:rFonts w:ascii="Helvetica" w:hAnsi="Helvetica"/>
          <w:sz w:val="21"/>
          <w:szCs w:val="21"/>
        </w:rPr>
        <w:t>It is imperative that students have paid for all enrolled classes</w:t>
      </w:r>
      <w:r w:rsidRPr="005604F8">
        <w:rPr>
          <w:rFonts w:ascii="Helvetica" w:hAnsi="Helvetica"/>
          <w:b/>
          <w:sz w:val="21"/>
          <w:szCs w:val="21"/>
        </w:rPr>
        <w:t xml:space="preserve">.  Please check your online schedule daily through late registration to ensure you have not been dropped for non-payment of any amount. </w:t>
      </w:r>
      <w:r w:rsidRPr="005604F8">
        <w:rPr>
          <w:rFonts w:ascii="Helvetica" w:hAnsi="Helvetica"/>
          <w:sz w:val="21"/>
          <w:szCs w:val="21"/>
        </w:rPr>
        <w:t xml:space="preserve"> Students unknowingly have been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67586E1B" w14:textId="77777777" w:rsidR="006B1A6C" w:rsidRPr="005604F8" w:rsidRDefault="006B1A6C" w:rsidP="006B1A6C">
      <w:pPr>
        <w:pStyle w:val="ListParagraph"/>
        <w:rPr>
          <w:rFonts w:ascii="Helvetica" w:hAnsi="Helvetica"/>
          <w:sz w:val="22"/>
        </w:rPr>
      </w:pPr>
    </w:p>
    <w:p w14:paraId="4684F4F9" w14:textId="77777777" w:rsidR="006B1A6C" w:rsidRPr="005604F8" w:rsidRDefault="006B1A6C" w:rsidP="006B1A6C">
      <w:pPr>
        <w:kinsoku w:val="0"/>
        <w:overflowPunct w:val="0"/>
        <w:autoSpaceDE w:val="0"/>
        <w:autoSpaceDN w:val="0"/>
        <w:adjustRightInd w:val="0"/>
        <w:spacing w:line="369" w:lineRule="exact"/>
        <w:ind w:left="39"/>
        <w:rPr>
          <w:rFonts w:ascii="Helvetica" w:hAnsi="Helvetica" w:cs="Arial"/>
          <w:sz w:val="33"/>
          <w:szCs w:val="33"/>
          <w:lang w:eastAsia="en-US"/>
        </w:rPr>
      </w:pPr>
    </w:p>
    <w:p w14:paraId="75B6D543" w14:textId="77777777" w:rsidR="006B1A6C" w:rsidRPr="005604F8" w:rsidRDefault="006B1A6C" w:rsidP="006B1A6C">
      <w:pPr>
        <w:kinsoku w:val="0"/>
        <w:overflowPunct w:val="0"/>
        <w:autoSpaceDE w:val="0"/>
        <w:autoSpaceDN w:val="0"/>
        <w:adjustRightInd w:val="0"/>
        <w:spacing w:line="369" w:lineRule="exact"/>
        <w:ind w:left="39"/>
        <w:rPr>
          <w:rFonts w:ascii="Helvetica" w:hAnsi="Helvetica" w:cs="Arial"/>
          <w:sz w:val="33"/>
          <w:szCs w:val="33"/>
          <w:lang w:eastAsia="en-US"/>
        </w:rPr>
      </w:pPr>
    </w:p>
    <w:p w14:paraId="02205F42" w14:textId="77777777" w:rsidR="006B1A6C" w:rsidRPr="005604F8" w:rsidRDefault="006B1A6C" w:rsidP="006B1A6C">
      <w:pPr>
        <w:kinsoku w:val="0"/>
        <w:overflowPunct w:val="0"/>
        <w:autoSpaceDE w:val="0"/>
        <w:autoSpaceDN w:val="0"/>
        <w:adjustRightInd w:val="0"/>
        <w:spacing w:line="369" w:lineRule="exact"/>
        <w:ind w:left="39"/>
        <w:rPr>
          <w:rFonts w:ascii="Helvetica" w:hAnsi="Helvetica" w:cs="Arial"/>
          <w:sz w:val="33"/>
          <w:szCs w:val="33"/>
          <w:lang w:eastAsia="en-US"/>
        </w:rPr>
      </w:pPr>
      <w:r w:rsidRPr="005604F8">
        <w:rPr>
          <w:rFonts w:ascii="Helvetica" w:hAnsi="Helvetica" w:cs="Arial"/>
          <w:sz w:val="33"/>
          <w:szCs w:val="33"/>
          <w:lang w:eastAsia="en-US"/>
        </w:rPr>
        <w:t>Fall 2020 Important Dates</w:t>
      </w:r>
    </w:p>
    <w:tbl>
      <w:tblPr>
        <w:tblW w:w="11160" w:type="dxa"/>
        <w:tblInd w:w="-908" w:type="dxa"/>
        <w:tblCellMar>
          <w:left w:w="0" w:type="dxa"/>
          <w:right w:w="0" w:type="dxa"/>
        </w:tblCellMar>
        <w:tblLook w:val="0000" w:firstRow="0" w:lastRow="0" w:firstColumn="0" w:lastColumn="0" w:noHBand="0" w:noVBand="0"/>
      </w:tblPr>
      <w:tblGrid>
        <w:gridCol w:w="5760"/>
        <w:gridCol w:w="1530"/>
        <w:gridCol w:w="1710"/>
        <w:gridCol w:w="2160"/>
      </w:tblGrid>
      <w:tr w:rsidR="006B1A6C" w:rsidRPr="005604F8" w14:paraId="363D14DA" w14:textId="77777777" w:rsidTr="006B1A6C">
        <w:trPr>
          <w:trHeight w:val="576"/>
        </w:trPr>
        <w:tc>
          <w:tcPr>
            <w:tcW w:w="5760" w:type="dxa"/>
            <w:tcBorders>
              <w:top w:val="none" w:sz="6" w:space="0" w:color="auto"/>
              <w:left w:val="single" w:sz="6" w:space="0" w:color="DDDDDD"/>
              <w:bottom w:val="single" w:sz="18" w:space="0" w:color="CCCCCC"/>
              <w:right w:val="single" w:sz="6" w:space="0" w:color="DDDDDD"/>
            </w:tcBorders>
          </w:tcPr>
          <w:p w14:paraId="2EF31A74" w14:textId="77777777" w:rsidR="006B1A6C" w:rsidRPr="005604F8" w:rsidRDefault="006B1A6C" w:rsidP="006B1A6C">
            <w:pPr>
              <w:kinsoku w:val="0"/>
              <w:overflowPunct w:val="0"/>
              <w:autoSpaceDE w:val="0"/>
              <w:autoSpaceDN w:val="0"/>
              <w:adjustRightInd w:val="0"/>
              <w:spacing w:before="4"/>
              <w:rPr>
                <w:rFonts w:ascii="Helvetica" w:hAnsi="Helvetica" w:cs="Arial"/>
                <w:sz w:val="33"/>
                <w:szCs w:val="33"/>
                <w:lang w:eastAsia="en-US"/>
              </w:rPr>
            </w:pPr>
          </w:p>
          <w:p w14:paraId="3F4AA5D1" w14:textId="77777777" w:rsidR="006B1A6C" w:rsidRPr="005604F8" w:rsidRDefault="006B1A6C" w:rsidP="006B1A6C">
            <w:pPr>
              <w:kinsoku w:val="0"/>
              <w:overflowPunct w:val="0"/>
              <w:autoSpaceDE w:val="0"/>
              <w:autoSpaceDN w:val="0"/>
              <w:adjustRightInd w:val="0"/>
              <w:ind w:left="157"/>
              <w:rPr>
                <w:rFonts w:ascii="Helvetica" w:hAnsi="Helvetica" w:cs="Verdana"/>
                <w:b/>
                <w:bCs/>
                <w:color w:val="212121"/>
                <w:sz w:val="21"/>
                <w:szCs w:val="21"/>
                <w:lang w:eastAsia="en-US"/>
              </w:rPr>
            </w:pPr>
            <w:r w:rsidRPr="005604F8">
              <w:rPr>
                <w:rFonts w:ascii="Helvetica" w:hAnsi="Helvetica" w:cs="Verdana"/>
                <w:b/>
                <w:bCs/>
                <w:color w:val="212121"/>
                <w:sz w:val="21"/>
                <w:szCs w:val="21"/>
                <w:lang w:eastAsia="en-US"/>
              </w:rPr>
              <w:t>Deadline</w:t>
            </w:r>
          </w:p>
        </w:tc>
        <w:tc>
          <w:tcPr>
            <w:tcW w:w="1530" w:type="dxa"/>
            <w:tcBorders>
              <w:top w:val="none" w:sz="6" w:space="0" w:color="auto"/>
              <w:left w:val="single" w:sz="6" w:space="0" w:color="DDDDDD"/>
              <w:bottom w:val="single" w:sz="18" w:space="0" w:color="CCCCCC"/>
              <w:right w:val="single" w:sz="6" w:space="0" w:color="DDDDDD"/>
            </w:tcBorders>
          </w:tcPr>
          <w:p w14:paraId="2DC80CF5" w14:textId="77777777" w:rsidR="006B1A6C" w:rsidRPr="005604F8" w:rsidRDefault="006B1A6C" w:rsidP="006B1A6C">
            <w:pPr>
              <w:kinsoku w:val="0"/>
              <w:overflowPunct w:val="0"/>
              <w:autoSpaceDE w:val="0"/>
              <w:autoSpaceDN w:val="0"/>
              <w:adjustRightInd w:val="0"/>
              <w:spacing w:before="114" w:line="254" w:lineRule="auto"/>
              <w:ind w:left="157" w:right="132"/>
              <w:rPr>
                <w:rFonts w:ascii="Helvetica" w:hAnsi="Helvetica" w:cs="Verdana"/>
                <w:b/>
                <w:bCs/>
                <w:color w:val="212121"/>
                <w:sz w:val="21"/>
                <w:szCs w:val="21"/>
                <w:lang w:eastAsia="en-US"/>
              </w:rPr>
            </w:pPr>
            <w:r w:rsidRPr="005604F8">
              <w:rPr>
                <w:rFonts w:ascii="Helvetica" w:hAnsi="Helvetica" w:cs="Verdana"/>
                <w:b/>
                <w:bCs/>
                <w:color w:val="212121"/>
                <w:sz w:val="21"/>
                <w:szCs w:val="21"/>
                <w:lang w:eastAsia="en-US"/>
              </w:rPr>
              <w:t>Regular Academic Session</w:t>
            </w:r>
          </w:p>
        </w:tc>
        <w:tc>
          <w:tcPr>
            <w:tcW w:w="1710" w:type="dxa"/>
            <w:tcBorders>
              <w:top w:val="none" w:sz="6" w:space="0" w:color="auto"/>
              <w:left w:val="single" w:sz="6" w:space="0" w:color="DDDDDD"/>
              <w:bottom w:val="single" w:sz="18" w:space="0" w:color="CCCCCC"/>
              <w:right w:val="single" w:sz="6" w:space="0" w:color="DDDDDD"/>
            </w:tcBorders>
          </w:tcPr>
          <w:p w14:paraId="6EA5D829" w14:textId="77777777" w:rsidR="006B1A6C" w:rsidRPr="005604F8" w:rsidRDefault="006B1A6C" w:rsidP="006B1A6C">
            <w:pPr>
              <w:kinsoku w:val="0"/>
              <w:overflowPunct w:val="0"/>
              <w:autoSpaceDE w:val="0"/>
              <w:autoSpaceDN w:val="0"/>
              <w:adjustRightInd w:val="0"/>
              <w:spacing w:before="4"/>
              <w:rPr>
                <w:rFonts w:ascii="Helvetica" w:hAnsi="Helvetica" w:cs="Arial"/>
                <w:sz w:val="33"/>
                <w:szCs w:val="33"/>
                <w:lang w:eastAsia="en-US"/>
              </w:rPr>
            </w:pPr>
          </w:p>
          <w:p w14:paraId="6B628FD5" w14:textId="77777777" w:rsidR="006B1A6C" w:rsidRPr="005604F8" w:rsidRDefault="006B1A6C" w:rsidP="006B1A6C">
            <w:pPr>
              <w:kinsoku w:val="0"/>
              <w:overflowPunct w:val="0"/>
              <w:autoSpaceDE w:val="0"/>
              <w:autoSpaceDN w:val="0"/>
              <w:adjustRightInd w:val="0"/>
              <w:ind w:left="157"/>
              <w:rPr>
                <w:rFonts w:ascii="Helvetica" w:hAnsi="Helvetica" w:cs="Verdana"/>
                <w:b/>
                <w:bCs/>
                <w:color w:val="212121"/>
                <w:sz w:val="21"/>
                <w:szCs w:val="21"/>
                <w:lang w:eastAsia="en-US"/>
              </w:rPr>
            </w:pPr>
            <w:r w:rsidRPr="005604F8">
              <w:rPr>
                <w:rFonts w:ascii="Helvetica" w:hAnsi="Helvetica" w:cs="Verdana"/>
                <w:b/>
                <w:bCs/>
                <w:color w:val="212121"/>
                <w:sz w:val="21"/>
                <w:szCs w:val="21"/>
                <w:lang w:eastAsia="en-US"/>
              </w:rPr>
              <w:t>8W1</w:t>
            </w:r>
          </w:p>
        </w:tc>
        <w:tc>
          <w:tcPr>
            <w:tcW w:w="2160" w:type="dxa"/>
            <w:tcBorders>
              <w:top w:val="none" w:sz="6" w:space="0" w:color="auto"/>
              <w:left w:val="single" w:sz="6" w:space="0" w:color="DDDDDD"/>
              <w:bottom w:val="single" w:sz="18" w:space="0" w:color="CCCCCC"/>
              <w:right w:val="single" w:sz="6" w:space="0" w:color="DDDDDD"/>
            </w:tcBorders>
          </w:tcPr>
          <w:p w14:paraId="3F34D0CB" w14:textId="77777777" w:rsidR="006B1A6C" w:rsidRPr="005604F8" w:rsidRDefault="006B1A6C" w:rsidP="006B1A6C">
            <w:pPr>
              <w:kinsoku w:val="0"/>
              <w:overflowPunct w:val="0"/>
              <w:autoSpaceDE w:val="0"/>
              <w:autoSpaceDN w:val="0"/>
              <w:adjustRightInd w:val="0"/>
              <w:spacing w:before="4"/>
              <w:rPr>
                <w:rFonts w:ascii="Helvetica" w:hAnsi="Helvetica" w:cs="Arial"/>
                <w:sz w:val="33"/>
                <w:szCs w:val="33"/>
                <w:lang w:eastAsia="en-US"/>
              </w:rPr>
            </w:pPr>
          </w:p>
          <w:p w14:paraId="683AE3AB" w14:textId="77777777" w:rsidR="006B1A6C" w:rsidRPr="005604F8" w:rsidRDefault="006B1A6C" w:rsidP="006B1A6C">
            <w:pPr>
              <w:kinsoku w:val="0"/>
              <w:overflowPunct w:val="0"/>
              <w:autoSpaceDE w:val="0"/>
              <w:autoSpaceDN w:val="0"/>
              <w:adjustRightInd w:val="0"/>
              <w:ind w:left="157"/>
              <w:rPr>
                <w:rFonts w:ascii="Helvetica" w:hAnsi="Helvetica" w:cs="Verdana"/>
                <w:b/>
                <w:bCs/>
                <w:color w:val="212121"/>
                <w:sz w:val="21"/>
                <w:szCs w:val="21"/>
                <w:lang w:eastAsia="en-US"/>
              </w:rPr>
            </w:pPr>
            <w:r w:rsidRPr="005604F8">
              <w:rPr>
                <w:rFonts w:ascii="Helvetica" w:hAnsi="Helvetica" w:cs="Verdana"/>
                <w:b/>
                <w:bCs/>
                <w:color w:val="212121"/>
                <w:sz w:val="21"/>
                <w:szCs w:val="21"/>
                <w:lang w:eastAsia="en-US"/>
              </w:rPr>
              <w:t>8W2</w:t>
            </w:r>
          </w:p>
        </w:tc>
      </w:tr>
      <w:tr w:rsidR="006B1A6C" w:rsidRPr="005604F8" w14:paraId="502A3187" w14:textId="77777777" w:rsidTr="006B1A6C">
        <w:trPr>
          <w:trHeight w:val="576"/>
        </w:trPr>
        <w:tc>
          <w:tcPr>
            <w:tcW w:w="11160" w:type="dxa"/>
            <w:gridSpan w:val="4"/>
            <w:tcBorders>
              <w:top w:val="single" w:sz="18" w:space="0" w:color="CCCCCC"/>
              <w:left w:val="single" w:sz="6" w:space="0" w:color="DDDDDD"/>
              <w:bottom w:val="single" w:sz="6" w:space="0" w:color="DDDDDD"/>
              <w:right w:val="single" w:sz="6" w:space="0" w:color="DDDDDD"/>
            </w:tcBorders>
          </w:tcPr>
          <w:p w14:paraId="6055C117" w14:textId="77777777" w:rsidR="006B1A6C" w:rsidRPr="005604F8" w:rsidRDefault="006B1A6C" w:rsidP="006B1A6C">
            <w:pPr>
              <w:kinsoku w:val="0"/>
              <w:overflowPunct w:val="0"/>
              <w:autoSpaceDE w:val="0"/>
              <w:autoSpaceDN w:val="0"/>
              <w:adjustRightInd w:val="0"/>
              <w:spacing w:before="134" w:line="254" w:lineRule="auto"/>
              <w:ind w:left="157" w:right="269"/>
              <w:rPr>
                <w:rFonts w:ascii="Helvetica" w:hAnsi="Helvetica" w:cs="Verdana"/>
                <w:color w:val="212121"/>
                <w:sz w:val="21"/>
                <w:szCs w:val="21"/>
                <w:lang w:eastAsia="en-US"/>
              </w:rPr>
            </w:pPr>
            <w:r w:rsidRPr="005604F8">
              <w:rPr>
                <w:rFonts w:ascii="Helvetica" w:hAnsi="Helvetica" w:cs="Verdana"/>
                <w:color w:val="212121"/>
                <w:sz w:val="21"/>
                <w:szCs w:val="21"/>
                <w:lang w:eastAsia="en-US"/>
              </w:rPr>
              <w:t xml:space="preserve">Any time before the first day of class a student may cancel their courses for the upcoming </w:t>
            </w:r>
            <w:r w:rsidRPr="005604F8">
              <w:rPr>
                <w:rFonts w:ascii="Helvetica" w:hAnsi="Helvetica" w:cs="Verdana"/>
                <w:color w:val="212121"/>
                <w:spacing w:val="-3"/>
                <w:sz w:val="21"/>
                <w:szCs w:val="21"/>
                <w:lang w:eastAsia="en-US"/>
              </w:rPr>
              <w:t xml:space="preserve">session </w:t>
            </w:r>
            <w:r w:rsidRPr="005604F8">
              <w:rPr>
                <w:rFonts w:ascii="Helvetica" w:hAnsi="Helvetica" w:cs="Verdana"/>
                <w:color w:val="212121"/>
                <w:sz w:val="21"/>
                <w:szCs w:val="21"/>
                <w:lang w:eastAsia="en-US"/>
              </w:rPr>
              <w:t xml:space="preserve">through </w:t>
            </w:r>
            <w:hyperlink r:id="rId104" w:history="1">
              <w:r w:rsidRPr="005604F8">
                <w:rPr>
                  <w:rFonts w:ascii="Helvetica" w:hAnsi="Helvetica" w:cs="Verdana"/>
                  <w:color w:val="00853D"/>
                  <w:spacing w:val="-205"/>
                  <w:sz w:val="21"/>
                  <w:szCs w:val="21"/>
                  <w:u w:val="single"/>
                  <w:lang w:eastAsia="en-US"/>
                </w:rPr>
                <w:t>m</w:t>
              </w:r>
              <w:r w:rsidRPr="005604F8">
                <w:rPr>
                  <w:rFonts w:ascii="Helvetica" w:hAnsi="Helvetica" w:cs="Verdana"/>
                  <w:color w:val="00853D"/>
                  <w:spacing w:val="131"/>
                  <w:sz w:val="21"/>
                  <w:szCs w:val="21"/>
                  <w:lang w:eastAsia="en-US"/>
                </w:rPr>
                <w:t xml:space="preserve"> </w:t>
              </w:r>
              <w:r w:rsidRPr="005604F8">
                <w:rPr>
                  <w:rFonts w:ascii="Helvetica" w:hAnsi="Helvetica" w:cs="Verdana"/>
                  <w:color w:val="00853D"/>
                  <w:sz w:val="21"/>
                  <w:szCs w:val="21"/>
                  <w:lang w:eastAsia="en-US"/>
                </w:rPr>
                <w:t>y</w:t>
              </w:r>
              <w:r w:rsidRPr="005604F8">
                <w:rPr>
                  <w:rFonts w:ascii="Helvetica" w:hAnsi="Helvetica" w:cs="Verdana"/>
                  <w:color w:val="00853D"/>
                  <w:sz w:val="21"/>
                  <w:szCs w:val="21"/>
                  <w:u w:val="single"/>
                  <w:lang w:eastAsia="en-US"/>
                </w:rPr>
                <w:t>UNT</w:t>
              </w:r>
            </w:hyperlink>
            <w:r w:rsidRPr="005604F8">
              <w:rPr>
                <w:rFonts w:ascii="Helvetica" w:hAnsi="Helvetica" w:cs="Verdana"/>
                <w:color w:val="212121"/>
                <w:sz w:val="21"/>
                <w:szCs w:val="21"/>
                <w:lang w:eastAsia="en-US"/>
              </w:rPr>
              <w:t>. See the link for complete instructions on canceling</w:t>
            </w:r>
          </w:p>
          <w:p w14:paraId="54DD7DA6" w14:textId="77777777" w:rsidR="006B1A6C" w:rsidRPr="005604F8" w:rsidRDefault="006B1A6C" w:rsidP="006B1A6C">
            <w:pPr>
              <w:kinsoku w:val="0"/>
              <w:overflowPunct w:val="0"/>
              <w:autoSpaceDE w:val="0"/>
              <w:autoSpaceDN w:val="0"/>
              <w:adjustRightInd w:val="0"/>
              <w:spacing w:line="254" w:lineRule="exact"/>
              <w:ind w:left="157"/>
              <w:rPr>
                <w:rFonts w:ascii="Helvetica" w:hAnsi="Helvetica" w:cs="Verdana"/>
                <w:color w:val="00853D"/>
                <w:sz w:val="21"/>
                <w:szCs w:val="21"/>
                <w:lang w:eastAsia="en-US"/>
              </w:rPr>
            </w:pPr>
            <w:r w:rsidRPr="005604F8">
              <w:rPr>
                <w:rFonts w:ascii="Helvetica" w:hAnsi="Helvetica" w:cs="Verdana"/>
                <w:color w:val="212121"/>
                <w:sz w:val="21"/>
                <w:szCs w:val="21"/>
                <w:lang w:eastAsia="en-US"/>
              </w:rPr>
              <w:t xml:space="preserve">classes </w:t>
            </w:r>
            <w:r w:rsidRPr="005604F8">
              <w:rPr>
                <w:rFonts w:ascii="Helvetica" w:hAnsi="Helvetica" w:cs="Verdana"/>
                <w:color w:val="00853D"/>
                <w:spacing w:val="-133"/>
                <w:sz w:val="21"/>
                <w:szCs w:val="21"/>
                <w:u w:val="single"/>
                <w:lang w:eastAsia="en-US"/>
              </w:rPr>
              <w:t>h</w:t>
            </w:r>
            <w:hyperlink r:id="rId105" w:history="1">
              <w:r w:rsidRPr="005604F8">
                <w:rPr>
                  <w:rFonts w:ascii="Helvetica" w:hAnsi="Helvetica" w:cs="Verdana"/>
                  <w:color w:val="00853D"/>
                  <w:spacing w:val="61"/>
                  <w:sz w:val="21"/>
                  <w:szCs w:val="21"/>
                  <w:lang w:eastAsia="en-US"/>
                </w:rPr>
                <w:t xml:space="preserve"> </w:t>
              </w:r>
              <w:r w:rsidRPr="005604F8">
                <w:rPr>
                  <w:rFonts w:ascii="Helvetica" w:hAnsi="Helvetica" w:cs="Verdana"/>
                  <w:color w:val="00853D"/>
                  <w:sz w:val="21"/>
                  <w:szCs w:val="21"/>
                  <w:u w:val="single"/>
                  <w:lang w:eastAsia="en-US"/>
                </w:rPr>
                <w:t>tt</w:t>
              </w:r>
              <w:r w:rsidRPr="005604F8">
                <w:rPr>
                  <w:rFonts w:ascii="Helvetica" w:hAnsi="Helvetica" w:cs="Verdana"/>
                  <w:color w:val="00853D"/>
                  <w:sz w:val="21"/>
                  <w:szCs w:val="21"/>
                  <w:lang w:eastAsia="en-US"/>
                </w:rPr>
                <w:t>p</w:t>
              </w:r>
              <w:r w:rsidRPr="005604F8">
                <w:rPr>
                  <w:rFonts w:ascii="Helvetica" w:hAnsi="Helvetica" w:cs="Verdana"/>
                  <w:color w:val="00853D"/>
                  <w:sz w:val="21"/>
                  <w:szCs w:val="21"/>
                  <w:u w:val="single"/>
                  <w:lang w:eastAsia="en-US"/>
                </w:rPr>
                <w:t>s://reg</w:t>
              </w:r>
              <w:r w:rsidRPr="005604F8">
                <w:rPr>
                  <w:rFonts w:ascii="Helvetica" w:hAnsi="Helvetica" w:cs="Verdana"/>
                  <w:color w:val="00853D"/>
                  <w:sz w:val="21"/>
                  <w:szCs w:val="21"/>
                  <w:lang w:eastAsia="en-US"/>
                </w:rPr>
                <w:t>istrar.unt.edu/reg</w:t>
              </w:r>
              <w:r w:rsidRPr="005604F8">
                <w:rPr>
                  <w:rFonts w:ascii="Helvetica" w:hAnsi="Helvetica" w:cs="Verdana"/>
                  <w:color w:val="00853D"/>
                  <w:sz w:val="21"/>
                  <w:szCs w:val="21"/>
                  <w:u w:val="single"/>
                  <w:lang w:eastAsia="en-US"/>
                </w:rPr>
                <w:t>istratio</w:t>
              </w:r>
              <w:r w:rsidRPr="005604F8">
                <w:rPr>
                  <w:rFonts w:ascii="Helvetica" w:hAnsi="Helvetica" w:cs="Verdana"/>
                  <w:color w:val="00853D"/>
                  <w:sz w:val="21"/>
                  <w:szCs w:val="21"/>
                  <w:lang w:eastAsia="en-US"/>
                </w:rPr>
                <w:t>n/cancelin</w:t>
              </w:r>
              <w:r w:rsidRPr="005604F8">
                <w:rPr>
                  <w:rFonts w:ascii="Helvetica" w:hAnsi="Helvetica" w:cs="Verdana"/>
                  <w:color w:val="00853D"/>
                  <w:sz w:val="21"/>
                  <w:szCs w:val="21"/>
                  <w:u w:val="single"/>
                  <w:lang w:eastAsia="en-US"/>
                </w:rPr>
                <w:t>g-classes</w:t>
              </w:r>
            </w:hyperlink>
          </w:p>
        </w:tc>
      </w:tr>
      <w:tr w:rsidR="006B1A6C" w:rsidRPr="005604F8" w14:paraId="4022E2EB" w14:textId="77777777" w:rsidTr="006B1A6C">
        <w:trPr>
          <w:trHeight w:val="576"/>
        </w:trPr>
        <w:tc>
          <w:tcPr>
            <w:tcW w:w="5760" w:type="dxa"/>
            <w:tcBorders>
              <w:top w:val="single" w:sz="6" w:space="0" w:color="DDDDDD"/>
              <w:left w:val="single" w:sz="6" w:space="0" w:color="DDDDDD"/>
              <w:bottom w:val="single" w:sz="6" w:space="0" w:color="DDDDDD"/>
              <w:right w:val="single" w:sz="6" w:space="0" w:color="DDDDDD"/>
            </w:tcBorders>
          </w:tcPr>
          <w:p w14:paraId="7DBAFB47"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0946E0F0"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Classes Begin</w:t>
            </w:r>
          </w:p>
        </w:tc>
        <w:tc>
          <w:tcPr>
            <w:tcW w:w="1530" w:type="dxa"/>
            <w:tcBorders>
              <w:top w:val="single" w:sz="6" w:space="0" w:color="DDDDDD"/>
              <w:left w:val="single" w:sz="6" w:space="0" w:color="DDDDDD"/>
              <w:bottom w:val="single" w:sz="6" w:space="0" w:color="DDDDDD"/>
              <w:right w:val="single" w:sz="6" w:space="0" w:color="DDDDDD"/>
            </w:tcBorders>
          </w:tcPr>
          <w:p w14:paraId="7F2FFA53"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6EA3499F"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Aug 24</w:t>
            </w:r>
          </w:p>
        </w:tc>
        <w:tc>
          <w:tcPr>
            <w:tcW w:w="1710" w:type="dxa"/>
            <w:tcBorders>
              <w:top w:val="single" w:sz="6" w:space="0" w:color="DDDDDD"/>
              <w:left w:val="single" w:sz="6" w:space="0" w:color="DDDDDD"/>
              <w:bottom w:val="single" w:sz="6" w:space="0" w:color="DDDDDD"/>
              <w:right w:val="single" w:sz="6" w:space="0" w:color="DDDDDD"/>
            </w:tcBorders>
          </w:tcPr>
          <w:p w14:paraId="094C4231" w14:textId="77777777" w:rsidR="006B1A6C" w:rsidRPr="005604F8" w:rsidRDefault="006B1A6C" w:rsidP="006B1A6C">
            <w:pPr>
              <w:kinsoku w:val="0"/>
              <w:overflowPunct w:val="0"/>
              <w:autoSpaceDE w:val="0"/>
              <w:autoSpaceDN w:val="0"/>
              <w:adjustRightInd w:val="0"/>
              <w:spacing w:before="134" w:line="254" w:lineRule="auto"/>
              <w:ind w:left="157" w:right="212" w:firstLine="73"/>
              <w:rPr>
                <w:rFonts w:ascii="Helvetica" w:hAnsi="Helvetica" w:cs="Verdana"/>
                <w:color w:val="212121"/>
                <w:sz w:val="21"/>
                <w:szCs w:val="21"/>
                <w:lang w:eastAsia="en-US"/>
              </w:rPr>
            </w:pPr>
            <w:r w:rsidRPr="005604F8">
              <w:rPr>
                <w:rFonts w:ascii="Helvetica" w:hAnsi="Helvetica" w:cs="Verdana"/>
                <w:color w:val="212121"/>
                <w:sz w:val="21"/>
                <w:szCs w:val="21"/>
                <w:lang w:eastAsia="en-US"/>
              </w:rPr>
              <w:t>Aug 24</w:t>
            </w:r>
          </w:p>
        </w:tc>
        <w:tc>
          <w:tcPr>
            <w:tcW w:w="2160" w:type="dxa"/>
            <w:tcBorders>
              <w:top w:val="single" w:sz="6" w:space="0" w:color="DDDDDD"/>
              <w:left w:val="single" w:sz="6" w:space="0" w:color="DDDDDD"/>
              <w:bottom w:val="single" w:sz="6" w:space="0" w:color="DDDDDD"/>
              <w:right w:val="single" w:sz="6" w:space="0" w:color="DDDDDD"/>
            </w:tcBorders>
          </w:tcPr>
          <w:p w14:paraId="4D93F4CB" w14:textId="77777777" w:rsidR="006B1A6C" w:rsidRPr="005604F8" w:rsidRDefault="006B1A6C" w:rsidP="006B1A6C">
            <w:pPr>
              <w:kinsoku w:val="0"/>
              <w:overflowPunct w:val="0"/>
              <w:autoSpaceDE w:val="0"/>
              <w:autoSpaceDN w:val="0"/>
              <w:adjustRightInd w:val="0"/>
              <w:spacing w:before="134" w:line="254" w:lineRule="auto"/>
              <w:ind w:left="157" w:right="335"/>
              <w:rPr>
                <w:rFonts w:ascii="Helvetica" w:hAnsi="Helvetica" w:cs="Verdana"/>
                <w:color w:val="212121"/>
                <w:sz w:val="21"/>
                <w:szCs w:val="21"/>
                <w:lang w:eastAsia="en-US"/>
              </w:rPr>
            </w:pPr>
            <w:r w:rsidRPr="005604F8">
              <w:rPr>
                <w:rFonts w:ascii="Helvetica" w:hAnsi="Helvetica" w:cs="Verdana"/>
                <w:color w:val="212121"/>
                <w:sz w:val="21"/>
                <w:szCs w:val="21"/>
                <w:lang w:eastAsia="en-US"/>
              </w:rPr>
              <w:t>Oct 19</w:t>
            </w:r>
          </w:p>
        </w:tc>
      </w:tr>
      <w:tr w:rsidR="006B1A6C" w:rsidRPr="005604F8" w14:paraId="1B6F828F" w14:textId="77777777" w:rsidTr="006B1A6C">
        <w:trPr>
          <w:trHeight w:val="576"/>
        </w:trPr>
        <w:tc>
          <w:tcPr>
            <w:tcW w:w="5760" w:type="dxa"/>
            <w:tcBorders>
              <w:top w:val="single" w:sz="6" w:space="0" w:color="DDDDDD"/>
              <w:left w:val="single" w:sz="6" w:space="0" w:color="DDDDDD"/>
              <w:bottom w:val="single" w:sz="6" w:space="0" w:color="DDDDDD"/>
              <w:right w:val="single" w:sz="6" w:space="0" w:color="DDDDDD"/>
            </w:tcBorders>
          </w:tcPr>
          <w:p w14:paraId="15681CAD"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5620E161"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Labor Day (no classes; university closed)</w:t>
            </w:r>
          </w:p>
        </w:tc>
        <w:tc>
          <w:tcPr>
            <w:tcW w:w="1530" w:type="dxa"/>
            <w:tcBorders>
              <w:top w:val="single" w:sz="6" w:space="0" w:color="DDDDDD"/>
              <w:left w:val="single" w:sz="6" w:space="0" w:color="DDDDDD"/>
              <w:bottom w:val="single" w:sz="6" w:space="0" w:color="DDDDDD"/>
              <w:right w:val="single" w:sz="6" w:space="0" w:color="DDDDDD"/>
            </w:tcBorders>
          </w:tcPr>
          <w:p w14:paraId="4673197C"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48A57C51"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Sept 7</w:t>
            </w:r>
          </w:p>
        </w:tc>
        <w:tc>
          <w:tcPr>
            <w:tcW w:w="1710" w:type="dxa"/>
            <w:tcBorders>
              <w:top w:val="single" w:sz="6" w:space="0" w:color="DDDDDD"/>
              <w:left w:val="single" w:sz="6" w:space="0" w:color="DDDDDD"/>
              <w:bottom w:val="single" w:sz="6" w:space="0" w:color="DDDDDD"/>
              <w:right w:val="single" w:sz="6" w:space="0" w:color="DDDDDD"/>
            </w:tcBorders>
          </w:tcPr>
          <w:p w14:paraId="0F9F1A34" w14:textId="77777777" w:rsidR="006B1A6C" w:rsidRPr="005604F8" w:rsidRDefault="006B1A6C" w:rsidP="006B1A6C">
            <w:pPr>
              <w:kinsoku w:val="0"/>
              <w:overflowPunct w:val="0"/>
              <w:autoSpaceDE w:val="0"/>
              <w:autoSpaceDN w:val="0"/>
              <w:adjustRightInd w:val="0"/>
              <w:spacing w:before="134" w:line="254" w:lineRule="auto"/>
              <w:ind w:left="157" w:right="137" w:firstLine="73"/>
              <w:rPr>
                <w:rFonts w:ascii="Helvetica" w:hAnsi="Helvetica" w:cs="Verdana"/>
                <w:color w:val="212121"/>
                <w:sz w:val="21"/>
                <w:szCs w:val="21"/>
                <w:lang w:eastAsia="en-US"/>
              </w:rPr>
            </w:pPr>
            <w:r w:rsidRPr="005604F8">
              <w:rPr>
                <w:rFonts w:ascii="Helvetica" w:hAnsi="Helvetica" w:cs="Verdana"/>
                <w:color w:val="212121"/>
                <w:sz w:val="21"/>
                <w:szCs w:val="21"/>
                <w:lang w:eastAsia="en-US"/>
              </w:rPr>
              <w:t>Sept 7</w:t>
            </w:r>
          </w:p>
        </w:tc>
        <w:tc>
          <w:tcPr>
            <w:tcW w:w="2160" w:type="dxa"/>
            <w:tcBorders>
              <w:top w:val="single" w:sz="6" w:space="0" w:color="DDDDDD"/>
              <w:left w:val="single" w:sz="6" w:space="0" w:color="DDDDDD"/>
              <w:bottom w:val="single" w:sz="6" w:space="0" w:color="DDDDDD"/>
              <w:right w:val="single" w:sz="6" w:space="0" w:color="DDDDDD"/>
            </w:tcBorders>
          </w:tcPr>
          <w:p w14:paraId="65BCEA25" w14:textId="77777777" w:rsidR="006B1A6C" w:rsidRPr="005604F8" w:rsidRDefault="006B1A6C" w:rsidP="006B1A6C">
            <w:pPr>
              <w:kinsoku w:val="0"/>
              <w:overflowPunct w:val="0"/>
              <w:autoSpaceDE w:val="0"/>
              <w:autoSpaceDN w:val="0"/>
              <w:adjustRightInd w:val="0"/>
              <w:spacing w:before="134" w:line="254" w:lineRule="auto"/>
              <w:ind w:left="157" w:right="137" w:firstLine="73"/>
              <w:rPr>
                <w:rFonts w:ascii="Helvetica" w:hAnsi="Helvetica" w:cs="Verdana"/>
                <w:color w:val="212121"/>
                <w:sz w:val="21"/>
                <w:szCs w:val="21"/>
                <w:lang w:eastAsia="en-US"/>
              </w:rPr>
            </w:pPr>
            <w:r w:rsidRPr="005604F8">
              <w:rPr>
                <w:rFonts w:ascii="Helvetica" w:hAnsi="Helvetica" w:cs="Verdana"/>
                <w:color w:val="212121"/>
                <w:sz w:val="21"/>
                <w:szCs w:val="21"/>
                <w:lang w:eastAsia="en-US"/>
              </w:rPr>
              <w:t>Sept 7</w:t>
            </w:r>
          </w:p>
        </w:tc>
      </w:tr>
      <w:tr w:rsidR="006B1A6C" w:rsidRPr="005604F8" w14:paraId="613CBE65" w14:textId="77777777" w:rsidTr="006B1A6C">
        <w:trPr>
          <w:trHeight w:val="576"/>
        </w:trPr>
        <w:tc>
          <w:tcPr>
            <w:tcW w:w="5760" w:type="dxa"/>
            <w:tcBorders>
              <w:top w:val="single" w:sz="6" w:space="0" w:color="DDDDDD"/>
              <w:left w:val="single" w:sz="6" w:space="0" w:color="DDDDDD"/>
              <w:bottom w:val="single" w:sz="6" w:space="0" w:color="DDDDDD"/>
              <w:right w:val="single" w:sz="6" w:space="0" w:color="DDDDDD"/>
            </w:tcBorders>
          </w:tcPr>
          <w:p w14:paraId="1FF057C1"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62635C9B"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Census</w:t>
            </w:r>
          </w:p>
        </w:tc>
        <w:tc>
          <w:tcPr>
            <w:tcW w:w="1530" w:type="dxa"/>
            <w:tcBorders>
              <w:top w:val="single" w:sz="6" w:space="0" w:color="DDDDDD"/>
              <w:left w:val="single" w:sz="6" w:space="0" w:color="DDDDDD"/>
              <w:bottom w:val="single" w:sz="6" w:space="0" w:color="DDDDDD"/>
              <w:right w:val="single" w:sz="6" w:space="0" w:color="DDDDDD"/>
            </w:tcBorders>
          </w:tcPr>
          <w:p w14:paraId="18E489D1"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1287D2CC"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Sept 5</w:t>
            </w:r>
          </w:p>
        </w:tc>
        <w:tc>
          <w:tcPr>
            <w:tcW w:w="1710" w:type="dxa"/>
            <w:tcBorders>
              <w:top w:val="single" w:sz="6" w:space="0" w:color="DDDDDD"/>
              <w:left w:val="single" w:sz="6" w:space="0" w:color="DDDDDD"/>
              <w:bottom w:val="single" w:sz="6" w:space="0" w:color="DDDDDD"/>
              <w:right w:val="single" w:sz="6" w:space="0" w:color="DDDDDD"/>
            </w:tcBorders>
          </w:tcPr>
          <w:p w14:paraId="7FAE949A" w14:textId="77777777" w:rsidR="006B1A6C" w:rsidRPr="005604F8" w:rsidRDefault="006B1A6C" w:rsidP="006B1A6C">
            <w:pPr>
              <w:kinsoku w:val="0"/>
              <w:overflowPunct w:val="0"/>
              <w:autoSpaceDE w:val="0"/>
              <w:autoSpaceDN w:val="0"/>
              <w:adjustRightInd w:val="0"/>
              <w:spacing w:before="134" w:line="254" w:lineRule="auto"/>
              <w:ind w:left="157" w:right="212" w:firstLine="73"/>
              <w:rPr>
                <w:rFonts w:ascii="Helvetica" w:hAnsi="Helvetica" w:cs="Verdana"/>
                <w:color w:val="212121"/>
                <w:sz w:val="21"/>
                <w:szCs w:val="21"/>
                <w:lang w:eastAsia="en-US"/>
              </w:rPr>
            </w:pPr>
            <w:r w:rsidRPr="005604F8">
              <w:rPr>
                <w:rFonts w:ascii="Helvetica" w:hAnsi="Helvetica" w:cs="Verdana"/>
                <w:color w:val="212121"/>
                <w:sz w:val="21"/>
                <w:szCs w:val="21"/>
                <w:lang w:eastAsia="en-US"/>
              </w:rPr>
              <w:t>Aug 31</w:t>
            </w:r>
          </w:p>
        </w:tc>
        <w:tc>
          <w:tcPr>
            <w:tcW w:w="2160" w:type="dxa"/>
            <w:tcBorders>
              <w:top w:val="single" w:sz="6" w:space="0" w:color="DDDDDD"/>
              <w:left w:val="single" w:sz="6" w:space="0" w:color="DDDDDD"/>
              <w:bottom w:val="single" w:sz="6" w:space="0" w:color="DDDDDD"/>
              <w:right w:val="single" w:sz="6" w:space="0" w:color="DDDDDD"/>
            </w:tcBorders>
          </w:tcPr>
          <w:p w14:paraId="6787D67F" w14:textId="77777777" w:rsidR="006B1A6C" w:rsidRPr="005604F8" w:rsidRDefault="006B1A6C" w:rsidP="006B1A6C">
            <w:pPr>
              <w:kinsoku w:val="0"/>
              <w:overflowPunct w:val="0"/>
              <w:autoSpaceDE w:val="0"/>
              <w:autoSpaceDN w:val="0"/>
              <w:adjustRightInd w:val="0"/>
              <w:spacing w:before="134" w:line="254" w:lineRule="auto"/>
              <w:ind w:left="157" w:right="335"/>
              <w:rPr>
                <w:rFonts w:ascii="Helvetica" w:hAnsi="Helvetica" w:cs="Verdana"/>
                <w:color w:val="212121"/>
                <w:sz w:val="21"/>
                <w:szCs w:val="21"/>
                <w:lang w:eastAsia="en-US"/>
              </w:rPr>
            </w:pPr>
            <w:r w:rsidRPr="005604F8">
              <w:rPr>
                <w:rFonts w:ascii="Helvetica" w:hAnsi="Helvetica" w:cs="Verdana"/>
                <w:color w:val="212121"/>
                <w:sz w:val="21"/>
                <w:szCs w:val="21"/>
                <w:lang w:eastAsia="en-US"/>
              </w:rPr>
              <w:t>Oct 26</w:t>
            </w:r>
          </w:p>
        </w:tc>
      </w:tr>
      <w:tr w:rsidR="006B1A6C" w:rsidRPr="005604F8" w14:paraId="0BCB058E" w14:textId="77777777" w:rsidTr="006B1A6C">
        <w:trPr>
          <w:trHeight w:val="576"/>
        </w:trPr>
        <w:tc>
          <w:tcPr>
            <w:tcW w:w="5760" w:type="dxa"/>
            <w:tcBorders>
              <w:top w:val="single" w:sz="6" w:space="0" w:color="DDDDDD"/>
              <w:left w:val="single" w:sz="6" w:space="0" w:color="DDDDDD"/>
              <w:bottom w:val="single" w:sz="6" w:space="0" w:color="DDDDDD"/>
              <w:right w:val="single" w:sz="6" w:space="0" w:color="DDDDDD"/>
            </w:tcBorders>
          </w:tcPr>
          <w:p w14:paraId="726116FC" w14:textId="77777777" w:rsidR="006B1A6C" w:rsidRPr="005604F8" w:rsidRDefault="006B1A6C" w:rsidP="006B1A6C">
            <w:pPr>
              <w:kinsoku w:val="0"/>
              <w:overflowPunct w:val="0"/>
              <w:autoSpaceDE w:val="0"/>
              <w:autoSpaceDN w:val="0"/>
              <w:adjustRightInd w:val="0"/>
              <w:spacing w:before="134" w:line="254" w:lineRule="auto"/>
              <w:ind w:left="157" w:right="312"/>
              <w:jc w:val="both"/>
              <w:rPr>
                <w:rFonts w:ascii="Helvetica" w:hAnsi="Helvetica" w:cs="Verdana"/>
                <w:color w:val="212121"/>
                <w:sz w:val="21"/>
                <w:szCs w:val="21"/>
                <w:lang w:eastAsia="en-US"/>
              </w:rPr>
            </w:pPr>
            <w:r w:rsidRPr="005604F8">
              <w:rPr>
                <w:rFonts w:ascii="Helvetica" w:hAnsi="Helvetica" w:cs="Verdana"/>
                <w:color w:val="212121"/>
                <w:sz w:val="21"/>
                <w:szCs w:val="21"/>
                <w:lang w:eastAsia="en-US"/>
              </w:rPr>
              <w:t xml:space="preserve">Beginning this date a student may drop a course with a grade of W by completing the </w:t>
            </w:r>
            <w:r w:rsidRPr="005604F8">
              <w:rPr>
                <w:rFonts w:ascii="Helvetica" w:hAnsi="Helvetica" w:cs="Verdana"/>
                <w:i/>
                <w:iCs/>
                <w:color w:val="000000"/>
                <w:spacing w:val="-147"/>
                <w:sz w:val="21"/>
                <w:szCs w:val="21"/>
                <w:u w:val="single" w:color="00853D"/>
                <w:lang w:eastAsia="en-US"/>
              </w:rPr>
              <w:t>R</w:t>
            </w:r>
            <w:hyperlink r:id="rId106" w:history="1">
              <w:r w:rsidRPr="005604F8">
                <w:rPr>
                  <w:rFonts w:ascii="Helvetica" w:hAnsi="Helvetica" w:cs="Verdana"/>
                  <w:i/>
                  <w:iCs/>
                  <w:color w:val="000000"/>
                  <w:spacing w:val="75"/>
                  <w:sz w:val="21"/>
                  <w:szCs w:val="21"/>
                  <w:lang w:eastAsia="en-US"/>
                </w:rPr>
                <w:t xml:space="preserve"> </w:t>
              </w:r>
              <w:r w:rsidRPr="005604F8">
                <w:rPr>
                  <w:rFonts w:ascii="Helvetica" w:hAnsi="Helvetica" w:cs="Verdana"/>
                  <w:i/>
                  <w:iCs/>
                  <w:color w:val="000000"/>
                  <w:sz w:val="21"/>
                  <w:szCs w:val="21"/>
                  <w:u w:val="single" w:color="00853D"/>
                  <w:lang w:eastAsia="en-US"/>
                </w:rPr>
                <w:t>equest to Drop Class</w:t>
              </w:r>
            </w:hyperlink>
            <w:r w:rsidRPr="005604F8">
              <w:rPr>
                <w:rFonts w:ascii="Helvetica" w:hAnsi="Helvetica" w:cs="Verdana"/>
                <w:i/>
                <w:iCs/>
                <w:color w:val="000000"/>
                <w:sz w:val="21"/>
                <w:szCs w:val="21"/>
                <w:lang w:eastAsia="en-US"/>
              </w:rPr>
              <w:t xml:space="preserve"> </w:t>
            </w:r>
            <w:r w:rsidRPr="005604F8">
              <w:rPr>
                <w:rFonts w:ascii="Helvetica" w:hAnsi="Helvetica" w:cs="Verdana"/>
                <w:color w:val="212121"/>
                <w:sz w:val="21"/>
                <w:szCs w:val="21"/>
                <w:lang w:eastAsia="en-US"/>
              </w:rPr>
              <w:t xml:space="preserve">form and submitting it to </w:t>
            </w:r>
            <w:hyperlink r:id="rId107" w:history="1">
              <w:r w:rsidRPr="005604F8">
                <w:rPr>
                  <w:rFonts w:ascii="Helvetica" w:hAnsi="Helvetica" w:cs="Verdana"/>
                  <w:color w:val="212121"/>
                  <w:sz w:val="21"/>
                  <w:szCs w:val="21"/>
                  <w:lang w:eastAsia="en-US"/>
                </w:rPr>
                <w:t xml:space="preserve">the Registrar's Office. See link for complete instructions </w:t>
              </w:r>
              <w:r w:rsidRPr="005604F8">
                <w:rPr>
                  <w:rFonts w:ascii="Helvetica" w:hAnsi="Helvetica" w:cs="Verdana"/>
                  <w:color w:val="00853D"/>
                  <w:spacing w:val="-162"/>
                  <w:sz w:val="21"/>
                  <w:szCs w:val="21"/>
                  <w:u w:val="single"/>
                  <w:lang w:eastAsia="en-US"/>
                </w:rPr>
                <w:t>D</w:t>
              </w:r>
              <w:r w:rsidRPr="005604F8">
                <w:rPr>
                  <w:rFonts w:ascii="Helvetica" w:hAnsi="Helvetica" w:cs="Verdana"/>
                  <w:color w:val="00853D"/>
                  <w:spacing w:val="89"/>
                  <w:sz w:val="21"/>
                  <w:szCs w:val="21"/>
                  <w:lang w:eastAsia="en-US"/>
                </w:rPr>
                <w:t xml:space="preserve"> </w:t>
              </w:r>
              <w:r w:rsidRPr="005604F8">
                <w:rPr>
                  <w:rFonts w:ascii="Helvetica" w:hAnsi="Helvetica" w:cs="Verdana"/>
                  <w:color w:val="00853D"/>
                  <w:sz w:val="21"/>
                  <w:szCs w:val="21"/>
                  <w:u w:val="single"/>
                  <w:lang w:eastAsia="en-US"/>
                </w:rPr>
                <w:t xml:space="preserve">ropping </w:t>
              </w:r>
              <w:r w:rsidRPr="005604F8">
                <w:rPr>
                  <w:rFonts w:ascii="Helvetica" w:hAnsi="Helvetica" w:cs="Verdana"/>
                  <w:color w:val="00853D"/>
                  <w:spacing w:val="-19"/>
                  <w:sz w:val="21"/>
                  <w:szCs w:val="21"/>
                  <w:u w:val="single"/>
                  <w:lang w:eastAsia="en-US"/>
                </w:rPr>
                <w:t>a</w:t>
              </w:r>
            </w:hyperlink>
            <w:r w:rsidRPr="005604F8">
              <w:rPr>
                <w:rFonts w:ascii="Helvetica" w:hAnsi="Helvetica" w:cs="Verdana"/>
                <w:color w:val="00853D"/>
                <w:spacing w:val="-19"/>
                <w:sz w:val="21"/>
                <w:szCs w:val="21"/>
                <w:lang w:eastAsia="en-US"/>
              </w:rPr>
              <w:t xml:space="preserve"> </w:t>
            </w:r>
            <w:r w:rsidRPr="005604F8">
              <w:rPr>
                <w:rFonts w:ascii="Helvetica" w:hAnsi="Helvetica" w:cs="Verdana"/>
                <w:color w:val="00853D"/>
                <w:spacing w:val="-147"/>
                <w:sz w:val="21"/>
                <w:szCs w:val="21"/>
                <w:u w:val="single"/>
                <w:lang w:eastAsia="en-US"/>
              </w:rPr>
              <w:t>C</w:t>
            </w:r>
            <w:hyperlink r:id="rId108" w:history="1">
              <w:r w:rsidRPr="005604F8">
                <w:rPr>
                  <w:rFonts w:ascii="Helvetica" w:hAnsi="Helvetica" w:cs="Verdana"/>
                  <w:color w:val="00853D"/>
                  <w:spacing w:val="75"/>
                  <w:sz w:val="21"/>
                  <w:szCs w:val="21"/>
                  <w:lang w:eastAsia="en-US"/>
                </w:rPr>
                <w:t xml:space="preserve"> </w:t>
              </w:r>
              <w:r w:rsidRPr="005604F8">
                <w:rPr>
                  <w:rFonts w:ascii="Helvetica" w:hAnsi="Helvetica" w:cs="Verdana"/>
                  <w:color w:val="00853D"/>
                  <w:sz w:val="21"/>
                  <w:szCs w:val="21"/>
                  <w:u w:val="single"/>
                  <w:lang w:eastAsia="en-US"/>
                </w:rPr>
                <w:t>lass</w:t>
              </w:r>
              <w:r w:rsidRPr="005604F8">
                <w:rPr>
                  <w:rFonts w:ascii="Helvetica" w:hAnsi="Helvetica" w:cs="Verdana"/>
                  <w:color w:val="212121"/>
                  <w:sz w:val="21"/>
                  <w:szCs w:val="21"/>
                  <w:lang w:eastAsia="en-US"/>
                </w:rPr>
                <w:t>.</w:t>
              </w:r>
            </w:hyperlink>
          </w:p>
        </w:tc>
        <w:tc>
          <w:tcPr>
            <w:tcW w:w="1530" w:type="dxa"/>
            <w:tcBorders>
              <w:top w:val="single" w:sz="6" w:space="0" w:color="DDDDDD"/>
              <w:left w:val="single" w:sz="6" w:space="0" w:color="DDDDDD"/>
              <w:bottom w:val="single" w:sz="6" w:space="0" w:color="DDDDDD"/>
              <w:right w:val="single" w:sz="6" w:space="0" w:color="DDDDDD"/>
            </w:tcBorders>
          </w:tcPr>
          <w:p w14:paraId="11BBA9C6" w14:textId="77777777" w:rsidR="006B1A6C" w:rsidRPr="005604F8" w:rsidRDefault="006B1A6C" w:rsidP="006B1A6C">
            <w:pPr>
              <w:kinsoku w:val="0"/>
              <w:overflowPunct w:val="0"/>
              <w:autoSpaceDE w:val="0"/>
              <w:autoSpaceDN w:val="0"/>
              <w:adjustRightInd w:val="0"/>
              <w:rPr>
                <w:rFonts w:ascii="Helvetica" w:hAnsi="Helvetica" w:cs="Arial"/>
                <w:sz w:val="26"/>
                <w:szCs w:val="26"/>
                <w:lang w:eastAsia="en-US"/>
              </w:rPr>
            </w:pPr>
          </w:p>
          <w:p w14:paraId="676CDDE1" w14:textId="77777777" w:rsidR="006B1A6C" w:rsidRPr="005604F8" w:rsidRDefault="006B1A6C" w:rsidP="006B1A6C">
            <w:pPr>
              <w:kinsoku w:val="0"/>
              <w:overflowPunct w:val="0"/>
              <w:autoSpaceDE w:val="0"/>
              <w:autoSpaceDN w:val="0"/>
              <w:adjustRightInd w:val="0"/>
              <w:spacing w:before="1"/>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Sept 6</w:t>
            </w:r>
          </w:p>
        </w:tc>
        <w:tc>
          <w:tcPr>
            <w:tcW w:w="1710" w:type="dxa"/>
            <w:tcBorders>
              <w:top w:val="single" w:sz="6" w:space="0" w:color="DDDDDD"/>
              <w:left w:val="single" w:sz="6" w:space="0" w:color="DDDDDD"/>
              <w:bottom w:val="single" w:sz="6" w:space="0" w:color="DDDDDD"/>
              <w:right w:val="single" w:sz="6" w:space="0" w:color="DDDDDD"/>
            </w:tcBorders>
          </w:tcPr>
          <w:p w14:paraId="5688EF7B" w14:textId="77777777" w:rsidR="006B1A6C" w:rsidRPr="005604F8" w:rsidRDefault="006B1A6C" w:rsidP="006B1A6C">
            <w:pPr>
              <w:kinsoku w:val="0"/>
              <w:overflowPunct w:val="0"/>
              <w:autoSpaceDE w:val="0"/>
              <w:autoSpaceDN w:val="0"/>
              <w:adjustRightInd w:val="0"/>
              <w:spacing w:before="1"/>
              <w:rPr>
                <w:rFonts w:ascii="Helvetica" w:hAnsi="Helvetica" w:cs="Arial"/>
                <w:sz w:val="35"/>
                <w:szCs w:val="35"/>
                <w:lang w:eastAsia="en-US"/>
              </w:rPr>
            </w:pPr>
          </w:p>
          <w:p w14:paraId="5E582D5B" w14:textId="77777777" w:rsidR="006B1A6C" w:rsidRPr="005604F8" w:rsidRDefault="006B1A6C" w:rsidP="006B1A6C">
            <w:pPr>
              <w:kinsoku w:val="0"/>
              <w:overflowPunct w:val="0"/>
              <w:autoSpaceDE w:val="0"/>
              <w:autoSpaceDN w:val="0"/>
              <w:adjustRightInd w:val="0"/>
              <w:spacing w:line="254" w:lineRule="auto"/>
              <w:ind w:left="157" w:right="210"/>
              <w:rPr>
                <w:rFonts w:ascii="Helvetica" w:hAnsi="Helvetica" w:cs="Verdana"/>
                <w:color w:val="212121"/>
                <w:sz w:val="21"/>
                <w:szCs w:val="21"/>
                <w:lang w:eastAsia="en-US"/>
              </w:rPr>
            </w:pPr>
            <w:r w:rsidRPr="005604F8">
              <w:rPr>
                <w:rFonts w:ascii="Helvetica" w:hAnsi="Helvetica" w:cs="Verdana"/>
                <w:color w:val="212121"/>
                <w:sz w:val="21"/>
                <w:szCs w:val="21"/>
                <w:lang w:eastAsia="en-US"/>
              </w:rPr>
              <w:t>Sept 1</w:t>
            </w:r>
          </w:p>
        </w:tc>
        <w:tc>
          <w:tcPr>
            <w:tcW w:w="2160" w:type="dxa"/>
            <w:tcBorders>
              <w:top w:val="single" w:sz="6" w:space="0" w:color="DDDDDD"/>
              <w:left w:val="single" w:sz="6" w:space="0" w:color="DDDDDD"/>
              <w:bottom w:val="single" w:sz="6" w:space="0" w:color="DDDDDD"/>
              <w:right w:val="single" w:sz="6" w:space="0" w:color="DDDDDD"/>
            </w:tcBorders>
          </w:tcPr>
          <w:p w14:paraId="77D0D692" w14:textId="77777777" w:rsidR="006B1A6C" w:rsidRPr="005604F8" w:rsidRDefault="006B1A6C" w:rsidP="006B1A6C">
            <w:pPr>
              <w:kinsoku w:val="0"/>
              <w:overflowPunct w:val="0"/>
              <w:autoSpaceDE w:val="0"/>
              <w:autoSpaceDN w:val="0"/>
              <w:adjustRightInd w:val="0"/>
              <w:spacing w:before="1"/>
              <w:rPr>
                <w:rFonts w:ascii="Helvetica" w:hAnsi="Helvetica" w:cs="Arial"/>
                <w:sz w:val="35"/>
                <w:szCs w:val="35"/>
                <w:lang w:eastAsia="en-US"/>
              </w:rPr>
            </w:pPr>
          </w:p>
          <w:p w14:paraId="21C48911" w14:textId="77777777" w:rsidR="006B1A6C" w:rsidRPr="005604F8" w:rsidRDefault="006B1A6C" w:rsidP="006B1A6C">
            <w:pPr>
              <w:kinsoku w:val="0"/>
              <w:overflowPunct w:val="0"/>
              <w:autoSpaceDE w:val="0"/>
              <w:autoSpaceDN w:val="0"/>
              <w:adjustRightInd w:val="0"/>
              <w:spacing w:line="254" w:lineRule="auto"/>
              <w:ind w:left="157" w:right="335"/>
              <w:rPr>
                <w:rFonts w:ascii="Helvetica" w:hAnsi="Helvetica" w:cs="Verdana"/>
                <w:color w:val="212121"/>
                <w:sz w:val="21"/>
                <w:szCs w:val="21"/>
                <w:lang w:eastAsia="en-US"/>
              </w:rPr>
            </w:pPr>
            <w:r w:rsidRPr="005604F8">
              <w:rPr>
                <w:rFonts w:ascii="Helvetica" w:hAnsi="Helvetica" w:cs="Verdana"/>
                <w:color w:val="212121"/>
                <w:sz w:val="21"/>
                <w:szCs w:val="21"/>
                <w:lang w:eastAsia="en-US"/>
              </w:rPr>
              <w:t>Oct 27</w:t>
            </w:r>
          </w:p>
        </w:tc>
      </w:tr>
      <w:tr w:rsidR="006B1A6C" w:rsidRPr="005604F8" w14:paraId="7D899D12" w14:textId="77777777" w:rsidTr="006B1A6C">
        <w:trPr>
          <w:trHeight w:val="576"/>
        </w:trPr>
        <w:tc>
          <w:tcPr>
            <w:tcW w:w="5760" w:type="dxa"/>
            <w:tcBorders>
              <w:top w:val="single" w:sz="6" w:space="0" w:color="DDDDDD"/>
              <w:left w:val="single" w:sz="6" w:space="0" w:color="DDDDDD"/>
              <w:bottom w:val="single" w:sz="6" w:space="0" w:color="DDDDDD"/>
              <w:right w:val="single" w:sz="6" w:space="0" w:color="DDDDDD"/>
            </w:tcBorders>
          </w:tcPr>
          <w:p w14:paraId="06A0CACB"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619075AE"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Last day for change in pass/no pass status</w:t>
            </w:r>
          </w:p>
        </w:tc>
        <w:tc>
          <w:tcPr>
            <w:tcW w:w="1530" w:type="dxa"/>
            <w:tcBorders>
              <w:top w:val="single" w:sz="6" w:space="0" w:color="DDDDDD"/>
              <w:left w:val="single" w:sz="6" w:space="0" w:color="DDDDDD"/>
              <w:bottom w:val="single" w:sz="6" w:space="0" w:color="DDDDDD"/>
              <w:right w:val="single" w:sz="6" w:space="0" w:color="DDDDDD"/>
            </w:tcBorders>
          </w:tcPr>
          <w:p w14:paraId="7DFF8D4B"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4FDC6477"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Oct 2</w:t>
            </w:r>
          </w:p>
        </w:tc>
        <w:tc>
          <w:tcPr>
            <w:tcW w:w="1710" w:type="dxa"/>
            <w:tcBorders>
              <w:top w:val="single" w:sz="6" w:space="0" w:color="DDDDDD"/>
              <w:left w:val="single" w:sz="6" w:space="0" w:color="DDDDDD"/>
              <w:bottom w:val="single" w:sz="6" w:space="0" w:color="DDDDDD"/>
              <w:right w:val="single" w:sz="6" w:space="0" w:color="DDDDDD"/>
            </w:tcBorders>
          </w:tcPr>
          <w:p w14:paraId="55070A90" w14:textId="77777777" w:rsidR="006B1A6C" w:rsidRPr="005604F8" w:rsidRDefault="006B1A6C" w:rsidP="006B1A6C">
            <w:pPr>
              <w:kinsoku w:val="0"/>
              <w:overflowPunct w:val="0"/>
              <w:autoSpaceDE w:val="0"/>
              <w:autoSpaceDN w:val="0"/>
              <w:adjustRightInd w:val="0"/>
              <w:spacing w:before="134" w:line="254" w:lineRule="auto"/>
              <w:ind w:left="157" w:right="210"/>
              <w:rPr>
                <w:rFonts w:ascii="Helvetica" w:hAnsi="Helvetica" w:cs="Verdana"/>
                <w:color w:val="212121"/>
                <w:sz w:val="21"/>
                <w:szCs w:val="21"/>
                <w:lang w:eastAsia="en-US"/>
              </w:rPr>
            </w:pPr>
            <w:r w:rsidRPr="005604F8">
              <w:rPr>
                <w:rFonts w:ascii="Helvetica" w:hAnsi="Helvetica" w:cs="Verdana"/>
                <w:color w:val="212121"/>
                <w:sz w:val="21"/>
                <w:szCs w:val="21"/>
                <w:lang w:eastAsia="en-US"/>
              </w:rPr>
              <w:t>Sept 11</w:t>
            </w:r>
          </w:p>
        </w:tc>
        <w:tc>
          <w:tcPr>
            <w:tcW w:w="2160" w:type="dxa"/>
            <w:tcBorders>
              <w:top w:val="single" w:sz="6" w:space="0" w:color="DDDDDD"/>
              <w:left w:val="single" w:sz="6" w:space="0" w:color="DDDDDD"/>
              <w:bottom w:val="single" w:sz="6" w:space="0" w:color="DDDDDD"/>
              <w:right w:val="single" w:sz="6" w:space="0" w:color="DDDDDD"/>
            </w:tcBorders>
          </w:tcPr>
          <w:p w14:paraId="0A2D0E48" w14:textId="77777777" w:rsidR="006B1A6C" w:rsidRPr="005604F8" w:rsidRDefault="006B1A6C" w:rsidP="006B1A6C">
            <w:pPr>
              <w:kinsoku w:val="0"/>
              <w:overflowPunct w:val="0"/>
              <w:autoSpaceDE w:val="0"/>
              <w:autoSpaceDN w:val="0"/>
              <w:adjustRightInd w:val="0"/>
              <w:spacing w:before="134" w:line="254" w:lineRule="auto"/>
              <w:ind w:left="157" w:right="284"/>
              <w:rPr>
                <w:rFonts w:ascii="Helvetica" w:hAnsi="Helvetica" w:cs="Verdana"/>
                <w:color w:val="212121"/>
                <w:sz w:val="21"/>
                <w:szCs w:val="21"/>
                <w:lang w:eastAsia="en-US"/>
              </w:rPr>
            </w:pPr>
            <w:r w:rsidRPr="005604F8">
              <w:rPr>
                <w:rFonts w:ascii="Helvetica" w:hAnsi="Helvetica" w:cs="Verdana"/>
                <w:color w:val="212121"/>
                <w:sz w:val="21"/>
                <w:szCs w:val="21"/>
                <w:lang w:eastAsia="en-US"/>
              </w:rPr>
              <w:t>Nov 6</w:t>
            </w:r>
          </w:p>
        </w:tc>
      </w:tr>
      <w:tr w:rsidR="006B1A6C" w:rsidRPr="005604F8" w14:paraId="4F7F6401" w14:textId="77777777" w:rsidTr="006B1A6C">
        <w:trPr>
          <w:trHeight w:val="576"/>
        </w:trPr>
        <w:tc>
          <w:tcPr>
            <w:tcW w:w="5760" w:type="dxa"/>
            <w:tcBorders>
              <w:top w:val="single" w:sz="6" w:space="0" w:color="DDDDDD"/>
              <w:left w:val="single" w:sz="6" w:space="0" w:color="DDDDDD"/>
              <w:bottom w:val="single" w:sz="6" w:space="0" w:color="DDDDDD"/>
              <w:right w:val="single" w:sz="6" w:space="0" w:color="DDDDDD"/>
            </w:tcBorders>
          </w:tcPr>
          <w:p w14:paraId="235BAF3B"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0F5E2F4C"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Mid-semester</w:t>
            </w:r>
          </w:p>
        </w:tc>
        <w:tc>
          <w:tcPr>
            <w:tcW w:w="1530" w:type="dxa"/>
            <w:tcBorders>
              <w:top w:val="single" w:sz="6" w:space="0" w:color="DDDDDD"/>
              <w:left w:val="single" w:sz="6" w:space="0" w:color="DDDDDD"/>
              <w:bottom w:val="single" w:sz="6" w:space="0" w:color="DDDDDD"/>
              <w:right w:val="single" w:sz="6" w:space="0" w:color="DDDDDD"/>
            </w:tcBorders>
          </w:tcPr>
          <w:p w14:paraId="2B492750"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30760473"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Oct 16</w:t>
            </w:r>
          </w:p>
        </w:tc>
        <w:tc>
          <w:tcPr>
            <w:tcW w:w="1710" w:type="dxa"/>
            <w:tcBorders>
              <w:top w:val="single" w:sz="6" w:space="0" w:color="DDDDDD"/>
              <w:left w:val="single" w:sz="6" w:space="0" w:color="DDDDDD"/>
              <w:bottom w:val="single" w:sz="6" w:space="0" w:color="DDDDDD"/>
              <w:right w:val="single" w:sz="6" w:space="0" w:color="DDDDDD"/>
            </w:tcBorders>
          </w:tcPr>
          <w:p w14:paraId="3A958832" w14:textId="77777777" w:rsidR="006B1A6C" w:rsidRPr="005604F8" w:rsidRDefault="006B1A6C" w:rsidP="006B1A6C">
            <w:pPr>
              <w:kinsoku w:val="0"/>
              <w:overflowPunct w:val="0"/>
              <w:autoSpaceDE w:val="0"/>
              <w:autoSpaceDN w:val="0"/>
              <w:adjustRightInd w:val="0"/>
              <w:spacing w:before="134" w:line="254" w:lineRule="auto"/>
              <w:ind w:left="157" w:right="210"/>
              <w:rPr>
                <w:rFonts w:ascii="Helvetica" w:hAnsi="Helvetica" w:cs="Verdana"/>
                <w:color w:val="212121"/>
                <w:sz w:val="21"/>
                <w:szCs w:val="21"/>
                <w:lang w:eastAsia="en-US"/>
              </w:rPr>
            </w:pPr>
            <w:r w:rsidRPr="005604F8">
              <w:rPr>
                <w:rFonts w:ascii="Helvetica" w:hAnsi="Helvetica" w:cs="Verdana"/>
                <w:color w:val="212121"/>
                <w:sz w:val="21"/>
                <w:szCs w:val="21"/>
                <w:lang w:eastAsia="en-US"/>
              </w:rPr>
              <w:t>Sept 18</w:t>
            </w:r>
          </w:p>
        </w:tc>
        <w:tc>
          <w:tcPr>
            <w:tcW w:w="2160" w:type="dxa"/>
            <w:tcBorders>
              <w:top w:val="single" w:sz="6" w:space="0" w:color="DDDDDD"/>
              <w:left w:val="single" w:sz="6" w:space="0" w:color="DDDDDD"/>
              <w:bottom w:val="single" w:sz="6" w:space="0" w:color="DDDDDD"/>
              <w:right w:val="single" w:sz="6" w:space="0" w:color="DDDDDD"/>
            </w:tcBorders>
          </w:tcPr>
          <w:p w14:paraId="1596A688" w14:textId="77777777" w:rsidR="006B1A6C" w:rsidRPr="005604F8" w:rsidRDefault="006B1A6C" w:rsidP="006B1A6C">
            <w:pPr>
              <w:kinsoku w:val="0"/>
              <w:overflowPunct w:val="0"/>
              <w:autoSpaceDE w:val="0"/>
              <w:autoSpaceDN w:val="0"/>
              <w:adjustRightInd w:val="0"/>
              <w:spacing w:before="134" w:line="254" w:lineRule="auto"/>
              <w:ind w:left="157" w:right="284"/>
              <w:rPr>
                <w:rFonts w:ascii="Helvetica" w:hAnsi="Helvetica" w:cs="Verdana"/>
                <w:color w:val="212121"/>
                <w:sz w:val="21"/>
                <w:szCs w:val="21"/>
                <w:lang w:eastAsia="en-US"/>
              </w:rPr>
            </w:pPr>
            <w:r w:rsidRPr="005604F8">
              <w:rPr>
                <w:rFonts w:ascii="Helvetica" w:hAnsi="Helvetica" w:cs="Verdana"/>
                <w:color w:val="212121"/>
                <w:sz w:val="21"/>
                <w:szCs w:val="21"/>
                <w:lang w:eastAsia="en-US"/>
              </w:rPr>
              <w:t>Nov 13</w:t>
            </w:r>
          </w:p>
        </w:tc>
      </w:tr>
      <w:tr w:rsidR="006B1A6C" w:rsidRPr="005604F8" w14:paraId="3B1E79FF" w14:textId="77777777" w:rsidTr="006B1A6C">
        <w:trPr>
          <w:trHeight w:val="576"/>
        </w:trPr>
        <w:tc>
          <w:tcPr>
            <w:tcW w:w="5760" w:type="dxa"/>
            <w:tcBorders>
              <w:top w:val="single" w:sz="6" w:space="0" w:color="DDDDDD"/>
              <w:left w:val="single" w:sz="6" w:space="0" w:color="DDDDDD"/>
              <w:bottom w:val="single" w:sz="6" w:space="0" w:color="DDDDDD"/>
              <w:right w:val="single" w:sz="6" w:space="0" w:color="DDDDDD"/>
            </w:tcBorders>
          </w:tcPr>
          <w:p w14:paraId="652C67D5"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73983EAD"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Last day for a student to drop a course. Grades of W are assigned.</w:t>
            </w:r>
          </w:p>
        </w:tc>
        <w:tc>
          <w:tcPr>
            <w:tcW w:w="1530" w:type="dxa"/>
            <w:tcBorders>
              <w:top w:val="single" w:sz="6" w:space="0" w:color="DDDDDD"/>
              <w:left w:val="single" w:sz="6" w:space="0" w:color="DDDDDD"/>
              <w:bottom w:val="single" w:sz="6" w:space="0" w:color="DDDDDD"/>
              <w:right w:val="single" w:sz="6" w:space="0" w:color="DDDDDD"/>
            </w:tcBorders>
          </w:tcPr>
          <w:p w14:paraId="32A96D0F"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28C995D1"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Nov 2</w:t>
            </w:r>
          </w:p>
        </w:tc>
        <w:tc>
          <w:tcPr>
            <w:tcW w:w="1710" w:type="dxa"/>
            <w:tcBorders>
              <w:top w:val="single" w:sz="6" w:space="0" w:color="DDDDDD"/>
              <w:left w:val="single" w:sz="6" w:space="0" w:color="DDDDDD"/>
              <w:bottom w:val="single" w:sz="6" w:space="0" w:color="DDDDDD"/>
              <w:right w:val="single" w:sz="6" w:space="0" w:color="DDDDDD"/>
            </w:tcBorders>
          </w:tcPr>
          <w:p w14:paraId="588543B3" w14:textId="77777777" w:rsidR="006B1A6C" w:rsidRPr="005604F8" w:rsidRDefault="006B1A6C" w:rsidP="006B1A6C">
            <w:pPr>
              <w:kinsoku w:val="0"/>
              <w:overflowPunct w:val="0"/>
              <w:autoSpaceDE w:val="0"/>
              <w:autoSpaceDN w:val="0"/>
              <w:adjustRightInd w:val="0"/>
              <w:spacing w:before="134" w:line="254" w:lineRule="auto"/>
              <w:ind w:left="157" w:right="210"/>
              <w:rPr>
                <w:rFonts w:ascii="Helvetica" w:hAnsi="Helvetica" w:cs="Verdana"/>
                <w:color w:val="212121"/>
                <w:sz w:val="21"/>
                <w:szCs w:val="21"/>
                <w:lang w:eastAsia="en-US"/>
              </w:rPr>
            </w:pPr>
            <w:r w:rsidRPr="005604F8">
              <w:rPr>
                <w:rFonts w:ascii="Helvetica" w:hAnsi="Helvetica" w:cs="Verdana"/>
                <w:color w:val="212121"/>
                <w:sz w:val="21"/>
                <w:szCs w:val="21"/>
                <w:lang w:eastAsia="en-US"/>
              </w:rPr>
              <w:t>Sept 28</w:t>
            </w:r>
          </w:p>
        </w:tc>
        <w:tc>
          <w:tcPr>
            <w:tcW w:w="2160" w:type="dxa"/>
            <w:tcBorders>
              <w:top w:val="single" w:sz="6" w:space="0" w:color="DDDDDD"/>
              <w:left w:val="single" w:sz="6" w:space="0" w:color="DDDDDD"/>
              <w:bottom w:val="single" w:sz="6" w:space="0" w:color="DDDDDD"/>
              <w:right w:val="single" w:sz="6" w:space="0" w:color="DDDDDD"/>
            </w:tcBorders>
          </w:tcPr>
          <w:p w14:paraId="0B82FC87" w14:textId="77777777" w:rsidR="006B1A6C" w:rsidRPr="005604F8" w:rsidRDefault="006B1A6C" w:rsidP="006B1A6C">
            <w:pPr>
              <w:kinsoku w:val="0"/>
              <w:overflowPunct w:val="0"/>
              <w:autoSpaceDE w:val="0"/>
              <w:autoSpaceDN w:val="0"/>
              <w:adjustRightInd w:val="0"/>
              <w:spacing w:before="134" w:line="254" w:lineRule="auto"/>
              <w:ind w:left="157" w:right="284"/>
              <w:rPr>
                <w:rFonts w:ascii="Helvetica" w:hAnsi="Helvetica" w:cs="Verdana"/>
                <w:color w:val="212121"/>
                <w:sz w:val="21"/>
                <w:szCs w:val="21"/>
                <w:lang w:eastAsia="en-US"/>
              </w:rPr>
            </w:pPr>
            <w:r w:rsidRPr="005604F8">
              <w:rPr>
                <w:rFonts w:ascii="Helvetica" w:hAnsi="Helvetica" w:cs="Verdana"/>
                <w:color w:val="212121"/>
                <w:sz w:val="21"/>
                <w:szCs w:val="21"/>
                <w:lang w:eastAsia="en-US"/>
              </w:rPr>
              <w:t>Nov 23</w:t>
            </w:r>
          </w:p>
        </w:tc>
      </w:tr>
      <w:tr w:rsidR="006B1A6C" w:rsidRPr="005604F8" w14:paraId="7AE0CE26" w14:textId="77777777" w:rsidTr="006B1A6C">
        <w:trPr>
          <w:trHeight w:val="576"/>
        </w:trPr>
        <w:tc>
          <w:tcPr>
            <w:tcW w:w="5760" w:type="dxa"/>
            <w:tcBorders>
              <w:top w:val="single" w:sz="6" w:space="0" w:color="DDDDDD"/>
              <w:left w:val="single" w:sz="6" w:space="0" w:color="DDDDDD"/>
              <w:bottom w:val="single" w:sz="6" w:space="0" w:color="DDDDDD"/>
              <w:right w:val="single" w:sz="6" w:space="0" w:color="DDDDDD"/>
            </w:tcBorders>
          </w:tcPr>
          <w:p w14:paraId="1B3AF2E5" w14:textId="77777777" w:rsidR="006B1A6C" w:rsidRPr="005604F8" w:rsidRDefault="006B1A6C" w:rsidP="006B1A6C">
            <w:pPr>
              <w:kinsoku w:val="0"/>
              <w:overflowPunct w:val="0"/>
              <w:autoSpaceDE w:val="0"/>
              <w:autoSpaceDN w:val="0"/>
              <w:adjustRightInd w:val="0"/>
              <w:spacing w:before="134" w:line="254" w:lineRule="auto"/>
              <w:ind w:left="157" w:right="1059"/>
              <w:rPr>
                <w:rFonts w:ascii="Helvetica" w:hAnsi="Helvetica" w:cs="Verdana"/>
                <w:color w:val="212121"/>
                <w:sz w:val="21"/>
                <w:szCs w:val="21"/>
                <w:lang w:eastAsia="en-US"/>
              </w:rPr>
            </w:pPr>
            <w:r w:rsidRPr="005604F8">
              <w:rPr>
                <w:rFonts w:ascii="Helvetica" w:hAnsi="Helvetica" w:cs="Verdana"/>
                <w:color w:val="212121"/>
                <w:sz w:val="21"/>
                <w:szCs w:val="21"/>
                <w:lang w:eastAsia="en-US"/>
              </w:rPr>
              <w:t>Beginning this date, a student who qualifies may request an Incomplete, with a grade of I.</w:t>
            </w:r>
          </w:p>
        </w:tc>
        <w:tc>
          <w:tcPr>
            <w:tcW w:w="1530" w:type="dxa"/>
            <w:tcBorders>
              <w:top w:val="single" w:sz="6" w:space="0" w:color="DDDDDD"/>
              <w:left w:val="single" w:sz="6" w:space="0" w:color="DDDDDD"/>
              <w:bottom w:val="single" w:sz="6" w:space="0" w:color="DDDDDD"/>
              <w:right w:val="single" w:sz="6" w:space="0" w:color="DDDDDD"/>
            </w:tcBorders>
          </w:tcPr>
          <w:p w14:paraId="3F850B11"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6E0656C7"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Nov 9</w:t>
            </w:r>
          </w:p>
        </w:tc>
        <w:tc>
          <w:tcPr>
            <w:tcW w:w="1710" w:type="dxa"/>
            <w:tcBorders>
              <w:top w:val="single" w:sz="6" w:space="0" w:color="DDDDDD"/>
              <w:left w:val="single" w:sz="6" w:space="0" w:color="DDDDDD"/>
              <w:bottom w:val="single" w:sz="6" w:space="0" w:color="DDDDDD"/>
              <w:right w:val="single" w:sz="6" w:space="0" w:color="DDDDDD"/>
            </w:tcBorders>
          </w:tcPr>
          <w:p w14:paraId="043BF4B3" w14:textId="77777777" w:rsidR="006B1A6C" w:rsidRPr="005604F8" w:rsidRDefault="006B1A6C" w:rsidP="006B1A6C">
            <w:pPr>
              <w:kinsoku w:val="0"/>
              <w:overflowPunct w:val="0"/>
              <w:autoSpaceDE w:val="0"/>
              <w:autoSpaceDN w:val="0"/>
              <w:adjustRightInd w:val="0"/>
              <w:spacing w:before="134" w:line="254" w:lineRule="auto"/>
              <w:ind w:left="157" w:right="210"/>
              <w:rPr>
                <w:rFonts w:ascii="Helvetica" w:hAnsi="Helvetica" w:cs="Verdana"/>
                <w:color w:val="212121"/>
                <w:sz w:val="21"/>
                <w:szCs w:val="21"/>
                <w:lang w:eastAsia="en-US"/>
              </w:rPr>
            </w:pPr>
            <w:r w:rsidRPr="005604F8">
              <w:rPr>
                <w:rFonts w:ascii="Helvetica" w:hAnsi="Helvetica" w:cs="Verdana"/>
                <w:color w:val="212121"/>
                <w:sz w:val="21"/>
                <w:szCs w:val="21"/>
                <w:lang w:eastAsia="en-US"/>
              </w:rPr>
              <w:t>Sept 28</w:t>
            </w:r>
          </w:p>
        </w:tc>
        <w:tc>
          <w:tcPr>
            <w:tcW w:w="2160" w:type="dxa"/>
            <w:tcBorders>
              <w:top w:val="single" w:sz="6" w:space="0" w:color="DDDDDD"/>
              <w:left w:val="single" w:sz="6" w:space="0" w:color="DDDDDD"/>
              <w:bottom w:val="single" w:sz="6" w:space="0" w:color="DDDDDD"/>
              <w:right w:val="single" w:sz="6" w:space="0" w:color="DDDDDD"/>
            </w:tcBorders>
          </w:tcPr>
          <w:p w14:paraId="0B2739CB" w14:textId="77777777" w:rsidR="006B1A6C" w:rsidRPr="005604F8" w:rsidRDefault="006B1A6C" w:rsidP="006B1A6C">
            <w:pPr>
              <w:kinsoku w:val="0"/>
              <w:overflowPunct w:val="0"/>
              <w:autoSpaceDE w:val="0"/>
              <w:autoSpaceDN w:val="0"/>
              <w:adjustRightInd w:val="0"/>
              <w:spacing w:before="134" w:line="254" w:lineRule="auto"/>
              <w:ind w:left="157" w:right="211" w:firstLine="73"/>
              <w:rPr>
                <w:rFonts w:ascii="Helvetica" w:hAnsi="Helvetica" w:cs="Verdana"/>
                <w:color w:val="212121"/>
                <w:sz w:val="21"/>
                <w:szCs w:val="21"/>
                <w:lang w:eastAsia="en-US"/>
              </w:rPr>
            </w:pPr>
            <w:r w:rsidRPr="005604F8">
              <w:rPr>
                <w:rFonts w:ascii="Helvetica" w:hAnsi="Helvetica" w:cs="Verdana"/>
                <w:color w:val="212121"/>
                <w:sz w:val="21"/>
                <w:szCs w:val="21"/>
                <w:lang w:eastAsia="en-US"/>
              </w:rPr>
              <w:t>Nov 23</w:t>
            </w:r>
          </w:p>
        </w:tc>
      </w:tr>
      <w:tr w:rsidR="006B1A6C" w:rsidRPr="005604F8" w14:paraId="604DAF01" w14:textId="77777777" w:rsidTr="006B1A6C">
        <w:trPr>
          <w:trHeight w:val="576"/>
        </w:trPr>
        <w:tc>
          <w:tcPr>
            <w:tcW w:w="5760" w:type="dxa"/>
            <w:tcBorders>
              <w:top w:val="single" w:sz="6" w:space="0" w:color="DDDDDD"/>
              <w:left w:val="single" w:sz="6" w:space="0" w:color="DDDDDD"/>
              <w:bottom w:val="single" w:sz="6" w:space="0" w:color="DDDDDD"/>
              <w:right w:val="single" w:sz="6" w:space="0" w:color="DDDDDD"/>
            </w:tcBorders>
          </w:tcPr>
          <w:p w14:paraId="1D518ADB"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5C48C18F"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Last day to withdraw (drop all classes). Grades of W are assigned.</w:t>
            </w:r>
          </w:p>
        </w:tc>
        <w:tc>
          <w:tcPr>
            <w:tcW w:w="1530" w:type="dxa"/>
            <w:tcBorders>
              <w:top w:val="single" w:sz="6" w:space="0" w:color="DDDDDD"/>
              <w:left w:val="single" w:sz="6" w:space="0" w:color="DDDDDD"/>
              <w:bottom w:val="single" w:sz="6" w:space="0" w:color="DDDDDD"/>
              <w:right w:val="single" w:sz="6" w:space="0" w:color="DDDDDD"/>
            </w:tcBorders>
          </w:tcPr>
          <w:p w14:paraId="6E366828"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3846C53C"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Nov 20</w:t>
            </w:r>
          </w:p>
        </w:tc>
        <w:tc>
          <w:tcPr>
            <w:tcW w:w="1710" w:type="dxa"/>
            <w:tcBorders>
              <w:top w:val="single" w:sz="6" w:space="0" w:color="DDDDDD"/>
              <w:left w:val="single" w:sz="6" w:space="0" w:color="DDDDDD"/>
              <w:bottom w:val="single" w:sz="6" w:space="0" w:color="DDDDDD"/>
              <w:right w:val="single" w:sz="6" w:space="0" w:color="DDDDDD"/>
            </w:tcBorders>
          </w:tcPr>
          <w:p w14:paraId="0E096EA2"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1AE5FC8B"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Oct 9</w:t>
            </w:r>
          </w:p>
        </w:tc>
        <w:tc>
          <w:tcPr>
            <w:tcW w:w="2160" w:type="dxa"/>
            <w:tcBorders>
              <w:top w:val="single" w:sz="6" w:space="0" w:color="DDDDDD"/>
              <w:left w:val="single" w:sz="6" w:space="0" w:color="DDDDDD"/>
              <w:bottom w:val="single" w:sz="6" w:space="0" w:color="DDDDDD"/>
              <w:right w:val="single" w:sz="6" w:space="0" w:color="DDDDDD"/>
            </w:tcBorders>
          </w:tcPr>
          <w:p w14:paraId="0416231D" w14:textId="77777777" w:rsidR="006B1A6C" w:rsidRPr="005604F8" w:rsidRDefault="006B1A6C" w:rsidP="006B1A6C">
            <w:pPr>
              <w:kinsoku w:val="0"/>
              <w:overflowPunct w:val="0"/>
              <w:autoSpaceDE w:val="0"/>
              <w:autoSpaceDN w:val="0"/>
              <w:adjustRightInd w:val="0"/>
              <w:spacing w:before="134" w:line="254" w:lineRule="auto"/>
              <w:ind w:left="157" w:right="296"/>
              <w:rPr>
                <w:rFonts w:ascii="Helvetica" w:hAnsi="Helvetica" w:cs="Verdana"/>
                <w:color w:val="212121"/>
                <w:sz w:val="21"/>
                <w:szCs w:val="21"/>
                <w:lang w:eastAsia="en-US"/>
              </w:rPr>
            </w:pPr>
            <w:r w:rsidRPr="005604F8">
              <w:rPr>
                <w:rFonts w:ascii="Helvetica" w:hAnsi="Helvetica" w:cs="Verdana"/>
                <w:color w:val="212121"/>
                <w:sz w:val="21"/>
                <w:szCs w:val="21"/>
                <w:lang w:eastAsia="en-US"/>
              </w:rPr>
              <w:t>Dec 4</w:t>
            </w:r>
          </w:p>
        </w:tc>
      </w:tr>
      <w:tr w:rsidR="006B1A6C" w:rsidRPr="005604F8" w14:paraId="248FE624" w14:textId="77777777" w:rsidTr="006B1A6C">
        <w:trPr>
          <w:trHeight w:val="576"/>
        </w:trPr>
        <w:tc>
          <w:tcPr>
            <w:tcW w:w="5760" w:type="dxa"/>
            <w:tcBorders>
              <w:top w:val="single" w:sz="6" w:space="0" w:color="DDDDDD"/>
              <w:left w:val="single" w:sz="6" w:space="0" w:color="DDDDDD"/>
              <w:bottom w:val="single" w:sz="6" w:space="0" w:color="DDDDDD"/>
              <w:right w:val="single" w:sz="6" w:space="0" w:color="DDDDDD"/>
            </w:tcBorders>
          </w:tcPr>
          <w:p w14:paraId="1F3F9E4B" w14:textId="77777777" w:rsidR="006B1A6C" w:rsidRPr="005604F8" w:rsidRDefault="006B1A6C" w:rsidP="006B1A6C">
            <w:pPr>
              <w:kinsoku w:val="0"/>
              <w:overflowPunct w:val="0"/>
              <w:autoSpaceDE w:val="0"/>
              <w:autoSpaceDN w:val="0"/>
              <w:adjustRightInd w:val="0"/>
              <w:spacing w:before="1"/>
              <w:rPr>
                <w:rFonts w:ascii="Helvetica" w:hAnsi="Helvetica" w:cs="Arial"/>
                <w:sz w:val="35"/>
                <w:szCs w:val="35"/>
                <w:lang w:eastAsia="en-US"/>
              </w:rPr>
            </w:pPr>
          </w:p>
          <w:p w14:paraId="66A8706C"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Thanksgiving Break (no classes, university closed)</w:t>
            </w:r>
          </w:p>
        </w:tc>
        <w:tc>
          <w:tcPr>
            <w:tcW w:w="1530" w:type="dxa"/>
            <w:tcBorders>
              <w:top w:val="single" w:sz="6" w:space="0" w:color="DDDDDD"/>
              <w:left w:val="single" w:sz="6" w:space="0" w:color="DDDDDD"/>
              <w:bottom w:val="single" w:sz="6" w:space="0" w:color="DDDDDD"/>
              <w:right w:val="single" w:sz="6" w:space="0" w:color="DDDDDD"/>
            </w:tcBorders>
          </w:tcPr>
          <w:p w14:paraId="66EDBC85"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496619A0"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Nov 26 - 27</w:t>
            </w:r>
          </w:p>
          <w:p w14:paraId="6CF1EAC3" w14:textId="77777777" w:rsidR="006B1A6C" w:rsidRPr="005604F8" w:rsidRDefault="006B1A6C" w:rsidP="006B1A6C">
            <w:pPr>
              <w:kinsoku w:val="0"/>
              <w:overflowPunct w:val="0"/>
              <w:autoSpaceDE w:val="0"/>
              <w:autoSpaceDN w:val="0"/>
              <w:adjustRightInd w:val="0"/>
              <w:spacing w:before="15"/>
              <w:ind w:left="157"/>
              <w:rPr>
                <w:rFonts w:ascii="Helvetica" w:hAnsi="Helvetica" w:cs="Verdana"/>
                <w:color w:val="212121"/>
                <w:sz w:val="21"/>
                <w:szCs w:val="21"/>
                <w:lang w:eastAsia="en-US"/>
              </w:rPr>
            </w:pPr>
          </w:p>
        </w:tc>
        <w:tc>
          <w:tcPr>
            <w:tcW w:w="1710" w:type="dxa"/>
            <w:tcBorders>
              <w:top w:val="single" w:sz="6" w:space="0" w:color="DDDDDD"/>
              <w:left w:val="single" w:sz="6" w:space="0" w:color="DDDDDD"/>
              <w:bottom w:val="single" w:sz="6" w:space="0" w:color="DDDDDD"/>
              <w:right w:val="single" w:sz="6" w:space="0" w:color="DDDDDD"/>
            </w:tcBorders>
          </w:tcPr>
          <w:p w14:paraId="17C81A4D" w14:textId="77777777" w:rsidR="006B1A6C" w:rsidRPr="005604F8" w:rsidRDefault="006B1A6C" w:rsidP="006B1A6C">
            <w:pPr>
              <w:kinsoku w:val="0"/>
              <w:overflowPunct w:val="0"/>
              <w:autoSpaceDE w:val="0"/>
              <w:autoSpaceDN w:val="0"/>
              <w:adjustRightInd w:val="0"/>
              <w:spacing w:before="134" w:line="254" w:lineRule="auto"/>
              <w:ind w:left="157" w:right="256"/>
              <w:rPr>
                <w:rFonts w:ascii="Helvetica" w:hAnsi="Helvetica" w:cs="Verdana"/>
                <w:color w:val="212121"/>
                <w:sz w:val="21"/>
                <w:szCs w:val="21"/>
                <w:lang w:eastAsia="en-US"/>
              </w:rPr>
            </w:pPr>
            <w:r w:rsidRPr="005604F8">
              <w:rPr>
                <w:rFonts w:ascii="Helvetica" w:hAnsi="Helvetica" w:cs="Verdana"/>
                <w:color w:val="212121"/>
                <w:sz w:val="21"/>
                <w:szCs w:val="21"/>
                <w:lang w:eastAsia="en-US"/>
              </w:rPr>
              <w:lastRenderedPageBreak/>
              <w:t>Nov 26 - 27</w:t>
            </w:r>
          </w:p>
        </w:tc>
        <w:tc>
          <w:tcPr>
            <w:tcW w:w="2160" w:type="dxa"/>
            <w:tcBorders>
              <w:top w:val="single" w:sz="6" w:space="0" w:color="DDDDDD"/>
              <w:left w:val="single" w:sz="6" w:space="0" w:color="DDDDDD"/>
              <w:bottom w:val="single" w:sz="6" w:space="0" w:color="DDDDDD"/>
              <w:right w:val="single" w:sz="6" w:space="0" w:color="DDDDDD"/>
            </w:tcBorders>
          </w:tcPr>
          <w:p w14:paraId="72A5BF55" w14:textId="77777777" w:rsidR="006B1A6C" w:rsidRPr="005604F8" w:rsidRDefault="006B1A6C" w:rsidP="006B1A6C">
            <w:pPr>
              <w:kinsoku w:val="0"/>
              <w:overflowPunct w:val="0"/>
              <w:autoSpaceDE w:val="0"/>
              <w:autoSpaceDN w:val="0"/>
              <w:adjustRightInd w:val="0"/>
              <w:spacing w:before="134" w:line="254" w:lineRule="auto"/>
              <w:ind w:left="157" w:right="256"/>
              <w:rPr>
                <w:rFonts w:ascii="Helvetica" w:hAnsi="Helvetica" w:cs="Verdana"/>
                <w:color w:val="212121"/>
                <w:sz w:val="21"/>
                <w:szCs w:val="21"/>
                <w:lang w:eastAsia="en-US"/>
              </w:rPr>
            </w:pPr>
            <w:r w:rsidRPr="005604F8">
              <w:rPr>
                <w:rFonts w:ascii="Helvetica" w:hAnsi="Helvetica" w:cs="Verdana"/>
                <w:color w:val="212121"/>
                <w:sz w:val="21"/>
                <w:szCs w:val="21"/>
                <w:lang w:eastAsia="en-US"/>
              </w:rPr>
              <w:t>Nov 26 - 27</w:t>
            </w:r>
          </w:p>
          <w:p w14:paraId="5BAA0508" w14:textId="77777777" w:rsidR="006B1A6C" w:rsidRPr="005604F8" w:rsidRDefault="006B1A6C" w:rsidP="006B1A6C">
            <w:pPr>
              <w:kinsoku w:val="0"/>
              <w:overflowPunct w:val="0"/>
              <w:autoSpaceDE w:val="0"/>
              <w:autoSpaceDN w:val="0"/>
              <w:adjustRightInd w:val="0"/>
              <w:spacing w:line="254" w:lineRule="exact"/>
              <w:ind w:left="157"/>
              <w:rPr>
                <w:rFonts w:ascii="Helvetica" w:hAnsi="Helvetica" w:cs="Verdana"/>
                <w:color w:val="212121"/>
                <w:sz w:val="21"/>
                <w:szCs w:val="21"/>
                <w:lang w:eastAsia="en-US"/>
              </w:rPr>
            </w:pPr>
          </w:p>
        </w:tc>
      </w:tr>
      <w:tr w:rsidR="006B1A6C" w:rsidRPr="005604F8" w14:paraId="40F3C85A" w14:textId="77777777" w:rsidTr="006B1A6C">
        <w:trPr>
          <w:trHeight w:val="576"/>
        </w:trPr>
        <w:tc>
          <w:tcPr>
            <w:tcW w:w="5760" w:type="dxa"/>
            <w:tcBorders>
              <w:top w:val="single" w:sz="6" w:space="0" w:color="DDDDDD"/>
              <w:left w:val="single" w:sz="6" w:space="0" w:color="DDDDDD"/>
              <w:bottom w:val="single" w:sz="6" w:space="0" w:color="DDDDDD"/>
              <w:right w:val="single" w:sz="6" w:space="0" w:color="DDDDDD"/>
            </w:tcBorders>
          </w:tcPr>
          <w:p w14:paraId="3F7CAB93" w14:textId="77777777" w:rsidR="006B1A6C" w:rsidRPr="005604F8" w:rsidRDefault="006B1A6C" w:rsidP="006B1A6C">
            <w:pPr>
              <w:kinsoku w:val="0"/>
              <w:overflowPunct w:val="0"/>
              <w:autoSpaceDE w:val="0"/>
              <w:autoSpaceDN w:val="0"/>
              <w:adjustRightInd w:val="0"/>
              <w:spacing w:before="134"/>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Pre-Finals Days</w:t>
            </w:r>
          </w:p>
        </w:tc>
        <w:tc>
          <w:tcPr>
            <w:tcW w:w="1530" w:type="dxa"/>
            <w:tcBorders>
              <w:top w:val="single" w:sz="6" w:space="0" w:color="DDDDDD"/>
              <w:left w:val="single" w:sz="6" w:space="0" w:color="DDDDDD"/>
              <w:bottom w:val="single" w:sz="6" w:space="0" w:color="DDDDDD"/>
              <w:right w:val="single" w:sz="6" w:space="0" w:color="DDDDDD"/>
            </w:tcBorders>
          </w:tcPr>
          <w:p w14:paraId="2CCEFE98" w14:textId="77777777" w:rsidR="006B1A6C" w:rsidRPr="005604F8" w:rsidRDefault="006B1A6C" w:rsidP="006B1A6C">
            <w:pPr>
              <w:kinsoku w:val="0"/>
              <w:overflowPunct w:val="0"/>
              <w:autoSpaceDE w:val="0"/>
              <w:autoSpaceDN w:val="0"/>
              <w:adjustRightInd w:val="0"/>
              <w:spacing w:before="134"/>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Dec 2-3</w:t>
            </w:r>
          </w:p>
        </w:tc>
        <w:tc>
          <w:tcPr>
            <w:tcW w:w="1710" w:type="dxa"/>
            <w:tcBorders>
              <w:top w:val="single" w:sz="6" w:space="0" w:color="DDDDDD"/>
              <w:left w:val="single" w:sz="6" w:space="0" w:color="DDDDDD"/>
              <w:bottom w:val="single" w:sz="6" w:space="0" w:color="DDDDDD"/>
              <w:right w:val="single" w:sz="6" w:space="0" w:color="DDDDDD"/>
            </w:tcBorders>
          </w:tcPr>
          <w:p w14:paraId="1C09DF0B" w14:textId="77777777" w:rsidR="006B1A6C" w:rsidRPr="005604F8" w:rsidRDefault="006B1A6C" w:rsidP="006B1A6C">
            <w:pPr>
              <w:kinsoku w:val="0"/>
              <w:overflowPunct w:val="0"/>
              <w:autoSpaceDE w:val="0"/>
              <w:autoSpaceDN w:val="0"/>
              <w:adjustRightInd w:val="0"/>
              <w:spacing w:before="134"/>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N/A</w:t>
            </w:r>
          </w:p>
        </w:tc>
        <w:tc>
          <w:tcPr>
            <w:tcW w:w="2160" w:type="dxa"/>
            <w:tcBorders>
              <w:top w:val="single" w:sz="6" w:space="0" w:color="DDDDDD"/>
              <w:left w:val="single" w:sz="6" w:space="0" w:color="DDDDDD"/>
              <w:bottom w:val="single" w:sz="6" w:space="0" w:color="DDDDDD"/>
              <w:right w:val="single" w:sz="6" w:space="0" w:color="DDDDDD"/>
            </w:tcBorders>
          </w:tcPr>
          <w:p w14:paraId="41BE69F6" w14:textId="77777777" w:rsidR="006B1A6C" w:rsidRPr="005604F8" w:rsidRDefault="006B1A6C" w:rsidP="006B1A6C">
            <w:pPr>
              <w:kinsoku w:val="0"/>
              <w:overflowPunct w:val="0"/>
              <w:autoSpaceDE w:val="0"/>
              <w:autoSpaceDN w:val="0"/>
              <w:adjustRightInd w:val="0"/>
              <w:spacing w:before="134"/>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N/A</w:t>
            </w:r>
          </w:p>
        </w:tc>
      </w:tr>
      <w:tr w:rsidR="006B1A6C" w:rsidRPr="005604F8" w14:paraId="532BA398" w14:textId="77777777" w:rsidTr="006B1A6C">
        <w:trPr>
          <w:trHeight w:val="576"/>
        </w:trPr>
        <w:tc>
          <w:tcPr>
            <w:tcW w:w="5760" w:type="dxa"/>
            <w:tcBorders>
              <w:top w:val="single" w:sz="6" w:space="0" w:color="DDDDDD"/>
              <w:left w:val="single" w:sz="6" w:space="0" w:color="DDDDDD"/>
              <w:bottom w:val="single" w:sz="6" w:space="0" w:color="DDDDDD"/>
              <w:right w:val="single" w:sz="6" w:space="0" w:color="DDDDDD"/>
            </w:tcBorders>
          </w:tcPr>
          <w:p w14:paraId="6359F132"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0C86F677"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Last Regular Class Meeting</w:t>
            </w:r>
          </w:p>
        </w:tc>
        <w:tc>
          <w:tcPr>
            <w:tcW w:w="1530" w:type="dxa"/>
            <w:tcBorders>
              <w:top w:val="single" w:sz="6" w:space="0" w:color="DDDDDD"/>
              <w:left w:val="single" w:sz="6" w:space="0" w:color="DDDDDD"/>
              <w:bottom w:val="single" w:sz="6" w:space="0" w:color="DDDDDD"/>
              <w:right w:val="single" w:sz="6" w:space="0" w:color="DDDDDD"/>
            </w:tcBorders>
          </w:tcPr>
          <w:p w14:paraId="30A9EAE7"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01A57830"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Dec 3</w:t>
            </w:r>
          </w:p>
        </w:tc>
        <w:tc>
          <w:tcPr>
            <w:tcW w:w="1710" w:type="dxa"/>
            <w:tcBorders>
              <w:top w:val="single" w:sz="6" w:space="0" w:color="DDDDDD"/>
              <w:left w:val="single" w:sz="6" w:space="0" w:color="DDDDDD"/>
              <w:bottom w:val="single" w:sz="6" w:space="0" w:color="DDDDDD"/>
              <w:right w:val="single" w:sz="6" w:space="0" w:color="DDDDDD"/>
            </w:tcBorders>
          </w:tcPr>
          <w:p w14:paraId="44007BDD" w14:textId="77777777" w:rsidR="006B1A6C" w:rsidRPr="005604F8" w:rsidRDefault="006B1A6C" w:rsidP="006B1A6C">
            <w:pPr>
              <w:kinsoku w:val="0"/>
              <w:overflowPunct w:val="0"/>
              <w:autoSpaceDE w:val="0"/>
              <w:autoSpaceDN w:val="0"/>
              <w:adjustRightInd w:val="0"/>
              <w:spacing w:before="134" w:line="254" w:lineRule="auto"/>
              <w:ind w:left="157" w:right="335"/>
              <w:rPr>
                <w:rFonts w:ascii="Helvetica" w:hAnsi="Helvetica" w:cs="Verdana"/>
                <w:color w:val="212121"/>
                <w:sz w:val="21"/>
                <w:szCs w:val="21"/>
                <w:lang w:eastAsia="en-US"/>
              </w:rPr>
            </w:pPr>
            <w:r w:rsidRPr="005604F8">
              <w:rPr>
                <w:rFonts w:ascii="Helvetica" w:hAnsi="Helvetica" w:cs="Verdana"/>
                <w:color w:val="212121"/>
                <w:sz w:val="21"/>
                <w:szCs w:val="21"/>
                <w:lang w:eastAsia="en-US"/>
              </w:rPr>
              <w:t>Oct 15</w:t>
            </w:r>
          </w:p>
        </w:tc>
        <w:tc>
          <w:tcPr>
            <w:tcW w:w="2160" w:type="dxa"/>
            <w:tcBorders>
              <w:top w:val="single" w:sz="6" w:space="0" w:color="DDDDDD"/>
              <w:left w:val="single" w:sz="6" w:space="0" w:color="DDDDDD"/>
              <w:bottom w:val="single" w:sz="6" w:space="0" w:color="DDDDDD"/>
              <w:right w:val="single" w:sz="6" w:space="0" w:color="DDDDDD"/>
            </w:tcBorders>
          </w:tcPr>
          <w:p w14:paraId="619CB07D" w14:textId="77777777" w:rsidR="006B1A6C" w:rsidRPr="005604F8" w:rsidRDefault="006B1A6C" w:rsidP="006B1A6C">
            <w:pPr>
              <w:kinsoku w:val="0"/>
              <w:overflowPunct w:val="0"/>
              <w:autoSpaceDE w:val="0"/>
              <w:autoSpaceDN w:val="0"/>
              <w:adjustRightInd w:val="0"/>
              <w:spacing w:before="134" w:line="254" w:lineRule="auto"/>
              <w:ind w:left="157" w:right="296"/>
              <w:rPr>
                <w:rFonts w:ascii="Helvetica" w:hAnsi="Helvetica" w:cs="Verdana"/>
                <w:color w:val="212121"/>
                <w:sz w:val="21"/>
                <w:szCs w:val="21"/>
                <w:lang w:eastAsia="en-US"/>
              </w:rPr>
            </w:pPr>
            <w:r w:rsidRPr="005604F8">
              <w:rPr>
                <w:rFonts w:ascii="Helvetica" w:hAnsi="Helvetica" w:cs="Verdana"/>
                <w:color w:val="212121"/>
                <w:sz w:val="21"/>
                <w:szCs w:val="21"/>
                <w:lang w:eastAsia="en-US"/>
              </w:rPr>
              <w:t xml:space="preserve">Dec 10 </w:t>
            </w:r>
          </w:p>
        </w:tc>
      </w:tr>
      <w:tr w:rsidR="006B1A6C" w:rsidRPr="005604F8" w14:paraId="7B246710" w14:textId="77777777" w:rsidTr="006B1A6C">
        <w:trPr>
          <w:trHeight w:val="576"/>
        </w:trPr>
        <w:tc>
          <w:tcPr>
            <w:tcW w:w="5760" w:type="dxa"/>
            <w:tcBorders>
              <w:top w:val="single" w:sz="6" w:space="0" w:color="DDDDDD"/>
              <w:left w:val="single" w:sz="6" w:space="0" w:color="DDDDDD"/>
              <w:bottom w:val="single" w:sz="6" w:space="0" w:color="DDDDDD"/>
              <w:right w:val="single" w:sz="6" w:space="0" w:color="DDDDDD"/>
            </w:tcBorders>
          </w:tcPr>
          <w:p w14:paraId="4C2FE58B"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6485F1D7"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Reading Day (no classes)</w:t>
            </w:r>
          </w:p>
        </w:tc>
        <w:tc>
          <w:tcPr>
            <w:tcW w:w="1530" w:type="dxa"/>
            <w:tcBorders>
              <w:top w:val="single" w:sz="6" w:space="0" w:color="DDDDDD"/>
              <w:left w:val="single" w:sz="6" w:space="0" w:color="DDDDDD"/>
              <w:bottom w:val="single" w:sz="6" w:space="0" w:color="DDDDDD"/>
              <w:right w:val="single" w:sz="6" w:space="0" w:color="DDDDDD"/>
            </w:tcBorders>
          </w:tcPr>
          <w:p w14:paraId="019BB7FA"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4DED9064"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Dec 4</w:t>
            </w:r>
          </w:p>
        </w:tc>
        <w:tc>
          <w:tcPr>
            <w:tcW w:w="1710" w:type="dxa"/>
            <w:tcBorders>
              <w:top w:val="single" w:sz="6" w:space="0" w:color="DDDDDD"/>
              <w:left w:val="single" w:sz="6" w:space="0" w:color="DDDDDD"/>
              <w:bottom w:val="single" w:sz="6" w:space="0" w:color="DDDDDD"/>
              <w:right w:val="single" w:sz="6" w:space="0" w:color="DDDDDD"/>
            </w:tcBorders>
          </w:tcPr>
          <w:p w14:paraId="2DC92A5E"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196B1584" w14:textId="77777777" w:rsidR="006B1A6C" w:rsidRPr="005604F8" w:rsidRDefault="006B1A6C" w:rsidP="006B1A6C">
            <w:pPr>
              <w:kinsoku w:val="0"/>
              <w:overflowPunct w:val="0"/>
              <w:autoSpaceDE w:val="0"/>
              <w:autoSpaceDN w:val="0"/>
              <w:adjustRightInd w:val="0"/>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N/A</w:t>
            </w:r>
          </w:p>
        </w:tc>
        <w:tc>
          <w:tcPr>
            <w:tcW w:w="2160" w:type="dxa"/>
            <w:tcBorders>
              <w:top w:val="single" w:sz="6" w:space="0" w:color="DDDDDD"/>
              <w:left w:val="single" w:sz="6" w:space="0" w:color="DDDDDD"/>
              <w:bottom w:val="single" w:sz="6" w:space="0" w:color="DDDDDD"/>
              <w:right w:val="single" w:sz="6" w:space="0" w:color="DDDDDD"/>
            </w:tcBorders>
          </w:tcPr>
          <w:p w14:paraId="3C2539BA" w14:textId="77777777" w:rsidR="006B1A6C" w:rsidRPr="005604F8" w:rsidRDefault="006B1A6C" w:rsidP="006B1A6C">
            <w:pPr>
              <w:kinsoku w:val="0"/>
              <w:overflowPunct w:val="0"/>
              <w:autoSpaceDE w:val="0"/>
              <w:autoSpaceDN w:val="0"/>
              <w:adjustRightInd w:val="0"/>
              <w:spacing w:before="134"/>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Dec</w:t>
            </w:r>
          </w:p>
        </w:tc>
      </w:tr>
      <w:tr w:rsidR="006B1A6C" w:rsidRPr="005604F8" w14:paraId="630DD445" w14:textId="77777777" w:rsidTr="006B1A6C">
        <w:trPr>
          <w:trHeight w:val="576"/>
        </w:trPr>
        <w:tc>
          <w:tcPr>
            <w:tcW w:w="5760" w:type="dxa"/>
            <w:tcBorders>
              <w:top w:val="single" w:sz="6" w:space="0" w:color="DDDDDD"/>
              <w:left w:val="single" w:sz="6" w:space="0" w:color="DDDDDD"/>
              <w:bottom w:val="single" w:sz="6" w:space="0" w:color="DDDDDD"/>
              <w:right w:val="single" w:sz="6" w:space="0" w:color="DDDDDD"/>
            </w:tcBorders>
          </w:tcPr>
          <w:p w14:paraId="3E92D07E"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r w:rsidRPr="005604F8">
              <w:rPr>
                <w:rFonts w:ascii="Helvetica" w:hAnsi="Helvetica" w:cs="Arial"/>
                <w:sz w:val="23"/>
                <w:szCs w:val="23"/>
                <w:lang w:eastAsia="en-US"/>
              </w:rPr>
              <w:t xml:space="preserve">   </w:t>
            </w:r>
          </w:p>
          <w:p w14:paraId="21553908"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u w:val="single"/>
                <w:lang w:eastAsia="en-US"/>
              </w:rPr>
            </w:pPr>
            <w:r w:rsidRPr="005604F8">
              <w:rPr>
                <w:rFonts w:ascii="Helvetica" w:hAnsi="Helvetica" w:cs="Arial"/>
                <w:sz w:val="23"/>
                <w:szCs w:val="23"/>
                <w:lang w:eastAsia="en-US"/>
              </w:rPr>
              <w:t xml:space="preserve">   </w:t>
            </w:r>
            <w:r w:rsidRPr="005604F8">
              <w:rPr>
                <w:rFonts w:ascii="Helvetica" w:hAnsi="Helvetica" w:cs="Arial"/>
                <w:sz w:val="23"/>
                <w:szCs w:val="23"/>
                <w:u w:val="single"/>
                <w:lang w:eastAsia="en-US"/>
              </w:rPr>
              <w:t>Final Exams</w:t>
            </w:r>
          </w:p>
        </w:tc>
        <w:tc>
          <w:tcPr>
            <w:tcW w:w="1530" w:type="dxa"/>
            <w:tcBorders>
              <w:top w:val="single" w:sz="6" w:space="0" w:color="DDDDDD"/>
              <w:left w:val="single" w:sz="6" w:space="0" w:color="DDDDDD"/>
              <w:bottom w:val="single" w:sz="6" w:space="0" w:color="DDDDDD"/>
              <w:right w:val="single" w:sz="6" w:space="0" w:color="DDDDDD"/>
            </w:tcBorders>
          </w:tcPr>
          <w:p w14:paraId="5D79B7C7"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r w:rsidRPr="005604F8">
              <w:rPr>
                <w:rFonts w:ascii="Helvetica" w:hAnsi="Helvetica" w:cs="Arial"/>
                <w:sz w:val="23"/>
                <w:szCs w:val="23"/>
                <w:lang w:eastAsia="en-US"/>
              </w:rPr>
              <w:t xml:space="preserve">   </w:t>
            </w:r>
          </w:p>
          <w:p w14:paraId="218C3F43"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r w:rsidRPr="005604F8">
              <w:rPr>
                <w:rFonts w:ascii="Helvetica" w:hAnsi="Helvetica" w:cs="Arial"/>
                <w:sz w:val="23"/>
                <w:szCs w:val="23"/>
                <w:lang w:eastAsia="en-US"/>
              </w:rPr>
              <w:t xml:space="preserve">   Dec 5 - 11</w:t>
            </w:r>
          </w:p>
        </w:tc>
        <w:tc>
          <w:tcPr>
            <w:tcW w:w="1710" w:type="dxa"/>
            <w:tcBorders>
              <w:top w:val="single" w:sz="6" w:space="0" w:color="DDDDDD"/>
              <w:left w:val="single" w:sz="6" w:space="0" w:color="DDDDDD"/>
              <w:bottom w:val="single" w:sz="6" w:space="0" w:color="DDDDDD"/>
              <w:right w:val="single" w:sz="6" w:space="0" w:color="DDDDDD"/>
            </w:tcBorders>
          </w:tcPr>
          <w:p w14:paraId="1C63AB62"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r w:rsidRPr="005604F8">
              <w:rPr>
                <w:rFonts w:ascii="Helvetica" w:hAnsi="Helvetica" w:cs="Arial"/>
                <w:sz w:val="23"/>
                <w:szCs w:val="23"/>
                <w:lang w:eastAsia="en-US"/>
              </w:rPr>
              <w:t xml:space="preserve">  </w:t>
            </w:r>
          </w:p>
          <w:p w14:paraId="36B2915D"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r w:rsidRPr="005604F8">
              <w:rPr>
                <w:rFonts w:ascii="Helvetica" w:hAnsi="Helvetica" w:cs="Arial"/>
                <w:sz w:val="23"/>
                <w:szCs w:val="23"/>
                <w:lang w:eastAsia="en-US"/>
              </w:rPr>
              <w:t xml:space="preserve">  Oct 16</w:t>
            </w:r>
          </w:p>
        </w:tc>
        <w:tc>
          <w:tcPr>
            <w:tcW w:w="2160" w:type="dxa"/>
            <w:tcBorders>
              <w:top w:val="single" w:sz="6" w:space="0" w:color="DDDDDD"/>
              <w:left w:val="single" w:sz="6" w:space="0" w:color="DDDDDD"/>
              <w:bottom w:val="single" w:sz="6" w:space="0" w:color="DDDDDD"/>
              <w:right w:val="single" w:sz="6" w:space="0" w:color="DDDDDD"/>
            </w:tcBorders>
          </w:tcPr>
          <w:p w14:paraId="7B7F708D" w14:textId="77777777" w:rsidR="006B1A6C" w:rsidRPr="005604F8" w:rsidRDefault="006B1A6C" w:rsidP="006B1A6C">
            <w:pPr>
              <w:kinsoku w:val="0"/>
              <w:overflowPunct w:val="0"/>
              <w:autoSpaceDE w:val="0"/>
              <w:autoSpaceDN w:val="0"/>
              <w:adjustRightInd w:val="0"/>
              <w:spacing w:before="134"/>
              <w:ind w:left="157"/>
              <w:rPr>
                <w:rFonts w:ascii="Helvetica" w:hAnsi="Helvetica" w:cs="Verdana"/>
                <w:color w:val="212121"/>
                <w:sz w:val="21"/>
                <w:szCs w:val="21"/>
                <w:lang w:eastAsia="en-US"/>
              </w:rPr>
            </w:pPr>
            <w:r w:rsidRPr="005604F8">
              <w:rPr>
                <w:rFonts w:ascii="Helvetica" w:hAnsi="Helvetica" w:cs="Verdana"/>
                <w:color w:val="212121"/>
                <w:sz w:val="21"/>
                <w:szCs w:val="21"/>
                <w:lang w:eastAsia="en-US"/>
              </w:rPr>
              <w:t>Dec 11</w:t>
            </w:r>
          </w:p>
        </w:tc>
      </w:tr>
      <w:tr w:rsidR="006B1A6C" w:rsidRPr="005604F8" w14:paraId="4D2E5238" w14:textId="77777777" w:rsidTr="006B1A6C">
        <w:trPr>
          <w:trHeight w:val="576"/>
        </w:trPr>
        <w:tc>
          <w:tcPr>
            <w:tcW w:w="5760" w:type="dxa"/>
            <w:tcBorders>
              <w:top w:val="single" w:sz="6" w:space="0" w:color="DDDDDD"/>
              <w:left w:val="single" w:sz="6" w:space="0" w:color="DDDDDD"/>
              <w:bottom w:val="none" w:sz="6" w:space="0" w:color="auto"/>
              <w:right w:val="single" w:sz="6" w:space="0" w:color="DDDDDD"/>
            </w:tcBorders>
          </w:tcPr>
          <w:p w14:paraId="24954F6F"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0F150C2D"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r w:rsidRPr="005604F8">
              <w:rPr>
                <w:rFonts w:ascii="Helvetica" w:hAnsi="Helvetica" w:cs="Arial"/>
                <w:sz w:val="23"/>
                <w:szCs w:val="23"/>
                <w:lang w:eastAsia="en-US"/>
              </w:rPr>
              <w:t xml:space="preserve">   End of Term</w:t>
            </w:r>
          </w:p>
        </w:tc>
        <w:tc>
          <w:tcPr>
            <w:tcW w:w="1530" w:type="dxa"/>
            <w:tcBorders>
              <w:top w:val="single" w:sz="6" w:space="0" w:color="DDDDDD"/>
              <w:left w:val="single" w:sz="6" w:space="0" w:color="DDDDDD"/>
              <w:bottom w:val="none" w:sz="6" w:space="0" w:color="auto"/>
              <w:right w:val="single" w:sz="6" w:space="0" w:color="DDDDDD"/>
            </w:tcBorders>
          </w:tcPr>
          <w:p w14:paraId="3580CC53"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292B6BEA"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r w:rsidRPr="005604F8">
              <w:rPr>
                <w:rFonts w:ascii="Helvetica" w:hAnsi="Helvetica" w:cs="Arial"/>
                <w:sz w:val="23"/>
                <w:szCs w:val="23"/>
                <w:lang w:eastAsia="en-US"/>
              </w:rPr>
              <w:t xml:space="preserve">   Dec 11</w:t>
            </w:r>
          </w:p>
        </w:tc>
        <w:tc>
          <w:tcPr>
            <w:tcW w:w="1710" w:type="dxa"/>
            <w:tcBorders>
              <w:top w:val="single" w:sz="6" w:space="0" w:color="DDDDDD"/>
              <w:left w:val="single" w:sz="6" w:space="0" w:color="DDDDDD"/>
              <w:bottom w:val="none" w:sz="6" w:space="0" w:color="auto"/>
              <w:right w:val="single" w:sz="6" w:space="0" w:color="DDDDDD"/>
            </w:tcBorders>
          </w:tcPr>
          <w:p w14:paraId="01D7A8BC"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p>
          <w:p w14:paraId="4970D4AA" w14:textId="77777777" w:rsidR="006B1A6C" w:rsidRPr="005604F8" w:rsidRDefault="006B1A6C" w:rsidP="006B1A6C">
            <w:pPr>
              <w:kinsoku w:val="0"/>
              <w:overflowPunct w:val="0"/>
              <w:autoSpaceDE w:val="0"/>
              <w:autoSpaceDN w:val="0"/>
              <w:adjustRightInd w:val="0"/>
              <w:spacing w:before="4"/>
              <w:rPr>
                <w:rFonts w:ascii="Helvetica" w:hAnsi="Helvetica" w:cs="Arial"/>
                <w:sz w:val="23"/>
                <w:szCs w:val="23"/>
                <w:lang w:eastAsia="en-US"/>
              </w:rPr>
            </w:pPr>
            <w:r w:rsidRPr="005604F8">
              <w:rPr>
                <w:rFonts w:ascii="Helvetica" w:hAnsi="Helvetica" w:cs="Arial"/>
                <w:sz w:val="23"/>
                <w:szCs w:val="23"/>
                <w:lang w:eastAsia="en-US"/>
              </w:rPr>
              <w:t xml:space="preserve">   Oct 16</w:t>
            </w:r>
          </w:p>
        </w:tc>
        <w:tc>
          <w:tcPr>
            <w:tcW w:w="2160" w:type="dxa"/>
            <w:tcBorders>
              <w:top w:val="single" w:sz="6" w:space="0" w:color="DDDDDD"/>
              <w:left w:val="single" w:sz="6" w:space="0" w:color="DDDDDD"/>
              <w:right w:val="single" w:sz="6" w:space="0" w:color="DDDDDD"/>
            </w:tcBorders>
          </w:tcPr>
          <w:p w14:paraId="089B6996" w14:textId="77777777" w:rsidR="006B1A6C" w:rsidRPr="005604F8" w:rsidRDefault="006B1A6C" w:rsidP="006B1A6C">
            <w:pPr>
              <w:kinsoku w:val="0"/>
              <w:overflowPunct w:val="0"/>
              <w:autoSpaceDE w:val="0"/>
              <w:autoSpaceDN w:val="0"/>
              <w:adjustRightInd w:val="0"/>
              <w:spacing w:before="134"/>
              <w:rPr>
                <w:rFonts w:ascii="Helvetica" w:hAnsi="Helvetica" w:cs="Verdana"/>
                <w:color w:val="212121"/>
                <w:sz w:val="21"/>
                <w:szCs w:val="21"/>
                <w:lang w:eastAsia="en-US"/>
              </w:rPr>
            </w:pPr>
            <w:r w:rsidRPr="005604F8">
              <w:rPr>
                <w:rFonts w:ascii="Helvetica" w:hAnsi="Helvetica" w:cs="Verdana"/>
                <w:color w:val="212121"/>
                <w:sz w:val="21"/>
                <w:szCs w:val="21"/>
                <w:lang w:eastAsia="en-US"/>
              </w:rPr>
              <w:t>Dec 11</w:t>
            </w:r>
          </w:p>
        </w:tc>
      </w:tr>
    </w:tbl>
    <w:p w14:paraId="05150710" w14:textId="77777777" w:rsidR="006B1A6C" w:rsidRPr="005604F8" w:rsidRDefault="006B1A6C" w:rsidP="006B1A6C">
      <w:pPr>
        <w:rPr>
          <w:rFonts w:ascii="Helvetica" w:hAnsi="Helvetica" w:cstheme="majorHAnsi"/>
          <w:sz w:val="20"/>
          <w:szCs w:val="20"/>
          <w:lang w:eastAsia="en-US"/>
        </w:rPr>
      </w:pPr>
      <w:r w:rsidRPr="005604F8">
        <w:rPr>
          <w:rFonts w:ascii="Helvetica" w:hAnsi="Helvetica" w:cstheme="majorHAnsi"/>
          <w:sz w:val="20"/>
          <w:szCs w:val="20"/>
          <w:lang w:eastAsia="en-US"/>
        </w:rPr>
        <w:tab/>
      </w:r>
    </w:p>
    <w:p w14:paraId="12BCA6B0" w14:textId="77777777" w:rsidR="006B1A6C" w:rsidRPr="005604F8" w:rsidRDefault="006B1A6C" w:rsidP="006B1A6C">
      <w:pPr>
        <w:spacing w:line="276" w:lineRule="auto"/>
        <w:jc w:val="center"/>
        <w:rPr>
          <w:rFonts w:ascii="Helvetica" w:hAnsi="Helvetica"/>
          <w:b/>
          <w:color w:val="000000"/>
          <w:sz w:val="22"/>
        </w:rPr>
      </w:pPr>
    </w:p>
    <w:p w14:paraId="6A53786A" w14:textId="77777777" w:rsidR="006B1A6C" w:rsidRPr="005604F8" w:rsidRDefault="006B1A6C" w:rsidP="006B1A6C">
      <w:pPr>
        <w:spacing w:line="276" w:lineRule="auto"/>
        <w:jc w:val="center"/>
        <w:rPr>
          <w:rFonts w:ascii="Helvetica" w:hAnsi="Helvetica"/>
          <w:b/>
          <w:color w:val="000000"/>
          <w:sz w:val="22"/>
        </w:rPr>
      </w:pPr>
    </w:p>
    <w:p w14:paraId="1F3F697B" w14:textId="77777777" w:rsidR="006B1A6C" w:rsidRPr="005604F8" w:rsidRDefault="006B1A6C" w:rsidP="006B1A6C">
      <w:pPr>
        <w:spacing w:line="276" w:lineRule="auto"/>
        <w:jc w:val="center"/>
        <w:rPr>
          <w:rFonts w:ascii="Helvetica" w:hAnsi="Helvetica"/>
          <w:b/>
          <w:color w:val="000000"/>
          <w:sz w:val="22"/>
        </w:rPr>
      </w:pPr>
    </w:p>
    <w:p w14:paraId="5EBE4788" w14:textId="77777777" w:rsidR="006B1A6C" w:rsidRPr="005604F8" w:rsidRDefault="006B1A6C" w:rsidP="006B1A6C">
      <w:pPr>
        <w:spacing w:line="276" w:lineRule="auto"/>
        <w:jc w:val="center"/>
        <w:rPr>
          <w:rFonts w:ascii="Helvetica" w:hAnsi="Helvetica"/>
          <w:b/>
          <w:color w:val="000000"/>
          <w:sz w:val="22"/>
        </w:rPr>
      </w:pPr>
      <w:r w:rsidRPr="005604F8">
        <w:rPr>
          <w:rFonts w:ascii="Helvetica" w:hAnsi="Helvetica"/>
          <w:b/>
          <w:color w:val="000000"/>
          <w:sz w:val="22"/>
        </w:rPr>
        <w:t>ACADEMIC ORGANIZATIONAL STRUCTURE</w:t>
      </w:r>
    </w:p>
    <w:p w14:paraId="44CB20EB" w14:textId="77777777" w:rsidR="006B1A6C" w:rsidRPr="005604F8" w:rsidRDefault="006B1A6C" w:rsidP="006B1A6C">
      <w:pPr>
        <w:spacing w:line="276" w:lineRule="auto"/>
        <w:rPr>
          <w:rFonts w:ascii="Helvetica" w:hAnsi="Helvetica"/>
          <w:sz w:val="22"/>
        </w:rPr>
      </w:pPr>
      <w:r w:rsidRPr="005604F8">
        <w:rPr>
          <w:rFonts w:ascii="Helvetica" w:hAnsi="Helvetica"/>
          <w:sz w:val="22"/>
        </w:rPr>
        <w:t>Understanding the academic organizational structure and appropriate Chain of Command is important when resolving class-related or advising issues.  When you need problems resolved, please follow the step outlined below:</w:t>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6B1A6C" w:rsidRPr="005604F8" w14:paraId="2C180F98" w14:textId="77777777" w:rsidTr="006B1A6C">
        <w:trPr>
          <w:trHeight w:val="2263"/>
        </w:trPr>
        <w:tc>
          <w:tcPr>
            <w:tcW w:w="8460" w:type="dxa"/>
            <w:shd w:val="clear" w:color="auto" w:fill="auto"/>
          </w:tcPr>
          <w:p w14:paraId="3FBAC285" w14:textId="77777777" w:rsidR="006B1A6C" w:rsidRPr="005604F8" w:rsidRDefault="006B1A6C" w:rsidP="006B1A6C">
            <w:pPr>
              <w:jc w:val="center"/>
              <w:rPr>
                <w:rFonts w:ascii="Helvetica" w:hAnsi="Helvetica"/>
                <w:sz w:val="22"/>
              </w:rPr>
            </w:pPr>
          </w:p>
          <w:p w14:paraId="7AC53869" w14:textId="77777777" w:rsidR="006B1A6C" w:rsidRPr="005604F8" w:rsidRDefault="006B1A6C" w:rsidP="006B1A6C">
            <w:pPr>
              <w:jc w:val="center"/>
              <w:rPr>
                <w:rFonts w:ascii="Helvetica" w:hAnsi="Helvetica"/>
                <w:sz w:val="16"/>
                <w:szCs w:val="16"/>
              </w:rPr>
            </w:pPr>
            <w:r w:rsidRPr="005604F8">
              <w:rPr>
                <w:rFonts w:ascii="Helvetica" w:hAnsi="Helvetica"/>
                <w:noProof/>
                <w:sz w:val="22"/>
                <w:lang w:eastAsia="en-US"/>
              </w:rPr>
              <mc:AlternateContent>
                <mc:Choice Requires="wps">
                  <w:drawing>
                    <wp:anchor distT="0" distB="0" distL="114300" distR="114300" simplePos="0" relativeHeight="251659264" behindDoc="0" locked="0" layoutInCell="1" allowOverlap="1" wp14:anchorId="1539DAFD" wp14:editId="6792D18F">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EBAD3C" id="_x0000_t32" coordsize="21600,21600" o:spt="32" o:oned="t" path="m,l21600,21600e" filled="f">
                      <v:path arrowok="t" fillok="f" o:connecttype="none"/>
                      <o:lock v:ext="edit" shapetype="t"/>
                    </v:shapetype>
                    <v:shape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">
                      <v:stroke endarrow="block"/>
                    </v:shape>
                  </w:pict>
                </mc:Fallback>
              </mc:AlternateContent>
            </w:r>
            <w:r w:rsidRPr="005604F8">
              <w:rPr>
                <w:rFonts w:ascii="Helvetica" w:hAnsi="Helvetica"/>
                <w:sz w:val="22"/>
              </w:rPr>
              <w:t>Individual Faculty Member/Director</w:t>
            </w:r>
            <w:r w:rsidRPr="005604F8">
              <w:rPr>
                <w:rFonts w:ascii="Helvetica" w:hAnsi="Helvetica"/>
                <w:sz w:val="22"/>
              </w:rPr>
              <w:br/>
            </w:r>
            <w:r w:rsidRPr="005604F8">
              <w:rPr>
                <w:rFonts w:ascii="Helvetica" w:hAnsi="Helvetica"/>
                <w:sz w:val="22"/>
              </w:rPr>
              <w:br/>
            </w:r>
          </w:p>
          <w:p w14:paraId="7B121B03" w14:textId="77777777" w:rsidR="006B1A6C" w:rsidRPr="005604F8" w:rsidRDefault="006B1A6C" w:rsidP="006B1A6C">
            <w:pPr>
              <w:jc w:val="center"/>
              <w:rPr>
                <w:rFonts w:ascii="Helvetica" w:hAnsi="Helvetica"/>
                <w:sz w:val="22"/>
              </w:rPr>
            </w:pPr>
            <w:r w:rsidRPr="005604F8">
              <w:rPr>
                <w:rFonts w:ascii="Helvetica" w:hAnsi="Helvetica"/>
                <w:sz w:val="22"/>
              </w:rPr>
              <w:t>Associate Dean, Mayborn Graduate Institute</w:t>
            </w:r>
          </w:p>
          <w:p w14:paraId="00A34080" w14:textId="77777777" w:rsidR="006B1A6C" w:rsidRPr="005604F8" w:rsidRDefault="006B1A6C" w:rsidP="006B1A6C">
            <w:pPr>
              <w:jc w:val="center"/>
              <w:rPr>
                <w:rFonts w:ascii="Helvetica" w:hAnsi="Helvetica"/>
                <w:noProof/>
                <w:sz w:val="22"/>
                <w:lang w:eastAsia="en-US"/>
              </w:rPr>
            </w:pPr>
            <w:r w:rsidRPr="005604F8">
              <w:rPr>
                <w:rFonts w:ascii="Helvetica" w:hAnsi="Helvetica"/>
                <w:noProof/>
                <w:sz w:val="22"/>
                <w:lang w:eastAsia="en-US"/>
              </w:rPr>
              <mc:AlternateContent>
                <mc:Choice Requires="wps">
                  <w:drawing>
                    <wp:anchor distT="0" distB="0" distL="114300" distR="114300" simplePos="0" relativeHeight="251660288" behindDoc="0" locked="0" layoutInCell="1" allowOverlap="1" wp14:anchorId="067E36E4" wp14:editId="330C776F">
                      <wp:simplePos x="0" y="0"/>
                      <wp:positionH relativeFrom="column">
                        <wp:posOffset>2658745</wp:posOffset>
                      </wp:positionH>
                      <wp:positionV relativeFrom="paragraph">
                        <wp:posOffset>50800</wp:posOffset>
                      </wp:positionV>
                      <wp:extent cx="11430" cy="175260"/>
                      <wp:effectExtent l="45085" t="5080" r="57785" b="19685"/>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0F814" id="AutoShape 31" o:spid="_x0000_s1026" type="#_x0000_t32" style="position:absolute;margin-left:209.35pt;margin-top:4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">
                      <v:stroke endarrow="block"/>
                    </v:shape>
                  </w:pict>
                </mc:Fallback>
              </mc:AlternateContent>
            </w:r>
            <w:r w:rsidRPr="005604F8">
              <w:rPr>
                <w:rFonts w:ascii="Helvetica" w:hAnsi="Helvetica"/>
                <w:sz w:val="22"/>
              </w:rPr>
              <w:t xml:space="preserve"> </w:t>
            </w:r>
            <w:r w:rsidRPr="005604F8">
              <w:rPr>
                <w:rFonts w:ascii="Helvetica" w:hAnsi="Helvetica"/>
                <w:noProof/>
                <w:sz w:val="22"/>
                <w:lang w:eastAsia="en-US"/>
              </w:rPr>
              <w:t xml:space="preserve"> </w:t>
            </w:r>
          </w:p>
          <w:p w14:paraId="11EE0C1A" w14:textId="77777777" w:rsidR="006B1A6C" w:rsidRPr="005604F8" w:rsidRDefault="006B1A6C" w:rsidP="006B1A6C">
            <w:pPr>
              <w:jc w:val="center"/>
              <w:rPr>
                <w:rFonts w:ascii="Helvetica" w:hAnsi="Helvetica"/>
                <w:noProof/>
                <w:sz w:val="22"/>
                <w:lang w:eastAsia="en-US"/>
              </w:rPr>
            </w:pPr>
          </w:p>
          <w:p w14:paraId="7452EB41" w14:textId="77777777" w:rsidR="006B1A6C" w:rsidRPr="005604F8" w:rsidRDefault="006B1A6C" w:rsidP="006B1A6C">
            <w:pPr>
              <w:jc w:val="center"/>
              <w:rPr>
                <w:rFonts w:ascii="Helvetica" w:hAnsi="Helvetica"/>
                <w:sz w:val="22"/>
              </w:rPr>
            </w:pPr>
            <w:r w:rsidRPr="005604F8">
              <w:rPr>
                <w:rFonts w:ascii="Helvetica" w:hAnsi="Helvetica"/>
                <w:noProof/>
                <w:sz w:val="22"/>
                <w:lang w:eastAsia="en-US"/>
              </w:rPr>
              <w:t>Dean, Mayborn School of Journalism</w:t>
            </w:r>
          </w:p>
        </w:tc>
      </w:tr>
    </w:tbl>
    <w:p w14:paraId="321AF68A" w14:textId="77777777" w:rsidR="006B1A6C" w:rsidRPr="005604F8" w:rsidRDefault="006B1A6C" w:rsidP="006B1A6C">
      <w:pPr>
        <w:pStyle w:val="BodyTextIndent2"/>
        <w:ind w:left="0"/>
        <w:jc w:val="center"/>
        <w:rPr>
          <w:rFonts w:ascii="Helvetica" w:hAnsi="Helvetica"/>
          <w:sz w:val="22"/>
        </w:rPr>
      </w:pPr>
    </w:p>
    <w:p w14:paraId="4F70C813" w14:textId="77777777" w:rsidR="006B1A6C" w:rsidRPr="005604F8" w:rsidRDefault="006B1A6C" w:rsidP="006B1A6C">
      <w:pPr>
        <w:pStyle w:val="BodyTextIndent2"/>
        <w:ind w:left="0"/>
        <w:jc w:val="center"/>
        <w:rPr>
          <w:rFonts w:ascii="Helvetica" w:hAnsi="Helvetica"/>
          <w:sz w:val="21"/>
          <w:szCs w:val="21"/>
        </w:rPr>
      </w:pPr>
      <w:r w:rsidRPr="005604F8">
        <w:rPr>
          <w:rFonts w:ascii="Helvetica" w:hAnsi="Helvetica"/>
          <w:sz w:val="21"/>
          <w:szCs w:val="21"/>
        </w:rPr>
        <w:t>OFFICE OF DISABILITY ACCOMMODATIONS</w:t>
      </w:r>
    </w:p>
    <w:p w14:paraId="34B866BB" w14:textId="77777777" w:rsidR="006B1A6C" w:rsidRPr="005604F8" w:rsidRDefault="006B1A6C" w:rsidP="006B1A6C">
      <w:pPr>
        <w:rPr>
          <w:rFonts w:ascii="Helvetica" w:eastAsia="Calibri" w:hAnsi="Helvetica"/>
          <w:iCs/>
          <w:sz w:val="21"/>
          <w:szCs w:val="21"/>
          <w:lang w:eastAsia="en-US"/>
        </w:rPr>
      </w:pPr>
      <w:r w:rsidRPr="005604F8">
        <w:rPr>
          <w:rFonts w:ascii="Helvetica" w:eastAsia="Calibri" w:hAnsi="Helvetica"/>
          <w:iCs/>
          <w:sz w:val="21"/>
          <w:szCs w:val="21"/>
          <w:lang w:eastAsia="en-US"/>
        </w:rPr>
        <w:t xml:space="preserve">The University of North Texas and the Mayborn School of Journalism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5604F8">
        <w:rPr>
          <w:rFonts w:ascii="Helvetica" w:eastAsia="Calibri" w:hAnsi="Helvetica"/>
          <w:iCs/>
          <w:sz w:val="21"/>
          <w:szCs w:val="21"/>
          <w:u w:val="single"/>
          <w:lang w:eastAsia="en-US"/>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5604F8">
        <w:rPr>
          <w:rFonts w:ascii="Helvetica" w:eastAsia="Calibri" w:hAnsi="Helvetica"/>
          <w:iCs/>
          <w:sz w:val="21"/>
          <w:szCs w:val="21"/>
          <w:lang w:eastAsia="en-US"/>
        </w:rPr>
        <w:t xml:space="preserve">  For additional information see the Office of Disability Accommodation website at </w:t>
      </w:r>
      <w:hyperlink r:id="rId109" w:history="1">
        <w:r w:rsidRPr="005604F8">
          <w:rPr>
            <w:rFonts w:ascii="Helvetica" w:eastAsia="Calibri" w:hAnsi="Helvetica"/>
            <w:iCs/>
            <w:color w:val="0000FF"/>
            <w:sz w:val="21"/>
            <w:szCs w:val="21"/>
            <w:u w:val="single"/>
            <w:lang w:eastAsia="en-US"/>
          </w:rPr>
          <w:t>http://www.unt.edu/oda</w:t>
        </w:r>
      </w:hyperlink>
      <w:r w:rsidRPr="005604F8">
        <w:rPr>
          <w:rFonts w:ascii="Helvetica" w:eastAsia="Calibri" w:hAnsi="Helvetica"/>
          <w:iCs/>
          <w:sz w:val="21"/>
          <w:szCs w:val="21"/>
          <w:lang w:eastAsia="en-US"/>
        </w:rPr>
        <w:t>. You may also contact them by phone at 940.565.4323.</w:t>
      </w:r>
    </w:p>
    <w:p w14:paraId="2149E801" w14:textId="77777777" w:rsidR="006B1A6C" w:rsidRPr="005604F8" w:rsidRDefault="006B1A6C" w:rsidP="006B1A6C">
      <w:pPr>
        <w:rPr>
          <w:rFonts w:ascii="Helvetica" w:eastAsia="Calibri" w:hAnsi="Helvetica" w:cs="Calibri"/>
          <w:color w:val="1F497D"/>
          <w:sz w:val="21"/>
          <w:szCs w:val="21"/>
          <w:lang w:eastAsia="en-US"/>
        </w:rPr>
      </w:pPr>
    </w:p>
    <w:p w14:paraId="008A4787" w14:textId="77777777" w:rsidR="0081389F" w:rsidRPr="005604F8" w:rsidRDefault="0081389F" w:rsidP="006B1A6C">
      <w:pPr>
        <w:spacing w:line="276" w:lineRule="auto"/>
        <w:jc w:val="center"/>
        <w:rPr>
          <w:rFonts w:ascii="Helvetica" w:hAnsi="Helvetica"/>
          <w:b/>
          <w:color w:val="000000"/>
          <w:sz w:val="21"/>
          <w:szCs w:val="21"/>
        </w:rPr>
      </w:pPr>
    </w:p>
    <w:p w14:paraId="55F7AE86" w14:textId="77777777" w:rsidR="0081389F" w:rsidRPr="005604F8" w:rsidRDefault="0081389F" w:rsidP="006B1A6C">
      <w:pPr>
        <w:spacing w:line="276" w:lineRule="auto"/>
        <w:jc w:val="center"/>
        <w:rPr>
          <w:rFonts w:ascii="Helvetica" w:hAnsi="Helvetica"/>
          <w:b/>
          <w:color w:val="000000"/>
          <w:sz w:val="21"/>
          <w:szCs w:val="21"/>
        </w:rPr>
      </w:pPr>
    </w:p>
    <w:p w14:paraId="2B564090" w14:textId="53E6BD44" w:rsidR="006B1A6C" w:rsidRPr="005604F8" w:rsidRDefault="006B1A6C" w:rsidP="006B1A6C">
      <w:pPr>
        <w:spacing w:line="276" w:lineRule="auto"/>
        <w:jc w:val="center"/>
        <w:rPr>
          <w:rFonts w:ascii="Helvetica" w:hAnsi="Helvetica"/>
          <w:b/>
          <w:color w:val="000000"/>
          <w:sz w:val="21"/>
          <w:szCs w:val="21"/>
        </w:rPr>
      </w:pPr>
      <w:r w:rsidRPr="005604F8">
        <w:rPr>
          <w:rFonts w:ascii="Helvetica" w:hAnsi="Helvetica"/>
          <w:b/>
          <w:color w:val="000000"/>
          <w:sz w:val="21"/>
          <w:szCs w:val="21"/>
        </w:rPr>
        <w:t>COURSE SAFETY STATEMENTS</w:t>
      </w:r>
    </w:p>
    <w:p w14:paraId="26F791C1" w14:textId="77777777" w:rsidR="006B1A6C" w:rsidRPr="005604F8" w:rsidRDefault="006B1A6C" w:rsidP="006B1A6C">
      <w:pPr>
        <w:rPr>
          <w:rFonts w:ascii="Helvetica" w:hAnsi="Helvetica"/>
          <w:sz w:val="22"/>
        </w:rPr>
      </w:pPr>
      <w:r w:rsidRPr="005604F8">
        <w:rPr>
          <w:rFonts w:ascii="Helvetica" w:hAnsi="Helvetica"/>
          <w:sz w:val="21"/>
          <w:szCs w:val="21"/>
        </w:rPr>
        <w:t>Students in the Mayborn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w:t>
      </w:r>
      <w:r w:rsidRPr="005604F8">
        <w:rPr>
          <w:rFonts w:ascii="Helvetica" w:hAnsi="Helvetica"/>
          <w:sz w:val="22"/>
        </w:rPr>
        <w:t xml:space="preserve">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029F70DC" w14:textId="77777777" w:rsidR="006B1A6C" w:rsidRPr="005604F8" w:rsidRDefault="006B1A6C" w:rsidP="006B1A6C">
      <w:pPr>
        <w:rPr>
          <w:rFonts w:ascii="Helvetica" w:hAnsi="Helvetica"/>
          <w:sz w:val="22"/>
        </w:rPr>
      </w:pPr>
    </w:p>
    <w:p w14:paraId="39B94FEF" w14:textId="77777777" w:rsidR="006B1A6C" w:rsidRPr="005604F8" w:rsidRDefault="006B1A6C" w:rsidP="006B1A6C">
      <w:pPr>
        <w:rPr>
          <w:rFonts w:ascii="Helvetica" w:hAnsi="Helvetica"/>
          <w:sz w:val="22"/>
        </w:rPr>
      </w:pPr>
    </w:p>
    <w:p w14:paraId="2F8257A8" w14:textId="77777777" w:rsidR="006B1A6C" w:rsidRPr="005604F8" w:rsidRDefault="006B1A6C" w:rsidP="006B1A6C">
      <w:pPr>
        <w:rPr>
          <w:rFonts w:ascii="Helvetica" w:hAnsi="Helvetica"/>
          <w:sz w:val="22"/>
        </w:rPr>
      </w:pPr>
    </w:p>
    <w:p w14:paraId="3669A219" w14:textId="77777777" w:rsidR="006B1A6C" w:rsidRPr="005604F8" w:rsidRDefault="006B1A6C" w:rsidP="006B1A6C">
      <w:pPr>
        <w:rPr>
          <w:rFonts w:ascii="Helvetica" w:hAnsi="Helvetica"/>
          <w:sz w:val="22"/>
        </w:rPr>
      </w:pPr>
    </w:p>
    <w:p w14:paraId="0D7C594D" w14:textId="77777777" w:rsidR="006B1A6C" w:rsidRPr="005604F8" w:rsidRDefault="006B1A6C" w:rsidP="006B1A6C">
      <w:pPr>
        <w:spacing w:line="276" w:lineRule="auto"/>
        <w:jc w:val="center"/>
        <w:rPr>
          <w:rFonts w:ascii="Helvetica" w:hAnsi="Helvetica"/>
          <w:b/>
          <w:sz w:val="22"/>
        </w:rPr>
      </w:pPr>
      <w:r w:rsidRPr="005604F8">
        <w:rPr>
          <w:rFonts w:ascii="Helvetica" w:hAnsi="Helvetica"/>
          <w:b/>
          <w:sz w:val="22"/>
        </w:rPr>
        <w:t>JOURNALISM EQUIPMENT CHECK OUT</w:t>
      </w:r>
    </w:p>
    <w:p w14:paraId="767A85A2" w14:textId="77777777" w:rsidR="006B1A6C" w:rsidRPr="005604F8" w:rsidRDefault="006B1A6C" w:rsidP="006B1A6C">
      <w:pPr>
        <w:spacing w:line="276" w:lineRule="auto"/>
        <w:jc w:val="center"/>
        <w:rPr>
          <w:rFonts w:ascii="Helvetica" w:hAnsi="Helvetica"/>
          <w:b/>
          <w:sz w:val="22"/>
        </w:rPr>
      </w:pPr>
    </w:p>
    <w:p w14:paraId="55658D90" w14:textId="77777777" w:rsidR="006B1A6C" w:rsidRPr="005604F8" w:rsidRDefault="006B1A6C" w:rsidP="006B1A6C">
      <w:pPr>
        <w:rPr>
          <w:rFonts w:ascii="Helvetica" w:hAnsi="Helvetica"/>
          <w:sz w:val="22"/>
          <w:szCs w:val="22"/>
          <w:lang w:eastAsia="en-US"/>
        </w:rPr>
      </w:pPr>
      <w:r w:rsidRPr="005604F8">
        <w:rPr>
          <w:rFonts w:ascii="Helvetica" w:hAnsi="Helvetica"/>
        </w:rPr>
        <w:t xml:space="preserve">Please go to the URL below and fill out the form that allows you to check items out for this term. You just have to do this once each semester. </w:t>
      </w:r>
    </w:p>
    <w:p w14:paraId="33F4B4F0" w14:textId="77777777" w:rsidR="006B1A6C" w:rsidRPr="005604F8" w:rsidRDefault="006B1A6C" w:rsidP="006B1A6C">
      <w:pPr>
        <w:rPr>
          <w:rFonts w:ascii="Helvetica" w:hAnsi="Helvetica"/>
          <w:sz w:val="12"/>
          <w:szCs w:val="12"/>
        </w:rPr>
      </w:pPr>
    </w:p>
    <w:p w14:paraId="4DCE3D0B" w14:textId="77777777" w:rsidR="006B1A6C" w:rsidRPr="005604F8" w:rsidRDefault="00AD330F" w:rsidP="006B1A6C">
      <w:pPr>
        <w:rPr>
          <w:rFonts w:ascii="Helvetica" w:hAnsi="Helvetica"/>
          <w:sz w:val="22"/>
          <w:szCs w:val="22"/>
        </w:rPr>
      </w:pPr>
      <w:hyperlink r:id="rId110" w:history="1">
        <w:r w:rsidR="006B1A6C" w:rsidRPr="005604F8">
          <w:rPr>
            <w:rStyle w:val="Hyperlink"/>
            <w:rFonts w:ascii="Helvetica" w:hAnsi="Helvetica"/>
          </w:rPr>
          <w:t>https://journalism.unt.edu/equipment-checkout</w:t>
        </w:r>
      </w:hyperlink>
      <w:r w:rsidR="006B1A6C" w:rsidRPr="005604F8">
        <w:rPr>
          <w:rFonts w:ascii="Helvetica" w:hAnsi="Helvetica"/>
        </w:rPr>
        <w:t>.</w:t>
      </w:r>
    </w:p>
    <w:p w14:paraId="7C08B160" w14:textId="77777777" w:rsidR="006B1A6C" w:rsidRPr="005604F8" w:rsidRDefault="006B1A6C" w:rsidP="006B1A6C">
      <w:pPr>
        <w:rPr>
          <w:rFonts w:ascii="Helvetica" w:hAnsi="Helvetica"/>
        </w:rPr>
      </w:pPr>
    </w:p>
    <w:p w14:paraId="74899CAB" w14:textId="77777777" w:rsidR="006B1A6C" w:rsidRPr="005604F8" w:rsidRDefault="006B1A6C" w:rsidP="006B1A6C">
      <w:pPr>
        <w:rPr>
          <w:rFonts w:ascii="Helvetica" w:hAnsi="Helvetica"/>
        </w:rPr>
      </w:pPr>
      <w:r w:rsidRPr="005604F8">
        <w:rPr>
          <w:rFonts w:ascii="Helvetica" w:hAnsi="Helvetica"/>
        </w:rPr>
        <w:t xml:space="preserve">Equipment may be checked out in room 111 in the General Academic Building. Checkouts are for the duration of your summer term, unless otherwise stated.  Email </w:t>
      </w:r>
      <w:hyperlink r:id="rId111" w:history="1">
        <w:r w:rsidRPr="005604F8">
          <w:rPr>
            <w:rStyle w:val="Hyperlink"/>
            <w:rFonts w:ascii="Helvetica" w:hAnsi="Helvetica"/>
          </w:rPr>
          <w:t>joey.selz@unt.edu</w:t>
        </w:r>
      </w:hyperlink>
      <w:r w:rsidRPr="005604F8">
        <w:rPr>
          <w:rFonts w:ascii="Helvetica" w:hAnsi="Helvetica"/>
        </w:rPr>
        <w:t xml:space="preserve"> to request equipment and to schedule a time to pick it up.  Extensions will be granted on a case by case basis once the items are checked out. </w:t>
      </w:r>
    </w:p>
    <w:p w14:paraId="5E4C426E" w14:textId="77777777" w:rsidR="006B1A6C" w:rsidRPr="005604F8" w:rsidRDefault="006B1A6C" w:rsidP="006B1A6C">
      <w:pPr>
        <w:rPr>
          <w:rFonts w:ascii="Helvetica" w:hAnsi="Helvetica"/>
          <w:sz w:val="12"/>
          <w:szCs w:val="12"/>
        </w:rPr>
      </w:pPr>
    </w:p>
    <w:p w14:paraId="2E9D6EF9" w14:textId="77777777" w:rsidR="006B1A6C" w:rsidRPr="005604F8" w:rsidRDefault="006B1A6C" w:rsidP="006B1A6C">
      <w:pPr>
        <w:rPr>
          <w:rFonts w:ascii="Helvetica" w:hAnsi="Helvetica"/>
          <w:b/>
          <w:bCs/>
          <w:sz w:val="22"/>
          <w:szCs w:val="22"/>
        </w:rPr>
      </w:pPr>
      <w:r w:rsidRPr="005604F8">
        <w:rPr>
          <w:rFonts w:ascii="Helvetica" w:hAnsi="Helvetica"/>
        </w:rPr>
        <w:t>The violations for late returns are as follows:</w:t>
      </w:r>
    </w:p>
    <w:p w14:paraId="68B70758" w14:textId="77777777" w:rsidR="006B1A6C" w:rsidRPr="005604F8" w:rsidRDefault="006B1A6C" w:rsidP="006B1A6C">
      <w:pPr>
        <w:rPr>
          <w:rFonts w:ascii="Helvetica" w:hAnsi="Helvetica"/>
        </w:rPr>
      </w:pPr>
      <w:r w:rsidRPr="005604F8">
        <w:rPr>
          <w:rFonts w:ascii="Helvetica" w:hAnsi="Helvetica"/>
          <w:vertAlign w:val="superscript"/>
        </w:rPr>
        <w:t>1st</w:t>
      </w:r>
      <w:r w:rsidRPr="005604F8">
        <w:rPr>
          <w:rFonts w:ascii="Helvetica" w:hAnsi="Helvetica"/>
        </w:rPr>
        <w:t xml:space="preserve"> late infraction – 1 week ban from checking out equipment.</w:t>
      </w:r>
    </w:p>
    <w:p w14:paraId="50A1A059" w14:textId="77777777" w:rsidR="006B1A6C" w:rsidRPr="005604F8" w:rsidRDefault="006B1A6C" w:rsidP="006B1A6C">
      <w:pPr>
        <w:rPr>
          <w:rFonts w:ascii="Helvetica" w:hAnsi="Helvetica"/>
        </w:rPr>
      </w:pPr>
      <w:r w:rsidRPr="005604F8">
        <w:rPr>
          <w:rFonts w:ascii="Helvetica" w:hAnsi="Helvetica"/>
        </w:rPr>
        <w:t>2</w:t>
      </w:r>
      <w:r w:rsidRPr="005604F8">
        <w:rPr>
          <w:rFonts w:ascii="Helvetica" w:hAnsi="Helvetica"/>
          <w:vertAlign w:val="superscript"/>
        </w:rPr>
        <w:t>nd</w:t>
      </w:r>
      <w:r w:rsidRPr="005604F8">
        <w:rPr>
          <w:rFonts w:ascii="Helvetica" w:hAnsi="Helvetica"/>
        </w:rPr>
        <w:t xml:space="preserve"> late infraction – 3 weeks ban from checking out equipment.</w:t>
      </w:r>
    </w:p>
    <w:p w14:paraId="639146F4" w14:textId="77777777" w:rsidR="006B1A6C" w:rsidRPr="005604F8" w:rsidRDefault="006B1A6C" w:rsidP="006B1A6C">
      <w:pPr>
        <w:rPr>
          <w:rFonts w:ascii="Helvetica" w:hAnsi="Helvetica"/>
        </w:rPr>
      </w:pPr>
      <w:r w:rsidRPr="005604F8">
        <w:rPr>
          <w:rFonts w:ascii="Helvetica" w:hAnsi="Helvetica"/>
        </w:rPr>
        <w:t>3</w:t>
      </w:r>
      <w:r w:rsidRPr="005604F8">
        <w:rPr>
          <w:rFonts w:ascii="Helvetica" w:hAnsi="Helvetica"/>
          <w:vertAlign w:val="superscript"/>
        </w:rPr>
        <w:t>rd</w:t>
      </w:r>
      <w:r w:rsidRPr="005604F8">
        <w:rPr>
          <w:rFonts w:ascii="Helvetica" w:hAnsi="Helvetica"/>
        </w:rPr>
        <w:t xml:space="preserve"> infraction – Semester long ban from any and all equipment checkout.</w:t>
      </w:r>
    </w:p>
    <w:p w14:paraId="575BE990" w14:textId="77777777" w:rsidR="006B1A6C" w:rsidRPr="005604F8" w:rsidRDefault="006B1A6C" w:rsidP="006B1A6C">
      <w:pPr>
        <w:rPr>
          <w:rFonts w:ascii="Helvetica" w:hAnsi="Helvetica"/>
          <w:sz w:val="12"/>
          <w:szCs w:val="12"/>
        </w:rPr>
      </w:pPr>
    </w:p>
    <w:p w14:paraId="7C1C1ADE" w14:textId="77777777" w:rsidR="006B1A6C" w:rsidRPr="005604F8" w:rsidRDefault="006B1A6C" w:rsidP="006B1A6C">
      <w:pPr>
        <w:rPr>
          <w:rFonts w:ascii="Helvetica" w:hAnsi="Helvetica"/>
          <w:sz w:val="22"/>
          <w:szCs w:val="22"/>
        </w:rPr>
      </w:pPr>
      <w:r w:rsidRPr="005604F8">
        <w:rPr>
          <w:rFonts w:ascii="Helvetica" w:hAnsi="Helvetica"/>
        </w:rPr>
        <w:t xml:space="preserve">If you are going to be late, email </w:t>
      </w:r>
      <w:hyperlink r:id="rId112" w:history="1">
        <w:r w:rsidRPr="005604F8">
          <w:rPr>
            <w:rStyle w:val="Hyperlink"/>
            <w:rFonts w:ascii="Helvetica" w:hAnsi="Helvetica"/>
          </w:rPr>
          <w:t>joey.selz@unt.edu</w:t>
        </w:r>
      </w:hyperlink>
      <w:r w:rsidRPr="005604F8">
        <w:rPr>
          <w:rFonts w:ascii="Helvetica" w:hAnsi="Helvetica"/>
        </w:rPr>
        <w:t xml:space="preserve"> and let him know. Active communication brings leniency in many cases.</w:t>
      </w:r>
    </w:p>
    <w:p w14:paraId="5D3FA385" w14:textId="77777777" w:rsidR="006B1A6C" w:rsidRPr="005604F8" w:rsidRDefault="006B1A6C" w:rsidP="006B1A6C">
      <w:pPr>
        <w:spacing w:line="276" w:lineRule="auto"/>
        <w:jc w:val="center"/>
        <w:rPr>
          <w:rFonts w:ascii="Helvetica" w:hAnsi="Helvetica"/>
          <w:b/>
          <w:color w:val="000000"/>
          <w:sz w:val="21"/>
          <w:szCs w:val="21"/>
        </w:rPr>
      </w:pPr>
      <w:r w:rsidRPr="005604F8">
        <w:rPr>
          <w:rFonts w:ascii="Helvetica" w:hAnsi="Helvetica"/>
          <w:b/>
          <w:color w:val="000000"/>
          <w:sz w:val="21"/>
          <w:szCs w:val="21"/>
        </w:rPr>
        <w:t>ACADEMIC DISHONESTY</w:t>
      </w:r>
    </w:p>
    <w:p w14:paraId="228C381F" w14:textId="3A474563" w:rsidR="006B1A6C" w:rsidRPr="005604F8" w:rsidRDefault="006B1A6C" w:rsidP="006B1A6C">
      <w:pPr>
        <w:rPr>
          <w:rFonts w:ascii="Helvetica" w:hAnsi="Helvetica"/>
          <w:sz w:val="21"/>
          <w:szCs w:val="21"/>
        </w:rPr>
      </w:pPr>
      <w:r w:rsidRPr="005604F8">
        <w:rPr>
          <w:rFonts w:ascii="Helvetica" w:hAnsi="Helvetica"/>
          <w:sz w:val="21"/>
          <w:szCs w:val="21"/>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5604F8">
        <w:rPr>
          <w:rFonts w:ascii="Helvetica" w:hAnsi="Helvetica"/>
          <w:i/>
          <w:sz w:val="21"/>
          <w:szCs w:val="21"/>
        </w:rPr>
        <w:t xml:space="preserve">without </w:t>
      </w:r>
      <w:r w:rsidRPr="005604F8">
        <w:rPr>
          <w:rFonts w:ascii="Helvetica" w:hAnsi="Helvetica"/>
          <w:sz w:val="21"/>
          <w:szCs w:val="21"/>
        </w:rPr>
        <w:t xml:space="preserve">full and clear acknowledgment of the author/source.  Academic dishonesty will bring about disciplinary </w:t>
      </w:r>
      <w:r w:rsidRPr="005604F8">
        <w:rPr>
          <w:rFonts w:ascii="Helvetica" w:hAnsi="Helvetica"/>
          <w:sz w:val="21"/>
          <w:szCs w:val="21"/>
        </w:rPr>
        <w:lastRenderedPageBreak/>
        <w:t>action which may include expulsion from the university.  This is explained in the UNT Student Handbook. If the investigation proves that you have plagiarized, you will receive an “F” for the class.</w:t>
      </w:r>
    </w:p>
    <w:p w14:paraId="637C0220" w14:textId="77777777" w:rsidR="006B1A6C" w:rsidRPr="005604F8" w:rsidRDefault="006B1A6C" w:rsidP="006B1A6C">
      <w:pPr>
        <w:rPr>
          <w:rFonts w:ascii="Helvetica" w:hAnsi="Helvetica"/>
          <w:color w:val="009644"/>
          <w:sz w:val="21"/>
          <w:szCs w:val="21"/>
          <w:u w:val="single"/>
        </w:rPr>
      </w:pPr>
    </w:p>
    <w:p w14:paraId="7851B36F" w14:textId="77777777" w:rsidR="006B1A6C" w:rsidRPr="005604F8" w:rsidRDefault="006B1A6C" w:rsidP="006B1A6C">
      <w:pPr>
        <w:spacing w:line="276" w:lineRule="auto"/>
        <w:jc w:val="center"/>
        <w:rPr>
          <w:rFonts w:ascii="Helvetica" w:hAnsi="Helvetica"/>
          <w:b/>
          <w:sz w:val="21"/>
          <w:szCs w:val="21"/>
        </w:rPr>
      </w:pPr>
      <w:r w:rsidRPr="005604F8">
        <w:rPr>
          <w:rFonts w:ascii="Helvetica" w:hAnsi="Helvetica"/>
          <w:b/>
          <w:sz w:val="21"/>
          <w:szCs w:val="21"/>
        </w:rPr>
        <w:t>MSOJ ACADEMIC INTEGRITY POLICY</w:t>
      </w:r>
    </w:p>
    <w:p w14:paraId="715D8FAC" w14:textId="77777777" w:rsidR="006B1A6C" w:rsidRPr="005604F8" w:rsidRDefault="006B1A6C" w:rsidP="006B1A6C">
      <w:pPr>
        <w:rPr>
          <w:rFonts w:ascii="Helvetica" w:hAnsi="Helvetica"/>
          <w:sz w:val="21"/>
          <w:szCs w:val="21"/>
        </w:rPr>
      </w:pPr>
      <w:r w:rsidRPr="005604F8">
        <w:rPr>
          <w:rFonts w:ascii="Helvetica" w:hAnsi="Helvetica"/>
          <w:sz w:val="21"/>
          <w:szCs w:val="21"/>
        </w:rPr>
        <w:t xml:space="preserve">The codes of ethics from the Society of Professional Journalists, American Advertising Federation 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Mayborn School of Journalism. The student may appeal to the Office for Academic Integrity, which ensures due process and allows the student to remain in class pending the appeal. </w:t>
      </w:r>
    </w:p>
    <w:p w14:paraId="3F29DB02" w14:textId="77777777" w:rsidR="006B1A6C" w:rsidRPr="005604F8" w:rsidRDefault="006B1A6C" w:rsidP="006B1A6C">
      <w:pPr>
        <w:spacing w:line="276" w:lineRule="auto"/>
        <w:rPr>
          <w:rFonts w:ascii="Helvetica" w:hAnsi="Helvetica"/>
          <w:b/>
          <w:sz w:val="21"/>
          <w:szCs w:val="21"/>
        </w:rPr>
      </w:pPr>
    </w:p>
    <w:p w14:paraId="43C3B2F1" w14:textId="77777777" w:rsidR="006B1A6C" w:rsidRPr="005604F8" w:rsidRDefault="006B1A6C" w:rsidP="006B1A6C">
      <w:pPr>
        <w:spacing w:line="276" w:lineRule="auto"/>
        <w:jc w:val="center"/>
        <w:rPr>
          <w:rFonts w:ascii="Helvetica" w:hAnsi="Helvetica"/>
          <w:b/>
          <w:sz w:val="21"/>
          <w:szCs w:val="21"/>
        </w:rPr>
      </w:pPr>
    </w:p>
    <w:p w14:paraId="45B4B1E0" w14:textId="77777777" w:rsidR="006B1A6C" w:rsidRPr="005604F8" w:rsidRDefault="006B1A6C" w:rsidP="006B1A6C">
      <w:pPr>
        <w:spacing w:line="276" w:lineRule="auto"/>
        <w:jc w:val="center"/>
        <w:rPr>
          <w:rFonts w:ascii="Helvetica" w:hAnsi="Helvetica"/>
          <w:b/>
          <w:sz w:val="21"/>
          <w:szCs w:val="21"/>
        </w:rPr>
      </w:pPr>
      <w:r w:rsidRPr="005604F8">
        <w:rPr>
          <w:rFonts w:ascii="Helvetica" w:hAnsi="Helvetica"/>
          <w:b/>
          <w:sz w:val="21"/>
          <w:szCs w:val="21"/>
        </w:rPr>
        <w:t>ACCESS TO INFORMATION</w:t>
      </w:r>
    </w:p>
    <w:p w14:paraId="4018AE8C" w14:textId="77777777" w:rsidR="006B1A6C" w:rsidRPr="005604F8" w:rsidRDefault="006B1A6C" w:rsidP="006B1A6C">
      <w:pPr>
        <w:rPr>
          <w:rFonts w:ascii="Helvetica" w:hAnsi="Helvetica"/>
          <w:sz w:val="21"/>
          <w:szCs w:val="21"/>
        </w:rPr>
      </w:pPr>
      <w:r w:rsidRPr="005604F8">
        <w:rPr>
          <w:rFonts w:ascii="Helvetica" w:hAnsi="Helvetica"/>
          <w:sz w:val="21"/>
          <w:szCs w:val="21"/>
        </w:rPr>
        <w:t>As you know, your access point for business and academic services at UNT occurs within the my.unt.edu site </w:t>
      </w:r>
      <w:hyperlink r:id="rId113" w:tgtFrame="_blank" w:history="1">
        <w:r w:rsidRPr="005604F8">
          <w:rPr>
            <w:rStyle w:val="Hyperlink"/>
            <w:rFonts w:ascii="Helvetica" w:hAnsi="Helvetica"/>
            <w:sz w:val="21"/>
            <w:szCs w:val="21"/>
          </w:rPr>
          <w:t>www.my.unt.edu</w:t>
        </w:r>
      </w:hyperlink>
      <w:r w:rsidRPr="005604F8">
        <w:rPr>
          <w:rFonts w:ascii="Helvetica" w:hAnsi="Helvetica"/>
          <w:sz w:val="21"/>
          <w:szCs w:val="21"/>
        </w:rPr>
        <w:t>.  If you do not regularly check EagleConnect or link it to your favorite e-mail account, please so do, as this is where you learn about job and internship opportunities, MSOJ events, scholarships, and other important information. The website that explains Eagle Connect and how to forward your email: </w:t>
      </w:r>
      <w:hyperlink r:id="rId114" w:tgtFrame="_blank" w:history="1">
        <w:r w:rsidRPr="005604F8">
          <w:rPr>
            <w:rStyle w:val="Hyperlink"/>
            <w:rFonts w:ascii="Helvetica" w:hAnsi="Helvetica"/>
            <w:sz w:val="21"/>
            <w:szCs w:val="21"/>
          </w:rPr>
          <w:t>http://eagleconnect.unt.edu/</w:t>
        </w:r>
      </w:hyperlink>
    </w:p>
    <w:p w14:paraId="0DED1857" w14:textId="77777777" w:rsidR="006B1A6C" w:rsidRPr="005604F8" w:rsidRDefault="006B1A6C" w:rsidP="006B1A6C">
      <w:pPr>
        <w:rPr>
          <w:rFonts w:ascii="Helvetica" w:hAnsi="Helvetica"/>
          <w:sz w:val="21"/>
          <w:szCs w:val="21"/>
        </w:rPr>
      </w:pPr>
      <w:r w:rsidRPr="005604F8">
        <w:rPr>
          <w:rFonts w:ascii="Helvetica" w:hAnsi="Helvetica"/>
          <w:sz w:val="21"/>
          <w:szCs w:val="21"/>
        </w:rPr>
        <w:t>  </w:t>
      </w:r>
    </w:p>
    <w:p w14:paraId="5BCB6F29" w14:textId="77777777" w:rsidR="006B1A6C" w:rsidRPr="005604F8" w:rsidRDefault="006B1A6C" w:rsidP="006B1A6C">
      <w:pPr>
        <w:pStyle w:val="Heading1"/>
        <w:spacing w:line="276" w:lineRule="auto"/>
        <w:jc w:val="center"/>
        <w:rPr>
          <w:rFonts w:ascii="Helvetica" w:hAnsi="Helvetica"/>
          <w:caps/>
          <w:color w:val="000000" w:themeColor="text1"/>
          <w:sz w:val="21"/>
          <w:szCs w:val="21"/>
        </w:rPr>
      </w:pPr>
      <w:r w:rsidRPr="005604F8">
        <w:rPr>
          <w:rFonts w:ascii="Helvetica" w:hAnsi="Helvetica"/>
          <w:caps/>
          <w:color w:val="000000" w:themeColor="text1"/>
          <w:sz w:val="21"/>
          <w:szCs w:val="21"/>
        </w:rPr>
        <w:t>Important Notice for F-1 Students taking Distance Education Courses</w:t>
      </w:r>
    </w:p>
    <w:p w14:paraId="26746285" w14:textId="77777777" w:rsidR="006B1A6C" w:rsidRPr="005604F8" w:rsidRDefault="006B1A6C" w:rsidP="006B1A6C">
      <w:pPr>
        <w:rPr>
          <w:rFonts w:ascii="Helvetica" w:hAnsi="Helvetica"/>
          <w:sz w:val="21"/>
          <w:szCs w:val="21"/>
        </w:rPr>
      </w:pPr>
      <w:r w:rsidRPr="005604F8">
        <w:rPr>
          <w:rFonts w:ascii="Helvetica" w:hAnsi="Helvetica"/>
          <w:sz w:val="21"/>
          <w:szCs w:val="21"/>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59F44E00" w14:textId="77777777" w:rsidR="006B1A6C" w:rsidRPr="005604F8" w:rsidRDefault="006B1A6C" w:rsidP="006B1A6C">
      <w:pPr>
        <w:rPr>
          <w:rFonts w:ascii="Helvetica" w:hAnsi="Helvetica"/>
          <w:sz w:val="21"/>
          <w:szCs w:val="21"/>
        </w:rPr>
      </w:pPr>
      <w:r w:rsidRPr="005604F8">
        <w:rPr>
          <w:rFonts w:ascii="Helvetica" w:hAnsi="Helvetica"/>
          <w:sz w:val="21"/>
          <w:szCs w:val="21"/>
        </w:rPr>
        <w:t>If such an on-campus activity is required, it is the student’s responsibility to do the following:</w:t>
      </w:r>
    </w:p>
    <w:p w14:paraId="0C612CFF" w14:textId="77777777" w:rsidR="006B1A6C" w:rsidRPr="005604F8" w:rsidRDefault="006B1A6C" w:rsidP="006B1A6C">
      <w:pPr>
        <w:rPr>
          <w:rFonts w:ascii="Helvetica" w:hAnsi="Helvetica"/>
          <w:sz w:val="21"/>
          <w:szCs w:val="21"/>
        </w:rPr>
      </w:pPr>
      <w:r w:rsidRPr="005604F8">
        <w:rPr>
          <w:rFonts w:ascii="Helvetica" w:hAnsi="Helvetica"/>
          <w:sz w:val="21"/>
          <w:szCs w:val="21"/>
        </w:rPr>
        <w:t>(1) Submit a written request to the instructor for an on-campus experiential component within one week of the start of the course.</w:t>
      </w:r>
    </w:p>
    <w:p w14:paraId="0707E1B2" w14:textId="77777777" w:rsidR="006B1A6C" w:rsidRPr="005604F8" w:rsidRDefault="006B1A6C" w:rsidP="006B1A6C">
      <w:pPr>
        <w:rPr>
          <w:rFonts w:ascii="Helvetica" w:hAnsi="Helvetica"/>
          <w:sz w:val="21"/>
          <w:szCs w:val="21"/>
        </w:rPr>
      </w:pPr>
    </w:p>
    <w:p w14:paraId="546A1FD6" w14:textId="77777777" w:rsidR="006B1A6C" w:rsidRPr="005604F8" w:rsidRDefault="006B1A6C" w:rsidP="006B1A6C">
      <w:pPr>
        <w:rPr>
          <w:rFonts w:ascii="Helvetica" w:hAnsi="Helvetica"/>
          <w:sz w:val="21"/>
          <w:szCs w:val="21"/>
        </w:rPr>
      </w:pPr>
      <w:r w:rsidRPr="005604F8">
        <w:rPr>
          <w:rFonts w:ascii="Helvetica" w:hAnsi="Helvetica"/>
          <w:sz w:val="21"/>
          <w:szCs w:val="21"/>
        </w:rPr>
        <w:t>(2) Ensure that the activity on campus takes place and the instructor documents it in writing with a notice sent to the International Advising Office.  The UNT International Advising Office has a form available that you may use for this purpose.</w:t>
      </w:r>
    </w:p>
    <w:p w14:paraId="06543B19" w14:textId="77777777" w:rsidR="006B1A6C" w:rsidRPr="005604F8" w:rsidRDefault="006B1A6C" w:rsidP="006B1A6C">
      <w:pPr>
        <w:rPr>
          <w:rFonts w:ascii="Helvetica" w:hAnsi="Helvetica"/>
          <w:sz w:val="21"/>
          <w:szCs w:val="21"/>
        </w:rPr>
      </w:pPr>
    </w:p>
    <w:p w14:paraId="686BE634" w14:textId="77777777" w:rsidR="006B1A6C" w:rsidRPr="005604F8" w:rsidRDefault="006B1A6C" w:rsidP="006B1A6C">
      <w:pPr>
        <w:rPr>
          <w:rFonts w:ascii="Helvetica" w:hAnsi="Helvetica"/>
          <w:b/>
          <w:sz w:val="21"/>
          <w:szCs w:val="21"/>
        </w:rPr>
      </w:pPr>
      <w:r w:rsidRPr="005604F8">
        <w:rPr>
          <w:rFonts w:ascii="Helvetica" w:hAnsi="Helvetica"/>
          <w:b/>
          <w:sz w:val="21"/>
          <w:szCs w:val="21"/>
        </w:rP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115" w:history="1">
        <w:r w:rsidRPr="005604F8">
          <w:rPr>
            <w:rStyle w:val="Hyperlink"/>
            <w:rFonts w:ascii="Helvetica" w:hAnsi="Helvetica"/>
            <w:b/>
            <w:sz w:val="21"/>
            <w:szCs w:val="21"/>
          </w:rPr>
          <w:t>international@unt.edu</w:t>
        </w:r>
      </w:hyperlink>
      <w:r w:rsidRPr="005604F8">
        <w:rPr>
          <w:rFonts w:ascii="Helvetica" w:hAnsi="Helvetica"/>
          <w:b/>
          <w:sz w:val="21"/>
          <w:szCs w:val="21"/>
        </w:rPr>
        <w:t>) to get clarification before the one-week deadline.</w:t>
      </w:r>
    </w:p>
    <w:p w14:paraId="0E6B349B" w14:textId="77777777" w:rsidR="006B1A6C" w:rsidRPr="005604F8" w:rsidRDefault="006B1A6C" w:rsidP="006B1A6C">
      <w:pPr>
        <w:rPr>
          <w:rFonts w:ascii="Helvetica" w:hAnsi="Helvetica"/>
          <w:b/>
          <w:sz w:val="21"/>
          <w:szCs w:val="21"/>
        </w:rPr>
      </w:pPr>
    </w:p>
    <w:p w14:paraId="41CDDE5F" w14:textId="77777777" w:rsidR="006B1A6C" w:rsidRPr="005604F8" w:rsidRDefault="006B1A6C" w:rsidP="006B1A6C">
      <w:pPr>
        <w:rPr>
          <w:rFonts w:ascii="Helvetica" w:hAnsi="Helvetica"/>
          <w:b/>
          <w:sz w:val="21"/>
          <w:szCs w:val="21"/>
        </w:rPr>
      </w:pPr>
    </w:p>
    <w:p w14:paraId="11D8C7F8" w14:textId="77777777" w:rsidR="006B1A6C" w:rsidRPr="005604F8" w:rsidRDefault="006B1A6C" w:rsidP="006B1A6C">
      <w:pPr>
        <w:spacing w:line="276" w:lineRule="auto"/>
        <w:jc w:val="center"/>
        <w:rPr>
          <w:rFonts w:ascii="Helvetica" w:hAnsi="Helvetica"/>
          <w:b/>
          <w:bCs/>
          <w:sz w:val="21"/>
          <w:szCs w:val="21"/>
        </w:rPr>
      </w:pPr>
      <w:r w:rsidRPr="005604F8">
        <w:rPr>
          <w:rFonts w:ascii="Helvetica" w:hAnsi="Helvetica"/>
          <w:b/>
          <w:bCs/>
          <w:sz w:val="21"/>
          <w:szCs w:val="21"/>
        </w:rPr>
        <w:t>EMERGENCY NOTIFICATION &amp; PROCEDURES</w:t>
      </w:r>
    </w:p>
    <w:p w14:paraId="447C2652" w14:textId="596FB0ED" w:rsidR="006B1A6C" w:rsidRPr="005604F8" w:rsidRDefault="006B1A6C" w:rsidP="006B1A6C">
      <w:pPr>
        <w:rPr>
          <w:rFonts w:ascii="Helvetica" w:hAnsi="Helvetica"/>
          <w:sz w:val="21"/>
          <w:szCs w:val="21"/>
        </w:rPr>
      </w:pPr>
      <w:r w:rsidRPr="005604F8">
        <w:rPr>
          <w:rFonts w:ascii="Helvetica" w:hAnsi="Helvetica"/>
          <w:sz w:val="21"/>
          <w:szCs w:val="21"/>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w:t>
      </w:r>
      <w:r w:rsidRPr="005604F8">
        <w:rPr>
          <w:rFonts w:ascii="Helvetica" w:hAnsi="Helvetica"/>
          <w:sz w:val="21"/>
          <w:szCs w:val="21"/>
        </w:rPr>
        <w:lastRenderedPageBreak/>
        <w:t xml:space="preserve">your phone numbers at </w:t>
      </w:r>
      <w:hyperlink r:id="rId116" w:history="1">
        <w:r w:rsidRPr="005604F8">
          <w:rPr>
            <w:rStyle w:val="Hyperlink"/>
            <w:rFonts w:ascii="Helvetica" w:hAnsi="Helvetica"/>
            <w:sz w:val="21"/>
            <w:szCs w:val="21"/>
          </w:rPr>
          <w:t>www.my.unt.edu</w:t>
        </w:r>
      </w:hyperlink>
      <w:r w:rsidRPr="005604F8">
        <w:rPr>
          <w:rFonts w:ascii="Helvetica" w:hAnsi="Helvetica"/>
          <w:sz w:val="21"/>
          <w:szCs w:val="21"/>
        </w:rPr>
        <w:t xml:space="preserve">.  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In the event of a university closure, your instructor will communicate with you through Blackboard regarding assignments, exams, field trips, and other items that may be impacted by the closure.  </w:t>
      </w:r>
    </w:p>
    <w:p w14:paraId="2CE36C95" w14:textId="2BC96CF7" w:rsidR="0081389F" w:rsidRPr="005604F8" w:rsidRDefault="0081389F" w:rsidP="006B1A6C">
      <w:pPr>
        <w:rPr>
          <w:rFonts w:ascii="Helvetica" w:hAnsi="Helvetica"/>
          <w:sz w:val="21"/>
          <w:szCs w:val="21"/>
        </w:rPr>
      </w:pPr>
    </w:p>
    <w:p w14:paraId="69661B97" w14:textId="77777777" w:rsidR="0081389F" w:rsidRPr="005604F8" w:rsidRDefault="0081389F" w:rsidP="006B1A6C">
      <w:pPr>
        <w:rPr>
          <w:rFonts w:ascii="Helvetica" w:hAnsi="Helvetica"/>
          <w:sz w:val="21"/>
          <w:szCs w:val="21"/>
        </w:rPr>
      </w:pPr>
    </w:p>
    <w:p w14:paraId="69D6FE97" w14:textId="77777777" w:rsidR="006B1A6C" w:rsidRPr="005604F8" w:rsidRDefault="006B1A6C" w:rsidP="006B1A6C">
      <w:pPr>
        <w:rPr>
          <w:rFonts w:ascii="Helvetica" w:hAnsi="Helvetica"/>
          <w:sz w:val="21"/>
          <w:szCs w:val="21"/>
        </w:rPr>
      </w:pPr>
    </w:p>
    <w:p w14:paraId="57EBF2A1" w14:textId="2E430A7A" w:rsidR="006B1A6C" w:rsidRPr="005604F8" w:rsidRDefault="006B1A6C" w:rsidP="006B1A6C">
      <w:pPr>
        <w:rPr>
          <w:rFonts w:ascii="Helvetica" w:hAnsi="Helvetica"/>
          <w:b/>
          <w:bCs/>
          <w:i/>
          <w:iCs/>
          <w:sz w:val="21"/>
          <w:szCs w:val="21"/>
          <w:u w:val="single"/>
          <w:lang w:eastAsia="en-US"/>
        </w:rPr>
      </w:pPr>
      <w:r w:rsidRPr="005604F8">
        <w:rPr>
          <w:rFonts w:ascii="Helvetica" w:hAnsi="Helvetica"/>
          <w:b/>
          <w:bCs/>
          <w:i/>
          <w:iCs/>
          <w:sz w:val="21"/>
          <w:szCs w:val="21"/>
          <w:u w:val="single"/>
        </w:rPr>
        <w:t>Acceptable Student Behavior:</w:t>
      </w:r>
    </w:p>
    <w:p w14:paraId="11C7E7A1" w14:textId="77777777" w:rsidR="006B1A6C" w:rsidRPr="005604F8" w:rsidRDefault="006B1A6C" w:rsidP="006B1A6C">
      <w:pPr>
        <w:rPr>
          <w:rStyle w:val="Hyperlink"/>
          <w:rFonts w:ascii="Helvetica" w:hAnsi="Helvetica"/>
          <w:sz w:val="21"/>
          <w:szCs w:val="21"/>
        </w:rPr>
      </w:pPr>
      <w:r w:rsidRPr="005604F8">
        <w:rPr>
          <w:rFonts w:ascii="Helvetica" w:hAnsi="Helvetica"/>
          <w:sz w:val="21"/>
          <w:szCs w:val="21"/>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17" w:history="1">
        <w:r w:rsidRPr="005604F8">
          <w:rPr>
            <w:rStyle w:val="Hyperlink"/>
            <w:rFonts w:ascii="Helvetica" w:hAnsi="Helvetica"/>
            <w:sz w:val="21"/>
            <w:szCs w:val="21"/>
          </w:rPr>
          <w:t>www.deanofstudents.unt.edu</w:t>
        </w:r>
      </w:hyperlink>
      <w:r w:rsidRPr="005604F8">
        <w:rPr>
          <w:rStyle w:val="Hyperlink"/>
          <w:rFonts w:ascii="Helvetica" w:hAnsi="Helvetica"/>
          <w:sz w:val="21"/>
          <w:szCs w:val="21"/>
        </w:rPr>
        <w:t xml:space="preserve"> </w:t>
      </w:r>
    </w:p>
    <w:p w14:paraId="3D0DB67F" w14:textId="77777777" w:rsidR="006B1A6C" w:rsidRPr="005604F8" w:rsidRDefault="006B1A6C" w:rsidP="006B1A6C">
      <w:pPr>
        <w:rPr>
          <w:rStyle w:val="Hyperlink"/>
          <w:rFonts w:ascii="Helvetica" w:hAnsi="Helvetica"/>
        </w:rPr>
      </w:pPr>
    </w:p>
    <w:p w14:paraId="521F0A04" w14:textId="77777777" w:rsidR="006B1A6C" w:rsidRPr="005604F8" w:rsidRDefault="006B1A6C" w:rsidP="006B1A6C">
      <w:pPr>
        <w:spacing w:line="276" w:lineRule="auto"/>
        <w:rPr>
          <w:rFonts w:ascii="Helvetica" w:hAnsi="Helvetica"/>
          <w:b/>
          <w:i/>
          <w:sz w:val="22"/>
          <w:u w:val="single"/>
        </w:rPr>
      </w:pPr>
      <w:r w:rsidRPr="005604F8">
        <w:rPr>
          <w:rFonts w:ascii="Helvetica" w:hAnsi="Helvetica"/>
          <w:b/>
          <w:i/>
          <w:sz w:val="22"/>
          <w:u w:val="single"/>
        </w:rPr>
        <w:t>Classroom Policies</w:t>
      </w:r>
    </w:p>
    <w:p w14:paraId="0BD01A2A" w14:textId="57FAF287" w:rsidR="006B1A6C" w:rsidRPr="005604F8" w:rsidRDefault="006B1A6C" w:rsidP="006B1A6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sz w:val="22"/>
        </w:rPr>
      </w:pPr>
      <w:r w:rsidRPr="005604F8">
        <w:rPr>
          <w:rFonts w:ascii="Helvetica" w:hAnsi="Helvetica"/>
          <w:sz w:val="22"/>
          <w:lang w:eastAsia="ja-JP"/>
        </w:rPr>
        <w:t xml:space="preserve">The Mayborn School of Journalism requires that students respect and maintain all university property. Students will be held accountable through disciplinary action for any intentional damages they cause in classrooms. (e.g., writing on tables).  </w:t>
      </w:r>
      <w:r w:rsidRPr="005604F8">
        <w:rPr>
          <w:rFonts w:ascii="Helvetica" w:hAnsi="Helvetica"/>
          <w:bCs/>
          <w:sz w:val="22"/>
        </w:rPr>
        <w:t xml:space="preserve">Disruptive behavior is not tolerated </w:t>
      </w:r>
      <w:r w:rsidRPr="005604F8">
        <w:rPr>
          <w:rFonts w:ascii="Helvetica" w:hAnsi="Helvetica"/>
          <w:sz w:val="22"/>
        </w:rPr>
        <w:t xml:space="preserve">(e.g., arriving late, leaving early, sleeping, talking on the phone, texting or game playing, making inappropriate comments, ringing cellular phones/beepers, dressing inappropriately). </w:t>
      </w:r>
    </w:p>
    <w:p w14:paraId="49888783" w14:textId="77777777" w:rsidR="006B1A6C" w:rsidRPr="005604F8" w:rsidRDefault="006B1A6C" w:rsidP="006B1A6C">
      <w:pPr>
        <w:rPr>
          <w:rFonts w:ascii="Helvetica" w:hAnsi="Helvetica"/>
          <w:sz w:val="22"/>
          <w:szCs w:val="22"/>
        </w:rPr>
      </w:pPr>
    </w:p>
    <w:p w14:paraId="15C386A8" w14:textId="77777777" w:rsidR="006B1A6C" w:rsidRPr="005604F8" w:rsidRDefault="006B1A6C" w:rsidP="006B1A6C">
      <w:pPr>
        <w:ind w:right="173"/>
        <w:jc w:val="center"/>
        <w:rPr>
          <w:rFonts w:ascii="Helvetica" w:hAnsi="Helvetica"/>
          <w:b/>
          <w:bCs/>
          <w:sz w:val="21"/>
          <w:szCs w:val="21"/>
        </w:rPr>
      </w:pPr>
      <w:r w:rsidRPr="005604F8">
        <w:rPr>
          <w:rFonts w:ascii="Helvetica" w:hAnsi="Helvetica"/>
          <w:b/>
          <w:bCs/>
          <w:sz w:val="21"/>
          <w:szCs w:val="21"/>
        </w:rPr>
        <w:t>SEXUAL DISCRIMINATION, HARRASSMENT, &amp; ASSAULT</w:t>
      </w:r>
    </w:p>
    <w:p w14:paraId="09119B40" w14:textId="77777777" w:rsidR="006B1A6C" w:rsidRPr="005604F8" w:rsidRDefault="006B1A6C" w:rsidP="006B1A6C">
      <w:pPr>
        <w:rPr>
          <w:rFonts w:ascii="Helvetica" w:hAnsi="Helvetica"/>
          <w:sz w:val="21"/>
          <w:szCs w:val="21"/>
        </w:rPr>
      </w:pPr>
      <w:r w:rsidRPr="005604F8">
        <w:rPr>
          <w:rFonts w:ascii="Helvetica" w:hAnsi="Helvetica"/>
          <w:sz w:val="21"/>
          <w:szCs w:val="21"/>
        </w:rP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037D8CEB" w14:textId="77777777" w:rsidR="006B1A6C" w:rsidRPr="005604F8" w:rsidRDefault="006B1A6C" w:rsidP="006B1A6C">
      <w:pPr>
        <w:rPr>
          <w:rFonts w:ascii="Helvetica" w:hAnsi="Helvetica"/>
          <w:sz w:val="21"/>
          <w:szCs w:val="21"/>
        </w:rPr>
      </w:pPr>
      <w:r w:rsidRPr="005604F8">
        <w:rPr>
          <w:rFonts w:ascii="Helvetica" w:hAnsi="Helvetica"/>
          <w:sz w:val="21"/>
          <w:szCs w:val="21"/>
        </w:rPr>
        <w:t> </w:t>
      </w:r>
    </w:p>
    <w:p w14:paraId="0293BC5C" w14:textId="77777777" w:rsidR="006B1A6C" w:rsidRPr="005604F8" w:rsidRDefault="006B1A6C" w:rsidP="006B1A6C">
      <w:pPr>
        <w:rPr>
          <w:rFonts w:ascii="Helvetica" w:hAnsi="Helvetica"/>
          <w:sz w:val="21"/>
          <w:szCs w:val="21"/>
        </w:rPr>
      </w:pPr>
      <w:r w:rsidRPr="005604F8">
        <w:rPr>
          <w:rFonts w:ascii="Helvetica" w:hAnsi="Helvetica"/>
          <w:sz w:val="21"/>
          <w:szCs w:val="21"/>
        </w:rPr>
        <w:t xml:space="preserve">UNT’s Dean of Students’ website offers a range of on-campus and off-campus resources to help support survivors, depending on their unique needs: </w:t>
      </w:r>
      <w:hyperlink r:id="rId118" w:history="1">
        <w:r w:rsidRPr="005604F8">
          <w:rPr>
            <w:rStyle w:val="Hyperlink"/>
            <w:rFonts w:ascii="Helvetica" w:hAnsi="Helvetica"/>
            <w:sz w:val="21"/>
            <w:szCs w:val="21"/>
          </w:rPr>
          <w:t>http://deanofstudents.unt.edu/resources_0</w:t>
        </w:r>
      </w:hyperlink>
      <w:r w:rsidRPr="005604F8">
        <w:rPr>
          <w:rFonts w:ascii="Helvetica" w:hAnsi="Helvetica"/>
          <w:sz w:val="21"/>
          <w:szCs w:val="21"/>
        </w:rPr>
        <w:t xml:space="preserve">.  Renee LeClaire McNamara is UNT’s Student Advocate and she can be reached through e-mail at </w:t>
      </w:r>
      <w:hyperlink r:id="rId119" w:history="1">
        <w:r w:rsidRPr="005604F8">
          <w:rPr>
            <w:rStyle w:val="Hyperlink"/>
            <w:rFonts w:ascii="Helvetica" w:hAnsi="Helvetica"/>
            <w:sz w:val="21"/>
            <w:szCs w:val="21"/>
          </w:rPr>
          <w:t>SurvivorAdvocate@unt.edu</w:t>
        </w:r>
      </w:hyperlink>
      <w:r w:rsidRPr="005604F8">
        <w:rPr>
          <w:rFonts w:ascii="Helvetica" w:hAnsi="Helvetica"/>
          <w:sz w:val="21"/>
          <w:szCs w:val="21"/>
        </w:rPr>
        <w:t xml:space="preserve"> or by calling the Dean of Students’ office at 940-565-2648.  You are not alone.  We are here to help.</w:t>
      </w:r>
    </w:p>
    <w:p w14:paraId="78ADD69B" w14:textId="77777777" w:rsidR="006B1A6C" w:rsidRPr="005604F8" w:rsidRDefault="006B1A6C" w:rsidP="006B1A6C">
      <w:pPr>
        <w:rPr>
          <w:rFonts w:ascii="Helvetica" w:hAnsi="Helvetica"/>
        </w:rPr>
      </w:pPr>
    </w:p>
    <w:p w14:paraId="400EF990" w14:textId="77777777" w:rsidR="006B1A6C" w:rsidRPr="005604F8" w:rsidRDefault="006B1A6C" w:rsidP="006B1A6C">
      <w:pPr>
        <w:rPr>
          <w:rFonts w:ascii="Helvetica" w:eastAsiaTheme="minorEastAsia" w:hAnsi="Helvetica" w:cstheme="minorBidi"/>
          <w:lang w:eastAsia="en-US"/>
        </w:rPr>
      </w:pPr>
    </w:p>
    <w:p w14:paraId="1988E075" w14:textId="77777777" w:rsidR="006B1A6C" w:rsidRPr="005604F8" w:rsidRDefault="006B1A6C" w:rsidP="006B1A6C">
      <w:pPr>
        <w:rPr>
          <w:rFonts w:ascii="Helvetica" w:eastAsiaTheme="minorEastAsia" w:hAnsi="Helvetica" w:cstheme="minorBidi"/>
          <w:lang w:eastAsia="en-US"/>
        </w:rPr>
      </w:pPr>
    </w:p>
    <w:p w14:paraId="68F37485" w14:textId="77777777" w:rsidR="006B1A6C" w:rsidRPr="005604F8" w:rsidRDefault="006B1A6C" w:rsidP="006B1A6C">
      <w:pPr>
        <w:rPr>
          <w:rFonts w:ascii="Helvetica" w:eastAsiaTheme="minorEastAsia" w:hAnsi="Helvetica" w:cstheme="minorBidi"/>
          <w:sz w:val="21"/>
          <w:szCs w:val="21"/>
          <w:lang w:eastAsia="en-US"/>
        </w:rPr>
      </w:pPr>
      <w:r w:rsidRPr="005604F8">
        <w:rPr>
          <w:rFonts w:ascii="Helvetica" w:eastAsiaTheme="minorEastAsia" w:hAnsi="Helvetica" w:cstheme="minorBidi"/>
          <w:sz w:val="21"/>
          <w:szCs w:val="21"/>
          <w:lang w:eastAsia="en-US"/>
        </w:rPr>
        <w:t>MENTAL HEALTH SERVICES</w:t>
      </w:r>
    </w:p>
    <w:p w14:paraId="5EC9F54C" w14:textId="77777777" w:rsidR="006B1A6C" w:rsidRPr="005604F8" w:rsidRDefault="006B1A6C" w:rsidP="006B1A6C">
      <w:pPr>
        <w:spacing w:before="100" w:beforeAutospacing="1" w:after="100" w:afterAutospacing="1"/>
        <w:rPr>
          <w:rFonts w:ascii="Helvetica" w:eastAsiaTheme="minorEastAsia" w:hAnsi="Helvetica"/>
          <w:sz w:val="21"/>
          <w:szCs w:val="21"/>
          <w:lang w:eastAsia="en-US"/>
        </w:rPr>
      </w:pPr>
      <w:r w:rsidRPr="005604F8">
        <w:rPr>
          <w:rFonts w:ascii="Helvetica" w:eastAsiaTheme="minorEastAsia" w:hAnsi="Helvetica"/>
          <w:sz w:val="21"/>
          <w:szCs w:val="21"/>
          <w:lang w:eastAsia="en-US"/>
        </w:rP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04D43C6E" w14:textId="77777777" w:rsidR="006B1A6C" w:rsidRPr="005604F8" w:rsidRDefault="006B1A6C" w:rsidP="006B1A6C">
      <w:pPr>
        <w:rPr>
          <w:rFonts w:ascii="Helvetica" w:eastAsiaTheme="minorEastAsia" w:hAnsi="Helvetica"/>
          <w:sz w:val="21"/>
          <w:szCs w:val="21"/>
          <w:lang w:eastAsia="en-US"/>
        </w:rPr>
      </w:pPr>
      <w:r w:rsidRPr="005604F8">
        <w:rPr>
          <w:rFonts w:ascii="Helvetica" w:eastAsiaTheme="minorEastAsia" w:hAnsi="Helvetica"/>
          <w:sz w:val="21"/>
          <w:szCs w:val="21"/>
          <w:lang w:eastAsia="en-US"/>
        </w:rPr>
        <w:t>1. Student Health and Wellness center, 1800 Chestnut St. (Chestnut Hall)</w:t>
      </w:r>
    </w:p>
    <w:p w14:paraId="5D1EF6F1" w14:textId="77777777" w:rsidR="006B1A6C" w:rsidRPr="005604F8" w:rsidRDefault="006B1A6C" w:rsidP="006B1A6C">
      <w:pPr>
        <w:rPr>
          <w:rFonts w:ascii="Helvetica" w:eastAsiaTheme="minorEastAsia" w:hAnsi="Helvetica"/>
          <w:sz w:val="21"/>
          <w:szCs w:val="21"/>
          <w:lang w:eastAsia="en-US"/>
        </w:rPr>
      </w:pPr>
      <w:r w:rsidRPr="005604F8">
        <w:rPr>
          <w:rFonts w:ascii="Helvetica" w:eastAsiaTheme="minorEastAsia" w:hAnsi="Helvetica"/>
          <w:sz w:val="21"/>
          <w:szCs w:val="21"/>
          <w:lang w:eastAsia="en-US"/>
        </w:rPr>
        <w:lastRenderedPageBreak/>
        <w:t>940-565-2333</w:t>
      </w:r>
    </w:p>
    <w:p w14:paraId="07F4511F" w14:textId="77777777" w:rsidR="006B1A6C" w:rsidRPr="005604F8" w:rsidRDefault="006B1A6C" w:rsidP="006B1A6C">
      <w:pPr>
        <w:rPr>
          <w:rFonts w:ascii="Helvetica" w:eastAsiaTheme="minorEastAsia" w:hAnsi="Helvetica"/>
          <w:sz w:val="21"/>
          <w:szCs w:val="21"/>
          <w:lang w:eastAsia="en-US"/>
        </w:rPr>
      </w:pPr>
      <w:r w:rsidRPr="005604F8">
        <w:rPr>
          <w:rFonts w:ascii="Helvetica" w:eastAsiaTheme="minorEastAsia" w:hAnsi="Helvetica"/>
          <w:sz w:val="21"/>
          <w:szCs w:val="21"/>
          <w:lang w:eastAsia="en-US"/>
        </w:rPr>
        <w:t>M-Th, 8 a.m. to 5 p.m.</w:t>
      </w:r>
    </w:p>
    <w:p w14:paraId="42D8D65F" w14:textId="77777777" w:rsidR="006B1A6C" w:rsidRPr="005604F8" w:rsidRDefault="00AD330F" w:rsidP="006B1A6C">
      <w:pPr>
        <w:rPr>
          <w:rFonts w:ascii="Helvetica" w:eastAsiaTheme="minorEastAsia" w:hAnsi="Helvetica"/>
          <w:color w:val="0000FF"/>
          <w:sz w:val="21"/>
          <w:szCs w:val="21"/>
          <w:u w:val="single"/>
          <w:lang w:eastAsia="en-US"/>
        </w:rPr>
      </w:pPr>
      <w:hyperlink r:id="rId120" w:anchor="programs" w:history="1">
        <w:r w:rsidR="006B1A6C" w:rsidRPr="005604F8">
          <w:rPr>
            <w:rFonts w:ascii="Helvetica" w:eastAsiaTheme="minorEastAsia" w:hAnsi="Helvetica"/>
            <w:color w:val="0000FF"/>
            <w:sz w:val="21"/>
            <w:szCs w:val="21"/>
            <w:u w:val="single"/>
            <w:lang w:eastAsia="en-US"/>
          </w:rPr>
          <w:t>https://studentaffairs.unt.edu/student-health-and-wellness-center#programs</w:t>
        </w:r>
      </w:hyperlink>
    </w:p>
    <w:p w14:paraId="13A4D8A0" w14:textId="77777777" w:rsidR="006B1A6C" w:rsidRPr="005604F8" w:rsidRDefault="006B1A6C" w:rsidP="006B1A6C">
      <w:pPr>
        <w:rPr>
          <w:rFonts w:ascii="Helvetica" w:eastAsiaTheme="minorEastAsia" w:hAnsi="Helvetica"/>
          <w:sz w:val="21"/>
          <w:szCs w:val="21"/>
          <w:lang w:eastAsia="en-US"/>
        </w:rPr>
      </w:pPr>
    </w:p>
    <w:p w14:paraId="36172AFF" w14:textId="77777777" w:rsidR="006B1A6C" w:rsidRPr="005604F8" w:rsidRDefault="006B1A6C" w:rsidP="006B1A6C">
      <w:pPr>
        <w:rPr>
          <w:rFonts w:ascii="Helvetica" w:eastAsiaTheme="minorEastAsia" w:hAnsi="Helvetica"/>
          <w:sz w:val="21"/>
          <w:szCs w:val="21"/>
          <w:lang w:eastAsia="en-US"/>
        </w:rPr>
      </w:pPr>
      <w:r w:rsidRPr="005604F8">
        <w:rPr>
          <w:rFonts w:ascii="Helvetica" w:eastAsiaTheme="minorEastAsia" w:hAnsi="Helvetica"/>
          <w:sz w:val="21"/>
          <w:szCs w:val="21"/>
          <w:lang w:eastAsia="en-US"/>
        </w:rPr>
        <w:t>2. Counseling and Testing Services*</w:t>
      </w:r>
    </w:p>
    <w:p w14:paraId="31D94D4F" w14:textId="77777777" w:rsidR="006B1A6C" w:rsidRPr="005604F8" w:rsidRDefault="006B1A6C" w:rsidP="006B1A6C">
      <w:pPr>
        <w:rPr>
          <w:rFonts w:ascii="Helvetica" w:eastAsiaTheme="minorEastAsia" w:hAnsi="Helvetica"/>
          <w:sz w:val="21"/>
          <w:szCs w:val="21"/>
          <w:lang w:eastAsia="en-US"/>
        </w:rPr>
      </w:pPr>
      <w:r w:rsidRPr="005604F8">
        <w:rPr>
          <w:rFonts w:ascii="Helvetica" w:eastAsiaTheme="minorEastAsia" w:hAnsi="Helvetica"/>
          <w:sz w:val="21"/>
          <w:szCs w:val="21"/>
          <w:lang w:eastAsia="en-US"/>
        </w:rPr>
        <w:t>801 N. Texas Blvd., Suite 140 (Gateway Center)</w:t>
      </w:r>
    </w:p>
    <w:p w14:paraId="78778CEA" w14:textId="77777777" w:rsidR="006B1A6C" w:rsidRPr="005604F8" w:rsidRDefault="006B1A6C" w:rsidP="006B1A6C">
      <w:pPr>
        <w:rPr>
          <w:rFonts w:ascii="Helvetica" w:eastAsiaTheme="minorEastAsia" w:hAnsi="Helvetica"/>
          <w:sz w:val="21"/>
          <w:szCs w:val="21"/>
          <w:lang w:eastAsia="en-US"/>
        </w:rPr>
      </w:pPr>
      <w:r w:rsidRPr="005604F8">
        <w:rPr>
          <w:rFonts w:ascii="Helvetica" w:eastAsiaTheme="minorEastAsia" w:hAnsi="Helvetica"/>
          <w:sz w:val="21"/>
          <w:szCs w:val="21"/>
          <w:lang w:eastAsia="en-US"/>
        </w:rPr>
        <w:t>940-565-2741</w:t>
      </w:r>
    </w:p>
    <w:p w14:paraId="1D65D636" w14:textId="77777777" w:rsidR="006B1A6C" w:rsidRPr="005604F8" w:rsidRDefault="006B1A6C" w:rsidP="006B1A6C">
      <w:pPr>
        <w:rPr>
          <w:rFonts w:ascii="Helvetica" w:eastAsiaTheme="minorEastAsia" w:hAnsi="Helvetica"/>
          <w:sz w:val="21"/>
          <w:szCs w:val="21"/>
          <w:lang w:eastAsia="en-US"/>
        </w:rPr>
      </w:pPr>
      <w:r w:rsidRPr="005604F8">
        <w:rPr>
          <w:rFonts w:ascii="Helvetica" w:eastAsiaTheme="minorEastAsia" w:hAnsi="Helvetica"/>
          <w:sz w:val="21"/>
          <w:szCs w:val="21"/>
          <w:lang w:eastAsia="en-US"/>
        </w:rPr>
        <w:t>M-F, 8 a.m. to 5 p.m.</w:t>
      </w:r>
    </w:p>
    <w:p w14:paraId="66D789FD" w14:textId="77777777" w:rsidR="006B1A6C" w:rsidRPr="005604F8" w:rsidRDefault="00AD330F" w:rsidP="006B1A6C">
      <w:pPr>
        <w:rPr>
          <w:rFonts w:ascii="Helvetica" w:eastAsiaTheme="minorEastAsia" w:hAnsi="Helvetica"/>
          <w:color w:val="0000FF"/>
          <w:sz w:val="21"/>
          <w:szCs w:val="21"/>
          <w:u w:val="single"/>
          <w:lang w:eastAsia="en-US"/>
        </w:rPr>
      </w:pPr>
      <w:hyperlink r:id="rId121" w:history="1">
        <w:r w:rsidR="006B1A6C" w:rsidRPr="005604F8">
          <w:rPr>
            <w:rFonts w:ascii="Helvetica" w:eastAsiaTheme="minorEastAsia" w:hAnsi="Helvetica"/>
            <w:color w:val="0000FF"/>
            <w:sz w:val="21"/>
            <w:szCs w:val="21"/>
            <w:u w:val="single"/>
            <w:lang w:eastAsia="en-US"/>
          </w:rPr>
          <w:t>https://studentaffairs.unt.edu/counseling-and-testing-services</w:t>
        </w:r>
      </w:hyperlink>
    </w:p>
    <w:p w14:paraId="75D5ADD6" w14:textId="77777777" w:rsidR="006B1A6C" w:rsidRPr="005604F8" w:rsidRDefault="006B1A6C" w:rsidP="006B1A6C">
      <w:pPr>
        <w:rPr>
          <w:rFonts w:ascii="Helvetica" w:eastAsiaTheme="minorEastAsia" w:hAnsi="Helvetica"/>
          <w:sz w:val="21"/>
          <w:szCs w:val="21"/>
          <w:lang w:eastAsia="en-US"/>
        </w:rPr>
      </w:pPr>
    </w:p>
    <w:p w14:paraId="217ADF68" w14:textId="77777777" w:rsidR="006B1A6C" w:rsidRPr="005604F8" w:rsidRDefault="006B1A6C" w:rsidP="006B1A6C">
      <w:pPr>
        <w:rPr>
          <w:rFonts w:ascii="Helvetica" w:eastAsiaTheme="minorEastAsia" w:hAnsi="Helvetica"/>
          <w:sz w:val="21"/>
          <w:szCs w:val="21"/>
          <w:lang w:eastAsia="en-US"/>
        </w:rPr>
      </w:pPr>
      <w:r w:rsidRPr="005604F8">
        <w:rPr>
          <w:rFonts w:ascii="Helvetica" w:eastAsiaTheme="minorEastAsia" w:hAnsi="Helvetica"/>
          <w:sz w:val="21"/>
          <w:szCs w:val="21"/>
          <w:lang w:eastAsia="en-US"/>
        </w:rPr>
        <w:t>3. UNT CARE Team*</w:t>
      </w:r>
    </w:p>
    <w:p w14:paraId="01D96B95" w14:textId="77777777" w:rsidR="006B1A6C" w:rsidRPr="005604F8" w:rsidRDefault="006B1A6C" w:rsidP="006B1A6C">
      <w:pPr>
        <w:rPr>
          <w:rFonts w:ascii="Helvetica" w:eastAsiaTheme="minorEastAsia" w:hAnsi="Helvetica"/>
          <w:sz w:val="21"/>
          <w:szCs w:val="21"/>
          <w:lang w:eastAsia="en-US"/>
        </w:rPr>
      </w:pPr>
      <w:r w:rsidRPr="005604F8">
        <w:rPr>
          <w:rFonts w:ascii="Helvetica" w:eastAsiaTheme="minorEastAsia" w:hAnsi="Helvetica"/>
          <w:sz w:val="21"/>
          <w:szCs w:val="21"/>
          <w:lang w:eastAsia="en-US"/>
        </w:rPr>
        <w:t>Dean of Students, University Union</w:t>
      </w:r>
    </w:p>
    <w:p w14:paraId="0D00DB98" w14:textId="77777777" w:rsidR="006B1A6C" w:rsidRPr="005604F8" w:rsidRDefault="006B1A6C" w:rsidP="006B1A6C">
      <w:pPr>
        <w:rPr>
          <w:rFonts w:ascii="Helvetica" w:eastAsiaTheme="minorEastAsia" w:hAnsi="Helvetica"/>
          <w:sz w:val="21"/>
          <w:szCs w:val="21"/>
          <w:lang w:eastAsia="en-US"/>
        </w:rPr>
      </w:pPr>
      <w:r w:rsidRPr="005604F8">
        <w:rPr>
          <w:rFonts w:ascii="Helvetica" w:eastAsiaTheme="minorEastAsia" w:hAnsi="Helvetica"/>
          <w:sz w:val="21"/>
          <w:szCs w:val="21"/>
          <w:lang w:eastAsia="en-US"/>
        </w:rPr>
        <w:t>940-565-2648</w:t>
      </w:r>
    </w:p>
    <w:p w14:paraId="74F50CFE" w14:textId="77777777" w:rsidR="006B1A6C" w:rsidRPr="005604F8" w:rsidRDefault="00AD330F" w:rsidP="006B1A6C">
      <w:pPr>
        <w:rPr>
          <w:rFonts w:ascii="Helvetica" w:eastAsiaTheme="minorEastAsia" w:hAnsi="Helvetica"/>
          <w:sz w:val="21"/>
          <w:szCs w:val="21"/>
          <w:lang w:eastAsia="en-US"/>
        </w:rPr>
      </w:pPr>
      <w:hyperlink r:id="rId122" w:history="1">
        <w:r w:rsidR="006B1A6C" w:rsidRPr="005604F8">
          <w:rPr>
            <w:rFonts w:ascii="Helvetica" w:eastAsiaTheme="minorEastAsia" w:hAnsi="Helvetica"/>
            <w:color w:val="0000FF"/>
            <w:sz w:val="21"/>
            <w:szCs w:val="21"/>
            <w:u w:val="single"/>
            <w:lang w:eastAsia="en-US"/>
          </w:rPr>
          <w:t>careteam@unt.edu</w:t>
        </w:r>
      </w:hyperlink>
    </w:p>
    <w:p w14:paraId="780054A3" w14:textId="77777777" w:rsidR="006B1A6C" w:rsidRPr="005604F8" w:rsidRDefault="00AD330F" w:rsidP="006B1A6C">
      <w:pPr>
        <w:rPr>
          <w:rFonts w:ascii="Helvetica" w:eastAsiaTheme="minorEastAsia" w:hAnsi="Helvetica"/>
          <w:color w:val="0000FF"/>
          <w:sz w:val="21"/>
          <w:szCs w:val="21"/>
          <w:u w:val="single"/>
          <w:lang w:eastAsia="en-US"/>
        </w:rPr>
      </w:pPr>
      <w:hyperlink r:id="rId123" w:history="1">
        <w:r w:rsidR="006B1A6C" w:rsidRPr="005604F8">
          <w:rPr>
            <w:rFonts w:ascii="Helvetica" w:eastAsiaTheme="minorEastAsia" w:hAnsi="Helvetica"/>
            <w:color w:val="0000FF"/>
            <w:sz w:val="21"/>
            <w:szCs w:val="21"/>
            <w:u w:val="single"/>
            <w:lang w:eastAsia="en-US"/>
          </w:rPr>
          <w:t>https://studentaffairs.unt.edu/care</w:t>
        </w:r>
      </w:hyperlink>
    </w:p>
    <w:p w14:paraId="3FBBE32E" w14:textId="77777777" w:rsidR="006B1A6C" w:rsidRPr="005604F8" w:rsidRDefault="006B1A6C" w:rsidP="006B1A6C">
      <w:pPr>
        <w:rPr>
          <w:rFonts w:ascii="Helvetica" w:eastAsiaTheme="minorEastAsia" w:hAnsi="Helvetica"/>
          <w:color w:val="0000FF"/>
          <w:sz w:val="21"/>
          <w:szCs w:val="21"/>
          <w:u w:val="single"/>
          <w:lang w:eastAsia="en-US"/>
        </w:rPr>
      </w:pPr>
    </w:p>
    <w:p w14:paraId="26074031" w14:textId="77777777" w:rsidR="006B1A6C" w:rsidRPr="005604F8" w:rsidRDefault="006B1A6C" w:rsidP="006B1A6C">
      <w:pPr>
        <w:rPr>
          <w:rFonts w:ascii="Helvetica" w:eastAsiaTheme="minorEastAsia" w:hAnsi="Helvetica"/>
          <w:sz w:val="21"/>
          <w:szCs w:val="21"/>
          <w:lang w:eastAsia="en-US"/>
        </w:rPr>
      </w:pPr>
      <w:r w:rsidRPr="005604F8">
        <w:rPr>
          <w:rFonts w:ascii="Helvetica" w:eastAsiaTheme="minorEastAsia" w:hAnsi="Helvetica"/>
          <w:sz w:val="21"/>
          <w:szCs w:val="21"/>
          <w:lang w:eastAsia="en-US"/>
        </w:rPr>
        <w:t>4. Psychiatric Services</w:t>
      </w:r>
    </w:p>
    <w:p w14:paraId="7F366187" w14:textId="77777777" w:rsidR="006B1A6C" w:rsidRPr="005604F8" w:rsidRDefault="006B1A6C" w:rsidP="006B1A6C">
      <w:pPr>
        <w:rPr>
          <w:rFonts w:ascii="Helvetica" w:eastAsiaTheme="minorEastAsia" w:hAnsi="Helvetica"/>
          <w:sz w:val="21"/>
          <w:szCs w:val="21"/>
          <w:lang w:eastAsia="en-US"/>
        </w:rPr>
      </w:pPr>
      <w:r w:rsidRPr="005604F8">
        <w:rPr>
          <w:rFonts w:ascii="Helvetica" w:eastAsiaTheme="minorEastAsia" w:hAnsi="Helvetica"/>
          <w:sz w:val="21"/>
          <w:szCs w:val="21"/>
          <w:lang w:eastAsia="en-US"/>
        </w:rPr>
        <w:t>940-565-2333</w:t>
      </w:r>
    </w:p>
    <w:p w14:paraId="64486E0E" w14:textId="77777777" w:rsidR="006B1A6C" w:rsidRPr="005604F8" w:rsidRDefault="00AD330F" w:rsidP="006B1A6C">
      <w:pPr>
        <w:rPr>
          <w:rFonts w:ascii="Helvetica" w:eastAsiaTheme="minorEastAsia" w:hAnsi="Helvetica"/>
          <w:color w:val="0000FF"/>
          <w:sz w:val="21"/>
          <w:szCs w:val="21"/>
          <w:u w:val="single"/>
          <w:lang w:eastAsia="en-US"/>
        </w:rPr>
      </w:pPr>
      <w:hyperlink r:id="rId124" w:history="1">
        <w:r w:rsidR="006B1A6C" w:rsidRPr="005604F8">
          <w:rPr>
            <w:rFonts w:ascii="Helvetica" w:eastAsiaTheme="minorEastAsia" w:hAnsi="Helvetica"/>
            <w:color w:val="0000FF"/>
            <w:sz w:val="21"/>
            <w:szCs w:val="21"/>
            <w:u w:val="single"/>
            <w:lang w:eastAsia="en-US"/>
          </w:rPr>
          <w:t>https://studentaffairs.unt.edu/student-health-and-wellness-center/services/psychiatry</w:t>
        </w:r>
      </w:hyperlink>
    </w:p>
    <w:p w14:paraId="49B2EC39" w14:textId="77777777" w:rsidR="006B1A6C" w:rsidRPr="005604F8" w:rsidRDefault="006B1A6C" w:rsidP="006B1A6C">
      <w:pPr>
        <w:rPr>
          <w:rFonts w:ascii="Helvetica" w:eastAsiaTheme="minorEastAsia" w:hAnsi="Helvetica"/>
          <w:sz w:val="21"/>
          <w:szCs w:val="21"/>
          <w:lang w:eastAsia="en-US"/>
        </w:rPr>
      </w:pPr>
    </w:p>
    <w:p w14:paraId="701D1814" w14:textId="77777777" w:rsidR="006B1A6C" w:rsidRPr="005604F8" w:rsidRDefault="006B1A6C" w:rsidP="006B1A6C">
      <w:pPr>
        <w:rPr>
          <w:rFonts w:ascii="Helvetica" w:eastAsiaTheme="minorEastAsia" w:hAnsi="Helvetica"/>
          <w:sz w:val="21"/>
          <w:szCs w:val="21"/>
          <w:lang w:eastAsia="en-US"/>
        </w:rPr>
      </w:pPr>
      <w:r w:rsidRPr="005604F8">
        <w:rPr>
          <w:rFonts w:ascii="Helvetica" w:eastAsiaTheme="minorEastAsia" w:hAnsi="Helvetica"/>
          <w:sz w:val="21"/>
          <w:szCs w:val="21"/>
          <w:lang w:eastAsia="en-US"/>
        </w:rPr>
        <w:t>5. Individual Counseling*</w:t>
      </w:r>
    </w:p>
    <w:p w14:paraId="27319B26" w14:textId="77777777" w:rsidR="006B1A6C" w:rsidRPr="005604F8" w:rsidRDefault="006B1A6C" w:rsidP="006B1A6C">
      <w:pPr>
        <w:rPr>
          <w:rFonts w:ascii="Helvetica" w:eastAsiaTheme="minorEastAsia" w:hAnsi="Helvetica"/>
          <w:sz w:val="21"/>
          <w:szCs w:val="21"/>
          <w:lang w:eastAsia="en-US"/>
        </w:rPr>
      </w:pPr>
      <w:r w:rsidRPr="005604F8">
        <w:rPr>
          <w:rFonts w:ascii="Helvetica" w:eastAsiaTheme="minorEastAsia" w:hAnsi="Helvetica"/>
          <w:sz w:val="21"/>
          <w:szCs w:val="21"/>
          <w:lang w:eastAsia="en-US"/>
        </w:rPr>
        <w:t>940-369-8773</w:t>
      </w:r>
    </w:p>
    <w:p w14:paraId="3519B93A" w14:textId="77777777" w:rsidR="006B1A6C" w:rsidRPr="005604F8" w:rsidRDefault="00AD330F" w:rsidP="006B1A6C">
      <w:pPr>
        <w:rPr>
          <w:rFonts w:ascii="Helvetica" w:eastAsiaTheme="minorEastAsia" w:hAnsi="Helvetica"/>
          <w:color w:val="0000FF"/>
          <w:sz w:val="21"/>
          <w:szCs w:val="21"/>
          <w:u w:val="single"/>
          <w:lang w:eastAsia="en-US"/>
        </w:rPr>
      </w:pPr>
      <w:hyperlink r:id="rId125" w:history="1">
        <w:r w:rsidR="006B1A6C" w:rsidRPr="005604F8">
          <w:rPr>
            <w:rFonts w:ascii="Helvetica" w:eastAsiaTheme="minorEastAsia" w:hAnsi="Helvetica"/>
            <w:color w:val="0000FF"/>
            <w:sz w:val="21"/>
            <w:szCs w:val="21"/>
            <w:u w:val="single"/>
            <w:lang w:eastAsia="en-US"/>
          </w:rPr>
          <w:t>https://studentaffairs.unt.edu/counseling-and-testing-services/services/individual-counseling</w:t>
        </w:r>
      </w:hyperlink>
    </w:p>
    <w:p w14:paraId="36E3B74B" w14:textId="77777777" w:rsidR="006B1A6C" w:rsidRPr="005604F8" w:rsidRDefault="006B1A6C" w:rsidP="006B1A6C">
      <w:pPr>
        <w:rPr>
          <w:rFonts w:ascii="Helvetica" w:eastAsiaTheme="minorEastAsia" w:hAnsi="Helvetica"/>
          <w:sz w:val="21"/>
          <w:szCs w:val="21"/>
          <w:lang w:eastAsia="en-US"/>
        </w:rPr>
      </w:pPr>
    </w:p>
    <w:p w14:paraId="58FB8E30" w14:textId="77777777" w:rsidR="006B1A6C" w:rsidRPr="005604F8" w:rsidRDefault="006B1A6C" w:rsidP="006B1A6C">
      <w:pPr>
        <w:rPr>
          <w:rFonts w:ascii="Helvetica" w:eastAsiaTheme="minorEastAsia" w:hAnsi="Helvetica"/>
          <w:sz w:val="21"/>
          <w:szCs w:val="21"/>
          <w:lang w:eastAsia="en-US"/>
        </w:rPr>
      </w:pPr>
      <w:r w:rsidRPr="005604F8">
        <w:rPr>
          <w:rFonts w:ascii="Helvetica" w:eastAsiaTheme="minorEastAsia" w:hAnsi="Helvetica"/>
          <w:sz w:val="21"/>
          <w:szCs w:val="21"/>
          <w:lang w:eastAsia="en-US"/>
        </w:rPr>
        <w:t>*Services are free to UNT students</w:t>
      </w:r>
    </w:p>
    <w:p w14:paraId="458AAE64" w14:textId="77777777" w:rsidR="006B1A6C" w:rsidRPr="005604F8" w:rsidRDefault="006B1A6C" w:rsidP="006B1A6C">
      <w:pPr>
        <w:rPr>
          <w:rFonts w:ascii="Helvetica" w:eastAsiaTheme="minorEastAsia" w:hAnsi="Helvetica"/>
          <w:sz w:val="21"/>
          <w:szCs w:val="21"/>
          <w:lang w:eastAsia="en-US"/>
        </w:rPr>
      </w:pPr>
      <w:r w:rsidRPr="005604F8">
        <w:rPr>
          <w:rFonts w:ascii="Helvetica" w:eastAsiaTheme="minorEastAsia" w:hAnsi="Helvetica"/>
          <w:sz w:val="21"/>
          <w:szCs w:val="21"/>
          <w:lang w:eastAsia="en-US"/>
        </w:rPr>
        <w:t>If at any time you are feeling alone or in jeopardy of self-harm, reach out to any of the following:</w:t>
      </w:r>
    </w:p>
    <w:p w14:paraId="7450FBD4" w14:textId="77777777" w:rsidR="006B1A6C" w:rsidRPr="005604F8" w:rsidRDefault="006B1A6C" w:rsidP="006B1A6C">
      <w:pPr>
        <w:rPr>
          <w:rFonts w:ascii="Helvetica" w:eastAsiaTheme="minorEastAsia" w:hAnsi="Helvetica"/>
          <w:sz w:val="21"/>
          <w:szCs w:val="21"/>
          <w:lang w:eastAsia="en-US"/>
        </w:rPr>
      </w:pPr>
      <w:r w:rsidRPr="005604F8">
        <w:rPr>
          <w:rFonts w:ascii="Helvetica" w:eastAsiaTheme="minorEastAsia" w:hAnsi="Helvetica"/>
          <w:sz w:val="21"/>
          <w:szCs w:val="21"/>
          <w:lang w:eastAsia="en-US"/>
        </w:rPr>
        <w:t>•National Suicide Hotline 800-273-8255</w:t>
      </w:r>
    </w:p>
    <w:p w14:paraId="61D9FB7C" w14:textId="77777777" w:rsidR="006B1A6C" w:rsidRPr="005604F8" w:rsidRDefault="006B1A6C" w:rsidP="006B1A6C">
      <w:pPr>
        <w:rPr>
          <w:rFonts w:ascii="Helvetica" w:eastAsiaTheme="minorEastAsia" w:hAnsi="Helvetica"/>
          <w:sz w:val="21"/>
          <w:szCs w:val="21"/>
          <w:lang w:eastAsia="en-US"/>
        </w:rPr>
      </w:pPr>
      <w:r w:rsidRPr="005604F8">
        <w:rPr>
          <w:rFonts w:ascii="Helvetica" w:eastAsiaTheme="minorEastAsia" w:hAnsi="Helvetica"/>
          <w:sz w:val="21"/>
          <w:szCs w:val="21"/>
          <w:lang w:eastAsia="en-US"/>
        </w:rPr>
        <w:t>•Denton County MHMR Crisis Line 800-762-0157</w:t>
      </w:r>
    </w:p>
    <w:p w14:paraId="0291AD7A" w14:textId="77777777" w:rsidR="006B1A6C" w:rsidRPr="005604F8" w:rsidRDefault="006B1A6C" w:rsidP="006B1A6C">
      <w:pPr>
        <w:rPr>
          <w:rFonts w:ascii="Helvetica" w:eastAsiaTheme="minorEastAsia" w:hAnsi="Helvetica"/>
          <w:sz w:val="21"/>
          <w:szCs w:val="21"/>
          <w:lang w:eastAsia="en-US"/>
        </w:rPr>
      </w:pPr>
      <w:r w:rsidRPr="005604F8">
        <w:rPr>
          <w:rFonts w:ascii="Helvetica" w:eastAsiaTheme="minorEastAsia" w:hAnsi="Helvetica"/>
          <w:sz w:val="21"/>
          <w:szCs w:val="21"/>
          <w:lang w:eastAsia="en-US"/>
        </w:rPr>
        <w:t>•Denton County Friends of the Family Crisis Line (Family or partner violence) 940-382-7273</w:t>
      </w:r>
    </w:p>
    <w:p w14:paraId="29B8C43D" w14:textId="77777777" w:rsidR="006B1A6C" w:rsidRPr="005604F8" w:rsidRDefault="006B1A6C" w:rsidP="006B1A6C">
      <w:pPr>
        <w:rPr>
          <w:rFonts w:ascii="Helvetica" w:eastAsiaTheme="minorEastAsia" w:hAnsi="Helvetica"/>
          <w:sz w:val="21"/>
          <w:szCs w:val="21"/>
          <w:lang w:eastAsia="en-US"/>
        </w:rPr>
      </w:pPr>
      <w:r w:rsidRPr="005604F8">
        <w:rPr>
          <w:rFonts w:ascii="Helvetica" w:eastAsiaTheme="minorEastAsia" w:hAnsi="Helvetica"/>
          <w:sz w:val="21"/>
          <w:szCs w:val="21"/>
          <w:lang w:eastAsia="en-US"/>
        </w:rPr>
        <w:t>•UNT Mental Health Emergency Contacts</w:t>
      </w:r>
    </w:p>
    <w:p w14:paraId="304D245E" w14:textId="77777777" w:rsidR="006B1A6C" w:rsidRPr="005604F8" w:rsidRDefault="006B1A6C" w:rsidP="006B1A6C">
      <w:pPr>
        <w:ind w:firstLine="720"/>
        <w:rPr>
          <w:rFonts w:ascii="Helvetica" w:eastAsiaTheme="minorEastAsia" w:hAnsi="Helvetica"/>
          <w:sz w:val="21"/>
          <w:szCs w:val="21"/>
          <w:lang w:eastAsia="en-US"/>
        </w:rPr>
      </w:pPr>
      <w:r w:rsidRPr="005604F8">
        <w:rPr>
          <w:rFonts w:ascii="Helvetica" w:eastAsiaTheme="minorEastAsia" w:hAnsi="Helvetica"/>
          <w:sz w:val="21"/>
          <w:szCs w:val="21"/>
          <w:lang w:eastAsia="en-US"/>
        </w:rPr>
        <w:t>-During office hours, M-F, 8 a.m. to 5 p.m. 940-565-2741</w:t>
      </w:r>
    </w:p>
    <w:p w14:paraId="1A78EA37" w14:textId="77777777" w:rsidR="006B1A6C" w:rsidRPr="005604F8" w:rsidRDefault="006B1A6C" w:rsidP="006B1A6C">
      <w:pPr>
        <w:ind w:firstLine="720"/>
        <w:rPr>
          <w:rFonts w:ascii="Helvetica" w:eastAsiaTheme="minorEastAsia" w:hAnsi="Helvetica"/>
          <w:sz w:val="21"/>
          <w:szCs w:val="21"/>
          <w:lang w:eastAsia="en-US"/>
        </w:rPr>
      </w:pPr>
      <w:r w:rsidRPr="005604F8">
        <w:rPr>
          <w:rFonts w:ascii="Helvetica" w:eastAsiaTheme="minorEastAsia" w:hAnsi="Helvetica"/>
          <w:sz w:val="21"/>
          <w:szCs w:val="21"/>
          <w:lang w:eastAsia="en-US"/>
        </w:rPr>
        <w:t>-After hours 940-565-2741</w:t>
      </w:r>
    </w:p>
    <w:p w14:paraId="2BBDFF12" w14:textId="77777777" w:rsidR="006B1A6C" w:rsidRPr="005604F8" w:rsidRDefault="006B1A6C" w:rsidP="006B1A6C">
      <w:pPr>
        <w:ind w:firstLine="720"/>
        <w:rPr>
          <w:rFonts w:ascii="Helvetica" w:eastAsiaTheme="minorEastAsia" w:hAnsi="Helvetica"/>
          <w:sz w:val="21"/>
          <w:szCs w:val="21"/>
          <w:lang w:eastAsia="en-US"/>
        </w:rPr>
      </w:pPr>
      <w:r w:rsidRPr="005604F8">
        <w:rPr>
          <w:rFonts w:ascii="Helvetica" w:eastAsiaTheme="minorEastAsia" w:hAnsi="Helvetica"/>
          <w:sz w:val="21"/>
          <w:szCs w:val="21"/>
          <w:lang w:eastAsia="en-US"/>
        </w:rPr>
        <w:t>-Crisis Line Text CONNECT to 741741</w:t>
      </w:r>
    </w:p>
    <w:p w14:paraId="32EF2D22" w14:textId="77777777" w:rsidR="006B1A6C" w:rsidRPr="005604F8" w:rsidRDefault="006B1A6C" w:rsidP="006B1A6C">
      <w:pPr>
        <w:ind w:firstLine="720"/>
        <w:rPr>
          <w:rFonts w:ascii="Helvetica" w:eastAsiaTheme="minorEastAsia" w:hAnsi="Helvetica"/>
          <w:sz w:val="21"/>
          <w:szCs w:val="21"/>
          <w:lang w:eastAsia="en-US"/>
        </w:rPr>
      </w:pPr>
      <w:r w:rsidRPr="005604F8">
        <w:rPr>
          <w:rFonts w:ascii="Helvetica" w:eastAsiaTheme="minorEastAsia" w:hAnsi="Helvetica"/>
          <w:sz w:val="21"/>
          <w:szCs w:val="21"/>
          <w:lang w:eastAsia="en-US"/>
        </w:rPr>
        <w:t xml:space="preserve">-Live chat </w:t>
      </w:r>
      <w:hyperlink r:id="rId126" w:history="1">
        <w:r w:rsidRPr="005604F8">
          <w:rPr>
            <w:rFonts w:ascii="Helvetica" w:eastAsiaTheme="minorEastAsia" w:hAnsi="Helvetica"/>
            <w:color w:val="0000FF"/>
            <w:sz w:val="21"/>
            <w:szCs w:val="21"/>
            <w:u w:val="single"/>
            <w:lang w:eastAsia="en-US"/>
          </w:rPr>
          <w:t>http://www.suicidepreventionlifeline.org</w:t>
        </w:r>
      </w:hyperlink>
    </w:p>
    <w:p w14:paraId="5043F629" w14:textId="77777777" w:rsidR="006B1A6C" w:rsidRPr="005604F8" w:rsidRDefault="006B1A6C" w:rsidP="0081389F">
      <w:pPr>
        <w:rPr>
          <w:rFonts w:ascii="Helvetica" w:hAnsi="Helvetica"/>
          <w:b/>
          <w:sz w:val="22"/>
          <w:szCs w:val="22"/>
        </w:rPr>
      </w:pPr>
    </w:p>
    <w:p w14:paraId="0488369E" w14:textId="77777777" w:rsidR="006B1A6C" w:rsidRPr="005604F8" w:rsidRDefault="006B1A6C" w:rsidP="006B1A6C">
      <w:pPr>
        <w:jc w:val="center"/>
        <w:rPr>
          <w:rFonts w:ascii="Helvetica" w:hAnsi="Helvetica"/>
          <w:b/>
          <w:sz w:val="22"/>
          <w:szCs w:val="22"/>
        </w:rPr>
      </w:pPr>
    </w:p>
    <w:p w14:paraId="78A3F415" w14:textId="77777777" w:rsidR="006B1A6C" w:rsidRPr="005604F8" w:rsidRDefault="006B1A6C" w:rsidP="006B1A6C">
      <w:pPr>
        <w:jc w:val="center"/>
        <w:rPr>
          <w:rFonts w:ascii="Helvetica" w:hAnsi="Helvetica"/>
          <w:b/>
          <w:sz w:val="21"/>
          <w:szCs w:val="21"/>
        </w:rPr>
      </w:pPr>
      <w:r w:rsidRPr="005604F8">
        <w:rPr>
          <w:rFonts w:ascii="Helvetica" w:hAnsi="Helvetica"/>
          <w:b/>
          <w:sz w:val="21"/>
          <w:szCs w:val="21"/>
        </w:rPr>
        <w:t>STATEMENTS OF STUDENT LEARNING OUTCOMES</w:t>
      </w:r>
    </w:p>
    <w:p w14:paraId="44D7BBAB" w14:textId="77777777" w:rsidR="006B1A6C" w:rsidRPr="005604F8" w:rsidRDefault="006B1A6C" w:rsidP="006B1A6C">
      <w:pPr>
        <w:rPr>
          <w:rFonts w:ascii="Helvetica" w:hAnsi="Helvetica"/>
          <w:sz w:val="15"/>
          <w:szCs w:val="15"/>
        </w:rPr>
      </w:pPr>
    </w:p>
    <w:p w14:paraId="680C3DB1" w14:textId="77777777" w:rsidR="006B1A6C" w:rsidRPr="005604F8" w:rsidRDefault="006B1A6C" w:rsidP="006B1A6C">
      <w:pPr>
        <w:pStyle w:val="ListParagraph"/>
        <w:numPr>
          <w:ilvl w:val="0"/>
          <w:numId w:val="36"/>
        </w:numPr>
        <w:ind w:left="360"/>
        <w:contextualSpacing/>
        <w:rPr>
          <w:rFonts w:ascii="Helvetica" w:eastAsia="Cambria" w:hAnsi="Helvetica"/>
          <w:bCs/>
          <w:color w:val="000000" w:themeColor="text1"/>
          <w:sz w:val="21"/>
          <w:szCs w:val="21"/>
        </w:rPr>
      </w:pPr>
      <w:r w:rsidRPr="005604F8">
        <w:rPr>
          <w:rFonts w:ascii="Helvetica" w:eastAsia="Cambria" w:hAnsi="Helvetica"/>
          <w:color w:val="000000" w:themeColor="text1"/>
          <w:sz w:val="21"/>
          <w:szCs w:val="21"/>
        </w:rPr>
        <w:t>Demonstrate an understanding of the history and role of professionals and institutions in shaping communications</w:t>
      </w:r>
    </w:p>
    <w:p w14:paraId="38A7926F" w14:textId="77777777" w:rsidR="006B1A6C" w:rsidRPr="005604F8" w:rsidRDefault="006B1A6C" w:rsidP="006B1A6C">
      <w:pPr>
        <w:pStyle w:val="ListParagraph"/>
        <w:numPr>
          <w:ilvl w:val="0"/>
          <w:numId w:val="36"/>
        </w:numPr>
        <w:ind w:left="360"/>
        <w:contextualSpacing/>
        <w:rPr>
          <w:rFonts w:ascii="Helvetica" w:eastAsia="Cambria" w:hAnsi="Helvetica"/>
          <w:bCs/>
          <w:color w:val="000000" w:themeColor="text1"/>
          <w:sz w:val="21"/>
          <w:szCs w:val="21"/>
        </w:rPr>
      </w:pPr>
      <w:r w:rsidRPr="005604F8">
        <w:rPr>
          <w:rFonts w:ascii="Helvetica" w:eastAsia="Cambria" w:hAnsi="Helvetica"/>
          <w:color w:val="000000" w:themeColor="text1"/>
          <w:sz w:val="21"/>
          <w:szCs w:val="21"/>
        </w:rPr>
        <w:t>Demonstrate an understanding of diversity in domestic society in relation to mass communications</w:t>
      </w:r>
    </w:p>
    <w:p w14:paraId="71961894" w14:textId="77777777" w:rsidR="006B1A6C" w:rsidRPr="005604F8" w:rsidRDefault="006B1A6C" w:rsidP="006B1A6C">
      <w:pPr>
        <w:pStyle w:val="ListParagraph"/>
        <w:numPr>
          <w:ilvl w:val="0"/>
          <w:numId w:val="36"/>
        </w:numPr>
        <w:ind w:left="360"/>
        <w:contextualSpacing/>
        <w:rPr>
          <w:rFonts w:ascii="Helvetica" w:eastAsia="Cambria" w:hAnsi="Helvetica"/>
          <w:bCs/>
          <w:color w:val="000000" w:themeColor="text1"/>
          <w:sz w:val="21"/>
          <w:szCs w:val="21"/>
        </w:rPr>
      </w:pPr>
      <w:r w:rsidRPr="005604F8">
        <w:rPr>
          <w:rFonts w:ascii="Helvetica" w:eastAsia="Cambria" w:hAnsi="Helvetica"/>
          <w:color w:val="000000" w:themeColor="text1"/>
          <w:sz w:val="21"/>
          <w:szCs w:val="21"/>
        </w:rPr>
        <w:t>Understand concepts and apply theories in the use and presentation of images and information</w:t>
      </w:r>
    </w:p>
    <w:p w14:paraId="2639E273" w14:textId="77777777" w:rsidR="006B1A6C" w:rsidRPr="005604F8" w:rsidRDefault="006B1A6C" w:rsidP="006B1A6C">
      <w:pPr>
        <w:pStyle w:val="ListParagraph"/>
        <w:numPr>
          <w:ilvl w:val="0"/>
          <w:numId w:val="36"/>
        </w:numPr>
        <w:ind w:left="360"/>
        <w:contextualSpacing/>
        <w:rPr>
          <w:rFonts w:ascii="Helvetica" w:eastAsia="Cambria" w:hAnsi="Helvetica"/>
          <w:bCs/>
          <w:color w:val="000000" w:themeColor="text1"/>
          <w:sz w:val="21"/>
          <w:szCs w:val="21"/>
        </w:rPr>
      </w:pPr>
      <w:r w:rsidRPr="005604F8">
        <w:rPr>
          <w:rFonts w:ascii="Helvetica" w:eastAsia="Cambria" w:hAnsi="Helvetica"/>
          <w:color w:val="000000" w:themeColor="text1"/>
          <w:sz w:val="21"/>
          <w:szCs w:val="21"/>
        </w:rPr>
        <w:t>Demonstrate an understanding of professional ethical principles and work ethically in pursuit of truth, accuracy, fairness and diversity</w:t>
      </w:r>
    </w:p>
    <w:p w14:paraId="15B112D9" w14:textId="77777777" w:rsidR="006B1A6C" w:rsidRPr="005604F8" w:rsidRDefault="006B1A6C" w:rsidP="006B1A6C">
      <w:pPr>
        <w:pStyle w:val="ListParagraph"/>
        <w:numPr>
          <w:ilvl w:val="0"/>
          <w:numId w:val="36"/>
        </w:numPr>
        <w:ind w:left="360"/>
        <w:contextualSpacing/>
        <w:rPr>
          <w:rFonts w:ascii="Helvetica" w:eastAsia="Cambria" w:hAnsi="Helvetica"/>
          <w:bCs/>
          <w:color w:val="000000" w:themeColor="text1"/>
          <w:sz w:val="21"/>
          <w:szCs w:val="21"/>
        </w:rPr>
      </w:pPr>
      <w:r w:rsidRPr="005604F8">
        <w:rPr>
          <w:rFonts w:ascii="Helvetica" w:eastAsia="Cambria" w:hAnsi="Helvetica"/>
          <w:color w:val="000000" w:themeColor="text1"/>
          <w:sz w:val="21"/>
          <w:szCs w:val="21"/>
        </w:rPr>
        <w:t>Think critically, creatively and independently</w:t>
      </w:r>
    </w:p>
    <w:p w14:paraId="452CC3BB" w14:textId="77777777" w:rsidR="006B1A6C" w:rsidRPr="005604F8" w:rsidRDefault="006B1A6C" w:rsidP="006B1A6C">
      <w:pPr>
        <w:pStyle w:val="ListParagraph"/>
        <w:numPr>
          <w:ilvl w:val="0"/>
          <w:numId w:val="36"/>
        </w:numPr>
        <w:ind w:left="360"/>
        <w:contextualSpacing/>
        <w:rPr>
          <w:rFonts w:ascii="Helvetica" w:eastAsia="Cambria" w:hAnsi="Helvetica"/>
          <w:bCs/>
          <w:color w:val="000000" w:themeColor="text1"/>
          <w:sz w:val="21"/>
          <w:szCs w:val="21"/>
        </w:rPr>
      </w:pPr>
      <w:r w:rsidRPr="005604F8">
        <w:rPr>
          <w:rFonts w:ascii="Helvetica" w:eastAsia="Cambria" w:hAnsi="Helvetica"/>
          <w:color w:val="000000" w:themeColor="text1"/>
          <w:sz w:val="21"/>
          <w:szCs w:val="21"/>
        </w:rPr>
        <w:t>Conduct research and evaluate information by methods appropriate to the communications professions in which they work</w:t>
      </w:r>
    </w:p>
    <w:p w14:paraId="615DBFEA" w14:textId="77777777" w:rsidR="006B1A6C" w:rsidRPr="005604F8" w:rsidRDefault="006B1A6C" w:rsidP="006B1A6C">
      <w:pPr>
        <w:pStyle w:val="ListParagraph"/>
        <w:numPr>
          <w:ilvl w:val="0"/>
          <w:numId w:val="36"/>
        </w:numPr>
        <w:ind w:left="360"/>
        <w:contextualSpacing/>
        <w:rPr>
          <w:rFonts w:ascii="Helvetica" w:eastAsia="Cambria" w:hAnsi="Helvetica"/>
          <w:bCs/>
          <w:color w:val="000000" w:themeColor="text1"/>
          <w:sz w:val="21"/>
          <w:szCs w:val="21"/>
        </w:rPr>
      </w:pPr>
      <w:r w:rsidRPr="005604F8">
        <w:rPr>
          <w:rFonts w:ascii="Helvetica" w:eastAsia="Cambria" w:hAnsi="Helvetica"/>
          <w:color w:val="000000" w:themeColor="text1"/>
          <w:sz w:val="21"/>
          <w:szCs w:val="21"/>
        </w:rPr>
        <w:t>Write correctly and clearly in forms and styles appropriate for the communications professions, audiences and purposes they serve</w:t>
      </w:r>
    </w:p>
    <w:p w14:paraId="64984BD2" w14:textId="77777777" w:rsidR="006B1A6C" w:rsidRPr="005604F8" w:rsidRDefault="006B1A6C" w:rsidP="006B1A6C">
      <w:pPr>
        <w:pStyle w:val="ListParagraph"/>
        <w:numPr>
          <w:ilvl w:val="0"/>
          <w:numId w:val="36"/>
        </w:numPr>
        <w:ind w:left="360"/>
        <w:contextualSpacing/>
        <w:rPr>
          <w:rFonts w:ascii="Helvetica" w:eastAsia="Cambria" w:hAnsi="Helvetica"/>
          <w:bCs/>
          <w:color w:val="000000" w:themeColor="text1"/>
          <w:sz w:val="21"/>
          <w:szCs w:val="21"/>
        </w:rPr>
      </w:pPr>
      <w:r w:rsidRPr="005604F8">
        <w:rPr>
          <w:rFonts w:ascii="Helvetica" w:eastAsia="Cambria" w:hAnsi="Helvetica"/>
          <w:color w:val="000000" w:themeColor="text1"/>
          <w:sz w:val="21"/>
          <w:szCs w:val="21"/>
        </w:rPr>
        <w:lastRenderedPageBreak/>
        <w:t>Critically evaluate their own work and that of others for accuracy and fairness, clarity, appropriate style and grammatical correctness</w:t>
      </w:r>
    </w:p>
    <w:p w14:paraId="38E5FA38" w14:textId="1AD70FC4" w:rsidR="007A7ACD" w:rsidRPr="005604F8" w:rsidRDefault="006B1A6C" w:rsidP="00423980">
      <w:pPr>
        <w:pStyle w:val="ListParagraph"/>
        <w:numPr>
          <w:ilvl w:val="0"/>
          <w:numId w:val="36"/>
        </w:numPr>
        <w:ind w:left="360"/>
        <w:contextualSpacing/>
        <w:rPr>
          <w:rFonts w:ascii="Helvetica" w:eastAsia="Cambria" w:hAnsi="Helvetica"/>
          <w:bCs/>
          <w:color w:val="000000" w:themeColor="text1"/>
          <w:sz w:val="21"/>
          <w:szCs w:val="21"/>
        </w:rPr>
      </w:pPr>
      <w:r w:rsidRPr="005604F8">
        <w:rPr>
          <w:rFonts w:ascii="Helvetica" w:eastAsia="Cambria" w:hAnsi="Helvetica"/>
          <w:color w:val="000000" w:themeColor="text1"/>
          <w:sz w:val="21"/>
          <w:szCs w:val="21"/>
        </w:rPr>
        <w:t>Apply tools and technologies appropriate for the communications professions in which they work</w:t>
      </w:r>
    </w:p>
    <w:sectPr w:rsidR="007A7ACD" w:rsidRPr="005604F8" w:rsidSect="000E37E9">
      <w:headerReference w:type="default" r:id="rId127"/>
      <w:footerReference w:type="even" r:id="rId128"/>
      <w:footerReference w:type="default" r:id="rId129"/>
      <w:headerReference w:type="first" r:id="rId130"/>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E3FDF" w14:textId="77777777" w:rsidR="00AD330F" w:rsidRDefault="00AD330F" w:rsidP="006C799F">
      <w:r>
        <w:separator/>
      </w:r>
    </w:p>
  </w:endnote>
  <w:endnote w:type="continuationSeparator" w:id="0">
    <w:p w14:paraId="0C2C3C1A" w14:textId="77777777" w:rsidR="00AD330F" w:rsidRDefault="00AD330F" w:rsidP="006C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88547016"/>
      <w:docPartObj>
        <w:docPartGallery w:val="Page Numbers (Bottom of Page)"/>
        <w:docPartUnique/>
      </w:docPartObj>
    </w:sdtPr>
    <w:sdtContent>
      <w:p w14:paraId="00AE65C0" w14:textId="453BE903" w:rsidR="00AD330F" w:rsidRDefault="00AD330F" w:rsidP="00C3710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BDB3FA" w14:textId="77777777" w:rsidR="00AD330F" w:rsidRDefault="00AD3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Book Antiqua" w:hAnsi="Book Antiqua"/>
        <w:sz w:val="20"/>
        <w:szCs w:val="20"/>
      </w:rPr>
      <w:id w:val="572089725"/>
      <w:docPartObj>
        <w:docPartGallery w:val="Page Numbers (Bottom of Page)"/>
        <w:docPartUnique/>
      </w:docPartObj>
    </w:sdtPr>
    <w:sdtContent>
      <w:p w14:paraId="306E3A45" w14:textId="38F7CBD5" w:rsidR="00AD330F" w:rsidRPr="00C37103" w:rsidRDefault="00AD330F" w:rsidP="00C37103">
        <w:pPr>
          <w:pStyle w:val="Footer"/>
          <w:framePr w:wrap="none" w:vAnchor="text" w:hAnchor="page" w:x="6032" w:y="-806"/>
          <w:rPr>
            <w:rStyle w:val="PageNumber"/>
            <w:rFonts w:ascii="Book Antiqua" w:hAnsi="Book Antiqua"/>
            <w:sz w:val="20"/>
            <w:szCs w:val="20"/>
          </w:rPr>
        </w:pPr>
        <w:r w:rsidRPr="00C37103">
          <w:rPr>
            <w:rStyle w:val="PageNumber"/>
            <w:rFonts w:ascii="Book Antiqua" w:hAnsi="Book Antiqua"/>
            <w:sz w:val="20"/>
            <w:szCs w:val="20"/>
          </w:rPr>
          <w:fldChar w:fldCharType="begin"/>
        </w:r>
        <w:r w:rsidRPr="00C37103">
          <w:rPr>
            <w:rStyle w:val="PageNumber"/>
            <w:rFonts w:ascii="Book Antiqua" w:hAnsi="Book Antiqua"/>
            <w:sz w:val="20"/>
            <w:szCs w:val="20"/>
          </w:rPr>
          <w:instrText xml:space="preserve"> PAGE </w:instrText>
        </w:r>
        <w:r w:rsidRPr="00C37103">
          <w:rPr>
            <w:rStyle w:val="PageNumber"/>
            <w:rFonts w:ascii="Book Antiqua" w:hAnsi="Book Antiqua"/>
            <w:sz w:val="20"/>
            <w:szCs w:val="20"/>
          </w:rPr>
          <w:fldChar w:fldCharType="separate"/>
        </w:r>
        <w:r w:rsidRPr="00C37103">
          <w:rPr>
            <w:rStyle w:val="PageNumber"/>
            <w:rFonts w:ascii="Book Antiqua" w:hAnsi="Book Antiqua"/>
            <w:noProof/>
            <w:sz w:val="20"/>
            <w:szCs w:val="20"/>
          </w:rPr>
          <w:t>2</w:t>
        </w:r>
        <w:r w:rsidRPr="00C37103">
          <w:rPr>
            <w:rStyle w:val="PageNumber"/>
            <w:rFonts w:ascii="Book Antiqua" w:hAnsi="Book Antiqua"/>
            <w:sz w:val="20"/>
            <w:szCs w:val="20"/>
          </w:rPr>
          <w:fldChar w:fldCharType="end"/>
        </w:r>
      </w:p>
    </w:sdtContent>
  </w:sdt>
  <w:p w14:paraId="76B8F3CF" w14:textId="77777777" w:rsidR="00AD330F" w:rsidRDefault="00AD3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99D6B" w14:textId="77777777" w:rsidR="00AD330F" w:rsidRDefault="00AD330F" w:rsidP="006C799F">
      <w:r>
        <w:separator/>
      </w:r>
    </w:p>
  </w:footnote>
  <w:footnote w:type="continuationSeparator" w:id="0">
    <w:p w14:paraId="79E4BC46" w14:textId="77777777" w:rsidR="00AD330F" w:rsidRDefault="00AD330F" w:rsidP="006C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0E37D" w14:textId="77777777" w:rsidR="00AD330F" w:rsidRDefault="00AD330F" w:rsidP="006C799F">
    <w:pPr>
      <w:pStyle w:val="BookAntiqua-Header1"/>
      <w:widowControl w:val="0"/>
      <w:tabs>
        <w:tab w:val="left" w:pos="9360"/>
      </w:tabs>
      <w:rPr>
        <w:sz w:val="12"/>
      </w:rPr>
    </w:pPr>
  </w:p>
  <w:p w14:paraId="73D410AB" w14:textId="77777777" w:rsidR="00AD330F" w:rsidRDefault="00AD330F" w:rsidP="006C799F">
    <w:pPr>
      <w:pStyle w:val="BookAntiqua-Header1"/>
      <w:widowControl w:val="0"/>
      <w:tabs>
        <w:tab w:val="left" w:pos="9360"/>
      </w:tabs>
      <w:rPr>
        <w:sz w:val="12"/>
      </w:rPr>
    </w:pPr>
  </w:p>
  <w:p w14:paraId="29905D4B" w14:textId="77777777" w:rsidR="00AD330F" w:rsidRDefault="00AD330F" w:rsidP="006C799F">
    <w:pPr>
      <w:pStyle w:val="BookAntiqua-Header1"/>
      <w:widowControl w:val="0"/>
      <w:tabs>
        <w:tab w:val="left" w:pos="9360"/>
      </w:tabs>
      <w:rPr>
        <w:sz w:val="12"/>
      </w:rPr>
    </w:pPr>
  </w:p>
  <w:p w14:paraId="2257D2C0" w14:textId="77777777" w:rsidR="00AD330F" w:rsidRDefault="00AD330F" w:rsidP="006C799F">
    <w:pPr>
      <w:pStyle w:val="BookAntiqua-Header1"/>
      <w:widowControl w:val="0"/>
      <w:tabs>
        <w:tab w:val="left" w:pos="9360"/>
      </w:tabs>
      <w:rPr>
        <w:sz w:val="12"/>
      </w:rPr>
    </w:pPr>
  </w:p>
  <w:p w14:paraId="1E3CD4B0" w14:textId="77777777" w:rsidR="00AD330F" w:rsidRDefault="00AD330F" w:rsidP="006C799F">
    <w:pPr>
      <w:pStyle w:val="BookAntiqua-Header1"/>
      <w:widowControl w:val="0"/>
      <w:tabs>
        <w:tab w:val="left" w:pos="9360"/>
      </w:tabs>
      <w:rPr>
        <w:sz w:val="12"/>
      </w:rPr>
    </w:pPr>
  </w:p>
  <w:p w14:paraId="1EB81B9D" w14:textId="77777777" w:rsidR="00AD330F" w:rsidRDefault="00AD330F" w:rsidP="006C799F">
    <w:pPr>
      <w:pStyle w:val="BookAntiqua-Header1"/>
      <w:widowControl w:val="0"/>
      <w:tabs>
        <w:tab w:val="left" w:pos="9360"/>
      </w:tabs>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494D4" w14:textId="77777777" w:rsidR="00AD330F" w:rsidRDefault="00AD330F" w:rsidP="006C799F">
    <w:pPr>
      <w:rPr>
        <w:rFonts w:ascii="Book Antiqua" w:hAnsi="Book Antiqua"/>
        <w:b/>
        <w:color w:val="000000"/>
        <w:sz w:val="40"/>
        <w:szCs w:val="40"/>
      </w:rPr>
    </w:pPr>
  </w:p>
  <w:p w14:paraId="1FCE5CB6" w14:textId="77777777" w:rsidR="00AD330F" w:rsidRDefault="00AD330F" w:rsidP="006C799F">
    <w:pPr>
      <w:rPr>
        <w:rFonts w:ascii="Book Antiqua" w:hAnsi="Book Antiqua"/>
        <w:b/>
        <w:color w:val="000000"/>
        <w:sz w:val="40"/>
        <w:szCs w:val="40"/>
      </w:rPr>
    </w:pPr>
  </w:p>
  <w:p w14:paraId="3B050826" w14:textId="77777777" w:rsidR="00AD330F" w:rsidRDefault="00AD3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B32F6"/>
    <w:multiLevelType w:val="multilevel"/>
    <w:tmpl w:val="7708CB3E"/>
    <w:lvl w:ilvl="0">
      <w:start w:val="1"/>
      <w:numFmt w:val="bullet"/>
      <w:lvlText w:val="●"/>
      <w:lvlJc w:val="left"/>
      <w:pPr>
        <w:ind w:left="720" w:firstLine="360"/>
      </w:pPr>
      <w:rPr>
        <w:rFonts w:ascii="Calibri" w:eastAsia="Calibri" w:hAnsi="Calibri" w:cs="Calibri"/>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3A50B02"/>
    <w:multiLevelType w:val="hybridMultilevel"/>
    <w:tmpl w:val="071C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6444E"/>
    <w:multiLevelType w:val="hybridMultilevel"/>
    <w:tmpl w:val="ED1E2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A56B1"/>
    <w:multiLevelType w:val="hybridMultilevel"/>
    <w:tmpl w:val="042C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00DB1"/>
    <w:multiLevelType w:val="hybridMultilevel"/>
    <w:tmpl w:val="04E2D0C8"/>
    <w:lvl w:ilvl="0" w:tplc="04090005">
      <w:start w:val="1"/>
      <w:numFmt w:val="bullet"/>
      <w:lvlText w:val=""/>
      <w:lvlJc w:val="left"/>
      <w:pPr>
        <w:tabs>
          <w:tab w:val="num" w:pos="5850"/>
        </w:tabs>
        <w:ind w:left="58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69F03AC"/>
    <w:multiLevelType w:val="hybridMultilevel"/>
    <w:tmpl w:val="0240CF44"/>
    <w:lvl w:ilvl="0" w:tplc="400C83D4">
      <w:numFmt w:val="bullet"/>
      <w:lvlText w:val="-"/>
      <w:lvlJc w:val="left"/>
      <w:pPr>
        <w:ind w:left="720" w:hanging="360"/>
      </w:pPr>
      <w:rPr>
        <w:rFonts w:ascii="Helvetica" w:eastAsiaTheme="minorHAnsi"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D10BA"/>
    <w:multiLevelType w:val="hybridMultilevel"/>
    <w:tmpl w:val="DB7A9666"/>
    <w:lvl w:ilvl="0" w:tplc="909E92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4455E"/>
    <w:multiLevelType w:val="hybridMultilevel"/>
    <w:tmpl w:val="FAAC53CC"/>
    <w:lvl w:ilvl="0" w:tplc="32EE64AE">
      <w:numFmt w:val="bullet"/>
      <w:lvlText w:val="-"/>
      <w:lvlJc w:val="left"/>
      <w:pPr>
        <w:ind w:left="720" w:hanging="360"/>
      </w:pPr>
      <w:rPr>
        <w:rFonts w:ascii="Helvetica" w:eastAsiaTheme="minorHAnsi"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C2F05"/>
    <w:multiLevelType w:val="hybridMultilevel"/>
    <w:tmpl w:val="A9966B64"/>
    <w:lvl w:ilvl="0" w:tplc="0409000F">
      <w:start w:val="1"/>
      <w:numFmt w:val="decimal"/>
      <w:lvlText w:val="%1."/>
      <w:lvlJc w:val="left"/>
      <w:pPr>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93E5A40"/>
    <w:multiLevelType w:val="hybridMultilevel"/>
    <w:tmpl w:val="20D622DE"/>
    <w:lvl w:ilvl="0" w:tplc="CF18793A">
      <w:start w:val="1"/>
      <w:numFmt w:val="bullet"/>
      <w:lvlText w:val=""/>
      <w:lvlJc w:val="left"/>
      <w:pPr>
        <w:ind w:left="720" w:hanging="360"/>
      </w:pPr>
      <w:rPr>
        <w:rFonts w:ascii="Symbol" w:hAnsi="Symbo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9BB1D85"/>
    <w:multiLevelType w:val="hybridMultilevel"/>
    <w:tmpl w:val="ED1E2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00F1A"/>
    <w:multiLevelType w:val="multilevel"/>
    <w:tmpl w:val="1EA2A398"/>
    <w:lvl w:ilvl="0">
      <w:start w:val="1"/>
      <w:numFmt w:val="bullet"/>
      <w:lvlText w:val="●"/>
      <w:lvlJc w:val="left"/>
      <w:pPr>
        <w:ind w:left="0" w:firstLine="360"/>
      </w:pPr>
      <w:rPr>
        <w:rFonts w:ascii="Calibri" w:eastAsia="Calibri" w:hAnsi="Calibri" w:cs="Calibri"/>
        <w:sz w:val="24"/>
        <w:szCs w:val="24"/>
        <w:highlight w:val="white"/>
        <w:u w:val="none"/>
      </w:rPr>
    </w:lvl>
    <w:lvl w:ilvl="1">
      <w:start w:val="1"/>
      <w:numFmt w:val="bullet"/>
      <w:lvlText w:val="○"/>
      <w:lvlJc w:val="left"/>
      <w:pPr>
        <w:ind w:left="720" w:firstLine="1080"/>
      </w:pPr>
      <w:rPr>
        <w:rFonts w:ascii="Calibri" w:eastAsia="Calibri" w:hAnsi="Calibri" w:cs="Calibri"/>
        <w:sz w:val="24"/>
        <w:szCs w:val="24"/>
        <w:highlight w:val="white"/>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5" w15:restartNumberingAfterBreak="0">
    <w:nsid w:val="3BD80082"/>
    <w:multiLevelType w:val="hybridMultilevel"/>
    <w:tmpl w:val="699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65197"/>
    <w:multiLevelType w:val="hybridMultilevel"/>
    <w:tmpl w:val="C3CA96DC"/>
    <w:lvl w:ilvl="0" w:tplc="32EE64AE">
      <w:numFmt w:val="bullet"/>
      <w:lvlText w:val="-"/>
      <w:lvlJc w:val="left"/>
      <w:pPr>
        <w:ind w:left="720" w:hanging="360"/>
      </w:pPr>
      <w:rPr>
        <w:rFonts w:ascii="Helvetica" w:eastAsiaTheme="minorHAnsi" w:hAnsi="Helvetic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6E35E3"/>
    <w:multiLevelType w:val="hybridMultilevel"/>
    <w:tmpl w:val="30BAD64E"/>
    <w:lvl w:ilvl="0" w:tplc="291EC410">
      <w:start w:val="1"/>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E04D7E"/>
    <w:multiLevelType w:val="hybridMultilevel"/>
    <w:tmpl w:val="0574AC9E"/>
    <w:lvl w:ilvl="0" w:tplc="32EE64AE">
      <w:numFmt w:val="bullet"/>
      <w:lvlText w:val="-"/>
      <w:lvlJc w:val="left"/>
      <w:pPr>
        <w:ind w:left="720" w:hanging="360"/>
      </w:pPr>
      <w:rPr>
        <w:rFonts w:ascii="Helvetica" w:eastAsiaTheme="minorHAnsi" w:hAnsi="Helvetic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4C3261"/>
    <w:multiLevelType w:val="multilevel"/>
    <w:tmpl w:val="FDE285F2"/>
    <w:lvl w:ilvl="0">
      <w:start w:val="1"/>
      <w:numFmt w:val="bullet"/>
      <w:lvlText w:val="●"/>
      <w:lvlJc w:val="left"/>
      <w:pPr>
        <w:ind w:left="720" w:firstLine="360"/>
      </w:pPr>
      <w:rPr>
        <w:rFonts w:ascii="Calibri" w:eastAsia="Calibri" w:hAnsi="Calibri" w:cs="Calibri"/>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58F91F78"/>
    <w:multiLevelType w:val="hybridMultilevel"/>
    <w:tmpl w:val="3B3C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0171F62"/>
    <w:multiLevelType w:val="hybridMultilevel"/>
    <w:tmpl w:val="464E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0468B"/>
    <w:multiLevelType w:val="hybridMultilevel"/>
    <w:tmpl w:val="2A822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E3CE9"/>
    <w:multiLevelType w:val="hybridMultilevel"/>
    <w:tmpl w:val="940C1B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3F7E2F"/>
    <w:multiLevelType w:val="hybridMultilevel"/>
    <w:tmpl w:val="4EA227B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6C1F82"/>
    <w:multiLevelType w:val="hybridMultilevel"/>
    <w:tmpl w:val="0E46F0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61072E"/>
    <w:multiLevelType w:val="hybridMultilevel"/>
    <w:tmpl w:val="3136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0E3E34"/>
    <w:multiLevelType w:val="hybridMultilevel"/>
    <w:tmpl w:val="30941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32D6C"/>
    <w:multiLevelType w:val="hybridMultilevel"/>
    <w:tmpl w:val="818C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EE4360"/>
    <w:multiLevelType w:val="hybridMultilevel"/>
    <w:tmpl w:val="89B698A4"/>
    <w:lvl w:ilvl="0" w:tplc="28DE2EF2">
      <w:start w:val="1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4529B6"/>
    <w:multiLevelType w:val="hybridMultilevel"/>
    <w:tmpl w:val="A9E8CD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D475800"/>
    <w:multiLevelType w:val="hybridMultilevel"/>
    <w:tmpl w:val="628AC5D4"/>
    <w:lvl w:ilvl="0" w:tplc="03D6A23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33"/>
  </w:num>
  <w:num w:numId="4">
    <w:abstractNumId w:val="31"/>
  </w:num>
  <w:num w:numId="5">
    <w:abstractNumId w:val="15"/>
  </w:num>
  <w:num w:numId="6">
    <w:abstractNumId w:val="14"/>
  </w:num>
  <w:num w:numId="7">
    <w:abstractNumId w:val="20"/>
  </w:num>
  <w:num w:numId="8">
    <w:abstractNumId w:val="1"/>
  </w:num>
  <w:num w:numId="9">
    <w:abstractNumId w:val="2"/>
  </w:num>
  <w:num w:numId="10">
    <w:abstractNumId w:val="4"/>
  </w:num>
  <w:num w:numId="11">
    <w:abstractNumId w:val="17"/>
  </w:num>
  <w:num w:numId="12">
    <w:abstractNumId w:val="8"/>
  </w:num>
  <w:num w:numId="13">
    <w:abstractNumId w:val="9"/>
  </w:num>
  <w:num w:numId="14">
    <w:abstractNumId w:val="34"/>
  </w:num>
  <w:num w:numId="15">
    <w:abstractNumId w:val="32"/>
  </w:num>
  <w:num w:numId="16">
    <w:abstractNumId w:val="0"/>
  </w:num>
  <w:num w:numId="17">
    <w:abstractNumId w:val="23"/>
  </w:num>
  <w:num w:numId="18">
    <w:abstractNumId w:val="10"/>
  </w:num>
  <w:num w:numId="19">
    <w:abstractNumId w:val="25"/>
  </w:num>
  <w:num w:numId="20">
    <w:abstractNumId w:val="19"/>
  </w:num>
  <w:num w:numId="21">
    <w:abstractNumId w:val="13"/>
  </w:num>
  <w:num w:numId="22">
    <w:abstractNumId w:val="36"/>
  </w:num>
  <w:num w:numId="23">
    <w:abstractNumId w:val="18"/>
  </w:num>
  <w:num w:numId="24">
    <w:abstractNumId w:val="26"/>
  </w:num>
  <w:num w:numId="25">
    <w:abstractNumId w:val="30"/>
  </w:num>
  <w:num w:numId="26">
    <w:abstractNumId w:val="29"/>
  </w:num>
  <w:num w:numId="27">
    <w:abstractNumId w:val="16"/>
  </w:num>
  <w:num w:numId="28">
    <w:abstractNumId w:val="7"/>
  </w:num>
  <w:num w:numId="29">
    <w:abstractNumId w:val="22"/>
  </w:num>
  <w:num w:numId="30">
    <w:abstractNumId w:val="28"/>
  </w:num>
  <w:num w:numId="31">
    <w:abstractNumId w:val="3"/>
  </w:num>
  <w:num w:numId="32">
    <w:abstractNumId w:val="35"/>
  </w:num>
  <w:num w:numId="33">
    <w:abstractNumId w:val="5"/>
  </w:num>
  <w:num w:numId="34">
    <w:abstractNumId w:val="6"/>
  </w:num>
  <w:num w:numId="35">
    <w:abstractNumId w:val="24"/>
  </w:num>
  <w:num w:numId="36">
    <w:abstractNumId w:val="12"/>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20"/>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561"/>
    <w:rsid w:val="0002266D"/>
    <w:rsid w:val="00034C07"/>
    <w:rsid w:val="00040EE9"/>
    <w:rsid w:val="0004212C"/>
    <w:rsid w:val="000503BC"/>
    <w:rsid w:val="00066CA7"/>
    <w:rsid w:val="00067450"/>
    <w:rsid w:val="00077B60"/>
    <w:rsid w:val="000B2FE7"/>
    <w:rsid w:val="000B3969"/>
    <w:rsid w:val="000C3E43"/>
    <w:rsid w:val="000D748D"/>
    <w:rsid w:val="000E37E9"/>
    <w:rsid w:val="000E6194"/>
    <w:rsid w:val="000F1D5B"/>
    <w:rsid w:val="00104DB2"/>
    <w:rsid w:val="00122134"/>
    <w:rsid w:val="001261B1"/>
    <w:rsid w:val="00137268"/>
    <w:rsid w:val="00152C84"/>
    <w:rsid w:val="001551D7"/>
    <w:rsid w:val="001672CB"/>
    <w:rsid w:val="001702D1"/>
    <w:rsid w:val="00175850"/>
    <w:rsid w:val="0019382C"/>
    <w:rsid w:val="00196BFF"/>
    <w:rsid w:val="001A6FE8"/>
    <w:rsid w:val="001B0DFC"/>
    <w:rsid w:val="001B42FC"/>
    <w:rsid w:val="001B6339"/>
    <w:rsid w:val="001B71A0"/>
    <w:rsid w:val="001C4CD0"/>
    <w:rsid w:val="001C68F7"/>
    <w:rsid w:val="001E1BFD"/>
    <w:rsid w:val="001F2046"/>
    <w:rsid w:val="001F38A2"/>
    <w:rsid w:val="00214D49"/>
    <w:rsid w:val="002218AB"/>
    <w:rsid w:val="002463C1"/>
    <w:rsid w:val="00247B1D"/>
    <w:rsid w:val="00255357"/>
    <w:rsid w:val="002647B4"/>
    <w:rsid w:val="00264CC2"/>
    <w:rsid w:val="00264D3A"/>
    <w:rsid w:val="002934A8"/>
    <w:rsid w:val="00295671"/>
    <w:rsid w:val="002A24BD"/>
    <w:rsid w:val="002A4CF3"/>
    <w:rsid w:val="002B0550"/>
    <w:rsid w:val="002B5863"/>
    <w:rsid w:val="002B719F"/>
    <w:rsid w:val="002C4367"/>
    <w:rsid w:val="002E729F"/>
    <w:rsid w:val="002F69C1"/>
    <w:rsid w:val="00300D03"/>
    <w:rsid w:val="0030157E"/>
    <w:rsid w:val="003129BE"/>
    <w:rsid w:val="003215B8"/>
    <w:rsid w:val="00321663"/>
    <w:rsid w:val="0032392F"/>
    <w:rsid w:val="00336D8B"/>
    <w:rsid w:val="00337E36"/>
    <w:rsid w:val="0034038E"/>
    <w:rsid w:val="00356AA5"/>
    <w:rsid w:val="00361783"/>
    <w:rsid w:val="00366A77"/>
    <w:rsid w:val="00374B11"/>
    <w:rsid w:val="00380793"/>
    <w:rsid w:val="00381B91"/>
    <w:rsid w:val="00383EE2"/>
    <w:rsid w:val="00393E2D"/>
    <w:rsid w:val="00395392"/>
    <w:rsid w:val="003C4E1F"/>
    <w:rsid w:val="003C6437"/>
    <w:rsid w:val="003D016F"/>
    <w:rsid w:val="003E0C1A"/>
    <w:rsid w:val="003F1DE0"/>
    <w:rsid w:val="00407E6A"/>
    <w:rsid w:val="0041083F"/>
    <w:rsid w:val="00412A0D"/>
    <w:rsid w:val="004204E2"/>
    <w:rsid w:val="00423980"/>
    <w:rsid w:val="00426422"/>
    <w:rsid w:val="00434ABC"/>
    <w:rsid w:val="004479FC"/>
    <w:rsid w:val="00451886"/>
    <w:rsid w:val="004705A5"/>
    <w:rsid w:val="0047212D"/>
    <w:rsid w:val="00474996"/>
    <w:rsid w:val="00477002"/>
    <w:rsid w:val="004774E9"/>
    <w:rsid w:val="00486745"/>
    <w:rsid w:val="00492539"/>
    <w:rsid w:val="00495703"/>
    <w:rsid w:val="004A3949"/>
    <w:rsid w:val="004B6547"/>
    <w:rsid w:val="004C06F4"/>
    <w:rsid w:val="004C14BD"/>
    <w:rsid w:val="004D042B"/>
    <w:rsid w:val="004D1F52"/>
    <w:rsid w:val="004D462C"/>
    <w:rsid w:val="004E2E7D"/>
    <w:rsid w:val="004E7C9F"/>
    <w:rsid w:val="00511B34"/>
    <w:rsid w:val="0051326B"/>
    <w:rsid w:val="00520430"/>
    <w:rsid w:val="00526FA7"/>
    <w:rsid w:val="005457D1"/>
    <w:rsid w:val="00556FC2"/>
    <w:rsid w:val="005604F8"/>
    <w:rsid w:val="00562AAC"/>
    <w:rsid w:val="00563259"/>
    <w:rsid w:val="00565B32"/>
    <w:rsid w:val="005675FC"/>
    <w:rsid w:val="00591CF9"/>
    <w:rsid w:val="005B4E15"/>
    <w:rsid w:val="005D5210"/>
    <w:rsid w:val="005D5D2A"/>
    <w:rsid w:val="005F029F"/>
    <w:rsid w:val="005F79C3"/>
    <w:rsid w:val="006022AE"/>
    <w:rsid w:val="00610E73"/>
    <w:rsid w:val="006118B6"/>
    <w:rsid w:val="006172C2"/>
    <w:rsid w:val="00620966"/>
    <w:rsid w:val="00621B63"/>
    <w:rsid w:val="00622CD4"/>
    <w:rsid w:val="00630036"/>
    <w:rsid w:val="00632277"/>
    <w:rsid w:val="006430FB"/>
    <w:rsid w:val="00656FFC"/>
    <w:rsid w:val="00660308"/>
    <w:rsid w:val="00666518"/>
    <w:rsid w:val="00687D56"/>
    <w:rsid w:val="006A45AD"/>
    <w:rsid w:val="006B1A6C"/>
    <w:rsid w:val="006B234E"/>
    <w:rsid w:val="006B7E3E"/>
    <w:rsid w:val="006C799F"/>
    <w:rsid w:val="006D34E4"/>
    <w:rsid w:val="006E7DAF"/>
    <w:rsid w:val="006F034E"/>
    <w:rsid w:val="00704BCF"/>
    <w:rsid w:val="00712AAC"/>
    <w:rsid w:val="00717CF2"/>
    <w:rsid w:val="00721588"/>
    <w:rsid w:val="00732E6B"/>
    <w:rsid w:val="00734D7A"/>
    <w:rsid w:val="0073647F"/>
    <w:rsid w:val="00751EC2"/>
    <w:rsid w:val="00756DC3"/>
    <w:rsid w:val="0076594D"/>
    <w:rsid w:val="00772939"/>
    <w:rsid w:val="007735B4"/>
    <w:rsid w:val="00776803"/>
    <w:rsid w:val="007A6618"/>
    <w:rsid w:val="007A7ACD"/>
    <w:rsid w:val="007B2FEF"/>
    <w:rsid w:val="007C0E14"/>
    <w:rsid w:val="007D3D71"/>
    <w:rsid w:val="007D4A5C"/>
    <w:rsid w:val="007D5643"/>
    <w:rsid w:val="007E3DB2"/>
    <w:rsid w:val="007F127D"/>
    <w:rsid w:val="007F5957"/>
    <w:rsid w:val="0081389F"/>
    <w:rsid w:val="00821C8F"/>
    <w:rsid w:val="00833136"/>
    <w:rsid w:val="00834D8E"/>
    <w:rsid w:val="00846554"/>
    <w:rsid w:val="00847EE2"/>
    <w:rsid w:val="0085450E"/>
    <w:rsid w:val="008603D6"/>
    <w:rsid w:val="00870223"/>
    <w:rsid w:val="00873DE3"/>
    <w:rsid w:val="00885370"/>
    <w:rsid w:val="008A2251"/>
    <w:rsid w:val="008B79B6"/>
    <w:rsid w:val="008C3CD3"/>
    <w:rsid w:val="008C4496"/>
    <w:rsid w:val="008C45BF"/>
    <w:rsid w:val="008C59BD"/>
    <w:rsid w:val="008F6E08"/>
    <w:rsid w:val="00915FAD"/>
    <w:rsid w:val="00923B05"/>
    <w:rsid w:val="00927A0F"/>
    <w:rsid w:val="00931713"/>
    <w:rsid w:val="00932A8F"/>
    <w:rsid w:val="00932F58"/>
    <w:rsid w:val="00982AB7"/>
    <w:rsid w:val="009837C3"/>
    <w:rsid w:val="00986A9D"/>
    <w:rsid w:val="0099001B"/>
    <w:rsid w:val="00991AB7"/>
    <w:rsid w:val="00992BE0"/>
    <w:rsid w:val="009A573D"/>
    <w:rsid w:val="009B3D71"/>
    <w:rsid w:val="009C2374"/>
    <w:rsid w:val="009D7053"/>
    <w:rsid w:val="009F3E34"/>
    <w:rsid w:val="00A0052A"/>
    <w:rsid w:val="00A008C3"/>
    <w:rsid w:val="00A020DA"/>
    <w:rsid w:val="00A035B5"/>
    <w:rsid w:val="00A124FB"/>
    <w:rsid w:val="00A128FF"/>
    <w:rsid w:val="00A17852"/>
    <w:rsid w:val="00A368DE"/>
    <w:rsid w:val="00A532B5"/>
    <w:rsid w:val="00A61780"/>
    <w:rsid w:val="00A704AD"/>
    <w:rsid w:val="00A81BF4"/>
    <w:rsid w:val="00A93E62"/>
    <w:rsid w:val="00A9692D"/>
    <w:rsid w:val="00AB77B0"/>
    <w:rsid w:val="00AB7EE2"/>
    <w:rsid w:val="00AC24B2"/>
    <w:rsid w:val="00AC532A"/>
    <w:rsid w:val="00AD330F"/>
    <w:rsid w:val="00AE6681"/>
    <w:rsid w:val="00AF3A40"/>
    <w:rsid w:val="00AF3EFD"/>
    <w:rsid w:val="00B02D2D"/>
    <w:rsid w:val="00B14877"/>
    <w:rsid w:val="00B14D2D"/>
    <w:rsid w:val="00B41F42"/>
    <w:rsid w:val="00B504CC"/>
    <w:rsid w:val="00B562AB"/>
    <w:rsid w:val="00B56AB2"/>
    <w:rsid w:val="00B60FD3"/>
    <w:rsid w:val="00B639D1"/>
    <w:rsid w:val="00B67065"/>
    <w:rsid w:val="00B90023"/>
    <w:rsid w:val="00BA385E"/>
    <w:rsid w:val="00BA51A1"/>
    <w:rsid w:val="00BB0A35"/>
    <w:rsid w:val="00BC1EA7"/>
    <w:rsid w:val="00BC3053"/>
    <w:rsid w:val="00BC4561"/>
    <w:rsid w:val="00BD221E"/>
    <w:rsid w:val="00BD6EC2"/>
    <w:rsid w:val="00BE337E"/>
    <w:rsid w:val="00BE7684"/>
    <w:rsid w:val="00BF1C3C"/>
    <w:rsid w:val="00C075ED"/>
    <w:rsid w:val="00C2631F"/>
    <w:rsid w:val="00C37103"/>
    <w:rsid w:val="00C515D7"/>
    <w:rsid w:val="00C53C81"/>
    <w:rsid w:val="00C7682C"/>
    <w:rsid w:val="00C92045"/>
    <w:rsid w:val="00C92522"/>
    <w:rsid w:val="00C949C0"/>
    <w:rsid w:val="00CA1443"/>
    <w:rsid w:val="00CC6D31"/>
    <w:rsid w:val="00CD4307"/>
    <w:rsid w:val="00CE6211"/>
    <w:rsid w:val="00CF1BAA"/>
    <w:rsid w:val="00D11245"/>
    <w:rsid w:val="00D23155"/>
    <w:rsid w:val="00D34E83"/>
    <w:rsid w:val="00D472C6"/>
    <w:rsid w:val="00D630D3"/>
    <w:rsid w:val="00D76B17"/>
    <w:rsid w:val="00D95172"/>
    <w:rsid w:val="00DA366B"/>
    <w:rsid w:val="00DB1230"/>
    <w:rsid w:val="00DC7EDE"/>
    <w:rsid w:val="00DF51AE"/>
    <w:rsid w:val="00E06AAC"/>
    <w:rsid w:val="00E0715A"/>
    <w:rsid w:val="00E14E7B"/>
    <w:rsid w:val="00E17F88"/>
    <w:rsid w:val="00E24E5D"/>
    <w:rsid w:val="00E2619B"/>
    <w:rsid w:val="00E34C34"/>
    <w:rsid w:val="00E65411"/>
    <w:rsid w:val="00E84056"/>
    <w:rsid w:val="00E90B8E"/>
    <w:rsid w:val="00E95ECC"/>
    <w:rsid w:val="00E974AE"/>
    <w:rsid w:val="00EA0E84"/>
    <w:rsid w:val="00EA63C9"/>
    <w:rsid w:val="00EB4519"/>
    <w:rsid w:val="00ED254B"/>
    <w:rsid w:val="00ED3606"/>
    <w:rsid w:val="00ED5FD3"/>
    <w:rsid w:val="00F14386"/>
    <w:rsid w:val="00F262CA"/>
    <w:rsid w:val="00F3134D"/>
    <w:rsid w:val="00F37480"/>
    <w:rsid w:val="00F422C6"/>
    <w:rsid w:val="00F44F40"/>
    <w:rsid w:val="00F45438"/>
    <w:rsid w:val="00F80C83"/>
    <w:rsid w:val="00F813B3"/>
    <w:rsid w:val="00F85A1E"/>
    <w:rsid w:val="00F9097C"/>
    <w:rsid w:val="00F96744"/>
    <w:rsid w:val="00FA6D7D"/>
    <w:rsid w:val="00FC59EF"/>
    <w:rsid w:val="00FD565E"/>
    <w:rsid w:val="00FE402B"/>
    <w:rsid w:val="00FE5EC2"/>
    <w:rsid w:val="00FE6646"/>
    <w:rsid w:val="00FF1041"/>
    <w:rsid w:val="00FF1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17452A5"/>
  <w15:chartTrackingRefBased/>
  <w15:docId w15:val="{FFAAB117-66AF-6940-B13F-AE03A011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45"/>
    <w:rPr>
      <w:rFonts w:eastAsia="Batang"/>
      <w:lang w:eastAsia="ko-KR"/>
    </w:rPr>
  </w:style>
  <w:style w:type="paragraph" w:styleId="Heading1">
    <w:name w:val="heading 1"/>
    <w:basedOn w:val="Normal"/>
    <w:next w:val="Normal"/>
    <w:link w:val="Heading1Char"/>
    <w:uiPriority w:val="9"/>
    <w:qFormat/>
    <w:rsid w:val="00034C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4C0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438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C4561"/>
    <w:rPr>
      <w:color w:val="0000FF"/>
      <w:u w:val="single"/>
    </w:rPr>
  </w:style>
  <w:style w:type="paragraph" w:styleId="ListParagraph">
    <w:name w:val="List Paragraph"/>
    <w:basedOn w:val="Normal"/>
    <w:uiPriority w:val="34"/>
    <w:qFormat/>
    <w:rsid w:val="00BC4561"/>
    <w:pPr>
      <w:ind w:left="720"/>
    </w:pPr>
  </w:style>
  <w:style w:type="paragraph" w:styleId="BodyTextIndent3">
    <w:name w:val="Body Text Indent 3"/>
    <w:basedOn w:val="Normal"/>
    <w:link w:val="BodyTextIndent3Char"/>
    <w:rsid w:val="006C799F"/>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340" w:hanging="2340"/>
    </w:pPr>
    <w:rPr>
      <w:rFonts w:ascii="Palatino" w:eastAsia="Times" w:hAnsi="Palatino"/>
      <w:sz w:val="20"/>
      <w:szCs w:val="20"/>
      <w:lang w:eastAsia="en-US"/>
    </w:rPr>
  </w:style>
  <w:style w:type="character" w:customStyle="1" w:styleId="BodyTextIndent3Char">
    <w:name w:val="Body Text Indent 3 Char"/>
    <w:basedOn w:val="DefaultParagraphFont"/>
    <w:link w:val="BodyTextIndent3"/>
    <w:rsid w:val="006C799F"/>
    <w:rPr>
      <w:rFonts w:ascii="Palatino" w:eastAsia="Times" w:hAnsi="Palatino"/>
      <w:sz w:val="20"/>
      <w:szCs w:val="20"/>
    </w:rPr>
  </w:style>
  <w:style w:type="paragraph" w:styleId="Header">
    <w:name w:val="header"/>
    <w:basedOn w:val="Normal"/>
    <w:link w:val="HeaderChar"/>
    <w:uiPriority w:val="99"/>
    <w:unhideWhenUsed/>
    <w:rsid w:val="006C799F"/>
    <w:pPr>
      <w:tabs>
        <w:tab w:val="center" w:pos="4680"/>
        <w:tab w:val="right" w:pos="9360"/>
      </w:tabs>
    </w:pPr>
  </w:style>
  <w:style w:type="character" w:customStyle="1" w:styleId="HeaderChar">
    <w:name w:val="Header Char"/>
    <w:basedOn w:val="DefaultParagraphFont"/>
    <w:link w:val="Header"/>
    <w:uiPriority w:val="99"/>
    <w:rsid w:val="006C799F"/>
    <w:rPr>
      <w:rFonts w:eastAsia="Batang"/>
      <w:lang w:eastAsia="ko-KR"/>
    </w:rPr>
  </w:style>
  <w:style w:type="paragraph" w:styleId="Footer">
    <w:name w:val="footer"/>
    <w:basedOn w:val="Normal"/>
    <w:link w:val="FooterChar"/>
    <w:uiPriority w:val="99"/>
    <w:unhideWhenUsed/>
    <w:rsid w:val="006C799F"/>
    <w:pPr>
      <w:tabs>
        <w:tab w:val="center" w:pos="4680"/>
        <w:tab w:val="right" w:pos="9360"/>
      </w:tabs>
    </w:pPr>
  </w:style>
  <w:style w:type="character" w:customStyle="1" w:styleId="FooterChar">
    <w:name w:val="Footer Char"/>
    <w:basedOn w:val="DefaultParagraphFont"/>
    <w:link w:val="Footer"/>
    <w:uiPriority w:val="99"/>
    <w:rsid w:val="006C799F"/>
    <w:rPr>
      <w:rFonts w:eastAsia="Batang"/>
      <w:lang w:eastAsia="ko-KR"/>
    </w:rPr>
  </w:style>
  <w:style w:type="paragraph" w:customStyle="1" w:styleId="BookAntiqua-Header1">
    <w:name w:val="BookAntiqua -Header 1"/>
    <w:basedOn w:val="Normal"/>
    <w:qFormat/>
    <w:rsid w:val="00034C07"/>
    <w:pPr>
      <w:tabs>
        <w:tab w:val="center" w:pos="4320"/>
        <w:tab w:val="right" w:pos="8640"/>
      </w:tabs>
    </w:pPr>
    <w:rPr>
      <w:rFonts w:ascii="Book Antiqua" w:eastAsia="Times New Roman" w:hAnsi="Book Antiqua"/>
      <w:b/>
      <w:szCs w:val="20"/>
      <w:lang w:eastAsia="en-US"/>
    </w:rPr>
  </w:style>
  <w:style w:type="character" w:styleId="PageNumber">
    <w:name w:val="page number"/>
    <w:basedOn w:val="DefaultParagraphFont"/>
    <w:rsid w:val="006C799F"/>
  </w:style>
  <w:style w:type="character" w:customStyle="1" w:styleId="mceitemhiddenspellword">
    <w:name w:val="mceitemhiddenspellword"/>
    <w:basedOn w:val="DefaultParagraphFont"/>
    <w:rsid w:val="00563259"/>
  </w:style>
  <w:style w:type="character" w:styleId="UnresolvedMention">
    <w:name w:val="Unresolved Mention"/>
    <w:basedOn w:val="DefaultParagraphFont"/>
    <w:uiPriority w:val="99"/>
    <w:semiHidden/>
    <w:unhideWhenUsed/>
    <w:rsid w:val="006A45AD"/>
    <w:rPr>
      <w:color w:val="605E5C"/>
      <w:shd w:val="clear" w:color="auto" w:fill="E1DFDD"/>
    </w:rPr>
  </w:style>
  <w:style w:type="character" w:styleId="FollowedHyperlink">
    <w:name w:val="FollowedHyperlink"/>
    <w:basedOn w:val="DefaultParagraphFont"/>
    <w:uiPriority w:val="99"/>
    <w:semiHidden/>
    <w:unhideWhenUsed/>
    <w:rsid w:val="006A45AD"/>
    <w:rPr>
      <w:color w:val="954F72" w:themeColor="followedHyperlink"/>
      <w:u w:val="single"/>
    </w:rPr>
  </w:style>
  <w:style w:type="character" w:customStyle="1" w:styleId="Heading1Char">
    <w:name w:val="Heading 1 Char"/>
    <w:basedOn w:val="DefaultParagraphFont"/>
    <w:link w:val="Heading1"/>
    <w:uiPriority w:val="9"/>
    <w:rsid w:val="00034C07"/>
    <w:rPr>
      <w:rFonts w:asciiTheme="majorHAnsi" w:eastAsiaTheme="majorEastAsia" w:hAnsiTheme="majorHAnsi" w:cstheme="majorBidi"/>
      <w:color w:val="2F5496" w:themeColor="accent1" w:themeShade="BF"/>
      <w:sz w:val="32"/>
      <w:szCs w:val="32"/>
      <w:lang w:eastAsia="ko-KR"/>
    </w:rPr>
  </w:style>
  <w:style w:type="character" w:customStyle="1" w:styleId="Heading2Char">
    <w:name w:val="Heading 2 Char"/>
    <w:basedOn w:val="DefaultParagraphFont"/>
    <w:link w:val="Heading2"/>
    <w:uiPriority w:val="9"/>
    <w:rsid w:val="00034C07"/>
    <w:rPr>
      <w:rFonts w:asciiTheme="majorHAnsi" w:eastAsiaTheme="majorEastAsia" w:hAnsiTheme="majorHAnsi" w:cstheme="majorBidi"/>
      <w:color w:val="2F5496" w:themeColor="accent1" w:themeShade="BF"/>
      <w:sz w:val="26"/>
      <w:szCs w:val="26"/>
      <w:lang w:eastAsia="ko-KR"/>
    </w:rPr>
  </w:style>
  <w:style w:type="paragraph" w:customStyle="1" w:styleId="BookAntiqua-Header2">
    <w:name w:val="Book Antiqua - Header 2"/>
    <w:basedOn w:val="Heading2"/>
    <w:qFormat/>
    <w:rsid w:val="00034C07"/>
    <w:rPr>
      <w:rFonts w:ascii="Book Antiqua" w:hAnsi="Book Antiqua"/>
      <w:color w:val="000000" w:themeColor="text1"/>
      <w:sz w:val="22"/>
    </w:rPr>
  </w:style>
  <w:style w:type="paragraph" w:customStyle="1" w:styleId="BookAntiqua-Header3">
    <w:name w:val="Book Antiqua - Header 3"/>
    <w:qFormat/>
    <w:rsid w:val="00034C07"/>
    <w:rPr>
      <w:rFonts w:ascii="Book Antiqua" w:eastAsiaTheme="majorEastAsia" w:hAnsi="Book Antiqua" w:cstheme="majorBidi"/>
      <w:color w:val="000000" w:themeColor="text1"/>
      <w:sz w:val="20"/>
      <w:szCs w:val="26"/>
      <w:lang w:eastAsia="ko-KR"/>
    </w:rPr>
  </w:style>
  <w:style w:type="paragraph" w:styleId="BalloonText">
    <w:name w:val="Balloon Text"/>
    <w:basedOn w:val="Normal"/>
    <w:link w:val="BalloonTextChar"/>
    <w:uiPriority w:val="99"/>
    <w:semiHidden/>
    <w:unhideWhenUsed/>
    <w:rsid w:val="00DA366B"/>
    <w:rPr>
      <w:sz w:val="18"/>
      <w:szCs w:val="18"/>
    </w:rPr>
  </w:style>
  <w:style w:type="character" w:customStyle="1" w:styleId="BalloonTextChar">
    <w:name w:val="Balloon Text Char"/>
    <w:basedOn w:val="DefaultParagraphFont"/>
    <w:link w:val="BalloonText"/>
    <w:uiPriority w:val="99"/>
    <w:semiHidden/>
    <w:rsid w:val="00DA366B"/>
    <w:rPr>
      <w:rFonts w:eastAsia="Batang"/>
      <w:sz w:val="18"/>
      <w:szCs w:val="18"/>
      <w:lang w:eastAsia="ko-KR"/>
    </w:rPr>
  </w:style>
  <w:style w:type="character" w:customStyle="1" w:styleId="Heading3Char">
    <w:name w:val="Heading 3 Char"/>
    <w:basedOn w:val="DefaultParagraphFont"/>
    <w:link w:val="Heading3"/>
    <w:uiPriority w:val="9"/>
    <w:rsid w:val="00F14386"/>
    <w:rPr>
      <w:rFonts w:asciiTheme="majorHAnsi" w:eastAsiaTheme="majorEastAsia" w:hAnsiTheme="majorHAnsi" w:cstheme="majorBidi"/>
      <w:color w:val="1F3763" w:themeColor="accent1" w:themeShade="7F"/>
      <w:lang w:eastAsia="ko-KR"/>
    </w:rPr>
  </w:style>
  <w:style w:type="paragraph" w:styleId="BodyText">
    <w:name w:val="Body Text"/>
    <w:basedOn w:val="Normal"/>
    <w:link w:val="BodyTextChar"/>
    <w:uiPriority w:val="99"/>
    <w:semiHidden/>
    <w:unhideWhenUsed/>
    <w:rsid w:val="00F14386"/>
    <w:pPr>
      <w:spacing w:after="120"/>
    </w:pPr>
  </w:style>
  <w:style w:type="character" w:customStyle="1" w:styleId="BodyTextChar">
    <w:name w:val="Body Text Char"/>
    <w:basedOn w:val="DefaultParagraphFont"/>
    <w:link w:val="BodyText"/>
    <w:uiPriority w:val="99"/>
    <w:semiHidden/>
    <w:rsid w:val="00F14386"/>
    <w:rPr>
      <w:rFonts w:eastAsia="Batang"/>
      <w:lang w:eastAsia="ko-KR"/>
    </w:rPr>
  </w:style>
  <w:style w:type="table" w:styleId="TableGrid">
    <w:name w:val="Table Grid"/>
    <w:basedOn w:val="TableNormal"/>
    <w:uiPriority w:val="39"/>
    <w:rsid w:val="00C37103"/>
    <w:pPr>
      <w:ind w:left="720" w:hanging="360"/>
    </w:pPr>
    <w:rPr>
      <w:rFonts w:ascii="Arial" w:hAnsi="Arial"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0550"/>
    <w:rPr>
      <w:b/>
      <w:bCs/>
    </w:rPr>
  </w:style>
  <w:style w:type="paragraph" w:styleId="BodyTextIndent2">
    <w:name w:val="Body Text Indent 2"/>
    <w:basedOn w:val="Normal"/>
    <w:link w:val="BodyTextIndent2Char"/>
    <w:uiPriority w:val="99"/>
    <w:semiHidden/>
    <w:unhideWhenUsed/>
    <w:rsid w:val="006B1A6C"/>
    <w:pPr>
      <w:spacing w:after="120" w:line="480" w:lineRule="auto"/>
      <w:ind w:left="360"/>
    </w:pPr>
  </w:style>
  <w:style w:type="character" w:customStyle="1" w:styleId="BodyTextIndent2Char">
    <w:name w:val="Body Text Indent 2 Char"/>
    <w:basedOn w:val="DefaultParagraphFont"/>
    <w:link w:val="BodyTextIndent2"/>
    <w:uiPriority w:val="99"/>
    <w:semiHidden/>
    <w:rsid w:val="006B1A6C"/>
    <w:rPr>
      <w:rFonts w:eastAsia="Batang"/>
      <w:lang w:eastAsia="ko-KR"/>
    </w:rPr>
  </w:style>
  <w:style w:type="paragraph" w:styleId="NormalWeb">
    <w:name w:val="Normal (Web)"/>
    <w:basedOn w:val="Normal"/>
    <w:uiPriority w:val="99"/>
    <w:rsid w:val="006B1A6C"/>
    <w:pPr>
      <w:spacing w:before="100" w:beforeAutospacing="1" w:after="100" w:afterAutospacing="1"/>
    </w:pPr>
    <w:rPr>
      <w:lang w:eastAsia="ja-JP"/>
    </w:rPr>
  </w:style>
  <w:style w:type="paragraph" w:styleId="BodyTextIndent">
    <w:name w:val="Body Text Indent"/>
    <w:basedOn w:val="Normal"/>
    <w:link w:val="BodyTextIndentChar"/>
    <w:rsid w:val="006B1A6C"/>
    <w:pPr>
      <w:spacing w:after="120"/>
      <w:ind w:left="360"/>
    </w:pPr>
  </w:style>
  <w:style w:type="character" w:customStyle="1" w:styleId="BodyTextIndentChar">
    <w:name w:val="Body Text Indent Char"/>
    <w:basedOn w:val="DefaultParagraphFont"/>
    <w:link w:val="BodyTextIndent"/>
    <w:rsid w:val="006B1A6C"/>
    <w:rPr>
      <w:rFonts w:eastAsia="Batang"/>
      <w:lang w:eastAsia="ko-KR"/>
    </w:rPr>
  </w:style>
  <w:style w:type="paragraph" w:customStyle="1" w:styleId="Default">
    <w:name w:val="Default"/>
    <w:rsid w:val="006B1A6C"/>
    <w:pPr>
      <w:autoSpaceDE w:val="0"/>
      <w:autoSpaceDN w:val="0"/>
      <w:adjustRightInd w:val="0"/>
    </w:pPr>
    <w:rPr>
      <w:rFonts w:ascii="Cambria" w:hAnsi="Cambria" w:cs="Cambria"/>
      <w:color w:val="000000"/>
    </w:rPr>
  </w:style>
  <w:style w:type="character" w:styleId="Emphasis">
    <w:name w:val="Emphasis"/>
    <w:basedOn w:val="DefaultParagraphFont"/>
    <w:uiPriority w:val="20"/>
    <w:qFormat/>
    <w:rsid w:val="006B1A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6872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deanofstudents.unt.edu" TargetMode="External"/><Relationship Id="rId21" Type="http://schemas.openxmlformats.org/officeDocument/2006/relationships/hyperlink" Target="https://www.fastcompany.com/" TargetMode="External"/><Relationship Id="rId42" Type="http://schemas.openxmlformats.org/officeDocument/2006/relationships/hyperlink" Target="https://blogsmedia.lse.ac.uk/blogs.dir/19/files/2020/02/Voice-Control-2020.pdf" TargetMode="External"/><Relationship Id="rId47" Type="http://schemas.openxmlformats.org/officeDocument/2006/relationships/hyperlink" Target="https://turbofuture.com/misc/Augmented-Reality-in-Newspapers-Technology-and-Uses" TargetMode="External"/><Relationship Id="rId63" Type="http://schemas.openxmlformats.org/officeDocument/2006/relationships/hyperlink" Target="https://www.rbccm.com/en/insights/story.page?dcr=templatedata/article/insights/data/2019/09/the_consolidation_wave&amp;utm_source=linkedin&amp;utm_medium=so&amp;utm_campaign=gib_media_campaign&amp;utm_term=email_lists&amp;utm_content=media_v4?dcr=templatedata/article/insights/data/2019/09/the_consolidation_wave" TargetMode="External"/><Relationship Id="rId68" Type="http://schemas.openxmlformats.org/officeDocument/2006/relationships/hyperlink" Target="-https:/www.youtube.com/watch?v=o4owUk7bVjQ" TargetMode="External"/><Relationship Id="rId84" Type="http://schemas.openxmlformats.org/officeDocument/2006/relationships/hyperlink" Target="https://www.cjr.org/tow_center/audience-engagement-journalism.php" TargetMode="External"/><Relationship Id="rId89" Type="http://schemas.openxmlformats.org/officeDocument/2006/relationships/hyperlink" Target="http://library.unt.edu/" TargetMode="External"/><Relationship Id="rId112" Type="http://schemas.openxmlformats.org/officeDocument/2006/relationships/hyperlink" Target="mailto:joey.selz@unt.edu" TargetMode="External"/><Relationship Id="rId16" Type="http://schemas.openxmlformats.org/officeDocument/2006/relationships/hyperlink" Target="https://www.americanpressinstitute.org/" TargetMode="External"/><Relationship Id="rId107" Type="http://schemas.openxmlformats.org/officeDocument/2006/relationships/hyperlink" Target="https://registrar.unt.edu/registration/dropping-class" TargetMode="External"/><Relationship Id="rId11" Type="http://schemas.openxmlformats.org/officeDocument/2006/relationships/hyperlink" Target="https://community.canvaslms.com/docs/DOC-10554-4212710328" TargetMode="External"/><Relationship Id="rId32" Type="http://schemas.openxmlformats.org/officeDocument/2006/relationships/hyperlink" Target="mailto:COVID@unt.edu" TargetMode="External"/><Relationship Id="rId37" Type="http://schemas.openxmlformats.org/officeDocument/2006/relationships/hyperlink" Target="https://www.forbes.com/sites/enriquedans/2019/02/06/meet-bertie-heliograf-and-cyborg-the-new-journalists-on-the-block/" TargetMode="External"/><Relationship Id="rId53" Type="http://schemas.openxmlformats.org/officeDocument/2006/relationships/hyperlink" Target="https://video.wcny.org/video/dialogue-creating-virtual-reality-nonny-de-la-pena/" TargetMode="External"/><Relationship Id="rId58" Type="http://schemas.openxmlformats.org/officeDocument/2006/relationships/hyperlink" Target="https://www.marketplace.org/shows/marketplace-tech/how-fake-twitter-accounts-spread-misinformation-and-distort-conversation/" TargetMode="External"/><Relationship Id="rId74" Type="http://schemas.openxmlformats.org/officeDocument/2006/relationships/hyperlink" Target="https://www.youtube.com/watch?v=QdjLy3AJJEk" TargetMode="External"/><Relationship Id="rId79" Type="http://schemas.openxmlformats.org/officeDocument/2006/relationships/hyperlink" Target="https://libproxy.library.unt.edu:2147/10.1080/17512786.2020.1725600" TargetMode="External"/><Relationship Id="rId102" Type="http://schemas.openxmlformats.org/officeDocument/2006/relationships/hyperlink" Target="https://www.youtube.com/watch?v=pcoNi-N2RpE" TargetMode="External"/><Relationship Id="rId123" Type="http://schemas.openxmlformats.org/officeDocument/2006/relationships/hyperlink" Target="https://studentaffairs.unt.edu/care" TargetMode="External"/><Relationship Id="rId128"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chartbeat.com/" TargetMode="External"/><Relationship Id="rId95" Type="http://schemas.openxmlformats.org/officeDocument/2006/relationships/hyperlink" Target="https://www.youtube.com/watch?v=XObjrBRMIGs" TargetMode="External"/><Relationship Id="rId22" Type="http://schemas.openxmlformats.org/officeDocument/2006/relationships/hyperlink" Target="https://www.edisonresearch.com/" TargetMode="External"/><Relationship Id="rId27" Type="http://schemas.openxmlformats.org/officeDocument/2006/relationships/hyperlink" Target="https://vpaa.unt.edu/spot/calendars/su18/fa18/summer2019/8w12019" TargetMode="External"/><Relationship Id="rId43" Type="http://schemas.openxmlformats.org/officeDocument/2006/relationships/hyperlink" Target="-https:/www.youtube.com/watch?v=hydSouYLATE" TargetMode="External"/><Relationship Id="rId48" Type="http://schemas.openxmlformats.org/officeDocument/2006/relationships/hyperlink" Target="https://www.forbes.com/sites/solrogers/2020/02/06/is-immersive-technology-the-future-of-journalism/" TargetMode="External"/><Relationship Id="rId64" Type="http://schemas.openxmlformats.org/officeDocument/2006/relationships/hyperlink" Target="https://www.forbes.com/sites/danafeldman/2019/03/28/the-disney-fox-merger-whats-the-trickle-down-effect-for-consumers/" TargetMode="External"/><Relationship Id="rId69" Type="http://schemas.openxmlformats.org/officeDocument/2006/relationships/hyperlink" Target="https://www.cigionline.org/big-tech/emily-bell-journalism-age-social-media" TargetMode="External"/><Relationship Id="rId113" Type="http://schemas.openxmlformats.org/officeDocument/2006/relationships/hyperlink" Target="http://www.my.unt.edu" TargetMode="External"/><Relationship Id="rId118" Type="http://schemas.openxmlformats.org/officeDocument/2006/relationships/hyperlink" Target="http://deanofstudents.unt.edu/resources_0" TargetMode="External"/><Relationship Id="rId80" Type="http://schemas.openxmlformats.org/officeDocument/2006/relationships/hyperlink" Target="http://library.unt.edu/" TargetMode="External"/><Relationship Id="rId85" Type="http://schemas.openxmlformats.org/officeDocument/2006/relationships/hyperlink" Target="-https:/www.youtube.com/watch?v=BzV2U8nUzNQ" TargetMode="External"/><Relationship Id="rId12" Type="http://schemas.openxmlformats.org/officeDocument/2006/relationships/hyperlink" Target="https://clear.unt.edu/online-communication-tips" TargetMode="External"/><Relationship Id="rId17" Type="http://schemas.openxmlformats.org/officeDocument/2006/relationships/hyperlink" Target="https://instituteforpr.org/" TargetMode="External"/><Relationship Id="rId33" Type="http://schemas.openxmlformats.org/officeDocument/2006/relationships/hyperlink" Target="https://online.unt.edu/learn" TargetMode="External"/><Relationship Id="rId38" Type="http://schemas.openxmlformats.org/officeDocument/2006/relationships/hyperlink" Target="https://www.youtube.com/watch?v=L-qgP14TK8U" TargetMode="External"/><Relationship Id="rId59" Type="http://schemas.openxmlformats.org/officeDocument/2006/relationships/hyperlink" Target="https://www.youtube.com/watch?v=cf6ylDAh7xQ" TargetMode="External"/><Relationship Id="rId103" Type="http://schemas.openxmlformats.org/officeDocument/2006/relationships/hyperlink" Target="https://financialaid.unt.edu/sap" TargetMode="External"/><Relationship Id="rId108" Type="http://schemas.openxmlformats.org/officeDocument/2006/relationships/hyperlink" Target="https://registrar.unt.edu/registration/dropping-class" TargetMode="External"/><Relationship Id="rId124" Type="http://schemas.openxmlformats.org/officeDocument/2006/relationships/hyperlink" Target="https://studentaffairs.unt.edu/student-health-and-wellness-center/services/psychiatry" TargetMode="External"/><Relationship Id="rId129" Type="http://schemas.openxmlformats.org/officeDocument/2006/relationships/footer" Target="footer2.xml"/><Relationship Id="rId54" Type="http://schemas.openxmlformats.org/officeDocument/2006/relationships/hyperlink" Target="https://apnews.com/4086949d878336f8ea6daa4dee725d94" TargetMode="External"/><Relationship Id="rId70" Type="http://schemas.openxmlformats.org/officeDocument/2006/relationships/hyperlink" Target="-%09https:/www.facebook.com/journalismproject" TargetMode="External"/><Relationship Id="rId75" Type="http://schemas.openxmlformats.org/officeDocument/2006/relationships/hyperlink" Target="https://www.theatlantic.com/technology/archive/2020/07/antitrust-hearing-tech-pandemic-inescapable/614749/" TargetMode="External"/><Relationship Id="rId91" Type="http://schemas.openxmlformats.org/officeDocument/2006/relationships/hyperlink" Target="https://blog.chartbeat.com/2020/04/15/most-read-articles-engagement-data/" TargetMode="External"/><Relationship Id="rId96" Type="http://schemas.openxmlformats.org/officeDocument/2006/relationships/hyperlink" Target="https://ethics.journalism.wisc.edu/resources/digital-media-ethic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analytics.google.com/analytics/academy/" TargetMode="External"/><Relationship Id="rId28" Type="http://schemas.openxmlformats.org/officeDocument/2006/relationships/hyperlink" Target="https://vpaa.unt.edu/5w1-0" TargetMode="External"/><Relationship Id="rId49" Type="http://schemas.openxmlformats.org/officeDocument/2006/relationships/hyperlink" Target="https://www.searchenginejournal.com/digital-marketing-realities-virtual-augmented/375611/" TargetMode="External"/><Relationship Id="rId114" Type="http://schemas.openxmlformats.org/officeDocument/2006/relationships/hyperlink" Target="http://eagleconnect.unt.edu/" TargetMode="External"/><Relationship Id="rId119" Type="http://schemas.openxmlformats.org/officeDocument/2006/relationships/hyperlink" Target="http://SurvivorAdvocate@unt.edu" TargetMode="External"/><Relationship Id="rId44" Type="http://schemas.openxmlformats.org/officeDocument/2006/relationships/hyperlink" Target="https://www.reutersagency.com/reuters-community/the-future-of-voice-report-webinar/" TargetMode="External"/><Relationship Id="rId60" Type="http://schemas.openxmlformats.org/officeDocument/2006/relationships/hyperlink" Target="https://visual.ly/community/Infographics/entertainment/media-consolidation-illusion-choice" TargetMode="External"/><Relationship Id="rId65" Type="http://schemas.openxmlformats.org/officeDocument/2006/relationships/hyperlink" Target="https://www.theatlantic.com/entertainment/archive/2019/03/disney-fox-merger-and-future-hollywood/585481/" TargetMode="External"/><Relationship Id="rId81" Type="http://schemas.openxmlformats.org/officeDocument/2006/relationships/hyperlink" Target="https://libproxy.library.unt.edu:2147/10.1080/17512786.2019.1617043" TargetMode="External"/><Relationship Id="rId86" Type="http://schemas.openxmlformats.org/officeDocument/2006/relationships/hyperlink" Target="https://analytics.google.com/analytics/academy/course/6" TargetMode="External"/><Relationship Id="rId130" Type="http://schemas.openxmlformats.org/officeDocument/2006/relationships/header" Target="header2.xml"/><Relationship Id="rId13" Type="http://schemas.openxmlformats.org/officeDocument/2006/relationships/hyperlink" Target="https://futuretodayinstitute.com/" TargetMode="External"/><Relationship Id="rId18" Type="http://schemas.openxmlformats.org/officeDocument/2006/relationships/hyperlink" Target="https://pressthink.org/" TargetMode="External"/><Relationship Id="rId39" Type="http://schemas.openxmlformats.org/officeDocument/2006/relationships/hyperlink" Target="https://blogs.lse.ac.uk/polis/2019/11/18/new-powers-new-responsibilities/" TargetMode="External"/><Relationship Id="rId109" Type="http://schemas.openxmlformats.org/officeDocument/2006/relationships/hyperlink" Target="http://www.unt.edu/oda" TargetMode="External"/><Relationship Id="rId34" Type="http://schemas.openxmlformats.org/officeDocument/2006/relationships/hyperlink" Target="mailto:helpdesk@unt.edu" TargetMode="External"/><Relationship Id="rId50" Type="http://schemas.openxmlformats.org/officeDocument/2006/relationships/hyperlink" Target="https://www.nytimes.com/spotlight/augmented-reality" TargetMode="External"/><Relationship Id="rId55" Type="http://schemas.openxmlformats.org/officeDocument/2006/relationships/hyperlink" Target="https://ijnet.org/en/story/through-understanding-bots-journalists-can-more-effectively-fight-disinformation" TargetMode="External"/><Relationship Id="rId76" Type="http://schemas.openxmlformats.org/officeDocument/2006/relationships/hyperlink" Target="https://slate.com/technology/2020/07/antitrust-big-tech-hearing-apple-amazon-google-facebook.html" TargetMode="External"/><Relationship Id="rId97" Type="http://schemas.openxmlformats.org/officeDocument/2006/relationships/hyperlink" Target="https://www.cjr.org/tow_center_reports/ai-ethics-journalism-and-computation-ibm-new-york-times.php" TargetMode="External"/><Relationship Id="rId104" Type="http://schemas.openxmlformats.org/officeDocument/2006/relationships/hyperlink" Target="http://my.unt.edu/" TargetMode="External"/><Relationship Id="rId120" Type="http://schemas.openxmlformats.org/officeDocument/2006/relationships/hyperlink" Target="https://studentaffairs.unt.edu/student-health-and-wellness-center" TargetMode="External"/><Relationship Id="rId125" Type="http://schemas.openxmlformats.org/officeDocument/2006/relationships/hyperlink" Target="https://studentaffairs.unt.edu/counseling-and-testing-services/services/individual-counseling" TargetMode="External"/><Relationship Id="rId7" Type="http://schemas.openxmlformats.org/officeDocument/2006/relationships/hyperlink" Target="mailto:Cornelius.foote@unt.edu" TargetMode="External"/><Relationship Id="rId71" Type="http://schemas.openxmlformats.org/officeDocument/2006/relationships/hyperlink" Target="-%09https:/www.cjr.org/special_report/reporting-on-facebook.php" TargetMode="External"/><Relationship Id="rId92" Type="http://schemas.openxmlformats.org/officeDocument/2006/relationships/hyperlink" Target="http://parse.ly/" TargetMode="External"/><Relationship Id="rId2" Type="http://schemas.openxmlformats.org/officeDocument/2006/relationships/styles" Target="styles.xml"/><Relationship Id="rId29" Type="http://schemas.openxmlformats.org/officeDocument/2006/relationships/hyperlink" Target="https://vpaa.unt.edu/8w2-3" TargetMode="External"/><Relationship Id="rId24" Type="http://schemas.openxmlformats.org/officeDocument/2006/relationships/hyperlink" Target="mailto:no-reply@iasystem.org" TargetMode="External"/><Relationship Id="rId40" Type="http://schemas.openxmlformats.org/officeDocument/2006/relationships/hyperlink" Target="https://www.edisonresearch.com/the-infinite-dial-2020/" TargetMode="External"/><Relationship Id="rId45" Type="http://schemas.openxmlformats.org/officeDocument/2006/relationships/hyperlink" Target="https://www.cjr.org/tow_center_reports/virtual_reality_journalism.php" TargetMode="External"/><Relationship Id="rId66" Type="http://schemas.openxmlformats.org/officeDocument/2006/relationships/hyperlink" Target="https://www.tvtechnology.com/opinion/10-things-to-know-about-the-ott-takeover" TargetMode="External"/><Relationship Id="rId87" Type="http://schemas.openxmlformats.org/officeDocument/2006/relationships/hyperlink" Target="https://www.journoresources.org.uk/seo-journalists-search-engine-optimisation-news/" TargetMode="External"/><Relationship Id="rId110" Type="http://schemas.openxmlformats.org/officeDocument/2006/relationships/hyperlink" Target="https://journalism.unt.edu/equipment-checkout" TargetMode="External"/><Relationship Id="rId115" Type="http://schemas.openxmlformats.org/officeDocument/2006/relationships/hyperlink" Target="mailto:international@unt.edu" TargetMode="External"/><Relationship Id="rId131" Type="http://schemas.openxmlformats.org/officeDocument/2006/relationships/fontTable" Target="fontTable.xml"/><Relationship Id="rId61" Type="http://schemas.openxmlformats.org/officeDocument/2006/relationships/hyperlink" Target="https://www.cjr.org/special_report/nexstar-nation.php" TargetMode="External"/><Relationship Id="rId82" Type="http://schemas.openxmlformats.org/officeDocument/2006/relationships/hyperlink" Target="http://library.unt.edu/" TargetMode="External"/><Relationship Id="rId19" Type="http://schemas.openxmlformats.org/officeDocument/2006/relationships/hyperlink" Target="http://fortune.com/" TargetMode="External"/><Relationship Id="rId14" Type="http://schemas.openxmlformats.org/officeDocument/2006/relationships/hyperlink" Target="https://www.bloomberg.com/" TargetMode="External"/><Relationship Id="rId30" Type="http://schemas.openxmlformats.org/officeDocument/2006/relationships/hyperlink" Target="https://www.cdc.gov/coronavirus/2019-ncov/symptoms-testing/symptoms.html" TargetMode="External"/><Relationship Id="rId35" Type="http://schemas.openxmlformats.org/officeDocument/2006/relationships/hyperlink" Target="https://insights.ap.org/uploads/images/the-future-of-augmented-journalism_ap-report.pdf" TargetMode="External"/><Relationship Id="rId56" Type="http://schemas.openxmlformats.org/officeDocument/2006/relationships/hyperlink" Target="https://www.vice.com/en_us/article/mb37k4/twitter-facebook-google-bots-misinformation-changing-politics" TargetMode="External"/><Relationship Id="rId77" Type="http://schemas.openxmlformats.org/officeDocument/2006/relationships/hyperlink" Target="https://www.youtube.com/watch?v=3huy1yDFKjw" TargetMode="External"/><Relationship Id="rId100" Type="http://schemas.openxmlformats.org/officeDocument/2006/relationships/hyperlink" Target="https://podcasts.ox.ac.uk/2e-artificial-intelligence-and-news" TargetMode="External"/><Relationship Id="rId105" Type="http://schemas.openxmlformats.org/officeDocument/2006/relationships/hyperlink" Target="https://registrar.unt.edu/registration/canceling-classes" TargetMode="External"/><Relationship Id="rId126" Type="http://schemas.openxmlformats.org/officeDocument/2006/relationships/hyperlink" Target="http://www.suicidepreventionlifeline.org" TargetMode="External"/><Relationship Id="rId8" Type="http://schemas.openxmlformats.org/officeDocument/2006/relationships/hyperlink" Target="https://clear.unt.edu/supported-technologies/canvas/requirements" TargetMode="External"/><Relationship Id="rId51" Type="http://schemas.openxmlformats.org/officeDocument/2006/relationships/hyperlink" Target="https://vrtodaymagazine.com/vr-journalism/" TargetMode="External"/><Relationship Id="rId72" Type="http://schemas.openxmlformats.org/officeDocument/2006/relationships/hyperlink" Target="https://techcrunch.com/2020/06/09/facebook-news-launches-to-all-in-u-s-with-addition-of-local-news-and-video/" TargetMode="External"/><Relationship Id="rId93" Type="http://schemas.openxmlformats.org/officeDocument/2006/relationships/hyperlink" Target="https://blog.parse.ly/post/9523/what-you-need-to-know-about-web-analytics-a-guide/" TargetMode="External"/><Relationship Id="rId98" Type="http://schemas.openxmlformats.org/officeDocument/2006/relationships/hyperlink" Target="https://www.cjr.org/author/bernat-ivancsics-and-mark-hansen" TargetMode="External"/><Relationship Id="rId121" Type="http://schemas.openxmlformats.org/officeDocument/2006/relationships/hyperlink" Target="https://studentaffairs.unt.edu/counseling-and-testing-services" TargetMode="External"/><Relationship Id="rId3" Type="http://schemas.openxmlformats.org/officeDocument/2006/relationships/settings" Target="settings.xml"/><Relationship Id="rId25" Type="http://schemas.openxmlformats.org/officeDocument/2006/relationships/hyperlink" Target="http://www.spot.unt.edu" TargetMode="External"/><Relationship Id="rId46" Type="http://schemas.openxmlformats.org/officeDocument/2006/relationships/hyperlink" Target="https://libproxy.library.unt.edu:2147/10.1177%2F1464884919869399" TargetMode="External"/><Relationship Id="rId67" Type="http://schemas.openxmlformats.org/officeDocument/2006/relationships/hyperlink" Target="https://shorensteincenter.org/reinventing-local-tv-news/" TargetMode="External"/><Relationship Id="rId116" Type="http://schemas.openxmlformats.org/officeDocument/2006/relationships/hyperlink" Target="http://www.my.unt.edu" TargetMode="External"/><Relationship Id="rId20" Type="http://schemas.openxmlformats.org/officeDocument/2006/relationships/hyperlink" Target="https://www.wired.com/" TargetMode="External"/><Relationship Id="rId41" Type="http://schemas.openxmlformats.org/officeDocument/2006/relationships/hyperlink" Target="Amazon%20Alexa%20and%20Echo%20Chief%20Evangelist%20on%20the%20Future%20of%20Voice%20Assistants" TargetMode="External"/><Relationship Id="rId62" Type="http://schemas.openxmlformats.org/officeDocument/2006/relationships/hyperlink" Target="-%09https:/www.poynter.org/business-work/2019/as-the-gannett-gatehouse-merger-is-approved-a-long-road-to-digital-transformation-remains" TargetMode="External"/><Relationship Id="rId83" Type="http://schemas.openxmlformats.org/officeDocument/2006/relationships/hyperlink" Target="https://medium.com/we-are-hearken/roe-return-on-engagement-the-metric-of-care-and-community-f51509a4454a" TargetMode="External"/><Relationship Id="rId88" Type="http://schemas.openxmlformats.org/officeDocument/2006/relationships/hyperlink" Target="https://doi.org/10.1080/1461670X.2019.1686411" TargetMode="External"/><Relationship Id="rId111" Type="http://schemas.openxmlformats.org/officeDocument/2006/relationships/hyperlink" Target="mailto:joey.selz@unt.edu" TargetMode="External"/><Relationship Id="rId132" Type="http://schemas.openxmlformats.org/officeDocument/2006/relationships/theme" Target="theme/theme1.xml"/><Relationship Id="rId15" Type="http://schemas.openxmlformats.org/officeDocument/2006/relationships/hyperlink" Target="http://niemanlab.org/" TargetMode="External"/><Relationship Id="rId36" Type="http://schemas.openxmlformats.org/officeDocument/2006/relationships/hyperlink" Target="https://www.nytimes.com/2019/02/05/business/media/artificial-intelligence-journalism-robots.html" TargetMode="External"/><Relationship Id="rId57" Type="http://schemas.openxmlformats.org/officeDocument/2006/relationships/hyperlink" Target="https://www.cjr.org/the_media_today/disinformation-facebook.php" TargetMode="External"/><Relationship Id="rId106" Type="http://schemas.openxmlformats.org/officeDocument/2006/relationships/hyperlink" Target="https://registrar.unt.edu/sites/default/files/drop_request_fillable_1.pdf" TargetMode="External"/><Relationship Id="rId127" Type="http://schemas.openxmlformats.org/officeDocument/2006/relationships/header" Target="header1.xml"/><Relationship Id="rId10" Type="http://schemas.openxmlformats.org/officeDocument/2006/relationships/hyperlink" Target="mailto:helpdesk@unt.edu" TargetMode="External"/><Relationship Id="rId31" Type="http://schemas.openxmlformats.org/officeDocument/2006/relationships/hyperlink" Target="mailto:askSHWC@unt.edu" TargetMode="External"/><Relationship Id="rId52" Type="http://schemas.openxmlformats.org/officeDocument/2006/relationships/hyperlink" Target="https://www.facebook.com/groups/womeninvr/" TargetMode="External"/><Relationship Id="rId73" Type="http://schemas.openxmlformats.org/officeDocument/2006/relationships/hyperlink" Target="https://newsinitiative.withgoogle.com/" TargetMode="External"/><Relationship Id="rId78" Type="http://schemas.openxmlformats.org/officeDocument/2006/relationships/hyperlink" Target="https://www.searchenginejournal.com/content-marketing-kpis/user-engagement-metrics/" TargetMode="External"/><Relationship Id="rId94" Type="http://schemas.openxmlformats.org/officeDocument/2006/relationships/hyperlink" Target="https://spinsucks.com/communication/pr-metrics/" TargetMode="External"/><Relationship Id="rId99" Type="http://schemas.openxmlformats.org/officeDocument/2006/relationships/hyperlink" Target="https://mediaethicsinitiative.org/2020/04/27/can-artificial-intelligence-reprogram-the-newsroom/" TargetMode="External"/><Relationship Id="rId101" Type="http://schemas.openxmlformats.org/officeDocument/2006/relationships/hyperlink" Target="https://www.bloomberg.com/news/articles/2020-02-19/where-the-u-s-underestimates-the-digital-divide" TargetMode="External"/><Relationship Id="rId122" Type="http://schemas.openxmlformats.org/officeDocument/2006/relationships/hyperlink" Target="mailto:careteam@unt.edu" TargetMode="External"/><Relationship Id="rId4" Type="http://schemas.openxmlformats.org/officeDocument/2006/relationships/webSettings" Target="webSettings.xml"/><Relationship Id="rId9" Type="http://schemas.openxmlformats.org/officeDocument/2006/relationships/hyperlink" Target="http://www.unt.edu/helpdesk/index.htm" TargetMode="External"/><Relationship Id="rId26" Type="http://schemas.openxmlformats.org/officeDocument/2006/relationships/hyperlink" Target="mailto:spot@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24</Pages>
  <Words>9703</Words>
  <Characters>55311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Broyles</dc:creator>
  <cp:keywords/>
  <dc:description/>
  <cp:lastModifiedBy>Foote, Cornelius</cp:lastModifiedBy>
  <cp:revision>4</cp:revision>
  <cp:lastPrinted>2020-08-08T20:51:00Z</cp:lastPrinted>
  <dcterms:created xsi:type="dcterms:W3CDTF">2020-08-21T17:34:00Z</dcterms:created>
  <dcterms:modified xsi:type="dcterms:W3CDTF">2020-08-23T18:22:00Z</dcterms:modified>
</cp:coreProperties>
</file>