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DB74" w14:textId="77777777" w:rsidR="00A85C82" w:rsidRPr="00B304AC" w:rsidRDefault="00A85C82" w:rsidP="00A85C82">
      <w:pPr>
        <w:jc w:val="center"/>
        <w:rPr>
          <w:rFonts w:ascii="Aptos" w:hAnsi="Aptos"/>
          <w:b/>
          <w:sz w:val="22"/>
          <w:szCs w:val="22"/>
        </w:rPr>
      </w:pPr>
      <w:r w:rsidRPr="00B304AC">
        <w:rPr>
          <w:rFonts w:ascii="Aptos" w:hAnsi="Aptos"/>
          <w:b/>
          <w:noProof/>
          <w:sz w:val="22"/>
          <w:szCs w:val="22"/>
        </w:rPr>
        <w:drawing>
          <wp:inline distT="0" distB="0" distL="0" distR="0" wp14:anchorId="1CFD65B1" wp14:editId="1E1C9839">
            <wp:extent cx="2487295" cy="836930"/>
            <wp:effectExtent l="0" t="0" r="1905"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7295" cy="836930"/>
                    </a:xfrm>
                    <a:prstGeom prst="rect">
                      <a:avLst/>
                    </a:prstGeom>
                    <a:noFill/>
                    <a:ln>
                      <a:noFill/>
                    </a:ln>
                  </pic:spPr>
                </pic:pic>
              </a:graphicData>
            </a:graphic>
          </wp:inline>
        </w:drawing>
      </w:r>
    </w:p>
    <w:p w14:paraId="1C92B34E" w14:textId="77777777" w:rsidR="00A85C82" w:rsidRPr="00B304AC" w:rsidRDefault="00A85C82" w:rsidP="00A85C82">
      <w:pPr>
        <w:jc w:val="center"/>
        <w:rPr>
          <w:rFonts w:ascii="Aptos" w:hAnsi="Aptos"/>
          <w:b/>
          <w:sz w:val="22"/>
          <w:szCs w:val="22"/>
        </w:rPr>
      </w:pPr>
    </w:p>
    <w:p w14:paraId="42F579B9" w14:textId="77777777" w:rsidR="00A85C82" w:rsidRPr="00B304AC" w:rsidRDefault="00A85C82" w:rsidP="005331B7">
      <w:pPr>
        <w:pStyle w:val="Heading1"/>
        <w:spacing w:before="0"/>
        <w:jc w:val="center"/>
        <w:rPr>
          <w:rFonts w:ascii="Aptos" w:hAnsi="Aptos"/>
        </w:rPr>
      </w:pPr>
      <w:r w:rsidRPr="00B304AC">
        <w:rPr>
          <w:rFonts w:ascii="Aptos" w:hAnsi="Aptos"/>
        </w:rPr>
        <w:t>College of Liberal Arts and Social Sciences (CLASS)</w:t>
      </w:r>
    </w:p>
    <w:p w14:paraId="5E4B857F" w14:textId="77777777" w:rsidR="00A85C82" w:rsidRPr="00B304AC" w:rsidRDefault="00A85C82" w:rsidP="005331B7">
      <w:pPr>
        <w:pStyle w:val="Heading1"/>
        <w:spacing w:before="0"/>
        <w:jc w:val="center"/>
        <w:rPr>
          <w:rFonts w:ascii="Aptos" w:hAnsi="Aptos"/>
        </w:rPr>
      </w:pPr>
      <w:r w:rsidRPr="00B304AC">
        <w:rPr>
          <w:rFonts w:ascii="Aptos" w:hAnsi="Aptos"/>
        </w:rPr>
        <w:t>Department of Spanish</w:t>
      </w:r>
    </w:p>
    <w:p w14:paraId="124D4A6E" w14:textId="380964D5" w:rsidR="00A85C82" w:rsidRPr="00B304AC" w:rsidRDefault="00A85C82" w:rsidP="005331B7">
      <w:pPr>
        <w:pStyle w:val="Heading1"/>
        <w:spacing w:before="0"/>
        <w:jc w:val="center"/>
        <w:rPr>
          <w:rFonts w:ascii="Aptos" w:hAnsi="Aptos"/>
        </w:rPr>
      </w:pPr>
      <w:r w:rsidRPr="00B304AC">
        <w:rPr>
          <w:rFonts w:ascii="Aptos" w:hAnsi="Aptos"/>
        </w:rPr>
        <w:t>SPAN 3560</w:t>
      </w:r>
    </w:p>
    <w:p w14:paraId="3A2D2A04" w14:textId="77777777" w:rsidR="00A85C82" w:rsidRPr="00B304AC" w:rsidRDefault="00A85C82" w:rsidP="005331B7">
      <w:pPr>
        <w:pStyle w:val="Heading1"/>
        <w:spacing w:before="0"/>
        <w:jc w:val="center"/>
        <w:rPr>
          <w:rFonts w:ascii="Aptos" w:hAnsi="Aptos"/>
        </w:rPr>
      </w:pPr>
      <w:r w:rsidRPr="00B304AC">
        <w:rPr>
          <w:rFonts w:ascii="Aptos" w:hAnsi="Aptos"/>
        </w:rPr>
        <w:t>Spanish for the Medical Professions II</w:t>
      </w:r>
    </w:p>
    <w:p w14:paraId="71B19CF0" w14:textId="30269D8A" w:rsidR="00A85C82" w:rsidRPr="00B304AC" w:rsidRDefault="00A85C82" w:rsidP="005331B7">
      <w:pPr>
        <w:pStyle w:val="Heading1"/>
        <w:spacing w:before="0"/>
        <w:jc w:val="center"/>
        <w:rPr>
          <w:rFonts w:ascii="Aptos" w:hAnsi="Aptos"/>
        </w:rPr>
      </w:pPr>
      <w:r w:rsidRPr="00B304AC">
        <w:rPr>
          <w:rFonts w:ascii="Aptos" w:hAnsi="Aptos"/>
        </w:rPr>
        <w:t>Spring 20</w:t>
      </w:r>
      <w:r w:rsidR="00DE6346" w:rsidRPr="00B304AC">
        <w:rPr>
          <w:rFonts w:ascii="Aptos" w:hAnsi="Aptos"/>
        </w:rPr>
        <w:t>2</w:t>
      </w:r>
      <w:r w:rsidR="00AD2B86" w:rsidRPr="00B304AC">
        <w:rPr>
          <w:rFonts w:ascii="Aptos" w:hAnsi="Aptos"/>
        </w:rPr>
        <w:t>4</w:t>
      </w:r>
    </w:p>
    <w:p w14:paraId="45DE99F3" w14:textId="77777777" w:rsidR="00A85C82" w:rsidRPr="00B304AC" w:rsidRDefault="00A85C82" w:rsidP="005331B7">
      <w:pPr>
        <w:pStyle w:val="Heading1"/>
        <w:spacing w:before="0"/>
        <w:jc w:val="center"/>
        <w:rPr>
          <w:rFonts w:ascii="Aptos" w:hAnsi="Aptos"/>
        </w:rPr>
      </w:pPr>
    </w:p>
    <w:p w14:paraId="157FDFF1" w14:textId="159AA7DE" w:rsidR="005331B7" w:rsidRPr="00B304AC" w:rsidRDefault="005331B7" w:rsidP="005331B7">
      <w:pPr>
        <w:pStyle w:val="Heading2"/>
        <w:rPr>
          <w:rFonts w:ascii="Aptos" w:hAnsi="Aptos"/>
          <w:b/>
          <w:bCs/>
          <w:sz w:val="24"/>
          <w:szCs w:val="24"/>
        </w:rPr>
      </w:pPr>
      <w:r w:rsidRPr="00B304AC">
        <w:rPr>
          <w:rFonts w:ascii="Aptos" w:hAnsi="Aptos"/>
          <w:b/>
          <w:bCs/>
          <w:sz w:val="24"/>
          <w:szCs w:val="24"/>
        </w:rPr>
        <w:t>Instructor Contact</w:t>
      </w:r>
    </w:p>
    <w:p w14:paraId="259C6A31" w14:textId="01506FC5" w:rsidR="005331B7" w:rsidRPr="00B304AC" w:rsidRDefault="005331B7" w:rsidP="005331B7">
      <w:pPr>
        <w:pStyle w:val="Default"/>
        <w:contextualSpacing/>
        <w:jc w:val="left"/>
        <w:rPr>
          <w:rFonts w:ascii="Aptos" w:hAnsi="Aptos"/>
          <w:sz w:val="22"/>
          <w:szCs w:val="22"/>
        </w:rPr>
      </w:pPr>
      <w:r w:rsidRPr="00B304AC">
        <w:rPr>
          <w:rFonts w:ascii="Aptos" w:hAnsi="Aptos"/>
          <w:b/>
          <w:bCs/>
          <w:sz w:val="22"/>
          <w:szCs w:val="22"/>
        </w:rPr>
        <w:t xml:space="preserve">Name: </w:t>
      </w:r>
      <w:r w:rsidR="00AD2B86" w:rsidRPr="00B304AC">
        <w:rPr>
          <w:rFonts w:ascii="Aptos" w:hAnsi="Aptos"/>
          <w:sz w:val="22"/>
          <w:szCs w:val="22"/>
        </w:rPr>
        <w:t xml:space="preserve">Crystal María Wagner, M.A </w:t>
      </w:r>
      <w:r w:rsidRPr="00B304AC">
        <w:rPr>
          <w:rFonts w:ascii="Aptos" w:hAnsi="Aptos"/>
          <w:sz w:val="22"/>
          <w:szCs w:val="22"/>
        </w:rPr>
        <w:t xml:space="preserve"> </w:t>
      </w:r>
    </w:p>
    <w:p w14:paraId="7CA2A6D3" w14:textId="77777777" w:rsidR="005331B7" w:rsidRPr="00B304AC" w:rsidRDefault="005331B7" w:rsidP="005331B7">
      <w:pPr>
        <w:pStyle w:val="Default"/>
        <w:contextualSpacing/>
        <w:jc w:val="left"/>
        <w:rPr>
          <w:rFonts w:ascii="Aptos" w:hAnsi="Aptos"/>
          <w:sz w:val="22"/>
          <w:szCs w:val="22"/>
        </w:rPr>
      </w:pPr>
      <w:r w:rsidRPr="00B304AC">
        <w:rPr>
          <w:rFonts w:ascii="Aptos" w:hAnsi="Aptos"/>
          <w:b/>
          <w:bCs/>
          <w:sz w:val="22"/>
          <w:szCs w:val="22"/>
        </w:rPr>
        <w:t xml:space="preserve">Office Location: </w:t>
      </w:r>
      <w:r w:rsidRPr="00B304AC">
        <w:rPr>
          <w:rFonts w:ascii="Aptos" w:hAnsi="Aptos"/>
          <w:sz w:val="22"/>
          <w:szCs w:val="22"/>
        </w:rPr>
        <w:t>LANG 407-D</w:t>
      </w:r>
    </w:p>
    <w:p w14:paraId="06E6E25E" w14:textId="656CD129" w:rsidR="005331B7" w:rsidRPr="00B304AC" w:rsidRDefault="005331B7" w:rsidP="005331B7">
      <w:pPr>
        <w:pStyle w:val="Default"/>
        <w:contextualSpacing/>
        <w:jc w:val="left"/>
        <w:rPr>
          <w:rFonts w:ascii="Aptos" w:hAnsi="Aptos"/>
          <w:sz w:val="22"/>
          <w:szCs w:val="22"/>
        </w:rPr>
      </w:pPr>
      <w:r w:rsidRPr="00B304AC">
        <w:rPr>
          <w:rFonts w:ascii="Aptos" w:hAnsi="Aptos"/>
          <w:b/>
          <w:bCs/>
          <w:sz w:val="22"/>
          <w:szCs w:val="22"/>
        </w:rPr>
        <w:t xml:space="preserve">Office Hours: </w:t>
      </w:r>
      <w:r w:rsidR="005754F7" w:rsidRPr="00B304AC">
        <w:rPr>
          <w:rFonts w:ascii="Aptos" w:hAnsi="Aptos" w:cs="Times New Roman"/>
        </w:rPr>
        <w:t xml:space="preserve">T, TH 3:30-4:30 pm or by appointment </w:t>
      </w:r>
    </w:p>
    <w:p w14:paraId="6286F169" w14:textId="77777777" w:rsidR="005331B7" w:rsidRPr="00B304AC" w:rsidRDefault="005331B7" w:rsidP="005331B7">
      <w:pPr>
        <w:pStyle w:val="Default"/>
        <w:contextualSpacing/>
        <w:jc w:val="left"/>
        <w:rPr>
          <w:rFonts w:ascii="Aptos" w:hAnsi="Aptos"/>
          <w:sz w:val="22"/>
          <w:szCs w:val="22"/>
        </w:rPr>
      </w:pPr>
      <w:r w:rsidRPr="00B304AC">
        <w:rPr>
          <w:rFonts w:ascii="Aptos" w:hAnsi="Aptos"/>
          <w:b/>
          <w:bCs/>
          <w:sz w:val="22"/>
          <w:szCs w:val="22"/>
        </w:rPr>
        <w:t xml:space="preserve">Phone Number: </w:t>
      </w:r>
      <w:r w:rsidRPr="00B304AC">
        <w:rPr>
          <w:rFonts w:ascii="Aptos" w:hAnsi="Aptos"/>
          <w:sz w:val="22"/>
          <w:szCs w:val="22"/>
        </w:rPr>
        <w:t>940</w:t>
      </w:r>
      <w:r w:rsidRPr="00B304AC">
        <w:rPr>
          <w:rFonts w:ascii="Aptos" w:hAnsi="Aptos"/>
          <w:b/>
          <w:bCs/>
          <w:sz w:val="22"/>
          <w:szCs w:val="22"/>
        </w:rPr>
        <w:t>-</w:t>
      </w:r>
      <w:r w:rsidRPr="00B304AC">
        <w:rPr>
          <w:rFonts w:ascii="Aptos" w:hAnsi="Aptos"/>
          <w:sz w:val="22"/>
          <w:szCs w:val="22"/>
        </w:rPr>
        <w:t>565-2404 (Spanish Dept. Office)</w:t>
      </w:r>
    </w:p>
    <w:p w14:paraId="6DE82B00" w14:textId="1E2F8DFA" w:rsidR="005331B7" w:rsidRPr="00B304AC" w:rsidRDefault="005331B7" w:rsidP="005331B7">
      <w:pPr>
        <w:pStyle w:val="Default"/>
        <w:contextualSpacing/>
        <w:jc w:val="left"/>
        <w:rPr>
          <w:rFonts w:ascii="Aptos" w:hAnsi="Aptos"/>
          <w:color w:val="0462C1"/>
          <w:sz w:val="22"/>
          <w:szCs w:val="22"/>
        </w:rPr>
      </w:pPr>
      <w:r w:rsidRPr="00B304AC">
        <w:rPr>
          <w:rFonts w:ascii="Aptos" w:hAnsi="Aptos"/>
          <w:b/>
          <w:bCs/>
          <w:sz w:val="22"/>
          <w:szCs w:val="22"/>
        </w:rPr>
        <w:t xml:space="preserve">Email: </w:t>
      </w:r>
      <w:hyperlink r:id="rId8" w:history="1">
        <w:r w:rsidR="00AD2B86" w:rsidRPr="00B304AC">
          <w:rPr>
            <w:rStyle w:val="Hyperlink"/>
            <w:rFonts w:ascii="Aptos" w:hAnsi="Aptos"/>
            <w:sz w:val="22"/>
            <w:szCs w:val="22"/>
          </w:rPr>
          <w:t>crystal.wagner@unt.edu</w:t>
        </w:r>
      </w:hyperlink>
    </w:p>
    <w:p w14:paraId="62BA91BD" w14:textId="77777777" w:rsidR="00A85C82" w:rsidRPr="00B304AC" w:rsidRDefault="00A85C82" w:rsidP="00A85C82">
      <w:pPr>
        <w:pStyle w:val="BlockText"/>
        <w:ind w:left="0" w:firstLine="0"/>
        <w:contextualSpacing/>
        <w:rPr>
          <w:rFonts w:ascii="Aptos" w:hAnsi="Aptos"/>
          <w:sz w:val="22"/>
          <w:szCs w:val="22"/>
        </w:rPr>
      </w:pPr>
    </w:p>
    <w:p w14:paraId="2A75EC88" w14:textId="1FBBD7CB" w:rsidR="00A85C82" w:rsidRPr="00B304AC" w:rsidRDefault="00A85C82" w:rsidP="005331B7">
      <w:pPr>
        <w:pStyle w:val="Heading2"/>
        <w:rPr>
          <w:rFonts w:ascii="Aptos" w:hAnsi="Aptos"/>
          <w:b/>
          <w:bCs/>
          <w:sz w:val="24"/>
          <w:szCs w:val="24"/>
        </w:rPr>
      </w:pPr>
      <w:r w:rsidRPr="00B304AC">
        <w:rPr>
          <w:rFonts w:ascii="Aptos" w:hAnsi="Aptos"/>
          <w:b/>
          <w:bCs/>
          <w:sz w:val="24"/>
          <w:szCs w:val="24"/>
        </w:rPr>
        <w:t xml:space="preserve">Class meetings </w:t>
      </w:r>
    </w:p>
    <w:p w14:paraId="08FFF454" w14:textId="6432F6B8" w:rsidR="00A85C82" w:rsidRPr="00B304AC" w:rsidRDefault="00DE6346" w:rsidP="00A85C82">
      <w:pPr>
        <w:pStyle w:val="BlockText"/>
        <w:ind w:left="0" w:firstLine="0"/>
        <w:contextualSpacing/>
        <w:rPr>
          <w:rFonts w:ascii="Aptos" w:hAnsi="Aptos" w:cstheme="minorHAnsi"/>
          <w:sz w:val="22"/>
          <w:szCs w:val="22"/>
        </w:rPr>
      </w:pPr>
      <w:r w:rsidRPr="00B304AC">
        <w:rPr>
          <w:rFonts w:ascii="Aptos" w:hAnsi="Aptos" w:cstheme="minorHAnsi"/>
          <w:sz w:val="22"/>
          <w:szCs w:val="22"/>
        </w:rPr>
        <w:t>Tuesdays / Thursdays</w:t>
      </w:r>
      <w:r w:rsidR="00A85C82" w:rsidRPr="00B304AC">
        <w:rPr>
          <w:rFonts w:ascii="Aptos" w:hAnsi="Aptos" w:cstheme="minorHAnsi"/>
          <w:sz w:val="22"/>
          <w:szCs w:val="22"/>
        </w:rPr>
        <w:t xml:space="preserve"> 1</w:t>
      </w:r>
      <w:r w:rsidRPr="00B304AC">
        <w:rPr>
          <w:rFonts w:ascii="Aptos" w:hAnsi="Aptos" w:cstheme="minorHAnsi"/>
          <w:sz w:val="22"/>
          <w:szCs w:val="22"/>
        </w:rPr>
        <w:t>1</w:t>
      </w:r>
      <w:r w:rsidR="00A85C82" w:rsidRPr="00B304AC">
        <w:rPr>
          <w:rFonts w:ascii="Aptos" w:hAnsi="Aptos" w:cstheme="minorHAnsi"/>
          <w:sz w:val="22"/>
          <w:szCs w:val="22"/>
        </w:rPr>
        <w:t>:00-12:</w:t>
      </w:r>
      <w:r w:rsidRPr="00B304AC">
        <w:rPr>
          <w:rFonts w:ascii="Aptos" w:hAnsi="Aptos" w:cstheme="minorHAnsi"/>
          <w:sz w:val="22"/>
          <w:szCs w:val="22"/>
        </w:rPr>
        <w:t>2</w:t>
      </w:r>
      <w:r w:rsidR="00A85C82" w:rsidRPr="00B304AC">
        <w:rPr>
          <w:rFonts w:ascii="Aptos" w:hAnsi="Aptos" w:cstheme="minorHAnsi"/>
          <w:sz w:val="22"/>
          <w:szCs w:val="22"/>
        </w:rPr>
        <w:t>0 pm</w:t>
      </w:r>
    </w:p>
    <w:p w14:paraId="5E4CE29A" w14:textId="615BEE2B" w:rsidR="00A85C82" w:rsidRPr="00B304AC" w:rsidRDefault="00A85C82" w:rsidP="00A85C82">
      <w:pPr>
        <w:pStyle w:val="BlockText"/>
        <w:ind w:left="0" w:firstLine="0"/>
        <w:contextualSpacing/>
        <w:rPr>
          <w:rFonts w:ascii="Aptos" w:hAnsi="Aptos" w:cstheme="minorHAnsi"/>
          <w:sz w:val="22"/>
          <w:szCs w:val="22"/>
        </w:rPr>
      </w:pPr>
      <w:r w:rsidRPr="00B304AC">
        <w:rPr>
          <w:rFonts w:ascii="Aptos" w:hAnsi="Aptos" w:cstheme="minorHAnsi"/>
          <w:sz w:val="22"/>
          <w:szCs w:val="22"/>
        </w:rPr>
        <w:t xml:space="preserve">Room: LANG </w:t>
      </w:r>
      <w:r w:rsidR="00AD2B86" w:rsidRPr="00B304AC">
        <w:rPr>
          <w:rFonts w:ascii="Aptos" w:hAnsi="Aptos" w:cstheme="minorHAnsi"/>
          <w:sz w:val="22"/>
          <w:szCs w:val="22"/>
        </w:rPr>
        <w:t>216</w:t>
      </w:r>
    </w:p>
    <w:p w14:paraId="7D5459B1" w14:textId="2801C8B3" w:rsidR="005331B7" w:rsidRPr="00B304AC" w:rsidRDefault="005331B7" w:rsidP="00A85C82">
      <w:pPr>
        <w:pStyle w:val="BlockText"/>
        <w:ind w:left="0" w:firstLine="0"/>
        <w:contextualSpacing/>
        <w:rPr>
          <w:rFonts w:ascii="Aptos" w:hAnsi="Aptos"/>
          <w:sz w:val="22"/>
          <w:szCs w:val="22"/>
        </w:rPr>
      </w:pPr>
    </w:p>
    <w:p w14:paraId="52164065" w14:textId="428F50DA" w:rsidR="005331B7" w:rsidRPr="00B304AC" w:rsidRDefault="005331B7" w:rsidP="005331B7">
      <w:pPr>
        <w:pStyle w:val="Default"/>
        <w:spacing w:before="0"/>
        <w:jc w:val="left"/>
        <w:rPr>
          <w:rFonts w:ascii="Aptos" w:hAnsi="Aptos" w:cstheme="majorHAnsi"/>
          <w:b/>
          <w:bCs/>
          <w:color w:val="2D74B5"/>
        </w:rPr>
      </w:pPr>
      <w:r w:rsidRPr="00B304AC">
        <w:rPr>
          <w:rFonts w:ascii="Aptos" w:hAnsi="Aptos" w:cstheme="majorHAnsi"/>
          <w:b/>
          <w:bCs/>
          <w:color w:val="2D74B5"/>
        </w:rPr>
        <w:t xml:space="preserve">Welcome to UNT </w:t>
      </w:r>
    </w:p>
    <w:p w14:paraId="58C87339" w14:textId="2AB263E7" w:rsidR="003E35CF" w:rsidRPr="00B304AC" w:rsidRDefault="005331B7" w:rsidP="005331B7">
      <w:pPr>
        <w:pStyle w:val="Default"/>
        <w:spacing w:before="0"/>
        <w:jc w:val="left"/>
        <w:rPr>
          <w:rFonts w:ascii="Aptos" w:hAnsi="Aptos"/>
          <w:sz w:val="22"/>
          <w:szCs w:val="22"/>
        </w:rPr>
      </w:pPr>
      <w:r w:rsidRPr="00B304AC">
        <w:rPr>
          <w:rFonts w:ascii="Aptos" w:hAnsi="Aptos"/>
          <w:sz w:val="22"/>
          <w:szCs w:val="22"/>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 </w:t>
      </w:r>
    </w:p>
    <w:p w14:paraId="18AF5CA1" w14:textId="77777777" w:rsidR="003E35CF" w:rsidRPr="00B304AC" w:rsidRDefault="003E35CF" w:rsidP="005331B7">
      <w:pPr>
        <w:pStyle w:val="Default"/>
        <w:spacing w:before="0"/>
        <w:jc w:val="left"/>
        <w:rPr>
          <w:rFonts w:ascii="Aptos" w:hAnsi="Aptos"/>
          <w:sz w:val="22"/>
          <w:szCs w:val="22"/>
        </w:rPr>
      </w:pPr>
    </w:p>
    <w:p w14:paraId="43576B28" w14:textId="77777777" w:rsidR="003E35CF" w:rsidRPr="00B304AC" w:rsidRDefault="003E35CF" w:rsidP="003E35CF">
      <w:pPr>
        <w:pStyle w:val="Heading2"/>
        <w:spacing w:before="0"/>
        <w:rPr>
          <w:rFonts w:ascii="Aptos" w:hAnsi="Aptos"/>
          <w:b/>
          <w:bCs/>
        </w:rPr>
      </w:pPr>
      <w:r w:rsidRPr="00B304AC">
        <w:rPr>
          <w:rFonts w:ascii="Aptos" w:hAnsi="Aptos"/>
          <w:b/>
          <w:bCs/>
          <w:sz w:val="24"/>
          <w:szCs w:val="24"/>
        </w:rPr>
        <w:t>Communication Expectations</w:t>
      </w:r>
      <w:r w:rsidRPr="00B304AC">
        <w:rPr>
          <w:rFonts w:ascii="Aptos" w:hAnsi="Aptos"/>
          <w:b/>
          <w:bCs/>
        </w:rPr>
        <w:t xml:space="preserve"> </w:t>
      </w:r>
    </w:p>
    <w:p w14:paraId="2673CF41" w14:textId="77777777" w:rsidR="005754F7" w:rsidRPr="00B304AC" w:rsidRDefault="005754F7" w:rsidP="005754F7">
      <w:pPr>
        <w:rPr>
          <w:rFonts w:ascii="Aptos" w:hAnsi="Aptos"/>
          <w:color w:val="1F3864" w:themeColor="accent1" w:themeShade="80"/>
          <w:sz w:val="22"/>
          <w:szCs w:val="22"/>
        </w:rPr>
      </w:pPr>
      <w:r w:rsidRPr="00B304AC">
        <w:rPr>
          <w:rFonts w:ascii="Aptos" w:hAnsi="Aptos"/>
          <w:color w:val="1F3864" w:themeColor="accent1" w:themeShade="80"/>
          <w:sz w:val="22"/>
          <w:szCs w:val="22"/>
        </w:rPr>
        <w:t>Communication Expectations</w:t>
      </w:r>
    </w:p>
    <w:p w14:paraId="43E2C848" w14:textId="77777777" w:rsidR="005754F7" w:rsidRPr="00B304AC" w:rsidRDefault="005754F7" w:rsidP="005754F7">
      <w:pPr>
        <w:rPr>
          <w:rFonts w:ascii="Aptos" w:hAnsi="Aptos"/>
          <w:sz w:val="22"/>
          <w:szCs w:val="22"/>
        </w:rPr>
      </w:pPr>
      <w:r w:rsidRPr="00B304AC">
        <w:rPr>
          <w:rFonts w:ascii="Aptos" w:hAnsi="Aptos"/>
          <w:sz w:val="22"/>
          <w:szCs w:val="22"/>
        </w:rPr>
        <w:t>UNT email is the primary tool to communicate directly with students. By UNT policy, students must use</w:t>
      </w:r>
      <w:r w:rsidRPr="00B304AC">
        <w:rPr>
          <w:rFonts w:ascii="Aptos" w:hAnsi="Aptos"/>
          <w:b/>
          <w:bCs/>
          <w:sz w:val="22"/>
          <w:szCs w:val="22"/>
        </w:rPr>
        <w:t xml:space="preserve"> only</w:t>
      </w:r>
      <w:r w:rsidRPr="00B304AC">
        <w:rPr>
          <w:rFonts w:ascii="Aptos" w:hAnsi="Aptos"/>
          <w:sz w:val="22"/>
          <w:szCs w:val="22"/>
        </w:rPr>
        <w:t xml:space="preserve"> their UNT email address to email professors. Any personal concerns or questions should be emailed to the professor. Emails will be answered within 24-36 hours or sooner (except for weekends). Please address me as Professor (Wagner) or</w:t>
      </w:r>
      <w:r w:rsidRPr="00B304AC">
        <w:rPr>
          <w:rFonts w:ascii="Aptos" w:hAnsi="Aptos"/>
          <w:i/>
          <w:iCs/>
          <w:sz w:val="22"/>
          <w:szCs w:val="22"/>
        </w:rPr>
        <w:t xml:space="preserve"> </w:t>
      </w:r>
      <w:proofErr w:type="spellStart"/>
      <w:r w:rsidRPr="00B304AC">
        <w:rPr>
          <w:rFonts w:ascii="Aptos" w:hAnsi="Aptos"/>
          <w:i/>
          <w:iCs/>
          <w:sz w:val="22"/>
          <w:szCs w:val="22"/>
        </w:rPr>
        <w:t>profe</w:t>
      </w:r>
      <w:proofErr w:type="spellEnd"/>
      <w:r w:rsidRPr="00B304AC">
        <w:rPr>
          <w:rFonts w:ascii="Aptos" w:hAnsi="Aptos"/>
          <w:sz w:val="22"/>
          <w:szCs w:val="22"/>
        </w:rPr>
        <w:t xml:space="preserve">. I will do my best to return graded work within one week of the due date. For more information about proper communication with your professor, please consult UNT </w:t>
      </w:r>
      <w:hyperlink r:id="rId9" w:history="1">
        <w:r w:rsidRPr="00B304AC">
          <w:rPr>
            <w:rStyle w:val="Hyperlink"/>
            <w:rFonts w:ascii="Aptos" w:hAnsi="Aptos"/>
            <w:sz w:val="22"/>
            <w:szCs w:val="22"/>
          </w:rPr>
          <w:t>Communication Tips.</w:t>
        </w:r>
      </w:hyperlink>
      <w:r w:rsidRPr="00B304AC">
        <w:rPr>
          <w:rFonts w:ascii="Aptos" w:hAnsi="Aptos"/>
          <w:sz w:val="22"/>
          <w:szCs w:val="22"/>
        </w:rPr>
        <w:t xml:space="preserve"> </w:t>
      </w:r>
    </w:p>
    <w:p w14:paraId="1D0557EA" w14:textId="77777777" w:rsidR="005754F7" w:rsidRPr="00B304AC" w:rsidRDefault="005754F7" w:rsidP="005754F7">
      <w:pPr>
        <w:rPr>
          <w:rFonts w:ascii="Aptos" w:hAnsi="Aptos"/>
          <w:sz w:val="22"/>
          <w:szCs w:val="22"/>
        </w:rPr>
      </w:pPr>
    </w:p>
    <w:p w14:paraId="0D6BD2FB" w14:textId="77777777" w:rsidR="005754F7" w:rsidRPr="00B304AC" w:rsidRDefault="005754F7" w:rsidP="005754F7">
      <w:pPr>
        <w:pStyle w:val="Heading2"/>
        <w:rPr>
          <w:rFonts w:ascii="Aptos" w:hAnsi="Aptos" w:cs="Times New Roman"/>
        </w:rPr>
      </w:pPr>
      <w:r w:rsidRPr="00B304AC">
        <w:rPr>
          <w:rFonts w:ascii="Aptos" w:hAnsi="Aptos" w:cs="Times New Roman"/>
        </w:rPr>
        <w:t>Welcome to UNT!</w:t>
      </w:r>
    </w:p>
    <w:p w14:paraId="7C898E85" w14:textId="77777777" w:rsidR="005754F7" w:rsidRPr="00B304AC" w:rsidRDefault="005754F7" w:rsidP="005754F7">
      <w:pPr>
        <w:pStyle w:val="NormalWeb"/>
        <w:shd w:val="clear" w:color="auto" w:fill="FFFFFF"/>
        <w:spacing w:before="180" w:beforeAutospacing="0" w:after="180" w:afterAutospacing="0"/>
        <w:rPr>
          <w:rFonts w:ascii="Aptos" w:hAnsi="Aptos"/>
          <w:color w:val="3D3D3D"/>
          <w:sz w:val="22"/>
          <w:szCs w:val="22"/>
        </w:rPr>
      </w:pPr>
      <w:r w:rsidRPr="00B304AC">
        <w:rPr>
          <w:rFonts w:ascii="Aptos" w:hAnsi="Aptos"/>
          <w:color w:val="3D3D3D"/>
          <w:sz w:val="22"/>
          <w:szCs w:val="22"/>
        </w:rPr>
        <w:t xml:space="preserve">As members of the UNT community, we have all made a commitment to be part of an institution that respects and values the identities of the students and employees with whom we interact. UNT </w:t>
      </w:r>
      <w:r w:rsidRPr="00B304AC">
        <w:rPr>
          <w:rFonts w:ascii="Aptos" w:hAnsi="Aptos"/>
          <w:color w:val="3D3D3D"/>
          <w:sz w:val="22"/>
          <w:szCs w:val="22"/>
        </w:rPr>
        <w:lastRenderedPageBreak/>
        <w:t>does not tolerate identity-based discrimination, harassment, and retaliation. UNT’s full Non-Discrimination Policy can be found in the UNT Policies section of the syllabus.</w:t>
      </w:r>
    </w:p>
    <w:p w14:paraId="26158BDA" w14:textId="77777777" w:rsidR="005754F7" w:rsidRPr="00B304AC" w:rsidRDefault="005754F7" w:rsidP="005331B7">
      <w:pPr>
        <w:pStyle w:val="Heading2"/>
        <w:rPr>
          <w:rStyle w:val="Strong"/>
          <w:rFonts w:ascii="Aptos" w:hAnsi="Aptos" w:cstheme="majorHAnsi"/>
          <w:sz w:val="24"/>
          <w:szCs w:val="24"/>
        </w:rPr>
      </w:pPr>
    </w:p>
    <w:p w14:paraId="38A30FEC" w14:textId="750D9B8E" w:rsidR="00A85C82" w:rsidRPr="00B304AC" w:rsidRDefault="00A85C82" w:rsidP="005331B7">
      <w:pPr>
        <w:pStyle w:val="Heading2"/>
        <w:rPr>
          <w:rStyle w:val="Strong"/>
          <w:rFonts w:ascii="Aptos" w:hAnsi="Aptos" w:cstheme="majorHAnsi"/>
          <w:sz w:val="24"/>
          <w:szCs w:val="24"/>
        </w:rPr>
      </w:pPr>
      <w:r w:rsidRPr="00B304AC">
        <w:rPr>
          <w:rStyle w:val="Strong"/>
          <w:rFonts w:ascii="Aptos" w:hAnsi="Aptos" w:cstheme="majorHAnsi"/>
          <w:sz w:val="24"/>
          <w:szCs w:val="24"/>
        </w:rPr>
        <w:t>Course Description</w:t>
      </w:r>
    </w:p>
    <w:p w14:paraId="62A6B2BD" w14:textId="77777777" w:rsidR="00A85C82" w:rsidRPr="00B304AC" w:rsidRDefault="00A85C82" w:rsidP="00A85C82">
      <w:pPr>
        <w:rPr>
          <w:rStyle w:val="Strong"/>
          <w:rFonts w:ascii="Aptos" w:hAnsi="Aptos" w:cstheme="minorHAnsi"/>
          <w:b w:val="0"/>
          <w:bCs w:val="0"/>
          <w:sz w:val="22"/>
          <w:szCs w:val="22"/>
        </w:rPr>
      </w:pPr>
      <w:r w:rsidRPr="00B304AC">
        <w:rPr>
          <w:rStyle w:val="Strong"/>
          <w:rFonts w:ascii="Aptos" w:hAnsi="Aptos" w:cstheme="minorHAnsi"/>
          <w:b w:val="0"/>
          <w:bCs w:val="0"/>
          <w:sz w:val="22"/>
          <w:szCs w:val="22"/>
        </w:rPr>
        <w:t>This course emphasizes basic conversation skills in Spanish for those serving or interested in the medical professions. Students will learn essential medical vocabulary, scenarios on everyday situations, and sample dialogues that medical students, pre-professionals, and professionals may encounter at work settings such as hospitals, emergency rooms, doctors’ offices, and clinics when dealing with Spanish-speaking patients and personnel in the United States.</w:t>
      </w:r>
    </w:p>
    <w:p w14:paraId="3023ECFB" w14:textId="77777777" w:rsidR="00A85C82" w:rsidRPr="00B304AC" w:rsidRDefault="00A85C82" w:rsidP="00A85C82">
      <w:pPr>
        <w:rPr>
          <w:rStyle w:val="Strong"/>
          <w:rFonts w:ascii="Aptos" w:hAnsi="Aptos"/>
          <w:b w:val="0"/>
          <w:sz w:val="22"/>
          <w:szCs w:val="22"/>
        </w:rPr>
      </w:pPr>
    </w:p>
    <w:p w14:paraId="01651F53" w14:textId="77777777" w:rsidR="005331B7" w:rsidRPr="00B304AC" w:rsidRDefault="005331B7" w:rsidP="005331B7">
      <w:pPr>
        <w:pStyle w:val="Heading2"/>
        <w:rPr>
          <w:rFonts w:ascii="Aptos" w:hAnsi="Aptos" w:cstheme="majorHAnsi"/>
          <w:b/>
          <w:bCs/>
          <w:sz w:val="24"/>
          <w:szCs w:val="24"/>
        </w:rPr>
      </w:pPr>
      <w:r w:rsidRPr="00B304AC">
        <w:rPr>
          <w:rFonts w:ascii="Aptos" w:hAnsi="Aptos" w:cstheme="majorHAnsi"/>
          <w:b/>
          <w:bCs/>
          <w:sz w:val="24"/>
          <w:szCs w:val="24"/>
        </w:rPr>
        <w:t>Course Content</w:t>
      </w:r>
    </w:p>
    <w:p w14:paraId="1F6F5373" w14:textId="72B8297D" w:rsidR="005331B7" w:rsidRPr="00B304AC" w:rsidRDefault="005331B7" w:rsidP="005331B7">
      <w:pPr>
        <w:widowControl w:val="0"/>
        <w:autoSpaceDE w:val="0"/>
        <w:autoSpaceDN w:val="0"/>
        <w:adjustRightInd w:val="0"/>
        <w:rPr>
          <w:rFonts w:ascii="Aptos" w:hAnsi="Aptos" w:cstheme="minorHAnsi"/>
          <w:bCs/>
          <w:sz w:val="22"/>
          <w:szCs w:val="22"/>
        </w:rPr>
      </w:pPr>
      <w:r w:rsidRPr="00B304AC">
        <w:rPr>
          <w:rFonts w:ascii="Aptos" w:hAnsi="Aptos" w:cstheme="minorHAnsi"/>
          <w:bCs/>
          <w:sz w:val="22"/>
          <w:szCs w:val="22"/>
        </w:rPr>
        <w:t>This course covers lessons 11-20 of the textbook. The textbook will be complemented with PowerPoint presentations and case studies designed by peers and the professor. It is the students’ responsibility to consult the class schedule, come prepared to class and meet the deadlines for all assignments. Late work could be accepted only under extreme circumstances (e.g. death of a close family member, illness, jury duty, military service).  Proper, original documentation must be provided.</w:t>
      </w:r>
    </w:p>
    <w:p w14:paraId="353A673A" w14:textId="79F2DF1E" w:rsidR="001A44CE" w:rsidRPr="00B304AC" w:rsidRDefault="001A44CE" w:rsidP="005331B7">
      <w:pPr>
        <w:widowControl w:val="0"/>
        <w:autoSpaceDE w:val="0"/>
        <w:autoSpaceDN w:val="0"/>
        <w:adjustRightInd w:val="0"/>
        <w:rPr>
          <w:rStyle w:val="Strong"/>
          <w:rFonts w:ascii="Aptos" w:hAnsi="Aptos" w:cstheme="minorHAnsi"/>
          <w:b w:val="0"/>
          <w:sz w:val="22"/>
          <w:szCs w:val="22"/>
        </w:rPr>
      </w:pPr>
      <w:r w:rsidRPr="00B304AC">
        <w:rPr>
          <w:rFonts w:ascii="Aptos" w:hAnsi="Aptos"/>
          <w:color w:val="000000"/>
          <w:sz w:val="22"/>
          <w:szCs w:val="22"/>
        </w:rPr>
        <w:t>Late work will be accepted only in special circumstances.  Communication with professor is imperative; no exceptions will be provided in the event of poor communication or when asking for exceptions long after a deadline has passed.   I am flexible in reasonable circumstances; excessive requests for exceptions will be denied without official documentation through the Dean of Students. </w:t>
      </w:r>
    </w:p>
    <w:p w14:paraId="6F626901" w14:textId="77777777" w:rsidR="00A85C82" w:rsidRPr="00B304AC" w:rsidRDefault="00A85C82" w:rsidP="00A85C82">
      <w:pPr>
        <w:rPr>
          <w:rStyle w:val="Strong"/>
          <w:rFonts w:ascii="Aptos" w:hAnsi="Aptos"/>
          <w:b w:val="0"/>
          <w:sz w:val="22"/>
          <w:szCs w:val="22"/>
        </w:rPr>
      </w:pPr>
    </w:p>
    <w:p w14:paraId="55464697" w14:textId="386466E0" w:rsidR="005331B7" w:rsidRPr="00B304AC" w:rsidRDefault="005331B7" w:rsidP="003E35CF">
      <w:pPr>
        <w:pStyle w:val="Heading2"/>
        <w:rPr>
          <w:rFonts w:ascii="Aptos" w:hAnsi="Aptos"/>
          <w:b/>
          <w:bCs/>
          <w:sz w:val="24"/>
          <w:szCs w:val="24"/>
        </w:rPr>
      </w:pPr>
      <w:r w:rsidRPr="00B304AC">
        <w:rPr>
          <w:rFonts w:ascii="Aptos" w:hAnsi="Aptos"/>
          <w:b/>
          <w:bCs/>
          <w:sz w:val="24"/>
          <w:szCs w:val="24"/>
        </w:rPr>
        <w:t xml:space="preserve">Pre-requisites  </w:t>
      </w:r>
    </w:p>
    <w:p w14:paraId="040EDFDB" w14:textId="77777777" w:rsidR="005331B7" w:rsidRPr="00B304AC" w:rsidRDefault="005331B7" w:rsidP="005331B7">
      <w:pPr>
        <w:autoSpaceDE w:val="0"/>
        <w:autoSpaceDN w:val="0"/>
        <w:adjustRightInd w:val="0"/>
        <w:rPr>
          <w:rFonts w:ascii="Aptos" w:hAnsi="Aptos" w:cstheme="minorHAnsi"/>
          <w:bCs/>
          <w:sz w:val="22"/>
          <w:szCs w:val="22"/>
        </w:rPr>
      </w:pPr>
      <w:r w:rsidRPr="00B304AC">
        <w:rPr>
          <w:rFonts w:ascii="Aptos" w:hAnsi="Aptos" w:cstheme="minorHAnsi"/>
          <w:bCs/>
          <w:color w:val="000000"/>
          <w:sz w:val="22"/>
          <w:szCs w:val="22"/>
        </w:rPr>
        <w:t>This course is designed for students who have passed Spanish 2050 at UNT or the equivalent. For more information, please contact the Department of Spanish in LANG 101, 565-2404.</w:t>
      </w:r>
      <w:r w:rsidRPr="00B304AC">
        <w:rPr>
          <w:rFonts w:ascii="Aptos" w:hAnsi="Aptos" w:cstheme="minorHAnsi"/>
          <w:bCs/>
          <w:sz w:val="22"/>
          <w:szCs w:val="22"/>
        </w:rPr>
        <w:tab/>
      </w:r>
    </w:p>
    <w:p w14:paraId="49AE9599" w14:textId="77777777" w:rsidR="005331B7" w:rsidRPr="00B304AC" w:rsidRDefault="005331B7" w:rsidP="005331B7">
      <w:pPr>
        <w:autoSpaceDE w:val="0"/>
        <w:autoSpaceDN w:val="0"/>
        <w:adjustRightInd w:val="0"/>
        <w:rPr>
          <w:rFonts w:ascii="Aptos" w:hAnsi="Aptos" w:cstheme="minorHAnsi"/>
          <w:bCs/>
          <w:sz w:val="22"/>
          <w:szCs w:val="22"/>
        </w:rPr>
      </w:pPr>
    </w:p>
    <w:p w14:paraId="49ADDB88" w14:textId="77777777" w:rsidR="005331B7" w:rsidRPr="00B304AC" w:rsidRDefault="005331B7" w:rsidP="005331B7">
      <w:pPr>
        <w:ind w:right="-720"/>
        <w:rPr>
          <w:rStyle w:val="Strong"/>
          <w:rFonts w:ascii="Aptos" w:hAnsi="Aptos" w:cstheme="minorHAnsi"/>
          <w:b w:val="0"/>
          <w:sz w:val="22"/>
          <w:szCs w:val="22"/>
        </w:rPr>
      </w:pPr>
      <w:r w:rsidRPr="00B304AC">
        <w:rPr>
          <w:rFonts w:ascii="Aptos" w:hAnsi="Aptos" w:cstheme="minorHAnsi"/>
          <w:b/>
          <w:sz w:val="22"/>
          <w:szCs w:val="22"/>
        </w:rPr>
        <w:t>The class will be conducted in Spanish.</w:t>
      </w:r>
      <w:r w:rsidRPr="00B304AC">
        <w:rPr>
          <w:rFonts w:ascii="Aptos" w:hAnsi="Aptos" w:cstheme="minorHAnsi"/>
          <w:bCs/>
          <w:sz w:val="22"/>
          <w:szCs w:val="22"/>
        </w:rPr>
        <w:t xml:space="preserve"> To develop the Spanish language proficiency, students are encouraged to use as much Spanish as possible. Making mistakes is a normal process while acquiring a second language. You will not be judged by anyone. On the contrary, we will have fun in the classroom speaking Spanish until we master it. </w:t>
      </w:r>
    </w:p>
    <w:p w14:paraId="2DCBDF27" w14:textId="77777777" w:rsidR="005331B7" w:rsidRPr="00B304AC" w:rsidRDefault="005331B7" w:rsidP="005331B7">
      <w:pPr>
        <w:autoSpaceDE w:val="0"/>
        <w:autoSpaceDN w:val="0"/>
        <w:adjustRightInd w:val="0"/>
        <w:rPr>
          <w:rFonts w:ascii="Aptos" w:hAnsi="Aptos" w:cstheme="minorHAnsi"/>
          <w:bCs/>
          <w:color w:val="000000"/>
          <w:sz w:val="22"/>
          <w:szCs w:val="22"/>
        </w:rPr>
      </w:pPr>
      <w:r w:rsidRPr="00B304AC">
        <w:rPr>
          <w:rFonts w:ascii="Aptos" w:hAnsi="Aptos" w:cstheme="minorHAnsi"/>
          <w:bCs/>
          <w:sz w:val="22"/>
          <w:szCs w:val="22"/>
        </w:rPr>
        <w:tab/>
      </w:r>
      <w:r w:rsidRPr="00B304AC">
        <w:rPr>
          <w:rFonts w:ascii="Aptos" w:hAnsi="Aptos" w:cstheme="minorHAnsi"/>
          <w:bCs/>
          <w:sz w:val="22"/>
          <w:szCs w:val="22"/>
        </w:rPr>
        <w:tab/>
      </w:r>
      <w:r w:rsidRPr="00B304AC">
        <w:rPr>
          <w:rFonts w:ascii="Aptos" w:hAnsi="Aptos" w:cstheme="minorHAnsi"/>
          <w:bCs/>
          <w:sz w:val="22"/>
          <w:szCs w:val="22"/>
        </w:rPr>
        <w:tab/>
      </w:r>
      <w:r w:rsidRPr="00B304AC">
        <w:rPr>
          <w:rFonts w:ascii="Aptos" w:hAnsi="Aptos" w:cstheme="minorHAnsi"/>
          <w:bCs/>
          <w:sz w:val="22"/>
          <w:szCs w:val="22"/>
        </w:rPr>
        <w:tab/>
      </w:r>
      <w:r w:rsidRPr="00B304AC">
        <w:rPr>
          <w:rFonts w:ascii="Aptos" w:hAnsi="Aptos" w:cstheme="minorHAnsi"/>
          <w:bCs/>
          <w:sz w:val="22"/>
          <w:szCs w:val="22"/>
        </w:rPr>
        <w:tab/>
      </w:r>
      <w:r w:rsidRPr="00B304AC">
        <w:rPr>
          <w:rFonts w:ascii="Aptos" w:hAnsi="Aptos" w:cstheme="minorHAnsi"/>
          <w:bCs/>
          <w:sz w:val="22"/>
          <w:szCs w:val="22"/>
        </w:rPr>
        <w:tab/>
      </w:r>
      <w:r w:rsidRPr="00B304AC">
        <w:rPr>
          <w:rFonts w:ascii="Aptos" w:hAnsi="Aptos" w:cstheme="minorHAnsi"/>
          <w:bCs/>
          <w:sz w:val="22"/>
          <w:szCs w:val="22"/>
        </w:rPr>
        <w:tab/>
      </w:r>
      <w:r w:rsidRPr="00B304AC">
        <w:rPr>
          <w:rFonts w:ascii="Aptos" w:hAnsi="Aptos" w:cstheme="minorHAnsi"/>
          <w:bCs/>
          <w:sz w:val="22"/>
          <w:szCs w:val="22"/>
        </w:rPr>
        <w:tab/>
      </w:r>
    </w:p>
    <w:p w14:paraId="013CA07B" w14:textId="77777777" w:rsidR="005331B7" w:rsidRPr="00B304AC" w:rsidRDefault="005331B7" w:rsidP="005331B7">
      <w:pPr>
        <w:pStyle w:val="Heading2"/>
        <w:rPr>
          <w:rFonts w:ascii="Aptos" w:hAnsi="Aptos"/>
          <w:b/>
          <w:bCs/>
          <w:sz w:val="24"/>
          <w:szCs w:val="24"/>
        </w:rPr>
      </w:pPr>
      <w:r w:rsidRPr="00B304AC">
        <w:rPr>
          <w:rFonts w:ascii="Aptos" w:hAnsi="Aptos"/>
          <w:b/>
          <w:bCs/>
          <w:sz w:val="24"/>
          <w:szCs w:val="24"/>
        </w:rPr>
        <w:t>Required Textbook</w:t>
      </w:r>
    </w:p>
    <w:p w14:paraId="0DE542D6" w14:textId="5D8E21A5" w:rsidR="005331B7" w:rsidRPr="00B304AC" w:rsidRDefault="005331B7" w:rsidP="005331B7">
      <w:pPr>
        <w:pStyle w:val="BlockText"/>
        <w:ind w:left="0" w:firstLine="0"/>
        <w:rPr>
          <w:rFonts w:ascii="Aptos" w:hAnsi="Aptos" w:cstheme="minorHAnsi"/>
          <w:bCs/>
          <w:sz w:val="22"/>
          <w:szCs w:val="22"/>
        </w:rPr>
      </w:pPr>
      <w:r w:rsidRPr="00B304AC">
        <w:rPr>
          <w:rFonts w:ascii="Aptos" w:hAnsi="Aptos" w:cstheme="minorHAnsi"/>
          <w:bCs/>
          <w:i/>
          <w:sz w:val="22"/>
          <w:szCs w:val="22"/>
        </w:rPr>
        <w:t>Basic</w:t>
      </w:r>
      <w:r w:rsidRPr="00B304AC">
        <w:rPr>
          <w:rFonts w:ascii="Aptos" w:hAnsi="Aptos" w:cstheme="minorHAnsi"/>
          <w:bCs/>
          <w:sz w:val="22"/>
          <w:szCs w:val="22"/>
        </w:rPr>
        <w:t xml:space="preserve"> </w:t>
      </w:r>
      <w:r w:rsidRPr="00B304AC">
        <w:rPr>
          <w:rFonts w:ascii="Aptos" w:hAnsi="Aptos" w:cstheme="minorHAnsi"/>
          <w:bCs/>
          <w:i/>
          <w:sz w:val="22"/>
          <w:szCs w:val="22"/>
        </w:rPr>
        <w:t xml:space="preserve">Spanish for Medical Personnel </w:t>
      </w:r>
      <w:r w:rsidRPr="00B304AC">
        <w:rPr>
          <w:rFonts w:ascii="Aptos" w:hAnsi="Aptos" w:cstheme="minorHAnsi"/>
          <w:bCs/>
          <w:sz w:val="22"/>
          <w:szCs w:val="22"/>
        </w:rPr>
        <w:t xml:space="preserve">by Ana C. Jarvis and Raquel </w:t>
      </w:r>
      <w:proofErr w:type="spellStart"/>
      <w:r w:rsidRPr="00B304AC">
        <w:rPr>
          <w:rFonts w:ascii="Aptos" w:hAnsi="Aptos" w:cstheme="minorHAnsi"/>
          <w:bCs/>
          <w:sz w:val="22"/>
          <w:szCs w:val="22"/>
        </w:rPr>
        <w:t>Lebredo</w:t>
      </w:r>
      <w:proofErr w:type="spellEnd"/>
      <w:r w:rsidRPr="00B304AC">
        <w:rPr>
          <w:rFonts w:ascii="Aptos" w:hAnsi="Aptos" w:cstheme="minorHAnsi"/>
          <w:bCs/>
          <w:sz w:val="22"/>
          <w:szCs w:val="22"/>
        </w:rPr>
        <w:t>, Enhanced Second Edition. ISBN: 978-1-285-05218-2 (</w:t>
      </w:r>
      <w:r w:rsidRPr="00B304AC">
        <w:rPr>
          <w:rFonts w:ascii="Aptos" w:hAnsi="Aptos" w:cstheme="minorHAnsi"/>
          <w:b/>
          <w:sz w:val="22"/>
          <w:szCs w:val="22"/>
        </w:rPr>
        <w:t>since this is a workbook, used copies will not be accepted</w:t>
      </w:r>
      <w:r w:rsidRPr="00B304AC">
        <w:rPr>
          <w:rFonts w:ascii="Aptos" w:hAnsi="Aptos" w:cstheme="minorHAnsi"/>
          <w:bCs/>
          <w:sz w:val="22"/>
          <w:szCs w:val="22"/>
        </w:rPr>
        <w:t>)</w:t>
      </w:r>
    </w:p>
    <w:p w14:paraId="2F41CF68" w14:textId="77777777" w:rsidR="005331B7" w:rsidRPr="00B304AC" w:rsidRDefault="005331B7" w:rsidP="005331B7">
      <w:pPr>
        <w:pStyle w:val="BlockText"/>
        <w:ind w:left="0" w:firstLine="0"/>
        <w:rPr>
          <w:rFonts w:ascii="Aptos" w:hAnsi="Aptos" w:cstheme="minorHAnsi"/>
          <w:bCs/>
          <w:sz w:val="22"/>
          <w:szCs w:val="22"/>
        </w:rPr>
      </w:pPr>
    </w:p>
    <w:p w14:paraId="0ABE8896" w14:textId="77777777" w:rsidR="005331B7" w:rsidRPr="00B304AC" w:rsidRDefault="005331B7" w:rsidP="005331B7">
      <w:pPr>
        <w:pStyle w:val="Heading3"/>
        <w:rPr>
          <w:rFonts w:ascii="Aptos" w:hAnsi="Aptos"/>
          <w:b/>
          <w:bCs/>
        </w:rPr>
      </w:pPr>
      <w:r w:rsidRPr="00B304AC">
        <w:rPr>
          <w:rFonts w:ascii="Aptos" w:hAnsi="Aptos"/>
          <w:b/>
          <w:bCs/>
        </w:rPr>
        <w:t>Recommended books</w:t>
      </w:r>
    </w:p>
    <w:p w14:paraId="4A8A9C60" w14:textId="77777777" w:rsidR="005331B7" w:rsidRPr="00B304AC" w:rsidRDefault="005331B7" w:rsidP="005331B7">
      <w:pPr>
        <w:pStyle w:val="BlockText"/>
        <w:ind w:left="0" w:firstLine="0"/>
        <w:rPr>
          <w:rFonts w:ascii="Aptos" w:hAnsi="Aptos" w:cstheme="minorHAnsi"/>
          <w:bCs/>
          <w:sz w:val="22"/>
          <w:szCs w:val="22"/>
        </w:rPr>
      </w:pPr>
      <w:r w:rsidRPr="00B304AC">
        <w:rPr>
          <w:rFonts w:ascii="Aptos" w:hAnsi="Aptos" w:cstheme="minorHAnsi"/>
          <w:bCs/>
          <w:i/>
          <w:sz w:val="22"/>
          <w:szCs w:val="22"/>
        </w:rPr>
        <w:t>Southwestern Medical Dictionary</w:t>
      </w:r>
      <w:r w:rsidRPr="00B304AC">
        <w:rPr>
          <w:rFonts w:ascii="Aptos" w:hAnsi="Aptos" w:cstheme="minorHAnsi"/>
          <w:bCs/>
          <w:sz w:val="22"/>
          <w:szCs w:val="22"/>
        </w:rPr>
        <w:t xml:space="preserve"> by Margarita Artschwager Kay.  2</w:t>
      </w:r>
      <w:r w:rsidRPr="00B304AC">
        <w:rPr>
          <w:rFonts w:ascii="Aptos" w:hAnsi="Aptos" w:cstheme="minorHAnsi"/>
          <w:bCs/>
          <w:sz w:val="22"/>
          <w:szCs w:val="22"/>
          <w:vertAlign w:val="superscript"/>
        </w:rPr>
        <w:t>nd</w:t>
      </w:r>
      <w:r w:rsidRPr="00B304AC">
        <w:rPr>
          <w:rFonts w:ascii="Aptos" w:hAnsi="Aptos" w:cstheme="minorHAnsi"/>
          <w:bCs/>
          <w:sz w:val="22"/>
          <w:szCs w:val="22"/>
        </w:rPr>
        <w:t xml:space="preserve"> Ed. and </w:t>
      </w:r>
      <w:r w:rsidRPr="00B304AC">
        <w:rPr>
          <w:rFonts w:ascii="Aptos" w:hAnsi="Aptos" w:cstheme="minorHAnsi"/>
          <w:bCs/>
          <w:i/>
          <w:sz w:val="22"/>
          <w:szCs w:val="22"/>
        </w:rPr>
        <w:t>Spanish for Health Care Professionals</w:t>
      </w:r>
      <w:r w:rsidRPr="00B304AC">
        <w:rPr>
          <w:rFonts w:ascii="Aptos" w:hAnsi="Aptos" w:cstheme="minorHAnsi"/>
          <w:bCs/>
          <w:sz w:val="22"/>
          <w:szCs w:val="22"/>
        </w:rPr>
        <w:t xml:space="preserve"> by William C. Harvey.  2</w:t>
      </w:r>
      <w:r w:rsidRPr="00B304AC">
        <w:rPr>
          <w:rFonts w:ascii="Aptos" w:hAnsi="Aptos" w:cstheme="minorHAnsi"/>
          <w:bCs/>
          <w:sz w:val="22"/>
          <w:szCs w:val="22"/>
          <w:vertAlign w:val="superscript"/>
        </w:rPr>
        <w:t>nd</w:t>
      </w:r>
      <w:r w:rsidRPr="00B304AC">
        <w:rPr>
          <w:rFonts w:ascii="Aptos" w:hAnsi="Aptos" w:cstheme="minorHAnsi"/>
          <w:bCs/>
          <w:sz w:val="22"/>
          <w:szCs w:val="22"/>
        </w:rPr>
        <w:t xml:space="preserve"> Ed.</w:t>
      </w:r>
    </w:p>
    <w:p w14:paraId="712F84D4" w14:textId="77777777" w:rsidR="00A85C82" w:rsidRPr="00B304AC" w:rsidRDefault="00A85C82" w:rsidP="00A85C82">
      <w:pPr>
        <w:pStyle w:val="BlockText"/>
        <w:ind w:left="0" w:firstLine="0"/>
        <w:rPr>
          <w:rFonts w:ascii="Aptos" w:hAnsi="Aptos"/>
          <w:sz w:val="22"/>
          <w:szCs w:val="22"/>
        </w:rPr>
      </w:pPr>
    </w:p>
    <w:p w14:paraId="0FD83764" w14:textId="647196F0" w:rsidR="005331B7" w:rsidRPr="00B304AC" w:rsidRDefault="005331B7" w:rsidP="005331B7">
      <w:pPr>
        <w:pStyle w:val="Heading2"/>
        <w:rPr>
          <w:rFonts w:ascii="Aptos" w:hAnsi="Aptos"/>
          <w:b/>
          <w:bCs/>
          <w:sz w:val="24"/>
          <w:szCs w:val="24"/>
        </w:rPr>
      </w:pPr>
      <w:r w:rsidRPr="00B304AC">
        <w:rPr>
          <w:rFonts w:ascii="Aptos" w:hAnsi="Aptos"/>
          <w:b/>
          <w:bCs/>
          <w:sz w:val="24"/>
          <w:szCs w:val="24"/>
        </w:rPr>
        <w:t xml:space="preserve">Course Objectives  </w:t>
      </w:r>
    </w:p>
    <w:p w14:paraId="74D1A69B" w14:textId="77777777" w:rsidR="005331B7" w:rsidRPr="00B304AC" w:rsidRDefault="005331B7" w:rsidP="005331B7">
      <w:pPr>
        <w:numPr>
          <w:ilvl w:val="0"/>
          <w:numId w:val="1"/>
        </w:numPr>
        <w:ind w:right="-720"/>
        <w:rPr>
          <w:rFonts w:ascii="Aptos" w:hAnsi="Aptos" w:cstheme="minorHAnsi"/>
          <w:bCs/>
          <w:sz w:val="22"/>
          <w:szCs w:val="22"/>
        </w:rPr>
      </w:pPr>
      <w:r w:rsidRPr="00B304AC">
        <w:rPr>
          <w:rFonts w:ascii="Aptos" w:hAnsi="Aptos" w:cstheme="minorHAnsi"/>
          <w:bCs/>
          <w:sz w:val="22"/>
          <w:szCs w:val="22"/>
        </w:rPr>
        <w:t xml:space="preserve">Develop oral, written, and reading skills in Spanish for healthcare purposes </w:t>
      </w:r>
    </w:p>
    <w:p w14:paraId="29F179C0" w14:textId="77777777" w:rsidR="005331B7" w:rsidRPr="00B304AC" w:rsidRDefault="005331B7" w:rsidP="005331B7">
      <w:pPr>
        <w:numPr>
          <w:ilvl w:val="0"/>
          <w:numId w:val="1"/>
        </w:numPr>
        <w:ind w:right="-720"/>
        <w:rPr>
          <w:rFonts w:ascii="Aptos" w:hAnsi="Aptos" w:cstheme="minorHAnsi"/>
          <w:bCs/>
          <w:sz w:val="22"/>
          <w:szCs w:val="22"/>
        </w:rPr>
      </w:pPr>
      <w:r w:rsidRPr="00B304AC">
        <w:rPr>
          <w:rFonts w:ascii="Aptos" w:hAnsi="Aptos" w:cstheme="minorHAnsi"/>
          <w:bCs/>
          <w:sz w:val="22"/>
          <w:szCs w:val="22"/>
        </w:rPr>
        <w:t xml:space="preserve">Enhance cultural understanding of healthcare issues and treatment in the Hispanic World </w:t>
      </w:r>
    </w:p>
    <w:p w14:paraId="2FD894E4" w14:textId="77777777" w:rsidR="005331B7" w:rsidRPr="00B304AC" w:rsidRDefault="005331B7" w:rsidP="005331B7">
      <w:pPr>
        <w:numPr>
          <w:ilvl w:val="0"/>
          <w:numId w:val="1"/>
        </w:numPr>
        <w:ind w:right="-720"/>
        <w:rPr>
          <w:rFonts w:ascii="Aptos" w:hAnsi="Aptos" w:cstheme="minorHAnsi"/>
          <w:bCs/>
          <w:sz w:val="22"/>
          <w:szCs w:val="22"/>
        </w:rPr>
      </w:pPr>
      <w:r w:rsidRPr="00B304AC">
        <w:rPr>
          <w:rFonts w:ascii="Aptos" w:hAnsi="Aptos" w:cstheme="minorHAnsi"/>
          <w:bCs/>
          <w:sz w:val="22"/>
          <w:szCs w:val="22"/>
        </w:rPr>
        <w:t xml:space="preserve">Learn specialized vocabulary needed for communication between healthcare professionals and their Spanish-speaking patients.  </w:t>
      </w:r>
    </w:p>
    <w:p w14:paraId="22D4B603" w14:textId="77777777" w:rsidR="005331B7" w:rsidRPr="00B304AC" w:rsidRDefault="005331B7" w:rsidP="005331B7">
      <w:pPr>
        <w:numPr>
          <w:ilvl w:val="0"/>
          <w:numId w:val="1"/>
        </w:numPr>
        <w:ind w:right="-720"/>
        <w:rPr>
          <w:rFonts w:ascii="Aptos" w:hAnsi="Aptos" w:cstheme="minorHAnsi"/>
          <w:bCs/>
          <w:sz w:val="22"/>
          <w:szCs w:val="22"/>
        </w:rPr>
      </w:pPr>
      <w:r w:rsidRPr="00B304AC">
        <w:rPr>
          <w:rFonts w:ascii="Aptos" w:hAnsi="Aptos" w:cstheme="minorHAnsi"/>
          <w:bCs/>
          <w:sz w:val="22"/>
          <w:szCs w:val="22"/>
        </w:rPr>
        <w:lastRenderedPageBreak/>
        <w:t>Participate in realistic situations, grammar exercises, dialogue completions, and situations role-play.</w:t>
      </w:r>
    </w:p>
    <w:p w14:paraId="4313AA1B" w14:textId="77777777" w:rsidR="003E35CF" w:rsidRPr="00B304AC" w:rsidRDefault="003E35CF" w:rsidP="003E35CF">
      <w:pPr>
        <w:pStyle w:val="Heading2"/>
        <w:rPr>
          <w:rFonts w:ascii="Aptos" w:hAnsi="Aptos"/>
        </w:rPr>
      </w:pPr>
    </w:p>
    <w:p w14:paraId="078FF4A7" w14:textId="77777777" w:rsidR="003E35CF" w:rsidRPr="00B304AC" w:rsidRDefault="005331B7" w:rsidP="003E35CF">
      <w:pPr>
        <w:pStyle w:val="Heading2"/>
        <w:rPr>
          <w:rFonts w:ascii="Aptos" w:hAnsi="Aptos"/>
          <w:b/>
          <w:bCs/>
          <w:sz w:val="24"/>
          <w:szCs w:val="24"/>
        </w:rPr>
      </w:pPr>
      <w:r w:rsidRPr="00B304AC">
        <w:rPr>
          <w:rFonts w:ascii="Aptos" w:hAnsi="Aptos"/>
          <w:b/>
          <w:bCs/>
          <w:sz w:val="24"/>
          <w:szCs w:val="24"/>
        </w:rPr>
        <w:t xml:space="preserve">Course Technology &amp; Skills </w:t>
      </w:r>
    </w:p>
    <w:p w14:paraId="13245B5D" w14:textId="5E7D4A15" w:rsidR="005331B7" w:rsidRPr="00B304AC" w:rsidRDefault="005331B7" w:rsidP="003E35CF">
      <w:pPr>
        <w:rPr>
          <w:rFonts w:ascii="Aptos" w:hAnsi="Aptos" w:cstheme="majorBidi"/>
          <w:b/>
          <w:bCs/>
          <w:color w:val="2F5496" w:themeColor="accent1" w:themeShade="BF"/>
          <w:sz w:val="22"/>
          <w:szCs w:val="22"/>
        </w:rPr>
      </w:pPr>
      <w:r w:rsidRPr="00B304AC">
        <w:rPr>
          <w:rFonts w:ascii="Aptos" w:hAnsi="Aptos"/>
          <w:sz w:val="22"/>
          <w:szCs w:val="22"/>
        </w:rPr>
        <w:t xml:space="preserve">This course requires students to have the following technology, skills, and system </w:t>
      </w:r>
      <w:proofErr w:type="gramStart"/>
      <w:r w:rsidRPr="00B304AC">
        <w:rPr>
          <w:rFonts w:ascii="Aptos" w:hAnsi="Aptos"/>
          <w:sz w:val="22"/>
          <w:szCs w:val="22"/>
        </w:rPr>
        <w:t>in order to</w:t>
      </w:r>
      <w:proofErr w:type="gramEnd"/>
      <w:r w:rsidRPr="00B304AC">
        <w:rPr>
          <w:rFonts w:ascii="Aptos" w:hAnsi="Aptos"/>
          <w:sz w:val="22"/>
          <w:szCs w:val="22"/>
        </w:rPr>
        <w:t xml:space="preserve"> carry out the required assignments of the class:</w:t>
      </w:r>
    </w:p>
    <w:p w14:paraId="74D1BC73" w14:textId="77777777" w:rsidR="005331B7" w:rsidRPr="00B304AC" w:rsidRDefault="005331B7" w:rsidP="005331B7">
      <w:pPr>
        <w:pStyle w:val="ListParagraph"/>
        <w:numPr>
          <w:ilvl w:val="0"/>
          <w:numId w:val="4"/>
        </w:numPr>
        <w:rPr>
          <w:rFonts w:ascii="Aptos" w:hAnsi="Aptos"/>
        </w:rPr>
      </w:pPr>
      <w:r w:rsidRPr="00B304AC">
        <w:rPr>
          <w:rFonts w:ascii="Aptos" w:hAnsi="Aptos"/>
        </w:rPr>
        <w:t>Computer</w:t>
      </w:r>
    </w:p>
    <w:p w14:paraId="2D37746D" w14:textId="77777777" w:rsidR="005331B7" w:rsidRPr="00B304AC" w:rsidRDefault="005331B7" w:rsidP="005331B7">
      <w:pPr>
        <w:pStyle w:val="ListParagraph"/>
        <w:numPr>
          <w:ilvl w:val="0"/>
          <w:numId w:val="4"/>
        </w:numPr>
        <w:rPr>
          <w:rFonts w:ascii="Aptos" w:hAnsi="Aptos"/>
        </w:rPr>
      </w:pPr>
      <w:r w:rsidRPr="00B304AC">
        <w:rPr>
          <w:rFonts w:ascii="Aptos" w:hAnsi="Aptos"/>
        </w:rPr>
        <w:t xml:space="preserve">Reliable internet access </w:t>
      </w:r>
    </w:p>
    <w:p w14:paraId="437A3BC2" w14:textId="77777777" w:rsidR="005331B7" w:rsidRPr="00B304AC" w:rsidRDefault="005331B7" w:rsidP="005331B7">
      <w:pPr>
        <w:pStyle w:val="ListParagraph"/>
        <w:numPr>
          <w:ilvl w:val="0"/>
          <w:numId w:val="4"/>
        </w:numPr>
        <w:rPr>
          <w:rFonts w:ascii="Aptos" w:hAnsi="Aptos"/>
        </w:rPr>
      </w:pPr>
      <w:r w:rsidRPr="00B304AC">
        <w:rPr>
          <w:rFonts w:ascii="Aptos" w:hAnsi="Aptos"/>
        </w:rPr>
        <w:t>Speakers</w:t>
      </w:r>
    </w:p>
    <w:p w14:paraId="43536A3A" w14:textId="77777777" w:rsidR="005331B7" w:rsidRPr="00B304AC" w:rsidRDefault="005331B7" w:rsidP="005331B7">
      <w:pPr>
        <w:pStyle w:val="ListParagraph"/>
        <w:numPr>
          <w:ilvl w:val="0"/>
          <w:numId w:val="4"/>
        </w:numPr>
        <w:rPr>
          <w:rFonts w:ascii="Aptos" w:hAnsi="Aptos"/>
        </w:rPr>
      </w:pPr>
      <w:r w:rsidRPr="00B304AC">
        <w:rPr>
          <w:rFonts w:ascii="Aptos" w:hAnsi="Aptos"/>
        </w:rPr>
        <w:t>Microphone</w:t>
      </w:r>
    </w:p>
    <w:p w14:paraId="721F0A5C" w14:textId="77777777" w:rsidR="005331B7" w:rsidRPr="00B304AC" w:rsidRDefault="005331B7" w:rsidP="005331B7">
      <w:pPr>
        <w:pStyle w:val="ListParagraph"/>
        <w:numPr>
          <w:ilvl w:val="0"/>
          <w:numId w:val="4"/>
        </w:numPr>
        <w:rPr>
          <w:rFonts w:ascii="Aptos" w:hAnsi="Aptos"/>
        </w:rPr>
      </w:pPr>
      <w:proofErr w:type="gramStart"/>
      <w:r w:rsidRPr="00B304AC">
        <w:rPr>
          <w:rFonts w:ascii="Aptos" w:hAnsi="Aptos"/>
        </w:rPr>
        <w:t>Web-cam</w:t>
      </w:r>
      <w:proofErr w:type="gramEnd"/>
    </w:p>
    <w:p w14:paraId="2BDD5CB7" w14:textId="77777777" w:rsidR="005331B7" w:rsidRPr="00B304AC" w:rsidRDefault="005331B7" w:rsidP="005331B7">
      <w:pPr>
        <w:pStyle w:val="ListParagraph"/>
        <w:numPr>
          <w:ilvl w:val="0"/>
          <w:numId w:val="4"/>
        </w:numPr>
        <w:rPr>
          <w:rFonts w:ascii="Aptos" w:hAnsi="Aptos"/>
        </w:rPr>
      </w:pPr>
      <w:r w:rsidRPr="00B304AC">
        <w:rPr>
          <w:rFonts w:ascii="Aptos" w:hAnsi="Aptos"/>
        </w:rPr>
        <w:t>Plug-ins</w:t>
      </w:r>
    </w:p>
    <w:p w14:paraId="663AA488" w14:textId="77777777" w:rsidR="005331B7" w:rsidRPr="00B304AC" w:rsidRDefault="005331B7" w:rsidP="005331B7">
      <w:pPr>
        <w:pStyle w:val="ListParagraph"/>
        <w:numPr>
          <w:ilvl w:val="0"/>
          <w:numId w:val="4"/>
        </w:numPr>
        <w:spacing w:after="0"/>
        <w:rPr>
          <w:rFonts w:ascii="Aptos" w:hAnsi="Aptos"/>
        </w:rPr>
      </w:pPr>
      <w:r w:rsidRPr="00B304AC">
        <w:rPr>
          <w:rFonts w:ascii="Aptos" w:hAnsi="Aptos"/>
        </w:rPr>
        <w:t xml:space="preserve">Microsoft Office </w:t>
      </w:r>
    </w:p>
    <w:p w14:paraId="72C6DD41" w14:textId="77777777" w:rsidR="005331B7" w:rsidRPr="00B304AC" w:rsidRDefault="00000000" w:rsidP="005331B7">
      <w:pPr>
        <w:pStyle w:val="ListParagraph"/>
        <w:numPr>
          <w:ilvl w:val="0"/>
          <w:numId w:val="4"/>
        </w:numPr>
        <w:rPr>
          <w:rFonts w:ascii="Aptos" w:hAnsi="Aptos"/>
        </w:rPr>
      </w:pPr>
      <w:hyperlink r:id="rId10" w:history="1">
        <w:r w:rsidR="005331B7" w:rsidRPr="00B304AC">
          <w:rPr>
            <w:rStyle w:val="Hyperlink"/>
            <w:rFonts w:ascii="Aptos" w:hAnsi="Aptos"/>
          </w:rPr>
          <w:t>Canvas Technical Requirements</w:t>
        </w:r>
      </w:hyperlink>
      <w:r w:rsidR="005331B7" w:rsidRPr="00B304AC">
        <w:rPr>
          <w:rFonts w:ascii="Aptos" w:hAnsi="Aptos"/>
        </w:rPr>
        <w:t xml:space="preserve"> </w:t>
      </w:r>
    </w:p>
    <w:p w14:paraId="5222FD60" w14:textId="77777777" w:rsidR="005331B7" w:rsidRPr="00B304AC" w:rsidRDefault="005331B7" w:rsidP="005331B7">
      <w:pPr>
        <w:pStyle w:val="Default"/>
        <w:jc w:val="left"/>
        <w:rPr>
          <w:rFonts w:ascii="Aptos" w:hAnsi="Aptos"/>
          <w:sz w:val="22"/>
          <w:szCs w:val="22"/>
        </w:rPr>
      </w:pPr>
      <w:r w:rsidRPr="00B304AC">
        <w:rPr>
          <w:rFonts w:ascii="Aptos" w:hAnsi="Aptos"/>
          <w:sz w:val="22"/>
          <w:szCs w:val="22"/>
        </w:rPr>
        <w:t xml:space="preserve">(NOTE: Canvas works better using Chrome or Firefox Browsers.) </w:t>
      </w:r>
    </w:p>
    <w:p w14:paraId="31F33195" w14:textId="77777777" w:rsidR="003E35CF" w:rsidRPr="00B304AC" w:rsidRDefault="005331B7" w:rsidP="003E35CF">
      <w:pPr>
        <w:pStyle w:val="Heading2"/>
        <w:rPr>
          <w:rFonts w:ascii="Aptos" w:hAnsi="Aptos"/>
          <w:b/>
          <w:bCs/>
          <w:sz w:val="24"/>
          <w:szCs w:val="24"/>
        </w:rPr>
      </w:pPr>
      <w:r w:rsidRPr="00B304AC">
        <w:rPr>
          <w:rFonts w:ascii="Aptos" w:hAnsi="Aptos"/>
          <w:b/>
          <w:bCs/>
          <w:sz w:val="24"/>
          <w:szCs w:val="24"/>
        </w:rPr>
        <w:t xml:space="preserve">Technical Assistance </w:t>
      </w:r>
    </w:p>
    <w:p w14:paraId="13A6F59F" w14:textId="01B25854" w:rsidR="005331B7" w:rsidRPr="00B304AC" w:rsidRDefault="005331B7" w:rsidP="003E35CF">
      <w:pPr>
        <w:rPr>
          <w:rFonts w:ascii="Aptos" w:hAnsi="Aptos" w:cstheme="minorHAnsi"/>
          <w:b/>
          <w:bCs/>
          <w:sz w:val="22"/>
          <w:szCs w:val="22"/>
        </w:rPr>
      </w:pPr>
      <w:r w:rsidRPr="00B304AC">
        <w:rPr>
          <w:rFonts w:ascii="Aptos" w:hAnsi="Aptos" w:cstheme="minorHAnsi"/>
          <w:sz w:val="22"/>
          <w:szCs w:val="22"/>
        </w:rPr>
        <w:t xml:space="preserve">If you need help with technology and/or Canvas, please do not contact your professor. Contact: </w:t>
      </w:r>
    </w:p>
    <w:p w14:paraId="07299607" w14:textId="77777777" w:rsidR="005331B7" w:rsidRPr="00B304AC" w:rsidRDefault="005331B7" w:rsidP="005331B7">
      <w:pPr>
        <w:pStyle w:val="Default"/>
        <w:contextualSpacing/>
        <w:jc w:val="left"/>
        <w:rPr>
          <w:rFonts w:ascii="Aptos" w:hAnsi="Aptos"/>
          <w:sz w:val="22"/>
          <w:szCs w:val="22"/>
        </w:rPr>
      </w:pPr>
      <w:r w:rsidRPr="00B304AC">
        <w:rPr>
          <w:rFonts w:ascii="Aptos" w:hAnsi="Aptos"/>
          <w:b/>
          <w:bCs/>
          <w:sz w:val="22"/>
          <w:szCs w:val="22"/>
        </w:rPr>
        <w:t>UIT Help Desk</w:t>
      </w:r>
      <w:r w:rsidRPr="00B304AC">
        <w:rPr>
          <w:rFonts w:ascii="Aptos" w:hAnsi="Aptos"/>
          <w:sz w:val="22"/>
          <w:szCs w:val="22"/>
        </w:rPr>
        <w:t xml:space="preserve">: </w:t>
      </w:r>
      <w:r w:rsidRPr="00B304AC">
        <w:rPr>
          <w:rFonts w:ascii="Aptos" w:hAnsi="Aptos"/>
          <w:color w:val="0462C1"/>
          <w:sz w:val="22"/>
          <w:szCs w:val="22"/>
        </w:rPr>
        <w:t xml:space="preserve">UIT Student Help Desk site  </w:t>
      </w:r>
    </w:p>
    <w:p w14:paraId="616D4609" w14:textId="77777777" w:rsidR="005331B7" w:rsidRPr="00B304AC" w:rsidRDefault="005331B7" w:rsidP="005331B7">
      <w:pPr>
        <w:pStyle w:val="Default"/>
        <w:contextualSpacing/>
        <w:jc w:val="left"/>
        <w:rPr>
          <w:rFonts w:ascii="Aptos" w:hAnsi="Aptos"/>
          <w:color w:val="0462C1"/>
          <w:sz w:val="22"/>
          <w:szCs w:val="22"/>
        </w:rPr>
      </w:pPr>
      <w:r w:rsidRPr="00B304AC">
        <w:rPr>
          <w:rFonts w:ascii="Aptos" w:hAnsi="Aptos"/>
          <w:b/>
          <w:bCs/>
          <w:sz w:val="22"/>
          <w:szCs w:val="22"/>
        </w:rPr>
        <w:t>Email</w:t>
      </w:r>
      <w:r w:rsidRPr="00B304AC">
        <w:rPr>
          <w:rFonts w:ascii="Aptos" w:hAnsi="Aptos"/>
          <w:sz w:val="22"/>
          <w:szCs w:val="22"/>
        </w:rPr>
        <w:t xml:space="preserve">: </w:t>
      </w:r>
      <w:r w:rsidRPr="00B304AC">
        <w:rPr>
          <w:rFonts w:ascii="Aptos" w:hAnsi="Aptos"/>
          <w:color w:val="0462C1"/>
          <w:sz w:val="22"/>
          <w:szCs w:val="22"/>
        </w:rPr>
        <w:t xml:space="preserve">helpdesk@unt.edu </w:t>
      </w:r>
    </w:p>
    <w:p w14:paraId="3824A9A7" w14:textId="77777777" w:rsidR="005331B7" w:rsidRPr="00B304AC" w:rsidRDefault="005331B7" w:rsidP="005331B7">
      <w:pPr>
        <w:pStyle w:val="Default"/>
        <w:contextualSpacing/>
        <w:jc w:val="left"/>
        <w:rPr>
          <w:rFonts w:ascii="Aptos" w:hAnsi="Aptos"/>
          <w:sz w:val="22"/>
          <w:szCs w:val="22"/>
        </w:rPr>
      </w:pPr>
      <w:r w:rsidRPr="00B304AC">
        <w:rPr>
          <w:rFonts w:ascii="Aptos" w:hAnsi="Aptos"/>
          <w:b/>
          <w:bCs/>
          <w:sz w:val="22"/>
          <w:szCs w:val="22"/>
        </w:rPr>
        <w:t>Phone</w:t>
      </w:r>
      <w:r w:rsidRPr="00B304AC">
        <w:rPr>
          <w:rFonts w:ascii="Aptos" w:hAnsi="Aptos"/>
          <w:sz w:val="22"/>
          <w:szCs w:val="22"/>
        </w:rPr>
        <w:t xml:space="preserve">: 940-565-2324 </w:t>
      </w:r>
    </w:p>
    <w:p w14:paraId="718D3219" w14:textId="77777777" w:rsidR="005331B7" w:rsidRPr="00B304AC" w:rsidRDefault="005331B7" w:rsidP="005331B7">
      <w:pPr>
        <w:pStyle w:val="Default"/>
        <w:contextualSpacing/>
        <w:jc w:val="left"/>
        <w:rPr>
          <w:rFonts w:ascii="Aptos" w:hAnsi="Aptos"/>
          <w:sz w:val="22"/>
          <w:szCs w:val="22"/>
        </w:rPr>
      </w:pPr>
      <w:r w:rsidRPr="00B304AC">
        <w:rPr>
          <w:rFonts w:ascii="Aptos" w:hAnsi="Aptos"/>
          <w:b/>
          <w:bCs/>
          <w:sz w:val="22"/>
          <w:szCs w:val="22"/>
        </w:rPr>
        <w:t>In Person</w:t>
      </w:r>
      <w:r w:rsidRPr="00B304AC">
        <w:rPr>
          <w:rFonts w:ascii="Aptos" w:hAnsi="Aptos"/>
          <w:sz w:val="22"/>
          <w:szCs w:val="22"/>
        </w:rPr>
        <w:t xml:space="preserve">: Sage Hall, Room 130 </w:t>
      </w:r>
    </w:p>
    <w:p w14:paraId="50C7DF65" w14:textId="77777777" w:rsidR="005331B7" w:rsidRPr="00B304AC" w:rsidRDefault="005331B7" w:rsidP="005331B7">
      <w:pPr>
        <w:pStyle w:val="Default"/>
        <w:contextualSpacing/>
        <w:jc w:val="left"/>
        <w:rPr>
          <w:rFonts w:ascii="Aptos" w:hAnsi="Aptos"/>
          <w:sz w:val="22"/>
          <w:szCs w:val="22"/>
        </w:rPr>
      </w:pPr>
      <w:r w:rsidRPr="00B304AC">
        <w:rPr>
          <w:rFonts w:ascii="Aptos" w:hAnsi="Aptos"/>
          <w:b/>
          <w:bCs/>
          <w:sz w:val="22"/>
          <w:szCs w:val="22"/>
        </w:rPr>
        <w:t>Walk-In Availability</w:t>
      </w:r>
      <w:r w:rsidRPr="00B304AC">
        <w:rPr>
          <w:rFonts w:ascii="Aptos" w:hAnsi="Aptos"/>
          <w:sz w:val="22"/>
          <w:szCs w:val="22"/>
        </w:rPr>
        <w:t xml:space="preserve">: 8am-9pm </w:t>
      </w:r>
    </w:p>
    <w:p w14:paraId="1ED1F857" w14:textId="77777777" w:rsidR="005331B7" w:rsidRPr="00B304AC" w:rsidRDefault="005331B7" w:rsidP="005331B7">
      <w:pPr>
        <w:pStyle w:val="Default"/>
        <w:contextualSpacing/>
        <w:jc w:val="left"/>
        <w:rPr>
          <w:rFonts w:ascii="Aptos" w:hAnsi="Aptos"/>
          <w:sz w:val="22"/>
          <w:szCs w:val="22"/>
        </w:rPr>
      </w:pPr>
      <w:r w:rsidRPr="00B304AC">
        <w:rPr>
          <w:rFonts w:ascii="Aptos" w:hAnsi="Aptos"/>
          <w:b/>
          <w:bCs/>
          <w:sz w:val="22"/>
          <w:szCs w:val="22"/>
        </w:rPr>
        <w:t>Laptop Checkout</w:t>
      </w:r>
      <w:r w:rsidRPr="00B304AC">
        <w:rPr>
          <w:rFonts w:ascii="Aptos" w:hAnsi="Aptos"/>
          <w:sz w:val="22"/>
          <w:szCs w:val="22"/>
        </w:rPr>
        <w:t xml:space="preserve">: 8am-7pm </w:t>
      </w:r>
    </w:p>
    <w:p w14:paraId="3FE5B5F0" w14:textId="201A85FB" w:rsidR="003E35CF" w:rsidRPr="00B304AC" w:rsidRDefault="005331B7" w:rsidP="002056C9">
      <w:pPr>
        <w:pStyle w:val="Default"/>
        <w:contextualSpacing/>
        <w:jc w:val="left"/>
        <w:rPr>
          <w:rFonts w:ascii="Aptos" w:hAnsi="Aptos"/>
          <w:color w:val="0462C1"/>
          <w:sz w:val="22"/>
          <w:szCs w:val="22"/>
        </w:rPr>
      </w:pPr>
      <w:r w:rsidRPr="00B304AC">
        <w:rPr>
          <w:rFonts w:ascii="Aptos" w:hAnsi="Aptos"/>
          <w:sz w:val="22"/>
          <w:szCs w:val="22"/>
        </w:rPr>
        <w:t xml:space="preserve">For additional support, visit </w:t>
      </w:r>
      <w:r w:rsidRPr="00B304AC">
        <w:rPr>
          <w:rFonts w:ascii="Aptos" w:hAnsi="Aptos"/>
          <w:color w:val="0462C1"/>
          <w:sz w:val="22"/>
          <w:szCs w:val="22"/>
        </w:rPr>
        <w:t xml:space="preserve">Canvas Technical Help </w:t>
      </w:r>
    </w:p>
    <w:p w14:paraId="3492A7BB" w14:textId="77777777" w:rsidR="002056C9" w:rsidRPr="00B304AC" w:rsidRDefault="002056C9" w:rsidP="002056C9">
      <w:pPr>
        <w:pStyle w:val="Default"/>
        <w:contextualSpacing/>
        <w:jc w:val="left"/>
        <w:rPr>
          <w:rFonts w:ascii="Aptos" w:hAnsi="Aptos"/>
          <w:sz w:val="22"/>
          <w:szCs w:val="22"/>
        </w:rPr>
      </w:pPr>
    </w:p>
    <w:p w14:paraId="066DE128" w14:textId="1019913E" w:rsidR="005331B7" w:rsidRPr="00B304AC" w:rsidRDefault="005331B7" w:rsidP="003E35CF">
      <w:pPr>
        <w:pStyle w:val="Heading2"/>
        <w:spacing w:before="0"/>
        <w:rPr>
          <w:rFonts w:ascii="Aptos" w:hAnsi="Aptos"/>
          <w:b/>
          <w:bCs/>
          <w:sz w:val="24"/>
          <w:szCs w:val="24"/>
        </w:rPr>
      </w:pPr>
      <w:r w:rsidRPr="00B304AC">
        <w:rPr>
          <w:rFonts w:ascii="Aptos" w:hAnsi="Aptos"/>
          <w:b/>
          <w:bCs/>
          <w:sz w:val="24"/>
          <w:szCs w:val="24"/>
        </w:rPr>
        <w:t xml:space="preserve">Rules of Engagement </w:t>
      </w:r>
    </w:p>
    <w:p w14:paraId="406365DE" w14:textId="77777777" w:rsidR="005331B7" w:rsidRPr="00B304AC" w:rsidRDefault="005331B7" w:rsidP="003E35CF">
      <w:pPr>
        <w:pStyle w:val="Default"/>
        <w:spacing w:before="0"/>
        <w:jc w:val="left"/>
        <w:rPr>
          <w:rFonts w:ascii="Aptos" w:hAnsi="Aptos"/>
          <w:sz w:val="22"/>
          <w:szCs w:val="22"/>
        </w:rPr>
      </w:pPr>
      <w:r w:rsidRPr="00B304AC">
        <w:rPr>
          <w:rFonts w:ascii="Aptos" w:hAnsi="Aptos"/>
          <w:sz w:val="22"/>
          <w:szCs w:val="22"/>
        </w:rPr>
        <w:t xml:space="preserve">Rules of engagement refer to the way students are expected to interact with each other and with their instructors. Here are some general guidelines: </w:t>
      </w:r>
    </w:p>
    <w:p w14:paraId="4047C12D" w14:textId="77777777" w:rsidR="005331B7" w:rsidRPr="00B304AC" w:rsidRDefault="005331B7" w:rsidP="005331B7">
      <w:pPr>
        <w:pStyle w:val="Default"/>
        <w:numPr>
          <w:ilvl w:val="0"/>
          <w:numId w:val="5"/>
        </w:numPr>
        <w:spacing w:after="39"/>
        <w:contextualSpacing/>
        <w:jc w:val="left"/>
        <w:rPr>
          <w:rFonts w:ascii="Aptos" w:hAnsi="Aptos"/>
          <w:sz w:val="22"/>
          <w:szCs w:val="22"/>
        </w:rPr>
      </w:pPr>
      <w:r w:rsidRPr="00B304AC">
        <w:rPr>
          <w:rFonts w:ascii="Aptos" w:hAnsi="Aptos"/>
          <w:sz w:val="22"/>
          <w:szCs w:val="22"/>
        </w:rPr>
        <w:t xml:space="preserve">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w:t>
      </w:r>
      <w:proofErr w:type="gramStart"/>
      <w:r w:rsidRPr="00B304AC">
        <w:rPr>
          <w:rFonts w:ascii="Aptos" w:hAnsi="Aptos"/>
          <w:sz w:val="22"/>
          <w:szCs w:val="22"/>
        </w:rPr>
        <w:t>federal</w:t>
      </w:r>
      <w:proofErr w:type="gramEnd"/>
      <w:r w:rsidRPr="00B304AC">
        <w:rPr>
          <w:rFonts w:ascii="Aptos" w:hAnsi="Aptos"/>
          <w:sz w:val="22"/>
          <w:szCs w:val="22"/>
        </w:rPr>
        <w:t xml:space="preserve"> or state law will not be tolerated. </w:t>
      </w:r>
    </w:p>
    <w:p w14:paraId="1BCAB8C9" w14:textId="77777777" w:rsidR="005331B7" w:rsidRPr="00B304AC" w:rsidRDefault="005331B7" w:rsidP="005331B7">
      <w:pPr>
        <w:pStyle w:val="Default"/>
        <w:numPr>
          <w:ilvl w:val="0"/>
          <w:numId w:val="5"/>
        </w:numPr>
        <w:spacing w:after="39"/>
        <w:contextualSpacing/>
        <w:jc w:val="left"/>
        <w:rPr>
          <w:rFonts w:ascii="Aptos" w:hAnsi="Aptos"/>
          <w:sz w:val="22"/>
          <w:szCs w:val="22"/>
        </w:rPr>
      </w:pPr>
      <w:r w:rsidRPr="00B304AC">
        <w:rPr>
          <w:rFonts w:ascii="Aptos" w:hAnsi="Aptos"/>
          <w:sz w:val="22"/>
          <w:szCs w:val="22"/>
        </w:rPr>
        <w:t xml:space="preserve">Treat your instructor and classmates with respect in any communication online or face-to-face, even when their opinion differs from your own. </w:t>
      </w:r>
    </w:p>
    <w:p w14:paraId="4B1FBDE7" w14:textId="77777777" w:rsidR="005331B7" w:rsidRPr="00B304AC" w:rsidRDefault="005331B7" w:rsidP="005331B7">
      <w:pPr>
        <w:pStyle w:val="Default"/>
        <w:numPr>
          <w:ilvl w:val="0"/>
          <w:numId w:val="5"/>
        </w:numPr>
        <w:spacing w:after="39"/>
        <w:contextualSpacing/>
        <w:jc w:val="left"/>
        <w:rPr>
          <w:rFonts w:ascii="Aptos" w:hAnsi="Aptos"/>
          <w:sz w:val="22"/>
          <w:szCs w:val="22"/>
        </w:rPr>
      </w:pPr>
      <w:r w:rsidRPr="00B304AC">
        <w:rPr>
          <w:rFonts w:ascii="Aptos" w:hAnsi="Aptos"/>
          <w:sz w:val="22"/>
          <w:szCs w:val="22"/>
        </w:rPr>
        <w:t xml:space="preserve">Ask for and use the correct name and pronouns for your instructor and classmates. </w:t>
      </w:r>
    </w:p>
    <w:p w14:paraId="1BC51A51" w14:textId="77777777" w:rsidR="005331B7" w:rsidRPr="00B304AC" w:rsidRDefault="005331B7" w:rsidP="005331B7">
      <w:pPr>
        <w:pStyle w:val="Default"/>
        <w:numPr>
          <w:ilvl w:val="0"/>
          <w:numId w:val="5"/>
        </w:numPr>
        <w:spacing w:after="39"/>
        <w:contextualSpacing/>
        <w:jc w:val="left"/>
        <w:rPr>
          <w:rFonts w:ascii="Aptos" w:hAnsi="Aptos"/>
          <w:sz w:val="22"/>
          <w:szCs w:val="22"/>
        </w:rPr>
      </w:pPr>
      <w:r w:rsidRPr="00B304AC">
        <w:rPr>
          <w:rFonts w:ascii="Aptos" w:hAnsi="Aptos"/>
          <w:sz w:val="22"/>
          <w:szCs w:val="22"/>
        </w:rPr>
        <w:t xml:space="preserve">Speak from personal experiences. Use “I” statements to share thoughts and feelings. Try not to speak on behalf of groups or other individual’s experiences. </w:t>
      </w:r>
    </w:p>
    <w:p w14:paraId="738F4F45" w14:textId="77777777" w:rsidR="005331B7" w:rsidRPr="00B304AC" w:rsidRDefault="005331B7" w:rsidP="005331B7">
      <w:pPr>
        <w:pStyle w:val="Default"/>
        <w:numPr>
          <w:ilvl w:val="0"/>
          <w:numId w:val="5"/>
        </w:numPr>
        <w:spacing w:after="39"/>
        <w:contextualSpacing/>
        <w:jc w:val="left"/>
        <w:rPr>
          <w:rFonts w:ascii="Aptos" w:hAnsi="Aptos"/>
          <w:sz w:val="22"/>
          <w:szCs w:val="22"/>
        </w:rPr>
      </w:pPr>
      <w:r w:rsidRPr="00B304AC">
        <w:rPr>
          <w:rFonts w:ascii="Aptos" w:hAnsi="Aptos"/>
          <w:sz w:val="22"/>
          <w:szCs w:val="22"/>
        </w:rPr>
        <w:t xml:space="preserve">Use your critical thinking skills to challenge other people’s ideas, instead of attacking individuals. </w:t>
      </w:r>
    </w:p>
    <w:p w14:paraId="5BE0EC99" w14:textId="77777777" w:rsidR="005331B7" w:rsidRPr="00B304AC" w:rsidRDefault="005331B7" w:rsidP="005331B7">
      <w:pPr>
        <w:pStyle w:val="Default"/>
        <w:numPr>
          <w:ilvl w:val="0"/>
          <w:numId w:val="5"/>
        </w:numPr>
        <w:spacing w:after="39"/>
        <w:contextualSpacing/>
        <w:jc w:val="left"/>
        <w:rPr>
          <w:rFonts w:ascii="Aptos" w:hAnsi="Aptos"/>
          <w:sz w:val="22"/>
          <w:szCs w:val="22"/>
        </w:rPr>
      </w:pPr>
      <w:r w:rsidRPr="00B304AC">
        <w:rPr>
          <w:rFonts w:ascii="Aptos" w:hAnsi="Aptos"/>
          <w:sz w:val="22"/>
          <w:szCs w:val="22"/>
        </w:rPr>
        <w:t xml:space="preserve">Avoid using all caps while communicating digitally. This may be interpreted as “YELLING!” </w:t>
      </w:r>
    </w:p>
    <w:p w14:paraId="5EE17E06" w14:textId="77777777" w:rsidR="005331B7" w:rsidRPr="00B304AC" w:rsidRDefault="005331B7" w:rsidP="005331B7">
      <w:pPr>
        <w:pStyle w:val="Default"/>
        <w:numPr>
          <w:ilvl w:val="0"/>
          <w:numId w:val="5"/>
        </w:numPr>
        <w:spacing w:after="39"/>
        <w:contextualSpacing/>
        <w:jc w:val="left"/>
        <w:rPr>
          <w:rFonts w:ascii="Aptos" w:hAnsi="Aptos"/>
          <w:sz w:val="22"/>
          <w:szCs w:val="22"/>
        </w:rPr>
      </w:pPr>
      <w:r w:rsidRPr="00B304AC">
        <w:rPr>
          <w:rFonts w:ascii="Aptos" w:hAnsi="Aptos"/>
          <w:sz w:val="22"/>
          <w:szCs w:val="22"/>
        </w:rPr>
        <w:t xml:space="preserve">Be cautious when using humor or sarcasm in emails or assignments as tone can be difficult to interpret digitally. </w:t>
      </w:r>
    </w:p>
    <w:p w14:paraId="0BACA139" w14:textId="77777777" w:rsidR="005331B7" w:rsidRPr="00B304AC" w:rsidRDefault="005331B7" w:rsidP="005331B7">
      <w:pPr>
        <w:pStyle w:val="Default"/>
        <w:numPr>
          <w:ilvl w:val="0"/>
          <w:numId w:val="5"/>
        </w:numPr>
        <w:spacing w:after="39"/>
        <w:contextualSpacing/>
        <w:jc w:val="left"/>
        <w:rPr>
          <w:rFonts w:ascii="Aptos" w:hAnsi="Aptos"/>
          <w:sz w:val="22"/>
          <w:szCs w:val="22"/>
        </w:rPr>
      </w:pPr>
      <w:r w:rsidRPr="00B304AC">
        <w:rPr>
          <w:rFonts w:ascii="Aptos" w:hAnsi="Aptos"/>
          <w:sz w:val="22"/>
          <w:szCs w:val="22"/>
        </w:rPr>
        <w:t xml:space="preserve">Avoid using “text-talk” unless explicitly permitted by your instructor. </w:t>
      </w:r>
    </w:p>
    <w:p w14:paraId="78B1B08A" w14:textId="77777777" w:rsidR="005331B7" w:rsidRPr="00B304AC" w:rsidRDefault="005331B7" w:rsidP="005331B7">
      <w:pPr>
        <w:pStyle w:val="Default"/>
        <w:numPr>
          <w:ilvl w:val="0"/>
          <w:numId w:val="5"/>
        </w:numPr>
        <w:spacing w:after="39"/>
        <w:contextualSpacing/>
        <w:jc w:val="left"/>
        <w:rPr>
          <w:rFonts w:ascii="Aptos" w:hAnsi="Aptos"/>
          <w:sz w:val="22"/>
          <w:szCs w:val="22"/>
        </w:rPr>
      </w:pPr>
      <w:r w:rsidRPr="00B304AC">
        <w:rPr>
          <w:rFonts w:ascii="Aptos" w:hAnsi="Aptos"/>
          <w:sz w:val="22"/>
          <w:szCs w:val="22"/>
        </w:rPr>
        <w:lastRenderedPageBreak/>
        <w:t xml:space="preserve">Proofread and fact-check your sources. </w:t>
      </w:r>
    </w:p>
    <w:p w14:paraId="53CE9E1C" w14:textId="77777777" w:rsidR="005331B7" w:rsidRPr="00B304AC" w:rsidRDefault="005331B7" w:rsidP="005331B7">
      <w:pPr>
        <w:pStyle w:val="Default"/>
        <w:numPr>
          <w:ilvl w:val="0"/>
          <w:numId w:val="5"/>
        </w:numPr>
        <w:contextualSpacing/>
        <w:jc w:val="left"/>
        <w:rPr>
          <w:rFonts w:ascii="Aptos" w:hAnsi="Aptos"/>
          <w:sz w:val="22"/>
          <w:szCs w:val="22"/>
        </w:rPr>
      </w:pPr>
      <w:r w:rsidRPr="00B304AC">
        <w:rPr>
          <w:rFonts w:ascii="Aptos" w:hAnsi="Aptos"/>
          <w:sz w:val="22"/>
          <w:szCs w:val="22"/>
        </w:rPr>
        <w:t xml:space="preserve">Keep in mind that online posts can be permanent, so think first before you type. </w:t>
      </w:r>
    </w:p>
    <w:p w14:paraId="38947B4E" w14:textId="77777777" w:rsidR="005331B7" w:rsidRPr="00B304AC" w:rsidRDefault="005331B7" w:rsidP="005331B7">
      <w:pPr>
        <w:pStyle w:val="Default"/>
        <w:contextualSpacing/>
        <w:jc w:val="left"/>
        <w:rPr>
          <w:rFonts w:ascii="Aptos" w:hAnsi="Aptos"/>
          <w:sz w:val="22"/>
          <w:szCs w:val="22"/>
        </w:rPr>
      </w:pPr>
      <w:r w:rsidRPr="00B304AC">
        <w:rPr>
          <w:rFonts w:ascii="Aptos" w:hAnsi="Aptos"/>
          <w:sz w:val="22"/>
          <w:szCs w:val="22"/>
        </w:rPr>
        <w:t xml:space="preserve">See these </w:t>
      </w:r>
      <w:r w:rsidRPr="00B304AC">
        <w:rPr>
          <w:rFonts w:ascii="Aptos" w:hAnsi="Aptos"/>
          <w:color w:val="0462C1"/>
          <w:sz w:val="22"/>
          <w:szCs w:val="22"/>
        </w:rPr>
        <w:t xml:space="preserve">Engagement Guidelines </w:t>
      </w:r>
      <w:r w:rsidRPr="00B304AC">
        <w:rPr>
          <w:rFonts w:ascii="Aptos" w:hAnsi="Aptos"/>
          <w:sz w:val="22"/>
          <w:szCs w:val="22"/>
        </w:rPr>
        <w:t xml:space="preserve">for more information. </w:t>
      </w:r>
    </w:p>
    <w:p w14:paraId="334B1EBA" w14:textId="77777777" w:rsidR="005331B7" w:rsidRPr="00B304AC" w:rsidRDefault="005331B7" w:rsidP="005331B7">
      <w:pPr>
        <w:pStyle w:val="Default"/>
        <w:contextualSpacing/>
        <w:jc w:val="left"/>
        <w:rPr>
          <w:rFonts w:ascii="Aptos" w:hAnsi="Aptos"/>
          <w:sz w:val="22"/>
          <w:szCs w:val="22"/>
        </w:rPr>
      </w:pPr>
    </w:p>
    <w:p w14:paraId="63E692AB" w14:textId="77777777" w:rsidR="005331B7" w:rsidRPr="00B304AC" w:rsidRDefault="005331B7" w:rsidP="005331B7">
      <w:pPr>
        <w:pStyle w:val="Heading2"/>
        <w:rPr>
          <w:rFonts w:ascii="Aptos" w:hAnsi="Aptos"/>
          <w:b/>
          <w:bCs/>
          <w:sz w:val="24"/>
          <w:szCs w:val="24"/>
        </w:rPr>
      </w:pPr>
      <w:r w:rsidRPr="00B304AC">
        <w:rPr>
          <w:rFonts w:ascii="Aptos" w:hAnsi="Aptos"/>
          <w:b/>
          <w:bCs/>
          <w:sz w:val="24"/>
          <w:szCs w:val="24"/>
        </w:rPr>
        <w:t>Course Expectations</w:t>
      </w:r>
    </w:p>
    <w:p w14:paraId="1F95A6CE" w14:textId="77777777" w:rsidR="005331B7" w:rsidRPr="00B304AC" w:rsidRDefault="005331B7" w:rsidP="005331B7">
      <w:pPr>
        <w:pStyle w:val="Heading3"/>
        <w:rPr>
          <w:rFonts w:ascii="Aptos" w:hAnsi="Aptos"/>
          <w:b/>
          <w:bCs/>
        </w:rPr>
      </w:pPr>
      <w:r w:rsidRPr="00B304AC">
        <w:rPr>
          <w:rFonts w:ascii="Aptos" w:hAnsi="Aptos"/>
          <w:b/>
          <w:bCs/>
        </w:rPr>
        <w:t xml:space="preserve">As the instructor in this course, I am responsible for </w:t>
      </w:r>
    </w:p>
    <w:p w14:paraId="4B2CE9E7" w14:textId="77777777" w:rsidR="005331B7" w:rsidRPr="00B304AC" w:rsidRDefault="005331B7" w:rsidP="005331B7">
      <w:pPr>
        <w:numPr>
          <w:ilvl w:val="0"/>
          <w:numId w:val="2"/>
        </w:numPr>
        <w:rPr>
          <w:rFonts w:ascii="Aptos" w:hAnsi="Aptos" w:cstheme="minorHAnsi"/>
          <w:bCs/>
          <w:sz w:val="22"/>
          <w:szCs w:val="22"/>
        </w:rPr>
      </w:pPr>
      <w:r w:rsidRPr="00B304AC">
        <w:rPr>
          <w:rFonts w:ascii="Aptos" w:hAnsi="Aptos" w:cstheme="minorHAnsi"/>
          <w:bCs/>
          <w:sz w:val="22"/>
          <w:szCs w:val="22"/>
        </w:rPr>
        <w:t xml:space="preserve">providing course materials that will assist and enhance your achievement of the stated course goals, guidance. </w:t>
      </w:r>
    </w:p>
    <w:p w14:paraId="15161E2F" w14:textId="77777777" w:rsidR="005331B7" w:rsidRPr="00B304AC" w:rsidRDefault="005331B7" w:rsidP="005331B7">
      <w:pPr>
        <w:numPr>
          <w:ilvl w:val="0"/>
          <w:numId w:val="2"/>
        </w:numPr>
        <w:rPr>
          <w:rFonts w:ascii="Aptos" w:hAnsi="Aptos" w:cstheme="minorHAnsi"/>
          <w:bCs/>
          <w:sz w:val="22"/>
          <w:szCs w:val="22"/>
        </w:rPr>
      </w:pPr>
      <w:r w:rsidRPr="00B304AC">
        <w:rPr>
          <w:rFonts w:ascii="Aptos" w:hAnsi="Aptos" w:cstheme="minorHAnsi"/>
          <w:bCs/>
          <w:sz w:val="22"/>
          <w:szCs w:val="22"/>
        </w:rPr>
        <w:t>providing timely and helpful feedback within the stated guidelines.</w:t>
      </w:r>
    </w:p>
    <w:p w14:paraId="0C90ADB2" w14:textId="77777777" w:rsidR="005331B7" w:rsidRPr="00B304AC" w:rsidRDefault="005331B7" w:rsidP="005331B7">
      <w:pPr>
        <w:numPr>
          <w:ilvl w:val="0"/>
          <w:numId w:val="2"/>
        </w:numPr>
        <w:rPr>
          <w:rFonts w:ascii="Aptos" w:hAnsi="Aptos" w:cstheme="minorHAnsi"/>
          <w:bCs/>
          <w:sz w:val="22"/>
          <w:szCs w:val="22"/>
        </w:rPr>
      </w:pPr>
      <w:r w:rsidRPr="00B304AC">
        <w:rPr>
          <w:rFonts w:ascii="Aptos" w:hAnsi="Aptos" w:cstheme="minorHAnsi"/>
          <w:bCs/>
          <w:sz w:val="22"/>
          <w:szCs w:val="22"/>
        </w:rPr>
        <w:t>assisting in maintaining a positive learning environment for everyone.</w:t>
      </w:r>
    </w:p>
    <w:p w14:paraId="2564371E" w14:textId="77777777" w:rsidR="005331B7" w:rsidRPr="00B304AC" w:rsidRDefault="005331B7" w:rsidP="005331B7">
      <w:pPr>
        <w:ind w:left="1440"/>
        <w:rPr>
          <w:rFonts w:ascii="Aptos" w:hAnsi="Aptos" w:cstheme="minorHAnsi"/>
          <w:bCs/>
          <w:sz w:val="22"/>
          <w:szCs w:val="22"/>
        </w:rPr>
      </w:pPr>
    </w:p>
    <w:p w14:paraId="10A34F3F" w14:textId="77777777" w:rsidR="005331B7" w:rsidRPr="00B304AC" w:rsidRDefault="005331B7" w:rsidP="005331B7">
      <w:pPr>
        <w:pStyle w:val="Heading3"/>
        <w:rPr>
          <w:rFonts w:ascii="Aptos" w:hAnsi="Aptos"/>
          <w:b/>
          <w:bCs/>
        </w:rPr>
      </w:pPr>
      <w:r w:rsidRPr="00B304AC">
        <w:rPr>
          <w:rFonts w:ascii="Aptos" w:hAnsi="Aptos"/>
          <w:b/>
          <w:bCs/>
        </w:rPr>
        <w:t>As a student in this course, you are responsible for</w:t>
      </w:r>
    </w:p>
    <w:p w14:paraId="6423D317" w14:textId="77777777" w:rsidR="005331B7" w:rsidRPr="00B304AC" w:rsidRDefault="005331B7" w:rsidP="005331B7">
      <w:pPr>
        <w:numPr>
          <w:ilvl w:val="0"/>
          <w:numId w:val="3"/>
        </w:numPr>
        <w:rPr>
          <w:rFonts w:ascii="Aptos" w:hAnsi="Aptos" w:cstheme="minorHAnsi"/>
          <w:bCs/>
          <w:sz w:val="22"/>
          <w:szCs w:val="22"/>
        </w:rPr>
      </w:pPr>
      <w:r w:rsidRPr="00B304AC">
        <w:rPr>
          <w:rFonts w:ascii="Aptos" w:hAnsi="Aptos" w:cstheme="minorHAnsi"/>
          <w:bCs/>
          <w:sz w:val="22"/>
          <w:szCs w:val="22"/>
        </w:rPr>
        <w:t>reading and completing all requirements of the course in a timely manner,</w:t>
      </w:r>
    </w:p>
    <w:p w14:paraId="4D6603D4" w14:textId="77777777" w:rsidR="005331B7" w:rsidRPr="00B304AC" w:rsidRDefault="005331B7" w:rsidP="005331B7">
      <w:pPr>
        <w:numPr>
          <w:ilvl w:val="0"/>
          <w:numId w:val="3"/>
        </w:numPr>
        <w:rPr>
          <w:rFonts w:ascii="Aptos" w:hAnsi="Aptos" w:cstheme="minorHAnsi"/>
          <w:bCs/>
          <w:sz w:val="22"/>
          <w:szCs w:val="22"/>
        </w:rPr>
      </w:pPr>
      <w:r w:rsidRPr="00B304AC">
        <w:rPr>
          <w:rFonts w:ascii="Aptos" w:hAnsi="Aptos" w:cstheme="minorHAnsi"/>
          <w:bCs/>
          <w:sz w:val="22"/>
          <w:szCs w:val="22"/>
        </w:rPr>
        <w:t>working to remain attentive and engaged in the course and interact with your fellow students</w:t>
      </w:r>
    </w:p>
    <w:p w14:paraId="5DADBA20" w14:textId="77777777" w:rsidR="005331B7" w:rsidRPr="00B304AC" w:rsidRDefault="005331B7" w:rsidP="005331B7">
      <w:pPr>
        <w:numPr>
          <w:ilvl w:val="0"/>
          <w:numId w:val="3"/>
        </w:numPr>
        <w:rPr>
          <w:rFonts w:ascii="Aptos" w:hAnsi="Aptos" w:cstheme="minorHAnsi"/>
          <w:bCs/>
          <w:sz w:val="22"/>
          <w:szCs w:val="22"/>
        </w:rPr>
      </w:pPr>
      <w:r w:rsidRPr="00B304AC">
        <w:rPr>
          <w:rFonts w:ascii="Aptos" w:hAnsi="Aptos" w:cstheme="minorHAnsi"/>
          <w:bCs/>
          <w:sz w:val="22"/>
          <w:szCs w:val="22"/>
        </w:rPr>
        <w:t>assisting in maintaining a positive learning environment for everyone.</w:t>
      </w:r>
    </w:p>
    <w:p w14:paraId="6CCA3CDB" w14:textId="77777777" w:rsidR="005331B7" w:rsidRPr="00B304AC" w:rsidRDefault="005331B7" w:rsidP="005331B7">
      <w:pPr>
        <w:pStyle w:val="Heading2"/>
        <w:rPr>
          <w:rStyle w:val="Hyperlink"/>
          <w:rFonts w:ascii="Aptos" w:hAnsi="Aptos" w:cstheme="minorHAnsi"/>
          <w:b/>
          <w:bCs/>
          <w:color w:val="auto"/>
          <w:sz w:val="24"/>
          <w:szCs w:val="24"/>
          <w:u w:val="none"/>
          <w:lang w:val="es-ES"/>
        </w:rPr>
      </w:pPr>
      <w:r w:rsidRPr="00B304AC">
        <w:rPr>
          <w:rFonts w:ascii="Aptos" w:hAnsi="Aptos"/>
          <w:b/>
          <w:bCs/>
          <w:sz w:val="24"/>
          <w:szCs w:val="24"/>
        </w:rPr>
        <w:t>Course Requirements</w:t>
      </w:r>
    </w:p>
    <w:p w14:paraId="1B031D38" w14:textId="77777777" w:rsidR="00A85C82" w:rsidRPr="00B304AC" w:rsidRDefault="00A85C82" w:rsidP="00A85C82">
      <w:pPr>
        <w:ind w:left="720" w:right="-720"/>
        <w:rPr>
          <w:rFonts w:ascii="Aptos" w:hAnsi="Aptos"/>
          <w:sz w:val="22"/>
          <w:szCs w:val="22"/>
        </w:rPr>
      </w:pPr>
    </w:p>
    <w:tbl>
      <w:tblPr>
        <w:tblStyle w:val="TableGrid"/>
        <w:tblW w:w="8730" w:type="dxa"/>
        <w:jc w:val="center"/>
        <w:tblLook w:val="04A0" w:firstRow="1" w:lastRow="0" w:firstColumn="1" w:lastColumn="0" w:noHBand="0" w:noVBand="1"/>
      </w:tblPr>
      <w:tblGrid>
        <w:gridCol w:w="5760"/>
        <w:gridCol w:w="2970"/>
      </w:tblGrid>
      <w:tr w:rsidR="00A85C82" w:rsidRPr="00B304AC" w14:paraId="09CD06CF" w14:textId="77777777" w:rsidTr="00905532">
        <w:trPr>
          <w:trHeight w:val="674"/>
          <w:jc w:val="center"/>
        </w:trPr>
        <w:tc>
          <w:tcPr>
            <w:tcW w:w="5760" w:type="dxa"/>
            <w:shd w:val="clear" w:color="auto" w:fill="C5E0B3" w:themeFill="accent6" w:themeFillTint="66"/>
            <w:hideMark/>
          </w:tcPr>
          <w:p w14:paraId="6184A2D7" w14:textId="034EFFBA" w:rsidR="00A85C82" w:rsidRPr="00B304AC" w:rsidRDefault="00A85C82" w:rsidP="00724204">
            <w:pPr>
              <w:pStyle w:val="Heading1"/>
              <w:rPr>
                <w:rFonts w:ascii="Aptos" w:hAnsi="Aptos"/>
                <w:highlight w:val="darkGreen"/>
              </w:rPr>
            </w:pPr>
            <w:r w:rsidRPr="00B304AC">
              <w:rPr>
                <w:rFonts w:ascii="Aptos" w:hAnsi="Aptos"/>
              </w:rPr>
              <w:t>Assignments</w:t>
            </w:r>
          </w:p>
        </w:tc>
        <w:tc>
          <w:tcPr>
            <w:tcW w:w="2970" w:type="dxa"/>
            <w:shd w:val="clear" w:color="auto" w:fill="C5E0B3" w:themeFill="accent6" w:themeFillTint="66"/>
            <w:hideMark/>
          </w:tcPr>
          <w:p w14:paraId="38680678" w14:textId="77777777" w:rsidR="00A85C82" w:rsidRPr="00B304AC" w:rsidRDefault="00A85C82" w:rsidP="00724204">
            <w:pPr>
              <w:pStyle w:val="Heading1"/>
              <w:rPr>
                <w:rFonts w:ascii="Aptos" w:hAnsi="Aptos"/>
                <w:highlight w:val="darkGreen"/>
              </w:rPr>
            </w:pPr>
            <w:r w:rsidRPr="00B304AC">
              <w:rPr>
                <w:rFonts w:ascii="Aptos" w:hAnsi="Aptos"/>
              </w:rPr>
              <w:t>Percentage of Final Grade</w:t>
            </w:r>
          </w:p>
        </w:tc>
      </w:tr>
      <w:tr w:rsidR="005331B7" w:rsidRPr="00B304AC" w14:paraId="54BBA0ED" w14:textId="77777777" w:rsidTr="00905532">
        <w:trPr>
          <w:jc w:val="center"/>
        </w:trPr>
        <w:tc>
          <w:tcPr>
            <w:tcW w:w="5760" w:type="dxa"/>
            <w:hideMark/>
          </w:tcPr>
          <w:p w14:paraId="198AE52E" w14:textId="620D8AD0" w:rsidR="00A85C82" w:rsidRPr="00B304AC" w:rsidRDefault="005331B7" w:rsidP="004D155A">
            <w:pPr>
              <w:ind w:left="0" w:firstLine="0"/>
              <w:rPr>
                <w:rFonts w:ascii="Aptos" w:hAnsi="Aptos" w:cstheme="minorHAnsi"/>
                <w:bCs/>
                <w:color w:val="000000" w:themeColor="text1"/>
                <w:sz w:val="22"/>
              </w:rPr>
            </w:pPr>
            <w:r w:rsidRPr="00B304AC">
              <w:rPr>
                <w:rFonts w:ascii="Aptos" w:hAnsi="Aptos" w:cstheme="minorHAnsi"/>
                <w:bCs/>
                <w:color w:val="000000" w:themeColor="text1"/>
                <w:sz w:val="22"/>
              </w:rPr>
              <w:t xml:space="preserve">Class </w:t>
            </w:r>
            <w:r w:rsidR="00A85C82" w:rsidRPr="00B304AC">
              <w:rPr>
                <w:rFonts w:ascii="Aptos" w:hAnsi="Aptos" w:cstheme="minorHAnsi"/>
                <w:bCs/>
                <w:color w:val="000000" w:themeColor="text1"/>
                <w:sz w:val="22"/>
              </w:rPr>
              <w:t>Active Participation</w:t>
            </w:r>
          </w:p>
          <w:p w14:paraId="3C9325FA" w14:textId="77777777" w:rsidR="005331B7" w:rsidRPr="00B304AC" w:rsidRDefault="005331B7" w:rsidP="004D155A">
            <w:pPr>
              <w:ind w:left="0" w:firstLine="0"/>
              <w:rPr>
                <w:rFonts w:ascii="Aptos" w:hAnsi="Aptos" w:cstheme="minorHAnsi"/>
                <w:bCs/>
                <w:color w:val="000000" w:themeColor="text1"/>
                <w:sz w:val="22"/>
              </w:rPr>
            </w:pPr>
          </w:p>
          <w:p w14:paraId="0086CF1C" w14:textId="77777777" w:rsidR="00A85C82" w:rsidRPr="00B304AC" w:rsidRDefault="00A85C82" w:rsidP="004D155A">
            <w:pPr>
              <w:ind w:left="0" w:firstLine="0"/>
              <w:rPr>
                <w:rFonts w:ascii="Aptos" w:hAnsi="Aptos" w:cstheme="minorHAnsi"/>
                <w:color w:val="000000" w:themeColor="text1"/>
                <w:sz w:val="22"/>
              </w:rPr>
            </w:pPr>
          </w:p>
        </w:tc>
        <w:tc>
          <w:tcPr>
            <w:tcW w:w="2970" w:type="dxa"/>
            <w:hideMark/>
          </w:tcPr>
          <w:p w14:paraId="4EC41DE4" w14:textId="4314ABD3" w:rsidR="00A85C82" w:rsidRPr="00B304AC" w:rsidRDefault="00A85C82" w:rsidP="004D155A">
            <w:pPr>
              <w:ind w:left="0" w:firstLine="0"/>
              <w:rPr>
                <w:rFonts w:ascii="Aptos" w:hAnsi="Aptos" w:cstheme="minorHAnsi"/>
                <w:color w:val="000000" w:themeColor="text1"/>
                <w:sz w:val="22"/>
              </w:rPr>
            </w:pPr>
            <w:r w:rsidRPr="00B304AC">
              <w:rPr>
                <w:rFonts w:ascii="Aptos" w:hAnsi="Aptos" w:cstheme="minorHAnsi"/>
                <w:color w:val="000000" w:themeColor="text1"/>
                <w:sz w:val="22"/>
              </w:rPr>
              <w:t>2</w:t>
            </w:r>
            <w:r w:rsidR="005331B7" w:rsidRPr="00B304AC">
              <w:rPr>
                <w:rFonts w:ascii="Aptos" w:hAnsi="Aptos" w:cstheme="minorHAnsi"/>
                <w:color w:val="000000" w:themeColor="text1"/>
                <w:sz w:val="22"/>
              </w:rPr>
              <w:t>5</w:t>
            </w:r>
            <w:r w:rsidRPr="00B304AC">
              <w:rPr>
                <w:rFonts w:ascii="Aptos" w:hAnsi="Aptos" w:cstheme="minorHAnsi"/>
                <w:color w:val="000000" w:themeColor="text1"/>
                <w:sz w:val="22"/>
              </w:rPr>
              <w:t>%</w:t>
            </w:r>
          </w:p>
        </w:tc>
      </w:tr>
      <w:tr w:rsidR="005331B7" w:rsidRPr="00B304AC" w14:paraId="04276554" w14:textId="77777777" w:rsidTr="00905532">
        <w:trPr>
          <w:jc w:val="center"/>
        </w:trPr>
        <w:tc>
          <w:tcPr>
            <w:tcW w:w="5760" w:type="dxa"/>
          </w:tcPr>
          <w:p w14:paraId="16C6EEC7" w14:textId="77777777" w:rsidR="00A85C82" w:rsidRPr="00B304AC" w:rsidRDefault="00A85C82" w:rsidP="004D155A">
            <w:pPr>
              <w:ind w:left="0" w:firstLine="0"/>
              <w:rPr>
                <w:rFonts w:ascii="Aptos" w:hAnsi="Aptos" w:cstheme="minorHAnsi"/>
                <w:bCs/>
                <w:color w:val="000000" w:themeColor="text1"/>
                <w:sz w:val="22"/>
              </w:rPr>
            </w:pPr>
            <w:r w:rsidRPr="00B304AC">
              <w:rPr>
                <w:rFonts w:ascii="Aptos" w:hAnsi="Aptos" w:cstheme="minorHAnsi"/>
                <w:bCs/>
                <w:color w:val="000000" w:themeColor="text1"/>
                <w:sz w:val="22"/>
              </w:rPr>
              <w:t>Homework</w:t>
            </w:r>
          </w:p>
          <w:p w14:paraId="75FD9D0F" w14:textId="77777777" w:rsidR="005331B7" w:rsidRPr="00B304AC" w:rsidRDefault="005331B7" w:rsidP="005331B7">
            <w:pPr>
              <w:pStyle w:val="ListParagraph"/>
              <w:numPr>
                <w:ilvl w:val="0"/>
                <w:numId w:val="6"/>
              </w:numPr>
              <w:rPr>
                <w:rFonts w:ascii="Aptos" w:hAnsi="Aptos" w:cstheme="minorHAnsi"/>
                <w:bCs/>
              </w:rPr>
            </w:pPr>
            <w:r w:rsidRPr="00B304AC">
              <w:rPr>
                <w:rFonts w:ascii="Aptos" w:hAnsi="Aptos" w:cstheme="minorHAnsi"/>
                <w:bCs/>
              </w:rPr>
              <w:t>Reflections (total 4)</w:t>
            </w:r>
          </w:p>
          <w:p w14:paraId="3D197505" w14:textId="698F9EC0" w:rsidR="005331B7" w:rsidRPr="00B304AC" w:rsidRDefault="005331B7" w:rsidP="005331B7">
            <w:pPr>
              <w:pStyle w:val="ListParagraph"/>
              <w:numPr>
                <w:ilvl w:val="0"/>
                <w:numId w:val="6"/>
              </w:numPr>
              <w:rPr>
                <w:rFonts w:ascii="Aptos" w:hAnsi="Aptos" w:cstheme="minorHAnsi"/>
                <w:bCs/>
              </w:rPr>
            </w:pPr>
            <w:r w:rsidRPr="00B304AC">
              <w:rPr>
                <w:rFonts w:ascii="Aptos" w:hAnsi="Aptos" w:cstheme="minorHAnsi"/>
                <w:bCs/>
              </w:rPr>
              <w:t>Vocabulary and grammar</w:t>
            </w:r>
            <w:r w:rsidR="00724204" w:rsidRPr="00B304AC">
              <w:rPr>
                <w:rFonts w:ascii="Aptos" w:hAnsi="Aptos" w:cstheme="minorHAnsi"/>
                <w:bCs/>
              </w:rPr>
              <w:t xml:space="preserve"> </w:t>
            </w:r>
            <w:r w:rsidR="00905532" w:rsidRPr="00B304AC">
              <w:rPr>
                <w:rFonts w:ascii="Aptos" w:hAnsi="Aptos" w:cstheme="minorHAnsi"/>
                <w:bCs/>
              </w:rPr>
              <w:t>exercises</w:t>
            </w:r>
          </w:p>
        </w:tc>
        <w:tc>
          <w:tcPr>
            <w:tcW w:w="2970" w:type="dxa"/>
          </w:tcPr>
          <w:p w14:paraId="14AB2141" w14:textId="6F8404C8" w:rsidR="00A85C82" w:rsidRPr="00B304AC" w:rsidRDefault="001A0997" w:rsidP="004D155A">
            <w:pPr>
              <w:ind w:left="0" w:firstLine="0"/>
              <w:rPr>
                <w:rFonts w:ascii="Aptos" w:hAnsi="Aptos" w:cstheme="minorHAnsi"/>
                <w:color w:val="000000" w:themeColor="text1"/>
                <w:sz w:val="22"/>
              </w:rPr>
            </w:pPr>
            <w:r w:rsidRPr="00B304AC">
              <w:rPr>
                <w:rFonts w:ascii="Aptos" w:hAnsi="Aptos" w:cstheme="minorHAnsi"/>
                <w:color w:val="000000" w:themeColor="text1"/>
                <w:sz w:val="22"/>
              </w:rPr>
              <w:t>15</w:t>
            </w:r>
            <w:r w:rsidR="00A85C82" w:rsidRPr="00B304AC">
              <w:rPr>
                <w:rFonts w:ascii="Aptos" w:hAnsi="Aptos" w:cstheme="minorHAnsi"/>
                <w:color w:val="000000" w:themeColor="text1"/>
                <w:sz w:val="22"/>
              </w:rPr>
              <w:t>%</w:t>
            </w:r>
          </w:p>
        </w:tc>
      </w:tr>
      <w:tr w:rsidR="005331B7" w:rsidRPr="00B304AC" w14:paraId="50AE024D" w14:textId="77777777" w:rsidTr="00905532">
        <w:trPr>
          <w:jc w:val="center"/>
        </w:trPr>
        <w:tc>
          <w:tcPr>
            <w:tcW w:w="5760" w:type="dxa"/>
            <w:hideMark/>
          </w:tcPr>
          <w:p w14:paraId="7666E928" w14:textId="03021C7F" w:rsidR="00A85C82" w:rsidRPr="00B304AC" w:rsidRDefault="00A85C82" w:rsidP="004D155A">
            <w:pPr>
              <w:ind w:left="0" w:firstLine="0"/>
              <w:rPr>
                <w:rFonts w:ascii="Aptos" w:hAnsi="Aptos" w:cstheme="minorHAnsi"/>
                <w:bCs/>
                <w:color w:val="000000" w:themeColor="text1"/>
                <w:sz w:val="22"/>
              </w:rPr>
            </w:pPr>
            <w:r w:rsidRPr="00B304AC">
              <w:rPr>
                <w:rFonts w:ascii="Aptos" w:hAnsi="Aptos" w:cstheme="minorHAnsi"/>
                <w:bCs/>
                <w:color w:val="000000" w:themeColor="text1"/>
                <w:sz w:val="22"/>
              </w:rPr>
              <w:t>Quizzes</w:t>
            </w:r>
            <w:r w:rsidR="005331B7" w:rsidRPr="00B304AC">
              <w:rPr>
                <w:rFonts w:ascii="Aptos" w:hAnsi="Aptos" w:cstheme="minorHAnsi"/>
                <w:bCs/>
                <w:color w:val="000000" w:themeColor="text1"/>
                <w:sz w:val="22"/>
              </w:rPr>
              <w:t xml:space="preserve"> (10 total)</w:t>
            </w:r>
          </w:p>
          <w:p w14:paraId="030BE49F" w14:textId="77777777" w:rsidR="003E35CF" w:rsidRPr="00B304AC" w:rsidRDefault="003E35CF" w:rsidP="004D155A">
            <w:pPr>
              <w:ind w:left="0" w:firstLine="0"/>
              <w:rPr>
                <w:rFonts w:ascii="Aptos" w:hAnsi="Aptos" w:cstheme="minorHAnsi"/>
                <w:bCs/>
                <w:color w:val="000000" w:themeColor="text1"/>
                <w:sz w:val="22"/>
              </w:rPr>
            </w:pPr>
          </w:p>
          <w:p w14:paraId="650B92B9" w14:textId="77777777" w:rsidR="00A85C82" w:rsidRPr="00B304AC" w:rsidRDefault="00A85C82" w:rsidP="004D155A">
            <w:pPr>
              <w:ind w:left="0" w:firstLine="0"/>
              <w:rPr>
                <w:rFonts w:ascii="Aptos" w:hAnsi="Aptos" w:cstheme="minorHAnsi"/>
                <w:color w:val="000000" w:themeColor="text1"/>
                <w:sz w:val="22"/>
              </w:rPr>
            </w:pPr>
          </w:p>
        </w:tc>
        <w:tc>
          <w:tcPr>
            <w:tcW w:w="2970" w:type="dxa"/>
            <w:hideMark/>
          </w:tcPr>
          <w:p w14:paraId="0808B254" w14:textId="19853B50" w:rsidR="00A85C82" w:rsidRPr="00B304AC" w:rsidRDefault="00CE19B3" w:rsidP="004D155A">
            <w:pPr>
              <w:ind w:left="0" w:firstLine="0"/>
              <w:rPr>
                <w:rFonts w:ascii="Aptos" w:hAnsi="Aptos" w:cstheme="minorHAnsi"/>
                <w:color w:val="000000" w:themeColor="text1"/>
                <w:sz w:val="22"/>
              </w:rPr>
            </w:pPr>
            <w:r w:rsidRPr="00B304AC">
              <w:rPr>
                <w:rFonts w:ascii="Aptos" w:hAnsi="Aptos" w:cstheme="minorHAnsi"/>
                <w:color w:val="000000" w:themeColor="text1"/>
                <w:sz w:val="22"/>
              </w:rPr>
              <w:t>15</w:t>
            </w:r>
            <w:r w:rsidR="00A85C82" w:rsidRPr="00B304AC">
              <w:rPr>
                <w:rFonts w:ascii="Aptos" w:hAnsi="Aptos" w:cstheme="minorHAnsi"/>
                <w:color w:val="000000" w:themeColor="text1"/>
                <w:sz w:val="22"/>
              </w:rPr>
              <w:t>%</w:t>
            </w:r>
          </w:p>
        </w:tc>
      </w:tr>
      <w:tr w:rsidR="005331B7" w:rsidRPr="00B304AC" w14:paraId="33ECFA8E" w14:textId="77777777" w:rsidTr="00905532">
        <w:trPr>
          <w:jc w:val="center"/>
        </w:trPr>
        <w:tc>
          <w:tcPr>
            <w:tcW w:w="5760" w:type="dxa"/>
            <w:hideMark/>
          </w:tcPr>
          <w:p w14:paraId="26854A49" w14:textId="31C2B986" w:rsidR="00A85C82" w:rsidRPr="00B304AC" w:rsidRDefault="00CE19B3" w:rsidP="004D155A">
            <w:pPr>
              <w:ind w:left="0" w:firstLine="0"/>
              <w:rPr>
                <w:rFonts w:ascii="Aptos" w:hAnsi="Aptos" w:cstheme="minorHAnsi"/>
                <w:bCs/>
                <w:color w:val="000000" w:themeColor="text1"/>
                <w:sz w:val="22"/>
              </w:rPr>
            </w:pPr>
            <w:r w:rsidRPr="00B304AC">
              <w:rPr>
                <w:rFonts w:ascii="Aptos" w:hAnsi="Aptos" w:cstheme="minorHAnsi"/>
                <w:bCs/>
                <w:color w:val="000000" w:themeColor="text1"/>
                <w:sz w:val="22"/>
              </w:rPr>
              <w:t>Midterm Exam (lessons 11-15)</w:t>
            </w:r>
          </w:p>
          <w:p w14:paraId="284EDB84" w14:textId="77777777" w:rsidR="003E35CF" w:rsidRPr="00B304AC" w:rsidRDefault="003E35CF" w:rsidP="004D155A">
            <w:pPr>
              <w:ind w:left="0" w:firstLine="0"/>
              <w:rPr>
                <w:rFonts w:ascii="Aptos" w:hAnsi="Aptos" w:cstheme="minorHAnsi"/>
                <w:bCs/>
                <w:color w:val="000000" w:themeColor="text1"/>
                <w:sz w:val="22"/>
              </w:rPr>
            </w:pPr>
          </w:p>
          <w:p w14:paraId="627F998D" w14:textId="77777777" w:rsidR="00A85C82" w:rsidRPr="00B304AC" w:rsidRDefault="00A85C82" w:rsidP="004D155A">
            <w:pPr>
              <w:ind w:left="0" w:firstLine="0"/>
              <w:rPr>
                <w:rFonts w:ascii="Aptos" w:hAnsi="Aptos" w:cstheme="minorHAnsi"/>
                <w:color w:val="000000" w:themeColor="text1"/>
                <w:sz w:val="22"/>
              </w:rPr>
            </w:pPr>
          </w:p>
        </w:tc>
        <w:tc>
          <w:tcPr>
            <w:tcW w:w="2970" w:type="dxa"/>
            <w:hideMark/>
          </w:tcPr>
          <w:p w14:paraId="5432978E" w14:textId="524322E9" w:rsidR="00A85C82" w:rsidRPr="00B304AC" w:rsidRDefault="00CE19B3" w:rsidP="004D155A">
            <w:pPr>
              <w:ind w:left="0" w:firstLine="0"/>
              <w:rPr>
                <w:rFonts w:ascii="Aptos" w:hAnsi="Aptos" w:cstheme="minorHAnsi"/>
                <w:color w:val="000000" w:themeColor="text1"/>
                <w:sz w:val="22"/>
              </w:rPr>
            </w:pPr>
            <w:r w:rsidRPr="00B304AC">
              <w:rPr>
                <w:rFonts w:ascii="Aptos" w:hAnsi="Aptos" w:cstheme="minorHAnsi"/>
                <w:color w:val="000000" w:themeColor="text1"/>
                <w:sz w:val="22"/>
              </w:rPr>
              <w:t>15</w:t>
            </w:r>
            <w:r w:rsidR="00A85C82" w:rsidRPr="00B304AC">
              <w:rPr>
                <w:rFonts w:ascii="Aptos" w:hAnsi="Aptos" w:cstheme="minorHAnsi"/>
                <w:color w:val="000000" w:themeColor="text1"/>
                <w:sz w:val="22"/>
              </w:rPr>
              <w:t>%</w:t>
            </w:r>
          </w:p>
        </w:tc>
      </w:tr>
      <w:tr w:rsidR="00CE19B3" w:rsidRPr="00B304AC" w14:paraId="2DB88924" w14:textId="77777777" w:rsidTr="00905532">
        <w:trPr>
          <w:jc w:val="center"/>
        </w:trPr>
        <w:tc>
          <w:tcPr>
            <w:tcW w:w="5760" w:type="dxa"/>
          </w:tcPr>
          <w:p w14:paraId="6AE56A13" w14:textId="6CD25DD3" w:rsidR="00CE19B3" w:rsidRPr="00B304AC" w:rsidRDefault="00CE19B3" w:rsidP="00CE19B3">
            <w:pPr>
              <w:ind w:left="0" w:firstLine="0"/>
              <w:rPr>
                <w:rFonts w:ascii="Aptos" w:hAnsi="Aptos" w:cstheme="minorHAnsi"/>
                <w:bCs/>
                <w:color w:val="000000" w:themeColor="text1"/>
                <w:sz w:val="22"/>
              </w:rPr>
            </w:pPr>
            <w:r w:rsidRPr="00B304AC">
              <w:rPr>
                <w:rFonts w:ascii="Aptos" w:hAnsi="Aptos" w:cstheme="minorHAnsi"/>
                <w:bCs/>
                <w:color w:val="000000" w:themeColor="text1"/>
                <w:sz w:val="22"/>
              </w:rPr>
              <w:t>Final Exam (lessons 16-20)</w:t>
            </w:r>
          </w:p>
        </w:tc>
        <w:tc>
          <w:tcPr>
            <w:tcW w:w="2970" w:type="dxa"/>
          </w:tcPr>
          <w:p w14:paraId="146306E7" w14:textId="77777777" w:rsidR="00CE19B3" w:rsidRPr="00B304AC" w:rsidRDefault="00CE19B3" w:rsidP="00CE19B3">
            <w:pPr>
              <w:ind w:left="0" w:firstLine="0"/>
              <w:rPr>
                <w:rFonts w:ascii="Aptos" w:hAnsi="Aptos" w:cstheme="minorHAnsi"/>
                <w:color w:val="000000" w:themeColor="text1"/>
                <w:sz w:val="22"/>
              </w:rPr>
            </w:pPr>
            <w:r w:rsidRPr="00B304AC">
              <w:rPr>
                <w:rFonts w:ascii="Aptos" w:hAnsi="Aptos" w:cstheme="minorHAnsi"/>
                <w:color w:val="000000" w:themeColor="text1"/>
                <w:sz w:val="22"/>
              </w:rPr>
              <w:t>15%</w:t>
            </w:r>
          </w:p>
          <w:p w14:paraId="7E235D20" w14:textId="7F87B621" w:rsidR="00CE19B3" w:rsidRPr="00B304AC" w:rsidRDefault="00CE19B3" w:rsidP="004D155A">
            <w:pPr>
              <w:rPr>
                <w:rFonts w:ascii="Aptos" w:hAnsi="Aptos" w:cstheme="minorHAnsi"/>
                <w:color w:val="000000" w:themeColor="text1"/>
                <w:sz w:val="22"/>
              </w:rPr>
            </w:pPr>
          </w:p>
        </w:tc>
      </w:tr>
      <w:tr w:rsidR="005331B7" w:rsidRPr="00B304AC" w14:paraId="34C93676" w14:textId="77777777" w:rsidTr="00905532">
        <w:trPr>
          <w:jc w:val="center"/>
        </w:trPr>
        <w:tc>
          <w:tcPr>
            <w:tcW w:w="5760" w:type="dxa"/>
            <w:hideMark/>
          </w:tcPr>
          <w:p w14:paraId="2554D681" w14:textId="74482BFE" w:rsidR="00A85C82" w:rsidRPr="00B304AC" w:rsidRDefault="00A85C82" w:rsidP="004D155A">
            <w:pPr>
              <w:ind w:left="0" w:firstLine="0"/>
              <w:rPr>
                <w:rFonts w:ascii="Aptos" w:hAnsi="Aptos" w:cstheme="minorHAnsi"/>
                <w:bCs/>
                <w:color w:val="000000" w:themeColor="text1"/>
                <w:sz w:val="22"/>
              </w:rPr>
            </w:pPr>
            <w:r w:rsidRPr="00B304AC">
              <w:rPr>
                <w:rFonts w:ascii="Aptos" w:hAnsi="Aptos" w:cstheme="minorHAnsi"/>
                <w:bCs/>
                <w:color w:val="000000" w:themeColor="text1"/>
                <w:sz w:val="22"/>
              </w:rPr>
              <w:t>Oral Presentation and Peer Evaluation.</w:t>
            </w:r>
          </w:p>
          <w:p w14:paraId="0FCCB5B3" w14:textId="77777777" w:rsidR="003E35CF" w:rsidRPr="00B304AC" w:rsidRDefault="003E35CF" w:rsidP="004D155A">
            <w:pPr>
              <w:ind w:left="0" w:firstLine="0"/>
              <w:rPr>
                <w:rFonts w:ascii="Aptos" w:hAnsi="Aptos" w:cstheme="minorHAnsi"/>
                <w:bCs/>
                <w:color w:val="000000" w:themeColor="text1"/>
                <w:sz w:val="22"/>
              </w:rPr>
            </w:pPr>
          </w:p>
          <w:p w14:paraId="42B5E030" w14:textId="77777777" w:rsidR="00A85C82" w:rsidRPr="00B304AC" w:rsidRDefault="00A85C82" w:rsidP="004D155A">
            <w:pPr>
              <w:ind w:left="0" w:firstLine="0"/>
              <w:rPr>
                <w:rFonts w:ascii="Aptos" w:hAnsi="Aptos" w:cstheme="minorHAnsi"/>
                <w:color w:val="000000" w:themeColor="text1"/>
                <w:sz w:val="22"/>
              </w:rPr>
            </w:pPr>
          </w:p>
        </w:tc>
        <w:tc>
          <w:tcPr>
            <w:tcW w:w="2970" w:type="dxa"/>
            <w:hideMark/>
          </w:tcPr>
          <w:p w14:paraId="56667CA9" w14:textId="599463EE" w:rsidR="00A85C82" w:rsidRPr="00B304AC" w:rsidRDefault="00A85C82" w:rsidP="004D155A">
            <w:pPr>
              <w:ind w:left="0" w:firstLine="0"/>
              <w:rPr>
                <w:rFonts w:ascii="Aptos" w:hAnsi="Aptos" w:cstheme="minorHAnsi"/>
                <w:color w:val="000000" w:themeColor="text1"/>
                <w:sz w:val="22"/>
              </w:rPr>
            </w:pPr>
            <w:r w:rsidRPr="00B304AC">
              <w:rPr>
                <w:rFonts w:ascii="Aptos" w:hAnsi="Aptos" w:cstheme="minorHAnsi"/>
                <w:color w:val="000000" w:themeColor="text1"/>
                <w:sz w:val="22"/>
              </w:rPr>
              <w:t>1</w:t>
            </w:r>
            <w:r w:rsidR="001A0997" w:rsidRPr="00B304AC">
              <w:rPr>
                <w:rFonts w:ascii="Aptos" w:hAnsi="Aptos" w:cstheme="minorHAnsi"/>
                <w:color w:val="000000" w:themeColor="text1"/>
                <w:sz w:val="22"/>
              </w:rPr>
              <w:t>5</w:t>
            </w:r>
            <w:r w:rsidRPr="00B304AC">
              <w:rPr>
                <w:rFonts w:ascii="Aptos" w:hAnsi="Aptos" w:cstheme="minorHAnsi"/>
                <w:color w:val="000000" w:themeColor="text1"/>
                <w:sz w:val="22"/>
              </w:rPr>
              <w:t>%</w:t>
            </w:r>
          </w:p>
        </w:tc>
      </w:tr>
      <w:tr w:rsidR="00905532" w:rsidRPr="00B304AC" w14:paraId="3E7E1B6D" w14:textId="77777777" w:rsidTr="00905532">
        <w:trPr>
          <w:jc w:val="center"/>
        </w:trPr>
        <w:tc>
          <w:tcPr>
            <w:tcW w:w="5760" w:type="dxa"/>
          </w:tcPr>
          <w:p w14:paraId="08F14508" w14:textId="5C720E8F" w:rsidR="00905532" w:rsidRPr="00B304AC" w:rsidRDefault="00905532" w:rsidP="000C062C">
            <w:pPr>
              <w:ind w:left="0" w:firstLine="0"/>
              <w:rPr>
                <w:rFonts w:ascii="Aptos" w:hAnsi="Aptos" w:cstheme="minorHAnsi"/>
                <w:bCs/>
                <w:color w:val="000000" w:themeColor="text1"/>
                <w:sz w:val="22"/>
              </w:rPr>
            </w:pPr>
            <w:r w:rsidRPr="00B304AC">
              <w:rPr>
                <w:rFonts w:ascii="Aptos" w:hAnsi="Aptos" w:cstheme="minorHAnsi"/>
                <w:bCs/>
                <w:color w:val="000000" w:themeColor="text1"/>
                <w:sz w:val="22"/>
              </w:rPr>
              <w:t xml:space="preserve">Extra </w:t>
            </w:r>
            <w:r w:rsidR="00CE19B3" w:rsidRPr="00B304AC">
              <w:rPr>
                <w:rFonts w:ascii="Aptos" w:hAnsi="Aptos" w:cstheme="minorHAnsi"/>
                <w:bCs/>
                <w:color w:val="000000" w:themeColor="text1"/>
                <w:sz w:val="22"/>
              </w:rPr>
              <w:t>Credits</w:t>
            </w:r>
            <w:r w:rsidR="002056C9" w:rsidRPr="00B304AC">
              <w:rPr>
                <w:rFonts w:ascii="Aptos" w:hAnsi="Aptos" w:cstheme="minorHAnsi"/>
                <w:bCs/>
                <w:color w:val="000000" w:themeColor="text1"/>
                <w:sz w:val="22"/>
              </w:rPr>
              <w:t xml:space="preserve"> (15 total)</w:t>
            </w:r>
          </w:p>
          <w:p w14:paraId="46759CC9" w14:textId="77777777" w:rsidR="00CE19B3" w:rsidRPr="00B304AC" w:rsidRDefault="00CE19B3" w:rsidP="00CE19B3">
            <w:pPr>
              <w:pStyle w:val="ListParagraph"/>
              <w:numPr>
                <w:ilvl w:val="0"/>
                <w:numId w:val="7"/>
              </w:numPr>
              <w:rPr>
                <w:rFonts w:ascii="Aptos" w:hAnsi="Aptos" w:cstheme="minorHAnsi"/>
                <w:bCs/>
              </w:rPr>
            </w:pPr>
            <w:r w:rsidRPr="00B304AC">
              <w:rPr>
                <w:rFonts w:ascii="Aptos" w:hAnsi="Aptos" w:cstheme="minorHAnsi"/>
                <w:bCs/>
              </w:rPr>
              <w:t>Written personal reflection of the oral presentation (10 points)</w:t>
            </w:r>
          </w:p>
          <w:p w14:paraId="6F61886E" w14:textId="290C9E1E" w:rsidR="00905532" w:rsidRPr="00B304AC" w:rsidRDefault="00CE19B3" w:rsidP="00CE19B3">
            <w:pPr>
              <w:pStyle w:val="ListParagraph"/>
              <w:numPr>
                <w:ilvl w:val="0"/>
                <w:numId w:val="7"/>
              </w:numPr>
              <w:rPr>
                <w:rFonts w:ascii="Aptos" w:hAnsi="Aptos" w:cstheme="minorHAnsi"/>
                <w:bCs/>
                <w:color w:val="000000" w:themeColor="text1"/>
              </w:rPr>
            </w:pPr>
            <w:r w:rsidRPr="00B304AC">
              <w:rPr>
                <w:rFonts w:ascii="Aptos" w:hAnsi="Aptos" w:cstheme="minorHAnsi"/>
                <w:bCs/>
              </w:rPr>
              <w:t>SPOT evaluation (5 points)</w:t>
            </w:r>
          </w:p>
        </w:tc>
        <w:tc>
          <w:tcPr>
            <w:tcW w:w="2970" w:type="dxa"/>
          </w:tcPr>
          <w:p w14:paraId="0BBBCB97" w14:textId="77777777" w:rsidR="00905532" w:rsidRPr="00B304AC" w:rsidRDefault="00905532" w:rsidP="004D155A">
            <w:pPr>
              <w:rPr>
                <w:rFonts w:ascii="Aptos" w:hAnsi="Aptos" w:cstheme="minorHAnsi"/>
                <w:color w:val="000000" w:themeColor="text1"/>
                <w:sz w:val="22"/>
              </w:rPr>
            </w:pPr>
          </w:p>
        </w:tc>
      </w:tr>
      <w:tr w:rsidR="005331B7" w:rsidRPr="00B304AC" w14:paraId="153EA246" w14:textId="77777777" w:rsidTr="00905532">
        <w:trPr>
          <w:jc w:val="center"/>
        </w:trPr>
        <w:tc>
          <w:tcPr>
            <w:tcW w:w="5760" w:type="dxa"/>
            <w:hideMark/>
          </w:tcPr>
          <w:p w14:paraId="263B2941" w14:textId="77777777" w:rsidR="00A85C82" w:rsidRPr="00B304AC" w:rsidRDefault="00A85C82" w:rsidP="004D155A">
            <w:pPr>
              <w:ind w:left="0" w:firstLine="0"/>
              <w:rPr>
                <w:rFonts w:ascii="Aptos" w:hAnsi="Aptos" w:cstheme="minorHAnsi"/>
                <w:color w:val="000000" w:themeColor="text1"/>
                <w:sz w:val="22"/>
              </w:rPr>
            </w:pPr>
            <w:r w:rsidRPr="00B304AC">
              <w:rPr>
                <w:rFonts w:ascii="Aptos" w:hAnsi="Aptos" w:cstheme="minorHAnsi"/>
                <w:b/>
                <w:bCs/>
                <w:color w:val="000000" w:themeColor="text1"/>
                <w:sz w:val="22"/>
              </w:rPr>
              <w:t xml:space="preserve">Total </w:t>
            </w:r>
          </w:p>
        </w:tc>
        <w:tc>
          <w:tcPr>
            <w:tcW w:w="2970" w:type="dxa"/>
            <w:hideMark/>
          </w:tcPr>
          <w:p w14:paraId="2C098EF9" w14:textId="5BAAEE8A" w:rsidR="00A85C82" w:rsidRPr="00B304AC" w:rsidRDefault="00A85C82" w:rsidP="004D155A">
            <w:pPr>
              <w:ind w:left="0" w:firstLine="0"/>
              <w:rPr>
                <w:rFonts w:ascii="Aptos" w:hAnsi="Aptos" w:cstheme="minorHAnsi"/>
                <w:color w:val="000000" w:themeColor="text1"/>
                <w:sz w:val="22"/>
              </w:rPr>
            </w:pPr>
            <w:r w:rsidRPr="00B304AC">
              <w:rPr>
                <w:rFonts w:ascii="Aptos" w:hAnsi="Aptos" w:cstheme="minorHAnsi"/>
                <w:color w:val="000000" w:themeColor="text1"/>
                <w:sz w:val="22"/>
              </w:rPr>
              <w:t>100%</w:t>
            </w:r>
          </w:p>
          <w:p w14:paraId="478E0FBB" w14:textId="77777777" w:rsidR="00905532" w:rsidRPr="00B304AC" w:rsidRDefault="00905532" w:rsidP="004D155A">
            <w:pPr>
              <w:ind w:left="0" w:firstLine="0"/>
              <w:rPr>
                <w:rFonts w:ascii="Aptos" w:hAnsi="Aptos" w:cstheme="minorHAnsi"/>
                <w:color w:val="000000" w:themeColor="text1"/>
                <w:sz w:val="22"/>
              </w:rPr>
            </w:pPr>
          </w:p>
          <w:p w14:paraId="46AA7B07" w14:textId="08B53D9E" w:rsidR="003E35CF" w:rsidRPr="00B304AC" w:rsidRDefault="003E35CF" w:rsidP="004D155A">
            <w:pPr>
              <w:ind w:left="0" w:firstLine="0"/>
              <w:rPr>
                <w:rFonts w:ascii="Aptos" w:hAnsi="Aptos" w:cstheme="minorHAnsi"/>
                <w:color w:val="000000" w:themeColor="text1"/>
                <w:sz w:val="22"/>
              </w:rPr>
            </w:pPr>
          </w:p>
        </w:tc>
      </w:tr>
    </w:tbl>
    <w:p w14:paraId="1EE40C08" w14:textId="77777777" w:rsidR="00A85C82" w:rsidRPr="00B304AC" w:rsidRDefault="00A85C82" w:rsidP="00A85C82">
      <w:pPr>
        <w:autoSpaceDE w:val="0"/>
        <w:autoSpaceDN w:val="0"/>
        <w:adjustRightInd w:val="0"/>
        <w:rPr>
          <w:rFonts w:ascii="Aptos" w:hAnsi="Aptos"/>
          <w:b/>
          <w:color w:val="000000" w:themeColor="text1"/>
          <w:sz w:val="22"/>
          <w:szCs w:val="22"/>
        </w:rPr>
      </w:pPr>
    </w:p>
    <w:p w14:paraId="3635B4D3" w14:textId="77777777" w:rsidR="003E35CF" w:rsidRPr="00B304AC" w:rsidRDefault="003E35CF" w:rsidP="003E35CF">
      <w:pPr>
        <w:pStyle w:val="Heading2"/>
        <w:rPr>
          <w:rFonts w:ascii="Aptos" w:hAnsi="Aptos"/>
          <w:b/>
          <w:bCs/>
          <w:sz w:val="24"/>
          <w:szCs w:val="24"/>
        </w:rPr>
      </w:pPr>
      <w:r w:rsidRPr="00B304AC">
        <w:rPr>
          <w:rFonts w:ascii="Aptos" w:hAnsi="Aptos"/>
          <w:b/>
          <w:bCs/>
          <w:sz w:val="24"/>
          <w:szCs w:val="24"/>
        </w:rPr>
        <w:lastRenderedPageBreak/>
        <w:t>Grading Scale</w:t>
      </w:r>
    </w:p>
    <w:p w14:paraId="4566C291" w14:textId="77777777" w:rsidR="003E35CF" w:rsidRPr="00B304AC" w:rsidRDefault="003E35CF" w:rsidP="003E35CF">
      <w:pPr>
        <w:autoSpaceDE w:val="0"/>
        <w:autoSpaceDN w:val="0"/>
        <w:adjustRightInd w:val="0"/>
        <w:rPr>
          <w:rFonts w:ascii="Aptos" w:hAnsi="Aptos" w:cstheme="minorHAnsi"/>
          <w:bCs/>
          <w:color w:val="000000"/>
          <w:sz w:val="22"/>
          <w:szCs w:val="22"/>
        </w:rPr>
      </w:pPr>
      <w:r w:rsidRPr="00B304AC">
        <w:rPr>
          <w:rFonts w:ascii="Aptos" w:hAnsi="Aptos" w:cstheme="minorHAnsi"/>
          <w:bCs/>
          <w:color w:val="000000"/>
          <w:sz w:val="22"/>
          <w:szCs w:val="22"/>
        </w:rPr>
        <w:t>A = 90-100%, B = 80-89.5%, C = 70-79.5%, D = 60-69.5%, F = Below 59% (final grades will be rounded up to the next letter grade only after .5. Example: 89.5 &gt; will be rounded up to 90. 89.4&lt; will equal 89)</w:t>
      </w:r>
    </w:p>
    <w:p w14:paraId="27D7652D" w14:textId="08536455" w:rsidR="00A85C82" w:rsidRPr="00B304AC" w:rsidRDefault="00A85C82" w:rsidP="00A85C82">
      <w:pPr>
        <w:rPr>
          <w:rFonts w:ascii="Aptos" w:hAnsi="Aptos"/>
          <w:sz w:val="22"/>
          <w:szCs w:val="22"/>
        </w:rPr>
      </w:pPr>
      <w:r w:rsidRPr="00B304AC">
        <w:rPr>
          <w:rFonts w:ascii="Aptos" w:hAnsi="Aptos"/>
          <w:sz w:val="22"/>
          <w:szCs w:val="22"/>
        </w:rPr>
        <w:tab/>
      </w:r>
      <w:r w:rsidRPr="00B304AC">
        <w:rPr>
          <w:rFonts w:ascii="Aptos" w:hAnsi="Aptos"/>
          <w:sz w:val="22"/>
          <w:szCs w:val="22"/>
        </w:rPr>
        <w:tab/>
      </w:r>
      <w:r w:rsidRPr="00B304AC">
        <w:rPr>
          <w:rFonts w:ascii="Aptos" w:hAnsi="Aptos"/>
          <w:sz w:val="22"/>
          <w:szCs w:val="22"/>
        </w:rPr>
        <w:tab/>
      </w:r>
      <w:r w:rsidRPr="00B304AC">
        <w:rPr>
          <w:rFonts w:ascii="Aptos" w:hAnsi="Aptos"/>
          <w:sz w:val="22"/>
          <w:szCs w:val="22"/>
        </w:rPr>
        <w:tab/>
      </w:r>
      <w:r w:rsidRPr="00B304AC">
        <w:rPr>
          <w:rFonts w:ascii="Aptos" w:hAnsi="Aptos"/>
          <w:sz w:val="22"/>
          <w:szCs w:val="22"/>
        </w:rPr>
        <w:tab/>
      </w:r>
      <w:r w:rsidRPr="00B304AC">
        <w:rPr>
          <w:rFonts w:ascii="Aptos" w:hAnsi="Aptos"/>
          <w:sz w:val="22"/>
          <w:szCs w:val="22"/>
        </w:rPr>
        <w:tab/>
      </w:r>
      <w:r w:rsidRPr="00B304AC">
        <w:rPr>
          <w:rFonts w:ascii="Aptos" w:hAnsi="Aptos"/>
          <w:sz w:val="22"/>
          <w:szCs w:val="22"/>
        </w:rPr>
        <w:tab/>
      </w:r>
      <w:r w:rsidRPr="00B304AC">
        <w:rPr>
          <w:rFonts w:ascii="Aptos" w:hAnsi="Aptos"/>
          <w:sz w:val="22"/>
          <w:szCs w:val="22"/>
        </w:rPr>
        <w:tab/>
        <w:t xml:space="preserve">                                                                                     </w:t>
      </w:r>
    </w:p>
    <w:p w14:paraId="52BEC810" w14:textId="77777777" w:rsidR="003E35CF" w:rsidRPr="00B304AC" w:rsidRDefault="003E35CF" w:rsidP="003E35CF">
      <w:pPr>
        <w:pStyle w:val="Heading2"/>
        <w:rPr>
          <w:rFonts w:ascii="Aptos" w:hAnsi="Aptos"/>
          <w:b/>
          <w:bCs/>
          <w:sz w:val="24"/>
          <w:szCs w:val="24"/>
        </w:rPr>
      </w:pPr>
      <w:r w:rsidRPr="00B304AC">
        <w:rPr>
          <w:rFonts w:ascii="Aptos" w:hAnsi="Aptos"/>
          <w:b/>
          <w:bCs/>
          <w:sz w:val="24"/>
          <w:szCs w:val="24"/>
        </w:rPr>
        <w:t>Assignments Description</w:t>
      </w:r>
    </w:p>
    <w:p w14:paraId="7C0E0266" w14:textId="77777777" w:rsidR="003E35CF" w:rsidRPr="00B304AC" w:rsidRDefault="003E35CF" w:rsidP="003E35CF">
      <w:pPr>
        <w:rPr>
          <w:rFonts w:ascii="Aptos" w:hAnsi="Aptos" w:cstheme="minorHAnsi"/>
          <w:bCs/>
          <w:sz w:val="22"/>
          <w:szCs w:val="22"/>
        </w:rPr>
      </w:pPr>
      <w:r w:rsidRPr="00B304AC">
        <w:rPr>
          <w:rFonts w:ascii="Aptos" w:hAnsi="Aptos" w:cstheme="minorHAnsi"/>
          <w:bCs/>
          <w:sz w:val="22"/>
          <w:szCs w:val="22"/>
        </w:rPr>
        <w:tab/>
      </w:r>
      <w:r w:rsidRPr="00B304AC">
        <w:rPr>
          <w:rFonts w:ascii="Aptos" w:hAnsi="Aptos" w:cstheme="minorHAnsi"/>
          <w:bCs/>
          <w:sz w:val="22"/>
          <w:szCs w:val="22"/>
        </w:rPr>
        <w:tab/>
      </w:r>
      <w:r w:rsidRPr="00B304AC">
        <w:rPr>
          <w:rFonts w:ascii="Aptos" w:hAnsi="Aptos" w:cstheme="minorHAnsi"/>
          <w:bCs/>
          <w:sz w:val="22"/>
          <w:szCs w:val="22"/>
        </w:rPr>
        <w:tab/>
      </w:r>
      <w:r w:rsidRPr="00B304AC">
        <w:rPr>
          <w:rFonts w:ascii="Aptos" w:hAnsi="Aptos" w:cstheme="minorHAnsi"/>
          <w:bCs/>
          <w:sz w:val="22"/>
          <w:szCs w:val="22"/>
        </w:rPr>
        <w:tab/>
      </w:r>
      <w:r w:rsidRPr="00B304AC">
        <w:rPr>
          <w:rFonts w:ascii="Aptos" w:hAnsi="Aptos" w:cstheme="minorHAnsi"/>
          <w:bCs/>
          <w:sz w:val="22"/>
          <w:szCs w:val="22"/>
        </w:rPr>
        <w:tab/>
        <w:t xml:space="preserve">                                                                                     </w:t>
      </w:r>
    </w:p>
    <w:p w14:paraId="407EF52C" w14:textId="19A76161" w:rsidR="003E35CF" w:rsidRPr="00B304AC" w:rsidRDefault="003E35CF" w:rsidP="000C062C">
      <w:pPr>
        <w:pStyle w:val="Heading2"/>
        <w:rPr>
          <w:rStyle w:val="Strong"/>
          <w:rFonts w:ascii="Aptos" w:hAnsi="Aptos"/>
        </w:rPr>
      </w:pPr>
      <w:r w:rsidRPr="00B304AC">
        <w:rPr>
          <w:rStyle w:val="Strong"/>
          <w:rFonts w:ascii="Aptos" w:hAnsi="Aptos"/>
        </w:rPr>
        <w:t>Class Active Participation</w:t>
      </w:r>
    </w:p>
    <w:p w14:paraId="61906509" w14:textId="173BF091" w:rsidR="003E35CF" w:rsidRPr="00B304AC" w:rsidRDefault="003E35CF" w:rsidP="003E35CF">
      <w:pPr>
        <w:rPr>
          <w:rFonts w:ascii="Aptos" w:eastAsia="Times New Roman" w:hAnsi="Aptos"/>
          <w:sz w:val="22"/>
          <w:szCs w:val="22"/>
        </w:rPr>
      </w:pPr>
      <w:r w:rsidRPr="00B304AC">
        <w:rPr>
          <w:rFonts w:ascii="Aptos" w:hAnsi="Aptos" w:cstheme="minorHAnsi"/>
          <w:bCs/>
          <w:sz w:val="22"/>
          <w:szCs w:val="22"/>
        </w:rPr>
        <w:t xml:space="preserve">Class participation is a vital part of any language learning experience </w:t>
      </w:r>
      <w:r w:rsidRPr="00B304AC">
        <w:rPr>
          <w:rFonts w:ascii="Aptos" w:eastAsia="Times New Roman" w:hAnsi="Aptos" w:cstheme="minorHAnsi"/>
          <w:sz w:val="22"/>
          <w:szCs w:val="22"/>
        </w:rPr>
        <w:t>and mastering your Spanish competency</w:t>
      </w:r>
      <w:r w:rsidRPr="00B304AC">
        <w:rPr>
          <w:rFonts w:ascii="Aptos" w:hAnsi="Aptos" w:cstheme="minorHAnsi"/>
          <w:bCs/>
          <w:sz w:val="22"/>
          <w:szCs w:val="22"/>
        </w:rPr>
        <w:t xml:space="preserve">. </w:t>
      </w:r>
      <w:r w:rsidRPr="00B304AC">
        <w:rPr>
          <w:rFonts w:ascii="Aptos" w:hAnsi="Aptos" w:cstheme="minorHAnsi"/>
          <w:sz w:val="22"/>
          <w:szCs w:val="22"/>
        </w:rPr>
        <w:t xml:space="preserve">For each day of class, students will earn </w:t>
      </w:r>
      <w:r w:rsidRPr="00B304AC">
        <w:rPr>
          <w:rFonts w:ascii="Aptos" w:hAnsi="Aptos" w:cstheme="minorHAnsi"/>
          <w:b/>
          <w:bCs/>
          <w:sz w:val="22"/>
          <w:szCs w:val="22"/>
        </w:rPr>
        <w:t>4-5 points for active participation</w:t>
      </w:r>
      <w:r w:rsidRPr="00B304AC">
        <w:rPr>
          <w:rFonts w:ascii="Aptos" w:hAnsi="Aptos" w:cstheme="minorHAnsi"/>
          <w:sz w:val="22"/>
          <w:szCs w:val="22"/>
        </w:rPr>
        <w:t xml:space="preserve">. </w:t>
      </w:r>
      <w:r w:rsidRPr="00B304AC">
        <w:rPr>
          <w:rFonts w:ascii="Aptos" w:hAnsi="Aptos" w:cstheme="minorHAnsi"/>
          <w:color w:val="000000"/>
          <w:sz w:val="22"/>
          <w:szCs w:val="22"/>
        </w:rPr>
        <w:t>Participation points will be posted in Canvas every two weeks.</w:t>
      </w:r>
      <w:r w:rsidRPr="00B304AC">
        <w:rPr>
          <w:rFonts w:ascii="Aptos" w:hAnsi="Aptos" w:cstheme="minorHAnsi"/>
          <w:bCs/>
          <w:sz w:val="22"/>
          <w:szCs w:val="22"/>
        </w:rPr>
        <w:t xml:space="preserve"> Active participation consists of asking or answering questions in class, giving comments in class and in group, participating in group discussions, turning in your peer review to students’ presentations. To improve your level of participation and maximize your use of class time, </w:t>
      </w:r>
      <w:r w:rsidR="000C062C" w:rsidRPr="00B304AC">
        <w:rPr>
          <w:rFonts w:ascii="Aptos" w:hAnsi="Aptos" w:cstheme="minorHAnsi"/>
          <w:bCs/>
          <w:sz w:val="22"/>
          <w:szCs w:val="22"/>
        </w:rPr>
        <w:t xml:space="preserve">it is highly recommended to </w:t>
      </w:r>
      <w:r w:rsidRPr="00B304AC">
        <w:rPr>
          <w:rFonts w:ascii="Aptos" w:hAnsi="Aptos" w:cstheme="minorHAnsi"/>
          <w:bCs/>
          <w:sz w:val="22"/>
          <w:szCs w:val="22"/>
        </w:rPr>
        <w:t xml:space="preserve">prepare thoroughly with homework prior to each class. </w:t>
      </w:r>
      <w:r w:rsidRPr="00B304AC">
        <w:rPr>
          <w:rFonts w:ascii="Aptos" w:hAnsi="Aptos" w:cstheme="minorHAnsi"/>
          <w:sz w:val="22"/>
          <w:szCs w:val="22"/>
        </w:rPr>
        <w:t xml:space="preserve">This course is student-centered and relies heavily on your interaction and collaboration with your peers. Much of your work during class will be completed in pairs and small groups, with your instructor as the facilitator and you and your classmates as the main participants. All students are expected to participate equally in these activities and will be graded accordingly. </w:t>
      </w:r>
      <w:r w:rsidRPr="00B304AC">
        <w:rPr>
          <w:rFonts w:ascii="Aptos" w:hAnsi="Aptos" w:cstheme="minorHAnsi"/>
          <w:bCs/>
          <w:sz w:val="22"/>
          <w:szCs w:val="22"/>
        </w:rPr>
        <w:t>Although attendance is mandatory, be mindful that attendance without active and sustained participation, does not guarantee a good participation grade.</w:t>
      </w:r>
    </w:p>
    <w:p w14:paraId="1C483316" w14:textId="77777777" w:rsidR="00A85C82" w:rsidRPr="00B304AC" w:rsidRDefault="00A85C82" w:rsidP="00A85C82">
      <w:pPr>
        <w:widowControl w:val="0"/>
        <w:autoSpaceDE w:val="0"/>
        <w:autoSpaceDN w:val="0"/>
        <w:adjustRightInd w:val="0"/>
        <w:jc w:val="both"/>
        <w:rPr>
          <w:rFonts w:ascii="Aptos" w:hAnsi="Aptos"/>
          <w:sz w:val="22"/>
          <w:szCs w:val="22"/>
        </w:rPr>
      </w:pPr>
    </w:p>
    <w:p w14:paraId="18DCA2A5" w14:textId="4D41C91F" w:rsidR="00A85C82" w:rsidRPr="00B304AC" w:rsidRDefault="00A85C82" w:rsidP="000C062C">
      <w:pPr>
        <w:pStyle w:val="Heading2"/>
        <w:rPr>
          <w:rFonts w:ascii="Aptos" w:hAnsi="Aptos"/>
          <w:b/>
          <w:bCs/>
        </w:rPr>
      </w:pPr>
      <w:r w:rsidRPr="00B304AC">
        <w:rPr>
          <w:rFonts w:ascii="Aptos" w:hAnsi="Aptos"/>
          <w:b/>
          <w:bCs/>
        </w:rPr>
        <w:t>Homework</w:t>
      </w:r>
    </w:p>
    <w:p w14:paraId="63584AA3" w14:textId="1489B4C6" w:rsidR="00A85C82" w:rsidRPr="00B304AC" w:rsidRDefault="00326D6E" w:rsidP="00A85C82">
      <w:pPr>
        <w:widowControl w:val="0"/>
        <w:autoSpaceDE w:val="0"/>
        <w:autoSpaceDN w:val="0"/>
        <w:adjustRightInd w:val="0"/>
        <w:jc w:val="both"/>
        <w:rPr>
          <w:rFonts w:ascii="Aptos" w:hAnsi="Aptos" w:cstheme="minorHAnsi"/>
          <w:sz w:val="22"/>
          <w:szCs w:val="22"/>
        </w:rPr>
      </w:pPr>
      <w:r w:rsidRPr="00B304AC">
        <w:rPr>
          <w:rFonts w:ascii="Aptos" w:hAnsi="Aptos" w:cstheme="minorHAnsi"/>
          <w:bCs/>
          <w:sz w:val="22"/>
          <w:szCs w:val="22"/>
        </w:rPr>
        <w:t xml:space="preserve">As preparation for class, for each lesson there will be weekly homework assigned in the textbook or/and in Canvas. Homework will be based in vocabulary, grammar and reflections. Students will use their critical thinking to reflect on the new acquired knowledge and how they may expand it to grow as professionals in the medical field. </w:t>
      </w:r>
      <w:r w:rsidRPr="00B304AC">
        <w:rPr>
          <w:rFonts w:ascii="Aptos" w:hAnsi="Aptos" w:cstheme="minorHAnsi"/>
          <w:sz w:val="22"/>
          <w:szCs w:val="22"/>
        </w:rPr>
        <w:t>H</w:t>
      </w:r>
      <w:r w:rsidR="00F915AB" w:rsidRPr="00B304AC">
        <w:rPr>
          <w:rFonts w:ascii="Aptos" w:hAnsi="Aptos" w:cstheme="minorHAnsi"/>
          <w:sz w:val="22"/>
          <w:szCs w:val="22"/>
        </w:rPr>
        <w:t>omework</w:t>
      </w:r>
      <w:r w:rsidRPr="00B304AC">
        <w:rPr>
          <w:rFonts w:ascii="Aptos" w:hAnsi="Aptos" w:cstheme="minorHAnsi"/>
          <w:sz w:val="22"/>
          <w:szCs w:val="22"/>
        </w:rPr>
        <w:t xml:space="preserve"> in the textbook will be checked by the instructor at the beginning of class</w:t>
      </w:r>
      <w:r w:rsidR="00A85C82" w:rsidRPr="00B304AC">
        <w:rPr>
          <w:rFonts w:ascii="Aptos" w:hAnsi="Aptos" w:cstheme="minorHAnsi"/>
          <w:sz w:val="22"/>
          <w:szCs w:val="22"/>
        </w:rPr>
        <w:t>.</w:t>
      </w:r>
    </w:p>
    <w:p w14:paraId="4D343FFB" w14:textId="77777777" w:rsidR="00A85C82" w:rsidRPr="00B304AC" w:rsidRDefault="00A85C82" w:rsidP="00A85C82">
      <w:pPr>
        <w:widowControl w:val="0"/>
        <w:autoSpaceDE w:val="0"/>
        <w:autoSpaceDN w:val="0"/>
        <w:adjustRightInd w:val="0"/>
        <w:jc w:val="both"/>
        <w:rPr>
          <w:rFonts w:ascii="Aptos" w:hAnsi="Aptos"/>
          <w:sz w:val="22"/>
          <w:szCs w:val="22"/>
        </w:rPr>
      </w:pPr>
    </w:p>
    <w:p w14:paraId="6887682F" w14:textId="77777777" w:rsidR="00A85C82" w:rsidRPr="00B304AC" w:rsidRDefault="00A85C82" w:rsidP="00F915AB">
      <w:pPr>
        <w:pStyle w:val="Heading2"/>
        <w:rPr>
          <w:rFonts w:ascii="Aptos" w:hAnsi="Aptos"/>
          <w:b/>
          <w:bCs/>
        </w:rPr>
      </w:pPr>
      <w:r w:rsidRPr="00B304AC">
        <w:rPr>
          <w:rFonts w:ascii="Aptos" w:hAnsi="Aptos"/>
          <w:b/>
          <w:bCs/>
        </w:rPr>
        <w:t xml:space="preserve">Quizzes </w:t>
      </w:r>
    </w:p>
    <w:p w14:paraId="325A19E1" w14:textId="58875ED3" w:rsidR="00A85C82" w:rsidRPr="00B304AC" w:rsidRDefault="00326D6E" w:rsidP="00A85C82">
      <w:pPr>
        <w:contextualSpacing/>
        <w:rPr>
          <w:rFonts w:ascii="Aptos" w:hAnsi="Aptos" w:cstheme="minorHAnsi"/>
          <w:bCs/>
          <w:sz w:val="22"/>
          <w:szCs w:val="22"/>
        </w:rPr>
      </w:pPr>
      <w:r w:rsidRPr="00B304AC">
        <w:rPr>
          <w:rFonts w:ascii="Aptos" w:hAnsi="Aptos" w:cstheme="minorHAnsi"/>
          <w:bCs/>
          <w:sz w:val="22"/>
          <w:szCs w:val="22"/>
        </w:rPr>
        <w:t>For each lesson of the textbook, there will be a quiz to evaluate your knowledge on medical vocabulary as well as your response to specific situations and cases related to the medical field. Quizzes will be taken at the beginning of class; therefore, it is important to arrive to the classroom on time</w:t>
      </w:r>
      <w:r w:rsidR="00F50F08" w:rsidRPr="00B304AC">
        <w:rPr>
          <w:rFonts w:ascii="Aptos" w:hAnsi="Aptos" w:cstheme="minorHAnsi"/>
          <w:bCs/>
          <w:sz w:val="22"/>
          <w:szCs w:val="22"/>
        </w:rPr>
        <w:t>.</w:t>
      </w:r>
    </w:p>
    <w:p w14:paraId="5C4DADC6" w14:textId="2B107F10" w:rsidR="00CE19B3" w:rsidRPr="00B304AC" w:rsidRDefault="00CE19B3" w:rsidP="00A85C82">
      <w:pPr>
        <w:contextualSpacing/>
        <w:rPr>
          <w:rFonts w:ascii="Aptos" w:hAnsi="Aptos" w:cstheme="minorHAnsi"/>
          <w:bCs/>
          <w:sz w:val="22"/>
          <w:szCs w:val="22"/>
        </w:rPr>
      </w:pPr>
    </w:p>
    <w:p w14:paraId="722DAD6C" w14:textId="77777777" w:rsidR="00CE19B3" w:rsidRPr="00B304AC" w:rsidRDefault="00CE19B3" w:rsidP="00001462">
      <w:pPr>
        <w:pStyle w:val="Heading2"/>
        <w:rPr>
          <w:rFonts w:ascii="Aptos" w:hAnsi="Aptos"/>
          <w:b/>
          <w:bCs/>
        </w:rPr>
      </w:pPr>
      <w:r w:rsidRPr="00B304AC">
        <w:rPr>
          <w:rFonts w:ascii="Aptos" w:hAnsi="Aptos"/>
          <w:b/>
          <w:bCs/>
        </w:rPr>
        <w:t>Midterm Exam and Final exam</w:t>
      </w:r>
    </w:p>
    <w:p w14:paraId="32E76580" w14:textId="55FDA24C" w:rsidR="00CE19B3" w:rsidRPr="00B304AC" w:rsidRDefault="00CE19B3" w:rsidP="00A85C82">
      <w:pPr>
        <w:contextualSpacing/>
        <w:rPr>
          <w:rFonts w:ascii="Aptos" w:hAnsi="Aptos" w:cstheme="minorHAnsi"/>
          <w:bCs/>
          <w:sz w:val="22"/>
          <w:szCs w:val="22"/>
        </w:rPr>
      </w:pPr>
      <w:r w:rsidRPr="00B304AC">
        <w:rPr>
          <w:rFonts w:ascii="Aptos" w:hAnsi="Aptos" w:cstheme="minorHAnsi"/>
          <w:bCs/>
          <w:sz w:val="22"/>
          <w:szCs w:val="22"/>
        </w:rPr>
        <w:t xml:space="preserve">The midterm exam will evaluate your knowledge on medical vocabulary as well as your response to specific situations and case studies related to the medical field learned in lessons 10-15. </w:t>
      </w:r>
      <w:r w:rsidR="005754F7" w:rsidRPr="00B304AC">
        <w:rPr>
          <w:rFonts w:ascii="Aptos" w:hAnsi="Aptos" w:cstheme="minorHAnsi"/>
          <w:bCs/>
          <w:sz w:val="22"/>
          <w:szCs w:val="22"/>
        </w:rPr>
        <w:t>The f</w:t>
      </w:r>
      <w:r w:rsidRPr="00B304AC">
        <w:rPr>
          <w:rFonts w:ascii="Aptos" w:hAnsi="Aptos" w:cstheme="minorHAnsi"/>
          <w:bCs/>
          <w:sz w:val="22"/>
          <w:szCs w:val="22"/>
        </w:rPr>
        <w:t xml:space="preserve">inal exam will evaluate your knowledge in lessons 16-20 and it will be taken on the last day of class. Both exams will be taken in Canvas in the Language lab, first floor of LANG building. Plan your schedule accordingly. Make ups for the Midterm exam could be granted only under extreme circumstances (e.g. illness, death of a family member, jury duty, military service). Original documentation will be required.  </w:t>
      </w:r>
    </w:p>
    <w:p w14:paraId="30E47FB5" w14:textId="77777777" w:rsidR="00F50F08" w:rsidRPr="00B304AC" w:rsidRDefault="00F50F08" w:rsidP="00A85C82">
      <w:pPr>
        <w:contextualSpacing/>
        <w:rPr>
          <w:rFonts w:ascii="Aptos" w:hAnsi="Aptos"/>
          <w:bCs/>
          <w:sz w:val="22"/>
          <w:szCs w:val="22"/>
        </w:rPr>
      </w:pPr>
    </w:p>
    <w:p w14:paraId="459F9006" w14:textId="77777777" w:rsidR="00A85C82" w:rsidRPr="00B304AC" w:rsidRDefault="00A85C82" w:rsidP="00F915AB">
      <w:pPr>
        <w:pStyle w:val="Heading2"/>
        <w:rPr>
          <w:rFonts w:ascii="Aptos" w:hAnsi="Aptos"/>
          <w:b/>
          <w:bCs/>
        </w:rPr>
      </w:pPr>
      <w:r w:rsidRPr="00B304AC">
        <w:rPr>
          <w:rFonts w:ascii="Aptos" w:hAnsi="Aptos"/>
          <w:b/>
          <w:bCs/>
        </w:rPr>
        <w:t>Oral presentations</w:t>
      </w:r>
    </w:p>
    <w:p w14:paraId="1565145E" w14:textId="0203087F" w:rsidR="00A85C82" w:rsidRPr="00B304AC" w:rsidRDefault="00A85C82" w:rsidP="00A85C82">
      <w:pPr>
        <w:widowControl w:val="0"/>
        <w:autoSpaceDE w:val="0"/>
        <w:autoSpaceDN w:val="0"/>
        <w:adjustRightInd w:val="0"/>
        <w:rPr>
          <w:rFonts w:ascii="Aptos" w:hAnsi="Aptos" w:cstheme="minorHAnsi"/>
          <w:sz w:val="22"/>
          <w:szCs w:val="22"/>
        </w:rPr>
      </w:pPr>
      <w:r w:rsidRPr="00B304AC">
        <w:rPr>
          <w:rFonts w:ascii="Aptos" w:hAnsi="Aptos" w:cstheme="minorHAnsi"/>
          <w:sz w:val="22"/>
          <w:szCs w:val="22"/>
        </w:rPr>
        <w:t xml:space="preserve">To enrich the topic information of </w:t>
      </w:r>
      <w:r w:rsidR="00F915AB" w:rsidRPr="00B304AC">
        <w:rPr>
          <w:rFonts w:ascii="Aptos" w:hAnsi="Aptos" w:cstheme="minorHAnsi"/>
          <w:sz w:val="22"/>
          <w:szCs w:val="22"/>
        </w:rPr>
        <w:t>each</w:t>
      </w:r>
      <w:r w:rsidRPr="00B304AC">
        <w:rPr>
          <w:rFonts w:ascii="Aptos" w:hAnsi="Aptos" w:cstheme="minorHAnsi"/>
          <w:sz w:val="22"/>
          <w:szCs w:val="22"/>
        </w:rPr>
        <w:t xml:space="preserve"> lesson, beginning on the third week of class, students will give </w:t>
      </w:r>
      <w:proofErr w:type="gramStart"/>
      <w:r w:rsidRPr="00B304AC">
        <w:rPr>
          <w:rFonts w:ascii="Aptos" w:hAnsi="Aptos" w:cstheme="minorHAnsi"/>
          <w:sz w:val="22"/>
          <w:szCs w:val="22"/>
        </w:rPr>
        <w:t>a</w:t>
      </w:r>
      <w:proofErr w:type="gramEnd"/>
      <w:r w:rsidRPr="00B304AC">
        <w:rPr>
          <w:rFonts w:ascii="Aptos" w:hAnsi="Aptos" w:cstheme="minorHAnsi"/>
          <w:sz w:val="22"/>
          <w:szCs w:val="22"/>
        </w:rPr>
        <w:t xml:space="preserve"> </w:t>
      </w:r>
      <w:r w:rsidR="001A0997" w:rsidRPr="00B304AC">
        <w:rPr>
          <w:rFonts w:ascii="Aptos" w:hAnsi="Aptos" w:cstheme="minorHAnsi"/>
          <w:sz w:val="22"/>
          <w:szCs w:val="22"/>
        </w:rPr>
        <w:t>8-10</w:t>
      </w:r>
      <w:r w:rsidRPr="00B304AC">
        <w:rPr>
          <w:rFonts w:ascii="Aptos" w:hAnsi="Aptos" w:cstheme="minorHAnsi"/>
          <w:sz w:val="22"/>
          <w:szCs w:val="22"/>
        </w:rPr>
        <w:t xml:space="preserve">-minute PowerPoint presentation on a topic related to the medical field in a specific </w:t>
      </w:r>
      <w:r w:rsidRPr="00B304AC">
        <w:rPr>
          <w:rFonts w:ascii="Aptos" w:hAnsi="Aptos" w:cstheme="minorHAnsi"/>
          <w:sz w:val="22"/>
          <w:szCs w:val="22"/>
        </w:rPr>
        <w:lastRenderedPageBreak/>
        <w:t>Hispanic country or in the Unite</w:t>
      </w:r>
      <w:r w:rsidR="00312C2B" w:rsidRPr="00B304AC">
        <w:rPr>
          <w:rFonts w:ascii="Aptos" w:hAnsi="Aptos" w:cstheme="minorHAnsi"/>
          <w:sz w:val="22"/>
          <w:szCs w:val="22"/>
        </w:rPr>
        <w:t>d</w:t>
      </w:r>
      <w:r w:rsidRPr="00B304AC">
        <w:rPr>
          <w:rFonts w:ascii="Aptos" w:hAnsi="Aptos" w:cstheme="minorHAnsi"/>
          <w:sz w:val="22"/>
          <w:szCs w:val="22"/>
        </w:rPr>
        <w:t xml:space="preserve"> States.</w:t>
      </w:r>
      <w:r w:rsidR="00724204" w:rsidRPr="00B304AC">
        <w:rPr>
          <w:rFonts w:ascii="Aptos" w:hAnsi="Aptos" w:cstheme="minorHAnsi"/>
          <w:sz w:val="22"/>
          <w:szCs w:val="22"/>
        </w:rPr>
        <w:t xml:space="preserve"> The presentation can be either in English or Spanish.</w:t>
      </w:r>
      <w:r w:rsidRPr="00B304AC">
        <w:rPr>
          <w:rFonts w:ascii="Aptos" w:hAnsi="Aptos" w:cstheme="minorHAnsi"/>
          <w:sz w:val="22"/>
          <w:szCs w:val="22"/>
        </w:rPr>
        <w:t xml:space="preserve"> </w:t>
      </w:r>
      <w:r w:rsidR="00F50F08" w:rsidRPr="00B304AC">
        <w:rPr>
          <w:rFonts w:ascii="Aptos" w:hAnsi="Aptos" w:cstheme="minorHAnsi"/>
          <w:bCs/>
          <w:sz w:val="22"/>
          <w:szCs w:val="22"/>
        </w:rPr>
        <w:t xml:space="preserve">On the first week of class students will choose the topic of their preference from the list provided in Canvas and reserve the time slot in the Calendar in Canvas for the day of the presentation (first-come-first serve basis). Students can also propose a topic that is not on the list. However, the topic must be related to the lesson topic and needs to be approved by the professor. Students will do a thorough research on the topic and will create a case study for group analysis. </w:t>
      </w:r>
      <w:r w:rsidRPr="00B304AC">
        <w:rPr>
          <w:rFonts w:ascii="Aptos" w:hAnsi="Aptos" w:cstheme="minorHAnsi"/>
          <w:sz w:val="22"/>
          <w:szCs w:val="22"/>
        </w:rPr>
        <w:t xml:space="preserve">During each presentation </w:t>
      </w:r>
      <w:r w:rsidR="00F915AB" w:rsidRPr="00B304AC">
        <w:rPr>
          <w:rFonts w:ascii="Aptos" w:hAnsi="Aptos" w:cstheme="minorHAnsi"/>
          <w:sz w:val="22"/>
          <w:szCs w:val="22"/>
        </w:rPr>
        <w:t>classmates</w:t>
      </w:r>
      <w:r w:rsidRPr="00B304AC">
        <w:rPr>
          <w:rFonts w:ascii="Aptos" w:hAnsi="Aptos" w:cstheme="minorHAnsi"/>
          <w:sz w:val="22"/>
          <w:szCs w:val="22"/>
        </w:rPr>
        <w:t xml:space="preserve"> will participate actively by writing an evaluation of </w:t>
      </w:r>
      <w:r w:rsidR="00F915AB" w:rsidRPr="00B304AC">
        <w:rPr>
          <w:rFonts w:ascii="Aptos" w:hAnsi="Aptos" w:cstheme="minorHAnsi"/>
          <w:sz w:val="22"/>
          <w:szCs w:val="22"/>
        </w:rPr>
        <w:t>each</w:t>
      </w:r>
      <w:r w:rsidRPr="00B304AC">
        <w:rPr>
          <w:rFonts w:ascii="Aptos" w:hAnsi="Aptos" w:cstheme="minorHAnsi"/>
          <w:sz w:val="22"/>
          <w:szCs w:val="22"/>
        </w:rPr>
        <w:t xml:space="preserve"> presentation, asking questions, and giving comments. At the end of class students will turn in their evaluations (for a grade). There are no make ups for presentations or peer evaluation for missing class. Presentations could be rescheduled only due to a severe illness and will need a doctor’s note. Guidelines and evaluation rubric are available in Canvas. </w:t>
      </w:r>
    </w:p>
    <w:p w14:paraId="77574BB0" w14:textId="6AFFA74E" w:rsidR="00F50F08" w:rsidRPr="00B304AC" w:rsidRDefault="00F50F08" w:rsidP="00F50F08">
      <w:pPr>
        <w:pStyle w:val="Heading2"/>
        <w:rPr>
          <w:rFonts w:ascii="Aptos" w:hAnsi="Aptos"/>
          <w:b/>
          <w:sz w:val="24"/>
          <w:szCs w:val="24"/>
        </w:rPr>
      </w:pPr>
    </w:p>
    <w:p w14:paraId="74DD2A4B" w14:textId="77408315" w:rsidR="00F50F08" w:rsidRPr="00B304AC" w:rsidRDefault="00F50F08" w:rsidP="00F50F08">
      <w:pPr>
        <w:pStyle w:val="Heading2"/>
        <w:rPr>
          <w:rFonts w:ascii="Aptos" w:hAnsi="Aptos" w:cstheme="majorHAnsi"/>
          <w:b/>
          <w:sz w:val="24"/>
          <w:szCs w:val="24"/>
        </w:rPr>
      </w:pPr>
      <w:r w:rsidRPr="00B304AC">
        <w:rPr>
          <w:rFonts w:ascii="Aptos" w:hAnsi="Aptos" w:cstheme="majorHAnsi"/>
          <w:b/>
          <w:sz w:val="24"/>
          <w:szCs w:val="24"/>
        </w:rPr>
        <w:t>Oral Presentation Extra Points</w:t>
      </w:r>
    </w:p>
    <w:p w14:paraId="63AC7D59" w14:textId="586B45A6" w:rsidR="00F50F08" w:rsidRPr="00B304AC" w:rsidRDefault="00A6324C" w:rsidP="00F50F08">
      <w:pPr>
        <w:widowControl w:val="0"/>
        <w:autoSpaceDE w:val="0"/>
        <w:autoSpaceDN w:val="0"/>
        <w:adjustRightInd w:val="0"/>
        <w:rPr>
          <w:rFonts w:ascii="Aptos" w:hAnsi="Aptos" w:cstheme="minorHAnsi"/>
          <w:bCs/>
          <w:sz w:val="22"/>
          <w:szCs w:val="22"/>
        </w:rPr>
      </w:pPr>
      <w:r w:rsidRPr="00B304AC">
        <w:rPr>
          <w:rFonts w:ascii="Aptos" w:hAnsi="Aptos" w:cstheme="minorHAnsi"/>
          <w:bCs/>
          <w:sz w:val="22"/>
          <w:szCs w:val="22"/>
        </w:rPr>
        <w:t>5 extra points will be earned by writing</w:t>
      </w:r>
      <w:r w:rsidR="00F50F08" w:rsidRPr="00B304AC">
        <w:rPr>
          <w:rFonts w:ascii="Aptos" w:hAnsi="Aptos" w:cstheme="minorHAnsi"/>
          <w:bCs/>
          <w:sz w:val="22"/>
          <w:szCs w:val="22"/>
        </w:rPr>
        <w:t xml:space="preserve"> a 200-250-word personal reflection about the process of research for the presentation content, the new learned knowledge, and the strongest and weakest areas during the presentation. The personal reflection will be submitted in the place assigned in Canvas before the due date. </w:t>
      </w:r>
    </w:p>
    <w:p w14:paraId="70712708" w14:textId="3FF34289" w:rsidR="00A6324C" w:rsidRPr="00B304AC" w:rsidRDefault="00A6324C" w:rsidP="00A85C82">
      <w:pPr>
        <w:widowControl w:val="0"/>
        <w:autoSpaceDE w:val="0"/>
        <w:autoSpaceDN w:val="0"/>
        <w:adjustRightInd w:val="0"/>
        <w:rPr>
          <w:rFonts w:ascii="Aptos" w:hAnsi="Aptos" w:cstheme="minorHAnsi"/>
          <w:sz w:val="22"/>
          <w:szCs w:val="22"/>
        </w:rPr>
      </w:pPr>
    </w:p>
    <w:p w14:paraId="7612C4F6" w14:textId="0F0F83A2" w:rsidR="00A6324C" w:rsidRPr="00B304AC" w:rsidRDefault="00C47961" w:rsidP="00A6324C">
      <w:pPr>
        <w:pStyle w:val="Heading2"/>
        <w:rPr>
          <w:rFonts w:ascii="Aptos" w:hAnsi="Aptos"/>
          <w:b/>
          <w:bCs/>
          <w:sz w:val="24"/>
          <w:szCs w:val="24"/>
        </w:rPr>
      </w:pPr>
      <w:r w:rsidRPr="00B304AC">
        <w:rPr>
          <w:rFonts w:ascii="Aptos" w:hAnsi="Aptos"/>
          <w:b/>
          <w:bCs/>
          <w:sz w:val="24"/>
          <w:szCs w:val="24"/>
        </w:rPr>
        <w:t xml:space="preserve">SPOT </w:t>
      </w:r>
      <w:r w:rsidR="00A6324C" w:rsidRPr="00B304AC">
        <w:rPr>
          <w:rFonts w:ascii="Aptos" w:hAnsi="Aptos"/>
          <w:b/>
          <w:bCs/>
          <w:sz w:val="24"/>
          <w:szCs w:val="24"/>
        </w:rPr>
        <w:t>Course</w:t>
      </w:r>
      <w:r w:rsidRPr="00B304AC">
        <w:rPr>
          <w:rFonts w:ascii="Aptos" w:hAnsi="Aptos"/>
          <w:b/>
          <w:bCs/>
          <w:sz w:val="24"/>
          <w:szCs w:val="24"/>
        </w:rPr>
        <w:t xml:space="preserve"> </w:t>
      </w:r>
      <w:r w:rsidR="00A6324C" w:rsidRPr="00B304AC">
        <w:rPr>
          <w:rFonts w:ascii="Aptos" w:hAnsi="Aptos"/>
          <w:b/>
          <w:bCs/>
          <w:sz w:val="24"/>
          <w:szCs w:val="24"/>
        </w:rPr>
        <w:t>Evaluation</w:t>
      </w:r>
    </w:p>
    <w:p w14:paraId="724C5982" w14:textId="2E7DDFCA" w:rsidR="00A6324C" w:rsidRPr="00B304AC" w:rsidRDefault="00A6324C" w:rsidP="00A6324C">
      <w:pPr>
        <w:ind w:right="-720"/>
        <w:rPr>
          <w:rFonts w:ascii="Aptos" w:hAnsi="Aptos" w:cstheme="minorHAnsi"/>
          <w:sz w:val="22"/>
          <w:szCs w:val="22"/>
          <w:shd w:val="clear" w:color="auto" w:fill="FFFFFF"/>
        </w:rPr>
      </w:pPr>
      <w:r w:rsidRPr="00B304AC">
        <w:rPr>
          <w:rFonts w:ascii="Aptos" w:hAnsi="Aptos" w:cstheme="minorHAnsi"/>
          <w:sz w:val="22"/>
          <w:szCs w:val="22"/>
          <w:shd w:val="clear" w:color="auto" w:fill="FFFFFF"/>
        </w:rPr>
        <w:t xml:space="preserve">Student Perceptions of Teaching (SPOT) is the student evaluation system for UNT and allows students the ability to confidentially provide constructive feedback to their instructor and department to improve the quality of student experiences in the course. Students will earn </w:t>
      </w:r>
      <w:r w:rsidRPr="00B304AC">
        <w:rPr>
          <w:rFonts w:ascii="Aptos" w:hAnsi="Aptos" w:cstheme="minorHAnsi"/>
          <w:b/>
          <w:bCs/>
          <w:sz w:val="22"/>
          <w:szCs w:val="22"/>
          <w:shd w:val="clear" w:color="auto" w:fill="FFFFFF"/>
        </w:rPr>
        <w:t>5 extra points</w:t>
      </w:r>
      <w:r w:rsidRPr="00B304AC">
        <w:rPr>
          <w:rFonts w:ascii="Aptos" w:hAnsi="Aptos" w:cstheme="minorHAnsi"/>
          <w:sz w:val="22"/>
          <w:szCs w:val="22"/>
          <w:shd w:val="clear" w:color="auto" w:fill="FFFFFF"/>
        </w:rPr>
        <w:t xml:space="preserve"> in the participation category for doing the SPOT evaluation. To receive the extra points, you must forward your professor the confirmation email you receive from UNT after evaluating the course. Screenshots will not be accepted.</w:t>
      </w:r>
    </w:p>
    <w:p w14:paraId="1C39366F" w14:textId="4622CDDE" w:rsidR="00A85C82" w:rsidRPr="00B304AC" w:rsidRDefault="00A85C82" w:rsidP="00A6324C">
      <w:pPr>
        <w:pStyle w:val="Heading1"/>
        <w:rPr>
          <w:rStyle w:val="Strong"/>
          <w:rFonts w:ascii="Aptos" w:hAnsi="Aptos"/>
        </w:rPr>
      </w:pPr>
      <w:r w:rsidRPr="00B304AC">
        <w:rPr>
          <w:rStyle w:val="Strong"/>
          <w:rFonts w:ascii="Aptos" w:hAnsi="Aptos"/>
        </w:rPr>
        <w:t>Course Policies</w:t>
      </w:r>
    </w:p>
    <w:p w14:paraId="40409610" w14:textId="08C9CA8B" w:rsidR="00A6324C" w:rsidRPr="00B304AC" w:rsidRDefault="00A6324C" w:rsidP="00A6324C">
      <w:pPr>
        <w:rPr>
          <w:rFonts w:ascii="Aptos" w:hAnsi="Aptos"/>
        </w:rPr>
      </w:pPr>
    </w:p>
    <w:p w14:paraId="091E8BFB" w14:textId="77777777" w:rsidR="00C47961" w:rsidRPr="00B304AC" w:rsidRDefault="00C47961" w:rsidP="00C47961">
      <w:pPr>
        <w:pStyle w:val="Heading3"/>
        <w:rPr>
          <w:rFonts w:ascii="Aptos" w:eastAsia="Times New Roman" w:hAnsi="Aptos"/>
        </w:rPr>
      </w:pPr>
      <w:r w:rsidRPr="00B304AC">
        <w:rPr>
          <w:rFonts w:ascii="Aptos" w:eastAsia="Times New Roman" w:hAnsi="Aptos"/>
        </w:rPr>
        <w:t>Attendance</w:t>
      </w:r>
    </w:p>
    <w:p w14:paraId="73ECE3E3" w14:textId="2DE3A351" w:rsidR="00C47961" w:rsidRPr="00B304AC" w:rsidRDefault="00C47961" w:rsidP="00C47961">
      <w:pPr>
        <w:rPr>
          <w:rFonts w:ascii="Aptos" w:eastAsia="Times New Roman" w:hAnsi="Aptos" w:cstheme="minorHAnsi"/>
        </w:rPr>
      </w:pPr>
      <w:r w:rsidRPr="00B304AC">
        <w:rPr>
          <w:rFonts w:ascii="Aptos" w:eastAsia="Times New Roman" w:hAnsi="Aptos" w:cstheme="minorHAnsi"/>
          <w:sz w:val="22"/>
          <w:szCs w:val="22"/>
        </w:rPr>
        <w:t>Students are expected to attend class meetings regularly and to abide by the attendance policy established for the course.  It is important that you communicate with the professor prior to being absent, so you and the professor can discuss and mitigate the impact of the absence on your attainment of course learning goals.  Please inform the professor if you are unable to attend class meetings because you are ill, in mindfulness of the health and safety of everyone in our community</w:t>
      </w:r>
      <w:r w:rsidRPr="00B304AC">
        <w:rPr>
          <w:rFonts w:ascii="Aptos" w:eastAsia="Times New Roman" w:hAnsi="Aptos" w:cstheme="minorHAnsi"/>
        </w:rPr>
        <w:t xml:space="preserve">. </w:t>
      </w:r>
    </w:p>
    <w:p w14:paraId="3A6E0C0C" w14:textId="77777777" w:rsidR="00C47961" w:rsidRPr="00B304AC" w:rsidRDefault="00C47961" w:rsidP="00C47961">
      <w:pPr>
        <w:contextualSpacing/>
        <w:rPr>
          <w:rFonts w:ascii="Aptos" w:eastAsia="Times New Roman" w:hAnsi="Aptos"/>
          <w:sz w:val="22"/>
          <w:szCs w:val="22"/>
        </w:rPr>
      </w:pPr>
    </w:p>
    <w:p w14:paraId="2AD0E8A6" w14:textId="3CFF3BDB" w:rsidR="00C47961" w:rsidRPr="00B304AC" w:rsidRDefault="00C47961" w:rsidP="00C47961">
      <w:pPr>
        <w:rPr>
          <w:rFonts w:ascii="Aptos" w:hAnsi="Aptos" w:cstheme="minorHAnsi"/>
          <w:iCs/>
          <w:sz w:val="22"/>
          <w:szCs w:val="22"/>
        </w:rPr>
      </w:pPr>
      <w:r w:rsidRPr="00B304AC">
        <w:rPr>
          <w:rStyle w:val="Heading3Char"/>
          <w:rFonts w:ascii="Aptos" w:hAnsi="Aptos"/>
        </w:rPr>
        <w:t>Late Work</w:t>
      </w:r>
      <w:r w:rsidRPr="00B304AC">
        <w:rPr>
          <w:rFonts w:ascii="Aptos" w:hAnsi="Aptos" w:cs="Arial"/>
          <w:b/>
          <w:iCs/>
        </w:rPr>
        <w:t xml:space="preserve"> </w:t>
      </w:r>
      <w:r w:rsidRPr="00B304AC">
        <w:rPr>
          <w:rFonts w:ascii="Aptos" w:hAnsi="Aptos" w:cs="Arial"/>
          <w:b/>
          <w:iCs/>
        </w:rPr>
        <w:br/>
      </w:r>
      <w:r w:rsidRPr="00B304AC">
        <w:rPr>
          <w:rFonts w:ascii="Aptos" w:hAnsi="Aptos" w:cstheme="minorHAnsi"/>
          <w:sz w:val="22"/>
          <w:szCs w:val="22"/>
        </w:rPr>
        <w:t xml:space="preserve">Late work will be accepted only under </w:t>
      </w:r>
      <w:r w:rsidR="00691914" w:rsidRPr="00B304AC">
        <w:rPr>
          <w:rFonts w:ascii="Aptos" w:hAnsi="Aptos" w:cstheme="minorHAnsi"/>
          <w:sz w:val="22"/>
          <w:szCs w:val="22"/>
        </w:rPr>
        <w:t xml:space="preserve">special </w:t>
      </w:r>
      <w:r w:rsidRPr="00B304AC">
        <w:rPr>
          <w:rFonts w:ascii="Aptos" w:hAnsi="Aptos" w:cstheme="minorHAnsi"/>
          <w:sz w:val="22"/>
          <w:szCs w:val="22"/>
        </w:rPr>
        <w:t>circumstances</w:t>
      </w:r>
      <w:r w:rsidR="00652095" w:rsidRPr="00B304AC">
        <w:rPr>
          <w:rFonts w:ascii="Aptos" w:hAnsi="Aptos" w:cstheme="minorHAnsi"/>
          <w:sz w:val="22"/>
          <w:szCs w:val="22"/>
        </w:rPr>
        <w:t xml:space="preserve">. </w:t>
      </w:r>
      <w:r w:rsidRPr="00B304AC">
        <w:rPr>
          <w:rFonts w:ascii="Aptos" w:hAnsi="Aptos" w:cstheme="minorHAnsi"/>
          <w:iCs/>
          <w:sz w:val="22"/>
          <w:szCs w:val="22"/>
        </w:rPr>
        <w:t xml:space="preserve">Students should contact the professor immediately. </w:t>
      </w:r>
    </w:p>
    <w:p w14:paraId="2B79FC4D" w14:textId="77777777" w:rsidR="00C47961" w:rsidRPr="00B304AC" w:rsidRDefault="00C47961" w:rsidP="00C47961">
      <w:pPr>
        <w:rPr>
          <w:rFonts w:ascii="Aptos" w:hAnsi="Aptos" w:cstheme="minorHAnsi"/>
          <w:iCs/>
          <w:sz w:val="22"/>
          <w:szCs w:val="22"/>
        </w:rPr>
      </w:pPr>
    </w:p>
    <w:p w14:paraId="01D0E134" w14:textId="77777777" w:rsidR="00C47961" w:rsidRPr="00B304AC" w:rsidRDefault="00C47961" w:rsidP="00C47961">
      <w:pPr>
        <w:pStyle w:val="Heading3"/>
        <w:rPr>
          <w:rFonts w:ascii="Aptos" w:hAnsi="Aptos"/>
        </w:rPr>
      </w:pPr>
      <w:r w:rsidRPr="00B304AC">
        <w:rPr>
          <w:rFonts w:ascii="Aptos" w:hAnsi="Aptos"/>
        </w:rPr>
        <w:t xml:space="preserve">Examination Policy </w:t>
      </w:r>
    </w:p>
    <w:p w14:paraId="455C4974" w14:textId="0FBD4100" w:rsidR="00C47961" w:rsidRPr="00B304AC" w:rsidRDefault="00C47961" w:rsidP="00C47961">
      <w:pPr>
        <w:rPr>
          <w:rFonts w:ascii="Aptos" w:hAnsi="Aptos" w:cstheme="minorHAnsi"/>
          <w:iCs/>
          <w:sz w:val="22"/>
          <w:szCs w:val="22"/>
        </w:rPr>
      </w:pPr>
      <w:r w:rsidRPr="00B304AC">
        <w:rPr>
          <w:rFonts w:ascii="Aptos" w:hAnsi="Aptos" w:cstheme="minorHAnsi"/>
          <w:iCs/>
          <w:sz w:val="22"/>
          <w:szCs w:val="22"/>
        </w:rPr>
        <w:t>Exams and quizzes should be taken on the dates assigned in the Course assignments calendar. Make-up for exams and quizzes will be permitted only under extreme circumstances</w:t>
      </w:r>
      <w:r w:rsidR="00652095" w:rsidRPr="00B304AC">
        <w:rPr>
          <w:rFonts w:ascii="Aptos" w:hAnsi="Aptos" w:cstheme="minorHAnsi"/>
          <w:iCs/>
          <w:sz w:val="22"/>
          <w:szCs w:val="22"/>
        </w:rPr>
        <w:t xml:space="preserve">. </w:t>
      </w:r>
      <w:r w:rsidRPr="00B304AC">
        <w:rPr>
          <w:rFonts w:ascii="Aptos" w:hAnsi="Aptos" w:cstheme="minorHAnsi"/>
          <w:iCs/>
          <w:sz w:val="22"/>
          <w:szCs w:val="22"/>
        </w:rPr>
        <w:t xml:space="preserve">The student is responsible for providing the professor original documentation. Students should contact the professor immediately. </w:t>
      </w:r>
    </w:p>
    <w:p w14:paraId="007ABE83" w14:textId="77777777" w:rsidR="00C47961" w:rsidRPr="00B304AC" w:rsidRDefault="00C47961" w:rsidP="00C47961">
      <w:pPr>
        <w:rPr>
          <w:rFonts w:ascii="Aptos" w:hAnsi="Aptos" w:cstheme="minorHAnsi"/>
          <w:iCs/>
          <w:sz w:val="22"/>
          <w:szCs w:val="22"/>
        </w:rPr>
      </w:pPr>
    </w:p>
    <w:p w14:paraId="7FEB6A1F" w14:textId="77777777" w:rsidR="00C47961" w:rsidRPr="00B304AC" w:rsidRDefault="00C47961" w:rsidP="00C47961">
      <w:pPr>
        <w:pStyle w:val="Heading3"/>
        <w:rPr>
          <w:rFonts w:ascii="Aptos" w:hAnsi="Aptos"/>
        </w:rPr>
      </w:pPr>
      <w:r w:rsidRPr="00B304AC">
        <w:rPr>
          <w:rFonts w:ascii="Aptos" w:hAnsi="Aptos"/>
        </w:rPr>
        <w:lastRenderedPageBreak/>
        <w:t>Assignment Policy</w:t>
      </w:r>
    </w:p>
    <w:p w14:paraId="055332DC" w14:textId="77777777" w:rsidR="00C47961" w:rsidRPr="00B304AC" w:rsidRDefault="00C47961" w:rsidP="00C47961">
      <w:pPr>
        <w:rPr>
          <w:rFonts w:ascii="Aptos" w:hAnsi="Aptos" w:cstheme="minorHAnsi"/>
          <w:iCs/>
          <w:sz w:val="22"/>
          <w:szCs w:val="22"/>
        </w:rPr>
      </w:pPr>
      <w:r w:rsidRPr="00B304AC">
        <w:rPr>
          <w:rFonts w:ascii="Aptos" w:hAnsi="Aptos" w:cstheme="minorHAnsi"/>
          <w:sz w:val="22"/>
          <w:szCs w:val="22"/>
        </w:rPr>
        <w:t xml:space="preserve">All official due dates for assignments can be found in the Assignments Calendar Schedule provided in the Syllabus. </w:t>
      </w:r>
      <w:r w:rsidRPr="00B304AC">
        <w:rPr>
          <w:rFonts w:ascii="Aptos" w:hAnsi="Aptos" w:cstheme="minorHAnsi"/>
          <w:iCs/>
          <w:color w:val="000000" w:themeColor="text1"/>
          <w:sz w:val="22"/>
          <w:szCs w:val="22"/>
        </w:rPr>
        <w:t xml:space="preserve">Assignments </w:t>
      </w:r>
      <w:r w:rsidRPr="00B304AC">
        <w:rPr>
          <w:rFonts w:ascii="Aptos" w:hAnsi="Aptos" w:cstheme="minorHAnsi"/>
          <w:iCs/>
          <w:sz w:val="22"/>
          <w:szCs w:val="22"/>
        </w:rPr>
        <w:t xml:space="preserve">will be submitted in Canvas in the assignment drop box. Assignments will not be accepted via email. Assignment instructions, topics and grading rubric will be provided in Canvas. </w:t>
      </w:r>
    </w:p>
    <w:p w14:paraId="63D2C9DB" w14:textId="77777777" w:rsidR="00C47961" w:rsidRPr="00B304AC" w:rsidRDefault="00C47961" w:rsidP="00C47961">
      <w:pPr>
        <w:rPr>
          <w:rFonts w:ascii="Aptos" w:hAnsi="Aptos" w:cstheme="minorHAnsi"/>
          <w:iCs/>
          <w:sz w:val="22"/>
          <w:szCs w:val="22"/>
        </w:rPr>
      </w:pPr>
    </w:p>
    <w:p w14:paraId="38A0409F" w14:textId="77777777" w:rsidR="00652095" w:rsidRPr="00B304AC" w:rsidRDefault="00652095" w:rsidP="00652095">
      <w:pPr>
        <w:contextualSpacing/>
        <w:rPr>
          <w:rFonts w:ascii="Aptos" w:eastAsiaTheme="majorEastAsia" w:hAnsi="Aptos" w:cstheme="majorBidi"/>
          <w:color w:val="1F3763" w:themeColor="accent1" w:themeShade="7F"/>
          <w:szCs w:val="24"/>
        </w:rPr>
      </w:pPr>
    </w:p>
    <w:p w14:paraId="76DBDD0A" w14:textId="77777777" w:rsidR="00652095" w:rsidRPr="00B304AC" w:rsidRDefault="00652095" w:rsidP="00652095">
      <w:pPr>
        <w:contextualSpacing/>
        <w:rPr>
          <w:rFonts w:ascii="Aptos" w:eastAsiaTheme="majorEastAsia" w:hAnsi="Aptos" w:cstheme="majorBidi"/>
          <w:b/>
          <w:bCs/>
          <w:color w:val="1F3763" w:themeColor="accent1" w:themeShade="7F"/>
          <w:szCs w:val="24"/>
        </w:rPr>
      </w:pPr>
      <w:r w:rsidRPr="00B304AC">
        <w:rPr>
          <w:rFonts w:ascii="Aptos" w:eastAsiaTheme="majorEastAsia" w:hAnsi="Aptos" w:cstheme="majorBidi"/>
          <w:b/>
          <w:bCs/>
          <w:color w:val="1F3763" w:themeColor="accent1" w:themeShade="7F"/>
          <w:szCs w:val="24"/>
        </w:rPr>
        <w:t>Student Issues with Instructors</w:t>
      </w:r>
    </w:p>
    <w:p w14:paraId="6BBBBB32" w14:textId="77777777" w:rsidR="00652095" w:rsidRPr="00B304AC" w:rsidRDefault="00652095" w:rsidP="00652095">
      <w:pPr>
        <w:contextualSpacing/>
        <w:rPr>
          <w:rFonts w:ascii="Aptos" w:eastAsiaTheme="majorEastAsia" w:hAnsi="Aptos" w:cstheme="majorBidi"/>
          <w:color w:val="1F3763" w:themeColor="accent1" w:themeShade="7F"/>
          <w:szCs w:val="24"/>
        </w:rPr>
      </w:pPr>
      <w:r w:rsidRPr="00B304AC">
        <w:rPr>
          <w:rFonts w:ascii="Aptos" w:eastAsiaTheme="majorEastAsia" w:hAnsi="Aptos" w:cstheme="majorBidi"/>
          <w:color w:val="1F3763" w:themeColor="accent1" w:themeShade="7F"/>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1C096307" w14:textId="77777777" w:rsidR="00652095" w:rsidRPr="00B304AC" w:rsidRDefault="00652095" w:rsidP="00652095">
      <w:pPr>
        <w:numPr>
          <w:ilvl w:val="0"/>
          <w:numId w:val="28"/>
        </w:numPr>
        <w:contextualSpacing/>
        <w:rPr>
          <w:rFonts w:ascii="Aptos" w:eastAsiaTheme="majorEastAsia" w:hAnsi="Aptos" w:cstheme="majorBidi"/>
          <w:color w:val="1F3763" w:themeColor="accent1" w:themeShade="7F"/>
          <w:szCs w:val="24"/>
        </w:rPr>
      </w:pPr>
      <w:r w:rsidRPr="00B304AC">
        <w:rPr>
          <w:rFonts w:ascii="Aptos" w:eastAsiaTheme="majorEastAsia" w:hAnsi="Aptos" w:cstheme="majorBidi"/>
          <w:color w:val="1F3763" w:themeColor="accent1" w:themeShade="7F"/>
          <w:szCs w:val="24"/>
        </w:rPr>
        <w:t xml:space="preserve">The student may first talk directly to the department chair, Dr. Gabe </w:t>
      </w:r>
      <w:proofErr w:type="spellStart"/>
      <w:r w:rsidRPr="00B304AC">
        <w:rPr>
          <w:rFonts w:ascii="Aptos" w:eastAsiaTheme="majorEastAsia" w:hAnsi="Aptos" w:cstheme="majorBidi"/>
          <w:color w:val="1F3763" w:themeColor="accent1" w:themeShade="7F"/>
          <w:szCs w:val="24"/>
        </w:rPr>
        <w:t>Ignatow</w:t>
      </w:r>
      <w:proofErr w:type="spellEnd"/>
      <w:r w:rsidRPr="00B304AC">
        <w:rPr>
          <w:rFonts w:ascii="Aptos" w:eastAsiaTheme="majorEastAsia" w:hAnsi="Aptos" w:cstheme="majorBidi"/>
          <w:color w:val="1F3763" w:themeColor="accent1" w:themeShade="7F"/>
          <w:szCs w:val="24"/>
        </w:rPr>
        <w:t xml:space="preserve">, about the issue (make an appointment with Dr. </w:t>
      </w:r>
      <w:proofErr w:type="spellStart"/>
      <w:r w:rsidRPr="00B304AC">
        <w:rPr>
          <w:rFonts w:ascii="Aptos" w:eastAsiaTheme="majorEastAsia" w:hAnsi="Aptos" w:cstheme="majorBidi"/>
          <w:color w:val="1F3763" w:themeColor="accent1" w:themeShade="7F"/>
          <w:szCs w:val="24"/>
        </w:rPr>
        <w:t>Ignatow</w:t>
      </w:r>
      <w:proofErr w:type="spellEnd"/>
      <w:r w:rsidRPr="00B304AC">
        <w:rPr>
          <w:rFonts w:ascii="Aptos" w:eastAsiaTheme="majorEastAsia" w:hAnsi="Aptos" w:cstheme="majorBidi"/>
          <w:color w:val="1F3763" w:themeColor="accent1" w:themeShade="7F"/>
          <w:szCs w:val="24"/>
        </w:rPr>
        <w:t xml:space="preserve"> by contacting Ms. Nancy Bouchard, </w:t>
      </w:r>
      <w:hyperlink r:id="rId11" w:history="1">
        <w:r w:rsidRPr="00B304AC">
          <w:rPr>
            <w:rStyle w:val="Hyperlink"/>
            <w:rFonts w:ascii="Aptos" w:eastAsiaTheme="majorEastAsia" w:hAnsi="Aptos" w:cstheme="majorBidi"/>
            <w:szCs w:val="24"/>
          </w:rPr>
          <w:t>Nancy.Bouchard@unt.edu</w:t>
        </w:r>
      </w:hyperlink>
      <w:r w:rsidRPr="00B304AC">
        <w:rPr>
          <w:rFonts w:ascii="Aptos" w:eastAsiaTheme="majorEastAsia" w:hAnsi="Aptos" w:cstheme="majorBidi"/>
          <w:color w:val="1F3763" w:themeColor="accent1" w:themeShade="7F"/>
          <w:szCs w:val="24"/>
        </w:rPr>
        <w:t xml:space="preserve">), or talk with the respective instructor to resolve the </w:t>
      </w:r>
      <w:proofErr w:type="gramStart"/>
      <w:r w:rsidRPr="00B304AC">
        <w:rPr>
          <w:rFonts w:ascii="Aptos" w:eastAsiaTheme="majorEastAsia" w:hAnsi="Aptos" w:cstheme="majorBidi"/>
          <w:color w:val="1F3763" w:themeColor="accent1" w:themeShade="7F"/>
          <w:szCs w:val="24"/>
        </w:rPr>
        <w:t>issue</w:t>
      </w:r>
      <w:proofErr w:type="gramEnd"/>
    </w:p>
    <w:p w14:paraId="2F28D2BE" w14:textId="77777777" w:rsidR="00652095" w:rsidRPr="00B304AC" w:rsidRDefault="00652095" w:rsidP="00652095">
      <w:pPr>
        <w:numPr>
          <w:ilvl w:val="0"/>
          <w:numId w:val="28"/>
        </w:numPr>
        <w:contextualSpacing/>
        <w:rPr>
          <w:rFonts w:ascii="Aptos" w:eastAsiaTheme="majorEastAsia" w:hAnsi="Aptos" w:cstheme="majorBidi"/>
          <w:color w:val="1F3763" w:themeColor="accent1" w:themeShade="7F"/>
          <w:szCs w:val="24"/>
        </w:rPr>
      </w:pPr>
      <w:r w:rsidRPr="00B304AC">
        <w:rPr>
          <w:rFonts w:ascii="Aptos" w:eastAsiaTheme="majorEastAsia" w:hAnsi="Aptos" w:cstheme="majorBidi"/>
          <w:color w:val="1F3763" w:themeColor="accent1" w:themeShade="7F"/>
          <w:szCs w:val="24"/>
        </w:rPr>
        <w:t xml:space="preserve">If the issue is not resolved to the student’s satisfaction, then she/he should email a written description of the issue to Dr. </w:t>
      </w:r>
      <w:proofErr w:type="spellStart"/>
      <w:r w:rsidRPr="00B304AC">
        <w:rPr>
          <w:rFonts w:ascii="Aptos" w:eastAsiaTheme="majorEastAsia" w:hAnsi="Aptos" w:cstheme="majorBidi"/>
          <w:color w:val="1F3763" w:themeColor="accent1" w:themeShade="7F"/>
          <w:szCs w:val="24"/>
        </w:rPr>
        <w:t>Ignatow</w:t>
      </w:r>
      <w:proofErr w:type="spellEnd"/>
      <w:r w:rsidRPr="00B304AC">
        <w:rPr>
          <w:rFonts w:ascii="Aptos" w:eastAsiaTheme="majorEastAsia" w:hAnsi="Aptos" w:cstheme="majorBidi"/>
          <w:color w:val="1F3763" w:themeColor="accent1" w:themeShade="7F"/>
          <w:szCs w:val="24"/>
        </w:rPr>
        <w:t xml:space="preserve"> (gabe.ignatow@unt.edu). Dr. </w:t>
      </w:r>
      <w:proofErr w:type="spellStart"/>
      <w:r w:rsidRPr="00B304AC">
        <w:rPr>
          <w:rFonts w:ascii="Aptos" w:eastAsiaTheme="majorEastAsia" w:hAnsi="Aptos" w:cstheme="majorBidi"/>
          <w:color w:val="1F3763" w:themeColor="accent1" w:themeShade="7F"/>
          <w:szCs w:val="24"/>
        </w:rPr>
        <w:t>Ignatow</w:t>
      </w:r>
      <w:proofErr w:type="spellEnd"/>
      <w:r w:rsidRPr="00B304AC">
        <w:rPr>
          <w:rFonts w:ascii="Aptos" w:eastAsiaTheme="majorEastAsia" w:hAnsi="Aptos" w:cstheme="majorBidi"/>
          <w:color w:val="1F3763" w:themeColor="accent1" w:themeShade="7F"/>
          <w:szCs w:val="24"/>
        </w:rPr>
        <w:t xml:space="preserve"> will also solicit a written statement from the respective </w:t>
      </w:r>
      <w:proofErr w:type="gramStart"/>
      <w:r w:rsidRPr="00B304AC">
        <w:rPr>
          <w:rFonts w:ascii="Aptos" w:eastAsiaTheme="majorEastAsia" w:hAnsi="Aptos" w:cstheme="majorBidi"/>
          <w:color w:val="1F3763" w:themeColor="accent1" w:themeShade="7F"/>
          <w:szCs w:val="24"/>
        </w:rPr>
        <w:t>instructor</w:t>
      </w:r>
      <w:proofErr w:type="gramEnd"/>
    </w:p>
    <w:p w14:paraId="4C299CA3" w14:textId="77777777" w:rsidR="00652095" w:rsidRPr="00B304AC" w:rsidRDefault="00652095" w:rsidP="00652095">
      <w:pPr>
        <w:numPr>
          <w:ilvl w:val="0"/>
          <w:numId w:val="28"/>
        </w:numPr>
        <w:contextualSpacing/>
        <w:rPr>
          <w:rFonts w:ascii="Aptos" w:eastAsiaTheme="majorEastAsia" w:hAnsi="Aptos" w:cstheme="majorBidi"/>
          <w:color w:val="1F3763" w:themeColor="accent1" w:themeShade="7F"/>
          <w:szCs w:val="24"/>
        </w:rPr>
      </w:pPr>
      <w:r w:rsidRPr="00B304AC">
        <w:rPr>
          <w:rFonts w:ascii="Aptos" w:eastAsiaTheme="majorEastAsia" w:hAnsi="Aptos" w:cstheme="majorBidi"/>
          <w:color w:val="1F3763" w:themeColor="accent1" w:themeShade="7F"/>
          <w:szCs w:val="24"/>
        </w:rPr>
        <w:t xml:space="preserve">Dr. </w:t>
      </w:r>
      <w:proofErr w:type="spellStart"/>
      <w:r w:rsidRPr="00B304AC">
        <w:rPr>
          <w:rFonts w:ascii="Aptos" w:eastAsiaTheme="majorEastAsia" w:hAnsi="Aptos" w:cstheme="majorBidi"/>
          <w:color w:val="1F3763" w:themeColor="accent1" w:themeShade="7F"/>
          <w:szCs w:val="24"/>
        </w:rPr>
        <w:t>Ignatow</w:t>
      </w:r>
      <w:proofErr w:type="spellEnd"/>
      <w:r w:rsidRPr="00B304AC">
        <w:rPr>
          <w:rFonts w:ascii="Aptos" w:eastAsiaTheme="majorEastAsia" w:hAnsi="Aptos" w:cstheme="majorBidi"/>
          <w:color w:val="1F3763" w:themeColor="accent1" w:themeShade="7F"/>
          <w:szCs w:val="24"/>
        </w:rPr>
        <w:t xml:space="preserve"> may meet individually with the student and instructor to resolve the </w:t>
      </w:r>
      <w:proofErr w:type="gramStart"/>
      <w:r w:rsidRPr="00B304AC">
        <w:rPr>
          <w:rFonts w:ascii="Aptos" w:eastAsiaTheme="majorEastAsia" w:hAnsi="Aptos" w:cstheme="majorBidi"/>
          <w:color w:val="1F3763" w:themeColor="accent1" w:themeShade="7F"/>
          <w:szCs w:val="24"/>
        </w:rPr>
        <w:t>issue</w:t>
      </w:r>
      <w:proofErr w:type="gramEnd"/>
    </w:p>
    <w:p w14:paraId="736AFC58" w14:textId="77777777" w:rsidR="00652095" w:rsidRPr="00B304AC" w:rsidRDefault="00652095" w:rsidP="00652095">
      <w:pPr>
        <w:numPr>
          <w:ilvl w:val="0"/>
          <w:numId w:val="28"/>
        </w:numPr>
        <w:contextualSpacing/>
        <w:rPr>
          <w:rFonts w:ascii="Aptos" w:eastAsiaTheme="majorEastAsia" w:hAnsi="Aptos" w:cstheme="majorBidi"/>
          <w:color w:val="1F3763" w:themeColor="accent1" w:themeShade="7F"/>
          <w:szCs w:val="24"/>
        </w:rPr>
      </w:pPr>
      <w:r w:rsidRPr="00B304AC">
        <w:rPr>
          <w:rFonts w:ascii="Aptos" w:eastAsiaTheme="majorEastAsia" w:hAnsi="Aptos" w:cstheme="majorBidi"/>
          <w:color w:val="1F3763" w:themeColor="accent1" w:themeShade="7F"/>
          <w:szCs w:val="24"/>
        </w:rPr>
        <w:t xml:space="preserve">If the student is not satisfied with the resolution, she/he should contact the Executive Dean of the College of Liberal Arts &amp; Social Sciences to discuss this </w:t>
      </w:r>
      <w:proofErr w:type="gramStart"/>
      <w:r w:rsidRPr="00B304AC">
        <w:rPr>
          <w:rFonts w:ascii="Aptos" w:eastAsiaTheme="majorEastAsia" w:hAnsi="Aptos" w:cstheme="majorBidi"/>
          <w:color w:val="1F3763" w:themeColor="accent1" w:themeShade="7F"/>
          <w:szCs w:val="24"/>
        </w:rPr>
        <w:t>issue</w:t>
      </w:r>
      <w:proofErr w:type="gramEnd"/>
    </w:p>
    <w:p w14:paraId="7BA8229D" w14:textId="77777777" w:rsidR="00C47961" w:rsidRPr="00B304AC" w:rsidRDefault="00C47961" w:rsidP="00C47961">
      <w:pPr>
        <w:contextualSpacing/>
        <w:rPr>
          <w:rFonts w:ascii="Aptos" w:eastAsia="Times New Roman" w:hAnsi="Aptos"/>
          <w:sz w:val="22"/>
          <w:szCs w:val="22"/>
        </w:rPr>
      </w:pPr>
    </w:p>
    <w:p w14:paraId="7C44DA57" w14:textId="77777777" w:rsidR="00C47961" w:rsidRPr="00B304AC" w:rsidRDefault="00C47961" w:rsidP="00C47961">
      <w:pPr>
        <w:pStyle w:val="Heading3"/>
        <w:rPr>
          <w:rFonts w:ascii="Aptos" w:eastAsia="Times New Roman" w:hAnsi="Aptos"/>
        </w:rPr>
      </w:pPr>
      <w:r w:rsidRPr="00B304AC">
        <w:rPr>
          <w:rFonts w:ascii="Aptos" w:eastAsia="Times New Roman" w:hAnsi="Aptos"/>
        </w:rPr>
        <w:t>Academic Integrity</w:t>
      </w:r>
    </w:p>
    <w:p w14:paraId="78793ECD" w14:textId="7EB198AC" w:rsidR="00C47961" w:rsidRPr="00B304AC" w:rsidRDefault="00C47961" w:rsidP="00C47961">
      <w:pPr>
        <w:rPr>
          <w:rFonts w:ascii="Aptos" w:hAnsi="Aptos" w:cstheme="minorHAnsi"/>
          <w:bCs/>
          <w:sz w:val="22"/>
          <w:szCs w:val="22"/>
        </w:rPr>
      </w:pPr>
      <w:r w:rsidRPr="00B304AC">
        <w:rPr>
          <w:rFonts w:ascii="Aptos" w:hAnsi="Aptos" w:cstheme="minorHAnsi"/>
          <w:bCs/>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w:t>
      </w:r>
      <w:r w:rsidR="00652095" w:rsidRPr="00B304AC">
        <w:rPr>
          <w:rFonts w:ascii="Aptos" w:hAnsi="Aptos" w:cstheme="minorHAnsi"/>
          <w:bCs/>
          <w:sz w:val="22"/>
          <w:szCs w:val="22"/>
          <w:shd w:val="clear" w:color="auto" w:fill="FFFFFF"/>
        </w:rPr>
        <w:t xml:space="preserve"> This includes use generative AI tools to complete any aspect of assignments for this course, including Chat GPT, or any other related software. </w:t>
      </w:r>
      <w:r w:rsidRPr="00B304AC">
        <w:rPr>
          <w:rFonts w:ascii="Aptos" w:hAnsi="Aptos" w:cstheme="minorHAnsi"/>
          <w:bCs/>
          <w:sz w:val="22"/>
          <w:szCs w:val="22"/>
          <w:shd w:val="clear" w:color="auto" w:fill="FFFFFF"/>
        </w:rPr>
        <w:t>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r w:rsidRPr="00B304AC">
        <w:rPr>
          <w:rFonts w:ascii="Aptos" w:hAnsi="Aptos" w:cstheme="minorHAnsi"/>
          <w:bCs/>
          <w:sz w:val="22"/>
          <w:szCs w:val="22"/>
        </w:rPr>
        <w:t xml:space="preserve"> For an explanation of the Academic Integrity Code, including information on definitions, reporting and investigations, and contesting an admonition or violation report, see: </w:t>
      </w:r>
      <w:hyperlink r:id="rId12" w:history="1">
        <w:r w:rsidRPr="00B304AC">
          <w:rPr>
            <w:rStyle w:val="Hyperlink"/>
            <w:rFonts w:ascii="Aptos" w:hAnsi="Aptos" w:cstheme="minorHAnsi"/>
            <w:bCs/>
            <w:sz w:val="22"/>
            <w:szCs w:val="22"/>
          </w:rPr>
          <w:t>https://deanofstudents.unt.edu/academic-integrity</w:t>
        </w:r>
      </w:hyperlink>
      <w:r w:rsidRPr="00B304AC">
        <w:rPr>
          <w:rFonts w:ascii="Aptos" w:hAnsi="Aptos" w:cstheme="minorHAnsi"/>
          <w:bCs/>
          <w:color w:val="262626"/>
          <w:sz w:val="22"/>
          <w:szCs w:val="22"/>
        </w:rPr>
        <w:t xml:space="preserve"> </w:t>
      </w:r>
    </w:p>
    <w:p w14:paraId="5E6B40C5" w14:textId="77777777" w:rsidR="00C47961" w:rsidRPr="00B304AC" w:rsidRDefault="00C47961" w:rsidP="00C47961">
      <w:pPr>
        <w:rPr>
          <w:rFonts w:ascii="Aptos" w:hAnsi="Aptos" w:cstheme="minorHAnsi"/>
          <w:bCs/>
          <w:sz w:val="22"/>
          <w:szCs w:val="22"/>
        </w:rPr>
      </w:pPr>
    </w:p>
    <w:p w14:paraId="53A0C0F9" w14:textId="77777777" w:rsidR="00C47961" w:rsidRPr="00B304AC" w:rsidRDefault="00C47961" w:rsidP="00C47961">
      <w:pPr>
        <w:pStyle w:val="Heading3"/>
        <w:rPr>
          <w:rFonts w:ascii="Aptos" w:hAnsi="Aptos"/>
        </w:rPr>
      </w:pPr>
      <w:r w:rsidRPr="00B304AC">
        <w:rPr>
          <w:rFonts w:ascii="Aptos" w:hAnsi="Aptos"/>
        </w:rPr>
        <w:lastRenderedPageBreak/>
        <w:t>On use of e-mail</w:t>
      </w:r>
    </w:p>
    <w:p w14:paraId="5917F084" w14:textId="77777777" w:rsidR="00C47961" w:rsidRPr="00B304AC" w:rsidRDefault="00C47961" w:rsidP="00C47961">
      <w:pPr>
        <w:autoSpaceDE w:val="0"/>
        <w:autoSpaceDN w:val="0"/>
        <w:adjustRightInd w:val="0"/>
        <w:rPr>
          <w:rFonts w:ascii="Aptos" w:hAnsi="Aptos" w:cstheme="minorHAnsi"/>
          <w:bCs/>
          <w:sz w:val="22"/>
          <w:szCs w:val="22"/>
        </w:rPr>
      </w:pPr>
      <w:r w:rsidRPr="00B304AC">
        <w:rPr>
          <w:rFonts w:ascii="Aptos" w:hAnsi="Aptos" w:cstheme="minorHAnsi"/>
          <w:bCs/>
          <w:color w:val="000000"/>
          <w:sz w:val="22"/>
          <w:szCs w:val="22"/>
        </w:rPr>
        <w:t xml:space="preserve">Please use your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B304AC">
        <w:rPr>
          <w:rFonts w:ascii="Aptos" w:hAnsi="Aptos" w:cstheme="minorHAnsi"/>
          <w:bCs/>
          <w:sz w:val="22"/>
          <w:szCs w:val="22"/>
        </w:rPr>
        <w:t xml:space="preserve">Eagle Connect can be found at the following Web address: </w:t>
      </w:r>
      <w:hyperlink r:id="rId13" w:history="1">
        <w:r w:rsidRPr="00B304AC">
          <w:rPr>
            <w:rStyle w:val="Hyperlink"/>
            <w:rFonts w:ascii="Aptos" w:hAnsi="Aptos" w:cstheme="minorHAnsi"/>
            <w:bCs/>
            <w:sz w:val="22"/>
            <w:szCs w:val="22"/>
          </w:rPr>
          <w:t>http://eagleconnect.unt.edu/</w:t>
        </w:r>
      </w:hyperlink>
      <w:r w:rsidRPr="00B304AC">
        <w:rPr>
          <w:rFonts w:ascii="Aptos" w:hAnsi="Aptos" w:cstheme="minorHAnsi"/>
          <w:bCs/>
          <w:sz w:val="22"/>
          <w:szCs w:val="22"/>
        </w:rPr>
        <w:t>.</w:t>
      </w:r>
    </w:p>
    <w:p w14:paraId="0672CC8D" w14:textId="77777777" w:rsidR="00C47961" w:rsidRPr="00B304AC" w:rsidRDefault="00C47961" w:rsidP="00C47961">
      <w:pPr>
        <w:autoSpaceDE w:val="0"/>
        <w:autoSpaceDN w:val="0"/>
        <w:adjustRightInd w:val="0"/>
        <w:rPr>
          <w:rFonts w:ascii="Aptos" w:hAnsi="Aptos" w:cstheme="minorHAnsi"/>
          <w:bCs/>
          <w:sz w:val="22"/>
          <w:szCs w:val="22"/>
        </w:rPr>
      </w:pPr>
    </w:p>
    <w:p w14:paraId="7D1DF378" w14:textId="77777777" w:rsidR="00C47961" w:rsidRPr="00B304AC" w:rsidRDefault="00C47961" w:rsidP="00C47961">
      <w:pPr>
        <w:pStyle w:val="Heading3"/>
        <w:rPr>
          <w:rFonts w:ascii="Aptos" w:hAnsi="Aptos"/>
        </w:rPr>
      </w:pPr>
      <w:r w:rsidRPr="00B304AC">
        <w:rPr>
          <w:rFonts w:ascii="Aptos" w:hAnsi="Aptos"/>
        </w:rPr>
        <w:t>On student behavior during the course</w:t>
      </w:r>
    </w:p>
    <w:p w14:paraId="01122FEB" w14:textId="77777777" w:rsidR="00C47961" w:rsidRPr="00B304AC" w:rsidRDefault="00C47961" w:rsidP="00C47961">
      <w:pPr>
        <w:rPr>
          <w:rFonts w:ascii="Aptos" w:hAnsi="Aptos" w:cstheme="minorHAnsi"/>
          <w:bCs/>
          <w:sz w:val="22"/>
          <w:szCs w:val="22"/>
        </w:rPr>
      </w:pPr>
      <w:r w:rsidRPr="00B304AC">
        <w:rPr>
          <w:rFonts w:ascii="Aptos" w:hAnsi="Aptos" w:cstheme="minorHAnsi"/>
          <w:bCs/>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course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4" w:history="1">
        <w:r w:rsidRPr="00B304AC">
          <w:rPr>
            <w:rStyle w:val="Hyperlink"/>
            <w:rFonts w:ascii="Aptos" w:hAnsi="Aptos" w:cstheme="minorHAnsi"/>
            <w:bCs/>
            <w:sz w:val="22"/>
            <w:szCs w:val="22"/>
          </w:rPr>
          <w:t>www.unt.edu/csrr</w:t>
        </w:r>
      </w:hyperlink>
      <w:r w:rsidRPr="00B304AC">
        <w:rPr>
          <w:rFonts w:ascii="Aptos" w:hAnsi="Aptos" w:cstheme="minorHAnsi"/>
          <w:bCs/>
          <w:sz w:val="22"/>
          <w:szCs w:val="22"/>
        </w:rPr>
        <w:t>.</w:t>
      </w:r>
    </w:p>
    <w:p w14:paraId="31C4FE73" w14:textId="77777777" w:rsidR="00C47961" w:rsidRPr="00B304AC" w:rsidRDefault="00C47961" w:rsidP="00C47961">
      <w:pPr>
        <w:rPr>
          <w:rFonts w:ascii="Aptos" w:hAnsi="Aptos" w:cstheme="minorHAnsi"/>
          <w:bCs/>
          <w:sz w:val="22"/>
          <w:szCs w:val="22"/>
        </w:rPr>
      </w:pPr>
    </w:p>
    <w:p w14:paraId="6D623E78" w14:textId="77777777" w:rsidR="00C47961" w:rsidRPr="00B304AC" w:rsidRDefault="00C47961" w:rsidP="00C47961">
      <w:pPr>
        <w:rPr>
          <w:rFonts w:ascii="Aptos" w:hAnsi="Aptos" w:cstheme="minorHAnsi"/>
          <w:bCs/>
          <w:i/>
          <w:iCs/>
          <w:sz w:val="22"/>
          <w:szCs w:val="22"/>
        </w:rPr>
      </w:pPr>
      <w:r w:rsidRPr="00B304AC">
        <w:rPr>
          <w:rFonts w:ascii="Aptos" w:hAnsi="Aptos" w:cstheme="minorHAnsi"/>
          <w:bCs/>
          <w:i/>
          <w:iCs/>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p>
    <w:p w14:paraId="6D036BE1" w14:textId="77777777" w:rsidR="00C47961" w:rsidRPr="00B304AC" w:rsidRDefault="00C47961" w:rsidP="00C47961">
      <w:pPr>
        <w:rPr>
          <w:rFonts w:ascii="Aptos" w:hAnsi="Aptos" w:cstheme="minorHAnsi"/>
          <w:bCs/>
          <w:sz w:val="22"/>
          <w:szCs w:val="22"/>
        </w:rPr>
      </w:pPr>
    </w:p>
    <w:p w14:paraId="374E76B9" w14:textId="77777777" w:rsidR="00C47961" w:rsidRPr="00B304AC" w:rsidRDefault="00C47961" w:rsidP="00C47961">
      <w:pPr>
        <w:pStyle w:val="Heading3"/>
        <w:rPr>
          <w:rFonts w:ascii="Aptos" w:hAnsi="Aptos"/>
        </w:rPr>
      </w:pPr>
      <w:r w:rsidRPr="00B304AC">
        <w:rPr>
          <w:rFonts w:ascii="Aptos" w:hAnsi="Aptos"/>
        </w:rPr>
        <w:t>On the use of electronic devices</w:t>
      </w:r>
    </w:p>
    <w:p w14:paraId="582D64E8" w14:textId="77777777" w:rsidR="00C47961" w:rsidRPr="00B304AC" w:rsidRDefault="00C47961" w:rsidP="00C47961">
      <w:pPr>
        <w:rPr>
          <w:rFonts w:ascii="Aptos" w:hAnsi="Aptos" w:cstheme="minorHAnsi"/>
          <w:bCs/>
          <w:sz w:val="22"/>
          <w:szCs w:val="22"/>
        </w:rPr>
      </w:pPr>
      <w:r w:rsidRPr="00B304AC">
        <w:rPr>
          <w:rFonts w:ascii="Aptos" w:hAnsi="Aptos" w:cstheme="minorHAnsi"/>
          <w:bCs/>
          <w:sz w:val="22"/>
          <w:szCs w:val="22"/>
        </w:rPr>
        <w:t xml:space="preserve">Cell phones are not allowed in the classroom unless directed by the instructor. Please, turn off your cell phones before entering the classroom and keep them in your backpack during class. The usage of electronic translators for home assignments is prohibited and it is considered a form of academic misconduct. </w:t>
      </w:r>
    </w:p>
    <w:p w14:paraId="6084FFFB" w14:textId="77777777" w:rsidR="00C47961" w:rsidRPr="00B304AC" w:rsidRDefault="00C47961" w:rsidP="00C47961">
      <w:pPr>
        <w:rPr>
          <w:rFonts w:ascii="Aptos" w:hAnsi="Aptos" w:cstheme="minorHAnsi"/>
          <w:bCs/>
          <w:sz w:val="22"/>
          <w:szCs w:val="22"/>
        </w:rPr>
      </w:pPr>
    </w:p>
    <w:p w14:paraId="695D2902" w14:textId="77777777" w:rsidR="00C47961" w:rsidRPr="00B304AC" w:rsidRDefault="00C47961" w:rsidP="00C47961">
      <w:pPr>
        <w:contextualSpacing/>
        <w:rPr>
          <w:rFonts w:ascii="Aptos" w:hAnsi="Aptos"/>
          <w:sz w:val="22"/>
          <w:szCs w:val="22"/>
        </w:rPr>
      </w:pPr>
      <w:r w:rsidRPr="00B304AC">
        <w:rPr>
          <w:rStyle w:val="Heading3Char"/>
          <w:rFonts w:ascii="Aptos" w:hAnsi="Aptos"/>
        </w:rPr>
        <w:t>Syllabus Change Policy</w:t>
      </w:r>
      <w:r w:rsidRPr="00B304AC">
        <w:rPr>
          <w:rFonts w:ascii="Aptos" w:hAnsi="Aptos"/>
          <w:b/>
        </w:rPr>
        <w:br/>
      </w:r>
      <w:r w:rsidRPr="00B304AC">
        <w:rPr>
          <w:rFonts w:ascii="Aptos" w:hAnsi="Aptos"/>
          <w:sz w:val="22"/>
          <w:szCs w:val="22"/>
        </w:rPr>
        <w:t>Changes to the Syllabus and assignment due dates would be done only under extreme circumstances Students will be notified of any changes.</w:t>
      </w:r>
    </w:p>
    <w:p w14:paraId="35FB0FFD" w14:textId="77777777" w:rsidR="00C47961" w:rsidRPr="00B304AC" w:rsidRDefault="00C47961" w:rsidP="00C47961">
      <w:pPr>
        <w:contextualSpacing/>
        <w:rPr>
          <w:rFonts w:ascii="Aptos" w:hAnsi="Aptos"/>
          <w:sz w:val="22"/>
          <w:szCs w:val="22"/>
        </w:rPr>
      </w:pPr>
    </w:p>
    <w:p w14:paraId="7BA123B7" w14:textId="77777777" w:rsidR="00C47961" w:rsidRPr="00B304AC" w:rsidRDefault="00C47961" w:rsidP="00C47961">
      <w:pPr>
        <w:pStyle w:val="Heading2"/>
        <w:contextualSpacing/>
        <w:rPr>
          <w:rFonts w:ascii="Aptos" w:hAnsi="Aptos"/>
        </w:rPr>
      </w:pPr>
      <w:r w:rsidRPr="00B304AC">
        <w:rPr>
          <w:rFonts w:ascii="Aptos" w:hAnsi="Aptos"/>
        </w:rPr>
        <w:t>UNT Policies</w:t>
      </w:r>
    </w:p>
    <w:p w14:paraId="6FE41645" w14:textId="77777777" w:rsidR="00C47961" w:rsidRPr="00B304AC" w:rsidRDefault="00C47961" w:rsidP="00C47961">
      <w:pPr>
        <w:pStyle w:val="Heading3"/>
        <w:rPr>
          <w:rFonts w:ascii="Aptos" w:hAnsi="Aptos"/>
        </w:rPr>
      </w:pPr>
      <w:r w:rsidRPr="00B304AC">
        <w:rPr>
          <w:rFonts w:ascii="Aptos" w:hAnsi="Aptos"/>
        </w:rPr>
        <w:t>Academic Integrity Policy</w:t>
      </w:r>
    </w:p>
    <w:p w14:paraId="1C373966" w14:textId="77777777" w:rsidR="00C47961" w:rsidRPr="00B304AC" w:rsidRDefault="00C47961" w:rsidP="00C47961">
      <w:pPr>
        <w:contextualSpacing/>
        <w:rPr>
          <w:rFonts w:ascii="Aptos" w:hAnsi="Aptos" w:cstheme="minorHAnsi"/>
          <w:b/>
          <w:bCs/>
          <w:color w:val="000000" w:themeColor="text1"/>
          <w:shd w:val="clear" w:color="auto" w:fill="FFFFFF"/>
        </w:rPr>
      </w:pPr>
      <w:r w:rsidRPr="00B304AC">
        <w:rPr>
          <w:rFonts w:ascii="Aptos" w:hAnsi="Aptos" w:cstheme="minorHAnsi"/>
          <w:sz w:val="22"/>
          <w:szCs w:val="22"/>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B304AC">
        <w:rPr>
          <w:rFonts w:ascii="Aptos" w:hAnsi="Aptos" w:cstheme="minorHAnsi"/>
          <w:b/>
          <w:bCs/>
          <w:color w:val="000000" w:themeColor="text1"/>
          <w:sz w:val="22"/>
          <w:szCs w:val="22"/>
          <w:shd w:val="clear" w:color="auto" w:fill="FFFFFF"/>
        </w:rPr>
        <w:t>Cheating, plagiarism, and other examples of academic misconduct defined by University Policy will result in a zero on the assignment or assessment in question and may be reported to the Dean of Students</w:t>
      </w:r>
      <w:r w:rsidRPr="00B304AC">
        <w:rPr>
          <w:rFonts w:ascii="Aptos" w:hAnsi="Aptos" w:cstheme="minorHAnsi"/>
          <w:b/>
          <w:bCs/>
          <w:color w:val="000000" w:themeColor="text1"/>
          <w:shd w:val="clear" w:color="auto" w:fill="FFFFFF"/>
        </w:rPr>
        <w:t>.</w:t>
      </w:r>
    </w:p>
    <w:p w14:paraId="0DA1B9ED" w14:textId="77777777" w:rsidR="00C47961" w:rsidRPr="00B304AC" w:rsidRDefault="00C47961" w:rsidP="00C47961">
      <w:pPr>
        <w:rPr>
          <w:rFonts w:ascii="Aptos" w:hAnsi="Aptos" w:cstheme="minorHAnsi"/>
          <w:bCs/>
          <w:i/>
          <w:sz w:val="22"/>
          <w:szCs w:val="22"/>
        </w:rPr>
      </w:pPr>
    </w:p>
    <w:p w14:paraId="10667199" w14:textId="77777777" w:rsidR="00C47961" w:rsidRPr="00B304AC" w:rsidRDefault="00C47961" w:rsidP="00C47961">
      <w:pPr>
        <w:rPr>
          <w:rFonts w:ascii="Aptos" w:hAnsi="Aptos" w:cstheme="minorHAnsi"/>
          <w:sz w:val="22"/>
          <w:szCs w:val="22"/>
        </w:rPr>
      </w:pPr>
      <w:r w:rsidRPr="00B304AC">
        <w:rPr>
          <w:rStyle w:val="Heading3Char"/>
          <w:rFonts w:ascii="Aptos" w:hAnsi="Aptos"/>
        </w:rPr>
        <w:t>ODA Policy</w:t>
      </w:r>
      <w:r w:rsidRPr="00B304AC">
        <w:rPr>
          <w:rFonts w:ascii="Aptos" w:hAnsi="Aptos" w:cstheme="minorHAnsi"/>
          <w:bCs/>
          <w:sz w:val="22"/>
          <w:szCs w:val="22"/>
        </w:rPr>
        <w:br/>
      </w:r>
      <w:r w:rsidRPr="00B304AC">
        <w:rPr>
          <w:rFonts w:ascii="Aptos" w:hAnsi="Aptos" w:cstheme="minorHAnsi"/>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w:t>
      </w:r>
      <w:r w:rsidRPr="00B304AC">
        <w:rPr>
          <w:rFonts w:ascii="Aptos" w:hAnsi="Aptos" w:cstheme="minorHAnsi"/>
          <w:sz w:val="22"/>
          <w:szCs w:val="22"/>
        </w:rPr>
        <w:lastRenderedPageBreak/>
        <w:t xml:space="preserve">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5" w:history="1">
        <w:r w:rsidRPr="00B304AC">
          <w:rPr>
            <w:rStyle w:val="Hyperlink"/>
            <w:rFonts w:ascii="Aptos" w:hAnsi="Aptos" w:cstheme="minorHAnsi"/>
            <w:sz w:val="22"/>
            <w:szCs w:val="22"/>
          </w:rPr>
          <w:t>ODA website</w:t>
        </w:r>
      </w:hyperlink>
      <w:r w:rsidRPr="00B304AC">
        <w:rPr>
          <w:rFonts w:ascii="Aptos" w:hAnsi="Aptos" w:cstheme="minorHAnsi"/>
          <w:sz w:val="22"/>
          <w:szCs w:val="22"/>
        </w:rPr>
        <w:t xml:space="preserve"> (</w:t>
      </w:r>
      <w:hyperlink r:id="rId16" w:history="1">
        <w:r w:rsidRPr="00B304AC">
          <w:rPr>
            <w:rStyle w:val="Hyperlink"/>
            <w:rFonts w:ascii="Aptos" w:hAnsi="Aptos" w:cstheme="minorHAnsi"/>
            <w:sz w:val="22"/>
            <w:szCs w:val="22"/>
          </w:rPr>
          <w:t>https://disability.unt.edu/</w:t>
        </w:r>
      </w:hyperlink>
      <w:r w:rsidRPr="00B304AC">
        <w:rPr>
          <w:rFonts w:ascii="Aptos" w:hAnsi="Aptos" w:cstheme="minorHAnsi"/>
          <w:sz w:val="22"/>
          <w:szCs w:val="22"/>
        </w:rPr>
        <w:t>).</w:t>
      </w:r>
    </w:p>
    <w:p w14:paraId="4520AC69" w14:textId="77777777" w:rsidR="00C47961" w:rsidRPr="00B304AC" w:rsidRDefault="00C47961" w:rsidP="00C47961">
      <w:pPr>
        <w:rPr>
          <w:rFonts w:ascii="Aptos" w:hAnsi="Aptos" w:cstheme="minorHAnsi"/>
          <w:bCs/>
          <w:iCs/>
          <w:sz w:val="22"/>
          <w:szCs w:val="22"/>
        </w:rPr>
      </w:pPr>
    </w:p>
    <w:p w14:paraId="118309F8" w14:textId="77777777" w:rsidR="00C47961" w:rsidRPr="00B304AC" w:rsidRDefault="00C47961" w:rsidP="00C47961">
      <w:pPr>
        <w:pStyle w:val="Heading3"/>
        <w:rPr>
          <w:rFonts w:ascii="Aptos" w:hAnsi="Aptos"/>
        </w:rPr>
      </w:pPr>
      <w:r w:rsidRPr="00B304AC">
        <w:rPr>
          <w:rFonts w:ascii="Aptos" w:hAnsi="Aptos"/>
        </w:rPr>
        <w:t>Prohibition of Discrimination, Harassment, and Retaliation (Policy 16.004)</w:t>
      </w:r>
    </w:p>
    <w:p w14:paraId="6B22300E" w14:textId="77777777" w:rsidR="00C47961" w:rsidRPr="00B304AC" w:rsidRDefault="00C47961" w:rsidP="00C47961">
      <w:pPr>
        <w:rPr>
          <w:rFonts w:ascii="Aptos" w:hAnsi="Aptos"/>
          <w:sz w:val="22"/>
          <w:szCs w:val="22"/>
        </w:rPr>
      </w:pPr>
      <w:r w:rsidRPr="00B304AC">
        <w:rPr>
          <w:rFonts w:ascii="Aptos" w:hAnsi="Aptos" w:cstheme="minorHAnsi"/>
          <w:sz w:val="22"/>
          <w:szCs w:val="22"/>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w:t>
      </w:r>
      <w:r w:rsidRPr="00B304AC">
        <w:rPr>
          <w:rFonts w:ascii="Aptos" w:hAnsi="Aptos"/>
          <w:sz w:val="22"/>
          <w:szCs w:val="22"/>
        </w:rPr>
        <w:t>; employment policies, procedures, and processes; and university facilities. The University takes active measures to prevent such conduct and investigates and takes remedial action when appropriate.</w:t>
      </w:r>
    </w:p>
    <w:p w14:paraId="199A756F" w14:textId="77777777" w:rsidR="00C47961" w:rsidRPr="00B304AC" w:rsidRDefault="00C47961" w:rsidP="00C47961">
      <w:pPr>
        <w:pStyle w:val="Heading3"/>
        <w:rPr>
          <w:rFonts w:ascii="Aptos" w:hAnsi="Aptos"/>
        </w:rPr>
      </w:pPr>
    </w:p>
    <w:p w14:paraId="5597EFFA" w14:textId="77777777" w:rsidR="00C47961" w:rsidRPr="00B304AC" w:rsidRDefault="00C47961" w:rsidP="00C47961">
      <w:pPr>
        <w:pStyle w:val="Heading3"/>
        <w:rPr>
          <w:rFonts w:ascii="Aptos" w:hAnsi="Aptos"/>
        </w:rPr>
      </w:pPr>
      <w:r w:rsidRPr="00B304AC">
        <w:rPr>
          <w:rFonts w:ascii="Aptos" w:hAnsi="Aptos"/>
        </w:rPr>
        <w:t>Emergency Notification &amp; Procedures</w:t>
      </w:r>
    </w:p>
    <w:p w14:paraId="40DE1CB1" w14:textId="77777777" w:rsidR="00C47961" w:rsidRPr="00B304AC" w:rsidRDefault="00C47961" w:rsidP="00C47961">
      <w:pPr>
        <w:rPr>
          <w:rFonts w:ascii="Aptos" w:hAnsi="Aptos" w:cstheme="minorHAnsi"/>
          <w:sz w:val="22"/>
          <w:szCs w:val="22"/>
        </w:rPr>
      </w:pPr>
      <w:r w:rsidRPr="00B304AC">
        <w:rPr>
          <w:rFonts w:ascii="Aptos" w:hAnsi="Aptos" w:cstheme="minorHAnsi"/>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3FF8819" w14:textId="77777777" w:rsidR="00C47961" w:rsidRPr="00B304AC" w:rsidRDefault="00C47961" w:rsidP="00C47961">
      <w:pPr>
        <w:pStyle w:val="Heading3"/>
        <w:rPr>
          <w:rFonts w:ascii="Aptos" w:hAnsi="Aptos"/>
        </w:rPr>
      </w:pPr>
    </w:p>
    <w:p w14:paraId="1D14D9BC" w14:textId="77777777" w:rsidR="00C47961" w:rsidRPr="00B304AC" w:rsidRDefault="00C47961" w:rsidP="00C47961">
      <w:pPr>
        <w:pStyle w:val="Heading3"/>
        <w:rPr>
          <w:rFonts w:ascii="Aptos" w:hAnsi="Aptos"/>
        </w:rPr>
      </w:pPr>
      <w:r w:rsidRPr="00B304AC">
        <w:rPr>
          <w:rFonts w:ascii="Aptos" w:hAnsi="Aptos"/>
        </w:rPr>
        <w:t>Retention of Student Records</w:t>
      </w:r>
    </w:p>
    <w:p w14:paraId="43F1D30B" w14:textId="77777777" w:rsidR="00C47961" w:rsidRPr="00B304AC" w:rsidRDefault="00C47961" w:rsidP="00C47961">
      <w:pPr>
        <w:rPr>
          <w:rFonts w:ascii="Aptos" w:hAnsi="Aptos" w:cstheme="minorHAnsi"/>
          <w:sz w:val="22"/>
          <w:szCs w:val="22"/>
        </w:rPr>
      </w:pPr>
      <w:r w:rsidRPr="00B304AC">
        <w:rPr>
          <w:rFonts w:ascii="Aptos" w:hAnsi="Aptos" w:cstheme="minorHAnsi"/>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F3A2D5B" w14:textId="77777777" w:rsidR="00C47961" w:rsidRPr="00B304AC" w:rsidRDefault="00C47961" w:rsidP="00C47961">
      <w:pPr>
        <w:rPr>
          <w:rFonts w:ascii="Aptos" w:hAnsi="Aptos" w:cstheme="minorHAnsi"/>
          <w:bCs/>
          <w:iCs/>
          <w:sz w:val="22"/>
          <w:szCs w:val="22"/>
        </w:rPr>
      </w:pPr>
    </w:p>
    <w:p w14:paraId="65EAC629" w14:textId="77777777" w:rsidR="00C47961" w:rsidRPr="00B304AC" w:rsidRDefault="00C47961" w:rsidP="00C47961">
      <w:pPr>
        <w:pStyle w:val="Heading3"/>
        <w:rPr>
          <w:rFonts w:ascii="Aptos" w:hAnsi="Aptos"/>
        </w:rPr>
      </w:pPr>
      <w:r w:rsidRPr="00B304AC">
        <w:rPr>
          <w:rFonts w:ascii="Aptos" w:hAnsi="Aptos"/>
        </w:rPr>
        <w:t>Acceptable Student Behavior</w:t>
      </w:r>
    </w:p>
    <w:p w14:paraId="7AC10562" w14:textId="77777777" w:rsidR="00C47961" w:rsidRPr="00B304AC" w:rsidRDefault="00C47961" w:rsidP="00C47961">
      <w:pPr>
        <w:rPr>
          <w:rFonts w:ascii="Aptos" w:hAnsi="Aptos" w:cstheme="minorHAnsi"/>
          <w:sz w:val="22"/>
          <w:szCs w:val="22"/>
        </w:rPr>
      </w:pPr>
      <w:r w:rsidRPr="00B304AC">
        <w:rPr>
          <w:rFonts w:ascii="Aptos" w:hAnsi="Aptos" w:cstheme="minorHAnsi"/>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7" w:history="1">
        <w:r w:rsidRPr="00B304AC">
          <w:rPr>
            <w:rStyle w:val="Hyperlink"/>
            <w:rFonts w:ascii="Aptos" w:hAnsi="Aptos" w:cstheme="minorHAnsi"/>
            <w:sz w:val="22"/>
            <w:szCs w:val="22"/>
          </w:rPr>
          <w:t>Code of Student Conduct</w:t>
        </w:r>
      </w:hyperlink>
      <w:r w:rsidRPr="00B304AC">
        <w:rPr>
          <w:rFonts w:ascii="Aptos" w:hAnsi="Aptos" w:cstheme="minorHAnsi"/>
          <w:sz w:val="22"/>
          <w:szCs w:val="22"/>
        </w:rPr>
        <w:t xml:space="preserve"> (https://deanofstudents.unt.edu/conduct) to learn more. </w:t>
      </w:r>
    </w:p>
    <w:p w14:paraId="59F86F6B" w14:textId="77777777" w:rsidR="00C47961" w:rsidRPr="00B304AC" w:rsidRDefault="00C47961" w:rsidP="00C47961">
      <w:pPr>
        <w:pStyle w:val="Heading3"/>
        <w:rPr>
          <w:rFonts w:ascii="Aptos" w:hAnsi="Aptos"/>
        </w:rPr>
      </w:pPr>
    </w:p>
    <w:p w14:paraId="2AD74E97" w14:textId="77777777" w:rsidR="00C47961" w:rsidRPr="00B304AC" w:rsidRDefault="00C47961" w:rsidP="00C47961">
      <w:pPr>
        <w:pStyle w:val="Heading3"/>
        <w:rPr>
          <w:rFonts w:ascii="Aptos" w:hAnsi="Aptos"/>
        </w:rPr>
      </w:pPr>
      <w:r w:rsidRPr="00B304AC">
        <w:rPr>
          <w:rFonts w:ascii="Aptos" w:hAnsi="Aptos"/>
        </w:rPr>
        <w:t>Access to Information - Eagle Connect</w:t>
      </w:r>
    </w:p>
    <w:p w14:paraId="20EEADDB" w14:textId="77777777" w:rsidR="00C47961" w:rsidRPr="00B304AC" w:rsidRDefault="00C47961" w:rsidP="00C47961">
      <w:pPr>
        <w:rPr>
          <w:rFonts w:ascii="Aptos" w:hAnsi="Aptos" w:cstheme="minorHAnsi"/>
          <w:sz w:val="22"/>
          <w:szCs w:val="22"/>
        </w:rPr>
      </w:pPr>
      <w:r w:rsidRPr="00B304AC">
        <w:rPr>
          <w:rFonts w:ascii="Aptos" w:hAnsi="Aptos" w:cstheme="minorHAnsi"/>
          <w:sz w:val="22"/>
          <w:szCs w:val="22"/>
        </w:rPr>
        <w:t xml:space="preserve">Students’ access point for business and academic services at UNT is located at: </w:t>
      </w:r>
      <w:hyperlink r:id="rId18" w:history="1">
        <w:r w:rsidRPr="00B304AC">
          <w:rPr>
            <w:rStyle w:val="Hyperlink"/>
            <w:rFonts w:ascii="Aptos" w:hAnsi="Aptos" w:cstheme="minorHAnsi"/>
            <w:sz w:val="22"/>
            <w:szCs w:val="22"/>
          </w:rPr>
          <w:t>my.unt.edu</w:t>
        </w:r>
      </w:hyperlink>
      <w:r w:rsidRPr="00B304AC">
        <w:rPr>
          <w:rFonts w:ascii="Aptos" w:hAnsi="Aptos" w:cstheme="minorHAnsi"/>
          <w:sz w:val="22"/>
          <w:szCs w:val="22"/>
        </w:rPr>
        <w:t xml:space="preserve">. All official communication from the University will be delivered to a student’s Eagle Connect account. </w:t>
      </w:r>
      <w:r w:rsidRPr="00B304AC">
        <w:rPr>
          <w:rFonts w:ascii="Aptos" w:hAnsi="Aptos" w:cstheme="minorHAnsi"/>
          <w:sz w:val="22"/>
          <w:szCs w:val="22"/>
        </w:rPr>
        <w:lastRenderedPageBreak/>
        <w:t xml:space="preserve">For more information, please visit the website that explains Eagle Connect and how to forward e-mail </w:t>
      </w:r>
      <w:hyperlink r:id="rId19" w:history="1">
        <w:r w:rsidRPr="00B304AC">
          <w:rPr>
            <w:rStyle w:val="Hyperlink"/>
            <w:rFonts w:ascii="Aptos" w:hAnsi="Aptos" w:cstheme="minorHAnsi"/>
            <w:sz w:val="22"/>
            <w:szCs w:val="22"/>
          </w:rPr>
          <w:t>Eagle Connect</w:t>
        </w:r>
      </w:hyperlink>
      <w:r w:rsidRPr="00B304AC">
        <w:rPr>
          <w:rFonts w:ascii="Aptos" w:hAnsi="Aptos" w:cstheme="minorHAnsi"/>
          <w:sz w:val="22"/>
          <w:szCs w:val="22"/>
        </w:rPr>
        <w:t xml:space="preserve"> (https://it.unt.edu/eagleconnect).</w:t>
      </w:r>
    </w:p>
    <w:p w14:paraId="7F906A78" w14:textId="77777777" w:rsidR="00C47961" w:rsidRPr="00B304AC" w:rsidRDefault="00C47961" w:rsidP="00C47961">
      <w:pPr>
        <w:pStyle w:val="Heading3"/>
        <w:rPr>
          <w:rFonts w:ascii="Aptos" w:hAnsi="Aptos" w:cstheme="minorHAnsi"/>
        </w:rPr>
      </w:pPr>
    </w:p>
    <w:p w14:paraId="62517B79" w14:textId="77777777" w:rsidR="00C47961" w:rsidRPr="00B304AC" w:rsidRDefault="00C47961" w:rsidP="00C47961">
      <w:pPr>
        <w:pStyle w:val="Heading3"/>
        <w:rPr>
          <w:rFonts w:ascii="Aptos" w:hAnsi="Aptos"/>
        </w:rPr>
      </w:pPr>
      <w:r w:rsidRPr="00B304AC">
        <w:rPr>
          <w:rFonts w:ascii="Aptos" w:hAnsi="Aptos"/>
        </w:rPr>
        <w:t>Student Evaluation Administration Dates</w:t>
      </w:r>
    </w:p>
    <w:p w14:paraId="6AFAB0CA" w14:textId="77777777" w:rsidR="00C47961" w:rsidRPr="00B304AC" w:rsidRDefault="00C47961" w:rsidP="00C47961">
      <w:pPr>
        <w:contextualSpacing/>
        <w:rPr>
          <w:rFonts w:ascii="Aptos" w:hAnsi="Aptos"/>
          <w:sz w:val="22"/>
          <w:szCs w:val="22"/>
        </w:rPr>
      </w:pPr>
      <w:r w:rsidRPr="00B304AC">
        <w:rPr>
          <w:rFonts w:ascii="Aptos" w:hAnsi="Aptos" w:cstheme="minorHAnsi"/>
          <w:sz w:val="22"/>
          <w:szCs w:val="22"/>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B304AC">
        <w:rPr>
          <w:rFonts w:ascii="Aptos" w:hAnsi="Aptos" w:cstheme="minorHAnsi"/>
          <w:sz w:val="22"/>
          <w:szCs w:val="22"/>
        </w:rPr>
        <w:t>IASystem</w:t>
      </w:r>
      <w:proofErr w:type="spellEnd"/>
      <w:r w:rsidRPr="00B304AC">
        <w:rPr>
          <w:rFonts w:ascii="Aptos" w:hAnsi="Aptos" w:cstheme="minorHAnsi"/>
          <w:sz w:val="22"/>
          <w:szCs w:val="22"/>
        </w:rPr>
        <w:t xml:space="preserve"> Notification" (</w:t>
      </w:r>
      <w:hyperlink r:id="rId20" w:history="1">
        <w:r w:rsidRPr="00B304AC">
          <w:rPr>
            <w:rStyle w:val="Hyperlink"/>
            <w:rFonts w:ascii="Aptos" w:hAnsi="Aptos" w:cstheme="minorHAnsi"/>
            <w:sz w:val="22"/>
            <w:szCs w:val="22"/>
          </w:rPr>
          <w:t>no-reply@iasystem.org</w:t>
        </w:r>
      </w:hyperlink>
      <w:r w:rsidRPr="00B304AC">
        <w:rPr>
          <w:rFonts w:ascii="Aptos" w:hAnsi="Aptos" w:cstheme="minorHAnsi"/>
          <w:sz w:val="22"/>
          <w:szCs w:val="22"/>
        </w:rPr>
        <w:t>) with the survey link. Students should look for the email in their UNT email inbox. Simply click on the link and complete the survey. Once students complete the survey, they will receive a confirmation email that the survey has been submitted.</w:t>
      </w:r>
      <w:r w:rsidRPr="00B304AC">
        <w:rPr>
          <w:rFonts w:ascii="Aptos" w:hAnsi="Aptos"/>
          <w:sz w:val="22"/>
          <w:szCs w:val="22"/>
        </w:rPr>
        <w:t xml:space="preserve"> For additional information, please visit the </w:t>
      </w:r>
      <w:hyperlink r:id="rId21" w:history="1">
        <w:r w:rsidRPr="00B304AC">
          <w:rPr>
            <w:rStyle w:val="Hyperlink"/>
            <w:rFonts w:ascii="Aptos" w:hAnsi="Aptos"/>
            <w:sz w:val="22"/>
            <w:szCs w:val="22"/>
          </w:rPr>
          <w:t>SPOT website</w:t>
        </w:r>
      </w:hyperlink>
      <w:r w:rsidRPr="00B304AC">
        <w:rPr>
          <w:rFonts w:ascii="Aptos" w:hAnsi="Aptos"/>
          <w:sz w:val="22"/>
          <w:szCs w:val="22"/>
        </w:rPr>
        <w:t xml:space="preserve"> (</w:t>
      </w:r>
      <w:r w:rsidRPr="00B304AC">
        <w:rPr>
          <w:rStyle w:val="Hyperlink"/>
          <w:rFonts w:ascii="Aptos" w:hAnsi="Aptos"/>
          <w:sz w:val="22"/>
          <w:szCs w:val="22"/>
        </w:rPr>
        <w:t>http://spot.unt.edu/)</w:t>
      </w:r>
      <w:r w:rsidRPr="00B304AC">
        <w:rPr>
          <w:rFonts w:ascii="Aptos" w:hAnsi="Aptos"/>
          <w:sz w:val="22"/>
          <w:szCs w:val="22"/>
        </w:rPr>
        <w:t xml:space="preserve"> or email </w:t>
      </w:r>
      <w:hyperlink r:id="rId22" w:history="1">
        <w:r w:rsidRPr="00B304AC">
          <w:rPr>
            <w:rStyle w:val="Hyperlink"/>
            <w:rFonts w:ascii="Aptos" w:hAnsi="Aptos"/>
            <w:sz w:val="22"/>
            <w:szCs w:val="22"/>
          </w:rPr>
          <w:t>spot@unt.edu</w:t>
        </w:r>
      </w:hyperlink>
      <w:r w:rsidRPr="00B304AC">
        <w:rPr>
          <w:rFonts w:ascii="Aptos" w:hAnsi="Aptos"/>
          <w:sz w:val="22"/>
          <w:szCs w:val="22"/>
        </w:rPr>
        <w:t>.</w:t>
      </w:r>
    </w:p>
    <w:p w14:paraId="2E5D1B70" w14:textId="77777777" w:rsidR="00C47961" w:rsidRPr="00B304AC" w:rsidRDefault="00C47961" w:rsidP="00C47961">
      <w:pPr>
        <w:pStyle w:val="Heading3"/>
        <w:contextualSpacing/>
        <w:rPr>
          <w:rFonts w:ascii="Aptos" w:hAnsi="Aptos"/>
        </w:rPr>
      </w:pPr>
    </w:p>
    <w:p w14:paraId="44F25A73" w14:textId="77777777" w:rsidR="00C47961" w:rsidRPr="00B304AC" w:rsidRDefault="00C47961" w:rsidP="00C47961">
      <w:pPr>
        <w:pStyle w:val="Heading3"/>
        <w:rPr>
          <w:rFonts w:ascii="Aptos" w:hAnsi="Aptos"/>
        </w:rPr>
      </w:pPr>
      <w:r w:rsidRPr="00B304AC">
        <w:rPr>
          <w:rFonts w:ascii="Aptos" w:hAnsi="Aptos"/>
        </w:rPr>
        <w:t>Survivor Advocacy</w:t>
      </w:r>
    </w:p>
    <w:p w14:paraId="2084C18D" w14:textId="77777777" w:rsidR="00C47961" w:rsidRPr="00B304AC" w:rsidRDefault="00C47961" w:rsidP="00C47961">
      <w:pPr>
        <w:rPr>
          <w:rFonts w:ascii="Aptos" w:hAnsi="Aptos" w:cstheme="minorHAnsi"/>
          <w:sz w:val="22"/>
          <w:szCs w:val="22"/>
        </w:rPr>
      </w:pPr>
      <w:r w:rsidRPr="00B304AC">
        <w:rPr>
          <w:rFonts w:ascii="Aptos" w:hAnsi="Aptos" w:cstheme="minorHAnsi"/>
          <w:sz w:val="22"/>
          <w:szCs w:val="22"/>
        </w:rPr>
        <w:t xml:space="preserve">UNT is committed to providing a safe learning environment free of all forms of sexual misconduct. Federal laws and UNT policies prohibit discrimination </w:t>
      </w:r>
      <w:proofErr w:type="gramStart"/>
      <w:r w:rsidRPr="00B304AC">
        <w:rPr>
          <w:rFonts w:ascii="Aptos" w:hAnsi="Aptos" w:cstheme="minorHAnsi"/>
          <w:sz w:val="22"/>
          <w:szCs w:val="22"/>
        </w:rPr>
        <w:t>on the basis of</w:t>
      </w:r>
      <w:proofErr w:type="gramEnd"/>
      <w:r w:rsidRPr="00B304AC">
        <w:rPr>
          <w:rFonts w:ascii="Aptos" w:hAnsi="Aptos" w:cstheme="minorHAnsi"/>
          <w:sz w:val="22"/>
          <w:szCs w:val="22"/>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3" w:history="1">
        <w:r w:rsidRPr="00B304AC">
          <w:rPr>
            <w:rStyle w:val="Hyperlink"/>
            <w:rFonts w:ascii="Aptos" w:hAnsi="Aptos" w:cstheme="minorHAnsi"/>
            <w:sz w:val="22"/>
            <w:szCs w:val="22"/>
          </w:rPr>
          <w:t>SurvivorAdvocate@unt.edu</w:t>
        </w:r>
      </w:hyperlink>
      <w:r w:rsidRPr="00B304AC">
        <w:rPr>
          <w:rFonts w:ascii="Aptos" w:hAnsi="Aptos" w:cstheme="minorHAnsi"/>
          <w:sz w:val="22"/>
          <w:szCs w:val="22"/>
        </w:rPr>
        <w:t xml:space="preserve"> or by calling the Dean of Students Office at 940-5652648.</w:t>
      </w:r>
    </w:p>
    <w:p w14:paraId="2001F48C" w14:textId="77777777" w:rsidR="00C47961" w:rsidRDefault="00C47961" w:rsidP="00C47961">
      <w:pPr>
        <w:rPr>
          <w:rFonts w:ascii="Aptos" w:hAnsi="Aptos" w:cstheme="minorHAnsi"/>
          <w:sz w:val="22"/>
          <w:szCs w:val="22"/>
        </w:rPr>
      </w:pPr>
    </w:p>
    <w:p w14:paraId="47155C06" w14:textId="77777777" w:rsidR="00641016" w:rsidRDefault="00641016" w:rsidP="00C47961">
      <w:pPr>
        <w:rPr>
          <w:rFonts w:ascii="Aptos" w:hAnsi="Aptos" w:cstheme="minorHAnsi"/>
          <w:sz w:val="22"/>
          <w:szCs w:val="22"/>
        </w:rPr>
      </w:pPr>
    </w:p>
    <w:p w14:paraId="33B05CCE" w14:textId="77777777" w:rsidR="00641016" w:rsidRDefault="00641016" w:rsidP="00C47961">
      <w:pPr>
        <w:rPr>
          <w:rFonts w:ascii="Aptos" w:hAnsi="Aptos" w:cstheme="minorHAnsi"/>
          <w:sz w:val="22"/>
          <w:szCs w:val="22"/>
        </w:rPr>
      </w:pPr>
    </w:p>
    <w:p w14:paraId="657D69DA" w14:textId="77777777" w:rsidR="00641016" w:rsidRDefault="00641016" w:rsidP="00C47961">
      <w:pPr>
        <w:rPr>
          <w:rFonts w:ascii="Aptos" w:hAnsi="Aptos" w:cstheme="minorHAnsi"/>
          <w:sz w:val="22"/>
          <w:szCs w:val="22"/>
        </w:rPr>
      </w:pPr>
    </w:p>
    <w:p w14:paraId="5DDE1890" w14:textId="77777777" w:rsidR="00641016" w:rsidRDefault="00641016" w:rsidP="00C47961">
      <w:pPr>
        <w:rPr>
          <w:rFonts w:ascii="Aptos" w:hAnsi="Aptos" w:cstheme="minorHAnsi"/>
          <w:sz w:val="22"/>
          <w:szCs w:val="22"/>
        </w:rPr>
      </w:pPr>
    </w:p>
    <w:p w14:paraId="28C777E6" w14:textId="77777777" w:rsidR="00641016" w:rsidRDefault="00641016" w:rsidP="00C47961">
      <w:pPr>
        <w:rPr>
          <w:rFonts w:ascii="Aptos" w:hAnsi="Aptos" w:cstheme="minorHAnsi"/>
          <w:sz w:val="22"/>
          <w:szCs w:val="22"/>
        </w:rPr>
      </w:pPr>
    </w:p>
    <w:p w14:paraId="0EA7D473" w14:textId="77777777" w:rsidR="00641016" w:rsidRDefault="00641016" w:rsidP="00C47961">
      <w:pPr>
        <w:rPr>
          <w:rFonts w:ascii="Aptos" w:hAnsi="Aptos" w:cstheme="minorHAnsi"/>
          <w:sz w:val="22"/>
          <w:szCs w:val="22"/>
        </w:rPr>
      </w:pPr>
    </w:p>
    <w:p w14:paraId="7B7D78FF" w14:textId="77777777" w:rsidR="00641016" w:rsidRDefault="00641016" w:rsidP="00C47961">
      <w:pPr>
        <w:rPr>
          <w:rFonts w:ascii="Aptos" w:hAnsi="Aptos" w:cstheme="minorHAnsi"/>
          <w:sz w:val="22"/>
          <w:szCs w:val="22"/>
        </w:rPr>
      </w:pPr>
    </w:p>
    <w:p w14:paraId="374E2F9D" w14:textId="77777777" w:rsidR="00641016" w:rsidRDefault="00641016" w:rsidP="00C47961">
      <w:pPr>
        <w:rPr>
          <w:rFonts w:ascii="Aptos" w:hAnsi="Aptos" w:cstheme="minorHAnsi"/>
          <w:sz w:val="22"/>
          <w:szCs w:val="22"/>
        </w:rPr>
      </w:pPr>
    </w:p>
    <w:p w14:paraId="11346726" w14:textId="77777777" w:rsidR="00641016" w:rsidRDefault="00641016" w:rsidP="00C47961">
      <w:pPr>
        <w:rPr>
          <w:rFonts w:ascii="Aptos" w:hAnsi="Aptos" w:cstheme="minorHAnsi"/>
          <w:sz w:val="22"/>
          <w:szCs w:val="22"/>
        </w:rPr>
      </w:pPr>
    </w:p>
    <w:p w14:paraId="37DD015B" w14:textId="77777777" w:rsidR="00641016" w:rsidRDefault="00641016" w:rsidP="00C47961">
      <w:pPr>
        <w:rPr>
          <w:rFonts w:ascii="Aptos" w:hAnsi="Aptos" w:cstheme="minorHAnsi"/>
          <w:sz w:val="22"/>
          <w:szCs w:val="22"/>
        </w:rPr>
      </w:pPr>
    </w:p>
    <w:p w14:paraId="235FED6F" w14:textId="77777777" w:rsidR="00641016" w:rsidRDefault="00641016" w:rsidP="00C47961">
      <w:pPr>
        <w:rPr>
          <w:rFonts w:ascii="Aptos" w:hAnsi="Aptos" w:cstheme="minorHAnsi"/>
          <w:sz w:val="22"/>
          <w:szCs w:val="22"/>
        </w:rPr>
      </w:pPr>
    </w:p>
    <w:p w14:paraId="3BDDD315" w14:textId="77777777" w:rsidR="00641016" w:rsidRDefault="00641016" w:rsidP="00C47961">
      <w:pPr>
        <w:rPr>
          <w:rFonts w:ascii="Aptos" w:hAnsi="Aptos" w:cstheme="minorHAnsi"/>
          <w:sz w:val="22"/>
          <w:szCs w:val="22"/>
        </w:rPr>
      </w:pPr>
    </w:p>
    <w:p w14:paraId="03863216" w14:textId="77777777" w:rsidR="00641016" w:rsidRDefault="00641016" w:rsidP="00C47961">
      <w:pPr>
        <w:rPr>
          <w:rFonts w:ascii="Aptos" w:hAnsi="Aptos" w:cstheme="minorHAnsi"/>
          <w:sz w:val="22"/>
          <w:szCs w:val="22"/>
        </w:rPr>
      </w:pPr>
    </w:p>
    <w:p w14:paraId="77237A56" w14:textId="77777777" w:rsidR="00641016" w:rsidRPr="00B304AC" w:rsidRDefault="00641016" w:rsidP="00C47961">
      <w:pPr>
        <w:rPr>
          <w:rFonts w:ascii="Aptos" w:hAnsi="Aptos" w:cstheme="minorHAnsi"/>
          <w:sz w:val="22"/>
          <w:szCs w:val="22"/>
        </w:rPr>
      </w:pPr>
    </w:p>
    <w:tbl>
      <w:tblPr>
        <w:tblStyle w:val="TableGrid"/>
        <w:tblW w:w="11520" w:type="dxa"/>
        <w:tblInd w:w="-1175" w:type="dxa"/>
        <w:tblLook w:val="04A0" w:firstRow="1" w:lastRow="0" w:firstColumn="1" w:lastColumn="0" w:noHBand="0" w:noVBand="1"/>
      </w:tblPr>
      <w:tblGrid>
        <w:gridCol w:w="1620"/>
        <w:gridCol w:w="5490"/>
        <w:gridCol w:w="4410"/>
      </w:tblGrid>
      <w:tr w:rsidR="00641016" w:rsidRPr="00641016" w14:paraId="1D9AF68E" w14:textId="77777777" w:rsidTr="00641016">
        <w:trPr>
          <w:trHeight w:val="710"/>
        </w:trPr>
        <w:tc>
          <w:tcPr>
            <w:tcW w:w="1620" w:type="dxa"/>
            <w:shd w:val="clear" w:color="auto" w:fill="E2EFD9"/>
          </w:tcPr>
          <w:p w14:paraId="04220FE9" w14:textId="77777777" w:rsidR="00641016" w:rsidRPr="00641016" w:rsidRDefault="00641016" w:rsidP="00641016">
            <w:pPr>
              <w:keepNext/>
              <w:keepLines/>
              <w:spacing w:before="120" w:after="120" w:line="259" w:lineRule="auto"/>
              <w:ind w:left="0" w:firstLine="0"/>
              <w:jc w:val="center"/>
              <w:outlineLvl w:val="1"/>
              <w:rPr>
                <w:rFonts w:ascii="Aptos" w:eastAsia="Times New Roman" w:hAnsi="Aptos" w:cs="Calibri"/>
                <w:color w:val="2F5496"/>
                <w:sz w:val="26"/>
                <w:szCs w:val="26"/>
                <w:lang w:val="es-ES"/>
              </w:rPr>
            </w:pPr>
            <w:r w:rsidRPr="00641016">
              <w:rPr>
                <w:rFonts w:ascii="Aptos" w:eastAsia="Times New Roman" w:hAnsi="Aptos" w:cs="Calibri"/>
                <w:color w:val="2F5496"/>
                <w:sz w:val="26"/>
                <w:szCs w:val="26"/>
                <w:lang w:val="es-ES"/>
              </w:rPr>
              <w:lastRenderedPageBreak/>
              <w:t>Fecha</w:t>
            </w:r>
          </w:p>
        </w:tc>
        <w:tc>
          <w:tcPr>
            <w:tcW w:w="5490" w:type="dxa"/>
            <w:shd w:val="clear" w:color="auto" w:fill="E2EFD9"/>
          </w:tcPr>
          <w:p w14:paraId="29C90A3B" w14:textId="77777777" w:rsidR="00641016" w:rsidRPr="00641016" w:rsidRDefault="00641016" w:rsidP="00641016">
            <w:pPr>
              <w:keepNext/>
              <w:keepLines/>
              <w:spacing w:before="120" w:after="120" w:line="259" w:lineRule="auto"/>
              <w:ind w:firstLine="0"/>
              <w:outlineLvl w:val="1"/>
              <w:rPr>
                <w:rFonts w:ascii="Aptos" w:eastAsia="Times New Roman" w:hAnsi="Aptos" w:cs="Calibri"/>
                <w:b/>
                <w:bCs/>
                <w:color w:val="2F5496"/>
                <w:sz w:val="26"/>
                <w:szCs w:val="26"/>
                <w:lang w:val="es-ES"/>
              </w:rPr>
            </w:pPr>
            <w:r w:rsidRPr="00641016">
              <w:rPr>
                <w:rFonts w:ascii="Aptos" w:eastAsia="Times New Roman" w:hAnsi="Aptos" w:cs="Calibri"/>
                <w:b/>
                <w:bCs/>
                <w:color w:val="2F5496"/>
                <w:sz w:val="26"/>
                <w:szCs w:val="26"/>
                <w:lang w:val="es-ES"/>
              </w:rPr>
              <w:t>Lecciones y actividades en clase</w:t>
            </w:r>
          </w:p>
        </w:tc>
        <w:tc>
          <w:tcPr>
            <w:tcW w:w="4410" w:type="dxa"/>
            <w:shd w:val="clear" w:color="auto" w:fill="E2EFD9"/>
          </w:tcPr>
          <w:p w14:paraId="209A2FD5" w14:textId="77777777" w:rsidR="00641016" w:rsidRPr="00641016" w:rsidRDefault="00641016" w:rsidP="00641016">
            <w:pPr>
              <w:keepNext/>
              <w:keepLines/>
              <w:spacing w:before="120" w:after="120" w:line="259" w:lineRule="auto"/>
              <w:ind w:firstLine="0"/>
              <w:outlineLvl w:val="1"/>
              <w:rPr>
                <w:rFonts w:ascii="Aptos" w:eastAsia="Times New Roman" w:hAnsi="Aptos" w:cs="Calibri"/>
                <w:color w:val="2F5496"/>
                <w:sz w:val="26"/>
                <w:szCs w:val="26"/>
              </w:rPr>
            </w:pPr>
            <w:proofErr w:type="spellStart"/>
            <w:r w:rsidRPr="00641016">
              <w:rPr>
                <w:rFonts w:ascii="Aptos" w:eastAsia="Times New Roman" w:hAnsi="Aptos" w:cs="Calibri"/>
                <w:color w:val="2F5496"/>
                <w:sz w:val="26"/>
                <w:szCs w:val="26"/>
              </w:rPr>
              <w:t>Tareas</w:t>
            </w:r>
            <w:proofErr w:type="spellEnd"/>
            <w:r w:rsidRPr="00641016">
              <w:rPr>
                <w:rFonts w:ascii="Aptos" w:eastAsia="Times New Roman" w:hAnsi="Aptos" w:cs="Calibri"/>
                <w:color w:val="2F5496"/>
                <w:sz w:val="26"/>
                <w:szCs w:val="26"/>
              </w:rPr>
              <w:t xml:space="preserve"> y </w:t>
            </w:r>
            <w:proofErr w:type="spellStart"/>
            <w:r w:rsidRPr="00641016">
              <w:rPr>
                <w:rFonts w:ascii="Aptos" w:eastAsia="Times New Roman" w:hAnsi="Aptos" w:cs="Calibri"/>
                <w:color w:val="2F5496"/>
                <w:sz w:val="26"/>
                <w:szCs w:val="26"/>
              </w:rPr>
              <w:t>lecturas</w:t>
            </w:r>
            <w:proofErr w:type="spellEnd"/>
            <w:r w:rsidRPr="00641016">
              <w:rPr>
                <w:rFonts w:ascii="Aptos" w:eastAsia="Times New Roman" w:hAnsi="Aptos" w:cs="Calibri"/>
                <w:color w:val="2F5496"/>
                <w:sz w:val="26"/>
                <w:szCs w:val="26"/>
              </w:rPr>
              <w:t xml:space="preserve"> </w:t>
            </w:r>
          </w:p>
          <w:p w14:paraId="5629D346" w14:textId="77777777" w:rsidR="00641016" w:rsidRPr="00641016" w:rsidRDefault="00641016" w:rsidP="00641016">
            <w:pPr>
              <w:spacing w:after="160" w:line="259" w:lineRule="auto"/>
              <w:ind w:firstLine="0"/>
              <w:rPr>
                <w:rFonts w:ascii="Calibri" w:eastAsia="Calibri" w:hAnsi="Calibri"/>
                <w:sz w:val="22"/>
                <w:szCs w:val="22"/>
              </w:rPr>
            </w:pPr>
            <w:proofErr w:type="spellStart"/>
            <w:r w:rsidRPr="00641016">
              <w:rPr>
                <w:rFonts w:ascii="Calibri" w:eastAsia="Calibri" w:hAnsi="Calibri"/>
                <w:sz w:val="22"/>
                <w:szCs w:val="22"/>
              </w:rPr>
              <w:t>Tareas</w:t>
            </w:r>
            <w:proofErr w:type="spellEnd"/>
            <w:r w:rsidRPr="00641016">
              <w:rPr>
                <w:rFonts w:ascii="Calibri" w:eastAsia="Calibri" w:hAnsi="Calibri"/>
                <w:sz w:val="22"/>
                <w:szCs w:val="22"/>
              </w:rPr>
              <w:t xml:space="preserve">: Due at 11:00 am </w:t>
            </w:r>
          </w:p>
        </w:tc>
      </w:tr>
      <w:tr w:rsidR="00641016" w:rsidRPr="00641016" w14:paraId="6049B9BA" w14:textId="77777777" w:rsidTr="00A6444D">
        <w:trPr>
          <w:trHeight w:val="2123"/>
        </w:trPr>
        <w:tc>
          <w:tcPr>
            <w:tcW w:w="1620" w:type="dxa"/>
          </w:tcPr>
          <w:p w14:paraId="5CF15C0F" w14:textId="77777777" w:rsidR="00641016" w:rsidRPr="00641016" w:rsidRDefault="00641016" w:rsidP="00641016">
            <w:pPr>
              <w:spacing w:after="160" w:line="259" w:lineRule="auto"/>
              <w:ind w:left="-308" w:firstLine="360"/>
              <w:rPr>
                <w:rFonts w:ascii="Aptos" w:eastAsia="Calibri" w:hAnsi="Aptos" w:cs="Calibri"/>
                <w:color w:val="000000"/>
                <w:sz w:val="22"/>
                <w:szCs w:val="22"/>
              </w:rPr>
            </w:pPr>
            <w:proofErr w:type="spellStart"/>
            <w:r w:rsidRPr="00641016">
              <w:rPr>
                <w:rFonts w:ascii="Aptos" w:eastAsia="Calibri" w:hAnsi="Aptos" w:cs="Calibri"/>
                <w:color w:val="000000"/>
                <w:sz w:val="22"/>
                <w:szCs w:val="22"/>
              </w:rPr>
              <w:t>Semana</w:t>
            </w:r>
            <w:proofErr w:type="spellEnd"/>
            <w:r w:rsidRPr="00641016">
              <w:rPr>
                <w:rFonts w:ascii="Aptos" w:eastAsia="Calibri" w:hAnsi="Aptos" w:cs="Calibri"/>
                <w:color w:val="000000"/>
                <w:sz w:val="22"/>
                <w:szCs w:val="22"/>
              </w:rPr>
              <w:t xml:space="preserve"> 1</w:t>
            </w:r>
          </w:p>
          <w:p w14:paraId="32658750" w14:textId="77777777" w:rsidR="00641016" w:rsidRPr="00641016" w:rsidRDefault="00641016" w:rsidP="00641016">
            <w:pPr>
              <w:spacing w:after="160" w:line="259" w:lineRule="auto"/>
              <w:ind w:left="-308" w:firstLine="360"/>
              <w:rPr>
                <w:rFonts w:ascii="Aptos" w:eastAsia="Calibri" w:hAnsi="Aptos" w:cs="Calibri"/>
                <w:sz w:val="22"/>
                <w:szCs w:val="22"/>
                <w:lang w:val="es-ES"/>
              </w:rPr>
            </w:pPr>
            <w:r w:rsidRPr="00641016">
              <w:rPr>
                <w:rFonts w:ascii="Aptos" w:eastAsia="Calibri" w:hAnsi="Aptos" w:cs="Calibri"/>
                <w:color w:val="000000"/>
                <w:sz w:val="22"/>
                <w:szCs w:val="22"/>
              </w:rPr>
              <w:t>(</w:t>
            </w:r>
            <w:proofErr w:type="spellStart"/>
            <w:r w:rsidRPr="00641016">
              <w:rPr>
                <w:rFonts w:ascii="Aptos" w:eastAsia="Calibri" w:hAnsi="Aptos" w:cs="Calibri"/>
                <w:color w:val="000000"/>
                <w:sz w:val="22"/>
                <w:szCs w:val="22"/>
              </w:rPr>
              <w:t>enero</w:t>
            </w:r>
            <w:proofErr w:type="spellEnd"/>
            <w:r w:rsidRPr="00641016">
              <w:rPr>
                <w:rFonts w:ascii="Aptos" w:eastAsia="Calibri" w:hAnsi="Aptos" w:cs="Calibri"/>
                <w:color w:val="000000"/>
                <w:sz w:val="22"/>
                <w:szCs w:val="22"/>
              </w:rPr>
              <w:t xml:space="preserve"> 16-18) </w:t>
            </w:r>
          </w:p>
        </w:tc>
        <w:tc>
          <w:tcPr>
            <w:tcW w:w="5490" w:type="dxa"/>
          </w:tcPr>
          <w:p w14:paraId="7C04D60F"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 xml:space="preserve">Martes </w:t>
            </w:r>
          </w:p>
          <w:p w14:paraId="60950106" w14:textId="77777777" w:rsidR="00641016" w:rsidRPr="00641016" w:rsidRDefault="00641016" w:rsidP="00641016">
            <w:pPr>
              <w:numPr>
                <w:ilvl w:val="0"/>
                <w:numId w:val="8"/>
              </w:numPr>
              <w:spacing w:after="160" w:line="259" w:lineRule="auto"/>
              <w:contextualSpacing/>
              <w:rPr>
                <w:rFonts w:ascii="Aptos" w:eastAsia="Calibri" w:hAnsi="Aptos" w:cs="Calibri"/>
                <w:b/>
                <w:sz w:val="22"/>
                <w:szCs w:val="22"/>
                <w:lang w:val="es-ES"/>
              </w:rPr>
            </w:pPr>
            <w:r w:rsidRPr="00641016">
              <w:rPr>
                <w:rFonts w:ascii="Aptos" w:eastAsia="Calibri" w:hAnsi="Aptos" w:cs="Calibri"/>
                <w:color w:val="000000"/>
                <w:sz w:val="22"/>
                <w:szCs w:val="22"/>
                <w:lang w:val="es-ES"/>
              </w:rPr>
              <w:t>Presentaciones a la clase</w:t>
            </w:r>
            <w:r w:rsidRPr="00641016">
              <w:rPr>
                <w:rFonts w:ascii="Aptos" w:eastAsia="Calibri" w:hAnsi="Aptos" w:cs="Calibri"/>
                <w:b/>
                <w:sz w:val="22"/>
                <w:szCs w:val="22"/>
                <w:lang w:val="es-ES"/>
              </w:rPr>
              <w:t xml:space="preserve"> </w:t>
            </w:r>
          </w:p>
          <w:p w14:paraId="4F551B85" w14:textId="77777777" w:rsidR="00641016" w:rsidRPr="00641016" w:rsidRDefault="00641016" w:rsidP="00641016">
            <w:pPr>
              <w:numPr>
                <w:ilvl w:val="0"/>
                <w:numId w:val="8"/>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 xml:space="preserve">Introducción al curso </w:t>
            </w:r>
          </w:p>
          <w:p w14:paraId="0F0D9D14" w14:textId="77777777" w:rsidR="00641016" w:rsidRPr="00641016" w:rsidRDefault="00641016" w:rsidP="00641016">
            <w:pPr>
              <w:autoSpaceDE w:val="0"/>
              <w:autoSpaceDN w:val="0"/>
              <w:adjustRightInd w:val="0"/>
              <w:ind w:left="360" w:firstLine="0"/>
              <w:rPr>
                <w:rFonts w:ascii="Aptos" w:eastAsia="Calibri" w:hAnsi="Aptos" w:cs="Calibri"/>
                <w:color w:val="000000"/>
                <w:sz w:val="22"/>
                <w:szCs w:val="22"/>
                <w:lang w:val="es-ES"/>
              </w:rPr>
            </w:pPr>
          </w:p>
          <w:p w14:paraId="184FC0FD" w14:textId="77777777" w:rsidR="00641016" w:rsidRPr="00641016" w:rsidRDefault="00641016" w:rsidP="00641016">
            <w:pPr>
              <w:ind w:left="0" w:firstLine="0"/>
              <w:rPr>
                <w:rFonts w:ascii="Aptos" w:eastAsia="Calibri" w:hAnsi="Aptos" w:cs="Calibri"/>
                <w:b/>
                <w:sz w:val="22"/>
                <w:szCs w:val="22"/>
                <w:lang w:val="es-ES"/>
              </w:rPr>
            </w:pPr>
          </w:p>
          <w:p w14:paraId="46AB70A4"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Jueves</w:t>
            </w:r>
          </w:p>
          <w:p w14:paraId="3A0D2F67" w14:textId="77777777" w:rsidR="00641016" w:rsidRPr="00641016" w:rsidRDefault="00641016" w:rsidP="00641016">
            <w:pPr>
              <w:numPr>
                <w:ilvl w:val="0"/>
                <w:numId w:val="8"/>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Hablar sobre las presentaciones orales</w:t>
            </w:r>
          </w:p>
          <w:p w14:paraId="26E04482" w14:textId="77777777" w:rsidR="00641016" w:rsidRPr="00641016" w:rsidRDefault="00641016" w:rsidP="00641016">
            <w:pPr>
              <w:numPr>
                <w:ilvl w:val="0"/>
                <w:numId w:val="8"/>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 xml:space="preserve">Encuesta informal </w:t>
            </w:r>
          </w:p>
          <w:p w14:paraId="04B0EAA6" w14:textId="77777777" w:rsidR="00641016" w:rsidRPr="00641016" w:rsidRDefault="00641016" w:rsidP="00641016">
            <w:pPr>
              <w:spacing w:after="160" w:line="259" w:lineRule="auto"/>
              <w:ind w:firstLine="0"/>
              <w:contextualSpacing/>
              <w:rPr>
                <w:rFonts w:ascii="Aptos" w:eastAsia="Calibri" w:hAnsi="Aptos" w:cs="Calibri"/>
                <w:bCs/>
                <w:sz w:val="22"/>
                <w:szCs w:val="22"/>
                <w:lang w:val="es-ES"/>
              </w:rPr>
            </w:pPr>
          </w:p>
        </w:tc>
        <w:tc>
          <w:tcPr>
            <w:tcW w:w="4410" w:type="dxa"/>
          </w:tcPr>
          <w:p w14:paraId="1226975B"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Antes de la clase el martes 16 de enero:</w:t>
            </w:r>
          </w:p>
          <w:p w14:paraId="6D89489C" w14:textId="77777777" w:rsidR="00641016" w:rsidRPr="00641016" w:rsidRDefault="00641016" w:rsidP="00641016">
            <w:pPr>
              <w:numPr>
                <w:ilvl w:val="0"/>
                <w:numId w:val="8"/>
              </w:numPr>
              <w:autoSpaceDE w:val="0"/>
              <w:autoSpaceDN w:val="0"/>
              <w:adjustRightInd w:val="0"/>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color w:val="000000"/>
                <w:sz w:val="22"/>
                <w:szCs w:val="22"/>
                <w:lang w:val="es-ES"/>
              </w:rPr>
              <w:t>Imprimir el sílabo y leerlo</w:t>
            </w:r>
          </w:p>
          <w:p w14:paraId="46B37E9C" w14:textId="77777777" w:rsidR="00641016" w:rsidRPr="00641016" w:rsidRDefault="00641016" w:rsidP="00641016">
            <w:pPr>
              <w:keepNext/>
              <w:keepLines/>
              <w:spacing w:line="259" w:lineRule="auto"/>
              <w:ind w:firstLine="0"/>
              <w:outlineLvl w:val="2"/>
              <w:rPr>
                <w:rFonts w:ascii="Aptos" w:eastAsia="Times New Roman" w:hAnsi="Aptos" w:cs="Calibri"/>
                <w:color w:val="1F3763"/>
                <w:szCs w:val="24"/>
                <w:lang w:val="es-ES"/>
              </w:rPr>
            </w:pPr>
          </w:p>
          <w:p w14:paraId="6F0CFCC3" w14:textId="77777777" w:rsidR="00641016" w:rsidRPr="00641016" w:rsidRDefault="00641016" w:rsidP="00641016">
            <w:pPr>
              <w:spacing w:after="160" w:line="259" w:lineRule="auto"/>
              <w:ind w:firstLine="0"/>
              <w:rPr>
                <w:rFonts w:ascii="Aptos" w:eastAsia="Calibri" w:hAnsi="Aptos" w:cs="Calibri"/>
                <w:sz w:val="22"/>
                <w:szCs w:val="22"/>
                <w:lang w:val="es-ES"/>
              </w:rPr>
            </w:pPr>
          </w:p>
        </w:tc>
      </w:tr>
      <w:tr w:rsidR="00641016" w:rsidRPr="00641016" w14:paraId="69A3CF92" w14:textId="77777777" w:rsidTr="00A6444D">
        <w:tc>
          <w:tcPr>
            <w:tcW w:w="1620" w:type="dxa"/>
          </w:tcPr>
          <w:p w14:paraId="0766FC33" w14:textId="77777777" w:rsidR="00641016" w:rsidRPr="00641016" w:rsidRDefault="00641016" w:rsidP="00641016">
            <w:pPr>
              <w:spacing w:after="160" w:line="259" w:lineRule="auto"/>
              <w:ind w:left="0" w:firstLine="0"/>
              <w:rPr>
                <w:rFonts w:ascii="Aptos" w:eastAsia="Calibri" w:hAnsi="Aptos" w:cs="Calibri"/>
                <w:color w:val="000000"/>
                <w:sz w:val="22"/>
                <w:szCs w:val="22"/>
              </w:rPr>
            </w:pPr>
            <w:proofErr w:type="spellStart"/>
            <w:r w:rsidRPr="00641016">
              <w:rPr>
                <w:rFonts w:ascii="Aptos" w:eastAsia="Calibri" w:hAnsi="Aptos" w:cs="Calibri"/>
                <w:color w:val="000000"/>
                <w:sz w:val="22"/>
                <w:szCs w:val="22"/>
              </w:rPr>
              <w:t>Semana</w:t>
            </w:r>
            <w:proofErr w:type="spellEnd"/>
            <w:r w:rsidRPr="00641016">
              <w:rPr>
                <w:rFonts w:ascii="Aptos" w:eastAsia="Calibri" w:hAnsi="Aptos" w:cs="Calibri"/>
                <w:color w:val="000000"/>
                <w:sz w:val="22"/>
                <w:szCs w:val="22"/>
              </w:rPr>
              <w:t xml:space="preserve"> 2</w:t>
            </w:r>
          </w:p>
          <w:p w14:paraId="14E5EC06" w14:textId="77777777" w:rsidR="00641016" w:rsidRPr="00641016" w:rsidRDefault="00641016" w:rsidP="00641016">
            <w:pPr>
              <w:spacing w:after="160" w:line="259" w:lineRule="auto"/>
              <w:ind w:left="0" w:firstLine="0"/>
              <w:rPr>
                <w:rFonts w:ascii="Aptos" w:eastAsia="Calibri" w:hAnsi="Aptos" w:cs="Calibri"/>
                <w:color w:val="000000"/>
                <w:sz w:val="22"/>
                <w:szCs w:val="22"/>
              </w:rPr>
            </w:pPr>
            <w:r w:rsidRPr="00641016">
              <w:rPr>
                <w:rFonts w:ascii="Aptos" w:eastAsia="Calibri" w:hAnsi="Aptos" w:cs="Calibri"/>
                <w:color w:val="000000"/>
                <w:sz w:val="22"/>
                <w:szCs w:val="22"/>
                <w:lang w:val="es-ES"/>
              </w:rPr>
              <w:t>(enero 23-25)</w:t>
            </w:r>
          </w:p>
        </w:tc>
        <w:tc>
          <w:tcPr>
            <w:tcW w:w="5490" w:type="dxa"/>
          </w:tcPr>
          <w:p w14:paraId="539C5E32"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Martes</w:t>
            </w:r>
          </w:p>
          <w:p w14:paraId="30D690F6" w14:textId="77777777" w:rsidR="00641016" w:rsidRPr="00641016" w:rsidRDefault="00641016" w:rsidP="00641016">
            <w:pPr>
              <w:spacing w:after="160" w:line="259" w:lineRule="auto"/>
              <w:ind w:left="0" w:firstLine="0"/>
              <w:rPr>
                <w:rFonts w:ascii="Aptos" w:eastAsia="Calibri" w:hAnsi="Aptos" w:cs="Calibri"/>
                <w:bCs/>
                <w:sz w:val="22"/>
                <w:szCs w:val="22"/>
                <w:lang w:val="es-ES"/>
              </w:rPr>
            </w:pPr>
            <w:r w:rsidRPr="00641016">
              <w:rPr>
                <w:rFonts w:ascii="Aptos" w:eastAsia="Calibri" w:hAnsi="Aptos" w:cs="Calibri"/>
                <w:b/>
                <w:bCs/>
                <w:sz w:val="22"/>
                <w:szCs w:val="22"/>
                <w:lang w:val="es-ES"/>
              </w:rPr>
              <w:t>Lección 11:</w:t>
            </w:r>
            <w:r w:rsidRPr="00641016">
              <w:rPr>
                <w:rFonts w:ascii="Aptos" w:eastAsia="Calibri" w:hAnsi="Aptos" w:cs="Calibri"/>
                <w:bCs/>
                <w:sz w:val="22"/>
                <w:szCs w:val="22"/>
                <w:lang w:val="es-ES"/>
              </w:rPr>
              <w:t xml:space="preserve"> </w:t>
            </w:r>
            <w:r w:rsidRPr="00641016">
              <w:rPr>
                <w:rFonts w:ascii="Aptos" w:eastAsia="Calibri" w:hAnsi="Aptos" w:cs="Calibri"/>
                <w:b/>
                <w:bCs/>
                <w:sz w:val="22"/>
                <w:szCs w:val="22"/>
                <w:lang w:val="es-ES"/>
              </w:rPr>
              <w:t>“Nace un bebé”</w:t>
            </w:r>
            <w:r w:rsidRPr="00641016">
              <w:rPr>
                <w:rFonts w:ascii="Aptos" w:eastAsia="Calibri" w:hAnsi="Aptos" w:cs="Calibri"/>
                <w:bCs/>
                <w:sz w:val="22"/>
                <w:szCs w:val="22"/>
                <w:lang w:val="es-ES"/>
              </w:rPr>
              <w:t xml:space="preserve"> </w:t>
            </w:r>
          </w:p>
          <w:p w14:paraId="3283FD51" w14:textId="77777777" w:rsidR="00641016" w:rsidRPr="00641016" w:rsidRDefault="00641016" w:rsidP="00641016">
            <w:pPr>
              <w:numPr>
                <w:ilvl w:val="0"/>
                <w:numId w:val="23"/>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Actividades en clase: p. 139-144</w:t>
            </w:r>
          </w:p>
          <w:p w14:paraId="0C99DF00" w14:textId="77777777" w:rsidR="00641016" w:rsidRPr="00641016" w:rsidRDefault="00641016" w:rsidP="00641016">
            <w:pPr>
              <w:numPr>
                <w:ilvl w:val="0"/>
                <w:numId w:val="23"/>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Nota cultural “Las parteras” p. 142</w:t>
            </w:r>
          </w:p>
          <w:p w14:paraId="060CBCEC" w14:textId="77777777" w:rsidR="00641016" w:rsidRPr="00641016" w:rsidRDefault="00641016" w:rsidP="00641016">
            <w:pPr>
              <w:spacing w:after="160" w:line="259" w:lineRule="auto"/>
              <w:ind w:firstLine="0"/>
              <w:contextualSpacing/>
              <w:rPr>
                <w:rFonts w:ascii="Aptos" w:eastAsia="Calibri" w:hAnsi="Aptos" w:cs="Calibri"/>
                <w:bCs/>
                <w:sz w:val="22"/>
                <w:szCs w:val="22"/>
                <w:lang w:val="es-ES"/>
              </w:rPr>
            </w:pPr>
          </w:p>
          <w:p w14:paraId="31B86CDF" w14:textId="77777777" w:rsidR="00641016" w:rsidRPr="00641016" w:rsidRDefault="00641016" w:rsidP="00641016">
            <w:pPr>
              <w:spacing w:after="160" w:line="259" w:lineRule="auto"/>
              <w:ind w:firstLine="0"/>
              <w:contextualSpacing/>
              <w:rPr>
                <w:rFonts w:ascii="Aptos" w:eastAsia="Calibri" w:hAnsi="Aptos" w:cs="Calibri"/>
                <w:bCs/>
                <w:sz w:val="22"/>
                <w:szCs w:val="22"/>
                <w:lang w:val="es-ES"/>
              </w:rPr>
            </w:pPr>
          </w:p>
          <w:p w14:paraId="0B357743" w14:textId="77777777" w:rsidR="00641016" w:rsidRPr="00641016" w:rsidRDefault="00641016" w:rsidP="00641016">
            <w:pPr>
              <w:spacing w:after="160" w:line="259" w:lineRule="auto"/>
              <w:ind w:firstLine="0"/>
              <w:contextualSpacing/>
              <w:rPr>
                <w:rFonts w:ascii="Aptos" w:eastAsia="Calibri" w:hAnsi="Aptos" w:cs="Calibri"/>
                <w:bCs/>
                <w:sz w:val="22"/>
                <w:szCs w:val="22"/>
                <w:lang w:val="es-ES"/>
              </w:rPr>
            </w:pPr>
          </w:p>
          <w:p w14:paraId="1D2D0D6C"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Jueves</w:t>
            </w:r>
          </w:p>
          <w:p w14:paraId="6468B808" w14:textId="77777777" w:rsidR="00641016" w:rsidRPr="00641016" w:rsidRDefault="00641016" w:rsidP="00641016">
            <w:pPr>
              <w:numPr>
                <w:ilvl w:val="0"/>
                <w:numId w:val="23"/>
              </w:numPr>
              <w:spacing w:after="160" w:line="259" w:lineRule="auto"/>
              <w:contextualSpacing/>
              <w:rPr>
                <w:rFonts w:ascii="Aptos" w:eastAsia="Calibri" w:hAnsi="Aptos" w:cs="Calibri"/>
                <w:bCs/>
                <w:sz w:val="22"/>
                <w:szCs w:val="22"/>
                <w:lang w:val="es-ES"/>
              </w:rPr>
            </w:pPr>
            <w:r w:rsidRPr="00641016">
              <w:rPr>
                <w:rFonts w:ascii="Aptos" w:eastAsia="Calibri" w:hAnsi="Aptos" w:cs="Calibri"/>
                <w:b/>
                <w:sz w:val="22"/>
                <w:szCs w:val="22"/>
                <w:lang w:val="es-ES"/>
              </w:rPr>
              <w:t>Prueba 1</w:t>
            </w:r>
            <w:r w:rsidRPr="00641016">
              <w:rPr>
                <w:rFonts w:ascii="Aptos" w:eastAsia="Calibri" w:hAnsi="Aptos" w:cs="Calibri"/>
                <w:bCs/>
                <w:sz w:val="22"/>
                <w:szCs w:val="22"/>
                <w:lang w:val="es-ES"/>
              </w:rPr>
              <w:t xml:space="preserve"> (vocabulario, gramática) en clase</w:t>
            </w:r>
          </w:p>
          <w:p w14:paraId="2068F5E8" w14:textId="77777777" w:rsidR="00641016" w:rsidRPr="00641016" w:rsidRDefault="00641016" w:rsidP="00641016">
            <w:pPr>
              <w:numPr>
                <w:ilvl w:val="0"/>
                <w:numId w:val="23"/>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Actividades en clase: p. 145-149</w:t>
            </w:r>
          </w:p>
          <w:p w14:paraId="75AE8771" w14:textId="77777777" w:rsidR="00641016" w:rsidRPr="00641016" w:rsidRDefault="00641016" w:rsidP="00641016">
            <w:pPr>
              <w:numPr>
                <w:ilvl w:val="0"/>
                <w:numId w:val="23"/>
              </w:numPr>
              <w:autoSpaceDE w:val="0"/>
              <w:autoSpaceDN w:val="0"/>
              <w:adjustRightInd w:val="0"/>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sz w:val="22"/>
                <w:szCs w:val="22"/>
                <w:lang w:val="es-ES"/>
              </w:rPr>
              <w:t xml:space="preserve">Discusión en clase, artículo “para leer”  </w:t>
            </w:r>
          </w:p>
          <w:p w14:paraId="438EE2CD" w14:textId="77777777" w:rsidR="00641016" w:rsidRPr="00641016" w:rsidRDefault="00641016" w:rsidP="00641016">
            <w:pPr>
              <w:spacing w:after="160" w:line="259" w:lineRule="auto"/>
              <w:ind w:firstLine="0"/>
              <w:contextualSpacing/>
              <w:rPr>
                <w:rFonts w:ascii="Aptos" w:eastAsia="Calibri" w:hAnsi="Aptos" w:cs="Calibri"/>
                <w:bCs/>
                <w:i/>
                <w:iCs/>
                <w:sz w:val="22"/>
                <w:szCs w:val="22"/>
                <w:lang w:val="es-ES"/>
              </w:rPr>
            </w:pPr>
            <w:r w:rsidRPr="00641016">
              <w:rPr>
                <w:rFonts w:ascii="Aptos" w:eastAsia="Calibri" w:hAnsi="Aptos" w:cs="Calibri"/>
                <w:bCs/>
                <w:i/>
                <w:iCs/>
                <w:sz w:val="22"/>
                <w:szCs w:val="22"/>
                <w:lang w:val="es-ES"/>
              </w:rPr>
              <w:t xml:space="preserve">Traer tres preguntas de discusión </w:t>
            </w:r>
          </w:p>
        </w:tc>
        <w:tc>
          <w:tcPr>
            <w:tcW w:w="4410" w:type="dxa"/>
          </w:tcPr>
          <w:p w14:paraId="5B9FA9C3"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 xml:space="preserve">Tarea para el martes </w:t>
            </w:r>
          </w:p>
          <w:p w14:paraId="17408F22" w14:textId="77777777" w:rsidR="00641016" w:rsidRPr="00641016" w:rsidRDefault="00641016" w:rsidP="00641016">
            <w:pPr>
              <w:numPr>
                <w:ilvl w:val="0"/>
                <w:numId w:val="23"/>
              </w:numPr>
              <w:autoSpaceDE w:val="0"/>
              <w:autoSpaceDN w:val="0"/>
              <w:adjustRightInd w:val="0"/>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bCs/>
                <w:sz w:val="22"/>
                <w:szCs w:val="22"/>
                <w:lang w:val="es-ES"/>
              </w:rPr>
              <w:t>Contestar ejercicios A y B pp. 144-145 (en el libro de texto)</w:t>
            </w:r>
          </w:p>
          <w:p w14:paraId="22BFD768" w14:textId="77777777" w:rsidR="00641016" w:rsidRPr="00641016" w:rsidRDefault="00641016" w:rsidP="00641016">
            <w:pPr>
              <w:spacing w:after="160" w:line="259" w:lineRule="auto"/>
              <w:ind w:firstLine="0"/>
              <w:rPr>
                <w:rFonts w:ascii="Aptos" w:eastAsia="Calibri" w:hAnsi="Aptos" w:cs="Calibri"/>
                <w:b/>
                <w:bCs/>
                <w:sz w:val="22"/>
                <w:szCs w:val="22"/>
                <w:lang w:val="es-ES"/>
              </w:rPr>
            </w:pPr>
            <w:r w:rsidRPr="00641016">
              <w:rPr>
                <w:rFonts w:ascii="Aptos" w:eastAsia="Calibri" w:hAnsi="Aptos" w:cs="Calibri"/>
                <w:b/>
                <w:bCs/>
                <w:sz w:val="22"/>
                <w:szCs w:val="22"/>
                <w:lang w:val="es-ES"/>
              </w:rPr>
              <w:t xml:space="preserve">En </w:t>
            </w:r>
            <w:proofErr w:type="spellStart"/>
            <w:r w:rsidRPr="00641016">
              <w:rPr>
                <w:rFonts w:ascii="Aptos" w:eastAsia="Calibri" w:hAnsi="Aptos" w:cs="Calibri"/>
                <w:b/>
                <w:bCs/>
                <w:sz w:val="22"/>
                <w:szCs w:val="22"/>
                <w:lang w:val="es-ES"/>
              </w:rPr>
              <w:t>Canvas</w:t>
            </w:r>
            <w:proofErr w:type="spellEnd"/>
            <w:r w:rsidRPr="00641016">
              <w:rPr>
                <w:rFonts w:ascii="Aptos" w:eastAsia="Calibri" w:hAnsi="Aptos" w:cs="Calibri"/>
                <w:b/>
                <w:bCs/>
                <w:sz w:val="22"/>
                <w:szCs w:val="22"/>
                <w:lang w:val="es-ES"/>
              </w:rPr>
              <w:t xml:space="preserve">: </w:t>
            </w:r>
          </w:p>
          <w:p w14:paraId="34B77245" w14:textId="77777777" w:rsidR="00641016" w:rsidRPr="00641016" w:rsidRDefault="00641016" w:rsidP="00641016">
            <w:pPr>
              <w:numPr>
                <w:ilvl w:val="0"/>
                <w:numId w:val="23"/>
              </w:numPr>
              <w:autoSpaceDE w:val="0"/>
              <w:autoSpaceDN w:val="0"/>
              <w:adjustRightInd w:val="0"/>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sz w:val="22"/>
                <w:szCs w:val="22"/>
                <w:lang w:val="es-ES"/>
              </w:rPr>
              <w:t>Ver los videos gramaticales (los verbos irregulares en el pretérito, los mandatos informales)</w:t>
            </w:r>
          </w:p>
          <w:p w14:paraId="7CA79176" w14:textId="77777777" w:rsidR="00641016" w:rsidRPr="00641016" w:rsidRDefault="00641016" w:rsidP="00641016">
            <w:pPr>
              <w:autoSpaceDE w:val="0"/>
              <w:autoSpaceDN w:val="0"/>
              <w:adjustRightInd w:val="0"/>
              <w:ind w:firstLine="0"/>
              <w:contextualSpacing/>
              <w:rPr>
                <w:rFonts w:ascii="Aptos" w:eastAsia="Calibri" w:hAnsi="Aptos" w:cs="Calibri"/>
                <w:color w:val="000000"/>
                <w:sz w:val="22"/>
                <w:szCs w:val="22"/>
                <w:lang w:val="es-ES"/>
              </w:rPr>
            </w:pPr>
          </w:p>
          <w:p w14:paraId="43845840"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 xml:space="preserve">Tarea para el jueves </w:t>
            </w:r>
          </w:p>
          <w:p w14:paraId="473A56CE" w14:textId="77777777" w:rsidR="00641016" w:rsidRPr="00641016" w:rsidRDefault="00641016" w:rsidP="00641016">
            <w:pPr>
              <w:numPr>
                <w:ilvl w:val="0"/>
                <w:numId w:val="8"/>
              </w:numPr>
              <w:autoSpaceDE w:val="0"/>
              <w:autoSpaceDN w:val="0"/>
              <w:adjustRightInd w:val="0"/>
              <w:spacing w:after="160" w:line="259" w:lineRule="auto"/>
              <w:contextualSpacing/>
              <w:rPr>
                <w:rFonts w:ascii="Aptos" w:eastAsia="Calibri" w:hAnsi="Aptos" w:cs="Calibri"/>
                <w:i/>
                <w:iCs/>
                <w:color w:val="000000"/>
                <w:sz w:val="22"/>
                <w:szCs w:val="22"/>
                <w:lang w:val="es-ES"/>
              </w:rPr>
            </w:pPr>
            <w:r w:rsidRPr="00641016">
              <w:rPr>
                <w:rFonts w:ascii="Aptos" w:eastAsia="Calibri" w:hAnsi="Aptos" w:cs="Calibri"/>
                <w:color w:val="000000"/>
                <w:sz w:val="22"/>
                <w:szCs w:val="22"/>
                <w:lang w:val="es-ES"/>
              </w:rPr>
              <w:t>Estudiar para la prueba 1: gramática, v</w:t>
            </w:r>
            <w:r w:rsidRPr="00641016">
              <w:rPr>
                <w:rFonts w:ascii="Aptos" w:eastAsia="Calibri" w:hAnsi="Aptos" w:cs="Calibri"/>
                <w:bCs/>
                <w:sz w:val="22"/>
                <w:szCs w:val="22"/>
                <w:lang w:val="es-ES"/>
              </w:rPr>
              <w:t xml:space="preserve">ocabulario p. 141-142 </w:t>
            </w:r>
          </w:p>
          <w:p w14:paraId="24210896" w14:textId="77777777" w:rsidR="00641016" w:rsidRPr="00641016" w:rsidRDefault="00641016" w:rsidP="00641016">
            <w:pPr>
              <w:numPr>
                <w:ilvl w:val="0"/>
                <w:numId w:val="8"/>
              </w:numPr>
              <w:autoSpaceDE w:val="0"/>
              <w:autoSpaceDN w:val="0"/>
              <w:adjustRightInd w:val="0"/>
              <w:spacing w:after="160" w:line="259" w:lineRule="auto"/>
              <w:contextualSpacing/>
              <w:rPr>
                <w:rFonts w:ascii="Aptos" w:eastAsia="Calibri" w:hAnsi="Aptos" w:cs="Calibri"/>
                <w:i/>
                <w:iCs/>
                <w:color w:val="000000"/>
                <w:sz w:val="22"/>
                <w:szCs w:val="22"/>
                <w:lang w:val="es-ES"/>
              </w:rPr>
            </w:pPr>
            <w:r w:rsidRPr="00641016">
              <w:rPr>
                <w:rFonts w:ascii="Aptos" w:eastAsia="Calibri" w:hAnsi="Aptos" w:cs="Calibri"/>
                <w:sz w:val="22"/>
                <w:szCs w:val="22"/>
                <w:lang w:val="es-ES"/>
              </w:rPr>
              <w:t>Traer tres preguntas sobre el artículo</w:t>
            </w:r>
          </w:p>
          <w:p w14:paraId="22531D9D" w14:textId="77777777" w:rsidR="00641016" w:rsidRPr="00641016" w:rsidRDefault="00641016" w:rsidP="00641016">
            <w:pPr>
              <w:autoSpaceDE w:val="0"/>
              <w:autoSpaceDN w:val="0"/>
              <w:adjustRightInd w:val="0"/>
              <w:ind w:firstLine="0"/>
              <w:contextualSpacing/>
              <w:rPr>
                <w:rFonts w:ascii="Aptos" w:eastAsia="Calibri" w:hAnsi="Aptos" w:cs="Calibri"/>
                <w:sz w:val="22"/>
                <w:szCs w:val="22"/>
                <w:lang w:val="es-ES"/>
              </w:rPr>
            </w:pPr>
          </w:p>
        </w:tc>
      </w:tr>
      <w:tr w:rsidR="00641016" w:rsidRPr="00641016" w14:paraId="120C1A3D" w14:textId="77777777" w:rsidTr="00A6444D">
        <w:trPr>
          <w:trHeight w:val="980"/>
        </w:trPr>
        <w:tc>
          <w:tcPr>
            <w:tcW w:w="1620" w:type="dxa"/>
          </w:tcPr>
          <w:p w14:paraId="4C5F1571" w14:textId="77777777" w:rsidR="00641016" w:rsidRPr="00641016" w:rsidRDefault="00641016" w:rsidP="00641016">
            <w:pPr>
              <w:spacing w:after="160" w:line="259" w:lineRule="auto"/>
              <w:ind w:left="0" w:firstLine="0"/>
              <w:rPr>
                <w:rFonts w:ascii="Aptos" w:eastAsia="Calibri" w:hAnsi="Aptos" w:cs="Calibri"/>
                <w:color w:val="000000"/>
                <w:sz w:val="22"/>
                <w:szCs w:val="22"/>
              </w:rPr>
            </w:pPr>
            <w:proofErr w:type="spellStart"/>
            <w:r w:rsidRPr="00641016">
              <w:rPr>
                <w:rFonts w:ascii="Aptos" w:eastAsia="Calibri" w:hAnsi="Aptos" w:cs="Calibri"/>
                <w:color w:val="000000"/>
                <w:sz w:val="22"/>
                <w:szCs w:val="22"/>
              </w:rPr>
              <w:t>Semana</w:t>
            </w:r>
            <w:proofErr w:type="spellEnd"/>
            <w:r w:rsidRPr="00641016">
              <w:rPr>
                <w:rFonts w:ascii="Aptos" w:eastAsia="Calibri" w:hAnsi="Aptos" w:cs="Calibri"/>
                <w:color w:val="000000"/>
                <w:sz w:val="22"/>
                <w:szCs w:val="22"/>
              </w:rPr>
              <w:t xml:space="preserve"> 3</w:t>
            </w:r>
          </w:p>
          <w:p w14:paraId="76C65E1F" w14:textId="77777777" w:rsidR="00641016" w:rsidRPr="00641016" w:rsidRDefault="00641016" w:rsidP="00641016">
            <w:pPr>
              <w:autoSpaceDE w:val="0"/>
              <w:autoSpaceDN w:val="0"/>
              <w:adjustRightInd w:val="0"/>
              <w:spacing w:after="160" w:line="360" w:lineRule="atLeast"/>
              <w:ind w:left="0" w:firstLine="0"/>
              <w:rPr>
                <w:rFonts w:ascii="Aptos" w:eastAsia="Calibri" w:hAnsi="Aptos" w:cs="Calibri"/>
                <w:b/>
                <w:bCs/>
                <w:color w:val="000000"/>
                <w:sz w:val="22"/>
                <w:szCs w:val="22"/>
                <w:lang w:val="es-ES"/>
              </w:rPr>
            </w:pPr>
            <w:r w:rsidRPr="00641016">
              <w:rPr>
                <w:rFonts w:ascii="Aptos" w:eastAsia="Calibri" w:hAnsi="Aptos" w:cs="Calibri"/>
                <w:color w:val="000000"/>
                <w:sz w:val="22"/>
                <w:szCs w:val="22"/>
                <w:lang w:val="es-ES"/>
              </w:rPr>
              <w:t>(enero 30- feb. 1)</w:t>
            </w:r>
          </w:p>
        </w:tc>
        <w:tc>
          <w:tcPr>
            <w:tcW w:w="5490" w:type="dxa"/>
          </w:tcPr>
          <w:p w14:paraId="3315D5CE"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Martes</w:t>
            </w:r>
          </w:p>
          <w:p w14:paraId="67B81421" w14:textId="77777777" w:rsidR="00641016" w:rsidRPr="00641016" w:rsidRDefault="00641016" w:rsidP="00641016">
            <w:pPr>
              <w:spacing w:after="160" w:line="259" w:lineRule="auto"/>
              <w:ind w:left="0" w:firstLine="0"/>
              <w:rPr>
                <w:rFonts w:ascii="Aptos" w:eastAsia="Calibri" w:hAnsi="Aptos" w:cs="Calibri"/>
                <w:b/>
                <w:bCs/>
                <w:sz w:val="22"/>
                <w:szCs w:val="22"/>
                <w:lang w:val="es-ES"/>
              </w:rPr>
            </w:pPr>
            <w:r w:rsidRPr="00641016">
              <w:rPr>
                <w:rFonts w:ascii="Aptos" w:eastAsia="Calibri" w:hAnsi="Aptos" w:cs="Calibri"/>
                <w:b/>
                <w:bCs/>
                <w:sz w:val="22"/>
                <w:szCs w:val="22"/>
                <w:lang w:val="es-ES"/>
              </w:rPr>
              <w:t>Lección 12: “En el centro médico”</w:t>
            </w:r>
          </w:p>
          <w:p w14:paraId="1BE91D18" w14:textId="77777777" w:rsidR="00641016" w:rsidRPr="00641016" w:rsidRDefault="00641016" w:rsidP="00641016">
            <w:pPr>
              <w:numPr>
                <w:ilvl w:val="0"/>
                <w:numId w:val="13"/>
              </w:numPr>
              <w:spacing w:after="160" w:line="259" w:lineRule="auto"/>
              <w:contextualSpacing/>
              <w:rPr>
                <w:rFonts w:ascii="Aptos" w:eastAsia="Calibri" w:hAnsi="Aptos" w:cs="Calibri"/>
                <w:bCs/>
                <w:sz w:val="22"/>
                <w:szCs w:val="22"/>
                <w:lang w:val="es-ES"/>
              </w:rPr>
            </w:pPr>
            <w:r w:rsidRPr="00641016">
              <w:rPr>
                <w:rFonts w:ascii="Aptos" w:eastAsia="Calibri" w:hAnsi="Aptos" w:cs="Calibri"/>
                <w:b/>
                <w:bCs/>
                <w:sz w:val="22"/>
                <w:szCs w:val="22"/>
                <w:lang w:val="es-ES"/>
              </w:rPr>
              <w:t>Prueba 2:</w:t>
            </w:r>
            <w:r w:rsidRPr="00641016">
              <w:rPr>
                <w:rFonts w:ascii="Aptos" w:eastAsia="Calibri" w:hAnsi="Aptos" w:cs="Calibri"/>
                <w:bCs/>
                <w:sz w:val="22"/>
                <w:szCs w:val="22"/>
                <w:lang w:val="es-ES"/>
              </w:rPr>
              <w:t xml:space="preserve"> Vocabulario p. 153-</w:t>
            </w:r>
            <w:proofErr w:type="gramStart"/>
            <w:r w:rsidRPr="00641016">
              <w:rPr>
                <w:rFonts w:ascii="Aptos" w:eastAsia="Calibri" w:hAnsi="Aptos" w:cs="Calibri"/>
                <w:bCs/>
                <w:sz w:val="22"/>
                <w:szCs w:val="22"/>
                <w:lang w:val="es-ES"/>
              </w:rPr>
              <w:t>154  y</w:t>
            </w:r>
            <w:proofErr w:type="gramEnd"/>
            <w:r w:rsidRPr="00641016">
              <w:rPr>
                <w:rFonts w:ascii="Aptos" w:eastAsia="Calibri" w:hAnsi="Aptos" w:cs="Calibri"/>
                <w:bCs/>
                <w:sz w:val="22"/>
                <w:szCs w:val="22"/>
                <w:lang w:val="es-ES"/>
              </w:rPr>
              <w:t xml:space="preserve"> gramática </w:t>
            </w:r>
          </w:p>
          <w:p w14:paraId="590DD2CC" w14:textId="77777777" w:rsidR="00641016" w:rsidRPr="00641016" w:rsidRDefault="00641016" w:rsidP="00641016">
            <w:pPr>
              <w:numPr>
                <w:ilvl w:val="0"/>
                <w:numId w:val="13"/>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 xml:space="preserve">Actividades en clase: p. 151-152, 156 </w:t>
            </w:r>
          </w:p>
          <w:p w14:paraId="025CB4FA" w14:textId="77777777" w:rsidR="00641016" w:rsidRPr="00641016" w:rsidRDefault="00641016" w:rsidP="00641016">
            <w:pPr>
              <w:keepNext/>
              <w:keepLines/>
              <w:spacing w:line="259" w:lineRule="auto"/>
              <w:ind w:left="0" w:firstLine="0"/>
              <w:outlineLvl w:val="2"/>
              <w:rPr>
                <w:rFonts w:ascii="Aptos" w:eastAsia="Times New Roman" w:hAnsi="Aptos" w:cs="Calibri Light"/>
                <w:b/>
                <w:bCs/>
                <w:color w:val="1F3763"/>
                <w:szCs w:val="24"/>
                <w:lang w:val="es-ES"/>
              </w:rPr>
            </w:pPr>
            <w:r w:rsidRPr="00641016">
              <w:rPr>
                <w:rFonts w:ascii="Aptos" w:eastAsia="Times New Roman" w:hAnsi="Aptos" w:cs="Calibri"/>
                <w:color w:val="1F3763"/>
                <w:szCs w:val="24"/>
                <w:lang w:val="es-ES"/>
              </w:rPr>
              <w:t xml:space="preserve">      </w:t>
            </w:r>
            <w:r w:rsidRPr="00641016">
              <w:rPr>
                <w:rFonts w:ascii="Aptos" w:eastAsia="Times New Roman" w:hAnsi="Aptos" w:cs="Calibri Light"/>
                <w:b/>
                <w:bCs/>
                <w:color w:val="1F3763"/>
                <w:szCs w:val="24"/>
                <w:lang w:val="es-ES"/>
              </w:rPr>
              <w:t xml:space="preserve">      Jueves</w:t>
            </w:r>
          </w:p>
          <w:p w14:paraId="39979EA2" w14:textId="77777777" w:rsidR="00641016" w:rsidRPr="00641016" w:rsidRDefault="00641016" w:rsidP="00641016">
            <w:pPr>
              <w:numPr>
                <w:ilvl w:val="0"/>
                <w:numId w:val="13"/>
              </w:numPr>
              <w:spacing w:after="160" w:line="259" w:lineRule="auto"/>
              <w:contextualSpacing/>
              <w:rPr>
                <w:rFonts w:ascii="Aptos" w:eastAsia="Calibri" w:hAnsi="Aptos" w:cs="Calibri"/>
                <w:sz w:val="22"/>
                <w:szCs w:val="22"/>
                <w:lang w:val="es-ES"/>
              </w:rPr>
            </w:pPr>
            <w:r w:rsidRPr="00641016">
              <w:rPr>
                <w:rFonts w:ascii="Aptos" w:eastAsia="Calibri" w:hAnsi="Aptos" w:cs="Calibri"/>
                <w:bCs/>
                <w:sz w:val="22"/>
                <w:szCs w:val="22"/>
                <w:lang w:val="es-ES"/>
              </w:rPr>
              <w:t>Actividades pp. 158-159</w:t>
            </w:r>
          </w:p>
          <w:p w14:paraId="08AD6F18" w14:textId="77777777" w:rsidR="00641016" w:rsidRPr="00641016" w:rsidRDefault="00641016" w:rsidP="00641016">
            <w:pPr>
              <w:numPr>
                <w:ilvl w:val="0"/>
                <w:numId w:val="13"/>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Lectura: “El cáncer” p. 163-164</w:t>
            </w:r>
          </w:p>
          <w:p w14:paraId="008BA5B8" w14:textId="77777777" w:rsidR="00641016" w:rsidRPr="00641016" w:rsidRDefault="00641016" w:rsidP="00641016">
            <w:pPr>
              <w:numPr>
                <w:ilvl w:val="0"/>
                <w:numId w:val="13"/>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 xml:space="preserve">Análisis de caso de estudio </w:t>
            </w:r>
          </w:p>
          <w:p w14:paraId="08612797" w14:textId="77777777" w:rsidR="00641016" w:rsidRPr="00641016" w:rsidRDefault="00641016" w:rsidP="00641016">
            <w:pPr>
              <w:spacing w:after="160" w:line="259" w:lineRule="auto"/>
              <w:ind w:left="0" w:firstLine="0"/>
              <w:rPr>
                <w:rFonts w:ascii="Aptos" w:eastAsia="Calibri" w:hAnsi="Aptos" w:cs="Calibri"/>
                <w:bCs/>
                <w:sz w:val="22"/>
                <w:szCs w:val="22"/>
                <w:lang w:val="es-ES"/>
              </w:rPr>
            </w:pPr>
          </w:p>
        </w:tc>
        <w:tc>
          <w:tcPr>
            <w:tcW w:w="4410" w:type="dxa"/>
          </w:tcPr>
          <w:p w14:paraId="123871A0"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Tarea para el martes</w:t>
            </w:r>
          </w:p>
          <w:p w14:paraId="1A6BB4B9" w14:textId="77777777" w:rsidR="00641016" w:rsidRPr="00641016" w:rsidRDefault="00641016" w:rsidP="00641016">
            <w:pPr>
              <w:numPr>
                <w:ilvl w:val="0"/>
                <w:numId w:val="15"/>
              </w:numPr>
              <w:autoSpaceDE w:val="0"/>
              <w:autoSpaceDN w:val="0"/>
              <w:adjustRightInd w:val="0"/>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color w:val="000000"/>
                <w:sz w:val="22"/>
                <w:szCs w:val="22"/>
                <w:lang w:val="es-ES"/>
              </w:rPr>
              <w:t>Estudiar para la prueba 2: v</w:t>
            </w:r>
            <w:r w:rsidRPr="00641016">
              <w:rPr>
                <w:rFonts w:ascii="Aptos" w:eastAsia="Calibri" w:hAnsi="Aptos" w:cs="Calibri"/>
                <w:bCs/>
                <w:sz w:val="22"/>
                <w:szCs w:val="22"/>
                <w:lang w:val="es-ES"/>
              </w:rPr>
              <w:t>ocabulario p. 153-154 y gramática</w:t>
            </w:r>
          </w:p>
          <w:p w14:paraId="3100D1C5" w14:textId="77777777" w:rsidR="00641016" w:rsidRPr="00641016" w:rsidRDefault="00641016" w:rsidP="00641016">
            <w:pPr>
              <w:numPr>
                <w:ilvl w:val="0"/>
                <w:numId w:val="15"/>
              </w:numPr>
              <w:autoSpaceDE w:val="0"/>
              <w:autoSpaceDN w:val="0"/>
              <w:adjustRightInd w:val="0"/>
              <w:spacing w:after="160" w:line="259" w:lineRule="auto"/>
              <w:contextualSpacing/>
              <w:rPr>
                <w:rFonts w:ascii="Aptos" w:eastAsia="Calibri" w:hAnsi="Aptos" w:cs="Calibri"/>
                <w:i/>
                <w:iCs/>
                <w:color w:val="000000"/>
                <w:sz w:val="22"/>
                <w:szCs w:val="22"/>
                <w:lang w:val="es-ES"/>
              </w:rPr>
            </w:pPr>
            <w:r w:rsidRPr="00641016">
              <w:rPr>
                <w:rFonts w:ascii="Aptos" w:eastAsia="Calibri" w:hAnsi="Aptos" w:cs="Calibri"/>
                <w:color w:val="000000"/>
                <w:sz w:val="22"/>
                <w:szCs w:val="22"/>
                <w:lang w:val="es-ES"/>
              </w:rPr>
              <w:t xml:space="preserve">Escoger en </w:t>
            </w:r>
            <w:proofErr w:type="spellStart"/>
            <w:r w:rsidRPr="00641016">
              <w:rPr>
                <w:rFonts w:ascii="Aptos" w:eastAsia="Calibri" w:hAnsi="Aptos" w:cs="Calibri"/>
                <w:color w:val="000000"/>
                <w:sz w:val="22"/>
                <w:szCs w:val="22"/>
                <w:lang w:val="es-ES"/>
              </w:rPr>
              <w:t>Canvas</w:t>
            </w:r>
            <w:proofErr w:type="spellEnd"/>
            <w:r w:rsidRPr="00641016">
              <w:rPr>
                <w:rFonts w:ascii="Aptos" w:eastAsia="Calibri" w:hAnsi="Aptos" w:cs="Calibri"/>
                <w:color w:val="000000"/>
                <w:sz w:val="22"/>
                <w:szCs w:val="22"/>
                <w:lang w:val="es-ES"/>
              </w:rPr>
              <w:t xml:space="preserve"> su tema de presentación</w:t>
            </w:r>
          </w:p>
          <w:p w14:paraId="077C4960" w14:textId="77777777" w:rsidR="00641016" w:rsidRPr="00641016" w:rsidRDefault="00641016" w:rsidP="00641016">
            <w:pPr>
              <w:numPr>
                <w:ilvl w:val="0"/>
                <w:numId w:val="15"/>
              </w:numPr>
              <w:autoSpaceDE w:val="0"/>
              <w:autoSpaceDN w:val="0"/>
              <w:adjustRightInd w:val="0"/>
              <w:spacing w:after="160" w:line="259" w:lineRule="auto"/>
              <w:contextualSpacing/>
              <w:rPr>
                <w:rFonts w:ascii="Aptos" w:eastAsia="Calibri" w:hAnsi="Aptos" w:cs="Calibri"/>
                <w:i/>
                <w:iCs/>
                <w:color w:val="000000"/>
                <w:sz w:val="22"/>
                <w:szCs w:val="22"/>
                <w:lang w:val="es-ES"/>
              </w:rPr>
            </w:pPr>
            <w:r w:rsidRPr="00641016">
              <w:rPr>
                <w:rFonts w:ascii="Aptos" w:eastAsia="Calibri" w:hAnsi="Aptos" w:cs="Calibri"/>
                <w:color w:val="000000"/>
                <w:sz w:val="22"/>
                <w:szCs w:val="22"/>
                <w:lang w:val="es-ES"/>
              </w:rPr>
              <w:t xml:space="preserve">Reservar su tema en el calendario en </w:t>
            </w:r>
            <w:proofErr w:type="spellStart"/>
            <w:r w:rsidRPr="00641016">
              <w:rPr>
                <w:rFonts w:ascii="Aptos" w:eastAsia="Calibri" w:hAnsi="Aptos" w:cs="Calibri"/>
                <w:color w:val="000000"/>
                <w:sz w:val="22"/>
                <w:szCs w:val="22"/>
                <w:lang w:val="es-ES"/>
              </w:rPr>
              <w:t>Canvas</w:t>
            </w:r>
            <w:proofErr w:type="spellEnd"/>
          </w:p>
          <w:p w14:paraId="461798B1" w14:textId="77777777" w:rsidR="00641016" w:rsidRPr="00641016" w:rsidRDefault="00641016" w:rsidP="00641016">
            <w:pPr>
              <w:autoSpaceDE w:val="0"/>
              <w:autoSpaceDN w:val="0"/>
              <w:adjustRightInd w:val="0"/>
              <w:ind w:firstLine="0"/>
              <w:contextualSpacing/>
              <w:rPr>
                <w:rFonts w:ascii="Aptos" w:eastAsia="Calibri" w:hAnsi="Aptos" w:cs="Calibri"/>
                <w:color w:val="000000"/>
                <w:sz w:val="22"/>
                <w:szCs w:val="22"/>
                <w:lang w:val="es-ES"/>
              </w:rPr>
            </w:pPr>
          </w:p>
          <w:p w14:paraId="124991F6" w14:textId="77777777" w:rsidR="00641016" w:rsidRPr="00641016" w:rsidRDefault="00641016" w:rsidP="00641016">
            <w:pPr>
              <w:autoSpaceDE w:val="0"/>
              <w:autoSpaceDN w:val="0"/>
              <w:adjustRightInd w:val="0"/>
              <w:ind w:left="0" w:firstLine="0"/>
              <w:rPr>
                <w:rFonts w:ascii="Aptos" w:eastAsia="Calibri" w:hAnsi="Aptos" w:cs="Calibri"/>
                <w:color w:val="000000"/>
                <w:sz w:val="22"/>
                <w:szCs w:val="22"/>
                <w:lang w:val="es-ES"/>
              </w:rPr>
            </w:pPr>
          </w:p>
          <w:p w14:paraId="2B714975" w14:textId="77777777" w:rsidR="00641016" w:rsidRPr="00641016" w:rsidRDefault="00641016" w:rsidP="00641016">
            <w:pPr>
              <w:autoSpaceDE w:val="0"/>
              <w:autoSpaceDN w:val="0"/>
              <w:adjustRightInd w:val="0"/>
              <w:ind w:left="0" w:firstLine="0"/>
              <w:rPr>
                <w:rFonts w:ascii="Aptos" w:eastAsia="Calibri" w:hAnsi="Aptos" w:cs="Calibri"/>
                <w:color w:val="000000"/>
                <w:sz w:val="22"/>
                <w:szCs w:val="22"/>
                <w:lang w:val="es-ES"/>
              </w:rPr>
            </w:pPr>
          </w:p>
          <w:p w14:paraId="341BE519"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 xml:space="preserve">Tarea para el jueves </w:t>
            </w:r>
          </w:p>
          <w:p w14:paraId="2D30B086" w14:textId="77777777" w:rsidR="00641016" w:rsidRPr="00641016" w:rsidRDefault="00641016" w:rsidP="00641016">
            <w:pPr>
              <w:numPr>
                <w:ilvl w:val="0"/>
                <w:numId w:val="15"/>
              </w:numPr>
              <w:autoSpaceDE w:val="0"/>
              <w:autoSpaceDN w:val="0"/>
              <w:adjustRightInd w:val="0"/>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bCs/>
                <w:sz w:val="22"/>
                <w:szCs w:val="22"/>
                <w:lang w:val="es-ES"/>
              </w:rPr>
              <w:t>Contestar ejercicios A y B, p. 157, 158</w:t>
            </w:r>
          </w:p>
          <w:p w14:paraId="3FF0C03F" w14:textId="77777777" w:rsidR="00641016" w:rsidRPr="00641016" w:rsidRDefault="00641016" w:rsidP="00641016">
            <w:pPr>
              <w:numPr>
                <w:ilvl w:val="0"/>
                <w:numId w:val="15"/>
              </w:numPr>
              <w:autoSpaceDE w:val="0"/>
              <w:autoSpaceDN w:val="0"/>
              <w:adjustRightInd w:val="0"/>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color w:val="000000"/>
                <w:sz w:val="22"/>
                <w:szCs w:val="22"/>
                <w:lang w:val="es-ES"/>
              </w:rPr>
              <w:t xml:space="preserve">En </w:t>
            </w:r>
            <w:proofErr w:type="spellStart"/>
            <w:r w:rsidRPr="00641016">
              <w:rPr>
                <w:rFonts w:ascii="Aptos" w:eastAsia="Calibri" w:hAnsi="Aptos" w:cs="Calibri"/>
                <w:color w:val="000000"/>
                <w:sz w:val="22"/>
                <w:szCs w:val="22"/>
                <w:lang w:val="es-ES"/>
              </w:rPr>
              <w:t>Canvas</w:t>
            </w:r>
            <w:proofErr w:type="spellEnd"/>
            <w:r w:rsidRPr="00641016">
              <w:rPr>
                <w:rFonts w:ascii="Aptos" w:eastAsia="Calibri" w:hAnsi="Aptos" w:cs="Calibri"/>
                <w:color w:val="000000"/>
                <w:sz w:val="22"/>
                <w:szCs w:val="22"/>
                <w:lang w:val="es-ES"/>
              </w:rPr>
              <w:t xml:space="preserve">: escribir la </w:t>
            </w:r>
            <w:r w:rsidRPr="00641016">
              <w:rPr>
                <w:rFonts w:ascii="Aptos" w:eastAsia="Calibri" w:hAnsi="Aptos" w:cs="Calibri"/>
                <w:b/>
                <w:bCs/>
                <w:color w:val="000000"/>
                <w:sz w:val="22"/>
                <w:szCs w:val="22"/>
                <w:lang w:val="es-ES"/>
              </w:rPr>
              <w:t>reflexión 1 (lecciones 11-12)</w:t>
            </w:r>
          </w:p>
        </w:tc>
      </w:tr>
      <w:tr w:rsidR="00641016" w:rsidRPr="00641016" w14:paraId="6BBB84C8" w14:textId="77777777" w:rsidTr="00A6444D">
        <w:tc>
          <w:tcPr>
            <w:tcW w:w="1620" w:type="dxa"/>
          </w:tcPr>
          <w:p w14:paraId="75575878" w14:textId="77777777" w:rsidR="00641016" w:rsidRPr="00641016" w:rsidRDefault="00641016" w:rsidP="00641016">
            <w:pPr>
              <w:spacing w:after="160" w:line="259" w:lineRule="auto"/>
              <w:ind w:left="0" w:firstLine="0"/>
              <w:rPr>
                <w:rFonts w:ascii="Aptos" w:eastAsia="Calibri" w:hAnsi="Aptos" w:cs="Calibri"/>
                <w:color w:val="000000"/>
                <w:sz w:val="22"/>
                <w:szCs w:val="22"/>
              </w:rPr>
            </w:pPr>
            <w:proofErr w:type="spellStart"/>
            <w:r w:rsidRPr="00641016">
              <w:rPr>
                <w:rFonts w:ascii="Aptos" w:eastAsia="Calibri" w:hAnsi="Aptos" w:cs="Calibri"/>
                <w:color w:val="000000"/>
                <w:sz w:val="22"/>
                <w:szCs w:val="22"/>
              </w:rPr>
              <w:lastRenderedPageBreak/>
              <w:t>Semana</w:t>
            </w:r>
            <w:proofErr w:type="spellEnd"/>
            <w:r w:rsidRPr="00641016">
              <w:rPr>
                <w:rFonts w:ascii="Aptos" w:eastAsia="Calibri" w:hAnsi="Aptos" w:cs="Calibri"/>
                <w:color w:val="000000"/>
                <w:sz w:val="22"/>
                <w:szCs w:val="22"/>
              </w:rPr>
              <w:t xml:space="preserve"> 4</w:t>
            </w:r>
          </w:p>
          <w:p w14:paraId="32E9EA48" w14:textId="77777777" w:rsidR="00641016" w:rsidRPr="00641016" w:rsidRDefault="00641016" w:rsidP="00641016">
            <w:pPr>
              <w:autoSpaceDE w:val="0"/>
              <w:autoSpaceDN w:val="0"/>
              <w:adjustRightInd w:val="0"/>
              <w:spacing w:after="160" w:line="360" w:lineRule="atLeast"/>
              <w:ind w:left="0" w:firstLine="0"/>
              <w:rPr>
                <w:rFonts w:ascii="Aptos" w:eastAsia="Calibri" w:hAnsi="Aptos" w:cs="Calibri"/>
                <w:b/>
                <w:bCs/>
                <w:color w:val="000000"/>
                <w:sz w:val="22"/>
                <w:szCs w:val="22"/>
                <w:lang w:val="es-ES"/>
              </w:rPr>
            </w:pPr>
            <w:r w:rsidRPr="00641016">
              <w:rPr>
                <w:rFonts w:ascii="Aptos" w:eastAsia="Calibri" w:hAnsi="Aptos" w:cs="Calibri"/>
                <w:color w:val="000000"/>
                <w:sz w:val="22"/>
                <w:szCs w:val="22"/>
                <w:lang w:val="es-ES"/>
              </w:rPr>
              <w:t>(febrero 6-8)</w:t>
            </w:r>
          </w:p>
        </w:tc>
        <w:tc>
          <w:tcPr>
            <w:tcW w:w="5490" w:type="dxa"/>
          </w:tcPr>
          <w:p w14:paraId="52CD9B34" w14:textId="77777777" w:rsidR="00641016" w:rsidRPr="00641016" w:rsidRDefault="00641016" w:rsidP="00641016">
            <w:pPr>
              <w:keepNext/>
              <w:keepLines/>
              <w:spacing w:line="259" w:lineRule="auto"/>
              <w:ind w:left="0" w:firstLine="0"/>
              <w:outlineLvl w:val="2"/>
              <w:rPr>
                <w:rFonts w:ascii="Aptos" w:eastAsia="Times New Roman" w:hAnsi="Aptos" w:cs="Calibri Light"/>
                <w:b/>
                <w:bCs/>
                <w:i/>
                <w:iCs/>
                <w:color w:val="000000"/>
                <w:szCs w:val="24"/>
                <w:lang w:val="es-ES"/>
              </w:rPr>
            </w:pPr>
            <w:r w:rsidRPr="00641016">
              <w:rPr>
                <w:rFonts w:ascii="Aptos" w:eastAsia="Times New Roman" w:hAnsi="Aptos" w:cs="Calibri"/>
                <w:color w:val="1F3763"/>
                <w:szCs w:val="24"/>
                <w:lang w:val="es-ES"/>
              </w:rPr>
              <w:t xml:space="preserve">       </w:t>
            </w:r>
            <w:r w:rsidRPr="00641016">
              <w:rPr>
                <w:rFonts w:ascii="Aptos" w:eastAsia="Times New Roman" w:hAnsi="Aptos" w:cs="Calibri Light"/>
                <w:b/>
                <w:bCs/>
                <w:color w:val="1F3763"/>
                <w:szCs w:val="24"/>
                <w:lang w:val="es-ES"/>
              </w:rPr>
              <w:t>Martes</w:t>
            </w:r>
          </w:p>
          <w:p w14:paraId="34C80BEF" w14:textId="77777777" w:rsidR="00641016" w:rsidRPr="00641016" w:rsidRDefault="00641016" w:rsidP="00641016">
            <w:pPr>
              <w:spacing w:after="160" w:line="259" w:lineRule="auto"/>
              <w:ind w:left="0" w:firstLine="0"/>
              <w:rPr>
                <w:rFonts w:ascii="Aptos" w:eastAsia="Calibri" w:hAnsi="Aptos" w:cs="Calibri"/>
                <w:b/>
                <w:bCs/>
                <w:sz w:val="22"/>
                <w:szCs w:val="22"/>
                <w:lang w:val="es-ES"/>
              </w:rPr>
            </w:pPr>
            <w:r w:rsidRPr="00641016">
              <w:rPr>
                <w:rFonts w:ascii="Aptos" w:eastAsia="Calibri" w:hAnsi="Aptos" w:cs="Calibri"/>
                <w:b/>
                <w:bCs/>
                <w:sz w:val="22"/>
                <w:szCs w:val="22"/>
                <w:lang w:val="es-ES"/>
              </w:rPr>
              <w:t>Lección 13: “En el hospital”</w:t>
            </w:r>
          </w:p>
          <w:p w14:paraId="797E94D4" w14:textId="77777777" w:rsidR="00641016" w:rsidRPr="00641016" w:rsidRDefault="00641016" w:rsidP="00641016">
            <w:pPr>
              <w:numPr>
                <w:ilvl w:val="0"/>
                <w:numId w:val="15"/>
              </w:numPr>
              <w:spacing w:after="160" w:line="259" w:lineRule="auto"/>
              <w:contextualSpacing/>
              <w:rPr>
                <w:rFonts w:ascii="Aptos" w:eastAsia="Calibri" w:hAnsi="Aptos" w:cs="Calibri"/>
                <w:b/>
                <w:bCs/>
                <w:sz w:val="22"/>
                <w:szCs w:val="22"/>
                <w:lang w:val="es-ES"/>
              </w:rPr>
            </w:pPr>
            <w:r w:rsidRPr="00641016">
              <w:rPr>
                <w:rFonts w:ascii="Aptos" w:eastAsia="Calibri" w:hAnsi="Aptos" w:cs="Calibri"/>
                <w:b/>
                <w:bCs/>
                <w:sz w:val="22"/>
                <w:szCs w:val="22"/>
                <w:lang w:val="es-ES"/>
              </w:rPr>
              <w:t>Prueba 3:</w:t>
            </w:r>
            <w:r w:rsidRPr="00641016">
              <w:rPr>
                <w:rFonts w:ascii="Aptos" w:eastAsia="Calibri" w:hAnsi="Aptos" w:cs="Calibri"/>
                <w:bCs/>
                <w:sz w:val="22"/>
                <w:szCs w:val="22"/>
                <w:lang w:val="es-ES"/>
              </w:rPr>
              <w:t xml:space="preserve"> vocabulario pp. 167, 168 y Notas culturales</w:t>
            </w:r>
          </w:p>
          <w:p w14:paraId="08209463" w14:textId="77777777" w:rsidR="00641016" w:rsidRPr="00641016" w:rsidRDefault="00641016" w:rsidP="00641016">
            <w:pPr>
              <w:numPr>
                <w:ilvl w:val="0"/>
                <w:numId w:val="15"/>
              </w:numPr>
              <w:spacing w:after="160" w:line="259" w:lineRule="auto"/>
              <w:contextualSpacing/>
              <w:rPr>
                <w:rFonts w:ascii="Aptos" w:eastAsia="Calibri" w:hAnsi="Aptos" w:cs="Calibri"/>
                <w:b/>
                <w:bCs/>
                <w:sz w:val="22"/>
                <w:szCs w:val="22"/>
                <w:lang w:val="es-ES"/>
              </w:rPr>
            </w:pPr>
            <w:r w:rsidRPr="00641016">
              <w:rPr>
                <w:rFonts w:ascii="Aptos" w:eastAsia="Calibri" w:hAnsi="Aptos" w:cs="Calibri"/>
                <w:bCs/>
                <w:sz w:val="22"/>
                <w:szCs w:val="22"/>
                <w:lang w:val="es-ES"/>
              </w:rPr>
              <w:t>Actividades en clase: pp. 165-166, Notas Culturales</w:t>
            </w:r>
          </w:p>
          <w:p w14:paraId="64E947BE"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Jueves</w:t>
            </w:r>
          </w:p>
          <w:p w14:paraId="6472438D" w14:textId="77777777" w:rsidR="00641016" w:rsidRPr="00641016" w:rsidRDefault="00641016" w:rsidP="00641016">
            <w:pPr>
              <w:numPr>
                <w:ilvl w:val="0"/>
                <w:numId w:val="10"/>
              </w:numPr>
              <w:autoSpaceDE w:val="0"/>
              <w:autoSpaceDN w:val="0"/>
              <w:adjustRightInd w:val="0"/>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bCs/>
                <w:sz w:val="22"/>
                <w:szCs w:val="22"/>
                <w:lang w:val="es-ES"/>
              </w:rPr>
              <w:t>Actividades pp. 170-172</w:t>
            </w:r>
          </w:p>
          <w:p w14:paraId="0E9657E9" w14:textId="77777777" w:rsidR="00641016" w:rsidRPr="00641016" w:rsidRDefault="00641016" w:rsidP="00641016">
            <w:pPr>
              <w:numPr>
                <w:ilvl w:val="0"/>
                <w:numId w:val="10"/>
              </w:numPr>
              <w:autoSpaceDE w:val="0"/>
              <w:autoSpaceDN w:val="0"/>
              <w:adjustRightInd w:val="0"/>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sz w:val="22"/>
                <w:szCs w:val="22"/>
                <w:lang w:val="es-ES"/>
              </w:rPr>
              <w:t xml:space="preserve">Discusión en clase, artículo “para leer”  </w:t>
            </w:r>
          </w:p>
          <w:p w14:paraId="38B73766" w14:textId="77777777" w:rsidR="00641016" w:rsidRPr="00641016" w:rsidRDefault="00641016" w:rsidP="00641016">
            <w:pPr>
              <w:spacing w:after="160" w:line="259" w:lineRule="auto"/>
              <w:ind w:firstLine="0"/>
              <w:rPr>
                <w:rFonts w:ascii="Aptos" w:eastAsia="Calibri" w:hAnsi="Aptos" w:cs="Calibri"/>
                <w:color w:val="000000"/>
                <w:sz w:val="22"/>
                <w:szCs w:val="22"/>
                <w:lang w:val="es-ES_tradnl"/>
              </w:rPr>
            </w:pPr>
          </w:p>
        </w:tc>
        <w:tc>
          <w:tcPr>
            <w:tcW w:w="4410" w:type="dxa"/>
          </w:tcPr>
          <w:p w14:paraId="67D50EE8" w14:textId="77777777" w:rsidR="00641016" w:rsidRPr="00641016" w:rsidRDefault="00641016" w:rsidP="00641016">
            <w:pPr>
              <w:keepNext/>
              <w:keepLines/>
              <w:spacing w:line="259" w:lineRule="auto"/>
              <w:ind w:left="0"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Tarea para el martes</w:t>
            </w:r>
          </w:p>
          <w:p w14:paraId="73A9C5BA" w14:textId="77777777" w:rsidR="00641016" w:rsidRPr="00641016" w:rsidRDefault="00641016" w:rsidP="00641016">
            <w:pPr>
              <w:numPr>
                <w:ilvl w:val="0"/>
                <w:numId w:val="10"/>
              </w:numPr>
              <w:autoSpaceDE w:val="0"/>
              <w:autoSpaceDN w:val="0"/>
              <w:adjustRightInd w:val="0"/>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bCs/>
                <w:sz w:val="22"/>
                <w:szCs w:val="22"/>
                <w:lang w:val="es-ES"/>
              </w:rPr>
              <w:t>Estudiar para la prueba 3: vocabulario pp. 167, 168 y Notas culturales pp. 168-169</w:t>
            </w:r>
          </w:p>
          <w:p w14:paraId="53135C8B" w14:textId="77777777" w:rsidR="00641016" w:rsidRPr="00641016" w:rsidRDefault="00641016" w:rsidP="00641016">
            <w:pPr>
              <w:keepNext/>
              <w:keepLines/>
              <w:spacing w:line="259" w:lineRule="auto"/>
              <w:ind w:left="0" w:firstLine="0"/>
              <w:outlineLvl w:val="2"/>
              <w:rPr>
                <w:rFonts w:ascii="Aptos" w:eastAsia="Times New Roman" w:hAnsi="Aptos" w:cs="Calibri Light"/>
                <w:b/>
                <w:bCs/>
                <w:color w:val="1F3763"/>
                <w:szCs w:val="24"/>
                <w:lang w:val="es-ES"/>
              </w:rPr>
            </w:pPr>
          </w:p>
          <w:p w14:paraId="28D21099" w14:textId="77777777" w:rsidR="00641016" w:rsidRPr="00641016" w:rsidRDefault="00641016" w:rsidP="00641016">
            <w:pPr>
              <w:spacing w:after="160" w:line="259" w:lineRule="auto"/>
              <w:ind w:firstLine="0"/>
              <w:rPr>
                <w:rFonts w:ascii="Calibri" w:eastAsia="Calibri" w:hAnsi="Calibri"/>
                <w:sz w:val="22"/>
                <w:szCs w:val="22"/>
                <w:lang w:val="es-ES"/>
              </w:rPr>
            </w:pPr>
          </w:p>
          <w:p w14:paraId="1DD377BB" w14:textId="77777777" w:rsidR="00641016" w:rsidRPr="00641016" w:rsidRDefault="00641016" w:rsidP="00641016">
            <w:pPr>
              <w:spacing w:after="160" w:line="259" w:lineRule="auto"/>
              <w:ind w:left="0" w:firstLine="0"/>
              <w:rPr>
                <w:rFonts w:ascii="Calibri" w:eastAsia="Calibri" w:hAnsi="Calibri"/>
                <w:sz w:val="22"/>
                <w:szCs w:val="22"/>
                <w:lang w:val="es-ES"/>
              </w:rPr>
            </w:pPr>
          </w:p>
          <w:p w14:paraId="54A4F29C"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Tarea para el jueves</w:t>
            </w:r>
          </w:p>
          <w:p w14:paraId="56FC34EB" w14:textId="77777777" w:rsidR="00641016" w:rsidRPr="00641016" w:rsidRDefault="00641016" w:rsidP="00641016">
            <w:pPr>
              <w:numPr>
                <w:ilvl w:val="0"/>
                <w:numId w:val="10"/>
              </w:numPr>
              <w:spacing w:after="160" w:line="259" w:lineRule="auto"/>
              <w:contextualSpacing/>
              <w:rPr>
                <w:rFonts w:ascii="Aptos" w:eastAsia="Calibri" w:hAnsi="Aptos" w:cs="Calibri"/>
                <w:sz w:val="22"/>
                <w:szCs w:val="22"/>
                <w:lang w:val="es-ES"/>
              </w:rPr>
            </w:pPr>
            <w:r w:rsidRPr="00641016">
              <w:rPr>
                <w:rFonts w:ascii="Aptos" w:eastAsia="Calibri" w:hAnsi="Aptos" w:cs="Calibri"/>
                <w:sz w:val="22"/>
                <w:szCs w:val="22"/>
                <w:lang w:val="es-ES"/>
              </w:rPr>
              <w:t>Contestar ejercicios A y B p. 170-171</w:t>
            </w:r>
          </w:p>
          <w:p w14:paraId="24870AF1" w14:textId="77777777" w:rsidR="00641016" w:rsidRPr="00641016" w:rsidRDefault="00641016" w:rsidP="00641016">
            <w:pPr>
              <w:numPr>
                <w:ilvl w:val="0"/>
                <w:numId w:val="10"/>
              </w:numPr>
              <w:spacing w:after="160" w:line="259" w:lineRule="auto"/>
              <w:contextualSpacing/>
              <w:rPr>
                <w:rFonts w:ascii="Aptos" w:eastAsia="Calibri" w:hAnsi="Aptos" w:cs="Calibri"/>
                <w:sz w:val="22"/>
                <w:szCs w:val="22"/>
                <w:lang w:val="es-ES"/>
              </w:rPr>
            </w:pPr>
            <w:r w:rsidRPr="00641016">
              <w:rPr>
                <w:rFonts w:ascii="Aptos" w:eastAsia="Calibri" w:hAnsi="Aptos" w:cs="Calibri"/>
                <w:sz w:val="22"/>
                <w:szCs w:val="22"/>
                <w:lang w:val="es-ES"/>
              </w:rPr>
              <w:t xml:space="preserve">Traer tres preguntas sobre el artículo </w:t>
            </w:r>
          </w:p>
        </w:tc>
      </w:tr>
      <w:tr w:rsidR="00641016" w:rsidRPr="00641016" w14:paraId="0279F2BA" w14:textId="77777777" w:rsidTr="00A6444D">
        <w:tc>
          <w:tcPr>
            <w:tcW w:w="1620" w:type="dxa"/>
          </w:tcPr>
          <w:p w14:paraId="13E1E691" w14:textId="77777777" w:rsidR="00641016" w:rsidRPr="00641016" w:rsidRDefault="00641016" w:rsidP="00641016">
            <w:pPr>
              <w:spacing w:after="160" w:line="259" w:lineRule="auto"/>
              <w:ind w:left="0" w:firstLine="0"/>
              <w:rPr>
                <w:rFonts w:ascii="Aptos" w:eastAsia="Calibri" w:hAnsi="Aptos" w:cs="Calibri"/>
                <w:color w:val="000000"/>
                <w:sz w:val="22"/>
                <w:szCs w:val="22"/>
              </w:rPr>
            </w:pPr>
            <w:proofErr w:type="spellStart"/>
            <w:r w:rsidRPr="00641016">
              <w:rPr>
                <w:rFonts w:ascii="Aptos" w:eastAsia="Calibri" w:hAnsi="Aptos" w:cs="Calibri"/>
                <w:color w:val="000000"/>
                <w:sz w:val="22"/>
                <w:szCs w:val="22"/>
              </w:rPr>
              <w:t>Semana</w:t>
            </w:r>
            <w:proofErr w:type="spellEnd"/>
            <w:r w:rsidRPr="00641016">
              <w:rPr>
                <w:rFonts w:ascii="Aptos" w:eastAsia="Calibri" w:hAnsi="Aptos" w:cs="Calibri"/>
                <w:color w:val="000000"/>
                <w:sz w:val="22"/>
                <w:szCs w:val="22"/>
              </w:rPr>
              <w:t xml:space="preserve"> 5</w:t>
            </w:r>
          </w:p>
          <w:p w14:paraId="5C571088" w14:textId="77777777" w:rsidR="00641016" w:rsidRPr="00641016" w:rsidRDefault="00641016" w:rsidP="00641016">
            <w:pPr>
              <w:autoSpaceDE w:val="0"/>
              <w:autoSpaceDN w:val="0"/>
              <w:adjustRightInd w:val="0"/>
              <w:spacing w:after="160" w:line="360" w:lineRule="atLeast"/>
              <w:ind w:left="0" w:firstLine="0"/>
              <w:rPr>
                <w:rFonts w:ascii="Aptos" w:eastAsia="Calibri" w:hAnsi="Aptos" w:cs="Calibri"/>
                <w:b/>
                <w:bCs/>
                <w:color w:val="000000"/>
                <w:sz w:val="22"/>
                <w:szCs w:val="22"/>
                <w:lang w:val="es-ES"/>
              </w:rPr>
            </w:pPr>
            <w:r w:rsidRPr="00641016">
              <w:rPr>
                <w:rFonts w:ascii="Aptos" w:eastAsia="Calibri" w:hAnsi="Aptos" w:cs="Calibri"/>
                <w:color w:val="000000"/>
                <w:sz w:val="22"/>
                <w:szCs w:val="22"/>
                <w:lang w:val="es-ES"/>
              </w:rPr>
              <w:t>(febrero 13-15)</w:t>
            </w:r>
          </w:p>
        </w:tc>
        <w:tc>
          <w:tcPr>
            <w:tcW w:w="5490" w:type="dxa"/>
          </w:tcPr>
          <w:p w14:paraId="132212AB"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Martes</w:t>
            </w:r>
          </w:p>
          <w:p w14:paraId="1D32D4C2" w14:textId="77777777" w:rsidR="00641016" w:rsidRPr="00641016" w:rsidRDefault="00641016" w:rsidP="00641016">
            <w:pPr>
              <w:spacing w:after="160" w:line="259" w:lineRule="auto"/>
              <w:ind w:left="0" w:firstLine="0"/>
              <w:rPr>
                <w:rFonts w:ascii="Aptos" w:eastAsia="Calibri" w:hAnsi="Aptos" w:cs="Calibri"/>
                <w:b/>
                <w:bCs/>
                <w:sz w:val="22"/>
                <w:szCs w:val="22"/>
                <w:lang w:val="es-ES"/>
              </w:rPr>
            </w:pPr>
            <w:r w:rsidRPr="00641016">
              <w:rPr>
                <w:rFonts w:ascii="Aptos" w:eastAsia="Calibri" w:hAnsi="Aptos" w:cs="Calibri"/>
                <w:b/>
                <w:bCs/>
                <w:sz w:val="22"/>
                <w:szCs w:val="22"/>
                <w:lang w:val="es-ES"/>
              </w:rPr>
              <w:t>Lección 14: “En el laboratorio y en la sala de rayos X”</w:t>
            </w:r>
          </w:p>
          <w:p w14:paraId="4218D784" w14:textId="77777777" w:rsidR="00641016" w:rsidRPr="00641016" w:rsidRDefault="00641016" w:rsidP="00641016">
            <w:pPr>
              <w:numPr>
                <w:ilvl w:val="0"/>
                <w:numId w:val="15"/>
              </w:numPr>
              <w:spacing w:after="160" w:line="259" w:lineRule="auto"/>
              <w:contextualSpacing/>
              <w:rPr>
                <w:rFonts w:ascii="Aptos" w:eastAsia="Calibri" w:hAnsi="Aptos" w:cs="Calibri"/>
                <w:b/>
                <w:bCs/>
                <w:sz w:val="22"/>
                <w:szCs w:val="22"/>
                <w:lang w:val="es-ES"/>
              </w:rPr>
            </w:pPr>
            <w:r w:rsidRPr="00641016">
              <w:rPr>
                <w:rFonts w:ascii="Aptos" w:eastAsia="Calibri" w:hAnsi="Aptos" w:cs="Calibri"/>
                <w:b/>
                <w:bCs/>
                <w:sz w:val="22"/>
                <w:szCs w:val="22"/>
                <w:lang w:val="es-ES"/>
              </w:rPr>
              <w:t>Prueba 4:</w:t>
            </w:r>
            <w:r w:rsidRPr="00641016">
              <w:rPr>
                <w:rFonts w:ascii="Aptos" w:eastAsia="Calibri" w:hAnsi="Aptos" w:cs="Calibri"/>
                <w:bCs/>
                <w:sz w:val="22"/>
                <w:szCs w:val="22"/>
                <w:lang w:val="es-ES"/>
              </w:rPr>
              <w:t xml:space="preserve"> vocabulario pp. 179-180 y Nota culturales</w:t>
            </w:r>
          </w:p>
          <w:p w14:paraId="4E10AFE7" w14:textId="77777777" w:rsidR="00641016" w:rsidRPr="00641016" w:rsidRDefault="00641016" w:rsidP="00641016">
            <w:pPr>
              <w:numPr>
                <w:ilvl w:val="0"/>
                <w:numId w:val="15"/>
              </w:numPr>
              <w:spacing w:after="160" w:line="259" w:lineRule="auto"/>
              <w:contextualSpacing/>
              <w:rPr>
                <w:rFonts w:ascii="Aptos" w:eastAsia="Calibri" w:hAnsi="Aptos" w:cs="Calibri"/>
                <w:b/>
                <w:bCs/>
                <w:sz w:val="22"/>
                <w:szCs w:val="22"/>
                <w:lang w:val="es-ES"/>
              </w:rPr>
            </w:pPr>
            <w:r w:rsidRPr="00641016">
              <w:rPr>
                <w:rFonts w:ascii="Aptos" w:eastAsia="Calibri" w:hAnsi="Aptos" w:cs="Calibri"/>
                <w:bCs/>
                <w:sz w:val="22"/>
                <w:szCs w:val="22"/>
                <w:lang w:val="es-ES"/>
              </w:rPr>
              <w:t>Actividades en clase: pp. 177-178</w:t>
            </w:r>
          </w:p>
          <w:p w14:paraId="71391FA9" w14:textId="77777777" w:rsidR="00641016" w:rsidRPr="00641016" w:rsidRDefault="00641016" w:rsidP="00641016">
            <w:pPr>
              <w:numPr>
                <w:ilvl w:val="0"/>
                <w:numId w:val="15"/>
              </w:numPr>
              <w:spacing w:after="160" w:line="259" w:lineRule="auto"/>
              <w:contextualSpacing/>
              <w:rPr>
                <w:rFonts w:ascii="Aptos" w:eastAsia="Calibri" w:hAnsi="Aptos" w:cs="Calibri"/>
                <w:b/>
                <w:bCs/>
                <w:sz w:val="22"/>
                <w:szCs w:val="22"/>
                <w:highlight w:val="lightGray"/>
                <w:lang w:val="es-ES"/>
              </w:rPr>
            </w:pPr>
            <w:r w:rsidRPr="00641016">
              <w:rPr>
                <w:rFonts w:ascii="Aptos" w:eastAsia="Calibri" w:hAnsi="Aptos" w:cs="Calibri"/>
                <w:b/>
                <w:bCs/>
                <w:sz w:val="22"/>
                <w:szCs w:val="22"/>
                <w:highlight w:val="lightGray"/>
                <w:lang w:val="es-ES_tradnl"/>
              </w:rPr>
              <w:t>Presentación y caso de estudio 1: “Los riesgos vs. los beneficios de las transfusiones de sangre”</w:t>
            </w:r>
          </w:p>
          <w:p w14:paraId="37808211" w14:textId="77777777" w:rsidR="00641016" w:rsidRPr="00641016" w:rsidRDefault="00641016" w:rsidP="00641016">
            <w:pPr>
              <w:spacing w:after="160" w:line="259" w:lineRule="auto"/>
              <w:ind w:firstLine="0"/>
              <w:contextualSpacing/>
              <w:rPr>
                <w:rFonts w:ascii="Aptos" w:eastAsia="Calibri" w:hAnsi="Aptos" w:cs="Calibri"/>
                <w:b/>
                <w:bCs/>
                <w:sz w:val="22"/>
                <w:szCs w:val="22"/>
                <w:lang w:val="es-ES"/>
              </w:rPr>
            </w:pPr>
          </w:p>
          <w:p w14:paraId="580AA0C3" w14:textId="77777777" w:rsidR="00641016" w:rsidRPr="00641016" w:rsidRDefault="00641016" w:rsidP="00641016">
            <w:pPr>
              <w:keepNext/>
              <w:keepLines/>
              <w:ind w:firstLine="0"/>
              <w:contextualSpacing/>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Jueves</w:t>
            </w:r>
          </w:p>
          <w:p w14:paraId="2AC649D5" w14:textId="77777777" w:rsidR="00641016" w:rsidRPr="00641016" w:rsidRDefault="00641016" w:rsidP="00641016">
            <w:pPr>
              <w:numPr>
                <w:ilvl w:val="0"/>
                <w:numId w:val="15"/>
              </w:numPr>
              <w:spacing w:after="160" w:line="259" w:lineRule="auto"/>
              <w:contextualSpacing/>
              <w:rPr>
                <w:rFonts w:ascii="Aptos" w:eastAsia="Calibri" w:hAnsi="Aptos" w:cs="Calibri"/>
                <w:b/>
                <w:bCs/>
                <w:sz w:val="22"/>
                <w:szCs w:val="22"/>
                <w:lang w:val="es-ES"/>
              </w:rPr>
            </w:pPr>
            <w:r w:rsidRPr="00641016">
              <w:rPr>
                <w:rFonts w:ascii="Aptos" w:eastAsia="Calibri" w:hAnsi="Aptos" w:cs="Calibri"/>
                <w:bCs/>
                <w:sz w:val="22"/>
                <w:szCs w:val="22"/>
                <w:lang w:val="es-ES"/>
              </w:rPr>
              <w:t>Actividades en clase: pp. 182-186</w:t>
            </w:r>
          </w:p>
          <w:p w14:paraId="140B46ED" w14:textId="77777777" w:rsidR="00641016" w:rsidRPr="00641016" w:rsidRDefault="00641016" w:rsidP="00641016">
            <w:pPr>
              <w:numPr>
                <w:ilvl w:val="0"/>
                <w:numId w:val="15"/>
              </w:numPr>
              <w:spacing w:after="160" w:line="259" w:lineRule="auto"/>
              <w:contextualSpacing/>
              <w:rPr>
                <w:rFonts w:ascii="Aptos" w:eastAsia="Calibri" w:hAnsi="Aptos" w:cs="Calibri"/>
                <w:b/>
                <w:bCs/>
                <w:sz w:val="22"/>
                <w:szCs w:val="22"/>
                <w:highlight w:val="lightGray"/>
                <w:lang w:val="es-ES"/>
              </w:rPr>
            </w:pPr>
            <w:r w:rsidRPr="00641016">
              <w:rPr>
                <w:rFonts w:ascii="Aptos" w:eastAsia="Calibri" w:hAnsi="Aptos" w:cs="Calibri"/>
                <w:b/>
                <w:bCs/>
                <w:sz w:val="22"/>
                <w:szCs w:val="22"/>
                <w:highlight w:val="lightGray"/>
                <w:lang w:val="es-ES"/>
              </w:rPr>
              <w:t>Presentación y caso de estudio 2: “</w:t>
            </w:r>
            <w:r w:rsidRPr="00641016">
              <w:rPr>
                <w:rFonts w:ascii="Aptos" w:eastAsia="Calibri" w:hAnsi="Aptos" w:cs="Calibri"/>
                <w:sz w:val="22"/>
                <w:szCs w:val="22"/>
                <w:highlight w:val="lightGray"/>
                <w:lang w:val="es-ES"/>
              </w:rPr>
              <w:t>La importancia de la colonoscopía”</w:t>
            </w:r>
          </w:p>
          <w:p w14:paraId="0FAC9DB6" w14:textId="77777777" w:rsidR="00641016" w:rsidRPr="00641016" w:rsidRDefault="00641016" w:rsidP="00641016">
            <w:pPr>
              <w:spacing w:after="160" w:line="259" w:lineRule="auto"/>
              <w:ind w:left="360" w:firstLine="0"/>
              <w:rPr>
                <w:rFonts w:ascii="Aptos" w:eastAsia="Calibri" w:hAnsi="Aptos" w:cs="Calibri"/>
                <w:b/>
                <w:bCs/>
                <w:sz w:val="22"/>
                <w:szCs w:val="22"/>
                <w:lang w:val="es-ES"/>
              </w:rPr>
            </w:pPr>
          </w:p>
        </w:tc>
        <w:tc>
          <w:tcPr>
            <w:tcW w:w="4410" w:type="dxa"/>
          </w:tcPr>
          <w:p w14:paraId="6C2AF7A7"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Tarea para el martes</w:t>
            </w:r>
          </w:p>
          <w:p w14:paraId="476BA5C6" w14:textId="77777777" w:rsidR="00641016" w:rsidRPr="00641016" w:rsidRDefault="00641016" w:rsidP="00641016">
            <w:pPr>
              <w:numPr>
                <w:ilvl w:val="0"/>
                <w:numId w:val="14"/>
              </w:numPr>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sz w:val="22"/>
                <w:szCs w:val="22"/>
                <w:lang w:val="es-ES"/>
              </w:rPr>
              <w:t xml:space="preserve">Estudiar para la prueba 4: vocabulario pp. 179-180 y </w:t>
            </w:r>
            <w:r w:rsidRPr="00641016">
              <w:rPr>
                <w:rFonts w:ascii="Aptos" w:eastAsia="Calibri" w:hAnsi="Aptos" w:cs="Calibri"/>
                <w:bCs/>
                <w:sz w:val="22"/>
                <w:szCs w:val="22"/>
                <w:lang w:val="es-ES"/>
              </w:rPr>
              <w:t xml:space="preserve">Notas culturales p. 181 </w:t>
            </w:r>
          </w:p>
          <w:p w14:paraId="07C36A2F" w14:textId="77777777" w:rsidR="00641016" w:rsidRPr="00641016" w:rsidRDefault="00641016" w:rsidP="00641016">
            <w:pPr>
              <w:autoSpaceDE w:val="0"/>
              <w:autoSpaceDN w:val="0"/>
              <w:adjustRightInd w:val="0"/>
              <w:ind w:left="0" w:firstLine="0"/>
              <w:rPr>
                <w:rFonts w:ascii="Aptos" w:eastAsia="Calibri" w:hAnsi="Aptos" w:cs="Calibri"/>
                <w:color w:val="000000"/>
                <w:sz w:val="22"/>
                <w:szCs w:val="22"/>
                <w:lang w:val="es-ES"/>
              </w:rPr>
            </w:pPr>
          </w:p>
          <w:p w14:paraId="6ECD4AF6"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p>
          <w:p w14:paraId="54C1C0EB"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p>
          <w:p w14:paraId="2812D376"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Tarea para el jueves</w:t>
            </w:r>
          </w:p>
          <w:p w14:paraId="75471268" w14:textId="77777777" w:rsidR="00641016" w:rsidRPr="00641016" w:rsidRDefault="00641016" w:rsidP="00641016">
            <w:pPr>
              <w:numPr>
                <w:ilvl w:val="0"/>
                <w:numId w:val="14"/>
              </w:numPr>
              <w:autoSpaceDE w:val="0"/>
              <w:autoSpaceDN w:val="0"/>
              <w:adjustRightInd w:val="0"/>
              <w:spacing w:after="160" w:line="259" w:lineRule="auto"/>
              <w:contextualSpacing/>
              <w:rPr>
                <w:rFonts w:ascii="Aptos" w:eastAsia="Calibri" w:hAnsi="Aptos" w:cs="Calibri"/>
                <w:i/>
                <w:iCs/>
                <w:color w:val="000000"/>
                <w:sz w:val="22"/>
                <w:szCs w:val="22"/>
                <w:lang w:val="es-ES"/>
              </w:rPr>
            </w:pPr>
            <w:r w:rsidRPr="00641016">
              <w:rPr>
                <w:rFonts w:ascii="Aptos" w:eastAsia="Calibri" w:hAnsi="Aptos" w:cs="Calibri"/>
                <w:bCs/>
                <w:sz w:val="22"/>
                <w:szCs w:val="22"/>
                <w:lang w:val="es-ES"/>
              </w:rPr>
              <w:t>Contestar ejercicios A y B, p. 182-183</w:t>
            </w:r>
          </w:p>
          <w:p w14:paraId="429A16FE" w14:textId="77777777" w:rsidR="00641016" w:rsidRPr="00641016" w:rsidRDefault="00641016" w:rsidP="00641016">
            <w:pPr>
              <w:numPr>
                <w:ilvl w:val="0"/>
                <w:numId w:val="14"/>
              </w:numPr>
              <w:autoSpaceDE w:val="0"/>
              <w:autoSpaceDN w:val="0"/>
              <w:adjustRightInd w:val="0"/>
              <w:spacing w:after="160" w:line="259" w:lineRule="auto"/>
              <w:contextualSpacing/>
              <w:rPr>
                <w:rFonts w:ascii="Aptos" w:eastAsia="Calibri" w:hAnsi="Aptos" w:cs="Calibri"/>
                <w:i/>
                <w:iCs/>
                <w:color w:val="000000"/>
                <w:sz w:val="22"/>
                <w:szCs w:val="22"/>
                <w:lang w:val="es-ES"/>
              </w:rPr>
            </w:pPr>
            <w:r w:rsidRPr="00641016">
              <w:rPr>
                <w:rFonts w:ascii="Aptos" w:eastAsia="Calibri" w:hAnsi="Aptos" w:cs="Calibri"/>
                <w:color w:val="000000"/>
                <w:sz w:val="22"/>
                <w:szCs w:val="22"/>
                <w:lang w:val="es-ES"/>
              </w:rPr>
              <w:t xml:space="preserve">En </w:t>
            </w:r>
            <w:proofErr w:type="spellStart"/>
            <w:r w:rsidRPr="00641016">
              <w:rPr>
                <w:rFonts w:ascii="Aptos" w:eastAsia="Calibri" w:hAnsi="Aptos" w:cs="Calibri"/>
                <w:color w:val="000000"/>
                <w:sz w:val="22"/>
                <w:szCs w:val="22"/>
                <w:lang w:val="es-ES"/>
              </w:rPr>
              <w:t>Canvas</w:t>
            </w:r>
            <w:proofErr w:type="spellEnd"/>
            <w:r w:rsidRPr="00641016">
              <w:rPr>
                <w:rFonts w:ascii="Aptos" w:eastAsia="Calibri" w:hAnsi="Aptos" w:cs="Calibri"/>
                <w:color w:val="000000"/>
                <w:sz w:val="22"/>
                <w:szCs w:val="22"/>
                <w:lang w:val="es-ES"/>
              </w:rPr>
              <w:t xml:space="preserve">: escribir la </w:t>
            </w:r>
            <w:r w:rsidRPr="00641016">
              <w:rPr>
                <w:rFonts w:ascii="Aptos" w:eastAsia="Calibri" w:hAnsi="Aptos" w:cs="Calibri"/>
                <w:b/>
                <w:bCs/>
                <w:color w:val="000000"/>
                <w:sz w:val="22"/>
                <w:szCs w:val="22"/>
                <w:lang w:val="es-ES"/>
              </w:rPr>
              <w:t>reflexión 2</w:t>
            </w:r>
            <w:r w:rsidRPr="00641016">
              <w:rPr>
                <w:rFonts w:ascii="Aptos" w:eastAsia="Calibri" w:hAnsi="Aptos" w:cs="Calibri"/>
                <w:color w:val="000000"/>
                <w:sz w:val="22"/>
                <w:szCs w:val="22"/>
                <w:lang w:val="es-ES"/>
              </w:rPr>
              <w:t xml:space="preserve"> (lecciones 13-14)</w:t>
            </w:r>
          </w:p>
          <w:p w14:paraId="2C70E7D0" w14:textId="77777777" w:rsidR="00641016" w:rsidRPr="00641016" w:rsidRDefault="00641016" w:rsidP="00641016">
            <w:pPr>
              <w:autoSpaceDE w:val="0"/>
              <w:autoSpaceDN w:val="0"/>
              <w:adjustRightInd w:val="0"/>
              <w:ind w:firstLine="0"/>
              <w:contextualSpacing/>
              <w:rPr>
                <w:rFonts w:ascii="Aptos" w:eastAsia="Calibri" w:hAnsi="Aptos" w:cs="Calibri"/>
                <w:i/>
                <w:iCs/>
                <w:color w:val="000000"/>
                <w:sz w:val="22"/>
                <w:szCs w:val="22"/>
                <w:lang w:val="es-ES"/>
              </w:rPr>
            </w:pPr>
          </w:p>
        </w:tc>
      </w:tr>
      <w:tr w:rsidR="00641016" w:rsidRPr="00641016" w14:paraId="25D3D4FF" w14:textId="77777777" w:rsidTr="00A6444D">
        <w:tc>
          <w:tcPr>
            <w:tcW w:w="1620" w:type="dxa"/>
          </w:tcPr>
          <w:p w14:paraId="1B618D15" w14:textId="77777777" w:rsidR="00641016" w:rsidRPr="00641016" w:rsidRDefault="00641016" w:rsidP="00641016">
            <w:pPr>
              <w:spacing w:after="160" w:line="259" w:lineRule="auto"/>
              <w:ind w:left="0" w:firstLine="0"/>
              <w:rPr>
                <w:rFonts w:ascii="Aptos" w:eastAsia="Calibri" w:hAnsi="Aptos" w:cs="Calibri"/>
                <w:color w:val="000000"/>
                <w:sz w:val="22"/>
                <w:szCs w:val="22"/>
              </w:rPr>
            </w:pPr>
            <w:proofErr w:type="spellStart"/>
            <w:r w:rsidRPr="00641016">
              <w:rPr>
                <w:rFonts w:ascii="Aptos" w:eastAsia="Calibri" w:hAnsi="Aptos" w:cs="Calibri"/>
                <w:color w:val="000000"/>
                <w:sz w:val="22"/>
                <w:szCs w:val="22"/>
              </w:rPr>
              <w:t>Semana</w:t>
            </w:r>
            <w:proofErr w:type="spellEnd"/>
            <w:r w:rsidRPr="00641016">
              <w:rPr>
                <w:rFonts w:ascii="Aptos" w:eastAsia="Calibri" w:hAnsi="Aptos" w:cs="Calibri"/>
                <w:color w:val="000000"/>
                <w:sz w:val="22"/>
                <w:szCs w:val="22"/>
              </w:rPr>
              <w:t xml:space="preserve"> 6</w:t>
            </w:r>
          </w:p>
          <w:p w14:paraId="086E2B5D" w14:textId="77777777" w:rsidR="00641016" w:rsidRPr="00641016" w:rsidRDefault="00641016" w:rsidP="00641016">
            <w:pPr>
              <w:autoSpaceDE w:val="0"/>
              <w:autoSpaceDN w:val="0"/>
              <w:adjustRightInd w:val="0"/>
              <w:spacing w:after="160" w:line="360" w:lineRule="atLeast"/>
              <w:ind w:left="0" w:firstLine="0"/>
              <w:rPr>
                <w:rFonts w:ascii="Aptos" w:eastAsia="Calibri" w:hAnsi="Aptos" w:cs="Calibri"/>
                <w:b/>
                <w:bCs/>
                <w:color w:val="000000"/>
                <w:sz w:val="22"/>
                <w:szCs w:val="22"/>
                <w:lang w:val="es-ES"/>
              </w:rPr>
            </w:pPr>
            <w:r w:rsidRPr="00641016">
              <w:rPr>
                <w:rFonts w:ascii="Aptos" w:eastAsia="Calibri" w:hAnsi="Aptos" w:cs="Calibri"/>
                <w:color w:val="000000"/>
                <w:sz w:val="22"/>
                <w:szCs w:val="22"/>
                <w:lang w:val="es-ES"/>
              </w:rPr>
              <w:t>(febrero 20-22)</w:t>
            </w:r>
          </w:p>
        </w:tc>
        <w:tc>
          <w:tcPr>
            <w:tcW w:w="5490" w:type="dxa"/>
          </w:tcPr>
          <w:p w14:paraId="058232E8"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Martes</w:t>
            </w:r>
          </w:p>
          <w:p w14:paraId="6EE79085" w14:textId="77777777" w:rsidR="00641016" w:rsidRPr="00641016" w:rsidRDefault="00641016" w:rsidP="00641016">
            <w:pPr>
              <w:spacing w:after="160" w:line="259" w:lineRule="auto"/>
              <w:ind w:left="0" w:firstLine="0"/>
              <w:rPr>
                <w:rFonts w:ascii="Aptos" w:eastAsia="Calibri" w:hAnsi="Aptos" w:cs="Calibri"/>
                <w:b/>
                <w:bCs/>
                <w:sz w:val="22"/>
                <w:szCs w:val="22"/>
                <w:lang w:val="es-ES"/>
              </w:rPr>
            </w:pPr>
            <w:r w:rsidRPr="00641016">
              <w:rPr>
                <w:rFonts w:ascii="Aptos" w:eastAsia="Calibri" w:hAnsi="Aptos" w:cs="Calibri"/>
                <w:b/>
                <w:bCs/>
                <w:sz w:val="22"/>
                <w:szCs w:val="22"/>
                <w:lang w:val="es-ES"/>
              </w:rPr>
              <w:t>Lección 15: “Enfermedades venéreas”</w:t>
            </w:r>
          </w:p>
          <w:p w14:paraId="44A03EE5" w14:textId="77777777" w:rsidR="00641016" w:rsidRPr="00641016" w:rsidRDefault="00641016" w:rsidP="00641016">
            <w:pPr>
              <w:numPr>
                <w:ilvl w:val="0"/>
                <w:numId w:val="24"/>
              </w:numPr>
              <w:spacing w:after="160" w:line="259" w:lineRule="auto"/>
              <w:contextualSpacing/>
              <w:rPr>
                <w:rFonts w:ascii="Aptos" w:eastAsia="Calibri" w:hAnsi="Aptos" w:cs="Calibri"/>
                <w:sz w:val="22"/>
                <w:szCs w:val="22"/>
                <w:lang w:val="es-ES"/>
              </w:rPr>
            </w:pPr>
            <w:r w:rsidRPr="00641016">
              <w:rPr>
                <w:rFonts w:ascii="Aptos" w:eastAsia="Calibri" w:hAnsi="Aptos" w:cs="Calibri"/>
                <w:b/>
                <w:bCs/>
                <w:sz w:val="22"/>
                <w:szCs w:val="22"/>
                <w:lang w:val="es-ES"/>
              </w:rPr>
              <w:t xml:space="preserve">Prueba 5: </w:t>
            </w:r>
            <w:r w:rsidRPr="00641016">
              <w:rPr>
                <w:rFonts w:ascii="Aptos" w:eastAsia="Calibri" w:hAnsi="Aptos" w:cs="Calibri"/>
                <w:bCs/>
                <w:sz w:val="22"/>
                <w:szCs w:val="22"/>
                <w:lang w:val="es-ES"/>
              </w:rPr>
              <w:t xml:space="preserve">vocabulario p. 189, 190, </w:t>
            </w:r>
            <w:r w:rsidRPr="00641016">
              <w:rPr>
                <w:rFonts w:ascii="Aptos" w:eastAsia="Calibri" w:hAnsi="Aptos" w:cs="Calibri"/>
                <w:sz w:val="22"/>
                <w:szCs w:val="22"/>
                <w:lang w:val="es-ES"/>
              </w:rPr>
              <w:t xml:space="preserve">Vocabulario sobre los órganos reproductivos, p. </w:t>
            </w:r>
            <w:proofErr w:type="spellStart"/>
            <w:r w:rsidRPr="00641016">
              <w:rPr>
                <w:rFonts w:ascii="Aptos" w:eastAsia="Calibri" w:hAnsi="Aptos" w:cs="Calibri"/>
                <w:sz w:val="22"/>
                <w:szCs w:val="22"/>
                <w:lang w:val="es-ES"/>
              </w:rPr>
              <w:t>xxi</w:t>
            </w:r>
            <w:proofErr w:type="spellEnd"/>
            <w:r w:rsidRPr="00641016">
              <w:rPr>
                <w:rFonts w:ascii="Aptos" w:eastAsia="Calibri" w:hAnsi="Aptos" w:cs="Calibri"/>
                <w:bCs/>
                <w:sz w:val="22"/>
                <w:szCs w:val="22"/>
                <w:lang w:val="es-ES"/>
              </w:rPr>
              <w:t xml:space="preserve"> y Notas culturales p.</w:t>
            </w:r>
            <w:r w:rsidRPr="00641016">
              <w:rPr>
                <w:rFonts w:ascii="Aptos" w:eastAsia="Calibri" w:hAnsi="Aptos" w:cs="Calibri"/>
                <w:sz w:val="22"/>
                <w:szCs w:val="22"/>
                <w:lang w:val="es-ES"/>
              </w:rPr>
              <w:t xml:space="preserve"> 191</w:t>
            </w:r>
          </w:p>
          <w:p w14:paraId="5299A557" w14:textId="77777777" w:rsidR="00641016" w:rsidRPr="00641016" w:rsidRDefault="00641016" w:rsidP="00641016">
            <w:pPr>
              <w:numPr>
                <w:ilvl w:val="0"/>
                <w:numId w:val="24"/>
              </w:numPr>
              <w:spacing w:after="160" w:line="259" w:lineRule="auto"/>
              <w:contextualSpacing/>
              <w:rPr>
                <w:rFonts w:ascii="Aptos" w:eastAsia="Calibri" w:hAnsi="Aptos" w:cs="Calibri"/>
                <w:sz w:val="22"/>
                <w:szCs w:val="22"/>
                <w:lang w:val="es-ES"/>
              </w:rPr>
            </w:pPr>
            <w:r w:rsidRPr="00641016">
              <w:rPr>
                <w:rFonts w:ascii="Aptos" w:eastAsia="Calibri" w:hAnsi="Aptos" w:cs="Calibri"/>
                <w:bCs/>
                <w:sz w:val="22"/>
                <w:szCs w:val="22"/>
                <w:lang w:val="es-ES"/>
              </w:rPr>
              <w:t xml:space="preserve">Actividades en clase:  pp. </w:t>
            </w:r>
            <w:proofErr w:type="spellStart"/>
            <w:r w:rsidRPr="00641016">
              <w:rPr>
                <w:rFonts w:ascii="Aptos" w:eastAsia="Calibri" w:hAnsi="Aptos" w:cs="Calibri"/>
                <w:bCs/>
                <w:sz w:val="22"/>
                <w:szCs w:val="22"/>
                <w:lang w:val="es-ES"/>
              </w:rPr>
              <w:t>xxi</w:t>
            </w:r>
            <w:proofErr w:type="spellEnd"/>
            <w:r w:rsidRPr="00641016">
              <w:rPr>
                <w:rFonts w:ascii="Aptos" w:eastAsia="Calibri" w:hAnsi="Aptos" w:cs="Calibri"/>
                <w:bCs/>
                <w:sz w:val="22"/>
                <w:szCs w:val="22"/>
                <w:lang w:val="es-ES"/>
              </w:rPr>
              <w:t>, 187-188, 191</w:t>
            </w:r>
          </w:p>
          <w:p w14:paraId="6B68E5C0"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Jueves</w:t>
            </w:r>
          </w:p>
          <w:p w14:paraId="3242ED36" w14:textId="77777777" w:rsidR="00641016" w:rsidRPr="00641016" w:rsidRDefault="00641016" w:rsidP="00641016">
            <w:pPr>
              <w:numPr>
                <w:ilvl w:val="0"/>
                <w:numId w:val="24"/>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Actividades: p. 195-197</w:t>
            </w:r>
          </w:p>
          <w:p w14:paraId="4C931133" w14:textId="77777777" w:rsidR="00641016" w:rsidRPr="00641016" w:rsidRDefault="00641016" w:rsidP="00641016">
            <w:pPr>
              <w:numPr>
                <w:ilvl w:val="0"/>
                <w:numId w:val="24"/>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Lectura: “El Sida” p. 199-200</w:t>
            </w:r>
          </w:p>
          <w:p w14:paraId="4107B089" w14:textId="77777777" w:rsidR="00641016" w:rsidRPr="00641016" w:rsidRDefault="00641016" w:rsidP="00641016">
            <w:pPr>
              <w:numPr>
                <w:ilvl w:val="0"/>
                <w:numId w:val="24"/>
              </w:numPr>
              <w:spacing w:after="160" w:line="259" w:lineRule="auto"/>
              <w:contextualSpacing/>
              <w:rPr>
                <w:rFonts w:ascii="Aptos" w:eastAsia="Calibri" w:hAnsi="Aptos" w:cs="Calibri"/>
                <w:bCs/>
                <w:sz w:val="22"/>
                <w:szCs w:val="22"/>
                <w:highlight w:val="lightGray"/>
                <w:lang w:val="es-ES"/>
              </w:rPr>
            </w:pPr>
            <w:r w:rsidRPr="00641016">
              <w:rPr>
                <w:rFonts w:ascii="Calibri" w:eastAsia="Calibri" w:hAnsi="Calibri"/>
                <w:b/>
                <w:bCs/>
                <w:sz w:val="22"/>
                <w:szCs w:val="22"/>
                <w:highlight w:val="lightGray"/>
                <w:lang w:val="es-ES_tradnl"/>
              </w:rPr>
              <w:t>Presentación y Caso de Estudio 3: “El sistema reproductivo femenino y masculino”</w:t>
            </w:r>
          </w:p>
        </w:tc>
        <w:tc>
          <w:tcPr>
            <w:tcW w:w="4410" w:type="dxa"/>
          </w:tcPr>
          <w:p w14:paraId="5F0C5DE5"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Tarea para el martes</w:t>
            </w:r>
          </w:p>
          <w:p w14:paraId="787B0A22" w14:textId="77777777" w:rsidR="00641016" w:rsidRPr="00641016" w:rsidRDefault="00641016" w:rsidP="00641016">
            <w:pPr>
              <w:numPr>
                <w:ilvl w:val="0"/>
                <w:numId w:val="14"/>
              </w:numPr>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sz w:val="22"/>
                <w:szCs w:val="22"/>
                <w:lang w:val="es-ES"/>
              </w:rPr>
              <w:t xml:space="preserve">Estudiar para la prueba 5: vocabulario pp. </w:t>
            </w:r>
            <w:proofErr w:type="spellStart"/>
            <w:r w:rsidRPr="00641016">
              <w:rPr>
                <w:rFonts w:ascii="Aptos" w:eastAsia="Calibri" w:hAnsi="Aptos" w:cs="Calibri"/>
                <w:sz w:val="22"/>
                <w:szCs w:val="22"/>
                <w:lang w:val="es-ES"/>
              </w:rPr>
              <w:t>Xxi</w:t>
            </w:r>
            <w:proofErr w:type="spellEnd"/>
            <w:r w:rsidRPr="00641016">
              <w:rPr>
                <w:rFonts w:ascii="Aptos" w:eastAsia="Calibri" w:hAnsi="Aptos" w:cs="Calibri"/>
                <w:sz w:val="22"/>
                <w:szCs w:val="22"/>
                <w:lang w:val="es-ES"/>
              </w:rPr>
              <w:t xml:space="preserve">, 189-190 y </w:t>
            </w:r>
            <w:r w:rsidRPr="00641016">
              <w:rPr>
                <w:rFonts w:ascii="Aptos" w:eastAsia="Calibri" w:hAnsi="Aptos" w:cs="Calibri"/>
                <w:bCs/>
                <w:sz w:val="22"/>
                <w:szCs w:val="22"/>
                <w:lang w:val="es-ES"/>
              </w:rPr>
              <w:t>Notas culturales p. 191</w:t>
            </w:r>
          </w:p>
          <w:p w14:paraId="2340A26E" w14:textId="77777777" w:rsidR="00641016" w:rsidRPr="00641016" w:rsidRDefault="00641016" w:rsidP="00641016">
            <w:pPr>
              <w:autoSpaceDE w:val="0"/>
              <w:autoSpaceDN w:val="0"/>
              <w:adjustRightInd w:val="0"/>
              <w:ind w:left="0" w:firstLine="0"/>
              <w:rPr>
                <w:rFonts w:ascii="Aptos" w:eastAsia="Calibri" w:hAnsi="Aptos" w:cs="Calibri"/>
                <w:color w:val="000000"/>
                <w:sz w:val="22"/>
                <w:szCs w:val="22"/>
                <w:highlight w:val="green"/>
                <w:lang w:val="es-ES"/>
              </w:rPr>
            </w:pPr>
          </w:p>
          <w:p w14:paraId="01A414FB"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p>
          <w:p w14:paraId="0EC58B72"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p>
          <w:p w14:paraId="4B8358F9"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p>
          <w:p w14:paraId="08F93585"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p>
          <w:p w14:paraId="5B86DE25"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Tarea para el jueves</w:t>
            </w:r>
          </w:p>
          <w:p w14:paraId="60051F6F" w14:textId="77777777" w:rsidR="00641016" w:rsidRPr="00641016" w:rsidRDefault="00641016" w:rsidP="00641016">
            <w:pPr>
              <w:numPr>
                <w:ilvl w:val="0"/>
                <w:numId w:val="14"/>
              </w:numPr>
              <w:autoSpaceDE w:val="0"/>
              <w:autoSpaceDN w:val="0"/>
              <w:adjustRightInd w:val="0"/>
              <w:spacing w:after="160" w:line="259" w:lineRule="auto"/>
              <w:contextualSpacing/>
              <w:rPr>
                <w:rFonts w:ascii="Aptos" w:eastAsia="Calibri" w:hAnsi="Aptos" w:cs="Calibri"/>
                <w:i/>
                <w:iCs/>
                <w:color w:val="000000"/>
                <w:sz w:val="22"/>
                <w:szCs w:val="22"/>
                <w:lang w:val="es-ES"/>
              </w:rPr>
            </w:pPr>
            <w:r w:rsidRPr="00641016">
              <w:rPr>
                <w:rFonts w:ascii="Aptos" w:eastAsia="Calibri" w:hAnsi="Aptos" w:cs="Calibri"/>
                <w:bCs/>
                <w:sz w:val="22"/>
                <w:szCs w:val="22"/>
                <w:lang w:val="es-ES"/>
              </w:rPr>
              <w:t>Contestar ejercicios A, B, C, pp. 193-194</w:t>
            </w:r>
          </w:p>
          <w:p w14:paraId="3F93D80A" w14:textId="77777777" w:rsidR="00641016" w:rsidRPr="00641016" w:rsidRDefault="00641016" w:rsidP="00641016">
            <w:pPr>
              <w:autoSpaceDE w:val="0"/>
              <w:autoSpaceDN w:val="0"/>
              <w:adjustRightInd w:val="0"/>
              <w:ind w:firstLine="0"/>
              <w:contextualSpacing/>
              <w:rPr>
                <w:rFonts w:ascii="Aptos" w:eastAsia="Calibri" w:hAnsi="Aptos" w:cs="Calibri"/>
                <w:i/>
                <w:iCs/>
                <w:color w:val="000000"/>
                <w:sz w:val="22"/>
                <w:szCs w:val="22"/>
                <w:highlight w:val="green"/>
                <w:lang w:val="es-ES"/>
              </w:rPr>
            </w:pPr>
          </w:p>
        </w:tc>
      </w:tr>
      <w:tr w:rsidR="00641016" w:rsidRPr="00641016" w14:paraId="21B2ABAD" w14:textId="77777777" w:rsidTr="00A6444D">
        <w:tc>
          <w:tcPr>
            <w:tcW w:w="1620" w:type="dxa"/>
          </w:tcPr>
          <w:p w14:paraId="4A9EFA8D" w14:textId="77777777" w:rsidR="00641016" w:rsidRPr="00641016" w:rsidRDefault="00641016" w:rsidP="00641016">
            <w:pPr>
              <w:spacing w:after="160" w:line="259" w:lineRule="auto"/>
              <w:ind w:left="0" w:firstLine="0"/>
              <w:rPr>
                <w:rFonts w:ascii="Aptos" w:eastAsia="Calibri" w:hAnsi="Aptos" w:cs="Calibri"/>
                <w:color w:val="000000"/>
                <w:sz w:val="22"/>
                <w:szCs w:val="22"/>
              </w:rPr>
            </w:pPr>
            <w:proofErr w:type="spellStart"/>
            <w:r w:rsidRPr="00641016">
              <w:rPr>
                <w:rFonts w:ascii="Aptos" w:eastAsia="Calibri" w:hAnsi="Aptos" w:cs="Calibri"/>
                <w:color w:val="000000"/>
                <w:sz w:val="22"/>
                <w:szCs w:val="22"/>
              </w:rPr>
              <w:lastRenderedPageBreak/>
              <w:t>Semana</w:t>
            </w:r>
            <w:proofErr w:type="spellEnd"/>
            <w:r w:rsidRPr="00641016">
              <w:rPr>
                <w:rFonts w:ascii="Aptos" w:eastAsia="Calibri" w:hAnsi="Aptos" w:cs="Calibri"/>
                <w:color w:val="000000"/>
                <w:sz w:val="22"/>
                <w:szCs w:val="22"/>
              </w:rPr>
              <w:t xml:space="preserve"> 7</w:t>
            </w:r>
          </w:p>
          <w:p w14:paraId="4FFECABD" w14:textId="77777777" w:rsidR="00641016" w:rsidRPr="00641016" w:rsidRDefault="00641016" w:rsidP="00641016">
            <w:pPr>
              <w:spacing w:after="160" w:line="259" w:lineRule="auto"/>
              <w:ind w:left="0" w:firstLine="0"/>
              <w:rPr>
                <w:rFonts w:ascii="Aptos" w:eastAsia="Calibri" w:hAnsi="Aptos" w:cs="Calibri"/>
                <w:color w:val="000000"/>
                <w:sz w:val="22"/>
                <w:szCs w:val="22"/>
              </w:rPr>
            </w:pPr>
            <w:r w:rsidRPr="00641016">
              <w:rPr>
                <w:rFonts w:ascii="Aptos" w:eastAsia="Calibri" w:hAnsi="Aptos" w:cs="Calibri"/>
                <w:color w:val="000000"/>
                <w:sz w:val="22"/>
                <w:szCs w:val="22"/>
                <w:lang w:val="es-ES"/>
              </w:rPr>
              <w:t>(febrero 27- 29)</w:t>
            </w:r>
          </w:p>
        </w:tc>
        <w:tc>
          <w:tcPr>
            <w:tcW w:w="5490" w:type="dxa"/>
          </w:tcPr>
          <w:p w14:paraId="7CB4947D"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Martes</w:t>
            </w:r>
          </w:p>
          <w:p w14:paraId="36B18BD4" w14:textId="77777777" w:rsidR="00641016" w:rsidRPr="00641016" w:rsidRDefault="00641016" w:rsidP="00641016">
            <w:pPr>
              <w:numPr>
                <w:ilvl w:val="0"/>
                <w:numId w:val="17"/>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Video: “La gonorrea en Guatemala”</w:t>
            </w:r>
          </w:p>
          <w:p w14:paraId="544E06A0" w14:textId="77777777" w:rsidR="00641016" w:rsidRPr="00641016" w:rsidRDefault="00641016" w:rsidP="00641016">
            <w:pPr>
              <w:numPr>
                <w:ilvl w:val="0"/>
                <w:numId w:val="17"/>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Cuestionario sobre el video (cuenta cómo calificación)</w:t>
            </w:r>
          </w:p>
          <w:p w14:paraId="50611452" w14:textId="77777777" w:rsidR="00641016" w:rsidRPr="00641016" w:rsidRDefault="00641016" w:rsidP="00641016">
            <w:pPr>
              <w:numPr>
                <w:ilvl w:val="0"/>
                <w:numId w:val="17"/>
              </w:numPr>
              <w:spacing w:after="160" w:line="259" w:lineRule="auto"/>
              <w:contextualSpacing/>
              <w:rPr>
                <w:rFonts w:ascii="Aptos" w:eastAsia="Calibri" w:hAnsi="Aptos" w:cs="Calibri"/>
                <w:bCs/>
                <w:sz w:val="22"/>
                <w:szCs w:val="22"/>
                <w:highlight w:val="lightGray"/>
                <w:lang w:val="es-ES"/>
              </w:rPr>
            </w:pPr>
            <w:r w:rsidRPr="00641016">
              <w:rPr>
                <w:rFonts w:ascii="Calibri" w:eastAsia="Calibri" w:hAnsi="Calibri"/>
                <w:b/>
                <w:bCs/>
                <w:sz w:val="22"/>
                <w:szCs w:val="22"/>
                <w:highlight w:val="lightGray"/>
                <w:lang w:val="es-ES"/>
              </w:rPr>
              <w:t>Presentación y caso de estudio 4: Factores de género en la transmisión de enfermedades sexuales</w:t>
            </w:r>
          </w:p>
          <w:p w14:paraId="375572B8" w14:textId="77777777" w:rsidR="00641016" w:rsidRPr="00641016" w:rsidRDefault="00641016" w:rsidP="00641016">
            <w:pPr>
              <w:keepNext/>
              <w:keepLines/>
              <w:spacing w:line="259" w:lineRule="auto"/>
              <w:ind w:firstLine="0"/>
              <w:outlineLvl w:val="2"/>
              <w:rPr>
                <w:rFonts w:ascii="Aptos" w:eastAsia="Times New Roman" w:hAnsi="Aptos" w:cs="Calibri Light"/>
                <w:b/>
                <w:bCs/>
                <w:color w:val="000000"/>
                <w:szCs w:val="24"/>
                <w:lang w:val="es-ES"/>
              </w:rPr>
            </w:pPr>
            <w:r w:rsidRPr="00641016">
              <w:rPr>
                <w:rFonts w:ascii="Aptos" w:eastAsia="Times New Roman" w:hAnsi="Aptos" w:cs="Calibri Light"/>
                <w:b/>
                <w:bCs/>
                <w:color w:val="1F3763"/>
                <w:szCs w:val="24"/>
                <w:lang w:val="es-ES"/>
              </w:rPr>
              <w:t>Jueves</w:t>
            </w:r>
          </w:p>
          <w:p w14:paraId="641ECA05" w14:textId="77777777" w:rsidR="00641016" w:rsidRPr="00641016" w:rsidRDefault="00641016" w:rsidP="00641016">
            <w:pPr>
              <w:numPr>
                <w:ilvl w:val="0"/>
                <w:numId w:val="17"/>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Repaso para el examen de medio semestre</w:t>
            </w:r>
          </w:p>
          <w:p w14:paraId="0C38FF1B" w14:textId="77777777" w:rsidR="00641016" w:rsidRPr="00641016" w:rsidRDefault="00641016" w:rsidP="00641016">
            <w:pPr>
              <w:numPr>
                <w:ilvl w:val="0"/>
                <w:numId w:val="17"/>
              </w:numPr>
              <w:spacing w:after="160" w:line="259" w:lineRule="auto"/>
              <w:contextualSpacing/>
              <w:rPr>
                <w:rFonts w:ascii="Aptos" w:eastAsia="Calibri" w:hAnsi="Aptos" w:cs="Calibri"/>
                <w:b/>
                <w:sz w:val="22"/>
                <w:szCs w:val="22"/>
                <w:lang w:val="es-ES"/>
              </w:rPr>
            </w:pPr>
            <w:r w:rsidRPr="00641016">
              <w:rPr>
                <w:rFonts w:ascii="Calibri" w:eastAsia="Calibri" w:hAnsi="Calibri"/>
                <w:b/>
                <w:bCs/>
                <w:color w:val="000000"/>
                <w:sz w:val="22"/>
                <w:szCs w:val="22"/>
                <w:highlight w:val="lightGray"/>
                <w:lang w:val="es-ES"/>
              </w:rPr>
              <w:t>Presentación y caso de estudio 5: “Síntomas y efectos de la sífilis”</w:t>
            </w:r>
          </w:p>
        </w:tc>
        <w:tc>
          <w:tcPr>
            <w:tcW w:w="4410" w:type="dxa"/>
          </w:tcPr>
          <w:p w14:paraId="019F67C2"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highlight w:val="green"/>
                <w:lang w:val="es-ES"/>
              </w:rPr>
            </w:pPr>
            <w:r w:rsidRPr="00641016">
              <w:rPr>
                <w:rFonts w:ascii="Aptos" w:eastAsia="Times New Roman" w:hAnsi="Aptos" w:cs="Calibri Light"/>
                <w:b/>
                <w:bCs/>
                <w:color w:val="1F3763"/>
                <w:szCs w:val="24"/>
                <w:lang w:val="es-ES"/>
              </w:rPr>
              <w:t>Tarea para el martes</w:t>
            </w:r>
          </w:p>
          <w:p w14:paraId="5B5C32C0" w14:textId="77777777" w:rsidR="00641016" w:rsidRPr="00641016" w:rsidRDefault="00641016" w:rsidP="00641016">
            <w:pPr>
              <w:numPr>
                <w:ilvl w:val="0"/>
                <w:numId w:val="16"/>
              </w:numPr>
              <w:spacing w:after="160" w:line="259" w:lineRule="auto"/>
              <w:contextualSpacing/>
              <w:rPr>
                <w:rFonts w:ascii="Aptos" w:eastAsia="Calibri" w:hAnsi="Aptos"/>
                <w:sz w:val="22"/>
                <w:szCs w:val="22"/>
                <w:lang w:val="es-ES"/>
              </w:rPr>
            </w:pPr>
            <w:r w:rsidRPr="00641016">
              <w:rPr>
                <w:rFonts w:ascii="Aptos" w:eastAsia="Calibri" w:hAnsi="Aptos"/>
                <w:sz w:val="22"/>
                <w:szCs w:val="22"/>
                <w:lang w:val="es-ES"/>
              </w:rPr>
              <w:t>Estudiar para el examen de medio semestre</w:t>
            </w:r>
          </w:p>
          <w:p w14:paraId="7B13CF35" w14:textId="77777777" w:rsidR="00641016" w:rsidRPr="00641016" w:rsidRDefault="00641016" w:rsidP="00641016">
            <w:pPr>
              <w:keepNext/>
              <w:keepLines/>
              <w:spacing w:line="259" w:lineRule="auto"/>
              <w:ind w:left="0"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Tarea para el jueves</w:t>
            </w:r>
          </w:p>
          <w:p w14:paraId="4201194B" w14:textId="77777777" w:rsidR="00641016" w:rsidRPr="00641016" w:rsidRDefault="00641016" w:rsidP="00641016">
            <w:pPr>
              <w:numPr>
                <w:ilvl w:val="0"/>
                <w:numId w:val="16"/>
              </w:numPr>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sz w:val="22"/>
                <w:szCs w:val="22"/>
                <w:lang w:val="es-ES"/>
              </w:rPr>
              <w:t>Estudiar para el examen de medio semestre</w:t>
            </w:r>
          </w:p>
          <w:p w14:paraId="3F342172" w14:textId="77777777" w:rsidR="00641016" w:rsidRPr="00641016" w:rsidRDefault="00641016" w:rsidP="00641016">
            <w:pPr>
              <w:numPr>
                <w:ilvl w:val="0"/>
                <w:numId w:val="16"/>
              </w:numPr>
              <w:spacing w:after="160" w:line="259" w:lineRule="auto"/>
              <w:contextualSpacing/>
              <w:rPr>
                <w:rFonts w:ascii="Aptos" w:eastAsia="Calibri" w:hAnsi="Aptos"/>
                <w:sz w:val="22"/>
                <w:szCs w:val="22"/>
                <w:lang w:val="es-ES"/>
              </w:rPr>
            </w:pPr>
            <w:r w:rsidRPr="00641016">
              <w:rPr>
                <w:rFonts w:ascii="Aptos" w:eastAsia="Calibri" w:hAnsi="Aptos"/>
                <w:sz w:val="22"/>
                <w:szCs w:val="22"/>
                <w:lang w:val="es-ES"/>
              </w:rPr>
              <w:t>Hacer ejercicios pp. 201-203 (para el repaso del examen)</w:t>
            </w:r>
          </w:p>
          <w:p w14:paraId="4DF3EC07" w14:textId="77777777" w:rsidR="00641016" w:rsidRPr="00641016" w:rsidRDefault="00641016" w:rsidP="00641016">
            <w:pPr>
              <w:numPr>
                <w:ilvl w:val="0"/>
                <w:numId w:val="16"/>
              </w:numPr>
              <w:autoSpaceDE w:val="0"/>
              <w:autoSpaceDN w:val="0"/>
              <w:adjustRightInd w:val="0"/>
              <w:spacing w:after="160" w:line="259" w:lineRule="auto"/>
              <w:contextualSpacing/>
              <w:rPr>
                <w:rFonts w:ascii="Aptos" w:eastAsia="Calibri" w:hAnsi="Aptos" w:cs="Calibri"/>
                <w:i/>
                <w:iCs/>
                <w:color w:val="000000"/>
                <w:sz w:val="22"/>
                <w:szCs w:val="22"/>
                <w:lang w:val="es-ES"/>
              </w:rPr>
            </w:pPr>
            <w:r w:rsidRPr="00641016">
              <w:rPr>
                <w:rFonts w:ascii="Aptos" w:eastAsia="Calibri" w:hAnsi="Aptos" w:cs="Calibri"/>
                <w:color w:val="000000"/>
                <w:sz w:val="22"/>
                <w:szCs w:val="22"/>
                <w:lang w:val="es-ES"/>
              </w:rPr>
              <w:t xml:space="preserve">En </w:t>
            </w:r>
            <w:proofErr w:type="spellStart"/>
            <w:r w:rsidRPr="00641016">
              <w:rPr>
                <w:rFonts w:ascii="Aptos" w:eastAsia="Calibri" w:hAnsi="Aptos" w:cs="Calibri"/>
                <w:color w:val="000000"/>
                <w:sz w:val="22"/>
                <w:szCs w:val="22"/>
                <w:lang w:val="es-ES"/>
              </w:rPr>
              <w:t>Canvas</w:t>
            </w:r>
            <w:proofErr w:type="spellEnd"/>
            <w:r w:rsidRPr="00641016">
              <w:rPr>
                <w:rFonts w:ascii="Aptos" w:eastAsia="Calibri" w:hAnsi="Aptos" w:cs="Calibri"/>
                <w:color w:val="000000"/>
                <w:sz w:val="22"/>
                <w:szCs w:val="22"/>
                <w:lang w:val="es-ES"/>
              </w:rPr>
              <w:t xml:space="preserve">: escribir la </w:t>
            </w:r>
            <w:r w:rsidRPr="00641016">
              <w:rPr>
                <w:rFonts w:ascii="Aptos" w:eastAsia="Calibri" w:hAnsi="Aptos" w:cs="Calibri"/>
                <w:b/>
                <w:bCs/>
                <w:color w:val="000000"/>
                <w:sz w:val="22"/>
                <w:szCs w:val="22"/>
                <w:lang w:val="es-ES"/>
              </w:rPr>
              <w:t>reflexión 3</w:t>
            </w:r>
            <w:r w:rsidRPr="00641016">
              <w:rPr>
                <w:rFonts w:ascii="Aptos" w:eastAsia="Calibri" w:hAnsi="Aptos" w:cs="Calibri"/>
                <w:color w:val="000000"/>
                <w:sz w:val="22"/>
                <w:szCs w:val="22"/>
                <w:lang w:val="es-ES"/>
              </w:rPr>
              <w:t xml:space="preserve"> (lecciones 15-16)</w:t>
            </w:r>
          </w:p>
        </w:tc>
      </w:tr>
      <w:tr w:rsidR="00641016" w:rsidRPr="00641016" w14:paraId="1DEEEA41" w14:textId="77777777" w:rsidTr="00A6444D">
        <w:tc>
          <w:tcPr>
            <w:tcW w:w="1620" w:type="dxa"/>
          </w:tcPr>
          <w:p w14:paraId="5E70CB3C" w14:textId="77777777" w:rsidR="00641016" w:rsidRPr="00641016" w:rsidRDefault="00641016" w:rsidP="00641016">
            <w:pPr>
              <w:spacing w:after="160" w:line="259" w:lineRule="auto"/>
              <w:ind w:left="0" w:firstLine="0"/>
              <w:rPr>
                <w:rFonts w:ascii="Aptos" w:eastAsia="Calibri" w:hAnsi="Aptos" w:cs="Calibri"/>
                <w:color w:val="000000"/>
                <w:sz w:val="22"/>
                <w:szCs w:val="22"/>
              </w:rPr>
            </w:pPr>
            <w:proofErr w:type="spellStart"/>
            <w:r w:rsidRPr="00641016">
              <w:rPr>
                <w:rFonts w:ascii="Aptos" w:eastAsia="Calibri" w:hAnsi="Aptos" w:cs="Calibri"/>
                <w:color w:val="000000"/>
                <w:sz w:val="22"/>
                <w:szCs w:val="22"/>
              </w:rPr>
              <w:t>Semana</w:t>
            </w:r>
            <w:proofErr w:type="spellEnd"/>
            <w:r w:rsidRPr="00641016">
              <w:rPr>
                <w:rFonts w:ascii="Aptos" w:eastAsia="Calibri" w:hAnsi="Aptos" w:cs="Calibri"/>
                <w:color w:val="000000"/>
                <w:sz w:val="22"/>
                <w:szCs w:val="22"/>
              </w:rPr>
              <w:t xml:space="preserve"> 8</w:t>
            </w:r>
          </w:p>
          <w:p w14:paraId="2831B043" w14:textId="77777777" w:rsidR="00641016" w:rsidRPr="00641016" w:rsidRDefault="00641016" w:rsidP="00641016">
            <w:pPr>
              <w:spacing w:after="160" w:line="259" w:lineRule="auto"/>
              <w:ind w:left="0" w:firstLine="0"/>
              <w:rPr>
                <w:rFonts w:ascii="Aptos" w:eastAsia="Calibri" w:hAnsi="Aptos" w:cs="Calibri"/>
                <w:color w:val="000000"/>
                <w:sz w:val="22"/>
                <w:szCs w:val="22"/>
              </w:rPr>
            </w:pPr>
            <w:r w:rsidRPr="00641016">
              <w:rPr>
                <w:rFonts w:ascii="Aptos" w:eastAsia="Calibri" w:hAnsi="Aptos" w:cs="Calibri"/>
                <w:color w:val="000000"/>
                <w:sz w:val="22"/>
                <w:szCs w:val="22"/>
                <w:lang w:val="es-ES"/>
              </w:rPr>
              <w:t>(marzo 5-7)</w:t>
            </w:r>
          </w:p>
        </w:tc>
        <w:tc>
          <w:tcPr>
            <w:tcW w:w="5490" w:type="dxa"/>
          </w:tcPr>
          <w:p w14:paraId="1543D0A9" w14:textId="77777777" w:rsidR="00641016" w:rsidRPr="00641016" w:rsidRDefault="00641016" w:rsidP="00641016">
            <w:pPr>
              <w:keepNext/>
              <w:keepLines/>
              <w:spacing w:line="259" w:lineRule="auto"/>
              <w:ind w:firstLine="0"/>
              <w:outlineLvl w:val="2"/>
              <w:rPr>
                <w:rFonts w:ascii="Aptos" w:eastAsia="Times New Roman" w:hAnsi="Aptos"/>
                <w:b/>
                <w:bCs/>
                <w:color w:val="1F3763"/>
                <w:szCs w:val="24"/>
                <w:lang w:val="es-ES"/>
              </w:rPr>
            </w:pPr>
            <w:r w:rsidRPr="00641016">
              <w:rPr>
                <w:rFonts w:ascii="Aptos" w:eastAsia="Times New Roman" w:hAnsi="Aptos"/>
                <w:b/>
                <w:bCs/>
                <w:color w:val="1F3763"/>
                <w:szCs w:val="24"/>
                <w:lang w:val="es-ES"/>
              </w:rPr>
              <w:t>Martes</w:t>
            </w:r>
          </w:p>
          <w:p w14:paraId="65A8A076" w14:textId="77777777" w:rsidR="00641016" w:rsidRPr="00641016" w:rsidRDefault="00641016" w:rsidP="00641016">
            <w:pPr>
              <w:spacing w:after="160" w:line="259" w:lineRule="auto"/>
              <w:ind w:left="0" w:firstLine="0"/>
              <w:rPr>
                <w:rFonts w:ascii="Aptos" w:eastAsia="Calibri" w:hAnsi="Aptos" w:cs="Calibri"/>
                <w:sz w:val="22"/>
                <w:szCs w:val="22"/>
                <w:lang w:val="es-ES"/>
              </w:rPr>
            </w:pPr>
            <w:r w:rsidRPr="00641016">
              <w:rPr>
                <w:rFonts w:ascii="Aptos" w:eastAsia="Calibri" w:hAnsi="Aptos" w:cs="Calibri"/>
                <w:b/>
                <w:sz w:val="22"/>
                <w:szCs w:val="22"/>
                <w:lang w:val="es-ES"/>
              </w:rPr>
              <w:t xml:space="preserve">Examen de medio semestre, lecciones 11-15 </w:t>
            </w:r>
          </w:p>
          <w:p w14:paraId="1120AA22" w14:textId="77777777" w:rsidR="00641016" w:rsidRPr="00641016" w:rsidRDefault="00641016" w:rsidP="00641016">
            <w:pPr>
              <w:keepNext/>
              <w:keepLines/>
              <w:spacing w:line="259" w:lineRule="auto"/>
              <w:ind w:firstLine="0"/>
              <w:outlineLvl w:val="2"/>
              <w:rPr>
                <w:rFonts w:ascii="Aptos" w:eastAsia="Times New Roman" w:hAnsi="Aptos"/>
                <w:b/>
                <w:bCs/>
                <w:color w:val="1F3763"/>
                <w:szCs w:val="24"/>
                <w:lang w:val="es-ES"/>
              </w:rPr>
            </w:pPr>
            <w:r w:rsidRPr="00641016">
              <w:rPr>
                <w:rFonts w:ascii="Aptos" w:eastAsia="Times New Roman" w:hAnsi="Aptos"/>
                <w:b/>
                <w:bCs/>
                <w:color w:val="1F3763"/>
                <w:szCs w:val="24"/>
                <w:lang w:val="es-ES"/>
              </w:rPr>
              <w:t>Jueves</w:t>
            </w:r>
          </w:p>
          <w:p w14:paraId="2D2B96F8" w14:textId="77777777" w:rsidR="00641016" w:rsidRPr="00641016" w:rsidRDefault="00641016" w:rsidP="00641016">
            <w:pPr>
              <w:spacing w:after="160" w:line="259" w:lineRule="auto"/>
              <w:ind w:left="0" w:firstLine="0"/>
              <w:rPr>
                <w:rFonts w:ascii="Aptos" w:eastAsia="Calibri" w:hAnsi="Aptos" w:cs="Calibri"/>
                <w:b/>
                <w:bCs/>
                <w:sz w:val="22"/>
                <w:szCs w:val="22"/>
                <w:lang w:val="es-ES"/>
              </w:rPr>
            </w:pPr>
            <w:r w:rsidRPr="00641016">
              <w:rPr>
                <w:rFonts w:ascii="Aptos" w:eastAsia="Calibri" w:hAnsi="Aptos" w:cs="Calibri"/>
                <w:b/>
                <w:bCs/>
                <w:sz w:val="22"/>
                <w:szCs w:val="22"/>
                <w:lang w:val="es-ES"/>
              </w:rPr>
              <w:t xml:space="preserve">Lección 16: “Problemas de la hipertensión” </w:t>
            </w:r>
          </w:p>
          <w:p w14:paraId="7C4B7FE8" w14:textId="77777777" w:rsidR="00641016" w:rsidRPr="00641016" w:rsidRDefault="00641016" w:rsidP="00641016">
            <w:pPr>
              <w:numPr>
                <w:ilvl w:val="0"/>
                <w:numId w:val="17"/>
              </w:numPr>
              <w:spacing w:after="160" w:line="259" w:lineRule="auto"/>
              <w:contextualSpacing/>
              <w:rPr>
                <w:rFonts w:ascii="Aptos" w:eastAsia="Calibri" w:hAnsi="Aptos" w:cs="Calibri"/>
                <w:bCs/>
                <w:sz w:val="22"/>
                <w:szCs w:val="22"/>
                <w:lang w:val="es-ES"/>
              </w:rPr>
            </w:pPr>
            <w:r w:rsidRPr="00641016">
              <w:rPr>
                <w:rFonts w:ascii="Aptos" w:eastAsia="Calibri" w:hAnsi="Aptos" w:cs="Calibri"/>
                <w:b/>
                <w:bCs/>
                <w:sz w:val="22"/>
                <w:szCs w:val="22"/>
                <w:lang w:val="es-ES"/>
              </w:rPr>
              <w:t>Prueba 6:</w:t>
            </w:r>
            <w:r w:rsidRPr="00641016">
              <w:rPr>
                <w:rFonts w:ascii="Aptos" w:eastAsia="Calibri" w:hAnsi="Aptos" w:cs="Calibri"/>
                <w:bCs/>
                <w:sz w:val="22"/>
                <w:szCs w:val="22"/>
                <w:lang w:val="es-ES"/>
              </w:rPr>
              <w:t xml:space="preserve"> vocabulario pp. 209-210 y Notas culturales p. 210</w:t>
            </w:r>
          </w:p>
          <w:p w14:paraId="7776E2FC" w14:textId="77777777" w:rsidR="00641016" w:rsidRPr="00641016" w:rsidRDefault="00641016" w:rsidP="00641016">
            <w:pPr>
              <w:numPr>
                <w:ilvl w:val="0"/>
                <w:numId w:val="17"/>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Actividades en clase: p. 207-208</w:t>
            </w:r>
          </w:p>
          <w:p w14:paraId="26EED98E" w14:textId="77777777" w:rsidR="00641016" w:rsidRPr="00641016" w:rsidRDefault="00641016" w:rsidP="00641016">
            <w:pPr>
              <w:numPr>
                <w:ilvl w:val="0"/>
                <w:numId w:val="17"/>
              </w:numPr>
              <w:spacing w:after="160" w:line="259" w:lineRule="auto"/>
              <w:contextualSpacing/>
              <w:rPr>
                <w:rFonts w:ascii="Aptos" w:eastAsia="Calibri" w:hAnsi="Aptos" w:cs="Calibri"/>
                <w:sz w:val="22"/>
                <w:szCs w:val="22"/>
                <w:lang w:val="es-ES"/>
              </w:rPr>
            </w:pPr>
            <w:r w:rsidRPr="00641016">
              <w:rPr>
                <w:rFonts w:ascii="Aptos" w:eastAsia="Calibri" w:hAnsi="Aptos" w:cs="Calibri"/>
                <w:b/>
                <w:bCs/>
                <w:sz w:val="22"/>
                <w:szCs w:val="22"/>
                <w:highlight w:val="lightGray"/>
                <w:lang w:val="es-ES"/>
              </w:rPr>
              <w:t xml:space="preserve">Presentación y caso de estudio 6: </w:t>
            </w:r>
            <w:r w:rsidRPr="00641016">
              <w:rPr>
                <w:rFonts w:ascii="Aptos" w:eastAsia="Calibri" w:hAnsi="Aptos" w:cs="Calibri"/>
                <w:sz w:val="22"/>
                <w:szCs w:val="22"/>
                <w:highlight w:val="lightGray"/>
                <w:lang w:val="es-ES"/>
              </w:rPr>
              <w:t>“Las funciones y las partes del sistema circulatorio”</w:t>
            </w:r>
          </w:p>
        </w:tc>
        <w:tc>
          <w:tcPr>
            <w:tcW w:w="4410" w:type="dxa"/>
          </w:tcPr>
          <w:p w14:paraId="341CE7BD"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Tarea para el martes</w:t>
            </w:r>
          </w:p>
          <w:p w14:paraId="53F31E9E" w14:textId="77777777" w:rsidR="00641016" w:rsidRPr="00641016" w:rsidRDefault="00641016" w:rsidP="00641016">
            <w:pPr>
              <w:numPr>
                <w:ilvl w:val="0"/>
                <w:numId w:val="17"/>
              </w:numPr>
              <w:spacing w:after="160" w:line="259" w:lineRule="auto"/>
              <w:contextualSpacing/>
              <w:rPr>
                <w:rFonts w:ascii="Aptos" w:eastAsia="Calibri" w:hAnsi="Aptos"/>
                <w:sz w:val="22"/>
                <w:szCs w:val="22"/>
                <w:lang w:val="es-ES"/>
              </w:rPr>
            </w:pPr>
            <w:r w:rsidRPr="00641016">
              <w:rPr>
                <w:rFonts w:ascii="Aptos" w:eastAsia="Calibri" w:hAnsi="Aptos"/>
                <w:sz w:val="22"/>
                <w:szCs w:val="22"/>
                <w:lang w:val="es-ES"/>
              </w:rPr>
              <w:t>Estudiar para el examen de medio semestre</w:t>
            </w:r>
          </w:p>
          <w:p w14:paraId="30EA6EE3" w14:textId="77777777" w:rsidR="00641016" w:rsidRPr="00641016" w:rsidRDefault="00641016" w:rsidP="00641016">
            <w:pPr>
              <w:keepNext/>
              <w:keepLines/>
              <w:spacing w:line="259" w:lineRule="auto"/>
              <w:ind w:left="0"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 xml:space="preserve">             Tarea para el jueves</w:t>
            </w:r>
          </w:p>
          <w:p w14:paraId="2CACCBFD" w14:textId="77777777" w:rsidR="00641016" w:rsidRPr="00641016" w:rsidRDefault="00641016" w:rsidP="00641016">
            <w:pPr>
              <w:numPr>
                <w:ilvl w:val="0"/>
                <w:numId w:val="17"/>
              </w:numPr>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sz w:val="22"/>
                <w:szCs w:val="22"/>
                <w:lang w:val="es-ES"/>
              </w:rPr>
              <w:t>Estudiar para la prueba 6: vocabulario pp. 209-210 y Notas culturales</w:t>
            </w:r>
          </w:p>
          <w:p w14:paraId="7C1A745C" w14:textId="77777777" w:rsidR="00641016" w:rsidRPr="00641016" w:rsidRDefault="00641016" w:rsidP="00641016">
            <w:pPr>
              <w:spacing w:after="160" w:line="259" w:lineRule="auto"/>
              <w:ind w:firstLine="0"/>
              <w:rPr>
                <w:rFonts w:ascii="Aptos" w:eastAsia="Calibri" w:hAnsi="Aptos"/>
                <w:sz w:val="22"/>
                <w:szCs w:val="22"/>
                <w:highlight w:val="green"/>
                <w:lang w:val="es-ES"/>
              </w:rPr>
            </w:pPr>
          </w:p>
        </w:tc>
      </w:tr>
      <w:tr w:rsidR="00641016" w:rsidRPr="00641016" w14:paraId="0AB475EC" w14:textId="77777777" w:rsidTr="00641016">
        <w:trPr>
          <w:trHeight w:val="746"/>
        </w:trPr>
        <w:tc>
          <w:tcPr>
            <w:tcW w:w="1620" w:type="dxa"/>
            <w:shd w:val="clear" w:color="auto" w:fill="A8D08D"/>
          </w:tcPr>
          <w:p w14:paraId="719D8A9D" w14:textId="77777777" w:rsidR="00641016" w:rsidRPr="00641016" w:rsidRDefault="00641016" w:rsidP="00641016">
            <w:pPr>
              <w:adjustRightInd w:val="0"/>
              <w:spacing w:after="160" w:line="360" w:lineRule="atLeast"/>
              <w:ind w:left="0" w:firstLine="0"/>
              <w:rPr>
                <w:rFonts w:ascii="Aptos" w:eastAsia="Calibri" w:hAnsi="Aptos" w:cs="Calibri"/>
                <w:color w:val="000000"/>
                <w:sz w:val="22"/>
                <w:szCs w:val="22"/>
                <w:lang w:val="es-ES"/>
              </w:rPr>
            </w:pPr>
            <w:r w:rsidRPr="00641016">
              <w:rPr>
                <w:rFonts w:ascii="Aptos" w:eastAsia="Calibri" w:hAnsi="Aptos" w:cs="Calibri"/>
                <w:color w:val="000000"/>
                <w:sz w:val="22"/>
                <w:szCs w:val="22"/>
                <w:lang w:val="es-ES"/>
              </w:rPr>
              <w:t>Semana 9</w:t>
            </w:r>
          </w:p>
          <w:p w14:paraId="43DBA26B" w14:textId="77777777" w:rsidR="00641016" w:rsidRPr="00641016" w:rsidRDefault="00641016" w:rsidP="00641016">
            <w:pPr>
              <w:adjustRightInd w:val="0"/>
              <w:spacing w:after="160" w:line="360" w:lineRule="atLeast"/>
              <w:ind w:left="0" w:firstLine="0"/>
              <w:rPr>
                <w:rFonts w:ascii="Aptos" w:eastAsia="Calibri" w:hAnsi="Aptos" w:cs="Calibri"/>
                <w:color w:val="000000"/>
                <w:sz w:val="22"/>
                <w:szCs w:val="22"/>
                <w:lang w:val="es-ES"/>
              </w:rPr>
            </w:pPr>
            <w:r w:rsidRPr="00641016">
              <w:rPr>
                <w:rFonts w:ascii="Aptos" w:eastAsia="Calibri" w:hAnsi="Aptos" w:cs="Calibri"/>
                <w:color w:val="000000"/>
                <w:sz w:val="22"/>
                <w:szCs w:val="22"/>
                <w:lang w:val="es-ES"/>
              </w:rPr>
              <w:t>(marzo 11-15)</w:t>
            </w:r>
          </w:p>
        </w:tc>
        <w:tc>
          <w:tcPr>
            <w:tcW w:w="5490" w:type="dxa"/>
            <w:shd w:val="clear" w:color="auto" w:fill="A8D08D"/>
          </w:tcPr>
          <w:p w14:paraId="5BF2C699" w14:textId="77777777" w:rsidR="00641016" w:rsidRPr="00641016" w:rsidRDefault="00641016" w:rsidP="00641016">
            <w:pPr>
              <w:keepNext/>
              <w:keepLines/>
              <w:spacing w:line="259" w:lineRule="auto"/>
              <w:ind w:firstLine="0"/>
              <w:outlineLvl w:val="2"/>
              <w:rPr>
                <w:rFonts w:ascii="Aptos" w:eastAsia="Times New Roman" w:hAnsi="Aptos" w:cs="Calibri"/>
                <w:color w:val="1F3763"/>
                <w:szCs w:val="24"/>
                <w:lang w:val="es-ES"/>
              </w:rPr>
            </w:pPr>
          </w:p>
          <w:p w14:paraId="0BB9D2B9" w14:textId="77777777" w:rsidR="00641016" w:rsidRPr="00641016" w:rsidRDefault="00641016" w:rsidP="00641016">
            <w:pPr>
              <w:keepNext/>
              <w:keepLines/>
              <w:spacing w:line="259" w:lineRule="auto"/>
              <w:ind w:firstLine="0"/>
              <w:outlineLvl w:val="2"/>
              <w:rPr>
                <w:rFonts w:ascii="Aptos" w:eastAsia="Times New Roman" w:hAnsi="Aptos" w:cs="Calibri"/>
                <w:color w:val="1F3763"/>
                <w:szCs w:val="24"/>
                <w:lang w:val="es-ES"/>
              </w:rPr>
            </w:pPr>
            <w:r w:rsidRPr="00641016">
              <w:rPr>
                <w:rFonts w:ascii="Aptos" w:eastAsia="Times New Roman" w:hAnsi="Aptos" w:cs="Calibri"/>
                <w:color w:val="1F3763"/>
                <w:szCs w:val="24"/>
                <w:lang w:val="es-ES"/>
              </w:rPr>
              <w:t>SPRING BREAK</w:t>
            </w:r>
          </w:p>
        </w:tc>
        <w:tc>
          <w:tcPr>
            <w:tcW w:w="4410" w:type="dxa"/>
            <w:shd w:val="clear" w:color="auto" w:fill="A8D08D"/>
          </w:tcPr>
          <w:p w14:paraId="72D5AF56" w14:textId="77777777" w:rsidR="00641016" w:rsidRPr="00641016" w:rsidRDefault="00641016" w:rsidP="00641016">
            <w:pPr>
              <w:keepNext/>
              <w:keepLines/>
              <w:spacing w:line="259" w:lineRule="auto"/>
              <w:ind w:firstLine="0"/>
              <w:outlineLvl w:val="2"/>
              <w:rPr>
                <w:rFonts w:ascii="Aptos" w:eastAsia="Times New Roman" w:hAnsi="Aptos" w:cs="Calibri"/>
                <w:color w:val="1F3763"/>
                <w:szCs w:val="24"/>
                <w:lang w:val="es-ES"/>
              </w:rPr>
            </w:pPr>
          </w:p>
        </w:tc>
      </w:tr>
      <w:tr w:rsidR="00641016" w:rsidRPr="00641016" w14:paraId="52075C6E" w14:textId="77777777" w:rsidTr="00A6444D">
        <w:tc>
          <w:tcPr>
            <w:tcW w:w="1620" w:type="dxa"/>
          </w:tcPr>
          <w:p w14:paraId="481CA5FE" w14:textId="77777777" w:rsidR="00641016" w:rsidRPr="00641016" w:rsidRDefault="00641016" w:rsidP="00641016">
            <w:pPr>
              <w:spacing w:after="160" w:line="259" w:lineRule="auto"/>
              <w:ind w:left="0" w:firstLine="0"/>
              <w:rPr>
                <w:rFonts w:ascii="Aptos" w:eastAsia="Calibri" w:hAnsi="Aptos" w:cs="Calibri"/>
                <w:color w:val="000000"/>
                <w:sz w:val="22"/>
                <w:szCs w:val="22"/>
              </w:rPr>
            </w:pPr>
            <w:proofErr w:type="spellStart"/>
            <w:r w:rsidRPr="00641016">
              <w:rPr>
                <w:rFonts w:ascii="Aptos" w:eastAsia="Calibri" w:hAnsi="Aptos" w:cs="Calibri"/>
                <w:color w:val="000000"/>
                <w:sz w:val="22"/>
                <w:szCs w:val="22"/>
              </w:rPr>
              <w:t>Semana</w:t>
            </w:r>
            <w:proofErr w:type="spellEnd"/>
            <w:r w:rsidRPr="00641016">
              <w:rPr>
                <w:rFonts w:ascii="Aptos" w:eastAsia="Calibri" w:hAnsi="Aptos" w:cs="Calibri"/>
                <w:color w:val="000000"/>
                <w:sz w:val="22"/>
                <w:szCs w:val="22"/>
              </w:rPr>
              <w:t xml:space="preserve"> 10</w:t>
            </w:r>
          </w:p>
          <w:p w14:paraId="0E18D126" w14:textId="77777777" w:rsidR="00641016" w:rsidRPr="00641016" w:rsidRDefault="00641016" w:rsidP="00641016">
            <w:pPr>
              <w:autoSpaceDE w:val="0"/>
              <w:autoSpaceDN w:val="0"/>
              <w:adjustRightInd w:val="0"/>
              <w:spacing w:after="160" w:line="360" w:lineRule="atLeast"/>
              <w:ind w:left="0" w:firstLine="0"/>
              <w:rPr>
                <w:rFonts w:ascii="Aptos" w:eastAsia="Calibri" w:hAnsi="Aptos" w:cs="Calibri"/>
                <w:b/>
                <w:bCs/>
                <w:color w:val="000000"/>
                <w:sz w:val="22"/>
                <w:szCs w:val="22"/>
                <w:lang w:val="es-ES"/>
              </w:rPr>
            </w:pPr>
            <w:r w:rsidRPr="00641016">
              <w:rPr>
                <w:rFonts w:ascii="Aptos" w:eastAsia="Calibri" w:hAnsi="Aptos" w:cs="Calibri"/>
                <w:color w:val="000000"/>
                <w:sz w:val="22"/>
                <w:szCs w:val="22"/>
                <w:lang w:val="es-ES"/>
              </w:rPr>
              <w:t>(marzo 19-21)</w:t>
            </w:r>
          </w:p>
        </w:tc>
        <w:tc>
          <w:tcPr>
            <w:tcW w:w="5490" w:type="dxa"/>
          </w:tcPr>
          <w:p w14:paraId="691C6A68" w14:textId="77777777" w:rsidR="00641016" w:rsidRPr="00641016" w:rsidRDefault="00641016" w:rsidP="00641016">
            <w:pPr>
              <w:keepNext/>
              <w:keepLines/>
              <w:spacing w:line="259" w:lineRule="auto"/>
              <w:ind w:firstLine="0"/>
              <w:outlineLvl w:val="2"/>
              <w:rPr>
                <w:rFonts w:ascii="Aptos" w:eastAsia="Times New Roman" w:hAnsi="Aptos" w:cs="Calibri"/>
                <w:color w:val="1F3763"/>
                <w:szCs w:val="24"/>
                <w:lang w:val="es-ES"/>
              </w:rPr>
            </w:pPr>
            <w:r w:rsidRPr="00641016">
              <w:rPr>
                <w:rFonts w:ascii="Aptos" w:eastAsia="Times New Roman" w:hAnsi="Aptos" w:cs="Calibri"/>
                <w:color w:val="1F3763"/>
                <w:szCs w:val="24"/>
                <w:lang w:val="es-ES"/>
              </w:rPr>
              <w:t>Martes</w:t>
            </w:r>
          </w:p>
          <w:p w14:paraId="022AFC30" w14:textId="77777777" w:rsidR="00641016" w:rsidRPr="00641016" w:rsidRDefault="00641016" w:rsidP="00641016">
            <w:pPr>
              <w:numPr>
                <w:ilvl w:val="0"/>
                <w:numId w:val="18"/>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 xml:space="preserve">Actividades en clase: p. 211-213 </w:t>
            </w:r>
          </w:p>
          <w:p w14:paraId="46198033" w14:textId="77777777" w:rsidR="00641016" w:rsidRPr="00641016" w:rsidRDefault="00641016" w:rsidP="00641016">
            <w:pPr>
              <w:numPr>
                <w:ilvl w:val="0"/>
                <w:numId w:val="18"/>
              </w:numPr>
              <w:spacing w:after="160" w:line="259" w:lineRule="auto"/>
              <w:contextualSpacing/>
              <w:rPr>
                <w:rFonts w:ascii="Aptos" w:eastAsia="Calibri" w:hAnsi="Aptos" w:cs="Calibri"/>
                <w:bCs/>
                <w:sz w:val="22"/>
                <w:szCs w:val="22"/>
                <w:highlight w:val="lightGray"/>
                <w:lang w:val="es-ES"/>
              </w:rPr>
            </w:pPr>
            <w:r w:rsidRPr="00641016">
              <w:rPr>
                <w:rFonts w:ascii="Aptos" w:eastAsia="Calibri" w:hAnsi="Aptos" w:cs="Calibri"/>
                <w:b/>
                <w:bCs/>
                <w:sz w:val="22"/>
                <w:szCs w:val="22"/>
                <w:highlight w:val="lightGray"/>
                <w:lang w:val="es-ES"/>
              </w:rPr>
              <w:t xml:space="preserve">Presentación y caso de estudio 7: </w:t>
            </w:r>
            <w:r w:rsidRPr="00641016">
              <w:rPr>
                <w:rFonts w:ascii="Aptos" w:eastAsia="Calibri" w:hAnsi="Aptos" w:cs="Calibri"/>
                <w:bCs/>
                <w:sz w:val="22"/>
                <w:szCs w:val="22"/>
                <w:highlight w:val="lightGray"/>
                <w:lang w:val="es-ES"/>
              </w:rPr>
              <w:t>“Síntomas y efectos de la hipertensión”</w:t>
            </w:r>
          </w:p>
          <w:p w14:paraId="5B57F84C" w14:textId="77777777" w:rsidR="00641016" w:rsidRPr="00641016" w:rsidRDefault="00641016" w:rsidP="00641016">
            <w:pPr>
              <w:keepNext/>
              <w:keepLines/>
              <w:spacing w:line="259" w:lineRule="auto"/>
              <w:ind w:firstLine="0"/>
              <w:outlineLvl w:val="2"/>
              <w:rPr>
                <w:rFonts w:ascii="Aptos" w:eastAsia="Times New Roman" w:hAnsi="Aptos" w:cs="Calibri"/>
                <w:color w:val="1F3763"/>
                <w:szCs w:val="24"/>
                <w:lang w:val="es-ES"/>
              </w:rPr>
            </w:pPr>
            <w:r w:rsidRPr="00641016">
              <w:rPr>
                <w:rFonts w:ascii="Aptos" w:eastAsia="Times New Roman" w:hAnsi="Aptos" w:cs="Calibri"/>
                <w:color w:val="1F3763"/>
                <w:szCs w:val="24"/>
                <w:lang w:val="es-ES"/>
              </w:rPr>
              <w:t>Jueves</w:t>
            </w:r>
          </w:p>
          <w:p w14:paraId="58DD6F4C" w14:textId="77777777" w:rsidR="00641016" w:rsidRPr="00641016" w:rsidRDefault="00641016" w:rsidP="00641016">
            <w:pPr>
              <w:numPr>
                <w:ilvl w:val="0"/>
                <w:numId w:val="18"/>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 xml:space="preserve">Actividades en clase: p. 214-216 </w:t>
            </w:r>
          </w:p>
          <w:p w14:paraId="4203A1D5" w14:textId="77777777" w:rsidR="00641016" w:rsidRPr="00641016" w:rsidRDefault="00641016" w:rsidP="00641016">
            <w:pPr>
              <w:numPr>
                <w:ilvl w:val="0"/>
                <w:numId w:val="18"/>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Video: “Riesgos de las bebidas energéticas”</w:t>
            </w:r>
          </w:p>
          <w:p w14:paraId="20643F73" w14:textId="77777777" w:rsidR="00641016" w:rsidRPr="00641016" w:rsidRDefault="00641016" w:rsidP="00641016">
            <w:pPr>
              <w:numPr>
                <w:ilvl w:val="0"/>
                <w:numId w:val="18"/>
              </w:numPr>
              <w:spacing w:after="160" w:line="259" w:lineRule="auto"/>
              <w:contextualSpacing/>
              <w:rPr>
                <w:rFonts w:ascii="Aptos" w:eastAsia="Calibri" w:hAnsi="Aptos" w:cs="Calibri"/>
                <w:color w:val="000000"/>
                <w:sz w:val="22"/>
                <w:szCs w:val="22"/>
                <w:lang w:val="es-ES"/>
              </w:rPr>
            </w:pPr>
            <w:r w:rsidRPr="00641016">
              <w:rPr>
                <w:rFonts w:ascii="Aptos" w:eastAsia="Calibri" w:hAnsi="Aptos"/>
                <w:sz w:val="22"/>
                <w:szCs w:val="22"/>
                <w:lang w:val="es-ES"/>
              </w:rPr>
              <w:t>Cuestionario sobre el video (cuenta para una calificación)</w:t>
            </w:r>
          </w:p>
        </w:tc>
        <w:tc>
          <w:tcPr>
            <w:tcW w:w="4410" w:type="dxa"/>
          </w:tcPr>
          <w:p w14:paraId="40E2D4CD"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 xml:space="preserve">No hay tarea para el martes </w:t>
            </w:r>
            <w:r w:rsidRPr="00641016">
              <w:rPr>
                <w:rFonts w:ascii="Aptos" w:eastAsia="Times New Roman" w:hAnsi="Aptos" w:cs="Calibri Light"/>
                <w:b/>
                <w:bCs/>
                <w:color w:val="1F3763"/>
                <w:szCs w:val="24"/>
                <w:lang w:val="es-ES"/>
              </w:rPr>
              <w:sym w:font="Wingdings" w:char="F04A"/>
            </w:r>
            <w:r w:rsidRPr="00641016">
              <w:rPr>
                <w:rFonts w:ascii="Aptos" w:eastAsia="Times New Roman" w:hAnsi="Aptos" w:cs="Calibri Light"/>
                <w:b/>
                <w:bCs/>
                <w:color w:val="1F3763"/>
                <w:szCs w:val="24"/>
                <w:lang w:val="es-ES"/>
              </w:rPr>
              <w:t xml:space="preserve"> </w:t>
            </w:r>
          </w:p>
          <w:p w14:paraId="590A94E3" w14:textId="77777777" w:rsidR="00641016" w:rsidRPr="00641016" w:rsidRDefault="00641016" w:rsidP="00641016">
            <w:pPr>
              <w:keepNext/>
              <w:keepLines/>
              <w:spacing w:line="259" w:lineRule="auto"/>
              <w:ind w:firstLine="0"/>
              <w:outlineLvl w:val="2"/>
              <w:rPr>
                <w:rFonts w:ascii="Aptos" w:eastAsia="Times New Roman" w:hAnsi="Aptos" w:cs="Calibri"/>
                <w:b/>
                <w:bCs/>
                <w:color w:val="1F3763"/>
                <w:szCs w:val="24"/>
                <w:lang w:val="es-ES"/>
              </w:rPr>
            </w:pPr>
          </w:p>
          <w:p w14:paraId="05FEAF32" w14:textId="77777777" w:rsidR="00641016" w:rsidRPr="00641016" w:rsidRDefault="00641016" w:rsidP="00641016">
            <w:pPr>
              <w:keepNext/>
              <w:keepLines/>
              <w:spacing w:line="259" w:lineRule="auto"/>
              <w:ind w:firstLine="0"/>
              <w:outlineLvl w:val="2"/>
              <w:rPr>
                <w:rFonts w:ascii="Aptos" w:eastAsia="Times New Roman" w:hAnsi="Aptos" w:cs="Calibri"/>
                <w:b/>
                <w:bCs/>
                <w:color w:val="1F3763"/>
                <w:szCs w:val="24"/>
                <w:lang w:val="es-ES"/>
              </w:rPr>
            </w:pPr>
          </w:p>
          <w:p w14:paraId="1693C5C4" w14:textId="77777777" w:rsidR="00641016" w:rsidRPr="00641016" w:rsidRDefault="00641016" w:rsidP="00641016">
            <w:pPr>
              <w:spacing w:after="160" w:line="259" w:lineRule="auto"/>
              <w:ind w:firstLine="0"/>
              <w:rPr>
                <w:rFonts w:ascii="Aptos" w:eastAsia="Calibri" w:hAnsi="Aptos"/>
                <w:sz w:val="22"/>
                <w:szCs w:val="22"/>
                <w:lang w:val="es-ES"/>
              </w:rPr>
            </w:pPr>
          </w:p>
          <w:p w14:paraId="3E16B74F" w14:textId="77777777" w:rsidR="00641016" w:rsidRPr="00641016" w:rsidRDefault="00641016" w:rsidP="00641016">
            <w:pPr>
              <w:keepNext/>
              <w:keepLines/>
              <w:spacing w:line="259" w:lineRule="auto"/>
              <w:ind w:firstLine="0"/>
              <w:outlineLvl w:val="2"/>
              <w:rPr>
                <w:rFonts w:ascii="Aptos" w:eastAsia="Times New Roman" w:hAnsi="Aptos" w:cs="Calibri"/>
                <w:b/>
                <w:bCs/>
                <w:color w:val="1F3763"/>
                <w:szCs w:val="24"/>
                <w:lang w:val="es-ES"/>
              </w:rPr>
            </w:pPr>
          </w:p>
          <w:p w14:paraId="08833A01" w14:textId="77777777" w:rsidR="00641016" w:rsidRPr="00641016" w:rsidRDefault="00641016" w:rsidP="00641016">
            <w:pPr>
              <w:keepNext/>
              <w:keepLines/>
              <w:spacing w:line="259" w:lineRule="auto"/>
              <w:ind w:left="0"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 xml:space="preserve"> Tarea para el jueves</w:t>
            </w:r>
          </w:p>
          <w:p w14:paraId="2D54E5D9" w14:textId="77777777" w:rsidR="00641016" w:rsidRPr="00641016" w:rsidRDefault="00641016" w:rsidP="00641016">
            <w:pPr>
              <w:numPr>
                <w:ilvl w:val="0"/>
                <w:numId w:val="9"/>
              </w:numPr>
              <w:autoSpaceDE w:val="0"/>
              <w:autoSpaceDN w:val="0"/>
              <w:adjustRightInd w:val="0"/>
              <w:spacing w:after="160" w:line="259" w:lineRule="auto"/>
              <w:contextualSpacing/>
              <w:rPr>
                <w:rFonts w:ascii="Aptos" w:eastAsia="Calibri" w:hAnsi="Aptos" w:cs="Calibri"/>
                <w:i/>
                <w:iCs/>
                <w:color w:val="000000"/>
                <w:sz w:val="22"/>
                <w:szCs w:val="22"/>
                <w:lang w:val="es-ES"/>
              </w:rPr>
            </w:pPr>
            <w:r w:rsidRPr="00641016">
              <w:rPr>
                <w:rFonts w:ascii="Aptos" w:eastAsia="Calibri" w:hAnsi="Aptos" w:cs="Calibri"/>
                <w:bCs/>
                <w:sz w:val="22"/>
                <w:szCs w:val="22"/>
                <w:lang w:val="es-ES"/>
              </w:rPr>
              <w:t xml:space="preserve">Contestar ejercicios A, </w:t>
            </w:r>
            <w:proofErr w:type="gramStart"/>
            <w:r w:rsidRPr="00641016">
              <w:rPr>
                <w:rFonts w:ascii="Aptos" w:eastAsia="Calibri" w:hAnsi="Aptos" w:cs="Calibri"/>
                <w:bCs/>
                <w:sz w:val="22"/>
                <w:szCs w:val="22"/>
                <w:lang w:val="es-ES"/>
              </w:rPr>
              <w:t>B,  pp.</w:t>
            </w:r>
            <w:proofErr w:type="gramEnd"/>
            <w:r w:rsidRPr="00641016">
              <w:rPr>
                <w:rFonts w:ascii="Aptos" w:eastAsia="Calibri" w:hAnsi="Aptos" w:cs="Calibri"/>
                <w:bCs/>
                <w:sz w:val="22"/>
                <w:szCs w:val="22"/>
                <w:lang w:val="es-ES"/>
              </w:rPr>
              <w:t xml:space="preserve"> 212</w:t>
            </w:r>
          </w:p>
          <w:p w14:paraId="2D027320" w14:textId="77777777" w:rsidR="00641016" w:rsidRPr="00641016" w:rsidRDefault="00641016" w:rsidP="00641016">
            <w:pPr>
              <w:autoSpaceDE w:val="0"/>
              <w:autoSpaceDN w:val="0"/>
              <w:adjustRightInd w:val="0"/>
              <w:ind w:firstLine="0"/>
              <w:contextualSpacing/>
              <w:rPr>
                <w:rFonts w:ascii="Aptos" w:eastAsia="Calibri" w:hAnsi="Aptos" w:cs="Calibri"/>
                <w:color w:val="000000"/>
                <w:sz w:val="22"/>
                <w:szCs w:val="22"/>
                <w:lang w:val="es-ES"/>
              </w:rPr>
            </w:pPr>
          </w:p>
        </w:tc>
      </w:tr>
      <w:tr w:rsidR="00641016" w:rsidRPr="00641016" w14:paraId="040D67DD" w14:textId="77777777" w:rsidTr="00A6444D">
        <w:tc>
          <w:tcPr>
            <w:tcW w:w="1620" w:type="dxa"/>
          </w:tcPr>
          <w:p w14:paraId="7F71BE93" w14:textId="77777777" w:rsidR="00641016" w:rsidRPr="00641016" w:rsidRDefault="00641016" w:rsidP="00641016">
            <w:pPr>
              <w:spacing w:after="160" w:line="259" w:lineRule="auto"/>
              <w:ind w:left="0" w:firstLine="0"/>
              <w:rPr>
                <w:rFonts w:ascii="Aptos" w:eastAsia="Calibri" w:hAnsi="Aptos" w:cs="Calibri"/>
                <w:color w:val="000000"/>
                <w:sz w:val="22"/>
                <w:szCs w:val="22"/>
              </w:rPr>
            </w:pPr>
            <w:proofErr w:type="spellStart"/>
            <w:r w:rsidRPr="00641016">
              <w:rPr>
                <w:rFonts w:ascii="Aptos" w:eastAsia="Calibri" w:hAnsi="Aptos" w:cs="Calibri"/>
                <w:color w:val="000000"/>
                <w:sz w:val="22"/>
                <w:szCs w:val="22"/>
              </w:rPr>
              <w:t>Semana</w:t>
            </w:r>
            <w:proofErr w:type="spellEnd"/>
            <w:r w:rsidRPr="00641016">
              <w:rPr>
                <w:rFonts w:ascii="Aptos" w:eastAsia="Calibri" w:hAnsi="Aptos" w:cs="Calibri"/>
                <w:color w:val="000000"/>
                <w:sz w:val="22"/>
                <w:szCs w:val="22"/>
              </w:rPr>
              <w:t xml:space="preserve"> 11</w:t>
            </w:r>
          </w:p>
          <w:p w14:paraId="49A90CB5" w14:textId="77777777" w:rsidR="00641016" w:rsidRPr="00641016" w:rsidRDefault="00641016" w:rsidP="00641016">
            <w:pPr>
              <w:autoSpaceDE w:val="0"/>
              <w:autoSpaceDN w:val="0"/>
              <w:adjustRightInd w:val="0"/>
              <w:spacing w:after="160" w:line="360" w:lineRule="atLeast"/>
              <w:ind w:left="0" w:firstLine="0"/>
              <w:rPr>
                <w:rFonts w:ascii="Aptos" w:eastAsia="Calibri" w:hAnsi="Aptos" w:cs="Calibri"/>
                <w:b/>
                <w:bCs/>
                <w:color w:val="000000"/>
                <w:sz w:val="22"/>
                <w:szCs w:val="22"/>
                <w:lang w:val="es-ES"/>
              </w:rPr>
            </w:pPr>
            <w:r w:rsidRPr="00641016">
              <w:rPr>
                <w:rFonts w:ascii="Aptos" w:eastAsia="Calibri" w:hAnsi="Aptos" w:cs="Calibri"/>
                <w:color w:val="000000"/>
                <w:sz w:val="22"/>
                <w:szCs w:val="22"/>
                <w:lang w:val="es-ES"/>
              </w:rPr>
              <w:t>(</w:t>
            </w:r>
            <w:proofErr w:type="gramStart"/>
            <w:r w:rsidRPr="00641016">
              <w:rPr>
                <w:rFonts w:ascii="Aptos" w:eastAsia="Calibri" w:hAnsi="Aptos" w:cs="Calibri"/>
                <w:color w:val="000000"/>
                <w:sz w:val="22"/>
                <w:szCs w:val="22"/>
                <w:lang w:val="es-ES"/>
              </w:rPr>
              <w:t>Marzo</w:t>
            </w:r>
            <w:proofErr w:type="gramEnd"/>
            <w:r w:rsidRPr="00641016">
              <w:rPr>
                <w:rFonts w:ascii="Aptos" w:eastAsia="Calibri" w:hAnsi="Aptos" w:cs="Calibri"/>
                <w:color w:val="000000"/>
                <w:sz w:val="22"/>
                <w:szCs w:val="22"/>
                <w:lang w:val="es-ES"/>
              </w:rPr>
              <w:t xml:space="preserve"> 26-28)</w:t>
            </w:r>
          </w:p>
        </w:tc>
        <w:tc>
          <w:tcPr>
            <w:tcW w:w="5490" w:type="dxa"/>
          </w:tcPr>
          <w:p w14:paraId="7559469B"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Martes</w:t>
            </w:r>
          </w:p>
          <w:p w14:paraId="7CF693C1" w14:textId="77777777" w:rsidR="00641016" w:rsidRPr="00641016" w:rsidRDefault="00641016" w:rsidP="00641016">
            <w:pPr>
              <w:spacing w:after="160" w:line="259" w:lineRule="auto"/>
              <w:ind w:left="0" w:firstLine="0"/>
              <w:rPr>
                <w:rFonts w:ascii="Aptos" w:eastAsia="Calibri" w:hAnsi="Aptos" w:cs="Calibri"/>
                <w:b/>
                <w:bCs/>
                <w:sz w:val="22"/>
                <w:szCs w:val="22"/>
                <w:lang w:val="es-ES"/>
              </w:rPr>
            </w:pPr>
            <w:r w:rsidRPr="00641016">
              <w:rPr>
                <w:rFonts w:ascii="Aptos" w:eastAsia="Calibri" w:hAnsi="Aptos" w:cs="Calibri"/>
                <w:b/>
                <w:bCs/>
                <w:sz w:val="22"/>
                <w:szCs w:val="22"/>
                <w:lang w:val="es-ES"/>
              </w:rPr>
              <w:t>Lección 17: “En el consultorio del Dr. Gómez, clínico”</w:t>
            </w:r>
          </w:p>
          <w:p w14:paraId="1A8F3F16" w14:textId="77777777" w:rsidR="00641016" w:rsidRPr="00641016" w:rsidRDefault="00641016" w:rsidP="00641016">
            <w:pPr>
              <w:numPr>
                <w:ilvl w:val="0"/>
                <w:numId w:val="18"/>
              </w:numPr>
              <w:spacing w:after="160" w:line="259" w:lineRule="auto"/>
              <w:contextualSpacing/>
              <w:rPr>
                <w:rFonts w:ascii="Aptos" w:eastAsia="Calibri" w:hAnsi="Aptos" w:cs="Calibri"/>
                <w:bCs/>
                <w:sz w:val="22"/>
                <w:szCs w:val="22"/>
                <w:lang w:val="es-ES"/>
              </w:rPr>
            </w:pPr>
            <w:r w:rsidRPr="00641016">
              <w:rPr>
                <w:rFonts w:ascii="Aptos" w:eastAsia="Calibri" w:hAnsi="Aptos" w:cs="Calibri"/>
                <w:b/>
                <w:bCs/>
                <w:sz w:val="22"/>
                <w:szCs w:val="22"/>
                <w:lang w:val="es-ES"/>
              </w:rPr>
              <w:t>Prueba 7:</w:t>
            </w:r>
            <w:r w:rsidRPr="00641016">
              <w:rPr>
                <w:rFonts w:ascii="Aptos" w:eastAsia="Calibri" w:hAnsi="Aptos" w:cs="Calibri"/>
                <w:bCs/>
                <w:sz w:val="22"/>
                <w:szCs w:val="22"/>
                <w:lang w:val="es-ES"/>
              </w:rPr>
              <w:t xml:space="preserve"> vocabulario pp. 219-210 y Notas culturales p. 220</w:t>
            </w:r>
          </w:p>
          <w:p w14:paraId="0473FF18" w14:textId="77777777" w:rsidR="00641016" w:rsidRPr="00641016" w:rsidRDefault="00641016" w:rsidP="00641016">
            <w:pPr>
              <w:numPr>
                <w:ilvl w:val="0"/>
                <w:numId w:val="18"/>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Actividades en clase: p. 217-218</w:t>
            </w:r>
          </w:p>
          <w:p w14:paraId="710DF5DC" w14:textId="77777777" w:rsidR="00641016" w:rsidRPr="00641016" w:rsidRDefault="00641016" w:rsidP="00641016">
            <w:pPr>
              <w:numPr>
                <w:ilvl w:val="0"/>
                <w:numId w:val="18"/>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 xml:space="preserve">Discusión (tema):  Los sesgos en la medicina </w:t>
            </w:r>
          </w:p>
          <w:p w14:paraId="3F9DF754" w14:textId="77777777" w:rsidR="00641016" w:rsidRPr="00641016" w:rsidRDefault="00641016" w:rsidP="00641016">
            <w:pPr>
              <w:numPr>
                <w:ilvl w:val="0"/>
                <w:numId w:val="18"/>
              </w:numPr>
              <w:spacing w:after="160" w:line="259" w:lineRule="auto"/>
              <w:contextualSpacing/>
              <w:rPr>
                <w:rFonts w:ascii="Aptos" w:eastAsia="Calibri" w:hAnsi="Aptos" w:cs="Calibri"/>
                <w:bCs/>
                <w:sz w:val="22"/>
                <w:szCs w:val="22"/>
                <w:highlight w:val="lightGray"/>
                <w:lang w:val="es-ES"/>
              </w:rPr>
            </w:pPr>
            <w:r w:rsidRPr="00641016">
              <w:rPr>
                <w:rFonts w:ascii="Aptos" w:eastAsia="Calibri" w:hAnsi="Aptos" w:cs="Calibri"/>
                <w:b/>
                <w:bCs/>
                <w:sz w:val="22"/>
                <w:szCs w:val="22"/>
                <w:highlight w:val="lightGray"/>
                <w:lang w:val="es-ES"/>
              </w:rPr>
              <w:lastRenderedPageBreak/>
              <w:t xml:space="preserve">Presentación y caso de estudio: </w:t>
            </w:r>
            <w:r w:rsidRPr="00641016">
              <w:rPr>
                <w:rFonts w:ascii="Aptos" w:eastAsia="Calibri" w:hAnsi="Aptos" w:cs="Calibri"/>
                <w:bCs/>
                <w:sz w:val="22"/>
                <w:szCs w:val="22"/>
                <w:highlight w:val="lightGray"/>
                <w:lang w:val="es-ES"/>
              </w:rPr>
              <w:t>“Causas de los problemas gastrointestinales en la comunidad hispana”</w:t>
            </w:r>
          </w:p>
          <w:p w14:paraId="2A26157A"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Jueves</w:t>
            </w:r>
          </w:p>
          <w:p w14:paraId="1212B97F" w14:textId="77777777" w:rsidR="00641016" w:rsidRPr="00641016" w:rsidRDefault="00641016" w:rsidP="00641016">
            <w:pPr>
              <w:numPr>
                <w:ilvl w:val="0"/>
                <w:numId w:val="18"/>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Actividades en clase: p. 222-224</w:t>
            </w:r>
          </w:p>
          <w:p w14:paraId="7362FE3F" w14:textId="77777777" w:rsidR="00641016" w:rsidRPr="00641016" w:rsidRDefault="00641016" w:rsidP="00641016">
            <w:pPr>
              <w:numPr>
                <w:ilvl w:val="0"/>
                <w:numId w:val="18"/>
              </w:numPr>
              <w:spacing w:after="160" w:line="259" w:lineRule="auto"/>
              <w:contextualSpacing/>
              <w:rPr>
                <w:rFonts w:ascii="Aptos" w:eastAsia="Calibri" w:hAnsi="Aptos" w:cs="Calibri"/>
                <w:bCs/>
                <w:sz w:val="22"/>
                <w:szCs w:val="22"/>
                <w:lang w:val="es-ES"/>
              </w:rPr>
            </w:pPr>
            <w:r w:rsidRPr="00641016">
              <w:rPr>
                <w:rFonts w:ascii="Aptos" w:eastAsia="Calibri" w:hAnsi="Aptos" w:cs="Calibri"/>
                <w:color w:val="000000"/>
                <w:sz w:val="22"/>
                <w:szCs w:val="22"/>
                <w:lang w:val="es-ES"/>
              </w:rPr>
              <w:t>Video: las comidas hispanas</w:t>
            </w:r>
          </w:p>
          <w:p w14:paraId="37C0B12C" w14:textId="77777777" w:rsidR="00641016" w:rsidRPr="00641016" w:rsidRDefault="00641016" w:rsidP="00641016">
            <w:pPr>
              <w:numPr>
                <w:ilvl w:val="0"/>
                <w:numId w:val="18"/>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Cuestionario sobre el video (cuenta para una calificación)</w:t>
            </w:r>
          </w:p>
        </w:tc>
        <w:tc>
          <w:tcPr>
            <w:tcW w:w="4410" w:type="dxa"/>
          </w:tcPr>
          <w:p w14:paraId="7659A93E"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lastRenderedPageBreak/>
              <w:t>Tarea para el martes</w:t>
            </w:r>
          </w:p>
          <w:p w14:paraId="68BE9B91" w14:textId="77777777" w:rsidR="00641016" w:rsidRPr="00641016" w:rsidRDefault="00641016" w:rsidP="00641016">
            <w:pPr>
              <w:numPr>
                <w:ilvl w:val="0"/>
                <w:numId w:val="18"/>
              </w:numPr>
              <w:spacing w:after="160" w:line="259" w:lineRule="auto"/>
              <w:contextualSpacing/>
              <w:rPr>
                <w:rFonts w:ascii="Aptos" w:eastAsia="Calibri" w:hAnsi="Aptos" w:cs="Calibri"/>
                <w:bCs/>
                <w:sz w:val="22"/>
                <w:szCs w:val="22"/>
                <w:lang w:val="es-ES"/>
              </w:rPr>
            </w:pPr>
            <w:r w:rsidRPr="00641016">
              <w:rPr>
                <w:rFonts w:ascii="Aptos" w:eastAsia="Calibri" w:hAnsi="Aptos" w:cs="Calibri"/>
                <w:sz w:val="22"/>
                <w:szCs w:val="22"/>
                <w:lang w:val="es-ES"/>
              </w:rPr>
              <w:t xml:space="preserve">Estudiar para la prueba 7: vocabulario pp. 219-220 y </w:t>
            </w:r>
            <w:r w:rsidRPr="00641016">
              <w:rPr>
                <w:rFonts w:ascii="Aptos" w:eastAsia="Calibri" w:hAnsi="Aptos" w:cs="Calibri"/>
                <w:bCs/>
                <w:sz w:val="22"/>
                <w:szCs w:val="22"/>
                <w:lang w:val="es-ES"/>
              </w:rPr>
              <w:t>Notas culturales p. 220</w:t>
            </w:r>
          </w:p>
          <w:p w14:paraId="73630707" w14:textId="77777777" w:rsidR="00641016" w:rsidRPr="00641016" w:rsidRDefault="00641016" w:rsidP="00641016">
            <w:pPr>
              <w:autoSpaceDE w:val="0"/>
              <w:autoSpaceDN w:val="0"/>
              <w:adjustRightInd w:val="0"/>
              <w:ind w:left="0" w:firstLine="0"/>
              <w:rPr>
                <w:rFonts w:ascii="Aptos" w:eastAsia="Calibri" w:hAnsi="Aptos" w:cs="Calibri"/>
                <w:i/>
                <w:iCs/>
                <w:color w:val="000000"/>
                <w:sz w:val="22"/>
                <w:szCs w:val="22"/>
                <w:lang w:val="es-ES"/>
              </w:rPr>
            </w:pPr>
          </w:p>
          <w:p w14:paraId="39119353" w14:textId="77777777" w:rsidR="00641016" w:rsidRPr="00641016" w:rsidRDefault="00641016" w:rsidP="00641016">
            <w:pPr>
              <w:autoSpaceDE w:val="0"/>
              <w:autoSpaceDN w:val="0"/>
              <w:adjustRightInd w:val="0"/>
              <w:ind w:left="0" w:firstLine="0"/>
              <w:rPr>
                <w:rFonts w:ascii="Aptos" w:eastAsia="Calibri" w:hAnsi="Aptos" w:cs="Calibri"/>
                <w:i/>
                <w:iCs/>
                <w:color w:val="000000"/>
                <w:sz w:val="22"/>
                <w:szCs w:val="22"/>
                <w:lang w:val="es-ES"/>
              </w:rPr>
            </w:pPr>
          </w:p>
          <w:p w14:paraId="724DB3B0"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Tarea para el jueves</w:t>
            </w:r>
          </w:p>
          <w:p w14:paraId="29F34D4B" w14:textId="77777777" w:rsidR="00641016" w:rsidRPr="00641016" w:rsidRDefault="00641016" w:rsidP="00641016">
            <w:pPr>
              <w:numPr>
                <w:ilvl w:val="0"/>
                <w:numId w:val="9"/>
              </w:numPr>
              <w:autoSpaceDE w:val="0"/>
              <w:autoSpaceDN w:val="0"/>
              <w:adjustRightInd w:val="0"/>
              <w:spacing w:after="160" w:line="259" w:lineRule="auto"/>
              <w:contextualSpacing/>
              <w:rPr>
                <w:rFonts w:ascii="Aptos" w:eastAsia="Calibri" w:hAnsi="Aptos" w:cs="Calibri"/>
                <w:i/>
                <w:iCs/>
                <w:color w:val="000000"/>
                <w:sz w:val="22"/>
                <w:szCs w:val="22"/>
                <w:lang w:val="es-ES"/>
              </w:rPr>
            </w:pPr>
            <w:r w:rsidRPr="00641016">
              <w:rPr>
                <w:rFonts w:ascii="Aptos" w:eastAsia="Calibri" w:hAnsi="Aptos" w:cs="Calibri"/>
                <w:bCs/>
                <w:sz w:val="22"/>
                <w:szCs w:val="22"/>
                <w:lang w:val="es-ES"/>
              </w:rPr>
              <w:t xml:space="preserve">Contestar ejercicios A, B, </w:t>
            </w:r>
            <w:proofErr w:type="gramStart"/>
            <w:r w:rsidRPr="00641016">
              <w:rPr>
                <w:rFonts w:ascii="Aptos" w:eastAsia="Calibri" w:hAnsi="Aptos" w:cs="Calibri"/>
                <w:bCs/>
                <w:sz w:val="22"/>
                <w:szCs w:val="22"/>
                <w:lang w:val="es-ES"/>
              </w:rPr>
              <w:t>C  pp.</w:t>
            </w:r>
            <w:proofErr w:type="gramEnd"/>
            <w:r w:rsidRPr="00641016">
              <w:rPr>
                <w:rFonts w:ascii="Aptos" w:eastAsia="Calibri" w:hAnsi="Aptos" w:cs="Calibri"/>
                <w:bCs/>
                <w:sz w:val="22"/>
                <w:szCs w:val="22"/>
                <w:lang w:val="es-ES"/>
              </w:rPr>
              <w:t xml:space="preserve"> 222-223</w:t>
            </w:r>
          </w:p>
          <w:p w14:paraId="75E8EE5D" w14:textId="77777777" w:rsidR="00641016" w:rsidRPr="00641016" w:rsidRDefault="00641016" w:rsidP="00641016">
            <w:pPr>
              <w:autoSpaceDE w:val="0"/>
              <w:autoSpaceDN w:val="0"/>
              <w:adjustRightInd w:val="0"/>
              <w:ind w:firstLine="0"/>
              <w:contextualSpacing/>
              <w:rPr>
                <w:rFonts w:ascii="Aptos" w:eastAsia="Calibri" w:hAnsi="Aptos" w:cs="Calibri"/>
                <w:color w:val="000000"/>
                <w:sz w:val="22"/>
                <w:szCs w:val="22"/>
                <w:lang w:val="es-ES"/>
              </w:rPr>
            </w:pPr>
          </w:p>
        </w:tc>
      </w:tr>
      <w:tr w:rsidR="00641016" w:rsidRPr="00641016" w14:paraId="5EF0F19E" w14:textId="77777777" w:rsidTr="00A6444D">
        <w:tc>
          <w:tcPr>
            <w:tcW w:w="1620" w:type="dxa"/>
          </w:tcPr>
          <w:p w14:paraId="1156495A" w14:textId="77777777" w:rsidR="00641016" w:rsidRPr="00641016" w:rsidRDefault="00641016" w:rsidP="00641016">
            <w:pPr>
              <w:spacing w:after="160" w:line="259" w:lineRule="auto"/>
              <w:ind w:left="0" w:firstLine="0"/>
              <w:rPr>
                <w:rFonts w:ascii="Aptos" w:eastAsia="Calibri" w:hAnsi="Aptos" w:cs="Calibri"/>
                <w:color w:val="000000"/>
                <w:sz w:val="22"/>
                <w:szCs w:val="22"/>
              </w:rPr>
            </w:pPr>
            <w:proofErr w:type="spellStart"/>
            <w:r w:rsidRPr="00641016">
              <w:rPr>
                <w:rFonts w:ascii="Aptos" w:eastAsia="Calibri" w:hAnsi="Aptos" w:cs="Calibri"/>
                <w:color w:val="000000"/>
                <w:sz w:val="22"/>
                <w:szCs w:val="22"/>
              </w:rPr>
              <w:lastRenderedPageBreak/>
              <w:t>Semana</w:t>
            </w:r>
            <w:proofErr w:type="spellEnd"/>
            <w:r w:rsidRPr="00641016">
              <w:rPr>
                <w:rFonts w:ascii="Aptos" w:eastAsia="Calibri" w:hAnsi="Aptos" w:cs="Calibri"/>
                <w:color w:val="000000"/>
                <w:sz w:val="22"/>
                <w:szCs w:val="22"/>
              </w:rPr>
              <w:t xml:space="preserve"> 12</w:t>
            </w:r>
          </w:p>
          <w:p w14:paraId="3648C0C9" w14:textId="77777777" w:rsidR="00641016" w:rsidRPr="00641016" w:rsidRDefault="00641016" w:rsidP="00641016">
            <w:pPr>
              <w:spacing w:after="160" w:line="259" w:lineRule="auto"/>
              <w:ind w:left="0" w:firstLine="0"/>
              <w:rPr>
                <w:rFonts w:ascii="Aptos" w:eastAsia="Calibri" w:hAnsi="Aptos" w:cs="Calibri"/>
                <w:color w:val="000000"/>
                <w:sz w:val="22"/>
                <w:szCs w:val="22"/>
              </w:rPr>
            </w:pPr>
            <w:r w:rsidRPr="00641016">
              <w:rPr>
                <w:rFonts w:ascii="Aptos" w:eastAsia="Calibri" w:hAnsi="Aptos" w:cs="Calibri"/>
                <w:color w:val="000000"/>
                <w:sz w:val="22"/>
                <w:szCs w:val="22"/>
                <w:lang w:val="es-ES"/>
              </w:rPr>
              <w:t>(abril 2-4)</w:t>
            </w:r>
          </w:p>
        </w:tc>
        <w:tc>
          <w:tcPr>
            <w:tcW w:w="5490" w:type="dxa"/>
          </w:tcPr>
          <w:p w14:paraId="2018B69D"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Martes</w:t>
            </w:r>
          </w:p>
          <w:p w14:paraId="6F226579" w14:textId="77777777" w:rsidR="00641016" w:rsidRPr="00641016" w:rsidRDefault="00641016" w:rsidP="00641016">
            <w:pPr>
              <w:numPr>
                <w:ilvl w:val="0"/>
                <w:numId w:val="12"/>
              </w:numPr>
              <w:autoSpaceDE w:val="0"/>
              <w:autoSpaceDN w:val="0"/>
              <w:adjustRightInd w:val="0"/>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color w:val="000000"/>
                <w:sz w:val="22"/>
                <w:szCs w:val="22"/>
                <w:lang w:val="es-ES"/>
              </w:rPr>
              <w:t xml:space="preserve">Lectura: pp. </w:t>
            </w:r>
            <w:r w:rsidRPr="00641016">
              <w:rPr>
                <w:rFonts w:ascii="Aptos" w:eastAsia="Calibri" w:hAnsi="Aptos" w:cs="Calibri"/>
                <w:bCs/>
                <w:sz w:val="22"/>
                <w:szCs w:val="22"/>
                <w:lang w:val="es-ES"/>
              </w:rPr>
              <w:t>226-227</w:t>
            </w:r>
          </w:p>
          <w:p w14:paraId="159BB4E4" w14:textId="77777777" w:rsidR="00641016" w:rsidRPr="00641016" w:rsidRDefault="00641016" w:rsidP="00641016">
            <w:pPr>
              <w:numPr>
                <w:ilvl w:val="0"/>
                <w:numId w:val="12"/>
              </w:numPr>
              <w:autoSpaceDE w:val="0"/>
              <w:autoSpaceDN w:val="0"/>
              <w:adjustRightInd w:val="0"/>
              <w:spacing w:after="160" w:line="259" w:lineRule="auto"/>
              <w:contextualSpacing/>
              <w:rPr>
                <w:rFonts w:ascii="Aptos" w:eastAsia="Calibri" w:hAnsi="Aptos" w:cs="Calibri"/>
                <w:color w:val="000000"/>
                <w:sz w:val="22"/>
                <w:szCs w:val="22"/>
                <w:highlight w:val="lightGray"/>
                <w:lang w:val="es-ES"/>
              </w:rPr>
            </w:pPr>
            <w:r w:rsidRPr="00641016">
              <w:rPr>
                <w:rFonts w:ascii="Aptos" w:eastAsia="Calibri" w:hAnsi="Aptos" w:cs="Calibri"/>
                <w:b/>
                <w:bCs/>
                <w:sz w:val="22"/>
                <w:szCs w:val="22"/>
                <w:highlight w:val="lightGray"/>
                <w:lang w:val="es-ES"/>
              </w:rPr>
              <w:t xml:space="preserve">Presentación y caso de estudio: </w:t>
            </w:r>
            <w:r w:rsidRPr="00641016">
              <w:rPr>
                <w:rFonts w:ascii="Aptos" w:eastAsia="Calibri" w:hAnsi="Aptos" w:cs="Calibri"/>
                <w:bCs/>
                <w:sz w:val="22"/>
                <w:szCs w:val="22"/>
                <w:highlight w:val="lightGray"/>
                <w:lang w:val="es-ES"/>
              </w:rPr>
              <w:t>“El mal de ojo y el empacho”</w:t>
            </w:r>
          </w:p>
          <w:p w14:paraId="117751E4" w14:textId="77777777" w:rsidR="00641016" w:rsidRPr="00641016" w:rsidRDefault="00641016" w:rsidP="00641016">
            <w:pPr>
              <w:numPr>
                <w:ilvl w:val="0"/>
                <w:numId w:val="12"/>
              </w:numPr>
              <w:autoSpaceDE w:val="0"/>
              <w:autoSpaceDN w:val="0"/>
              <w:adjustRightInd w:val="0"/>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sz w:val="22"/>
                <w:szCs w:val="22"/>
                <w:lang w:val="es-ES"/>
              </w:rPr>
              <w:t>Discusión: los remedios caseros</w:t>
            </w:r>
          </w:p>
          <w:p w14:paraId="298D611C"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p>
          <w:p w14:paraId="2FD33B60"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Jueves</w:t>
            </w:r>
          </w:p>
          <w:p w14:paraId="5599A14C" w14:textId="77777777" w:rsidR="00641016" w:rsidRPr="00641016" w:rsidRDefault="00641016" w:rsidP="00641016">
            <w:pPr>
              <w:spacing w:after="160" w:line="259" w:lineRule="auto"/>
              <w:ind w:left="0" w:firstLine="0"/>
              <w:rPr>
                <w:rFonts w:ascii="Aptos" w:eastAsia="Calibri" w:hAnsi="Aptos" w:cs="Calibri"/>
                <w:b/>
                <w:bCs/>
                <w:sz w:val="22"/>
                <w:szCs w:val="22"/>
                <w:lang w:val="es-ES"/>
              </w:rPr>
            </w:pPr>
            <w:r w:rsidRPr="00641016">
              <w:rPr>
                <w:rFonts w:ascii="Aptos" w:eastAsia="Calibri" w:hAnsi="Aptos" w:cs="Calibri"/>
                <w:b/>
                <w:bCs/>
                <w:sz w:val="22"/>
                <w:szCs w:val="22"/>
                <w:lang w:val="es-ES"/>
              </w:rPr>
              <w:t>Lección 18: “En la clínica de drogadictos”</w:t>
            </w:r>
          </w:p>
          <w:p w14:paraId="01CDCF22" w14:textId="77777777" w:rsidR="00641016" w:rsidRPr="00641016" w:rsidRDefault="00641016" w:rsidP="00641016">
            <w:pPr>
              <w:numPr>
                <w:ilvl w:val="0"/>
                <w:numId w:val="18"/>
              </w:numPr>
              <w:spacing w:after="160" w:line="259" w:lineRule="auto"/>
              <w:contextualSpacing/>
              <w:rPr>
                <w:rFonts w:ascii="Aptos" w:eastAsia="Calibri" w:hAnsi="Aptos" w:cs="Calibri"/>
                <w:bCs/>
                <w:sz w:val="22"/>
                <w:szCs w:val="22"/>
                <w:lang w:val="es-ES"/>
              </w:rPr>
            </w:pPr>
            <w:r w:rsidRPr="00641016">
              <w:rPr>
                <w:rFonts w:ascii="Aptos" w:eastAsia="Calibri" w:hAnsi="Aptos" w:cs="Calibri"/>
                <w:sz w:val="22"/>
                <w:szCs w:val="22"/>
                <w:lang w:val="es-ES"/>
              </w:rPr>
              <w:t>Prueba 8:</w:t>
            </w:r>
            <w:r w:rsidRPr="00641016">
              <w:rPr>
                <w:rFonts w:ascii="Aptos" w:eastAsia="Calibri" w:hAnsi="Aptos" w:cs="Calibri"/>
                <w:bCs/>
                <w:sz w:val="22"/>
                <w:szCs w:val="22"/>
                <w:lang w:val="es-ES"/>
              </w:rPr>
              <w:t xml:space="preserve"> vocabulario pp. </w:t>
            </w:r>
            <w:r w:rsidRPr="00641016">
              <w:rPr>
                <w:rFonts w:ascii="Aptos" w:eastAsia="Calibri" w:hAnsi="Aptos" w:cs="Calibri"/>
                <w:sz w:val="22"/>
                <w:szCs w:val="22"/>
                <w:lang w:val="es-ES"/>
              </w:rPr>
              <w:t xml:space="preserve">232-233 </w:t>
            </w:r>
            <w:r w:rsidRPr="00641016">
              <w:rPr>
                <w:rFonts w:ascii="Aptos" w:eastAsia="Calibri" w:hAnsi="Aptos" w:cs="Calibri"/>
                <w:bCs/>
                <w:sz w:val="22"/>
                <w:szCs w:val="22"/>
                <w:lang w:val="es-ES"/>
              </w:rPr>
              <w:t>y Notas culturales p. 233</w:t>
            </w:r>
          </w:p>
          <w:p w14:paraId="4F8FFBC1" w14:textId="77777777" w:rsidR="00641016" w:rsidRPr="00641016" w:rsidRDefault="00641016" w:rsidP="00641016">
            <w:pPr>
              <w:numPr>
                <w:ilvl w:val="0"/>
                <w:numId w:val="18"/>
              </w:numPr>
              <w:spacing w:after="160" w:line="259" w:lineRule="auto"/>
              <w:contextualSpacing/>
              <w:rPr>
                <w:rFonts w:ascii="Aptos" w:eastAsia="Calibri" w:hAnsi="Aptos" w:cs="Calibri"/>
                <w:sz w:val="22"/>
                <w:szCs w:val="22"/>
                <w:lang w:val="es-ES"/>
              </w:rPr>
            </w:pPr>
            <w:r w:rsidRPr="00641016">
              <w:rPr>
                <w:rFonts w:ascii="Aptos" w:eastAsia="Calibri" w:hAnsi="Aptos" w:cs="Calibri"/>
                <w:sz w:val="22"/>
                <w:szCs w:val="22"/>
                <w:lang w:val="es-ES"/>
              </w:rPr>
              <w:t>Actividades p</w:t>
            </w:r>
            <w:r w:rsidRPr="00641016">
              <w:rPr>
                <w:rFonts w:ascii="Aptos" w:eastAsia="Calibri" w:hAnsi="Aptos" w:cs="Calibri"/>
                <w:bCs/>
                <w:sz w:val="22"/>
                <w:szCs w:val="22"/>
                <w:lang w:val="es-ES"/>
              </w:rPr>
              <w:t>p. 229-231</w:t>
            </w:r>
          </w:p>
          <w:p w14:paraId="61BA01FE" w14:textId="77777777" w:rsidR="00641016" w:rsidRPr="00641016" w:rsidRDefault="00641016" w:rsidP="00641016">
            <w:pPr>
              <w:numPr>
                <w:ilvl w:val="0"/>
                <w:numId w:val="18"/>
              </w:numPr>
              <w:spacing w:after="160" w:line="259" w:lineRule="auto"/>
              <w:contextualSpacing/>
              <w:rPr>
                <w:rFonts w:ascii="Aptos" w:eastAsia="Calibri" w:hAnsi="Aptos" w:cs="Calibri"/>
                <w:i/>
                <w:iCs/>
                <w:sz w:val="22"/>
                <w:szCs w:val="22"/>
                <w:lang w:val="es-ES"/>
              </w:rPr>
            </w:pPr>
            <w:r w:rsidRPr="00641016">
              <w:rPr>
                <w:rFonts w:ascii="Aptos" w:eastAsia="Calibri" w:hAnsi="Aptos" w:cs="Calibri"/>
                <w:bCs/>
                <w:i/>
                <w:iCs/>
                <w:sz w:val="22"/>
                <w:szCs w:val="22"/>
                <w:lang w:val="es-ES"/>
              </w:rPr>
              <w:t xml:space="preserve">Lectura adicional y discusión TBA </w:t>
            </w:r>
          </w:p>
        </w:tc>
        <w:tc>
          <w:tcPr>
            <w:tcW w:w="4410" w:type="dxa"/>
          </w:tcPr>
          <w:p w14:paraId="37EB46D0"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Tarea para el martes</w:t>
            </w:r>
          </w:p>
          <w:p w14:paraId="580875B9" w14:textId="77777777" w:rsidR="00641016" w:rsidRPr="00641016" w:rsidRDefault="00641016" w:rsidP="00641016">
            <w:pPr>
              <w:autoSpaceDE w:val="0"/>
              <w:autoSpaceDN w:val="0"/>
              <w:adjustRightInd w:val="0"/>
              <w:ind w:left="0" w:firstLine="0"/>
              <w:rPr>
                <w:rFonts w:ascii="Aptos" w:eastAsia="Calibri" w:hAnsi="Aptos" w:cs="Calibri"/>
                <w:color w:val="000000"/>
                <w:sz w:val="22"/>
                <w:szCs w:val="22"/>
                <w:lang w:val="es-ES"/>
              </w:rPr>
            </w:pPr>
          </w:p>
          <w:p w14:paraId="57992414" w14:textId="77777777" w:rsidR="00641016" w:rsidRPr="00641016" w:rsidRDefault="00641016" w:rsidP="00641016">
            <w:pPr>
              <w:numPr>
                <w:ilvl w:val="0"/>
                <w:numId w:val="18"/>
              </w:numPr>
              <w:autoSpaceDE w:val="0"/>
              <w:autoSpaceDN w:val="0"/>
              <w:adjustRightInd w:val="0"/>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color w:val="000000"/>
                <w:sz w:val="22"/>
                <w:szCs w:val="22"/>
                <w:lang w:val="es-ES"/>
              </w:rPr>
              <w:t>Contestar ejercicio p. 225</w:t>
            </w:r>
          </w:p>
          <w:p w14:paraId="290A065B"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p>
          <w:p w14:paraId="00A2AAE7"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p>
          <w:p w14:paraId="7B830B39"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p>
          <w:p w14:paraId="6D528975"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Tarea para el jueves</w:t>
            </w:r>
          </w:p>
          <w:p w14:paraId="12704D8F" w14:textId="77777777" w:rsidR="00641016" w:rsidRPr="00641016" w:rsidRDefault="00641016" w:rsidP="00641016">
            <w:pPr>
              <w:numPr>
                <w:ilvl w:val="0"/>
                <w:numId w:val="18"/>
              </w:numPr>
              <w:spacing w:after="160" w:line="259" w:lineRule="auto"/>
              <w:contextualSpacing/>
              <w:rPr>
                <w:rFonts w:ascii="Aptos" w:eastAsia="Calibri" w:hAnsi="Aptos" w:cs="Calibri"/>
                <w:bCs/>
                <w:sz w:val="22"/>
                <w:szCs w:val="22"/>
                <w:lang w:val="es-ES"/>
              </w:rPr>
            </w:pPr>
            <w:r w:rsidRPr="00641016">
              <w:rPr>
                <w:rFonts w:ascii="Aptos" w:eastAsia="Calibri" w:hAnsi="Aptos" w:cs="Calibri"/>
                <w:sz w:val="22"/>
                <w:szCs w:val="22"/>
                <w:lang w:val="es-ES"/>
              </w:rPr>
              <w:t xml:space="preserve">Estudiar para la prueba 8: vocabulario pp. 232-233 y </w:t>
            </w:r>
            <w:r w:rsidRPr="00641016">
              <w:rPr>
                <w:rFonts w:ascii="Aptos" w:eastAsia="Calibri" w:hAnsi="Aptos" w:cs="Calibri"/>
                <w:bCs/>
                <w:sz w:val="22"/>
                <w:szCs w:val="22"/>
                <w:lang w:val="es-ES"/>
              </w:rPr>
              <w:t>Notas culturales p. 233</w:t>
            </w:r>
          </w:p>
          <w:p w14:paraId="795C2AC2" w14:textId="77777777" w:rsidR="00641016" w:rsidRPr="00641016" w:rsidRDefault="00641016" w:rsidP="00641016">
            <w:pPr>
              <w:spacing w:after="160" w:line="259" w:lineRule="auto"/>
              <w:ind w:firstLine="0"/>
              <w:contextualSpacing/>
              <w:rPr>
                <w:rFonts w:ascii="Aptos" w:eastAsia="Calibri" w:hAnsi="Aptos" w:cs="Calibri"/>
                <w:color w:val="000000"/>
                <w:sz w:val="22"/>
                <w:szCs w:val="22"/>
                <w:lang w:val="es-ES"/>
              </w:rPr>
            </w:pPr>
          </w:p>
          <w:p w14:paraId="5FE13D13" w14:textId="77777777" w:rsidR="00641016" w:rsidRPr="00641016" w:rsidRDefault="00641016" w:rsidP="00641016">
            <w:pPr>
              <w:autoSpaceDE w:val="0"/>
              <w:autoSpaceDN w:val="0"/>
              <w:adjustRightInd w:val="0"/>
              <w:ind w:firstLine="0"/>
              <w:contextualSpacing/>
              <w:rPr>
                <w:rFonts w:ascii="Aptos" w:eastAsia="Calibri" w:hAnsi="Aptos" w:cs="Calibri"/>
                <w:b/>
                <w:bCs/>
                <w:color w:val="000000"/>
                <w:sz w:val="22"/>
                <w:szCs w:val="22"/>
                <w:lang w:val="es-ES"/>
              </w:rPr>
            </w:pPr>
          </w:p>
        </w:tc>
      </w:tr>
      <w:tr w:rsidR="00641016" w:rsidRPr="00641016" w14:paraId="2E035566" w14:textId="77777777" w:rsidTr="00A6444D">
        <w:tc>
          <w:tcPr>
            <w:tcW w:w="1620" w:type="dxa"/>
          </w:tcPr>
          <w:p w14:paraId="5C7233EE" w14:textId="77777777" w:rsidR="00641016" w:rsidRPr="00641016" w:rsidRDefault="00641016" w:rsidP="00641016">
            <w:pPr>
              <w:spacing w:after="160" w:line="259" w:lineRule="auto"/>
              <w:ind w:left="0" w:firstLine="0"/>
              <w:rPr>
                <w:rFonts w:ascii="Aptos" w:eastAsia="Calibri" w:hAnsi="Aptos" w:cs="Calibri"/>
                <w:color w:val="000000"/>
                <w:sz w:val="22"/>
                <w:szCs w:val="22"/>
              </w:rPr>
            </w:pPr>
            <w:proofErr w:type="spellStart"/>
            <w:r w:rsidRPr="00641016">
              <w:rPr>
                <w:rFonts w:ascii="Aptos" w:eastAsia="Calibri" w:hAnsi="Aptos" w:cs="Calibri"/>
                <w:color w:val="000000"/>
                <w:sz w:val="22"/>
                <w:szCs w:val="22"/>
              </w:rPr>
              <w:t>Semana</w:t>
            </w:r>
            <w:proofErr w:type="spellEnd"/>
            <w:r w:rsidRPr="00641016">
              <w:rPr>
                <w:rFonts w:ascii="Aptos" w:eastAsia="Calibri" w:hAnsi="Aptos" w:cs="Calibri"/>
                <w:color w:val="000000"/>
                <w:sz w:val="22"/>
                <w:szCs w:val="22"/>
              </w:rPr>
              <w:t xml:space="preserve"> 13</w:t>
            </w:r>
          </w:p>
          <w:p w14:paraId="243F2321" w14:textId="77777777" w:rsidR="00641016" w:rsidRPr="00641016" w:rsidRDefault="00641016" w:rsidP="00641016">
            <w:pPr>
              <w:autoSpaceDE w:val="0"/>
              <w:autoSpaceDN w:val="0"/>
              <w:adjustRightInd w:val="0"/>
              <w:spacing w:after="160" w:line="360" w:lineRule="atLeast"/>
              <w:ind w:left="0" w:firstLine="0"/>
              <w:rPr>
                <w:rFonts w:ascii="Aptos" w:eastAsia="Calibri" w:hAnsi="Aptos" w:cs="Calibri"/>
                <w:b/>
                <w:bCs/>
                <w:color w:val="000000"/>
                <w:sz w:val="22"/>
                <w:szCs w:val="22"/>
                <w:lang w:val="es-ES"/>
              </w:rPr>
            </w:pPr>
            <w:r w:rsidRPr="00641016">
              <w:rPr>
                <w:rFonts w:ascii="Aptos" w:eastAsia="Calibri" w:hAnsi="Aptos" w:cs="Calibri"/>
                <w:color w:val="000000"/>
                <w:sz w:val="22"/>
                <w:szCs w:val="22"/>
                <w:lang w:val="es-ES"/>
              </w:rPr>
              <w:t>(abril 9-11)</w:t>
            </w:r>
          </w:p>
        </w:tc>
        <w:tc>
          <w:tcPr>
            <w:tcW w:w="5490" w:type="dxa"/>
          </w:tcPr>
          <w:p w14:paraId="25337185"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Martes</w:t>
            </w:r>
          </w:p>
          <w:p w14:paraId="4196CE90" w14:textId="77777777" w:rsidR="00641016" w:rsidRPr="00641016" w:rsidRDefault="00641016" w:rsidP="00641016">
            <w:pPr>
              <w:numPr>
                <w:ilvl w:val="0"/>
                <w:numId w:val="18"/>
              </w:numPr>
              <w:spacing w:after="160" w:line="259" w:lineRule="auto"/>
              <w:contextualSpacing/>
              <w:rPr>
                <w:rFonts w:ascii="Aptos" w:eastAsia="Calibri" w:hAnsi="Aptos" w:cs="Calibri"/>
                <w:sz w:val="22"/>
                <w:szCs w:val="22"/>
                <w:lang w:val="es-ES"/>
              </w:rPr>
            </w:pPr>
            <w:r w:rsidRPr="00641016">
              <w:rPr>
                <w:rFonts w:ascii="Aptos" w:eastAsia="Calibri" w:hAnsi="Aptos" w:cs="Calibri"/>
                <w:sz w:val="22"/>
                <w:szCs w:val="22"/>
                <w:lang w:val="es-ES"/>
              </w:rPr>
              <w:t>Actividades p</w:t>
            </w:r>
            <w:r w:rsidRPr="00641016">
              <w:rPr>
                <w:rFonts w:ascii="Aptos" w:eastAsia="Calibri" w:hAnsi="Aptos" w:cs="Calibri"/>
                <w:bCs/>
                <w:sz w:val="22"/>
                <w:szCs w:val="22"/>
                <w:lang w:val="es-ES"/>
              </w:rPr>
              <w:t xml:space="preserve">p. 234-238 </w:t>
            </w:r>
          </w:p>
          <w:p w14:paraId="517F3C95" w14:textId="77777777" w:rsidR="00641016" w:rsidRPr="00641016" w:rsidRDefault="00641016" w:rsidP="00641016">
            <w:pPr>
              <w:numPr>
                <w:ilvl w:val="0"/>
                <w:numId w:val="18"/>
              </w:numPr>
              <w:spacing w:after="160" w:line="259" w:lineRule="auto"/>
              <w:contextualSpacing/>
              <w:rPr>
                <w:rFonts w:ascii="Aptos" w:eastAsia="Calibri" w:hAnsi="Aptos" w:cs="Calibri"/>
                <w:sz w:val="22"/>
                <w:szCs w:val="22"/>
                <w:lang w:val="es-ES"/>
              </w:rPr>
            </w:pPr>
            <w:r w:rsidRPr="00641016">
              <w:rPr>
                <w:rFonts w:ascii="Aptos" w:eastAsia="Calibri" w:hAnsi="Aptos" w:cs="Calibri"/>
                <w:sz w:val="22"/>
                <w:szCs w:val="22"/>
                <w:lang w:val="es-ES"/>
              </w:rPr>
              <w:t xml:space="preserve">Lectura: “Información sobre la cocaína” </w:t>
            </w:r>
            <w:r w:rsidRPr="00641016">
              <w:rPr>
                <w:rFonts w:ascii="Aptos" w:eastAsia="Calibri" w:hAnsi="Aptos" w:cs="Calibri"/>
                <w:bCs/>
                <w:sz w:val="22"/>
                <w:szCs w:val="22"/>
                <w:lang w:val="es-ES"/>
              </w:rPr>
              <w:t>pp. 241-242</w:t>
            </w:r>
          </w:p>
          <w:p w14:paraId="19440AE8" w14:textId="77777777" w:rsidR="00641016" w:rsidRPr="00641016" w:rsidRDefault="00641016" w:rsidP="00641016">
            <w:pPr>
              <w:numPr>
                <w:ilvl w:val="0"/>
                <w:numId w:val="18"/>
              </w:numPr>
              <w:spacing w:after="160" w:line="259" w:lineRule="auto"/>
              <w:contextualSpacing/>
              <w:rPr>
                <w:rFonts w:ascii="Aptos" w:eastAsia="Calibri" w:hAnsi="Aptos" w:cs="Calibri"/>
                <w:sz w:val="22"/>
                <w:szCs w:val="22"/>
                <w:lang w:val="es-ES"/>
              </w:rPr>
            </w:pPr>
            <w:r w:rsidRPr="00641016">
              <w:rPr>
                <w:rFonts w:ascii="Aptos" w:eastAsia="Calibri" w:hAnsi="Aptos" w:cs="Calibri"/>
                <w:bCs/>
                <w:sz w:val="22"/>
                <w:szCs w:val="22"/>
                <w:lang w:val="es-ES"/>
              </w:rPr>
              <w:t xml:space="preserve">Discusión sobre la crisis de los opioides </w:t>
            </w:r>
          </w:p>
          <w:p w14:paraId="62631389" w14:textId="77777777" w:rsidR="00641016" w:rsidRPr="00641016" w:rsidRDefault="00641016" w:rsidP="00641016">
            <w:pPr>
              <w:spacing w:after="160" w:line="259" w:lineRule="auto"/>
              <w:ind w:firstLine="0"/>
              <w:contextualSpacing/>
              <w:rPr>
                <w:rFonts w:ascii="Aptos" w:eastAsia="Calibri" w:hAnsi="Aptos" w:cs="Calibri"/>
                <w:color w:val="FF0000"/>
                <w:sz w:val="22"/>
                <w:szCs w:val="22"/>
                <w:highlight w:val="yellow"/>
                <w:lang w:val="es-ES"/>
              </w:rPr>
            </w:pPr>
          </w:p>
          <w:p w14:paraId="0DF163E3"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Jueves</w:t>
            </w:r>
          </w:p>
          <w:p w14:paraId="0091AB46" w14:textId="77777777" w:rsidR="00641016" w:rsidRPr="00641016" w:rsidRDefault="00641016" w:rsidP="00641016">
            <w:pPr>
              <w:spacing w:after="160" w:line="259" w:lineRule="auto"/>
              <w:ind w:left="0" w:firstLine="0"/>
              <w:rPr>
                <w:rFonts w:ascii="Aptos" w:eastAsia="Calibri" w:hAnsi="Aptos" w:cs="Calibri"/>
                <w:b/>
                <w:bCs/>
                <w:sz w:val="22"/>
                <w:szCs w:val="22"/>
                <w:lang w:val="es-ES"/>
              </w:rPr>
            </w:pPr>
            <w:r w:rsidRPr="00641016">
              <w:rPr>
                <w:rFonts w:ascii="Aptos" w:eastAsia="Calibri" w:hAnsi="Aptos" w:cs="Calibri"/>
                <w:b/>
                <w:bCs/>
                <w:sz w:val="22"/>
                <w:szCs w:val="22"/>
                <w:lang w:val="es-ES"/>
              </w:rPr>
              <w:t>Lección 19: “Consejos útiles”</w:t>
            </w:r>
          </w:p>
          <w:p w14:paraId="6F644B8F" w14:textId="77777777" w:rsidR="00641016" w:rsidRPr="00641016" w:rsidRDefault="00641016" w:rsidP="00641016">
            <w:pPr>
              <w:numPr>
                <w:ilvl w:val="0"/>
                <w:numId w:val="19"/>
              </w:numPr>
              <w:spacing w:after="160" w:line="259" w:lineRule="auto"/>
              <w:contextualSpacing/>
              <w:rPr>
                <w:rFonts w:ascii="Aptos" w:eastAsia="Calibri" w:hAnsi="Aptos" w:cs="Calibri"/>
                <w:b/>
                <w:bCs/>
                <w:sz w:val="22"/>
                <w:szCs w:val="22"/>
                <w:lang w:val="es-ES"/>
              </w:rPr>
            </w:pPr>
            <w:r w:rsidRPr="00641016">
              <w:rPr>
                <w:rFonts w:ascii="Aptos" w:eastAsia="Calibri" w:hAnsi="Aptos" w:cs="Calibri"/>
                <w:sz w:val="22"/>
                <w:szCs w:val="22"/>
                <w:lang w:val="es-ES"/>
              </w:rPr>
              <w:t>Prueba 9:</w:t>
            </w:r>
            <w:r w:rsidRPr="00641016">
              <w:rPr>
                <w:rFonts w:ascii="Aptos" w:eastAsia="Calibri" w:hAnsi="Aptos" w:cs="Calibri"/>
                <w:bCs/>
                <w:sz w:val="22"/>
                <w:szCs w:val="22"/>
                <w:lang w:val="es-ES"/>
              </w:rPr>
              <w:t xml:space="preserve"> vocabulario pp. </w:t>
            </w:r>
            <w:r w:rsidRPr="00641016">
              <w:rPr>
                <w:rFonts w:ascii="Aptos" w:eastAsia="Calibri" w:hAnsi="Aptos" w:cs="Calibri"/>
                <w:sz w:val="22"/>
                <w:szCs w:val="22"/>
                <w:lang w:val="es-ES"/>
              </w:rPr>
              <w:t xml:space="preserve">245-246 </w:t>
            </w:r>
            <w:r w:rsidRPr="00641016">
              <w:rPr>
                <w:rFonts w:ascii="Aptos" w:eastAsia="Calibri" w:hAnsi="Aptos" w:cs="Calibri"/>
                <w:bCs/>
                <w:sz w:val="22"/>
                <w:szCs w:val="22"/>
                <w:lang w:val="es-ES"/>
              </w:rPr>
              <w:t>y Notas culturales pp. 246-247</w:t>
            </w:r>
          </w:p>
          <w:p w14:paraId="75B39074" w14:textId="77777777" w:rsidR="00641016" w:rsidRPr="00641016" w:rsidRDefault="00641016" w:rsidP="00641016">
            <w:pPr>
              <w:numPr>
                <w:ilvl w:val="0"/>
                <w:numId w:val="19"/>
              </w:numPr>
              <w:spacing w:after="160" w:line="259" w:lineRule="auto"/>
              <w:contextualSpacing/>
              <w:rPr>
                <w:rFonts w:ascii="Aptos" w:eastAsia="Calibri" w:hAnsi="Aptos" w:cs="Calibri"/>
                <w:b/>
                <w:bCs/>
                <w:sz w:val="22"/>
                <w:szCs w:val="22"/>
                <w:lang w:val="es-ES"/>
              </w:rPr>
            </w:pPr>
            <w:r w:rsidRPr="00641016">
              <w:rPr>
                <w:rFonts w:ascii="Aptos" w:eastAsia="Calibri" w:hAnsi="Aptos" w:cs="Calibri"/>
                <w:sz w:val="22"/>
                <w:szCs w:val="22"/>
                <w:lang w:val="es-ES"/>
              </w:rPr>
              <w:t>Actividades p</w:t>
            </w:r>
            <w:r w:rsidRPr="00641016">
              <w:rPr>
                <w:rFonts w:ascii="Aptos" w:eastAsia="Calibri" w:hAnsi="Aptos" w:cs="Calibri"/>
                <w:bCs/>
                <w:sz w:val="22"/>
                <w:szCs w:val="22"/>
                <w:lang w:val="es-ES"/>
              </w:rPr>
              <w:t>p. 243-244</w:t>
            </w:r>
          </w:p>
          <w:p w14:paraId="04B99FEA" w14:textId="77777777" w:rsidR="00641016" w:rsidRPr="00641016" w:rsidRDefault="00641016" w:rsidP="00641016">
            <w:pPr>
              <w:numPr>
                <w:ilvl w:val="0"/>
                <w:numId w:val="19"/>
              </w:numPr>
              <w:spacing w:after="160" w:line="259" w:lineRule="auto"/>
              <w:contextualSpacing/>
              <w:rPr>
                <w:rFonts w:ascii="Aptos" w:eastAsia="Calibri" w:hAnsi="Aptos" w:cs="Calibri"/>
                <w:b/>
                <w:bCs/>
                <w:sz w:val="22"/>
                <w:szCs w:val="22"/>
                <w:lang w:val="es-ES"/>
              </w:rPr>
            </w:pPr>
            <w:r w:rsidRPr="00641016">
              <w:rPr>
                <w:rFonts w:ascii="Aptos" w:eastAsia="Calibri" w:hAnsi="Aptos" w:cs="Calibri"/>
                <w:b/>
                <w:bCs/>
                <w:sz w:val="22"/>
                <w:szCs w:val="22"/>
                <w:highlight w:val="lightGray"/>
                <w:lang w:val="es-ES"/>
              </w:rPr>
              <w:t xml:space="preserve">Presentación y caso de estudio </w:t>
            </w:r>
            <w:r w:rsidRPr="00641016">
              <w:rPr>
                <w:rFonts w:ascii="Aptos" w:eastAsia="Calibri" w:hAnsi="Aptos" w:cs="Calibri"/>
                <w:bCs/>
                <w:sz w:val="22"/>
                <w:szCs w:val="22"/>
                <w:highlight w:val="lightGray"/>
                <w:lang w:val="es-ES"/>
              </w:rPr>
              <w:t>“Síndrome de muerte súbita infantil: causas y prevención”</w:t>
            </w:r>
          </w:p>
        </w:tc>
        <w:tc>
          <w:tcPr>
            <w:tcW w:w="4410" w:type="dxa"/>
          </w:tcPr>
          <w:p w14:paraId="60388B87"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Tarea para el martes</w:t>
            </w:r>
          </w:p>
          <w:p w14:paraId="744DAABB" w14:textId="77777777" w:rsidR="00641016" w:rsidRPr="00641016" w:rsidRDefault="00641016" w:rsidP="00641016">
            <w:pPr>
              <w:numPr>
                <w:ilvl w:val="0"/>
                <w:numId w:val="19"/>
              </w:numPr>
              <w:autoSpaceDE w:val="0"/>
              <w:autoSpaceDN w:val="0"/>
              <w:adjustRightInd w:val="0"/>
              <w:spacing w:after="160" w:line="259" w:lineRule="auto"/>
              <w:contextualSpacing/>
              <w:rPr>
                <w:rFonts w:ascii="Aptos" w:eastAsia="Calibri" w:hAnsi="Aptos" w:cs="Calibri"/>
                <w:i/>
                <w:iCs/>
                <w:color w:val="000000"/>
                <w:sz w:val="22"/>
                <w:szCs w:val="22"/>
                <w:lang w:val="es-ES"/>
              </w:rPr>
            </w:pPr>
            <w:r w:rsidRPr="00641016">
              <w:rPr>
                <w:rFonts w:ascii="Aptos" w:eastAsia="Calibri" w:hAnsi="Aptos" w:cs="Calibri"/>
                <w:bCs/>
                <w:sz w:val="22"/>
                <w:szCs w:val="22"/>
                <w:lang w:val="es-ES"/>
              </w:rPr>
              <w:t>Contestar ejercicios A, B, pp. 235</w:t>
            </w:r>
          </w:p>
          <w:p w14:paraId="629BCF54" w14:textId="77777777" w:rsidR="00641016" w:rsidRPr="00641016" w:rsidRDefault="00641016" w:rsidP="00641016">
            <w:pPr>
              <w:numPr>
                <w:ilvl w:val="0"/>
                <w:numId w:val="19"/>
              </w:numPr>
              <w:autoSpaceDE w:val="0"/>
              <w:autoSpaceDN w:val="0"/>
              <w:adjustRightInd w:val="0"/>
              <w:spacing w:after="160" w:line="259" w:lineRule="auto"/>
              <w:contextualSpacing/>
              <w:rPr>
                <w:rFonts w:ascii="Aptos" w:eastAsia="Calibri" w:hAnsi="Aptos" w:cs="Calibri"/>
                <w:i/>
                <w:iCs/>
                <w:color w:val="000000"/>
                <w:sz w:val="22"/>
                <w:szCs w:val="22"/>
                <w:lang w:val="es-ES"/>
              </w:rPr>
            </w:pPr>
            <w:r w:rsidRPr="00641016">
              <w:rPr>
                <w:rFonts w:ascii="Aptos" w:eastAsia="Calibri" w:hAnsi="Aptos" w:cs="Calibri"/>
                <w:color w:val="000000"/>
                <w:sz w:val="22"/>
                <w:szCs w:val="22"/>
                <w:lang w:val="es-ES"/>
              </w:rPr>
              <w:t xml:space="preserve">En </w:t>
            </w:r>
            <w:proofErr w:type="spellStart"/>
            <w:r w:rsidRPr="00641016">
              <w:rPr>
                <w:rFonts w:ascii="Aptos" w:eastAsia="Calibri" w:hAnsi="Aptos" w:cs="Calibri"/>
                <w:color w:val="000000"/>
                <w:sz w:val="22"/>
                <w:szCs w:val="22"/>
                <w:lang w:val="es-ES"/>
              </w:rPr>
              <w:t>Canvas</w:t>
            </w:r>
            <w:proofErr w:type="spellEnd"/>
            <w:r w:rsidRPr="00641016">
              <w:rPr>
                <w:rFonts w:ascii="Aptos" w:eastAsia="Calibri" w:hAnsi="Aptos" w:cs="Calibri"/>
                <w:color w:val="000000"/>
                <w:sz w:val="22"/>
                <w:szCs w:val="22"/>
                <w:lang w:val="es-ES"/>
              </w:rPr>
              <w:t xml:space="preserve">: escribir la </w:t>
            </w:r>
            <w:r w:rsidRPr="00641016">
              <w:rPr>
                <w:rFonts w:ascii="Aptos" w:eastAsia="Calibri" w:hAnsi="Aptos" w:cs="Calibri"/>
                <w:b/>
                <w:bCs/>
                <w:color w:val="000000"/>
                <w:sz w:val="22"/>
                <w:szCs w:val="22"/>
                <w:lang w:val="es-ES"/>
              </w:rPr>
              <w:t>reflexión 4</w:t>
            </w:r>
            <w:r w:rsidRPr="00641016">
              <w:rPr>
                <w:rFonts w:ascii="Aptos" w:eastAsia="Calibri" w:hAnsi="Aptos" w:cs="Calibri"/>
                <w:color w:val="000000"/>
                <w:sz w:val="22"/>
                <w:szCs w:val="22"/>
                <w:lang w:val="es-ES"/>
              </w:rPr>
              <w:t xml:space="preserve"> (lecciones 17-18)</w:t>
            </w:r>
          </w:p>
          <w:p w14:paraId="0E6DAC0D" w14:textId="77777777" w:rsidR="00641016" w:rsidRPr="00641016" w:rsidRDefault="00641016" w:rsidP="00641016">
            <w:pPr>
              <w:autoSpaceDE w:val="0"/>
              <w:autoSpaceDN w:val="0"/>
              <w:adjustRightInd w:val="0"/>
              <w:ind w:left="0" w:firstLine="0"/>
              <w:rPr>
                <w:rFonts w:ascii="Aptos" w:eastAsia="Calibri" w:hAnsi="Aptos" w:cs="Calibri"/>
                <w:color w:val="000000"/>
                <w:sz w:val="22"/>
                <w:szCs w:val="22"/>
                <w:lang w:val="es-ES"/>
              </w:rPr>
            </w:pPr>
          </w:p>
          <w:p w14:paraId="206E1CBB"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Tarea para el jueves</w:t>
            </w:r>
          </w:p>
          <w:p w14:paraId="3B50F9A4" w14:textId="77777777" w:rsidR="00641016" w:rsidRPr="00641016" w:rsidRDefault="00641016" w:rsidP="00641016">
            <w:pPr>
              <w:numPr>
                <w:ilvl w:val="0"/>
                <w:numId w:val="19"/>
              </w:numPr>
              <w:spacing w:after="160" w:line="259" w:lineRule="auto"/>
              <w:contextualSpacing/>
              <w:rPr>
                <w:rFonts w:ascii="Aptos" w:eastAsia="Calibri" w:hAnsi="Aptos" w:cs="Calibri"/>
                <w:b/>
                <w:bCs/>
                <w:sz w:val="22"/>
                <w:szCs w:val="22"/>
                <w:lang w:val="es-ES"/>
              </w:rPr>
            </w:pPr>
            <w:r w:rsidRPr="00641016">
              <w:rPr>
                <w:rFonts w:ascii="Aptos" w:eastAsia="Calibri" w:hAnsi="Aptos" w:cs="Calibri"/>
                <w:sz w:val="22"/>
                <w:szCs w:val="22"/>
                <w:lang w:val="es-ES"/>
              </w:rPr>
              <w:t xml:space="preserve">Estudiar para la prueba 9: vocabulario pp. 245-246 y </w:t>
            </w:r>
            <w:r w:rsidRPr="00641016">
              <w:rPr>
                <w:rFonts w:ascii="Aptos" w:eastAsia="Calibri" w:hAnsi="Aptos" w:cs="Calibri"/>
                <w:bCs/>
                <w:sz w:val="22"/>
                <w:szCs w:val="22"/>
                <w:lang w:val="es-ES"/>
              </w:rPr>
              <w:t>Notas culturales pp. 246-247</w:t>
            </w:r>
          </w:p>
          <w:p w14:paraId="2C85DBE6" w14:textId="77777777" w:rsidR="00641016" w:rsidRPr="00641016" w:rsidRDefault="00641016" w:rsidP="00641016">
            <w:pPr>
              <w:numPr>
                <w:ilvl w:val="0"/>
                <w:numId w:val="20"/>
              </w:numPr>
              <w:spacing w:after="160" w:line="259" w:lineRule="auto"/>
              <w:contextualSpacing/>
              <w:rPr>
                <w:rFonts w:ascii="Aptos" w:eastAsia="Calibri" w:hAnsi="Aptos" w:cs="Calibri"/>
                <w:color w:val="000000"/>
                <w:sz w:val="22"/>
                <w:szCs w:val="22"/>
                <w:lang w:val="es-ES"/>
              </w:rPr>
            </w:pPr>
          </w:p>
          <w:p w14:paraId="2651DFCC" w14:textId="77777777" w:rsidR="00641016" w:rsidRPr="00641016" w:rsidRDefault="00641016" w:rsidP="00641016">
            <w:pPr>
              <w:autoSpaceDE w:val="0"/>
              <w:autoSpaceDN w:val="0"/>
              <w:adjustRightInd w:val="0"/>
              <w:ind w:firstLine="0"/>
              <w:contextualSpacing/>
              <w:rPr>
                <w:rFonts w:ascii="Aptos" w:eastAsia="Calibri" w:hAnsi="Aptos" w:cs="Calibri"/>
                <w:color w:val="000000"/>
                <w:sz w:val="22"/>
                <w:szCs w:val="22"/>
                <w:lang w:val="es-ES"/>
              </w:rPr>
            </w:pPr>
          </w:p>
        </w:tc>
      </w:tr>
      <w:tr w:rsidR="00641016" w:rsidRPr="00641016" w14:paraId="43A706C4" w14:textId="77777777" w:rsidTr="00A6444D">
        <w:tc>
          <w:tcPr>
            <w:tcW w:w="1620" w:type="dxa"/>
          </w:tcPr>
          <w:p w14:paraId="50EFFE0C" w14:textId="77777777" w:rsidR="00641016" w:rsidRPr="00641016" w:rsidRDefault="00641016" w:rsidP="00641016">
            <w:pPr>
              <w:spacing w:after="160" w:line="259" w:lineRule="auto"/>
              <w:ind w:left="0" w:firstLine="0"/>
              <w:rPr>
                <w:rFonts w:ascii="Aptos" w:eastAsia="Calibri" w:hAnsi="Aptos" w:cs="Calibri"/>
                <w:color w:val="000000"/>
                <w:sz w:val="22"/>
                <w:szCs w:val="22"/>
              </w:rPr>
            </w:pPr>
            <w:proofErr w:type="spellStart"/>
            <w:r w:rsidRPr="00641016">
              <w:rPr>
                <w:rFonts w:ascii="Aptos" w:eastAsia="Calibri" w:hAnsi="Aptos" w:cs="Calibri"/>
                <w:color w:val="000000"/>
                <w:sz w:val="22"/>
                <w:szCs w:val="22"/>
              </w:rPr>
              <w:t>Semana</w:t>
            </w:r>
            <w:proofErr w:type="spellEnd"/>
            <w:r w:rsidRPr="00641016">
              <w:rPr>
                <w:rFonts w:ascii="Aptos" w:eastAsia="Calibri" w:hAnsi="Aptos" w:cs="Calibri"/>
                <w:color w:val="000000"/>
                <w:sz w:val="22"/>
                <w:szCs w:val="22"/>
              </w:rPr>
              <w:t xml:space="preserve"> 14</w:t>
            </w:r>
          </w:p>
          <w:p w14:paraId="21F203F4" w14:textId="77777777" w:rsidR="00641016" w:rsidRPr="00641016" w:rsidRDefault="00641016" w:rsidP="00641016">
            <w:pPr>
              <w:autoSpaceDE w:val="0"/>
              <w:autoSpaceDN w:val="0"/>
              <w:adjustRightInd w:val="0"/>
              <w:spacing w:after="160" w:line="360" w:lineRule="atLeast"/>
              <w:ind w:left="0" w:firstLine="0"/>
              <w:rPr>
                <w:rFonts w:ascii="Aptos" w:eastAsia="Calibri" w:hAnsi="Aptos" w:cs="Calibri"/>
                <w:b/>
                <w:bCs/>
                <w:color w:val="000000"/>
                <w:sz w:val="22"/>
                <w:szCs w:val="22"/>
                <w:lang w:val="es-ES"/>
              </w:rPr>
            </w:pPr>
            <w:r w:rsidRPr="00641016">
              <w:rPr>
                <w:rFonts w:ascii="Aptos" w:eastAsia="Calibri" w:hAnsi="Aptos" w:cs="Calibri"/>
                <w:color w:val="000000"/>
                <w:sz w:val="22"/>
                <w:szCs w:val="22"/>
                <w:lang w:val="es-ES"/>
              </w:rPr>
              <w:t>(abril 16-18)</w:t>
            </w:r>
          </w:p>
        </w:tc>
        <w:tc>
          <w:tcPr>
            <w:tcW w:w="5490" w:type="dxa"/>
          </w:tcPr>
          <w:p w14:paraId="5C8E6934" w14:textId="77777777" w:rsidR="00641016" w:rsidRPr="00641016" w:rsidRDefault="00641016" w:rsidP="00641016">
            <w:pPr>
              <w:keepNext/>
              <w:keepLines/>
              <w:spacing w:line="259" w:lineRule="auto"/>
              <w:ind w:left="0" w:firstLine="0"/>
              <w:outlineLvl w:val="2"/>
              <w:rPr>
                <w:rFonts w:ascii="Aptos" w:eastAsia="Times New Roman" w:hAnsi="Aptos" w:cs="Calibri Light"/>
                <w:b/>
                <w:bCs/>
                <w:color w:val="1F3763"/>
                <w:szCs w:val="24"/>
                <w:lang w:val="es-ES"/>
              </w:rPr>
            </w:pPr>
            <w:r w:rsidRPr="00641016">
              <w:rPr>
                <w:rFonts w:ascii="Aptos" w:eastAsia="Times New Roman" w:hAnsi="Aptos" w:cs="Calibri"/>
                <w:color w:val="1F3763"/>
                <w:szCs w:val="24"/>
                <w:lang w:val="es-ES"/>
              </w:rPr>
              <w:t xml:space="preserve">       </w:t>
            </w:r>
            <w:r w:rsidRPr="00641016">
              <w:rPr>
                <w:rFonts w:ascii="Aptos" w:eastAsia="Times New Roman" w:hAnsi="Aptos" w:cs="Calibri Light"/>
                <w:b/>
                <w:bCs/>
                <w:color w:val="1F3763"/>
                <w:szCs w:val="24"/>
                <w:lang w:val="es-ES"/>
              </w:rPr>
              <w:t>Martes</w:t>
            </w:r>
          </w:p>
          <w:p w14:paraId="5E66C741" w14:textId="77777777" w:rsidR="00641016" w:rsidRPr="00641016" w:rsidRDefault="00641016" w:rsidP="00641016">
            <w:pPr>
              <w:numPr>
                <w:ilvl w:val="0"/>
                <w:numId w:val="19"/>
              </w:numPr>
              <w:autoSpaceDE w:val="0"/>
              <w:autoSpaceDN w:val="0"/>
              <w:adjustRightInd w:val="0"/>
              <w:spacing w:after="160" w:line="276" w:lineRule="auto"/>
              <w:contextualSpacing/>
              <w:rPr>
                <w:rFonts w:ascii="Aptos" w:eastAsia="Calibri" w:hAnsi="Aptos" w:cs="Calibri"/>
                <w:color w:val="000000"/>
                <w:sz w:val="22"/>
                <w:szCs w:val="22"/>
                <w:lang w:val="es-ES"/>
              </w:rPr>
            </w:pPr>
            <w:r w:rsidRPr="00641016">
              <w:rPr>
                <w:rFonts w:ascii="Aptos" w:eastAsia="Calibri" w:hAnsi="Aptos" w:cs="Calibri"/>
                <w:sz w:val="22"/>
                <w:szCs w:val="22"/>
                <w:lang w:val="es-ES"/>
              </w:rPr>
              <w:t>Actividades p</w:t>
            </w:r>
            <w:r w:rsidRPr="00641016">
              <w:rPr>
                <w:rFonts w:ascii="Aptos" w:eastAsia="Calibri" w:hAnsi="Aptos" w:cs="Calibri"/>
                <w:bCs/>
                <w:sz w:val="22"/>
                <w:szCs w:val="22"/>
                <w:lang w:val="es-ES"/>
              </w:rPr>
              <w:t>p. 248-251</w:t>
            </w:r>
          </w:p>
          <w:p w14:paraId="27F700E0" w14:textId="77777777" w:rsidR="00641016" w:rsidRPr="00641016" w:rsidRDefault="00641016" w:rsidP="00641016">
            <w:pPr>
              <w:numPr>
                <w:ilvl w:val="0"/>
                <w:numId w:val="19"/>
              </w:numPr>
              <w:autoSpaceDE w:val="0"/>
              <w:autoSpaceDN w:val="0"/>
              <w:adjustRightInd w:val="0"/>
              <w:spacing w:after="160" w:line="276" w:lineRule="auto"/>
              <w:contextualSpacing/>
              <w:rPr>
                <w:rFonts w:ascii="Aptos" w:eastAsia="Calibri" w:hAnsi="Aptos" w:cs="Calibri"/>
                <w:color w:val="000000"/>
                <w:sz w:val="22"/>
                <w:szCs w:val="22"/>
                <w:lang w:val="es-ES"/>
              </w:rPr>
            </w:pPr>
            <w:r w:rsidRPr="00641016">
              <w:rPr>
                <w:rFonts w:ascii="Aptos" w:eastAsia="Calibri" w:hAnsi="Aptos" w:cs="Calibri"/>
                <w:b/>
                <w:bCs/>
                <w:sz w:val="22"/>
                <w:szCs w:val="22"/>
                <w:lang w:val="es-ES"/>
              </w:rPr>
              <w:t xml:space="preserve">Discusión: </w:t>
            </w:r>
            <w:r w:rsidRPr="00641016">
              <w:rPr>
                <w:rFonts w:ascii="Aptos" w:eastAsia="Calibri" w:hAnsi="Aptos" w:cs="Calibri"/>
                <w:sz w:val="22"/>
                <w:szCs w:val="22"/>
                <w:lang w:val="es-ES"/>
              </w:rPr>
              <w:t xml:space="preserve">¿Cuál es la edad apropiada para tener hijos? </w:t>
            </w:r>
          </w:p>
          <w:p w14:paraId="49E9594E" w14:textId="77777777" w:rsidR="00641016" w:rsidRPr="00641016" w:rsidRDefault="00641016" w:rsidP="00641016">
            <w:pPr>
              <w:autoSpaceDE w:val="0"/>
              <w:autoSpaceDN w:val="0"/>
              <w:adjustRightInd w:val="0"/>
              <w:ind w:left="0" w:firstLine="0"/>
              <w:rPr>
                <w:rFonts w:ascii="Aptos" w:eastAsia="Calibri" w:hAnsi="Aptos" w:cs="Calibri"/>
                <w:color w:val="000000"/>
                <w:sz w:val="22"/>
                <w:szCs w:val="22"/>
                <w:lang w:val="es-ES"/>
              </w:rPr>
            </w:pPr>
          </w:p>
          <w:p w14:paraId="1813ED90"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Jueves</w:t>
            </w:r>
          </w:p>
          <w:p w14:paraId="4F8D7A30" w14:textId="77777777" w:rsidR="00641016" w:rsidRPr="00641016" w:rsidRDefault="00641016" w:rsidP="00641016">
            <w:pPr>
              <w:spacing w:after="160" w:line="259" w:lineRule="auto"/>
              <w:ind w:left="0" w:firstLine="0"/>
              <w:rPr>
                <w:rFonts w:ascii="Aptos" w:eastAsia="Calibri" w:hAnsi="Aptos" w:cs="Calibri"/>
                <w:b/>
                <w:sz w:val="22"/>
                <w:szCs w:val="22"/>
                <w:lang w:val="es-ES"/>
              </w:rPr>
            </w:pPr>
            <w:r w:rsidRPr="00641016">
              <w:rPr>
                <w:rFonts w:ascii="Aptos" w:eastAsia="Calibri" w:hAnsi="Aptos" w:cs="Calibri"/>
                <w:b/>
                <w:bCs/>
                <w:sz w:val="22"/>
                <w:szCs w:val="22"/>
                <w:lang w:val="es-ES"/>
              </w:rPr>
              <w:t>Lección 20:</w:t>
            </w:r>
            <w:r w:rsidRPr="00641016">
              <w:rPr>
                <w:rFonts w:ascii="Aptos" w:eastAsia="Calibri" w:hAnsi="Aptos" w:cs="Calibri"/>
                <w:bCs/>
                <w:sz w:val="22"/>
                <w:szCs w:val="22"/>
                <w:lang w:val="es-ES"/>
              </w:rPr>
              <w:t xml:space="preserve"> </w:t>
            </w:r>
            <w:r w:rsidRPr="00641016">
              <w:rPr>
                <w:rFonts w:ascii="Aptos" w:eastAsia="Calibri" w:hAnsi="Aptos" w:cs="Calibri"/>
                <w:b/>
                <w:sz w:val="22"/>
                <w:szCs w:val="22"/>
                <w:lang w:val="es-ES"/>
              </w:rPr>
              <w:t>“En el consultorio del cardiólogo”</w:t>
            </w:r>
          </w:p>
          <w:p w14:paraId="01956B38" w14:textId="77777777" w:rsidR="00641016" w:rsidRPr="00641016" w:rsidRDefault="00641016" w:rsidP="00641016">
            <w:pPr>
              <w:numPr>
                <w:ilvl w:val="0"/>
                <w:numId w:val="29"/>
              </w:numPr>
              <w:spacing w:after="160" w:line="259" w:lineRule="auto"/>
              <w:contextualSpacing/>
              <w:rPr>
                <w:rFonts w:ascii="Aptos" w:eastAsia="Calibri" w:hAnsi="Aptos" w:cs="Calibri"/>
                <w:b/>
                <w:sz w:val="22"/>
                <w:szCs w:val="22"/>
                <w:lang w:val="es-ES"/>
              </w:rPr>
            </w:pPr>
            <w:r w:rsidRPr="00641016">
              <w:rPr>
                <w:rFonts w:ascii="Aptos" w:eastAsia="Calibri" w:hAnsi="Aptos" w:cs="Calibri"/>
                <w:sz w:val="22"/>
                <w:szCs w:val="22"/>
                <w:lang w:val="es-ES"/>
              </w:rPr>
              <w:lastRenderedPageBreak/>
              <w:t>Prueba 10:</w:t>
            </w:r>
            <w:r w:rsidRPr="00641016">
              <w:rPr>
                <w:rFonts w:ascii="Aptos" w:eastAsia="Calibri" w:hAnsi="Aptos" w:cs="Calibri"/>
                <w:bCs/>
                <w:sz w:val="22"/>
                <w:szCs w:val="22"/>
                <w:lang w:val="es-ES"/>
              </w:rPr>
              <w:t xml:space="preserve"> vocabulario pp. </w:t>
            </w:r>
            <w:r w:rsidRPr="00641016">
              <w:rPr>
                <w:rFonts w:ascii="Aptos" w:eastAsia="Calibri" w:hAnsi="Aptos" w:cs="Calibri"/>
                <w:sz w:val="22"/>
                <w:szCs w:val="22"/>
                <w:lang w:val="es-ES"/>
              </w:rPr>
              <w:t xml:space="preserve">255-256 </w:t>
            </w:r>
            <w:r w:rsidRPr="00641016">
              <w:rPr>
                <w:rFonts w:ascii="Aptos" w:eastAsia="Calibri" w:hAnsi="Aptos" w:cs="Calibri"/>
                <w:bCs/>
                <w:sz w:val="22"/>
                <w:szCs w:val="22"/>
                <w:lang w:val="es-ES"/>
              </w:rPr>
              <w:t>y Notas culturales pp. 257</w:t>
            </w:r>
          </w:p>
          <w:p w14:paraId="5C3EE669" w14:textId="77777777" w:rsidR="00641016" w:rsidRPr="00641016" w:rsidRDefault="00641016" w:rsidP="00641016">
            <w:pPr>
              <w:numPr>
                <w:ilvl w:val="0"/>
                <w:numId w:val="19"/>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Equipos médicos de cardiología y vascular</w:t>
            </w:r>
          </w:p>
          <w:p w14:paraId="741A2448" w14:textId="77777777" w:rsidR="00641016" w:rsidRPr="00641016" w:rsidRDefault="00641016" w:rsidP="00641016">
            <w:pPr>
              <w:numPr>
                <w:ilvl w:val="0"/>
                <w:numId w:val="19"/>
              </w:numPr>
              <w:autoSpaceDE w:val="0"/>
              <w:autoSpaceDN w:val="0"/>
              <w:adjustRightInd w:val="0"/>
              <w:spacing w:after="160" w:line="276" w:lineRule="auto"/>
              <w:contextualSpacing/>
              <w:rPr>
                <w:rFonts w:ascii="Aptos" w:eastAsia="Calibri" w:hAnsi="Aptos" w:cs="Calibri"/>
                <w:color w:val="000000"/>
                <w:sz w:val="22"/>
                <w:szCs w:val="22"/>
                <w:lang w:val="es-ES"/>
              </w:rPr>
            </w:pPr>
            <w:r w:rsidRPr="00641016">
              <w:rPr>
                <w:rFonts w:ascii="Aptos" w:eastAsia="Calibri" w:hAnsi="Aptos" w:cs="Calibri"/>
                <w:sz w:val="22"/>
                <w:szCs w:val="22"/>
                <w:lang w:val="es-ES"/>
              </w:rPr>
              <w:t>Actividades p</w:t>
            </w:r>
            <w:r w:rsidRPr="00641016">
              <w:rPr>
                <w:rFonts w:ascii="Aptos" w:eastAsia="Calibri" w:hAnsi="Aptos" w:cs="Calibri"/>
                <w:bCs/>
                <w:sz w:val="22"/>
                <w:szCs w:val="22"/>
                <w:lang w:val="es-ES"/>
              </w:rPr>
              <w:t>p. 253-254</w:t>
            </w:r>
          </w:p>
          <w:p w14:paraId="29EED72B" w14:textId="77777777" w:rsidR="00641016" w:rsidRPr="00641016" w:rsidRDefault="00641016" w:rsidP="00641016">
            <w:pPr>
              <w:autoSpaceDE w:val="0"/>
              <w:autoSpaceDN w:val="0"/>
              <w:adjustRightInd w:val="0"/>
              <w:spacing w:line="276" w:lineRule="auto"/>
              <w:ind w:firstLine="0"/>
              <w:contextualSpacing/>
              <w:rPr>
                <w:rFonts w:ascii="Aptos" w:eastAsia="Calibri" w:hAnsi="Aptos" w:cs="Calibri"/>
                <w:color w:val="000000"/>
                <w:sz w:val="22"/>
                <w:szCs w:val="22"/>
                <w:lang w:val="es-ES"/>
              </w:rPr>
            </w:pPr>
          </w:p>
        </w:tc>
        <w:tc>
          <w:tcPr>
            <w:tcW w:w="4410" w:type="dxa"/>
          </w:tcPr>
          <w:p w14:paraId="4AC14D95"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lastRenderedPageBreak/>
              <w:t>Tarea para el martes</w:t>
            </w:r>
          </w:p>
          <w:p w14:paraId="74CA3979" w14:textId="77777777" w:rsidR="00641016" w:rsidRPr="00641016" w:rsidRDefault="00641016" w:rsidP="00641016">
            <w:pPr>
              <w:numPr>
                <w:ilvl w:val="0"/>
                <w:numId w:val="19"/>
              </w:numPr>
              <w:autoSpaceDE w:val="0"/>
              <w:autoSpaceDN w:val="0"/>
              <w:adjustRightInd w:val="0"/>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bCs/>
                <w:sz w:val="22"/>
                <w:szCs w:val="22"/>
                <w:lang w:val="es-ES"/>
              </w:rPr>
              <w:t>Contestar ejercicios A (p. 248) y B (p. 249)</w:t>
            </w:r>
          </w:p>
          <w:p w14:paraId="0D0BC9D3" w14:textId="77777777" w:rsidR="00641016" w:rsidRPr="00641016" w:rsidRDefault="00641016" w:rsidP="00641016">
            <w:pPr>
              <w:autoSpaceDE w:val="0"/>
              <w:autoSpaceDN w:val="0"/>
              <w:adjustRightInd w:val="0"/>
              <w:ind w:firstLine="0"/>
              <w:contextualSpacing/>
              <w:rPr>
                <w:rFonts w:ascii="Aptos" w:eastAsia="Calibri" w:hAnsi="Aptos" w:cs="Calibri"/>
                <w:color w:val="000000"/>
                <w:sz w:val="22"/>
                <w:szCs w:val="22"/>
                <w:lang w:val="es-ES"/>
              </w:rPr>
            </w:pPr>
          </w:p>
          <w:p w14:paraId="184A68AA"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Tarea para el jueves</w:t>
            </w:r>
          </w:p>
          <w:p w14:paraId="799E0065" w14:textId="77777777" w:rsidR="00641016" w:rsidRPr="00641016" w:rsidRDefault="00641016" w:rsidP="00641016">
            <w:pPr>
              <w:numPr>
                <w:ilvl w:val="0"/>
                <w:numId w:val="19"/>
              </w:numPr>
              <w:spacing w:after="160" w:line="259" w:lineRule="auto"/>
              <w:contextualSpacing/>
              <w:rPr>
                <w:rFonts w:ascii="Aptos" w:eastAsia="Calibri" w:hAnsi="Aptos" w:cs="Calibri"/>
                <w:b/>
                <w:bCs/>
                <w:sz w:val="22"/>
                <w:szCs w:val="22"/>
                <w:lang w:val="es-ES"/>
              </w:rPr>
            </w:pPr>
            <w:r w:rsidRPr="00641016">
              <w:rPr>
                <w:rFonts w:ascii="Aptos" w:eastAsia="Calibri" w:hAnsi="Aptos" w:cs="Calibri"/>
                <w:sz w:val="22"/>
                <w:szCs w:val="22"/>
                <w:lang w:val="es-ES"/>
              </w:rPr>
              <w:t xml:space="preserve">Estudiar para la prueba 10: vocabulario pp. 255-256 y </w:t>
            </w:r>
            <w:r w:rsidRPr="00641016">
              <w:rPr>
                <w:rFonts w:ascii="Aptos" w:eastAsia="Calibri" w:hAnsi="Aptos" w:cs="Calibri"/>
                <w:bCs/>
                <w:sz w:val="22"/>
                <w:szCs w:val="22"/>
                <w:lang w:val="es-ES"/>
              </w:rPr>
              <w:t>Notas culturales pp. 257</w:t>
            </w:r>
          </w:p>
          <w:p w14:paraId="3D821D33" w14:textId="77777777" w:rsidR="00641016" w:rsidRPr="00641016" w:rsidRDefault="00641016" w:rsidP="00641016">
            <w:pPr>
              <w:autoSpaceDE w:val="0"/>
              <w:autoSpaceDN w:val="0"/>
              <w:adjustRightInd w:val="0"/>
              <w:ind w:firstLine="0"/>
              <w:contextualSpacing/>
              <w:rPr>
                <w:rFonts w:ascii="Aptos" w:eastAsia="Calibri" w:hAnsi="Aptos" w:cs="Calibri"/>
                <w:color w:val="000000"/>
                <w:sz w:val="22"/>
                <w:szCs w:val="22"/>
                <w:lang w:val="es-ES"/>
              </w:rPr>
            </w:pPr>
          </w:p>
        </w:tc>
      </w:tr>
      <w:tr w:rsidR="00641016" w:rsidRPr="00641016" w14:paraId="00B8CD42" w14:textId="77777777" w:rsidTr="00A6444D">
        <w:tc>
          <w:tcPr>
            <w:tcW w:w="1620" w:type="dxa"/>
          </w:tcPr>
          <w:p w14:paraId="79BB73DA" w14:textId="77777777" w:rsidR="00641016" w:rsidRPr="00641016" w:rsidRDefault="00641016" w:rsidP="00641016">
            <w:pPr>
              <w:spacing w:after="160" w:line="259" w:lineRule="auto"/>
              <w:ind w:left="0" w:firstLine="0"/>
              <w:rPr>
                <w:rFonts w:ascii="Aptos" w:eastAsia="Calibri" w:hAnsi="Aptos" w:cs="Calibri"/>
                <w:color w:val="000000"/>
                <w:sz w:val="22"/>
                <w:szCs w:val="22"/>
              </w:rPr>
            </w:pPr>
            <w:proofErr w:type="spellStart"/>
            <w:r w:rsidRPr="00641016">
              <w:rPr>
                <w:rFonts w:ascii="Aptos" w:eastAsia="Calibri" w:hAnsi="Aptos" w:cs="Calibri"/>
                <w:color w:val="000000"/>
                <w:sz w:val="22"/>
                <w:szCs w:val="22"/>
              </w:rPr>
              <w:lastRenderedPageBreak/>
              <w:t>Semana</w:t>
            </w:r>
            <w:proofErr w:type="spellEnd"/>
            <w:r w:rsidRPr="00641016">
              <w:rPr>
                <w:rFonts w:ascii="Aptos" w:eastAsia="Calibri" w:hAnsi="Aptos" w:cs="Calibri"/>
                <w:color w:val="000000"/>
                <w:sz w:val="22"/>
                <w:szCs w:val="22"/>
              </w:rPr>
              <w:t xml:space="preserve"> 15</w:t>
            </w:r>
          </w:p>
          <w:p w14:paraId="27586C8E" w14:textId="77777777" w:rsidR="00641016" w:rsidRPr="00641016" w:rsidRDefault="00641016" w:rsidP="00641016">
            <w:pPr>
              <w:autoSpaceDE w:val="0"/>
              <w:autoSpaceDN w:val="0"/>
              <w:adjustRightInd w:val="0"/>
              <w:spacing w:after="160" w:line="360" w:lineRule="atLeast"/>
              <w:ind w:left="0" w:firstLine="0"/>
              <w:rPr>
                <w:rFonts w:ascii="Aptos" w:eastAsia="Calibri" w:hAnsi="Aptos" w:cs="Calibri"/>
                <w:b/>
                <w:bCs/>
                <w:color w:val="000000"/>
                <w:sz w:val="22"/>
                <w:szCs w:val="22"/>
                <w:lang w:val="es-ES"/>
              </w:rPr>
            </w:pPr>
            <w:r w:rsidRPr="00641016">
              <w:rPr>
                <w:rFonts w:ascii="Aptos" w:eastAsia="Calibri" w:hAnsi="Aptos" w:cs="Calibri"/>
                <w:color w:val="000000"/>
                <w:sz w:val="22"/>
                <w:szCs w:val="22"/>
                <w:lang w:val="es-ES"/>
              </w:rPr>
              <w:t>(abril 23-25)</w:t>
            </w:r>
          </w:p>
        </w:tc>
        <w:tc>
          <w:tcPr>
            <w:tcW w:w="5490" w:type="dxa"/>
          </w:tcPr>
          <w:p w14:paraId="06494EE5"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Martes</w:t>
            </w:r>
          </w:p>
          <w:p w14:paraId="4564495C" w14:textId="77777777" w:rsidR="00641016" w:rsidRPr="00641016" w:rsidRDefault="00641016" w:rsidP="00641016">
            <w:pPr>
              <w:numPr>
                <w:ilvl w:val="0"/>
                <w:numId w:val="19"/>
              </w:numPr>
              <w:autoSpaceDE w:val="0"/>
              <w:autoSpaceDN w:val="0"/>
              <w:adjustRightInd w:val="0"/>
              <w:spacing w:after="160" w:line="276" w:lineRule="auto"/>
              <w:contextualSpacing/>
              <w:rPr>
                <w:rFonts w:ascii="Aptos" w:eastAsia="Calibri" w:hAnsi="Aptos" w:cs="Calibri"/>
                <w:color w:val="000000"/>
                <w:sz w:val="22"/>
                <w:szCs w:val="22"/>
                <w:lang w:val="es-ES"/>
              </w:rPr>
            </w:pPr>
            <w:r w:rsidRPr="00641016">
              <w:rPr>
                <w:rFonts w:ascii="Aptos" w:eastAsia="Calibri" w:hAnsi="Aptos" w:cs="Calibri"/>
                <w:sz w:val="22"/>
                <w:szCs w:val="22"/>
                <w:lang w:val="es-ES"/>
              </w:rPr>
              <w:t>Actividades p</w:t>
            </w:r>
            <w:r w:rsidRPr="00641016">
              <w:rPr>
                <w:rFonts w:ascii="Aptos" w:eastAsia="Calibri" w:hAnsi="Aptos" w:cs="Calibri"/>
                <w:bCs/>
                <w:sz w:val="22"/>
                <w:szCs w:val="22"/>
                <w:lang w:val="es-ES"/>
              </w:rPr>
              <w:t>p. 257-261</w:t>
            </w:r>
          </w:p>
          <w:p w14:paraId="335F21AB" w14:textId="77777777" w:rsidR="00641016" w:rsidRPr="00641016" w:rsidRDefault="00641016" w:rsidP="00641016">
            <w:pPr>
              <w:numPr>
                <w:ilvl w:val="0"/>
                <w:numId w:val="19"/>
              </w:numPr>
              <w:autoSpaceDE w:val="0"/>
              <w:autoSpaceDN w:val="0"/>
              <w:adjustRightInd w:val="0"/>
              <w:spacing w:after="160" w:line="276" w:lineRule="auto"/>
              <w:contextualSpacing/>
              <w:rPr>
                <w:rFonts w:ascii="Aptos" w:eastAsia="Calibri" w:hAnsi="Aptos" w:cs="Calibri"/>
                <w:color w:val="000000"/>
                <w:sz w:val="22"/>
                <w:szCs w:val="22"/>
                <w:highlight w:val="lightGray"/>
                <w:lang w:val="es-ES"/>
              </w:rPr>
            </w:pPr>
            <w:r w:rsidRPr="00641016">
              <w:rPr>
                <w:rFonts w:ascii="Aptos" w:eastAsia="Calibri" w:hAnsi="Aptos" w:cs="Calibri"/>
                <w:b/>
                <w:bCs/>
                <w:sz w:val="22"/>
                <w:szCs w:val="22"/>
                <w:highlight w:val="lightGray"/>
                <w:lang w:val="es-ES"/>
              </w:rPr>
              <w:t xml:space="preserve">Presentación y caso de estudio: </w:t>
            </w:r>
            <w:r w:rsidRPr="00641016">
              <w:rPr>
                <w:rFonts w:ascii="Aptos" w:eastAsia="Calibri" w:hAnsi="Aptos" w:cs="Calibri"/>
                <w:sz w:val="22"/>
                <w:szCs w:val="22"/>
                <w:highlight w:val="lightGray"/>
                <w:lang w:val="es-ES"/>
              </w:rPr>
              <w:t>“Funcionamiento del</w:t>
            </w:r>
            <w:r w:rsidRPr="00641016">
              <w:rPr>
                <w:rFonts w:ascii="Aptos" w:eastAsia="Calibri" w:hAnsi="Aptos" w:cs="Calibri"/>
                <w:b/>
                <w:bCs/>
                <w:sz w:val="22"/>
                <w:szCs w:val="22"/>
                <w:highlight w:val="lightGray"/>
                <w:lang w:val="es-ES"/>
              </w:rPr>
              <w:t xml:space="preserve"> </w:t>
            </w:r>
            <w:r w:rsidRPr="00641016">
              <w:rPr>
                <w:rFonts w:ascii="Aptos" w:eastAsia="Calibri" w:hAnsi="Aptos" w:cs="Calibri"/>
                <w:bCs/>
                <w:sz w:val="22"/>
                <w:szCs w:val="22"/>
                <w:highlight w:val="lightGray"/>
                <w:lang w:val="es-ES"/>
              </w:rPr>
              <w:t>sistema cardiovascular”</w:t>
            </w:r>
          </w:p>
          <w:p w14:paraId="639B6F64" w14:textId="77777777" w:rsidR="00641016" w:rsidRPr="00641016" w:rsidRDefault="00641016" w:rsidP="00641016">
            <w:pPr>
              <w:keepNext/>
              <w:keepLines/>
              <w:spacing w:line="259" w:lineRule="auto"/>
              <w:ind w:left="0" w:firstLine="0"/>
              <w:outlineLvl w:val="2"/>
              <w:rPr>
                <w:rFonts w:ascii="Aptos" w:eastAsia="Times New Roman" w:hAnsi="Aptos" w:cs="Calibri"/>
                <w:color w:val="1F3763"/>
                <w:szCs w:val="24"/>
                <w:lang w:val="es-ES"/>
              </w:rPr>
            </w:pPr>
          </w:p>
          <w:p w14:paraId="5D0D3A19"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Jueves</w:t>
            </w:r>
          </w:p>
          <w:p w14:paraId="5F7ACB10" w14:textId="77777777" w:rsidR="00641016" w:rsidRPr="00641016" w:rsidRDefault="00641016" w:rsidP="00641016">
            <w:pPr>
              <w:numPr>
                <w:ilvl w:val="0"/>
                <w:numId w:val="19"/>
              </w:numPr>
              <w:autoSpaceDE w:val="0"/>
              <w:autoSpaceDN w:val="0"/>
              <w:adjustRightInd w:val="0"/>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bCs/>
                <w:sz w:val="22"/>
                <w:szCs w:val="22"/>
                <w:lang w:val="es-ES"/>
              </w:rPr>
              <w:t>Lectura: “Síntomas de un ataque al corazón” pp. 263-265</w:t>
            </w:r>
          </w:p>
          <w:p w14:paraId="04CD19EE" w14:textId="77777777" w:rsidR="00641016" w:rsidRPr="00641016" w:rsidRDefault="00641016" w:rsidP="00641016">
            <w:pPr>
              <w:numPr>
                <w:ilvl w:val="0"/>
                <w:numId w:val="19"/>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Video: “Los riesgos de los cigarrillos electrónicos”</w:t>
            </w:r>
          </w:p>
          <w:p w14:paraId="4B686F44" w14:textId="77777777" w:rsidR="00641016" w:rsidRPr="00641016" w:rsidRDefault="00641016" w:rsidP="00641016">
            <w:pPr>
              <w:numPr>
                <w:ilvl w:val="0"/>
                <w:numId w:val="19"/>
              </w:numPr>
              <w:spacing w:after="160" w:line="259" w:lineRule="auto"/>
              <w:contextualSpacing/>
              <w:rPr>
                <w:rFonts w:ascii="Aptos" w:eastAsia="Calibri" w:hAnsi="Aptos" w:cs="Calibri"/>
                <w:bCs/>
                <w:sz w:val="22"/>
                <w:szCs w:val="22"/>
                <w:lang w:val="es-ES"/>
              </w:rPr>
            </w:pPr>
            <w:r w:rsidRPr="00641016">
              <w:rPr>
                <w:rFonts w:ascii="Aptos" w:eastAsia="Calibri" w:hAnsi="Aptos" w:cs="Calibri"/>
                <w:bCs/>
                <w:sz w:val="22"/>
                <w:szCs w:val="22"/>
                <w:lang w:val="es-ES"/>
              </w:rPr>
              <w:t>Cuestionario sobre el video (cuenta para una calificación)</w:t>
            </w:r>
          </w:p>
          <w:p w14:paraId="00815933" w14:textId="77777777" w:rsidR="00641016" w:rsidRPr="00641016" w:rsidRDefault="00641016" w:rsidP="00641016">
            <w:pPr>
              <w:autoSpaceDE w:val="0"/>
              <w:autoSpaceDN w:val="0"/>
              <w:adjustRightInd w:val="0"/>
              <w:ind w:firstLine="0"/>
              <w:contextualSpacing/>
              <w:rPr>
                <w:rFonts w:ascii="Aptos" w:eastAsia="Calibri" w:hAnsi="Aptos" w:cs="Calibri"/>
                <w:color w:val="000000"/>
                <w:sz w:val="22"/>
                <w:szCs w:val="22"/>
                <w:lang w:val="es-ES"/>
              </w:rPr>
            </w:pPr>
          </w:p>
        </w:tc>
        <w:tc>
          <w:tcPr>
            <w:tcW w:w="4410" w:type="dxa"/>
          </w:tcPr>
          <w:p w14:paraId="7D47B6AA"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Tarea para el martes</w:t>
            </w:r>
          </w:p>
          <w:p w14:paraId="4337A05A" w14:textId="77777777" w:rsidR="00641016" w:rsidRPr="00641016" w:rsidRDefault="00641016" w:rsidP="00641016">
            <w:pPr>
              <w:numPr>
                <w:ilvl w:val="0"/>
                <w:numId w:val="21"/>
              </w:numPr>
              <w:spacing w:after="160" w:line="259" w:lineRule="auto"/>
              <w:contextualSpacing/>
              <w:rPr>
                <w:rFonts w:ascii="Aptos" w:eastAsia="Calibri" w:hAnsi="Aptos" w:cs="Calibri"/>
                <w:sz w:val="22"/>
                <w:szCs w:val="22"/>
                <w:lang w:val="es-ES"/>
              </w:rPr>
            </w:pPr>
            <w:r w:rsidRPr="00641016">
              <w:rPr>
                <w:rFonts w:ascii="Aptos" w:eastAsia="Calibri" w:hAnsi="Aptos" w:cs="Calibri"/>
                <w:bCs/>
                <w:sz w:val="22"/>
                <w:szCs w:val="22"/>
                <w:lang w:val="es-ES"/>
              </w:rPr>
              <w:t>Contestar ejercicios A y B, p. 259-260</w:t>
            </w:r>
          </w:p>
          <w:p w14:paraId="480F8705" w14:textId="77777777" w:rsidR="00641016" w:rsidRPr="00641016" w:rsidRDefault="00641016" w:rsidP="00641016">
            <w:pPr>
              <w:keepNext/>
              <w:keepLines/>
              <w:spacing w:line="259" w:lineRule="auto"/>
              <w:ind w:firstLine="0"/>
              <w:outlineLvl w:val="2"/>
              <w:rPr>
                <w:rFonts w:ascii="Aptos" w:eastAsia="Times New Roman" w:hAnsi="Aptos" w:cs="Calibri"/>
                <w:b/>
                <w:bCs/>
                <w:color w:val="1F3763"/>
                <w:szCs w:val="24"/>
                <w:lang w:val="es-ES"/>
              </w:rPr>
            </w:pPr>
          </w:p>
          <w:p w14:paraId="16BB9AFE"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p>
          <w:p w14:paraId="3635C363"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Tarea para el jueves</w:t>
            </w:r>
          </w:p>
          <w:p w14:paraId="479580E2" w14:textId="77777777" w:rsidR="00641016" w:rsidRPr="00641016" w:rsidRDefault="00641016" w:rsidP="00641016">
            <w:pPr>
              <w:numPr>
                <w:ilvl w:val="0"/>
                <w:numId w:val="21"/>
              </w:numPr>
              <w:autoSpaceDE w:val="0"/>
              <w:autoSpaceDN w:val="0"/>
              <w:adjustRightInd w:val="0"/>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color w:val="000000"/>
                <w:sz w:val="22"/>
                <w:szCs w:val="22"/>
                <w:lang w:val="es-ES"/>
              </w:rPr>
              <w:t>Para el repaso del examen final, contestar p. 267</w:t>
            </w:r>
          </w:p>
          <w:p w14:paraId="4D7E48B9" w14:textId="77777777" w:rsidR="00641016" w:rsidRPr="00641016" w:rsidRDefault="00641016" w:rsidP="00641016">
            <w:pPr>
              <w:numPr>
                <w:ilvl w:val="0"/>
                <w:numId w:val="21"/>
              </w:numPr>
              <w:autoSpaceDE w:val="0"/>
              <w:autoSpaceDN w:val="0"/>
              <w:adjustRightInd w:val="0"/>
              <w:spacing w:after="160" w:line="259" w:lineRule="auto"/>
              <w:contextualSpacing/>
              <w:rPr>
                <w:rFonts w:ascii="Aptos" w:eastAsia="Calibri" w:hAnsi="Aptos" w:cs="Calibri"/>
                <w:i/>
                <w:iCs/>
                <w:color w:val="000000"/>
                <w:sz w:val="22"/>
                <w:szCs w:val="22"/>
                <w:lang w:val="es-ES"/>
              </w:rPr>
            </w:pPr>
            <w:r w:rsidRPr="00641016">
              <w:rPr>
                <w:rFonts w:ascii="Aptos" w:eastAsia="Calibri" w:hAnsi="Aptos" w:cs="Calibri"/>
                <w:color w:val="000000"/>
                <w:sz w:val="22"/>
                <w:szCs w:val="22"/>
                <w:lang w:val="es-ES"/>
              </w:rPr>
              <w:t xml:space="preserve">En </w:t>
            </w:r>
            <w:proofErr w:type="spellStart"/>
            <w:r w:rsidRPr="00641016">
              <w:rPr>
                <w:rFonts w:ascii="Aptos" w:eastAsia="Calibri" w:hAnsi="Aptos" w:cs="Calibri"/>
                <w:color w:val="000000"/>
                <w:sz w:val="22"/>
                <w:szCs w:val="22"/>
                <w:lang w:val="es-ES"/>
              </w:rPr>
              <w:t>Canvas</w:t>
            </w:r>
            <w:proofErr w:type="spellEnd"/>
            <w:r w:rsidRPr="00641016">
              <w:rPr>
                <w:rFonts w:ascii="Aptos" w:eastAsia="Calibri" w:hAnsi="Aptos" w:cs="Calibri"/>
                <w:color w:val="000000"/>
                <w:sz w:val="22"/>
                <w:szCs w:val="22"/>
                <w:lang w:val="es-ES"/>
              </w:rPr>
              <w:t xml:space="preserve">: escribir la </w:t>
            </w:r>
            <w:r w:rsidRPr="00641016">
              <w:rPr>
                <w:rFonts w:ascii="Aptos" w:eastAsia="Calibri" w:hAnsi="Aptos" w:cs="Calibri"/>
                <w:b/>
                <w:bCs/>
                <w:color w:val="000000"/>
                <w:sz w:val="22"/>
                <w:szCs w:val="22"/>
                <w:lang w:val="es-ES"/>
              </w:rPr>
              <w:t>reflexión 5</w:t>
            </w:r>
            <w:r w:rsidRPr="00641016">
              <w:rPr>
                <w:rFonts w:ascii="Aptos" w:eastAsia="Calibri" w:hAnsi="Aptos" w:cs="Calibri"/>
                <w:color w:val="000000"/>
                <w:sz w:val="22"/>
                <w:szCs w:val="22"/>
                <w:lang w:val="es-ES"/>
              </w:rPr>
              <w:t xml:space="preserve"> (lecciones 19-20)</w:t>
            </w:r>
          </w:p>
        </w:tc>
      </w:tr>
      <w:tr w:rsidR="00641016" w:rsidRPr="00641016" w14:paraId="100E9CC1" w14:textId="77777777" w:rsidTr="00A6444D">
        <w:tc>
          <w:tcPr>
            <w:tcW w:w="1620" w:type="dxa"/>
          </w:tcPr>
          <w:p w14:paraId="4CA70D9B" w14:textId="77777777" w:rsidR="00641016" w:rsidRPr="00641016" w:rsidRDefault="00641016" w:rsidP="00641016">
            <w:pPr>
              <w:spacing w:after="160" w:line="259" w:lineRule="auto"/>
              <w:ind w:left="0" w:firstLine="0"/>
              <w:rPr>
                <w:rFonts w:ascii="Aptos" w:eastAsia="Calibri" w:hAnsi="Aptos" w:cs="Calibri"/>
                <w:color w:val="000000"/>
                <w:sz w:val="22"/>
                <w:szCs w:val="22"/>
                <w:lang w:val="es-ES"/>
              </w:rPr>
            </w:pPr>
            <w:r w:rsidRPr="00641016">
              <w:rPr>
                <w:rFonts w:ascii="Aptos" w:eastAsia="Calibri" w:hAnsi="Aptos" w:cs="Calibri"/>
                <w:color w:val="000000"/>
                <w:sz w:val="22"/>
                <w:szCs w:val="22"/>
                <w:lang w:val="es-ES"/>
              </w:rPr>
              <w:t>Semana 16</w:t>
            </w:r>
          </w:p>
          <w:p w14:paraId="3FC1C8BA" w14:textId="77777777" w:rsidR="00641016" w:rsidRPr="00641016" w:rsidRDefault="00641016" w:rsidP="00641016">
            <w:pPr>
              <w:autoSpaceDE w:val="0"/>
              <w:autoSpaceDN w:val="0"/>
              <w:adjustRightInd w:val="0"/>
              <w:spacing w:after="160" w:line="360" w:lineRule="atLeast"/>
              <w:ind w:left="0" w:firstLine="0"/>
              <w:rPr>
                <w:rFonts w:ascii="Aptos" w:eastAsia="Calibri" w:hAnsi="Aptos" w:cs="Calibri"/>
                <w:color w:val="000000"/>
                <w:sz w:val="22"/>
                <w:szCs w:val="22"/>
                <w:lang w:val="es-ES"/>
              </w:rPr>
            </w:pPr>
            <w:r w:rsidRPr="00641016">
              <w:rPr>
                <w:rFonts w:ascii="Aptos" w:eastAsia="Calibri" w:hAnsi="Aptos" w:cs="Calibri"/>
                <w:color w:val="000000"/>
                <w:sz w:val="22"/>
                <w:szCs w:val="22"/>
                <w:lang w:val="es-ES"/>
              </w:rPr>
              <w:t>(mayo 30-2)</w:t>
            </w:r>
          </w:p>
          <w:p w14:paraId="083E6F93" w14:textId="77777777" w:rsidR="00641016" w:rsidRPr="00641016" w:rsidRDefault="00641016" w:rsidP="00641016">
            <w:pPr>
              <w:autoSpaceDE w:val="0"/>
              <w:autoSpaceDN w:val="0"/>
              <w:adjustRightInd w:val="0"/>
              <w:spacing w:after="160" w:line="360" w:lineRule="atLeast"/>
              <w:ind w:left="0" w:firstLine="0"/>
              <w:rPr>
                <w:rFonts w:ascii="Aptos" w:eastAsia="Calibri" w:hAnsi="Aptos" w:cs="Calibri"/>
                <w:color w:val="000000"/>
                <w:sz w:val="22"/>
                <w:szCs w:val="22"/>
                <w:lang w:val="es-ES"/>
              </w:rPr>
            </w:pPr>
            <w:r w:rsidRPr="00641016">
              <w:rPr>
                <w:rFonts w:ascii="Aptos" w:eastAsia="Calibri" w:hAnsi="Aptos" w:cs="Calibri"/>
                <w:color w:val="000000"/>
                <w:sz w:val="22"/>
                <w:szCs w:val="22"/>
                <w:lang w:val="es-ES"/>
              </w:rPr>
              <w:t xml:space="preserve">Mayo 3: Reading </w:t>
            </w:r>
            <w:proofErr w:type="spellStart"/>
            <w:proofErr w:type="gramStart"/>
            <w:r w:rsidRPr="00641016">
              <w:rPr>
                <w:rFonts w:ascii="Aptos" w:eastAsia="Calibri" w:hAnsi="Aptos" w:cs="Calibri"/>
                <w:color w:val="000000"/>
                <w:sz w:val="22"/>
                <w:szCs w:val="22"/>
                <w:lang w:val="es-ES"/>
              </w:rPr>
              <w:t>day</w:t>
            </w:r>
            <w:proofErr w:type="spellEnd"/>
            <w:r w:rsidRPr="00641016">
              <w:rPr>
                <w:rFonts w:ascii="Aptos" w:eastAsia="Calibri" w:hAnsi="Aptos" w:cs="Calibri"/>
                <w:color w:val="000000"/>
                <w:sz w:val="22"/>
                <w:szCs w:val="22"/>
                <w:lang w:val="es-ES"/>
              </w:rPr>
              <w:t xml:space="preserve">  (</w:t>
            </w:r>
            <w:proofErr w:type="gramEnd"/>
            <w:r w:rsidRPr="00641016">
              <w:rPr>
                <w:rFonts w:ascii="Aptos" w:eastAsia="Calibri" w:hAnsi="Aptos" w:cs="Calibri"/>
                <w:color w:val="000000"/>
                <w:sz w:val="22"/>
                <w:szCs w:val="22"/>
                <w:lang w:val="es-ES"/>
              </w:rPr>
              <w:t>no hay clases)</w:t>
            </w:r>
          </w:p>
        </w:tc>
        <w:tc>
          <w:tcPr>
            <w:tcW w:w="5490" w:type="dxa"/>
          </w:tcPr>
          <w:p w14:paraId="5E4B125F" w14:textId="77777777" w:rsidR="00641016" w:rsidRPr="00641016" w:rsidRDefault="00641016" w:rsidP="00641016">
            <w:pPr>
              <w:keepNext/>
              <w:keepLines/>
              <w:spacing w:line="259" w:lineRule="auto"/>
              <w:ind w:firstLine="0"/>
              <w:outlineLvl w:val="2"/>
              <w:rPr>
                <w:rFonts w:ascii="Aptos" w:eastAsia="Times New Roman" w:hAnsi="Aptos" w:cs="Calibri Light"/>
                <w:b/>
                <w:bCs/>
                <w:color w:val="1F3763"/>
                <w:szCs w:val="24"/>
                <w:lang w:val="es-ES"/>
              </w:rPr>
            </w:pPr>
            <w:r w:rsidRPr="00641016">
              <w:rPr>
                <w:rFonts w:ascii="Aptos" w:eastAsia="Times New Roman" w:hAnsi="Aptos" w:cs="Calibri Light"/>
                <w:b/>
                <w:bCs/>
                <w:color w:val="1F3763"/>
                <w:szCs w:val="24"/>
                <w:lang w:val="es-ES"/>
              </w:rPr>
              <w:t>Martes</w:t>
            </w:r>
          </w:p>
          <w:p w14:paraId="010CBAA8" w14:textId="77777777" w:rsidR="00641016" w:rsidRPr="00641016" w:rsidRDefault="00641016" w:rsidP="00641016">
            <w:pPr>
              <w:numPr>
                <w:ilvl w:val="0"/>
                <w:numId w:val="21"/>
              </w:numPr>
              <w:spacing w:after="160" w:line="259" w:lineRule="auto"/>
              <w:contextualSpacing/>
              <w:rPr>
                <w:rFonts w:ascii="Aptos" w:eastAsia="Calibri" w:hAnsi="Aptos"/>
                <w:sz w:val="22"/>
                <w:szCs w:val="22"/>
                <w:lang w:val="es-ES"/>
              </w:rPr>
            </w:pPr>
            <w:r w:rsidRPr="00641016">
              <w:rPr>
                <w:rFonts w:ascii="Aptos" w:eastAsia="Calibri" w:hAnsi="Aptos"/>
                <w:sz w:val="22"/>
                <w:szCs w:val="22"/>
                <w:lang w:val="es-ES"/>
              </w:rPr>
              <w:t>Repaso para el examen final</w:t>
            </w:r>
          </w:p>
          <w:p w14:paraId="606160F9" w14:textId="77777777" w:rsidR="00641016" w:rsidRPr="00641016" w:rsidRDefault="00641016" w:rsidP="00641016">
            <w:pPr>
              <w:autoSpaceDE w:val="0"/>
              <w:autoSpaceDN w:val="0"/>
              <w:adjustRightInd w:val="0"/>
              <w:spacing w:line="276" w:lineRule="auto"/>
              <w:ind w:left="1088" w:firstLine="0"/>
              <w:contextualSpacing/>
              <w:rPr>
                <w:rFonts w:ascii="Aptos" w:eastAsia="Calibri" w:hAnsi="Aptos" w:cs="Calibri"/>
                <w:color w:val="000000"/>
                <w:sz w:val="22"/>
                <w:szCs w:val="22"/>
                <w:lang w:val="es-ES"/>
              </w:rPr>
            </w:pPr>
          </w:p>
          <w:p w14:paraId="12D2152A" w14:textId="77777777" w:rsidR="00641016" w:rsidRPr="00641016" w:rsidRDefault="00641016" w:rsidP="00641016">
            <w:pPr>
              <w:keepNext/>
              <w:keepLines/>
              <w:spacing w:line="259" w:lineRule="auto"/>
              <w:ind w:firstLine="0"/>
              <w:outlineLvl w:val="2"/>
              <w:rPr>
                <w:rFonts w:ascii="Aptos" w:eastAsia="Times New Roman" w:hAnsi="Aptos" w:cs="Calibri Light"/>
                <w:b/>
                <w:bCs/>
                <w:color w:val="000000"/>
                <w:szCs w:val="24"/>
                <w:lang w:val="es-ES"/>
              </w:rPr>
            </w:pPr>
            <w:r w:rsidRPr="00641016">
              <w:rPr>
                <w:rFonts w:ascii="Aptos" w:eastAsia="Times New Roman" w:hAnsi="Aptos" w:cs="Calibri Light"/>
                <w:b/>
                <w:bCs/>
                <w:color w:val="1F3763"/>
                <w:szCs w:val="24"/>
                <w:lang w:val="es-ES"/>
              </w:rPr>
              <w:t>Jueves 4 de mayo (último día de clase)</w:t>
            </w:r>
          </w:p>
          <w:p w14:paraId="2082AFFF" w14:textId="77777777" w:rsidR="00641016" w:rsidRPr="00641016" w:rsidRDefault="00641016" w:rsidP="00641016">
            <w:pPr>
              <w:numPr>
                <w:ilvl w:val="0"/>
                <w:numId w:val="21"/>
              </w:numPr>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bCs/>
                <w:sz w:val="22"/>
                <w:szCs w:val="22"/>
                <w:lang w:val="es-ES"/>
              </w:rPr>
              <w:t>Examen final (lecciones 16-20): en clase</w:t>
            </w:r>
          </w:p>
        </w:tc>
        <w:tc>
          <w:tcPr>
            <w:tcW w:w="4410" w:type="dxa"/>
          </w:tcPr>
          <w:p w14:paraId="50A684E8" w14:textId="77777777" w:rsidR="00641016" w:rsidRPr="00641016" w:rsidRDefault="00641016" w:rsidP="00641016">
            <w:pPr>
              <w:keepNext/>
              <w:keepLines/>
              <w:spacing w:line="259" w:lineRule="auto"/>
              <w:ind w:firstLine="0"/>
              <w:outlineLvl w:val="2"/>
              <w:rPr>
                <w:rFonts w:ascii="Aptos" w:eastAsia="Times New Roman" w:hAnsi="Aptos" w:cs="Calibri"/>
                <w:color w:val="1F3763"/>
                <w:szCs w:val="24"/>
                <w:lang w:val="es-ES"/>
              </w:rPr>
            </w:pPr>
            <w:r w:rsidRPr="00641016">
              <w:rPr>
                <w:rFonts w:ascii="Aptos" w:eastAsia="Times New Roman" w:hAnsi="Aptos" w:cs="Calibri"/>
                <w:color w:val="1F3763"/>
                <w:szCs w:val="24"/>
                <w:lang w:val="es-ES"/>
              </w:rPr>
              <w:t>Tarea para el martes</w:t>
            </w:r>
          </w:p>
          <w:p w14:paraId="1F4585C2" w14:textId="77777777" w:rsidR="00641016" w:rsidRPr="00641016" w:rsidRDefault="00641016" w:rsidP="00641016">
            <w:pPr>
              <w:numPr>
                <w:ilvl w:val="0"/>
                <w:numId w:val="21"/>
              </w:numPr>
              <w:autoSpaceDE w:val="0"/>
              <w:autoSpaceDN w:val="0"/>
              <w:adjustRightInd w:val="0"/>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color w:val="000000"/>
                <w:sz w:val="22"/>
                <w:szCs w:val="22"/>
                <w:lang w:val="es-ES"/>
              </w:rPr>
              <w:t>Estudiar para el examen final</w:t>
            </w:r>
          </w:p>
          <w:p w14:paraId="49293646" w14:textId="77777777" w:rsidR="00641016" w:rsidRPr="00641016" w:rsidRDefault="00641016" w:rsidP="00641016">
            <w:pPr>
              <w:numPr>
                <w:ilvl w:val="0"/>
                <w:numId w:val="21"/>
              </w:numPr>
              <w:autoSpaceDE w:val="0"/>
              <w:autoSpaceDN w:val="0"/>
              <w:adjustRightInd w:val="0"/>
              <w:spacing w:after="160" w:line="259" w:lineRule="auto"/>
              <w:contextualSpacing/>
              <w:rPr>
                <w:rFonts w:ascii="Aptos" w:eastAsia="Calibri" w:hAnsi="Aptos" w:cs="Calibri"/>
                <w:color w:val="000000"/>
                <w:sz w:val="22"/>
                <w:szCs w:val="22"/>
                <w:lang w:val="es-ES"/>
              </w:rPr>
            </w:pPr>
            <w:r w:rsidRPr="00641016">
              <w:rPr>
                <w:rFonts w:ascii="Aptos" w:eastAsia="Calibri" w:hAnsi="Aptos" w:cs="Calibri"/>
                <w:color w:val="000000"/>
                <w:sz w:val="22"/>
                <w:szCs w:val="22"/>
                <w:lang w:val="es-ES"/>
              </w:rPr>
              <w:t>Para el repaso del examen final, contestar p. 268, 269</w:t>
            </w:r>
          </w:p>
          <w:p w14:paraId="4D13EA41" w14:textId="77777777" w:rsidR="00641016" w:rsidRPr="00641016" w:rsidRDefault="00641016" w:rsidP="00641016">
            <w:pPr>
              <w:autoSpaceDE w:val="0"/>
              <w:autoSpaceDN w:val="0"/>
              <w:adjustRightInd w:val="0"/>
              <w:ind w:left="1080" w:firstLine="0"/>
              <w:contextualSpacing/>
              <w:rPr>
                <w:rFonts w:ascii="Aptos" w:eastAsia="Calibri" w:hAnsi="Aptos" w:cs="Calibri"/>
                <w:color w:val="000000"/>
                <w:sz w:val="22"/>
                <w:szCs w:val="22"/>
                <w:lang w:val="es-ES"/>
              </w:rPr>
            </w:pPr>
          </w:p>
        </w:tc>
      </w:tr>
    </w:tbl>
    <w:p w14:paraId="1BA04320" w14:textId="77777777" w:rsidR="00641016" w:rsidRPr="00641016" w:rsidRDefault="00641016" w:rsidP="00641016">
      <w:pPr>
        <w:spacing w:after="160" w:line="259" w:lineRule="auto"/>
        <w:rPr>
          <w:rFonts w:ascii="Aptos" w:eastAsia="Calibri" w:hAnsi="Aptos"/>
          <w:sz w:val="22"/>
          <w:szCs w:val="22"/>
          <w:lang w:val="es-ES"/>
        </w:rPr>
      </w:pPr>
    </w:p>
    <w:p w14:paraId="4348EC12" w14:textId="77777777" w:rsidR="00531E41" w:rsidRPr="00641016" w:rsidRDefault="00531E41" w:rsidP="00C47961">
      <w:pPr>
        <w:pStyle w:val="Heading2"/>
        <w:rPr>
          <w:rFonts w:ascii="Aptos" w:hAnsi="Aptos"/>
          <w:lang w:val="es-ES"/>
        </w:rPr>
      </w:pPr>
    </w:p>
    <w:sectPr w:rsidR="00531E41" w:rsidRPr="00641016" w:rsidSect="003B75AC">
      <w:footerReference w:type="even" r:id="rId24"/>
      <w:footerReference w:type="default" r:id="rId2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08173" w14:textId="77777777" w:rsidR="003B75AC" w:rsidRDefault="003B75AC">
      <w:r>
        <w:separator/>
      </w:r>
    </w:p>
  </w:endnote>
  <w:endnote w:type="continuationSeparator" w:id="0">
    <w:p w14:paraId="0C0E3F94" w14:textId="77777777" w:rsidR="003B75AC" w:rsidRDefault="003B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5571769"/>
      <w:docPartObj>
        <w:docPartGallery w:val="Page Numbers (Bottom of Page)"/>
        <w:docPartUnique/>
      </w:docPartObj>
    </w:sdtPr>
    <w:sdtContent>
      <w:p w14:paraId="7E56EF97" w14:textId="12D59195" w:rsidR="0062713A" w:rsidRDefault="00B304AC" w:rsidP="003845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C062C">
          <w:rPr>
            <w:rStyle w:val="PageNumber"/>
            <w:noProof/>
          </w:rPr>
          <w:t>6</w:t>
        </w:r>
        <w:r>
          <w:rPr>
            <w:rStyle w:val="PageNumber"/>
          </w:rPr>
          <w:fldChar w:fldCharType="end"/>
        </w:r>
      </w:p>
    </w:sdtContent>
  </w:sdt>
  <w:p w14:paraId="68325D34" w14:textId="77777777" w:rsidR="0062713A" w:rsidRDefault="0062713A" w:rsidP="00937A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2549143"/>
      <w:docPartObj>
        <w:docPartGallery w:val="Page Numbers (Bottom of Page)"/>
        <w:docPartUnique/>
      </w:docPartObj>
    </w:sdtPr>
    <w:sdtContent>
      <w:p w14:paraId="657356BD" w14:textId="77777777" w:rsidR="0062713A" w:rsidRDefault="00B304AC" w:rsidP="003845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D37DFC" w14:textId="77777777" w:rsidR="0062713A" w:rsidRDefault="0062713A" w:rsidP="00937A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08FF" w14:textId="77777777" w:rsidR="003B75AC" w:rsidRDefault="003B75AC">
      <w:r>
        <w:separator/>
      </w:r>
    </w:p>
  </w:footnote>
  <w:footnote w:type="continuationSeparator" w:id="0">
    <w:p w14:paraId="0CF89DB5" w14:textId="77777777" w:rsidR="003B75AC" w:rsidRDefault="003B7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867"/>
    <w:multiLevelType w:val="hybridMultilevel"/>
    <w:tmpl w:val="46C0B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5310B"/>
    <w:multiLevelType w:val="hybridMultilevel"/>
    <w:tmpl w:val="5852DA80"/>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F42FAC"/>
    <w:multiLevelType w:val="hybridMultilevel"/>
    <w:tmpl w:val="96C6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B3F53"/>
    <w:multiLevelType w:val="hybridMultilevel"/>
    <w:tmpl w:val="23A8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E138D"/>
    <w:multiLevelType w:val="hybridMultilevel"/>
    <w:tmpl w:val="9602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17EFE"/>
    <w:multiLevelType w:val="hybridMultilevel"/>
    <w:tmpl w:val="5044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B284A"/>
    <w:multiLevelType w:val="hybridMultilevel"/>
    <w:tmpl w:val="74100A06"/>
    <w:lvl w:ilvl="0" w:tplc="04090001">
      <w:start w:val="1"/>
      <w:numFmt w:val="bullet"/>
      <w:lvlText w:val=""/>
      <w:lvlJc w:val="left"/>
      <w:pPr>
        <w:ind w:left="720" w:hanging="360"/>
      </w:pPr>
      <w:rPr>
        <w:rFonts w:ascii="Symbol" w:hAnsi="Symbol"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8563EC"/>
    <w:multiLevelType w:val="hybridMultilevel"/>
    <w:tmpl w:val="2826B56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B10384"/>
    <w:multiLevelType w:val="hybridMultilevel"/>
    <w:tmpl w:val="B8C2739A"/>
    <w:lvl w:ilvl="0" w:tplc="04090001">
      <w:start w:val="1"/>
      <w:numFmt w:val="bullet"/>
      <w:lvlText w:val=""/>
      <w:lvlJc w:val="left"/>
      <w:pPr>
        <w:ind w:left="720" w:hanging="360"/>
      </w:pPr>
      <w:rPr>
        <w:rFonts w:ascii="Symbol" w:hAnsi="Symbol"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766C35"/>
    <w:multiLevelType w:val="hybridMultilevel"/>
    <w:tmpl w:val="F69E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10095"/>
    <w:multiLevelType w:val="hybridMultilevel"/>
    <w:tmpl w:val="0C7C6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B3DD6"/>
    <w:multiLevelType w:val="hybridMultilevel"/>
    <w:tmpl w:val="41083964"/>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3" w15:restartNumberingAfterBreak="0">
    <w:nsid w:val="42D6476F"/>
    <w:multiLevelType w:val="hybridMultilevel"/>
    <w:tmpl w:val="ABAC7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D085C"/>
    <w:multiLevelType w:val="hybridMultilevel"/>
    <w:tmpl w:val="F13042C0"/>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690D87"/>
    <w:multiLevelType w:val="hybridMultilevel"/>
    <w:tmpl w:val="29F03C24"/>
    <w:lvl w:ilvl="0" w:tplc="04090001">
      <w:start w:val="1"/>
      <w:numFmt w:val="bullet"/>
      <w:lvlText w:val=""/>
      <w:lvlJc w:val="left"/>
      <w:pPr>
        <w:ind w:left="720" w:hanging="360"/>
      </w:pPr>
      <w:rPr>
        <w:rFonts w:ascii="Symbol" w:hAnsi="Symbol"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D436CB"/>
    <w:multiLevelType w:val="hybridMultilevel"/>
    <w:tmpl w:val="9CD6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6D0F41"/>
    <w:multiLevelType w:val="hybridMultilevel"/>
    <w:tmpl w:val="5E3EF55E"/>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A46AE2"/>
    <w:multiLevelType w:val="hybridMultilevel"/>
    <w:tmpl w:val="78363C8E"/>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2" w15:restartNumberingAfterBreak="0">
    <w:nsid w:val="55AD072C"/>
    <w:multiLevelType w:val="hybridMultilevel"/>
    <w:tmpl w:val="89A6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D11094"/>
    <w:multiLevelType w:val="hybridMultilevel"/>
    <w:tmpl w:val="52AC1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A63B32"/>
    <w:multiLevelType w:val="hybridMultilevel"/>
    <w:tmpl w:val="B4FCD2E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D15F87"/>
    <w:multiLevelType w:val="hybridMultilevel"/>
    <w:tmpl w:val="0AB40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D27851"/>
    <w:multiLevelType w:val="hybridMultilevel"/>
    <w:tmpl w:val="1C40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B3D1B"/>
    <w:multiLevelType w:val="hybridMultilevel"/>
    <w:tmpl w:val="DBEA4BA4"/>
    <w:lvl w:ilvl="0" w:tplc="04090001">
      <w:start w:val="1"/>
      <w:numFmt w:val="bullet"/>
      <w:lvlText w:val=""/>
      <w:lvlJc w:val="left"/>
      <w:pPr>
        <w:ind w:left="720" w:hanging="360"/>
      </w:pPr>
      <w:rPr>
        <w:rFonts w:ascii="Symbol" w:hAnsi="Symbol"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0814467">
    <w:abstractNumId w:val="11"/>
  </w:num>
  <w:num w:numId="2" w16cid:durableId="2082558502">
    <w:abstractNumId w:val="18"/>
  </w:num>
  <w:num w:numId="3" w16cid:durableId="1351764246">
    <w:abstractNumId w:val="9"/>
  </w:num>
  <w:num w:numId="4" w16cid:durableId="1338534503">
    <w:abstractNumId w:val="26"/>
  </w:num>
  <w:num w:numId="5" w16cid:durableId="1019507486">
    <w:abstractNumId w:val="22"/>
  </w:num>
  <w:num w:numId="6" w16cid:durableId="1380667593">
    <w:abstractNumId w:val="19"/>
  </w:num>
  <w:num w:numId="7" w16cid:durableId="532042115">
    <w:abstractNumId w:val="23"/>
  </w:num>
  <w:num w:numId="8" w16cid:durableId="609439739">
    <w:abstractNumId w:val="2"/>
  </w:num>
  <w:num w:numId="9" w16cid:durableId="117459926">
    <w:abstractNumId w:val="8"/>
  </w:num>
  <w:num w:numId="10" w16cid:durableId="168180041">
    <w:abstractNumId w:val="25"/>
  </w:num>
  <w:num w:numId="11" w16cid:durableId="1818720303">
    <w:abstractNumId w:val="24"/>
  </w:num>
  <w:num w:numId="12" w16cid:durableId="9838422">
    <w:abstractNumId w:val="28"/>
  </w:num>
  <w:num w:numId="13" w16cid:durableId="1473911767">
    <w:abstractNumId w:val="1"/>
  </w:num>
  <w:num w:numId="14" w16cid:durableId="1231769212">
    <w:abstractNumId w:val="10"/>
  </w:num>
  <w:num w:numId="15" w16cid:durableId="629288636">
    <w:abstractNumId w:val="6"/>
  </w:num>
  <w:num w:numId="16" w16cid:durableId="428044538">
    <w:abstractNumId w:val="20"/>
  </w:num>
  <w:num w:numId="17" w16cid:durableId="1846283031">
    <w:abstractNumId w:val="12"/>
  </w:num>
  <w:num w:numId="18" w16cid:durableId="466944197">
    <w:abstractNumId w:val="7"/>
  </w:num>
  <w:num w:numId="19" w16cid:durableId="680737834">
    <w:abstractNumId w:val="17"/>
  </w:num>
  <w:num w:numId="20" w16cid:durableId="1624992349">
    <w:abstractNumId w:val="15"/>
  </w:num>
  <w:num w:numId="21" w16cid:durableId="1262105195">
    <w:abstractNumId w:val="0"/>
  </w:num>
  <w:num w:numId="22" w16cid:durableId="1627541399">
    <w:abstractNumId w:val="21"/>
  </w:num>
  <w:num w:numId="23" w16cid:durableId="661469647">
    <w:abstractNumId w:val="4"/>
  </w:num>
  <w:num w:numId="24" w16cid:durableId="1803232577">
    <w:abstractNumId w:val="13"/>
  </w:num>
  <w:num w:numId="25" w16cid:durableId="2145660092">
    <w:abstractNumId w:val="27"/>
  </w:num>
  <w:num w:numId="26" w16cid:durableId="1467047041">
    <w:abstractNumId w:val="3"/>
  </w:num>
  <w:num w:numId="27" w16cid:durableId="1147476420">
    <w:abstractNumId w:val="16"/>
  </w:num>
  <w:num w:numId="28" w16cid:durableId="1154832698">
    <w:abstractNumId w:val="14"/>
  </w:num>
  <w:num w:numId="29" w16cid:durableId="2128499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82"/>
    <w:rsid w:val="00001462"/>
    <w:rsid w:val="000C062C"/>
    <w:rsid w:val="000D09EC"/>
    <w:rsid w:val="00125618"/>
    <w:rsid w:val="001A0997"/>
    <w:rsid w:val="001A44CE"/>
    <w:rsid w:val="001D7DAA"/>
    <w:rsid w:val="002056C9"/>
    <w:rsid w:val="00312C2B"/>
    <w:rsid w:val="00326D6E"/>
    <w:rsid w:val="00343D7B"/>
    <w:rsid w:val="003B75AC"/>
    <w:rsid w:val="003E35CF"/>
    <w:rsid w:val="00400854"/>
    <w:rsid w:val="0043703B"/>
    <w:rsid w:val="004A30F6"/>
    <w:rsid w:val="00531E41"/>
    <w:rsid w:val="005331B7"/>
    <w:rsid w:val="005754F7"/>
    <w:rsid w:val="005C6BD0"/>
    <w:rsid w:val="0062713A"/>
    <w:rsid w:val="00641016"/>
    <w:rsid w:val="00652095"/>
    <w:rsid w:val="00691914"/>
    <w:rsid w:val="00724204"/>
    <w:rsid w:val="007310B4"/>
    <w:rsid w:val="00905532"/>
    <w:rsid w:val="0099479E"/>
    <w:rsid w:val="00A0174B"/>
    <w:rsid w:val="00A42B48"/>
    <w:rsid w:val="00A6324C"/>
    <w:rsid w:val="00A85C82"/>
    <w:rsid w:val="00AD2B86"/>
    <w:rsid w:val="00B304AC"/>
    <w:rsid w:val="00B808C8"/>
    <w:rsid w:val="00B9334C"/>
    <w:rsid w:val="00C47961"/>
    <w:rsid w:val="00CE19B3"/>
    <w:rsid w:val="00D83583"/>
    <w:rsid w:val="00DE6346"/>
    <w:rsid w:val="00E777F2"/>
    <w:rsid w:val="00F50F08"/>
    <w:rsid w:val="00F915AB"/>
    <w:rsid w:val="00FE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DFA8AB"/>
  <w15:chartTrackingRefBased/>
  <w15:docId w15:val="{1FCF6905-3BB7-484E-BFF0-4F29F49C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C82"/>
    <w:rPr>
      <w:rFonts w:ascii="Times" w:eastAsia="Times" w:hAnsi="Times" w:cs="Times New Roman"/>
      <w:szCs w:val="20"/>
    </w:rPr>
  </w:style>
  <w:style w:type="paragraph" w:styleId="Heading1">
    <w:name w:val="heading 1"/>
    <w:basedOn w:val="Normal"/>
    <w:next w:val="Normal"/>
    <w:link w:val="Heading1Char"/>
    <w:uiPriority w:val="9"/>
    <w:qFormat/>
    <w:rsid w:val="005331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31B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31B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5C82"/>
    <w:rPr>
      <w:color w:val="0000FF"/>
      <w:u w:val="single"/>
    </w:rPr>
  </w:style>
  <w:style w:type="paragraph" w:styleId="Title">
    <w:name w:val="Title"/>
    <w:basedOn w:val="Normal"/>
    <w:link w:val="TitleChar"/>
    <w:qFormat/>
    <w:rsid w:val="00A85C82"/>
    <w:pPr>
      <w:jc w:val="center"/>
    </w:pPr>
    <w:rPr>
      <w:b/>
    </w:rPr>
  </w:style>
  <w:style w:type="character" w:customStyle="1" w:styleId="TitleChar">
    <w:name w:val="Title Char"/>
    <w:basedOn w:val="DefaultParagraphFont"/>
    <w:link w:val="Title"/>
    <w:rsid w:val="00A85C82"/>
    <w:rPr>
      <w:rFonts w:ascii="Times" w:eastAsia="Times" w:hAnsi="Times" w:cs="Times New Roman"/>
      <w:b/>
      <w:szCs w:val="20"/>
    </w:rPr>
  </w:style>
  <w:style w:type="paragraph" w:styleId="BlockText">
    <w:name w:val="Block Text"/>
    <w:basedOn w:val="Normal"/>
    <w:rsid w:val="00A85C82"/>
    <w:pPr>
      <w:ind w:left="8540" w:right="-720" w:hanging="8540"/>
    </w:pPr>
  </w:style>
  <w:style w:type="character" w:styleId="Strong">
    <w:name w:val="Strong"/>
    <w:basedOn w:val="DefaultParagraphFont"/>
    <w:uiPriority w:val="22"/>
    <w:qFormat/>
    <w:rsid w:val="00A85C82"/>
    <w:rPr>
      <w:b/>
      <w:bCs/>
    </w:rPr>
  </w:style>
  <w:style w:type="table" w:styleId="TableGrid">
    <w:name w:val="Table Grid"/>
    <w:basedOn w:val="TableNormal"/>
    <w:uiPriority w:val="39"/>
    <w:rsid w:val="00A85C82"/>
    <w:pPr>
      <w:ind w:left="720" w:hanging="360"/>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85C82"/>
    <w:pPr>
      <w:tabs>
        <w:tab w:val="center" w:pos="4680"/>
        <w:tab w:val="right" w:pos="9360"/>
      </w:tabs>
    </w:pPr>
  </w:style>
  <w:style w:type="character" w:customStyle="1" w:styleId="FooterChar">
    <w:name w:val="Footer Char"/>
    <w:basedOn w:val="DefaultParagraphFont"/>
    <w:link w:val="Footer"/>
    <w:uiPriority w:val="99"/>
    <w:rsid w:val="00A85C82"/>
    <w:rPr>
      <w:rFonts w:ascii="Times" w:eastAsia="Times" w:hAnsi="Times" w:cs="Times New Roman"/>
      <w:szCs w:val="20"/>
    </w:rPr>
  </w:style>
  <w:style w:type="character" w:styleId="PageNumber">
    <w:name w:val="page number"/>
    <w:basedOn w:val="DefaultParagraphFont"/>
    <w:uiPriority w:val="99"/>
    <w:semiHidden/>
    <w:unhideWhenUsed/>
    <w:rsid w:val="00A85C82"/>
  </w:style>
  <w:style w:type="paragraph" w:customStyle="1" w:styleId="Default">
    <w:name w:val="Default"/>
    <w:rsid w:val="005331B7"/>
    <w:pPr>
      <w:autoSpaceDE w:val="0"/>
      <w:autoSpaceDN w:val="0"/>
      <w:adjustRightInd w:val="0"/>
      <w:spacing w:before="240"/>
      <w:jc w:val="center"/>
    </w:pPr>
    <w:rPr>
      <w:rFonts w:ascii="Calibri" w:hAnsi="Calibri" w:cs="Calibri"/>
      <w:color w:val="000000"/>
    </w:rPr>
  </w:style>
  <w:style w:type="character" w:customStyle="1" w:styleId="Heading1Char">
    <w:name w:val="Heading 1 Char"/>
    <w:basedOn w:val="DefaultParagraphFont"/>
    <w:link w:val="Heading1"/>
    <w:uiPriority w:val="9"/>
    <w:rsid w:val="005331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31B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5331B7"/>
    <w:pPr>
      <w:spacing w:before="100" w:beforeAutospacing="1" w:after="100" w:afterAutospacing="1"/>
    </w:pPr>
    <w:rPr>
      <w:rFonts w:ascii="Times New Roman" w:eastAsia="Times New Roman" w:hAnsi="Times New Roman"/>
      <w:szCs w:val="24"/>
    </w:rPr>
  </w:style>
  <w:style w:type="character" w:customStyle="1" w:styleId="Heading3Char">
    <w:name w:val="Heading 3 Char"/>
    <w:basedOn w:val="DefaultParagraphFont"/>
    <w:link w:val="Heading3"/>
    <w:uiPriority w:val="9"/>
    <w:rsid w:val="005331B7"/>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5331B7"/>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C062C"/>
    <w:pPr>
      <w:tabs>
        <w:tab w:val="center" w:pos="4680"/>
        <w:tab w:val="right" w:pos="9360"/>
      </w:tabs>
    </w:pPr>
  </w:style>
  <w:style w:type="character" w:customStyle="1" w:styleId="HeaderChar">
    <w:name w:val="Header Char"/>
    <w:basedOn w:val="DefaultParagraphFont"/>
    <w:link w:val="Header"/>
    <w:uiPriority w:val="99"/>
    <w:rsid w:val="000C062C"/>
    <w:rPr>
      <w:rFonts w:ascii="Times" w:eastAsia="Times" w:hAnsi="Times" w:cs="Times New Roman"/>
      <w:szCs w:val="20"/>
    </w:rPr>
  </w:style>
  <w:style w:type="character" w:styleId="UnresolvedMention">
    <w:name w:val="Unresolved Mention"/>
    <w:basedOn w:val="DefaultParagraphFont"/>
    <w:uiPriority w:val="99"/>
    <w:semiHidden/>
    <w:unhideWhenUsed/>
    <w:rsid w:val="00AD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al.wagner@unt.edu" TargetMode="External"/><Relationship Id="rId13" Type="http://schemas.openxmlformats.org/officeDocument/2006/relationships/hyperlink" Target="http://eagleconnect.unt.edu/" TargetMode="External"/><Relationship Id="rId18" Type="http://schemas.openxmlformats.org/officeDocument/2006/relationships/hyperlink" Target="https://my.unt.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ot.unt.edu/" TargetMode="External"/><Relationship Id="rId7" Type="http://schemas.openxmlformats.org/officeDocument/2006/relationships/image" Target="media/image1.png"/><Relationship Id="rId12" Type="http://schemas.openxmlformats.org/officeDocument/2006/relationships/hyperlink" Target="https://deanofstudents.unt.edu/academic-integrity" TargetMode="External"/><Relationship Id="rId17" Type="http://schemas.openxmlformats.org/officeDocument/2006/relationships/hyperlink" Target="https://deanofstudents.unt.edu/conduc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isability.unt.edu/" TargetMode="External"/><Relationship Id="rId20" Type="http://schemas.openxmlformats.org/officeDocument/2006/relationships/hyperlink" Target="file:///C:\Users\jdl0126\AppData\Local\Temp\OneNote\16.0\NT\0\no-reply@iasystem.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ncy.Bouchard@unt.ed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isability.unt.edu/" TargetMode="External"/><Relationship Id="rId23" Type="http://schemas.openxmlformats.org/officeDocument/2006/relationships/hyperlink" Target="mailto:SurvivorAdvocate@unt.edu" TargetMode="Externa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it.unt.edu/eagleconnect" TargetMode="External"/><Relationship Id="rId4" Type="http://schemas.openxmlformats.org/officeDocument/2006/relationships/webSettings" Target="webSettings.xml"/><Relationship Id="rId9" Type="http://schemas.openxmlformats.org/officeDocument/2006/relationships/hyperlink" Target="https://clear.unt.edu/online-communication-tips" TargetMode="External"/><Relationship Id="rId14" Type="http://schemas.openxmlformats.org/officeDocument/2006/relationships/hyperlink" Target="http://www.unt.edu/csrr" TargetMode="External"/><Relationship Id="rId22" Type="http://schemas.openxmlformats.org/officeDocument/2006/relationships/hyperlink" Target="file:///C:\Users\jdl0126\AppData\Local\Temp\OneNote\16.0\NT\0\spot@unt.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15</Pages>
  <Words>4989</Words>
  <Characters>28442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Carpio-Parra</dc:creator>
  <cp:keywords/>
  <dc:description/>
  <cp:lastModifiedBy>Wagner, Crystal</cp:lastModifiedBy>
  <cp:revision>8</cp:revision>
  <cp:lastPrinted>2024-01-18T16:37:00Z</cp:lastPrinted>
  <dcterms:created xsi:type="dcterms:W3CDTF">2024-01-08T16:22:00Z</dcterms:created>
  <dcterms:modified xsi:type="dcterms:W3CDTF">2024-01-23T03:28:00Z</dcterms:modified>
</cp:coreProperties>
</file>