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295EEF" w14:textId="310A5D8B" w:rsidR="00A85019" w:rsidRPr="00A85019" w:rsidRDefault="00A85019" w:rsidP="0033155E">
      <w:pPr>
        <w:ind w:left="1440" w:firstLine="720"/>
        <w:rPr>
          <w:rFonts w:ascii="Times New Roman" w:hAnsi="Times New Roman" w:cs="Times New Roman"/>
        </w:rPr>
      </w:pPr>
      <w:r w:rsidRPr="00A85019">
        <w:rPr>
          <w:rFonts w:ascii="Times New Roman" w:hAnsi="Times New Roman" w:cs="Times New Roman"/>
          <w:b/>
          <w:bCs/>
        </w:rPr>
        <w:t>Course Syllabus - MUET 3080/5080</w:t>
      </w:r>
      <w:r w:rsidR="0033155E">
        <w:rPr>
          <w:rFonts w:ascii="Times New Roman" w:hAnsi="Times New Roman" w:cs="Times New Roman"/>
          <w:b/>
          <w:bCs/>
        </w:rPr>
        <w:t xml:space="preserve"> Fall 2026</w:t>
      </w:r>
    </w:p>
    <w:p w14:paraId="5C2BECE9" w14:textId="33246373" w:rsidR="00A85019" w:rsidRPr="00A85019" w:rsidRDefault="00A85019" w:rsidP="00A85019">
      <w:pPr>
        <w:rPr>
          <w:rFonts w:ascii="Times New Roman" w:hAnsi="Times New Roman" w:cs="Times New Roman"/>
        </w:rPr>
      </w:pPr>
      <w:r w:rsidRPr="00A85019">
        <w:rPr>
          <w:rFonts w:ascii="Times New Roman" w:hAnsi="Times New Roman" w:cs="Times New Roman"/>
        </w:rPr>
        <w:br/>
        <w:t>Professor: Dr. Cathy Ragland</w:t>
      </w:r>
      <w:r w:rsidRPr="00A85019">
        <w:rPr>
          <w:rFonts w:ascii="Times New Roman" w:hAnsi="Times New Roman" w:cs="Times New Roman"/>
        </w:rPr>
        <w:br/>
        <w:t>Email: catherine.ragland@unt.edu</w:t>
      </w:r>
      <w:r w:rsidRPr="00A85019">
        <w:rPr>
          <w:rFonts w:ascii="Times New Roman" w:hAnsi="Times New Roman" w:cs="Times New Roman"/>
        </w:rPr>
        <w:br/>
        <w:t>Office Hours, Tuesdays 2-3pm via Zoom. Meeting link: </w:t>
      </w:r>
      <w:r w:rsidR="00D9298D" w:rsidRPr="00A85019">
        <w:rPr>
          <w:rFonts w:ascii="Times New Roman" w:hAnsi="Times New Roman" w:cs="Times New Roman"/>
        </w:rPr>
        <w:t xml:space="preserve"> </w:t>
      </w:r>
      <w:r w:rsidRPr="00A85019">
        <w:rPr>
          <w:rFonts w:ascii="Times New Roman" w:hAnsi="Times New Roman" w:cs="Times New Roman"/>
        </w:rPr>
        <w:t xml:space="preserve">&amp; Wednesdays 4-5pm in person, rm# 318 (College of Music bldg.) OR contact me via </w:t>
      </w:r>
      <w:r w:rsidR="00573ADC">
        <w:rPr>
          <w:rFonts w:ascii="Times New Roman" w:hAnsi="Times New Roman" w:cs="Times New Roman"/>
        </w:rPr>
        <w:t xml:space="preserve">the above </w:t>
      </w:r>
      <w:r w:rsidRPr="00A85019">
        <w:rPr>
          <w:rFonts w:ascii="Times New Roman" w:hAnsi="Times New Roman" w:cs="Times New Roman"/>
        </w:rPr>
        <w:t>email to arrange another time/date. </w:t>
      </w:r>
    </w:p>
    <w:p w14:paraId="1C2C8AAD" w14:textId="3C8960F3" w:rsidR="00A85019" w:rsidRPr="00A85019" w:rsidRDefault="00A85019" w:rsidP="00A85019">
      <w:pPr>
        <w:rPr>
          <w:rFonts w:ascii="Times New Roman" w:hAnsi="Times New Roman" w:cs="Times New Roman"/>
        </w:rPr>
      </w:pPr>
      <w:r w:rsidRPr="00A85019">
        <w:rPr>
          <w:rFonts w:ascii="Times New Roman" w:hAnsi="Times New Roman" w:cs="Times New Roman"/>
        </w:rPr>
        <w:t>Class times/days: TR 11:10am-12:30pm in room# 250, College of Music bldg.</w:t>
      </w:r>
      <w:r w:rsidRPr="00A85019">
        <w:rPr>
          <w:rFonts w:ascii="Times New Roman" w:hAnsi="Times New Roman" w:cs="Times New Roman"/>
        </w:rPr>
        <w:br/>
        <w:t> </w:t>
      </w:r>
      <w:r w:rsidRPr="00A85019">
        <w:rPr>
          <w:rFonts w:ascii="Times New Roman" w:hAnsi="Times New Roman" w:cs="Times New Roman"/>
        </w:rPr>
        <w:br/>
        <w:t>                                    </w:t>
      </w:r>
      <w:r w:rsidRPr="00A85019">
        <w:rPr>
          <w:rFonts w:ascii="Times New Roman" w:hAnsi="Times New Roman" w:cs="Times New Roman"/>
          <w:b/>
          <w:bCs/>
        </w:rPr>
        <w:t> TOPIC: Mexican Musical Life Across Borders</w:t>
      </w:r>
      <w:r w:rsidRPr="00A85019">
        <w:rPr>
          <w:rFonts w:ascii="Times New Roman" w:hAnsi="Times New Roman" w:cs="Times New Roman"/>
        </w:rPr>
        <w:br/>
        <w:t xml:space="preserve">This class explores the history and evolution of regional Mexican, Border and Mexican American/Chicanx music in relation to Mexico’s post-Revolutionary nationalist agenda, rural to urban migration, modernization, border crossings, and the transnational (and now </w:t>
      </w:r>
      <w:proofErr w:type="spellStart"/>
      <w:r w:rsidRPr="00A85019">
        <w:rPr>
          <w:rFonts w:ascii="Times New Roman" w:hAnsi="Times New Roman" w:cs="Times New Roman"/>
        </w:rPr>
        <w:t>translocal</w:t>
      </w:r>
      <w:proofErr w:type="spellEnd"/>
      <w:r w:rsidRPr="00A85019">
        <w:rPr>
          <w:rFonts w:ascii="Times New Roman" w:hAnsi="Times New Roman" w:cs="Times New Roman"/>
        </w:rPr>
        <w:t xml:space="preserve">) connections and life experiences that inform the music and support a dynamic cross-border music industry. We will study music traditions that cross-regional and historically indigenous boundaries within Mexico and across the border into what folklorist and Chicano scholar Américo Paredes has described as “Mexico de </w:t>
      </w:r>
      <w:proofErr w:type="spellStart"/>
      <w:r w:rsidRPr="00A85019">
        <w:rPr>
          <w:rFonts w:ascii="Times New Roman" w:hAnsi="Times New Roman" w:cs="Times New Roman"/>
        </w:rPr>
        <w:t>afuera</w:t>
      </w:r>
      <w:proofErr w:type="spellEnd"/>
      <w:r w:rsidRPr="00A85019">
        <w:rPr>
          <w:rFonts w:ascii="Times New Roman" w:hAnsi="Times New Roman" w:cs="Times New Roman"/>
        </w:rPr>
        <w:t xml:space="preserve">” (the Mexico outside), a place where new concerns, new lives, and hybrid </w:t>
      </w:r>
      <w:proofErr w:type="spellStart"/>
      <w:r w:rsidRPr="00A85019">
        <w:rPr>
          <w:rFonts w:ascii="Times New Roman" w:hAnsi="Times New Roman" w:cs="Times New Roman"/>
        </w:rPr>
        <w:t>musics</w:t>
      </w:r>
      <w:proofErr w:type="spellEnd"/>
      <w:r w:rsidRPr="00A85019">
        <w:rPr>
          <w:rFonts w:ascii="Times New Roman" w:hAnsi="Times New Roman" w:cs="Times New Roman"/>
        </w:rPr>
        <w:t xml:space="preserve"> have emerged from what is considered traditional and familiar as well as that which is new and modern.</w:t>
      </w:r>
    </w:p>
    <w:p w14:paraId="73D0D521" w14:textId="1533B6B2" w:rsidR="00A85019" w:rsidRPr="00A85019" w:rsidRDefault="00A85019" w:rsidP="00A85019">
      <w:pPr>
        <w:rPr>
          <w:rFonts w:ascii="Times New Roman" w:hAnsi="Times New Roman" w:cs="Times New Roman"/>
        </w:rPr>
      </w:pPr>
      <w:r w:rsidRPr="00A85019">
        <w:rPr>
          <w:rFonts w:ascii="Times New Roman" w:hAnsi="Times New Roman" w:cs="Times New Roman"/>
        </w:rPr>
        <w:t>One of the important challenges in this study will be to unpack the notion of “</w:t>
      </w:r>
      <w:proofErr w:type="spellStart"/>
      <w:r w:rsidRPr="00A85019">
        <w:rPr>
          <w:rFonts w:ascii="Times New Roman" w:hAnsi="Times New Roman" w:cs="Times New Roman"/>
        </w:rPr>
        <w:t>Mexicanidad</w:t>
      </w:r>
      <w:proofErr w:type="spellEnd"/>
      <w:r w:rsidRPr="00A85019">
        <w:rPr>
          <w:rFonts w:ascii="Times New Roman" w:hAnsi="Times New Roman" w:cs="Times New Roman"/>
        </w:rPr>
        <w:t>” on both sides of the border and the crucial role music plays in the history, expression, and transnational understanding of this concept. Likewise, we will examine the border as both fluid and contradictory, which has historically fostered expressions of music and performance by individuals in Texas, Mexico, the American Southwest and communities across the U.S. This network of sound, bodies, and politics is shaped by combined local, regional, and national allegiances amid challenging pressures of globalization and neoliberalism.</w:t>
      </w:r>
      <w:r w:rsidRPr="00A85019">
        <w:rPr>
          <w:rFonts w:ascii="Times New Roman" w:hAnsi="Times New Roman" w:cs="Times New Roman"/>
        </w:rPr>
        <w:br/>
        <w:t> </w:t>
      </w:r>
      <w:r w:rsidRPr="00A85019">
        <w:rPr>
          <w:rFonts w:ascii="Times New Roman" w:hAnsi="Times New Roman" w:cs="Times New Roman"/>
        </w:rPr>
        <w:br/>
      </w:r>
      <w:r w:rsidRPr="00A85019">
        <w:rPr>
          <w:rFonts w:ascii="Times New Roman" w:hAnsi="Times New Roman" w:cs="Times New Roman"/>
          <w:b/>
          <w:bCs/>
        </w:rPr>
        <w:t>Class Objectives</w:t>
      </w:r>
      <w:r w:rsidRPr="00A85019">
        <w:rPr>
          <w:rFonts w:ascii="Times New Roman" w:hAnsi="Times New Roman" w:cs="Times New Roman"/>
        </w:rPr>
        <w:br/>
        <w:t>By the end of the course, students will be able to:</w:t>
      </w:r>
      <w:r w:rsidRPr="00A85019">
        <w:rPr>
          <w:rFonts w:ascii="Times New Roman" w:hAnsi="Times New Roman" w:cs="Times New Roman"/>
        </w:rPr>
        <w:br/>
        <w:t>•    identify and describe several forms of Mexican, Border and Mexican American traditional and popular music/dance styles</w:t>
      </w:r>
      <w:r w:rsidRPr="00A85019">
        <w:rPr>
          <w:rFonts w:ascii="Times New Roman" w:hAnsi="Times New Roman" w:cs="Times New Roman"/>
        </w:rPr>
        <w:br/>
        <w:t>•    understand the historical background and politics of Mexican nationalism and nation-building since the Mexican Revolution and the role of music in this process</w:t>
      </w:r>
      <w:r w:rsidRPr="00A85019">
        <w:rPr>
          <w:rFonts w:ascii="Times New Roman" w:hAnsi="Times New Roman" w:cs="Times New Roman"/>
        </w:rPr>
        <w:br/>
        <w:t>•    think critically about the connections between music, national identity, migration/immigration and transnational communities, political mobilization</w:t>
      </w:r>
      <w:r w:rsidRPr="00A85019">
        <w:rPr>
          <w:rFonts w:ascii="Times New Roman" w:hAnsi="Times New Roman" w:cs="Times New Roman"/>
        </w:rPr>
        <w:br/>
        <w:t>•    evaluate the importance of music to historical and modern social movements</w:t>
      </w:r>
      <w:r w:rsidRPr="00A85019">
        <w:rPr>
          <w:rFonts w:ascii="Times New Roman" w:hAnsi="Times New Roman" w:cs="Times New Roman"/>
        </w:rPr>
        <w:br/>
        <w:t> </w:t>
      </w:r>
      <w:r w:rsidRPr="00A85019">
        <w:rPr>
          <w:rFonts w:ascii="Times New Roman" w:hAnsi="Times New Roman" w:cs="Times New Roman"/>
        </w:rPr>
        <w:br/>
      </w:r>
      <w:r w:rsidRPr="00A85019">
        <w:rPr>
          <w:rFonts w:ascii="Times New Roman" w:hAnsi="Times New Roman" w:cs="Times New Roman"/>
          <w:b/>
          <w:bCs/>
        </w:rPr>
        <w:t>Books:</w:t>
      </w:r>
      <w:r w:rsidRPr="00A85019">
        <w:rPr>
          <w:rFonts w:ascii="Times New Roman" w:hAnsi="Times New Roman" w:cs="Times New Roman"/>
        </w:rPr>
        <w:br/>
        <w:t>You are not required to purchase books for this class. I will post readings on Canvas from the following books along with other selected book chapters and articles:</w:t>
      </w:r>
      <w:r w:rsidRPr="00A85019">
        <w:rPr>
          <w:rFonts w:ascii="Times New Roman" w:hAnsi="Times New Roman" w:cs="Times New Roman"/>
        </w:rPr>
        <w:br/>
      </w:r>
      <w:r w:rsidRPr="00A85019">
        <w:rPr>
          <w:rFonts w:ascii="Times New Roman" w:hAnsi="Times New Roman" w:cs="Times New Roman"/>
        </w:rPr>
        <w:lastRenderedPageBreak/>
        <w:t>Madrid, Alejandro L. (2013). Music in Mexico: Experiencing Music, Expressing Culture (Global Music Series). New York: Oxford University Press.</w:t>
      </w:r>
      <w:r w:rsidRPr="00A85019">
        <w:rPr>
          <w:rFonts w:ascii="Times New Roman" w:hAnsi="Times New Roman" w:cs="Times New Roman"/>
        </w:rPr>
        <w:br/>
        <w:t>Bauer, Erin. (2023) Flaco's Legacy, The Globalization of Conjunto. Champaign: University of Illinois Press.</w:t>
      </w:r>
      <w:r w:rsidRPr="00A85019">
        <w:rPr>
          <w:rFonts w:ascii="Times New Roman" w:hAnsi="Times New Roman" w:cs="Times New Roman"/>
        </w:rPr>
        <w:br/>
        <w:t>Nájera-Ramírez, Olga Norma E. Cantú, and Brenda M. Romero, eds. (2009). Dancing Across Borders: Danzas y Bailes Mexicanas. Champaign: University of Illinois Press.</w:t>
      </w:r>
      <w:r w:rsidRPr="00A85019">
        <w:rPr>
          <w:rFonts w:ascii="Times New Roman" w:hAnsi="Times New Roman" w:cs="Times New Roman"/>
        </w:rPr>
        <w:br/>
        <w:t>Pedelty, Mark. (2004) Musical Ritual in Mexico City. Austin: University of Texas Press.</w:t>
      </w:r>
      <w:r w:rsidRPr="00A85019">
        <w:rPr>
          <w:rFonts w:ascii="Times New Roman" w:hAnsi="Times New Roman" w:cs="Times New Roman"/>
        </w:rPr>
        <w:br/>
        <w:t>Ragland, Cathy. (2009) Música Norteña: Mexican Migrants Creating a Nation between Nations. Philadelphia: Temple University Press.</w:t>
      </w:r>
      <w:r w:rsidRPr="00A85019">
        <w:rPr>
          <w:rFonts w:ascii="Times New Roman" w:hAnsi="Times New Roman" w:cs="Times New Roman"/>
        </w:rPr>
        <w:br/>
        <w:t xml:space="preserve">Ramos-Kittrell, Jesús A ed. (2019). Decentering the Nation: Music, </w:t>
      </w:r>
      <w:proofErr w:type="spellStart"/>
      <w:r w:rsidRPr="00A85019">
        <w:rPr>
          <w:rFonts w:ascii="Times New Roman" w:hAnsi="Times New Roman" w:cs="Times New Roman"/>
        </w:rPr>
        <w:t>Mexicanidad</w:t>
      </w:r>
      <w:proofErr w:type="spellEnd"/>
      <w:r w:rsidRPr="00A85019">
        <w:rPr>
          <w:rFonts w:ascii="Times New Roman" w:hAnsi="Times New Roman" w:cs="Times New Roman"/>
        </w:rPr>
        <w:t>, and Globalization. Lanham, MD: Lexington Books.</w:t>
      </w:r>
      <w:r w:rsidRPr="00A85019">
        <w:rPr>
          <w:rFonts w:ascii="Times New Roman" w:hAnsi="Times New Roman" w:cs="Times New Roman"/>
        </w:rPr>
        <w:br/>
        <w:t>Sturman, Janet L. (2016). The Course of Mexican Music. New York: Routledge.</w:t>
      </w:r>
      <w:r w:rsidRPr="00A85019">
        <w:rPr>
          <w:rFonts w:ascii="Times New Roman" w:hAnsi="Times New Roman" w:cs="Times New Roman"/>
        </w:rPr>
        <w:br/>
        <w:t> </w:t>
      </w:r>
      <w:r w:rsidRPr="00A85019">
        <w:rPr>
          <w:rFonts w:ascii="Times New Roman" w:hAnsi="Times New Roman" w:cs="Times New Roman"/>
        </w:rPr>
        <w:br/>
      </w:r>
      <w:r w:rsidRPr="00A85019">
        <w:rPr>
          <w:rFonts w:ascii="Times New Roman" w:hAnsi="Times New Roman" w:cs="Times New Roman"/>
          <w:b/>
          <w:bCs/>
        </w:rPr>
        <w:t>Course Requirements &amp; Activities:</w:t>
      </w:r>
      <w:r w:rsidRPr="00A85019">
        <w:rPr>
          <w:rFonts w:ascii="Times New Roman" w:hAnsi="Times New Roman" w:cs="Times New Roman"/>
        </w:rPr>
        <w:br/>
        <w:t xml:space="preserve">Weekly readings, discussions, assignments, </w:t>
      </w:r>
      <w:proofErr w:type="spellStart"/>
      <w:r w:rsidR="0033155E">
        <w:rPr>
          <w:rFonts w:ascii="Times New Roman" w:hAnsi="Times New Roman" w:cs="Times New Roman"/>
        </w:rPr>
        <w:t>quizzes</w:t>
      </w:r>
      <w:r w:rsidRPr="00A85019">
        <w:rPr>
          <w:rFonts w:ascii="Times New Roman" w:hAnsi="Times New Roman" w:cs="Times New Roman"/>
        </w:rPr>
        <w:t>s</w:t>
      </w:r>
      <w:proofErr w:type="spellEnd"/>
      <w:r w:rsidRPr="00A85019">
        <w:rPr>
          <w:rFonts w:ascii="Times New Roman" w:hAnsi="Times New Roman" w:cs="Times New Roman"/>
        </w:rPr>
        <w:br/>
        <w:t xml:space="preserve">1.    This course requires active participation from all </w:t>
      </w:r>
      <w:proofErr w:type="gramStart"/>
      <w:r w:rsidRPr="00A85019">
        <w:rPr>
          <w:rFonts w:ascii="Times New Roman" w:hAnsi="Times New Roman" w:cs="Times New Roman"/>
        </w:rPr>
        <w:t>students</w:t>
      </w:r>
      <w:proofErr w:type="gramEnd"/>
      <w:r w:rsidRPr="00A85019">
        <w:rPr>
          <w:rFonts w:ascii="Times New Roman" w:hAnsi="Times New Roman" w:cs="Times New Roman"/>
        </w:rPr>
        <w:t xml:space="preserve"> class discussions, activities, and assignments. Attendance and participation are crucial to the success of this class. </w:t>
      </w:r>
      <w:r w:rsidRPr="00A85019">
        <w:rPr>
          <w:rFonts w:ascii="Times New Roman" w:hAnsi="Times New Roman" w:cs="Times New Roman"/>
        </w:rPr>
        <w:br/>
        <w:t>2.    Students must complete all required readings for each class meeting and participate fully in class discussions and activities.</w:t>
      </w:r>
      <w:r w:rsidRPr="00A85019">
        <w:rPr>
          <w:rFonts w:ascii="Times New Roman" w:hAnsi="Times New Roman" w:cs="Times New Roman"/>
        </w:rPr>
        <w:br/>
        <w:t>3.    Each week, you will be given questions on readings, videos, or a topic to complete and have available for class discussions. I will ask you to upload some of these via Canvas as an assignment and, in other cases, I will ask you to comment via discussion posts or bring your notes to class. In some cases, there will be group assignments. </w:t>
      </w:r>
      <w:r w:rsidRPr="00A85019">
        <w:rPr>
          <w:rFonts w:ascii="Times New Roman" w:hAnsi="Times New Roman" w:cs="Times New Roman"/>
        </w:rPr>
        <w:br/>
        <w:t>*All students in the class should actively engage in the weekly discussions and have prepared questions, comments, and ideas to share, submit all assignments and exams by the due dates. The primary purpose for these assignments and activities is not only to be familiar with the readings, but to learn to read them critically, understanding and evaluating the author’s argument, and in facilitating lively, intellectual discussions and learning opportunities.</w:t>
      </w:r>
    </w:p>
    <w:p w14:paraId="2D8D3B5D"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Important Notes:</w:t>
      </w:r>
    </w:p>
    <w:p w14:paraId="1E2B39AD"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*Please let me know as soon as you do if you are unable to attend class for any reason. If you have more than three unexcused absences, you will not get full credit for Attendance/Participation.</w:t>
      </w:r>
    </w:p>
    <w:p w14:paraId="7B5061FC"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*Students can expect timely return of student work, particularly quizzes or final papers/projects</w:t>
      </w:r>
    </w:p>
    <w:p w14:paraId="55CBECF8" w14:textId="525EA083" w:rsidR="00A85019" w:rsidRPr="00A85019" w:rsidRDefault="00A85019" w:rsidP="00A85019">
      <w:pPr>
        <w:rPr>
          <w:rFonts w:ascii="Times New Roman" w:hAnsi="Times New Roman" w:cs="Times New Roman"/>
        </w:rPr>
      </w:pPr>
      <w:r w:rsidRPr="00A85019">
        <w:rPr>
          <w:rFonts w:ascii="Times New Roman" w:hAnsi="Times New Roman" w:cs="Times New Roman"/>
        </w:rPr>
        <w:t>*Music students should not schedule their end-of-semester jury against a regularly scheduled academic class.</w:t>
      </w:r>
      <w:r w:rsidRPr="00A85019">
        <w:rPr>
          <w:rFonts w:ascii="Times New Roman" w:hAnsi="Times New Roman" w:cs="Times New Roman"/>
        </w:rPr>
        <w:br/>
        <w:t> </w:t>
      </w:r>
      <w:r w:rsidRPr="00A85019">
        <w:rPr>
          <w:rFonts w:ascii="Times New Roman" w:hAnsi="Times New Roman" w:cs="Times New Roman"/>
        </w:rPr>
        <w:br/>
      </w:r>
      <w:r w:rsidRPr="00A85019">
        <w:rPr>
          <w:rFonts w:ascii="Times New Roman" w:hAnsi="Times New Roman" w:cs="Times New Roman"/>
          <w:b/>
          <w:bCs/>
        </w:rPr>
        <w:t>Unit Quizzes (Canvas)</w:t>
      </w:r>
      <w:r w:rsidRPr="00A85019">
        <w:rPr>
          <w:rFonts w:ascii="Times New Roman" w:hAnsi="Times New Roman" w:cs="Times New Roman"/>
        </w:rPr>
        <w:br/>
        <w:t xml:space="preserve">You will be given three (3) quizzes via Canvas covering listening examples, identification of key </w:t>
      </w:r>
      <w:r w:rsidRPr="00A85019">
        <w:rPr>
          <w:rFonts w:ascii="Times New Roman" w:hAnsi="Times New Roman" w:cs="Times New Roman"/>
        </w:rPr>
        <w:lastRenderedPageBreak/>
        <w:t>terms, ideas, important people, instruments, and you will be asked to make informed comments on topics from class discussions involving social, cultural and/or political issues. Questions on the quiz will be a combination of matching multiple choice, short answer and a few short essay questions. Quizzes will open in Canvas at 5pm on the last Thursday of each Unit and will close by end of day the following Monday (see Course Schedule below). On this Thursday, there will be a short, in-class review and a study guide available in Canvas. You’ll typically have 45-minutes to complete the quiz. </w:t>
      </w:r>
      <w:r w:rsidRPr="00A85019">
        <w:rPr>
          <w:rFonts w:ascii="Times New Roman" w:hAnsi="Times New Roman" w:cs="Times New Roman"/>
        </w:rPr>
        <w:br/>
        <w:t> </w:t>
      </w:r>
      <w:r w:rsidRPr="00A85019">
        <w:rPr>
          <w:rFonts w:ascii="Times New Roman" w:hAnsi="Times New Roman" w:cs="Times New Roman"/>
        </w:rPr>
        <w:br/>
      </w:r>
      <w:r w:rsidRPr="00A85019">
        <w:rPr>
          <w:rFonts w:ascii="Times New Roman" w:hAnsi="Times New Roman" w:cs="Times New Roman"/>
          <w:b/>
          <w:bCs/>
        </w:rPr>
        <w:t>Final Assignments for this course:</w:t>
      </w:r>
      <w:r w:rsidRPr="00A85019">
        <w:rPr>
          <w:rFonts w:ascii="Times New Roman" w:hAnsi="Times New Roman" w:cs="Times New Roman"/>
        </w:rPr>
        <w:br/>
      </w:r>
      <w:r w:rsidRPr="00A85019">
        <w:rPr>
          <w:rFonts w:ascii="Times New Roman" w:hAnsi="Times New Roman" w:cs="Times New Roman"/>
          <w:b/>
          <w:bCs/>
        </w:rPr>
        <w:t>For Undergraduates:</w:t>
      </w:r>
      <w:r w:rsidRPr="00A85019">
        <w:rPr>
          <w:rFonts w:ascii="Times New Roman" w:hAnsi="Times New Roman" w:cs="Times New Roman"/>
        </w:rPr>
        <w:t> Final Article Critique/Analysis Essay (</w:t>
      </w:r>
      <w:r w:rsidRPr="00A85019">
        <w:rPr>
          <w:rFonts w:ascii="Times New Roman" w:hAnsi="Times New Roman" w:cs="Times New Roman"/>
          <w:b/>
          <w:bCs/>
        </w:rPr>
        <w:t>Due in Canvas by end of day Monday, Dec. 7. </w:t>
      </w:r>
      <w:r w:rsidRPr="00A85019">
        <w:rPr>
          <w:rFonts w:ascii="Times New Roman" w:hAnsi="Times New Roman" w:cs="Times New Roman"/>
        </w:rPr>
        <w:t>You will choose from a list of articles that I will ask you critique</w:t>
      </w:r>
      <w:r w:rsidR="0033155E">
        <w:rPr>
          <w:rFonts w:ascii="Times New Roman" w:hAnsi="Times New Roman" w:cs="Times New Roman"/>
        </w:rPr>
        <w:t xml:space="preserve"> and </w:t>
      </w:r>
      <w:r w:rsidRPr="00A85019">
        <w:rPr>
          <w:rFonts w:ascii="Times New Roman" w:hAnsi="Times New Roman" w:cs="Times New Roman"/>
        </w:rPr>
        <w:t xml:space="preserve">analyze </w:t>
      </w:r>
      <w:proofErr w:type="gramStart"/>
      <w:r w:rsidR="0033155E">
        <w:rPr>
          <w:rFonts w:ascii="Times New Roman" w:hAnsi="Times New Roman" w:cs="Times New Roman"/>
        </w:rPr>
        <w:t xml:space="preserve">in </w:t>
      </w:r>
      <w:r w:rsidRPr="00A85019">
        <w:rPr>
          <w:rFonts w:ascii="Times New Roman" w:hAnsi="Times New Roman" w:cs="Times New Roman"/>
        </w:rPr>
        <w:t xml:space="preserve"> an</w:t>
      </w:r>
      <w:proofErr w:type="gramEnd"/>
      <w:r w:rsidRPr="00A85019">
        <w:rPr>
          <w:rFonts w:ascii="Times New Roman" w:hAnsi="Times New Roman" w:cs="Times New Roman"/>
        </w:rPr>
        <w:t xml:space="preserve"> essay. If there is a topic/genre that we did not cover in this class, but you think we should have and you want to propose an article/chapter to write about, I am happy to consider this as well. Let’s talk! </w:t>
      </w:r>
      <w:r w:rsidR="0033155E">
        <w:rPr>
          <w:rFonts w:ascii="Times New Roman" w:hAnsi="Times New Roman" w:cs="Times New Roman"/>
          <w:b/>
          <w:bCs/>
        </w:rPr>
        <w:t>For this assignment, y</w:t>
      </w:r>
      <w:r w:rsidRPr="00A85019">
        <w:rPr>
          <w:rFonts w:ascii="Times New Roman" w:hAnsi="Times New Roman" w:cs="Times New Roman"/>
          <w:b/>
          <w:bCs/>
        </w:rPr>
        <w:t xml:space="preserve">ou will write 6 pages full pages (no more than 7), double-spaced. </w:t>
      </w:r>
      <w:r w:rsidR="0033155E">
        <w:rPr>
          <w:rFonts w:ascii="Times New Roman" w:hAnsi="Times New Roman" w:cs="Times New Roman"/>
          <w:b/>
          <w:bCs/>
        </w:rPr>
        <w:t>On November 5, I will give you a list of articles/chapters to</w:t>
      </w:r>
      <w:r w:rsidRPr="00A85019">
        <w:rPr>
          <w:rFonts w:ascii="Times New Roman" w:hAnsi="Times New Roman" w:cs="Times New Roman"/>
          <w:b/>
          <w:bCs/>
        </w:rPr>
        <w:t xml:space="preserve"> choose from to read and write about on November 5.  </w:t>
      </w:r>
      <w:r w:rsidR="0033155E">
        <w:rPr>
          <w:rFonts w:ascii="Times New Roman" w:hAnsi="Times New Roman" w:cs="Times New Roman"/>
          <w:b/>
          <w:bCs/>
        </w:rPr>
        <w:t>In addition to the essay, you</w:t>
      </w:r>
      <w:r w:rsidRPr="00A85019">
        <w:rPr>
          <w:rFonts w:ascii="Times New Roman" w:hAnsi="Times New Roman" w:cs="Times New Roman"/>
          <w:b/>
          <w:bCs/>
        </w:rPr>
        <w:t xml:space="preserve"> will participate </w:t>
      </w:r>
      <w:r w:rsidR="0033155E">
        <w:rPr>
          <w:rFonts w:ascii="Times New Roman" w:hAnsi="Times New Roman" w:cs="Times New Roman"/>
          <w:b/>
          <w:bCs/>
        </w:rPr>
        <w:t xml:space="preserve">in a </w:t>
      </w:r>
      <w:proofErr w:type="spellStart"/>
      <w:r w:rsidRPr="00A85019">
        <w:rPr>
          <w:rFonts w:ascii="Times New Roman" w:hAnsi="Times New Roman" w:cs="Times New Roman"/>
          <w:b/>
          <w:bCs/>
        </w:rPr>
        <w:t>a</w:t>
      </w:r>
      <w:proofErr w:type="spellEnd"/>
      <w:r w:rsidRPr="00A85019">
        <w:rPr>
          <w:rFonts w:ascii="Times New Roman" w:hAnsi="Times New Roman" w:cs="Times New Roman"/>
          <w:b/>
          <w:bCs/>
        </w:rPr>
        <w:t xml:space="preserve"> </w:t>
      </w:r>
      <w:proofErr w:type="spellStart"/>
      <w:r w:rsidRPr="00A85019">
        <w:rPr>
          <w:rFonts w:ascii="Times New Roman" w:hAnsi="Times New Roman" w:cs="Times New Roman"/>
          <w:b/>
          <w:bCs/>
        </w:rPr>
        <w:t>rountable</w:t>
      </w:r>
      <w:proofErr w:type="spellEnd"/>
      <w:r w:rsidRPr="00A85019">
        <w:rPr>
          <w:rFonts w:ascii="Times New Roman" w:hAnsi="Times New Roman" w:cs="Times New Roman"/>
          <w:b/>
          <w:bCs/>
        </w:rPr>
        <w:t xml:space="preserve"> presentation/discussion with other students on November 17 or 19. More details on this final assignment in Canvas and in class.                                                                      </w:t>
      </w:r>
    </w:p>
    <w:p w14:paraId="0B4EB9A4" w14:textId="059ECBD2" w:rsidR="00A85019" w:rsidRPr="00A85019" w:rsidRDefault="00A85019" w:rsidP="00A85019">
      <w:pPr>
        <w:rPr>
          <w:rFonts w:ascii="Times New Roman" w:hAnsi="Times New Roman" w:cs="Times New Roman"/>
        </w:rPr>
      </w:pPr>
      <w:r w:rsidRPr="00A85019">
        <w:rPr>
          <w:rFonts w:ascii="Times New Roman" w:hAnsi="Times New Roman" w:cs="Times New Roman"/>
          <w:b/>
          <w:bCs/>
        </w:rPr>
        <w:t>For Graduates: </w:t>
      </w:r>
      <w:r w:rsidRPr="00A85019">
        <w:rPr>
          <w:rFonts w:ascii="Times New Roman" w:hAnsi="Times New Roman" w:cs="Times New Roman"/>
        </w:rPr>
        <w:t>You will write a research paper on a topic of your choice OR give a mini lecture on this topic that relates to the focus of the course. </w:t>
      </w:r>
      <w:r w:rsidRPr="00A85019">
        <w:rPr>
          <w:rFonts w:ascii="Times New Roman" w:hAnsi="Times New Roman" w:cs="Times New Roman"/>
          <w:b/>
          <w:bCs/>
        </w:rPr>
        <w:t xml:space="preserve">Topic papers should be approximately 10-12 pp. in length, double-spaced. Papers proposed for a lecture can be in the form of lecture notes with all links included and should include a syllabus. That means imagining the focus of the class and how this lecture fits </w:t>
      </w:r>
      <w:proofErr w:type="gramStart"/>
      <w:r w:rsidRPr="00A85019">
        <w:rPr>
          <w:rFonts w:ascii="Times New Roman" w:hAnsi="Times New Roman" w:cs="Times New Roman"/>
          <w:b/>
          <w:bCs/>
        </w:rPr>
        <w:t>in</w:t>
      </w:r>
      <w:r w:rsidR="0033155E">
        <w:rPr>
          <w:rFonts w:ascii="Times New Roman" w:hAnsi="Times New Roman" w:cs="Times New Roman"/>
          <w:b/>
          <w:bCs/>
        </w:rPr>
        <w:t xml:space="preserve"> to</w:t>
      </w:r>
      <w:proofErr w:type="gramEnd"/>
      <w:r w:rsidR="0033155E">
        <w:rPr>
          <w:rFonts w:ascii="Times New Roman" w:hAnsi="Times New Roman" w:cs="Times New Roman"/>
          <w:b/>
          <w:bCs/>
        </w:rPr>
        <w:t xml:space="preserve"> your paper</w:t>
      </w:r>
      <w:r w:rsidRPr="00A85019">
        <w:rPr>
          <w:rFonts w:ascii="Times New Roman" w:hAnsi="Times New Roman" w:cs="Times New Roman"/>
          <w:b/>
          <w:bCs/>
        </w:rPr>
        <w:t>. </w:t>
      </w:r>
    </w:p>
    <w:p w14:paraId="6634905C" w14:textId="639674BC" w:rsidR="00A85019" w:rsidRPr="00A85019" w:rsidRDefault="00A85019" w:rsidP="00A85019">
      <w:pPr>
        <w:rPr>
          <w:rFonts w:ascii="Times New Roman" w:hAnsi="Times New Roman" w:cs="Times New Roman"/>
        </w:rPr>
      </w:pPr>
      <w:r w:rsidRPr="00A85019">
        <w:rPr>
          <w:rFonts w:ascii="Times New Roman" w:hAnsi="Times New Roman" w:cs="Times New Roman"/>
          <w:b/>
          <w:bCs/>
        </w:rPr>
        <w:t>A two-page description/outline for the topic paper or lecture and a short bibliography is due no later than end of day (11:59) Friday, October 23.</w:t>
      </w:r>
      <w:r w:rsidRPr="00A85019">
        <w:rPr>
          <w:rFonts w:ascii="Times New Roman" w:hAnsi="Times New Roman" w:cs="Times New Roman"/>
        </w:rPr>
        <w:br/>
      </w:r>
      <w:r w:rsidRPr="00A85019">
        <w:rPr>
          <w:rFonts w:ascii="Times New Roman" w:hAnsi="Times New Roman" w:cs="Times New Roman"/>
          <w:b/>
          <w:bCs/>
        </w:rPr>
        <w:t>If you wish, you may turn in a draft of the paper/project for comments no later than Friday, November 13.</w:t>
      </w:r>
      <w:r w:rsidRPr="00A85019">
        <w:rPr>
          <w:rFonts w:ascii="Times New Roman" w:hAnsi="Times New Roman" w:cs="Times New Roman"/>
        </w:rPr>
        <w:br/>
      </w:r>
      <w:r w:rsidRPr="00A85019">
        <w:rPr>
          <w:rFonts w:ascii="Times New Roman" w:hAnsi="Times New Roman" w:cs="Times New Roman"/>
          <w:b/>
          <w:bCs/>
        </w:rPr>
        <w:t>You will give a 15-minute lecture (w/ 5-7 minutes for questions) or 10-minute presentation to the class on your paper topic (more detail in Canvas) on December 1 or 3.</w:t>
      </w:r>
      <w:r w:rsidRPr="00A85019">
        <w:rPr>
          <w:rFonts w:ascii="Times New Roman" w:hAnsi="Times New Roman" w:cs="Times New Roman"/>
        </w:rPr>
        <w:br/>
        <w:t>Note: I understand the paper will likely still be in progress, but you should be able to give a us a brief description of your topic, your strategy for the paper focus, primary arguments and analysis, expected findings (and/or conclusions), and what you learned from this experience. If you use a Power</w:t>
      </w:r>
      <w:r w:rsidR="0033155E">
        <w:rPr>
          <w:rFonts w:ascii="Times New Roman" w:hAnsi="Times New Roman" w:cs="Times New Roman"/>
        </w:rPr>
        <w:t>P</w:t>
      </w:r>
      <w:r w:rsidRPr="00A85019">
        <w:rPr>
          <w:rFonts w:ascii="Times New Roman" w:hAnsi="Times New Roman" w:cs="Times New Roman"/>
        </w:rPr>
        <w:t>oint or something similar, limit to five slides</w:t>
      </w:r>
      <w:r w:rsidR="0033155E">
        <w:rPr>
          <w:rFonts w:ascii="Times New Roman" w:hAnsi="Times New Roman" w:cs="Times New Roman"/>
        </w:rPr>
        <w:t xml:space="preserve"> please</w:t>
      </w:r>
      <w:r w:rsidRPr="00A85019">
        <w:rPr>
          <w:rFonts w:ascii="Times New Roman" w:hAnsi="Times New Roman" w:cs="Times New Roman"/>
        </w:rPr>
        <w:t>.</w:t>
      </w:r>
      <w:r w:rsidRPr="00A85019">
        <w:rPr>
          <w:rFonts w:ascii="Times New Roman" w:hAnsi="Times New Roman" w:cs="Times New Roman"/>
        </w:rPr>
        <w:br/>
      </w:r>
      <w:r w:rsidRPr="00A85019">
        <w:rPr>
          <w:rFonts w:ascii="Times New Roman" w:hAnsi="Times New Roman" w:cs="Times New Roman"/>
          <w:b/>
          <w:bCs/>
        </w:rPr>
        <w:t>The final version of the paper/project will be due by end of day (11:59pm) Wednesday, December 9 in Canvas.</w:t>
      </w:r>
    </w:p>
    <w:p w14:paraId="0992F3B7"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A note regarding written essays and assignments</w:t>
      </w:r>
      <w:r w:rsidRPr="00A85019">
        <w:rPr>
          <w:rFonts w:ascii="Times New Roman" w:hAnsi="Times New Roman" w:cs="Times New Roman"/>
        </w:rPr>
        <w:br/>
        <w:t xml:space="preserve">All submissions should use collegiate-level vocabulary, employ a scholarly literary style, and should not include language or style of a colloquial nature (i.e., no incomplete or run-on sentences, misspellings, slang, etc.).  All quotations, references, examples, illustrations, tables, </w:t>
      </w:r>
      <w:r w:rsidRPr="00A85019">
        <w:rPr>
          <w:rFonts w:ascii="Times New Roman" w:hAnsi="Times New Roman" w:cs="Times New Roman"/>
        </w:rPr>
        <w:lastRenderedPageBreak/>
        <w:t>etc. must be properly and consistently formatted. </w:t>
      </w:r>
      <w:r w:rsidRPr="00A85019">
        <w:rPr>
          <w:rFonts w:ascii="Times New Roman" w:hAnsi="Times New Roman" w:cs="Times New Roman"/>
        </w:rPr>
        <w:br/>
        <w:t>Students will be graded on English language usage, originality of ideas, organization, neatness, rigor of thought, and the extent to which reference is made to concepts discussed in class.  This applies to both oral and written presentations. Remember that in general, we write more formally than we speak. Additionally, graduates will take the lead on occasional group assignments and work with undergraduate students in leading a discussion on an assigned article on as part of a group project.</w:t>
      </w:r>
    </w:p>
    <w:p w14:paraId="659C623C"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br/>
      </w:r>
      <w:r w:rsidRPr="00A85019">
        <w:rPr>
          <w:rFonts w:ascii="Times New Roman" w:hAnsi="Times New Roman" w:cs="Times New Roman"/>
          <w:b/>
          <w:bCs/>
        </w:rPr>
        <w:t>Grade Evaluation </w:t>
      </w:r>
      <w:r w:rsidRPr="00A85019">
        <w:rPr>
          <w:rFonts w:ascii="Times New Roman" w:hAnsi="Times New Roman" w:cs="Times New Roman"/>
        </w:rPr>
        <w:br/>
        <w:t>All students will be required to attend classes to keep up with the required reading and listening, to participate in discussions, to submit quizzes on the assigned date/time, and to complete and submit weekly assignments. Grades for undergraduates and graduates are based on the following:</w:t>
      </w:r>
    </w:p>
    <w:p w14:paraId="3B717ED3"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Evaluation:  1,000 Total Points Available</w:t>
      </w:r>
      <w:r w:rsidRPr="00A85019">
        <w:rPr>
          <w:rFonts w:ascii="Times New Roman" w:hAnsi="Times New Roman" w:cs="Times New Roman"/>
        </w:rPr>
        <w:br/>
        <w:t>Attendance / Participation: </w:t>
      </w:r>
      <w:r w:rsidRPr="00A85019">
        <w:rPr>
          <w:rFonts w:ascii="Times New Roman" w:hAnsi="Times New Roman" w:cs="Times New Roman"/>
          <w:b/>
          <w:bCs/>
        </w:rPr>
        <w:t> 100 pts</w:t>
      </w:r>
      <w:r w:rsidRPr="00A85019">
        <w:rPr>
          <w:rFonts w:ascii="Times New Roman" w:hAnsi="Times New Roman" w:cs="Times New Roman"/>
        </w:rPr>
        <w:t> (All students) </w:t>
      </w:r>
      <w:r w:rsidRPr="00A85019">
        <w:rPr>
          <w:rFonts w:ascii="Times New Roman" w:hAnsi="Times New Roman" w:cs="Times New Roman"/>
        </w:rPr>
        <w:br/>
        <w:t>8 Discussion Posts + Reading activities 20pts ea.: </w:t>
      </w:r>
      <w:r w:rsidRPr="00A85019">
        <w:rPr>
          <w:rFonts w:ascii="Times New Roman" w:hAnsi="Times New Roman" w:cs="Times New Roman"/>
          <w:b/>
          <w:bCs/>
        </w:rPr>
        <w:t>160 pts</w:t>
      </w:r>
      <w:r w:rsidRPr="00A85019">
        <w:rPr>
          <w:rFonts w:ascii="Times New Roman" w:hAnsi="Times New Roman" w:cs="Times New Roman"/>
        </w:rPr>
        <w:t> (All students) </w:t>
      </w:r>
      <w:r w:rsidRPr="00A85019">
        <w:rPr>
          <w:rFonts w:ascii="Times New Roman" w:hAnsi="Times New Roman" w:cs="Times New Roman"/>
        </w:rPr>
        <w:br/>
        <w:t>3 Unit Quizzes 100pts ea.: </w:t>
      </w:r>
      <w:r w:rsidRPr="00A85019">
        <w:rPr>
          <w:rFonts w:ascii="Times New Roman" w:hAnsi="Times New Roman" w:cs="Times New Roman"/>
          <w:b/>
          <w:bCs/>
        </w:rPr>
        <w:t>300 pts</w:t>
      </w:r>
      <w:r w:rsidRPr="00A85019">
        <w:rPr>
          <w:rFonts w:ascii="Times New Roman" w:hAnsi="Times New Roman" w:cs="Times New Roman"/>
        </w:rPr>
        <w:t> (All students) </w:t>
      </w:r>
      <w:r w:rsidRPr="00A85019">
        <w:rPr>
          <w:rFonts w:ascii="Times New Roman" w:hAnsi="Times New Roman" w:cs="Times New Roman"/>
        </w:rPr>
        <w:br/>
        <w:t>2 Special Assignments: </w:t>
      </w:r>
      <w:r w:rsidRPr="00A85019">
        <w:rPr>
          <w:rFonts w:ascii="Times New Roman" w:hAnsi="Times New Roman" w:cs="Times New Roman"/>
          <w:b/>
          <w:bCs/>
        </w:rPr>
        <w:t>200 pts total </w:t>
      </w:r>
      <w:r w:rsidRPr="00A85019">
        <w:rPr>
          <w:rFonts w:ascii="Times New Roman" w:hAnsi="Times New Roman" w:cs="Times New Roman"/>
        </w:rPr>
        <w:br/>
        <w:t>    a. Mexican regional son styles: 100 pts (Small groups) </w:t>
      </w:r>
      <w:r w:rsidRPr="00A85019">
        <w:rPr>
          <w:rFonts w:ascii="Times New Roman" w:hAnsi="Times New Roman" w:cs="Times New Roman"/>
        </w:rPr>
        <w:br/>
        <w:t>    b. Write your own “Corrido de 2026”: 100 pts (All students)</w:t>
      </w:r>
      <w:r w:rsidRPr="00A85019">
        <w:rPr>
          <w:rFonts w:ascii="Times New Roman" w:hAnsi="Times New Roman" w:cs="Times New Roman"/>
        </w:rPr>
        <w:br/>
        <w:t>Final Paper + Presentation: </w:t>
      </w:r>
      <w:r w:rsidRPr="00A85019">
        <w:rPr>
          <w:rFonts w:ascii="Times New Roman" w:hAnsi="Times New Roman" w:cs="Times New Roman"/>
          <w:b/>
          <w:bCs/>
        </w:rPr>
        <w:t>240 pts</w:t>
      </w:r>
      <w:r w:rsidRPr="00A85019">
        <w:rPr>
          <w:rFonts w:ascii="Times New Roman" w:hAnsi="Times New Roman" w:cs="Times New Roman"/>
        </w:rPr>
        <w:t> (Different assignments for grad or undergrad)</w:t>
      </w:r>
      <w:r w:rsidRPr="00A85019">
        <w:rPr>
          <w:rFonts w:ascii="Times New Roman" w:hAnsi="Times New Roman" w:cs="Times New Roman"/>
        </w:rPr>
        <w:br/>
      </w:r>
      <w:r w:rsidRPr="00A85019">
        <w:rPr>
          <w:rFonts w:ascii="Times New Roman" w:hAnsi="Times New Roman" w:cs="Times New Roman"/>
          <w:b/>
          <w:bCs/>
          <w:i/>
          <w:iCs/>
        </w:rPr>
        <w:t>A: 900 – 1,000 points (90% – 100%) B: 800 – 899 points (80% – 89%)</w:t>
      </w:r>
      <w:r w:rsidRPr="00A85019">
        <w:rPr>
          <w:rFonts w:ascii="Times New Roman" w:hAnsi="Times New Roman" w:cs="Times New Roman"/>
        </w:rPr>
        <w:br/>
      </w:r>
      <w:r w:rsidRPr="00A85019">
        <w:rPr>
          <w:rFonts w:ascii="Times New Roman" w:hAnsi="Times New Roman" w:cs="Times New Roman"/>
          <w:b/>
          <w:bCs/>
          <w:i/>
          <w:iCs/>
        </w:rPr>
        <w:t>C: 700 – 799 points (70% – 79%) D: 600 – 699 points (60% – 69%)</w:t>
      </w:r>
      <w:r w:rsidRPr="00A85019">
        <w:rPr>
          <w:rFonts w:ascii="Times New Roman" w:hAnsi="Times New Roman" w:cs="Times New Roman"/>
        </w:rPr>
        <w:br/>
      </w:r>
      <w:r w:rsidRPr="00A85019">
        <w:rPr>
          <w:rFonts w:ascii="Times New Roman" w:hAnsi="Times New Roman" w:cs="Times New Roman"/>
          <w:b/>
          <w:bCs/>
          <w:i/>
          <w:iCs/>
        </w:rPr>
        <w:t>F: below 600 points</w:t>
      </w:r>
    </w:p>
    <w:p w14:paraId="0C1B3521"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br/>
        <w:t>                                                            </w:t>
      </w:r>
      <w:r w:rsidRPr="00A85019">
        <w:rPr>
          <w:rFonts w:ascii="Times New Roman" w:hAnsi="Times New Roman" w:cs="Times New Roman"/>
          <w:b/>
          <w:bCs/>
        </w:rPr>
        <w:t>Course Schedule</w:t>
      </w:r>
      <w:r w:rsidRPr="00A85019">
        <w:rPr>
          <w:rFonts w:ascii="Times New Roman" w:hAnsi="Times New Roman" w:cs="Times New Roman"/>
        </w:rPr>
        <w:br/>
        <w:t>Subject to change, if needed. All readings and listening examples available in Canvas.</w:t>
      </w:r>
      <w:r w:rsidRPr="00A85019">
        <w:rPr>
          <w:rFonts w:ascii="Times New Roman" w:hAnsi="Times New Roman" w:cs="Times New Roman"/>
        </w:rPr>
        <w:br/>
        <w:t> </w:t>
      </w:r>
      <w:r w:rsidRPr="00A85019">
        <w:rPr>
          <w:rFonts w:ascii="Times New Roman" w:hAnsi="Times New Roman" w:cs="Times New Roman"/>
        </w:rPr>
        <w:br/>
        <w:t>I. </w:t>
      </w:r>
      <w:r w:rsidRPr="00A85019">
        <w:rPr>
          <w:rFonts w:ascii="Times New Roman" w:hAnsi="Times New Roman" w:cs="Times New Roman"/>
          <w:b/>
          <w:bCs/>
        </w:rPr>
        <w:t>Indigenous Music and Dance; Colonial Legacies; Regional Sones across Borders</w:t>
      </w:r>
      <w:r w:rsidRPr="00A85019">
        <w:rPr>
          <w:rFonts w:ascii="Times New Roman" w:hAnsi="Times New Roman" w:cs="Times New Roman"/>
        </w:rPr>
        <w:br/>
        <w:t xml:space="preserve">Week One / Aug 18 &amp;20: Introduction to course; Indigenous Music and Dance, Colonial Past and Present. Discuss Special </w:t>
      </w:r>
      <w:proofErr w:type="spellStart"/>
      <w:r w:rsidRPr="00A85019">
        <w:rPr>
          <w:rFonts w:ascii="Times New Roman" w:hAnsi="Times New Roman" w:cs="Times New Roman"/>
        </w:rPr>
        <w:t>Assgnment</w:t>
      </w:r>
      <w:proofErr w:type="spellEnd"/>
      <w:r w:rsidRPr="00A85019">
        <w:rPr>
          <w:rFonts w:ascii="Times New Roman" w:hAnsi="Times New Roman" w:cs="Times New Roman"/>
        </w:rPr>
        <w:t xml:space="preserve"> #1 (Due: Week 3)</w:t>
      </w:r>
      <w:r w:rsidRPr="00A85019">
        <w:rPr>
          <w:rFonts w:ascii="Times New Roman" w:hAnsi="Times New Roman" w:cs="Times New Roman"/>
        </w:rPr>
        <w:br/>
        <w:t>Week Two / Aug 25 &amp; 27: Early Spanish Religious and Intro to Regional Folk Music (Sones de Mexico) and Roots of Mariachi</w:t>
      </w:r>
    </w:p>
    <w:p w14:paraId="0AD1E99D"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Week Three / Sept 1 &amp; 3: Six Regional Sones styles cont. -- </w:t>
      </w:r>
      <w:r w:rsidRPr="00A85019">
        <w:rPr>
          <w:rFonts w:ascii="Times New Roman" w:hAnsi="Times New Roman" w:cs="Times New Roman"/>
          <w:b/>
          <w:bCs/>
        </w:rPr>
        <w:t>Special Assignment #1 due</w:t>
      </w:r>
    </w:p>
    <w:p w14:paraId="31FBEF79"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xml:space="preserve">Week Four / Sept 8 &amp; 10: Son </w:t>
      </w:r>
      <w:proofErr w:type="spellStart"/>
      <w:r w:rsidRPr="00A85019">
        <w:rPr>
          <w:rFonts w:ascii="Times New Roman" w:hAnsi="Times New Roman" w:cs="Times New Roman"/>
        </w:rPr>
        <w:t>Jarocho</w:t>
      </w:r>
      <w:proofErr w:type="spellEnd"/>
      <w:r w:rsidRPr="00A85019">
        <w:rPr>
          <w:rFonts w:ascii="Times New Roman" w:hAnsi="Times New Roman" w:cs="Times New Roman"/>
        </w:rPr>
        <w:t xml:space="preserve">/Son </w:t>
      </w:r>
      <w:proofErr w:type="spellStart"/>
      <w:r w:rsidRPr="00A85019">
        <w:rPr>
          <w:rFonts w:ascii="Times New Roman" w:hAnsi="Times New Roman" w:cs="Times New Roman"/>
        </w:rPr>
        <w:t>Huasteco</w:t>
      </w:r>
      <w:proofErr w:type="spellEnd"/>
      <w:r w:rsidRPr="00A85019">
        <w:rPr>
          <w:rFonts w:ascii="Times New Roman" w:hAnsi="Times New Roman" w:cs="Times New Roman"/>
        </w:rPr>
        <w:t>/Mariachi across Borders</w:t>
      </w:r>
    </w:p>
    <w:p w14:paraId="291EBAB8" w14:textId="6522FE86" w:rsidR="00A85019" w:rsidRPr="00A85019" w:rsidRDefault="00A85019" w:rsidP="00A85019">
      <w:pPr>
        <w:rPr>
          <w:rFonts w:ascii="Times New Roman" w:hAnsi="Times New Roman" w:cs="Times New Roman"/>
        </w:rPr>
      </w:pPr>
      <w:r w:rsidRPr="00A85019">
        <w:rPr>
          <w:rFonts w:ascii="Times New Roman" w:hAnsi="Times New Roman" w:cs="Times New Roman"/>
        </w:rPr>
        <w:t>Week Five / Sept 15&amp;17 - Quiz review and Mexican Revolution introduction </w:t>
      </w:r>
      <w:r w:rsidRPr="00A85019">
        <w:rPr>
          <w:rFonts w:ascii="Times New Roman" w:hAnsi="Times New Roman" w:cs="Times New Roman"/>
        </w:rPr>
        <w:br/>
      </w:r>
      <w:r w:rsidRPr="00A85019">
        <w:rPr>
          <w:rFonts w:ascii="Times New Roman" w:hAnsi="Times New Roman" w:cs="Times New Roman"/>
          <w:b/>
          <w:bCs/>
          <w:i/>
          <w:iCs/>
        </w:rPr>
        <w:t>Unit Quiz #1 (open on Canvas 3pm on Thursday, Sept 10 and closed by end of day Monday, Sept 13)</w:t>
      </w:r>
      <w:r w:rsidRPr="00A85019">
        <w:rPr>
          <w:rFonts w:ascii="Times New Roman" w:hAnsi="Times New Roman" w:cs="Times New Roman"/>
        </w:rPr>
        <w:br/>
      </w:r>
      <w:r w:rsidRPr="00A85019">
        <w:rPr>
          <w:rFonts w:ascii="Times New Roman" w:hAnsi="Times New Roman" w:cs="Times New Roman"/>
          <w:b/>
          <w:bCs/>
        </w:rPr>
        <w:lastRenderedPageBreak/>
        <w:t xml:space="preserve">II. Mexican Revolution, the </w:t>
      </w:r>
      <w:proofErr w:type="spellStart"/>
      <w:r w:rsidRPr="00A85019">
        <w:rPr>
          <w:rFonts w:ascii="Times New Roman" w:hAnsi="Times New Roman" w:cs="Times New Roman"/>
          <w:b/>
          <w:bCs/>
        </w:rPr>
        <w:t>Porfiriato</w:t>
      </w:r>
      <w:proofErr w:type="spellEnd"/>
      <w:r w:rsidRPr="00A85019">
        <w:rPr>
          <w:rFonts w:ascii="Times New Roman" w:hAnsi="Times New Roman" w:cs="Times New Roman"/>
          <w:b/>
          <w:bCs/>
        </w:rPr>
        <w:t xml:space="preserve"> and the Role of Music in Creating a Modern Mexican Nation (1910s -1940s)</w:t>
      </w:r>
      <w:r w:rsidRPr="00A85019">
        <w:rPr>
          <w:rFonts w:ascii="Times New Roman" w:hAnsi="Times New Roman" w:cs="Times New Roman"/>
        </w:rPr>
        <w:br/>
        <w:t>Week Six / Sept 22 &amp;24: Post-Revolutionary Corridos and their Legacies/</w:t>
      </w:r>
      <w:r w:rsidRPr="00A85019">
        <w:rPr>
          <w:rFonts w:ascii="Times New Roman" w:hAnsi="Times New Roman" w:cs="Times New Roman"/>
        </w:rPr>
        <w:br/>
        <w:t>Week Seven / Sept 29 &amp; Oct 1: Music and the Making of an Engendered Modern Nation(</w:t>
      </w:r>
      <w:proofErr w:type="spellStart"/>
      <w:r w:rsidRPr="00A85019">
        <w:rPr>
          <w:rFonts w:ascii="Times New Roman" w:hAnsi="Times New Roman" w:cs="Times New Roman"/>
        </w:rPr>
        <w:t>alism</w:t>
      </w:r>
      <w:proofErr w:type="spellEnd"/>
      <w:r w:rsidRPr="00A85019">
        <w:rPr>
          <w:rFonts w:ascii="Times New Roman" w:hAnsi="Times New Roman" w:cs="Times New Roman"/>
        </w:rPr>
        <w:t>): Modern Mariachi/Ranchera and Importance of Radio and Cinema</w:t>
      </w:r>
      <w:r w:rsidRPr="00A85019">
        <w:rPr>
          <w:rFonts w:ascii="Times New Roman" w:hAnsi="Times New Roman" w:cs="Times New Roman"/>
        </w:rPr>
        <w:br/>
        <w:t xml:space="preserve">Week Eight / Oct 6 &amp; 8: Music and the Making of a Modern Nation (pt 2): Bolero, Danzón, Trios </w:t>
      </w:r>
      <w:proofErr w:type="spellStart"/>
      <w:r w:rsidRPr="00A85019">
        <w:rPr>
          <w:rFonts w:ascii="Times New Roman" w:hAnsi="Times New Roman" w:cs="Times New Roman"/>
        </w:rPr>
        <w:t>Romanticos</w:t>
      </w:r>
      <w:proofErr w:type="spellEnd"/>
      <w:r w:rsidRPr="00A85019">
        <w:rPr>
          <w:rFonts w:ascii="Times New Roman" w:hAnsi="Times New Roman" w:cs="Times New Roman"/>
        </w:rPr>
        <w:t>, etc.</w:t>
      </w:r>
      <w:r w:rsidRPr="00A85019">
        <w:rPr>
          <w:rFonts w:ascii="Times New Roman" w:hAnsi="Times New Roman" w:cs="Times New Roman"/>
        </w:rPr>
        <w:br/>
        <w:t>Week Nine / Oct 13 &amp; 15: Indigenismo, Modernism and the Mexican Avant Garde/Quiz Review </w:t>
      </w:r>
      <w:r w:rsidRPr="00A85019">
        <w:rPr>
          <w:rFonts w:ascii="Times New Roman" w:hAnsi="Times New Roman" w:cs="Times New Roman"/>
        </w:rPr>
        <w:br/>
      </w:r>
      <w:r w:rsidRPr="00A85019">
        <w:rPr>
          <w:rFonts w:ascii="Times New Roman" w:hAnsi="Times New Roman" w:cs="Times New Roman"/>
          <w:b/>
          <w:bCs/>
          <w:i/>
          <w:iCs/>
        </w:rPr>
        <w:t>Unit Quiz #2 opens in Canvas by 3pm Thursday, Oct 15 and will close by end of day Monday, Oct 19)</w:t>
      </w:r>
      <w:r w:rsidRPr="00A85019">
        <w:rPr>
          <w:rFonts w:ascii="Times New Roman" w:hAnsi="Times New Roman" w:cs="Times New Roman"/>
        </w:rPr>
        <w:br/>
        <w:t> </w:t>
      </w:r>
      <w:r w:rsidRPr="00A85019">
        <w:rPr>
          <w:rFonts w:ascii="Times New Roman" w:hAnsi="Times New Roman" w:cs="Times New Roman"/>
        </w:rPr>
        <w:br/>
      </w:r>
      <w:r w:rsidRPr="00A85019">
        <w:rPr>
          <w:rFonts w:ascii="Times New Roman" w:hAnsi="Times New Roman" w:cs="Times New Roman"/>
          <w:b/>
          <w:bCs/>
        </w:rPr>
        <w:t>III. Border Music and Border Scholarship; Tejano Music; Chicano Movement and the New Chicanismo</w:t>
      </w:r>
      <w:r w:rsidRPr="00A85019">
        <w:rPr>
          <w:rFonts w:ascii="Times New Roman" w:hAnsi="Times New Roman" w:cs="Times New Roman"/>
        </w:rPr>
        <w:br/>
        <w:t>Week Ten / Oct 20 &amp; 22: The “Aural Border”: Border Corridos and Music of the Mexican Migrant Experience (Música Norteña) - </w:t>
      </w:r>
      <w:r w:rsidRPr="00A85019">
        <w:rPr>
          <w:rFonts w:ascii="Times New Roman" w:hAnsi="Times New Roman" w:cs="Times New Roman"/>
          <w:b/>
          <w:bCs/>
        </w:rPr>
        <w:t>Graduate Students submit final paper/lecture proposal by end of day, Friday, October 23. </w:t>
      </w:r>
      <w:r w:rsidRPr="00A85019">
        <w:rPr>
          <w:rFonts w:ascii="Times New Roman" w:hAnsi="Times New Roman" w:cs="Times New Roman"/>
        </w:rPr>
        <w:br/>
        <w:t xml:space="preserve">Week Eleven / Oct 27 &amp; 29: The Sound of Two Cities: LA and Monterrey, MX: Transnational </w:t>
      </w:r>
      <w:proofErr w:type="spellStart"/>
      <w:r w:rsidRPr="00A85019">
        <w:rPr>
          <w:rFonts w:ascii="Times New Roman" w:hAnsi="Times New Roman" w:cs="Times New Roman"/>
        </w:rPr>
        <w:t>Mexicanidad</w:t>
      </w:r>
      <w:proofErr w:type="spellEnd"/>
      <w:r w:rsidRPr="00A85019">
        <w:rPr>
          <w:rFonts w:ascii="Times New Roman" w:hAnsi="Times New Roman" w:cs="Times New Roman"/>
        </w:rPr>
        <w:t xml:space="preserve">, Transnational Sounds: Banda, </w:t>
      </w:r>
      <w:proofErr w:type="spellStart"/>
      <w:r w:rsidRPr="00A85019">
        <w:rPr>
          <w:rFonts w:ascii="Times New Roman" w:hAnsi="Times New Roman" w:cs="Times New Roman"/>
        </w:rPr>
        <w:t>Sierreño</w:t>
      </w:r>
      <w:proofErr w:type="spellEnd"/>
      <w:r w:rsidRPr="00A85019">
        <w:rPr>
          <w:rFonts w:ascii="Times New Roman" w:hAnsi="Times New Roman" w:cs="Times New Roman"/>
        </w:rPr>
        <w:t>, Cumbia Norteña, etc.  </w:t>
      </w:r>
      <w:r w:rsidRPr="00A85019">
        <w:rPr>
          <w:rFonts w:ascii="Times New Roman" w:hAnsi="Times New Roman" w:cs="Times New Roman"/>
          <w:b/>
          <w:bCs/>
        </w:rPr>
        <w:t>Special Assignment #2 "El Corrido de 2026" due Oct 29. </w:t>
      </w:r>
      <w:r w:rsidRPr="00A85019">
        <w:rPr>
          <w:rFonts w:ascii="Times New Roman" w:hAnsi="Times New Roman" w:cs="Times New Roman"/>
        </w:rPr>
        <w:br/>
        <w:t>Week Twelve / Nov 3 &amp; 5: The Sound of South Texas: Texas Mexican/Tejano Music, Regional Identity, and Film: Songs of the Homeland </w:t>
      </w:r>
      <w:r w:rsidRPr="00A85019">
        <w:rPr>
          <w:rFonts w:ascii="Times New Roman" w:hAnsi="Times New Roman" w:cs="Times New Roman"/>
        </w:rPr>
        <w:br/>
        <w:t>Week Thirteen / Nov 10 &amp; 12: Music and "New" Chicano Movement: Education, Community, “Artivism,” and Cultural Citizenship. Quiz Review</w:t>
      </w:r>
      <w:r w:rsidRPr="00A85019">
        <w:rPr>
          <w:rFonts w:ascii="Times New Roman" w:hAnsi="Times New Roman" w:cs="Times New Roman"/>
        </w:rPr>
        <w:br/>
      </w:r>
      <w:r w:rsidRPr="00A85019">
        <w:rPr>
          <w:rFonts w:ascii="Times New Roman" w:hAnsi="Times New Roman" w:cs="Times New Roman"/>
          <w:b/>
          <w:bCs/>
          <w:i/>
          <w:iCs/>
        </w:rPr>
        <w:t>Unit Quiz #3 (open on Canvas by 3pm Thursday, Nov 12 and closed by end of day Monday, Nov 16)     </w:t>
      </w:r>
    </w:p>
    <w:p w14:paraId="1AEDDC71"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Week Fourteen / Nov 17&amp;19</w:t>
      </w:r>
      <w:r w:rsidRPr="00A85019">
        <w:rPr>
          <w:rFonts w:ascii="Times New Roman" w:hAnsi="Times New Roman" w:cs="Times New Roman"/>
          <w:b/>
          <w:bCs/>
        </w:rPr>
        <w:t> Undergraduate Roundtable Discussions based on chosen articles critiqued/analyzed in final assignment.</w:t>
      </w:r>
    </w:p>
    <w:p w14:paraId="322EAC59"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w:t>
      </w:r>
      <w:r w:rsidRPr="00A85019">
        <w:rPr>
          <w:rFonts w:ascii="Times New Roman" w:hAnsi="Times New Roman" w:cs="Times New Roman"/>
          <w:b/>
          <w:bCs/>
        </w:rPr>
        <w:t>Thanksgiving Week Break - Nov 20-24 (NO CLASSES!)</w:t>
      </w:r>
    </w:p>
    <w:p w14:paraId="4396AF3E"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Week Fifteen / Dec 1&amp;3: Undergraduate Roundtable Discussions (cont. if needed) + Graduate final topic paper presentations or mini class lecture. Undergraduate written critique due by end of day, Monday, Dec. 7</w:t>
      </w:r>
      <w:r w:rsidRPr="00A85019">
        <w:rPr>
          <w:rFonts w:ascii="Times New Roman" w:hAnsi="Times New Roman" w:cs="Times New Roman"/>
          <w:b/>
          <w:bCs/>
        </w:rPr>
        <w:br/>
        <w:t>Undergraduate students should attend and will complete a questionnaire for each graduate presentation and submit by end of day Friday, Dec. 4.</w:t>
      </w:r>
      <w:r w:rsidRPr="00A85019">
        <w:rPr>
          <w:rFonts w:ascii="Times New Roman" w:hAnsi="Times New Roman" w:cs="Times New Roman"/>
        </w:rPr>
        <w:br/>
      </w:r>
      <w:r w:rsidRPr="00A85019">
        <w:rPr>
          <w:rFonts w:ascii="Times New Roman" w:hAnsi="Times New Roman" w:cs="Times New Roman"/>
          <w:b/>
          <w:bCs/>
        </w:rPr>
        <w:t>Graduate Final Topic Paper or Class Lecture outline w/syllabus. Due in Canvas by end of day, Wednesday, Dec. 9.</w:t>
      </w:r>
    </w:p>
    <w:p w14:paraId="06CDC05C"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Important Statement on AI (for MUET 3080 and 5080)</w:t>
      </w:r>
    </w:p>
    <w:p w14:paraId="1E592CF1"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xml:space="preserve">In this course, we examine how music crosses borders, builds communities, and evolves through human experience. While generative AI tools (such as ChatGPT, Copilot, or Gemini) can support </w:t>
      </w:r>
      <w:r w:rsidRPr="00A85019">
        <w:rPr>
          <w:rFonts w:ascii="Times New Roman" w:hAnsi="Times New Roman" w:cs="Times New Roman"/>
        </w:rPr>
        <w:lastRenderedPageBreak/>
        <w:t>your initial research process, music and cultural analysis require your unique human voice and critical perspective.</w:t>
      </w:r>
    </w:p>
    <w:p w14:paraId="5E1DD0C5"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Permitted Uses (Assignments &amp; Projects):</w:t>
      </w:r>
      <w:r w:rsidRPr="00A85019">
        <w:rPr>
          <w:rFonts w:ascii="Times New Roman" w:hAnsi="Times New Roman" w:cs="Times New Roman"/>
        </w:rPr>
        <w:t> You may use generative AI as a tool for brainstorming research topics, outlining essays, or proofreading your own writing.</w:t>
      </w:r>
    </w:p>
    <w:p w14:paraId="38DF10C0"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Strictly Prohibited (Quizzes &amp; Exams):</w:t>
      </w:r>
      <w:r w:rsidRPr="00A85019">
        <w:rPr>
          <w:rFonts w:ascii="Times New Roman" w:hAnsi="Times New Roman" w:cs="Times New Roman"/>
        </w:rPr>
        <w:t> All quizzes, midterms, and exams must be completed entirely by you. Using AI to generate answers or interpret listening examples is strictly prohibited and constitutes academic misconduct.</w:t>
      </w:r>
    </w:p>
    <w:p w14:paraId="609260E7"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Writing &amp; Analysis:</w:t>
      </w:r>
      <w:r w:rsidRPr="00A85019">
        <w:rPr>
          <w:rFonts w:ascii="Times New Roman" w:hAnsi="Times New Roman" w:cs="Times New Roman"/>
        </w:rPr>
        <w:t xml:space="preserve"> You may not use AI to write final papers, generate </w:t>
      </w:r>
      <w:proofErr w:type="gramStart"/>
      <w:r w:rsidRPr="00A85019">
        <w:rPr>
          <w:rFonts w:ascii="Times New Roman" w:hAnsi="Times New Roman" w:cs="Times New Roman"/>
        </w:rPr>
        <w:t>close-readings</w:t>
      </w:r>
      <w:proofErr w:type="gramEnd"/>
      <w:r w:rsidRPr="00A85019">
        <w:rPr>
          <w:rFonts w:ascii="Times New Roman" w:hAnsi="Times New Roman" w:cs="Times New Roman"/>
        </w:rPr>
        <w:t xml:space="preserve"> of musical tracks, or draft discussion board posts. Your analysis must reflect your own critical thinking.</w:t>
      </w:r>
    </w:p>
    <w:p w14:paraId="6A9C5EDF"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Citation &amp; Disclosure Requirement </w:t>
      </w:r>
      <w:r w:rsidRPr="00A85019">
        <w:rPr>
          <w:rFonts w:ascii="Times New Roman" w:hAnsi="Times New Roman" w:cs="Times New Roman"/>
        </w:rPr>
        <w:t>If you use generative AI to assist with brainstorming or outlining an assignment, you must transparently disclose its use. Following the </w:t>
      </w:r>
      <w:r w:rsidRPr="00A85019">
        <w:rPr>
          <w:rFonts w:ascii="Times New Roman" w:hAnsi="Times New Roman" w:cs="Times New Roman"/>
          <w:b/>
          <w:bCs/>
        </w:rPr>
        <w:t>Chicago Manual of Style</w:t>
      </w:r>
      <w:r w:rsidRPr="00A85019">
        <w:rPr>
          <w:rFonts w:ascii="Times New Roman" w:hAnsi="Times New Roman" w:cs="Times New Roman"/>
        </w:rPr>
        <w:t> for AI attribution, you must include a footnote or an end-of-text disclosure formatted as follows: </w:t>
      </w:r>
    </w:p>
    <w:p w14:paraId="0BF092DE"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i/>
          <w:iCs/>
        </w:rPr>
        <w:t>Format: Response to "[Your Exact Prompt]," [AI Tool Name and Version], [Company Name], [Date of Prompt], [URL].</w:t>
      </w:r>
    </w:p>
    <w:p w14:paraId="273EF9CF"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i/>
          <w:iCs/>
        </w:rPr>
        <w:t>Example: Response to "Help me brainstorm three research topics connecting mariachi music to identity politics in Los Angeles," ChatGPT-4o, OpenAI, September 14, 2026, chatgpt.com.</w:t>
      </w:r>
    </w:p>
    <w:p w14:paraId="360245A7"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Special Rules for Audio &amp; Listening Components</w:t>
      </w:r>
    </w:p>
    <w:p w14:paraId="1036EE23"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Quizzes in this course frequently include audio clips to test your ability to identify regional and cross-border genres, instrumentation, and historical styles.</w:t>
      </w:r>
    </w:p>
    <w:p w14:paraId="265A7FB8"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No Audio-to-Text or Shazam-style AI Assist: </w:t>
      </w:r>
      <w:r w:rsidRPr="00A85019">
        <w:rPr>
          <w:rFonts w:ascii="Times New Roman" w:hAnsi="Times New Roman" w:cs="Times New Roman"/>
        </w:rPr>
        <w:t>You are prohibited from using audio-recognition software or uploading audio clips/transcripts into AI tools to identify or analyze tracks during a quiz.</w:t>
      </w:r>
    </w:p>
    <w:p w14:paraId="78E288DC"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Human-Ears-Only: </w:t>
      </w:r>
      <w:r w:rsidRPr="00A85019">
        <w:rPr>
          <w:rFonts w:ascii="Times New Roman" w:hAnsi="Times New Roman" w:cs="Times New Roman"/>
        </w:rPr>
        <w:t>All structural, sonic, and cultural analysis of music during testing environments must rely solely on your own ear and course training.</w:t>
      </w:r>
    </w:p>
    <w:p w14:paraId="25A96A04"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Graduate Student Expectation re: AI</w:t>
      </w:r>
    </w:p>
    <w:p w14:paraId="6F54EC4C"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Graduate students are expected to engage in deeper theoretical critique. AI tools often rely on generalized data and struggle with nuanced cultural or regional contexts. Relying on AI for advanced analysis will limit the depth required for graduate-level work.</w:t>
      </w:r>
    </w:p>
    <w:p w14:paraId="4AAAFB89" w14:textId="77777777" w:rsidR="00573ADC" w:rsidRDefault="00A85019" w:rsidP="00A85019">
      <w:pPr>
        <w:rPr>
          <w:rFonts w:ascii="Times New Roman" w:hAnsi="Times New Roman" w:cs="Times New Roman"/>
        </w:rPr>
      </w:pPr>
      <w:r w:rsidRPr="00A85019">
        <w:rPr>
          <w:rFonts w:ascii="Times New Roman" w:hAnsi="Times New Roman" w:cs="Times New Roman"/>
        </w:rPr>
        <w:t> </w:t>
      </w:r>
    </w:p>
    <w:p w14:paraId="09C892E7" w14:textId="77777777" w:rsidR="00573ADC" w:rsidRDefault="00573ADC" w:rsidP="00A85019">
      <w:pPr>
        <w:rPr>
          <w:rFonts w:ascii="Times New Roman" w:hAnsi="Times New Roman" w:cs="Times New Roman"/>
        </w:rPr>
      </w:pPr>
    </w:p>
    <w:p w14:paraId="3015D4B2" w14:textId="77777777" w:rsidR="00573ADC" w:rsidRDefault="00573ADC" w:rsidP="00A85019">
      <w:pPr>
        <w:rPr>
          <w:rFonts w:ascii="Times New Roman" w:hAnsi="Times New Roman" w:cs="Times New Roman"/>
        </w:rPr>
      </w:pPr>
    </w:p>
    <w:p w14:paraId="4194E0E2" w14:textId="6EB8515A" w:rsidR="00A85019" w:rsidRPr="00A85019" w:rsidRDefault="00A85019" w:rsidP="00A85019">
      <w:pPr>
        <w:rPr>
          <w:rFonts w:ascii="Times New Roman" w:hAnsi="Times New Roman" w:cs="Times New Roman"/>
        </w:rPr>
      </w:pPr>
      <w:r w:rsidRPr="00A85019">
        <w:rPr>
          <w:rFonts w:ascii="Times New Roman" w:hAnsi="Times New Roman" w:cs="Times New Roman"/>
        </w:rPr>
        <w:lastRenderedPageBreak/>
        <w:t>DEFIBRILLATORS IN THE COLLEGE OF MUSIC</w:t>
      </w:r>
    </w:p>
    <w:p w14:paraId="078405BD"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Music Building: Across from the west side of the Music Commons, directly across from the elevator</w:t>
      </w:r>
    </w:p>
    <w:p w14:paraId="6EDCC9A5"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Music Building: Third floor hallway, across from the staircase that comes up from the Copy Room. Next to Room 322</w:t>
      </w:r>
    </w:p>
    <w:p w14:paraId="2730C2AB"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Music Building: Across from the Copy Room next to Room 293</w:t>
      </w:r>
    </w:p>
    <w:p w14:paraId="14A8DA0A"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xml:space="preserve">· Music Building: </w:t>
      </w:r>
      <w:proofErr w:type="spellStart"/>
      <w:r w:rsidRPr="00A85019">
        <w:rPr>
          <w:rFonts w:ascii="Times New Roman" w:hAnsi="Times New Roman" w:cs="Times New Roman"/>
        </w:rPr>
        <w:t>Voertman</w:t>
      </w:r>
      <w:proofErr w:type="spellEnd"/>
      <w:r w:rsidRPr="00A85019">
        <w:rPr>
          <w:rFonts w:ascii="Times New Roman" w:hAnsi="Times New Roman" w:cs="Times New Roman"/>
        </w:rPr>
        <w:t xml:space="preserve"> Lobby by the big double set of doors that lead out to the courtyard</w:t>
      </w:r>
    </w:p>
    <w:p w14:paraId="2CC162CA"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Music Building: Main Office (247) under the student worker’s desk</w:t>
      </w:r>
    </w:p>
    <w:p w14:paraId="11F798DB"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Music Annex: Next to room MA117, near the triple set of doors on the east side of the building</w:t>
      </w:r>
    </w:p>
    <w:p w14:paraId="62AFC93F"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Music Practice Building North: First floor on the Avenue C side</w:t>
      </w:r>
    </w:p>
    <w:p w14:paraId="0CC85EDD"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Music Practice Building South: First floor on the Avenue C side</w:t>
      </w:r>
    </w:p>
    <w:p w14:paraId="7DEC0A1D"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Bain Hall: First floor by the restrooms</w:t>
      </w:r>
    </w:p>
    <w:p w14:paraId="634D05D3"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Murchison Performing Arts Center: Located off the main lobby, beyond the grand staircase, across from the single occupancy restroom (next to the public water fountains)</w:t>
      </w:r>
    </w:p>
    <w:p w14:paraId="1CE56345"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ACADEMIC INTEGRITY</w:t>
      </w:r>
    </w:p>
    <w:p w14:paraId="271E0BF6"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xml:space="preserve">Students caught cheating or plagiarizing will receive a "0" for that </w:t>
      </w:r>
      <w:proofErr w:type="gramStart"/>
      <w:r w:rsidRPr="00A85019">
        <w:rPr>
          <w:rFonts w:ascii="Times New Roman" w:hAnsi="Times New Roman" w:cs="Times New Roman"/>
        </w:rPr>
        <w:t>particular assignment</w:t>
      </w:r>
      <w:proofErr w:type="gramEnd"/>
      <w:r w:rsidRPr="00A85019">
        <w:rPr>
          <w:rFonts w:ascii="Times New Roman" w:hAnsi="Times New Roman" w:cs="Times New Roman"/>
        </w:rPr>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A85019">
        <w:rPr>
          <w:rFonts w:ascii="Times New Roman" w:hAnsi="Times New Roman" w:cs="Times New Roman"/>
        </w:rPr>
        <w:t>includes, but</w:t>
      </w:r>
      <w:proofErr w:type="gramEnd"/>
      <w:r w:rsidRPr="00A85019">
        <w:rPr>
          <w:rFonts w:ascii="Times New Roman" w:hAnsi="Times New Roman" w:cs="Times New Roman"/>
        </w:rPr>
        <w:t xml:space="preserve"> is not limited </w:t>
      </w:r>
      <w:proofErr w:type="gramStart"/>
      <w:r w:rsidRPr="00A85019">
        <w:rPr>
          <w:rFonts w:ascii="Times New Roman" w:hAnsi="Times New Roman" w:cs="Times New Roman"/>
        </w:rPr>
        <w:t>to:</w:t>
      </w:r>
      <w:proofErr w:type="gramEnd"/>
      <w:r w:rsidRPr="00A85019">
        <w:rPr>
          <w:rFonts w:ascii="Times New Roman" w:hAnsi="Times New Roman" w:cs="Times New Roman"/>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See: Academic Integrity LINK: </w:t>
      </w:r>
      <w:hyperlink r:id="rId6" w:tgtFrame="_blank" w:history="1">
        <w:r w:rsidRPr="00A85019">
          <w:rPr>
            <w:rStyle w:val="Hyperlink"/>
            <w:rFonts w:ascii="Times New Roman" w:hAnsi="Times New Roman" w:cs="Times New Roman"/>
          </w:rPr>
          <w:t>https://policy.unt.edu/policy/06-003Links to an external site.</w:t>
        </w:r>
      </w:hyperlink>
    </w:p>
    <w:p w14:paraId="5147E0AE" w14:textId="77777777" w:rsidR="009A27B2" w:rsidRDefault="009A27B2" w:rsidP="00A85019">
      <w:pPr>
        <w:rPr>
          <w:rFonts w:ascii="Times New Roman" w:hAnsi="Times New Roman" w:cs="Times New Roman"/>
        </w:rPr>
      </w:pPr>
    </w:p>
    <w:p w14:paraId="40388884" w14:textId="77777777" w:rsidR="009A27B2" w:rsidRDefault="009A27B2" w:rsidP="00A85019">
      <w:pPr>
        <w:rPr>
          <w:rFonts w:ascii="Times New Roman" w:hAnsi="Times New Roman" w:cs="Times New Roman"/>
        </w:rPr>
      </w:pPr>
    </w:p>
    <w:p w14:paraId="46BD9131" w14:textId="4D83469B" w:rsidR="00A85019" w:rsidRPr="00A85019" w:rsidRDefault="00A85019" w:rsidP="00A85019">
      <w:pPr>
        <w:rPr>
          <w:rFonts w:ascii="Times New Roman" w:hAnsi="Times New Roman" w:cs="Times New Roman"/>
        </w:rPr>
      </w:pPr>
      <w:r w:rsidRPr="00A85019">
        <w:rPr>
          <w:rFonts w:ascii="Times New Roman" w:hAnsi="Times New Roman" w:cs="Times New Roman"/>
        </w:rPr>
        <w:lastRenderedPageBreak/>
        <w:t>STUDENT BEHAVIOR</w:t>
      </w:r>
    </w:p>
    <w:p w14:paraId="7177E0CF"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See: Student Code of Conduct Link: </w:t>
      </w:r>
      <w:hyperlink r:id="rId7" w:tgtFrame="_blank" w:history="1">
        <w:r w:rsidRPr="00A85019">
          <w:rPr>
            <w:rStyle w:val="Hyperlink"/>
            <w:rFonts w:ascii="Times New Roman" w:hAnsi="Times New Roman" w:cs="Times New Roman"/>
          </w:rPr>
          <w:t>https://deanofstudents.unt.edu/conductLinks to an external site.</w:t>
        </w:r>
      </w:hyperlink>
    </w:p>
    <w:p w14:paraId="1EF86780"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ACCESS TO INFORMATION – EAGLE CONNECT</w:t>
      </w:r>
    </w:p>
    <w:p w14:paraId="3AA76E8B"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Your access point for business and academic services at UNT occurs at my.unt.edu. All official communication from the university will be delivered to</w:t>
      </w:r>
    </w:p>
    <w:p w14:paraId="4448AA8E"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your Eagle Connect account. For more information, please visit the website that explains Eagle Connect. See: Eagle Connect LINK: eagleconnect.unt.edu/</w:t>
      </w:r>
    </w:p>
    <w:p w14:paraId="32C3DE2E"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ODA STATEMENT</w:t>
      </w:r>
    </w:p>
    <w:p w14:paraId="1F2F6753"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 Note that students must obtain a new letter of accommodation for every semester. For additional information see the Office of Disability Access. See: ODA LINK: disability.unt.edu. (Phone: (940) 565-4323)</w:t>
      </w:r>
    </w:p>
    <w:p w14:paraId="789BA21B"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Health and Safety Information</w:t>
      </w:r>
    </w:p>
    <w:p w14:paraId="05A6E68A"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Students can access information about health and safety at: https://music.unt.edu/student-health-and-wellness</w:t>
      </w:r>
    </w:p>
    <w:p w14:paraId="6EE6F1DB"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Registration Information for Students See: Fall Academic Calendar Information Link: https://registrar.unt.edu/registration/fall-academic-calendar.html</w:t>
      </w:r>
    </w:p>
    <w:p w14:paraId="2CD94177"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 xml:space="preserve">Semester Calendar, </w:t>
      </w:r>
      <w:proofErr w:type="gramStart"/>
      <w:r w:rsidRPr="00A85019">
        <w:rPr>
          <w:rFonts w:ascii="Times New Roman" w:hAnsi="Times New Roman" w:cs="Times New Roman"/>
        </w:rPr>
        <w:t>Fall</w:t>
      </w:r>
      <w:proofErr w:type="gramEnd"/>
      <w:r w:rsidRPr="00A85019">
        <w:rPr>
          <w:rFonts w:ascii="Times New Roman" w:hAnsi="Times New Roman" w:cs="Times New Roman"/>
        </w:rPr>
        <w:t xml:space="preserve"> 2026 See: Fall Semester Calendar Link: https://registrar.unt.edu/registration/fall-academic-calendar.html</w:t>
      </w:r>
    </w:p>
    <w:p w14:paraId="25B14314"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Financial Aid and Satisfactory Academic Progress</w:t>
      </w:r>
    </w:p>
    <w:p w14:paraId="3D9EEE21" w14:textId="53DA127C" w:rsidR="00A85019" w:rsidRPr="00A85019" w:rsidRDefault="00A85019" w:rsidP="00A85019">
      <w:pPr>
        <w:rPr>
          <w:rFonts w:ascii="Times New Roman" w:hAnsi="Times New Roman" w:cs="Times New Roman"/>
        </w:rPr>
      </w:pPr>
      <w:proofErr w:type="spellStart"/>
      <w:r w:rsidRPr="00A85019">
        <w:rPr>
          <w:rFonts w:ascii="Times New Roman" w:hAnsi="Times New Roman" w:cs="Times New Roman"/>
          <w:u w:val="single"/>
        </w:rPr>
        <w:t>Undergraduates</w:t>
      </w:r>
      <w:r w:rsidRPr="00A85019">
        <w:rPr>
          <w:rFonts w:ascii="Times New Roman" w:hAnsi="Times New Roman" w:cs="Times New Roman"/>
        </w:rPr>
        <w:t>A</w:t>
      </w:r>
      <w:proofErr w:type="spellEnd"/>
      <w:r w:rsidRPr="00A85019">
        <w:rPr>
          <w:rFonts w:ascii="Times New Roman" w:hAnsi="Times New Roman" w:cs="Times New Roman"/>
        </w:rPr>
        <w:t xml:space="preserve"> student must maintain Satisfactory Academic Progress (SAP) to continue to receive financial aid. Students must maintain a minimum 2.0 cumulative GPA in addition to </w:t>
      </w:r>
      <w:r w:rsidRPr="00A85019">
        <w:rPr>
          <w:rFonts w:ascii="Times New Roman" w:hAnsi="Times New Roman" w:cs="Times New Roman"/>
        </w:rPr>
        <w:lastRenderedPageBreak/>
        <w:t>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15222F9F"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Students holding music scholarships must maintain a minimum 2.5 overall cumulative GPA and 3.0 cumulative GPA in music courses.</w:t>
      </w:r>
    </w:p>
    <w:p w14:paraId="5B89B31D"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 See: Financial Aid LINK: http://financialaid.unt.edu/sap</w:t>
      </w:r>
    </w:p>
    <w:p w14:paraId="4CA93CE5" w14:textId="77777777" w:rsidR="00A85019" w:rsidRPr="00A85019" w:rsidRDefault="00A85019" w:rsidP="00A85019">
      <w:pPr>
        <w:rPr>
          <w:rFonts w:ascii="Times New Roman" w:hAnsi="Times New Roman" w:cs="Times New Roman"/>
        </w:rPr>
      </w:pPr>
      <w:r w:rsidRPr="00A85019">
        <w:rPr>
          <w:rFonts w:ascii="Times New Roman" w:hAnsi="Times New Roman" w:cs="Times New Roman"/>
          <w:b/>
          <w:bCs/>
        </w:rPr>
        <w:t>Graduates</w:t>
      </w:r>
    </w:p>
    <w:p w14:paraId="13920379"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w:t>
      </w:r>
    </w:p>
    <w:p w14:paraId="639BEA1C"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 See: Financial Aid LINK: http://financialaid.unt.edu/sap</w:t>
      </w:r>
    </w:p>
    <w:p w14:paraId="6F711401"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COUNSELING AND TESTING</w:t>
      </w:r>
    </w:p>
    <w:p w14:paraId="6019506A"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UNT’s Center for Counseling and Testing has an available counselor for students in need. Please visit the Center’s website for further information: See: Counseling and Testing Link: http://studentaffairs.unt.edu/counseling-and-testing-services.</w:t>
      </w:r>
    </w:p>
    <w:p w14:paraId="462EDB7B"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For more information on mental health resources, please visit: See: Mental Health Resources Link: https://disparities.unt.edu/mental-health-resources</w:t>
      </w:r>
    </w:p>
    <w:p w14:paraId="0EA6E9E2" w14:textId="77777777" w:rsidR="00A85019" w:rsidRPr="00A85019" w:rsidRDefault="00A85019" w:rsidP="00A85019">
      <w:pPr>
        <w:rPr>
          <w:rFonts w:ascii="Times New Roman" w:hAnsi="Times New Roman" w:cs="Times New Roman"/>
        </w:rPr>
      </w:pPr>
      <w:r w:rsidRPr="00A85019">
        <w:rPr>
          <w:rFonts w:ascii="Times New Roman" w:hAnsi="Times New Roman" w:cs="Times New Roman"/>
        </w:rPr>
        <w:t>ADD/DROP POLICY</w:t>
      </w:r>
    </w:p>
    <w:p w14:paraId="346741AB" w14:textId="508BD3B5" w:rsidR="00A85019" w:rsidRPr="00A85019" w:rsidRDefault="00A85019" w:rsidP="00A85019">
      <w:pPr>
        <w:rPr>
          <w:rFonts w:ascii="Times New Roman" w:hAnsi="Times New Roman" w:cs="Times New Roman"/>
        </w:rPr>
      </w:pPr>
      <w:r w:rsidRPr="00A85019">
        <w:rPr>
          <w:rFonts w:ascii="Times New Roman" w:hAnsi="Times New Roman" w:cs="Times New Roman"/>
        </w:rPr>
        <w:t xml:space="preserve">Please be reminded that dropping classes or failing to complete and pass registered hours may make you ineligible for financial aid. In addition, if you drop below half-time </w:t>
      </w:r>
      <w:r w:rsidR="00573ADC" w:rsidRPr="00A85019">
        <w:rPr>
          <w:rFonts w:ascii="Times New Roman" w:hAnsi="Times New Roman" w:cs="Times New Roman"/>
        </w:rPr>
        <w:t>enrollment,</w:t>
      </w:r>
      <w:r w:rsidRPr="00A85019">
        <w:rPr>
          <w:rFonts w:ascii="Times New Roman" w:hAnsi="Times New Roman" w:cs="Times New Roman"/>
        </w:rPr>
        <w:t xml:space="preserve"> you may be required to begin paying back your student loans. See Academic Calendar (listed above) for additional add/drop Information.</w:t>
      </w:r>
    </w:p>
    <w:p w14:paraId="559784CA" w14:textId="717C09FF" w:rsidR="00A90BE7" w:rsidRPr="00A90BE7" w:rsidRDefault="00A85019" w:rsidP="00A90BE7">
      <w:pPr>
        <w:rPr>
          <w:rFonts w:ascii="Times New Roman" w:hAnsi="Times New Roman" w:cs="Times New Roman"/>
        </w:rPr>
      </w:pPr>
      <w:r w:rsidRPr="00A85019">
        <w:rPr>
          <w:rFonts w:ascii="Times New Roman" w:hAnsi="Times New Roman" w:cs="Times New Roman"/>
        </w:rPr>
        <w:t>Drop Information: https://registrar.unt.edu/registration/fall-academic-calendar.html</w:t>
      </w:r>
    </w:p>
    <w:sectPr w:rsidR="00A90BE7" w:rsidRPr="00A90BE7" w:rsidSect="00573ADC">
      <w:footerReference w:type="even"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B7243B" w14:textId="77777777" w:rsidR="007B20B9" w:rsidRDefault="007B20B9" w:rsidP="00573ADC">
      <w:pPr>
        <w:spacing w:after="0" w:line="240" w:lineRule="auto"/>
      </w:pPr>
      <w:r>
        <w:separator/>
      </w:r>
    </w:p>
  </w:endnote>
  <w:endnote w:type="continuationSeparator" w:id="0">
    <w:p w14:paraId="40B767EB" w14:textId="77777777" w:rsidR="007B20B9" w:rsidRDefault="007B20B9" w:rsidP="00573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84734774"/>
      <w:docPartObj>
        <w:docPartGallery w:val="Page Numbers (Bottom of Page)"/>
        <w:docPartUnique/>
      </w:docPartObj>
    </w:sdtPr>
    <w:sdtContent>
      <w:p w14:paraId="09310AD0" w14:textId="60D578F7" w:rsidR="00573ADC" w:rsidRDefault="00573ADC" w:rsidP="00FE05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BC4D520" w14:textId="77777777" w:rsidR="00573ADC" w:rsidRDefault="00573A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02888241"/>
      <w:docPartObj>
        <w:docPartGallery w:val="Page Numbers (Bottom of Page)"/>
        <w:docPartUnique/>
      </w:docPartObj>
    </w:sdtPr>
    <w:sdtContent>
      <w:p w14:paraId="3D6B08E7" w14:textId="73CF7A5E" w:rsidR="00573ADC" w:rsidRDefault="00573ADC" w:rsidP="00FE05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07541D3" w14:textId="77777777" w:rsidR="00573ADC" w:rsidRDefault="00573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08BDF7" w14:textId="77777777" w:rsidR="007B20B9" w:rsidRDefault="007B20B9" w:rsidP="00573ADC">
      <w:pPr>
        <w:spacing w:after="0" w:line="240" w:lineRule="auto"/>
      </w:pPr>
      <w:r>
        <w:separator/>
      </w:r>
    </w:p>
  </w:footnote>
  <w:footnote w:type="continuationSeparator" w:id="0">
    <w:p w14:paraId="5CDE69F7" w14:textId="77777777" w:rsidR="007B20B9" w:rsidRDefault="007B20B9" w:rsidP="00573ADC">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541"/>
    <w:rsid w:val="00123433"/>
    <w:rsid w:val="0033155E"/>
    <w:rsid w:val="00573ADC"/>
    <w:rsid w:val="00713DA2"/>
    <w:rsid w:val="007B20B9"/>
    <w:rsid w:val="009A27B2"/>
    <w:rsid w:val="009D76E9"/>
    <w:rsid w:val="00A85019"/>
    <w:rsid w:val="00A90BE7"/>
    <w:rsid w:val="00B171B3"/>
    <w:rsid w:val="00C06E8C"/>
    <w:rsid w:val="00D9298D"/>
    <w:rsid w:val="00DA4541"/>
    <w:rsid w:val="00EC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9ED4FE"/>
  <w15:chartTrackingRefBased/>
  <w15:docId w15:val="{7F02C950-5CE1-1244-A9C6-62E7650D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5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45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45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45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45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45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5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5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5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5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45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45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45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45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45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5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5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541"/>
    <w:rPr>
      <w:rFonts w:eastAsiaTheme="majorEastAsia" w:cstheme="majorBidi"/>
      <w:color w:val="272727" w:themeColor="text1" w:themeTint="D8"/>
    </w:rPr>
  </w:style>
  <w:style w:type="paragraph" w:styleId="Title">
    <w:name w:val="Title"/>
    <w:basedOn w:val="Normal"/>
    <w:next w:val="Normal"/>
    <w:link w:val="TitleChar"/>
    <w:uiPriority w:val="10"/>
    <w:qFormat/>
    <w:rsid w:val="00DA45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5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5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5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541"/>
    <w:pPr>
      <w:spacing w:before="160"/>
      <w:jc w:val="center"/>
    </w:pPr>
    <w:rPr>
      <w:i/>
      <w:iCs/>
      <w:color w:val="404040" w:themeColor="text1" w:themeTint="BF"/>
    </w:rPr>
  </w:style>
  <w:style w:type="character" w:customStyle="1" w:styleId="QuoteChar">
    <w:name w:val="Quote Char"/>
    <w:basedOn w:val="DefaultParagraphFont"/>
    <w:link w:val="Quote"/>
    <w:uiPriority w:val="29"/>
    <w:rsid w:val="00DA4541"/>
    <w:rPr>
      <w:i/>
      <w:iCs/>
      <w:color w:val="404040" w:themeColor="text1" w:themeTint="BF"/>
    </w:rPr>
  </w:style>
  <w:style w:type="paragraph" w:styleId="ListParagraph">
    <w:name w:val="List Paragraph"/>
    <w:basedOn w:val="Normal"/>
    <w:uiPriority w:val="34"/>
    <w:qFormat/>
    <w:rsid w:val="00DA4541"/>
    <w:pPr>
      <w:ind w:left="720"/>
      <w:contextualSpacing/>
    </w:pPr>
  </w:style>
  <w:style w:type="character" w:styleId="IntenseEmphasis">
    <w:name w:val="Intense Emphasis"/>
    <w:basedOn w:val="DefaultParagraphFont"/>
    <w:uiPriority w:val="21"/>
    <w:qFormat/>
    <w:rsid w:val="00DA4541"/>
    <w:rPr>
      <w:i/>
      <w:iCs/>
      <w:color w:val="2F5496" w:themeColor="accent1" w:themeShade="BF"/>
    </w:rPr>
  </w:style>
  <w:style w:type="paragraph" w:styleId="IntenseQuote">
    <w:name w:val="Intense Quote"/>
    <w:basedOn w:val="Normal"/>
    <w:next w:val="Normal"/>
    <w:link w:val="IntenseQuoteChar"/>
    <w:uiPriority w:val="30"/>
    <w:qFormat/>
    <w:rsid w:val="00DA45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4541"/>
    <w:rPr>
      <w:i/>
      <w:iCs/>
      <w:color w:val="2F5496" w:themeColor="accent1" w:themeShade="BF"/>
    </w:rPr>
  </w:style>
  <w:style w:type="character" w:styleId="IntenseReference">
    <w:name w:val="Intense Reference"/>
    <w:basedOn w:val="DefaultParagraphFont"/>
    <w:uiPriority w:val="32"/>
    <w:qFormat/>
    <w:rsid w:val="00DA4541"/>
    <w:rPr>
      <w:b/>
      <w:bCs/>
      <w:smallCaps/>
      <w:color w:val="2F5496" w:themeColor="accent1" w:themeShade="BF"/>
      <w:spacing w:val="5"/>
    </w:rPr>
  </w:style>
  <w:style w:type="character" w:customStyle="1" w:styleId="inqyif">
    <w:name w:val="inqyif"/>
    <w:basedOn w:val="DefaultParagraphFont"/>
    <w:rsid w:val="00A90BE7"/>
  </w:style>
  <w:style w:type="character" w:styleId="Strong">
    <w:name w:val="Strong"/>
    <w:basedOn w:val="DefaultParagraphFont"/>
    <w:uiPriority w:val="22"/>
    <w:qFormat/>
    <w:rsid w:val="00A90BE7"/>
    <w:rPr>
      <w:b/>
      <w:bCs/>
    </w:rPr>
  </w:style>
  <w:style w:type="character" w:styleId="Hyperlink">
    <w:name w:val="Hyperlink"/>
    <w:basedOn w:val="DefaultParagraphFont"/>
    <w:uiPriority w:val="99"/>
    <w:unhideWhenUsed/>
    <w:rsid w:val="00A85019"/>
    <w:rPr>
      <w:color w:val="0563C1" w:themeColor="hyperlink"/>
      <w:u w:val="single"/>
    </w:rPr>
  </w:style>
  <w:style w:type="character" w:styleId="UnresolvedMention">
    <w:name w:val="Unresolved Mention"/>
    <w:basedOn w:val="DefaultParagraphFont"/>
    <w:uiPriority w:val="99"/>
    <w:semiHidden/>
    <w:unhideWhenUsed/>
    <w:rsid w:val="00A85019"/>
    <w:rPr>
      <w:color w:val="605E5C"/>
      <w:shd w:val="clear" w:color="auto" w:fill="E1DFDD"/>
    </w:rPr>
  </w:style>
  <w:style w:type="character" w:styleId="FollowedHyperlink">
    <w:name w:val="FollowedHyperlink"/>
    <w:basedOn w:val="DefaultParagraphFont"/>
    <w:uiPriority w:val="99"/>
    <w:semiHidden/>
    <w:unhideWhenUsed/>
    <w:rsid w:val="00D9298D"/>
    <w:rPr>
      <w:color w:val="954F72" w:themeColor="followedHyperlink"/>
      <w:u w:val="single"/>
    </w:rPr>
  </w:style>
  <w:style w:type="paragraph" w:styleId="Footer">
    <w:name w:val="footer"/>
    <w:basedOn w:val="Normal"/>
    <w:link w:val="FooterChar"/>
    <w:uiPriority w:val="99"/>
    <w:unhideWhenUsed/>
    <w:rsid w:val="00573A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ADC"/>
  </w:style>
  <w:style w:type="character" w:styleId="PageNumber">
    <w:name w:val="page number"/>
    <w:basedOn w:val="DefaultParagraphFont"/>
    <w:uiPriority w:val="99"/>
    <w:semiHidden/>
    <w:unhideWhenUsed/>
    <w:rsid w:val="00573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deanofstudents.unt.edu/condu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licy.unt.edu/policy/06-00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121</TotalTime>
  <Pages>9</Pages>
  <Words>3428</Words>
  <Characters>19540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Ragland, Catherine</dc:creator>
  <cp:keywords/>
  <dc:description/>
  <cp:lastModifiedBy>Ragland, Catherine</cp:lastModifiedBy>
  <cp:revision>2</cp:revision>
  <dcterms:created xsi:type="dcterms:W3CDTF">2026-08-17T17:44:00Z</dcterms:created>
  <dcterms:modified xsi:type="dcterms:W3CDTF">2026-08-18T14:48:00Z</dcterms:modified>
</cp:coreProperties>
</file>