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7" w:type="dxa"/>
        <w:tblLook w:val="04A0" w:firstRow="1" w:lastRow="0" w:firstColumn="1" w:lastColumn="0" w:noHBand="0" w:noVBand="1"/>
      </w:tblPr>
      <w:tblGrid>
        <w:gridCol w:w="4506"/>
        <w:gridCol w:w="5551"/>
      </w:tblGrid>
      <w:tr w:rsidR="00F0713F" w:rsidRPr="009032FB" w14:paraId="3FCE9C4F" w14:textId="77777777" w:rsidTr="007A1E0A">
        <w:trPr>
          <w:trHeight w:val="1302"/>
        </w:trPr>
        <w:tc>
          <w:tcPr>
            <w:tcW w:w="4506" w:type="dxa"/>
          </w:tcPr>
          <w:p w14:paraId="7E19B49B" w14:textId="77777777" w:rsidR="00F0713F" w:rsidRPr="009032FB" w:rsidRDefault="007A1E0A" w:rsidP="009032FB">
            <w:pPr>
              <w:pStyle w:val="NoSpacing"/>
              <w:rPr>
                <w:rFonts w:asciiTheme="majorHAnsi" w:hAnsiTheme="majorHAnsi"/>
              </w:rPr>
            </w:pPr>
            <w:r w:rsidRPr="009032FB">
              <w:rPr>
                <w:rFonts w:asciiTheme="majorHAnsi" w:hAnsiTheme="majorHAnsi"/>
                <w:noProof/>
              </w:rPr>
              <w:drawing>
                <wp:inline distT="0" distB="0" distL="0" distR="0" wp14:anchorId="0B27D59D" wp14:editId="45D02821">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3B32AACD" w14:textId="77777777" w:rsidR="00F0713F" w:rsidRPr="009032FB" w:rsidRDefault="00F0713F" w:rsidP="009032FB">
            <w:pPr>
              <w:pStyle w:val="NoSpacing"/>
              <w:rPr>
                <w:rFonts w:asciiTheme="majorHAnsi" w:hAnsiTheme="majorHAnsi"/>
              </w:rPr>
            </w:pPr>
            <w:r w:rsidRPr="009032FB">
              <w:rPr>
                <w:rFonts w:asciiTheme="majorHAnsi" w:hAnsiTheme="majorHAnsi"/>
              </w:rPr>
              <w:t>University of North Texas</w:t>
            </w:r>
          </w:p>
          <w:p w14:paraId="21CF4421" w14:textId="77777777" w:rsidR="00F0713F" w:rsidRPr="009032FB" w:rsidRDefault="003A0CF2" w:rsidP="009032FB">
            <w:pPr>
              <w:pStyle w:val="NoSpacing"/>
              <w:rPr>
                <w:rFonts w:asciiTheme="majorHAnsi" w:hAnsiTheme="majorHAnsi"/>
              </w:rPr>
            </w:pPr>
            <w:r w:rsidRPr="009032FB">
              <w:rPr>
                <w:rFonts w:asciiTheme="majorHAnsi" w:hAnsiTheme="majorHAnsi"/>
              </w:rPr>
              <w:t>College of Health and Public Service</w:t>
            </w:r>
          </w:p>
          <w:p w14:paraId="27756EAC" w14:textId="77777777" w:rsidR="00F0713F" w:rsidRPr="009032FB" w:rsidRDefault="00F0713F" w:rsidP="009032FB">
            <w:pPr>
              <w:pStyle w:val="NoSpacing"/>
              <w:rPr>
                <w:rFonts w:asciiTheme="majorHAnsi" w:hAnsiTheme="majorHAnsi"/>
              </w:rPr>
            </w:pPr>
            <w:r w:rsidRPr="009032FB">
              <w:rPr>
                <w:rFonts w:asciiTheme="majorHAnsi" w:hAnsiTheme="majorHAnsi"/>
              </w:rPr>
              <w:t>Department</w:t>
            </w:r>
            <w:r w:rsidR="003A0CF2" w:rsidRPr="009032FB">
              <w:rPr>
                <w:rFonts w:asciiTheme="majorHAnsi" w:hAnsiTheme="majorHAnsi"/>
              </w:rPr>
              <w:t xml:space="preserve"> of Rehabilitation and Health Services</w:t>
            </w:r>
          </w:p>
          <w:p w14:paraId="5F23774D" w14:textId="77948508" w:rsidR="00F0713F" w:rsidRPr="009032FB" w:rsidRDefault="003A0CF2" w:rsidP="009032FB">
            <w:pPr>
              <w:pStyle w:val="NoSpacing"/>
              <w:rPr>
                <w:rFonts w:asciiTheme="majorHAnsi" w:hAnsiTheme="majorHAnsi"/>
              </w:rPr>
            </w:pPr>
            <w:r w:rsidRPr="009032FB">
              <w:rPr>
                <w:rFonts w:asciiTheme="majorHAnsi" w:hAnsiTheme="majorHAnsi"/>
              </w:rPr>
              <w:t xml:space="preserve">PUBH </w:t>
            </w:r>
            <w:r w:rsidR="002572CA">
              <w:rPr>
                <w:rFonts w:asciiTheme="majorHAnsi" w:hAnsiTheme="majorHAnsi"/>
              </w:rPr>
              <w:t>2015</w:t>
            </w:r>
            <w:r w:rsidR="0090130C">
              <w:rPr>
                <w:rFonts w:asciiTheme="majorHAnsi" w:hAnsiTheme="majorHAnsi"/>
              </w:rPr>
              <w:t xml:space="preserve"> </w:t>
            </w:r>
            <w:r w:rsidR="002572CA">
              <w:rPr>
                <w:rFonts w:asciiTheme="majorHAnsi" w:hAnsiTheme="majorHAnsi"/>
              </w:rPr>
              <w:t>Research Methods in Public Health</w:t>
            </w:r>
          </w:p>
          <w:p w14:paraId="6EA4B55D" w14:textId="752456B6" w:rsidR="00F0713F" w:rsidRPr="009032FB" w:rsidRDefault="00F0713F" w:rsidP="009032FB">
            <w:pPr>
              <w:pStyle w:val="NoSpacing"/>
              <w:rPr>
                <w:rFonts w:asciiTheme="majorHAnsi" w:hAnsiTheme="majorHAnsi"/>
              </w:rPr>
            </w:pPr>
          </w:p>
        </w:tc>
      </w:tr>
    </w:tbl>
    <w:p w14:paraId="744F4F59" w14:textId="77777777" w:rsidR="00DB69B6" w:rsidRPr="009032FB" w:rsidRDefault="00F42486" w:rsidP="00890616">
      <w:pPr>
        <w:pStyle w:val="NoSpacing"/>
        <w:rPr>
          <w:rFonts w:asciiTheme="majorHAnsi" w:hAnsiTheme="majorHAnsi"/>
        </w:rPr>
      </w:pPr>
      <w:r>
        <w:rPr>
          <w:rFonts w:asciiTheme="majorHAnsi" w:hAnsiTheme="majorHAnsi"/>
          <w:noProof/>
        </w:rPr>
        <w:pict w14:anchorId="17932434">
          <v:rect id="_x0000_i1025" alt="" style="width:468pt;height:.05pt;mso-width-percent:0;mso-height-percent:0;mso-width-percent:0;mso-height-percent:0" o:hralign="center" o:hrstd="t" o:hrnoshade="t" o:hr="t" fillcolor="#aeaaaa [2414]" stroked="f"/>
        </w:pict>
      </w:r>
    </w:p>
    <w:p w14:paraId="5810319B" w14:textId="25391593" w:rsidR="00DA057F" w:rsidRDefault="00E77582" w:rsidP="00DA057F">
      <w:pPr>
        <w:jc w:val="both"/>
        <w:rPr>
          <w:rFonts w:asciiTheme="majorHAnsi" w:hAnsiTheme="majorHAnsi"/>
        </w:rPr>
      </w:pPr>
      <w:r w:rsidRPr="00DB69B6">
        <w:rPr>
          <w:rFonts w:asciiTheme="majorHAnsi" w:hAnsiTheme="majorHAnsi"/>
        </w:rPr>
        <w:t xml:space="preserve">Welcome to </w:t>
      </w:r>
      <w:r w:rsidR="009C2985">
        <w:rPr>
          <w:rFonts w:asciiTheme="majorHAnsi" w:hAnsiTheme="majorHAnsi"/>
        </w:rPr>
        <w:t xml:space="preserve">PUBH </w:t>
      </w:r>
      <w:r w:rsidR="002572CA">
        <w:rPr>
          <w:rFonts w:asciiTheme="majorHAnsi" w:hAnsiTheme="majorHAnsi"/>
        </w:rPr>
        <w:t>2015 Research Methods in Public Health Fall 2024</w:t>
      </w:r>
      <w:r w:rsidR="00DB69B6" w:rsidRPr="00DB69B6">
        <w:rPr>
          <w:rFonts w:asciiTheme="majorHAnsi" w:hAnsiTheme="majorHAnsi"/>
        </w:rPr>
        <w:t xml:space="preserve"> </w:t>
      </w:r>
      <w:r w:rsidR="00FA3556" w:rsidRPr="00DB69B6">
        <w:rPr>
          <w:rFonts w:asciiTheme="majorHAnsi" w:hAnsiTheme="majorHAnsi"/>
        </w:rPr>
        <w:t>course.</w:t>
      </w:r>
      <w:r w:rsidR="009032FB" w:rsidRPr="00DB69B6">
        <w:rPr>
          <w:rFonts w:asciiTheme="majorHAnsi" w:hAnsiTheme="majorHAnsi"/>
        </w:rPr>
        <w:t xml:space="preserve"> My name is </w:t>
      </w:r>
      <w:r w:rsidR="0018547D">
        <w:rPr>
          <w:rFonts w:asciiTheme="majorHAnsi" w:hAnsiTheme="majorHAnsi"/>
        </w:rPr>
        <w:t>Professor</w:t>
      </w:r>
    </w:p>
    <w:p w14:paraId="53237261" w14:textId="5BDEDC87" w:rsidR="00DA057F" w:rsidRDefault="00251BD2" w:rsidP="0090130C">
      <w:pPr>
        <w:jc w:val="both"/>
        <w:rPr>
          <w:rFonts w:asciiTheme="majorHAnsi" w:hAnsiTheme="majorHAnsi" w:cstheme="majorHAnsi"/>
          <w:szCs w:val="24"/>
        </w:rPr>
      </w:pPr>
      <w:r>
        <w:rPr>
          <w:rFonts w:asciiTheme="majorHAnsi" w:hAnsiTheme="majorHAnsi"/>
        </w:rPr>
        <w:t>Brinta Thomas</w:t>
      </w:r>
      <w:r w:rsidR="000D1F36" w:rsidRPr="00DB69B6">
        <w:rPr>
          <w:rFonts w:asciiTheme="majorHAnsi" w:hAnsiTheme="majorHAnsi"/>
        </w:rPr>
        <w:t>. I w</w:t>
      </w:r>
      <w:r w:rsidR="000D1F36" w:rsidRPr="00DA057F">
        <w:rPr>
          <w:rFonts w:asciiTheme="majorHAnsi" w:hAnsiTheme="majorHAnsi" w:cstheme="majorHAnsi"/>
          <w:szCs w:val="24"/>
        </w:rPr>
        <w:t xml:space="preserve">ill be your instructor for this class. </w:t>
      </w:r>
    </w:p>
    <w:p w14:paraId="3706FE13" w14:textId="77777777" w:rsidR="00DB69B6" w:rsidRPr="00890616" w:rsidRDefault="00DB69B6" w:rsidP="00BD6933">
      <w:pPr>
        <w:pStyle w:val="NoSpacing"/>
        <w:ind w:left="0" w:firstLine="0"/>
        <w:jc w:val="both"/>
        <w:rPr>
          <w:rFonts w:asciiTheme="majorHAnsi" w:hAnsiTheme="majorHAnsi"/>
          <w:color w:val="990033"/>
          <w:sz w:val="18"/>
          <w:szCs w:val="18"/>
        </w:rPr>
      </w:pPr>
    </w:p>
    <w:p w14:paraId="224E022F" w14:textId="77777777" w:rsidR="00E77582" w:rsidRPr="00DB69B6" w:rsidRDefault="00E77582" w:rsidP="002E16C1">
      <w:pPr>
        <w:pStyle w:val="Heading1"/>
        <w:rPr>
          <w:rFonts w:eastAsia="Times New Roman"/>
        </w:rPr>
      </w:pPr>
      <w:r w:rsidRPr="00DB69B6">
        <w:rPr>
          <w:rFonts w:eastAsia="Times New Roman"/>
        </w:rPr>
        <w:t>COURSE INFORMATION</w:t>
      </w:r>
    </w:p>
    <w:p w14:paraId="25B69267" w14:textId="369026CB" w:rsidR="00E77582" w:rsidRPr="00DB69B6" w:rsidRDefault="00DB69B6" w:rsidP="00DB69B6">
      <w:pPr>
        <w:pStyle w:val="NoSpacing"/>
        <w:tabs>
          <w:tab w:val="left" w:pos="360"/>
        </w:tabs>
        <w:ind w:left="360" w:firstLine="0"/>
        <w:rPr>
          <w:rFonts w:asciiTheme="majorHAnsi" w:eastAsia="Times New Roman" w:hAnsiTheme="majorHAnsi" w:cs="Times New Roman"/>
        </w:rPr>
      </w:pPr>
      <w:bookmarkStart w:id="0" w:name="_Hlk510015322"/>
      <w:r w:rsidRPr="00DB69B6">
        <w:rPr>
          <w:rFonts w:asciiTheme="majorHAnsi" w:eastAsia="Times New Roman" w:hAnsiTheme="majorHAnsi" w:cs="Times New Roman"/>
        </w:rPr>
        <w:t xml:space="preserve">Course Number and Title: </w:t>
      </w:r>
      <w:r w:rsidR="00E77582" w:rsidRPr="00DB69B6">
        <w:rPr>
          <w:rFonts w:asciiTheme="majorHAnsi" w:eastAsia="Times New Roman" w:hAnsiTheme="majorHAnsi" w:cs="Times New Roman"/>
        </w:rPr>
        <w:t xml:space="preserve">PUBH </w:t>
      </w:r>
      <w:r w:rsidR="002572CA">
        <w:rPr>
          <w:rFonts w:asciiTheme="majorHAnsi" w:eastAsia="Times New Roman" w:hAnsiTheme="majorHAnsi" w:cs="Times New Roman"/>
        </w:rPr>
        <w:t xml:space="preserve">2015 Research Methods in Public Health </w:t>
      </w:r>
    </w:p>
    <w:p w14:paraId="046B1D17" w14:textId="519BC81A" w:rsidR="00F56E0E" w:rsidRDefault="00E77582" w:rsidP="00DB69B6">
      <w:pPr>
        <w:pStyle w:val="NoSpacing"/>
        <w:tabs>
          <w:tab w:val="left" w:pos="360"/>
        </w:tabs>
        <w:rPr>
          <w:rFonts w:asciiTheme="majorHAnsi" w:eastAsia="Times New Roman" w:hAnsiTheme="majorHAnsi" w:cs="Times New Roman"/>
        </w:rPr>
      </w:pPr>
      <w:r w:rsidRPr="00DB69B6">
        <w:rPr>
          <w:rFonts w:asciiTheme="majorHAnsi" w:eastAsia="Times New Roman" w:hAnsiTheme="majorHAnsi" w:cs="Times New Roman"/>
        </w:rPr>
        <w:t>Meets</w:t>
      </w:r>
      <w:r w:rsidR="00DB69B6">
        <w:rPr>
          <w:rFonts w:asciiTheme="majorHAnsi" w:eastAsia="Times New Roman" w:hAnsiTheme="majorHAnsi" w:cs="Times New Roman"/>
        </w:rPr>
        <w:t>:</w:t>
      </w:r>
      <w:r w:rsidR="00B17257">
        <w:rPr>
          <w:rFonts w:asciiTheme="majorHAnsi" w:eastAsia="Times New Roman" w:hAnsiTheme="majorHAnsi" w:cs="Times New Roman"/>
        </w:rPr>
        <w:t xml:space="preserve"> </w:t>
      </w:r>
      <w:r w:rsidR="002572CA">
        <w:rPr>
          <w:rFonts w:asciiTheme="majorHAnsi" w:eastAsia="Times New Roman" w:hAnsiTheme="majorHAnsi" w:cs="Times New Roman"/>
        </w:rPr>
        <w:t>Tuesdays &amp; Thursdays: 2:00 PM – 3:20 PM</w:t>
      </w:r>
      <w:r w:rsidR="004353D1">
        <w:rPr>
          <w:rFonts w:asciiTheme="majorHAnsi" w:eastAsia="Times New Roman" w:hAnsiTheme="majorHAnsi" w:cs="Times New Roman"/>
        </w:rPr>
        <w:t xml:space="preserve"> </w:t>
      </w:r>
    </w:p>
    <w:p w14:paraId="4941588A" w14:textId="09F7B661" w:rsidR="00B17257" w:rsidRDefault="00F56E0E" w:rsidP="00DB69B6">
      <w:pPr>
        <w:pStyle w:val="NoSpacing"/>
        <w:tabs>
          <w:tab w:val="left" w:pos="360"/>
        </w:tabs>
        <w:rPr>
          <w:rFonts w:asciiTheme="majorHAnsi" w:eastAsia="Times New Roman" w:hAnsiTheme="majorHAnsi" w:cs="Times New Roman"/>
        </w:rPr>
      </w:pPr>
      <w:r>
        <w:rPr>
          <w:rFonts w:asciiTheme="majorHAnsi" w:eastAsia="Times New Roman" w:hAnsiTheme="majorHAnsi" w:cs="Times New Roman"/>
        </w:rPr>
        <w:t xml:space="preserve">Location: </w:t>
      </w:r>
      <w:r w:rsidR="00E77582" w:rsidRPr="00DB69B6">
        <w:rPr>
          <w:rFonts w:asciiTheme="majorHAnsi" w:eastAsia="Times New Roman" w:hAnsiTheme="majorHAnsi" w:cs="Times New Roman"/>
        </w:rPr>
        <w:t xml:space="preserve"> </w:t>
      </w:r>
      <w:r w:rsidR="002572CA">
        <w:rPr>
          <w:rFonts w:asciiTheme="majorHAnsi" w:eastAsia="Times New Roman" w:hAnsiTheme="majorHAnsi" w:cs="Times New Roman"/>
        </w:rPr>
        <w:t>Sage</w:t>
      </w:r>
      <w:r w:rsidR="00BF47F7">
        <w:rPr>
          <w:rFonts w:asciiTheme="majorHAnsi" w:eastAsia="Times New Roman" w:hAnsiTheme="majorHAnsi" w:cs="Times New Roman"/>
        </w:rPr>
        <w:t xml:space="preserve"> </w:t>
      </w:r>
      <w:r w:rsidR="002572CA">
        <w:rPr>
          <w:rFonts w:asciiTheme="majorHAnsi" w:eastAsia="Times New Roman" w:hAnsiTheme="majorHAnsi" w:cs="Times New Roman"/>
        </w:rPr>
        <w:t>Hall</w:t>
      </w:r>
      <w:r w:rsidR="00BF47F7">
        <w:rPr>
          <w:rFonts w:asciiTheme="majorHAnsi" w:eastAsia="Times New Roman" w:hAnsiTheme="majorHAnsi" w:cs="Times New Roman"/>
        </w:rPr>
        <w:t>, Room #</w:t>
      </w:r>
      <w:r w:rsidR="002572CA">
        <w:rPr>
          <w:rFonts w:asciiTheme="majorHAnsi" w:eastAsia="Times New Roman" w:hAnsiTheme="majorHAnsi" w:cs="Times New Roman"/>
        </w:rPr>
        <w:t>354</w:t>
      </w:r>
    </w:p>
    <w:p w14:paraId="53AFB330" w14:textId="2C8875F1" w:rsidR="00DB69B6" w:rsidRPr="00015C15" w:rsidRDefault="00B50E8E" w:rsidP="00015C15">
      <w:pPr>
        <w:pStyle w:val="NoSpacing"/>
        <w:tabs>
          <w:tab w:val="left" w:pos="360"/>
        </w:tabs>
        <w:rPr>
          <w:rStyle w:val="Strong"/>
          <w:rFonts w:asciiTheme="majorHAnsi" w:eastAsia="Times New Roman" w:hAnsiTheme="majorHAnsi" w:cs="Times New Roman"/>
          <w:b w:val="0"/>
          <w:bCs w:val="0"/>
        </w:rPr>
      </w:pPr>
      <w:r>
        <w:rPr>
          <w:rFonts w:asciiTheme="majorHAnsi" w:eastAsia="Times New Roman" w:hAnsiTheme="majorHAnsi" w:cs="Times New Roman"/>
        </w:rPr>
        <w:t>3 Credit Hours</w:t>
      </w:r>
      <w:bookmarkEnd w:id="0"/>
    </w:p>
    <w:p w14:paraId="167A2623" w14:textId="77777777" w:rsidR="00771599" w:rsidRPr="00B468E0" w:rsidRDefault="00DB69B6" w:rsidP="002E16C1">
      <w:pPr>
        <w:pStyle w:val="Heading1"/>
      </w:pPr>
      <w:r w:rsidRPr="00B468E0">
        <w:rPr>
          <w:rStyle w:val="Strong"/>
          <w:b w:val="0"/>
          <w:szCs w:val="24"/>
        </w:rPr>
        <w:t>INSTRUCTOR INFORMATION</w:t>
      </w:r>
      <w:r w:rsidR="00E77582" w:rsidRPr="00B468E0">
        <w:rPr>
          <w:rStyle w:val="Strong"/>
          <w:b w:val="0"/>
          <w:szCs w:val="24"/>
        </w:rPr>
        <w:t xml:space="preserve"> </w:t>
      </w:r>
    </w:p>
    <w:p w14:paraId="6715BD31" w14:textId="282747CA" w:rsidR="009C2985" w:rsidRPr="00DB69B6" w:rsidRDefault="00015C15" w:rsidP="009C2985">
      <w:pPr>
        <w:pStyle w:val="NoSpacing"/>
        <w:ind w:left="360" w:firstLine="0"/>
        <w:rPr>
          <w:rFonts w:asciiTheme="majorHAnsi" w:hAnsiTheme="majorHAnsi"/>
        </w:rPr>
      </w:pPr>
      <w:r>
        <w:rPr>
          <w:rFonts w:asciiTheme="majorHAnsi" w:hAnsiTheme="majorHAnsi"/>
        </w:rPr>
        <w:t xml:space="preserve">Brinta Thomas, </w:t>
      </w:r>
      <w:proofErr w:type="spellStart"/>
      <w:r>
        <w:rPr>
          <w:rFonts w:asciiTheme="majorHAnsi" w:hAnsiTheme="majorHAnsi"/>
        </w:rPr>
        <w:t>M.H.Sc</w:t>
      </w:r>
      <w:proofErr w:type="spellEnd"/>
      <w:r>
        <w:rPr>
          <w:rFonts w:asciiTheme="majorHAnsi" w:hAnsiTheme="majorHAnsi"/>
        </w:rPr>
        <w:t>., B.S., ACUE-EOTP</w:t>
      </w:r>
    </w:p>
    <w:p w14:paraId="735B14B8" w14:textId="20BC31FD" w:rsidR="009C2985" w:rsidRPr="00A26B04" w:rsidRDefault="004353D1" w:rsidP="009C2985">
      <w:pPr>
        <w:pStyle w:val="NoSpacing"/>
        <w:rPr>
          <w:rFonts w:asciiTheme="majorHAnsi" w:hAnsiTheme="majorHAnsi"/>
        </w:rPr>
      </w:pPr>
      <w:r>
        <w:rPr>
          <w:rFonts w:asciiTheme="majorHAnsi" w:hAnsiTheme="majorHAnsi"/>
        </w:rPr>
        <w:t>Phone number: (405)</w:t>
      </w:r>
      <w:r w:rsidR="00B50E8E">
        <w:rPr>
          <w:rFonts w:asciiTheme="majorHAnsi" w:hAnsiTheme="majorHAnsi"/>
        </w:rPr>
        <w:t xml:space="preserve"> </w:t>
      </w:r>
      <w:r>
        <w:rPr>
          <w:rFonts w:asciiTheme="majorHAnsi" w:hAnsiTheme="majorHAnsi"/>
        </w:rPr>
        <w:t>875-9609</w:t>
      </w:r>
    </w:p>
    <w:p w14:paraId="0836BC73" w14:textId="77777777" w:rsidR="009C2985" w:rsidRDefault="009C2985" w:rsidP="009C2985">
      <w:pPr>
        <w:pStyle w:val="NoSpacing"/>
        <w:rPr>
          <w:rFonts w:asciiTheme="majorHAnsi" w:hAnsiTheme="majorHAnsi"/>
        </w:rPr>
      </w:pPr>
      <w:r w:rsidRPr="00A26B04">
        <w:rPr>
          <w:rFonts w:asciiTheme="majorHAnsi" w:hAnsiTheme="majorHAnsi"/>
        </w:rPr>
        <w:t>Office hours:</w:t>
      </w:r>
    </w:p>
    <w:p w14:paraId="6ED67480" w14:textId="1526FB3B" w:rsidR="00B50E8E" w:rsidRDefault="00B50E8E" w:rsidP="009C2985">
      <w:pPr>
        <w:pStyle w:val="NoSpacing"/>
        <w:rPr>
          <w:rFonts w:asciiTheme="majorHAnsi" w:hAnsiTheme="majorHAnsi"/>
        </w:rPr>
      </w:pPr>
      <w:r>
        <w:rPr>
          <w:rFonts w:asciiTheme="majorHAnsi" w:hAnsiTheme="majorHAnsi"/>
        </w:rPr>
        <w:tab/>
        <w:t>In-person after class</w:t>
      </w:r>
    </w:p>
    <w:p w14:paraId="07F66A1D" w14:textId="531D86C5" w:rsidR="009C2985" w:rsidRPr="0078706D" w:rsidRDefault="009C2985" w:rsidP="0078706D">
      <w:pPr>
        <w:pStyle w:val="NoSpacing"/>
        <w:rPr>
          <w:rFonts w:asciiTheme="majorHAnsi" w:hAnsiTheme="majorHAnsi"/>
          <w:b/>
          <w:i/>
        </w:rPr>
      </w:pPr>
      <w:r>
        <w:rPr>
          <w:rFonts w:asciiTheme="majorHAnsi" w:hAnsiTheme="majorHAnsi"/>
        </w:rPr>
        <w:tab/>
      </w:r>
      <w:r w:rsidR="0078706D" w:rsidRPr="0078706D">
        <w:rPr>
          <w:rFonts w:asciiTheme="majorHAnsi" w:hAnsiTheme="majorHAnsi"/>
          <w:b/>
          <w:i/>
        </w:rPr>
        <w:t>Virtual office hours MW</w:t>
      </w:r>
      <w:r w:rsidR="00015C15">
        <w:rPr>
          <w:rFonts w:asciiTheme="majorHAnsi" w:hAnsiTheme="majorHAnsi"/>
          <w:b/>
          <w:i/>
        </w:rPr>
        <w:t>F</w:t>
      </w:r>
      <w:r w:rsidR="0078706D" w:rsidRPr="0078706D">
        <w:rPr>
          <w:rFonts w:asciiTheme="majorHAnsi" w:hAnsiTheme="majorHAnsi"/>
          <w:b/>
          <w:i/>
        </w:rPr>
        <w:t xml:space="preserve"> </w:t>
      </w:r>
      <w:r w:rsidR="00015C15">
        <w:rPr>
          <w:rFonts w:asciiTheme="majorHAnsi" w:hAnsiTheme="majorHAnsi"/>
          <w:b/>
          <w:i/>
        </w:rPr>
        <w:t>1</w:t>
      </w:r>
      <w:r w:rsidR="00622D35">
        <w:rPr>
          <w:rFonts w:asciiTheme="majorHAnsi" w:hAnsiTheme="majorHAnsi"/>
          <w:b/>
          <w:i/>
        </w:rPr>
        <w:t>2:00</w:t>
      </w:r>
      <w:r w:rsidR="0078706D" w:rsidRPr="0078706D">
        <w:rPr>
          <w:rFonts w:asciiTheme="majorHAnsi" w:hAnsiTheme="majorHAnsi"/>
          <w:b/>
          <w:i/>
        </w:rPr>
        <w:t xml:space="preserve">pm – </w:t>
      </w:r>
      <w:r w:rsidR="00015C15">
        <w:rPr>
          <w:rFonts w:asciiTheme="majorHAnsi" w:hAnsiTheme="majorHAnsi"/>
          <w:b/>
          <w:i/>
        </w:rPr>
        <w:t>1</w:t>
      </w:r>
      <w:r w:rsidR="0078706D" w:rsidRPr="0078706D">
        <w:rPr>
          <w:rFonts w:asciiTheme="majorHAnsi" w:hAnsiTheme="majorHAnsi"/>
          <w:b/>
          <w:i/>
        </w:rPr>
        <w:t>:</w:t>
      </w:r>
      <w:r w:rsidR="00622D35">
        <w:rPr>
          <w:rFonts w:asciiTheme="majorHAnsi" w:hAnsiTheme="majorHAnsi"/>
          <w:b/>
          <w:i/>
        </w:rPr>
        <w:t>0</w:t>
      </w:r>
      <w:r w:rsidR="0078706D" w:rsidRPr="0078706D">
        <w:rPr>
          <w:rFonts w:asciiTheme="majorHAnsi" w:hAnsiTheme="majorHAnsi"/>
          <w:b/>
          <w:i/>
        </w:rPr>
        <w:t>0pm</w:t>
      </w:r>
      <w:r w:rsidR="00015C15">
        <w:rPr>
          <w:rFonts w:asciiTheme="majorHAnsi" w:hAnsiTheme="majorHAnsi"/>
          <w:b/>
          <w:i/>
        </w:rPr>
        <w:t xml:space="preserve"> and 2:00pm – 3:00pm </w:t>
      </w:r>
    </w:p>
    <w:p w14:paraId="34DDB157" w14:textId="73786649" w:rsidR="0078706D" w:rsidRPr="0078706D" w:rsidRDefault="0078706D" w:rsidP="0078706D">
      <w:pPr>
        <w:pStyle w:val="NoSpacing"/>
        <w:ind w:left="0" w:firstLine="0"/>
        <w:rPr>
          <w:rFonts w:asciiTheme="majorHAnsi" w:hAnsiTheme="majorHAnsi"/>
          <w:b/>
          <w:i/>
        </w:rPr>
      </w:pPr>
      <w:r w:rsidRPr="0078706D">
        <w:rPr>
          <w:rFonts w:asciiTheme="majorHAnsi" w:hAnsiTheme="majorHAnsi"/>
          <w:b/>
          <w:i/>
        </w:rPr>
        <w:tab/>
        <w:t>OR by appointment</w:t>
      </w:r>
    </w:p>
    <w:p w14:paraId="135196DB" w14:textId="17FCFCCA" w:rsidR="009C2985" w:rsidRPr="00DB69B6" w:rsidRDefault="009C2985" w:rsidP="009C2985">
      <w:pPr>
        <w:pStyle w:val="NoSpacing"/>
        <w:rPr>
          <w:rFonts w:asciiTheme="majorHAnsi" w:hAnsiTheme="majorHAnsi"/>
        </w:rPr>
      </w:pPr>
      <w:r w:rsidRPr="00DB69B6">
        <w:rPr>
          <w:rFonts w:asciiTheme="majorHAnsi" w:hAnsiTheme="majorHAnsi"/>
        </w:rPr>
        <w:t xml:space="preserve">Email: </w:t>
      </w:r>
      <w:r w:rsidR="004353D1">
        <w:rPr>
          <w:rFonts w:asciiTheme="majorHAnsi" w:hAnsiTheme="majorHAnsi"/>
        </w:rPr>
        <w:t>Brinta.Thomas</w:t>
      </w:r>
      <w:r w:rsidR="00F56E0E">
        <w:rPr>
          <w:rFonts w:asciiTheme="majorHAnsi" w:hAnsiTheme="majorHAnsi"/>
        </w:rPr>
        <w:t>@unt.edu</w:t>
      </w:r>
    </w:p>
    <w:p w14:paraId="3C150B80" w14:textId="77777777" w:rsidR="00DB69B6" w:rsidRPr="00890616" w:rsidRDefault="00DB69B6" w:rsidP="00BD6933">
      <w:pPr>
        <w:pStyle w:val="NoSpacing"/>
        <w:ind w:left="0" w:firstLine="0"/>
        <w:rPr>
          <w:rFonts w:asciiTheme="majorHAnsi" w:hAnsiTheme="majorHAnsi"/>
          <w:sz w:val="18"/>
          <w:szCs w:val="18"/>
        </w:rPr>
      </w:pPr>
    </w:p>
    <w:p w14:paraId="0E671355" w14:textId="77777777" w:rsidR="00771599" w:rsidRPr="00B468E0" w:rsidRDefault="00DB69B6" w:rsidP="002E16C1">
      <w:pPr>
        <w:pStyle w:val="Heading1"/>
        <w:rPr>
          <w:b/>
        </w:rPr>
      </w:pPr>
      <w:r w:rsidRPr="00B468E0">
        <w:rPr>
          <w:rStyle w:val="Strong"/>
          <w:b w:val="0"/>
          <w:szCs w:val="24"/>
        </w:rPr>
        <w:t>COURSE DESCRIPTION</w:t>
      </w:r>
    </w:p>
    <w:p w14:paraId="4E0FB9B0" w14:textId="24567241" w:rsidR="005E5A88" w:rsidRDefault="00935C3E" w:rsidP="00552AED">
      <w:pPr>
        <w:pStyle w:val="NoSpacing"/>
        <w:ind w:left="360" w:firstLine="0"/>
        <w:rPr>
          <w:rFonts w:asciiTheme="majorHAnsi" w:hAnsiTheme="majorHAnsi"/>
          <w:szCs w:val="24"/>
        </w:rPr>
      </w:pPr>
      <w:r w:rsidRPr="00935C3E">
        <w:rPr>
          <w:rFonts w:asciiTheme="majorHAnsi" w:hAnsiTheme="majorHAnsi"/>
          <w:szCs w:val="24"/>
        </w:rPr>
        <w:t>.</w:t>
      </w:r>
    </w:p>
    <w:p w14:paraId="0152F69B" w14:textId="6D6D495F" w:rsidR="00AA7DB6" w:rsidRPr="00AA7DB6" w:rsidRDefault="00AA7DB6" w:rsidP="00AA7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ascii="Times New Roman" w:hAnsi="Times New Roman" w:cs="Times New Roman"/>
          <w:color w:val="000000"/>
          <w:szCs w:val="24"/>
        </w:rPr>
      </w:pPr>
      <w:r>
        <w:rPr>
          <w:rFonts w:ascii="Times New Roman" w:hAnsi="Times New Roman" w:cs="Times New Roman"/>
          <w:color w:val="000000"/>
          <w:szCs w:val="24"/>
        </w:rPr>
        <w:t>This course introduces students to research study designs, methods, and data</w:t>
      </w:r>
      <w:r>
        <w:rPr>
          <w:rFonts w:ascii="Times New Roman" w:hAnsi="Times New Roman" w:cs="Times New Roman"/>
          <w:color w:val="000000"/>
          <w:szCs w:val="24"/>
        </w:rPr>
        <w:t xml:space="preserve"> </w:t>
      </w:r>
      <w:r>
        <w:rPr>
          <w:rFonts w:ascii="Times New Roman" w:hAnsi="Times New Roman" w:cs="Times New Roman"/>
          <w:color w:val="000000"/>
          <w:szCs w:val="24"/>
        </w:rPr>
        <w:t>collection in public health.</w:t>
      </w:r>
      <w:r>
        <w:rPr>
          <w:rFonts w:ascii="Times New Roman" w:hAnsi="Times New Roman" w:cs="Times New Roman"/>
          <w:b/>
          <w:bCs/>
          <w:color w:val="000000"/>
          <w:szCs w:val="24"/>
        </w:rPr>
        <w:t xml:space="preserve"> </w:t>
      </w:r>
      <w:r>
        <w:rPr>
          <w:rFonts w:ascii="Times New Roman" w:hAnsi="Times New Roman" w:cs="Times New Roman"/>
          <w:color w:val="000000"/>
          <w:szCs w:val="24"/>
        </w:rPr>
        <w:t>It also serves as an introduction to quantitative, qualitative, and mixed</w:t>
      </w:r>
      <w:r>
        <w:rPr>
          <w:rFonts w:ascii="Times New Roman" w:hAnsi="Times New Roman" w:cs="Times New Roman"/>
          <w:color w:val="000000"/>
          <w:szCs w:val="24"/>
        </w:rPr>
        <w:t>-</w:t>
      </w:r>
      <w:r>
        <w:rPr>
          <w:rFonts w:ascii="Times New Roman" w:hAnsi="Times New Roman" w:cs="Times New Roman"/>
          <w:color w:val="000000"/>
          <w:szCs w:val="24"/>
        </w:rPr>
        <w:t>methods research. Students will learn the steps for planning, preparing, and conducting research,</w:t>
      </w:r>
      <w:r>
        <w:rPr>
          <w:rFonts w:ascii="Times New Roman" w:hAnsi="Times New Roman" w:cs="Times New Roman"/>
          <w:color w:val="000000"/>
          <w:szCs w:val="24"/>
        </w:rPr>
        <w:t xml:space="preserve"> </w:t>
      </w:r>
      <w:r>
        <w:rPr>
          <w:rFonts w:ascii="Times New Roman" w:hAnsi="Times New Roman" w:cs="Times New Roman"/>
          <w:color w:val="000000"/>
          <w:szCs w:val="24"/>
        </w:rPr>
        <w:t>as well as learn specific research methodologies for public health research</w:t>
      </w:r>
      <w:r>
        <w:rPr>
          <w:rFonts w:ascii="Times New Roman" w:hAnsi="Times New Roman" w:cs="Times New Roman"/>
          <w:color w:val="000000"/>
          <w:szCs w:val="24"/>
        </w:rPr>
        <w:t>,</w:t>
      </w:r>
      <w:r>
        <w:rPr>
          <w:rFonts w:ascii="Times New Roman" w:hAnsi="Times New Roman" w:cs="Times New Roman"/>
          <w:color w:val="000000"/>
          <w:szCs w:val="24"/>
        </w:rPr>
        <w:t xml:space="preserve"> such as cohort and</w:t>
      </w:r>
      <w:r>
        <w:rPr>
          <w:rFonts w:ascii="Times New Roman" w:hAnsi="Times New Roman" w:cs="Times New Roman"/>
          <w:color w:val="000000"/>
          <w:szCs w:val="24"/>
        </w:rPr>
        <w:t xml:space="preserve"> </w:t>
      </w:r>
      <w:r>
        <w:rPr>
          <w:rFonts w:ascii="Times New Roman" w:hAnsi="Times New Roman" w:cs="Times New Roman"/>
          <w:color w:val="000000"/>
          <w:szCs w:val="24"/>
        </w:rPr>
        <w:t>case-control study designs, participatory approaches to research, etc. Topics</w:t>
      </w:r>
      <w:r>
        <w:rPr>
          <w:rFonts w:ascii="Times New Roman" w:hAnsi="Times New Roman" w:cs="Times New Roman"/>
          <w:color w:val="000000"/>
          <w:szCs w:val="24"/>
        </w:rPr>
        <w:t xml:space="preserve"> </w:t>
      </w:r>
      <w:r>
        <w:rPr>
          <w:rFonts w:ascii="Times New Roman" w:hAnsi="Times New Roman" w:cs="Times New Roman"/>
          <w:color w:val="000000"/>
          <w:szCs w:val="24"/>
        </w:rPr>
        <w:t xml:space="preserve">such as </w:t>
      </w:r>
      <w:r>
        <w:rPr>
          <w:rFonts w:ascii="Times New Roman" w:hAnsi="Times New Roman" w:cs="Times New Roman"/>
          <w:color w:val="000000"/>
          <w:szCs w:val="24"/>
        </w:rPr>
        <w:t xml:space="preserve">the use of </w:t>
      </w:r>
      <w:r>
        <w:rPr>
          <w:rFonts w:ascii="Times New Roman" w:hAnsi="Times New Roman" w:cs="Times New Roman"/>
          <w:color w:val="000000"/>
          <w:szCs w:val="24"/>
        </w:rPr>
        <w:t>secondary data and ethical issues in conducting research will also be covered.</w:t>
      </w:r>
    </w:p>
    <w:p w14:paraId="4C5378BE" w14:textId="7F8F6695" w:rsidR="00771599" w:rsidRPr="00B468E0" w:rsidRDefault="00DB748A" w:rsidP="002E16C1">
      <w:pPr>
        <w:pStyle w:val="Heading1"/>
      </w:pPr>
      <w:r w:rsidRPr="00B468E0">
        <w:rPr>
          <w:rStyle w:val="Strong"/>
          <w:b w:val="0"/>
          <w:bCs w:val="0"/>
        </w:rPr>
        <w:t>PRE-</w:t>
      </w:r>
      <w:r w:rsidR="00DB69B6" w:rsidRPr="00B468E0">
        <w:rPr>
          <w:rStyle w:val="Strong"/>
          <w:b w:val="0"/>
          <w:bCs w:val="0"/>
        </w:rPr>
        <w:t xml:space="preserve">REQUISITES   </w:t>
      </w:r>
    </w:p>
    <w:p w14:paraId="394BE8C4" w14:textId="5DE9EF1B" w:rsidR="00771599" w:rsidRPr="00DB69B6" w:rsidRDefault="00BB14C2" w:rsidP="009032FB">
      <w:pPr>
        <w:pStyle w:val="NoSpacing"/>
        <w:rPr>
          <w:rFonts w:asciiTheme="majorHAnsi" w:hAnsiTheme="majorHAnsi"/>
          <w:szCs w:val="24"/>
        </w:rPr>
      </w:pPr>
      <w:r>
        <w:rPr>
          <w:rFonts w:asciiTheme="majorHAnsi" w:hAnsiTheme="majorHAnsi"/>
          <w:szCs w:val="24"/>
        </w:rPr>
        <w:t>None</w:t>
      </w:r>
    </w:p>
    <w:p w14:paraId="302D7594" w14:textId="3F6323CA" w:rsidR="00DB69B6" w:rsidRPr="00890616" w:rsidRDefault="00DB69B6" w:rsidP="00BD6933">
      <w:pPr>
        <w:pStyle w:val="NoSpacing"/>
        <w:ind w:left="0" w:firstLine="0"/>
        <w:rPr>
          <w:rFonts w:asciiTheme="majorHAnsi" w:hAnsiTheme="majorHAnsi"/>
          <w:sz w:val="18"/>
          <w:szCs w:val="18"/>
        </w:rPr>
      </w:pPr>
    </w:p>
    <w:p w14:paraId="5B048874" w14:textId="77777777" w:rsidR="00147408" w:rsidRDefault="00DB69B6" w:rsidP="002E16C1">
      <w:pPr>
        <w:pStyle w:val="Heading1"/>
        <w:rPr>
          <w:rStyle w:val="Strong"/>
          <w:b w:val="0"/>
          <w:bCs w:val="0"/>
        </w:rPr>
      </w:pPr>
      <w:r w:rsidRPr="00B468E0">
        <w:rPr>
          <w:rStyle w:val="Strong"/>
          <w:b w:val="0"/>
          <w:bCs w:val="0"/>
        </w:rPr>
        <w:t>COURSE OBJECTIVES</w:t>
      </w:r>
    </w:p>
    <w:p w14:paraId="04D766A6" w14:textId="77777777" w:rsidR="004B6F37" w:rsidRPr="004B6F37" w:rsidRDefault="004B6F37" w:rsidP="004B6F37"/>
    <w:p w14:paraId="492FC3D3" w14:textId="77A4FC2A" w:rsidR="005C2C98" w:rsidRPr="0043506E" w:rsidRDefault="005C2C98" w:rsidP="00435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0"/>
        <w:rPr>
          <w:rFonts w:ascii="Times New Roman" w:hAnsi="Times New Roman" w:cs="Times New Roman"/>
          <w:color w:val="000000"/>
          <w:szCs w:val="24"/>
        </w:rPr>
      </w:pPr>
      <w:r w:rsidRPr="0043506E">
        <w:rPr>
          <w:rFonts w:ascii="Times New Roman" w:hAnsi="Times New Roman" w:cs="Times New Roman"/>
          <w:color w:val="000000"/>
          <w:szCs w:val="24"/>
        </w:rPr>
        <w:t>At the end of the course, students should be able to demonstrate knowledge</w:t>
      </w:r>
      <w:r w:rsidR="0043506E">
        <w:rPr>
          <w:rFonts w:ascii="Times New Roman" w:hAnsi="Times New Roman" w:cs="Times New Roman"/>
          <w:color w:val="000000"/>
          <w:szCs w:val="24"/>
        </w:rPr>
        <w:t xml:space="preserve"> </w:t>
      </w:r>
      <w:r w:rsidRPr="0043506E">
        <w:rPr>
          <w:rFonts w:ascii="Times New Roman" w:hAnsi="Times New Roman" w:cs="Times New Roman"/>
          <w:color w:val="000000"/>
          <w:szCs w:val="24"/>
        </w:rPr>
        <w:t>of different research methods used in public health and demonstrate skills needed to conduct</w:t>
      </w:r>
      <w:r w:rsidR="0043506E">
        <w:rPr>
          <w:rFonts w:ascii="Times New Roman" w:hAnsi="Times New Roman" w:cs="Times New Roman"/>
          <w:color w:val="000000"/>
          <w:szCs w:val="24"/>
        </w:rPr>
        <w:t xml:space="preserve"> </w:t>
      </w:r>
      <w:r>
        <w:rPr>
          <w:rFonts w:ascii="Times New Roman" w:hAnsi="Times New Roman" w:cs="Times New Roman"/>
          <w:color w:val="000000"/>
          <w:szCs w:val="24"/>
        </w:rPr>
        <w:t>research and critically review published research. Students should be able to:</w:t>
      </w:r>
    </w:p>
    <w:p w14:paraId="4DF87B86" w14:textId="070B4DD1" w:rsidR="00BB14C2" w:rsidRPr="00BB14C2" w:rsidRDefault="004B6F37" w:rsidP="005C2C98">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Pr>
          <w:rFonts w:asciiTheme="majorHAnsi" w:hAnsiTheme="majorHAnsi" w:cs="Times"/>
          <w:szCs w:val="24"/>
        </w:rPr>
        <w:lastRenderedPageBreak/>
        <w:t xml:space="preserve">Identify health disparities among populations </w:t>
      </w:r>
      <w:r w:rsidR="00BB14C2" w:rsidRPr="00BB14C2">
        <w:rPr>
          <w:rFonts w:asciiTheme="majorHAnsi" w:hAnsiTheme="majorHAnsi" w:cs="Times"/>
          <w:szCs w:val="24"/>
        </w:rPr>
        <w:t xml:space="preserve"> </w:t>
      </w:r>
      <w:r w:rsidR="00BB14C2" w:rsidRPr="00BB14C2">
        <w:rPr>
          <w:rFonts w:ascii="MS Mincho" w:eastAsia="MS Mincho" w:hAnsi="MS Mincho" w:cs="MS Mincho"/>
          <w:szCs w:val="24"/>
        </w:rPr>
        <w:t> </w:t>
      </w:r>
    </w:p>
    <w:p w14:paraId="50A7ACF4" w14:textId="79EB5199" w:rsidR="00BB14C2" w:rsidRPr="00BB14C2" w:rsidRDefault="004B6F37"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Pr>
          <w:rFonts w:asciiTheme="majorHAnsi" w:hAnsiTheme="majorHAnsi" w:cs="Times"/>
          <w:szCs w:val="24"/>
        </w:rPr>
        <w:t xml:space="preserve">Learn how to conduct a targeted literature review </w:t>
      </w:r>
    </w:p>
    <w:p w14:paraId="4BA2EE59" w14:textId="2C9A295C" w:rsidR="00BB14C2" w:rsidRPr="00BB14C2" w:rsidRDefault="004B6F37"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Pr>
          <w:rFonts w:asciiTheme="majorHAnsi" w:hAnsiTheme="majorHAnsi" w:cs="Times"/>
          <w:szCs w:val="24"/>
        </w:rPr>
        <w:t xml:space="preserve">Discuss epidemiologic methods and designs used in public health research </w:t>
      </w:r>
    </w:p>
    <w:p w14:paraId="449EA0C7" w14:textId="6B501414" w:rsidR="00BB14C2" w:rsidRPr="00BB14C2" w:rsidRDefault="004B6F37"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Pr>
          <w:rFonts w:asciiTheme="majorHAnsi" w:hAnsiTheme="majorHAnsi" w:cs="Times"/>
          <w:szCs w:val="24"/>
        </w:rPr>
        <w:t xml:space="preserve">Develop skills in constructing and thinking through basic analysis of surveys and semi-structured interviews </w:t>
      </w:r>
    </w:p>
    <w:p w14:paraId="148AC0F8" w14:textId="05B681EA" w:rsidR="00BB14C2" w:rsidRPr="00BB14C2" w:rsidRDefault="004B6F37"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Pr>
          <w:rFonts w:asciiTheme="majorHAnsi" w:hAnsiTheme="majorHAnsi" w:cs="Times"/>
          <w:szCs w:val="24"/>
        </w:rPr>
        <w:t xml:space="preserve">Describe the potential applications of research to inform policies that can be used in various settings and communities </w:t>
      </w:r>
    </w:p>
    <w:p w14:paraId="2A19B94B" w14:textId="1CC6354D" w:rsidR="00BB14C2" w:rsidRPr="00BB14C2" w:rsidRDefault="004B6F37"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Pr>
          <w:rFonts w:asciiTheme="majorHAnsi" w:hAnsiTheme="majorHAnsi" w:cs="Times"/>
          <w:szCs w:val="24"/>
        </w:rPr>
        <w:t xml:space="preserve">Acquire skills to investigate public health issues and problems to inform public health policy and practice better </w:t>
      </w:r>
    </w:p>
    <w:p w14:paraId="6232044E" w14:textId="77777777" w:rsidR="00F0713F" w:rsidRPr="00B468E0" w:rsidRDefault="00DB69B6" w:rsidP="002E16C1">
      <w:pPr>
        <w:pStyle w:val="Heading1"/>
        <w:rPr>
          <w:rStyle w:val="Strong"/>
          <w:b w:val="0"/>
          <w:bCs w:val="0"/>
        </w:rPr>
      </w:pPr>
      <w:r w:rsidRPr="00B468E0">
        <w:rPr>
          <w:rStyle w:val="Strong"/>
          <w:b w:val="0"/>
          <w:bCs w:val="0"/>
        </w:rPr>
        <w:t>REQUIRED MATERIALS</w:t>
      </w:r>
    </w:p>
    <w:p w14:paraId="33DC0046" w14:textId="7715815E" w:rsidR="00F302EB" w:rsidRPr="00F302EB" w:rsidRDefault="00B468E0" w:rsidP="002E16C1">
      <w:pPr>
        <w:pStyle w:val="Heading2"/>
      </w:pPr>
      <w:r>
        <w:t xml:space="preserve">      </w:t>
      </w:r>
      <w:r w:rsidR="00FA3556" w:rsidRPr="00F302EB">
        <w:t xml:space="preserve">Required Textbook: </w:t>
      </w:r>
    </w:p>
    <w:p w14:paraId="79C9970E" w14:textId="5F919E71" w:rsidR="002C76E9" w:rsidRDefault="008A449E" w:rsidP="003A7A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ascii="MS Mincho" w:eastAsia="MS Mincho" w:hAnsi="MS Mincho" w:cs="MS Mincho"/>
          <w:szCs w:val="24"/>
        </w:rPr>
      </w:pPr>
      <w:r>
        <w:rPr>
          <w:rFonts w:ascii="Times New Roman" w:hAnsi="Times New Roman" w:cs="Times New Roman"/>
          <w:color w:val="000000"/>
          <w:szCs w:val="24"/>
        </w:rPr>
        <w:t>Crosby, R. A., &amp; Salazar, L. F. (2021). Essentials of public health research</w:t>
      </w:r>
      <w:r>
        <w:rPr>
          <w:rFonts w:ascii="Times New Roman" w:hAnsi="Times New Roman" w:cs="Times New Roman"/>
          <w:color w:val="000000"/>
          <w:szCs w:val="24"/>
        </w:rPr>
        <w:t xml:space="preserve"> </w:t>
      </w:r>
      <w:r>
        <w:rPr>
          <w:rFonts w:ascii="Times New Roman" w:hAnsi="Times New Roman" w:cs="Times New Roman"/>
          <w:color w:val="000000"/>
          <w:szCs w:val="24"/>
        </w:rPr>
        <w:t>methods (1</w:t>
      </w:r>
      <w:r>
        <w:rPr>
          <w:rFonts w:ascii="Times New Roman" w:hAnsi="Times New Roman" w:cs="Times New Roman"/>
          <w:color w:val="000000"/>
          <w:sz w:val="16"/>
          <w:szCs w:val="16"/>
        </w:rPr>
        <w:t>st</w:t>
      </w:r>
      <w:r>
        <w:rPr>
          <w:rFonts w:ascii="Times New Roman" w:hAnsi="Times New Roman" w:cs="Times New Roman"/>
          <w:color w:val="000000"/>
          <w:szCs w:val="24"/>
        </w:rPr>
        <w:t xml:space="preserve"> ed.). Burlington, MA: Jones &amp; Bartlett Learning. ISBN: 9781284175462</w:t>
      </w:r>
      <w:r w:rsidR="00BB14C2" w:rsidRPr="00BB14C2">
        <w:rPr>
          <w:rFonts w:ascii="MS Mincho" w:eastAsia="MS Mincho" w:hAnsi="MS Mincho" w:cs="MS Mincho"/>
          <w:color w:val="1A1A1A"/>
          <w:szCs w:val="24"/>
        </w:rPr>
        <w:t> </w:t>
      </w:r>
      <w:r w:rsidR="00BB14C2" w:rsidRPr="00BB14C2">
        <w:rPr>
          <w:rFonts w:ascii="MS Mincho" w:eastAsia="MS Mincho" w:hAnsi="MS Mincho" w:cs="MS Mincho"/>
          <w:szCs w:val="24"/>
        </w:rPr>
        <w:t> </w:t>
      </w:r>
    </w:p>
    <w:p w14:paraId="4D699579" w14:textId="77777777" w:rsidR="008A449E" w:rsidRPr="008A449E" w:rsidRDefault="008A449E" w:rsidP="008A44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Style w:val="BalloonTextChar"/>
          <w:rFonts w:ascii="Times New Roman" w:hAnsi="Times New Roman" w:cs="Times New Roman"/>
          <w:color w:val="000000"/>
          <w:sz w:val="24"/>
          <w:szCs w:val="24"/>
        </w:rPr>
      </w:pPr>
    </w:p>
    <w:p w14:paraId="3D760E86" w14:textId="528F4EC4" w:rsidR="001C0300" w:rsidRPr="00CC5B30" w:rsidRDefault="001C0300" w:rsidP="002E16C1">
      <w:pPr>
        <w:pStyle w:val="Heading1"/>
        <w:rPr>
          <w:rFonts w:cstheme="majorHAnsi"/>
        </w:rPr>
      </w:pPr>
      <w:r>
        <w:t>TECHNICAL SKILL REQUIREMENTS</w:t>
      </w:r>
    </w:p>
    <w:p w14:paraId="7517FCCC" w14:textId="77777777" w:rsidR="001C0300" w:rsidRPr="00F302EB" w:rsidRDefault="001C0300" w:rsidP="001C0300">
      <w:pPr>
        <w:pStyle w:val="NoSpacing"/>
        <w:ind w:left="360" w:firstLine="0"/>
        <w:rPr>
          <w:rFonts w:asciiTheme="majorHAnsi" w:hAnsiTheme="majorHAnsi"/>
          <w:szCs w:val="24"/>
        </w:rPr>
      </w:pPr>
      <w:r w:rsidRPr="00F302EB">
        <w:rPr>
          <w:rFonts w:asciiTheme="majorHAnsi" w:hAnsiTheme="majorHAnsi"/>
          <w:szCs w:val="24"/>
        </w:rPr>
        <w:t xml:space="preserve">Students will need access </w:t>
      </w:r>
      <w:r>
        <w:rPr>
          <w:rFonts w:asciiTheme="majorHAnsi" w:hAnsiTheme="majorHAnsi"/>
          <w:szCs w:val="24"/>
        </w:rPr>
        <w:t xml:space="preserve">to </w:t>
      </w:r>
      <w:r w:rsidRPr="00F302EB">
        <w:rPr>
          <w:rFonts w:asciiTheme="majorHAnsi" w:hAnsiTheme="majorHAnsi"/>
          <w:szCs w:val="24"/>
        </w:rPr>
        <w:t xml:space="preserve">Canvas, </w:t>
      </w:r>
      <w:proofErr w:type="gramStart"/>
      <w:r w:rsidRPr="00F302EB">
        <w:rPr>
          <w:rFonts w:asciiTheme="majorHAnsi" w:hAnsiTheme="majorHAnsi"/>
          <w:szCs w:val="24"/>
        </w:rPr>
        <w:t>have the ability to</w:t>
      </w:r>
      <w:proofErr w:type="gramEnd"/>
      <w:r w:rsidRPr="00F302EB">
        <w:rPr>
          <w:rFonts w:asciiTheme="majorHAnsi" w:hAnsiTheme="majorHAnsi"/>
          <w:szCs w:val="24"/>
        </w:rPr>
        <w:t xml:space="preserve"> download and upload files, send and receive emails, and communicate with fellow students in various electronic formats</w:t>
      </w:r>
      <w:r>
        <w:rPr>
          <w:rFonts w:asciiTheme="majorHAnsi" w:hAnsiTheme="majorHAnsi"/>
          <w:szCs w:val="24"/>
        </w:rPr>
        <w:t>, including video conferencing</w:t>
      </w:r>
      <w:r w:rsidRPr="00F302EB">
        <w:rPr>
          <w:rFonts w:asciiTheme="majorHAnsi" w:hAnsiTheme="majorHAnsi"/>
          <w:szCs w:val="24"/>
        </w:rPr>
        <w:t xml:space="preserve">. </w:t>
      </w:r>
    </w:p>
    <w:p w14:paraId="12C3A1D1" w14:textId="0E10F175" w:rsidR="001C0300" w:rsidRPr="001C0300" w:rsidRDefault="001C0300" w:rsidP="001C0300">
      <w:pPr>
        <w:pStyle w:val="ListParagraph"/>
        <w:ind w:left="1440" w:firstLine="0"/>
        <w:rPr>
          <w:rFonts w:asciiTheme="majorHAnsi" w:hAnsiTheme="majorHAnsi" w:cstheme="majorHAnsi"/>
        </w:rPr>
      </w:pPr>
    </w:p>
    <w:p w14:paraId="71131BE3" w14:textId="781CDEAC" w:rsidR="00EE0634" w:rsidRPr="009271A7" w:rsidRDefault="00723832" w:rsidP="002E16C1">
      <w:pPr>
        <w:pStyle w:val="Heading2"/>
        <w:rPr>
          <w:rStyle w:val="Strong"/>
          <w:rFonts w:ascii="Arial" w:eastAsiaTheme="minorHAnsi" w:hAnsi="Arial" w:cstheme="minorBidi"/>
          <w:b w:val="0"/>
          <w:bCs w:val="0"/>
          <w:szCs w:val="22"/>
        </w:rPr>
      </w:pPr>
      <w:r>
        <w:rPr>
          <w:rStyle w:val="Strong"/>
          <w:rFonts w:cstheme="majorHAnsi"/>
        </w:rPr>
        <w:t xml:space="preserve">      </w:t>
      </w:r>
      <w:r w:rsidR="001C0300" w:rsidRPr="009271A7">
        <w:rPr>
          <w:rStyle w:val="Strong"/>
          <w:b w:val="0"/>
          <w:bCs w:val="0"/>
        </w:rPr>
        <w:t>TECHNICAL SUPPORT</w:t>
      </w:r>
    </w:p>
    <w:p w14:paraId="64AEF02A" w14:textId="158549B0"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Part of working in the online environment involves dealing with the inconveniences and frustration </w:t>
      </w:r>
    </w:p>
    <w:p w14:paraId="50514728" w14:textId="052F48E4"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that </w:t>
      </w:r>
      <w:r>
        <w:rPr>
          <w:rFonts w:asciiTheme="majorHAnsi" w:hAnsiTheme="majorHAnsi" w:cs="Calibri"/>
        </w:rPr>
        <w:t>c</w:t>
      </w:r>
      <w:r w:rsidR="00CC5ADD" w:rsidRPr="001C0300">
        <w:rPr>
          <w:rFonts w:asciiTheme="majorHAnsi" w:hAnsiTheme="majorHAnsi" w:cs="Calibri"/>
        </w:rPr>
        <w:t xml:space="preserve">an arise when technology breaks down or does not perform as expected. Here at UNT we have </w:t>
      </w:r>
    </w:p>
    <w:p w14:paraId="14D93D44" w14:textId="6822AC6E" w:rsidR="001C0300"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a Student Help Desk that you can contact for help with Canvas or other technology issues. </w:t>
      </w:r>
    </w:p>
    <w:p w14:paraId="76615A05" w14:textId="77777777" w:rsidR="00EE0634" w:rsidRDefault="00EE0634" w:rsidP="00EE0634">
      <w:pPr>
        <w:pStyle w:val="BodyText"/>
        <w:spacing w:after="240"/>
        <w:ind w:left="0" w:right="144" w:firstLine="720"/>
        <w:contextualSpacing/>
        <w:rPr>
          <w:rFonts w:asciiTheme="majorHAnsi" w:hAnsiTheme="majorHAnsi" w:cs="Calibri"/>
        </w:rPr>
      </w:pPr>
    </w:p>
    <w:p w14:paraId="3496B105" w14:textId="764CCC23" w:rsidR="00CC5ADD" w:rsidRPr="00EA0430" w:rsidRDefault="00CC5B30" w:rsidP="001C0300">
      <w:pPr>
        <w:pStyle w:val="BodyText"/>
        <w:spacing w:after="240"/>
        <w:ind w:left="0" w:right="147"/>
        <w:rPr>
          <w:rStyle w:val="Hyperlink"/>
          <w:rFonts w:asciiTheme="majorHAnsi" w:hAnsiTheme="majorHAnsi"/>
        </w:rPr>
      </w:pPr>
      <w:r>
        <w:rPr>
          <w:rFonts w:asciiTheme="majorHAnsi" w:hAnsiTheme="majorHAnsi"/>
          <w:b/>
        </w:rPr>
        <w:t xml:space="preserve">      </w:t>
      </w:r>
      <w:r w:rsidR="00CC5ADD" w:rsidRPr="00EA0430">
        <w:rPr>
          <w:rFonts w:asciiTheme="majorHAnsi" w:hAnsiTheme="majorHAnsi"/>
          <w:b/>
        </w:rPr>
        <w:t>UIT Help Desk</w:t>
      </w:r>
      <w:r w:rsidR="00CC5ADD" w:rsidRPr="00EA0430">
        <w:rPr>
          <w:rFonts w:asciiTheme="majorHAnsi" w:hAnsiTheme="majorHAnsi"/>
        </w:rPr>
        <w:t xml:space="preserve">: </w:t>
      </w:r>
      <w:hyperlink r:id="rId12" w:history="1">
        <w:r w:rsidR="00CC5ADD" w:rsidRPr="00EA0430">
          <w:rPr>
            <w:rStyle w:val="Hyperlink"/>
            <w:rFonts w:asciiTheme="majorHAnsi" w:hAnsiTheme="majorHAnsi"/>
          </w:rPr>
          <w:t>UIT Student Help Desk site</w:t>
        </w:r>
      </w:hyperlink>
      <w:r w:rsidR="00CC5ADD" w:rsidRPr="00EA0430">
        <w:rPr>
          <w:rFonts w:asciiTheme="majorHAnsi" w:hAnsiTheme="majorHAnsi"/>
        </w:rPr>
        <w:t xml:space="preserve"> (</w:t>
      </w:r>
      <w:hyperlink r:id="rId13" w:history="1">
        <w:r w:rsidR="001C0300" w:rsidRPr="00EA0430">
          <w:rPr>
            <w:rStyle w:val="Hyperlink"/>
            <w:rFonts w:asciiTheme="majorHAnsi" w:hAnsiTheme="majorHAnsi"/>
          </w:rPr>
          <w:t>http://www.unt.edu/helpdesk/index.html</w:t>
        </w:r>
      </w:hyperlink>
      <w:r w:rsidR="001C0300" w:rsidRPr="00EA0430">
        <w:rPr>
          <w:rStyle w:val="Hyperlink"/>
          <w:rFonts w:asciiTheme="majorHAnsi" w:hAnsiTheme="majorHAnsi"/>
        </w:rPr>
        <w:t>)</w:t>
      </w:r>
    </w:p>
    <w:p w14:paraId="1411EF80" w14:textId="0088653D" w:rsidR="00CC5ADD" w:rsidRDefault="00CC5ADD" w:rsidP="00CC5ADD">
      <w:pPr>
        <w:rPr>
          <w:rFonts w:asciiTheme="majorHAnsi" w:hAnsiTheme="majorHAnsi" w:cs="Calibri"/>
          <w:szCs w:val="24"/>
        </w:rPr>
      </w:pPr>
      <w:r w:rsidRPr="00EA0430">
        <w:rPr>
          <w:rFonts w:asciiTheme="majorHAnsi" w:hAnsiTheme="majorHAnsi" w:cs="Calibri"/>
          <w:b/>
          <w:szCs w:val="24"/>
        </w:rPr>
        <w:t>Email</w:t>
      </w:r>
      <w:r w:rsidRPr="00EA0430">
        <w:rPr>
          <w:rFonts w:asciiTheme="majorHAnsi" w:hAnsiTheme="majorHAnsi" w:cs="Calibri"/>
          <w:szCs w:val="24"/>
        </w:rPr>
        <w:t xml:space="preserve">: </w:t>
      </w:r>
      <w:hyperlink r:id="rId14" w:history="1">
        <w:r w:rsidRPr="00EA0430">
          <w:rPr>
            <w:rStyle w:val="Hyperlink"/>
            <w:rFonts w:asciiTheme="majorHAnsi" w:hAnsiTheme="majorHAnsi" w:cs="Calibri"/>
            <w:szCs w:val="24"/>
          </w:rPr>
          <w:t>helpdesk@unt.edu</w:t>
        </w:r>
      </w:hyperlink>
      <w:r w:rsidRPr="00EA0430">
        <w:rPr>
          <w:rFonts w:asciiTheme="majorHAnsi" w:hAnsiTheme="majorHAnsi" w:cs="Calibri"/>
          <w:szCs w:val="24"/>
        </w:rPr>
        <w:t xml:space="preserve">     </w:t>
      </w:r>
    </w:p>
    <w:p w14:paraId="0BA08A23" w14:textId="6EDB4A3D" w:rsidR="00EA0430" w:rsidRDefault="00EA0430" w:rsidP="00CC5ADD">
      <w:pPr>
        <w:rPr>
          <w:rFonts w:asciiTheme="majorHAnsi" w:hAnsiTheme="majorHAnsi"/>
          <w:szCs w:val="24"/>
        </w:rPr>
      </w:pPr>
      <w:r>
        <w:rPr>
          <w:rFonts w:asciiTheme="majorHAnsi" w:hAnsiTheme="majorHAnsi" w:cs="Calibri"/>
          <w:b/>
          <w:szCs w:val="24"/>
        </w:rPr>
        <w:t>Phone:</w:t>
      </w:r>
      <w:r>
        <w:rPr>
          <w:rFonts w:asciiTheme="majorHAnsi" w:hAnsiTheme="majorHAnsi"/>
          <w:szCs w:val="24"/>
        </w:rPr>
        <w:t xml:space="preserve"> 940-565-2324</w:t>
      </w:r>
    </w:p>
    <w:p w14:paraId="02F97DE2" w14:textId="5AB3E4BD" w:rsidR="00CC5ADD" w:rsidRDefault="00EA0430" w:rsidP="00EA0430">
      <w:pPr>
        <w:rPr>
          <w:rFonts w:asciiTheme="majorHAnsi" w:hAnsiTheme="majorHAnsi" w:cs="Calibri"/>
          <w:szCs w:val="24"/>
        </w:rPr>
      </w:pPr>
      <w:r>
        <w:rPr>
          <w:rFonts w:asciiTheme="majorHAnsi" w:hAnsiTheme="majorHAnsi" w:cs="Calibri"/>
          <w:b/>
          <w:szCs w:val="24"/>
        </w:rPr>
        <w:t>In Person:</w:t>
      </w:r>
      <w:r w:rsidR="000A33E3">
        <w:rPr>
          <w:rFonts w:asciiTheme="majorHAnsi" w:hAnsiTheme="majorHAnsi" w:cs="Calibri"/>
          <w:szCs w:val="24"/>
        </w:rPr>
        <w:t xml:space="preserve"> </w:t>
      </w:r>
      <w:r w:rsidR="00CC5ADD" w:rsidRPr="00EA0430">
        <w:rPr>
          <w:rFonts w:asciiTheme="majorHAnsi" w:hAnsiTheme="majorHAnsi" w:cs="Calibri"/>
          <w:szCs w:val="24"/>
        </w:rPr>
        <w:t>Sage Hall, Room 130</w:t>
      </w:r>
    </w:p>
    <w:p w14:paraId="385EF4CF" w14:textId="16C3BFD9" w:rsidR="00CC5ADD" w:rsidRDefault="000A33E3" w:rsidP="000A33E3">
      <w:pPr>
        <w:rPr>
          <w:rFonts w:asciiTheme="majorHAnsi" w:hAnsiTheme="majorHAnsi" w:cs="Calibri"/>
          <w:szCs w:val="24"/>
        </w:rPr>
      </w:pPr>
      <w:r>
        <w:rPr>
          <w:rFonts w:asciiTheme="majorHAnsi" w:hAnsiTheme="majorHAnsi" w:cs="Calibri"/>
          <w:b/>
          <w:szCs w:val="24"/>
        </w:rPr>
        <w:t>Walk-</w:t>
      </w:r>
      <w:r>
        <w:rPr>
          <w:rFonts w:asciiTheme="majorHAnsi" w:hAnsiTheme="majorHAnsi" w:cs="Calibri"/>
          <w:szCs w:val="24"/>
        </w:rPr>
        <w:t>In-Availability: 8am-9pm</w:t>
      </w:r>
    </w:p>
    <w:p w14:paraId="6EA3A220" w14:textId="51F2B8CA" w:rsidR="000A33E3" w:rsidRPr="00EA0430" w:rsidRDefault="000A33E3" w:rsidP="000A33E3">
      <w:pPr>
        <w:rPr>
          <w:rFonts w:asciiTheme="majorHAnsi" w:hAnsiTheme="majorHAnsi" w:cs="Calibri"/>
          <w:szCs w:val="24"/>
        </w:rPr>
      </w:pPr>
      <w:r>
        <w:rPr>
          <w:rFonts w:asciiTheme="majorHAnsi" w:hAnsiTheme="majorHAnsi" w:cs="Calibri"/>
          <w:b/>
          <w:szCs w:val="24"/>
        </w:rPr>
        <w:t>Telephone Availability:</w:t>
      </w:r>
    </w:p>
    <w:p w14:paraId="64A4CC7F" w14:textId="32A131ED" w:rsidR="00CC5ADD" w:rsidRPr="00EA0430" w:rsidRDefault="00CC5ADD" w:rsidP="001C0300">
      <w:pPr>
        <w:pStyle w:val="BodyText"/>
        <w:numPr>
          <w:ilvl w:val="0"/>
          <w:numId w:val="18"/>
        </w:numPr>
        <w:ind w:right="147"/>
        <w:rPr>
          <w:rFonts w:asciiTheme="majorHAnsi" w:hAnsiTheme="majorHAnsi" w:cs="Calibri"/>
        </w:rPr>
      </w:pPr>
      <w:r w:rsidRPr="00EA0430">
        <w:rPr>
          <w:rFonts w:asciiTheme="majorHAnsi" w:hAnsiTheme="majorHAnsi" w:cs="Calibri"/>
        </w:rPr>
        <w:t>Sunday: noon-midnight</w:t>
      </w:r>
    </w:p>
    <w:p w14:paraId="2146192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Monday-Thursday: 8am-midnight</w:t>
      </w:r>
    </w:p>
    <w:p w14:paraId="1940A28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Friday: 8am-8pm</w:t>
      </w:r>
    </w:p>
    <w:p w14:paraId="59B99425" w14:textId="020C00D7" w:rsidR="000A33E3" w:rsidRDefault="00CC5ADD" w:rsidP="000A33E3">
      <w:pPr>
        <w:pStyle w:val="BodyText"/>
        <w:numPr>
          <w:ilvl w:val="0"/>
          <w:numId w:val="15"/>
        </w:numPr>
        <w:ind w:right="147"/>
        <w:rPr>
          <w:rFonts w:asciiTheme="majorHAnsi" w:hAnsiTheme="majorHAnsi" w:cs="Calibri"/>
        </w:rPr>
      </w:pPr>
      <w:r w:rsidRPr="00EA0430">
        <w:rPr>
          <w:rFonts w:asciiTheme="majorHAnsi" w:hAnsiTheme="majorHAnsi" w:cs="Calibri"/>
        </w:rPr>
        <w:t>Saturday: 9am-5pm</w:t>
      </w:r>
    </w:p>
    <w:p w14:paraId="0E6B6280" w14:textId="77777777" w:rsidR="003E058A" w:rsidRPr="000A33E3" w:rsidRDefault="003E058A" w:rsidP="003E058A">
      <w:pPr>
        <w:pStyle w:val="BodyText"/>
        <w:ind w:left="1080" w:right="147"/>
        <w:rPr>
          <w:rFonts w:asciiTheme="majorHAnsi" w:hAnsiTheme="majorHAnsi" w:cs="Calibri"/>
        </w:rPr>
      </w:pPr>
    </w:p>
    <w:p w14:paraId="653A3B16" w14:textId="2188D973" w:rsidR="00CC5ADD" w:rsidRPr="00EA0430" w:rsidRDefault="003E058A" w:rsidP="00CC5ADD">
      <w:pPr>
        <w:pStyle w:val="BodyText"/>
        <w:ind w:left="0" w:right="147"/>
        <w:rPr>
          <w:rFonts w:asciiTheme="majorHAnsi" w:hAnsiTheme="majorHAnsi" w:cs="Calibri"/>
        </w:rPr>
      </w:pPr>
      <w:r>
        <w:rPr>
          <w:rFonts w:asciiTheme="majorHAnsi" w:hAnsiTheme="majorHAnsi" w:cs="Calibri"/>
          <w:b/>
        </w:rPr>
        <w:t xml:space="preserve">       </w:t>
      </w:r>
      <w:r w:rsidR="00CC5ADD" w:rsidRPr="00EA0430">
        <w:rPr>
          <w:rFonts w:asciiTheme="majorHAnsi" w:hAnsiTheme="majorHAnsi" w:cs="Calibri"/>
          <w:b/>
        </w:rPr>
        <w:t>Laptop Checkout</w:t>
      </w:r>
      <w:r w:rsidR="00CC5ADD" w:rsidRPr="00EA0430">
        <w:rPr>
          <w:rFonts w:asciiTheme="majorHAnsi" w:hAnsiTheme="majorHAnsi" w:cs="Calibri"/>
        </w:rPr>
        <w:t>: 8am-7pm</w:t>
      </w:r>
    </w:p>
    <w:p w14:paraId="05F9A0C0" w14:textId="77777777" w:rsidR="00CC5ADD" w:rsidRPr="00EA0430" w:rsidRDefault="00CC5ADD" w:rsidP="00CC5ADD">
      <w:pPr>
        <w:pStyle w:val="BodyText"/>
        <w:ind w:left="0" w:right="147"/>
        <w:rPr>
          <w:rFonts w:asciiTheme="majorHAnsi" w:hAnsiTheme="majorHAnsi" w:cs="Calibri"/>
        </w:rPr>
      </w:pPr>
    </w:p>
    <w:p w14:paraId="2D6485AA" w14:textId="3253D9E8" w:rsidR="001C0300" w:rsidRPr="00D01266" w:rsidRDefault="00CA0A69" w:rsidP="00D01266">
      <w:pPr>
        <w:pStyle w:val="BodyText"/>
        <w:spacing w:after="240"/>
        <w:ind w:left="0" w:right="144"/>
        <w:contextualSpacing/>
        <w:rPr>
          <w:rFonts w:asciiTheme="majorHAnsi" w:hAnsiTheme="majorHAnsi" w:cs="Calibri"/>
        </w:rPr>
      </w:pPr>
      <w:r>
        <w:rPr>
          <w:rFonts w:asciiTheme="majorHAnsi" w:hAnsiTheme="majorHAnsi" w:cs="Calibri"/>
        </w:rPr>
        <w:t xml:space="preserve">       </w:t>
      </w:r>
      <w:r w:rsidR="00CC5ADD" w:rsidRPr="003B050A">
        <w:rPr>
          <w:rFonts w:asciiTheme="majorHAnsi" w:hAnsiTheme="majorHAnsi" w:cs="Calibri"/>
        </w:rPr>
        <w:t>For additional support</w:t>
      </w:r>
      <w:r w:rsidR="00D01266">
        <w:rPr>
          <w:rFonts w:asciiTheme="majorHAnsi" w:hAnsiTheme="majorHAnsi" w:cs="Calibri"/>
        </w:rPr>
        <w:t xml:space="preserve"> </w:t>
      </w:r>
      <w:r w:rsidR="00012427">
        <w:rPr>
          <w:rFonts w:asciiTheme="majorHAnsi" w:hAnsiTheme="majorHAnsi" w:cs="Calibri"/>
        </w:rPr>
        <w:t>Visit</w:t>
      </w:r>
      <w:r w:rsidR="00D01266">
        <w:rPr>
          <w:rFonts w:asciiTheme="majorHAnsi" w:hAnsiTheme="majorHAnsi" w:cs="Calibri"/>
        </w:rPr>
        <w:t>:</w:t>
      </w:r>
      <w:r w:rsidR="00CC5ADD" w:rsidRPr="003B050A">
        <w:rPr>
          <w:rFonts w:asciiTheme="majorHAnsi" w:hAnsiTheme="majorHAnsi" w:cs="Calibri"/>
        </w:rPr>
        <w:t xml:space="preserve"> </w:t>
      </w:r>
      <w:hyperlink r:id="rId15" w:history="1">
        <w:r w:rsidR="00280E94" w:rsidRPr="002E16C1">
          <w:rPr>
            <w:rStyle w:val="Hyperlink"/>
            <w:rFonts w:asciiTheme="majorHAnsi" w:hAnsiTheme="majorHAnsi" w:cs="Calibri"/>
            <w:color w:val="auto"/>
          </w:rPr>
          <w:t>Canvas Student Guide</w:t>
        </w:r>
      </w:hyperlink>
      <w:r w:rsidR="00280E94">
        <w:rPr>
          <w:rFonts w:asciiTheme="majorHAnsi" w:hAnsiTheme="majorHAnsi" w:cs="Calibri"/>
        </w:rPr>
        <w:t xml:space="preserve"> (</w:t>
      </w:r>
      <w:hyperlink r:id="rId16" w:history="1">
        <w:r w:rsidR="00280E94" w:rsidRPr="00280E94">
          <w:rPr>
            <w:rStyle w:val="Hyperlink"/>
            <w:rFonts w:asciiTheme="majorHAnsi" w:hAnsiTheme="majorHAnsi" w:cs="Calibri"/>
          </w:rPr>
          <w:t>Student Guide - Canvas Community (canvaslms.com)</w:t>
        </w:r>
      </w:hyperlink>
      <w:r w:rsidR="00280E94">
        <w:rPr>
          <w:rFonts w:asciiTheme="majorHAnsi" w:hAnsiTheme="majorHAnsi" w:cs="Calibri"/>
        </w:rPr>
        <w:t>)</w:t>
      </w:r>
      <w:r w:rsidR="00D01266">
        <w:rPr>
          <w:rFonts w:asciiTheme="majorHAnsi" w:hAnsiTheme="majorHAnsi" w:cstheme="minorHAnsi"/>
        </w:rPr>
        <w:t xml:space="preserve"> </w:t>
      </w:r>
    </w:p>
    <w:p w14:paraId="7B14BF96" w14:textId="77777777" w:rsidR="00EE0634" w:rsidRDefault="00EE0634" w:rsidP="00EE0634">
      <w:pPr>
        <w:pStyle w:val="BodyText"/>
        <w:spacing w:after="240"/>
        <w:ind w:left="0" w:right="144"/>
        <w:contextualSpacing/>
        <w:rPr>
          <w:rStyle w:val="Strong"/>
          <w:rFonts w:asciiTheme="majorHAnsi" w:hAnsiTheme="majorHAnsi"/>
          <w:b w:val="0"/>
        </w:rPr>
      </w:pPr>
    </w:p>
    <w:p w14:paraId="3F9C4D34" w14:textId="55DB7A2A" w:rsidR="00EE0634" w:rsidRDefault="00012427" w:rsidP="002E16C1">
      <w:pPr>
        <w:pStyle w:val="Heading1"/>
        <w:ind w:left="0" w:firstLine="0"/>
      </w:pPr>
      <w:r>
        <w:rPr>
          <w:rStyle w:val="Strong"/>
          <w:b w:val="0"/>
        </w:rPr>
        <w:t xml:space="preserve">     </w:t>
      </w:r>
      <w:r w:rsidR="00F302EB" w:rsidRPr="003B050A">
        <w:rPr>
          <w:rStyle w:val="Strong"/>
          <w:b w:val="0"/>
        </w:rPr>
        <w:t>C</w:t>
      </w:r>
      <w:r w:rsidR="00F302EB" w:rsidRPr="003B050A">
        <w:t>OURS</w:t>
      </w:r>
      <w:r w:rsidR="00F302EB" w:rsidRPr="00F302EB">
        <w:t xml:space="preserve">E REQUIREMENTS </w:t>
      </w:r>
    </w:p>
    <w:p w14:paraId="633641D3" w14:textId="068B93A9" w:rsidR="00EE0634" w:rsidRDefault="00723832"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012427">
        <w:rPr>
          <w:rFonts w:asciiTheme="majorHAnsi" w:hAnsiTheme="majorHAnsi"/>
        </w:rPr>
        <w:t xml:space="preserve">Here are the </w:t>
      </w:r>
      <w:r w:rsidR="00C65C0A" w:rsidRPr="00F302EB">
        <w:rPr>
          <w:rFonts w:asciiTheme="majorHAnsi" w:hAnsiTheme="majorHAnsi"/>
        </w:rPr>
        <w:t>f</w:t>
      </w:r>
      <w:r w:rsidR="00C25302">
        <w:rPr>
          <w:rFonts w:asciiTheme="majorHAnsi" w:hAnsiTheme="majorHAnsi"/>
        </w:rPr>
        <w:t>our</w:t>
      </w:r>
      <w:r w:rsidR="006B17E4" w:rsidRPr="00F302EB">
        <w:rPr>
          <w:rFonts w:asciiTheme="majorHAnsi" w:hAnsiTheme="majorHAnsi"/>
        </w:rPr>
        <w:t xml:space="preserve"> </w:t>
      </w:r>
      <w:r w:rsidR="00EE0634">
        <w:rPr>
          <w:rFonts w:asciiTheme="majorHAnsi" w:hAnsiTheme="majorHAnsi"/>
        </w:rPr>
        <w:t xml:space="preserve">major </w:t>
      </w:r>
      <w:r w:rsidR="006B17E4" w:rsidRPr="00F302EB">
        <w:rPr>
          <w:rFonts w:asciiTheme="majorHAnsi" w:hAnsiTheme="majorHAnsi"/>
        </w:rPr>
        <w:t xml:space="preserve">ways I will assess a student’s </w:t>
      </w:r>
      <w:r w:rsidR="00F63324" w:rsidRPr="00F302EB">
        <w:rPr>
          <w:rFonts w:asciiTheme="majorHAnsi" w:hAnsiTheme="majorHAnsi"/>
        </w:rPr>
        <w:t xml:space="preserve">performance in this course. Students are required </w:t>
      </w:r>
    </w:p>
    <w:p w14:paraId="57B4F95F" w14:textId="49A22AD4" w:rsidR="00EE0634" w:rsidRDefault="00012427"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F63324" w:rsidRPr="00F302EB">
        <w:rPr>
          <w:rFonts w:asciiTheme="majorHAnsi" w:hAnsiTheme="majorHAnsi"/>
        </w:rPr>
        <w:t xml:space="preserve">to </w:t>
      </w:r>
      <w:r w:rsidR="00B9202D">
        <w:rPr>
          <w:rFonts w:asciiTheme="majorHAnsi" w:hAnsiTheme="majorHAnsi"/>
        </w:rPr>
        <w:t xml:space="preserve">attend class and </w:t>
      </w:r>
      <w:r w:rsidR="00F63324" w:rsidRPr="00F302EB">
        <w:rPr>
          <w:rFonts w:asciiTheme="majorHAnsi" w:hAnsiTheme="majorHAnsi"/>
        </w:rPr>
        <w:t xml:space="preserve">complete the reading assigned in the textbook and the supplemental readings. </w:t>
      </w:r>
    </w:p>
    <w:p w14:paraId="251B2ACC" w14:textId="519A6662" w:rsidR="00EE0634" w:rsidRDefault="00012427"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777ACD" w:rsidRPr="00F302EB">
        <w:rPr>
          <w:rFonts w:asciiTheme="majorHAnsi" w:hAnsiTheme="majorHAnsi"/>
        </w:rPr>
        <w:t xml:space="preserve">Students are required to </w:t>
      </w:r>
      <w:r w:rsidR="0000088B">
        <w:rPr>
          <w:rFonts w:asciiTheme="majorHAnsi" w:hAnsiTheme="majorHAnsi"/>
        </w:rPr>
        <w:t>complete weekly reflections</w:t>
      </w:r>
      <w:r w:rsidR="00F63324" w:rsidRPr="00F302EB">
        <w:rPr>
          <w:rFonts w:asciiTheme="majorHAnsi" w:hAnsiTheme="majorHAnsi"/>
        </w:rPr>
        <w:t xml:space="preserve"> to assess their understanding of the material.</w:t>
      </w:r>
      <w:r w:rsidR="006B17E4" w:rsidRPr="00F302EB">
        <w:rPr>
          <w:rFonts w:asciiTheme="majorHAnsi" w:hAnsiTheme="majorHAnsi"/>
        </w:rPr>
        <w:t xml:space="preserve"> </w:t>
      </w:r>
    </w:p>
    <w:p w14:paraId="27D4F3AA" w14:textId="4E3DD8B1" w:rsidR="00EE0634" w:rsidRDefault="00B00AA0" w:rsidP="002E16C1">
      <w:pPr>
        <w:pStyle w:val="BodyText"/>
        <w:spacing w:after="240"/>
        <w:ind w:left="0" w:right="144"/>
        <w:contextualSpacing/>
        <w:rPr>
          <w:rFonts w:asciiTheme="majorHAnsi" w:hAnsiTheme="majorHAnsi"/>
        </w:rPr>
      </w:pPr>
      <w:r>
        <w:rPr>
          <w:rFonts w:asciiTheme="majorHAnsi" w:hAnsiTheme="majorHAnsi"/>
          <w:b/>
          <w:bCs/>
          <w:i/>
        </w:rPr>
        <w:t xml:space="preserve"> </w:t>
      </w:r>
      <w:r w:rsidR="00012427">
        <w:rPr>
          <w:rFonts w:asciiTheme="majorHAnsi" w:hAnsiTheme="majorHAnsi"/>
          <w:b/>
          <w:bCs/>
          <w:i/>
        </w:rPr>
        <w:t xml:space="preserve">    </w:t>
      </w:r>
      <w:r>
        <w:rPr>
          <w:rFonts w:asciiTheme="majorHAnsi" w:hAnsiTheme="majorHAnsi"/>
          <w:b/>
          <w:bCs/>
          <w:i/>
        </w:rPr>
        <w:t xml:space="preserve"> </w:t>
      </w:r>
      <w:r w:rsidR="0000088B" w:rsidRPr="000E79E2">
        <w:rPr>
          <w:rFonts w:asciiTheme="majorHAnsi" w:hAnsiTheme="majorHAnsi"/>
          <w:b/>
          <w:bCs/>
          <w:i/>
        </w:rPr>
        <w:t xml:space="preserve">The reflections </w:t>
      </w:r>
      <w:r w:rsidR="00E712B0">
        <w:rPr>
          <w:rFonts w:asciiTheme="majorHAnsi" w:hAnsiTheme="majorHAnsi"/>
          <w:b/>
          <w:bCs/>
          <w:i/>
        </w:rPr>
        <w:t xml:space="preserve">center </w:t>
      </w:r>
      <w:r w:rsidR="00012427">
        <w:rPr>
          <w:rFonts w:asciiTheme="majorHAnsi" w:hAnsiTheme="majorHAnsi"/>
          <w:b/>
          <w:bCs/>
          <w:i/>
        </w:rPr>
        <w:t xml:space="preserve">on </w:t>
      </w:r>
      <w:r w:rsidR="0000088B" w:rsidRPr="000E79E2">
        <w:rPr>
          <w:rFonts w:asciiTheme="majorHAnsi" w:hAnsiTheme="majorHAnsi"/>
          <w:b/>
          <w:bCs/>
          <w:i/>
        </w:rPr>
        <w:t xml:space="preserve">the material presented </w:t>
      </w:r>
      <w:r w:rsidR="000E79E2" w:rsidRPr="000E79E2">
        <w:rPr>
          <w:rFonts w:asciiTheme="majorHAnsi" w:hAnsiTheme="majorHAnsi"/>
          <w:b/>
          <w:bCs/>
          <w:i/>
        </w:rPr>
        <w:t>the same week</w:t>
      </w:r>
      <w:r w:rsidR="0000088B" w:rsidRPr="000E79E2">
        <w:rPr>
          <w:rFonts w:asciiTheme="majorHAnsi" w:hAnsiTheme="majorHAnsi"/>
          <w:b/>
          <w:bCs/>
          <w:i/>
        </w:rPr>
        <w:t>.</w:t>
      </w:r>
      <w:r w:rsidR="0000088B">
        <w:rPr>
          <w:rFonts w:asciiTheme="majorHAnsi" w:hAnsiTheme="majorHAnsi"/>
        </w:rPr>
        <w:t xml:space="preserve"> </w:t>
      </w:r>
      <w:r w:rsidR="00B9202D" w:rsidRPr="00B9202D">
        <w:rPr>
          <w:rFonts w:asciiTheme="majorHAnsi" w:hAnsiTheme="majorHAnsi"/>
        </w:rPr>
        <w:t xml:space="preserve">A final exam will be held at the </w:t>
      </w:r>
    </w:p>
    <w:p w14:paraId="2AD5A5E6" w14:textId="44A0DA66" w:rsidR="00EE0634" w:rsidRDefault="00B00AA0" w:rsidP="002E16C1">
      <w:pPr>
        <w:pStyle w:val="BodyText"/>
        <w:spacing w:after="240"/>
        <w:ind w:left="0" w:right="144"/>
        <w:contextualSpacing/>
        <w:rPr>
          <w:rFonts w:asciiTheme="majorHAnsi" w:hAnsiTheme="majorHAnsi"/>
        </w:rPr>
      </w:pPr>
      <w:r>
        <w:rPr>
          <w:rFonts w:asciiTheme="majorHAnsi" w:hAnsiTheme="majorHAnsi"/>
        </w:rPr>
        <w:t xml:space="preserve"> </w:t>
      </w:r>
      <w:r w:rsidR="00012427">
        <w:rPr>
          <w:rFonts w:asciiTheme="majorHAnsi" w:hAnsiTheme="majorHAnsi"/>
        </w:rPr>
        <w:t xml:space="preserve">    </w:t>
      </w:r>
      <w:r>
        <w:rPr>
          <w:rFonts w:asciiTheme="majorHAnsi" w:hAnsiTheme="majorHAnsi"/>
        </w:rPr>
        <w:t xml:space="preserve"> </w:t>
      </w:r>
      <w:r w:rsidR="00B9202D" w:rsidRPr="00B9202D">
        <w:rPr>
          <w:rFonts w:asciiTheme="majorHAnsi" w:hAnsiTheme="majorHAnsi"/>
        </w:rPr>
        <w:t xml:space="preserve">end of the semester. It will cover </w:t>
      </w:r>
      <w:r w:rsidR="00B9202D">
        <w:rPr>
          <w:rFonts w:asciiTheme="majorHAnsi" w:hAnsiTheme="majorHAnsi"/>
        </w:rPr>
        <w:t>all</w:t>
      </w:r>
      <w:r w:rsidR="00B9202D" w:rsidRPr="00B9202D">
        <w:rPr>
          <w:rFonts w:asciiTheme="majorHAnsi" w:hAnsiTheme="majorHAnsi"/>
        </w:rPr>
        <w:t xml:space="preserve"> material discussed during the semester and will be taken in </w:t>
      </w:r>
    </w:p>
    <w:p w14:paraId="10FFA1F7" w14:textId="2772FD89" w:rsidR="004D6B7C" w:rsidRDefault="00012427" w:rsidP="002E16C1">
      <w:pPr>
        <w:pStyle w:val="BodyText"/>
        <w:spacing w:after="240"/>
        <w:ind w:left="0"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B9202D" w:rsidRPr="00B9202D">
        <w:rPr>
          <w:rFonts w:asciiTheme="majorHAnsi" w:hAnsiTheme="majorHAnsi"/>
        </w:rPr>
        <w:t>Canvas.</w:t>
      </w:r>
      <w:r w:rsidR="000E79E2">
        <w:rPr>
          <w:rFonts w:asciiTheme="majorHAnsi" w:hAnsiTheme="majorHAnsi"/>
        </w:rPr>
        <w:t xml:space="preserve"> Finally, students will be given a chance to assess their work in the course.</w:t>
      </w:r>
    </w:p>
    <w:p w14:paraId="39F52D77" w14:textId="77777777" w:rsidR="00631DFC" w:rsidRPr="00F302EB" w:rsidRDefault="00631DFC" w:rsidP="00EE0634">
      <w:pPr>
        <w:pStyle w:val="NoSpacing"/>
        <w:ind w:left="360" w:firstLine="0"/>
        <w:rPr>
          <w:rFonts w:asciiTheme="majorHAnsi" w:hAnsiTheme="majorHAnsi"/>
          <w:b/>
          <w:szCs w:val="24"/>
        </w:rPr>
      </w:pPr>
    </w:p>
    <w:tbl>
      <w:tblPr>
        <w:tblStyle w:val="TableGrid"/>
        <w:tblW w:w="9630" w:type="dxa"/>
        <w:jc w:val="center"/>
        <w:tblLook w:val="04A0" w:firstRow="1" w:lastRow="0" w:firstColumn="1" w:lastColumn="0" w:noHBand="0" w:noVBand="1"/>
      </w:tblPr>
      <w:tblGrid>
        <w:gridCol w:w="3325"/>
        <w:gridCol w:w="4865"/>
        <w:gridCol w:w="1440"/>
      </w:tblGrid>
      <w:tr w:rsidR="004D6B7C" w:rsidRPr="00DB69B6" w14:paraId="5E1989C2" w14:textId="77777777" w:rsidTr="00101BC1">
        <w:trPr>
          <w:trHeight w:val="765"/>
          <w:jc w:val="center"/>
        </w:trPr>
        <w:tc>
          <w:tcPr>
            <w:tcW w:w="3325" w:type="dxa"/>
            <w:shd w:val="clear" w:color="auto" w:fill="F2F2F2" w:themeFill="background1" w:themeFillShade="F2"/>
            <w:vAlign w:val="center"/>
            <w:hideMark/>
          </w:tcPr>
          <w:p w14:paraId="0DDDF292" w14:textId="77777777" w:rsidR="004D6B7C" w:rsidRPr="004D6B7C" w:rsidRDefault="004D6B7C" w:rsidP="00EE0634">
            <w:pPr>
              <w:pStyle w:val="NoSpacing"/>
              <w:ind w:left="67" w:firstLine="293"/>
              <w:jc w:val="center"/>
              <w:rPr>
                <w:rFonts w:asciiTheme="majorHAnsi" w:hAnsiTheme="majorHAnsi"/>
                <w:b/>
                <w:szCs w:val="24"/>
              </w:rPr>
            </w:pPr>
            <w:r w:rsidRPr="004D6B7C">
              <w:rPr>
                <w:rFonts w:asciiTheme="majorHAnsi" w:hAnsiTheme="majorHAnsi"/>
                <w:b/>
                <w:bCs/>
                <w:szCs w:val="24"/>
              </w:rPr>
              <w:t>Assignment</w:t>
            </w:r>
          </w:p>
        </w:tc>
        <w:tc>
          <w:tcPr>
            <w:tcW w:w="4865" w:type="dxa"/>
            <w:shd w:val="clear" w:color="auto" w:fill="F2F2F2" w:themeFill="background1" w:themeFillShade="F2"/>
            <w:vAlign w:val="center"/>
            <w:hideMark/>
          </w:tcPr>
          <w:p w14:paraId="16AF7155" w14:textId="77777777" w:rsidR="004D6B7C" w:rsidRPr="004D6B7C" w:rsidRDefault="004D6B7C" w:rsidP="00EE0634">
            <w:pPr>
              <w:pStyle w:val="NoSpacing"/>
              <w:ind w:left="-82" w:firstLine="9"/>
              <w:jc w:val="center"/>
              <w:rPr>
                <w:rFonts w:asciiTheme="majorHAnsi" w:hAnsiTheme="majorHAnsi"/>
                <w:b/>
                <w:szCs w:val="24"/>
              </w:rPr>
            </w:pPr>
            <w:r w:rsidRPr="004D6B7C">
              <w:rPr>
                <w:rFonts w:asciiTheme="majorHAnsi" w:hAnsiTheme="majorHAnsi"/>
                <w:b/>
                <w:bCs/>
                <w:szCs w:val="24"/>
              </w:rPr>
              <w:t>Points Possible</w:t>
            </w:r>
          </w:p>
        </w:tc>
        <w:tc>
          <w:tcPr>
            <w:tcW w:w="1440" w:type="dxa"/>
            <w:shd w:val="clear" w:color="auto" w:fill="F2F2F2" w:themeFill="background1" w:themeFillShade="F2"/>
            <w:vAlign w:val="center"/>
            <w:hideMark/>
          </w:tcPr>
          <w:p w14:paraId="639B7662" w14:textId="77777777" w:rsidR="004D6B7C" w:rsidRPr="004D6B7C" w:rsidRDefault="004D6B7C" w:rsidP="00EE0634">
            <w:pPr>
              <w:pStyle w:val="NoSpacing"/>
              <w:ind w:left="0" w:firstLine="0"/>
              <w:jc w:val="center"/>
              <w:rPr>
                <w:rFonts w:asciiTheme="majorHAnsi" w:hAnsiTheme="majorHAnsi"/>
                <w:b/>
                <w:szCs w:val="24"/>
              </w:rPr>
            </w:pPr>
            <w:r w:rsidRPr="004D6B7C">
              <w:rPr>
                <w:rFonts w:asciiTheme="majorHAnsi" w:hAnsiTheme="majorHAnsi"/>
                <w:b/>
                <w:bCs/>
                <w:szCs w:val="24"/>
              </w:rPr>
              <w:t>Percentage of Final Grade</w:t>
            </w:r>
          </w:p>
        </w:tc>
      </w:tr>
      <w:tr w:rsidR="00E44BB2" w:rsidRPr="00DB69B6" w14:paraId="461187F4" w14:textId="77777777" w:rsidTr="00101BC1">
        <w:trPr>
          <w:jc w:val="center"/>
        </w:trPr>
        <w:tc>
          <w:tcPr>
            <w:tcW w:w="3325" w:type="dxa"/>
          </w:tcPr>
          <w:p w14:paraId="14C6B07F" w14:textId="77777777" w:rsidR="00E44BB2" w:rsidRPr="00631DFC" w:rsidRDefault="00E44BB2" w:rsidP="00EE0634">
            <w:pPr>
              <w:pStyle w:val="NoSpacing"/>
              <w:ind w:left="67" w:firstLine="0"/>
              <w:rPr>
                <w:rFonts w:asciiTheme="majorHAnsi" w:hAnsiTheme="majorHAnsi"/>
                <w:bCs/>
                <w:szCs w:val="24"/>
              </w:rPr>
            </w:pPr>
            <w:r w:rsidRPr="00631DFC">
              <w:rPr>
                <w:rFonts w:asciiTheme="majorHAnsi" w:hAnsiTheme="majorHAnsi"/>
                <w:bCs/>
                <w:szCs w:val="24"/>
              </w:rPr>
              <w:t>Participation</w:t>
            </w:r>
          </w:p>
        </w:tc>
        <w:tc>
          <w:tcPr>
            <w:tcW w:w="4865" w:type="dxa"/>
          </w:tcPr>
          <w:p w14:paraId="4248AA8F" w14:textId="77777777" w:rsidR="00BB14C2" w:rsidRDefault="00BB14C2" w:rsidP="00EE0634">
            <w:pPr>
              <w:pStyle w:val="NoSpacing"/>
              <w:ind w:left="-82" w:firstLine="9"/>
              <w:rPr>
                <w:rFonts w:asciiTheme="majorHAnsi" w:hAnsiTheme="majorHAnsi"/>
                <w:szCs w:val="24"/>
              </w:rPr>
            </w:pPr>
            <w:r>
              <w:rPr>
                <w:rFonts w:asciiTheme="majorHAnsi" w:hAnsiTheme="majorHAnsi"/>
                <w:szCs w:val="24"/>
              </w:rPr>
              <w:t>15 weeks @ 10 points each</w:t>
            </w:r>
          </w:p>
          <w:p w14:paraId="256DA386" w14:textId="0CAC8BE4" w:rsidR="00E44BB2" w:rsidRPr="00631DFC" w:rsidRDefault="00BB14C2" w:rsidP="00EE0634">
            <w:pPr>
              <w:pStyle w:val="NoSpacing"/>
              <w:ind w:left="-82" w:firstLine="9"/>
              <w:rPr>
                <w:rFonts w:asciiTheme="majorHAnsi" w:hAnsiTheme="majorHAnsi"/>
                <w:szCs w:val="24"/>
              </w:rPr>
            </w:pPr>
            <w:r>
              <w:rPr>
                <w:rFonts w:asciiTheme="majorHAnsi" w:hAnsiTheme="majorHAnsi"/>
                <w:szCs w:val="24"/>
              </w:rPr>
              <w:t>15</w:t>
            </w:r>
            <w:r w:rsidR="00631DFC" w:rsidRPr="00631DFC">
              <w:rPr>
                <w:rFonts w:asciiTheme="majorHAnsi" w:hAnsiTheme="majorHAnsi"/>
                <w:szCs w:val="24"/>
              </w:rPr>
              <w:t>0 points</w:t>
            </w:r>
          </w:p>
        </w:tc>
        <w:tc>
          <w:tcPr>
            <w:tcW w:w="1440" w:type="dxa"/>
          </w:tcPr>
          <w:p w14:paraId="7A2705AC" w14:textId="7995FD3D" w:rsidR="00E44BB2" w:rsidRPr="00631DFC" w:rsidRDefault="00BB14C2" w:rsidP="00EE0634">
            <w:pPr>
              <w:pStyle w:val="NoSpacing"/>
              <w:rPr>
                <w:rFonts w:asciiTheme="majorHAnsi" w:hAnsiTheme="majorHAnsi"/>
                <w:szCs w:val="24"/>
              </w:rPr>
            </w:pPr>
            <w:r>
              <w:rPr>
                <w:rFonts w:asciiTheme="majorHAnsi" w:hAnsiTheme="majorHAnsi"/>
                <w:szCs w:val="24"/>
              </w:rPr>
              <w:t>15</w:t>
            </w:r>
            <w:r w:rsidR="00631DFC" w:rsidRPr="00631DFC">
              <w:rPr>
                <w:rFonts w:asciiTheme="majorHAnsi" w:hAnsiTheme="majorHAnsi"/>
                <w:szCs w:val="24"/>
              </w:rPr>
              <w:t>%</w:t>
            </w:r>
          </w:p>
        </w:tc>
      </w:tr>
      <w:tr w:rsidR="004D6B7C" w:rsidRPr="00DB69B6" w14:paraId="4A149A2C" w14:textId="77777777" w:rsidTr="00101BC1">
        <w:trPr>
          <w:jc w:val="center"/>
        </w:trPr>
        <w:tc>
          <w:tcPr>
            <w:tcW w:w="3325" w:type="dxa"/>
            <w:hideMark/>
          </w:tcPr>
          <w:p w14:paraId="299967D8" w14:textId="31D0D189" w:rsidR="004D6B7C" w:rsidRPr="00631DFC" w:rsidRDefault="00BB14C2" w:rsidP="00EE0634">
            <w:pPr>
              <w:pStyle w:val="NoSpacing"/>
              <w:ind w:left="67" w:firstLine="0"/>
              <w:rPr>
                <w:rFonts w:asciiTheme="majorHAnsi" w:hAnsiTheme="majorHAnsi"/>
                <w:bCs/>
                <w:szCs w:val="24"/>
              </w:rPr>
            </w:pPr>
            <w:r>
              <w:rPr>
                <w:rFonts w:asciiTheme="majorHAnsi" w:hAnsiTheme="majorHAnsi"/>
                <w:bCs/>
                <w:szCs w:val="24"/>
              </w:rPr>
              <w:t>Weekly Reviews</w:t>
            </w:r>
          </w:p>
        </w:tc>
        <w:tc>
          <w:tcPr>
            <w:tcW w:w="4865" w:type="dxa"/>
            <w:hideMark/>
          </w:tcPr>
          <w:p w14:paraId="5EF00A67" w14:textId="77777777" w:rsidR="00BB14C2" w:rsidRDefault="00284091" w:rsidP="00BB14C2">
            <w:pPr>
              <w:pStyle w:val="NoSpacing"/>
              <w:ind w:left="-82" w:firstLine="9"/>
              <w:rPr>
                <w:rFonts w:asciiTheme="majorHAnsi" w:hAnsiTheme="majorHAnsi"/>
                <w:szCs w:val="24"/>
              </w:rPr>
            </w:pPr>
            <w:r>
              <w:rPr>
                <w:rFonts w:asciiTheme="majorHAnsi" w:hAnsiTheme="majorHAnsi"/>
                <w:szCs w:val="24"/>
              </w:rPr>
              <w:t>1</w:t>
            </w:r>
            <w:r w:rsidR="002B0A1D">
              <w:rPr>
                <w:rFonts w:asciiTheme="majorHAnsi" w:hAnsiTheme="majorHAnsi"/>
                <w:szCs w:val="24"/>
              </w:rPr>
              <w:t>5</w:t>
            </w:r>
            <w:r w:rsidR="00BB14C2">
              <w:rPr>
                <w:rFonts w:asciiTheme="majorHAnsi" w:hAnsiTheme="majorHAnsi"/>
                <w:szCs w:val="24"/>
              </w:rPr>
              <w:t xml:space="preserve"> reflections @ </w:t>
            </w:r>
            <w:r w:rsidR="000E3E56">
              <w:rPr>
                <w:rFonts w:asciiTheme="majorHAnsi" w:hAnsiTheme="majorHAnsi"/>
                <w:szCs w:val="24"/>
              </w:rPr>
              <w:t>2</w:t>
            </w:r>
            <w:r w:rsidR="00631DFC" w:rsidRPr="00631DFC">
              <w:rPr>
                <w:rFonts w:asciiTheme="majorHAnsi" w:hAnsiTheme="majorHAnsi"/>
                <w:szCs w:val="24"/>
              </w:rPr>
              <w:t>0 points</w:t>
            </w:r>
            <w:r w:rsidR="00101BC1">
              <w:rPr>
                <w:rFonts w:asciiTheme="majorHAnsi" w:hAnsiTheme="majorHAnsi"/>
                <w:szCs w:val="24"/>
              </w:rPr>
              <w:t xml:space="preserve"> each</w:t>
            </w:r>
          </w:p>
          <w:p w14:paraId="7D3198E4" w14:textId="39CC03AF" w:rsidR="00BB14C2" w:rsidRPr="00631DFC" w:rsidRDefault="00BB14C2" w:rsidP="00BB14C2">
            <w:pPr>
              <w:pStyle w:val="NoSpacing"/>
              <w:ind w:left="-82" w:firstLine="9"/>
              <w:rPr>
                <w:rFonts w:asciiTheme="majorHAnsi" w:hAnsiTheme="majorHAnsi"/>
                <w:szCs w:val="24"/>
              </w:rPr>
            </w:pPr>
            <w:r>
              <w:rPr>
                <w:rFonts w:asciiTheme="majorHAnsi" w:hAnsiTheme="majorHAnsi"/>
                <w:szCs w:val="24"/>
              </w:rPr>
              <w:t>300 points</w:t>
            </w:r>
          </w:p>
        </w:tc>
        <w:tc>
          <w:tcPr>
            <w:tcW w:w="1440" w:type="dxa"/>
            <w:hideMark/>
          </w:tcPr>
          <w:p w14:paraId="72C35158" w14:textId="3A297BBA" w:rsidR="004D6B7C" w:rsidRPr="00631DFC" w:rsidRDefault="000E3E56" w:rsidP="00EE0634">
            <w:pPr>
              <w:pStyle w:val="NoSpacing"/>
              <w:rPr>
                <w:rFonts w:asciiTheme="majorHAnsi" w:hAnsiTheme="majorHAnsi"/>
                <w:szCs w:val="24"/>
              </w:rPr>
            </w:pPr>
            <w:r>
              <w:rPr>
                <w:rFonts w:asciiTheme="majorHAnsi" w:hAnsiTheme="majorHAnsi"/>
                <w:szCs w:val="24"/>
              </w:rPr>
              <w:t>30</w:t>
            </w:r>
            <w:r w:rsidR="004D6B7C" w:rsidRPr="00631DFC">
              <w:rPr>
                <w:rFonts w:asciiTheme="majorHAnsi" w:hAnsiTheme="majorHAnsi"/>
                <w:szCs w:val="24"/>
              </w:rPr>
              <w:t>%</w:t>
            </w:r>
          </w:p>
        </w:tc>
      </w:tr>
      <w:tr w:rsidR="00631DFC" w:rsidRPr="00DB69B6" w14:paraId="5E76822E" w14:textId="77777777" w:rsidTr="00101BC1">
        <w:trPr>
          <w:jc w:val="center"/>
        </w:trPr>
        <w:tc>
          <w:tcPr>
            <w:tcW w:w="3325" w:type="dxa"/>
            <w:hideMark/>
          </w:tcPr>
          <w:p w14:paraId="4C6C29DA" w14:textId="798885FD"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Student</w:t>
            </w:r>
            <w:r w:rsidR="00BB14C2">
              <w:rPr>
                <w:rFonts w:asciiTheme="majorHAnsi" w:hAnsiTheme="majorHAnsi"/>
                <w:bCs/>
                <w:szCs w:val="24"/>
              </w:rPr>
              <w:t xml:space="preserve"> </w:t>
            </w:r>
            <w:r w:rsidRPr="00631DFC">
              <w:rPr>
                <w:rFonts w:asciiTheme="majorHAnsi" w:hAnsiTheme="majorHAnsi"/>
                <w:bCs/>
                <w:szCs w:val="24"/>
              </w:rPr>
              <w:t>Project</w:t>
            </w:r>
          </w:p>
        </w:tc>
        <w:tc>
          <w:tcPr>
            <w:tcW w:w="4865" w:type="dxa"/>
            <w:hideMark/>
          </w:tcPr>
          <w:p w14:paraId="6C8E5E45" w14:textId="6DF9BD71" w:rsidR="00631DFC" w:rsidRPr="00631DFC" w:rsidRDefault="00400DBB" w:rsidP="00EE0634">
            <w:pPr>
              <w:pStyle w:val="NoSpacing"/>
              <w:ind w:left="-82" w:firstLine="9"/>
              <w:rPr>
                <w:rFonts w:asciiTheme="majorHAnsi" w:hAnsiTheme="majorHAnsi"/>
                <w:szCs w:val="24"/>
              </w:rPr>
            </w:pPr>
            <w:r>
              <w:rPr>
                <w:rFonts w:asciiTheme="majorHAnsi" w:hAnsiTheme="majorHAnsi"/>
                <w:szCs w:val="24"/>
              </w:rPr>
              <w:t>25</w:t>
            </w:r>
            <w:r w:rsidR="00C8281F">
              <w:rPr>
                <w:rFonts w:asciiTheme="majorHAnsi" w:hAnsiTheme="majorHAnsi"/>
                <w:szCs w:val="24"/>
              </w:rPr>
              <w:t>0</w:t>
            </w:r>
            <w:r w:rsidR="00631DFC" w:rsidRPr="00631DFC">
              <w:rPr>
                <w:rFonts w:asciiTheme="majorHAnsi" w:hAnsiTheme="majorHAnsi"/>
                <w:szCs w:val="24"/>
              </w:rPr>
              <w:t xml:space="preserve"> points total</w:t>
            </w:r>
          </w:p>
        </w:tc>
        <w:tc>
          <w:tcPr>
            <w:tcW w:w="1440" w:type="dxa"/>
            <w:tcBorders>
              <w:top w:val="single" w:sz="4" w:space="0" w:color="auto"/>
              <w:bottom w:val="single" w:sz="4" w:space="0" w:color="auto"/>
            </w:tcBorders>
          </w:tcPr>
          <w:p w14:paraId="2CC3613F" w14:textId="436A251F" w:rsidR="00631DFC" w:rsidRPr="00631DFC" w:rsidRDefault="00400DBB" w:rsidP="00EE0634">
            <w:pPr>
              <w:pStyle w:val="NoSpacing"/>
              <w:rPr>
                <w:rFonts w:asciiTheme="majorHAnsi" w:hAnsiTheme="majorHAnsi"/>
                <w:szCs w:val="24"/>
              </w:rPr>
            </w:pPr>
            <w:r>
              <w:rPr>
                <w:rFonts w:asciiTheme="majorHAnsi" w:hAnsiTheme="majorHAnsi"/>
                <w:szCs w:val="24"/>
              </w:rPr>
              <w:t>25</w:t>
            </w:r>
            <w:r w:rsidR="00631DFC" w:rsidRPr="00631DFC">
              <w:rPr>
                <w:rFonts w:asciiTheme="majorHAnsi" w:hAnsiTheme="majorHAnsi"/>
                <w:szCs w:val="24"/>
              </w:rPr>
              <w:t>%</w:t>
            </w:r>
          </w:p>
        </w:tc>
      </w:tr>
      <w:tr w:rsidR="00631DFC" w:rsidRPr="00DB69B6" w14:paraId="4976B23E" w14:textId="77777777" w:rsidTr="00101BC1">
        <w:trPr>
          <w:jc w:val="center"/>
        </w:trPr>
        <w:tc>
          <w:tcPr>
            <w:tcW w:w="3325" w:type="dxa"/>
            <w:hideMark/>
          </w:tcPr>
          <w:p w14:paraId="036D05D1" w14:textId="77777777"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Final Exam</w:t>
            </w:r>
          </w:p>
        </w:tc>
        <w:tc>
          <w:tcPr>
            <w:tcW w:w="4865" w:type="dxa"/>
            <w:hideMark/>
          </w:tcPr>
          <w:p w14:paraId="0884D402" w14:textId="325A8E1B" w:rsidR="00631DFC" w:rsidRPr="00631DFC" w:rsidRDefault="00400DBB" w:rsidP="00EE0634">
            <w:pPr>
              <w:pStyle w:val="NoSpacing"/>
              <w:ind w:hanging="793"/>
              <w:rPr>
                <w:rFonts w:asciiTheme="majorHAnsi" w:hAnsiTheme="majorHAnsi"/>
                <w:szCs w:val="24"/>
              </w:rPr>
            </w:pPr>
            <w:r>
              <w:rPr>
                <w:rFonts w:asciiTheme="majorHAnsi" w:hAnsiTheme="majorHAnsi"/>
                <w:szCs w:val="24"/>
              </w:rPr>
              <w:t>300</w:t>
            </w:r>
            <w:r w:rsidR="00631DFC" w:rsidRPr="00631DFC">
              <w:rPr>
                <w:rFonts w:asciiTheme="majorHAnsi" w:hAnsiTheme="majorHAnsi"/>
                <w:szCs w:val="24"/>
              </w:rPr>
              <w:t xml:space="preserve"> points</w:t>
            </w:r>
          </w:p>
        </w:tc>
        <w:tc>
          <w:tcPr>
            <w:tcW w:w="1440" w:type="dxa"/>
          </w:tcPr>
          <w:p w14:paraId="6AC6033A" w14:textId="0AE7D026" w:rsidR="00631DFC" w:rsidRPr="00631DFC" w:rsidRDefault="00400DBB" w:rsidP="00EE0634">
            <w:pPr>
              <w:pStyle w:val="NoSpacing"/>
              <w:rPr>
                <w:rFonts w:asciiTheme="majorHAnsi" w:hAnsiTheme="majorHAnsi"/>
                <w:szCs w:val="24"/>
              </w:rPr>
            </w:pPr>
            <w:r>
              <w:rPr>
                <w:rFonts w:asciiTheme="majorHAnsi" w:hAnsiTheme="majorHAnsi"/>
                <w:szCs w:val="24"/>
              </w:rPr>
              <w:t>30</w:t>
            </w:r>
            <w:r w:rsidR="00631DFC" w:rsidRPr="00631DFC">
              <w:rPr>
                <w:rFonts w:asciiTheme="majorHAnsi" w:hAnsiTheme="majorHAnsi"/>
                <w:szCs w:val="24"/>
              </w:rPr>
              <w:t>%</w:t>
            </w:r>
          </w:p>
        </w:tc>
      </w:tr>
      <w:tr w:rsidR="00631DFC" w:rsidRPr="00DB69B6" w14:paraId="0736F391" w14:textId="77777777" w:rsidTr="00101BC1">
        <w:trPr>
          <w:jc w:val="center"/>
        </w:trPr>
        <w:tc>
          <w:tcPr>
            <w:tcW w:w="3325" w:type="dxa"/>
          </w:tcPr>
          <w:p w14:paraId="69A0DD32" w14:textId="77777777" w:rsidR="00631DFC" w:rsidRPr="00E349BC" w:rsidRDefault="00631DFC" w:rsidP="00EE0634">
            <w:pPr>
              <w:pStyle w:val="NoSpacing"/>
              <w:ind w:left="0" w:firstLine="0"/>
              <w:rPr>
                <w:rFonts w:asciiTheme="majorHAnsi" w:hAnsiTheme="majorHAnsi"/>
                <w:b/>
                <w:bCs/>
                <w:szCs w:val="24"/>
              </w:rPr>
            </w:pPr>
            <w:r w:rsidRPr="00E349BC">
              <w:rPr>
                <w:rFonts w:asciiTheme="majorHAnsi" w:hAnsiTheme="majorHAnsi"/>
                <w:b/>
                <w:bCs/>
                <w:szCs w:val="24"/>
              </w:rPr>
              <w:t xml:space="preserve"> Total Points Possible</w:t>
            </w:r>
          </w:p>
        </w:tc>
        <w:tc>
          <w:tcPr>
            <w:tcW w:w="4865" w:type="dxa"/>
          </w:tcPr>
          <w:p w14:paraId="5B52BDD9" w14:textId="77777777" w:rsidR="00631DFC" w:rsidRPr="00E349BC" w:rsidRDefault="00631DFC" w:rsidP="00EE0634">
            <w:pPr>
              <w:pStyle w:val="NoSpacing"/>
              <w:ind w:hanging="793"/>
              <w:rPr>
                <w:rFonts w:asciiTheme="majorHAnsi" w:hAnsiTheme="majorHAnsi"/>
                <w:b/>
                <w:szCs w:val="24"/>
              </w:rPr>
            </w:pPr>
            <w:r w:rsidRPr="00E349BC">
              <w:rPr>
                <w:rFonts w:asciiTheme="majorHAnsi" w:hAnsiTheme="majorHAnsi"/>
                <w:b/>
                <w:szCs w:val="24"/>
              </w:rPr>
              <w:t xml:space="preserve">1000 points </w:t>
            </w:r>
          </w:p>
        </w:tc>
        <w:tc>
          <w:tcPr>
            <w:tcW w:w="1440" w:type="dxa"/>
          </w:tcPr>
          <w:p w14:paraId="104A233F" w14:textId="77777777" w:rsidR="00631DFC" w:rsidRPr="00E349BC" w:rsidRDefault="00631DFC" w:rsidP="00EE0634">
            <w:pPr>
              <w:pStyle w:val="NoSpacing"/>
              <w:rPr>
                <w:rFonts w:asciiTheme="majorHAnsi" w:hAnsiTheme="majorHAnsi"/>
                <w:b/>
                <w:szCs w:val="24"/>
              </w:rPr>
            </w:pPr>
            <w:r w:rsidRPr="00E349BC">
              <w:rPr>
                <w:rFonts w:asciiTheme="majorHAnsi" w:hAnsiTheme="majorHAnsi"/>
                <w:b/>
                <w:szCs w:val="24"/>
              </w:rPr>
              <w:t>100%</w:t>
            </w:r>
          </w:p>
        </w:tc>
      </w:tr>
    </w:tbl>
    <w:p w14:paraId="622AC6AF" w14:textId="77777777" w:rsidR="00631DFC" w:rsidRDefault="00631DFC" w:rsidP="00EE0634">
      <w:pPr>
        <w:pStyle w:val="NoSpacing"/>
        <w:ind w:left="0" w:firstLine="0"/>
        <w:rPr>
          <w:rStyle w:val="Strong"/>
          <w:rFonts w:asciiTheme="majorHAnsi" w:hAnsiTheme="majorHAnsi"/>
          <w:szCs w:val="24"/>
        </w:rPr>
      </w:pPr>
    </w:p>
    <w:p w14:paraId="6379C0E1" w14:textId="186E6507" w:rsidR="00147408" w:rsidRPr="00B468E0" w:rsidRDefault="004D6B7C" w:rsidP="002E16C1">
      <w:pPr>
        <w:pStyle w:val="Heading1"/>
        <w:rPr>
          <w:rStyle w:val="Strong"/>
          <w:b w:val="0"/>
          <w:szCs w:val="24"/>
        </w:rPr>
      </w:pPr>
      <w:r w:rsidRPr="00B468E0">
        <w:rPr>
          <w:rStyle w:val="Strong"/>
          <w:b w:val="0"/>
          <w:szCs w:val="24"/>
        </w:rPr>
        <w:t>GRADING</w:t>
      </w:r>
    </w:p>
    <w:p w14:paraId="27690D33" w14:textId="77777777" w:rsidR="00C65C0A" w:rsidRDefault="00C65C0A" w:rsidP="00EE0634">
      <w:pPr>
        <w:pStyle w:val="NoSpacing"/>
        <w:ind w:left="360" w:firstLine="0"/>
        <w:rPr>
          <w:rStyle w:val="Strong"/>
          <w:rFonts w:asciiTheme="majorHAnsi" w:hAnsiTheme="majorHAnsi"/>
          <w:b w:val="0"/>
          <w:szCs w:val="24"/>
        </w:rPr>
      </w:pPr>
      <w:proofErr w:type="gramStart"/>
      <w:r w:rsidRPr="004D6B7C">
        <w:rPr>
          <w:rStyle w:val="Strong"/>
          <w:rFonts w:asciiTheme="majorHAnsi" w:hAnsiTheme="majorHAnsi"/>
          <w:b w:val="0"/>
          <w:szCs w:val="24"/>
        </w:rPr>
        <w:t>All of</w:t>
      </w:r>
      <w:proofErr w:type="gramEnd"/>
      <w:r w:rsidRPr="004D6B7C">
        <w:rPr>
          <w:rStyle w:val="Strong"/>
          <w:rFonts w:asciiTheme="majorHAnsi" w:hAnsiTheme="majorHAnsi"/>
          <w:b w:val="0"/>
          <w:szCs w:val="24"/>
        </w:rPr>
        <w:t xml:space="preserve"> the components of a student’s grade will have a point value system, b</w:t>
      </w:r>
      <w:r w:rsidR="006B7779">
        <w:rPr>
          <w:rStyle w:val="Strong"/>
          <w:rFonts w:asciiTheme="majorHAnsi" w:hAnsiTheme="majorHAnsi"/>
          <w:b w:val="0"/>
          <w:szCs w:val="24"/>
        </w:rPr>
        <w:t xml:space="preserve">ased on A being equivalent to a </w:t>
      </w:r>
      <w:r w:rsidRPr="004D6B7C">
        <w:rPr>
          <w:rStyle w:val="Strong"/>
          <w:rFonts w:asciiTheme="majorHAnsi" w:hAnsiTheme="majorHAnsi"/>
          <w:b w:val="0"/>
          <w:szCs w:val="24"/>
        </w:rPr>
        <w:t xml:space="preserve">4.0. </w:t>
      </w:r>
      <w:r w:rsidR="00E81E60" w:rsidRPr="004D6B7C">
        <w:rPr>
          <w:rStyle w:val="Strong"/>
          <w:rFonts w:asciiTheme="majorHAnsi" w:hAnsiTheme="majorHAnsi"/>
          <w:b w:val="0"/>
          <w:szCs w:val="24"/>
        </w:rPr>
        <w:t>Points will be given based on a student’s performance, such as the number of correct answers for each quiz, writing skills, research skills, and ability to illustrate comprehension of all course topics.</w:t>
      </w:r>
    </w:p>
    <w:p w14:paraId="042C229D" w14:textId="77777777" w:rsidR="00062A96" w:rsidRDefault="00062A96" w:rsidP="00EE0634">
      <w:pPr>
        <w:pStyle w:val="NoSpacing"/>
        <w:ind w:left="360" w:firstLine="0"/>
        <w:rPr>
          <w:rStyle w:val="Strong"/>
          <w:rFonts w:asciiTheme="majorHAnsi" w:hAnsiTheme="majorHAnsi"/>
          <w:b w:val="0"/>
          <w:szCs w:val="24"/>
        </w:rPr>
      </w:pPr>
    </w:p>
    <w:p w14:paraId="2C38A6A5" w14:textId="77777777" w:rsidR="00062A96" w:rsidRDefault="00062A96" w:rsidP="00EE0634">
      <w:pPr>
        <w:pStyle w:val="NoSpacing"/>
        <w:ind w:left="360" w:firstLine="0"/>
        <w:jc w:val="center"/>
        <w:rPr>
          <w:rStyle w:val="Strong"/>
          <w:rFonts w:asciiTheme="majorHAnsi" w:hAnsiTheme="majorHAnsi"/>
          <w:szCs w:val="24"/>
        </w:rPr>
      </w:pPr>
      <w:r w:rsidRPr="00062A96">
        <w:rPr>
          <w:rStyle w:val="Strong"/>
          <w:rFonts w:asciiTheme="majorHAnsi" w:hAnsiTheme="majorHAnsi"/>
          <w:szCs w:val="24"/>
        </w:rPr>
        <w:t>Total Points Possible for Semester/Grading Scale = 1,000</w:t>
      </w:r>
    </w:p>
    <w:p w14:paraId="145DD7F8" w14:textId="77777777" w:rsidR="00BB6FF3" w:rsidRPr="00062A96" w:rsidRDefault="00BB6FF3" w:rsidP="00EE0634">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062A96" w14:paraId="116B4B3B" w14:textId="77777777" w:rsidTr="002937B0">
        <w:trPr>
          <w:jc w:val="center"/>
        </w:trPr>
        <w:tc>
          <w:tcPr>
            <w:tcW w:w="2245" w:type="dxa"/>
          </w:tcPr>
          <w:p w14:paraId="6F32F844"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1000 – 900 = A</w:t>
            </w:r>
          </w:p>
        </w:tc>
      </w:tr>
      <w:tr w:rsidR="00062A96" w14:paraId="7F88A561" w14:textId="77777777" w:rsidTr="002937B0">
        <w:trPr>
          <w:jc w:val="center"/>
        </w:trPr>
        <w:tc>
          <w:tcPr>
            <w:tcW w:w="2245" w:type="dxa"/>
          </w:tcPr>
          <w:p w14:paraId="5C31DA18"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899 – 800 = B</w:t>
            </w:r>
          </w:p>
        </w:tc>
      </w:tr>
      <w:tr w:rsidR="00062A96" w14:paraId="2852E106" w14:textId="77777777" w:rsidTr="002937B0">
        <w:trPr>
          <w:jc w:val="center"/>
        </w:trPr>
        <w:tc>
          <w:tcPr>
            <w:tcW w:w="2245" w:type="dxa"/>
          </w:tcPr>
          <w:p w14:paraId="383D7233"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799 – 700 = C</w:t>
            </w:r>
          </w:p>
        </w:tc>
      </w:tr>
      <w:tr w:rsidR="00062A96" w14:paraId="31A7DB65" w14:textId="77777777" w:rsidTr="002937B0">
        <w:trPr>
          <w:jc w:val="center"/>
        </w:trPr>
        <w:tc>
          <w:tcPr>
            <w:tcW w:w="2245" w:type="dxa"/>
          </w:tcPr>
          <w:p w14:paraId="0E8F7C7F"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699 – 600 = D</w:t>
            </w:r>
          </w:p>
        </w:tc>
      </w:tr>
      <w:tr w:rsidR="00062A96" w14:paraId="68AF6347" w14:textId="77777777" w:rsidTr="002937B0">
        <w:trPr>
          <w:jc w:val="center"/>
        </w:trPr>
        <w:tc>
          <w:tcPr>
            <w:tcW w:w="2245" w:type="dxa"/>
          </w:tcPr>
          <w:p w14:paraId="0F988191"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599 – 500 = F</w:t>
            </w:r>
          </w:p>
        </w:tc>
      </w:tr>
    </w:tbl>
    <w:p w14:paraId="7B9C8A49" w14:textId="77777777" w:rsidR="00B9202D" w:rsidRDefault="00B9202D" w:rsidP="00EE0634">
      <w:pPr>
        <w:pStyle w:val="NoSpacing"/>
        <w:rPr>
          <w:rStyle w:val="Strong"/>
          <w:rFonts w:asciiTheme="majorHAnsi" w:hAnsiTheme="majorHAnsi"/>
          <w:szCs w:val="24"/>
        </w:rPr>
      </w:pPr>
    </w:p>
    <w:p w14:paraId="155C3F82" w14:textId="77777777" w:rsidR="001D0150" w:rsidRDefault="001D0150" w:rsidP="00EE0634">
      <w:pPr>
        <w:pStyle w:val="NoSpacing"/>
        <w:rPr>
          <w:rFonts w:asciiTheme="majorHAnsi" w:hAnsiTheme="majorHAnsi"/>
          <w:bCs/>
          <w:szCs w:val="24"/>
        </w:rPr>
      </w:pPr>
    </w:p>
    <w:p w14:paraId="383B5F59" w14:textId="5664425A" w:rsidR="004A7D3D" w:rsidRPr="00B00AA0" w:rsidRDefault="004A7D3D" w:rsidP="00B00AA0">
      <w:pPr>
        <w:pStyle w:val="Heading3"/>
      </w:pPr>
      <w:r>
        <w:lastRenderedPageBreak/>
        <w:t xml:space="preserve">     </w:t>
      </w:r>
      <w:r w:rsidR="00B468E0">
        <w:t xml:space="preserve"> </w:t>
      </w:r>
      <w:r w:rsidR="001D0150" w:rsidRPr="001D0150">
        <w:t>Weekly Reflections:</w:t>
      </w:r>
      <w:r>
        <w:rPr>
          <w:bCs/>
        </w:rPr>
        <w:t xml:space="preserve"> </w:t>
      </w:r>
    </w:p>
    <w:p w14:paraId="1DEA9493" w14:textId="7A8C83D5" w:rsidR="001D0150" w:rsidRPr="001D0150" w:rsidRDefault="0000088B" w:rsidP="00B00AA0">
      <w:pPr>
        <w:pStyle w:val="NoSpacing"/>
        <w:ind w:left="360" w:firstLine="0"/>
        <w:rPr>
          <w:rFonts w:asciiTheme="majorHAnsi" w:hAnsiTheme="majorHAnsi"/>
          <w:bCs/>
          <w:szCs w:val="24"/>
        </w:rPr>
      </w:pPr>
      <w:r>
        <w:rPr>
          <w:rFonts w:asciiTheme="majorHAnsi" w:hAnsiTheme="majorHAnsi"/>
          <w:bCs/>
          <w:szCs w:val="24"/>
        </w:rPr>
        <w:t>Stud</w:t>
      </w:r>
      <w:r w:rsidR="002B0A1D">
        <w:rPr>
          <w:rFonts w:asciiTheme="majorHAnsi" w:hAnsiTheme="majorHAnsi"/>
          <w:bCs/>
          <w:szCs w:val="24"/>
        </w:rPr>
        <w:t>ents are required to complete 1</w:t>
      </w:r>
      <w:r w:rsidR="00BC1CA9">
        <w:rPr>
          <w:rFonts w:asciiTheme="majorHAnsi" w:hAnsiTheme="majorHAnsi"/>
          <w:bCs/>
          <w:szCs w:val="24"/>
        </w:rPr>
        <w:t>5</w:t>
      </w:r>
      <w:r>
        <w:rPr>
          <w:rFonts w:asciiTheme="majorHAnsi" w:hAnsiTheme="majorHAnsi"/>
          <w:bCs/>
          <w:szCs w:val="24"/>
        </w:rPr>
        <w:t xml:space="preserve"> </w:t>
      </w:r>
      <w:r w:rsidR="00B9202D">
        <w:rPr>
          <w:rFonts w:asciiTheme="majorHAnsi" w:hAnsiTheme="majorHAnsi"/>
          <w:bCs/>
          <w:szCs w:val="24"/>
        </w:rPr>
        <w:t xml:space="preserve">weekly </w:t>
      </w:r>
      <w:r>
        <w:rPr>
          <w:rFonts w:asciiTheme="majorHAnsi" w:hAnsiTheme="majorHAnsi"/>
          <w:bCs/>
          <w:szCs w:val="24"/>
        </w:rPr>
        <w:t xml:space="preserve">reflections in Canvas. </w:t>
      </w:r>
      <w:r w:rsidR="002B0A1D">
        <w:rPr>
          <w:rFonts w:asciiTheme="majorHAnsi" w:hAnsiTheme="majorHAnsi"/>
          <w:bCs/>
          <w:szCs w:val="24"/>
        </w:rPr>
        <w:t xml:space="preserve">Some of the reflections are </w:t>
      </w:r>
      <w:r w:rsidR="004A7D3D">
        <w:rPr>
          <w:rFonts w:asciiTheme="majorHAnsi" w:hAnsiTheme="majorHAnsi"/>
          <w:bCs/>
          <w:szCs w:val="24"/>
        </w:rPr>
        <w:t xml:space="preserve">    </w:t>
      </w:r>
      <w:r w:rsidR="002B0A1D">
        <w:rPr>
          <w:rFonts w:asciiTheme="majorHAnsi" w:hAnsiTheme="majorHAnsi"/>
          <w:bCs/>
          <w:szCs w:val="24"/>
        </w:rPr>
        <w:t>straightforward from material in the text and lecture material</w:t>
      </w:r>
      <w:r w:rsidR="00C25302">
        <w:rPr>
          <w:rFonts w:asciiTheme="majorHAnsi" w:hAnsiTheme="majorHAnsi"/>
          <w:bCs/>
          <w:szCs w:val="24"/>
        </w:rPr>
        <w:t>.</w:t>
      </w:r>
      <w:r w:rsidR="00BC1CA9">
        <w:rPr>
          <w:rFonts w:asciiTheme="majorHAnsi" w:hAnsiTheme="majorHAnsi"/>
          <w:bCs/>
          <w:szCs w:val="24"/>
        </w:rPr>
        <w:t xml:space="preserve"> </w:t>
      </w:r>
      <w:r w:rsidR="00BC1CA9" w:rsidRPr="00280F82">
        <w:rPr>
          <w:rFonts w:asciiTheme="majorHAnsi" w:hAnsiTheme="majorHAnsi"/>
          <w:b/>
          <w:bCs/>
          <w:color w:val="FF0000"/>
          <w:szCs w:val="24"/>
        </w:rPr>
        <w:t>In general, r</w:t>
      </w:r>
      <w:r w:rsidRPr="00280F82">
        <w:rPr>
          <w:rFonts w:asciiTheme="majorHAnsi" w:hAnsiTheme="majorHAnsi"/>
          <w:b/>
          <w:bCs/>
          <w:color w:val="FF0000"/>
          <w:szCs w:val="24"/>
        </w:rPr>
        <w:t>eflections are</w:t>
      </w:r>
      <w:r w:rsidR="001D0150" w:rsidRPr="00280F82">
        <w:rPr>
          <w:rFonts w:asciiTheme="majorHAnsi" w:hAnsiTheme="majorHAnsi"/>
          <w:b/>
          <w:bCs/>
          <w:color w:val="FF0000"/>
          <w:szCs w:val="24"/>
        </w:rPr>
        <w:t xml:space="preserve"> due Friday</w:t>
      </w:r>
      <w:r w:rsidRPr="00280F82">
        <w:rPr>
          <w:rFonts w:asciiTheme="majorHAnsi" w:hAnsiTheme="majorHAnsi"/>
          <w:b/>
          <w:bCs/>
          <w:color w:val="FF0000"/>
          <w:szCs w:val="24"/>
        </w:rPr>
        <w:t>s</w:t>
      </w:r>
      <w:r w:rsidR="00280F82" w:rsidRPr="00280F82">
        <w:rPr>
          <w:rFonts w:asciiTheme="majorHAnsi" w:hAnsiTheme="majorHAnsi"/>
          <w:b/>
          <w:bCs/>
          <w:color w:val="FF0000"/>
          <w:szCs w:val="24"/>
        </w:rPr>
        <w:t xml:space="preserve"> at 5:00</w:t>
      </w:r>
      <w:r w:rsidR="0038525B" w:rsidRPr="00280F82">
        <w:rPr>
          <w:rFonts w:asciiTheme="majorHAnsi" w:hAnsiTheme="majorHAnsi"/>
          <w:b/>
          <w:bCs/>
          <w:color w:val="FF0000"/>
          <w:szCs w:val="24"/>
        </w:rPr>
        <w:t xml:space="preserve"> </w:t>
      </w:r>
      <w:r w:rsidR="001D0150" w:rsidRPr="00280F82">
        <w:rPr>
          <w:rFonts w:asciiTheme="majorHAnsi" w:hAnsiTheme="majorHAnsi"/>
          <w:b/>
          <w:bCs/>
          <w:color w:val="FF0000"/>
          <w:szCs w:val="24"/>
        </w:rPr>
        <w:t>pm.</w:t>
      </w:r>
      <w:r w:rsidR="001D0150" w:rsidRPr="00280F82">
        <w:rPr>
          <w:rFonts w:asciiTheme="majorHAnsi" w:hAnsiTheme="majorHAnsi"/>
          <w:bCs/>
          <w:color w:val="FF0000"/>
          <w:szCs w:val="24"/>
        </w:rPr>
        <w:t xml:space="preserve"> </w:t>
      </w:r>
      <w:r w:rsidR="001D0150" w:rsidRPr="001D0150">
        <w:rPr>
          <w:rFonts w:asciiTheme="majorHAnsi" w:hAnsiTheme="majorHAnsi"/>
          <w:bCs/>
          <w:szCs w:val="24"/>
        </w:rPr>
        <w:t xml:space="preserve">If a student </w:t>
      </w:r>
      <w:r w:rsidR="00797FCA" w:rsidRPr="001D0150">
        <w:rPr>
          <w:rFonts w:asciiTheme="majorHAnsi" w:hAnsiTheme="majorHAnsi"/>
          <w:bCs/>
          <w:szCs w:val="24"/>
        </w:rPr>
        <w:t xml:space="preserve">does </w:t>
      </w:r>
      <w:r w:rsidR="00797FCA">
        <w:rPr>
          <w:rFonts w:asciiTheme="majorHAnsi" w:hAnsiTheme="majorHAnsi"/>
          <w:bCs/>
          <w:szCs w:val="24"/>
        </w:rPr>
        <w:t>not</w:t>
      </w:r>
      <w:r w:rsidR="001D0150" w:rsidRPr="001D0150">
        <w:rPr>
          <w:rFonts w:asciiTheme="majorHAnsi" w:hAnsiTheme="majorHAnsi"/>
          <w:bCs/>
          <w:szCs w:val="24"/>
        </w:rPr>
        <w:t xml:space="preserve"> complete the reflection for the </w:t>
      </w:r>
      <w:r w:rsidRPr="001D0150">
        <w:rPr>
          <w:rFonts w:asciiTheme="majorHAnsi" w:hAnsiTheme="majorHAnsi"/>
          <w:bCs/>
          <w:szCs w:val="24"/>
        </w:rPr>
        <w:t>week,</w:t>
      </w:r>
      <w:r w:rsidR="001D0150" w:rsidRPr="001D0150">
        <w:rPr>
          <w:rFonts w:asciiTheme="majorHAnsi" w:hAnsiTheme="majorHAnsi"/>
          <w:bCs/>
          <w:szCs w:val="24"/>
        </w:rPr>
        <w:t xml:space="preserve"> they will not receive any points. The reflections cannot be </w:t>
      </w:r>
      <w:r w:rsidR="00797FCA" w:rsidRPr="001D0150">
        <w:rPr>
          <w:rFonts w:asciiTheme="majorHAnsi" w:hAnsiTheme="majorHAnsi"/>
          <w:bCs/>
          <w:szCs w:val="24"/>
        </w:rPr>
        <w:t xml:space="preserve">made </w:t>
      </w:r>
      <w:r w:rsidR="00797FCA">
        <w:rPr>
          <w:rFonts w:asciiTheme="majorHAnsi" w:hAnsiTheme="majorHAnsi"/>
          <w:bCs/>
          <w:szCs w:val="24"/>
        </w:rPr>
        <w:t>up</w:t>
      </w:r>
      <w:r w:rsidR="001D0150" w:rsidRPr="001D0150">
        <w:rPr>
          <w:rFonts w:asciiTheme="majorHAnsi" w:hAnsiTheme="majorHAnsi"/>
          <w:bCs/>
          <w:szCs w:val="24"/>
        </w:rPr>
        <w:t xml:space="preserve"> unless a student contacts </w:t>
      </w:r>
      <w:r w:rsidR="00B9202D">
        <w:rPr>
          <w:rFonts w:asciiTheme="majorHAnsi" w:hAnsiTheme="majorHAnsi"/>
          <w:bCs/>
          <w:szCs w:val="24"/>
        </w:rPr>
        <w:t>me</w:t>
      </w:r>
      <w:r w:rsidR="001D0150" w:rsidRPr="001D0150">
        <w:rPr>
          <w:rFonts w:asciiTheme="majorHAnsi" w:hAnsiTheme="majorHAnsi"/>
          <w:bCs/>
          <w:szCs w:val="24"/>
        </w:rPr>
        <w:t xml:space="preserve"> before the due date or has a valid reason for not completing the </w:t>
      </w:r>
      <w:r w:rsidR="00797FCA" w:rsidRPr="001D0150">
        <w:rPr>
          <w:rFonts w:asciiTheme="majorHAnsi" w:hAnsiTheme="majorHAnsi"/>
          <w:bCs/>
          <w:szCs w:val="24"/>
        </w:rPr>
        <w:t xml:space="preserve">week’s </w:t>
      </w:r>
      <w:r w:rsidR="00797FCA">
        <w:rPr>
          <w:rFonts w:asciiTheme="majorHAnsi" w:hAnsiTheme="majorHAnsi"/>
          <w:bCs/>
          <w:szCs w:val="24"/>
        </w:rPr>
        <w:t>requirement</w:t>
      </w:r>
      <w:r w:rsidR="001D0150" w:rsidRPr="001D0150">
        <w:rPr>
          <w:rFonts w:asciiTheme="majorHAnsi" w:hAnsiTheme="majorHAnsi"/>
          <w:bCs/>
          <w:szCs w:val="24"/>
        </w:rPr>
        <w:t xml:space="preserve"> (illness, death in the family, etc.).</w:t>
      </w:r>
    </w:p>
    <w:p w14:paraId="4B528240" w14:textId="77777777" w:rsidR="001D0150" w:rsidRPr="001D0150" w:rsidRDefault="001D0150" w:rsidP="001D0150">
      <w:pPr>
        <w:pStyle w:val="NoSpacing"/>
        <w:rPr>
          <w:rFonts w:asciiTheme="majorHAnsi" w:hAnsiTheme="majorHAnsi"/>
          <w:bCs/>
          <w:szCs w:val="24"/>
        </w:rPr>
      </w:pPr>
    </w:p>
    <w:p w14:paraId="281D6A68" w14:textId="7BAA88DF" w:rsidR="001D0150" w:rsidRPr="00AA76BD" w:rsidRDefault="001D0150" w:rsidP="002E16C1">
      <w:pPr>
        <w:pStyle w:val="Heading2"/>
      </w:pPr>
      <w:r w:rsidRPr="00AA76BD">
        <w:t>Final Exam:</w:t>
      </w:r>
    </w:p>
    <w:p w14:paraId="0B87CCD6" w14:textId="118B5312" w:rsidR="00F57DD6" w:rsidRPr="00AA76BD" w:rsidRDefault="001D0150" w:rsidP="00B00AA0">
      <w:pPr>
        <w:pStyle w:val="NoSpacing"/>
        <w:ind w:left="360" w:firstLine="0"/>
        <w:rPr>
          <w:rStyle w:val="Strong"/>
          <w:rFonts w:asciiTheme="majorHAnsi" w:hAnsiTheme="majorHAnsi" w:cstheme="majorHAnsi"/>
          <w:szCs w:val="24"/>
        </w:rPr>
      </w:pPr>
      <w:r w:rsidRPr="00AA76BD">
        <w:rPr>
          <w:rFonts w:asciiTheme="majorHAnsi" w:hAnsiTheme="majorHAnsi" w:cstheme="majorHAnsi"/>
          <w:b/>
          <w:bCs/>
          <w:i/>
          <w:szCs w:val="24"/>
        </w:rPr>
        <w:t>The</w:t>
      </w:r>
      <w:r w:rsidR="00284091" w:rsidRPr="00AA76BD">
        <w:rPr>
          <w:rFonts w:asciiTheme="majorHAnsi" w:hAnsiTheme="majorHAnsi" w:cstheme="majorHAnsi"/>
          <w:b/>
          <w:bCs/>
          <w:i/>
          <w:szCs w:val="24"/>
        </w:rPr>
        <w:t xml:space="preserve"> exam will be available fro</w:t>
      </w:r>
      <w:r w:rsidR="00B50E8E">
        <w:rPr>
          <w:rFonts w:asciiTheme="majorHAnsi" w:hAnsiTheme="majorHAnsi" w:cstheme="majorHAnsi"/>
          <w:b/>
          <w:bCs/>
          <w:i/>
          <w:szCs w:val="24"/>
        </w:rPr>
        <w:t>m</w:t>
      </w:r>
      <w:r w:rsidR="0099598F">
        <w:rPr>
          <w:rFonts w:asciiTheme="majorHAnsi" w:hAnsiTheme="majorHAnsi" w:cstheme="majorHAnsi"/>
          <w:b/>
          <w:bCs/>
          <w:i/>
          <w:szCs w:val="24"/>
        </w:rPr>
        <w:t xml:space="preserve"> </w:t>
      </w:r>
      <w:proofErr w:type="gramStart"/>
      <w:r w:rsidR="0099598F">
        <w:rPr>
          <w:rFonts w:asciiTheme="majorHAnsi" w:hAnsiTheme="majorHAnsi" w:cstheme="majorHAnsi"/>
          <w:b/>
          <w:bCs/>
          <w:i/>
          <w:szCs w:val="24"/>
        </w:rPr>
        <w:t xml:space="preserve">December </w:t>
      </w:r>
      <w:r w:rsidR="00B50E8E">
        <w:rPr>
          <w:rFonts w:asciiTheme="majorHAnsi" w:hAnsiTheme="majorHAnsi" w:cstheme="majorHAnsi"/>
          <w:b/>
          <w:bCs/>
          <w:i/>
          <w:szCs w:val="24"/>
        </w:rPr>
        <w:t xml:space="preserve"> </w:t>
      </w:r>
      <w:r w:rsidR="0099598F">
        <w:rPr>
          <w:rFonts w:asciiTheme="majorHAnsi" w:hAnsiTheme="majorHAnsi" w:cstheme="majorHAnsi"/>
          <w:b/>
          <w:bCs/>
          <w:i/>
          <w:szCs w:val="24"/>
        </w:rPr>
        <w:t>4</w:t>
      </w:r>
      <w:proofErr w:type="gramEnd"/>
      <w:r w:rsidR="0099598F">
        <w:rPr>
          <w:rFonts w:asciiTheme="majorHAnsi" w:hAnsiTheme="majorHAnsi" w:cstheme="majorHAnsi"/>
          <w:b/>
          <w:bCs/>
          <w:i/>
          <w:szCs w:val="24"/>
          <w:vertAlign w:val="superscript"/>
        </w:rPr>
        <w:t>th</w:t>
      </w:r>
      <w:r w:rsidR="007A46B6" w:rsidRPr="00AA76BD">
        <w:rPr>
          <w:rFonts w:asciiTheme="majorHAnsi" w:hAnsiTheme="majorHAnsi" w:cstheme="majorHAnsi"/>
          <w:b/>
          <w:bCs/>
          <w:i/>
          <w:szCs w:val="24"/>
        </w:rPr>
        <w:t xml:space="preserve"> </w:t>
      </w:r>
      <w:r w:rsidR="002E6C34">
        <w:rPr>
          <w:rFonts w:asciiTheme="majorHAnsi" w:hAnsiTheme="majorHAnsi" w:cstheme="majorHAnsi"/>
          <w:b/>
          <w:bCs/>
          <w:i/>
          <w:szCs w:val="24"/>
        </w:rPr>
        <w:t xml:space="preserve">8:00 AM </w:t>
      </w:r>
      <w:r w:rsidR="00284091" w:rsidRPr="00AA76BD">
        <w:rPr>
          <w:rFonts w:asciiTheme="majorHAnsi" w:hAnsiTheme="majorHAnsi" w:cstheme="majorHAnsi"/>
          <w:b/>
          <w:bCs/>
          <w:i/>
          <w:szCs w:val="24"/>
        </w:rPr>
        <w:t>to</w:t>
      </w:r>
      <w:r w:rsidR="002E6C34">
        <w:rPr>
          <w:rFonts w:asciiTheme="majorHAnsi" w:hAnsiTheme="majorHAnsi" w:cstheme="majorHAnsi"/>
          <w:b/>
          <w:bCs/>
          <w:i/>
          <w:szCs w:val="24"/>
        </w:rPr>
        <w:t xml:space="preserve"> </w:t>
      </w:r>
      <w:r w:rsidR="0099598F">
        <w:rPr>
          <w:rFonts w:asciiTheme="majorHAnsi" w:hAnsiTheme="majorHAnsi" w:cstheme="majorHAnsi"/>
          <w:b/>
          <w:bCs/>
          <w:i/>
          <w:szCs w:val="24"/>
        </w:rPr>
        <w:t>December</w:t>
      </w:r>
      <w:r w:rsidR="002E6C34">
        <w:rPr>
          <w:rFonts w:asciiTheme="majorHAnsi" w:hAnsiTheme="majorHAnsi" w:cstheme="majorHAnsi"/>
          <w:b/>
          <w:bCs/>
          <w:i/>
          <w:szCs w:val="24"/>
        </w:rPr>
        <w:t xml:space="preserve"> </w:t>
      </w:r>
      <w:r w:rsidR="0099598F">
        <w:rPr>
          <w:rFonts w:asciiTheme="majorHAnsi" w:hAnsiTheme="majorHAnsi" w:cstheme="majorHAnsi"/>
          <w:b/>
          <w:bCs/>
          <w:i/>
          <w:szCs w:val="24"/>
        </w:rPr>
        <w:t>6</w:t>
      </w:r>
      <w:r w:rsidR="00B50E8E" w:rsidRPr="00B50E8E">
        <w:rPr>
          <w:rFonts w:asciiTheme="majorHAnsi" w:hAnsiTheme="majorHAnsi" w:cstheme="majorHAnsi"/>
          <w:b/>
          <w:bCs/>
          <w:i/>
          <w:szCs w:val="24"/>
          <w:vertAlign w:val="superscript"/>
        </w:rPr>
        <w:t>th</w:t>
      </w:r>
      <w:r w:rsidR="00284091" w:rsidRPr="00AA76BD">
        <w:rPr>
          <w:rFonts w:asciiTheme="majorHAnsi" w:hAnsiTheme="majorHAnsi" w:cstheme="majorHAnsi"/>
          <w:b/>
          <w:bCs/>
          <w:i/>
          <w:szCs w:val="24"/>
        </w:rPr>
        <w:t xml:space="preserve"> at </w:t>
      </w:r>
      <w:r w:rsidR="001C4718" w:rsidRPr="00AA76BD">
        <w:rPr>
          <w:rFonts w:asciiTheme="majorHAnsi" w:hAnsiTheme="majorHAnsi" w:cstheme="majorHAnsi"/>
          <w:b/>
          <w:bCs/>
          <w:i/>
          <w:szCs w:val="24"/>
        </w:rPr>
        <w:t>5</w:t>
      </w:r>
      <w:r w:rsidR="00284091" w:rsidRPr="00AA76BD">
        <w:rPr>
          <w:rFonts w:asciiTheme="majorHAnsi" w:hAnsiTheme="majorHAnsi" w:cstheme="majorHAnsi"/>
          <w:b/>
          <w:bCs/>
          <w:i/>
          <w:szCs w:val="24"/>
        </w:rPr>
        <w:t>:</w:t>
      </w:r>
      <w:r w:rsidR="001C4718" w:rsidRPr="00AA76BD">
        <w:rPr>
          <w:rFonts w:asciiTheme="majorHAnsi" w:hAnsiTheme="majorHAnsi" w:cstheme="majorHAnsi"/>
          <w:b/>
          <w:bCs/>
          <w:i/>
          <w:szCs w:val="24"/>
        </w:rPr>
        <w:t>00</w:t>
      </w:r>
      <w:r w:rsidR="00284091" w:rsidRPr="00AA76BD">
        <w:rPr>
          <w:rFonts w:asciiTheme="majorHAnsi" w:hAnsiTheme="majorHAnsi" w:cstheme="majorHAnsi"/>
          <w:b/>
          <w:bCs/>
          <w:i/>
          <w:szCs w:val="24"/>
        </w:rPr>
        <w:t>pm</w:t>
      </w:r>
      <w:r w:rsidR="00284091" w:rsidRPr="00AA76BD">
        <w:rPr>
          <w:rFonts w:asciiTheme="majorHAnsi" w:hAnsiTheme="majorHAnsi" w:cstheme="majorHAnsi"/>
          <w:bCs/>
          <w:szCs w:val="24"/>
        </w:rPr>
        <w:t>.</w:t>
      </w:r>
      <w:r w:rsidRPr="00AA76BD">
        <w:rPr>
          <w:rFonts w:asciiTheme="majorHAnsi" w:hAnsiTheme="majorHAnsi" w:cstheme="majorHAnsi"/>
          <w:bCs/>
          <w:szCs w:val="24"/>
        </w:rPr>
        <w:t xml:space="preserve"> </w:t>
      </w:r>
    </w:p>
    <w:p w14:paraId="73C9D1EE" w14:textId="77777777" w:rsidR="001D0150" w:rsidRPr="00AA76BD" w:rsidRDefault="001D0150" w:rsidP="009032FB">
      <w:pPr>
        <w:pStyle w:val="NoSpacing"/>
        <w:rPr>
          <w:rStyle w:val="Strong"/>
          <w:rFonts w:asciiTheme="majorHAnsi" w:hAnsiTheme="majorHAnsi" w:cstheme="majorHAnsi"/>
          <w:szCs w:val="24"/>
        </w:rPr>
      </w:pPr>
    </w:p>
    <w:p w14:paraId="1C5AF5E4" w14:textId="08D39296" w:rsidR="00F0713F" w:rsidRPr="004A7D3D" w:rsidRDefault="00870F1B" w:rsidP="002E16C1">
      <w:pPr>
        <w:pStyle w:val="Heading1"/>
        <w:ind w:left="0" w:firstLine="0"/>
        <w:rPr>
          <w:rStyle w:val="Strong"/>
          <w:rFonts w:cstheme="majorHAnsi"/>
          <w:b w:val="0"/>
          <w:szCs w:val="24"/>
        </w:rPr>
      </w:pPr>
      <w:r>
        <w:rPr>
          <w:rStyle w:val="Strong"/>
          <w:rFonts w:cstheme="majorHAnsi"/>
          <w:szCs w:val="24"/>
        </w:rPr>
        <w:t xml:space="preserve">    </w:t>
      </w:r>
      <w:r w:rsidR="0067120A">
        <w:rPr>
          <w:rStyle w:val="Strong"/>
          <w:rFonts w:cstheme="majorHAnsi"/>
          <w:szCs w:val="24"/>
        </w:rPr>
        <w:t xml:space="preserve"> </w:t>
      </w:r>
      <w:r w:rsidR="00735D4B" w:rsidRPr="004A7D3D">
        <w:rPr>
          <w:rStyle w:val="Strong"/>
          <w:rFonts w:cstheme="majorHAnsi"/>
          <w:b w:val="0"/>
          <w:szCs w:val="24"/>
        </w:rPr>
        <w:t>COURSE EXPECTATIONS</w:t>
      </w:r>
    </w:p>
    <w:p w14:paraId="6897F255" w14:textId="1F12D70A" w:rsidR="00735D4B" w:rsidRDefault="00F9505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the instructor in this course, I am responsible for</w:t>
      </w:r>
      <w:r w:rsidR="00735D4B">
        <w:rPr>
          <w:rFonts w:asciiTheme="majorHAnsi" w:hAnsiTheme="majorHAnsi"/>
        </w:rPr>
        <w:t>:</w:t>
      </w:r>
    </w:p>
    <w:p w14:paraId="2838A429" w14:textId="77777777" w:rsidR="00CB286D" w:rsidRPr="00735D4B"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 xml:space="preserve">roviding course materials that will assist and enhance your achievement </w:t>
      </w:r>
      <w:r w:rsidR="00F57DD6">
        <w:rPr>
          <w:rFonts w:asciiTheme="majorHAnsi" w:hAnsiTheme="majorHAnsi"/>
        </w:rPr>
        <w:t xml:space="preserve">of the stated course goals </w:t>
      </w:r>
    </w:p>
    <w:p w14:paraId="1FFE8759" w14:textId="77777777" w:rsidR="00F57DD6"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roviding timely and helpful feedba</w:t>
      </w:r>
      <w:r w:rsidR="00F57DD6">
        <w:rPr>
          <w:rFonts w:asciiTheme="majorHAnsi" w:hAnsiTheme="majorHAnsi"/>
        </w:rPr>
        <w:t>ck within the stated guidelines</w:t>
      </w:r>
    </w:p>
    <w:p w14:paraId="029B1BA1" w14:textId="77777777" w:rsidR="00735D4B" w:rsidRPr="00F319C2" w:rsidRDefault="00F57DD6" w:rsidP="00F319C2">
      <w:pPr>
        <w:pStyle w:val="NoSpacing"/>
        <w:numPr>
          <w:ilvl w:val="0"/>
          <w:numId w:val="9"/>
        </w:numPr>
        <w:rPr>
          <w:rFonts w:asciiTheme="majorHAnsi" w:hAnsiTheme="majorHAnsi"/>
        </w:rPr>
      </w:pPr>
      <w:r>
        <w:rPr>
          <w:rFonts w:asciiTheme="majorHAnsi" w:hAnsiTheme="majorHAnsi"/>
        </w:rPr>
        <w:t>A</w:t>
      </w:r>
      <w:r w:rsidR="00CB286D" w:rsidRPr="00735D4B">
        <w:rPr>
          <w:rFonts w:asciiTheme="majorHAnsi" w:hAnsiTheme="majorHAnsi"/>
        </w:rPr>
        <w:t>ssisting in maintaining a positive le</w:t>
      </w:r>
      <w:r>
        <w:rPr>
          <w:rFonts w:asciiTheme="majorHAnsi" w:hAnsiTheme="majorHAnsi"/>
        </w:rPr>
        <w:t>arning environment for everyone</w:t>
      </w:r>
    </w:p>
    <w:p w14:paraId="137FAF1B" w14:textId="1991D69F" w:rsidR="00CB286D" w:rsidRPr="00735D4B" w:rsidRDefault="004A7D3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a student in this course, you are responsible for</w:t>
      </w:r>
      <w:r w:rsidR="00735D4B">
        <w:rPr>
          <w:rFonts w:asciiTheme="majorHAnsi" w:hAnsiTheme="majorHAnsi"/>
        </w:rPr>
        <w:t>:</w:t>
      </w:r>
    </w:p>
    <w:p w14:paraId="246D5A75" w14:textId="77777777" w:rsidR="00CB286D" w:rsidRPr="00735D4B" w:rsidRDefault="00735D4B" w:rsidP="00735D4B">
      <w:pPr>
        <w:pStyle w:val="NoSpacing"/>
        <w:numPr>
          <w:ilvl w:val="0"/>
          <w:numId w:val="10"/>
        </w:numPr>
        <w:rPr>
          <w:rFonts w:asciiTheme="majorHAnsi" w:hAnsiTheme="majorHAnsi"/>
        </w:rPr>
      </w:pPr>
      <w:r>
        <w:rPr>
          <w:rFonts w:asciiTheme="majorHAnsi" w:hAnsiTheme="majorHAnsi"/>
        </w:rPr>
        <w:t>R</w:t>
      </w:r>
      <w:r w:rsidR="00CB286D" w:rsidRPr="00735D4B">
        <w:rPr>
          <w:rFonts w:asciiTheme="majorHAnsi" w:hAnsiTheme="majorHAnsi"/>
        </w:rPr>
        <w:t>eading and completing all requirements o</w:t>
      </w:r>
      <w:r w:rsidR="00F57DD6">
        <w:rPr>
          <w:rFonts w:asciiTheme="majorHAnsi" w:hAnsiTheme="majorHAnsi"/>
        </w:rPr>
        <w:t>f the course in a timely manner</w:t>
      </w:r>
    </w:p>
    <w:p w14:paraId="1233F51A" w14:textId="77777777" w:rsidR="00CB286D" w:rsidRDefault="00735D4B" w:rsidP="00735D4B">
      <w:pPr>
        <w:pStyle w:val="NoSpacing"/>
        <w:numPr>
          <w:ilvl w:val="0"/>
          <w:numId w:val="10"/>
        </w:numPr>
        <w:rPr>
          <w:rFonts w:asciiTheme="majorHAnsi" w:hAnsiTheme="majorHAnsi"/>
        </w:rPr>
      </w:pPr>
      <w:r>
        <w:rPr>
          <w:rFonts w:asciiTheme="majorHAnsi" w:hAnsiTheme="majorHAnsi"/>
        </w:rPr>
        <w:t>W</w:t>
      </w:r>
      <w:r w:rsidR="00CB286D" w:rsidRPr="00735D4B">
        <w:rPr>
          <w:rFonts w:asciiTheme="majorHAnsi" w:hAnsiTheme="majorHAnsi"/>
        </w:rPr>
        <w:t>orking to remain attentive and engaged in the course and int</w:t>
      </w:r>
      <w:r>
        <w:rPr>
          <w:rFonts w:asciiTheme="majorHAnsi" w:hAnsiTheme="majorHAnsi"/>
        </w:rPr>
        <w:t>eract with your fellow students</w:t>
      </w:r>
    </w:p>
    <w:p w14:paraId="6E4E9B91" w14:textId="2797C913" w:rsidR="00F57DD6" w:rsidRDefault="00F57DD6" w:rsidP="00AA2445">
      <w:pPr>
        <w:pStyle w:val="NoSpacing"/>
        <w:numPr>
          <w:ilvl w:val="0"/>
          <w:numId w:val="10"/>
        </w:numPr>
        <w:rPr>
          <w:rFonts w:asciiTheme="majorHAnsi" w:hAnsiTheme="majorHAnsi"/>
        </w:rPr>
      </w:pPr>
      <w:r>
        <w:rPr>
          <w:rFonts w:asciiTheme="majorHAnsi" w:hAnsiTheme="majorHAnsi"/>
        </w:rPr>
        <w:t>A</w:t>
      </w:r>
      <w:r w:rsidR="00CB286D" w:rsidRPr="00F57DD6">
        <w:rPr>
          <w:rFonts w:asciiTheme="majorHAnsi" w:hAnsiTheme="majorHAnsi"/>
        </w:rPr>
        <w:t>ssisting in maintaining a positive learning environment for everyone.</w:t>
      </w:r>
    </w:p>
    <w:p w14:paraId="0509A038" w14:textId="77777777" w:rsidR="00732DE7" w:rsidRDefault="00732DE7" w:rsidP="00732DE7">
      <w:pPr>
        <w:pStyle w:val="NoSpacing"/>
        <w:ind w:left="1800" w:firstLine="0"/>
        <w:rPr>
          <w:rFonts w:asciiTheme="majorHAnsi" w:hAnsiTheme="majorHAnsi"/>
        </w:rPr>
      </w:pPr>
    </w:p>
    <w:p w14:paraId="04DC4E76" w14:textId="4A9FC5C9" w:rsidR="00732DE7" w:rsidRDefault="00F9505D" w:rsidP="002E16C1">
      <w:pPr>
        <w:pStyle w:val="NoSpacing"/>
        <w:rPr>
          <w:rFonts w:asciiTheme="majorHAnsi" w:hAnsiTheme="majorHAnsi" w:cstheme="majorHAnsi"/>
        </w:rPr>
      </w:pPr>
      <w:r>
        <w:rPr>
          <w:rFonts w:asciiTheme="majorHAnsi" w:hAnsiTheme="majorHAnsi" w:cstheme="majorHAnsi"/>
        </w:rPr>
        <w:t xml:space="preserve"> </w:t>
      </w:r>
      <w:r w:rsidR="005000F6" w:rsidRPr="005000F6">
        <w:rPr>
          <w:rFonts w:asciiTheme="majorHAnsi" w:hAnsiTheme="majorHAnsi" w:cstheme="majorHAnsi"/>
        </w:rPr>
        <w:t xml:space="preserve">The instructor and students will share responsibility for each other’s learning. Much of the class time will </w:t>
      </w:r>
    </w:p>
    <w:p w14:paraId="6EA39548" w14:textId="5AE79358" w:rsidR="00732DE7" w:rsidRDefault="00F9505D" w:rsidP="002E16C1">
      <w:pPr>
        <w:pStyle w:val="NoSpacing"/>
        <w:rPr>
          <w:rFonts w:asciiTheme="majorHAnsi" w:hAnsiTheme="majorHAnsi" w:cstheme="majorHAnsi"/>
          <w:b/>
        </w:rPr>
      </w:pPr>
      <w:r>
        <w:rPr>
          <w:rFonts w:asciiTheme="majorHAnsi" w:hAnsiTheme="majorHAnsi" w:cstheme="majorHAnsi"/>
        </w:rPr>
        <w:t xml:space="preserve"> </w:t>
      </w:r>
      <w:r w:rsidR="005000F6" w:rsidRPr="005000F6">
        <w:rPr>
          <w:rFonts w:asciiTheme="majorHAnsi" w:hAnsiTheme="majorHAnsi" w:cstheme="majorHAnsi"/>
        </w:rPr>
        <w:t xml:space="preserve">focus on application and discussion of information in the assigned readings. </w:t>
      </w:r>
      <w:r w:rsidR="005000F6" w:rsidRPr="005000F6">
        <w:rPr>
          <w:rFonts w:asciiTheme="majorHAnsi" w:hAnsiTheme="majorHAnsi" w:cstheme="majorHAnsi"/>
          <w:b/>
        </w:rPr>
        <w:t xml:space="preserve">Therefore, students are </w:t>
      </w:r>
    </w:p>
    <w:p w14:paraId="6A299EE0" w14:textId="157303B7" w:rsidR="00732DE7" w:rsidRDefault="00F9505D" w:rsidP="002E16C1">
      <w:pPr>
        <w:pStyle w:val="NoSpacing"/>
        <w:rPr>
          <w:rFonts w:asciiTheme="majorHAnsi" w:hAnsiTheme="majorHAnsi" w:cstheme="majorHAnsi"/>
          <w:b/>
        </w:rPr>
      </w:pPr>
      <w:r>
        <w:rPr>
          <w:rFonts w:asciiTheme="majorHAnsi" w:hAnsiTheme="majorHAnsi" w:cstheme="majorHAnsi"/>
          <w:b/>
        </w:rPr>
        <w:t xml:space="preserve"> </w:t>
      </w:r>
      <w:r w:rsidR="005000F6" w:rsidRPr="005000F6">
        <w:rPr>
          <w:rFonts w:asciiTheme="majorHAnsi" w:hAnsiTheme="majorHAnsi" w:cstheme="majorHAnsi"/>
          <w:b/>
        </w:rPr>
        <w:t xml:space="preserve">expected to critically read and think about the assigned reading material, and be ready to raise </w:t>
      </w:r>
    </w:p>
    <w:p w14:paraId="1F214CE9" w14:textId="683CCDF5" w:rsidR="00732DE7" w:rsidRDefault="00F9505D" w:rsidP="002E16C1">
      <w:pPr>
        <w:pStyle w:val="NoSpacing"/>
        <w:rPr>
          <w:rFonts w:asciiTheme="majorHAnsi" w:hAnsiTheme="majorHAnsi" w:cstheme="majorHAnsi"/>
        </w:rPr>
      </w:pPr>
      <w:r>
        <w:rPr>
          <w:rFonts w:asciiTheme="majorHAnsi" w:hAnsiTheme="majorHAnsi" w:cstheme="majorHAnsi"/>
          <w:b/>
        </w:rPr>
        <w:t xml:space="preserve"> </w:t>
      </w:r>
      <w:r w:rsidR="005000F6" w:rsidRPr="005000F6">
        <w:rPr>
          <w:rFonts w:asciiTheme="majorHAnsi" w:hAnsiTheme="majorHAnsi" w:cstheme="majorHAnsi"/>
          <w:b/>
        </w:rPr>
        <w:t>questions and discuss issues relevant to the readings in class.</w:t>
      </w:r>
      <w:r w:rsidR="005000F6" w:rsidRPr="005000F6">
        <w:rPr>
          <w:rFonts w:asciiTheme="majorHAnsi" w:hAnsiTheme="majorHAnsi" w:cstheme="majorHAnsi"/>
        </w:rPr>
        <w:t xml:space="preserve"> Required reading should be completed </w:t>
      </w:r>
    </w:p>
    <w:p w14:paraId="2F5830A1" w14:textId="03A92649" w:rsidR="009B0B9B" w:rsidRDefault="00F9505D" w:rsidP="00E14BCB">
      <w:pPr>
        <w:pStyle w:val="NoSpacing"/>
        <w:rPr>
          <w:rFonts w:asciiTheme="majorHAnsi" w:hAnsiTheme="majorHAnsi" w:cstheme="majorHAnsi"/>
          <w:i/>
        </w:rPr>
      </w:pPr>
      <w:r>
        <w:rPr>
          <w:rFonts w:asciiTheme="majorHAnsi" w:hAnsiTheme="majorHAnsi" w:cstheme="majorHAnsi"/>
        </w:rPr>
        <w:t xml:space="preserve"> </w:t>
      </w:r>
      <w:r w:rsidR="005000F6" w:rsidRPr="005000F6">
        <w:rPr>
          <w:rFonts w:asciiTheme="majorHAnsi" w:hAnsiTheme="majorHAnsi" w:cstheme="majorHAnsi"/>
        </w:rPr>
        <w:t>before class on the assigned day (</w:t>
      </w:r>
      <w:r w:rsidR="005000F6" w:rsidRPr="005000F6">
        <w:rPr>
          <w:rFonts w:asciiTheme="majorHAnsi" w:hAnsiTheme="majorHAnsi" w:cstheme="majorHAnsi"/>
          <w:i/>
        </w:rPr>
        <w:t>please bring your text and/or pertinent readings to class with you).</w:t>
      </w:r>
    </w:p>
    <w:p w14:paraId="0B2E8255" w14:textId="77777777" w:rsidR="00E14BCB" w:rsidRPr="00E14BCB" w:rsidRDefault="00E14BCB" w:rsidP="00E14BCB">
      <w:pPr>
        <w:pStyle w:val="NoSpacing"/>
        <w:rPr>
          <w:rFonts w:asciiTheme="majorHAnsi" w:hAnsiTheme="majorHAnsi" w:cstheme="majorHAnsi"/>
          <w:i/>
        </w:rPr>
      </w:pPr>
    </w:p>
    <w:p w14:paraId="664FBCC3" w14:textId="2114A059" w:rsidR="00370520" w:rsidRPr="00AA2445" w:rsidRDefault="00732DE7" w:rsidP="002E16C1">
      <w:pPr>
        <w:pStyle w:val="Heading1"/>
      </w:pPr>
      <w:r>
        <w:t xml:space="preserve">ATTENDANCE POLICY AND CLASS PARTICIPATION </w:t>
      </w:r>
    </w:p>
    <w:p w14:paraId="47395536" w14:textId="7E0842D1" w:rsidR="00870F1B" w:rsidRPr="00870F1B" w:rsidRDefault="00870F1B" w:rsidP="007717D6">
      <w:pPr>
        <w:autoSpaceDE w:val="0"/>
        <w:autoSpaceDN w:val="0"/>
        <w:adjustRightInd w:val="0"/>
        <w:ind w:left="0" w:firstLine="0"/>
        <w:rPr>
          <w:rFonts w:asciiTheme="majorHAnsi" w:hAnsiTheme="majorHAnsi" w:cstheme="majorHAnsi"/>
        </w:rPr>
      </w:pPr>
      <w:r>
        <w:rPr>
          <w:rFonts w:asciiTheme="majorHAnsi" w:hAnsiTheme="majorHAnsi"/>
          <w:szCs w:val="24"/>
        </w:rPr>
        <w:t xml:space="preserve">       </w:t>
      </w:r>
      <w:r w:rsidR="007717D6" w:rsidRPr="00280F82">
        <w:rPr>
          <w:rFonts w:asciiTheme="majorHAnsi" w:hAnsiTheme="majorHAnsi"/>
          <w:b/>
          <w:color w:val="FF0000"/>
          <w:szCs w:val="24"/>
        </w:rPr>
        <w:t>Students are required to attend classes. Attendance will be taken throughout the semester.</w:t>
      </w:r>
      <w:r w:rsidR="007717D6">
        <w:rPr>
          <w:rFonts w:asciiTheme="majorHAnsi" w:hAnsiTheme="majorHAnsi"/>
          <w:szCs w:val="24"/>
        </w:rPr>
        <w:t xml:space="preserve"> If a student does not attend class, they will potentially lose the ability to get credit for the course. They will also miss important information related to the course material, assignments, quizzes and the final exam. Students are encouraged to participate in class discussions and group work. If group participation cannot be shown, the student could lose points on the group work project. </w:t>
      </w:r>
      <w:r w:rsidR="00D40F5A" w:rsidRPr="00D40F5A">
        <w:rPr>
          <w:rFonts w:asciiTheme="majorHAnsi" w:hAnsiTheme="majorHAnsi"/>
          <w:b/>
          <w:bCs/>
          <w:color w:val="FF0000"/>
          <w:szCs w:val="24"/>
        </w:rPr>
        <w:t>LATE WORK IS NOT ACCEPTED IN THIS COURSE!</w:t>
      </w:r>
      <w:r w:rsidR="00D40F5A" w:rsidRPr="00D40F5A">
        <w:rPr>
          <w:rFonts w:asciiTheme="majorHAnsi" w:hAnsiTheme="majorHAnsi"/>
          <w:color w:val="FF0000"/>
          <w:szCs w:val="24"/>
        </w:rPr>
        <w:t xml:space="preserve">  </w:t>
      </w:r>
    </w:p>
    <w:p w14:paraId="142A6726" w14:textId="3DBF4F4B" w:rsidR="001E2981" w:rsidRDefault="001E2981" w:rsidP="00C25302">
      <w:pPr>
        <w:pStyle w:val="NoSpacing"/>
        <w:ind w:left="0" w:firstLine="0"/>
        <w:rPr>
          <w:rFonts w:asciiTheme="majorHAnsi" w:hAnsiTheme="majorHAnsi"/>
          <w:szCs w:val="24"/>
        </w:rPr>
      </w:pPr>
    </w:p>
    <w:p w14:paraId="3D7F46F5" w14:textId="77777777" w:rsidR="00FD7156" w:rsidRDefault="00AA2445" w:rsidP="002E16C1">
      <w:pPr>
        <w:pStyle w:val="Heading1"/>
        <w:rPr>
          <w:rStyle w:val="Strong"/>
          <w:b w:val="0"/>
          <w:szCs w:val="24"/>
        </w:rPr>
      </w:pPr>
      <w:r w:rsidRPr="00870F1B">
        <w:rPr>
          <w:rStyle w:val="Strong"/>
          <w:b w:val="0"/>
          <w:szCs w:val="24"/>
        </w:rPr>
        <w:lastRenderedPageBreak/>
        <w:t>UNT POLICIES</w:t>
      </w:r>
    </w:p>
    <w:p w14:paraId="69F453B0" w14:textId="7EFE3BA2" w:rsidR="000F1484" w:rsidRPr="00FD7156" w:rsidRDefault="00FD7156" w:rsidP="00FD7156">
      <w:pPr>
        <w:pStyle w:val="Heading2"/>
        <w:rPr>
          <w:bCs/>
          <w:szCs w:val="24"/>
        </w:rPr>
      </w:pPr>
      <w:r>
        <w:t xml:space="preserve">      </w:t>
      </w:r>
      <w:r w:rsidR="000F1484" w:rsidRPr="000F1484">
        <w:t>Academic Integrity Policy</w:t>
      </w:r>
    </w:p>
    <w:p w14:paraId="5D3B7E26" w14:textId="14A90023" w:rsidR="000F1484" w:rsidRDefault="000F1484" w:rsidP="002E16C1">
      <w:pPr>
        <w:pStyle w:val="NoSpacing"/>
        <w:ind w:left="360" w:firstLine="0"/>
        <w:rPr>
          <w:rFonts w:asciiTheme="majorHAnsi" w:hAnsiTheme="majorHAnsi"/>
          <w:szCs w:val="24"/>
        </w:rPr>
      </w:pPr>
      <w:r w:rsidRPr="000F1484">
        <w:rPr>
          <w:rFonts w:asciiTheme="majorHAnsi" w:hAnsiTheme="majorHAnsi"/>
          <w:szCs w:val="24"/>
        </w:rPr>
        <w:t>Academic Integrity Standards and Consequences. According to UNT Policy 06.003, Student Academic</w:t>
      </w:r>
      <w:r w:rsidR="00727FBD">
        <w:rPr>
          <w:rFonts w:asciiTheme="majorHAnsi" w:hAnsiTheme="majorHAnsi"/>
          <w:szCs w:val="24"/>
        </w:rPr>
        <w:t xml:space="preserve"> </w:t>
      </w:r>
      <w:r w:rsidRPr="000F1484">
        <w:rPr>
          <w:rFonts w:asciiTheme="majorHAnsi" w:hAnsiTheme="majorHAnsi"/>
          <w:szCs w:val="24"/>
        </w:rPr>
        <w:t xml:space="preserve">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803CAA" w:rsidRPr="00E23AA6">
        <w:rPr>
          <w:rFonts w:asciiTheme="majorHAnsi" w:hAnsiTheme="majorHAnsi"/>
          <w:i/>
          <w:szCs w:val="24"/>
        </w:rPr>
        <w:t xml:space="preserve">Work submitted may be analyzed by software for academic </w:t>
      </w:r>
      <w:r w:rsidR="00803CAA">
        <w:rPr>
          <w:rFonts w:asciiTheme="majorHAnsi" w:hAnsiTheme="majorHAnsi"/>
          <w:i/>
          <w:szCs w:val="24"/>
        </w:rPr>
        <w:t>integrity.</w:t>
      </w:r>
    </w:p>
    <w:p w14:paraId="4E635145" w14:textId="77777777" w:rsidR="00B9202D" w:rsidRPr="000F1484" w:rsidRDefault="00B9202D" w:rsidP="000F1484">
      <w:pPr>
        <w:pStyle w:val="NoSpacing"/>
        <w:ind w:left="360" w:firstLine="0"/>
        <w:rPr>
          <w:rFonts w:asciiTheme="majorHAnsi" w:hAnsiTheme="majorHAnsi"/>
          <w:b/>
          <w:szCs w:val="24"/>
        </w:rPr>
      </w:pPr>
    </w:p>
    <w:p w14:paraId="53319942" w14:textId="163C9B69" w:rsidR="000F1484" w:rsidRPr="000F1484" w:rsidRDefault="00727FBD" w:rsidP="002E16C1">
      <w:pPr>
        <w:pStyle w:val="Heading2"/>
      </w:pPr>
      <w:r>
        <w:t xml:space="preserve">      </w:t>
      </w:r>
      <w:r w:rsidR="000F1484" w:rsidRPr="000F1484">
        <w:t>ADA Policy</w:t>
      </w:r>
    </w:p>
    <w:p w14:paraId="30D166F9" w14:textId="3276F471" w:rsidR="000F1484" w:rsidRPr="000F1484" w:rsidRDefault="000F1484" w:rsidP="002E16C1">
      <w:pPr>
        <w:pStyle w:val="NoSpacing"/>
        <w:ind w:left="360" w:firstLine="0"/>
        <w:rPr>
          <w:rFonts w:asciiTheme="majorHAnsi" w:hAnsiTheme="majorHAnsi"/>
          <w:szCs w:val="24"/>
        </w:rPr>
      </w:pPr>
      <w:r w:rsidRPr="000F1484">
        <w:rPr>
          <w:rFonts w:asciiTheme="majorHAnsi" w:hAnsiTheme="majorHAnsi"/>
          <w:szCs w:val="24"/>
        </w:rPr>
        <w:t>UNT makes reasonable academic accommodation for students with disabilities. Students seeking</w:t>
      </w:r>
      <w:r w:rsidR="00727FBD">
        <w:rPr>
          <w:rFonts w:asciiTheme="majorHAnsi" w:hAnsiTheme="majorHAnsi"/>
          <w:szCs w:val="24"/>
        </w:rPr>
        <w:t xml:space="preserve"> </w:t>
      </w:r>
      <w:r w:rsidRPr="000F1484">
        <w:rPr>
          <w:rFonts w:asciiTheme="majorHAnsi" w:hAnsiTheme="majorHAnsi"/>
          <w:szCs w:val="24"/>
        </w:rPr>
        <w:t xml:space="preserve">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0F1484">
        <w:rPr>
          <w:rFonts w:asciiTheme="majorHAnsi" w:hAnsiTheme="majorHAnsi"/>
          <w:szCs w:val="24"/>
        </w:rPr>
        <w:t>time,</w:t>
      </w:r>
      <w:proofErr w:type="gramEnd"/>
      <w:r w:rsidRPr="000F1484">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0F1484">
        <w:rPr>
          <w:rFonts w:asciiTheme="majorHAnsi" w:hAnsiTheme="majorHAnsi"/>
          <w:iCs/>
          <w:szCs w:val="24"/>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0F1484">
        <w:rPr>
          <w:rFonts w:asciiTheme="majorHAnsi" w:hAnsiTheme="majorHAnsi"/>
          <w:iCs/>
          <w:szCs w:val="24"/>
        </w:rPr>
        <w:t> For additional information see the Office of Disability Accommodation website at </w:t>
      </w:r>
      <w:hyperlink r:id="rId17" w:history="1">
        <w:r w:rsidRPr="000F1484">
          <w:rPr>
            <w:rStyle w:val="Hyperlink"/>
            <w:rFonts w:asciiTheme="majorHAnsi" w:hAnsiTheme="majorHAnsi"/>
            <w:iCs/>
            <w:szCs w:val="24"/>
          </w:rPr>
          <w:t>http://disability.unt.edu/</w:t>
        </w:r>
      </w:hyperlink>
      <w:r w:rsidRPr="000F1484">
        <w:rPr>
          <w:rFonts w:asciiTheme="majorHAnsi" w:hAnsiTheme="majorHAnsi"/>
          <w:iCs/>
          <w:szCs w:val="24"/>
        </w:rPr>
        <w:t>. You may also contact them by phone at </w:t>
      </w:r>
      <w:hyperlink r:id="rId18" w:history="1">
        <w:r w:rsidRPr="000F1484">
          <w:rPr>
            <w:rStyle w:val="Hyperlink"/>
            <w:rFonts w:asciiTheme="majorHAnsi" w:hAnsiTheme="majorHAnsi"/>
            <w:iCs/>
            <w:szCs w:val="24"/>
          </w:rPr>
          <w:t>940.565.4323</w:t>
        </w:r>
      </w:hyperlink>
      <w:r w:rsidRPr="000F1484">
        <w:rPr>
          <w:rFonts w:asciiTheme="majorHAnsi" w:hAnsiTheme="majorHAnsi"/>
          <w:iCs/>
          <w:szCs w:val="24"/>
        </w:rPr>
        <w:t>.</w:t>
      </w:r>
    </w:p>
    <w:p w14:paraId="0BA70D02" w14:textId="6F6C5315" w:rsidR="005F1583" w:rsidRPr="007717D6" w:rsidRDefault="005F1583" w:rsidP="007717D6">
      <w:pPr>
        <w:pStyle w:val="Heading2"/>
        <w:rPr>
          <w:rFonts w:cstheme="majorHAnsi"/>
        </w:rPr>
      </w:pPr>
    </w:p>
    <w:p w14:paraId="13091DFB" w14:textId="0DD8CE42" w:rsidR="000F1484" w:rsidRPr="000F1484" w:rsidRDefault="00CB3789" w:rsidP="002E16C1">
      <w:pPr>
        <w:pStyle w:val="Heading2"/>
      </w:pPr>
      <w:r>
        <w:t xml:space="preserve">      </w:t>
      </w:r>
      <w:r w:rsidR="000F1484" w:rsidRPr="000F1484">
        <w:t>Emergency Notification &amp; Procedures</w:t>
      </w:r>
    </w:p>
    <w:p w14:paraId="6B11093C" w14:textId="4D28D325" w:rsidR="00EE0634" w:rsidRDefault="000F1484" w:rsidP="002E16C1">
      <w:pPr>
        <w:pStyle w:val="NoSpacing"/>
        <w:ind w:left="360" w:firstLine="0"/>
        <w:rPr>
          <w:rFonts w:asciiTheme="majorHAnsi" w:hAnsiTheme="majorHAnsi"/>
          <w:iCs/>
          <w:szCs w:val="24"/>
        </w:rPr>
      </w:pPr>
      <w:r w:rsidRPr="000F1484">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w:t>
      </w:r>
      <w:r w:rsidR="00FD7156">
        <w:rPr>
          <w:rFonts w:asciiTheme="majorHAnsi" w:hAnsiTheme="majorHAnsi"/>
          <w:iCs/>
          <w:szCs w:val="24"/>
        </w:rPr>
        <w:t xml:space="preserve"> for covering course materials.</w:t>
      </w:r>
    </w:p>
    <w:p w14:paraId="3239065D" w14:textId="77777777" w:rsidR="00FD7156" w:rsidRPr="00FD7156" w:rsidRDefault="00FD7156" w:rsidP="00FD7156">
      <w:pPr>
        <w:pStyle w:val="NoSpacing"/>
        <w:ind w:left="360" w:firstLine="0"/>
        <w:rPr>
          <w:rFonts w:asciiTheme="majorHAnsi" w:hAnsiTheme="majorHAnsi"/>
          <w:iCs/>
          <w:szCs w:val="24"/>
        </w:rPr>
      </w:pPr>
    </w:p>
    <w:p w14:paraId="0A4406AB" w14:textId="255AEC62" w:rsidR="005F1DD1" w:rsidRPr="000F1484" w:rsidRDefault="00CB3789" w:rsidP="002E16C1">
      <w:pPr>
        <w:pStyle w:val="Heading2"/>
      </w:pPr>
      <w:r>
        <w:t xml:space="preserve">      </w:t>
      </w:r>
      <w:r w:rsidR="005F1DD1" w:rsidRPr="00D402B6">
        <w:t>Impo</w:t>
      </w:r>
      <w:r w:rsidR="000F1484">
        <w:t xml:space="preserve">rtant Notice for F-1 Students </w:t>
      </w:r>
    </w:p>
    <w:p w14:paraId="6EC07BD3" w14:textId="77777777" w:rsidR="005F1DD1" w:rsidRPr="00DB69B6" w:rsidRDefault="005F1DD1" w:rsidP="000F1484">
      <w:pPr>
        <w:pStyle w:val="NoSpacing"/>
        <w:ind w:left="360" w:firstLine="0"/>
        <w:rPr>
          <w:rFonts w:asciiTheme="majorHAnsi" w:hAnsiTheme="majorHAnsi"/>
          <w:szCs w:val="24"/>
        </w:rPr>
      </w:pPr>
      <w:r w:rsidRPr="00DB69B6">
        <w:rPr>
          <w:rFonts w:asciiTheme="majorHAnsi" w:hAnsiTheme="majorHAnsi"/>
          <w:szCs w:val="24"/>
        </w:rPr>
        <w:t>To read detailed Immigration and Customs Enforcement regulations for F-</w:t>
      </w:r>
      <w:r w:rsidR="000F1484">
        <w:rPr>
          <w:rFonts w:asciiTheme="majorHAnsi" w:hAnsiTheme="majorHAnsi"/>
          <w:szCs w:val="24"/>
        </w:rPr>
        <w:t>1 students</w:t>
      </w:r>
      <w:r w:rsidRPr="00DB69B6">
        <w:rPr>
          <w:rFonts w:asciiTheme="majorHAnsi" w:hAnsiTheme="majorHAnsi"/>
          <w:szCs w:val="24"/>
        </w:rPr>
        <w:t>, please go to the Electronic Code of</w:t>
      </w:r>
      <w:r w:rsidR="00D22E79" w:rsidRPr="00DB69B6">
        <w:rPr>
          <w:rFonts w:asciiTheme="majorHAnsi" w:hAnsiTheme="majorHAnsi"/>
          <w:szCs w:val="24"/>
        </w:rPr>
        <w:t xml:space="preserve"> Federal Regulations website at </w:t>
      </w:r>
      <w:hyperlink r:id="rId19" w:history="1">
        <w:r w:rsidR="00D22E79" w:rsidRPr="00DB69B6">
          <w:rPr>
            <w:rStyle w:val="Hyperlink"/>
            <w:rFonts w:asciiTheme="majorHAnsi" w:hAnsiTheme="majorHAnsi"/>
            <w:szCs w:val="24"/>
          </w:rPr>
          <w:t>http://www.ecfr.gov/</w:t>
        </w:r>
      </w:hyperlink>
      <w:r w:rsidR="00D22E79" w:rsidRPr="00DB69B6">
        <w:rPr>
          <w:rFonts w:asciiTheme="majorHAnsi" w:hAnsiTheme="majorHAnsi"/>
          <w:szCs w:val="24"/>
        </w:rPr>
        <w:t xml:space="preserve">. </w:t>
      </w:r>
      <w:r w:rsidR="000F1484">
        <w:rPr>
          <w:rFonts w:asciiTheme="majorHAnsi" w:hAnsiTheme="majorHAnsi"/>
          <w:szCs w:val="24"/>
        </w:rPr>
        <w:t xml:space="preserve">Please contact me if you have further questions. </w:t>
      </w:r>
    </w:p>
    <w:p w14:paraId="695B4636" w14:textId="77777777" w:rsidR="000B18E9" w:rsidRPr="00DB69B6" w:rsidRDefault="000B18E9" w:rsidP="009032FB">
      <w:pPr>
        <w:pStyle w:val="NoSpacing"/>
        <w:rPr>
          <w:rFonts w:asciiTheme="majorHAnsi" w:hAnsiTheme="majorHAnsi"/>
          <w:szCs w:val="24"/>
        </w:rPr>
      </w:pPr>
    </w:p>
    <w:p w14:paraId="7D3F4A3B" w14:textId="3B2EE2CB" w:rsidR="00250009" w:rsidRDefault="00CB3789" w:rsidP="007717D6">
      <w:pPr>
        <w:pStyle w:val="NoSpacing"/>
        <w:ind w:left="0" w:firstLine="0"/>
        <w:rPr>
          <w:rFonts w:asciiTheme="majorHAnsi" w:hAnsiTheme="majorHAnsi"/>
          <w:b/>
          <w:szCs w:val="24"/>
        </w:rPr>
      </w:pPr>
      <w:r>
        <w:rPr>
          <w:rFonts w:asciiTheme="majorHAnsi" w:hAnsiTheme="majorHAnsi"/>
          <w:b/>
          <w:szCs w:val="24"/>
        </w:rPr>
        <w:t xml:space="preserve">      </w:t>
      </w:r>
      <w:r w:rsidR="002131BD">
        <w:rPr>
          <w:rFonts w:asciiTheme="majorHAnsi" w:hAnsiTheme="majorHAnsi"/>
          <w:b/>
          <w:szCs w:val="24"/>
        </w:rPr>
        <w:t xml:space="preserve">For all other UNT Policies, </w:t>
      </w:r>
      <w:r w:rsidR="00062A96">
        <w:rPr>
          <w:rFonts w:asciiTheme="majorHAnsi" w:hAnsiTheme="majorHAnsi"/>
          <w:b/>
          <w:szCs w:val="24"/>
        </w:rPr>
        <w:t xml:space="preserve">please </w:t>
      </w:r>
      <w:r w:rsidR="002131BD">
        <w:rPr>
          <w:rFonts w:asciiTheme="majorHAnsi" w:hAnsiTheme="majorHAnsi"/>
          <w:b/>
          <w:szCs w:val="24"/>
        </w:rPr>
        <w:t>go to the Student Handbook.</w:t>
      </w:r>
    </w:p>
    <w:p w14:paraId="319A2658" w14:textId="77777777" w:rsidR="00BD168E" w:rsidRDefault="00BD168E" w:rsidP="007717D6">
      <w:pPr>
        <w:pStyle w:val="NoSpacing"/>
        <w:ind w:left="0" w:firstLine="0"/>
        <w:rPr>
          <w:rFonts w:asciiTheme="majorHAnsi" w:hAnsiTheme="majorHAnsi"/>
          <w:b/>
          <w:szCs w:val="24"/>
        </w:rPr>
      </w:pPr>
    </w:p>
    <w:p w14:paraId="6683A61E" w14:textId="77777777" w:rsidR="00BD168E" w:rsidRPr="007717D6" w:rsidRDefault="00BD168E" w:rsidP="007717D6">
      <w:pPr>
        <w:pStyle w:val="NoSpacing"/>
        <w:ind w:left="0" w:firstLine="0"/>
        <w:rPr>
          <w:rFonts w:asciiTheme="majorHAnsi" w:hAnsiTheme="majorHAnsi"/>
          <w:b/>
          <w:szCs w:val="24"/>
        </w:rPr>
      </w:pPr>
    </w:p>
    <w:p w14:paraId="5A997F58" w14:textId="77777777" w:rsidR="00250009" w:rsidRDefault="00250009" w:rsidP="00EF5BBB">
      <w:pPr>
        <w:pStyle w:val="NoSpacing"/>
        <w:ind w:left="0" w:firstLine="0"/>
        <w:rPr>
          <w:rFonts w:asciiTheme="majorHAnsi" w:hAnsiTheme="majorHAnsi" w:cstheme="majorHAnsi"/>
          <w:b/>
          <w:szCs w:val="24"/>
        </w:rPr>
      </w:pPr>
    </w:p>
    <w:p w14:paraId="29F97903" w14:textId="6388B593" w:rsidR="005C6E5D" w:rsidRPr="00BD168E" w:rsidRDefault="00BD168E" w:rsidP="00EF5BBB">
      <w:pPr>
        <w:pStyle w:val="NoSpacing"/>
        <w:ind w:left="0" w:firstLine="0"/>
        <w:rPr>
          <w:rFonts w:asciiTheme="majorHAnsi" w:hAnsiTheme="majorHAnsi" w:cstheme="majorHAnsi"/>
          <w:b/>
          <w:i/>
          <w:iCs/>
          <w:szCs w:val="24"/>
        </w:rPr>
      </w:pPr>
      <w:r w:rsidRPr="00BD168E">
        <w:rPr>
          <w:rFonts w:asciiTheme="majorHAnsi" w:hAnsiTheme="majorHAnsi" w:cstheme="majorHAnsi"/>
          <w:b/>
          <w:i/>
          <w:iCs/>
          <w:szCs w:val="24"/>
        </w:rPr>
        <w:t xml:space="preserve">The instructor reserves the right to amend this syllabus, and all other course materials as deemed necessary. </w:t>
      </w:r>
    </w:p>
    <w:p w14:paraId="2CA602F8" w14:textId="0A1C03AB" w:rsidR="00AE44F8" w:rsidRPr="00250009" w:rsidRDefault="00385B01" w:rsidP="002E16C1">
      <w:pPr>
        <w:pStyle w:val="Heading1"/>
        <w:ind w:left="360"/>
        <w:rPr>
          <w:rStyle w:val="Strong"/>
          <w:rFonts w:cstheme="majorHAnsi"/>
          <w:szCs w:val="24"/>
        </w:rPr>
      </w:pPr>
      <w:r w:rsidRPr="00286454">
        <w:rPr>
          <w:rStyle w:val="Strong"/>
          <w:b w:val="0"/>
          <w:bCs w:val="0"/>
        </w:rPr>
        <w:lastRenderedPageBreak/>
        <w:t>CALENDAR</w:t>
      </w:r>
    </w:p>
    <w:p w14:paraId="59E845DC" w14:textId="1C8AA196" w:rsidR="00C97775" w:rsidRPr="00045F00" w:rsidRDefault="003065A6" w:rsidP="00045F00">
      <w:pPr>
        <w:pStyle w:val="NoSpacing"/>
        <w:ind w:left="360" w:firstLine="0"/>
        <w:rPr>
          <w:rStyle w:val="Strong"/>
          <w:rFonts w:asciiTheme="majorHAnsi" w:hAnsiTheme="majorHAnsi" w:cstheme="majorHAnsi"/>
          <w:szCs w:val="24"/>
        </w:rPr>
      </w:pPr>
      <w:r w:rsidRPr="003065A6">
        <w:rPr>
          <w:rFonts w:asciiTheme="majorHAnsi" w:hAnsiTheme="majorHAnsi" w:cstheme="majorHAnsi"/>
          <w:bCs/>
          <w:szCs w:val="24"/>
        </w:rPr>
        <w:t>Tentative calendar for the course, including information for each class date, each week’s to</w:t>
      </w:r>
      <w:r>
        <w:rPr>
          <w:rFonts w:asciiTheme="majorHAnsi" w:hAnsiTheme="majorHAnsi" w:cstheme="majorHAnsi"/>
          <w:bCs/>
          <w:szCs w:val="24"/>
        </w:rPr>
        <w:t xml:space="preserve">pics, required </w:t>
      </w:r>
      <w:r w:rsidRPr="003065A6">
        <w:rPr>
          <w:rFonts w:asciiTheme="majorHAnsi" w:hAnsiTheme="majorHAnsi" w:cstheme="majorHAnsi"/>
          <w:bCs/>
          <w:szCs w:val="24"/>
        </w:rPr>
        <w:t xml:space="preserve">reading for each class, and the due dates for quizzes, assignments, projects and the final exam. </w:t>
      </w:r>
      <w:r w:rsidRPr="00280F82">
        <w:rPr>
          <w:rFonts w:asciiTheme="majorHAnsi" w:hAnsiTheme="majorHAnsi" w:cstheme="majorHAnsi"/>
          <w:b/>
          <w:bCs/>
          <w:szCs w:val="24"/>
        </w:rPr>
        <w:t>These dates and topics are subject to change.</w:t>
      </w:r>
    </w:p>
    <w:tbl>
      <w:tblPr>
        <w:tblStyle w:val="TableGrid"/>
        <w:tblpPr w:leftFromText="180" w:rightFromText="180" w:vertAnchor="text" w:horzAnchor="margin" w:tblpX="70" w:tblpY="114"/>
        <w:tblW w:w="10615" w:type="dxa"/>
        <w:tblLayout w:type="fixed"/>
        <w:tblLook w:val="04A0" w:firstRow="1" w:lastRow="0" w:firstColumn="1" w:lastColumn="0" w:noHBand="0" w:noVBand="1"/>
      </w:tblPr>
      <w:tblGrid>
        <w:gridCol w:w="1615"/>
        <w:gridCol w:w="3510"/>
        <w:gridCol w:w="2610"/>
        <w:gridCol w:w="2880"/>
      </w:tblGrid>
      <w:tr w:rsidR="00B6034D" w:rsidRPr="00250009" w14:paraId="1F2E5A8E" w14:textId="77777777" w:rsidTr="002E16C1">
        <w:trPr>
          <w:trHeight w:val="170"/>
        </w:trPr>
        <w:tc>
          <w:tcPr>
            <w:tcW w:w="1615" w:type="dxa"/>
            <w:shd w:val="clear" w:color="auto" w:fill="D9D9D9" w:themeFill="background1" w:themeFillShade="D9"/>
          </w:tcPr>
          <w:p w14:paraId="3ECCDF3D" w14:textId="77777777" w:rsidR="009F0FB2" w:rsidRPr="00250009" w:rsidRDefault="009F0FB2" w:rsidP="009F0FB2">
            <w:pPr>
              <w:pStyle w:val="NoSpacing"/>
              <w:rPr>
                <w:rFonts w:asciiTheme="majorHAnsi" w:hAnsiTheme="majorHAnsi" w:cstheme="majorHAnsi"/>
                <w:b/>
                <w:bCs/>
                <w:sz w:val="21"/>
                <w:szCs w:val="21"/>
              </w:rPr>
            </w:pPr>
            <w:r w:rsidRPr="00250009">
              <w:rPr>
                <w:rFonts w:asciiTheme="majorHAnsi" w:hAnsiTheme="majorHAnsi" w:cstheme="majorHAnsi"/>
                <w:b/>
                <w:bCs/>
                <w:sz w:val="21"/>
                <w:szCs w:val="21"/>
              </w:rPr>
              <w:t xml:space="preserve">   </w:t>
            </w:r>
          </w:p>
        </w:tc>
        <w:tc>
          <w:tcPr>
            <w:tcW w:w="3510" w:type="dxa"/>
            <w:shd w:val="clear" w:color="auto" w:fill="D9D9D9" w:themeFill="background1" w:themeFillShade="D9"/>
          </w:tcPr>
          <w:p w14:paraId="549D0A97" w14:textId="77777777" w:rsidR="009F0FB2" w:rsidRPr="00250009" w:rsidRDefault="009F0FB2" w:rsidP="002E16C1">
            <w:pPr>
              <w:pStyle w:val="Heading3"/>
            </w:pPr>
            <w:r w:rsidRPr="00250009">
              <w:t>Module</w:t>
            </w:r>
          </w:p>
        </w:tc>
        <w:tc>
          <w:tcPr>
            <w:tcW w:w="2610" w:type="dxa"/>
            <w:shd w:val="clear" w:color="auto" w:fill="D9D9D9" w:themeFill="background1" w:themeFillShade="D9"/>
          </w:tcPr>
          <w:p w14:paraId="27AC1E1F" w14:textId="77777777" w:rsidR="009F0FB2" w:rsidRPr="00250009" w:rsidRDefault="009F0FB2" w:rsidP="002E16C1">
            <w:pPr>
              <w:pStyle w:val="Heading3"/>
            </w:pPr>
            <w:r w:rsidRPr="00250009">
              <w:t>Readings</w:t>
            </w:r>
          </w:p>
        </w:tc>
        <w:tc>
          <w:tcPr>
            <w:tcW w:w="2880" w:type="dxa"/>
            <w:shd w:val="clear" w:color="auto" w:fill="D9D9D9" w:themeFill="background1" w:themeFillShade="D9"/>
          </w:tcPr>
          <w:p w14:paraId="110C47E2" w14:textId="77777777" w:rsidR="009F0FB2" w:rsidRPr="00250009" w:rsidRDefault="009F0FB2" w:rsidP="002E16C1">
            <w:pPr>
              <w:pStyle w:val="Heading3"/>
            </w:pPr>
            <w:r w:rsidRPr="00250009">
              <w:t>Assignments</w:t>
            </w:r>
          </w:p>
        </w:tc>
      </w:tr>
      <w:tr w:rsidR="00B6034D" w:rsidRPr="00250009" w14:paraId="25134B8C" w14:textId="77777777" w:rsidTr="007048EA">
        <w:trPr>
          <w:trHeight w:val="288"/>
        </w:trPr>
        <w:tc>
          <w:tcPr>
            <w:tcW w:w="1615" w:type="dxa"/>
          </w:tcPr>
          <w:p w14:paraId="5054CEEE" w14:textId="4FB2EA5E" w:rsidR="009F0FB2" w:rsidRPr="00250009" w:rsidRDefault="009F0FB2" w:rsidP="002E16C1">
            <w:pPr>
              <w:pStyle w:val="Heading3"/>
            </w:pPr>
            <w:r w:rsidRPr="00250009">
              <w:t xml:space="preserve">Week 1      </w:t>
            </w:r>
            <w:r w:rsidR="002E0276">
              <w:t>8/19-8/23</w:t>
            </w:r>
          </w:p>
        </w:tc>
        <w:tc>
          <w:tcPr>
            <w:tcW w:w="3510" w:type="dxa"/>
          </w:tcPr>
          <w:p w14:paraId="60935607" w14:textId="26EA883E"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Introduction to the Course</w:t>
            </w:r>
            <w:r w:rsidR="002D0348">
              <w:rPr>
                <w:rFonts w:asciiTheme="majorHAnsi" w:hAnsiTheme="majorHAnsi" w:cstheme="majorHAnsi"/>
                <w:bCs/>
                <w:sz w:val="21"/>
                <w:szCs w:val="21"/>
              </w:rPr>
              <w:t xml:space="preserve"> </w:t>
            </w:r>
          </w:p>
        </w:tc>
        <w:tc>
          <w:tcPr>
            <w:tcW w:w="2610" w:type="dxa"/>
          </w:tcPr>
          <w:p w14:paraId="0F583505" w14:textId="6A30710B" w:rsidR="009F0FB2" w:rsidRPr="00250009" w:rsidRDefault="002E0276"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Chapter 1</w:t>
            </w:r>
          </w:p>
        </w:tc>
        <w:tc>
          <w:tcPr>
            <w:tcW w:w="2880" w:type="dxa"/>
          </w:tcPr>
          <w:p w14:paraId="45F6B890" w14:textId="493758B6" w:rsidR="009F0FB2" w:rsidRPr="002D0348" w:rsidRDefault="002D0348" w:rsidP="009F0FB2">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 xml:space="preserve">Reflection #1 Due </w:t>
            </w:r>
            <w:r w:rsidR="002E0276">
              <w:rPr>
                <w:rFonts w:asciiTheme="majorHAnsi" w:hAnsiTheme="majorHAnsi" w:cstheme="majorHAnsi"/>
                <w:b/>
                <w:bCs/>
                <w:sz w:val="21"/>
                <w:szCs w:val="21"/>
              </w:rPr>
              <w:t>8/23</w:t>
            </w:r>
            <w:r>
              <w:rPr>
                <w:rFonts w:asciiTheme="majorHAnsi" w:hAnsiTheme="majorHAnsi" w:cstheme="majorHAnsi"/>
                <w:b/>
                <w:bCs/>
                <w:sz w:val="21"/>
                <w:szCs w:val="21"/>
              </w:rPr>
              <w:t xml:space="preserve"> at 5:00 PM</w:t>
            </w:r>
          </w:p>
        </w:tc>
      </w:tr>
      <w:tr w:rsidR="00B6034D" w:rsidRPr="00250009" w14:paraId="36CACB33" w14:textId="77777777" w:rsidTr="007048EA">
        <w:trPr>
          <w:trHeight w:val="288"/>
        </w:trPr>
        <w:tc>
          <w:tcPr>
            <w:tcW w:w="1615" w:type="dxa"/>
          </w:tcPr>
          <w:p w14:paraId="06E70A9D" w14:textId="7EE72A29" w:rsidR="007717D6" w:rsidRDefault="007717D6" w:rsidP="007717D6">
            <w:pPr>
              <w:pStyle w:val="Heading3"/>
            </w:pPr>
            <w:r>
              <w:t xml:space="preserve">Week 2 </w:t>
            </w:r>
          </w:p>
          <w:p w14:paraId="1B19ED61" w14:textId="5700DF70" w:rsidR="007717D6" w:rsidRPr="007717D6" w:rsidRDefault="002E0276" w:rsidP="007717D6">
            <w:pPr>
              <w:pStyle w:val="Heading3"/>
            </w:pPr>
            <w:r>
              <w:t>9/26-8/30</w:t>
            </w:r>
          </w:p>
        </w:tc>
        <w:tc>
          <w:tcPr>
            <w:tcW w:w="3510" w:type="dxa"/>
          </w:tcPr>
          <w:p w14:paraId="4CB47170" w14:textId="47B3E500" w:rsidR="009F0FB2" w:rsidRPr="00250009" w:rsidRDefault="002E0276"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 xml:space="preserve">Designing research and framing the research question </w:t>
            </w:r>
          </w:p>
        </w:tc>
        <w:tc>
          <w:tcPr>
            <w:tcW w:w="2610" w:type="dxa"/>
          </w:tcPr>
          <w:p w14:paraId="4170AF4D" w14:textId="50956246"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Chapter</w:t>
            </w:r>
            <w:r w:rsidR="002D0348">
              <w:rPr>
                <w:rFonts w:asciiTheme="majorHAnsi" w:hAnsiTheme="majorHAnsi" w:cstheme="majorHAnsi"/>
                <w:bCs/>
                <w:sz w:val="21"/>
                <w:szCs w:val="21"/>
              </w:rPr>
              <w:t xml:space="preserve"> </w:t>
            </w:r>
            <w:r w:rsidR="002E0276">
              <w:rPr>
                <w:rFonts w:asciiTheme="majorHAnsi" w:hAnsiTheme="majorHAnsi" w:cstheme="majorHAnsi"/>
                <w:bCs/>
                <w:sz w:val="21"/>
                <w:szCs w:val="21"/>
              </w:rPr>
              <w:t>2</w:t>
            </w:r>
            <w:r w:rsidR="002D0348">
              <w:rPr>
                <w:rFonts w:asciiTheme="majorHAnsi" w:hAnsiTheme="majorHAnsi" w:cstheme="majorHAnsi"/>
                <w:bCs/>
                <w:sz w:val="21"/>
                <w:szCs w:val="21"/>
              </w:rPr>
              <w:t xml:space="preserve"> </w:t>
            </w:r>
          </w:p>
        </w:tc>
        <w:tc>
          <w:tcPr>
            <w:tcW w:w="2880" w:type="dxa"/>
          </w:tcPr>
          <w:p w14:paraId="1B02001B" w14:textId="08D9211E" w:rsidR="009F0FB2" w:rsidRPr="002D0348" w:rsidRDefault="002D0348" w:rsidP="00FC589F">
            <w:pPr>
              <w:pStyle w:val="NoSpacing"/>
              <w:ind w:left="-23" w:firstLine="0"/>
              <w:rPr>
                <w:rFonts w:asciiTheme="majorHAnsi" w:hAnsiTheme="majorHAnsi" w:cstheme="majorHAnsi"/>
                <w:b/>
                <w:bCs/>
                <w:sz w:val="21"/>
                <w:szCs w:val="21"/>
              </w:rPr>
            </w:pPr>
            <w:r w:rsidRPr="002D0348">
              <w:rPr>
                <w:rFonts w:asciiTheme="majorHAnsi" w:hAnsiTheme="majorHAnsi" w:cstheme="majorHAnsi"/>
                <w:b/>
                <w:bCs/>
                <w:sz w:val="21"/>
                <w:szCs w:val="21"/>
              </w:rPr>
              <w:t xml:space="preserve">Reflection #2 Due </w:t>
            </w:r>
            <w:r w:rsidR="002E0276">
              <w:rPr>
                <w:rFonts w:asciiTheme="majorHAnsi" w:hAnsiTheme="majorHAnsi" w:cstheme="majorHAnsi"/>
                <w:b/>
                <w:bCs/>
                <w:sz w:val="21"/>
                <w:szCs w:val="21"/>
              </w:rPr>
              <w:t>8/30</w:t>
            </w:r>
            <w:r w:rsidRPr="002D0348">
              <w:rPr>
                <w:rFonts w:asciiTheme="majorHAnsi" w:hAnsiTheme="majorHAnsi" w:cstheme="majorHAnsi"/>
                <w:b/>
                <w:bCs/>
                <w:sz w:val="21"/>
                <w:szCs w:val="21"/>
              </w:rPr>
              <w:t xml:space="preserve"> at 5:00 PM</w:t>
            </w:r>
          </w:p>
        </w:tc>
      </w:tr>
      <w:tr w:rsidR="00B6034D" w:rsidRPr="00250009" w14:paraId="52D247F5" w14:textId="77777777" w:rsidTr="007048EA">
        <w:trPr>
          <w:trHeight w:val="288"/>
        </w:trPr>
        <w:tc>
          <w:tcPr>
            <w:tcW w:w="1615" w:type="dxa"/>
          </w:tcPr>
          <w:p w14:paraId="54962FEE" w14:textId="2C4AE739" w:rsidR="009F0FB2" w:rsidRPr="00250009" w:rsidRDefault="00E82E61" w:rsidP="002E16C1">
            <w:pPr>
              <w:pStyle w:val="Heading3"/>
            </w:pPr>
            <w:r w:rsidRPr="00250009">
              <w:t xml:space="preserve">Week 3      </w:t>
            </w:r>
            <w:r w:rsidR="002E0276">
              <w:t>9/2-9/6</w:t>
            </w:r>
          </w:p>
        </w:tc>
        <w:tc>
          <w:tcPr>
            <w:tcW w:w="3510" w:type="dxa"/>
          </w:tcPr>
          <w:p w14:paraId="20B9A8FC" w14:textId="001B8D61" w:rsidR="009F0FB2" w:rsidRPr="00250009" w:rsidRDefault="002E0276"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Ethical standards and practice for public health research</w:t>
            </w:r>
          </w:p>
        </w:tc>
        <w:tc>
          <w:tcPr>
            <w:tcW w:w="2610" w:type="dxa"/>
          </w:tcPr>
          <w:p w14:paraId="0D949821" w14:textId="1E67E264" w:rsidR="009F0FB2" w:rsidRPr="00250009" w:rsidRDefault="00C37BD4" w:rsidP="00C37BD4">
            <w:pPr>
              <w:pStyle w:val="NoSpacing"/>
              <w:ind w:left="0" w:firstLine="0"/>
              <w:rPr>
                <w:rFonts w:asciiTheme="majorHAnsi" w:hAnsiTheme="majorHAnsi" w:cstheme="majorHAnsi"/>
                <w:bCs/>
                <w:sz w:val="21"/>
                <w:szCs w:val="21"/>
              </w:rPr>
            </w:pPr>
            <w:r>
              <w:rPr>
                <w:rFonts w:asciiTheme="majorHAnsi" w:hAnsiTheme="majorHAnsi" w:cstheme="majorHAnsi"/>
                <w:bCs/>
                <w:sz w:val="21"/>
                <w:szCs w:val="21"/>
              </w:rPr>
              <w:t xml:space="preserve">Chapter </w:t>
            </w:r>
            <w:r w:rsidR="002E0276">
              <w:rPr>
                <w:rFonts w:asciiTheme="majorHAnsi" w:hAnsiTheme="majorHAnsi" w:cstheme="majorHAnsi"/>
                <w:bCs/>
                <w:sz w:val="21"/>
                <w:szCs w:val="21"/>
              </w:rPr>
              <w:t>3</w:t>
            </w:r>
          </w:p>
        </w:tc>
        <w:tc>
          <w:tcPr>
            <w:tcW w:w="2880" w:type="dxa"/>
          </w:tcPr>
          <w:p w14:paraId="189CCF88" w14:textId="72DE9960" w:rsidR="009F0FB2" w:rsidRPr="00250009" w:rsidRDefault="0084756A" w:rsidP="009F0FB2">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 xml:space="preserve">Reflection #3 Due </w:t>
            </w:r>
            <w:r w:rsidR="002E0276">
              <w:rPr>
                <w:rFonts w:asciiTheme="majorHAnsi" w:hAnsiTheme="majorHAnsi" w:cstheme="majorHAnsi"/>
                <w:b/>
                <w:bCs/>
                <w:sz w:val="21"/>
                <w:szCs w:val="21"/>
              </w:rPr>
              <w:t>9/6</w:t>
            </w:r>
            <w:r w:rsidR="00722738">
              <w:rPr>
                <w:rFonts w:asciiTheme="majorHAnsi" w:hAnsiTheme="majorHAnsi" w:cstheme="majorHAnsi"/>
                <w:b/>
                <w:bCs/>
                <w:sz w:val="21"/>
                <w:szCs w:val="21"/>
              </w:rPr>
              <w:t xml:space="preserve"> at 5:00 PM</w:t>
            </w:r>
          </w:p>
        </w:tc>
      </w:tr>
      <w:tr w:rsidR="001420EB" w:rsidRPr="00250009" w14:paraId="5A65FD2B" w14:textId="77777777" w:rsidTr="007048EA">
        <w:trPr>
          <w:trHeight w:val="288"/>
        </w:trPr>
        <w:tc>
          <w:tcPr>
            <w:tcW w:w="1615" w:type="dxa"/>
          </w:tcPr>
          <w:p w14:paraId="37AC6B3F" w14:textId="6C9B2E38" w:rsidR="00564751" w:rsidRDefault="00564751" w:rsidP="002E16C1">
            <w:pPr>
              <w:pStyle w:val="Heading3"/>
            </w:pPr>
            <w:r>
              <w:t xml:space="preserve">Week 4 </w:t>
            </w:r>
          </w:p>
          <w:p w14:paraId="7E4C5C63" w14:textId="4347C40C" w:rsidR="001420EB" w:rsidRPr="00250009" w:rsidRDefault="002E0276" w:rsidP="002E16C1">
            <w:pPr>
              <w:pStyle w:val="Heading3"/>
            </w:pPr>
            <w:r>
              <w:t>9/9-9/13</w:t>
            </w:r>
          </w:p>
        </w:tc>
        <w:tc>
          <w:tcPr>
            <w:tcW w:w="3510" w:type="dxa"/>
          </w:tcPr>
          <w:p w14:paraId="52812FF5" w14:textId="0010848F" w:rsidR="001420EB" w:rsidRPr="00250009" w:rsidRDefault="002E0276" w:rsidP="001420EB">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 xml:space="preserve">Community-based participatory research </w:t>
            </w:r>
          </w:p>
        </w:tc>
        <w:tc>
          <w:tcPr>
            <w:tcW w:w="2610" w:type="dxa"/>
          </w:tcPr>
          <w:p w14:paraId="4119BCB8" w14:textId="3FC6BFF0" w:rsidR="001420EB" w:rsidRPr="00250009" w:rsidRDefault="00722738" w:rsidP="001420EB">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 xml:space="preserve">Chapter </w:t>
            </w:r>
            <w:r w:rsidR="002E0276">
              <w:rPr>
                <w:rFonts w:asciiTheme="majorHAnsi" w:hAnsiTheme="majorHAnsi" w:cstheme="majorHAnsi"/>
                <w:bCs/>
                <w:sz w:val="21"/>
                <w:szCs w:val="21"/>
              </w:rPr>
              <w:t>4</w:t>
            </w:r>
          </w:p>
        </w:tc>
        <w:tc>
          <w:tcPr>
            <w:tcW w:w="2880" w:type="dxa"/>
          </w:tcPr>
          <w:p w14:paraId="1369BC35" w14:textId="1B270319" w:rsidR="001420EB" w:rsidRPr="00250009" w:rsidRDefault="00722738" w:rsidP="001420EB">
            <w:pPr>
              <w:pStyle w:val="NoSpacing"/>
              <w:ind w:left="-23" w:firstLine="0"/>
              <w:rPr>
                <w:rFonts w:asciiTheme="majorHAnsi" w:hAnsiTheme="majorHAnsi" w:cstheme="majorHAnsi"/>
                <w:b/>
                <w:bCs/>
                <w:sz w:val="21"/>
                <w:szCs w:val="21"/>
              </w:rPr>
            </w:pPr>
            <w:r>
              <w:rPr>
                <w:rFonts w:asciiTheme="majorHAnsi" w:hAnsiTheme="majorHAnsi" w:cstheme="majorHAnsi"/>
                <w:b/>
                <w:bCs/>
                <w:sz w:val="21"/>
                <w:szCs w:val="21"/>
              </w:rPr>
              <w:t xml:space="preserve">Reflection #4 Due </w:t>
            </w:r>
            <w:r w:rsidR="002E0276">
              <w:rPr>
                <w:rFonts w:asciiTheme="majorHAnsi" w:hAnsiTheme="majorHAnsi" w:cstheme="majorHAnsi"/>
                <w:b/>
                <w:bCs/>
                <w:sz w:val="21"/>
                <w:szCs w:val="21"/>
              </w:rPr>
              <w:t>9/13</w:t>
            </w:r>
            <w:r>
              <w:rPr>
                <w:rFonts w:asciiTheme="majorHAnsi" w:hAnsiTheme="majorHAnsi" w:cstheme="majorHAnsi"/>
                <w:b/>
                <w:bCs/>
                <w:sz w:val="21"/>
                <w:szCs w:val="21"/>
              </w:rPr>
              <w:t xml:space="preserve"> at 5:00 PM</w:t>
            </w:r>
          </w:p>
        </w:tc>
      </w:tr>
      <w:tr w:rsidR="00B6034D" w:rsidRPr="00C97775" w14:paraId="32CD0811" w14:textId="77777777" w:rsidTr="007048EA">
        <w:trPr>
          <w:trHeight w:val="288"/>
        </w:trPr>
        <w:tc>
          <w:tcPr>
            <w:tcW w:w="1615" w:type="dxa"/>
            <w:shd w:val="clear" w:color="auto" w:fill="auto"/>
          </w:tcPr>
          <w:p w14:paraId="645EC148" w14:textId="09C31591" w:rsidR="009F0FB2" w:rsidRPr="002F64E5" w:rsidRDefault="00564751" w:rsidP="002E16C1">
            <w:pPr>
              <w:pStyle w:val="Heading3"/>
            </w:pPr>
            <w:r>
              <w:t>Week 5</w:t>
            </w:r>
            <w:r w:rsidR="00722738">
              <w:t xml:space="preserve">             </w:t>
            </w:r>
            <w:r w:rsidR="002E0276">
              <w:t>9/16-9/20</w:t>
            </w:r>
          </w:p>
        </w:tc>
        <w:tc>
          <w:tcPr>
            <w:tcW w:w="3510" w:type="dxa"/>
            <w:shd w:val="clear" w:color="auto" w:fill="auto"/>
          </w:tcPr>
          <w:p w14:paraId="2229DE5F" w14:textId="18088677" w:rsidR="009F0FB2" w:rsidRPr="00CD363F" w:rsidRDefault="002E0276" w:rsidP="006D4820">
            <w:pPr>
              <w:pStyle w:val="NoSpacing"/>
              <w:ind w:left="0" w:firstLine="0"/>
              <w:rPr>
                <w:rFonts w:asciiTheme="majorHAnsi" w:hAnsiTheme="majorHAnsi"/>
                <w:bCs/>
                <w:sz w:val="21"/>
                <w:szCs w:val="21"/>
              </w:rPr>
            </w:pPr>
            <w:r>
              <w:rPr>
                <w:rFonts w:asciiTheme="majorHAnsi" w:hAnsiTheme="majorHAnsi"/>
                <w:bCs/>
                <w:sz w:val="21"/>
                <w:szCs w:val="21"/>
              </w:rPr>
              <w:t xml:space="preserve">Qualitative research methods for public health </w:t>
            </w:r>
          </w:p>
        </w:tc>
        <w:tc>
          <w:tcPr>
            <w:tcW w:w="2610" w:type="dxa"/>
          </w:tcPr>
          <w:p w14:paraId="3B44959D" w14:textId="20FD5034" w:rsidR="009F0FB2" w:rsidRPr="002F64E5" w:rsidRDefault="00722738" w:rsidP="009F0FB2">
            <w:pPr>
              <w:pStyle w:val="NoSpacing"/>
              <w:ind w:left="-23" w:firstLine="0"/>
              <w:rPr>
                <w:rFonts w:asciiTheme="majorHAnsi" w:hAnsiTheme="majorHAnsi"/>
                <w:bCs/>
                <w:sz w:val="21"/>
                <w:szCs w:val="21"/>
              </w:rPr>
            </w:pPr>
            <w:r>
              <w:rPr>
                <w:rFonts w:asciiTheme="majorHAnsi" w:hAnsiTheme="majorHAnsi"/>
                <w:bCs/>
                <w:sz w:val="21"/>
                <w:szCs w:val="21"/>
              </w:rPr>
              <w:t xml:space="preserve">Chapter </w:t>
            </w:r>
            <w:r w:rsidR="002E0276">
              <w:rPr>
                <w:rFonts w:asciiTheme="majorHAnsi" w:hAnsiTheme="majorHAnsi"/>
                <w:bCs/>
                <w:sz w:val="21"/>
                <w:szCs w:val="21"/>
              </w:rPr>
              <w:t>5</w:t>
            </w:r>
          </w:p>
        </w:tc>
        <w:tc>
          <w:tcPr>
            <w:tcW w:w="2880" w:type="dxa"/>
          </w:tcPr>
          <w:p w14:paraId="512C7D3A" w14:textId="5B8A2217" w:rsidR="009F0FB2" w:rsidRPr="002F64E5" w:rsidRDefault="00CD363F" w:rsidP="00E23159">
            <w:pPr>
              <w:pStyle w:val="NoSpacing"/>
              <w:ind w:left="-23" w:firstLine="0"/>
              <w:rPr>
                <w:rFonts w:asciiTheme="majorHAnsi" w:hAnsiTheme="majorHAnsi"/>
                <w:b/>
                <w:bCs/>
                <w:sz w:val="21"/>
                <w:szCs w:val="21"/>
              </w:rPr>
            </w:pPr>
            <w:r>
              <w:rPr>
                <w:rFonts w:asciiTheme="majorHAnsi" w:hAnsiTheme="majorHAnsi"/>
                <w:b/>
                <w:bCs/>
                <w:sz w:val="21"/>
                <w:szCs w:val="21"/>
              </w:rPr>
              <w:t>Reflection #5</w:t>
            </w:r>
            <w:r w:rsidR="00722738">
              <w:rPr>
                <w:rFonts w:asciiTheme="majorHAnsi" w:hAnsiTheme="majorHAnsi"/>
                <w:b/>
                <w:bCs/>
                <w:sz w:val="21"/>
                <w:szCs w:val="21"/>
              </w:rPr>
              <w:t xml:space="preserve"> Due </w:t>
            </w:r>
            <w:r w:rsidR="002E0276">
              <w:rPr>
                <w:rFonts w:asciiTheme="majorHAnsi" w:hAnsiTheme="majorHAnsi"/>
                <w:b/>
                <w:bCs/>
                <w:sz w:val="21"/>
                <w:szCs w:val="21"/>
              </w:rPr>
              <w:t>9/20</w:t>
            </w:r>
            <w:r w:rsidR="00722738">
              <w:rPr>
                <w:rFonts w:asciiTheme="majorHAnsi" w:hAnsiTheme="majorHAnsi"/>
                <w:b/>
                <w:bCs/>
                <w:sz w:val="21"/>
                <w:szCs w:val="21"/>
              </w:rPr>
              <w:t xml:space="preserve"> at 5:00 PM</w:t>
            </w:r>
          </w:p>
        </w:tc>
      </w:tr>
      <w:tr w:rsidR="00B6034D" w:rsidRPr="00C97775" w14:paraId="3E7F3471" w14:textId="77777777" w:rsidTr="007048EA">
        <w:trPr>
          <w:trHeight w:val="288"/>
        </w:trPr>
        <w:tc>
          <w:tcPr>
            <w:tcW w:w="1615" w:type="dxa"/>
          </w:tcPr>
          <w:p w14:paraId="2AD97AC9" w14:textId="3E6560E0" w:rsidR="009F0FB2" w:rsidRPr="00C97775" w:rsidRDefault="00564751" w:rsidP="002E16C1">
            <w:pPr>
              <w:pStyle w:val="Heading3"/>
            </w:pPr>
            <w:r>
              <w:t>Week 6</w:t>
            </w:r>
            <w:r w:rsidR="00E23159">
              <w:t xml:space="preserve">                 </w:t>
            </w:r>
            <w:r w:rsidR="002E0276">
              <w:t>9/23-9/27</w:t>
            </w:r>
          </w:p>
        </w:tc>
        <w:tc>
          <w:tcPr>
            <w:tcW w:w="3510" w:type="dxa"/>
          </w:tcPr>
          <w:p w14:paraId="74484011" w14:textId="07DFA823" w:rsidR="009F0FB2" w:rsidRPr="00C97775" w:rsidRDefault="002E0276" w:rsidP="009F0FB2">
            <w:pPr>
              <w:pStyle w:val="NoSpacing"/>
              <w:ind w:left="0" w:firstLine="0"/>
              <w:rPr>
                <w:rFonts w:asciiTheme="majorHAnsi" w:hAnsiTheme="majorHAnsi"/>
                <w:bCs/>
                <w:sz w:val="21"/>
                <w:szCs w:val="21"/>
              </w:rPr>
            </w:pPr>
            <w:r>
              <w:rPr>
                <w:rFonts w:asciiTheme="majorHAnsi" w:hAnsiTheme="majorHAnsi"/>
                <w:bCs/>
                <w:sz w:val="21"/>
                <w:szCs w:val="21"/>
              </w:rPr>
              <w:t xml:space="preserve">Observational research designs </w:t>
            </w:r>
          </w:p>
        </w:tc>
        <w:tc>
          <w:tcPr>
            <w:tcW w:w="2610" w:type="dxa"/>
          </w:tcPr>
          <w:p w14:paraId="12CEBE38" w14:textId="3FA3C16C" w:rsidR="009F0FB2" w:rsidRPr="00C97775" w:rsidRDefault="006D4820" w:rsidP="009F0FB2">
            <w:pPr>
              <w:pStyle w:val="NoSpacing"/>
              <w:ind w:left="-23" w:firstLine="0"/>
              <w:rPr>
                <w:rFonts w:asciiTheme="majorHAnsi" w:hAnsiTheme="majorHAnsi"/>
                <w:bCs/>
                <w:sz w:val="21"/>
                <w:szCs w:val="21"/>
              </w:rPr>
            </w:pPr>
            <w:r>
              <w:rPr>
                <w:rFonts w:asciiTheme="majorHAnsi" w:hAnsiTheme="majorHAnsi"/>
                <w:bCs/>
                <w:sz w:val="21"/>
                <w:szCs w:val="21"/>
              </w:rPr>
              <w:t xml:space="preserve">Chapter </w:t>
            </w:r>
            <w:r w:rsidR="002E0276">
              <w:rPr>
                <w:rFonts w:asciiTheme="majorHAnsi" w:hAnsiTheme="majorHAnsi"/>
                <w:bCs/>
                <w:sz w:val="21"/>
                <w:szCs w:val="21"/>
              </w:rPr>
              <w:t>6</w:t>
            </w:r>
          </w:p>
        </w:tc>
        <w:tc>
          <w:tcPr>
            <w:tcW w:w="2880" w:type="dxa"/>
          </w:tcPr>
          <w:p w14:paraId="20642F81" w14:textId="478542A0" w:rsidR="009F0FB2" w:rsidRPr="00EE273C" w:rsidRDefault="00CD363F" w:rsidP="009F0FB2">
            <w:pPr>
              <w:pStyle w:val="NoSpacing"/>
              <w:ind w:left="-23" w:firstLine="0"/>
              <w:rPr>
                <w:rFonts w:asciiTheme="majorHAnsi" w:hAnsiTheme="majorHAnsi"/>
                <w:b/>
                <w:bCs/>
                <w:sz w:val="21"/>
                <w:szCs w:val="21"/>
              </w:rPr>
            </w:pPr>
            <w:r>
              <w:rPr>
                <w:rFonts w:asciiTheme="majorHAnsi" w:hAnsiTheme="majorHAnsi"/>
                <w:b/>
                <w:bCs/>
                <w:sz w:val="21"/>
                <w:szCs w:val="21"/>
              </w:rPr>
              <w:t xml:space="preserve">Reflection #6 Due </w:t>
            </w:r>
            <w:r w:rsidR="002E0276">
              <w:rPr>
                <w:rFonts w:asciiTheme="majorHAnsi" w:hAnsiTheme="majorHAnsi"/>
                <w:b/>
                <w:bCs/>
                <w:sz w:val="21"/>
                <w:szCs w:val="21"/>
              </w:rPr>
              <w:t>9/27</w:t>
            </w:r>
            <w:r>
              <w:rPr>
                <w:rFonts w:asciiTheme="majorHAnsi" w:hAnsiTheme="majorHAnsi"/>
                <w:b/>
                <w:bCs/>
                <w:sz w:val="21"/>
                <w:szCs w:val="21"/>
              </w:rPr>
              <w:t xml:space="preserve"> at 5:00 PM</w:t>
            </w:r>
          </w:p>
        </w:tc>
      </w:tr>
      <w:tr w:rsidR="00B6034D" w:rsidRPr="00C97775" w14:paraId="2C52B1AD" w14:textId="77777777" w:rsidTr="007048EA">
        <w:trPr>
          <w:trHeight w:val="288"/>
        </w:trPr>
        <w:tc>
          <w:tcPr>
            <w:tcW w:w="1615" w:type="dxa"/>
          </w:tcPr>
          <w:p w14:paraId="379AF536" w14:textId="3E780DE4" w:rsidR="009F0FB2" w:rsidRPr="00C97775" w:rsidRDefault="005F2154" w:rsidP="002E16C1">
            <w:pPr>
              <w:pStyle w:val="Heading3"/>
            </w:pPr>
            <w:r>
              <w:t>Week 7</w:t>
            </w:r>
            <w:r w:rsidR="009F0FB2">
              <w:t xml:space="preserve">                  </w:t>
            </w:r>
            <w:r w:rsidR="00CA1C8D">
              <w:t>9/30-10/4</w:t>
            </w:r>
          </w:p>
        </w:tc>
        <w:tc>
          <w:tcPr>
            <w:tcW w:w="3510" w:type="dxa"/>
          </w:tcPr>
          <w:p w14:paraId="4EBDE74B" w14:textId="15171310" w:rsidR="009F0FB2" w:rsidRPr="00C97775" w:rsidRDefault="00CA1C8D" w:rsidP="00F96F35">
            <w:pPr>
              <w:pStyle w:val="NoSpacing"/>
              <w:ind w:left="0" w:firstLine="0"/>
              <w:rPr>
                <w:rFonts w:asciiTheme="majorHAnsi" w:hAnsiTheme="majorHAnsi"/>
                <w:bCs/>
                <w:sz w:val="21"/>
                <w:szCs w:val="21"/>
              </w:rPr>
            </w:pPr>
            <w:r>
              <w:rPr>
                <w:rFonts w:asciiTheme="majorHAnsi" w:hAnsiTheme="majorHAnsi"/>
                <w:bCs/>
                <w:sz w:val="21"/>
                <w:szCs w:val="21"/>
              </w:rPr>
              <w:t xml:space="preserve">Observational and Experimental research designs </w:t>
            </w:r>
          </w:p>
        </w:tc>
        <w:tc>
          <w:tcPr>
            <w:tcW w:w="2610" w:type="dxa"/>
          </w:tcPr>
          <w:p w14:paraId="665EF771" w14:textId="607F4E9B" w:rsidR="009F0FB2" w:rsidRPr="00C97775" w:rsidRDefault="006D4820" w:rsidP="009F0FB2">
            <w:pPr>
              <w:pStyle w:val="NoSpacing"/>
              <w:ind w:left="-23" w:firstLine="0"/>
              <w:rPr>
                <w:rFonts w:asciiTheme="majorHAnsi" w:hAnsiTheme="majorHAnsi"/>
                <w:bCs/>
                <w:sz w:val="21"/>
                <w:szCs w:val="21"/>
              </w:rPr>
            </w:pPr>
            <w:r>
              <w:rPr>
                <w:rFonts w:asciiTheme="majorHAnsi" w:hAnsiTheme="majorHAnsi"/>
                <w:bCs/>
                <w:sz w:val="21"/>
                <w:szCs w:val="21"/>
              </w:rPr>
              <w:t>Chapter</w:t>
            </w:r>
            <w:r w:rsidR="00CD363F">
              <w:rPr>
                <w:rFonts w:asciiTheme="majorHAnsi" w:hAnsiTheme="majorHAnsi"/>
                <w:bCs/>
                <w:sz w:val="21"/>
                <w:szCs w:val="21"/>
              </w:rPr>
              <w:t xml:space="preserve"> </w:t>
            </w:r>
            <w:r w:rsidR="00CA1C8D">
              <w:rPr>
                <w:rFonts w:asciiTheme="majorHAnsi" w:hAnsiTheme="majorHAnsi"/>
                <w:bCs/>
                <w:sz w:val="21"/>
                <w:szCs w:val="21"/>
              </w:rPr>
              <w:t>7 &amp; 8</w:t>
            </w:r>
            <w:r w:rsidR="00CD363F">
              <w:rPr>
                <w:rFonts w:asciiTheme="majorHAnsi" w:hAnsiTheme="majorHAnsi"/>
                <w:bCs/>
                <w:sz w:val="21"/>
                <w:szCs w:val="21"/>
              </w:rPr>
              <w:t xml:space="preserve"> </w:t>
            </w:r>
          </w:p>
        </w:tc>
        <w:tc>
          <w:tcPr>
            <w:tcW w:w="2880" w:type="dxa"/>
          </w:tcPr>
          <w:p w14:paraId="6447AA07" w14:textId="4291109D" w:rsidR="009F0FB2" w:rsidRPr="00733A3E" w:rsidRDefault="00CD363F" w:rsidP="009F0FB2">
            <w:pPr>
              <w:pStyle w:val="NoSpacing"/>
              <w:ind w:left="-23" w:firstLine="0"/>
              <w:rPr>
                <w:rFonts w:asciiTheme="majorHAnsi" w:hAnsiTheme="majorHAnsi"/>
                <w:b/>
                <w:bCs/>
                <w:sz w:val="21"/>
                <w:szCs w:val="21"/>
              </w:rPr>
            </w:pPr>
            <w:r>
              <w:rPr>
                <w:rFonts w:asciiTheme="majorHAnsi" w:hAnsiTheme="majorHAnsi"/>
                <w:b/>
                <w:bCs/>
                <w:sz w:val="21"/>
                <w:szCs w:val="21"/>
              </w:rPr>
              <w:t xml:space="preserve">Reflection #7 Due </w:t>
            </w:r>
            <w:r w:rsidR="00CA1C8D">
              <w:rPr>
                <w:rFonts w:asciiTheme="majorHAnsi" w:hAnsiTheme="majorHAnsi"/>
                <w:b/>
                <w:bCs/>
                <w:sz w:val="21"/>
                <w:szCs w:val="21"/>
              </w:rPr>
              <w:t>10/4</w:t>
            </w:r>
            <w:r>
              <w:rPr>
                <w:rFonts w:asciiTheme="majorHAnsi" w:hAnsiTheme="majorHAnsi"/>
                <w:b/>
                <w:bCs/>
                <w:sz w:val="21"/>
                <w:szCs w:val="21"/>
              </w:rPr>
              <w:t xml:space="preserve"> at 5:00 PM</w:t>
            </w:r>
          </w:p>
        </w:tc>
      </w:tr>
      <w:tr w:rsidR="00102D06" w:rsidRPr="00C97775" w14:paraId="3116C9AE" w14:textId="77777777" w:rsidTr="007048EA">
        <w:trPr>
          <w:trHeight w:val="288"/>
        </w:trPr>
        <w:tc>
          <w:tcPr>
            <w:tcW w:w="1615" w:type="dxa"/>
            <w:tcBorders>
              <w:bottom w:val="single" w:sz="4" w:space="0" w:color="auto"/>
            </w:tcBorders>
          </w:tcPr>
          <w:p w14:paraId="207B4765" w14:textId="52A6F584" w:rsidR="00102D06" w:rsidRPr="00C97775" w:rsidRDefault="005F2154" w:rsidP="002E16C1">
            <w:pPr>
              <w:pStyle w:val="Heading3"/>
            </w:pPr>
            <w:r>
              <w:t>Week 8</w:t>
            </w:r>
            <w:r w:rsidR="00E96268">
              <w:t xml:space="preserve">             </w:t>
            </w:r>
            <w:r w:rsidR="00CA1C8D">
              <w:t>10/7-10/11</w:t>
            </w:r>
            <w:r w:rsidR="00E96268">
              <w:t xml:space="preserve">       </w:t>
            </w:r>
          </w:p>
        </w:tc>
        <w:tc>
          <w:tcPr>
            <w:tcW w:w="3510" w:type="dxa"/>
            <w:tcBorders>
              <w:bottom w:val="single" w:sz="4" w:space="0" w:color="auto"/>
            </w:tcBorders>
          </w:tcPr>
          <w:p w14:paraId="346EAD15" w14:textId="183265C1" w:rsidR="00102D06" w:rsidRDefault="00CA1C8D" w:rsidP="00E96268">
            <w:pPr>
              <w:pStyle w:val="NoSpacing"/>
              <w:ind w:left="0" w:firstLine="0"/>
              <w:rPr>
                <w:rFonts w:asciiTheme="majorHAnsi" w:hAnsiTheme="majorHAnsi"/>
                <w:bCs/>
                <w:sz w:val="21"/>
                <w:szCs w:val="21"/>
              </w:rPr>
            </w:pPr>
            <w:r>
              <w:rPr>
                <w:rFonts w:asciiTheme="majorHAnsi" w:hAnsiTheme="majorHAnsi"/>
                <w:bCs/>
                <w:sz w:val="21"/>
                <w:szCs w:val="21"/>
              </w:rPr>
              <w:t>Using secondary data</w:t>
            </w:r>
          </w:p>
        </w:tc>
        <w:tc>
          <w:tcPr>
            <w:tcW w:w="2610" w:type="dxa"/>
            <w:tcBorders>
              <w:bottom w:val="single" w:sz="4" w:space="0" w:color="auto"/>
            </w:tcBorders>
          </w:tcPr>
          <w:p w14:paraId="14F2CBBC" w14:textId="38C48296" w:rsidR="00102D06" w:rsidRPr="00C97775" w:rsidRDefault="006D4820" w:rsidP="00102D06">
            <w:pPr>
              <w:pStyle w:val="NoSpacing"/>
              <w:ind w:left="-23" w:firstLine="0"/>
              <w:rPr>
                <w:rFonts w:asciiTheme="majorHAnsi" w:hAnsiTheme="majorHAnsi"/>
                <w:bCs/>
                <w:sz w:val="21"/>
                <w:szCs w:val="21"/>
              </w:rPr>
            </w:pPr>
            <w:r>
              <w:rPr>
                <w:rFonts w:asciiTheme="majorHAnsi" w:hAnsiTheme="majorHAnsi"/>
                <w:bCs/>
                <w:sz w:val="21"/>
                <w:szCs w:val="21"/>
              </w:rPr>
              <w:t xml:space="preserve">Chapter </w:t>
            </w:r>
            <w:r w:rsidR="00CA1C8D">
              <w:rPr>
                <w:rFonts w:asciiTheme="majorHAnsi" w:hAnsiTheme="majorHAnsi"/>
                <w:bCs/>
                <w:sz w:val="21"/>
                <w:szCs w:val="21"/>
              </w:rPr>
              <w:t>9</w:t>
            </w:r>
          </w:p>
        </w:tc>
        <w:tc>
          <w:tcPr>
            <w:tcW w:w="2880" w:type="dxa"/>
            <w:tcBorders>
              <w:bottom w:val="single" w:sz="4" w:space="0" w:color="auto"/>
            </w:tcBorders>
          </w:tcPr>
          <w:p w14:paraId="417E9B40" w14:textId="58DC8E49" w:rsidR="00102D06" w:rsidRPr="00733A3E" w:rsidRDefault="00B27277" w:rsidP="00102D06">
            <w:pPr>
              <w:pStyle w:val="NoSpacing"/>
              <w:ind w:left="-23" w:firstLine="0"/>
              <w:rPr>
                <w:rFonts w:asciiTheme="majorHAnsi" w:hAnsiTheme="majorHAnsi"/>
                <w:b/>
                <w:bCs/>
                <w:sz w:val="21"/>
                <w:szCs w:val="21"/>
              </w:rPr>
            </w:pPr>
            <w:r>
              <w:rPr>
                <w:rFonts w:asciiTheme="majorHAnsi" w:hAnsiTheme="majorHAnsi"/>
                <w:b/>
                <w:bCs/>
                <w:sz w:val="21"/>
                <w:szCs w:val="21"/>
              </w:rPr>
              <w:t xml:space="preserve">Reflection #8 Due </w:t>
            </w:r>
            <w:r w:rsidR="00CA1C8D">
              <w:rPr>
                <w:rFonts w:asciiTheme="majorHAnsi" w:hAnsiTheme="majorHAnsi"/>
                <w:b/>
                <w:bCs/>
                <w:sz w:val="21"/>
                <w:szCs w:val="21"/>
              </w:rPr>
              <w:t>10/11</w:t>
            </w:r>
            <w:r>
              <w:rPr>
                <w:rFonts w:asciiTheme="majorHAnsi" w:hAnsiTheme="majorHAnsi"/>
                <w:b/>
                <w:bCs/>
                <w:sz w:val="21"/>
                <w:szCs w:val="21"/>
              </w:rPr>
              <w:t xml:space="preserve"> at 5:00 PM</w:t>
            </w:r>
          </w:p>
        </w:tc>
      </w:tr>
      <w:tr w:rsidR="00102D06" w:rsidRPr="00C97775" w14:paraId="016695E9" w14:textId="77777777" w:rsidTr="007048EA">
        <w:trPr>
          <w:trHeight w:val="288"/>
        </w:trPr>
        <w:tc>
          <w:tcPr>
            <w:tcW w:w="1615" w:type="dxa"/>
          </w:tcPr>
          <w:p w14:paraId="04CB844A" w14:textId="3B9AF920" w:rsidR="00102D06" w:rsidRPr="00C97775" w:rsidRDefault="005F2154" w:rsidP="002E16C1">
            <w:pPr>
              <w:pStyle w:val="Heading3"/>
            </w:pPr>
            <w:r>
              <w:t>Week 9</w:t>
            </w:r>
            <w:r w:rsidR="00102D06">
              <w:t xml:space="preserve">                   </w:t>
            </w:r>
            <w:r w:rsidR="00CA1C8D">
              <w:t>10/14-10/18</w:t>
            </w:r>
          </w:p>
        </w:tc>
        <w:tc>
          <w:tcPr>
            <w:tcW w:w="3510" w:type="dxa"/>
          </w:tcPr>
          <w:p w14:paraId="0E9EBF43" w14:textId="04F8BAA4" w:rsidR="00102D06" w:rsidRPr="00CA1C8D" w:rsidRDefault="00CA1C8D" w:rsidP="007B4659">
            <w:pPr>
              <w:pStyle w:val="NoSpacing"/>
              <w:ind w:left="0" w:firstLine="0"/>
              <w:rPr>
                <w:rFonts w:asciiTheme="majorHAnsi" w:hAnsiTheme="majorHAnsi"/>
                <w:sz w:val="21"/>
                <w:szCs w:val="21"/>
              </w:rPr>
            </w:pPr>
            <w:r w:rsidRPr="00CA1C8D">
              <w:rPr>
                <w:rFonts w:asciiTheme="majorHAnsi" w:hAnsiTheme="majorHAnsi"/>
                <w:sz w:val="21"/>
                <w:szCs w:val="21"/>
              </w:rPr>
              <w:t xml:space="preserve">Defining the study population and sampling techniques </w:t>
            </w:r>
          </w:p>
        </w:tc>
        <w:tc>
          <w:tcPr>
            <w:tcW w:w="2610" w:type="dxa"/>
          </w:tcPr>
          <w:p w14:paraId="7B1C1F8A" w14:textId="4B19997C" w:rsidR="00102D06" w:rsidRPr="00E60DDD" w:rsidRDefault="00CA1C8D" w:rsidP="007B4659">
            <w:pPr>
              <w:pStyle w:val="NoSpacing"/>
              <w:ind w:left="-23" w:firstLine="0"/>
              <w:rPr>
                <w:rFonts w:asciiTheme="majorHAnsi" w:hAnsiTheme="majorHAnsi"/>
                <w:sz w:val="21"/>
                <w:szCs w:val="21"/>
              </w:rPr>
            </w:pPr>
            <w:r w:rsidRPr="00E60DDD">
              <w:rPr>
                <w:rFonts w:asciiTheme="majorHAnsi" w:hAnsiTheme="majorHAnsi"/>
                <w:sz w:val="21"/>
                <w:szCs w:val="21"/>
              </w:rPr>
              <w:t>Chapter 9 &amp; 10</w:t>
            </w:r>
          </w:p>
        </w:tc>
        <w:tc>
          <w:tcPr>
            <w:tcW w:w="2880" w:type="dxa"/>
          </w:tcPr>
          <w:p w14:paraId="00F2E5CD" w14:textId="1F0FCA64" w:rsidR="00102D06" w:rsidRPr="00C97775" w:rsidRDefault="00CA1C8D" w:rsidP="00102D06">
            <w:pPr>
              <w:pStyle w:val="NoSpacing"/>
              <w:ind w:left="-23" w:firstLine="0"/>
              <w:rPr>
                <w:rFonts w:asciiTheme="majorHAnsi" w:hAnsiTheme="majorHAnsi"/>
                <w:b/>
                <w:bCs/>
                <w:sz w:val="21"/>
                <w:szCs w:val="21"/>
              </w:rPr>
            </w:pPr>
            <w:r>
              <w:rPr>
                <w:rFonts w:asciiTheme="majorHAnsi" w:hAnsiTheme="majorHAnsi"/>
                <w:b/>
                <w:bCs/>
                <w:sz w:val="21"/>
                <w:szCs w:val="21"/>
              </w:rPr>
              <w:t xml:space="preserve">Reflection #9 Due 10/18 at 5:00 PM </w:t>
            </w:r>
          </w:p>
        </w:tc>
      </w:tr>
      <w:tr w:rsidR="00102D06" w:rsidRPr="00C97775" w14:paraId="26B58220" w14:textId="77777777" w:rsidTr="007048EA">
        <w:trPr>
          <w:trHeight w:val="288"/>
        </w:trPr>
        <w:tc>
          <w:tcPr>
            <w:tcW w:w="1615" w:type="dxa"/>
          </w:tcPr>
          <w:p w14:paraId="389D91BB" w14:textId="5D813EEC" w:rsidR="00102D06" w:rsidRPr="00C97775" w:rsidRDefault="00102D06" w:rsidP="002E16C1">
            <w:pPr>
              <w:pStyle w:val="Heading3"/>
            </w:pPr>
            <w:r>
              <w:t xml:space="preserve">Week </w:t>
            </w:r>
            <w:r w:rsidR="006677B1">
              <w:t>10</w:t>
            </w:r>
            <w:r w:rsidR="00B90FDD">
              <w:t xml:space="preserve">     </w:t>
            </w:r>
            <w:r w:rsidR="00CA1C8D">
              <w:t>10/21-10/25</w:t>
            </w:r>
          </w:p>
        </w:tc>
        <w:tc>
          <w:tcPr>
            <w:tcW w:w="3510" w:type="dxa"/>
          </w:tcPr>
          <w:p w14:paraId="0FEC8369" w14:textId="19FE7013" w:rsidR="00102D06" w:rsidRPr="00C97775" w:rsidRDefault="00CA1C8D" w:rsidP="00102D06">
            <w:pPr>
              <w:pStyle w:val="NoSpacing"/>
              <w:ind w:left="-23" w:firstLine="0"/>
              <w:rPr>
                <w:rFonts w:asciiTheme="majorHAnsi" w:hAnsiTheme="majorHAnsi"/>
                <w:bCs/>
                <w:sz w:val="21"/>
                <w:szCs w:val="21"/>
              </w:rPr>
            </w:pPr>
            <w:r>
              <w:rPr>
                <w:rFonts w:asciiTheme="majorHAnsi" w:hAnsiTheme="majorHAnsi"/>
                <w:bCs/>
                <w:sz w:val="21"/>
                <w:szCs w:val="21"/>
              </w:rPr>
              <w:t xml:space="preserve">Measurement and survey design and implementation </w:t>
            </w:r>
          </w:p>
        </w:tc>
        <w:tc>
          <w:tcPr>
            <w:tcW w:w="2610" w:type="dxa"/>
          </w:tcPr>
          <w:p w14:paraId="7F7A09C4" w14:textId="523F3F65" w:rsidR="00102D06" w:rsidRPr="00C97775" w:rsidRDefault="006D4820" w:rsidP="006677B1">
            <w:pPr>
              <w:pStyle w:val="NoSpacing"/>
              <w:ind w:left="0" w:firstLine="0"/>
              <w:rPr>
                <w:rFonts w:asciiTheme="majorHAnsi" w:hAnsiTheme="majorHAnsi"/>
                <w:bCs/>
                <w:sz w:val="21"/>
                <w:szCs w:val="21"/>
              </w:rPr>
            </w:pPr>
            <w:r>
              <w:rPr>
                <w:rFonts w:asciiTheme="majorHAnsi" w:hAnsiTheme="majorHAnsi"/>
                <w:bCs/>
                <w:sz w:val="21"/>
                <w:szCs w:val="21"/>
              </w:rPr>
              <w:t xml:space="preserve">Chapter </w:t>
            </w:r>
            <w:r w:rsidR="00CA1C8D">
              <w:rPr>
                <w:rFonts w:asciiTheme="majorHAnsi" w:hAnsiTheme="majorHAnsi"/>
                <w:bCs/>
                <w:sz w:val="21"/>
                <w:szCs w:val="21"/>
              </w:rPr>
              <w:t>11</w:t>
            </w:r>
          </w:p>
        </w:tc>
        <w:tc>
          <w:tcPr>
            <w:tcW w:w="2880" w:type="dxa"/>
          </w:tcPr>
          <w:p w14:paraId="07D58E01" w14:textId="468CF627" w:rsidR="00102D06" w:rsidRPr="00C97775" w:rsidRDefault="001337D9" w:rsidP="00102D06">
            <w:pPr>
              <w:pStyle w:val="NoSpacing"/>
              <w:ind w:left="-23" w:firstLine="0"/>
              <w:rPr>
                <w:rFonts w:asciiTheme="majorHAnsi" w:hAnsiTheme="majorHAnsi"/>
                <w:b/>
                <w:bCs/>
                <w:sz w:val="21"/>
                <w:szCs w:val="21"/>
              </w:rPr>
            </w:pPr>
            <w:r>
              <w:rPr>
                <w:rFonts w:asciiTheme="majorHAnsi" w:hAnsiTheme="majorHAnsi"/>
                <w:b/>
                <w:bCs/>
                <w:sz w:val="21"/>
                <w:szCs w:val="21"/>
              </w:rPr>
              <w:t>Reflection #</w:t>
            </w:r>
            <w:r w:rsidR="00CA1C8D">
              <w:rPr>
                <w:rFonts w:asciiTheme="majorHAnsi" w:hAnsiTheme="majorHAnsi"/>
                <w:b/>
                <w:bCs/>
                <w:sz w:val="21"/>
                <w:szCs w:val="21"/>
              </w:rPr>
              <w:t>10</w:t>
            </w:r>
            <w:r>
              <w:rPr>
                <w:rFonts w:asciiTheme="majorHAnsi" w:hAnsiTheme="majorHAnsi"/>
                <w:b/>
                <w:bCs/>
                <w:sz w:val="21"/>
                <w:szCs w:val="21"/>
              </w:rPr>
              <w:t xml:space="preserve"> Due </w:t>
            </w:r>
            <w:r w:rsidR="00CA1C8D">
              <w:rPr>
                <w:rFonts w:asciiTheme="majorHAnsi" w:hAnsiTheme="majorHAnsi"/>
                <w:b/>
                <w:bCs/>
                <w:sz w:val="21"/>
                <w:szCs w:val="21"/>
              </w:rPr>
              <w:t>10/25</w:t>
            </w:r>
            <w:r>
              <w:rPr>
                <w:rFonts w:asciiTheme="majorHAnsi" w:hAnsiTheme="majorHAnsi"/>
                <w:b/>
                <w:bCs/>
                <w:sz w:val="21"/>
                <w:szCs w:val="21"/>
              </w:rPr>
              <w:t xml:space="preserve"> at 5:00 PM</w:t>
            </w:r>
          </w:p>
        </w:tc>
      </w:tr>
      <w:tr w:rsidR="007048EA" w:rsidRPr="00C97775" w14:paraId="3D9A179D" w14:textId="77777777" w:rsidTr="007048EA">
        <w:trPr>
          <w:trHeight w:val="288"/>
        </w:trPr>
        <w:tc>
          <w:tcPr>
            <w:tcW w:w="1615" w:type="dxa"/>
          </w:tcPr>
          <w:p w14:paraId="28B5C395" w14:textId="607185DF" w:rsidR="007048EA" w:rsidRPr="00C97775" w:rsidRDefault="00E82245" w:rsidP="002E16C1">
            <w:pPr>
              <w:pStyle w:val="Heading3"/>
            </w:pPr>
            <w:r>
              <w:t>Week 11</w:t>
            </w:r>
            <w:r w:rsidR="007048EA">
              <w:t xml:space="preserve">     </w:t>
            </w:r>
            <w:r w:rsidR="00C24FA4">
              <w:t>10/28-11/1</w:t>
            </w:r>
          </w:p>
        </w:tc>
        <w:tc>
          <w:tcPr>
            <w:tcW w:w="3510" w:type="dxa"/>
          </w:tcPr>
          <w:p w14:paraId="601CEE7D" w14:textId="3EE9D5CE" w:rsidR="007048EA" w:rsidRPr="00C97775" w:rsidRDefault="00C24FA4" w:rsidP="008D67AA">
            <w:pPr>
              <w:pStyle w:val="NoSpacing"/>
              <w:ind w:left="-23" w:firstLine="0"/>
              <w:rPr>
                <w:rFonts w:asciiTheme="majorHAnsi" w:hAnsiTheme="majorHAnsi"/>
                <w:bCs/>
                <w:sz w:val="21"/>
                <w:szCs w:val="21"/>
              </w:rPr>
            </w:pPr>
            <w:r>
              <w:rPr>
                <w:rFonts w:asciiTheme="majorHAnsi" w:hAnsiTheme="majorHAnsi"/>
                <w:bCs/>
                <w:sz w:val="21"/>
                <w:szCs w:val="21"/>
              </w:rPr>
              <w:t xml:space="preserve">Data management and cleaning </w:t>
            </w:r>
          </w:p>
        </w:tc>
        <w:tc>
          <w:tcPr>
            <w:tcW w:w="2610" w:type="dxa"/>
          </w:tcPr>
          <w:p w14:paraId="50F61690" w14:textId="732464C5" w:rsidR="007048EA" w:rsidRPr="00C97775" w:rsidRDefault="006D4820" w:rsidP="0098265B">
            <w:pPr>
              <w:pStyle w:val="NoSpacing"/>
              <w:ind w:left="0" w:firstLine="0"/>
              <w:rPr>
                <w:rFonts w:asciiTheme="majorHAnsi" w:hAnsiTheme="majorHAnsi"/>
                <w:bCs/>
                <w:sz w:val="21"/>
                <w:szCs w:val="21"/>
              </w:rPr>
            </w:pPr>
            <w:r>
              <w:rPr>
                <w:rFonts w:asciiTheme="majorHAnsi" w:hAnsiTheme="majorHAnsi"/>
                <w:bCs/>
                <w:sz w:val="21"/>
                <w:szCs w:val="21"/>
              </w:rPr>
              <w:t xml:space="preserve">Chapter </w:t>
            </w:r>
            <w:r w:rsidR="00C24FA4">
              <w:rPr>
                <w:rFonts w:asciiTheme="majorHAnsi" w:hAnsiTheme="majorHAnsi"/>
                <w:bCs/>
                <w:sz w:val="21"/>
                <w:szCs w:val="21"/>
              </w:rPr>
              <w:t>12</w:t>
            </w:r>
          </w:p>
        </w:tc>
        <w:tc>
          <w:tcPr>
            <w:tcW w:w="2880" w:type="dxa"/>
          </w:tcPr>
          <w:p w14:paraId="0BCC7466" w14:textId="64E9BB1E" w:rsidR="006D4820" w:rsidRPr="00C97775" w:rsidRDefault="001337D9" w:rsidP="006D4820">
            <w:pPr>
              <w:pStyle w:val="NoSpacing"/>
              <w:ind w:left="-23" w:firstLine="0"/>
              <w:rPr>
                <w:rFonts w:asciiTheme="majorHAnsi" w:hAnsiTheme="majorHAnsi"/>
                <w:b/>
                <w:bCs/>
                <w:sz w:val="21"/>
                <w:szCs w:val="21"/>
              </w:rPr>
            </w:pPr>
            <w:r>
              <w:rPr>
                <w:rFonts w:asciiTheme="majorHAnsi" w:hAnsiTheme="majorHAnsi"/>
                <w:b/>
                <w:bCs/>
                <w:sz w:val="21"/>
                <w:szCs w:val="21"/>
              </w:rPr>
              <w:t>Reflection #1</w:t>
            </w:r>
            <w:r w:rsidR="00C24FA4">
              <w:rPr>
                <w:rFonts w:asciiTheme="majorHAnsi" w:hAnsiTheme="majorHAnsi"/>
                <w:b/>
                <w:bCs/>
                <w:sz w:val="21"/>
                <w:szCs w:val="21"/>
              </w:rPr>
              <w:t>1</w:t>
            </w:r>
            <w:r>
              <w:rPr>
                <w:rFonts w:asciiTheme="majorHAnsi" w:hAnsiTheme="majorHAnsi"/>
                <w:b/>
                <w:bCs/>
                <w:sz w:val="21"/>
                <w:szCs w:val="21"/>
              </w:rPr>
              <w:t xml:space="preserve"> Due </w:t>
            </w:r>
            <w:r w:rsidR="00C24FA4">
              <w:rPr>
                <w:rFonts w:asciiTheme="majorHAnsi" w:hAnsiTheme="majorHAnsi"/>
                <w:b/>
                <w:bCs/>
                <w:sz w:val="21"/>
                <w:szCs w:val="21"/>
              </w:rPr>
              <w:t>11/1</w:t>
            </w:r>
            <w:r>
              <w:rPr>
                <w:rFonts w:asciiTheme="majorHAnsi" w:hAnsiTheme="majorHAnsi"/>
                <w:b/>
                <w:bCs/>
                <w:sz w:val="21"/>
                <w:szCs w:val="21"/>
              </w:rPr>
              <w:t xml:space="preserve"> at 5:00 PM</w:t>
            </w:r>
          </w:p>
        </w:tc>
      </w:tr>
      <w:tr w:rsidR="007048EA" w:rsidRPr="00C97775" w14:paraId="18DE864C" w14:textId="77777777" w:rsidTr="007048EA">
        <w:trPr>
          <w:trHeight w:val="288"/>
        </w:trPr>
        <w:tc>
          <w:tcPr>
            <w:tcW w:w="1615" w:type="dxa"/>
          </w:tcPr>
          <w:p w14:paraId="27B37591" w14:textId="3B9E81C8" w:rsidR="007048EA" w:rsidRPr="00C97775" w:rsidRDefault="007048EA" w:rsidP="002E16C1">
            <w:pPr>
              <w:pStyle w:val="Heading3"/>
            </w:pPr>
            <w:r>
              <w:t>Week 1</w:t>
            </w:r>
            <w:r w:rsidR="00AD437E">
              <w:t>2</w:t>
            </w:r>
            <w:r>
              <w:t xml:space="preserve">     </w:t>
            </w:r>
            <w:r w:rsidR="00C24FA4">
              <w:t>11/4-11/8</w:t>
            </w:r>
          </w:p>
        </w:tc>
        <w:tc>
          <w:tcPr>
            <w:tcW w:w="3510" w:type="dxa"/>
          </w:tcPr>
          <w:p w14:paraId="2AB1FD8A" w14:textId="0DD5DB23" w:rsidR="007048EA" w:rsidRPr="00C97775" w:rsidRDefault="00C24FA4" w:rsidP="00AD437E">
            <w:pPr>
              <w:pStyle w:val="NoSpacing"/>
              <w:ind w:left="0" w:firstLine="0"/>
              <w:rPr>
                <w:rFonts w:asciiTheme="majorHAnsi" w:hAnsiTheme="majorHAnsi"/>
                <w:bCs/>
                <w:sz w:val="21"/>
                <w:szCs w:val="21"/>
              </w:rPr>
            </w:pPr>
            <w:r>
              <w:rPr>
                <w:rFonts w:asciiTheme="majorHAnsi" w:hAnsiTheme="majorHAnsi"/>
                <w:bCs/>
                <w:sz w:val="21"/>
                <w:szCs w:val="21"/>
              </w:rPr>
              <w:t xml:space="preserve">Disseminating findings-article structure, manuscript submission, peer review and publication </w:t>
            </w:r>
          </w:p>
        </w:tc>
        <w:tc>
          <w:tcPr>
            <w:tcW w:w="2610" w:type="dxa"/>
          </w:tcPr>
          <w:p w14:paraId="09586403" w14:textId="2C343C90" w:rsidR="007048EA" w:rsidRPr="00C97775" w:rsidRDefault="006D4820" w:rsidP="006D4820">
            <w:pPr>
              <w:pStyle w:val="NoSpacing"/>
              <w:ind w:left="0" w:firstLine="0"/>
              <w:rPr>
                <w:rFonts w:asciiTheme="majorHAnsi" w:hAnsiTheme="majorHAnsi"/>
                <w:bCs/>
                <w:sz w:val="21"/>
                <w:szCs w:val="21"/>
              </w:rPr>
            </w:pPr>
            <w:r>
              <w:rPr>
                <w:rFonts w:asciiTheme="majorHAnsi" w:hAnsiTheme="majorHAnsi"/>
                <w:bCs/>
                <w:sz w:val="21"/>
                <w:szCs w:val="21"/>
              </w:rPr>
              <w:t xml:space="preserve">Chapter </w:t>
            </w:r>
            <w:r w:rsidR="00C24FA4">
              <w:rPr>
                <w:rFonts w:asciiTheme="majorHAnsi" w:hAnsiTheme="majorHAnsi"/>
                <w:bCs/>
                <w:sz w:val="21"/>
                <w:szCs w:val="21"/>
              </w:rPr>
              <w:t>15</w:t>
            </w:r>
          </w:p>
        </w:tc>
        <w:tc>
          <w:tcPr>
            <w:tcW w:w="2880" w:type="dxa"/>
          </w:tcPr>
          <w:p w14:paraId="07500658" w14:textId="12653E6F" w:rsidR="007048EA" w:rsidRDefault="00BE2483" w:rsidP="007048EA">
            <w:pPr>
              <w:pStyle w:val="NoSpacing"/>
              <w:ind w:left="-23" w:firstLine="0"/>
              <w:rPr>
                <w:rFonts w:asciiTheme="majorHAnsi" w:hAnsiTheme="majorHAnsi"/>
                <w:b/>
                <w:bCs/>
                <w:sz w:val="21"/>
                <w:szCs w:val="21"/>
              </w:rPr>
            </w:pPr>
            <w:r>
              <w:rPr>
                <w:rFonts w:asciiTheme="majorHAnsi" w:hAnsiTheme="majorHAnsi"/>
                <w:b/>
                <w:bCs/>
                <w:sz w:val="21"/>
                <w:szCs w:val="21"/>
              </w:rPr>
              <w:t>Reflection #1</w:t>
            </w:r>
            <w:r w:rsidR="00C24FA4">
              <w:rPr>
                <w:rFonts w:asciiTheme="majorHAnsi" w:hAnsiTheme="majorHAnsi"/>
                <w:b/>
                <w:bCs/>
                <w:sz w:val="21"/>
                <w:szCs w:val="21"/>
              </w:rPr>
              <w:t xml:space="preserve">2 </w:t>
            </w:r>
            <w:r w:rsidR="00E60DDD">
              <w:rPr>
                <w:rFonts w:asciiTheme="majorHAnsi" w:hAnsiTheme="majorHAnsi"/>
                <w:b/>
                <w:bCs/>
                <w:sz w:val="21"/>
                <w:szCs w:val="21"/>
              </w:rPr>
              <w:t xml:space="preserve">and </w:t>
            </w:r>
          </w:p>
          <w:p w14:paraId="1F018881" w14:textId="59FE1114" w:rsidR="00E60DDD" w:rsidRPr="00C97775" w:rsidRDefault="00E60DDD" w:rsidP="007048EA">
            <w:pPr>
              <w:pStyle w:val="NoSpacing"/>
              <w:ind w:left="-23" w:firstLine="0"/>
              <w:rPr>
                <w:rFonts w:asciiTheme="majorHAnsi" w:hAnsiTheme="majorHAnsi"/>
                <w:b/>
                <w:bCs/>
                <w:sz w:val="21"/>
                <w:szCs w:val="21"/>
              </w:rPr>
            </w:pPr>
            <w:r>
              <w:rPr>
                <w:rFonts w:asciiTheme="majorHAnsi" w:hAnsiTheme="majorHAnsi"/>
                <w:b/>
                <w:bCs/>
                <w:sz w:val="21"/>
                <w:szCs w:val="21"/>
              </w:rPr>
              <w:t>PROJECT DUE 11/8 AT 5:00 PM</w:t>
            </w:r>
          </w:p>
        </w:tc>
      </w:tr>
      <w:tr w:rsidR="007048EA" w:rsidRPr="00C97775" w14:paraId="21E12F22" w14:textId="77777777" w:rsidTr="007048EA">
        <w:trPr>
          <w:trHeight w:val="288"/>
        </w:trPr>
        <w:tc>
          <w:tcPr>
            <w:tcW w:w="1615" w:type="dxa"/>
          </w:tcPr>
          <w:p w14:paraId="430766E2" w14:textId="06E590E6" w:rsidR="007048EA" w:rsidRPr="00C97775" w:rsidRDefault="00AD437E" w:rsidP="002E16C1">
            <w:pPr>
              <w:pStyle w:val="Heading3"/>
            </w:pPr>
            <w:r>
              <w:t>Week 13</w:t>
            </w:r>
            <w:r w:rsidR="007048EA">
              <w:t xml:space="preserve">     </w:t>
            </w:r>
            <w:r w:rsidR="00C24FA4">
              <w:t>11/11-11/15</w:t>
            </w:r>
          </w:p>
        </w:tc>
        <w:tc>
          <w:tcPr>
            <w:tcW w:w="3510" w:type="dxa"/>
          </w:tcPr>
          <w:p w14:paraId="1EC88B70" w14:textId="77777777" w:rsidR="007048EA" w:rsidRDefault="00C24FA4" w:rsidP="00AD437E">
            <w:pPr>
              <w:pStyle w:val="NoSpacing"/>
              <w:ind w:left="-23" w:firstLine="0"/>
              <w:rPr>
                <w:rFonts w:asciiTheme="majorHAnsi" w:hAnsiTheme="majorHAnsi"/>
                <w:bCs/>
                <w:sz w:val="21"/>
                <w:szCs w:val="21"/>
              </w:rPr>
            </w:pPr>
            <w:r>
              <w:rPr>
                <w:rFonts w:asciiTheme="majorHAnsi" w:hAnsiTheme="majorHAnsi"/>
                <w:bCs/>
                <w:sz w:val="21"/>
                <w:szCs w:val="21"/>
              </w:rPr>
              <w:t>Presentations</w:t>
            </w:r>
            <w:r w:rsidR="00C80C05">
              <w:rPr>
                <w:rFonts w:asciiTheme="majorHAnsi" w:hAnsiTheme="majorHAnsi"/>
                <w:bCs/>
                <w:sz w:val="21"/>
                <w:szCs w:val="21"/>
              </w:rPr>
              <w:t>: 11/12 – Group 1,2,3</w:t>
            </w:r>
          </w:p>
          <w:p w14:paraId="0E02D6E1" w14:textId="04CD245F" w:rsidR="00C80C05" w:rsidRPr="00C97775" w:rsidRDefault="00C80C05" w:rsidP="00AD437E">
            <w:pPr>
              <w:pStyle w:val="NoSpacing"/>
              <w:ind w:left="-23" w:firstLine="0"/>
              <w:rPr>
                <w:rFonts w:asciiTheme="majorHAnsi" w:hAnsiTheme="majorHAnsi"/>
                <w:bCs/>
                <w:sz w:val="21"/>
                <w:szCs w:val="21"/>
              </w:rPr>
            </w:pPr>
            <w:r>
              <w:rPr>
                <w:rFonts w:asciiTheme="majorHAnsi" w:hAnsiTheme="majorHAnsi"/>
                <w:bCs/>
                <w:sz w:val="21"/>
                <w:szCs w:val="21"/>
              </w:rPr>
              <w:t xml:space="preserve">11/14- Group 4, 5, 6 </w:t>
            </w:r>
          </w:p>
        </w:tc>
        <w:tc>
          <w:tcPr>
            <w:tcW w:w="2610" w:type="dxa"/>
          </w:tcPr>
          <w:p w14:paraId="1DFA22FF" w14:textId="572E7397" w:rsidR="007048EA" w:rsidRPr="00C97775" w:rsidRDefault="00C24FA4" w:rsidP="00BE2483">
            <w:pPr>
              <w:pStyle w:val="NoSpacing"/>
              <w:ind w:left="-23" w:firstLine="0"/>
              <w:rPr>
                <w:rFonts w:asciiTheme="majorHAnsi" w:hAnsiTheme="majorHAnsi"/>
                <w:bCs/>
                <w:sz w:val="21"/>
                <w:szCs w:val="21"/>
              </w:rPr>
            </w:pPr>
            <w:r>
              <w:rPr>
                <w:rFonts w:asciiTheme="majorHAnsi" w:hAnsiTheme="majorHAnsi"/>
                <w:bCs/>
                <w:sz w:val="21"/>
                <w:szCs w:val="21"/>
              </w:rPr>
              <w:t xml:space="preserve">No Readings </w:t>
            </w:r>
          </w:p>
        </w:tc>
        <w:tc>
          <w:tcPr>
            <w:tcW w:w="2880" w:type="dxa"/>
          </w:tcPr>
          <w:p w14:paraId="201D5F63" w14:textId="6CC22B5E" w:rsidR="007048EA" w:rsidRPr="00C97775" w:rsidRDefault="00BE2483" w:rsidP="007048EA">
            <w:pPr>
              <w:pStyle w:val="NoSpacing"/>
              <w:ind w:left="-23" w:firstLine="0"/>
              <w:rPr>
                <w:rFonts w:asciiTheme="majorHAnsi" w:hAnsiTheme="majorHAnsi"/>
                <w:b/>
                <w:bCs/>
                <w:sz w:val="21"/>
                <w:szCs w:val="21"/>
              </w:rPr>
            </w:pPr>
            <w:r>
              <w:rPr>
                <w:rFonts w:asciiTheme="majorHAnsi" w:hAnsiTheme="majorHAnsi"/>
                <w:b/>
                <w:bCs/>
                <w:sz w:val="21"/>
                <w:szCs w:val="21"/>
              </w:rPr>
              <w:t>Reflection #1</w:t>
            </w:r>
            <w:r w:rsidR="00C24FA4">
              <w:rPr>
                <w:rFonts w:asciiTheme="majorHAnsi" w:hAnsiTheme="majorHAnsi"/>
                <w:b/>
                <w:bCs/>
                <w:sz w:val="21"/>
                <w:szCs w:val="21"/>
              </w:rPr>
              <w:t>3</w:t>
            </w:r>
            <w:r>
              <w:rPr>
                <w:rFonts w:asciiTheme="majorHAnsi" w:hAnsiTheme="majorHAnsi"/>
                <w:b/>
                <w:bCs/>
                <w:sz w:val="21"/>
                <w:szCs w:val="21"/>
              </w:rPr>
              <w:t xml:space="preserve"> Due </w:t>
            </w:r>
            <w:r w:rsidR="00C24FA4">
              <w:rPr>
                <w:rFonts w:asciiTheme="majorHAnsi" w:hAnsiTheme="majorHAnsi"/>
                <w:b/>
                <w:bCs/>
                <w:sz w:val="21"/>
                <w:szCs w:val="21"/>
              </w:rPr>
              <w:t>11/15</w:t>
            </w:r>
            <w:r>
              <w:rPr>
                <w:rFonts w:asciiTheme="majorHAnsi" w:hAnsiTheme="majorHAnsi"/>
                <w:b/>
                <w:bCs/>
                <w:sz w:val="21"/>
                <w:szCs w:val="21"/>
              </w:rPr>
              <w:t xml:space="preserve"> at 5:00 PM</w:t>
            </w:r>
          </w:p>
        </w:tc>
      </w:tr>
      <w:tr w:rsidR="00102D06" w:rsidRPr="00C97775" w14:paraId="4DE9965E" w14:textId="77777777" w:rsidTr="007048EA">
        <w:trPr>
          <w:trHeight w:val="288"/>
        </w:trPr>
        <w:tc>
          <w:tcPr>
            <w:tcW w:w="1615" w:type="dxa"/>
          </w:tcPr>
          <w:p w14:paraId="2CBF14C8" w14:textId="16997BFF" w:rsidR="00102D06" w:rsidRPr="00C97775" w:rsidRDefault="00102D06" w:rsidP="002E16C1">
            <w:pPr>
              <w:pStyle w:val="Heading3"/>
            </w:pPr>
            <w:r>
              <w:t>Week 1</w:t>
            </w:r>
            <w:r w:rsidR="00E70422">
              <w:t>4</w:t>
            </w:r>
            <w:r>
              <w:t xml:space="preserve">    </w:t>
            </w:r>
            <w:r w:rsidR="00C24FA4">
              <w:t>11/18-11/22</w:t>
            </w:r>
          </w:p>
        </w:tc>
        <w:tc>
          <w:tcPr>
            <w:tcW w:w="3510" w:type="dxa"/>
          </w:tcPr>
          <w:p w14:paraId="7EA658D8" w14:textId="77777777" w:rsidR="00102D06" w:rsidRDefault="00C24FA4" w:rsidP="00102D06">
            <w:pPr>
              <w:pStyle w:val="NoSpacing"/>
              <w:ind w:left="0" w:firstLine="0"/>
              <w:rPr>
                <w:rFonts w:asciiTheme="majorHAnsi" w:hAnsiTheme="majorHAnsi"/>
                <w:bCs/>
                <w:sz w:val="21"/>
                <w:szCs w:val="21"/>
              </w:rPr>
            </w:pPr>
            <w:r>
              <w:rPr>
                <w:rFonts w:asciiTheme="majorHAnsi" w:hAnsiTheme="majorHAnsi"/>
                <w:bCs/>
                <w:sz w:val="21"/>
                <w:szCs w:val="21"/>
              </w:rPr>
              <w:t>Presentations</w:t>
            </w:r>
            <w:r w:rsidR="00C80C05">
              <w:rPr>
                <w:rFonts w:asciiTheme="majorHAnsi" w:hAnsiTheme="majorHAnsi"/>
                <w:bCs/>
                <w:sz w:val="21"/>
                <w:szCs w:val="21"/>
              </w:rPr>
              <w:t>: 11/19 – Group 7, 8, 9</w:t>
            </w:r>
          </w:p>
          <w:p w14:paraId="398D1167" w14:textId="3CE075A7" w:rsidR="00C80C05" w:rsidRPr="00C97775" w:rsidRDefault="00C80C05" w:rsidP="00102D06">
            <w:pPr>
              <w:pStyle w:val="NoSpacing"/>
              <w:ind w:left="0" w:firstLine="0"/>
              <w:rPr>
                <w:rFonts w:asciiTheme="majorHAnsi" w:hAnsiTheme="majorHAnsi"/>
                <w:bCs/>
                <w:sz w:val="21"/>
                <w:szCs w:val="21"/>
              </w:rPr>
            </w:pPr>
            <w:r>
              <w:rPr>
                <w:rFonts w:asciiTheme="majorHAnsi" w:hAnsiTheme="majorHAnsi"/>
                <w:bCs/>
                <w:sz w:val="21"/>
                <w:szCs w:val="21"/>
              </w:rPr>
              <w:t xml:space="preserve">11/21- Group 10, 11, 12 </w:t>
            </w:r>
          </w:p>
        </w:tc>
        <w:tc>
          <w:tcPr>
            <w:tcW w:w="2610" w:type="dxa"/>
          </w:tcPr>
          <w:p w14:paraId="73E1609A" w14:textId="5224504C" w:rsidR="00102D06" w:rsidRPr="00C97775" w:rsidRDefault="00C24FA4" w:rsidP="00102D06">
            <w:pPr>
              <w:pStyle w:val="NoSpacing"/>
              <w:ind w:left="-23" w:firstLine="0"/>
              <w:rPr>
                <w:rFonts w:asciiTheme="majorHAnsi" w:hAnsiTheme="majorHAnsi"/>
                <w:bCs/>
                <w:sz w:val="21"/>
                <w:szCs w:val="21"/>
              </w:rPr>
            </w:pPr>
            <w:r>
              <w:rPr>
                <w:rFonts w:asciiTheme="majorHAnsi" w:hAnsiTheme="majorHAnsi"/>
                <w:bCs/>
                <w:sz w:val="21"/>
                <w:szCs w:val="21"/>
              </w:rPr>
              <w:t xml:space="preserve">No Readings </w:t>
            </w:r>
          </w:p>
        </w:tc>
        <w:tc>
          <w:tcPr>
            <w:tcW w:w="2880" w:type="dxa"/>
          </w:tcPr>
          <w:p w14:paraId="2843D906" w14:textId="40C2D2FA" w:rsidR="00102D06" w:rsidRPr="00C97775" w:rsidRDefault="00BE6DC9" w:rsidP="00102D06">
            <w:pPr>
              <w:pStyle w:val="NoSpacing"/>
              <w:ind w:left="-23" w:firstLine="0"/>
              <w:rPr>
                <w:rFonts w:asciiTheme="majorHAnsi" w:hAnsiTheme="majorHAnsi"/>
                <w:b/>
                <w:bCs/>
                <w:sz w:val="21"/>
                <w:szCs w:val="21"/>
              </w:rPr>
            </w:pPr>
            <w:r>
              <w:rPr>
                <w:rFonts w:asciiTheme="majorHAnsi" w:hAnsiTheme="majorHAnsi"/>
                <w:b/>
                <w:bCs/>
                <w:sz w:val="21"/>
                <w:szCs w:val="21"/>
              </w:rPr>
              <w:t>Reflection #1</w:t>
            </w:r>
            <w:r w:rsidR="00C24FA4">
              <w:rPr>
                <w:rFonts w:asciiTheme="majorHAnsi" w:hAnsiTheme="majorHAnsi"/>
                <w:b/>
                <w:bCs/>
                <w:sz w:val="21"/>
                <w:szCs w:val="21"/>
              </w:rPr>
              <w:t>4</w:t>
            </w:r>
            <w:r>
              <w:rPr>
                <w:rFonts w:asciiTheme="majorHAnsi" w:hAnsiTheme="majorHAnsi"/>
                <w:b/>
                <w:bCs/>
                <w:sz w:val="21"/>
                <w:szCs w:val="21"/>
              </w:rPr>
              <w:t xml:space="preserve"> Due </w:t>
            </w:r>
            <w:r w:rsidR="00C24FA4">
              <w:rPr>
                <w:rFonts w:asciiTheme="majorHAnsi" w:hAnsiTheme="majorHAnsi"/>
                <w:b/>
                <w:bCs/>
                <w:sz w:val="21"/>
                <w:szCs w:val="21"/>
              </w:rPr>
              <w:t>11/22</w:t>
            </w:r>
            <w:r>
              <w:rPr>
                <w:rFonts w:asciiTheme="majorHAnsi" w:hAnsiTheme="majorHAnsi"/>
                <w:b/>
                <w:bCs/>
                <w:sz w:val="21"/>
                <w:szCs w:val="21"/>
              </w:rPr>
              <w:t xml:space="preserve"> at 5:00 PM</w:t>
            </w:r>
          </w:p>
        </w:tc>
      </w:tr>
      <w:tr w:rsidR="00102D06" w:rsidRPr="00C97775" w14:paraId="58173353" w14:textId="77777777" w:rsidTr="007048EA">
        <w:trPr>
          <w:trHeight w:val="288"/>
        </w:trPr>
        <w:tc>
          <w:tcPr>
            <w:tcW w:w="1615" w:type="dxa"/>
          </w:tcPr>
          <w:p w14:paraId="26706786" w14:textId="7001A386" w:rsidR="00102D06" w:rsidRPr="00C97775" w:rsidRDefault="00102D06" w:rsidP="002E16C1">
            <w:pPr>
              <w:pStyle w:val="Heading3"/>
            </w:pPr>
            <w:r>
              <w:t>Week 1</w:t>
            </w:r>
            <w:r w:rsidR="008D67AA">
              <w:t>5</w:t>
            </w:r>
            <w:r>
              <w:t xml:space="preserve">     </w:t>
            </w:r>
            <w:r w:rsidR="00C24FA4">
              <w:t>11/25-11/29</w:t>
            </w:r>
          </w:p>
        </w:tc>
        <w:tc>
          <w:tcPr>
            <w:tcW w:w="3510" w:type="dxa"/>
          </w:tcPr>
          <w:p w14:paraId="414041EB" w14:textId="2E041E85" w:rsidR="00102D06" w:rsidRPr="00E60DDD" w:rsidRDefault="00C24FA4" w:rsidP="00E60DDD">
            <w:pPr>
              <w:pStyle w:val="NoSpacing"/>
              <w:ind w:left="-23" w:firstLine="0"/>
              <w:jc w:val="center"/>
              <w:rPr>
                <w:rFonts w:asciiTheme="majorHAnsi" w:hAnsiTheme="majorHAnsi"/>
                <w:b/>
                <w:sz w:val="21"/>
                <w:szCs w:val="21"/>
              </w:rPr>
            </w:pPr>
            <w:r w:rsidRPr="00E60DDD">
              <w:rPr>
                <w:rFonts w:asciiTheme="majorHAnsi" w:hAnsiTheme="majorHAnsi"/>
                <w:b/>
                <w:sz w:val="21"/>
                <w:szCs w:val="21"/>
              </w:rPr>
              <w:t>THANKSGIVING BREAK</w:t>
            </w:r>
          </w:p>
        </w:tc>
        <w:tc>
          <w:tcPr>
            <w:tcW w:w="2610" w:type="dxa"/>
          </w:tcPr>
          <w:p w14:paraId="592D9DBA" w14:textId="18676B39" w:rsidR="00102D06" w:rsidRPr="00E60DDD" w:rsidRDefault="00C24FA4" w:rsidP="00E60DDD">
            <w:pPr>
              <w:pStyle w:val="NoSpacing"/>
              <w:ind w:left="0" w:firstLine="0"/>
              <w:jc w:val="center"/>
              <w:rPr>
                <w:rFonts w:asciiTheme="majorHAnsi" w:hAnsiTheme="majorHAnsi"/>
                <w:b/>
                <w:sz w:val="21"/>
                <w:szCs w:val="21"/>
              </w:rPr>
            </w:pPr>
            <w:r w:rsidRPr="00E60DDD">
              <w:rPr>
                <w:rFonts w:asciiTheme="majorHAnsi" w:hAnsiTheme="majorHAnsi"/>
                <w:b/>
                <w:sz w:val="21"/>
                <w:szCs w:val="21"/>
              </w:rPr>
              <w:t>THANKSGIVING BREAK</w:t>
            </w:r>
          </w:p>
        </w:tc>
        <w:tc>
          <w:tcPr>
            <w:tcW w:w="2880" w:type="dxa"/>
          </w:tcPr>
          <w:p w14:paraId="4608BBBE" w14:textId="355B2ACE" w:rsidR="00102D06" w:rsidRPr="00C97775" w:rsidRDefault="00C24FA4" w:rsidP="00E60DDD">
            <w:pPr>
              <w:pStyle w:val="NoSpacing"/>
              <w:ind w:left="-23" w:firstLine="0"/>
              <w:jc w:val="center"/>
              <w:rPr>
                <w:rFonts w:asciiTheme="majorHAnsi" w:hAnsiTheme="majorHAnsi"/>
                <w:b/>
                <w:bCs/>
                <w:sz w:val="21"/>
                <w:szCs w:val="21"/>
              </w:rPr>
            </w:pPr>
            <w:r>
              <w:rPr>
                <w:rFonts w:asciiTheme="majorHAnsi" w:hAnsiTheme="majorHAnsi"/>
                <w:b/>
                <w:bCs/>
                <w:sz w:val="21"/>
                <w:szCs w:val="21"/>
              </w:rPr>
              <w:t>THANKSGIVING BREAK</w:t>
            </w:r>
          </w:p>
        </w:tc>
      </w:tr>
      <w:tr w:rsidR="00102D06" w:rsidRPr="00C97775" w14:paraId="76CCFBFF" w14:textId="77777777" w:rsidTr="007048EA">
        <w:trPr>
          <w:trHeight w:val="288"/>
        </w:trPr>
        <w:tc>
          <w:tcPr>
            <w:tcW w:w="1615" w:type="dxa"/>
          </w:tcPr>
          <w:p w14:paraId="6EE2FDFD" w14:textId="01F3F834" w:rsidR="00C24FA4" w:rsidRPr="00C24FA4" w:rsidRDefault="00102D06" w:rsidP="00C24FA4">
            <w:pPr>
              <w:pStyle w:val="Heading3"/>
            </w:pPr>
            <w:r>
              <w:t>Week 1</w:t>
            </w:r>
            <w:r w:rsidR="00BA78F0">
              <w:t>6</w:t>
            </w:r>
            <w:r>
              <w:t xml:space="preserve">  </w:t>
            </w:r>
            <w:r w:rsidR="00BA78F0">
              <w:t xml:space="preserve">  </w:t>
            </w:r>
            <w:r w:rsidR="00C24FA4">
              <w:t xml:space="preserve"> 12/2-12/6</w:t>
            </w:r>
          </w:p>
        </w:tc>
        <w:tc>
          <w:tcPr>
            <w:tcW w:w="3510" w:type="dxa"/>
          </w:tcPr>
          <w:p w14:paraId="1536CA80" w14:textId="29DE4708" w:rsidR="00102D06" w:rsidRPr="00F876FF" w:rsidRDefault="00BE6DC9" w:rsidP="00102D06">
            <w:pPr>
              <w:pStyle w:val="NoSpacing"/>
              <w:ind w:left="0" w:firstLine="0"/>
              <w:rPr>
                <w:rFonts w:asciiTheme="majorHAnsi" w:hAnsiTheme="majorHAnsi"/>
                <w:bCs/>
                <w:sz w:val="21"/>
                <w:szCs w:val="21"/>
              </w:rPr>
            </w:pPr>
            <w:r>
              <w:rPr>
                <w:rFonts w:asciiTheme="majorHAnsi" w:hAnsiTheme="majorHAnsi"/>
                <w:bCs/>
                <w:sz w:val="21"/>
                <w:szCs w:val="21"/>
              </w:rPr>
              <w:t>Final Exam</w:t>
            </w:r>
          </w:p>
        </w:tc>
        <w:tc>
          <w:tcPr>
            <w:tcW w:w="2610" w:type="dxa"/>
          </w:tcPr>
          <w:p w14:paraId="72034014" w14:textId="27C749C7" w:rsidR="00102D06" w:rsidRPr="00C97775" w:rsidRDefault="006D4820" w:rsidP="00102D06">
            <w:pPr>
              <w:pStyle w:val="NoSpacing"/>
              <w:ind w:left="-23" w:firstLine="0"/>
              <w:rPr>
                <w:rFonts w:asciiTheme="majorHAnsi" w:hAnsiTheme="majorHAnsi"/>
                <w:bCs/>
                <w:sz w:val="21"/>
                <w:szCs w:val="21"/>
              </w:rPr>
            </w:pPr>
            <w:r>
              <w:rPr>
                <w:rFonts w:asciiTheme="majorHAnsi" w:hAnsiTheme="majorHAnsi"/>
                <w:bCs/>
                <w:sz w:val="21"/>
                <w:szCs w:val="21"/>
              </w:rPr>
              <w:t>Chapters 1-1</w:t>
            </w:r>
            <w:r w:rsidR="00C24FA4">
              <w:rPr>
                <w:rFonts w:asciiTheme="majorHAnsi" w:hAnsiTheme="majorHAnsi"/>
                <w:bCs/>
                <w:sz w:val="21"/>
                <w:szCs w:val="21"/>
              </w:rPr>
              <w:t>5</w:t>
            </w:r>
          </w:p>
        </w:tc>
        <w:tc>
          <w:tcPr>
            <w:tcW w:w="2880" w:type="dxa"/>
          </w:tcPr>
          <w:p w14:paraId="04AA5225" w14:textId="3947C210" w:rsidR="00BE6DC9" w:rsidRDefault="004865B8" w:rsidP="00102D06">
            <w:pPr>
              <w:pStyle w:val="NoSpacing"/>
              <w:ind w:left="-23" w:firstLine="0"/>
              <w:rPr>
                <w:rFonts w:asciiTheme="majorHAnsi" w:hAnsiTheme="majorHAnsi"/>
                <w:b/>
                <w:bCs/>
                <w:sz w:val="21"/>
                <w:szCs w:val="21"/>
              </w:rPr>
            </w:pPr>
            <w:r>
              <w:rPr>
                <w:rFonts w:asciiTheme="majorHAnsi" w:hAnsiTheme="majorHAnsi"/>
                <w:b/>
                <w:bCs/>
                <w:sz w:val="21"/>
                <w:szCs w:val="21"/>
              </w:rPr>
              <w:t>Reflection 15</w:t>
            </w:r>
            <w:r w:rsidR="00BE6DC9">
              <w:rPr>
                <w:rFonts w:asciiTheme="majorHAnsi" w:hAnsiTheme="majorHAnsi"/>
                <w:b/>
                <w:bCs/>
                <w:sz w:val="21"/>
                <w:szCs w:val="21"/>
              </w:rPr>
              <w:t xml:space="preserve"> Due </w:t>
            </w:r>
            <w:r w:rsidR="00C24FA4">
              <w:rPr>
                <w:rFonts w:asciiTheme="majorHAnsi" w:hAnsiTheme="majorHAnsi"/>
                <w:b/>
                <w:bCs/>
                <w:sz w:val="21"/>
                <w:szCs w:val="21"/>
              </w:rPr>
              <w:t>12/4</w:t>
            </w:r>
            <w:r w:rsidR="00BE6DC9">
              <w:rPr>
                <w:rFonts w:asciiTheme="majorHAnsi" w:hAnsiTheme="majorHAnsi"/>
                <w:b/>
                <w:bCs/>
                <w:sz w:val="21"/>
                <w:szCs w:val="21"/>
              </w:rPr>
              <w:t xml:space="preserve"> at 5:00 PM</w:t>
            </w:r>
          </w:p>
          <w:p w14:paraId="151DF7D6" w14:textId="0AA961AC" w:rsidR="00BE6DC9" w:rsidRDefault="00BE6DC9" w:rsidP="00BE6DC9">
            <w:pPr>
              <w:pStyle w:val="NoSpacing"/>
              <w:ind w:left="-23" w:firstLine="0"/>
              <w:rPr>
                <w:rFonts w:asciiTheme="majorHAnsi" w:hAnsiTheme="majorHAnsi"/>
                <w:b/>
                <w:bCs/>
                <w:sz w:val="21"/>
                <w:szCs w:val="21"/>
              </w:rPr>
            </w:pPr>
            <w:r>
              <w:rPr>
                <w:rFonts w:asciiTheme="majorHAnsi" w:hAnsiTheme="majorHAnsi"/>
                <w:b/>
                <w:bCs/>
                <w:sz w:val="21"/>
                <w:szCs w:val="21"/>
              </w:rPr>
              <w:t xml:space="preserve">Final Exam Due </w:t>
            </w:r>
            <w:r w:rsidR="00C24FA4">
              <w:rPr>
                <w:rFonts w:asciiTheme="majorHAnsi" w:hAnsiTheme="majorHAnsi"/>
                <w:b/>
                <w:bCs/>
                <w:sz w:val="21"/>
                <w:szCs w:val="21"/>
              </w:rPr>
              <w:t>12/6</w:t>
            </w:r>
            <w:r>
              <w:rPr>
                <w:rFonts w:asciiTheme="majorHAnsi" w:hAnsiTheme="majorHAnsi"/>
                <w:b/>
                <w:bCs/>
                <w:sz w:val="21"/>
                <w:szCs w:val="21"/>
              </w:rPr>
              <w:t xml:space="preserve"> at 5:00 PM</w:t>
            </w:r>
          </w:p>
          <w:p w14:paraId="01BE2639" w14:textId="2D4AA250" w:rsidR="00BE6DC9" w:rsidRPr="00C97775" w:rsidRDefault="00BE6DC9" w:rsidP="00BE6DC9">
            <w:pPr>
              <w:pStyle w:val="NoSpacing"/>
              <w:ind w:left="0" w:firstLine="0"/>
              <w:rPr>
                <w:rFonts w:asciiTheme="majorHAnsi" w:hAnsiTheme="majorHAnsi"/>
                <w:b/>
                <w:bCs/>
                <w:sz w:val="21"/>
                <w:szCs w:val="21"/>
              </w:rPr>
            </w:pPr>
          </w:p>
        </w:tc>
      </w:tr>
    </w:tbl>
    <w:p w14:paraId="17F1597C" w14:textId="01A79CF5" w:rsidR="007048EA" w:rsidRDefault="007048EA" w:rsidP="00045F00">
      <w:pPr>
        <w:pStyle w:val="NoSpacing"/>
        <w:ind w:left="0" w:firstLine="0"/>
        <w:rPr>
          <w:rStyle w:val="Strong"/>
          <w:rFonts w:asciiTheme="majorHAnsi" w:hAnsiTheme="majorHAnsi"/>
          <w:b w:val="0"/>
          <w:szCs w:val="24"/>
        </w:rPr>
      </w:pPr>
    </w:p>
    <w:sectPr w:rsidR="007048EA" w:rsidSect="00EF5BBB">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5983D" w14:textId="77777777" w:rsidR="00F42486" w:rsidRDefault="00F42486" w:rsidP="00F0713F">
      <w:r>
        <w:separator/>
      </w:r>
    </w:p>
  </w:endnote>
  <w:endnote w:type="continuationSeparator" w:id="0">
    <w:p w14:paraId="40241CD9" w14:textId="77777777" w:rsidR="00F42486" w:rsidRDefault="00F42486"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13BE9EBC" w14:textId="2C409FAD" w:rsidR="00B50E8E" w:rsidRDefault="00B50E8E">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sidR="006D4820">
              <w:rPr>
                <w:rFonts w:asciiTheme="majorHAnsi" w:hAnsiTheme="majorHAnsi"/>
                <w:bCs/>
                <w:noProof/>
              </w:rPr>
              <w:t>6</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sidR="006D4820">
              <w:rPr>
                <w:rFonts w:asciiTheme="majorHAnsi" w:hAnsiTheme="majorHAnsi"/>
                <w:bCs/>
                <w:noProof/>
              </w:rPr>
              <w:t>6</w:t>
            </w:r>
            <w:r w:rsidRPr="009B7868">
              <w:rPr>
                <w:rFonts w:asciiTheme="majorHAnsi" w:hAnsiTheme="majorHAnsi"/>
                <w:bCs/>
                <w:szCs w:val="24"/>
              </w:rPr>
              <w:fldChar w:fldCharType="end"/>
            </w:r>
          </w:p>
        </w:sdtContent>
      </w:sdt>
    </w:sdtContent>
  </w:sdt>
  <w:p w14:paraId="12DC49F9" w14:textId="77777777" w:rsidR="00B50E8E" w:rsidRDefault="00B5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8B22" w14:textId="77777777" w:rsidR="00F42486" w:rsidRDefault="00F42486" w:rsidP="00F0713F">
      <w:r>
        <w:separator/>
      </w:r>
    </w:p>
  </w:footnote>
  <w:footnote w:type="continuationSeparator" w:id="0">
    <w:p w14:paraId="3994EC0E" w14:textId="77777777" w:rsidR="00F42486" w:rsidRDefault="00F42486"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20"/>
      <w:gridCol w:w="1980"/>
    </w:tblGrid>
    <w:tr w:rsidR="00B50E8E" w:rsidRPr="009032FB" w14:paraId="722E5DEE" w14:textId="77777777" w:rsidTr="009C2985">
      <w:trPr>
        <w:trHeight w:val="288"/>
      </w:trPr>
      <w:tc>
        <w:tcPr>
          <w:tcW w:w="8820" w:type="dxa"/>
          <w:tcBorders>
            <w:bottom w:val="single" w:sz="18" w:space="0" w:color="808080"/>
          </w:tcBorders>
          <w:vAlign w:val="center"/>
        </w:tcPr>
        <w:p w14:paraId="6188B745" w14:textId="611E068D" w:rsidR="00B50E8E" w:rsidRPr="009032FB" w:rsidRDefault="00B50E8E" w:rsidP="003A0CF2">
          <w:pPr>
            <w:tabs>
              <w:tab w:val="center" w:pos="6930"/>
              <w:tab w:val="right" w:pos="9360"/>
            </w:tabs>
            <w:ind w:left="0" w:firstLine="0"/>
            <w:jc w:val="right"/>
            <w:rPr>
              <w:rFonts w:asciiTheme="majorHAnsi" w:eastAsia="Times New Roman" w:hAnsiTheme="majorHAnsi" w:cs="Times New Roman"/>
              <w:b/>
              <w:sz w:val="36"/>
              <w:szCs w:val="36"/>
            </w:rPr>
          </w:pPr>
          <w:r w:rsidRPr="009032FB">
            <w:rPr>
              <w:rFonts w:asciiTheme="majorHAnsi" w:eastAsia="Times New Roman" w:hAnsiTheme="majorHAnsi" w:cs="Times New Roman"/>
              <w:sz w:val="36"/>
              <w:szCs w:val="36"/>
            </w:rPr>
            <w:t xml:space="preserve">PUBH </w:t>
          </w:r>
          <w:r w:rsidR="00610AEF">
            <w:rPr>
              <w:rFonts w:asciiTheme="majorHAnsi" w:eastAsia="Times New Roman" w:hAnsiTheme="majorHAnsi" w:cs="Times New Roman"/>
              <w:sz w:val="36"/>
              <w:szCs w:val="36"/>
            </w:rPr>
            <w:t>2015</w:t>
          </w:r>
        </w:p>
      </w:tc>
      <w:tc>
        <w:tcPr>
          <w:tcW w:w="1980" w:type="dxa"/>
          <w:tcBorders>
            <w:bottom w:val="single" w:sz="18" w:space="0" w:color="808080"/>
          </w:tcBorders>
        </w:tcPr>
        <w:p w14:paraId="54EBB93E" w14:textId="122F90BC" w:rsidR="00B50E8E" w:rsidRPr="009032FB" w:rsidRDefault="00610AEF"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Fall</w:t>
          </w:r>
          <w:r w:rsidR="00015C15">
            <w:rPr>
              <w:rFonts w:asciiTheme="majorHAnsi" w:eastAsia="Times New Roman" w:hAnsiTheme="majorHAnsi" w:cs="Times New Roman"/>
              <w:b/>
              <w:bCs/>
              <w:color w:val="046937"/>
              <w:sz w:val="36"/>
              <w:szCs w:val="36"/>
            </w:rPr>
            <w:t xml:space="preserve"> 202</w:t>
          </w:r>
          <w:r>
            <w:rPr>
              <w:rFonts w:asciiTheme="majorHAnsi" w:eastAsia="Times New Roman" w:hAnsiTheme="majorHAnsi" w:cs="Times New Roman"/>
              <w:b/>
              <w:bCs/>
              <w:color w:val="046937"/>
              <w:sz w:val="36"/>
              <w:szCs w:val="36"/>
            </w:rPr>
            <w:t>4</w:t>
          </w:r>
        </w:p>
      </w:tc>
    </w:tr>
  </w:tbl>
  <w:p w14:paraId="77D66E91" w14:textId="77777777" w:rsidR="00B50E8E" w:rsidRDefault="00B5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3531D0"/>
    <w:multiLevelType w:val="hybridMultilevel"/>
    <w:tmpl w:val="9C1C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21D3E"/>
    <w:multiLevelType w:val="hybridMultilevel"/>
    <w:tmpl w:val="ED0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528DB"/>
    <w:multiLevelType w:val="hybridMultilevel"/>
    <w:tmpl w:val="1DBE42DA"/>
    <w:lvl w:ilvl="0" w:tplc="18B65B0A">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B5AAC"/>
    <w:multiLevelType w:val="hybridMultilevel"/>
    <w:tmpl w:val="8444C470"/>
    <w:lvl w:ilvl="0" w:tplc="00000001">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3D72BC"/>
    <w:multiLevelType w:val="hybridMultilevel"/>
    <w:tmpl w:val="F1A85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9F7937"/>
    <w:multiLevelType w:val="hybridMultilevel"/>
    <w:tmpl w:val="3B2692EA"/>
    <w:lvl w:ilvl="0" w:tplc="1AD6C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8D7732"/>
    <w:multiLevelType w:val="hybridMultilevel"/>
    <w:tmpl w:val="522E23FC"/>
    <w:lvl w:ilvl="0" w:tplc="AE522A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174660"/>
    <w:multiLevelType w:val="hybridMultilevel"/>
    <w:tmpl w:val="6D02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F0430"/>
    <w:multiLevelType w:val="hybridMultilevel"/>
    <w:tmpl w:val="26BC5C24"/>
    <w:lvl w:ilvl="0" w:tplc="CA0833F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C11E3A"/>
    <w:multiLevelType w:val="hybridMultilevel"/>
    <w:tmpl w:val="868AF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823A80"/>
    <w:multiLevelType w:val="hybridMultilevel"/>
    <w:tmpl w:val="8EDE5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B1EA6"/>
    <w:multiLevelType w:val="hybridMultilevel"/>
    <w:tmpl w:val="00F40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84DA2"/>
    <w:multiLevelType w:val="hybridMultilevel"/>
    <w:tmpl w:val="EE7CC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5E0770"/>
    <w:multiLevelType w:val="hybridMultilevel"/>
    <w:tmpl w:val="FD0E8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891668"/>
    <w:multiLevelType w:val="hybridMultilevel"/>
    <w:tmpl w:val="AA225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7410763">
    <w:abstractNumId w:val="4"/>
  </w:num>
  <w:num w:numId="2" w16cid:durableId="1560284413">
    <w:abstractNumId w:val="20"/>
  </w:num>
  <w:num w:numId="3" w16cid:durableId="1151481083">
    <w:abstractNumId w:val="16"/>
  </w:num>
  <w:num w:numId="4" w16cid:durableId="1875120326">
    <w:abstractNumId w:val="10"/>
  </w:num>
  <w:num w:numId="5" w16cid:durableId="779300190">
    <w:abstractNumId w:val="27"/>
  </w:num>
  <w:num w:numId="6" w16cid:durableId="1666740051">
    <w:abstractNumId w:val="24"/>
  </w:num>
  <w:num w:numId="7" w16cid:durableId="2022508375">
    <w:abstractNumId w:val="8"/>
  </w:num>
  <w:num w:numId="8" w16cid:durableId="866412307">
    <w:abstractNumId w:val="21"/>
  </w:num>
  <w:num w:numId="9" w16cid:durableId="1132406419">
    <w:abstractNumId w:val="3"/>
  </w:num>
  <w:num w:numId="10" w16cid:durableId="1523472738">
    <w:abstractNumId w:val="32"/>
  </w:num>
  <w:num w:numId="11" w16cid:durableId="609817715">
    <w:abstractNumId w:val="7"/>
  </w:num>
  <w:num w:numId="12" w16cid:durableId="1201170530">
    <w:abstractNumId w:val="18"/>
  </w:num>
  <w:num w:numId="13" w16cid:durableId="11493457">
    <w:abstractNumId w:val="25"/>
  </w:num>
  <w:num w:numId="14" w16cid:durableId="1977563926">
    <w:abstractNumId w:val="31"/>
  </w:num>
  <w:num w:numId="15" w16cid:durableId="109126962">
    <w:abstractNumId w:val="29"/>
  </w:num>
  <w:num w:numId="16" w16cid:durableId="166872777">
    <w:abstractNumId w:val="30"/>
  </w:num>
  <w:num w:numId="17" w16cid:durableId="1010986835">
    <w:abstractNumId w:val="28"/>
  </w:num>
  <w:num w:numId="18" w16cid:durableId="492843619">
    <w:abstractNumId w:val="12"/>
  </w:num>
  <w:num w:numId="19" w16cid:durableId="831679305">
    <w:abstractNumId w:val="6"/>
  </w:num>
  <w:num w:numId="20" w16cid:durableId="1533423979">
    <w:abstractNumId w:val="1"/>
  </w:num>
  <w:num w:numId="21" w16cid:durableId="1604924280">
    <w:abstractNumId w:val="15"/>
  </w:num>
  <w:num w:numId="22" w16cid:durableId="1019507693">
    <w:abstractNumId w:val="14"/>
  </w:num>
  <w:num w:numId="23" w16cid:durableId="161512820">
    <w:abstractNumId w:val="13"/>
  </w:num>
  <w:num w:numId="24" w16cid:durableId="482311095">
    <w:abstractNumId w:val="11"/>
  </w:num>
  <w:num w:numId="25" w16cid:durableId="1792431506">
    <w:abstractNumId w:val="23"/>
  </w:num>
  <w:num w:numId="26" w16cid:durableId="1550024436">
    <w:abstractNumId w:val="5"/>
  </w:num>
  <w:num w:numId="27" w16cid:durableId="1735160182">
    <w:abstractNumId w:val="26"/>
  </w:num>
  <w:num w:numId="28" w16cid:durableId="995307118">
    <w:abstractNumId w:val="22"/>
  </w:num>
  <w:num w:numId="29" w16cid:durableId="1074938952">
    <w:abstractNumId w:val="2"/>
  </w:num>
  <w:num w:numId="30" w16cid:durableId="55471705">
    <w:abstractNumId w:val="17"/>
  </w:num>
  <w:num w:numId="31" w16cid:durableId="1515341081">
    <w:abstractNumId w:val="19"/>
  </w:num>
  <w:num w:numId="32" w16cid:durableId="1019547002">
    <w:abstractNumId w:val="0"/>
  </w:num>
  <w:num w:numId="33" w16cid:durableId="489062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3F"/>
    <w:rsid w:val="0000088B"/>
    <w:rsid w:val="00012427"/>
    <w:rsid w:val="00015C15"/>
    <w:rsid w:val="0001696C"/>
    <w:rsid w:val="000200B1"/>
    <w:rsid w:val="000249D1"/>
    <w:rsid w:val="00032A03"/>
    <w:rsid w:val="00035569"/>
    <w:rsid w:val="0004314F"/>
    <w:rsid w:val="00045F00"/>
    <w:rsid w:val="00055553"/>
    <w:rsid w:val="0005629E"/>
    <w:rsid w:val="000600A9"/>
    <w:rsid w:val="00062A96"/>
    <w:rsid w:val="00075446"/>
    <w:rsid w:val="000805CF"/>
    <w:rsid w:val="00085029"/>
    <w:rsid w:val="000A33E3"/>
    <w:rsid w:val="000B18E9"/>
    <w:rsid w:val="000B3DDD"/>
    <w:rsid w:val="000C0B3E"/>
    <w:rsid w:val="000D1F36"/>
    <w:rsid w:val="000D7F07"/>
    <w:rsid w:val="000E3E56"/>
    <w:rsid w:val="000E79E2"/>
    <w:rsid w:val="000F1484"/>
    <w:rsid w:val="00101BC1"/>
    <w:rsid w:val="00102D06"/>
    <w:rsid w:val="00110996"/>
    <w:rsid w:val="001120A9"/>
    <w:rsid w:val="001136DD"/>
    <w:rsid w:val="0012134B"/>
    <w:rsid w:val="00122A6A"/>
    <w:rsid w:val="001337D9"/>
    <w:rsid w:val="0013543F"/>
    <w:rsid w:val="001420EB"/>
    <w:rsid w:val="00145890"/>
    <w:rsid w:val="00147408"/>
    <w:rsid w:val="00160894"/>
    <w:rsid w:val="0018547D"/>
    <w:rsid w:val="00196E3C"/>
    <w:rsid w:val="001C0300"/>
    <w:rsid w:val="001C30ED"/>
    <w:rsid w:val="001C4718"/>
    <w:rsid w:val="001D0150"/>
    <w:rsid w:val="001D6733"/>
    <w:rsid w:val="001E2981"/>
    <w:rsid w:val="001E7A70"/>
    <w:rsid w:val="00200BBE"/>
    <w:rsid w:val="002131BD"/>
    <w:rsid w:val="00226F02"/>
    <w:rsid w:val="00250009"/>
    <w:rsid w:val="00251BD2"/>
    <w:rsid w:val="00253449"/>
    <w:rsid w:val="002572CA"/>
    <w:rsid w:val="002617DE"/>
    <w:rsid w:val="0026677D"/>
    <w:rsid w:val="00270AB9"/>
    <w:rsid w:val="00280E94"/>
    <w:rsid w:val="00280F82"/>
    <w:rsid w:val="002828AD"/>
    <w:rsid w:val="00284091"/>
    <w:rsid w:val="00286454"/>
    <w:rsid w:val="002937B0"/>
    <w:rsid w:val="00297C85"/>
    <w:rsid w:val="002A64B7"/>
    <w:rsid w:val="002A7226"/>
    <w:rsid w:val="002B0A1D"/>
    <w:rsid w:val="002B1783"/>
    <w:rsid w:val="002C55E4"/>
    <w:rsid w:val="002C76E9"/>
    <w:rsid w:val="002D0348"/>
    <w:rsid w:val="002D3EF4"/>
    <w:rsid w:val="002E0276"/>
    <w:rsid w:val="002E16C1"/>
    <w:rsid w:val="002E6C34"/>
    <w:rsid w:val="002F07B6"/>
    <w:rsid w:val="003065A6"/>
    <w:rsid w:val="003134D5"/>
    <w:rsid w:val="00325C27"/>
    <w:rsid w:val="00333D2C"/>
    <w:rsid w:val="00335407"/>
    <w:rsid w:val="003421C5"/>
    <w:rsid w:val="00346F1B"/>
    <w:rsid w:val="00370520"/>
    <w:rsid w:val="003842D8"/>
    <w:rsid w:val="0038525B"/>
    <w:rsid w:val="003854EE"/>
    <w:rsid w:val="00385B01"/>
    <w:rsid w:val="003A0CF2"/>
    <w:rsid w:val="003A4449"/>
    <w:rsid w:val="003A7AA1"/>
    <w:rsid w:val="003B050A"/>
    <w:rsid w:val="003B0B1C"/>
    <w:rsid w:val="003B4C72"/>
    <w:rsid w:val="003C6158"/>
    <w:rsid w:val="003D517F"/>
    <w:rsid w:val="003E058A"/>
    <w:rsid w:val="003E63AD"/>
    <w:rsid w:val="003E77DE"/>
    <w:rsid w:val="003E7C3E"/>
    <w:rsid w:val="003F0456"/>
    <w:rsid w:val="003F5B38"/>
    <w:rsid w:val="003F762B"/>
    <w:rsid w:val="00400DBB"/>
    <w:rsid w:val="004055AD"/>
    <w:rsid w:val="004066F8"/>
    <w:rsid w:val="0043506E"/>
    <w:rsid w:val="004353D1"/>
    <w:rsid w:val="00436A29"/>
    <w:rsid w:val="00446F18"/>
    <w:rsid w:val="004649B9"/>
    <w:rsid w:val="00485022"/>
    <w:rsid w:val="004865B8"/>
    <w:rsid w:val="00497690"/>
    <w:rsid w:val="004A1087"/>
    <w:rsid w:val="004A7D3D"/>
    <w:rsid w:val="004B08F4"/>
    <w:rsid w:val="004B5972"/>
    <w:rsid w:val="004B6F37"/>
    <w:rsid w:val="004C20B3"/>
    <w:rsid w:val="004C23CF"/>
    <w:rsid w:val="004D0CC8"/>
    <w:rsid w:val="004D6B7C"/>
    <w:rsid w:val="004E5BF0"/>
    <w:rsid w:val="004F41BC"/>
    <w:rsid w:val="005000F6"/>
    <w:rsid w:val="00510926"/>
    <w:rsid w:val="00514C42"/>
    <w:rsid w:val="00522F9A"/>
    <w:rsid w:val="00546E07"/>
    <w:rsid w:val="00552408"/>
    <w:rsid w:val="00552AED"/>
    <w:rsid w:val="00564751"/>
    <w:rsid w:val="005662AB"/>
    <w:rsid w:val="00575718"/>
    <w:rsid w:val="00577A12"/>
    <w:rsid w:val="0059283F"/>
    <w:rsid w:val="005975C3"/>
    <w:rsid w:val="005B15B3"/>
    <w:rsid w:val="005C1A33"/>
    <w:rsid w:val="005C2C98"/>
    <w:rsid w:val="005C3B18"/>
    <w:rsid w:val="005C6E5D"/>
    <w:rsid w:val="005E15F5"/>
    <w:rsid w:val="005E5A88"/>
    <w:rsid w:val="005F1583"/>
    <w:rsid w:val="005F1DD1"/>
    <w:rsid w:val="005F2154"/>
    <w:rsid w:val="0060643A"/>
    <w:rsid w:val="00610AEF"/>
    <w:rsid w:val="00611109"/>
    <w:rsid w:val="00622D35"/>
    <w:rsid w:val="00631DFC"/>
    <w:rsid w:val="00633040"/>
    <w:rsid w:val="00640C26"/>
    <w:rsid w:val="00641626"/>
    <w:rsid w:val="006677B1"/>
    <w:rsid w:val="0067120A"/>
    <w:rsid w:val="006A0369"/>
    <w:rsid w:val="006A225E"/>
    <w:rsid w:val="006A4C87"/>
    <w:rsid w:val="006B17E4"/>
    <w:rsid w:val="006B31E4"/>
    <w:rsid w:val="006B7779"/>
    <w:rsid w:val="006C62BA"/>
    <w:rsid w:val="006C7E04"/>
    <w:rsid w:val="006D4820"/>
    <w:rsid w:val="006E75D7"/>
    <w:rsid w:val="006F41B9"/>
    <w:rsid w:val="007048EA"/>
    <w:rsid w:val="0071491B"/>
    <w:rsid w:val="00720516"/>
    <w:rsid w:val="00722738"/>
    <w:rsid w:val="00723832"/>
    <w:rsid w:val="00727ED6"/>
    <w:rsid w:val="00727FBD"/>
    <w:rsid w:val="00732A6D"/>
    <w:rsid w:val="00732DE7"/>
    <w:rsid w:val="007332BA"/>
    <w:rsid w:val="00735D4B"/>
    <w:rsid w:val="0073654B"/>
    <w:rsid w:val="00745B59"/>
    <w:rsid w:val="00754AD6"/>
    <w:rsid w:val="00757691"/>
    <w:rsid w:val="00762C16"/>
    <w:rsid w:val="00771599"/>
    <w:rsid w:val="007717D6"/>
    <w:rsid w:val="00777ACD"/>
    <w:rsid w:val="0078706D"/>
    <w:rsid w:val="007947F3"/>
    <w:rsid w:val="00797FCA"/>
    <w:rsid w:val="007A1B17"/>
    <w:rsid w:val="007A1E0A"/>
    <w:rsid w:val="007A1F90"/>
    <w:rsid w:val="007A46B6"/>
    <w:rsid w:val="007B4659"/>
    <w:rsid w:val="007B59FD"/>
    <w:rsid w:val="007C75D0"/>
    <w:rsid w:val="007D51ED"/>
    <w:rsid w:val="007E7BED"/>
    <w:rsid w:val="007F458A"/>
    <w:rsid w:val="008006A9"/>
    <w:rsid w:val="00803CAA"/>
    <w:rsid w:val="0080479D"/>
    <w:rsid w:val="0083017D"/>
    <w:rsid w:val="0083266A"/>
    <w:rsid w:val="008470AD"/>
    <w:rsid w:val="0084756A"/>
    <w:rsid w:val="00852CD6"/>
    <w:rsid w:val="00857DF5"/>
    <w:rsid w:val="00870F1B"/>
    <w:rsid w:val="00874250"/>
    <w:rsid w:val="00877DEE"/>
    <w:rsid w:val="00880753"/>
    <w:rsid w:val="00890616"/>
    <w:rsid w:val="008A2F48"/>
    <w:rsid w:val="008A449E"/>
    <w:rsid w:val="008A5A10"/>
    <w:rsid w:val="008A7103"/>
    <w:rsid w:val="008B6158"/>
    <w:rsid w:val="008B61CC"/>
    <w:rsid w:val="008D5C5E"/>
    <w:rsid w:val="008D67AA"/>
    <w:rsid w:val="008F2A14"/>
    <w:rsid w:val="0090130C"/>
    <w:rsid w:val="009032FB"/>
    <w:rsid w:val="009041FD"/>
    <w:rsid w:val="0091631A"/>
    <w:rsid w:val="009215C4"/>
    <w:rsid w:val="00923B07"/>
    <w:rsid w:val="009271A7"/>
    <w:rsid w:val="00935C3E"/>
    <w:rsid w:val="009446B7"/>
    <w:rsid w:val="0098265B"/>
    <w:rsid w:val="0099598F"/>
    <w:rsid w:val="00995BD2"/>
    <w:rsid w:val="009B0B9B"/>
    <w:rsid w:val="009B7868"/>
    <w:rsid w:val="009C28D6"/>
    <w:rsid w:val="009C2985"/>
    <w:rsid w:val="009C3D46"/>
    <w:rsid w:val="009F0FB2"/>
    <w:rsid w:val="009F6532"/>
    <w:rsid w:val="00A04201"/>
    <w:rsid w:val="00A102CD"/>
    <w:rsid w:val="00A26B04"/>
    <w:rsid w:val="00A52DE1"/>
    <w:rsid w:val="00A563CD"/>
    <w:rsid w:val="00A608A1"/>
    <w:rsid w:val="00A6593F"/>
    <w:rsid w:val="00A67789"/>
    <w:rsid w:val="00A73B8A"/>
    <w:rsid w:val="00A76747"/>
    <w:rsid w:val="00A8017B"/>
    <w:rsid w:val="00A82973"/>
    <w:rsid w:val="00A84A2D"/>
    <w:rsid w:val="00A86790"/>
    <w:rsid w:val="00AA2445"/>
    <w:rsid w:val="00AA76BD"/>
    <w:rsid w:val="00AA7DB6"/>
    <w:rsid w:val="00AB4C56"/>
    <w:rsid w:val="00AC1C4F"/>
    <w:rsid w:val="00AC6D49"/>
    <w:rsid w:val="00AD073D"/>
    <w:rsid w:val="00AD437E"/>
    <w:rsid w:val="00AE21EA"/>
    <w:rsid w:val="00AE3F20"/>
    <w:rsid w:val="00AE44F8"/>
    <w:rsid w:val="00B00AA0"/>
    <w:rsid w:val="00B017FE"/>
    <w:rsid w:val="00B17257"/>
    <w:rsid w:val="00B27277"/>
    <w:rsid w:val="00B41B8C"/>
    <w:rsid w:val="00B468E0"/>
    <w:rsid w:val="00B47F00"/>
    <w:rsid w:val="00B50E8E"/>
    <w:rsid w:val="00B6034D"/>
    <w:rsid w:val="00B66F91"/>
    <w:rsid w:val="00B82525"/>
    <w:rsid w:val="00B87917"/>
    <w:rsid w:val="00B90FDD"/>
    <w:rsid w:val="00B9202D"/>
    <w:rsid w:val="00BA78F0"/>
    <w:rsid w:val="00BB14C2"/>
    <w:rsid w:val="00BB54C7"/>
    <w:rsid w:val="00BB6FF3"/>
    <w:rsid w:val="00BC1CA9"/>
    <w:rsid w:val="00BC32B5"/>
    <w:rsid w:val="00BC46D5"/>
    <w:rsid w:val="00BD168E"/>
    <w:rsid w:val="00BD6933"/>
    <w:rsid w:val="00BD768C"/>
    <w:rsid w:val="00BE2483"/>
    <w:rsid w:val="00BE2B06"/>
    <w:rsid w:val="00BE6DC9"/>
    <w:rsid w:val="00BF47F7"/>
    <w:rsid w:val="00C00DA2"/>
    <w:rsid w:val="00C02984"/>
    <w:rsid w:val="00C24FA4"/>
    <w:rsid w:val="00C25302"/>
    <w:rsid w:val="00C340AC"/>
    <w:rsid w:val="00C342BC"/>
    <w:rsid w:val="00C376FB"/>
    <w:rsid w:val="00C37BD4"/>
    <w:rsid w:val="00C42BCA"/>
    <w:rsid w:val="00C45900"/>
    <w:rsid w:val="00C505E1"/>
    <w:rsid w:val="00C65C0A"/>
    <w:rsid w:val="00C80C05"/>
    <w:rsid w:val="00C8281F"/>
    <w:rsid w:val="00C97775"/>
    <w:rsid w:val="00CA0A69"/>
    <w:rsid w:val="00CA0B31"/>
    <w:rsid w:val="00CA1C8D"/>
    <w:rsid w:val="00CB286D"/>
    <w:rsid w:val="00CB3789"/>
    <w:rsid w:val="00CB478C"/>
    <w:rsid w:val="00CC5ADD"/>
    <w:rsid w:val="00CC5B30"/>
    <w:rsid w:val="00CD363F"/>
    <w:rsid w:val="00CD6F6F"/>
    <w:rsid w:val="00CE65C8"/>
    <w:rsid w:val="00CF460D"/>
    <w:rsid w:val="00D01266"/>
    <w:rsid w:val="00D06037"/>
    <w:rsid w:val="00D22E79"/>
    <w:rsid w:val="00D402B6"/>
    <w:rsid w:val="00D40F5A"/>
    <w:rsid w:val="00D83111"/>
    <w:rsid w:val="00D87BC5"/>
    <w:rsid w:val="00DA057F"/>
    <w:rsid w:val="00DA35F6"/>
    <w:rsid w:val="00DB1108"/>
    <w:rsid w:val="00DB69B6"/>
    <w:rsid w:val="00DB748A"/>
    <w:rsid w:val="00DC7458"/>
    <w:rsid w:val="00DE7C95"/>
    <w:rsid w:val="00E14BCB"/>
    <w:rsid w:val="00E1735A"/>
    <w:rsid w:val="00E17707"/>
    <w:rsid w:val="00E20326"/>
    <w:rsid w:val="00E23159"/>
    <w:rsid w:val="00E349BC"/>
    <w:rsid w:val="00E44BB2"/>
    <w:rsid w:val="00E56993"/>
    <w:rsid w:val="00E60DDD"/>
    <w:rsid w:val="00E70422"/>
    <w:rsid w:val="00E712B0"/>
    <w:rsid w:val="00E746F8"/>
    <w:rsid w:val="00E74884"/>
    <w:rsid w:val="00E77582"/>
    <w:rsid w:val="00E81E60"/>
    <w:rsid w:val="00E82245"/>
    <w:rsid w:val="00E827B3"/>
    <w:rsid w:val="00E82E61"/>
    <w:rsid w:val="00E95744"/>
    <w:rsid w:val="00E96268"/>
    <w:rsid w:val="00EA0430"/>
    <w:rsid w:val="00EA525A"/>
    <w:rsid w:val="00EE0634"/>
    <w:rsid w:val="00EE444C"/>
    <w:rsid w:val="00EF5BBB"/>
    <w:rsid w:val="00EF6140"/>
    <w:rsid w:val="00F02979"/>
    <w:rsid w:val="00F0713F"/>
    <w:rsid w:val="00F16362"/>
    <w:rsid w:val="00F302EB"/>
    <w:rsid w:val="00F319C2"/>
    <w:rsid w:val="00F3721D"/>
    <w:rsid w:val="00F42486"/>
    <w:rsid w:val="00F50127"/>
    <w:rsid w:val="00F52362"/>
    <w:rsid w:val="00F56E0E"/>
    <w:rsid w:val="00F57CF2"/>
    <w:rsid w:val="00F57DD6"/>
    <w:rsid w:val="00F63324"/>
    <w:rsid w:val="00F729F6"/>
    <w:rsid w:val="00F77CD4"/>
    <w:rsid w:val="00F84229"/>
    <w:rsid w:val="00F84650"/>
    <w:rsid w:val="00F876FF"/>
    <w:rsid w:val="00F877A3"/>
    <w:rsid w:val="00F9505D"/>
    <w:rsid w:val="00F96F35"/>
    <w:rsid w:val="00FA3556"/>
    <w:rsid w:val="00FA597F"/>
    <w:rsid w:val="00FC589F"/>
    <w:rsid w:val="00FD0CAE"/>
    <w:rsid w:val="00FD35B1"/>
    <w:rsid w:val="00FD7156"/>
    <w:rsid w:val="00FE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C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7691"/>
    <w:pPr>
      <w:keepNext/>
      <w:keepLines/>
      <w:spacing w:before="120" w:after="120" w:line="259"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7691"/>
    <w:pPr>
      <w:keepNext/>
      <w:keepLines/>
      <w:spacing w:line="259" w:lineRule="auto"/>
      <w:ind w:left="0" w:firstLine="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009"/>
    <w:pPr>
      <w:keepNext/>
      <w:keepLines/>
      <w:spacing w:before="40" w:line="259" w:lineRule="auto"/>
      <w:ind w:left="0"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HTMLTypewriter">
    <w:name w:val="HTML Typewriter"/>
    <w:basedOn w:val="DefaultParagraphFont"/>
    <w:rsid w:val="00DA057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576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57691"/>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unhideWhenUsed/>
    <w:qFormat/>
    <w:rsid w:val="00CC5ADD"/>
    <w:pPr>
      <w:widowControl w:val="0"/>
      <w:ind w:left="100" w:firstLine="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CC5ADD"/>
    <w:rPr>
      <w:rFonts w:ascii="Times New Roman" w:eastAsia="Times New Roman" w:hAnsi="Times New Roman" w:cs="Times New Roman"/>
      <w:szCs w:val="24"/>
    </w:rPr>
  </w:style>
  <w:style w:type="paragraph" w:customStyle="1" w:styleId="ColorfulList-Accent11">
    <w:name w:val="Colorful List - Accent 11"/>
    <w:basedOn w:val="Normal"/>
    <w:uiPriority w:val="34"/>
    <w:qFormat/>
    <w:rsid w:val="00AA76BD"/>
    <w:pPr>
      <w:ind w:firstLine="0"/>
      <w:contextualSpacing/>
    </w:pPr>
    <w:rPr>
      <w:rFonts w:ascii="Cambria" w:eastAsia="Cambria" w:hAnsi="Cambria" w:cs="Times New Roman"/>
      <w:sz w:val="22"/>
    </w:rPr>
  </w:style>
  <w:style w:type="character" w:customStyle="1" w:styleId="Heading4Char">
    <w:name w:val="Heading 4 Char"/>
    <w:basedOn w:val="DefaultParagraphFont"/>
    <w:link w:val="Heading4"/>
    <w:uiPriority w:val="9"/>
    <w:rsid w:val="00250009"/>
    <w:rPr>
      <w:rFonts w:asciiTheme="majorHAnsi" w:eastAsiaTheme="majorEastAsia" w:hAnsiTheme="majorHAnsi" w:cstheme="majorBidi"/>
      <w:i/>
      <w:iCs/>
      <w:color w:val="2E74B5" w:themeColor="accent1" w:themeShade="BF"/>
      <w:sz w:val="22"/>
    </w:rPr>
  </w:style>
  <w:style w:type="paragraph" w:styleId="Revision">
    <w:name w:val="Revision"/>
    <w:hidden/>
    <w:uiPriority w:val="99"/>
    <w:semiHidden/>
    <w:rsid w:val="00035569"/>
    <w:pPr>
      <w:ind w:left="0" w:firstLine="0"/>
    </w:pPr>
  </w:style>
  <w:style w:type="character" w:customStyle="1" w:styleId="Heading1Char">
    <w:name w:val="Heading 1 Char"/>
    <w:basedOn w:val="DefaultParagraphFont"/>
    <w:link w:val="Heading1"/>
    <w:uiPriority w:val="9"/>
    <w:rsid w:val="008D5C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t.edu/helpdesk/index.html" TargetMode="External"/><Relationship Id="rId18" Type="http://schemas.openxmlformats.org/officeDocument/2006/relationships/hyperlink" Target="tel:940.565.432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nt.edu/helpdesk/index.htm" TargetMode="External"/><Relationship Id="rId17" Type="http://schemas.openxmlformats.org/officeDocument/2006/relationships/hyperlink" Target="http://disability.unt.edu/" TargetMode="External"/><Relationship Id="rId2" Type="http://schemas.openxmlformats.org/officeDocument/2006/relationships/customXml" Target="../customXml/item2.xml"/><Relationship Id="rId16" Type="http://schemas.openxmlformats.org/officeDocument/2006/relationships/hyperlink" Target="https://community.canvaslms.com/t5/Student-Guide/tkb-p/stud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mmunity.canvaslms.com/t5/Student-Guide/tkb-p/stud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8" ma:contentTypeDescription="Create a new document." ma:contentTypeScope="" ma:versionID="a19d1900b7bfd3a8a3d2dcbef9b58466">
  <xsd:schema xmlns:xsd="http://www.w3.org/2001/XMLSchema" xmlns:xs="http://www.w3.org/2001/XMLSchema" xmlns:p="http://schemas.microsoft.com/office/2006/metadata/properties" xmlns:ns3="9e89668f-cbc8-44ab-9bf0-04f8a00ab648" targetNamespace="http://schemas.microsoft.com/office/2006/metadata/properties" ma:root="true" ma:fieldsID="d84ea73963b30a62c6cafc63b58d9b82" ns3:_="">
    <xsd:import namespace="9e89668f-cbc8-44ab-9bf0-04f8a00ab6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76EBD-8170-489D-B59C-E5624CA25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98593-6410-EC49-9511-041C4002B46B}">
  <ds:schemaRefs>
    <ds:schemaRef ds:uri="http://schemas.openxmlformats.org/officeDocument/2006/bibliography"/>
  </ds:schemaRefs>
</ds:datastoreItem>
</file>

<file path=customXml/itemProps3.xml><?xml version="1.0" encoding="utf-8"?>
<ds:datastoreItem xmlns:ds="http://schemas.openxmlformats.org/officeDocument/2006/customXml" ds:itemID="{CBABF81C-32D2-481D-9D65-2D43A59E2C9C}">
  <ds:schemaRefs>
    <ds:schemaRef ds:uri="http://schemas.microsoft.com/sharepoint/v3/contenttype/forms"/>
  </ds:schemaRefs>
</ds:datastoreItem>
</file>

<file path=customXml/itemProps4.xml><?xml version="1.0" encoding="utf-8"?>
<ds:datastoreItem xmlns:ds="http://schemas.openxmlformats.org/officeDocument/2006/customXml" ds:itemID="{482C9CB8-9B4C-41D5-A80D-61CA8A867B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Thomas, Brinta</cp:lastModifiedBy>
  <cp:revision>62</cp:revision>
  <cp:lastPrinted>2020-03-22T03:15:00Z</cp:lastPrinted>
  <dcterms:created xsi:type="dcterms:W3CDTF">2022-01-14T21:22:00Z</dcterms:created>
  <dcterms:modified xsi:type="dcterms:W3CDTF">2024-08-07T18:45:00Z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ies>
</file>