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8672" w14:textId="1582E1EA" w:rsidR="004E4285" w:rsidRPr="00A7567C" w:rsidRDefault="00642374" w:rsidP="004E4285">
      <w:pPr>
        <w:pStyle w:val="Heading1"/>
        <w:spacing w:line="240" w:lineRule="auto"/>
        <w:jc w:val="center"/>
        <w:rPr>
          <w:rFonts w:ascii="Times New Roman" w:eastAsia="Times New Roman" w:hAnsi="Times New Roman" w:cs="Times New Roman"/>
          <w:b/>
          <w:bCs/>
          <w:color w:val="002060"/>
          <w:sz w:val="32"/>
          <w:u w:val="single"/>
        </w:rPr>
      </w:pPr>
      <w:bookmarkStart w:id="0" w:name="_Hlk16561072"/>
      <w:r w:rsidRPr="00A7567C">
        <w:rPr>
          <w:rFonts w:ascii="Times New Roman" w:eastAsia="Times New Roman" w:hAnsi="Times New Roman" w:cs="Times New Roman"/>
          <w:b/>
          <w:bCs/>
          <w:color w:val="002060"/>
          <w:sz w:val="32"/>
          <w:u w:val="single"/>
        </w:rPr>
        <w:t>TECM 2700</w:t>
      </w:r>
      <w:r w:rsidR="004E4285" w:rsidRPr="00A7567C">
        <w:rPr>
          <w:rFonts w:ascii="Times New Roman" w:eastAsia="Times New Roman" w:hAnsi="Times New Roman" w:cs="Times New Roman"/>
          <w:b/>
          <w:bCs/>
          <w:color w:val="002060"/>
          <w:sz w:val="32"/>
          <w:u w:val="single"/>
        </w:rPr>
        <w:t>.0</w:t>
      </w:r>
      <w:r w:rsidR="00982835">
        <w:rPr>
          <w:rFonts w:ascii="Times New Roman" w:eastAsia="Times New Roman" w:hAnsi="Times New Roman" w:cs="Times New Roman"/>
          <w:b/>
          <w:bCs/>
          <w:color w:val="002060"/>
          <w:sz w:val="32"/>
          <w:u w:val="single"/>
        </w:rPr>
        <w:t>02</w:t>
      </w:r>
      <w:r w:rsidRPr="00A7567C">
        <w:rPr>
          <w:rFonts w:ascii="Times New Roman" w:eastAsia="Times New Roman" w:hAnsi="Times New Roman" w:cs="Times New Roman"/>
          <w:b/>
          <w:bCs/>
          <w:color w:val="002060"/>
          <w:sz w:val="32"/>
          <w:u w:val="single"/>
        </w:rPr>
        <w:t>: Technical Writing</w:t>
      </w:r>
    </w:p>
    <w:p w14:paraId="0B14891A" w14:textId="10EE1C3B" w:rsidR="00CE0674" w:rsidRPr="00A7567C" w:rsidRDefault="001958C3" w:rsidP="00A65BE4">
      <w:pPr>
        <w:spacing w:line="240" w:lineRule="auto"/>
        <w:jc w:val="center"/>
        <w:rPr>
          <w:rFonts w:ascii="Times New Roman" w:hAnsi="Times New Roman" w:cs="Times New Roman"/>
          <w:i/>
          <w:iCs/>
          <w:szCs w:val="24"/>
        </w:rPr>
      </w:pPr>
      <w:r w:rsidRPr="00A7567C">
        <w:rPr>
          <w:rFonts w:ascii="Times New Roman" w:hAnsi="Times New Roman" w:cs="Times New Roman"/>
          <w:i/>
          <w:iCs/>
          <w:szCs w:val="24"/>
        </w:rPr>
        <w:t xml:space="preserve">Syllabus Date: </w:t>
      </w:r>
      <w:r w:rsidR="00001B07" w:rsidRPr="00A7567C">
        <w:rPr>
          <w:rFonts w:ascii="Times New Roman" w:hAnsi="Times New Roman" w:cs="Times New Roman"/>
          <w:i/>
          <w:iCs/>
          <w:szCs w:val="24"/>
        </w:rPr>
        <w:t>Jan</w:t>
      </w:r>
      <w:r w:rsidRPr="00A7567C">
        <w:rPr>
          <w:rFonts w:ascii="Times New Roman" w:hAnsi="Times New Roman" w:cs="Times New Roman"/>
          <w:i/>
          <w:iCs/>
          <w:szCs w:val="24"/>
        </w:rPr>
        <w:t xml:space="preserve"> 1</w:t>
      </w:r>
      <w:r w:rsidR="00001B07" w:rsidRPr="00A7567C">
        <w:rPr>
          <w:rFonts w:ascii="Times New Roman" w:hAnsi="Times New Roman" w:cs="Times New Roman"/>
          <w:i/>
          <w:iCs/>
          <w:szCs w:val="24"/>
        </w:rPr>
        <w:t>6</w:t>
      </w:r>
      <w:r w:rsidRPr="00A7567C">
        <w:rPr>
          <w:rFonts w:ascii="Times New Roman" w:hAnsi="Times New Roman" w:cs="Times New Roman"/>
          <w:i/>
          <w:iCs/>
          <w:szCs w:val="24"/>
        </w:rPr>
        <w:t>, 202</w:t>
      </w:r>
      <w:r w:rsidR="00001B07" w:rsidRPr="00A7567C">
        <w:rPr>
          <w:rFonts w:ascii="Times New Roman" w:hAnsi="Times New Roman" w:cs="Times New Roman"/>
          <w:i/>
          <w:iCs/>
          <w:szCs w:val="24"/>
        </w:rPr>
        <w:t>2</w:t>
      </w:r>
    </w:p>
    <w:p w14:paraId="6CDE689F" w14:textId="4EB644F3" w:rsidR="00642374" w:rsidRPr="00A7567C" w:rsidRDefault="00CE0674" w:rsidP="00CE6BE7">
      <w:pPr>
        <w:pStyle w:val="Heading2"/>
        <w:tabs>
          <w:tab w:val="left" w:pos="720"/>
          <w:tab w:val="left" w:pos="1440"/>
          <w:tab w:val="left" w:pos="2160"/>
          <w:tab w:val="left" w:pos="2880"/>
          <w:tab w:val="left" w:pos="3600"/>
          <w:tab w:val="center" w:pos="4680"/>
        </w:tabs>
        <w:spacing w:line="240" w:lineRule="auto"/>
        <w:rPr>
          <w:rFonts w:ascii="Times New Roman" w:hAnsi="Times New Roman" w:cs="Times New Roman"/>
          <w:b/>
          <w:bCs/>
          <w:color w:val="002060"/>
          <w:sz w:val="28"/>
          <w:szCs w:val="28"/>
        </w:rPr>
      </w:pPr>
      <w:r w:rsidRPr="00A7567C">
        <w:rPr>
          <w:rFonts w:ascii="Times New Roman" w:hAnsi="Times New Roman" w:cs="Times New Roman"/>
          <w:b/>
          <w:bCs/>
          <w:color w:val="002060"/>
          <w:sz w:val="28"/>
          <w:szCs w:val="28"/>
        </w:rPr>
        <w:t>COURSE INFORMATION</w:t>
      </w:r>
      <w:r w:rsidRPr="00A7567C">
        <w:rPr>
          <w:rFonts w:ascii="Times New Roman" w:hAnsi="Times New Roman" w:cs="Times New Roman"/>
          <w:b/>
          <w:bCs/>
          <w:color w:val="002060"/>
          <w:sz w:val="28"/>
          <w:szCs w:val="28"/>
        </w:rPr>
        <w:tab/>
      </w:r>
      <w:r w:rsidR="00CE6BE7" w:rsidRPr="00A7567C">
        <w:rPr>
          <w:rFonts w:ascii="Times New Roman" w:hAnsi="Times New Roman" w:cs="Times New Roman"/>
          <w:b/>
          <w:bCs/>
          <w:color w:val="002060"/>
          <w:sz w:val="28"/>
          <w:szCs w:val="28"/>
        </w:rPr>
        <w:tab/>
      </w:r>
    </w:p>
    <w:p w14:paraId="2B60918D" w14:textId="4486021B" w:rsidR="00642374" w:rsidRPr="00A7567C" w:rsidRDefault="00642374" w:rsidP="00CE6BE7">
      <w:pPr>
        <w:pStyle w:val="ListParagraph"/>
        <w:numPr>
          <w:ilvl w:val="0"/>
          <w:numId w:val="10"/>
        </w:numPr>
        <w:spacing w:line="240" w:lineRule="auto"/>
        <w:rPr>
          <w:rFonts w:ascii="Times New Roman" w:hAnsi="Times New Roman" w:cs="Times New Roman"/>
          <w:szCs w:val="24"/>
        </w:rPr>
      </w:pPr>
      <w:r w:rsidRPr="00A7567C">
        <w:rPr>
          <w:rFonts w:ascii="Times New Roman" w:hAnsi="Times New Roman" w:cs="Times New Roman"/>
          <w:b/>
          <w:bCs/>
          <w:szCs w:val="24"/>
        </w:rPr>
        <w:t>Term</w:t>
      </w:r>
      <w:r w:rsidRPr="00A7567C">
        <w:rPr>
          <w:rFonts w:ascii="Times New Roman" w:hAnsi="Times New Roman" w:cs="Times New Roman"/>
          <w:szCs w:val="24"/>
        </w:rPr>
        <w:t xml:space="preserve">: </w:t>
      </w:r>
      <w:r w:rsidR="00DE2C8C" w:rsidRPr="00A7567C">
        <w:rPr>
          <w:rFonts w:ascii="Times New Roman" w:hAnsi="Times New Roman" w:cs="Times New Roman"/>
          <w:szCs w:val="24"/>
        </w:rPr>
        <w:t>Spring</w:t>
      </w:r>
      <w:r w:rsidR="008641B9" w:rsidRPr="00A7567C">
        <w:rPr>
          <w:rFonts w:ascii="Times New Roman" w:hAnsi="Times New Roman" w:cs="Times New Roman"/>
          <w:szCs w:val="24"/>
        </w:rPr>
        <w:t xml:space="preserve"> 202</w:t>
      </w:r>
      <w:r w:rsidR="00DE2C8C" w:rsidRPr="00A7567C">
        <w:rPr>
          <w:rFonts w:ascii="Times New Roman" w:hAnsi="Times New Roman" w:cs="Times New Roman"/>
          <w:szCs w:val="24"/>
        </w:rPr>
        <w:t>2</w:t>
      </w:r>
    </w:p>
    <w:p w14:paraId="32BC9661" w14:textId="33A83C7C" w:rsidR="00642374" w:rsidRPr="00A7567C" w:rsidRDefault="00642374" w:rsidP="00CC4159">
      <w:pPr>
        <w:pStyle w:val="ListParagraph"/>
        <w:numPr>
          <w:ilvl w:val="0"/>
          <w:numId w:val="10"/>
        </w:numPr>
        <w:spacing w:line="240" w:lineRule="auto"/>
        <w:rPr>
          <w:rFonts w:ascii="Times New Roman" w:hAnsi="Times New Roman" w:cs="Times New Roman"/>
          <w:szCs w:val="24"/>
        </w:rPr>
      </w:pPr>
      <w:r w:rsidRPr="00A7567C">
        <w:rPr>
          <w:rFonts w:ascii="Times New Roman" w:hAnsi="Times New Roman" w:cs="Times New Roman"/>
          <w:b/>
          <w:bCs/>
          <w:szCs w:val="24"/>
        </w:rPr>
        <w:t>Location</w:t>
      </w:r>
      <w:r w:rsidRPr="00A7567C">
        <w:rPr>
          <w:rFonts w:ascii="Times New Roman" w:hAnsi="Times New Roman" w:cs="Times New Roman"/>
          <w:szCs w:val="24"/>
        </w:rPr>
        <w:t>:</w:t>
      </w:r>
      <w:r w:rsidR="00DE2C8C" w:rsidRPr="00A7567C">
        <w:rPr>
          <w:rFonts w:ascii="Times New Roman" w:hAnsi="Times New Roman" w:cs="Times New Roman"/>
          <w:szCs w:val="24"/>
        </w:rPr>
        <w:t xml:space="preserve"> </w:t>
      </w:r>
      <w:r w:rsidR="00CC4159" w:rsidRPr="00A7567C">
        <w:rPr>
          <w:rFonts w:ascii="Times New Roman" w:hAnsi="Times New Roman" w:cs="Times New Roman"/>
          <w:szCs w:val="24"/>
        </w:rPr>
        <w:t>AUDB 306</w:t>
      </w:r>
    </w:p>
    <w:p w14:paraId="4D07EB6E" w14:textId="11EE9CAD" w:rsidR="001B0CB2" w:rsidRPr="00A7567C" w:rsidRDefault="00631B59" w:rsidP="0080428D">
      <w:pPr>
        <w:pStyle w:val="ListParagraph"/>
        <w:numPr>
          <w:ilvl w:val="0"/>
          <w:numId w:val="10"/>
        </w:numPr>
        <w:spacing w:line="240" w:lineRule="auto"/>
        <w:rPr>
          <w:rFonts w:ascii="Times New Roman" w:hAnsi="Times New Roman" w:cs="Times New Roman"/>
          <w:szCs w:val="24"/>
        </w:rPr>
      </w:pPr>
      <w:r w:rsidRPr="00A7567C">
        <w:rPr>
          <w:rFonts w:ascii="Times New Roman" w:hAnsi="Times New Roman" w:cs="Times New Roman"/>
          <w:b/>
          <w:bCs/>
          <w:szCs w:val="24"/>
        </w:rPr>
        <w:t>Meeting Days and Times</w:t>
      </w:r>
      <w:r w:rsidR="001B0CB2" w:rsidRPr="00A7567C">
        <w:rPr>
          <w:rFonts w:ascii="Times New Roman" w:hAnsi="Times New Roman" w:cs="Times New Roman"/>
          <w:b/>
          <w:bCs/>
          <w:szCs w:val="24"/>
        </w:rPr>
        <w:t>:</w:t>
      </w:r>
      <w:r w:rsidR="001B0CB2" w:rsidRPr="00A7567C">
        <w:rPr>
          <w:rFonts w:ascii="Times New Roman" w:hAnsi="Times New Roman" w:cs="Times New Roman"/>
          <w:szCs w:val="24"/>
        </w:rPr>
        <w:t xml:space="preserve"> </w:t>
      </w:r>
      <w:r w:rsidR="0080428D" w:rsidRPr="00A7567C">
        <w:rPr>
          <w:rFonts w:ascii="Times New Roman" w:hAnsi="Times New Roman" w:cs="Times New Roman"/>
          <w:szCs w:val="24"/>
        </w:rPr>
        <w:t>Wednesday</w:t>
      </w:r>
      <w:r w:rsidR="00DD3F12">
        <w:rPr>
          <w:rFonts w:ascii="Times New Roman" w:hAnsi="Times New Roman" w:cs="Times New Roman"/>
          <w:szCs w:val="24"/>
        </w:rPr>
        <w:t>, 1:30-4:30 pm</w:t>
      </w:r>
    </w:p>
    <w:p w14:paraId="07E1DE02" w14:textId="77777777" w:rsidR="00642374" w:rsidRPr="00A7567C" w:rsidRDefault="00642374" w:rsidP="007164B5">
      <w:pPr>
        <w:pStyle w:val="Heading2"/>
        <w:spacing w:line="240" w:lineRule="auto"/>
        <w:ind w:left="720" w:hanging="720"/>
        <w:rPr>
          <w:rFonts w:ascii="Times New Roman" w:hAnsi="Times New Roman" w:cs="Times New Roman"/>
          <w:b/>
          <w:bCs/>
          <w:szCs w:val="24"/>
        </w:rPr>
      </w:pPr>
      <w:r w:rsidRPr="00A7567C">
        <w:rPr>
          <w:rFonts w:ascii="Times New Roman" w:hAnsi="Times New Roman" w:cs="Times New Roman"/>
          <w:b/>
          <w:bCs/>
          <w:szCs w:val="24"/>
        </w:rPr>
        <w:t>Instructor Information</w:t>
      </w:r>
    </w:p>
    <w:p w14:paraId="7F0EB33C" w14:textId="67926EEB" w:rsidR="00642374" w:rsidRPr="00A7567C" w:rsidRDefault="00642374" w:rsidP="00CE6BE7">
      <w:pPr>
        <w:pStyle w:val="ListParagraph"/>
        <w:numPr>
          <w:ilvl w:val="0"/>
          <w:numId w:val="9"/>
        </w:numPr>
        <w:spacing w:line="240" w:lineRule="auto"/>
        <w:rPr>
          <w:rFonts w:ascii="Times New Roman" w:hAnsi="Times New Roman" w:cs="Times New Roman"/>
          <w:szCs w:val="24"/>
        </w:rPr>
      </w:pPr>
      <w:r w:rsidRPr="00A7567C">
        <w:rPr>
          <w:rFonts w:ascii="Times New Roman" w:hAnsi="Times New Roman" w:cs="Times New Roman"/>
          <w:b/>
          <w:bCs/>
          <w:szCs w:val="24"/>
        </w:rPr>
        <w:t>Instructor</w:t>
      </w:r>
      <w:r w:rsidRPr="00A7567C">
        <w:rPr>
          <w:rFonts w:ascii="Times New Roman" w:hAnsi="Times New Roman" w:cs="Times New Roman"/>
          <w:szCs w:val="24"/>
        </w:rPr>
        <w:t>:</w:t>
      </w:r>
      <w:r w:rsidR="00DE2C8C" w:rsidRPr="00A7567C">
        <w:rPr>
          <w:rFonts w:ascii="Times New Roman" w:hAnsi="Times New Roman" w:cs="Times New Roman"/>
          <w:szCs w:val="24"/>
        </w:rPr>
        <w:t xml:space="preserve"> </w:t>
      </w:r>
      <w:r w:rsidR="6E0E1EEE" w:rsidRPr="00A7567C">
        <w:rPr>
          <w:rFonts w:ascii="Times New Roman" w:hAnsi="Times New Roman" w:cs="Times New Roman"/>
          <w:szCs w:val="24"/>
        </w:rPr>
        <w:t>Professor Bernardo Vargas</w:t>
      </w:r>
    </w:p>
    <w:p w14:paraId="71FF140F" w14:textId="10C0BDC5" w:rsidR="00642374" w:rsidRPr="00A7567C" w:rsidRDefault="00642374" w:rsidP="00CE6BE7">
      <w:pPr>
        <w:pStyle w:val="ListParagraph"/>
        <w:numPr>
          <w:ilvl w:val="0"/>
          <w:numId w:val="9"/>
        </w:numPr>
        <w:spacing w:line="240" w:lineRule="auto"/>
        <w:rPr>
          <w:rFonts w:ascii="Times New Roman" w:hAnsi="Times New Roman" w:cs="Times New Roman"/>
          <w:szCs w:val="24"/>
        </w:rPr>
      </w:pPr>
      <w:r w:rsidRPr="00A7567C">
        <w:rPr>
          <w:rFonts w:ascii="Times New Roman" w:hAnsi="Times New Roman" w:cs="Times New Roman"/>
          <w:b/>
          <w:bCs/>
          <w:szCs w:val="24"/>
        </w:rPr>
        <w:t>Office hours</w:t>
      </w:r>
      <w:r w:rsidRPr="00A7567C">
        <w:rPr>
          <w:rFonts w:ascii="Times New Roman" w:hAnsi="Times New Roman" w:cs="Times New Roman"/>
          <w:szCs w:val="24"/>
        </w:rPr>
        <w:t>:</w:t>
      </w:r>
      <w:r w:rsidR="00DE2C8C" w:rsidRPr="00A7567C">
        <w:rPr>
          <w:rFonts w:ascii="Times New Roman" w:hAnsi="Times New Roman" w:cs="Times New Roman"/>
          <w:szCs w:val="24"/>
        </w:rPr>
        <w:t xml:space="preserve"> </w:t>
      </w:r>
      <w:r w:rsidR="00B96DEC" w:rsidRPr="00A7567C">
        <w:rPr>
          <w:rFonts w:ascii="Times New Roman" w:hAnsi="Times New Roman" w:cs="Times New Roman"/>
          <w:szCs w:val="24"/>
        </w:rPr>
        <w:t>Mon. 1:30-3:30 pm, Wed. 1:30-2:30,</w:t>
      </w:r>
      <w:r w:rsidR="00DE2C8C" w:rsidRPr="00A7567C">
        <w:rPr>
          <w:rFonts w:ascii="Times New Roman" w:hAnsi="Times New Roman" w:cs="Times New Roman"/>
          <w:szCs w:val="24"/>
        </w:rPr>
        <w:t xml:space="preserve"> </w:t>
      </w:r>
      <w:r w:rsidR="605F5460" w:rsidRPr="00A7567C">
        <w:rPr>
          <w:rFonts w:ascii="Times New Roman" w:hAnsi="Times New Roman" w:cs="Times New Roman"/>
          <w:szCs w:val="24"/>
        </w:rPr>
        <w:t>or schedule an appointment for a Zoom meeting. Please schedule your appointment at least 24 hours in advance.</w:t>
      </w:r>
    </w:p>
    <w:p w14:paraId="61B168AD" w14:textId="018C052A" w:rsidR="00642374" w:rsidRPr="00A7567C" w:rsidRDefault="00642374" w:rsidP="00CE6BE7">
      <w:pPr>
        <w:pStyle w:val="ListParagraph"/>
        <w:numPr>
          <w:ilvl w:val="0"/>
          <w:numId w:val="9"/>
        </w:numPr>
        <w:spacing w:line="240" w:lineRule="auto"/>
        <w:rPr>
          <w:rFonts w:ascii="Times New Roman" w:hAnsi="Times New Roman" w:cs="Times New Roman"/>
          <w:szCs w:val="24"/>
        </w:rPr>
      </w:pPr>
      <w:r w:rsidRPr="00A7567C">
        <w:rPr>
          <w:rFonts w:ascii="Times New Roman" w:hAnsi="Times New Roman" w:cs="Times New Roman"/>
          <w:b/>
          <w:bCs/>
          <w:szCs w:val="24"/>
        </w:rPr>
        <w:t>Office location</w:t>
      </w:r>
      <w:r w:rsidRPr="00A7567C">
        <w:rPr>
          <w:rFonts w:ascii="Times New Roman" w:hAnsi="Times New Roman" w:cs="Times New Roman"/>
          <w:szCs w:val="24"/>
        </w:rPr>
        <w:t>:</w:t>
      </w:r>
      <w:r w:rsidR="00A946C0" w:rsidRPr="00A7567C">
        <w:rPr>
          <w:rFonts w:ascii="Times New Roman" w:hAnsi="Times New Roman" w:cs="Times New Roman"/>
          <w:szCs w:val="24"/>
        </w:rPr>
        <w:t xml:space="preserve"> </w:t>
      </w:r>
      <w:r w:rsidR="6078F833" w:rsidRPr="00A7567C">
        <w:rPr>
          <w:rFonts w:ascii="Times New Roman" w:eastAsia="Helvetica Neue" w:hAnsi="Times New Roman" w:cs="Times New Roman"/>
          <w:color w:val="000000" w:themeColor="text1"/>
          <w:szCs w:val="24"/>
        </w:rPr>
        <w:t>GAB 543</w:t>
      </w:r>
    </w:p>
    <w:p w14:paraId="6E099DF8" w14:textId="25CC533E" w:rsidR="00642374" w:rsidRPr="00A7567C" w:rsidRDefault="00642374" w:rsidP="00CE6BE7">
      <w:pPr>
        <w:pStyle w:val="ListParagraph"/>
        <w:numPr>
          <w:ilvl w:val="0"/>
          <w:numId w:val="9"/>
        </w:numPr>
        <w:spacing w:line="240" w:lineRule="auto"/>
        <w:rPr>
          <w:rFonts w:ascii="Times New Roman" w:hAnsi="Times New Roman" w:cs="Times New Roman"/>
          <w:szCs w:val="24"/>
        </w:rPr>
      </w:pPr>
      <w:r w:rsidRPr="00A7567C">
        <w:rPr>
          <w:rFonts w:ascii="Times New Roman" w:hAnsi="Times New Roman" w:cs="Times New Roman"/>
          <w:b/>
          <w:bCs/>
          <w:szCs w:val="24"/>
        </w:rPr>
        <w:t>Email</w:t>
      </w:r>
      <w:r w:rsidRPr="00A7567C">
        <w:rPr>
          <w:rFonts w:ascii="Times New Roman" w:hAnsi="Times New Roman" w:cs="Times New Roman"/>
          <w:szCs w:val="24"/>
        </w:rPr>
        <w:t xml:space="preserve">: </w:t>
      </w:r>
      <w:hyperlink r:id="rId11" w:history="1">
        <w:r w:rsidR="00AA4C32" w:rsidRPr="00A7567C">
          <w:rPr>
            <w:rStyle w:val="Hyperlink"/>
            <w:rFonts w:ascii="Times New Roman" w:hAnsi="Times New Roman" w:cs="Times New Roman"/>
            <w:szCs w:val="24"/>
          </w:rPr>
          <w:t>bernardo.vargas@unt.edu</w:t>
        </w:r>
      </w:hyperlink>
    </w:p>
    <w:p w14:paraId="344B7EE7" w14:textId="77777777" w:rsidR="00900CBF" w:rsidRDefault="00900CBF" w:rsidP="00900CBF">
      <w:pPr>
        <w:pStyle w:val="ListParagraph"/>
        <w:numPr>
          <w:ilvl w:val="1"/>
          <w:numId w:val="9"/>
        </w:numPr>
        <w:spacing w:line="240" w:lineRule="auto"/>
        <w:rPr>
          <w:rFonts w:ascii="Times New Roman" w:hAnsi="Times New Roman" w:cs="Times New Roman"/>
          <w:szCs w:val="24"/>
        </w:rPr>
      </w:pPr>
      <w:r w:rsidRPr="00A7567C">
        <w:rPr>
          <w:rFonts w:ascii="Times New Roman" w:hAnsi="Times New Roman" w:cs="Times New Roman"/>
          <w:b/>
          <w:bCs/>
          <w:szCs w:val="24"/>
        </w:rPr>
        <w:t>Note</w:t>
      </w:r>
      <w:r w:rsidRPr="00A7567C">
        <w:rPr>
          <w:rFonts w:ascii="Times New Roman" w:hAnsi="Times New Roman" w:cs="Times New Roman"/>
          <w:szCs w:val="24"/>
        </w:rPr>
        <w:t>: My usual response rate to emails is within 24 hours. Expect a further delay in response during the weekend.</w:t>
      </w:r>
    </w:p>
    <w:p w14:paraId="4F503404" w14:textId="77777777" w:rsidR="00900CBF" w:rsidRPr="00984049" w:rsidRDefault="00900CBF" w:rsidP="00900CBF">
      <w:pPr>
        <w:pStyle w:val="ListParagraph"/>
        <w:numPr>
          <w:ilvl w:val="1"/>
          <w:numId w:val="9"/>
        </w:numPr>
        <w:spacing w:line="240" w:lineRule="auto"/>
        <w:rPr>
          <w:rFonts w:ascii="Times New Roman" w:hAnsi="Times New Roman" w:cs="Times New Roman"/>
          <w:szCs w:val="24"/>
        </w:rPr>
      </w:pPr>
      <w:r w:rsidRPr="00984049">
        <w:rPr>
          <w:rFonts w:ascii="Times New Roman" w:eastAsia="Times New Roman" w:hAnsi="Times New Roman" w:cs="Times New Roman"/>
          <w:szCs w:val="24"/>
        </w:rPr>
        <w:t xml:space="preserve">I prefer emails over Canvas messages and will likely respond sooner. </w:t>
      </w:r>
      <w:r>
        <w:rPr>
          <w:rFonts w:ascii="Times New Roman" w:eastAsia="Times New Roman" w:hAnsi="Times New Roman" w:cs="Times New Roman"/>
          <w:szCs w:val="24"/>
        </w:rPr>
        <w:t>This medium</w:t>
      </w:r>
      <w:r w:rsidRPr="00984049">
        <w:rPr>
          <w:rFonts w:ascii="Times New Roman" w:eastAsia="Times New Roman" w:hAnsi="Times New Roman" w:cs="Times New Roman"/>
          <w:szCs w:val="24"/>
        </w:rPr>
        <w:t xml:space="preserve"> also provides an opportunity to practice your technical writing skills and professionalism, which we will talk in length about this semester.</w:t>
      </w:r>
    </w:p>
    <w:p w14:paraId="01FE2D3B" w14:textId="39E79BD4" w:rsidR="00642374" w:rsidRPr="00A7567C" w:rsidRDefault="00D86747" w:rsidP="00CE6BE7">
      <w:pPr>
        <w:pStyle w:val="Heading2"/>
        <w:spacing w:line="240" w:lineRule="auto"/>
        <w:rPr>
          <w:rFonts w:ascii="Times New Roman" w:hAnsi="Times New Roman" w:cs="Times New Roman"/>
          <w:b/>
          <w:bCs/>
          <w:color w:val="1F3864" w:themeColor="accent5" w:themeShade="80"/>
          <w:sz w:val="28"/>
          <w:szCs w:val="28"/>
        </w:rPr>
      </w:pPr>
      <w:r w:rsidRPr="00A7567C">
        <w:rPr>
          <w:rFonts w:ascii="Times New Roman" w:hAnsi="Times New Roman" w:cs="Times New Roman"/>
          <w:b/>
          <w:bCs/>
          <w:color w:val="1F3864" w:themeColor="accent5" w:themeShade="80"/>
          <w:sz w:val="28"/>
          <w:szCs w:val="28"/>
        </w:rPr>
        <w:t>COURSE SUMMARY</w:t>
      </w:r>
    </w:p>
    <w:p w14:paraId="0F19E6E9"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w:t>
      </w:r>
    </w:p>
    <w:p w14:paraId="6FBC2E25"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Technical Writing introduces students to the genres, style, and design of technical documents that are used in various professional fields including engineering, science, business, and criminal justice. </w:t>
      </w:r>
    </w:p>
    <w:p w14:paraId="21432672"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By the end of this </w:t>
      </w:r>
      <w:proofErr w:type="gramStart"/>
      <w:r w:rsidRPr="00A7567C">
        <w:rPr>
          <w:rFonts w:ascii="Times New Roman" w:hAnsi="Times New Roman" w:cs="Times New Roman"/>
        </w:rPr>
        <w:t>course</w:t>
      </w:r>
      <w:proofErr w:type="gramEnd"/>
      <w:r w:rsidRPr="00A7567C">
        <w:rPr>
          <w:rFonts w:ascii="Times New Roman" w:hAnsi="Times New Roman" w:cs="Times New Roman"/>
        </w:rPr>
        <w:t xml:space="preserve"> you should be able to— </w:t>
      </w:r>
    </w:p>
    <w:p w14:paraId="2826B78F" w14:textId="77777777" w:rsidR="00642374" w:rsidRPr="00A7567C" w:rsidRDefault="00642374" w:rsidP="00CE6BE7">
      <w:pPr>
        <w:pStyle w:val="ListParagraph"/>
        <w:numPr>
          <w:ilvl w:val="0"/>
          <w:numId w:val="5"/>
        </w:numPr>
        <w:tabs>
          <w:tab w:val="left" w:pos="5174"/>
        </w:tabs>
        <w:spacing w:line="240" w:lineRule="auto"/>
        <w:rPr>
          <w:rFonts w:ascii="Times New Roman" w:hAnsi="Times New Roman" w:cs="Times New Roman"/>
        </w:rPr>
      </w:pPr>
      <w:r w:rsidRPr="00A7567C">
        <w:rPr>
          <w:rFonts w:ascii="Times New Roman" w:hAnsi="Times New Roman" w:cs="Times New Roman"/>
        </w:rPr>
        <w:t xml:space="preserve">analyze communication contexts rhetorically by understanding audiences, purposes, and </w:t>
      </w:r>
      <w:proofErr w:type="gramStart"/>
      <w:r w:rsidRPr="00A7567C">
        <w:rPr>
          <w:rFonts w:ascii="Times New Roman" w:hAnsi="Times New Roman" w:cs="Times New Roman"/>
        </w:rPr>
        <w:t>situations;</w:t>
      </w:r>
      <w:proofErr w:type="gramEnd"/>
      <w:r w:rsidRPr="00A7567C">
        <w:rPr>
          <w:rFonts w:ascii="Times New Roman" w:hAnsi="Times New Roman" w:cs="Times New Roman"/>
        </w:rPr>
        <w:t xml:space="preserve"> </w:t>
      </w:r>
      <w:r w:rsidRPr="00A7567C">
        <w:rPr>
          <w:rFonts w:ascii="Times New Roman" w:hAnsi="Times New Roman" w:cs="Times New Roman"/>
        </w:rPr>
        <w:tab/>
      </w:r>
    </w:p>
    <w:p w14:paraId="705CC21C" w14:textId="77777777" w:rsidR="00642374" w:rsidRPr="00A7567C" w:rsidRDefault="00642374" w:rsidP="00CE6BE7">
      <w:pPr>
        <w:pStyle w:val="ListParagraph"/>
        <w:numPr>
          <w:ilvl w:val="0"/>
          <w:numId w:val="5"/>
        </w:numPr>
        <w:tabs>
          <w:tab w:val="left" w:pos="5174"/>
        </w:tabs>
        <w:spacing w:line="240" w:lineRule="auto"/>
        <w:rPr>
          <w:rFonts w:ascii="Times New Roman" w:hAnsi="Times New Roman" w:cs="Times New Roman"/>
        </w:rPr>
      </w:pPr>
      <w:r w:rsidRPr="00A7567C">
        <w:rPr>
          <w:rFonts w:ascii="Times New Roman" w:hAnsi="Times New Roman" w:cs="Times New Roman"/>
        </w:rPr>
        <w:t xml:space="preserve">create technical documents that solve problems and improve a reader’s access to </w:t>
      </w:r>
      <w:proofErr w:type="gramStart"/>
      <w:r w:rsidRPr="00A7567C">
        <w:rPr>
          <w:rFonts w:ascii="Times New Roman" w:hAnsi="Times New Roman" w:cs="Times New Roman"/>
        </w:rPr>
        <w:t>information;</w:t>
      </w:r>
      <w:proofErr w:type="gramEnd"/>
      <w:r w:rsidRPr="00A7567C">
        <w:rPr>
          <w:rFonts w:ascii="Times New Roman" w:hAnsi="Times New Roman" w:cs="Times New Roman"/>
        </w:rPr>
        <w:tab/>
      </w:r>
    </w:p>
    <w:p w14:paraId="318FB238" w14:textId="77777777" w:rsidR="00642374" w:rsidRPr="00A7567C" w:rsidRDefault="00642374" w:rsidP="00CE6BE7">
      <w:pPr>
        <w:pStyle w:val="ListParagraph"/>
        <w:numPr>
          <w:ilvl w:val="0"/>
          <w:numId w:val="5"/>
        </w:numPr>
        <w:tabs>
          <w:tab w:val="left" w:pos="5174"/>
        </w:tabs>
        <w:spacing w:line="240" w:lineRule="auto"/>
        <w:rPr>
          <w:rFonts w:ascii="Times New Roman" w:hAnsi="Times New Roman" w:cs="Times New Roman"/>
        </w:rPr>
      </w:pPr>
      <w:r w:rsidRPr="00A7567C">
        <w:rPr>
          <w:rFonts w:ascii="Times New Roman" w:hAnsi="Times New Roman" w:cs="Times New Roman"/>
        </w:rPr>
        <w:t xml:space="preserve">write effective technical </w:t>
      </w:r>
      <w:proofErr w:type="gramStart"/>
      <w:r w:rsidRPr="00A7567C">
        <w:rPr>
          <w:rFonts w:ascii="Times New Roman" w:hAnsi="Times New Roman" w:cs="Times New Roman"/>
        </w:rPr>
        <w:t>prose;</w:t>
      </w:r>
      <w:proofErr w:type="gramEnd"/>
      <w:r w:rsidRPr="00A7567C">
        <w:rPr>
          <w:rFonts w:ascii="Times New Roman" w:hAnsi="Times New Roman" w:cs="Times New Roman"/>
        </w:rPr>
        <w:tab/>
      </w:r>
    </w:p>
    <w:p w14:paraId="70B4E688" w14:textId="77777777" w:rsidR="00642374" w:rsidRPr="00A7567C" w:rsidRDefault="00642374" w:rsidP="00CE6BE7">
      <w:pPr>
        <w:pStyle w:val="ListParagraph"/>
        <w:numPr>
          <w:ilvl w:val="0"/>
          <w:numId w:val="5"/>
        </w:numPr>
        <w:tabs>
          <w:tab w:val="left" w:pos="5174"/>
        </w:tabs>
        <w:spacing w:line="240" w:lineRule="auto"/>
        <w:rPr>
          <w:rFonts w:ascii="Times New Roman" w:hAnsi="Times New Roman" w:cs="Times New Roman"/>
        </w:rPr>
      </w:pPr>
      <w:r w:rsidRPr="00A7567C">
        <w:rPr>
          <w:rFonts w:ascii="Times New Roman" w:hAnsi="Times New Roman" w:cs="Times New Roman"/>
        </w:rPr>
        <w:t xml:space="preserve">design convincing and usable </w:t>
      </w:r>
      <w:proofErr w:type="gramStart"/>
      <w:r w:rsidRPr="00A7567C">
        <w:rPr>
          <w:rFonts w:ascii="Times New Roman" w:hAnsi="Times New Roman" w:cs="Times New Roman"/>
        </w:rPr>
        <w:t>documents;</w:t>
      </w:r>
      <w:proofErr w:type="gramEnd"/>
    </w:p>
    <w:p w14:paraId="66FCE797" w14:textId="77777777" w:rsidR="00642374" w:rsidRPr="00A7567C" w:rsidRDefault="00642374" w:rsidP="00CE6BE7">
      <w:pPr>
        <w:pStyle w:val="ListParagraph"/>
        <w:numPr>
          <w:ilvl w:val="0"/>
          <w:numId w:val="5"/>
        </w:numPr>
        <w:tabs>
          <w:tab w:val="left" w:pos="5174"/>
        </w:tabs>
        <w:spacing w:line="240" w:lineRule="auto"/>
        <w:rPr>
          <w:rFonts w:ascii="Times New Roman" w:hAnsi="Times New Roman" w:cs="Times New Roman"/>
        </w:rPr>
      </w:pPr>
      <w:r w:rsidRPr="00A7567C">
        <w:rPr>
          <w:rFonts w:ascii="Times New Roman" w:hAnsi="Times New Roman" w:cs="Times New Roman"/>
        </w:rPr>
        <w:t xml:space="preserve">research, synthesize, articulate, and graphically represent technical data </w:t>
      </w:r>
      <w:r w:rsidRPr="00A7567C">
        <w:rPr>
          <w:rFonts w:ascii="Times New Roman" w:hAnsi="Times New Roman" w:cs="Times New Roman"/>
        </w:rPr>
        <w:tab/>
      </w:r>
    </w:p>
    <w:p w14:paraId="0F4D732F" w14:textId="77777777" w:rsidR="00642374" w:rsidRPr="00A7567C" w:rsidRDefault="00642374" w:rsidP="00CE6BE7">
      <w:pPr>
        <w:pStyle w:val="ListParagraph"/>
        <w:numPr>
          <w:ilvl w:val="0"/>
          <w:numId w:val="5"/>
        </w:numPr>
        <w:tabs>
          <w:tab w:val="left" w:pos="5174"/>
        </w:tabs>
        <w:spacing w:line="240" w:lineRule="auto"/>
        <w:rPr>
          <w:rFonts w:ascii="Times New Roman" w:hAnsi="Times New Roman" w:cs="Times New Roman"/>
        </w:rPr>
      </w:pPr>
      <w:r w:rsidRPr="00A7567C">
        <w:rPr>
          <w:rFonts w:ascii="Times New Roman" w:hAnsi="Times New Roman" w:cs="Times New Roman"/>
        </w:rPr>
        <w:t>write collaboratively and work as a member of a team.</w:t>
      </w:r>
    </w:p>
    <w:p w14:paraId="2948980F" w14:textId="311C3362" w:rsidR="00642374" w:rsidRPr="00A7567C" w:rsidRDefault="00D86747" w:rsidP="00CE6BE7">
      <w:pPr>
        <w:pStyle w:val="Heading2"/>
        <w:spacing w:line="240" w:lineRule="auto"/>
        <w:rPr>
          <w:rFonts w:ascii="Times New Roman" w:hAnsi="Times New Roman" w:cs="Times New Roman"/>
          <w:b/>
          <w:bCs/>
          <w:color w:val="1F3864" w:themeColor="accent5" w:themeShade="80"/>
          <w:sz w:val="28"/>
          <w:szCs w:val="28"/>
        </w:rPr>
      </w:pPr>
      <w:r w:rsidRPr="00A7567C">
        <w:rPr>
          <w:rFonts w:ascii="Times New Roman" w:hAnsi="Times New Roman" w:cs="Times New Roman"/>
          <w:b/>
          <w:bCs/>
          <w:color w:val="1F3864" w:themeColor="accent5" w:themeShade="80"/>
          <w:sz w:val="28"/>
          <w:szCs w:val="28"/>
        </w:rPr>
        <w:t>TEXTBOOK</w:t>
      </w:r>
    </w:p>
    <w:p w14:paraId="697F0848" w14:textId="77777777" w:rsidR="00DA5406" w:rsidRPr="00A7567C" w:rsidRDefault="00DA5406" w:rsidP="00CE6BE7">
      <w:pPr>
        <w:spacing w:line="240" w:lineRule="auto"/>
        <w:rPr>
          <w:rFonts w:ascii="Times New Roman" w:hAnsi="Times New Roman" w:cs="Times New Roman"/>
        </w:rPr>
      </w:pPr>
      <w:r w:rsidRPr="00A7567C">
        <w:rPr>
          <w:rFonts w:ascii="Times New Roman" w:hAnsi="Times New Roman" w:cs="Times New Roman"/>
        </w:rPr>
        <w:t xml:space="preserve">The required text for this course is </w:t>
      </w:r>
      <w:hyperlink r:id="rId12">
        <w:r w:rsidRPr="00A7567C">
          <w:rPr>
            <w:rFonts w:ascii="Times New Roman" w:hAnsi="Times New Roman" w:cs="Times New Roman"/>
            <w:i/>
            <w:color w:val="1155CC"/>
            <w:u w:val="single"/>
          </w:rPr>
          <w:t>Professional and Technical Writing</w:t>
        </w:r>
      </w:hyperlink>
      <w:r w:rsidRPr="00A7567C">
        <w:rPr>
          <w:rFonts w:ascii="Times New Roman" w:hAnsi="Times New Roman" w:cs="Times New Roman"/>
        </w:rPr>
        <w:t xml:space="preserve"> 2019 by Suzie Baker.</w:t>
      </w:r>
    </w:p>
    <w:p w14:paraId="496DA7A5" w14:textId="77777777" w:rsidR="00DA5406" w:rsidRPr="00A7567C" w:rsidRDefault="00DA5406" w:rsidP="00CE6BE7">
      <w:pPr>
        <w:spacing w:line="240" w:lineRule="auto"/>
        <w:rPr>
          <w:rFonts w:ascii="Times New Roman" w:hAnsi="Times New Roman" w:cs="Times New Roman"/>
        </w:rPr>
      </w:pPr>
      <w:r w:rsidRPr="00A7567C">
        <w:rPr>
          <w:rFonts w:ascii="Times New Roman" w:hAnsi="Times New Roman" w:cs="Times New Roman"/>
        </w:rPr>
        <w:lastRenderedPageBreak/>
        <w:t>This textbook is free and produced under license “Creative Commons Attribution-</w:t>
      </w:r>
      <w:proofErr w:type="spellStart"/>
      <w:r w:rsidRPr="00A7567C">
        <w:rPr>
          <w:rFonts w:ascii="Times New Roman" w:hAnsi="Times New Roman" w:cs="Times New Roman"/>
        </w:rPr>
        <w:t>NonCommercial</w:t>
      </w:r>
      <w:proofErr w:type="spellEnd"/>
      <w:r w:rsidRPr="00A7567C">
        <w:rPr>
          <w:rFonts w:ascii="Times New Roman" w:hAnsi="Times New Roman" w:cs="Times New Roman"/>
        </w:rPr>
        <w:t xml:space="preserve"> 4.0." You will need to create a free account with the publisher </w:t>
      </w:r>
      <w:proofErr w:type="gramStart"/>
      <w:r w:rsidRPr="00A7567C">
        <w:rPr>
          <w:rFonts w:ascii="Times New Roman" w:hAnsi="Times New Roman" w:cs="Times New Roman"/>
        </w:rPr>
        <w:t>in order to</w:t>
      </w:r>
      <w:proofErr w:type="gramEnd"/>
      <w:r w:rsidRPr="00A7567C">
        <w:rPr>
          <w:rFonts w:ascii="Times New Roman" w:hAnsi="Times New Roman" w:cs="Times New Roman"/>
        </w:rPr>
        <w:t xml:space="preserve"> download a PDF copy of the textbook.</w:t>
      </w:r>
    </w:p>
    <w:p w14:paraId="0EC53797" w14:textId="77777777" w:rsidR="00DA5406" w:rsidRPr="00A7567C" w:rsidRDefault="00DA5406" w:rsidP="00CE6BE7">
      <w:pPr>
        <w:spacing w:line="240" w:lineRule="auto"/>
        <w:rPr>
          <w:rFonts w:ascii="Times New Roman" w:hAnsi="Times New Roman" w:cs="Times New Roman"/>
        </w:rPr>
      </w:pPr>
      <w:r w:rsidRPr="00A7567C">
        <w:rPr>
          <w:rFonts w:ascii="Times New Roman" w:hAnsi="Times New Roman" w:cs="Times New Roman"/>
        </w:rPr>
        <w:t xml:space="preserve">Supplemental readings will be available on Canvas. </w:t>
      </w:r>
    </w:p>
    <w:p w14:paraId="17FC722B" w14:textId="73BEE494" w:rsidR="00642374" w:rsidRPr="00A7567C" w:rsidRDefault="00D86747" w:rsidP="00CE6BE7">
      <w:pPr>
        <w:pStyle w:val="Heading2"/>
        <w:spacing w:line="240" w:lineRule="auto"/>
        <w:rPr>
          <w:rFonts w:ascii="Times New Roman" w:hAnsi="Times New Roman" w:cs="Times New Roman"/>
          <w:b/>
          <w:bCs/>
          <w:color w:val="002060"/>
          <w:sz w:val="28"/>
          <w:szCs w:val="28"/>
        </w:rPr>
      </w:pPr>
      <w:r w:rsidRPr="00A7567C">
        <w:rPr>
          <w:rFonts w:ascii="Times New Roman" w:hAnsi="Times New Roman" w:cs="Times New Roman"/>
          <w:b/>
          <w:bCs/>
          <w:color w:val="002060"/>
          <w:sz w:val="28"/>
          <w:szCs w:val="28"/>
        </w:rPr>
        <w:t>ASSIGNMENTS</w:t>
      </w:r>
    </w:p>
    <w:p w14:paraId="4AB48BF3"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 </w:t>
      </w:r>
    </w:p>
    <w:p w14:paraId="53A04B68" w14:textId="77777777" w:rsidR="00A27A40"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Below is a brief description of the major assignments you will complete in this course and the assignment grade weights. More specific instructions about each will be provided in-class and on Canvas.</w:t>
      </w:r>
      <w:r w:rsidR="00A27A40" w:rsidRPr="00A7567C">
        <w:rPr>
          <w:rFonts w:ascii="Times New Roman" w:hAnsi="Times New Roman" w:cs="Times New Roman"/>
        </w:rPr>
        <w:t xml:space="preserve"> </w:t>
      </w:r>
    </w:p>
    <w:p w14:paraId="4F8FA315" w14:textId="77777777" w:rsidR="00A27A40" w:rsidRPr="00A7567C" w:rsidRDefault="00642374" w:rsidP="000A54C3">
      <w:pPr>
        <w:pStyle w:val="ListParagraph"/>
        <w:numPr>
          <w:ilvl w:val="0"/>
          <w:numId w:val="14"/>
        </w:numPr>
        <w:spacing w:line="240" w:lineRule="auto"/>
        <w:rPr>
          <w:rFonts w:ascii="Times New Roman" w:hAnsi="Times New Roman" w:cs="Times New Roman"/>
          <w:b/>
          <w:bCs/>
          <w:iCs/>
        </w:rPr>
      </w:pPr>
      <w:r w:rsidRPr="00A7567C">
        <w:rPr>
          <w:rFonts w:ascii="Times New Roman" w:hAnsi="Times New Roman" w:cs="Times New Roman"/>
          <w:b/>
          <w:bCs/>
          <w:iCs/>
        </w:rPr>
        <w:t>Technical Style Exam, 15%</w:t>
      </w:r>
      <w:r w:rsidR="008F43B1" w:rsidRPr="00A7567C">
        <w:rPr>
          <w:rFonts w:ascii="Times New Roman" w:hAnsi="Times New Roman" w:cs="Times New Roman"/>
          <w:b/>
          <w:bCs/>
          <w:iCs/>
        </w:rPr>
        <w:t xml:space="preserve">: </w:t>
      </w:r>
      <w:r w:rsidR="007F08C3" w:rsidRPr="00A7567C">
        <w:rPr>
          <w:rFonts w:ascii="Times New Roman" w:hAnsi="Times New Roman" w:cs="Times New Roman"/>
          <w:iCs/>
        </w:rPr>
        <w:t>Identify the style weaknesses in technical document and then edit the document using the style recommendations in textbook. This is an open-note/open-book exam.</w:t>
      </w:r>
    </w:p>
    <w:p w14:paraId="7D446768" w14:textId="70D23726" w:rsidR="00A27A40" w:rsidRPr="00A7567C" w:rsidRDefault="00642374" w:rsidP="00AF3799">
      <w:pPr>
        <w:pStyle w:val="ListParagraph"/>
        <w:numPr>
          <w:ilvl w:val="0"/>
          <w:numId w:val="13"/>
        </w:numPr>
        <w:spacing w:line="240" w:lineRule="auto"/>
        <w:rPr>
          <w:rFonts w:ascii="Times New Roman" w:hAnsi="Times New Roman" w:cs="Times New Roman"/>
          <w:b/>
          <w:bCs/>
        </w:rPr>
      </w:pPr>
      <w:r w:rsidRPr="00A7567C">
        <w:rPr>
          <w:rFonts w:ascii="Times New Roman" w:hAnsi="Times New Roman" w:cs="Times New Roman"/>
          <w:b/>
          <w:bCs/>
        </w:rPr>
        <w:t xml:space="preserve">Resume </w:t>
      </w:r>
      <w:r w:rsidR="00E24F09" w:rsidRPr="00A7567C">
        <w:rPr>
          <w:rFonts w:ascii="Times New Roman" w:hAnsi="Times New Roman" w:cs="Times New Roman"/>
          <w:b/>
          <w:bCs/>
        </w:rPr>
        <w:t>15</w:t>
      </w:r>
      <w:r w:rsidRPr="00A7567C">
        <w:rPr>
          <w:rFonts w:ascii="Times New Roman" w:hAnsi="Times New Roman" w:cs="Times New Roman"/>
          <w:b/>
          <w:bCs/>
        </w:rPr>
        <w:t>%</w:t>
      </w:r>
      <w:r w:rsidR="008F43B1" w:rsidRPr="00A7567C">
        <w:rPr>
          <w:rFonts w:ascii="Times New Roman" w:hAnsi="Times New Roman" w:cs="Times New Roman"/>
          <w:b/>
          <w:bCs/>
        </w:rPr>
        <w:t xml:space="preserve">: </w:t>
      </w:r>
      <w:r w:rsidRPr="00A7567C">
        <w:rPr>
          <w:rFonts w:ascii="Times New Roman" w:hAnsi="Times New Roman" w:cs="Times New Roman"/>
        </w:rPr>
        <w:t xml:space="preserve">Select an internship posting based on your current qualifications. </w:t>
      </w:r>
      <w:r w:rsidRPr="00A7567C">
        <w:rPr>
          <w:rFonts w:ascii="Times New Roman" w:eastAsia="Times New Roman" w:hAnsi="Times New Roman" w:cs="Times New Roman"/>
          <w:szCs w:val="24"/>
        </w:rPr>
        <w:t>If you're planning on graduating this year, approach this assignment as if you have your degree</w:t>
      </w:r>
      <w:r w:rsidRPr="00A7567C">
        <w:rPr>
          <w:rFonts w:ascii="Times New Roman" w:eastAsia="Times New Roman" w:hAnsi="Times New Roman" w:cs="Times New Roman"/>
          <w:sz w:val="23"/>
          <w:szCs w:val="23"/>
        </w:rPr>
        <w:t>.</w:t>
      </w:r>
      <w:r w:rsidRPr="00A7567C">
        <w:rPr>
          <w:rFonts w:ascii="Times New Roman" w:hAnsi="Times New Roman" w:cs="Times New Roman"/>
        </w:rPr>
        <w:t xml:space="preserve"> Design and construct a resume based on this posting’s desired qualifications. Additionally, write a LinkedIn headline and summary, which would appeal to recruiters and hiring managers. The headline and summary will be assessed on its content and persuasiveness. </w:t>
      </w:r>
    </w:p>
    <w:p w14:paraId="6EC96299" w14:textId="77777777" w:rsidR="00A27A40" w:rsidRPr="00A7567C" w:rsidRDefault="00642374" w:rsidP="00A27A40">
      <w:pPr>
        <w:pStyle w:val="ListParagraph"/>
        <w:numPr>
          <w:ilvl w:val="0"/>
          <w:numId w:val="13"/>
        </w:numPr>
        <w:spacing w:line="240" w:lineRule="auto"/>
        <w:rPr>
          <w:rFonts w:ascii="Times New Roman" w:hAnsi="Times New Roman" w:cs="Times New Roman"/>
        </w:rPr>
      </w:pPr>
      <w:r w:rsidRPr="00A7567C">
        <w:rPr>
          <w:rFonts w:ascii="Times New Roman" w:hAnsi="Times New Roman" w:cs="Times New Roman"/>
          <w:b/>
          <w:bCs/>
        </w:rPr>
        <w:t>Project Management Software Report, 15%</w:t>
      </w:r>
      <w:r w:rsidR="008F43B1" w:rsidRPr="00A7567C">
        <w:rPr>
          <w:rFonts w:ascii="Times New Roman" w:hAnsi="Times New Roman" w:cs="Times New Roman"/>
          <w:b/>
          <w:bCs/>
        </w:rPr>
        <w:t xml:space="preserve">: </w:t>
      </w:r>
      <w:r w:rsidRPr="00A7567C">
        <w:rPr>
          <w:rFonts w:ascii="Times New Roman" w:hAnsi="Times New Roman" w:cs="Times New Roman"/>
        </w:rP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50C666D4" w14:textId="77777777" w:rsidR="00A27A40" w:rsidRPr="00A7567C" w:rsidRDefault="00642374" w:rsidP="00024D7B">
      <w:pPr>
        <w:pStyle w:val="ListParagraph"/>
        <w:numPr>
          <w:ilvl w:val="0"/>
          <w:numId w:val="13"/>
        </w:numPr>
        <w:spacing w:line="240" w:lineRule="auto"/>
        <w:rPr>
          <w:rFonts w:ascii="Times New Roman" w:hAnsi="Times New Roman" w:cs="Times New Roman"/>
          <w:b/>
          <w:bCs/>
        </w:rPr>
      </w:pPr>
      <w:r w:rsidRPr="00A7567C">
        <w:rPr>
          <w:rFonts w:ascii="Times New Roman" w:hAnsi="Times New Roman" w:cs="Times New Roman"/>
          <w:b/>
          <w:bCs/>
        </w:rPr>
        <w:t>Employment Outlook Report, 20%</w:t>
      </w:r>
      <w:r w:rsidR="008F43B1" w:rsidRPr="00A7567C">
        <w:rPr>
          <w:rFonts w:ascii="Times New Roman" w:hAnsi="Times New Roman" w:cs="Times New Roman"/>
          <w:b/>
          <w:bCs/>
        </w:rPr>
        <w:t xml:space="preserve">: </w:t>
      </w:r>
      <w:r w:rsidRPr="00A7567C">
        <w:rPr>
          <w:rFonts w:ascii="Times New Roman" w:hAnsi="Times New Roman" w:cs="Times New Roman"/>
        </w:rP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74DA5B93" w14:textId="6F34F411" w:rsidR="00A27A40" w:rsidRPr="00A7567C" w:rsidRDefault="00642374" w:rsidP="004362E2">
      <w:pPr>
        <w:pStyle w:val="ListParagraph"/>
        <w:numPr>
          <w:ilvl w:val="0"/>
          <w:numId w:val="13"/>
        </w:numPr>
        <w:spacing w:line="240" w:lineRule="auto"/>
        <w:rPr>
          <w:rFonts w:ascii="Times New Roman" w:hAnsi="Times New Roman" w:cs="Times New Roman"/>
          <w:b/>
          <w:bCs/>
        </w:rPr>
      </w:pPr>
      <w:r w:rsidRPr="00A7567C">
        <w:rPr>
          <w:rFonts w:ascii="Times New Roman" w:hAnsi="Times New Roman" w:cs="Times New Roman"/>
          <w:b/>
          <w:bCs/>
        </w:rPr>
        <w:t xml:space="preserve">Short Reports, </w:t>
      </w:r>
      <w:r w:rsidR="00A30069" w:rsidRPr="00A7567C">
        <w:rPr>
          <w:rFonts w:ascii="Times New Roman" w:hAnsi="Times New Roman" w:cs="Times New Roman"/>
          <w:b/>
          <w:bCs/>
        </w:rPr>
        <w:t>5</w:t>
      </w:r>
      <w:r w:rsidRPr="00A7567C">
        <w:rPr>
          <w:rFonts w:ascii="Times New Roman" w:hAnsi="Times New Roman" w:cs="Times New Roman"/>
          <w:b/>
          <w:bCs/>
        </w:rPr>
        <w:t>%</w:t>
      </w:r>
      <w:r w:rsidR="008F43B1" w:rsidRPr="00A7567C">
        <w:rPr>
          <w:rFonts w:ascii="Times New Roman" w:hAnsi="Times New Roman" w:cs="Times New Roman"/>
          <w:b/>
          <w:bCs/>
        </w:rPr>
        <w:t xml:space="preserve">: </w:t>
      </w:r>
      <w:r w:rsidRPr="00A7567C">
        <w:rPr>
          <w:rFonts w:ascii="Times New Roman" w:hAnsi="Times New Roman" w:cs="Times New Roman"/>
        </w:rPr>
        <w:t xml:space="preserve">Submit two 1-page reports (in memo format) on your individual contributions to the employment outlook report. These reports should update me on your preliminary research findings and describe how this research contributes to the construction of the final report. </w:t>
      </w:r>
    </w:p>
    <w:p w14:paraId="34C56DB7" w14:textId="4B4E67C4" w:rsidR="00553640" w:rsidRPr="00A7567C" w:rsidRDefault="00553640" w:rsidP="00553640">
      <w:pPr>
        <w:pStyle w:val="ListParagraph"/>
        <w:numPr>
          <w:ilvl w:val="0"/>
          <w:numId w:val="13"/>
        </w:numPr>
        <w:spacing w:line="240" w:lineRule="auto"/>
        <w:rPr>
          <w:rFonts w:ascii="Times New Roman" w:hAnsi="Times New Roman" w:cs="Times New Roman"/>
          <w:b/>
          <w:bCs/>
        </w:rPr>
      </w:pPr>
      <w:r w:rsidRPr="00A7567C">
        <w:rPr>
          <w:rFonts w:ascii="Times New Roman" w:hAnsi="Times New Roman" w:cs="Times New Roman"/>
          <w:b/>
          <w:bCs/>
        </w:rPr>
        <w:t>LinkedIn Headline, 5%</w:t>
      </w:r>
    </w:p>
    <w:p w14:paraId="6D6D2AA2" w14:textId="77777777" w:rsidR="00B401B2" w:rsidRPr="00A7567C" w:rsidRDefault="00642374" w:rsidP="00B401B2">
      <w:pPr>
        <w:pStyle w:val="ListParagraph"/>
        <w:numPr>
          <w:ilvl w:val="0"/>
          <w:numId w:val="13"/>
        </w:numPr>
        <w:spacing w:line="240" w:lineRule="auto"/>
        <w:rPr>
          <w:rFonts w:ascii="Times New Roman" w:hAnsi="Times New Roman" w:cs="Times New Roman"/>
          <w:b/>
          <w:bCs/>
        </w:rPr>
      </w:pPr>
      <w:r w:rsidRPr="00A7567C">
        <w:rPr>
          <w:rFonts w:ascii="Times New Roman" w:hAnsi="Times New Roman" w:cs="Times New Roman"/>
          <w:b/>
          <w:bCs/>
        </w:rPr>
        <w:t xml:space="preserve">LinkedIn Profile, </w:t>
      </w:r>
      <w:r w:rsidR="007A5C62" w:rsidRPr="00A7567C">
        <w:rPr>
          <w:rFonts w:ascii="Times New Roman" w:hAnsi="Times New Roman" w:cs="Times New Roman"/>
          <w:b/>
          <w:bCs/>
        </w:rPr>
        <w:t>5</w:t>
      </w:r>
      <w:r w:rsidRPr="00A7567C">
        <w:rPr>
          <w:rFonts w:ascii="Times New Roman" w:hAnsi="Times New Roman" w:cs="Times New Roman"/>
          <w:b/>
          <w:bCs/>
        </w:rPr>
        <w:t>%</w:t>
      </w:r>
      <w:r w:rsidR="008F43B1" w:rsidRPr="00A7567C">
        <w:rPr>
          <w:rFonts w:ascii="Times New Roman" w:hAnsi="Times New Roman" w:cs="Times New Roman"/>
          <w:b/>
          <w:bCs/>
        </w:rPr>
        <w:t xml:space="preserve">: </w:t>
      </w:r>
      <w:r w:rsidRPr="00A7567C">
        <w:rPr>
          <w:rFonts w:ascii="Times New Roman" w:hAnsi="Times New Roman" w:cs="Times New Roman"/>
        </w:rPr>
        <w:t xml:space="preserve">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t>
      </w:r>
      <w:r w:rsidRPr="00A7567C">
        <w:rPr>
          <w:rFonts w:ascii="Times New Roman" w:hAnsi="Times New Roman" w:cs="Times New Roman"/>
        </w:rPr>
        <w:lastRenderedPageBreak/>
        <w:t>what we’ve discussed about hierarchy in class as well as the experiences that distinguish you from the competition.</w:t>
      </w:r>
    </w:p>
    <w:p w14:paraId="072077DC" w14:textId="1247984E" w:rsidR="00DA5406" w:rsidRPr="00A7567C" w:rsidRDefault="00DB7535" w:rsidP="00B401B2">
      <w:pPr>
        <w:pStyle w:val="ListParagraph"/>
        <w:numPr>
          <w:ilvl w:val="0"/>
          <w:numId w:val="13"/>
        </w:numPr>
        <w:spacing w:line="240" w:lineRule="auto"/>
        <w:rPr>
          <w:rFonts w:ascii="Times New Roman" w:hAnsi="Times New Roman" w:cs="Times New Roman"/>
          <w:b/>
          <w:bCs/>
        </w:rPr>
      </w:pPr>
      <w:r w:rsidRPr="00A7567C">
        <w:rPr>
          <w:rFonts w:ascii="Times New Roman" w:hAnsi="Times New Roman" w:cs="Times New Roman"/>
          <w:b/>
          <w:bCs/>
        </w:rPr>
        <w:t>Draft</w:t>
      </w:r>
      <w:r w:rsidR="00DA5406" w:rsidRPr="00A7567C">
        <w:rPr>
          <w:rFonts w:ascii="Times New Roman" w:hAnsi="Times New Roman" w:cs="Times New Roman"/>
          <w:b/>
          <w:bCs/>
        </w:rPr>
        <w:t xml:space="preserve">, </w:t>
      </w:r>
      <w:r w:rsidRPr="00A7567C">
        <w:rPr>
          <w:rFonts w:ascii="Times New Roman" w:hAnsi="Times New Roman" w:cs="Times New Roman"/>
          <w:b/>
          <w:bCs/>
        </w:rPr>
        <w:t>Qui</w:t>
      </w:r>
      <w:r w:rsidR="00DA4987" w:rsidRPr="00A7567C">
        <w:rPr>
          <w:rFonts w:ascii="Times New Roman" w:hAnsi="Times New Roman" w:cs="Times New Roman"/>
          <w:b/>
          <w:bCs/>
        </w:rPr>
        <w:t>z</w:t>
      </w:r>
      <w:r w:rsidRPr="00A7567C">
        <w:rPr>
          <w:rFonts w:ascii="Times New Roman" w:hAnsi="Times New Roman" w:cs="Times New Roman"/>
          <w:b/>
          <w:bCs/>
        </w:rPr>
        <w:t>zes</w:t>
      </w:r>
      <w:r w:rsidR="00DA5406" w:rsidRPr="00A7567C">
        <w:rPr>
          <w:rFonts w:ascii="Times New Roman" w:hAnsi="Times New Roman" w:cs="Times New Roman"/>
          <w:b/>
          <w:bCs/>
        </w:rPr>
        <w:t>, Micro-Writing,</w:t>
      </w:r>
      <w:r w:rsidRPr="00A7567C">
        <w:rPr>
          <w:rFonts w:ascii="Times New Roman" w:hAnsi="Times New Roman" w:cs="Times New Roman"/>
          <w:b/>
          <w:bCs/>
        </w:rPr>
        <w:t xml:space="preserve"> Participation</w:t>
      </w:r>
      <w:r w:rsidR="00DA5406" w:rsidRPr="00A7567C">
        <w:rPr>
          <w:rFonts w:ascii="Times New Roman" w:hAnsi="Times New Roman" w:cs="Times New Roman"/>
          <w:b/>
          <w:bCs/>
        </w:rPr>
        <w:t xml:space="preserve"> </w:t>
      </w:r>
      <w:r w:rsidRPr="00A7567C">
        <w:rPr>
          <w:rFonts w:ascii="Times New Roman" w:hAnsi="Times New Roman" w:cs="Times New Roman"/>
          <w:b/>
          <w:bCs/>
        </w:rPr>
        <w:t>20</w:t>
      </w:r>
      <w:r w:rsidR="00DA5406" w:rsidRPr="00A7567C">
        <w:rPr>
          <w:rFonts w:ascii="Times New Roman" w:hAnsi="Times New Roman" w:cs="Times New Roman"/>
          <w:b/>
          <w:bCs/>
        </w:rPr>
        <w:t>%</w:t>
      </w:r>
      <w:r w:rsidR="008F43B1" w:rsidRPr="00A7567C">
        <w:rPr>
          <w:rFonts w:ascii="Times New Roman" w:hAnsi="Times New Roman" w:cs="Times New Roman"/>
          <w:b/>
          <w:bCs/>
        </w:rPr>
        <w:t xml:space="preserve">: </w:t>
      </w:r>
      <w:r w:rsidR="00DA5406" w:rsidRPr="00A7567C">
        <w:rPr>
          <w:rFonts w:ascii="Times New Roman" w:hAnsi="Times New Roman" w:cs="Times New Roman"/>
        </w:rPr>
        <w:t xml:space="preserve">Complete homework, in-class activities, short (or micro) writing, and assigned readings as well as conduct yourself as a professional communicator. </w:t>
      </w:r>
    </w:p>
    <w:p w14:paraId="4F26BDA4" w14:textId="1B3B3480" w:rsidR="00642374" w:rsidRPr="00A7567C" w:rsidRDefault="00D86747" w:rsidP="00CE6BE7">
      <w:pPr>
        <w:pStyle w:val="Heading2"/>
        <w:spacing w:line="240" w:lineRule="auto"/>
        <w:rPr>
          <w:rFonts w:ascii="Times New Roman" w:hAnsi="Times New Roman" w:cs="Times New Roman"/>
          <w:b/>
          <w:bCs/>
          <w:color w:val="002060"/>
          <w:sz w:val="28"/>
          <w:szCs w:val="28"/>
        </w:rPr>
      </w:pPr>
      <w:r w:rsidRPr="00A7567C">
        <w:rPr>
          <w:rFonts w:ascii="Times New Roman" w:hAnsi="Times New Roman" w:cs="Times New Roman"/>
          <w:b/>
          <w:bCs/>
          <w:color w:val="002060"/>
          <w:sz w:val="28"/>
          <w:szCs w:val="28"/>
        </w:rPr>
        <w:t>GRADING</w:t>
      </w:r>
    </w:p>
    <w:p w14:paraId="1C460F87"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The below grading criteria serve as general guidelines for evaluating all assignments. Assignment-specific rubrics will be housed on Canvas.</w:t>
      </w:r>
    </w:p>
    <w:p w14:paraId="46CE6471" w14:textId="77777777" w:rsidR="00642374" w:rsidRPr="00A7567C" w:rsidRDefault="00642374" w:rsidP="00CE6BE7">
      <w:pPr>
        <w:pStyle w:val="ListParagraph"/>
        <w:numPr>
          <w:ilvl w:val="0"/>
          <w:numId w:val="12"/>
        </w:numPr>
        <w:spacing w:line="240" w:lineRule="auto"/>
        <w:rPr>
          <w:rFonts w:ascii="Times New Roman" w:hAnsi="Times New Roman" w:cs="Times New Roman"/>
        </w:rPr>
      </w:pPr>
      <w:r w:rsidRPr="00A7567C">
        <w:rPr>
          <w:rFonts w:ascii="Times New Roman" w:hAnsi="Times New Roman" w:cs="Times New Roman"/>
        </w:rPr>
        <w:t xml:space="preserve">"A"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14:paraId="76F017F1" w14:textId="77777777" w:rsidR="00642374" w:rsidRPr="00A7567C" w:rsidRDefault="00642374" w:rsidP="00CE6BE7">
      <w:pPr>
        <w:pStyle w:val="ListParagraph"/>
        <w:numPr>
          <w:ilvl w:val="0"/>
          <w:numId w:val="12"/>
        </w:numPr>
        <w:spacing w:line="240" w:lineRule="auto"/>
        <w:rPr>
          <w:rFonts w:ascii="Times New Roman" w:hAnsi="Times New Roman" w:cs="Times New Roman"/>
        </w:rPr>
      </w:pPr>
      <w:r w:rsidRPr="00A7567C">
        <w:rPr>
          <w:rFonts w:ascii="Times New Roman" w:hAnsi="Times New Roman" w:cs="Times New Roman"/>
        </w:rPr>
        <w:t xml:space="preserve">"B"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 </w:t>
      </w:r>
    </w:p>
    <w:p w14:paraId="73D37108" w14:textId="77777777" w:rsidR="00642374" w:rsidRPr="00A7567C" w:rsidRDefault="00642374" w:rsidP="00CE6BE7">
      <w:pPr>
        <w:pStyle w:val="ListParagraph"/>
        <w:numPr>
          <w:ilvl w:val="0"/>
          <w:numId w:val="12"/>
        </w:numPr>
        <w:spacing w:line="240" w:lineRule="auto"/>
        <w:rPr>
          <w:rFonts w:ascii="Times New Roman" w:hAnsi="Times New Roman" w:cs="Times New Roman"/>
        </w:rPr>
      </w:pPr>
      <w:r w:rsidRPr="00A7567C">
        <w:rPr>
          <w:rFonts w:ascii="Times New Roman" w:hAnsi="Times New Roman" w:cs="Times New Roman"/>
        </w:rPr>
        <w:t xml:space="preserve">"C"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 </w:t>
      </w:r>
    </w:p>
    <w:p w14:paraId="11A4431C" w14:textId="77777777" w:rsidR="00642374" w:rsidRPr="00A7567C" w:rsidRDefault="00642374" w:rsidP="00CE6BE7">
      <w:pPr>
        <w:pStyle w:val="ListParagraph"/>
        <w:numPr>
          <w:ilvl w:val="0"/>
          <w:numId w:val="12"/>
        </w:numPr>
        <w:spacing w:line="240" w:lineRule="auto"/>
        <w:rPr>
          <w:rFonts w:ascii="Times New Roman" w:hAnsi="Times New Roman" w:cs="Times New Roman"/>
        </w:rPr>
      </w:pPr>
      <w:r w:rsidRPr="00A7567C">
        <w:rPr>
          <w:rFonts w:ascii="Times New Roman" w:hAnsi="Times New Roman" w:cs="Times New Roman"/>
        </w:rPr>
        <w:t xml:space="preserve">"D"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 </w:t>
      </w:r>
    </w:p>
    <w:p w14:paraId="65AF3EBE" w14:textId="77777777" w:rsidR="00642374" w:rsidRPr="00A7567C" w:rsidRDefault="00642374" w:rsidP="00CE6BE7">
      <w:pPr>
        <w:pStyle w:val="ListParagraph"/>
        <w:numPr>
          <w:ilvl w:val="0"/>
          <w:numId w:val="12"/>
        </w:numPr>
        <w:spacing w:line="240" w:lineRule="auto"/>
        <w:rPr>
          <w:rFonts w:ascii="Times New Roman" w:hAnsi="Times New Roman" w:cs="Times New Roman"/>
        </w:rPr>
      </w:pPr>
      <w:r w:rsidRPr="00A7567C">
        <w:rPr>
          <w:rFonts w:ascii="Times New Roman" w:hAnsi="Times New Roman" w:cs="Times New Roman"/>
        </w:rPr>
        <w:t xml:space="preserve">"F" (0-59%): A manager would start looking for someone to replace you. </w:t>
      </w:r>
      <w:proofErr w:type="gramStart"/>
      <w:r w:rsidRPr="00A7567C">
        <w:rPr>
          <w:rFonts w:ascii="Times New Roman" w:hAnsi="Times New Roman" w:cs="Times New Roman"/>
        </w:rPr>
        <w:t>In particular, work</w:t>
      </w:r>
      <w:proofErr w:type="gramEnd"/>
      <w:r w:rsidRPr="00A7567C">
        <w:rPr>
          <w:rFonts w:ascii="Times New Roman" w:hAnsi="Times New Roman" w:cs="Times New Roman"/>
        </w:rPr>
        <w:t xml:space="preserve"> fails to address the tasks of the assignment, is so underdeveloped as to demonstrate incompetence, and is mechanically and grammatically incomprehensible. This grade will also be assigned for any evidence of plagiarism. </w:t>
      </w:r>
    </w:p>
    <w:p w14:paraId="0F06FA5C" w14:textId="169C3C02" w:rsidR="00642374" w:rsidRPr="00A7567C" w:rsidRDefault="00D86747" w:rsidP="00CE6BE7">
      <w:pPr>
        <w:pStyle w:val="Heading2"/>
        <w:spacing w:line="240" w:lineRule="auto"/>
        <w:rPr>
          <w:rFonts w:ascii="Times New Roman" w:hAnsi="Times New Roman" w:cs="Times New Roman"/>
          <w:b/>
          <w:bCs/>
          <w:color w:val="002060"/>
          <w:sz w:val="28"/>
          <w:szCs w:val="28"/>
        </w:rPr>
      </w:pPr>
      <w:r w:rsidRPr="00A7567C">
        <w:rPr>
          <w:rFonts w:ascii="Times New Roman" w:hAnsi="Times New Roman" w:cs="Times New Roman"/>
          <w:b/>
          <w:bCs/>
          <w:color w:val="002060"/>
          <w:sz w:val="28"/>
          <w:szCs w:val="28"/>
        </w:rPr>
        <w:t>COURSE POLICIES AND PROCEDURES</w:t>
      </w:r>
    </w:p>
    <w:p w14:paraId="30350DAC" w14:textId="77777777" w:rsidR="004E4787"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These policies provide you with the formal regulations governing this course. Submission of your first assignment indicates you have read, understood, and agreed to these policies.</w:t>
      </w:r>
      <w:r w:rsidR="004E4787" w:rsidRPr="00A7567C">
        <w:rPr>
          <w:rFonts w:ascii="Times New Roman" w:hAnsi="Times New Roman" w:cs="Times New Roman"/>
        </w:rPr>
        <w:t xml:space="preserve"> </w:t>
      </w:r>
    </w:p>
    <w:p w14:paraId="6F1240DF" w14:textId="62BCAB23" w:rsidR="004E4787" w:rsidRPr="00A7567C" w:rsidRDefault="004E4787" w:rsidP="00CE6BE7">
      <w:pPr>
        <w:spacing w:line="240" w:lineRule="auto"/>
        <w:rPr>
          <w:rFonts w:ascii="Times New Roman" w:hAnsi="Times New Roman" w:cs="Times New Roman"/>
        </w:rPr>
      </w:pPr>
      <w:r w:rsidRPr="00A7567C">
        <w:rPr>
          <w:rFonts w:ascii="Times New Roman" w:hAnsi="Times New Roman" w:cs="Times New Roman"/>
          <w:b/>
          <w:bCs/>
        </w:rPr>
        <w:t>COVID-19 Pandemic:</w:t>
      </w:r>
      <w:r w:rsidRPr="00A7567C">
        <w:rPr>
          <w:rFonts w:ascii="Times New Roman" w:hAnsi="Times New Roman" w:cs="Times New Roman"/>
        </w:rPr>
        <w:t xml:space="preserve"> UNT encourages everyone to wear a face covering when indoors, regardless of vaccination status, to protect yourself and others from COVID infection, as recommended by current CDC guidelines. Face covering guidelines could change based on community health conditions. </w:t>
      </w:r>
    </w:p>
    <w:p w14:paraId="4B55E1F1" w14:textId="1C456910" w:rsidR="004E4787" w:rsidRPr="00A7567C" w:rsidRDefault="004E4787" w:rsidP="00CE6BE7">
      <w:pPr>
        <w:spacing w:line="240" w:lineRule="auto"/>
        <w:rPr>
          <w:rFonts w:ascii="Times New Roman" w:hAnsi="Times New Roman" w:cs="Times New Roman"/>
        </w:rPr>
      </w:pPr>
      <w:r w:rsidRPr="00A7567C">
        <w:rPr>
          <w:rFonts w:ascii="Times New Roman" w:hAnsi="Times New Roman" w:cs="Times New Roman"/>
        </w:rPr>
        <w:t xml:space="preserve">If you are experiencing any symptoms of COVID-19please seek medical attention from the Student Health and Wellness Center (940-565-2333 or askSHWC@unt.edu) or our health care provider PRIOR to coming to campus. UNT also requires you to contact the UNT COVID   Team at </w:t>
      </w:r>
      <w:hyperlink r:id="rId13" w:history="1">
        <w:r w:rsidR="0098166F" w:rsidRPr="00A7567C">
          <w:rPr>
            <w:rStyle w:val="Hyperlink"/>
            <w:rFonts w:ascii="Times New Roman" w:hAnsi="Times New Roman" w:cs="Times New Roman"/>
          </w:rPr>
          <w:t>COVID@unt.edu</w:t>
        </w:r>
      </w:hyperlink>
      <w:r w:rsidR="0098166F" w:rsidRPr="00A7567C">
        <w:rPr>
          <w:rFonts w:ascii="Times New Roman" w:hAnsi="Times New Roman" w:cs="Times New Roman"/>
        </w:rPr>
        <w:t xml:space="preserve"> </w:t>
      </w:r>
      <w:r w:rsidRPr="00A7567C">
        <w:rPr>
          <w:rFonts w:ascii="Times New Roman" w:hAnsi="Times New Roman" w:cs="Times New Roman"/>
        </w:rPr>
        <w:t>for guidance on actions to take due to symptoms, pending or positive test results, or potential exposure.</w:t>
      </w:r>
    </w:p>
    <w:p w14:paraId="3DEA0D68" w14:textId="14137B6E" w:rsidR="001958C3" w:rsidRPr="00A7567C" w:rsidRDefault="001958C3" w:rsidP="00CE6BE7">
      <w:pPr>
        <w:spacing w:line="240" w:lineRule="auto"/>
        <w:rPr>
          <w:rFonts w:ascii="Times New Roman" w:hAnsi="Times New Roman" w:cs="Times New Roman"/>
          <w:b/>
          <w:bCs/>
        </w:rPr>
      </w:pPr>
      <w:r w:rsidRPr="00A7567C">
        <w:rPr>
          <w:rFonts w:ascii="Times New Roman" w:hAnsi="Times New Roman" w:cs="Times New Roman"/>
          <w:b/>
          <w:bCs/>
        </w:rPr>
        <w:lastRenderedPageBreak/>
        <w:t>COVID</w:t>
      </w:r>
      <w:r w:rsidR="004E4787" w:rsidRPr="00A7567C">
        <w:rPr>
          <w:rFonts w:ascii="Times New Roman" w:hAnsi="Times New Roman" w:cs="Times New Roman"/>
          <w:b/>
          <w:bCs/>
        </w:rPr>
        <w:t>-19</w:t>
      </w:r>
      <w:r w:rsidRPr="00A7567C">
        <w:rPr>
          <w:rFonts w:ascii="Times New Roman" w:hAnsi="Times New Roman" w:cs="Times New Roman"/>
          <w:b/>
          <w:bCs/>
        </w:rPr>
        <w:t xml:space="preserve"> Related Absences</w:t>
      </w:r>
    </w:p>
    <w:p w14:paraId="3744C574" w14:textId="291FC8FE" w:rsidR="0031699F" w:rsidRPr="00A7567C" w:rsidRDefault="004E4787" w:rsidP="00CE6BE7">
      <w:pPr>
        <w:spacing w:line="240" w:lineRule="auto"/>
        <w:rPr>
          <w:rFonts w:ascii="Times New Roman" w:hAnsi="Times New Roman" w:cs="Times New Roman"/>
        </w:rPr>
      </w:pPr>
      <w:r w:rsidRPr="00A7567C">
        <w:rPr>
          <w:rFonts w:ascii="Times New Roman" w:hAnsi="Times New Roman" w:cs="Times New Roman"/>
        </w:rPr>
        <w:t xml:space="preserve">If you are experiencing COVID-19 </w:t>
      </w:r>
      <w:r w:rsidR="00EB4031" w:rsidRPr="00A7567C">
        <w:rPr>
          <w:rFonts w:ascii="Times New Roman" w:hAnsi="Times New Roman" w:cs="Times New Roman"/>
        </w:rPr>
        <w:t>symptoms or have COVID-19,</w:t>
      </w:r>
      <w:r w:rsidRPr="00A7567C">
        <w:rPr>
          <w:rFonts w:ascii="Times New Roman" w:hAnsi="Times New Roman" w:cs="Times New Roman"/>
        </w:rPr>
        <w:t xml:space="preserve"> please do not come to class.</w:t>
      </w:r>
      <w:r w:rsidR="00EB4031" w:rsidRPr="00A7567C">
        <w:rPr>
          <w:rFonts w:ascii="Times New Roman" w:hAnsi="Times New Roman" w:cs="Times New Roman"/>
        </w:rPr>
        <w:t xml:space="preserve"> You must notify UNT and myself as soon as possible (see </w:t>
      </w:r>
      <w:r w:rsidR="00EB4031" w:rsidRPr="00A7567C">
        <w:rPr>
          <w:rFonts w:ascii="Times New Roman" w:hAnsi="Times New Roman" w:cs="Times New Roman"/>
          <w:i/>
          <w:iCs/>
        </w:rPr>
        <w:t xml:space="preserve">COVID-19 Pandemic </w:t>
      </w:r>
      <w:r w:rsidR="00EB4031" w:rsidRPr="00A7567C">
        <w:rPr>
          <w:rFonts w:ascii="Times New Roman" w:hAnsi="Times New Roman" w:cs="Times New Roman"/>
        </w:rPr>
        <w:t xml:space="preserve">section above). </w:t>
      </w:r>
      <w:r w:rsidR="00DA61EC" w:rsidRPr="00A7567C">
        <w:rPr>
          <w:rFonts w:ascii="Times New Roman" w:hAnsi="Times New Roman" w:cs="Times New Roman"/>
        </w:rPr>
        <w:t xml:space="preserve">If you are experiencing COVID-19 symptoms or have COVID-19 your absence will be excused once you have properly notified me and UNT. </w:t>
      </w:r>
    </w:p>
    <w:p w14:paraId="01DFEB9E" w14:textId="77777777" w:rsidR="00A96AB4" w:rsidRPr="00A7567C" w:rsidRDefault="00A96AB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Attendance</w:t>
      </w:r>
    </w:p>
    <w:p w14:paraId="436E848D" w14:textId="0E3BCB6C" w:rsidR="00A96AB4" w:rsidRPr="00A7567C" w:rsidRDefault="00A96AB4" w:rsidP="00CE6BE7">
      <w:pPr>
        <w:spacing w:line="240" w:lineRule="auto"/>
        <w:rPr>
          <w:rFonts w:ascii="Times New Roman" w:hAnsi="Times New Roman" w:cs="Times New Roman"/>
        </w:rPr>
      </w:pPr>
      <w:r w:rsidRPr="00A7567C">
        <w:rPr>
          <w:rFonts w:ascii="Times New Roman" w:hAnsi="Times New Roman" w:cs="Times New Roman"/>
        </w:rPr>
        <w:t>Your presence in this course is mandatory</w:t>
      </w:r>
      <w:r w:rsidR="008C042D" w:rsidRPr="00A7567C">
        <w:rPr>
          <w:rFonts w:ascii="Times New Roman" w:hAnsi="Times New Roman" w:cs="Times New Roman"/>
        </w:rPr>
        <w:t>,</w:t>
      </w:r>
      <w:r w:rsidRPr="00A7567C">
        <w:rPr>
          <w:rFonts w:ascii="Times New Roman" w:hAnsi="Times New Roman" w:cs="Times New Roman"/>
        </w:rPr>
        <w:t xml:space="preserve"> not optional. You cannot perform well in this course unless you attend class. If you miss class for any reason, you are responsible for all material covered and all assignments completed. </w:t>
      </w:r>
      <w:r w:rsidRPr="00A7567C">
        <w:rPr>
          <w:rFonts w:ascii="Times New Roman" w:hAnsi="Times New Roman" w:cs="Times New Roman"/>
          <w:highlight w:val="yellow"/>
        </w:rPr>
        <w:t xml:space="preserve">Should you miss more than </w:t>
      </w:r>
      <w:r w:rsidRPr="00A7567C">
        <w:rPr>
          <w:rFonts w:ascii="Times New Roman" w:hAnsi="Times New Roman" w:cs="Times New Roman"/>
          <w:b/>
          <w:bCs/>
          <w:highlight w:val="yellow"/>
        </w:rPr>
        <w:t>4 classes</w:t>
      </w:r>
      <w:r w:rsidR="00E27DD5" w:rsidRPr="00A7567C">
        <w:rPr>
          <w:rFonts w:ascii="Times New Roman" w:hAnsi="Times New Roman" w:cs="Times New Roman"/>
          <w:b/>
          <w:bCs/>
          <w:highlight w:val="yellow"/>
        </w:rPr>
        <w:t xml:space="preserve"> (25% of the class)</w:t>
      </w:r>
      <w:r w:rsidRPr="00A7567C">
        <w:rPr>
          <w:rFonts w:ascii="Times New Roman" w:hAnsi="Times New Roman" w:cs="Times New Roman"/>
          <w:b/>
          <w:bCs/>
          <w:highlight w:val="yellow"/>
        </w:rPr>
        <w:t>,</w:t>
      </w:r>
      <w:r w:rsidRPr="00A7567C">
        <w:rPr>
          <w:rFonts w:ascii="Times New Roman" w:hAnsi="Times New Roman" w:cs="Times New Roman"/>
          <w:highlight w:val="yellow"/>
        </w:rPr>
        <w:t xml:space="preserve"> your grade will be lowered one letter. If you miss </w:t>
      </w:r>
      <w:r w:rsidRPr="00A7567C">
        <w:rPr>
          <w:rFonts w:ascii="Times New Roman" w:hAnsi="Times New Roman" w:cs="Times New Roman"/>
          <w:b/>
          <w:bCs/>
          <w:highlight w:val="yellow"/>
        </w:rPr>
        <w:t>8 classes</w:t>
      </w:r>
      <w:r w:rsidR="00E27DD5" w:rsidRPr="00A7567C">
        <w:rPr>
          <w:rFonts w:ascii="Times New Roman" w:hAnsi="Times New Roman" w:cs="Times New Roman"/>
          <w:b/>
          <w:bCs/>
          <w:highlight w:val="yellow"/>
        </w:rPr>
        <w:t xml:space="preserve"> (50% of the class)</w:t>
      </w:r>
      <w:r w:rsidRPr="00A7567C">
        <w:rPr>
          <w:rFonts w:ascii="Times New Roman" w:hAnsi="Times New Roman" w:cs="Times New Roman"/>
          <w:highlight w:val="yellow"/>
        </w:rPr>
        <w:t>, you will receive a grade of 'F' in the class.</w:t>
      </w:r>
      <w:r w:rsidR="002C08D3" w:rsidRPr="00A7567C">
        <w:rPr>
          <w:rFonts w:ascii="Times New Roman" w:hAnsi="Times New Roman" w:cs="Times New Roman"/>
        </w:rPr>
        <w:t xml:space="preserve"> If you have a life-altering circumstance, please talk to me ASAP so </w:t>
      </w:r>
      <w:r w:rsidR="00230359" w:rsidRPr="00A7567C">
        <w:rPr>
          <w:rFonts w:ascii="Times New Roman" w:hAnsi="Times New Roman" w:cs="Times New Roman"/>
        </w:rPr>
        <w:t>we may see if it possible to work something out.</w:t>
      </w:r>
    </w:p>
    <w:p w14:paraId="05AED683" w14:textId="338568A2" w:rsidR="00A96AB4" w:rsidRPr="00A7567C" w:rsidRDefault="00A96AB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Due Dates/Late Work</w:t>
      </w:r>
    </w:p>
    <w:p w14:paraId="334FC683" w14:textId="10A95C89" w:rsidR="006818DE" w:rsidRPr="00A7567C" w:rsidRDefault="00A96AB4" w:rsidP="00CE6BE7">
      <w:pPr>
        <w:spacing w:line="240" w:lineRule="auto"/>
        <w:rPr>
          <w:rFonts w:ascii="Times New Roman" w:hAnsi="Times New Roman" w:cs="Times New Roman"/>
          <w:b/>
          <w:bCs/>
        </w:rPr>
      </w:pPr>
      <w:r w:rsidRPr="00A7567C">
        <w:rPr>
          <w:rFonts w:ascii="Times New Roman" w:hAnsi="Times New Roman" w:cs="Times New Roman"/>
        </w:rPr>
        <w:t xml:space="preserve">Assignments must be completed and uploaded to Canvas by the beginning of the designated class period, unless specified otherwise. </w:t>
      </w:r>
      <w:r w:rsidR="001C2AFC" w:rsidRPr="00A7567C">
        <w:rPr>
          <w:rFonts w:ascii="Times New Roman" w:hAnsi="Times New Roman" w:cs="Times New Roman"/>
          <w:b/>
          <w:bCs/>
          <w:highlight w:val="yellow"/>
        </w:rPr>
        <w:t xml:space="preserve">If an assignment </w:t>
      </w:r>
      <w:r w:rsidR="00B6311F" w:rsidRPr="00A7567C">
        <w:rPr>
          <w:rFonts w:ascii="Times New Roman" w:hAnsi="Times New Roman" w:cs="Times New Roman"/>
          <w:b/>
          <w:bCs/>
          <w:highlight w:val="yellow"/>
        </w:rPr>
        <w:t>is</w:t>
      </w:r>
      <w:r w:rsidR="001C2AFC" w:rsidRPr="00A7567C">
        <w:rPr>
          <w:rFonts w:ascii="Times New Roman" w:hAnsi="Times New Roman" w:cs="Times New Roman"/>
          <w:b/>
          <w:bCs/>
          <w:highlight w:val="yellow"/>
        </w:rPr>
        <w:t xml:space="preserve"> turned in late</w:t>
      </w:r>
      <w:r w:rsidR="006818DE" w:rsidRPr="00A7567C">
        <w:rPr>
          <w:rFonts w:ascii="Times New Roman" w:hAnsi="Times New Roman" w:cs="Times New Roman"/>
          <w:b/>
          <w:bCs/>
          <w:highlight w:val="yellow"/>
        </w:rPr>
        <w:t>:</w:t>
      </w:r>
    </w:p>
    <w:p w14:paraId="204F1143" w14:textId="7BDFDF11" w:rsidR="006757F6" w:rsidRPr="00A7567C" w:rsidRDefault="001C2AFC" w:rsidP="00CE6BE7">
      <w:pPr>
        <w:pStyle w:val="ListParagraph"/>
        <w:numPr>
          <w:ilvl w:val="0"/>
          <w:numId w:val="11"/>
        </w:numPr>
        <w:spacing w:line="240" w:lineRule="auto"/>
        <w:rPr>
          <w:rFonts w:ascii="Times New Roman" w:hAnsi="Times New Roman" w:cs="Times New Roman"/>
        </w:rPr>
      </w:pPr>
      <w:r w:rsidRPr="00A7567C">
        <w:rPr>
          <w:rFonts w:ascii="Times New Roman" w:hAnsi="Times New Roman" w:cs="Times New Roman"/>
          <w:b/>
          <w:bCs/>
          <w:highlight w:val="yellow"/>
        </w:rPr>
        <w:t>30</w:t>
      </w:r>
      <w:r w:rsidR="00794A6C" w:rsidRPr="00A7567C">
        <w:rPr>
          <w:rFonts w:ascii="Times New Roman" w:hAnsi="Times New Roman" w:cs="Times New Roman"/>
          <w:b/>
          <w:bCs/>
          <w:highlight w:val="yellow"/>
        </w:rPr>
        <w:t xml:space="preserve">% </w:t>
      </w:r>
      <w:r w:rsidRPr="00A7567C">
        <w:rPr>
          <w:rFonts w:ascii="Times New Roman" w:hAnsi="Times New Roman" w:cs="Times New Roman"/>
          <w:b/>
          <w:bCs/>
          <w:highlight w:val="yellow"/>
        </w:rPr>
        <w:t>will be deducted</w:t>
      </w:r>
      <w:r w:rsidRPr="00A7567C">
        <w:rPr>
          <w:rFonts w:ascii="Times New Roman" w:hAnsi="Times New Roman" w:cs="Times New Roman"/>
          <w:b/>
          <w:bCs/>
        </w:rPr>
        <w:t>,</w:t>
      </w:r>
      <w:r w:rsidRPr="00A7567C">
        <w:rPr>
          <w:rFonts w:ascii="Times New Roman" w:hAnsi="Times New Roman" w:cs="Times New Roman"/>
        </w:rPr>
        <w:t xml:space="preserve"> </w:t>
      </w:r>
      <w:r w:rsidR="00F10F75" w:rsidRPr="00A7567C">
        <w:rPr>
          <w:rFonts w:ascii="Times New Roman" w:hAnsi="Times New Roman" w:cs="Times New Roman"/>
        </w:rPr>
        <w:t>including a minute or less late submission</w:t>
      </w:r>
      <w:r w:rsidR="001D6DAB" w:rsidRPr="00A7567C">
        <w:rPr>
          <w:rFonts w:ascii="Times New Roman" w:hAnsi="Times New Roman" w:cs="Times New Roman"/>
        </w:rPr>
        <w:t>s</w:t>
      </w:r>
      <w:r w:rsidR="00F10F75" w:rsidRPr="00A7567C">
        <w:rPr>
          <w:rFonts w:ascii="Times New Roman" w:hAnsi="Times New Roman" w:cs="Times New Roman"/>
        </w:rPr>
        <w:t xml:space="preserve"> (</w:t>
      </w:r>
      <w:r w:rsidR="00823DBA" w:rsidRPr="00A7567C">
        <w:rPr>
          <w:rFonts w:ascii="Times New Roman" w:hAnsi="Times New Roman" w:cs="Times New Roman"/>
        </w:rPr>
        <w:t>for example,</w:t>
      </w:r>
      <w:r w:rsidR="00F6020A" w:rsidRPr="00A7567C">
        <w:rPr>
          <w:rFonts w:ascii="Times New Roman" w:hAnsi="Times New Roman" w:cs="Times New Roman"/>
        </w:rPr>
        <w:t xml:space="preserve"> if</w:t>
      </w:r>
      <w:r w:rsidR="00823DBA" w:rsidRPr="00A7567C">
        <w:rPr>
          <w:rFonts w:ascii="Times New Roman" w:hAnsi="Times New Roman" w:cs="Times New Roman"/>
        </w:rPr>
        <w:t xml:space="preserve"> an assignment is due at 11:59 pm </w:t>
      </w:r>
      <w:r w:rsidR="00F6020A" w:rsidRPr="00A7567C">
        <w:rPr>
          <w:rFonts w:ascii="Times New Roman" w:hAnsi="Times New Roman" w:cs="Times New Roman"/>
        </w:rPr>
        <w:t>but</w:t>
      </w:r>
      <w:r w:rsidR="00823DBA" w:rsidRPr="00A7567C">
        <w:rPr>
          <w:rFonts w:ascii="Times New Roman" w:hAnsi="Times New Roman" w:cs="Times New Roman"/>
        </w:rPr>
        <w:t xml:space="preserve"> you submit</w:t>
      </w:r>
      <w:r w:rsidR="00F6020A" w:rsidRPr="00A7567C">
        <w:rPr>
          <w:rFonts w:ascii="Times New Roman" w:hAnsi="Times New Roman" w:cs="Times New Roman"/>
        </w:rPr>
        <w:t>ted</w:t>
      </w:r>
      <w:r w:rsidR="00823DBA" w:rsidRPr="00A7567C">
        <w:rPr>
          <w:rFonts w:ascii="Times New Roman" w:hAnsi="Times New Roman" w:cs="Times New Roman"/>
        </w:rPr>
        <w:t xml:space="preserve"> it at 12:00 pm</w:t>
      </w:r>
      <w:r w:rsidR="00F6020A" w:rsidRPr="00A7567C">
        <w:rPr>
          <w:rFonts w:ascii="Times New Roman" w:hAnsi="Times New Roman" w:cs="Times New Roman"/>
        </w:rPr>
        <w:t>, it is considered late</w:t>
      </w:r>
      <w:r w:rsidR="00823DBA" w:rsidRPr="00A7567C">
        <w:rPr>
          <w:rFonts w:ascii="Times New Roman" w:hAnsi="Times New Roman" w:cs="Times New Roman"/>
        </w:rPr>
        <w:t>.</w:t>
      </w:r>
      <w:r w:rsidR="005A5D17" w:rsidRPr="00A7567C">
        <w:rPr>
          <w:rFonts w:ascii="Times New Roman" w:hAnsi="Times New Roman" w:cs="Times New Roman"/>
        </w:rPr>
        <w:t xml:space="preserve">) </w:t>
      </w:r>
      <w:r w:rsidR="008F43B1" w:rsidRPr="00A7567C">
        <w:rPr>
          <w:rFonts w:ascii="Times New Roman" w:hAnsi="Times New Roman" w:cs="Times New Roman"/>
        </w:rPr>
        <w:t>This includes major assignments including the Outlook Employment Report, which is worth 20% of your grade.</w:t>
      </w:r>
    </w:p>
    <w:p w14:paraId="42AA7CBB" w14:textId="2903ECA1" w:rsidR="006757F6" w:rsidRPr="00A7567C" w:rsidRDefault="005A5D17" w:rsidP="00CE6BE7">
      <w:pPr>
        <w:pStyle w:val="ListParagraph"/>
        <w:numPr>
          <w:ilvl w:val="0"/>
          <w:numId w:val="11"/>
        </w:numPr>
        <w:spacing w:line="240" w:lineRule="auto"/>
        <w:rPr>
          <w:rFonts w:ascii="Times New Roman" w:hAnsi="Times New Roman" w:cs="Times New Roman"/>
        </w:rPr>
      </w:pPr>
      <w:r w:rsidRPr="00A7567C">
        <w:rPr>
          <w:rFonts w:ascii="Times New Roman" w:hAnsi="Times New Roman" w:cs="Times New Roman"/>
          <w:b/>
          <w:bCs/>
        </w:rPr>
        <w:t xml:space="preserve">Each day following the initial deadline, </w:t>
      </w:r>
      <w:r w:rsidR="004766DC" w:rsidRPr="00A7567C">
        <w:rPr>
          <w:rFonts w:ascii="Times New Roman" w:hAnsi="Times New Roman" w:cs="Times New Roman"/>
          <w:b/>
          <w:bCs/>
        </w:rPr>
        <w:t xml:space="preserve">additional </w:t>
      </w:r>
      <w:r w:rsidR="00A8617B" w:rsidRPr="00A7567C">
        <w:rPr>
          <w:rFonts w:ascii="Times New Roman" w:hAnsi="Times New Roman" w:cs="Times New Roman"/>
          <w:b/>
          <w:bCs/>
        </w:rPr>
        <w:t>10</w:t>
      </w:r>
      <w:r w:rsidR="00DC2AA4" w:rsidRPr="00A7567C">
        <w:rPr>
          <w:rFonts w:ascii="Times New Roman" w:hAnsi="Times New Roman" w:cs="Times New Roman"/>
          <w:b/>
          <w:bCs/>
        </w:rPr>
        <w:t xml:space="preserve">% </w:t>
      </w:r>
      <w:r w:rsidR="004766DC" w:rsidRPr="00A7567C">
        <w:rPr>
          <w:rFonts w:ascii="Times New Roman" w:hAnsi="Times New Roman" w:cs="Times New Roman"/>
          <w:b/>
          <w:bCs/>
        </w:rPr>
        <w:t>will be deducted.</w:t>
      </w:r>
      <w:r w:rsidRPr="00A7567C">
        <w:rPr>
          <w:rFonts w:ascii="Times New Roman" w:hAnsi="Times New Roman" w:cs="Times New Roman"/>
        </w:rPr>
        <w:t xml:space="preserve"> </w:t>
      </w:r>
    </w:p>
    <w:p w14:paraId="4C57113A" w14:textId="44968A0D" w:rsidR="00A96AB4" w:rsidRPr="00A7567C" w:rsidRDefault="002E3C11" w:rsidP="00CE6BE7">
      <w:pPr>
        <w:pStyle w:val="ListParagraph"/>
        <w:numPr>
          <w:ilvl w:val="0"/>
          <w:numId w:val="11"/>
        </w:numPr>
        <w:spacing w:line="240" w:lineRule="auto"/>
        <w:rPr>
          <w:rFonts w:ascii="Times New Roman" w:hAnsi="Times New Roman" w:cs="Times New Roman"/>
        </w:rPr>
      </w:pPr>
      <w:r w:rsidRPr="00A7567C">
        <w:rPr>
          <w:rFonts w:ascii="Times New Roman" w:hAnsi="Times New Roman" w:cs="Times New Roman"/>
        </w:rPr>
        <w:t>If you turn in an assignment that</w:t>
      </w:r>
      <w:r w:rsidR="006818DE" w:rsidRPr="00A7567C">
        <w:rPr>
          <w:rFonts w:ascii="Times New Roman" w:hAnsi="Times New Roman" w:cs="Times New Roman"/>
        </w:rPr>
        <w:t xml:space="preserve"> consist</w:t>
      </w:r>
      <w:r w:rsidR="004E581A" w:rsidRPr="00A7567C">
        <w:rPr>
          <w:rFonts w:ascii="Times New Roman" w:hAnsi="Times New Roman" w:cs="Times New Roman"/>
        </w:rPr>
        <w:t>s</w:t>
      </w:r>
      <w:r w:rsidR="006818DE" w:rsidRPr="00A7567C">
        <w:rPr>
          <w:rFonts w:ascii="Times New Roman" w:hAnsi="Times New Roman" w:cs="Times New Roman"/>
        </w:rPr>
        <w:t xml:space="preserve"> of a completion grade late, it will not be accepted. </w:t>
      </w:r>
    </w:p>
    <w:p w14:paraId="02183F76" w14:textId="7EC4F2DE" w:rsidR="006757F6" w:rsidRPr="00A7567C" w:rsidRDefault="006757F6" w:rsidP="00CE6BE7">
      <w:pPr>
        <w:spacing w:line="240" w:lineRule="auto"/>
        <w:rPr>
          <w:rFonts w:ascii="Times New Roman" w:hAnsi="Times New Roman" w:cs="Times New Roman"/>
        </w:rPr>
      </w:pPr>
      <w:r w:rsidRPr="00A7567C">
        <w:rPr>
          <w:rFonts w:ascii="Times New Roman" w:hAnsi="Times New Roman" w:cs="Times New Roman"/>
        </w:rPr>
        <w:t xml:space="preserve">This late work policy applies unless you have documented extenuating circumstances related to university events, health, emergencies, or the observance of a recognized holy day. </w:t>
      </w:r>
    </w:p>
    <w:p w14:paraId="433CAEFE" w14:textId="77777777" w:rsidR="00A96AB4" w:rsidRPr="00A7567C" w:rsidRDefault="00A96AB4" w:rsidP="00CE6BE7">
      <w:pPr>
        <w:spacing w:line="240" w:lineRule="auto"/>
        <w:rPr>
          <w:rFonts w:ascii="Times New Roman" w:hAnsi="Times New Roman" w:cs="Times New Roman"/>
        </w:rPr>
      </w:pPr>
      <w:r w:rsidRPr="00A7567C">
        <w:rPr>
          <w:rFonts w:ascii="Times New Roman" w:hAnsi="Times New Roman" w:cs="Times New Roman"/>
        </w:rPr>
        <w:t>It is your responsibility to turn in your work on time. Computer-related excuses will not be accepted as per the above technology requirements.</w:t>
      </w:r>
    </w:p>
    <w:p w14:paraId="2AD76B2B" w14:textId="27C11616" w:rsidR="00A96AB4" w:rsidRPr="00A7567C" w:rsidRDefault="00A96AB4" w:rsidP="00CE6BE7">
      <w:pPr>
        <w:spacing w:line="240" w:lineRule="auto"/>
        <w:rPr>
          <w:rFonts w:ascii="Times New Roman" w:hAnsi="Times New Roman" w:cs="Times New Roman"/>
        </w:rPr>
      </w:pPr>
      <w:r w:rsidRPr="00A7567C">
        <w:rPr>
          <w:rFonts w:ascii="Times New Roman" w:hAnsi="Times New Roman" w:cs="Times New Roman"/>
        </w:rPr>
        <w:t xml:space="preserve">Lastly, you may not use program templates (e.g., Word templates) to format any of your documents — these don't encourage you to learn the programs and generally result in dull, unpersuasive documents. </w:t>
      </w:r>
    </w:p>
    <w:p w14:paraId="7B245410" w14:textId="032ED8EE" w:rsidR="00642374" w:rsidRPr="00A7567C" w:rsidRDefault="0064237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Drop Dates</w:t>
      </w:r>
    </w:p>
    <w:p w14:paraId="3BB9D8C8"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615"/>
        <w:gridCol w:w="7735"/>
      </w:tblGrid>
      <w:tr w:rsidR="00DA5406" w:rsidRPr="00A7567C" w14:paraId="48A448EF" w14:textId="77777777" w:rsidTr="008F0643">
        <w:tc>
          <w:tcPr>
            <w:tcW w:w="1615" w:type="dxa"/>
            <w:tcBorders>
              <w:bottom w:val="single" w:sz="18" w:space="0" w:color="auto"/>
            </w:tcBorders>
          </w:tcPr>
          <w:p w14:paraId="63BE4AF1" w14:textId="06E67B6B" w:rsidR="00DA5406" w:rsidRPr="00A7567C" w:rsidRDefault="00DA5406" w:rsidP="00CE6BE7">
            <w:pPr>
              <w:rPr>
                <w:rFonts w:ascii="Times New Roman" w:hAnsi="Times New Roman" w:cs="Times New Roman"/>
              </w:rPr>
            </w:pPr>
            <w:r w:rsidRPr="00A7567C">
              <w:rPr>
                <w:rFonts w:ascii="Times New Roman" w:hAnsi="Times New Roman" w:cs="Times New Roman"/>
              </w:rPr>
              <w:t>Date</w:t>
            </w:r>
          </w:p>
        </w:tc>
        <w:tc>
          <w:tcPr>
            <w:tcW w:w="7735" w:type="dxa"/>
            <w:tcBorders>
              <w:bottom w:val="single" w:sz="18" w:space="0" w:color="auto"/>
            </w:tcBorders>
          </w:tcPr>
          <w:p w14:paraId="164DFB09" w14:textId="13740D45" w:rsidR="00DA5406" w:rsidRPr="00A7567C" w:rsidRDefault="00DA5406" w:rsidP="00CE6BE7">
            <w:pPr>
              <w:rPr>
                <w:rFonts w:ascii="Times New Roman" w:hAnsi="Times New Roman" w:cs="Times New Roman"/>
              </w:rPr>
            </w:pPr>
            <w:r w:rsidRPr="00A7567C">
              <w:rPr>
                <w:rFonts w:ascii="Times New Roman" w:hAnsi="Times New Roman" w:cs="Times New Roman"/>
              </w:rPr>
              <w:t>Description</w:t>
            </w:r>
          </w:p>
        </w:tc>
      </w:tr>
      <w:tr w:rsidR="00DA5406" w:rsidRPr="00A7567C" w14:paraId="06F3C205" w14:textId="77777777" w:rsidTr="008F0643">
        <w:tc>
          <w:tcPr>
            <w:tcW w:w="1615" w:type="dxa"/>
            <w:tcBorders>
              <w:top w:val="single" w:sz="18" w:space="0" w:color="auto"/>
            </w:tcBorders>
          </w:tcPr>
          <w:p w14:paraId="618EC94C" w14:textId="71416F94" w:rsidR="00DA5406" w:rsidRPr="00A7567C" w:rsidRDefault="00FC0261" w:rsidP="00CE6BE7">
            <w:pPr>
              <w:rPr>
                <w:rFonts w:ascii="Times New Roman" w:hAnsi="Times New Roman" w:cs="Times New Roman"/>
                <w:szCs w:val="24"/>
              </w:rPr>
            </w:pPr>
            <w:r w:rsidRPr="00A7567C">
              <w:rPr>
                <w:rFonts w:ascii="Times New Roman" w:hAnsi="Times New Roman" w:cs="Times New Roman"/>
                <w:szCs w:val="24"/>
              </w:rPr>
              <w:softHyphen/>
            </w:r>
            <w:r w:rsidRPr="00A7567C">
              <w:rPr>
                <w:rFonts w:ascii="Times New Roman" w:hAnsi="Times New Roman" w:cs="Times New Roman"/>
                <w:szCs w:val="24"/>
              </w:rPr>
              <w:softHyphen/>
            </w:r>
            <w:r w:rsidRPr="00A7567C">
              <w:rPr>
                <w:rFonts w:ascii="Times New Roman" w:hAnsi="Times New Roman" w:cs="Times New Roman"/>
                <w:szCs w:val="24"/>
              </w:rPr>
              <w:softHyphen/>
            </w:r>
            <w:r w:rsidRPr="00A7567C">
              <w:rPr>
                <w:rFonts w:ascii="Times New Roman" w:hAnsi="Times New Roman" w:cs="Times New Roman"/>
                <w:szCs w:val="24"/>
              </w:rPr>
              <w:softHyphen/>
              <w:t>_____</w:t>
            </w:r>
          </w:p>
        </w:tc>
        <w:tc>
          <w:tcPr>
            <w:tcW w:w="7735" w:type="dxa"/>
            <w:tcBorders>
              <w:top w:val="single" w:sz="18" w:space="0" w:color="auto"/>
            </w:tcBorders>
          </w:tcPr>
          <w:p w14:paraId="3DCD4599" w14:textId="6BFF1FDC" w:rsidR="00DA5406" w:rsidRPr="00A7567C" w:rsidRDefault="00182C4F" w:rsidP="00CE6BE7">
            <w:pPr>
              <w:rPr>
                <w:rFonts w:ascii="Times New Roman" w:hAnsi="Times New Roman" w:cs="Times New Roman"/>
                <w:szCs w:val="24"/>
              </w:rPr>
            </w:pPr>
            <w:r w:rsidRPr="00A7567C">
              <w:rPr>
                <w:rStyle w:val="Strong"/>
                <w:rFonts w:ascii="Times New Roman" w:hAnsi="Times New Roman" w:cs="Times New Roman"/>
                <w:i/>
                <w:iCs/>
                <w:color w:val="222222"/>
                <w:szCs w:val="24"/>
                <w:shd w:val="clear" w:color="auto" w:fill="FFFFFF"/>
              </w:rPr>
              <w:t>Census - Official Enrollment Determined</w:t>
            </w:r>
            <w:r w:rsidRPr="00A7567C">
              <w:rPr>
                <w:rFonts w:ascii="Times New Roman" w:hAnsi="Times New Roman" w:cs="Times New Roman"/>
                <w:color w:val="222222"/>
                <w:szCs w:val="24"/>
              </w:rPr>
              <w:br/>
            </w:r>
            <w:r w:rsidRPr="00A7567C">
              <w:rPr>
                <w:rFonts w:ascii="Times New Roman" w:hAnsi="Times New Roman" w:cs="Times New Roman"/>
                <w:color w:val="222222"/>
                <w:szCs w:val="24"/>
                <w:shd w:val="clear" w:color="auto" w:fill="FFFFFF"/>
              </w:rPr>
              <w:t>Last day to drop a course section to no longer appear on the official transcript and to receive a full refund for the course section. </w:t>
            </w:r>
            <w:r w:rsidRPr="00A7567C">
              <w:rPr>
                <w:rStyle w:val="Emphasis"/>
                <w:rFonts w:ascii="Times New Roman" w:hAnsi="Times New Roman" w:cs="Times New Roman"/>
                <w:color w:val="222222"/>
                <w:szCs w:val="24"/>
                <w:shd w:val="clear" w:color="auto" w:fill="FFFFFF"/>
              </w:rPr>
              <w:t>(Dropping courses may impact financial aid and degree completion. See advisors.)</w:t>
            </w:r>
          </w:p>
        </w:tc>
      </w:tr>
      <w:tr w:rsidR="00DA5406" w:rsidRPr="00A7567C" w14:paraId="10E72916" w14:textId="77777777" w:rsidTr="0098166F">
        <w:trPr>
          <w:trHeight w:val="39"/>
        </w:trPr>
        <w:tc>
          <w:tcPr>
            <w:tcW w:w="1615" w:type="dxa"/>
            <w:shd w:val="clear" w:color="auto" w:fill="D9D9D9" w:themeFill="background1" w:themeFillShade="D9"/>
          </w:tcPr>
          <w:p w14:paraId="5066FF93" w14:textId="021B6F48" w:rsidR="00DA5406" w:rsidRPr="00A7567C" w:rsidRDefault="00FC0261" w:rsidP="00CE6BE7">
            <w:pPr>
              <w:rPr>
                <w:rFonts w:ascii="Times New Roman" w:hAnsi="Times New Roman" w:cs="Times New Roman"/>
                <w:szCs w:val="24"/>
                <w:highlight w:val="lightGray"/>
              </w:rPr>
            </w:pPr>
            <w:r w:rsidRPr="00A7567C">
              <w:rPr>
                <w:rFonts w:ascii="Times New Roman" w:hAnsi="Times New Roman" w:cs="Times New Roman"/>
                <w:szCs w:val="24"/>
              </w:rPr>
              <w:lastRenderedPageBreak/>
              <w:t>_____</w:t>
            </w:r>
          </w:p>
        </w:tc>
        <w:tc>
          <w:tcPr>
            <w:tcW w:w="7735" w:type="dxa"/>
            <w:shd w:val="clear" w:color="auto" w:fill="D9D9D9" w:themeFill="background1" w:themeFillShade="D9"/>
          </w:tcPr>
          <w:p w14:paraId="1A67885D" w14:textId="5940EC77" w:rsidR="00DA5406" w:rsidRPr="00A7567C" w:rsidRDefault="00182C4F" w:rsidP="00CE6BE7">
            <w:pPr>
              <w:rPr>
                <w:rFonts w:ascii="Times New Roman" w:hAnsi="Times New Roman" w:cs="Times New Roman"/>
                <w:szCs w:val="24"/>
              </w:rPr>
            </w:pPr>
            <w:r w:rsidRPr="00A7567C">
              <w:rPr>
                <w:rStyle w:val="Strong"/>
                <w:rFonts w:ascii="Times New Roman" w:hAnsi="Times New Roman" w:cs="Times New Roman"/>
                <w:i/>
                <w:iCs/>
                <w:color w:val="222222"/>
                <w:szCs w:val="24"/>
                <w:highlight w:val="lightGray"/>
                <w:shd w:val="clear" w:color="auto" w:fill="F9F9F9"/>
              </w:rPr>
              <w:t>Drop with a Grade of W Begins</w:t>
            </w:r>
            <w:r w:rsidRPr="00A7567C">
              <w:rPr>
                <w:rFonts w:ascii="Times New Roman" w:hAnsi="Times New Roman" w:cs="Times New Roman"/>
                <w:color w:val="222222"/>
                <w:szCs w:val="24"/>
                <w:highlight w:val="lightGray"/>
              </w:rPr>
              <w:br/>
            </w:r>
            <w:r w:rsidRPr="00A7567C">
              <w:rPr>
                <w:rFonts w:ascii="Times New Roman" w:hAnsi="Times New Roman" w:cs="Times New Roman"/>
                <w:color w:val="222222"/>
                <w:szCs w:val="24"/>
                <w:highlight w:val="lightGray"/>
                <w:shd w:val="clear" w:color="auto" w:fill="F9F9F9"/>
              </w:rPr>
              <w:t>Beginning this date students can drop a course with a grade of W. The course appears on the transcript with a grade of W and tuitions fees remain. </w:t>
            </w:r>
            <w:r w:rsidRPr="00A7567C">
              <w:rPr>
                <w:rStyle w:val="Emphasis"/>
                <w:rFonts w:ascii="Times New Roman" w:hAnsi="Times New Roman" w:cs="Times New Roman"/>
                <w:color w:val="222222"/>
                <w:szCs w:val="24"/>
                <w:highlight w:val="lightGray"/>
                <w:shd w:val="clear" w:color="auto" w:fill="F9F9F9"/>
              </w:rPr>
              <w:t>(Dropping courses may impact financial aid and degree completion. See advisors.)</w:t>
            </w:r>
          </w:p>
        </w:tc>
      </w:tr>
      <w:tr w:rsidR="00903809" w:rsidRPr="00A7567C" w14:paraId="385A7C9C" w14:textId="77777777" w:rsidTr="008F0643">
        <w:tc>
          <w:tcPr>
            <w:tcW w:w="1615" w:type="dxa"/>
          </w:tcPr>
          <w:p w14:paraId="0F1FE78B" w14:textId="28DE06D9" w:rsidR="00903809" w:rsidRPr="00A7567C" w:rsidRDefault="00FC0261" w:rsidP="00CE6BE7">
            <w:pPr>
              <w:rPr>
                <w:rFonts w:ascii="Times New Roman" w:hAnsi="Times New Roman" w:cs="Times New Roman"/>
                <w:szCs w:val="24"/>
              </w:rPr>
            </w:pPr>
            <w:r w:rsidRPr="00A7567C">
              <w:rPr>
                <w:rFonts w:ascii="Times New Roman" w:hAnsi="Times New Roman" w:cs="Times New Roman"/>
                <w:szCs w:val="24"/>
              </w:rPr>
              <w:t>_____</w:t>
            </w:r>
          </w:p>
        </w:tc>
        <w:tc>
          <w:tcPr>
            <w:tcW w:w="7735" w:type="dxa"/>
          </w:tcPr>
          <w:p w14:paraId="56027BF6" w14:textId="5AC90D27" w:rsidR="00903809" w:rsidRPr="00A7567C" w:rsidRDefault="00903809" w:rsidP="00CE6BE7">
            <w:pPr>
              <w:rPr>
                <w:rFonts w:ascii="Times New Roman" w:hAnsi="Times New Roman" w:cs="Times New Roman"/>
                <w:szCs w:val="24"/>
              </w:rPr>
            </w:pPr>
            <w:r w:rsidRPr="00A7567C">
              <w:rPr>
                <w:rFonts w:ascii="Times New Roman" w:eastAsia="Times New Roman" w:hAnsi="Times New Roman" w:cs="Times New Roman"/>
                <w:szCs w:val="24"/>
              </w:rPr>
              <w:t>Last day to withdraw (drop all classes—student receives W).</w:t>
            </w:r>
          </w:p>
        </w:tc>
      </w:tr>
    </w:tbl>
    <w:p w14:paraId="183CB54E" w14:textId="77777777" w:rsidR="00642374" w:rsidRPr="00A7567C" w:rsidRDefault="00642374" w:rsidP="00CE6BE7">
      <w:pPr>
        <w:pStyle w:val="Heading3"/>
        <w:spacing w:before="240" w:line="240" w:lineRule="auto"/>
        <w:rPr>
          <w:rFonts w:ascii="Times New Roman" w:hAnsi="Times New Roman" w:cs="Times New Roman"/>
          <w:b/>
          <w:bCs/>
          <w:i w:val="0"/>
          <w:iCs/>
        </w:rPr>
      </w:pPr>
      <w:bookmarkStart w:id="1" w:name="TECHNOLOGY"/>
      <w:r w:rsidRPr="00A7567C">
        <w:rPr>
          <w:rFonts w:ascii="Times New Roman" w:hAnsi="Times New Roman" w:cs="Times New Roman"/>
          <w:b/>
          <w:bCs/>
          <w:i w:val="0"/>
          <w:iCs/>
        </w:rPr>
        <w:t>Medical Withdrawals</w:t>
      </w:r>
    </w:p>
    <w:p w14:paraId="6C041D64" w14:textId="77777777" w:rsidR="00642374" w:rsidRPr="00A7567C" w:rsidRDefault="00642374" w:rsidP="00CE6BE7">
      <w:pPr>
        <w:spacing w:line="240" w:lineRule="auto"/>
        <w:rPr>
          <w:rFonts w:ascii="Times New Roman" w:hAnsi="Times New Roman" w:cs="Times New Roman"/>
          <w:szCs w:val="24"/>
        </w:rPr>
      </w:pPr>
      <w:r w:rsidRPr="00A7567C">
        <w:rPr>
          <w:rFonts w:ascii="Times New Roman" w:hAnsi="Times New Roman" w:cs="Times New Roman"/>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14" w:history="1">
        <w:r w:rsidRPr="00A7567C">
          <w:rPr>
            <w:rStyle w:val="Hyperlink"/>
            <w:rFonts w:ascii="Times New Roman" w:hAnsi="Times New Roman" w:cs="Times New Roman"/>
            <w:color w:val="00853E"/>
            <w:szCs w:val="24"/>
            <w:bdr w:val="none" w:sz="0" w:space="0" w:color="auto" w:frame="1"/>
          </w:rPr>
          <w:t>http://deanofstudents.unt.edu/withdrawals</w:t>
        </w:r>
      </w:hyperlink>
      <w:r w:rsidRPr="00A7567C">
        <w:rPr>
          <w:rFonts w:ascii="Times New Roman" w:hAnsi="Times New Roman" w:cs="Times New Roman"/>
          <w:szCs w:val="24"/>
        </w:rPr>
        <w:t>.</w:t>
      </w:r>
    </w:p>
    <w:p w14:paraId="74E87E09" w14:textId="1FCCC53B" w:rsidR="00642374" w:rsidRPr="00A7567C" w:rsidRDefault="001F1576" w:rsidP="00CE6BE7">
      <w:pPr>
        <w:pStyle w:val="Heading2"/>
        <w:spacing w:line="240" w:lineRule="auto"/>
        <w:rPr>
          <w:rFonts w:ascii="Times New Roman" w:hAnsi="Times New Roman" w:cs="Times New Roman"/>
          <w:b/>
          <w:bCs/>
          <w:color w:val="002060"/>
          <w:sz w:val="26"/>
        </w:rPr>
      </w:pPr>
      <w:bookmarkStart w:id="2" w:name="ASSIGNMENT"/>
      <w:bookmarkEnd w:id="1"/>
      <w:r w:rsidRPr="00A7567C">
        <w:rPr>
          <w:rFonts w:ascii="Times New Roman" w:hAnsi="Times New Roman" w:cs="Times New Roman"/>
          <w:b/>
          <w:bCs/>
          <w:color w:val="002060"/>
          <w:sz w:val="26"/>
        </w:rPr>
        <w:t>GENERAL TECHNOLOGY REQUIREMENTS</w:t>
      </w:r>
    </w:p>
    <w:p w14:paraId="16381117" w14:textId="77777777" w:rsidR="00642374" w:rsidRPr="00A7567C" w:rsidRDefault="0064237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Computer Operations and Access Requirements</w:t>
      </w:r>
    </w:p>
    <w:p w14:paraId="7FF44F88"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As this is a sophomore-level course, you are expected to be familiar with the day-to-day operation of computers including UNT email (and sending attachments), Canvas, and standard software.</w:t>
      </w:r>
    </w:p>
    <w:p w14:paraId="5A9C0CBD"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You are also expected to have regular access to computing technology, whether it be your personal computer, or the computers provided by UNT. There are 14 computer labs on campus, including one 24-hour lab.</w:t>
      </w:r>
    </w:p>
    <w:p w14:paraId="2FA1A413" w14:textId="77777777" w:rsidR="00642374" w:rsidRPr="00A7567C" w:rsidRDefault="0064237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Device Requirements</w:t>
      </w:r>
    </w:p>
    <w:p w14:paraId="67203894"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Your TECM classroom is a collaborative BYOD lab (bring your own device). Therefore, you must either bring your own device to every class period or reserve a device from our TECM </w:t>
      </w:r>
      <w:proofErr w:type="spellStart"/>
      <w:r w:rsidRPr="00A7567C">
        <w:rPr>
          <w:rFonts w:ascii="Times New Roman" w:hAnsi="Times New Roman" w:cs="Times New Roman"/>
        </w:rPr>
        <w:t>TechLab</w:t>
      </w:r>
      <w:proofErr w:type="spellEnd"/>
      <w:r w:rsidRPr="00A7567C">
        <w:rPr>
          <w:rFonts w:ascii="Times New Roman" w:hAnsi="Times New Roman" w:cs="Times New Roman"/>
        </w:rPr>
        <w:t xml:space="preserve">. </w:t>
      </w:r>
    </w:p>
    <w:p w14:paraId="5A277123"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If you bring your own device, it must be equipped with a non-web-based word processor and internet access capabilities via the UNT </w:t>
      </w:r>
      <w:proofErr w:type="spellStart"/>
      <w:r w:rsidRPr="00A7567C">
        <w:rPr>
          <w:rFonts w:ascii="Times New Roman" w:hAnsi="Times New Roman" w:cs="Times New Roman"/>
        </w:rPr>
        <w:t>Wifi</w:t>
      </w:r>
      <w:proofErr w:type="spellEnd"/>
      <w:r w:rsidRPr="00A7567C">
        <w:rPr>
          <w:rFonts w:ascii="Times New Roman" w:hAnsi="Times New Roman" w:cs="Times New Roman"/>
        </w:rPr>
        <w:t xml:space="preserve"> network. </w:t>
      </w:r>
      <w:r w:rsidRPr="00A7567C">
        <w:rPr>
          <w:rFonts w:ascii="Times New Roman" w:hAnsi="Times New Roman" w:cs="Times New Roman"/>
          <w:highlight w:val="yellow"/>
        </w:rPr>
        <w:t xml:space="preserve">Tablets or devices with cloud-based word processors, such as </w:t>
      </w:r>
      <w:proofErr w:type="spellStart"/>
      <w:r w:rsidRPr="00A7567C">
        <w:rPr>
          <w:rFonts w:ascii="Times New Roman" w:hAnsi="Times New Roman" w:cs="Times New Roman"/>
          <w:highlight w:val="yellow"/>
        </w:rPr>
        <w:t>GoogleDocs</w:t>
      </w:r>
      <w:proofErr w:type="spellEnd"/>
      <w:r w:rsidRPr="00A7567C">
        <w:rPr>
          <w:rFonts w:ascii="Times New Roman" w:hAnsi="Times New Roman" w:cs="Times New Roman"/>
          <w:highlight w:val="yellow"/>
        </w:rPr>
        <w:t>, are not recommended because they do not give you the full capabilities required in this TECM course</w:t>
      </w:r>
      <w:r w:rsidRPr="00A7567C">
        <w:rPr>
          <w:rFonts w:ascii="Times New Roman" w:hAnsi="Times New Roman" w:cs="Times New Roman"/>
        </w:rPr>
        <w:t xml:space="preserve">. As a UNT student, you can install a free version of MS Office Suite on your personal computer. Visit </w:t>
      </w:r>
      <w:hyperlink r:id="rId15" w:history="1">
        <w:r w:rsidRPr="00A7567C">
          <w:rPr>
            <w:rStyle w:val="Hyperlink"/>
            <w:rFonts w:ascii="Times New Roman" w:hAnsi="Times New Roman" w:cs="Times New Roman"/>
          </w:rPr>
          <w:t>https://it.unt.edu/installoffice365</w:t>
        </w:r>
      </w:hyperlink>
      <w:r w:rsidRPr="00A7567C">
        <w:rPr>
          <w:rFonts w:ascii="Times New Roman" w:hAnsi="Times New Roman" w:cs="Times New Roman"/>
        </w:rPr>
        <w:t xml:space="preserve"> for more information.</w:t>
      </w:r>
    </w:p>
    <w:p w14:paraId="362C30B8"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For students who cannot bring a device to class, the TECM </w:t>
      </w:r>
      <w:proofErr w:type="spellStart"/>
      <w:r w:rsidRPr="00A7567C">
        <w:rPr>
          <w:rFonts w:ascii="Times New Roman" w:hAnsi="Times New Roman" w:cs="Times New Roman"/>
        </w:rPr>
        <w:t>TechLab</w:t>
      </w:r>
      <w:proofErr w:type="spellEnd"/>
      <w:r w:rsidRPr="00A7567C">
        <w:rPr>
          <w:rFonts w:ascii="Times New Roman" w:hAnsi="Times New Roman" w:cs="Times New Roman"/>
        </w:rPr>
        <w:t xml:space="preserve"> provides laptops that can be checked out at the main service desk in AUDB307. Reserve your device early and through the </w:t>
      </w:r>
      <w:proofErr w:type="spellStart"/>
      <w:r w:rsidRPr="00A7567C">
        <w:rPr>
          <w:rFonts w:ascii="Times New Roman" w:hAnsi="Times New Roman" w:cs="Times New Roman"/>
        </w:rPr>
        <w:t>WebCheckout</w:t>
      </w:r>
      <w:proofErr w:type="spellEnd"/>
      <w:r w:rsidRPr="00A7567C">
        <w:rPr>
          <w:rFonts w:ascii="Times New Roman" w:hAnsi="Times New Roman" w:cs="Times New Roman"/>
        </w:rPr>
        <w:t xml:space="preserve"> link</w:t>
      </w:r>
      <w:r w:rsidRPr="00A7567C">
        <w:rPr>
          <w:rFonts w:ascii="Times New Roman" w:hAnsi="Times New Roman" w:cs="Times New Roman"/>
          <w:color w:val="000000"/>
        </w:rPr>
        <w:t>:  </w:t>
      </w:r>
      <w:hyperlink r:id="rId16" w:history="1">
        <w:r w:rsidRPr="00A7567C">
          <w:rPr>
            <w:rStyle w:val="Hyperlink"/>
            <w:rFonts w:ascii="Times New Roman" w:hAnsi="Times New Roman" w:cs="Times New Roman"/>
          </w:rPr>
          <w:t>http://checkout.unt.edu/patron</w:t>
        </w:r>
      </w:hyperlink>
      <w:r w:rsidRPr="00A7567C">
        <w:rPr>
          <w:rFonts w:ascii="Times New Roman" w:hAnsi="Times New Roman" w:cs="Times New Roman"/>
        </w:rPr>
        <w:t xml:space="preserve">. If you think you will need a device throughout the semester, </w:t>
      </w:r>
      <w:proofErr w:type="spellStart"/>
      <w:r w:rsidRPr="00A7567C">
        <w:rPr>
          <w:rFonts w:ascii="Times New Roman" w:hAnsi="Times New Roman" w:cs="Times New Roman"/>
        </w:rPr>
        <w:t>WebCheckout</w:t>
      </w:r>
      <w:proofErr w:type="spellEnd"/>
      <w:r w:rsidRPr="00A7567C">
        <w:rPr>
          <w:rFonts w:ascii="Times New Roman" w:hAnsi="Times New Roman" w:cs="Times New Roman"/>
        </w:rPr>
        <w:t xml:space="preserve"> allows you to make reoccurring reservations. These reservations are not to exceed your scheduled class time.</w:t>
      </w:r>
    </w:p>
    <w:p w14:paraId="5855D6FD" w14:textId="77777777" w:rsidR="00642374" w:rsidRPr="00A7567C" w:rsidRDefault="0064237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Hardware and Disk Media Requirements</w:t>
      </w:r>
    </w:p>
    <w:p w14:paraId="70258112"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It is your responsibility to ensure that the computer(s) and disk(s) you use are functional and that you have backed up your data in the case of technological failure. </w:t>
      </w:r>
    </w:p>
    <w:p w14:paraId="69D59595"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As a student at UNT, you can back up data, up to 25 GB, through </w:t>
      </w:r>
      <w:hyperlink r:id="rId17" w:tgtFrame="_blank" w:history="1">
        <w:r w:rsidRPr="00A7567C">
          <w:rPr>
            <w:rFonts w:ascii="Times New Roman" w:hAnsi="Times New Roman" w:cs="Times New Roman"/>
          </w:rPr>
          <w:t>OneDrive</w:t>
        </w:r>
      </w:hyperlink>
      <w:r w:rsidRPr="00A7567C">
        <w:rPr>
          <w:rFonts w:ascii="Times New Roman" w:hAnsi="Times New Roman" w:cs="Times New Roman"/>
        </w:rPr>
        <w:t xml:space="preserve">. A corrupted disk or crashed hard drive does not constitute an excuse for late or unsubmitted work. If you need to </w:t>
      </w:r>
      <w:r w:rsidRPr="00A7567C">
        <w:rPr>
          <w:rFonts w:ascii="Times New Roman" w:hAnsi="Times New Roman" w:cs="Times New Roman"/>
        </w:rPr>
        <w:lastRenderedPageBreak/>
        <w:t xml:space="preserve">bring electronic files to class, please email them to yourself as attachments or use the OneDrive available through your </w:t>
      </w:r>
      <w:proofErr w:type="spellStart"/>
      <w:r w:rsidRPr="00A7567C">
        <w:rPr>
          <w:rFonts w:ascii="Times New Roman" w:hAnsi="Times New Roman" w:cs="Times New Roman"/>
        </w:rPr>
        <w:t>EagleConnect</w:t>
      </w:r>
      <w:proofErr w:type="spellEnd"/>
      <w:r w:rsidRPr="00A7567C">
        <w:rPr>
          <w:rFonts w:ascii="Times New Roman" w:hAnsi="Times New Roman" w:cs="Times New Roman"/>
        </w:rPr>
        <w:t xml:space="preserve"> account. </w:t>
      </w:r>
    </w:p>
    <w:p w14:paraId="41D873AF" w14:textId="77777777" w:rsidR="00642374" w:rsidRPr="00A7567C" w:rsidRDefault="0064237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 xml:space="preserve">Email Requirement </w:t>
      </w:r>
    </w:p>
    <w:p w14:paraId="27DAD266"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All students must have a valid UNT email address, as it is the only email </w:t>
      </w:r>
      <w:proofErr w:type="gramStart"/>
      <w:r w:rsidRPr="00A7567C">
        <w:rPr>
          <w:rFonts w:ascii="Times New Roman" w:hAnsi="Times New Roman" w:cs="Times New Roman"/>
        </w:rPr>
        <w:t>address</w:t>
      </w:r>
      <w:proofErr w:type="gramEnd"/>
      <w:r w:rsidRPr="00A7567C">
        <w:rPr>
          <w:rFonts w:ascii="Times New Roman" w:hAnsi="Times New Roman" w:cs="Times New Roman"/>
        </w:rPr>
        <w:t xml:space="preserve"> I can use to communicate with you. You can forward your UNT email to your regular account (Hotmail, Yahoo, etc.), should you not wish to directly check your UNT account. It is also your responsibility to check your email regularly. I often use email to send class emails, including notices, updates, and advisories.</w:t>
      </w:r>
    </w:p>
    <w:p w14:paraId="10C65405" w14:textId="49A2E98A" w:rsidR="00642374" w:rsidRPr="00A7567C" w:rsidRDefault="00154FF0" w:rsidP="00CE6BE7">
      <w:pPr>
        <w:pStyle w:val="Heading2"/>
        <w:spacing w:line="240" w:lineRule="auto"/>
        <w:rPr>
          <w:rFonts w:ascii="Times New Roman" w:hAnsi="Times New Roman" w:cs="Times New Roman"/>
          <w:b/>
          <w:bCs/>
          <w:color w:val="002060"/>
          <w:sz w:val="28"/>
          <w:szCs w:val="28"/>
        </w:rPr>
      </w:pPr>
      <w:r w:rsidRPr="00A7567C">
        <w:rPr>
          <w:rFonts w:ascii="Times New Roman" w:hAnsi="Times New Roman" w:cs="Times New Roman"/>
          <w:b/>
          <w:bCs/>
          <w:color w:val="002060"/>
          <w:sz w:val="28"/>
          <w:szCs w:val="28"/>
        </w:rPr>
        <w:t>ASSIGNMENT SUBMISSION AND GRADING</w:t>
      </w:r>
      <w:bookmarkEnd w:id="2"/>
      <w:r w:rsidRPr="00A7567C">
        <w:rPr>
          <w:rFonts w:ascii="Times New Roman" w:hAnsi="Times New Roman" w:cs="Times New Roman"/>
          <w:b/>
          <w:bCs/>
          <w:color w:val="002060"/>
          <w:sz w:val="28"/>
          <w:szCs w:val="28"/>
        </w:rPr>
        <w:t xml:space="preserve"> </w:t>
      </w:r>
    </w:p>
    <w:p w14:paraId="239209CD" w14:textId="77777777" w:rsidR="00642374" w:rsidRPr="00A7567C" w:rsidRDefault="00642374" w:rsidP="00CE6BE7">
      <w:pPr>
        <w:pStyle w:val="Heading3"/>
        <w:spacing w:line="240" w:lineRule="auto"/>
        <w:rPr>
          <w:rFonts w:ascii="Times New Roman" w:hAnsi="Times New Roman" w:cs="Times New Roman"/>
          <w:b/>
          <w:bCs/>
          <w:i w:val="0"/>
          <w:iCs/>
        </w:rPr>
      </w:pPr>
      <w:r w:rsidRPr="00A7567C">
        <w:rPr>
          <w:rFonts w:ascii="Times New Roman" w:hAnsi="Times New Roman" w:cs="Times New Roman"/>
          <w:b/>
          <w:bCs/>
          <w:i w:val="0"/>
          <w:iCs/>
        </w:rPr>
        <w:t xml:space="preserve">Format </w:t>
      </w:r>
    </w:p>
    <w:p w14:paraId="348EC9FA"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Major assignments and drafts must be submitted through Canvas unless otherwise noted. Emailed assignments will not be accepted. </w:t>
      </w:r>
    </w:p>
    <w:p w14:paraId="3CFD84B9" w14:textId="77777777" w:rsidR="00642374" w:rsidRPr="00A7567C" w:rsidRDefault="00642374" w:rsidP="00CE6BE7">
      <w:pPr>
        <w:pStyle w:val="Heading2"/>
        <w:spacing w:line="240" w:lineRule="auto"/>
        <w:rPr>
          <w:rFonts w:ascii="Times New Roman" w:hAnsi="Times New Roman" w:cs="Times New Roman"/>
          <w:b/>
          <w:bCs/>
        </w:rPr>
      </w:pPr>
      <w:bookmarkStart w:id="3" w:name="CLASSROOM"/>
      <w:r w:rsidRPr="00A7567C">
        <w:rPr>
          <w:rFonts w:ascii="Times New Roman" w:hAnsi="Times New Roman" w:cs="Times New Roman"/>
          <w:b/>
          <w:bCs/>
        </w:rPr>
        <w:t>Classroom Behavior</w:t>
      </w:r>
      <w:bookmarkEnd w:id="3"/>
    </w:p>
    <w:p w14:paraId="64D97390"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It is expected that discussions will occur in the classroom; consequently, it is important to be respectful and listen to the instructor and your classmates. "Listening" does not include answering a cell phone, texting, chatting to your neighbor, checking email, surfing the Internet, or reading the </w:t>
      </w:r>
      <w:r w:rsidRPr="00A7567C">
        <w:rPr>
          <w:rStyle w:val="Emphasis"/>
          <w:rFonts w:ascii="Times New Roman" w:hAnsi="Times New Roman" w:cs="Times New Roman"/>
        </w:rPr>
        <w:t>North Texas Daily</w:t>
      </w:r>
      <w:r w:rsidRPr="00A7567C">
        <w:rPr>
          <w:rFonts w:ascii="Times New Roman" w:hAnsi="Times New Roman" w:cs="Times New Roman"/>
        </w:rPr>
        <w:t xml:space="preserve"> or any other printed matter. </w:t>
      </w:r>
    </w:p>
    <w:p w14:paraId="05334AA9"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Your preparedness in this course also falls under the subject of classroom behavior. You are expected to come to every class period with your textbook and appropriate note-taking materials. Likewise, you are expected to have completed all the assigned readings and all assignments due during that class period. </w:t>
      </w:r>
    </w:p>
    <w:p w14:paraId="1BC3E5BA" w14:textId="77777777" w:rsidR="00642374" w:rsidRPr="00A7567C" w:rsidRDefault="00642374" w:rsidP="00CE6BE7">
      <w:pPr>
        <w:spacing w:line="240" w:lineRule="auto"/>
        <w:rPr>
          <w:rFonts w:ascii="Times New Roman" w:hAnsi="Times New Roman" w:cs="Times New Roman"/>
          <w:color w:val="000000" w:themeColor="text1"/>
        </w:rPr>
      </w:pPr>
      <w:r w:rsidRPr="00A7567C">
        <w:rPr>
          <w:rFonts w:ascii="Times New Roman" w:hAnsi="Times New Roman" w:cs="Times New Roman"/>
          <w:color w:val="000000" w:themeColor="text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student conduct apply to all instructional forums, including university and electronic classroom, labs, discussion groups, field trips, etc.</w:t>
      </w:r>
    </w:p>
    <w:p w14:paraId="4550CA1E" w14:textId="77777777" w:rsidR="00642374" w:rsidRPr="00A7567C" w:rsidRDefault="00642374" w:rsidP="00CE6BE7">
      <w:pPr>
        <w:spacing w:line="240" w:lineRule="auto"/>
        <w:rPr>
          <w:rFonts w:ascii="Times New Roman" w:hAnsi="Times New Roman" w:cs="Times New Roman"/>
          <w:color w:val="000000" w:themeColor="text1"/>
        </w:rPr>
      </w:pPr>
      <w:r w:rsidRPr="00A7567C">
        <w:rPr>
          <w:rFonts w:ascii="Times New Roman" w:hAnsi="Times New Roman" w:cs="Times New Roman"/>
          <w:color w:val="000000" w:themeColor="text1"/>
        </w:rPr>
        <w:t>The Code applies to your interactions with everyone involved in this course: the instructor, classmates, your project teammates, and invited guests.</w:t>
      </w:r>
    </w:p>
    <w:p w14:paraId="4766A78E" w14:textId="77777777" w:rsidR="00642374" w:rsidRPr="00A7567C" w:rsidRDefault="00642374" w:rsidP="00CE6BE7">
      <w:pPr>
        <w:pStyle w:val="Heading2"/>
        <w:spacing w:line="240" w:lineRule="auto"/>
        <w:rPr>
          <w:rFonts w:ascii="Times New Roman" w:hAnsi="Times New Roman" w:cs="Times New Roman"/>
          <w:b/>
          <w:bCs/>
        </w:rPr>
      </w:pPr>
      <w:r w:rsidRPr="00A7567C">
        <w:rPr>
          <w:rFonts w:ascii="Times New Roman" w:hAnsi="Times New Roman" w:cs="Times New Roman"/>
          <w:b/>
          <w:bCs/>
        </w:rPr>
        <w:t>Teamwork Behavior</w:t>
      </w:r>
    </w:p>
    <w:p w14:paraId="4836D770"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You will complete two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 </w:t>
      </w:r>
    </w:p>
    <w:p w14:paraId="7AF3D041" w14:textId="77777777" w:rsidR="00642374" w:rsidRPr="00A7567C" w:rsidRDefault="00642374" w:rsidP="00CE6BE7">
      <w:pPr>
        <w:pStyle w:val="Heading2"/>
        <w:spacing w:line="240" w:lineRule="auto"/>
        <w:rPr>
          <w:rFonts w:ascii="Times New Roman" w:hAnsi="Times New Roman" w:cs="Times New Roman"/>
          <w:b/>
          <w:bCs/>
        </w:rPr>
      </w:pPr>
      <w:bookmarkStart w:id="4" w:name="DISHONESTY"/>
      <w:r w:rsidRPr="00A7567C">
        <w:rPr>
          <w:rFonts w:ascii="Times New Roman" w:hAnsi="Times New Roman" w:cs="Times New Roman"/>
          <w:b/>
          <w:bCs/>
        </w:rPr>
        <w:lastRenderedPageBreak/>
        <w:t>Academic Integrity</w:t>
      </w:r>
      <w:bookmarkEnd w:id="4"/>
    </w:p>
    <w:p w14:paraId="76895561" w14:textId="77777777" w:rsidR="00642374" w:rsidRPr="00A7567C" w:rsidRDefault="00642374" w:rsidP="00CE6BE7">
      <w:pPr>
        <w:spacing w:line="240" w:lineRule="auto"/>
        <w:rPr>
          <w:rFonts w:ascii="Times New Roman" w:hAnsi="Times New Roman" w:cs="Times New Roman"/>
          <w:szCs w:val="24"/>
        </w:rPr>
      </w:pPr>
      <w:bookmarkStart w:id="5" w:name="ACCOMODATIONS"/>
      <w:r w:rsidRPr="00A7567C">
        <w:rPr>
          <w:rFonts w:ascii="Times New Roman" w:hAnsi="Times New Roman" w:cs="Times New Roman"/>
          <w:szCs w:val="24"/>
        </w:rPr>
        <w:t xml:space="preserve">I follow UNT’s academic integrity and dishonesty policies. UNT defines six acts of academic dishonesty (see </w:t>
      </w:r>
      <w:hyperlink r:id="rId18" w:history="1">
        <w:r w:rsidRPr="00A7567C">
          <w:rPr>
            <w:rStyle w:val="Hyperlink"/>
            <w:rFonts w:ascii="Times New Roman" w:hAnsi="Times New Roman" w:cs="Times New Roman"/>
            <w:szCs w:val="24"/>
          </w:rPr>
          <w:t>UNT Policy 06.003</w:t>
        </w:r>
      </w:hyperlink>
      <w:r w:rsidRPr="00A7567C">
        <w:rPr>
          <w:rFonts w:ascii="Times New Roman" w:hAnsi="Times New Roman" w:cs="Times New Roman"/>
          <w:szCs w:val="24"/>
        </w:rPr>
        <w:t>). Below is a brief description of these act and the related 2700 penalty for committing each act:</w:t>
      </w:r>
    </w:p>
    <w:p w14:paraId="0D9D6F8A" w14:textId="77777777" w:rsidR="00642374" w:rsidRPr="00A7567C" w:rsidRDefault="00642374" w:rsidP="00CE6BE7">
      <w:pPr>
        <w:pStyle w:val="ListParagraph"/>
        <w:numPr>
          <w:ilvl w:val="0"/>
          <w:numId w:val="7"/>
        </w:numPr>
        <w:spacing w:line="240" w:lineRule="auto"/>
        <w:rPr>
          <w:rFonts w:ascii="Times New Roman" w:hAnsi="Times New Roman" w:cs="Times New Roman"/>
          <w:szCs w:val="24"/>
        </w:rPr>
      </w:pPr>
      <w:r w:rsidRPr="00A7567C">
        <w:rPr>
          <w:rFonts w:ascii="Times New Roman" w:hAnsi="Times New Roman" w:cs="Times New Roman"/>
          <w:i/>
          <w:szCs w:val="24"/>
        </w:rPr>
        <w:t xml:space="preserve">Cheating </w:t>
      </w:r>
      <w:r w:rsidRPr="00A7567C">
        <w:rPr>
          <w:rFonts w:ascii="Times New Roman" w:hAnsi="Times New Roman" w:cs="Times New Roman"/>
          <w:szCs w:val="24"/>
        </w:rPr>
        <w:t xml:space="preserve">—using or attempting to use unauthorized materials, information, or study aids in any academic exercise. The term academic exercise includes all forms of work submitted for credit or hours. You will receive a grade of 0 for any assignment that involves cheating. </w:t>
      </w:r>
    </w:p>
    <w:p w14:paraId="6BCCBA00" w14:textId="77777777" w:rsidR="00642374" w:rsidRPr="00A7567C" w:rsidRDefault="00642374" w:rsidP="00CE6BE7">
      <w:pPr>
        <w:pStyle w:val="ListParagraph"/>
        <w:spacing w:line="240" w:lineRule="auto"/>
        <w:rPr>
          <w:rFonts w:ascii="Times New Roman" w:hAnsi="Times New Roman" w:cs="Times New Roman"/>
          <w:szCs w:val="24"/>
        </w:rPr>
      </w:pPr>
    </w:p>
    <w:p w14:paraId="28088D09" w14:textId="77777777" w:rsidR="00642374" w:rsidRPr="00A7567C" w:rsidRDefault="00642374" w:rsidP="00CE6BE7">
      <w:pPr>
        <w:pStyle w:val="ListParagraph"/>
        <w:numPr>
          <w:ilvl w:val="0"/>
          <w:numId w:val="7"/>
        </w:numPr>
        <w:spacing w:line="240" w:lineRule="auto"/>
        <w:rPr>
          <w:rFonts w:ascii="Times New Roman" w:hAnsi="Times New Roman" w:cs="Times New Roman"/>
          <w:szCs w:val="24"/>
        </w:rPr>
      </w:pPr>
      <w:r w:rsidRPr="00A7567C">
        <w:rPr>
          <w:rFonts w:ascii="Times New Roman" w:hAnsi="Times New Roman" w:cs="Times New Roman"/>
          <w:i/>
          <w:szCs w:val="24"/>
        </w:rPr>
        <w:t xml:space="preserve">Plagiarism </w:t>
      </w:r>
      <w:r w:rsidRPr="00A7567C">
        <w:rPr>
          <w:rFonts w:ascii="Times New Roman" w:hAnsi="Times New Roman" w:cs="Times New Roman"/>
          <w:szCs w:val="24"/>
        </w:rPr>
        <w:t>— the deliberate adoption or reproduction of ideas, words, or statements of another person as one's own without acknowledgement. You will receive a grade of 0 for any assignment that involves plagiarism.</w:t>
      </w:r>
    </w:p>
    <w:p w14:paraId="6B174FA2" w14:textId="77777777" w:rsidR="00642374" w:rsidRPr="00A7567C" w:rsidRDefault="00642374" w:rsidP="00CE6BE7">
      <w:pPr>
        <w:pStyle w:val="ListParagraph"/>
        <w:spacing w:line="240" w:lineRule="auto"/>
        <w:rPr>
          <w:rFonts w:ascii="Times New Roman" w:hAnsi="Times New Roman" w:cs="Times New Roman"/>
          <w:szCs w:val="24"/>
        </w:rPr>
      </w:pPr>
    </w:p>
    <w:p w14:paraId="7856F0FC" w14:textId="77777777" w:rsidR="00642374" w:rsidRPr="00A7567C" w:rsidRDefault="00642374" w:rsidP="00CE6BE7">
      <w:pPr>
        <w:pStyle w:val="ListParagraph"/>
        <w:numPr>
          <w:ilvl w:val="0"/>
          <w:numId w:val="7"/>
        </w:numPr>
        <w:spacing w:line="240" w:lineRule="auto"/>
        <w:rPr>
          <w:rFonts w:ascii="Times New Roman" w:hAnsi="Times New Roman" w:cs="Times New Roman"/>
          <w:i/>
          <w:szCs w:val="24"/>
        </w:rPr>
      </w:pPr>
      <w:r w:rsidRPr="00A7567C">
        <w:rPr>
          <w:rFonts w:ascii="Times New Roman" w:hAnsi="Times New Roman" w:cs="Times New Roman"/>
          <w:i/>
          <w:szCs w:val="24"/>
        </w:rPr>
        <w:t xml:space="preserve">Forgery </w:t>
      </w:r>
      <w:r w:rsidRPr="00A7567C">
        <w:rPr>
          <w:rFonts w:ascii="Times New Roman" w:hAnsi="Times New Roman" w:cs="Times New Roman"/>
          <w:szCs w:val="24"/>
        </w:rPr>
        <w:t>— altering a score, grade, or official academic university record or forging the signature of an instructor or other student. You will receive a final grade of F in the course for any act of forgery.</w:t>
      </w:r>
    </w:p>
    <w:p w14:paraId="3A67EC8F" w14:textId="77777777" w:rsidR="00642374" w:rsidRPr="00A7567C" w:rsidRDefault="00642374" w:rsidP="00CE6BE7">
      <w:pPr>
        <w:pStyle w:val="ListParagraph"/>
        <w:spacing w:line="240" w:lineRule="auto"/>
        <w:rPr>
          <w:rFonts w:ascii="Times New Roman" w:hAnsi="Times New Roman" w:cs="Times New Roman"/>
          <w:i/>
          <w:szCs w:val="24"/>
        </w:rPr>
      </w:pPr>
    </w:p>
    <w:p w14:paraId="3FEAEAEA" w14:textId="77777777" w:rsidR="00642374" w:rsidRPr="00A7567C" w:rsidRDefault="00642374" w:rsidP="00CE6BE7">
      <w:pPr>
        <w:pStyle w:val="ListParagraph"/>
        <w:numPr>
          <w:ilvl w:val="0"/>
          <w:numId w:val="7"/>
        </w:numPr>
        <w:spacing w:line="240" w:lineRule="auto"/>
        <w:rPr>
          <w:rFonts w:ascii="Times New Roman" w:hAnsi="Times New Roman" w:cs="Times New Roman"/>
          <w:szCs w:val="24"/>
        </w:rPr>
      </w:pPr>
      <w:r w:rsidRPr="00A7567C">
        <w:rPr>
          <w:rFonts w:ascii="Times New Roman" w:hAnsi="Times New Roman" w:cs="Times New Roman"/>
          <w:i/>
          <w:szCs w:val="24"/>
        </w:rPr>
        <w:t xml:space="preserve">Fabrication </w:t>
      </w:r>
      <w:r w:rsidRPr="00A7567C">
        <w:rPr>
          <w:rFonts w:ascii="Times New Roman" w:hAnsi="Times New Roman" w:cs="Times New Roman"/>
          <w:szCs w:val="24"/>
        </w:rPr>
        <w:t>— intentional and unauthorized falsification or invention of any information or citation in an academic exercise. You will receive a grade of 0 for any assignment that involves fabrication.</w:t>
      </w:r>
    </w:p>
    <w:p w14:paraId="3242D8FE" w14:textId="77777777" w:rsidR="00642374" w:rsidRPr="00A7567C" w:rsidRDefault="00642374" w:rsidP="00CE6BE7">
      <w:pPr>
        <w:pStyle w:val="ListParagraph"/>
        <w:spacing w:line="240" w:lineRule="auto"/>
        <w:rPr>
          <w:rFonts w:ascii="Times New Roman" w:hAnsi="Times New Roman" w:cs="Times New Roman"/>
          <w:szCs w:val="24"/>
        </w:rPr>
      </w:pPr>
    </w:p>
    <w:p w14:paraId="498B54C6" w14:textId="77777777" w:rsidR="00642374" w:rsidRPr="00A7567C" w:rsidRDefault="00642374" w:rsidP="00CE6BE7">
      <w:pPr>
        <w:pStyle w:val="ListParagraph"/>
        <w:numPr>
          <w:ilvl w:val="0"/>
          <w:numId w:val="7"/>
        </w:numPr>
        <w:spacing w:line="240" w:lineRule="auto"/>
        <w:rPr>
          <w:rFonts w:ascii="Times New Roman" w:hAnsi="Times New Roman" w:cs="Times New Roman"/>
          <w:szCs w:val="24"/>
        </w:rPr>
      </w:pPr>
      <w:r w:rsidRPr="00A7567C">
        <w:rPr>
          <w:rFonts w:ascii="Times New Roman" w:hAnsi="Times New Roman" w:cs="Times New Roman"/>
          <w:i/>
          <w:szCs w:val="24"/>
        </w:rPr>
        <w:t xml:space="preserve">Facilitating academic dishonesty </w:t>
      </w:r>
      <w:r w:rsidRPr="00A7567C">
        <w:rPr>
          <w:rFonts w:ascii="Times New Roman" w:hAnsi="Times New Roman" w:cs="Times New Roman"/>
          <w:szCs w:val="24"/>
        </w:rPr>
        <w:t>— intentionally or knowingly helping or attempting to help another to violate a provision of the institutional code of academic integrity. You will receive a grade of 0 for any assignment that involves facilitating academic dishonesty.</w:t>
      </w:r>
    </w:p>
    <w:p w14:paraId="01401B3B" w14:textId="77777777" w:rsidR="00642374" w:rsidRPr="00A7567C" w:rsidRDefault="00642374" w:rsidP="00CE6BE7">
      <w:pPr>
        <w:pStyle w:val="ListParagraph"/>
        <w:spacing w:line="240" w:lineRule="auto"/>
        <w:rPr>
          <w:rFonts w:ascii="Times New Roman" w:hAnsi="Times New Roman" w:cs="Times New Roman"/>
          <w:szCs w:val="24"/>
        </w:rPr>
      </w:pPr>
    </w:p>
    <w:p w14:paraId="13615E1C" w14:textId="77777777" w:rsidR="00642374" w:rsidRPr="00A7567C" w:rsidRDefault="00642374" w:rsidP="00CE6BE7">
      <w:pPr>
        <w:pStyle w:val="ListParagraph"/>
        <w:numPr>
          <w:ilvl w:val="0"/>
          <w:numId w:val="7"/>
        </w:numPr>
        <w:spacing w:line="240" w:lineRule="auto"/>
        <w:rPr>
          <w:rFonts w:ascii="Times New Roman" w:hAnsi="Times New Roman" w:cs="Times New Roman"/>
          <w:szCs w:val="24"/>
        </w:rPr>
      </w:pPr>
      <w:r w:rsidRPr="00A7567C">
        <w:rPr>
          <w:rFonts w:ascii="Times New Roman" w:hAnsi="Times New Roman" w:cs="Times New Roman"/>
          <w:i/>
          <w:szCs w:val="24"/>
        </w:rPr>
        <w:t xml:space="preserve">Sabotage </w:t>
      </w:r>
      <w:r w:rsidRPr="00A7567C">
        <w:rPr>
          <w:rFonts w:ascii="Times New Roman" w:hAnsi="Times New Roman" w:cs="Times New Roman"/>
          <w:szCs w:val="24"/>
        </w:rPr>
        <w:t>— acting to prevent others from completing their work or willfully disrupting the academic work of others. You will receive a final grade of F in the course for any act of sabotage.</w:t>
      </w:r>
    </w:p>
    <w:p w14:paraId="19640A14"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szCs w:val="24"/>
        </w:rPr>
        <w:t xml:space="preserve">All acts of academic dishonesty will be reported to UNT’s Academic Integrity Office. You can read UNT's policy at </w:t>
      </w:r>
      <w:hyperlink r:id="rId19" w:history="1">
        <w:r w:rsidRPr="00A7567C">
          <w:rPr>
            <w:rFonts w:ascii="Times New Roman" w:hAnsi="Times New Roman" w:cs="Times New Roman"/>
            <w:color w:val="00B050"/>
            <w:szCs w:val="24"/>
          </w:rPr>
          <w:t>http://tinyurl.com/nuwo42u</w:t>
        </w:r>
      </w:hyperlink>
      <w:r w:rsidRPr="00A7567C">
        <w:rPr>
          <w:rFonts w:ascii="Times New Roman" w:hAnsi="Times New Roman" w:cs="Times New Roman"/>
          <w:szCs w:val="24"/>
        </w:rPr>
        <w:t>.</w:t>
      </w:r>
      <w:r w:rsidRPr="00A7567C">
        <w:rPr>
          <w:rFonts w:ascii="Times New Roman" w:hAnsi="Times New Roman" w:cs="Times New Roman"/>
          <w:b/>
          <w:bCs/>
          <w:color w:val="000000"/>
          <w:szCs w:val="24"/>
          <w:shd w:val="clear" w:color="auto" w:fill="FFFFFF"/>
        </w:rPr>
        <w:t xml:space="preserve"> </w:t>
      </w:r>
      <w:r w:rsidRPr="00A7567C">
        <w:rPr>
          <w:rFonts w:ascii="Times New Roman" w:hAnsi="Times New Roman" w:cs="Times New Roman"/>
          <w:szCs w:val="24"/>
        </w:rPr>
        <w:t>At the beginning of the semester, we will review the six acts of academic dishonesty and their related penalties. You must also complete a quiz on the subject, which will certify that you understand the policies and procedures.</w:t>
      </w:r>
      <w:r w:rsidRPr="00A7567C">
        <w:rPr>
          <w:rFonts w:ascii="Times New Roman" w:hAnsi="Times New Roman" w:cs="Times New Roman"/>
        </w:rPr>
        <w:t xml:space="preserve"> </w:t>
      </w:r>
    </w:p>
    <w:p w14:paraId="2DE35F32" w14:textId="28B22458" w:rsidR="00642374" w:rsidRPr="00A7567C" w:rsidRDefault="00B47BDA" w:rsidP="00CE6BE7">
      <w:pPr>
        <w:pStyle w:val="Heading2"/>
        <w:spacing w:line="240" w:lineRule="auto"/>
        <w:rPr>
          <w:rFonts w:ascii="Times New Roman" w:hAnsi="Times New Roman" w:cs="Times New Roman"/>
          <w:b/>
          <w:bCs/>
          <w:color w:val="1F3864" w:themeColor="accent5" w:themeShade="80"/>
          <w:sz w:val="28"/>
          <w:szCs w:val="28"/>
        </w:rPr>
      </w:pPr>
      <w:r w:rsidRPr="00A7567C">
        <w:rPr>
          <w:rFonts w:ascii="Times New Roman" w:hAnsi="Times New Roman" w:cs="Times New Roman"/>
          <w:b/>
          <w:bCs/>
          <w:color w:val="1F3864" w:themeColor="accent5" w:themeShade="80"/>
          <w:sz w:val="28"/>
          <w:szCs w:val="28"/>
        </w:rPr>
        <w:t>ACCOMMODATIONS (SPECIAL ARRANGEMENTS)</w:t>
      </w:r>
      <w:bookmarkEnd w:id="5"/>
    </w:p>
    <w:p w14:paraId="06C7CCA8" w14:textId="77777777" w:rsidR="00642374" w:rsidRPr="00A7567C" w:rsidRDefault="00642374" w:rsidP="00CE6BE7">
      <w:pPr>
        <w:pStyle w:val="Heading3"/>
        <w:spacing w:line="240" w:lineRule="auto"/>
        <w:rPr>
          <w:rFonts w:ascii="Times New Roman" w:hAnsi="Times New Roman" w:cs="Times New Roman"/>
        </w:rPr>
      </w:pPr>
      <w:r w:rsidRPr="00A7567C">
        <w:rPr>
          <w:rFonts w:ascii="Times New Roman" w:hAnsi="Times New Roman" w:cs="Times New Roman"/>
        </w:rPr>
        <w:t xml:space="preserve">UNT Office of Disability Accommodations </w:t>
      </w:r>
    </w:p>
    <w:p w14:paraId="3A030FCD" w14:textId="77777777" w:rsidR="00642374" w:rsidRPr="00A7567C" w:rsidRDefault="00642374" w:rsidP="00CE6BE7">
      <w:pPr>
        <w:spacing w:line="240" w:lineRule="auto"/>
        <w:rPr>
          <w:rFonts w:ascii="Times New Roman" w:hAnsi="Times New Roman" w:cs="Times New Roman"/>
          <w:color w:val="000000" w:themeColor="text1"/>
          <w:szCs w:val="24"/>
          <w:shd w:val="clear" w:color="auto" w:fill="FFFFFF"/>
        </w:rPr>
      </w:pPr>
      <w:r w:rsidRPr="00A7567C">
        <w:rPr>
          <w:rFonts w:ascii="Times New Roman" w:hAnsi="Times New Roman" w:cs="Times New Roman"/>
          <w:color w:val="000000" w:themeColor="text1"/>
          <w:szCs w:val="24"/>
          <w:shd w:val="clear" w:color="auto" w:fill="FFFFFF"/>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w:t>
      </w:r>
      <w:proofErr w:type="gramStart"/>
      <w:r w:rsidRPr="00A7567C">
        <w:rPr>
          <w:rFonts w:ascii="Times New Roman" w:hAnsi="Times New Roman" w:cs="Times New Roman"/>
          <w:color w:val="000000" w:themeColor="text1"/>
          <w:szCs w:val="24"/>
          <w:shd w:val="clear" w:color="auto" w:fill="FFFFFF"/>
        </w:rPr>
        <w:t>in order to</w:t>
      </w:r>
      <w:proofErr w:type="gramEnd"/>
      <w:r w:rsidRPr="00A7567C">
        <w:rPr>
          <w:rFonts w:ascii="Times New Roman" w:hAnsi="Times New Roman" w:cs="Times New Roman"/>
          <w:color w:val="000000" w:themeColor="text1"/>
          <w:szCs w:val="24"/>
          <w:shd w:val="clear" w:color="auto" w:fill="FFFFFF"/>
        </w:rPr>
        <w:t xml:space="preserve"> facilitate equality of educational access for persons with disabilities. </w:t>
      </w:r>
    </w:p>
    <w:p w14:paraId="22820799" w14:textId="77777777" w:rsidR="00642374" w:rsidRPr="00A7567C" w:rsidRDefault="00642374" w:rsidP="00CE6BE7">
      <w:pPr>
        <w:spacing w:line="240" w:lineRule="auto"/>
        <w:rPr>
          <w:rFonts w:ascii="Times New Roman" w:hAnsi="Times New Roman" w:cs="Times New Roman"/>
          <w:bCs/>
          <w:color w:val="000000" w:themeColor="text1"/>
          <w:shd w:val="clear" w:color="auto" w:fill="FFFFFF"/>
        </w:rPr>
      </w:pPr>
      <w:r w:rsidRPr="00A7567C">
        <w:rPr>
          <w:rFonts w:ascii="Times New Roman" w:eastAsia="Times New Roman" w:hAnsi="Times New Roman" w:cs="Times New Roman"/>
          <w:color w:val="000000" w:themeColor="text1"/>
        </w:rPr>
        <w:t>To receive accommodations, you must </w:t>
      </w:r>
      <w:hyperlink r:id="rId20" w:tgtFrame="_blank" w:history="1">
        <w:r w:rsidRPr="00A7567C">
          <w:rPr>
            <w:rFonts w:ascii="Times New Roman" w:eastAsia="Times New Roman" w:hAnsi="Times New Roman" w:cs="Times New Roman"/>
            <w:color w:val="00B050"/>
            <w:u w:val="single"/>
          </w:rPr>
          <w:t>register with the ODA</w:t>
        </w:r>
      </w:hyperlink>
      <w:r w:rsidRPr="00A7567C">
        <w:rPr>
          <w:rFonts w:ascii="Times New Roman" w:eastAsia="Times New Roman" w:hAnsi="Times New Roman" w:cs="Times New Roman"/>
          <w:color w:val="000000" w:themeColor="text1"/>
        </w:rPr>
        <w:t> and then </w:t>
      </w:r>
      <w:hyperlink r:id="rId21" w:tgtFrame="_blank" w:history="1">
        <w:r w:rsidRPr="00A7567C">
          <w:rPr>
            <w:rFonts w:ascii="Times New Roman" w:eastAsia="Times New Roman" w:hAnsi="Times New Roman" w:cs="Times New Roman"/>
            <w:color w:val="00B050"/>
            <w:u w:val="single"/>
          </w:rPr>
          <w:t>request a Reasonable Accommodation form</w:t>
        </w:r>
      </w:hyperlink>
      <w:r w:rsidRPr="00A7567C">
        <w:rPr>
          <w:rFonts w:ascii="Times New Roman" w:eastAsia="Times New Roman" w:hAnsi="Times New Roman" w:cs="Times New Roman"/>
          <w:color w:val="000000" w:themeColor="text1"/>
        </w:rPr>
        <w:t xml:space="preserve">, which you should present to me within the first two weeks of class (see UNT Policy 16.001). </w:t>
      </w:r>
      <w:r w:rsidRPr="00A7567C">
        <w:rPr>
          <w:rFonts w:ascii="Times New Roman" w:hAnsi="Times New Roman" w:cs="Times New Roman"/>
          <w:color w:val="000000" w:themeColor="text1"/>
          <w:szCs w:val="24"/>
          <w:shd w:val="clear" w:color="auto" w:fill="FFFFFF"/>
        </w:rPr>
        <w:t xml:space="preserve">You can read UNT’s policy on disability accommodation for students and academic units at </w:t>
      </w:r>
      <w:hyperlink r:id="rId22" w:history="1">
        <w:r w:rsidRPr="00A7567C">
          <w:rPr>
            <w:rStyle w:val="Hyperlink"/>
            <w:rFonts w:ascii="Times New Roman" w:hAnsi="Times New Roman" w:cs="Times New Roman"/>
            <w:bCs/>
            <w:color w:val="00B050"/>
            <w:shd w:val="clear" w:color="auto" w:fill="FFFFFF"/>
          </w:rPr>
          <w:t>https://tinyurl.com/y7jshaqx</w:t>
        </w:r>
      </w:hyperlink>
      <w:r w:rsidRPr="00A7567C">
        <w:rPr>
          <w:rFonts w:ascii="Times New Roman" w:hAnsi="Times New Roman" w:cs="Times New Roman"/>
          <w:bCs/>
          <w:color w:val="000000" w:themeColor="text1"/>
          <w:shd w:val="clear" w:color="auto" w:fill="FFFFFF"/>
        </w:rPr>
        <w:t>.</w:t>
      </w:r>
    </w:p>
    <w:p w14:paraId="716A4BC0" w14:textId="77777777" w:rsidR="00642374" w:rsidRPr="00A7567C" w:rsidRDefault="00642374" w:rsidP="00CE6BE7">
      <w:pPr>
        <w:pStyle w:val="Heading3"/>
        <w:spacing w:line="240" w:lineRule="auto"/>
        <w:rPr>
          <w:rFonts w:ascii="Times New Roman" w:hAnsi="Times New Roman" w:cs="Times New Roman"/>
        </w:rPr>
      </w:pPr>
      <w:r w:rsidRPr="00A7567C">
        <w:rPr>
          <w:rFonts w:ascii="Times New Roman" w:hAnsi="Times New Roman" w:cs="Times New Roman"/>
        </w:rPr>
        <w:lastRenderedPageBreak/>
        <w:t>Sexual Discrimination, Harassment, &amp; Assault</w:t>
      </w:r>
    </w:p>
    <w:p w14:paraId="15E8F66B"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25422F7B"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UNT’s Dean of Students’ website offers a range of </w:t>
      </w:r>
      <w:hyperlink r:id="rId23" w:tgtFrame="_blank" w:history="1">
        <w:r w:rsidRPr="00A7567C">
          <w:rPr>
            <w:rFonts w:ascii="Times New Roman" w:hAnsi="Times New Roman" w:cs="Times New Roman"/>
            <w:color w:val="00B050"/>
            <w:u w:val="single"/>
          </w:rPr>
          <w:t>on-campus and off-campus resources</w:t>
        </w:r>
      </w:hyperlink>
      <w:r w:rsidRPr="00A7567C">
        <w:rPr>
          <w:rFonts w:ascii="Times New Roman" w:hAnsi="Times New Roman" w:cs="Times New Roman"/>
          <w:color w:val="0000FF"/>
          <w:bdr w:val="none" w:sz="0" w:space="0" w:color="auto" w:frame="1"/>
        </w:rPr>
        <w:t xml:space="preserve"> </w:t>
      </w:r>
      <w:r w:rsidRPr="00A7567C">
        <w:rPr>
          <w:rFonts w:ascii="Times New Roman" w:hAnsi="Times New Roman" w:cs="Times New Roman"/>
        </w:rPr>
        <w:t xml:space="preserve">to help support survivors, depending on their unique needs. Renee </w:t>
      </w:r>
      <w:proofErr w:type="spellStart"/>
      <w:r w:rsidRPr="00A7567C">
        <w:rPr>
          <w:rFonts w:ascii="Times New Roman" w:hAnsi="Times New Roman" w:cs="Times New Roman"/>
        </w:rPr>
        <w:t>LeClaire</w:t>
      </w:r>
      <w:proofErr w:type="spellEnd"/>
      <w:r w:rsidRPr="00A7567C">
        <w:rPr>
          <w:rFonts w:ascii="Times New Roman" w:hAnsi="Times New Roman" w:cs="Times New Roman"/>
        </w:rPr>
        <w:t xml:space="preserve"> McNamara is UNT’s Student Advocate. She can be reached through email at renee.mcnamara@unt.edu or by calling 940-565-2648.</w:t>
      </w:r>
    </w:p>
    <w:p w14:paraId="77243588" w14:textId="77777777" w:rsidR="00642374" w:rsidRPr="00A7567C" w:rsidRDefault="00642374" w:rsidP="00CE6BE7">
      <w:pPr>
        <w:pStyle w:val="Heading3"/>
        <w:spacing w:line="240" w:lineRule="auto"/>
        <w:rPr>
          <w:rFonts w:ascii="Times New Roman" w:hAnsi="Times New Roman" w:cs="Times New Roman"/>
        </w:rPr>
      </w:pPr>
      <w:r w:rsidRPr="00A7567C">
        <w:rPr>
          <w:rFonts w:ascii="Times New Roman" w:hAnsi="Times New Roman" w:cs="Times New Roman"/>
        </w:rPr>
        <w:t xml:space="preserve">Religious Holidays </w:t>
      </w:r>
    </w:p>
    <w:p w14:paraId="432696EB" w14:textId="77777777"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 xml:space="preserve">Students needing to miss class due to the observance of an officially recognized religious holy day are asked to consult with me at least one week in advance so we can schedule missed work accordingly. </w:t>
      </w:r>
    </w:p>
    <w:p w14:paraId="3A78A098" w14:textId="5BD65721" w:rsidR="00642374" w:rsidRPr="00A7567C" w:rsidRDefault="007A7FBB" w:rsidP="00CE6BE7">
      <w:pPr>
        <w:pStyle w:val="Heading2"/>
        <w:spacing w:line="240" w:lineRule="auto"/>
        <w:rPr>
          <w:rFonts w:ascii="Times New Roman" w:hAnsi="Times New Roman" w:cs="Times New Roman"/>
          <w:b/>
          <w:bCs/>
          <w:color w:val="002060"/>
          <w:sz w:val="28"/>
          <w:szCs w:val="28"/>
        </w:rPr>
      </w:pPr>
      <w:r w:rsidRPr="00A7567C">
        <w:rPr>
          <w:rFonts w:ascii="Times New Roman" w:hAnsi="Times New Roman" w:cs="Times New Roman"/>
          <w:b/>
          <w:bCs/>
          <w:color w:val="002060"/>
          <w:sz w:val="28"/>
          <w:szCs w:val="28"/>
        </w:rPr>
        <w:t>SCHEDULE</w:t>
      </w:r>
    </w:p>
    <w:p w14:paraId="40B5BE49" w14:textId="68708CD4" w:rsidR="00642374" w:rsidRPr="00A7567C" w:rsidRDefault="00642374" w:rsidP="00CE6BE7">
      <w:pPr>
        <w:spacing w:line="240" w:lineRule="auto"/>
        <w:rPr>
          <w:rFonts w:ascii="Times New Roman" w:hAnsi="Times New Roman" w:cs="Times New Roman"/>
        </w:rPr>
      </w:pPr>
      <w:r w:rsidRPr="00A7567C">
        <w:rPr>
          <w:rFonts w:ascii="Times New Roman" w:hAnsi="Times New Roman" w:cs="Times New Roman"/>
        </w:rPr>
        <w:t>Below is a tentative schedule for this section of 2700. The schedule is subject to change pending our progress this semester</w:t>
      </w:r>
      <w:r w:rsidR="00D73F0E" w:rsidRPr="00A7567C">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7565"/>
        <w:gridCol w:w="1520"/>
      </w:tblGrid>
      <w:tr w:rsidR="00B85006" w:rsidRPr="00A7567C" w14:paraId="68DC0C01" w14:textId="77777777" w:rsidTr="00274F2E">
        <w:tc>
          <w:tcPr>
            <w:tcW w:w="9350" w:type="dxa"/>
            <w:gridSpan w:val="3"/>
          </w:tcPr>
          <w:bookmarkEnd w:id="0"/>
          <w:p w14:paraId="1E96DF0D" w14:textId="77777777" w:rsidR="00B85006" w:rsidRPr="00A7567C" w:rsidRDefault="00B85006" w:rsidP="00274F2E">
            <w:pPr>
              <w:jc w:val="center"/>
              <w:rPr>
                <w:rFonts w:ascii="Times New Roman" w:hAnsi="Times New Roman" w:cs="Times New Roman"/>
                <w:b/>
                <w:bCs/>
                <w:u w:val="single"/>
              </w:rPr>
            </w:pPr>
            <w:r w:rsidRPr="00A7567C">
              <w:rPr>
                <w:rFonts w:ascii="Times New Roman" w:hAnsi="Times New Roman" w:cs="Times New Roman"/>
                <w:b/>
                <w:bCs/>
                <w:u w:val="single"/>
              </w:rPr>
              <w:t>Major Assignments Due</w:t>
            </w:r>
          </w:p>
          <w:p w14:paraId="1CF7C320" w14:textId="77777777" w:rsidR="00B85006" w:rsidRPr="00A7567C" w:rsidRDefault="00B85006" w:rsidP="00274F2E">
            <w:pPr>
              <w:jc w:val="center"/>
              <w:rPr>
                <w:rFonts w:ascii="Times New Roman" w:hAnsi="Times New Roman" w:cs="Times New Roman"/>
                <w:b/>
                <w:bCs/>
                <w:u w:val="single"/>
              </w:rPr>
            </w:pPr>
          </w:p>
          <w:p w14:paraId="68056E73"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*Dates are subject to change, check Canvas for the most accurate due date/time</w:t>
            </w:r>
          </w:p>
          <w:p w14:paraId="336B2B16"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 xml:space="preserve">*Bolded titles are major assignments </w:t>
            </w:r>
          </w:p>
          <w:p w14:paraId="3160C7C1" w14:textId="77777777" w:rsidR="00B85006" w:rsidRPr="00A7567C" w:rsidRDefault="00B85006" w:rsidP="00274F2E">
            <w:pPr>
              <w:rPr>
                <w:rFonts w:ascii="Times New Roman" w:hAnsi="Times New Roman" w:cs="Times New Roman"/>
                <w:b/>
                <w:bCs/>
                <w:u w:val="single"/>
              </w:rPr>
            </w:pPr>
          </w:p>
        </w:tc>
      </w:tr>
      <w:tr w:rsidR="00B85006" w:rsidRPr="00A7567C" w14:paraId="1F06B3AC" w14:textId="77777777" w:rsidTr="00274F2E">
        <w:tc>
          <w:tcPr>
            <w:tcW w:w="9350" w:type="dxa"/>
            <w:gridSpan w:val="3"/>
            <w:shd w:val="clear" w:color="auto" w:fill="DEEAF6" w:themeFill="accent1" w:themeFillTint="33"/>
          </w:tcPr>
          <w:p w14:paraId="5CC57AD9"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 xml:space="preserve">Week 1                                                                                                                        Due Date  </w:t>
            </w:r>
          </w:p>
        </w:tc>
      </w:tr>
      <w:tr w:rsidR="00B85006" w:rsidRPr="00A7567C" w14:paraId="3A8165E1" w14:textId="77777777" w:rsidTr="00274F2E">
        <w:tc>
          <w:tcPr>
            <w:tcW w:w="265" w:type="dxa"/>
          </w:tcPr>
          <w:p w14:paraId="5F2782FB" w14:textId="77777777" w:rsidR="00B85006" w:rsidRPr="00A7567C" w:rsidRDefault="00B85006" w:rsidP="00274F2E">
            <w:pPr>
              <w:rPr>
                <w:rFonts w:ascii="Times New Roman" w:hAnsi="Times New Roman" w:cs="Times New Roman"/>
              </w:rPr>
            </w:pPr>
          </w:p>
        </w:tc>
        <w:tc>
          <w:tcPr>
            <w:tcW w:w="7565" w:type="dxa"/>
          </w:tcPr>
          <w:p w14:paraId="09D8CB8D" w14:textId="77777777" w:rsidR="00B85006" w:rsidRPr="00A7567C" w:rsidRDefault="00B85006" w:rsidP="00B85006">
            <w:pPr>
              <w:pStyle w:val="ListParagraph"/>
              <w:numPr>
                <w:ilvl w:val="0"/>
                <w:numId w:val="15"/>
              </w:numPr>
              <w:rPr>
                <w:rFonts w:ascii="Times New Roman" w:hAnsi="Times New Roman" w:cs="Times New Roman"/>
                <w:b/>
                <w:bCs/>
              </w:rPr>
            </w:pPr>
            <w:r w:rsidRPr="00A7567C">
              <w:rPr>
                <w:rFonts w:ascii="Times New Roman" w:hAnsi="Times New Roman" w:cs="Times New Roman"/>
                <w:b/>
                <w:bCs/>
              </w:rPr>
              <w:t>IN CLASS: Correspondence Case</w:t>
            </w:r>
          </w:p>
        </w:tc>
        <w:tc>
          <w:tcPr>
            <w:tcW w:w="1520" w:type="dxa"/>
          </w:tcPr>
          <w:p w14:paraId="5D059712"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Wed, Jan 19</w:t>
            </w:r>
          </w:p>
        </w:tc>
      </w:tr>
      <w:tr w:rsidR="00B85006" w:rsidRPr="00A7567C" w14:paraId="24A0E883" w14:textId="77777777" w:rsidTr="00274F2E">
        <w:tc>
          <w:tcPr>
            <w:tcW w:w="265" w:type="dxa"/>
          </w:tcPr>
          <w:p w14:paraId="112E4880" w14:textId="77777777" w:rsidR="00B85006" w:rsidRPr="00A7567C" w:rsidRDefault="00B85006" w:rsidP="00274F2E">
            <w:pPr>
              <w:rPr>
                <w:rFonts w:ascii="Times New Roman" w:hAnsi="Times New Roman" w:cs="Times New Roman"/>
              </w:rPr>
            </w:pPr>
          </w:p>
        </w:tc>
        <w:tc>
          <w:tcPr>
            <w:tcW w:w="7565" w:type="dxa"/>
          </w:tcPr>
          <w:p w14:paraId="37A00F39"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Homework: Academic Integrity Quiz</w:t>
            </w:r>
          </w:p>
        </w:tc>
        <w:tc>
          <w:tcPr>
            <w:tcW w:w="1520" w:type="dxa"/>
          </w:tcPr>
          <w:p w14:paraId="1274C471"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Jan 23</w:t>
            </w:r>
          </w:p>
        </w:tc>
      </w:tr>
      <w:tr w:rsidR="00B85006" w:rsidRPr="00A7567C" w14:paraId="596FB05E" w14:textId="77777777" w:rsidTr="00274F2E">
        <w:tc>
          <w:tcPr>
            <w:tcW w:w="265" w:type="dxa"/>
          </w:tcPr>
          <w:p w14:paraId="4C04ABAD" w14:textId="77777777" w:rsidR="00B85006" w:rsidRPr="00A7567C" w:rsidRDefault="00B85006" w:rsidP="00274F2E">
            <w:pPr>
              <w:rPr>
                <w:rFonts w:ascii="Times New Roman" w:hAnsi="Times New Roman" w:cs="Times New Roman"/>
              </w:rPr>
            </w:pPr>
          </w:p>
        </w:tc>
        <w:tc>
          <w:tcPr>
            <w:tcW w:w="7565" w:type="dxa"/>
          </w:tcPr>
          <w:p w14:paraId="6A3AEDA0"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Quiz: Introductions</w:t>
            </w:r>
          </w:p>
          <w:p w14:paraId="71BB14E6"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Job Ad Submission</w:t>
            </w:r>
          </w:p>
        </w:tc>
        <w:tc>
          <w:tcPr>
            <w:tcW w:w="1520" w:type="dxa"/>
          </w:tcPr>
          <w:p w14:paraId="311DAC79"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Jan 23</w:t>
            </w:r>
          </w:p>
          <w:p w14:paraId="5A6E6D9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Jan 23</w:t>
            </w:r>
          </w:p>
        </w:tc>
      </w:tr>
      <w:tr w:rsidR="00B85006" w:rsidRPr="00A7567C" w14:paraId="74865701" w14:textId="77777777" w:rsidTr="00274F2E">
        <w:tc>
          <w:tcPr>
            <w:tcW w:w="9350" w:type="dxa"/>
            <w:gridSpan w:val="3"/>
            <w:shd w:val="clear" w:color="auto" w:fill="DEEAF6" w:themeFill="accent1" w:themeFillTint="33"/>
          </w:tcPr>
          <w:p w14:paraId="2CCDF6EB"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2</w:t>
            </w:r>
          </w:p>
        </w:tc>
      </w:tr>
      <w:tr w:rsidR="00B85006" w:rsidRPr="00A7567C" w14:paraId="0EB24221" w14:textId="77777777" w:rsidTr="00274F2E">
        <w:tc>
          <w:tcPr>
            <w:tcW w:w="265" w:type="dxa"/>
          </w:tcPr>
          <w:p w14:paraId="60C4C60F" w14:textId="77777777" w:rsidR="00B85006" w:rsidRPr="00A7567C" w:rsidRDefault="00B85006" w:rsidP="00274F2E">
            <w:pPr>
              <w:rPr>
                <w:rFonts w:ascii="Times New Roman" w:hAnsi="Times New Roman" w:cs="Times New Roman"/>
              </w:rPr>
            </w:pPr>
          </w:p>
        </w:tc>
        <w:tc>
          <w:tcPr>
            <w:tcW w:w="7565" w:type="dxa"/>
          </w:tcPr>
          <w:p w14:paraId="77EF21A9"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In Class: Technical Style Edit and Justification Memo (Practice)</w:t>
            </w:r>
          </w:p>
          <w:p w14:paraId="2BEB4609" w14:textId="77777777" w:rsidR="00B85006" w:rsidRPr="00A7567C" w:rsidRDefault="00B85006" w:rsidP="00B85006">
            <w:pPr>
              <w:pStyle w:val="ListParagraph"/>
              <w:numPr>
                <w:ilvl w:val="0"/>
                <w:numId w:val="15"/>
              </w:numPr>
              <w:rPr>
                <w:rFonts w:ascii="Times New Roman" w:hAnsi="Times New Roman" w:cs="Times New Roman"/>
              </w:rPr>
            </w:pPr>
            <w:r w:rsidRPr="00A03F2E">
              <w:rPr>
                <w:rFonts w:ascii="Times New Roman" w:hAnsi="Times New Roman" w:cs="Times New Roman"/>
              </w:rPr>
              <w:t>Micro-Writing: Thinking about Technical Style</w:t>
            </w:r>
          </w:p>
          <w:p w14:paraId="7BEA81A3"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Baker Unit 1.1-1.8 Quiz</w:t>
            </w:r>
          </w:p>
          <w:p w14:paraId="6E7C3728"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Homework: Examining Professional Emails</w:t>
            </w:r>
          </w:p>
        </w:tc>
        <w:tc>
          <w:tcPr>
            <w:tcW w:w="1520" w:type="dxa"/>
          </w:tcPr>
          <w:p w14:paraId="2E5CFDEE"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In Class</w:t>
            </w:r>
          </w:p>
          <w:p w14:paraId="40866BCD"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Jan 30</w:t>
            </w:r>
          </w:p>
          <w:p w14:paraId="7FE2773A"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Jan 30</w:t>
            </w:r>
          </w:p>
          <w:p w14:paraId="2E04F185"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Jan 30</w:t>
            </w:r>
          </w:p>
        </w:tc>
      </w:tr>
      <w:tr w:rsidR="00B85006" w:rsidRPr="00A7567C" w14:paraId="6FB2E10D" w14:textId="77777777" w:rsidTr="00274F2E">
        <w:tc>
          <w:tcPr>
            <w:tcW w:w="9350" w:type="dxa"/>
            <w:gridSpan w:val="3"/>
            <w:shd w:val="clear" w:color="auto" w:fill="DEEAF6" w:themeFill="accent1" w:themeFillTint="33"/>
          </w:tcPr>
          <w:p w14:paraId="679F920D"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3</w:t>
            </w:r>
          </w:p>
        </w:tc>
      </w:tr>
      <w:tr w:rsidR="00B85006" w:rsidRPr="00A7567C" w14:paraId="5C2C05B3" w14:textId="77777777" w:rsidTr="00274F2E">
        <w:tc>
          <w:tcPr>
            <w:tcW w:w="265" w:type="dxa"/>
          </w:tcPr>
          <w:p w14:paraId="3C7091E1" w14:textId="77777777" w:rsidR="00B85006" w:rsidRPr="00A7567C" w:rsidRDefault="00B85006" w:rsidP="00274F2E">
            <w:pPr>
              <w:rPr>
                <w:rFonts w:ascii="Times New Roman" w:hAnsi="Times New Roman" w:cs="Times New Roman"/>
              </w:rPr>
            </w:pPr>
          </w:p>
        </w:tc>
        <w:tc>
          <w:tcPr>
            <w:tcW w:w="7565" w:type="dxa"/>
          </w:tcPr>
          <w:p w14:paraId="45993CC7"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IN CLASS: Diplomacy, Tone, and Emphasis in Technical Writing (Practice Exam)</w:t>
            </w:r>
          </w:p>
        </w:tc>
        <w:tc>
          <w:tcPr>
            <w:tcW w:w="1520" w:type="dxa"/>
          </w:tcPr>
          <w:p w14:paraId="22BD888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In class</w:t>
            </w:r>
          </w:p>
        </w:tc>
      </w:tr>
      <w:tr w:rsidR="00B85006" w:rsidRPr="00A7567C" w14:paraId="647337EF" w14:textId="77777777" w:rsidTr="00274F2E">
        <w:tc>
          <w:tcPr>
            <w:tcW w:w="265" w:type="dxa"/>
          </w:tcPr>
          <w:p w14:paraId="1FE38FA0" w14:textId="77777777" w:rsidR="00B85006" w:rsidRPr="00A7567C" w:rsidRDefault="00B85006" w:rsidP="00274F2E">
            <w:pPr>
              <w:rPr>
                <w:rFonts w:ascii="Times New Roman" w:hAnsi="Times New Roman" w:cs="Times New Roman"/>
              </w:rPr>
            </w:pPr>
          </w:p>
        </w:tc>
        <w:tc>
          <w:tcPr>
            <w:tcW w:w="7565" w:type="dxa"/>
          </w:tcPr>
          <w:p w14:paraId="7809C0AB"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IN CLASS: Technical Style Edit and Justification Memo (Practice Exam)</w:t>
            </w:r>
          </w:p>
          <w:p w14:paraId="29314E44"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Baker, Unit 3.1-3.6 and 17.8 Quiz</w:t>
            </w:r>
          </w:p>
        </w:tc>
        <w:tc>
          <w:tcPr>
            <w:tcW w:w="1520" w:type="dxa"/>
          </w:tcPr>
          <w:p w14:paraId="63946124"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In class</w:t>
            </w:r>
          </w:p>
          <w:p w14:paraId="4E5F8522" w14:textId="77777777" w:rsidR="00B85006" w:rsidRPr="00A7567C" w:rsidRDefault="00B85006" w:rsidP="00274F2E">
            <w:pPr>
              <w:rPr>
                <w:rFonts w:ascii="Times New Roman" w:hAnsi="Times New Roman" w:cs="Times New Roman"/>
              </w:rPr>
            </w:pPr>
          </w:p>
          <w:p w14:paraId="41834823"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Feb 6</w:t>
            </w:r>
          </w:p>
        </w:tc>
      </w:tr>
      <w:tr w:rsidR="00B85006" w:rsidRPr="00A7567C" w14:paraId="314B80F1" w14:textId="77777777" w:rsidTr="00274F2E">
        <w:tc>
          <w:tcPr>
            <w:tcW w:w="9350" w:type="dxa"/>
            <w:gridSpan w:val="3"/>
            <w:shd w:val="clear" w:color="auto" w:fill="DEEAF6" w:themeFill="accent1" w:themeFillTint="33"/>
          </w:tcPr>
          <w:p w14:paraId="3335C822"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4</w:t>
            </w:r>
          </w:p>
        </w:tc>
      </w:tr>
      <w:tr w:rsidR="00B85006" w:rsidRPr="00A7567C" w14:paraId="06FB645B" w14:textId="77777777" w:rsidTr="00274F2E">
        <w:tc>
          <w:tcPr>
            <w:tcW w:w="265" w:type="dxa"/>
          </w:tcPr>
          <w:p w14:paraId="389E670E" w14:textId="77777777" w:rsidR="00B85006" w:rsidRPr="00A7567C" w:rsidRDefault="00B85006" w:rsidP="00274F2E">
            <w:pPr>
              <w:rPr>
                <w:rFonts w:ascii="Times New Roman" w:hAnsi="Times New Roman" w:cs="Times New Roman"/>
              </w:rPr>
            </w:pPr>
          </w:p>
        </w:tc>
        <w:tc>
          <w:tcPr>
            <w:tcW w:w="7565" w:type="dxa"/>
          </w:tcPr>
          <w:p w14:paraId="2FE46532" w14:textId="77777777" w:rsidR="00B85006" w:rsidRPr="00A7567C" w:rsidRDefault="00B85006" w:rsidP="00B85006">
            <w:pPr>
              <w:pStyle w:val="ListParagraph"/>
              <w:numPr>
                <w:ilvl w:val="0"/>
                <w:numId w:val="15"/>
              </w:numPr>
              <w:rPr>
                <w:rFonts w:ascii="Times New Roman" w:hAnsi="Times New Roman" w:cs="Times New Roman"/>
                <w:b/>
                <w:bCs/>
              </w:rPr>
            </w:pPr>
            <w:r w:rsidRPr="00A7567C">
              <w:rPr>
                <w:rFonts w:ascii="Times New Roman" w:hAnsi="Times New Roman" w:cs="Times New Roman"/>
                <w:b/>
                <w:bCs/>
              </w:rPr>
              <w:t>IN CLASS: Diplomacy, Tone, and Emphasis in Technical Writing (Final Exam)</w:t>
            </w:r>
          </w:p>
        </w:tc>
        <w:tc>
          <w:tcPr>
            <w:tcW w:w="1520" w:type="dxa"/>
          </w:tcPr>
          <w:p w14:paraId="680AF239"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In class</w:t>
            </w:r>
          </w:p>
        </w:tc>
      </w:tr>
      <w:tr w:rsidR="00B85006" w:rsidRPr="00A7567C" w14:paraId="306E9360" w14:textId="77777777" w:rsidTr="00274F2E">
        <w:tc>
          <w:tcPr>
            <w:tcW w:w="265" w:type="dxa"/>
          </w:tcPr>
          <w:p w14:paraId="75459CE5" w14:textId="77777777" w:rsidR="00B85006" w:rsidRPr="00A7567C" w:rsidRDefault="00B85006" w:rsidP="00274F2E">
            <w:pPr>
              <w:rPr>
                <w:rFonts w:ascii="Times New Roman" w:hAnsi="Times New Roman" w:cs="Times New Roman"/>
              </w:rPr>
            </w:pPr>
          </w:p>
        </w:tc>
        <w:tc>
          <w:tcPr>
            <w:tcW w:w="7565" w:type="dxa"/>
          </w:tcPr>
          <w:p w14:paraId="0AA0F2FB" w14:textId="77777777" w:rsidR="00B85006" w:rsidRPr="00A7567C" w:rsidRDefault="00B85006" w:rsidP="00B85006">
            <w:pPr>
              <w:pStyle w:val="ListParagraph"/>
              <w:numPr>
                <w:ilvl w:val="0"/>
                <w:numId w:val="15"/>
              </w:numPr>
              <w:rPr>
                <w:rFonts w:ascii="Times New Roman" w:hAnsi="Times New Roman" w:cs="Times New Roman"/>
                <w:b/>
                <w:bCs/>
              </w:rPr>
            </w:pPr>
            <w:r w:rsidRPr="00A7567C">
              <w:rPr>
                <w:rFonts w:ascii="Times New Roman" w:hAnsi="Times New Roman" w:cs="Times New Roman"/>
                <w:b/>
                <w:bCs/>
              </w:rPr>
              <w:t>IN CLASS: Technical Style Edit and Justification Memo (Final Exam)</w:t>
            </w:r>
          </w:p>
        </w:tc>
        <w:tc>
          <w:tcPr>
            <w:tcW w:w="1520" w:type="dxa"/>
          </w:tcPr>
          <w:p w14:paraId="5B964F57"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In class</w:t>
            </w:r>
          </w:p>
        </w:tc>
      </w:tr>
      <w:tr w:rsidR="00B85006" w:rsidRPr="00A7567C" w14:paraId="5181E0DD" w14:textId="77777777" w:rsidTr="00274F2E">
        <w:tc>
          <w:tcPr>
            <w:tcW w:w="9350" w:type="dxa"/>
            <w:gridSpan w:val="3"/>
            <w:shd w:val="clear" w:color="auto" w:fill="DEEAF6" w:themeFill="accent1" w:themeFillTint="33"/>
          </w:tcPr>
          <w:p w14:paraId="1D188A64"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5</w:t>
            </w:r>
          </w:p>
        </w:tc>
      </w:tr>
      <w:tr w:rsidR="00B85006" w:rsidRPr="00A7567C" w14:paraId="0BC952CA" w14:textId="77777777" w:rsidTr="00274F2E">
        <w:tc>
          <w:tcPr>
            <w:tcW w:w="265" w:type="dxa"/>
          </w:tcPr>
          <w:p w14:paraId="7E9C6383" w14:textId="77777777" w:rsidR="00B85006" w:rsidRPr="00A7567C" w:rsidRDefault="00B85006" w:rsidP="00274F2E">
            <w:pPr>
              <w:rPr>
                <w:rFonts w:ascii="Times New Roman" w:hAnsi="Times New Roman" w:cs="Times New Roman"/>
              </w:rPr>
            </w:pPr>
          </w:p>
        </w:tc>
        <w:tc>
          <w:tcPr>
            <w:tcW w:w="7565" w:type="dxa"/>
          </w:tcPr>
          <w:p w14:paraId="50A281A3"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IN CLASS: Resume Assessment</w:t>
            </w:r>
          </w:p>
        </w:tc>
        <w:tc>
          <w:tcPr>
            <w:tcW w:w="1520" w:type="dxa"/>
          </w:tcPr>
          <w:p w14:paraId="05543D89"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In class</w:t>
            </w:r>
          </w:p>
        </w:tc>
      </w:tr>
      <w:tr w:rsidR="00B85006" w:rsidRPr="00A7567C" w14:paraId="2512682C" w14:textId="77777777" w:rsidTr="00274F2E">
        <w:tc>
          <w:tcPr>
            <w:tcW w:w="265" w:type="dxa"/>
          </w:tcPr>
          <w:p w14:paraId="4579D4B1" w14:textId="77777777" w:rsidR="00B85006" w:rsidRPr="00A7567C" w:rsidRDefault="00B85006" w:rsidP="00274F2E">
            <w:pPr>
              <w:rPr>
                <w:rFonts w:ascii="Times New Roman" w:hAnsi="Times New Roman" w:cs="Times New Roman"/>
              </w:rPr>
            </w:pPr>
          </w:p>
        </w:tc>
        <w:tc>
          <w:tcPr>
            <w:tcW w:w="7565" w:type="dxa"/>
          </w:tcPr>
          <w:p w14:paraId="6DE164D0"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Micro-Writing: Thinking about Resumes</w:t>
            </w:r>
          </w:p>
          <w:p w14:paraId="7AE56995" w14:textId="77777777" w:rsidR="00B85006" w:rsidRPr="00A7567C" w:rsidRDefault="00B85006" w:rsidP="00B85006">
            <w:pPr>
              <w:pStyle w:val="ListParagraph"/>
              <w:numPr>
                <w:ilvl w:val="0"/>
                <w:numId w:val="15"/>
              </w:numPr>
              <w:rPr>
                <w:rFonts w:ascii="Times New Roman" w:hAnsi="Times New Roman" w:cs="Times New Roman"/>
              </w:rPr>
            </w:pPr>
            <w:r w:rsidRPr="00A7567C">
              <w:rPr>
                <w:rFonts w:ascii="Times New Roman" w:hAnsi="Times New Roman" w:cs="Times New Roman"/>
              </w:rPr>
              <w:t>Baker, Unit 6.1 and 6.4-6.7, 13.1-13.2</w:t>
            </w:r>
          </w:p>
        </w:tc>
        <w:tc>
          <w:tcPr>
            <w:tcW w:w="1520" w:type="dxa"/>
          </w:tcPr>
          <w:p w14:paraId="4E107A3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Feb 20</w:t>
            </w:r>
          </w:p>
          <w:p w14:paraId="692E0212"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Feb 20</w:t>
            </w:r>
          </w:p>
        </w:tc>
      </w:tr>
      <w:tr w:rsidR="00B85006" w:rsidRPr="00A7567C" w14:paraId="1C8EF8BA" w14:textId="77777777" w:rsidTr="00274F2E">
        <w:tc>
          <w:tcPr>
            <w:tcW w:w="9350" w:type="dxa"/>
            <w:gridSpan w:val="3"/>
            <w:shd w:val="clear" w:color="auto" w:fill="DEEAF6" w:themeFill="accent1" w:themeFillTint="33"/>
          </w:tcPr>
          <w:p w14:paraId="4E332E95"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6</w:t>
            </w:r>
          </w:p>
        </w:tc>
      </w:tr>
      <w:tr w:rsidR="00B85006" w:rsidRPr="00A7567C" w14:paraId="55BE3D61" w14:textId="77777777" w:rsidTr="00274F2E">
        <w:tc>
          <w:tcPr>
            <w:tcW w:w="265" w:type="dxa"/>
          </w:tcPr>
          <w:p w14:paraId="33E8AEF2" w14:textId="77777777" w:rsidR="00B85006" w:rsidRPr="00A7567C" w:rsidRDefault="00B85006" w:rsidP="00274F2E">
            <w:pPr>
              <w:rPr>
                <w:rFonts w:ascii="Times New Roman" w:hAnsi="Times New Roman" w:cs="Times New Roman"/>
              </w:rPr>
            </w:pPr>
          </w:p>
        </w:tc>
        <w:tc>
          <w:tcPr>
            <w:tcW w:w="7565" w:type="dxa"/>
          </w:tcPr>
          <w:p w14:paraId="008C364F" w14:textId="77777777" w:rsidR="00B85006" w:rsidRPr="00A7567C" w:rsidRDefault="00B85006" w:rsidP="00B85006">
            <w:pPr>
              <w:pStyle w:val="ListParagraph"/>
              <w:numPr>
                <w:ilvl w:val="0"/>
                <w:numId w:val="16"/>
              </w:numPr>
              <w:rPr>
                <w:rFonts w:ascii="Times New Roman" w:hAnsi="Times New Roman" w:cs="Times New Roman"/>
              </w:rPr>
            </w:pPr>
            <w:r w:rsidRPr="00A7567C">
              <w:rPr>
                <w:rFonts w:ascii="Times New Roman" w:hAnsi="Times New Roman" w:cs="Times New Roman"/>
              </w:rPr>
              <w:t>IN CLASS: Resume Conventions</w:t>
            </w:r>
          </w:p>
        </w:tc>
        <w:tc>
          <w:tcPr>
            <w:tcW w:w="1520" w:type="dxa"/>
          </w:tcPr>
          <w:p w14:paraId="1E0C379D"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In Class</w:t>
            </w:r>
          </w:p>
        </w:tc>
      </w:tr>
      <w:tr w:rsidR="00B85006" w:rsidRPr="00A7567C" w14:paraId="36ACAC7C" w14:textId="77777777" w:rsidTr="00274F2E">
        <w:tc>
          <w:tcPr>
            <w:tcW w:w="265" w:type="dxa"/>
          </w:tcPr>
          <w:p w14:paraId="7E45922E" w14:textId="77777777" w:rsidR="00B85006" w:rsidRPr="00A7567C" w:rsidRDefault="00B85006" w:rsidP="00274F2E">
            <w:pPr>
              <w:rPr>
                <w:rFonts w:ascii="Times New Roman" w:hAnsi="Times New Roman" w:cs="Times New Roman"/>
              </w:rPr>
            </w:pPr>
          </w:p>
        </w:tc>
        <w:tc>
          <w:tcPr>
            <w:tcW w:w="7565" w:type="dxa"/>
          </w:tcPr>
          <w:p w14:paraId="4E05F26F" w14:textId="77777777" w:rsidR="00B85006" w:rsidRPr="00A7567C" w:rsidRDefault="00B85006" w:rsidP="00B85006">
            <w:pPr>
              <w:pStyle w:val="ListParagraph"/>
              <w:numPr>
                <w:ilvl w:val="0"/>
                <w:numId w:val="16"/>
              </w:numPr>
              <w:rPr>
                <w:rFonts w:ascii="Times New Roman" w:hAnsi="Times New Roman" w:cs="Times New Roman"/>
              </w:rPr>
            </w:pPr>
            <w:r w:rsidRPr="00A7567C">
              <w:rPr>
                <w:rFonts w:ascii="Times New Roman" w:hAnsi="Times New Roman" w:cs="Times New Roman"/>
              </w:rPr>
              <w:t>Micro-Writing: Thinking about Employment Opportunities</w:t>
            </w:r>
          </w:p>
          <w:p w14:paraId="553272C0" w14:textId="77777777" w:rsidR="00B85006" w:rsidRPr="00A7567C" w:rsidRDefault="00B85006" w:rsidP="00B85006">
            <w:pPr>
              <w:pStyle w:val="ListParagraph"/>
              <w:numPr>
                <w:ilvl w:val="0"/>
                <w:numId w:val="16"/>
              </w:numPr>
              <w:rPr>
                <w:rFonts w:ascii="Times New Roman" w:hAnsi="Times New Roman" w:cs="Times New Roman"/>
              </w:rPr>
            </w:pPr>
            <w:r w:rsidRPr="00A7567C">
              <w:rPr>
                <w:rFonts w:ascii="Times New Roman" w:hAnsi="Times New Roman" w:cs="Times New Roman"/>
              </w:rPr>
              <w:t xml:space="preserve">Micro-Writing: Thinking about </w:t>
            </w:r>
            <w:proofErr w:type="gramStart"/>
            <w:r w:rsidRPr="00A7567C">
              <w:rPr>
                <w:rFonts w:ascii="Times New Roman" w:hAnsi="Times New Roman" w:cs="Times New Roman"/>
              </w:rPr>
              <w:t>Social Media</w:t>
            </w:r>
            <w:proofErr w:type="gramEnd"/>
          </w:p>
        </w:tc>
        <w:tc>
          <w:tcPr>
            <w:tcW w:w="1520" w:type="dxa"/>
          </w:tcPr>
          <w:p w14:paraId="0B691535"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Feb 27</w:t>
            </w:r>
          </w:p>
          <w:p w14:paraId="595F437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Feb 27</w:t>
            </w:r>
          </w:p>
        </w:tc>
      </w:tr>
      <w:tr w:rsidR="00B85006" w:rsidRPr="00A7567C" w14:paraId="5DB34A2B" w14:textId="77777777" w:rsidTr="00274F2E">
        <w:tc>
          <w:tcPr>
            <w:tcW w:w="9350" w:type="dxa"/>
            <w:gridSpan w:val="3"/>
            <w:shd w:val="clear" w:color="auto" w:fill="DEEAF6" w:themeFill="accent1" w:themeFillTint="33"/>
          </w:tcPr>
          <w:p w14:paraId="1961F2FB"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7</w:t>
            </w:r>
          </w:p>
        </w:tc>
      </w:tr>
      <w:tr w:rsidR="00B85006" w:rsidRPr="00A7567C" w14:paraId="4599EA96" w14:textId="77777777" w:rsidTr="00274F2E">
        <w:tc>
          <w:tcPr>
            <w:tcW w:w="265" w:type="dxa"/>
          </w:tcPr>
          <w:p w14:paraId="42313C4C" w14:textId="77777777" w:rsidR="00B85006" w:rsidRPr="00A7567C" w:rsidRDefault="00B85006" w:rsidP="00274F2E">
            <w:pPr>
              <w:rPr>
                <w:rFonts w:ascii="Times New Roman" w:hAnsi="Times New Roman" w:cs="Times New Roman"/>
              </w:rPr>
            </w:pPr>
          </w:p>
        </w:tc>
        <w:tc>
          <w:tcPr>
            <w:tcW w:w="7565" w:type="dxa"/>
          </w:tcPr>
          <w:p w14:paraId="75E2FFEE" w14:textId="77777777" w:rsidR="00B85006" w:rsidRPr="00A7567C" w:rsidRDefault="00B85006" w:rsidP="00B85006">
            <w:pPr>
              <w:pStyle w:val="ListParagraph"/>
              <w:numPr>
                <w:ilvl w:val="0"/>
                <w:numId w:val="17"/>
              </w:numPr>
              <w:rPr>
                <w:rFonts w:ascii="Times New Roman" w:hAnsi="Times New Roman" w:cs="Times New Roman"/>
              </w:rPr>
            </w:pPr>
            <w:r w:rsidRPr="002E0A34">
              <w:rPr>
                <w:rFonts w:ascii="Times New Roman" w:hAnsi="Times New Roman" w:cs="Times New Roman"/>
              </w:rPr>
              <w:t>IN CLASS: Redesign Competition</w:t>
            </w:r>
          </w:p>
          <w:p w14:paraId="208142E0" w14:textId="77777777" w:rsidR="00B85006" w:rsidRPr="00A7567C" w:rsidRDefault="00B85006" w:rsidP="00B85006">
            <w:pPr>
              <w:pStyle w:val="ListParagraph"/>
              <w:numPr>
                <w:ilvl w:val="0"/>
                <w:numId w:val="17"/>
              </w:numPr>
              <w:rPr>
                <w:rFonts w:ascii="Times New Roman" w:hAnsi="Times New Roman" w:cs="Times New Roman"/>
              </w:rPr>
            </w:pPr>
            <w:r w:rsidRPr="00A7567C">
              <w:rPr>
                <w:rFonts w:ascii="Times New Roman" w:hAnsi="Times New Roman" w:cs="Times New Roman"/>
              </w:rPr>
              <w:t>HOMEWORK: Creating a Resume Table Custom Template in MS-Word</w:t>
            </w:r>
          </w:p>
          <w:p w14:paraId="19EF5721" w14:textId="77777777" w:rsidR="00B85006" w:rsidRPr="00A7567C" w:rsidRDefault="00B85006" w:rsidP="00B85006">
            <w:pPr>
              <w:pStyle w:val="ListParagraph"/>
              <w:numPr>
                <w:ilvl w:val="0"/>
                <w:numId w:val="17"/>
              </w:numPr>
              <w:rPr>
                <w:rFonts w:ascii="Times New Roman" w:hAnsi="Times New Roman" w:cs="Times New Roman"/>
              </w:rPr>
            </w:pPr>
            <w:r w:rsidRPr="00A7567C">
              <w:rPr>
                <w:rFonts w:ascii="Times New Roman" w:hAnsi="Times New Roman" w:cs="Times New Roman"/>
              </w:rPr>
              <w:t>HOMEWORK: Resume (draft)</w:t>
            </w:r>
          </w:p>
        </w:tc>
        <w:tc>
          <w:tcPr>
            <w:tcW w:w="1520" w:type="dxa"/>
          </w:tcPr>
          <w:p w14:paraId="0DEE58F8"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Mon, Feb 28</w:t>
            </w:r>
          </w:p>
          <w:p w14:paraId="0BD7DC9E"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Mon, Feb 28</w:t>
            </w:r>
          </w:p>
          <w:p w14:paraId="7337478D" w14:textId="77777777" w:rsidR="00B85006" w:rsidRPr="00A7567C" w:rsidRDefault="00B85006" w:rsidP="00274F2E">
            <w:pPr>
              <w:rPr>
                <w:rFonts w:ascii="Times New Roman" w:hAnsi="Times New Roman" w:cs="Times New Roman"/>
              </w:rPr>
            </w:pPr>
          </w:p>
          <w:p w14:paraId="2AC0E83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Mon, Feb 28</w:t>
            </w:r>
          </w:p>
        </w:tc>
      </w:tr>
      <w:tr w:rsidR="00B85006" w:rsidRPr="00A7567C" w14:paraId="1FE021CF" w14:textId="77777777" w:rsidTr="00274F2E">
        <w:tc>
          <w:tcPr>
            <w:tcW w:w="265" w:type="dxa"/>
          </w:tcPr>
          <w:p w14:paraId="3CC95D73" w14:textId="77777777" w:rsidR="00B85006" w:rsidRPr="00A7567C" w:rsidRDefault="00B85006" w:rsidP="00274F2E">
            <w:pPr>
              <w:rPr>
                <w:rFonts w:ascii="Times New Roman" w:hAnsi="Times New Roman" w:cs="Times New Roman"/>
              </w:rPr>
            </w:pPr>
          </w:p>
        </w:tc>
        <w:tc>
          <w:tcPr>
            <w:tcW w:w="7565" w:type="dxa"/>
          </w:tcPr>
          <w:p w14:paraId="1412E045" w14:textId="77777777" w:rsidR="00B85006" w:rsidRPr="00A7567C" w:rsidRDefault="00B85006" w:rsidP="00B85006">
            <w:pPr>
              <w:pStyle w:val="ListParagraph"/>
              <w:numPr>
                <w:ilvl w:val="0"/>
                <w:numId w:val="17"/>
              </w:numPr>
              <w:rPr>
                <w:rFonts w:ascii="Times New Roman" w:hAnsi="Times New Roman" w:cs="Times New Roman"/>
              </w:rPr>
            </w:pPr>
            <w:r w:rsidRPr="00A7567C">
              <w:rPr>
                <w:rFonts w:ascii="Times New Roman" w:hAnsi="Times New Roman" w:cs="Times New Roman"/>
              </w:rPr>
              <w:t>HOMEWORK: LinkedIn Profile Headline and Summary (draft)</w:t>
            </w:r>
          </w:p>
          <w:p w14:paraId="3332623A" w14:textId="77777777" w:rsidR="00B85006" w:rsidRPr="00A7567C" w:rsidRDefault="00B85006" w:rsidP="00B85006">
            <w:pPr>
              <w:pStyle w:val="ListParagraph"/>
              <w:numPr>
                <w:ilvl w:val="0"/>
                <w:numId w:val="17"/>
              </w:numPr>
              <w:rPr>
                <w:rFonts w:ascii="Times New Roman" w:hAnsi="Times New Roman" w:cs="Times New Roman"/>
              </w:rPr>
            </w:pPr>
            <w:r w:rsidRPr="00A7567C">
              <w:rPr>
                <w:rFonts w:ascii="Times New Roman" w:hAnsi="Times New Roman" w:cs="Times New Roman"/>
              </w:rPr>
              <w:t>HOMEWORK: Baker, Units 10.1-10.7 Quiz</w:t>
            </w:r>
          </w:p>
        </w:tc>
        <w:tc>
          <w:tcPr>
            <w:tcW w:w="1520" w:type="dxa"/>
          </w:tcPr>
          <w:p w14:paraId="2EEF1686"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Wed, Mar 2</w:t>
            </w:r>
          </w:p>
          <w:p w14:paraId="253FE926"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Mar 6</w:t>
            </w:r>
          </w:p>
        </w:tc>
      </w:tr>
      <w:tr w:rsidR="00B85006" w:rsidRPr="00A7567C" w14:paraId="1A69A913" w14:textId="77777777" w:rsidTr="00274F2E">
        <w:tc>
          <w:tcPr>
            <w:tcW w:w="9350" w:type="dxa"/>
            <w:gridSpan w:val="3"/>
            <w:shd w:val="clear" w:color="auto" w:fill="DEEAF6" w:themeFill="accent1" w:themeFillTint="33"/>
          </w:tcPr>
          <w:p w14:paraId="747DD538"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8</w:t>
            </w:r>
          </w:p>
        </w:tc>
      </w:tr>
      <w:tr w:rsidR="00B85006" w:rsidRPr="00A7567C" w14:paraId="033689FC" w14:textId="77777777" w:rsidTr="00274F2E">
        <w:tc>
          <w:tcPr>
            <w:tcW w:w="265" w:type="dxa"/>
          </w:tcPr>
          <w:p w14:paraId="62880EC0" w14:textId="77777777" w:rsidR="00B85006" w:rsidRPr="00A7567C" w:rsidRDefault="00B85006" w:rsidP="00274F2E">
            <w:pPr>
              <w:rPr>
                <w:rFonts w:ascii="Times New Roman" w:hAnsi="Times New Roman" w:cs="Times New Roman"/>
              </w:rPr>
            </w:pPr>
          </w:p>
        </w:tc>
        <w:tc>
          <w:tcPr>
            <w:tcW w:w="7565" w:type="dxa"/>
          </w:tcPr>
          <w:p w14:paraId="18AAB538" w14:textId="77777777" w:rsidR="00B85006" w:rsidRPr="00A7567C" w:rsidRDefault="00B85006" w:rsidP="00B85006">
            <w:pPr>
              <w:pStyle w:val="ListParagraph"/>
              <w:numPr>
                <w:ilvl w:val="0"/>
                <w:numId w:val="18"/>
              </w:numPr>
              <w:rPr>
                <w:rFonts w:ascii="Times New Roman" w:hAnsi="Times New Roman" w:cs="Times New Roman"/>
                <w:b/>
                <w:bCs/>
              </w:rPr>
            </w:pPr>
            <w:r w:rsidRPr="00A7567C">
              <w:rPr>
                <w:rFonts w:ascii="Times New Roman" w:hAnsi="Times New Roman" w:cs="Times New Roman"/>
                <w:b/>
                <w:bCs/>
              </w:rPr>
              <w:t>Resume (final copy)</w:t>
            </w:r>
          </w:p>
        </w:tc>
        <w:tc>
          <w:tcPr>
            <w:tcW w:w="1520" w:type="dxa"/>
          </w:tcPr>
          <w:p w14:paraId="67F6D42C"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Mar 13</w:t>
            </w:r>
          </w:p>
        </w:tc>
      </w:tr>
      <w:tr w:rsidR="00B85006" w:rsidRPr="00A7567C" w14:paraId="4F9D479C" w14:textId="77777777" w:rsidTr="00274F2E">
        <w:tc>
          <w:tcPr>
            <w:tcW w:w="265" w:type="dxa"/>
          </w:tcPr>
          <w:p w14:paraId="5E582E89" w14:textId="77777777" w:rsidR="00B85006" w:rsidRPr="00A7567C" w:rsidRDefault="00B85006" w:rsidP="00274F2E">
            <w:pPr>
              <w:rPr>
                <w:rFonts w:ascii="Times New Roman" w:hAnsi="Times New Roman" w:cs="Times New Roman"/>
              </w:rPr>
            </w:pPr>
          </w:p>
        </w:tc>
        <w:tc>
          <w:tcPr>
            <w:tcW w:w="7565" w:type="dxa"/>
          </w:tcPr>
          <w:p w14:paraId="77FE1B21" w14:textId="77777777" w:rsidR="00B85006" w:rsidRPr="00A7567C" w:rsidRDefault="00B85006" w:rsidP="00B85006">
            <w:pPr>
              <w:pStyle w:val="ListParagraph"/>
              <w:numPr>
                <w:ilvl w:val="0"/>
                <w:numId w:val="18"/>
              </w:numPr>
              <w:rPr>
                <w:rFonts w:ascii="Times New Roman" w:hAnsi="Times New Roman" w:cs="Times New Roman"/>
                <w:b/>
                <w:bCs/>
              </w:rPr>
            </w:pPr>
            <w:r w:rsidRPr="00A7567C">
              <w:rPr>
                <w:rFonts w:ascii="Times New Roman" w:hAnsi="Times New Roman" w:cs="Times New Roman"/>
                <w:b/>
                <w:bCs/>
              </w:rPr>
              <w:t>LinkedIn profile headline and summary (final copy)</w:t>
            </w:r>
          </w:p>
          <w:p w14:paraId="6A63BE44" w14:textId="77777777" w:rsidR="00B85006" w:rsidRPr="00A7567C" w:rsidRDefault="00B85006" w:rsidP="00274F2E">
            <w:pPr>
              <w:pStyle w:val="ListParagraph"/>
              <w:rPr>
                <w:rFonts w:ascii="Times New Roman" w:hAnsi="Times New Roman" w:cs="Times New Roman"/>
                <w:b/>
                <w:bCs/>
              </w:rPr>
            </w:pPr>
          </w:p>
        </w:tc>
        <w:tc>
          <w:tcPr>
            <w:tcW w:w="1520" w:type="dxa"/>
          </w:tcPr>
          <w:p w14:paraId="0F872B85"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Mar 13</w:t>
            </w:r>
          </w:p>
        </w:tc>
      </w:tr>
      <w:tr w:rsidR="00B85006" w:rsidRPr="00A7567C" w14:paraId="729EEF4F" w14:textId="77777777" w:rsidTr="00274F2E">
        <w:tc>
          <w:tcPr>
            <w:tcW w:w="9350" w:type="dxa"/>
            <w:gridSpan w:val="3"/>
            <w:shd w:val="clear" w:color="auto" w:fill="DEEAF6" w:themeFill="accent1" w:themeFillTint="33"/>
          </w:tcPr>
          <w:p w14:paraId="5FD111A6"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9 (Spring Break)</w:t>
            </w:r>
          </w:p>
        </w:tc>
      </w:tr>
      <w:tr w:rsidR="00B85006" w:rsidRPr="00A7567C" w14:paraId="46D47015" w14:textId="77777777" w:rsidTr="00274F2E">
        <w:tc>
          <w:tcPr>
            <w:tcW w:w="9350" w:type="dxa"/>
            <w:gridSpan w:val="3"/>
            <w:shd w:val="clear" w:color="auto" w:fill="auto"/>
          </w:tcPr>
          <w:p w14:paraId="564F9A04" w14:textId="77777777" w:rsidR="00B85006" w:rsidRPr="00A7567C" w:rsidRDefault="00B85006" w:rsidP="00274F2E">
            <w:pPr>
              <w:rPr>
                <w:rFonts w:ascii="Times New Roman" w:hAnsi="Times New Roman" w:cs="Times New Roman"/>
                <w:b/>
                <w:bCs/>
              </w:rPr>
            </w:pPr>
          </w:p>
        </w:tc>
      </w:tr>
      <w:tr w:rsidR="00B85006" w:rsidRPr="00A7567C" w14:paraId="52F10404" w14:textId="77777777" w:rsidTr="00274F2E">
        <w:tc>
          <w:tcPr>
            <w:tcW w:w="9350" w:type="dxa"/>
            <w:gridSpan w:val="3"/>
            <w:shd w:val="clear" w:color="auto" w:fill="DEEAF6" w:themeFill="accent1" w:themeFillTint="33"/>
          </w:tcPr>
          <w:p w14:paraId="5EDCAD4B"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10</w:t>
            </w:r>
          </w:p>
        </w:tc>
      </w:tr>
      <w:tr w:rsidR="00B85006" w:rsidRPr="00A7567C" w14:paraId="4F7AB1BD" w14:textId="77777777" w:rsidTr="00274F2E">
        <w:tc>
          <w:tcPr>
            <w:tcW w:w="265" w:type="dxa"/>
          </w:tcPr>
          <w:p w14:paraId="0333EB44" w14:textId="77777777" w:rsidR="00B85006" w:rsidRPr="00A7567C" w:rsidRDefault="00B85006" w:rsidP="00274F2E">
            <w:pPr>
              <w:rPr>
                <w:rFonts w:ascii="Times New Roman" w:hAnsi="Times New Roman" w:cs="Times New Roman"/>
              </w:rPr>
            </w:pPr>
          </w:p>
        </w:tc>
        <w:tc>
          <w:tcPr>
            <w:tcW w:w="7565" w:type="dxa"/>
          </w:tcPr>
          <w:p w14:paraId="79D5530F" w14:textId="77777777" w:rsidR="00B85006" w:rsidRPr="00A7567C" w:rsidRDefault="00B85006" w:rsidP="00B85006">
            <w:pPr>
              <w:pStyle w:val="ListParagraph"/>
              <w:numPr>
                <w:ilvl w:val="0"/>
                <w:numId w:val="24"/>
              </w:numPr>
              <w:rPr>
                <w:rFonts w:ascii="Times New Roman" w:hAnsi="Times New Roman" w:cs="Times New Roman"/>
              </w:rPr>
            </w:pPr>
            <w:r w:rsidRPr="00A7567C">
              <w:rPr>
                <w:rFonts w:ascii="Times New Roman" w:hAnsi="Times New Roman" w:cs="Times New Roman"/>
              </w:rPr>
              <w:t>Personality Test Results</w:t>
            </w:r>
          </w:p>
          <w:p w14:paraId="07E071F9" w14:textId="77777777" w:rsidR="00B85006" w:rsidRPr="00A7567C" w:rsidRDefault="00B85006" w:rsidP="00B85006">
            <w:pPr>
              <w:pStyle w:val="ListParagraph"/>
              <w:numPr>
                <w:ilvl w:val="0"/>
                <w:numId w:val="24"/>
              </w:numPr>
              <w:rPr>
                <w:rFonts w:ascii="Times New Roman" w:hAnsi="Times New Roman" w:cs="Times New Roman"/>
              </w:rPr>
            </w:pPr>
            <w:r w:rsidRPr="00A7567C">
              <w:rPr>
                <w:rFonts w:ascii="Times New Roman" w:hAnsi="Times New Roman" w:cs="Times New Roman"/>
              </w:rPr>
              <w:t>Micro-Writing: Thinking About Working with Teams</w:t>
            </w:r>
          </w:p>
          <w:p w14:paraId="488109E4" w14:textId="77777777" w:rsidR="00B85006" w:rsidRPr="00A7567C" w:rsidRDefault="00B85006" w:rsidP="00B85006">
            <w:pPr>
              <w:pStyle w:val="ListParagraph"/>
              <w:numPr>
                <w:ilvl w:val="0"/>
                <w:numId w:val="24"/>
              </w:numPr>
              <w:rPr>
                <w:rFonts w:ascii="Times New Roman" w:hAnsi="Times New Roman" w:cs="Times New Roman"/>
              </w:rPr>
            </w:pPr>
            <w:r w:rsidRPr="00A7567C">
              <w:rPr>
                <w:rFonts w:ascii="Times New Roman" w:hAnsi="Times New Roman" w:cs="Times New Roman"/>
              </w:rPr>
              <w:t>IN CLASS: Conducting Software Testing</w:t>
            </w:r>
          </w:p>
          <w:p w14:paraId="19653EA8" w14:textId="77777777" w:rsidR="00B85006" w:rsidRPr="00A7567C" w:rsidRDefault="00B85006" w:rsidP="00B85006">
            <w:pPr>
              <w:pStyle w:val="ListParagraph"/>
              <w:numPr>
                <w:ilvl w:val="0"/>
                <w:numId w:val="24"/>
              </w:numPr>
              <w:rPr>
                <w:rFonts w:ascii="Times New Roman" w:hAnsi="Times New Roman" w:cs="Times New Roman"/>
                <w:b/>
                <w:bCs/>
              </w:rPr>
            </w:pPr>
            <w:r w:rsidRPr="00A7567C">
              <w:rPr>
                <w:rFonts w:ascii="Times New Roman" w:hAnsi="Times New Roman" w:cs="Times New Roman"/>
                <w:b/>
                <w:bCs/>
              </w:rPr>
              <w:t>HOMEWORK: Team Charter</w:t>
            </w:r>
          </w:p>
          <w:p w14:paraId="5C2169CD" w14:textId="77777777" w:rsidR="00B85006" w:rsidRPr="00A7567C" w:rsidRDefault="00B85006" w:rsidP="00B85006">
            <w:pPr>
              <w:pStyle w:val="ListParagraph"/>
              <w:numPr>
                <w:ilvl w:val="0"/>
                <w:numId w:val="24"/>
              </w:numPr>
              <w:rPr>
                <w:rFonts w:ascii="Times New Roman" w:hAnsi="Times New Roman" w:cs="Times New Roman"/>
              </w:rPr>
            </w:pPr>
            <w:r w:rsidRPr="00A7567C">
              <w:rPr>
                <w:rFonts w:ascii="Times New Roman" w:hAnsi="Times New Roman" w:cs="Times New Roman"/>
              </w:rPr>
              <w:t>HOMEWORK: Project Management Software Report (draft) and Peer Review</w:t>
            </w:r>
          </w:p>
        </w:tc>
        <w:tc>
          <w:tcPr>
            <w:tcW w:w="1520" w:type="dxa"/>
          </w:tcPr>
          <w:p w14:paraId="08E4D536"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Mon, Mar 21</w:t>
            </w:r>
          </w:p>
          <w:p w14:paraId="4DD43622"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Mon, Mar 21</w:t>
            </w:r>
          </w:p>
          <w:p w14:paraId="612D950F"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Mon, Mar 21</w:t>
            </w:r>
          </w:p>
          <w:p w14:paraId="2CBC5111"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Mar 27</w:t>
            </w:r>
          </w:p>
          <w:p w14:paraId="4F7ED33D"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Mar 27</w:t>
            </w:r>
          </w:p>
        </w:tc>
      </w:tr>
      <w:tr w:rsidR="00B85006" w:rsidRPr="00A7567C" w14:paraId="1EB36B4A" w14:textId="77777777" w:rsidTr="00274F2E">
        <w:tc>
          <w:tcPr>
            <w:tcW w:w="9350" w:type="dxa"/>
            <w:gridSpan w:val="3"/>
            <w:shd w:val="clear" w:color="auto" w:fill="DEEAF6" w:themeFill="accent1" w:themeFillTint="33"/>
          </w:tcPr>
          <w:p w14:paraId="31016CB0"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11</w:t>
            </w:r>
          </w:p>
        </w:tc>
      </w:tr>
      <w:tr w:rsidR="00B85006" w:rsidRPr="00A7567C" w14:paraId="09A4BF82" w14:textId="77777777" w:rsidTr="00274F2E">
        <w:tc>
          <w:tcPr>
            <w:tcW w:w="265" w:type="dxa"/>
          </w:tcPr>
          <w:p w14:paraId="6427B712" w14:textId="77777777" w:rsidR="00B85006" w:rsidRPr="00A7567C" w:rsidRDefault="00B85006" w:rsidP="00274F2E">
            <w:pPr>
              <w:rPr>
                <w:rFonts w:ascii="Times New Roman" w:hAnsi="Times New Roman" w:cs="Times New Roman"/>
              </w:rPr>
            </w:pPr>
          </w:p>
        </w:tc>
        <w:tc>
          <w:tcPr>
            <w:tcW w:w="7565" w:type="dxa"/>
          </w:tcPr>
          <w:p w14:paraId="62A7086D" w14:textId="77777777" w:rsidR="00B85006" w:rsidRPr="00A7567C" w:rsidRDefault="00B85006" w:rsidP="00274F2E">
            <w:pPr>
              <w:pStyle w:val="ListParagraph"/>
              <w:rPr>
                <w:rFonts w:ascii="Times New Roman" w:hAnsi="Times New Roman" w:cs="Times New Roman"/>
              </w:rPr>
            </w:pPr>
          </w:p>
        </w:tc>
        <w:tc>
          <w:tcPr>
            <w:tcW w:w="1520" w:type="dxa"/>
          </w:tcPr>
          <w:p w14:paraId="3CFB241A" w14:textId="77777777" w:rsidR="00B85006" w:rsidRPr="00A7567C" w:rsidRDefault="00B85006" w:rsidP="00274F2E">
            <w:pPr>
              <w:rPr>
                <w:rFonts w:ascii="Times New Roman" w:hAnsi="Times New Roman" w:cs="Times New Roman"/>
              </w:rPr>
            </w:pPr>
          </w:p>
        </w:tc>
      </w:tr>
      <w:tr w:rsidR="00B85006" w:rsidRPr="00A7567C" w14:paraId="7015230D" w14:textId="77777777" w:rsidTr="00274F2E">
        <w:tc>
          <w:tcPr>
            <w:tcW w:w="9350" w:type="dxa"/>
            <w:gridSpan w:val="3"/>
            <w:shd w:val="clear" w:color="auto" w:fill="DEEAF6" w:themeFill="accent1" w:themeFillTint="33"/>
          </w:tcPr>
          <w:p w14:paraId="10538B56"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12</w:t>
            </w:r>
          </w:p>
        </w:tc>
      </w:tr>
      <w:tr w:rsidR="00B85006" w:rsidRPr="00A7567C" w14:paraId="0C20B179" w14:textId="77777777" w:rsidTr="00274F2E">
        <w:tc>
          <w:tcPr>
            <w:tcW w:w="265" w:type="dxa"/>
          </w:tcPr>
          <w:p w14:paraId="75EEAE7E" w14:textId="77777777" w:rsidR="00B85006" w:rsidRPr="00A7567C" w:rsidRDefault="00B85006" w:rsidP="00274F2E">
            <w:pPr>
              <w:rPr>
                <w:rFonts w:ascii="Times New Roman" w:hAnsi="Times New Roman" w:cs="Times New Roman"/>
              </w:rPr>
            </w:pPr>
          </w:p>
        </w:tc>
        <w:tc>
          <w:tcPr>
            <w:tcW w:w="7565" w:type="dxa"/>
          </w:tcPr>
          <w:p w14:paraId="60A912E1" w14:textId="77777777" w:rsidR="00B85006" w:rsidRPr="00A7567C" w:rsidRDefault="00B85006" w:rsidP="00B85006">
            <w:pPr>
              <w:pStyle w:val="ListParagraph"/>
              <w:numPr>
                <w:ilvl w:val="0"/>
                <w:numId w:val="19"/>
              </w:numPr>
              <w:rPr>
                <w:rFonts w:ascii="Times New Roman" w:hAnsi="Times New Roman" w:cs="Times New Roman"/>
              </w:rPr>
            </w:pPr>
            <w:r w:rsidRPr="00A7567C">
              <w:rPr>
                <w:rFonts w:ascii="Times New Roman" w:hAnsi="Times New Roman" w:cs="Times New Roman"/>
              </w:rPr>
              <w:t>Micro-Writing: Thinking about Research</w:t>
            </w:r>
          </w:p>
        </w:tc>
        <w:tc>
          <w:tcPr>
            <w:tcW w:w="1520" w:type="dxa"/>
          </w:tcPr>
          <w:p w14:paraId="51462C5C"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10</w:t>
            </w:r>
          </w:p>
        </w:tc>
      </w:tr>
      <w:tr w:rsidR="00B85006" w:rsidRPr="00A7567C" w14:paraId="375FF7EB" w14:textId="77777777" w:rsidTr="00274F2E">
        <w:tc>
          <w:tcPr>
            <w:tcW w:w="265" w:type="dxa"/>
          </w:tcPr>
          <w:p w14:paraId="5D451F96" w14:textId="77777777" w:rsidR="00B85006" w:rsidRPr="00A7567C" w:rsidRDefault="00B85006" w:rsidP="00274F2E">
            <w:pPr>
              <w:rPr>
                <w:rFonts w:ascii="Times New Roman" w:hAnsi="Times New Roman" w:cs="Times New Roman"/>
              </w:rPr>
            </w:pPr>
          </w:p>
        </w:tc>
        <w:tc>
          <w:tcPr>
            <w:tcW w:w="7565" w:type="dxa"/>
          </w:tcPr>
          <w:p w14:paraId="3FD992E9" w14:textId="77777777" w:rsidR="00B85006" w:rsidRPr="00A7567C" w:rsidRDefault="00B85006" w:rsidP="00B85006">
            <w:pPr>
              <w:pStyle w:val="ListParagraph"/>
              <w:numPr>
                <w:ilvl w:val="0"/>
                <w:numId w:val="19"/>
              </w:numPr>
              <w:rPr>
                <w:rFonts w:ascii="Times New Roman" w:hAnsi="Times New Roman" w:cs="Times New Roman"/>
                <w:b/>
                <w:bCs/>
              </w:rPr>
            </w:pPr>
            <w:r w:rsidRPr="00A7567C">
              <w:rPr>
                <w:rFonts w:ascii="Times New Roman" w:hAnsi="Times New Roman" w:cs="Times New Roman"/>
                <w:b/>
                <w:bCs/>
              </w:rPr>
              <w:t>Project management software report (Final copy)</w:t>
            </w:r>
          </w:p>
          <w:p w14:paraId="18E5D12F" w14:textId="77777777" w:rsidR="00B85006" w:rsidRPr="00A7567C" w:rsidRDefault="00B85006" w:rsidP="00B85006">
            <w:pPr>
              <w:pStyle w:val="ListParagraph"/>
              <w:numPr>
                <w:ilvl w:val="0"/>
                <w:numId w:val="19"/>
              </w:numPr>
              <w:rPr>
                <w:rFonts w:ascii="Times New Roman" w:hAnsi="Times New Roman" w:cs="Times New Roman"/>
              </w:rPr>
            </w:pPr>
            <w:r w:rsidRPr="00A7567C">
              <w:rPr>
                <w:rFonts w:ascii="Times New Roman" w:hAnsi="Times New Roman" w:cs="Times New Roman"/>
              </w:rPr>
              <w:t>HOMEWORK: Gathering data for employment outlook report (individual submission)</w:t>
            </w:r>
          </w:p>
          <w:p w14:paraId="4396B810" w14:textId="77777777" w:rsidR="00B85006" w:rsidRPr="00A7567C" w:rsidRDefault="00B85006" w:rsidP="00B85006">
            <w:pPr>
              <w:pStyle w:val="ListParagraph"/>
              <w:numPr>
                <w:ilvl w:val="0"/>
                <w:numId w:val="19"/>
              </w:numPr>
              <w:rPr>
                <w:rFonts w:ascii="Times New Roman" w:hAnsi="Times New Roman" w:cs="Times New Roman"/>
              </w:rPr>
            </w:pPr>
            <w:r w:rsidRPr="00A7567C">
              <w:rPr>
                <w:rFonts w:ascii="Times New Roman" w:hAnsi="Times New Roman" w:cs="Times New Roman"/>
              </w:rPr>
              <w:t>HOMEWORK: Developing Interview Questions</w:t>
            </w:r>
          </w:p>
        </w:tc>
        <w:tc>
          <w:tcPr>
            <w:tcW w:w="1520" w:type="dxa"/>
          </w:tcPr>
          <w:p w14:paraId="08201C4D"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10</w:t>
            </w:r>
          </w:p>
          <w:p w14:paraId="52EA6B52"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10</w:t>
            </w:r>
          </w:p>
          <w:p w14:paraId="06240F38" w14:textId="77777777" w:rsidR="00B85006" w:rsidRPr="00A7567C" w:rsidRDefault="00B85006" w:rsidP="00274F2E">
            <w:pPr>
              <w:rPr>
                <w:rFonts w:ascii="Times New Roman" w:hAnsi="Times New Roman" w:cs="Times New Roman"/>
              </w:rPr>
            </w:pPr>
          </w:p>
          <w:p w14:paraId="3068966F"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10</w:t>
            </w:r>
          </w:p>
        </w:tc>
      </w:tr>
      <w:tr w:rsidR="00B85006" w:rsidRPr="00A7567C" w14:paraId="36F69122" w14:textId="77777777" w:rsidTr="00274F2E">
        <w:tc>
          <w:tcPr>
            <w:tcW w:w="9350" w:type="dxa"/>
            <w:gridSpan w:val="3"/>
            <w:shd w:val="clear" w:color="auto" w:fill="DEEAF6" w:themeFill="accent1" w:themeFillTint="33"/>
          </w:tcPr>
          <w:p w14:paraId="77B6B2CE"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13</w:t>
            </w:r>
          </w:p>
        </w:tc>
      </w:tr>
      <w:tr w:rsidR="00B85006" w:rsidRPr="00A7567C" w14:paraId="162461FE" w14:textId="77777777" w:rsidTr="00274F2E">
        <w:tc>
          <w:tcPr>
            <w:tcW w:w="265" w:type="dxa"/>
          </w:tcPr>
          <w:p w14:paraId="2C2A886A" w14:textId="77777777" w:rsidR="00B85006" w:rsidRPr="00A7567C" w:rsidRDefault="00B85006" w:rsidP="00274F2E">
            <w:pPr>
              <w:rPr>
                <w:rFonts w:ascii="Times New Roman" w:hAnsi="Times New Roman" w:cs="Times New Roman"/>
              </w:rPr>
            </w:pPr>
          </w:p>
        </w:tc>
        <w:tc>
          <w:tcPr>
            <w:tcW w:w="7565" w:type="dxa"/>
          </w:tcPr>
          <w:p w14:paraId="76C013C9" w14:textId="77777777" w:rsidR="00B85006" w:rsidRPr="00A7567C" w:rsidRDefault="00B85006" w:rsidP="00B85006">
            <w:pPr>
              <w:pStyle w:val="ListParagraph"/>
              <w:numPr>
                <w:ilvl w:val="0"/>
                <w:numId w:val="20"/>
              </w:numPr>
              <w:rPr>
                <w:rFonts w:ascii="Times New Roman" w:hAnsi="Times New Roman" w:cs="Times New Roman"/>
              </w:rPr>
            </w:pPr>
            <w:r w:rsidRPr="00A7567C">
              <w:rPr>
                <w:rFonts w:ascii="Times New Roman" w:hAnsi="Times New Roman" w:cs="Times New Roman"/>
              </w:rPr>
              <w:t>Micro-Writing: Thinking about Technical Design</w:t>
            </w:r>
          </w:p>
        </w:tc>
        <w:tc>
          <w:tcPr>
            <w:tcW w:w="1520" w:type="dxa"/>
          </w:tcPr>
          <w:p w14:paraId="41C3F896"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17</w:t>
            </w:r>
          </w:p>
        </w:tc>
      </w:tr>
      <w:tr w:rsidR="00B85006" w:rsidRPr="00A7567C" w14:paraId="1860173C" w14:textId="77777777" w:rsidTr="00274F2E">
        <w:tc>
          <w:tcPr>
            <w:tcW w:w="265" w:type="dxa"/>
          </w:tcPr>
          <w:p w14:paraId="0CD01C67" w14:textId="77777777" w:rsidR="00B85006" w:rsidRPr="00A7567C" w:rsidRDefault="00B85006" w:rsidP="00274F2E">
            <w:pPr>
              <w:rPr>
                <w:rFonts w:ascii="Times New Roman" w:hAnsi="Times New Roman" w:cs="Times New Roman"/>
              </w:rPr>
            </w:pPr>
          </w:p>
        </w:tc>
        <w:tc>
          <w:tcPr>
            <w:tcW w:w="7565" w:type="dxa"/>
          </w:tcPr>
          <w:p w14:paraId="26DE47B4" w14:textId="77777777" w:rsidR="00B85006" w:rsidRPr="00A7567C" w:rsidRDefault="00B85006" w:rsidP="00B85006">
            <w:pPr>
              <w:pStyle w:val="ListParagraph"/>
              <w:numPr>
                <w:ilvl w:val="0"/>
                <w:numId w:val="20"/>
              </w:numPr>
              <w:rPr>
                <w:rFonts w:ascii="Times New Roman" w:hAnsi="Times New Roman" w:cs="Times New Roman"/>
              </w:rPr>
            </w:pPr>
            <w:r w:rsidRPr="00A7567C">
              <w:rPr>
                <w:rFonts w:ascii="Times New Roman" w:hAnsi="Times New Roman" w:cs="Times New Roman"/>
              </w:rPr>
              <w:t>HOMEWORK: Primary Research Report (final)</w:t>
            </w:r>
          </w:p>
          <w:p w14:paraId="38718548" w14:textId="77777777" w:rsidR="00B85006" w:rsidRPr="00A7567C" w:rsidRDefault="00B85006" w:rsidP="00B85006">
            <w:pPr>
              <w:pStyle w:val="ListParagraph"/>
              <w:numPr>
                <w:ilvl w:val="0"/>
                <w:numId w:val="20"/>
              </w:numPr>
              <w:rPr>
                <w:rFonts w:ascii="Times New Roman" w:hAnsi="Times New Roman" w:cs="Times New Roman"/>
              </w:rPr>
            </w:pPr>
            <w:r w:rsidRPr="00A7567C">
              <w:rPr>
                <w:rFonts w:ascii="Times New Roman" w:hAnsi="Times New Roman" w:cs="Times New Roman"/>
              </w:rPr>
              <w:t>HOMEWORK: Summarizing Interviews</w:t>
            </w:r>
          </w:p>
        </w:tc>
        <w:tc>
          <w:tcPr>
            <w:tcW w:w="1520" w:type="dxa"/>
          </w:tcPr>
          <w:p w14:paraId="7612DA2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17</w:t>
            </w:r>
          </w:p>
          <w:p w14:paraId="4C489A9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17</w:t>
            </w:r>
          </w:p>
        </w:tc>
      </w:tr>
      <w:tr w:rsidR="00B85006" w:rsidRPr="00A7567C" w14:paraId="68D3BDC7" w14:textId="77777777" w:rsidTr="00274F2E">
        <w:tc>
          <w:tcPr>
            <w:tcW w:w="9350" w:type="dxa"/>
            <w:gridSpan w:val="3"/>
            <w:shd w:val="clear" w:color="auto" w:fill="DEEAF6" w:themeFill="accent1" w:themeFillTint="33"/>
          </w:tcPr>
          <w:p w14:paraId="396813FE"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14</w:t>
            </w:r>
          </w:p>
        </w:tc>
      </w:tr>
      <w:tr w:rsidR="00B85006" w:rsidRPr="00A7567C" w14:paraId="2A6BA553" w14:textId="77777777" w:rsidTr="00274F2E">
        <w:tc>
          <w:tcPr>
            <w:tcW w:w="265" w:type="dxa"/>
          </w:tcPr>
          <w:p w14:paraId="1E247893" w14:textId="77777777" w:rsidR="00B85006" w:rsidRPr="00A7567C" w:rsidRDefault="00B85006" w:rsidP="00274F2E">
            <w:pPr>
              <w:rPr>
                <w:rFonts w:ascii="Times New Roman" w:hAnsi="Times New Roman" w:cs="Times New Roman"/>
              </w:rPr>
            </w:pPr>
          </w:p>
        </w:tc>
        <w:tc>
          <w:tcPr>
            <w:tcW w:w="7565" w:type="dxa"/>
          </w:tcPr>
          <w:p w14:paraId="78326DD9" w14:textId="77777777" w:rsidR="00B85006" w:rsidRPr="00A7567C" w:rsidRDefault="00B85006" w:rsidP="00B85006">
            <w:pPr>
              <w:pStyle w:val="ListParagraph"/>
              <w:numPr>
                <w:ilvl w:val="0"/>
                <w:numId w:val="21"/>
              </w:numPr>
              <w:rPr>
                <w:rFonts w:ascii="Times New Roman" w:hAnsi="Times New Roman" w:cs="Times New Roman"/>
              </w:rPr>
            </w:pPr>
            <w:r w:rsidRPr="00A7567C">
              <w:rPr>
                <w:rFonts w:ascii="Times New Roman" w:hAnsi="Times New Roman" w:cs="Times New Roman"/>
              </w:rPr>
              <w:t>HOMEWORK: Progress Report (Final)</w:t>
            </w:r>
          </w:p>
        </w:tc>
        <w:tc>
          <w:tcPr>
            <w:tcW w:w="1520" w:type="dxa"/>
          </w:tcPr>
          <w:p w14:paraId="41AD24DA"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24</w:t>
            </w:r>
          </w:p>
        </w:tc>
      </w:tr>
      <w:tr w:rsidR="00B85006" w:rsidRPr="00A7567C" w14:paraId="496BB66E" w14:textId="77777777" w:rsidTr="00274F2E">
        <w:tc>
          <w:tcPr>
            <w:tcW w:w="265" w:type="dxa"/>
          </w:tcPr>
          <w:p w14:paraId="7EB22ABA" w14:textId="77777777" w:rsidR="00B85006" w:rsidRPr="00A7567C" w:rsidRDefault="00B85006" w:rsidP="00274F2E">
            <w:pPr>
              <w:rPr>
                <w:rFonts w:ascii="Times New Roman" w:hAnsi="Times New Roman" w:cs="Times New Roman"/>
              </w:rPr>
            </w:pPr>
          </w:p>
        </w:tc>
        <w:tc>
          <w:tcPr>
            <w:tcW w:w="7565" w:type="dxa"/>
          </w:tcPr>
          <w:p w14:paraId="141E3003" w14:textId="77777777" w:rsidR="00B85006" w:rsidRPr="00A7567C" w:rsidRDefault="00B85006" w:rsidP="00B85006">
            <w:pPr>
              <w:pStyle w:val="ListParagraph"/>
              <w:numPr>
                <w:ilvl w:val="0"/>
                <w:numId w:val="21"/>
              </w:numPr>
              <w:rPr>
                <w:rFonts w:ascii="Times New Roman" w:hAnsi="Times New Roman" w:cs="Times New Roman"/>
              </w:rPr>
            </w:pPr>
            <w:r w:rsidRPr="00A7567C">
              <w:rPr>
                <w:rFonts w:ascii="Times New Roman" w:hAnsi="Times New Roman" w:cs="Times New Roman"/>
              </w:rPr>
              <w:t>HOMEWORK: LinkedIn Profile (Draft)</w:t>
            </w:r>
          </w:p>
        </w:tc>
        <w:tc>
          <w:tcPr>
            <w:tcW w:w="1520" w:type="dxa"/>
          </w:tcPr>
          <w:p w14:paraId="6524A21A"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Apr 24</w:t>
            </w:r>
          </w:p>
        </w:tc>
      </w:tr>
      <w:tr w:rsidR="00B85006" w:rsidRPr="00A7567C" w14:paraId="46F0B3A8" w14:textId="77777777" w:rsidTr="00274F2E">
        <w:tc>
          <w:tcPr>
            <w:tcW w:w="9350" w:type="dxa"/>
            <w:gridSpan w:val="3"/>
            <w:shd w:val="clear" w:color="auto" w:fill="DEEAF6" w:themeFill="accent1" w:themeFillTint="33"/>
          </w:tcPr>
          <w:p w14:paraId="444284E2"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lastRenderedPageBreak/>
              <w:t>Week 15</w:t>
            </w:r>
          </w:p>
        </w:tc>
      </w:tr>
      <w:tr w:rsidR="00B85006" w:rsidRPr="00A7567C" w14:paraId="0A95F2B2" w14:textId="77777777" w:rsidTr="00274F2E">
        <w:tc>
          <w:tcPr>
            <w:tcW w:w="265" w:type="dxa"/>
          </w:tcPr>
          <w:p w14:paraId="1B2920E8" w14:textId="77777777" w:rsidR="00B85006" w:rsidRPr="00A7567C" w:rsidRDefault="00B85006" w:rsidP="00274F2E">
            <w:pPr>
              <w:rPr>
                <w:rFonts w:ascii="Times New Roman" w:hAnsi="Times New Roman" w:cs="Times New Roman"/>
              </w:rPr>
            </w:pPr>
          </w:p>
        </w:tc>
        <w:tc>
          <w:tcPr>
            <w:tcW w:w="7565" w:type="dxa"/>
          </w:tcPr>
          <w:p w14:paraId="13E014D6" w14:textId="77777777" w:rsidR="00B85006" w:rsidRPr="00A7567C" w:rsidRDefault="00B85006" w:rsidP="00B85006">
            <w:pPr>
              <w:pStyle w:val="ListParagraph"/>
              <w:numPr>
                <w:ilvl w:val="0"/>
                <w:numId w:val="22"/>
              </w:numPr>
              <w:rPr>
                <w:rFonts w:ascii="Times New Roman" w:hAnsi="Times New Roman" w:cs="Times New Roman"/>
                <w:b/>
                <w:bCs/>
              </w:rPr>
            </w:pPr>
            <w:r w:rsidRPr="00A7567C">
              <w:rPr>
                <w:rFonts w:ascii="Times New Roman" w:hAnsi="Times New Roman" w:cs="Times New Roman"/>
                <w:b/>
                <w:bCs/>
              </w:rPr>
              <w:t>IN CLASS: Correspondence Case (Final Exam)</w:t>
            </w:r>
          </w:p>
          <w:p w14:paraId="168C2432" w14:textId="77777777" w:rsidR="00B85006" w:rsidRPr="00A7567C" w:rsidRDefault="00B85006" w:rsidP="00B85006">
            <w:pPr>
              <w:pStyle w:val="ListParagraph"/>
              <w:numPr>
                <w:ilvl w:val="0"/>
                <w:numId w:val="22"/>
              </w:numPr>
              <w:rPr>
                <w:rFonts w:ascii="Times New Roman" w:hAnsi="Times New Roman" w:cs="Times New Roman"/>
              </w:rPr>
            </w:pPr>
            <w:r w:rsidRPr="00A7567C">
              <w:rPr>
                <w:rFonts w:ascii="Times New Roman" w:hAnsi="Times New Roman" w:cs="Times New Roman"/>
              </w:rPr>
              <w:t>IN CLASS: Evaluating your Team Members</w:t>
            </w:r>
          </w:p>
        </w:tc>
        <w:tc>
          <w:tcPr>
            <w:tcW w:w="1520" w:type="dxa"/>
          </w:tcPr>
          <w:p w14:paraId="19554C76"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Mon, May 2</w:t>
            </w:r>
          </w:p>
          <w:p w14:paraId="78630A7A"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Sun, May 1</w:t>
            </w:r>
          </w:p>
        </w:tc>
      </w:tr>
      <w:tr w:rsidR="00B85006" w:rsidRPr="00A7567C" w14:paraId="5FA3B42A" w14:textId="77777777" w:rsidTr="00274F2E">
        <w:tc>
          <w:tcPr>
            <w:tcW w:w="9350" w:type="dxa"/>
            <w:gridSpan w:val="3"/>
            <w:shd w:val="clear" w:color="auto" w:fill="DEEAF6" w:themeFill="accent1" w:themeFillTint="33"/>
          </w:tcPr>
          <w:p w14:paraId="358C3A42" w14:textId="77777777" w:rsidR="00B85006" w:rsidRPr="00A7567C" w:rsidRDefault="00B85006" w:rsidP="00274F2E">
            <w:pPr>
              <w:rPr>
                <w:rFonts w:ascii="Times New Roman" w:hAnsi="Times New Roman" w:cs="Times New Roman"/>
                <w:b/>
                <w:bCs/>
              </w:rPr>
            </w:pPr>
            <w:r w:rsidRPr="00A7567C">
              <w:rPr>
                <w:rFonts w:ascii="Times New Roman" w:hAnsi="Times New Roman" w:cs="Times New Roman"/>
                <w:b/>
                <w:bCs/>
              </w:rPr>
              <w:t>Week 16</w:t>
            </w:r>
          </w:p>
        </w:tc>
      </w:tr>
      <w:tr w:rsidR="00B85006" w:rsidRPr="00A7567C" w14:paraId="365841A8" w14:textId="77777777" w:rsidTr="00274F2E">
        <w:tc>
          <w:tcPr>
            <w:tcW w:w="265" w:type="dxa"/>
          </w:tcPr>
          <w:p w14:paraId="2643A652" w14:textId="77777777" w:rsidR="00B85006" w:rsidRPr="00A7567C" w:rsidRDefault="00B85006" w:rsidP="00274F2E">
            <w:pPr>
              <w:rPr>
                <w:rFonts w:ascii="Times New Roman" w:hAnsi="Times New Roman" w:cs="Times New Roman"/>
              </w:rPr>
            </w:pPr>
          </w:p>
        </w:tc>
        <w:tc>
          <w:tcPr>
            <w:tcW w:w="7565" w:type="dxa"/>
          </w:tcPr>
          <w:p w14:paraId="0C506352" w14:textId="77777777" w:rsidR="00B85006" w:rsidRPr="00A7567C" w:rsidRDefault="00B85006" w:rsidP="00B85006">
            <w:pPr>
              <w:pStyle w:val="ListParagraph"/>
              <w:numPr>
                <w:ilvl w:val="0"/>
                <w:numId w:val="23"/>
              </w:numPr>
              <w:rPr>
                <w:rFonts w:ascii="Times New Roman" w:hAnsi="Times New Roman" w:cs="Times New Roman"/>
                <w:b/>
                <w:bCs/>
              </w:rPr>
            </w:pPr>
            <w:r w:rsidRPr="00A7567C">
              <w:rPr>
                <w:rFonts w:ascii="Times New Roman" w:hAnsi="Times New Roman" w:cs="Times New Roman"/>
                <w:b/>
                <w:bCs/>
              </w:rPr>
              <w:t>Employment Outlook Report (Final Copy)</w:t>
            </w:r>
          </w:p>
          <w:p w14:paraId="02FEF7DE" w14:textId="77777777" w:rsidR="00B85006" w:rsidRPr="00A7567C" w:rsidRDefault="00B85006" w:rsidP="00B85006">
            <w:pPr>
              <w:pStyle w:val="ListParagraph"/>
              <w:numPr>
                <w:ilvl w:val="0"/>
                <w:numId w:val="23"/>
              </w:numPr>
              <w:rPr>
                <w:rFonts w:ascii="Times New Roman" w:hAnsi="Times New Roman" w:cs="Times New Roman"/>
              </w:rPr>
            </w:pPr>
            <w:r w:rsidRPr="00A7567C">
              <w:rPr>
                <w:rFonts w:ascii="Times New Roman" w:hAnsi="Times New Roman" w:cs="Times New Roman"/>
              </w:rPr>
              <w:t xml:space="preserve">LinkedIn Profile (Final Copy) </w:t>
            </w:r>
          </w:p>
        </w:tc>
        <w:tc>
          <w:tcPr>
            <w:tcW w:w="1520" w:type="dxa"/>
          </w:tcPr>
          <w:p w14:paraId="0A77A02C"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 xml:space="preserve">Wed, May 4 </w:t>
            </w:r>
          </w:p>
          <w:p w14:paraId="2A486505"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Fri, May 6</w:t>
            </w:r>
          </w:p>
        </w:tc>
      </w:tr>
      <w:tr w:rsidR="00B85006" w:rsidRPr="00A7567C" w14:paraId="78C689B2" w14:textId="77777777" w:rsidTr="00274F2E">
        <w:tc>
          <w:tcPr>
            <w:tcW w:w="265" w:type="dxa"/>
          </w:tcPr>
          <w:p w14:paraId="72DB943F" w14:textId="77777777" w:rsidR="00B85006" w:rsidRPr="00A7567C" w:rsidRDefault="00B85006" w:rsidP="00274F2E">
            <w:pPr>
              <w:rPr>
                <w:rFonts w:ascii="Times New Roman" w:hAnsi="Times New Roman" w:cs="Times New Roman"/>
              </w:rPr>
            </w:pPr>
          </w:p>
        </w:tc>
        <w:tc>
          <w:tcPr>
            <w:tcW w:w="7565" w:type="dxa"/>
          </w:tcPr>
          <w:p w14:paraId="6CD31EAF" w14:textId="77777777" w:rsidR="00B85006" w:rsidRPr="00A7567C" w:rsidRDefault="00B85006" w:rsidP="00274F2E">
            <w:pPr>
              <w:rPr>
                <w:rFonts w:ascii="Times New Roman" w:hAnsi="Times New Roman" w:cs="Times New Roman"/>
              </w:rPr>
            </w:pPr>
          </w:p>
        </w:tc>
        <w:tc>
          <w:tcPr>
            <w:tcW w:w="1520" w:type="dxa"/>
          </w:tcPr>
          <w:p w14:paraId="7A4D0BB1" w14:textId="77777777" w:rsidR="00B85006" w:rsidRPr="00A7567C" w:rsidRDefault="00B85006" w:rsidP="00274F2E">
            <w:pPr>
              <w:rPr>
                <w:rFonts w:ascii="Times New Roman" w:hAnsi="Times New Roman" w:cs="Times New Roman"/>
              </w:rPr>
            </w:pPr>
          </w:p>
        </w:tc>
      </w:tr>
      <w:tr w:rsidR="00B85006" w:rsidRPr="00A7567C" w14:paraId="0782EAB9" w14:textId="77777777" w:rsidTr="00274F2E">
        <w:tc>
          <w:tcPr>
            <w:tcW w:w="265" w:type="dxa"/>
          </w:tcPr>
          <w:p w14:paraId="739D705D" w14:textId="77777777" w:rsidR="00B85006" w:rsidRPr="00A7567C" w:rsidRDefault="00B85006" w:rsidP="00274F2E">
            <w:pPr>
              <w:rPr>
                <w:rFonts w:ascii="Times New Roman" w:hAnsi="Times New Roman" w:cs="Times New Roman"/>
              </w:rPr>
            </w:pPr>
          </w:p>
        </w:tc>
        <w:tc>
          <w:tcPr>
            <w:tcW w:w="7565" w:type="dxa"/>
          </w:tcPr>
          <w:p w14:paraId="79ECA5FB" w14:textId="77777777" w:rsidR="00B85006" w:rsidRPr="00A7567C" w:rsidRDefault="00B85006" w:rsidP="00274F2E">
            <w:pPr>
              <w:rPr>
                <w:rFonts w:ascii="Times New Roman" w:hAnsi="Times New Roman" w:cs="Times New Roman"/>
              </w:rPr>
            </w:pPr>
            <w:r w:rsidRPr="00A7567C">
              <w:rPr>
                <w:rFonts w:ascii="Times New Roman" w:hAnsi="Times New Roman" w:cs="Times New Roman"/>
              </w:rPr>
              <w:t xml:space="preserve"> </w:t>
            </w:r>
          </w:p>
        </w:tc>
        <w:tc>
          <w:tcPr>
            <w:tcW w:w="1520" w:type="dxa"/>
          </w:tcPr>
          <w:p w14:paraId="06A87451" w14:textId="77777777" w:rsidR="00B85006" w:rsidRPr="00A7567C" w:rsidRDefault="00B85006" w:rsidP="00274F2E">
            <w:pPr>
              <w:rPr>
                <w:rFonts w:ascii="Times New Roman" w:hAnsi="Times New Roman" w:cs="Times New Roman"/>
              </w:rPr>
            </w:pPr>
          </w:p>
        </w:tc>
      </w:tr>
      <w:tr w:rsidR="00B85006" w:rsidRPr="00A7567C" w14:paraId="55E05E95" w14:textId="77777777" w:rsidTr="00274F2E">
        <w:tc>
          <w:tcPr>
            <w:tcW w:w="265" w:type="dxa"/>
          </w:tcPr>
          <w:p w14:paraId="44735D86" w14:textId="77777777" w:rsidR="00B85006" w:rsidRPr="00A7567C" w:rsidRDefault="00B85006" w:rsidP="00274F2E">
            <w:pPr>
              <w:rPr>
                <w:rFonts w:ascii="Times New Roman" w:hAnsi="Times New Roman" w:cs="Times New Roman"/>
              </w:rPr>
            </w:pPr>
          </w:p>
        </w:tc>
        <w:tc>
          <w:tcPr>
            <w:tcW w:w="7565" w:type="dxa"/>
          </w:tcPr>
          <w:p w14:paraId="18D7BEDD" w14:textId="77777777" w:rsidR="00B85006" w:rsidRPr="00A7567C" w:rsidRDefault="00B85006" w:rsidP="00274F2E">
            <w:pPr>
              <w:rPr>
                <w:rFonts w:ascii="Times New Roman" w:hAnsi="Times New Roman" w:cs="Times New Roman"/>
              </w:rPr>
            </w:pPr>
          </w:p>
        </w:tc>
        <w:tc>
          <w:tcPr>
            <w:tcW w:w="1520" w:type="dxa"/>
          </w:tcPr>
          <w:p w14:paraId="27C1EE51" w14:textId="77777777" w:rsidR="00B85006" w:rsidRPr="00A7567C" w:rsidRDefault="00B85006" w:rsidP="00274F2E">
            <w:pPr>
              <w:rPr>
                <w:rFonts w:ascii="Times New Roman" w:hAnsi="Times New Roman" w:cs="Times New Roman"/>
              </w:rPr>
            </w:pPr>
          </w:p>
        </w:tc>
      </w:tr>
      <w:tr w:rsidR="00B85006" w:rsidRPr="00A7567C" w14:paraId="500A935F" w14:textId="77777777" w:rsidTr="00274F2E">
        <w:tc>
          <w:tcPr>
            <w:tcW w:w="265" w:type="dxa"/>
          </w:tcPr>
          <w:p w14:paraId="1B996D12" w14:textId="77777777" w:rsidR="00B85006" w:rsidRPr="00A7567C" w:rsidRDefault="00B85006" w:rsidP="00274F2E">
            <w:pPr>
              <w:rPr>
                <w:rFonts w:ascii="Times New Roman" w:hAnsi="Times New Roman" w:cs="Times New Roman"/>
              </w:rPr>
            </w:pPr>
          </w:p>
        </w:tc>
        <w:tc>
          <w:tcPr>
            <w:tcW w:w="7565" w:type="dxa"/>
          </w:tcPr>
          <w:p w14:paraId="67FA1770" w14:textId="77777777" w:rsidR="00B85006" w:rsidRPr="00A7567C" w:rsidRDefault="00B85006" w:rsidP="00274F2E">
            <w:pPr>
              <w:rPr>
                <w:rFonts w:ascii="Times New Roman" w:hAnsi="Times New Roman" w:cs="Times New Roman"/>
              </w:rPr>
            </w:pPr>
          </w:p>
        </w:tc>
        <w:tc>
          <w:tcPr>
            <w:tcW w:w="1520" w:type="dxa"/>
          </w:tcPr>
          <w:p w14:paraId="006223F8" w14:textId="77777777" w:rsidR="00B85006" w:rsidRPr="00A7567C" w:rsidRDefault="00B85006" w:rsidP="00274F2E">
            <w:pPr>
              <w:rPr>
                <w:rFonts w:ascii="Times New Roman" w:hAnsi="Times New Roman" w:cs="Times New Roman"/>
              </w:rPr>
            </w:pPr>
          </w:p>
        </w:tc>
      </w:tr>
      <w:tr w:rsidR="00B85006" w:rsidRPr="00A7567C" w14:paraId="10C04D00" w14:textId="77777777" w:rsidTr="00274F2E">
        <w:tc>
          <w:tcPr>
            <w:tcW w:w="265" w:type="dxa"/>
          </w:tcPr>
          <w:p w14:paraId="40C478C8" w14:textId="77777777" w:rsidR="00B85006" w:rsidRPr="00A7567C" w:rsidRDefault="00B85006" w:rsidP="00274F2E">
            <w:pPr>
              <w:rPr>
                <w:rFonts w:ascii="Times New Roman" w:hAnsi="Times New Roman" w:cs="Times New Roman"/>
              </w:rPr>
            </w:pPr>
          </w:p>
        </w:tc>
        <w:tc>
          <w:tcPr>
            <w:tcW w:w="7565" w:type="dxa"/>
          </w:tcPr>
          <w:p w14:paraId="4C5A6DA4" w14:textId="77777777" w:rsidR="00B85006" w:rsidRPr="00A7567C" w:rsidRDefault="00B85006" w:rsidP="00274F2E">
            <w:pPr>
              <w:rPr>
                <w:rFonts w:ascii="Times New Roman" w:hAnsi="Times New Roman" w:cs="Times New Roman"/>
              </w:rPr>
            </w:pPr>
          </w:p>
        </w:tc>
        <w:tc>
          <w:tcPr>
            <w:tcW w:w="1520" w:type="dxa"/>
          </w:tcPr>
          <w:p w14:paraId="442D1660" w14:textId="77777777" w:rsidR="00B85006" w:rsidRPr="00A7567C" w:rsidRDefault="00B85006" w:rsidP="00274F2E">
            <w:pPr>
              <w:rPr>
                <w:rFonts w:ascii="Times New Roman" w:hAnsi="Times New Roman" w:cs="Times New Roman"/>
              </w:rPr>
            </w:pPr>
          </w:p>
        </w:tc>
      </w:tr>
      <w:tr w:rsidR="00B85006" w:rsidRPr="00A7567C" w14:paraId="50912522" w14:textId="77777777" w:rsidTr="00274F2E">
        <w:tc>
          <w:tcPr>
            <w:tcW w:w="265" w:type="dxa"/>
          </w:tcPr>
          <w:p w14:paraId="3C56B099" w14:textId="77777777" w:rsidR="00B85006" w:rsidRPr="00A7567C" w:rsidRDefault="00B85006" w:rsidP="00274F2E">
            <w:pPr>
              <w:rPr>
                <w:rFonts w:ascii="Times New Roman" w:hAnsi="Times New Roman" w:cs="Times New Roman"/>
              </w:rPr>
            </w:pPr>
          </w:p>
        </w:tc>
        <w:tc>
          <w:tcPr>
            <w:tcW w:w="7565" w:type="dxa"/>
          </w:tcPr>
          <w:p w14:paraId="64C1AEE1" w14:textId="77777777" w:rsidR="00B85006" w:rsidRPr="00A7567C" w:rsidRDefault="00B85006" w:rsidP="00274F2E">
            <w:pPr>
              <w:rPr>
                <w:rFonts w:ascii="Times New Roman" w:hAnsi="Times New Roman" w:cs="Times New Roman"/>
              </w:rPr>
            </w:pPr>
          </w:p>
        </w:tc>
        <w:tc>
          <w:tcPr>
            <w:tcW w:w="1520" w:type="dxa"/>
          </w:tcPr>
          <w:p w14:paraId="755ECAA5" w14:textId="77777777" w:rsidR="00B85006" w:rsidRPr="00A7567C" w:rsidRDefault="00B85006" w:rsidP="00274F2E">
            <w:pPr>
              <w:rPr>
                <w:rFonts w:ascii="Times New Roman" w:hAnsi="Times New Roman" w:cs="Times New Roman"/>
              </w:rPr>
            </w:pPr>
          </w:p>
        </w:tc>
      </w:tr>
      <w:tr w:rsidR="00B85006" w:rsidRPr="00A7567C" w14:paraId="76F63020" w14:textId="77777777" w:rsidTr="00274F2E">
        <w:tc>
          <w:tcPr>
            <w:tcW w:w="265" w:type="dxa"/>
          </w:tcPr>
          <w:p w14:paraId="6B4A79AB" w14:textId="77777777" w:rsidR="00B85006" w:rsidRPr="00A7567C" w:rsidRDefault="00B85006" w:rsidP="00274F2E">
            <w:pPr>
              <w:rPr>
                <w:rFonts w:ascii="Times New Roman" w:hAnsi="Times New Roman" w:cs="Times New Roman"/>
              </w:rPr>
            </w:pPr>
          </w:p>
        </w:tc>
        <w:tc>
          <w:tcPr>
            <w:tcW w:w="7565" w:type="dxa"/>
          </w:tcPr>
          <w:p w14:paraId="232A79AD" w14:textId="77777777" w:rsidR="00B85006" w:rsidRPr="00A7567C" w:rsidRDefault="00B85006" w:rsidP="00274F2E">
            <w:pPr>
              <w:rPr>
                <w:rFonts w:ascii="Times New Roman" w:hAnsi="Times New Roman" w:cs="Times New Roman"/>
              </w:rPr>
            </w:pPr>
          </w:p>
        </w:tc>
        <w:tc>
          <w:tcPr>
            <w:tcW w:w="1520" w:type="dxa"/>
          </w:tcPr>
          <w:p w14:paraId="2F8AB2B2" w14:textId="77777777" w:rsidR="00B85006" w:rsidRPr="00A7567C" w:rsidRDefault="00B85006" w:rsidP="00274F2E">
            <w:pPr>
              <w:rPr>
                <w:rFonts w:ascii="Times New Roman" w:hAnsi="Times New Roman" w:cs="Times New Roman"/>
              </w:rPr>
            </w:pPr>
          </w:p>
        </w:tc>
      </w:tr>
      <w:tr w:rsidR="00B85006" w:rsidRPr="00A7567C" w14:paraId="02980410" w14:textId="77777777" w:rsidTr="00274F2E">
        <w:tc>
          <w:tcPr>
            <w:tcW w:w="265" w:type="dxa"/>
          </w:tcPr>
          <w:p w14:paraId="5DA1372E" w14:textId="77777777" w:rsidR="00B85006" w:rsidRPr="00A7567C" w:rsidRDefault="00B85006" w:rsidP="00274F2E">
            <w:pPr>
              <w:rPr>
                <w:rFonts w:ascii="Times New Roman" w:hAnsi="Times New Roman" w:cs="Times New Roman"/>
              </w:rPr>
            </w:pPr>
          </w:p>
        </w:tc>
        <w:tc>
          <w:tcPr>
            <w:tcW w:w="7565" w:type="dxa"/>
          </w:tcPr>
          <w:p w14:paraId="0CCECDC9" w14:textId="77777777" w:rsidR="00B85006" w:rsidRPr="00A7567C" w:rsidRDefault="00B85006" w:rsidP="00274F2E">
            <w:pPr>
              <w:rPr>
                <w:rFonts w:ascii="Times New Roman" w:hAnsi="Times New Roman" w:cs="Times New Roman"/>
              </w:rPr>
            </w:pPr>
          </w:p>
        </w:tc>
        <w:tc>
          <w:tcPr>
            <w:tcW w:w="1520" w:type="dxa"/>
          </w:tcPr>
          <w:p w14:paraId="74B944F9" w14:textId="77777777" w:rsidR="00B85006" w:rsidRPr="00A7567C" w:rsidRDefault="00B85006" w:rsidP="00274F2E">
            <w:pPr>
              <w:rPr>
                <w:rFonts w:ascii="Times New Roman" w:hAnsi="Times New Roman" w:cs="Times New Roman"/>
              </w:rPr>
            </w:pPr>
          </w:p>
        </w:tc>
      </w:tr>
    </w:tbl>
    <w:p w14:paraId="531C0B8C" w14:textId="6B8FDCF7" w:rsidR="000C122B" w:rsidRPr="00A7567C" w:rsidRDefault="00D34F78" w:rsidP="00CE6BE7">
      <w:pPr>
        <w:spacing w:line="240" w:lineRule="auto"/>
        <w:rPr>
          <w:rFonts w:ascii="Times New Roman" w:hAnsi="Times New Roman" w:cs="Times New Roman"/>
        </w:rPr>
      </w:pPr>
      <w:r w:rsidRPr="00A7567C">
        <w:rPr>
          <w:rFonts w:ascii="Times New Roman" w:hAnsi="Times New Roman" w:cs="Times New Roman"/>
        </w:rPr>
        <w:br w:type="textWrapping" w:clear="all"/>
      </w:r>
    </w:p>
    <w:sectPr w:rsidR="000C122B" w:rsidRPr="00A7567C">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B0DB" w14:textId="77777777" w:rsidR="006441C3" w:rsidRDefault="006441C3" w:rsidP="00B96C8B">
      <w:pPr>
        <w:spacing w:after="0" w:line="240" w:lineRule="auto"/>
      </w:pPr>
      <w:r>
        <w:separator/>
      </w:r>
    </w:p>
  </w:endnote>
  <w:endnote w:type="continuationSeparator" w:id="0">
    <w:p w14:paraId="7C2A352A" w14:textId="77777777" w:rsidR="006441C3" w:rsidRDefault="006441C3" w:rsidP="00B9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497481"/>
      <w:docPartObj>
        <w:docPartGallery w:val="Page Numbers (Bottom of Page)"/>
        <w:docPartUnique/>
      </w:docPartObj>
    </w:sdtPr>
    <w:sdtEndPr>
      <w:rPr>
        <w:rStyle w:val="PageNumber"/>
      </w:rPr>
    </w:sdtEndPr>
    <w:sdtContent>
      <w:p w14:paraId="41A04EA6" w14:textId="23FB8B6F" w:rsidR="00B96C8B" w:rsidRDefault="00B96C8B" w:rsidP="00981A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E14EFE" w14:textId="77777777" w:rsidR="00B96C8B" w:rsidRDefault="00B96C8B" w:rsidP="00B96C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252095565"/>
      <w:docPartObj>
        <w:docPartGallery w:val="Page Numbers (Bottom of Page)"/>
        <w:docPartUnique/>
      </w:docPartObj>
    </w:sdtPr>
    <w:sdtEndPr>
      <w:rPr>
        <w:rStyle w:val="PageNumber"/>
      </w:rPr>
    </w:sdtEndPr>
    <w:sdtContent>
      <w:p w14:paraId="611A805C" w14:textId="5A9973A4" w:rsidR="00B96C8B" w:rsidRPr="00A440AD" w:rsidRDefault="00B96C8B" w:rsidP="00981A4A">
        <w:pPr>
          <w:pStyle w:val="Footer"/>
          <w:framePr w:wrap="none" w:vAnchor="text" w:hAnchor="margin" w:xAlign="right" w:y="1"/>
          <w:rPr>
            <w:rStyle w:val="PageNumber"/>
            <w:rFonts w:ascii="Garamond" w:hAnsi="Garamond"/>
          </w:rPr>
        </w:pPr>
        <w:r w:rsidRPr="00A440AD">
          <w:rPr>
            <w:rStyle w:val="PageNumber"/>
            <w:rFonts w:ascii="Garamond" w:hAnsi="Garamond"/>
          </w:rPr>
          <w:fldChar w:fldCharType="begin"/>
        </w:r>
        <w:r w:rsidRPr="00A440AD">
          <w:rPr>
            <w:rStyle w:val="PageNumber"/>
            <w:rFonts w:ascii="Garamond" w:hAnsi="Garamond"/>
          </w:rPr>
          <w:instrText xml:space="preserve"> PAGE </w:instrText>
        </w:r>
        <w:r w:rsidRPr="00A440AD">
          <w:rPr>
            <w:rStyle w:val="PageNumber"/>
            <w:rFonts w:ascii="Garamond" w:hAnsi="Garamond"/>
          </w:rPr>
          <w:fldChar w:fldCharType="separate"/>
        </w:r>
        <w:r w:rsidRPr="00A440AD">
          <w:rPr>
            <w:rStyle w:val="PageNumber"/>
            <w:rFonts w:ascii="Garamond" w:hAnsi="Garamond"/>
            <w:noProof/>
          </w:rPr>
          <w:t>1</w:t>
        </w:r>
        <w:r w:rsidRPr="00A440AD">
          <w:rPr>
            <w:rStyle w:val="PageNumber"/>
            <w:rFonts w:ascii="Garamond" w:hAnsi="Garamond"/>
          </w:rPr>
          <w:fldChar w:fldCharType="end"/>
        </w:r>
      </w:p>
    </w:sdtContent>
  </w:sdt>
  <w:p w14:paraId="20831DCA" w14:textId="77777777" w:rsidR="00B96C8B" w:rsidRDefault="00B96C8B" w:rsidP="00B96C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A118" w14:textId="77777777" w:rsidR="006441C3" w:rsidRDefault="006441C3" w:rsidP="00B96C8B">
      <w:pPr>
        <w:spacing w:after="0" w:line="240" w:lineRule="auto"/>
      </w:pPr>
      <w:r>
        <w:separator/>
      </w:r>
    </w:p>
  </w:footnote>
  <w:footnote w:type="continuationSeparator" w:id="0">
    <w:p w14:paraId="75701BE0" w14:textId="77777777" w:rsidR="006441C3" w:rsidRDefault="006441C3" w:rsidP="00B96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144D"/>
    <w:multiLevelType w:val="hybridMultilevel"/>
    <w:tmpl w:val="EC24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F320D"/>
    <w:multiLevelType w:val="hybridMultilevel"/>
    <w:tmpl w:val="97CE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132FB"/>
    <w:multiLevelType w:val="hybridMultilevel"/>
    <w:tmpl w:val="A59A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00D1D"/>
    <w:multiLevelType w:val="hybridMultilevel"/>
    <w:tmpl w:val="69787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1557B6"/>
    <w:multiLevelType w:val="hybridMultilevel"/>
    <w:tmpl w:val="557CF842"/>
    <w:lvl w:ilvl="0" w:tplc="FFFFFFFF">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20A93A78"/>
    <w:multiLevelType w:val="hybridMultilevel"/>
    <w:tmpl w:val="A80C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D05AE"/>
    <w:multiLevelType w:val="hybridMultilevel"/>
    <w:tmpl w:val="079E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E727B"/>
    <w:multiLevelType w:val="hybridMultilevel"/>
    <w:tmpl w:val="D6DA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3814"/>
    <w:multiLevelType w:val="hybridMultilevel"/>
    <w:tmpl w:val="3D70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B27A5"/>
    <w:multiLevelType w:val="hybridMultilevel"/>
    <w:tmpl w:val="9BF2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8053B"/>
    <w:multiLevelType w:val="hybridMultilevel"/>
    <w:tmpl w:val="D1A083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46C364C1"/>
    <w:multiLevelType w:val="hybridMultilevel"/>
    <w:tmpl w:val="1648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6466B"/>
    <w:multiLevelType w:val="hybridMultilevel"/>
    <w:tmpl w:val="4484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92301"/>
    <w:multiLevelType w:val="hybridMultilevel"/>
    <w:tmpl w:val="21A8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12041"/>
    <w:multiLevelType w:val="multilevel"/>
    <w:tmpl w:val="4FB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6F0EA9"/>
    <w:multiLevelType w:val="hybridMultilevel"/>
    <w:tmpl w:val="46B4F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61B6A"/>
    <w:multiLevelType w:val="hybridMultilevel"/>
    <w:tmpl w:val="A494582A"/>
    <w:lvl w:ilvl="0" w:tplc="1B10BF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45F21"/>
    <w:multiLevelType w:val="hybridMultilevel"/>
    <w:tmpl w:val="7622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65C8E"/>
    <w:multiLevelType w:val="hybridMultilevel"/>
    <w:tmpl w:val="78D4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E5EE2"/>
    <w:multiLevelType w:val="hybridMultilevel"/>
    <w:tmpl w:val="B0F8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DB2FD9"/>
    <w:multiLevelType w:val="hybridMultilevel"/>
    <w:tmpl w:val="C73C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1A1473"/>
    <w:multiLevelType w:val="hybridMultilevel"/>
    <w:tmpl w:val="DE8E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50296"/>
    <w:multiLevelType w:val="hybridMultilevel"/>
    <w:tmpl w:val="212C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C2596"/>
    <w:multiLevelType w:val="hybridMultilevel"/>
    <w:tmpl w:val="374E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6"/>
  </w:num>
  <w:num w:numId="4">
    <w:abstractNumId w:val="4"/>
  </w:num>
  <w:num w:numId="5">
    <w:abstractNumId w:val="10"/>
  </w:num>
  <w:num w:numId="6">
    <w:abstractNumId w:val="3"/>
  </w:num>
  <w:num w:numId="7">
    <w:abstractNumId w:val="16"/>
  </w:num>
  <w:num w:numId="8">
    <w:abstractNumId w:val="19"/>
  </w:num>
  <w:num w:numId="9">
    <w:abstractNumId w:val="17"/>
  </w:num>
  <w:num w:numId="10">
    <w:abstractNumId w:val="23"/>
  </w:num>
  <w:num w:numId="11">
    <w:abstractNumId w:val="1"/>
  </w:num>
  <w:num w:numId="12">
    <w:abstractNumId w:val="8"/>
  </w:num>
  <w:num w:numId="13">
    <w:abstractNumId w:val="15"/>
  </w:num>
  <w:num w:numId="14">
    <w:abstractNumId w:val="13"/>
  </w:num>
  <w:num w:numId="15">
    <w:abstractNumId w:val="9"/>
  </w:num>
  <w:num w:numId="16">
    <w:abstractNumId w:val="7"/>
  </w:num>
  <w:num w:numId="17">
    <w:abstractNumId w:val="18"/>
  </w:num>
  <w:num w:numId="18">
    <w:abstractNumId w:val="22"/>
  </w:num>
  <w:num w:numId="19">
    <w:abstractNumId w:val="2"/>
  </w:num>
  <w:num w:numId="20">
    <w:abstractNumId w:val="11"/>
  </w:num>
  <w:num w:numId="21">
    <w:abstractNumId w:val="21"/>
  </w:num>
  <w:num w:numId="22">
    <w:abstractNumId w:val="12"/>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26"/>
    <w:rsid w:val="000007E3"/>
    <w:rsid w:val="00000921"/>
    <w:rsid w:val="00001B07"/>
    <w:rsid w:val="000023BD"/>
    <w:rsid w:val="00021D94"/>
    <w:rsid w:val="0003141D"/>
    <w:rsid w:val="0003176C"/>
    <w:rsid w:val="00032FB4"/>
    <w:rsid w:val="00034479"/>
    <w:rsid w:val="00052F78"/>
    <w:rsid w:val="00053BEE"/>
    <w:rsid w:val="00060C88"/>
    <w:rsid w:val="000616ED"/>
    <w:rsid w:val="0006329A"/>
    <w:rsid w:val="00082CC1"/>
    <w:rsid w:val="00095901"/>
    <w:rsid w:val="0009620C"/>
    <w:rsid w:val="000C122B"/>
    <w:rsid w:val="000D321D"/>
    <w:rsid w:val="000D4F2A"/>
    <w:rsid w:val="000E7641"/>
    <w:rsid w:val="000F71F2"/>
    <w:rsid w:val="00105E6D"/>
    <w:rsid w:val="00110621"/>
    <w:rsid w:val="00110B16"/>
    <w:rsid w:val="001339D8"/>
    <w:rsid w:val="001378AF"/>
    <w:rsid w:val="00143AC7"/>
    <w:rsid w:val="00152621"/>
    <w:rsid w:val="00154FF0"/>
    <w:rsid w:val="00166256"/>
    <w:rsid w:val="00166FCA"/>
    <w:rsid w:val="0017449F"/>
    <w:rsid w:val="00177090"/>
    <w:rsid w:val="00177E29"/>
    <w:rsid w:val="00182C4F"/>
    <w:rsid w:val="001862CD"/>
    <w:rsid w:val="001958C3"/>
    <w:rsid w:val="001979FF"/>
    <w:rsid w:val="001A309E"/>
    <w:rsid w:val="001A3E95"/>
    <w:rsid w:val="001B0CB2"/>
    <w:rsid w:val="001B4218"/>
    <w:rsid w:val="001B45EA"/>
    <w:rsid w:val="001C2AFC"/>
    <w:rsid w:val="001D41AB"/>
    <w:rsid w:val="001D6DAB"/>
    <w:rsid w:val="001F08D9"/>
    <w:rsid w:val="001F1576"/>
    <w:rsid w:val="001F71BA"/>
    <w:rsid w:val="00200836"/>
    <w:rsid w:val="0020727B"/>
    <w:rsid w:val="00230359"/>
    <w:rsid w:val="00241FD9"/>
    <w:rsid w:val="00243ADB"/>
    <w:rsid w:val="002562FF"/>
    <w:rsid w:val="002575BD"/>
    <w:rsid w:val="002861FA"/>
    <w:rsid w:val="002C08D3"/>
    <w:rsid w:val="002E0A2F"/>
    <w:rsid w:val="002E38D6"/>
    <w:rsid w:val="002E3C11"/>
    <w:rsid w:val="002F3214"/>
    <w:rsid w:val="00301AAF"/>
    <w:rsid w:val="00306589"/>
    <w:rsid w:val="00307C55"/>
    <w:rsid w:val="00310FD3"/>
    <w:rsid w:val="003164AE"/>
    <w:rsid w:val="0031699F"/>
    <w:rsid w:val="00333797"/>
    <w:rsid w:val="003531A8"/>
    <w:rsid w:val="0035567B"/>
    <w:rsid w:val="00367112"/>
    <w:rsid w:val="00377CC5"/>
    <w:rsid w:val="003A2D32"/>
    <w:rsid w:val="003A3E26"/>
    <w:rsid w:val="003D0A08"/>
    <w:rsid w:val="004177BD"/>
    <w:rsid w:val="00423C5E"/>
    <w:rsid w:val="00424DA2"/>
    <w:rsid w:val="00436FA5"/>
    <w:rsid w:val="004510FF"/>
    <w:rsid w:val="004645DB"/>
    <w:rsid w:val="004766DC"/>
    <w:rsid w:val="004E4285"/>
    <w:rsid w:val="004E439D"/>
    <w:rsid w:val="004E4787"/>
    <w:rsid w:val="004E4D6D"/>
    <w:rsid w:val="004E581A"/>
    <w:rsid w:val="004E7A17"/>
    <w:rsid w:val="004E7FBC"/>
    <w:rsid w:val="004F1FA2"/>
    <w:rsid w:val="00501B81"/>
    <w:rsid w:val="0050599C"/>
    <w:rsid w:val="00521DFB"/>
    <w:rsid w:val="00551F1C"/>
    <w:rsid w:val="00553640"/>
    <w:rsid w:val="00555EBD"/>
    <w:rsid w:val="005600E8"/>
    <w:rsid w:val="0056049E"/>
    <w:rsid w:val="00592CF9"/>
    <w:rsid w:val="005A5D17"/>
    <w:rsid w:val="005B7886"/>
    <w:rsid w:val="005C42F0"/>
    <w:rsid w:val="005C44CC"/>
    <w:rsid w:val="005E51EB"/>
    <w:rsid w:val="006029C7"/>
    <w:rsid w:val="00604C95"/>
    <w:rsid w:val="006137D1"/>
    <w:rsid w:val="006156E0"/>
    <w:rsid w:val="00615978"/>
    <w:rsid w:val="006226DC"/>
    <w:rsid w:val="00631B59"/>
    <w:rsid w:val="0063657F"/>
    <w:rsid w:val="00641B3E"/>
    <w:rsid w:val="00642374"/>
    <w:rsid w:val="006441C3"/>
    <w:rsid w:val="00645D66"/>
    <w:rsid w:val="0065343E"/>
    <w:rsid w:val="006719CB"/>
    <w:rsid w:val="006757F6"/>
    <w:rsid w:val="006818DE"/>
    <w:rsid w:val="00686498"/>
    <w:rsid w:val="00697990"/>
    <w:rsid w:val="006A39F4"/>
    <w:rsid w:val="006B1BBF"/>
    <w:rsid w:val="006B456D"/>
    <w:rsid w:val="006B46DC"/>
    <w:rsid w:val="006C55A6"/>
    <w:rsid w:val="006C5C5C"/>
    <w:rsid w:val="006E2059"/>
    <w:rsid w:val="0070246B"/>
    <w:rsid w:val="007124A9"/>
    <w:rsid w:val="00715EE1"/>
    <w:rsid w:val="007164B5"/>
    <w:rsid w:val="00771BEC"/>
    <w:rsid w:val="007804FD"/>
    <w:rsid w:val="00781A85"/>
    <w:rsid w:val="00794A6C"/>
    <w:rsid w:val="007A5C62"/>
    <w:rsid w:val="007A78C3"/>
    <w:rsid w:val="007A7FBB"/>
    <w:rsid w:val="007F08C3"/>
    <w:rsid w:val="0080428D"/>
    <w:rsid w:val="00815B30"/>
    <w:rsid w:val="0082117E"/>
    <w:rsid w:val="00823DBA"/>
    <w:rsid w:val="00831653"/>
    <w:rsid w:val="00833B5E"/>
    <w:rsid w:val="00847046"/>
    <w:rsid w:val="008538C0"/>
    <w:rsid w:val="00861730"/>
    <w:rsid w:val="0086343B"/>
    <w:rsid w:val="008641B9"/>
    <w:rsid w:val="008676DE"/>
    <w:rsid w:val="00895010"/>
    <w:rsid w:val="008A02DE"/>
    <w:rsid w:val="008A754E"/>
    <w:rsid w:val="008B52CB"/>
    <w:rsid w:val="008C042D"/>
    <w:rsid w:val="008C6FB2"/>
    <w:rsid w:val="008F2689"/>
    <w:rsid w:val="008F43B1"/>
    <w:rsid w:val="00900CBF"/>
    <w:rsid w:val="0090126A"/>
    <w:rsid w:val="00903809"/>
    <w:rsid w:val="00905A29"/>
    <w:rsid w:val="0091649E"/>
    <w:rsid w:val="00941AED"/>
    <w:rsid w:val="009446DA"/>
    <w:rsid w:val="00951961"/>
    <w:rsid w:val="00957135"/>
    <w:rsid w:val="00966017"/>
    <w:rsid w:val="0097487A"/>
    <w:rsid w:val="009814F0"/>
    <w:rsid w:val="0098166F"/>
    <w:rsid w:val="00982835"/>
    <w:rsid w:val="009A28EA"/>
    <w:rsid w:val="009A7052"/>
    <w:rsid w:val="009B2A7B"/>
    <w:rsid w:val="009C3C40"/>
    <w:rsid w:val="009C5EAC"/>
    <w:rsid w:val="009D1287"/>
    <w:rsid w:val="009D4982"/>
    <w:rsid w:val="009E6780"/>
    <w:rsid w:val="00A222D8"/>
    <w:rsid w:val="00A26738"/>
    <w:rsid w:val="00A27A40"/>
    <w:rsid w:val="00A30069"/>
    <w:rsid w:val="00A351BE"/>
    <w:rsid w:val="00A440AD"/>
    <w:rsid w:val="00A449A9"/>
    <w:rsid w:val="00A47319"/>
    <w:rsid w:val="00A50ACE"/>
    <w:rsid w:val="00A65BE4"/>
    <w:rsid w:val="00A73AB1"/>
    <w:rsid w:val="00A73D04"/>
    <w:rsid w:val="00A7567C"/>
    <w:rsid w:val="00A81AEB"/>
    <w:rsid w:val="00A83E9D"/>
    <w:rsid w:val="00A8617B"/>
    <w:rsid w:val="00A9451F"/>
    <w:rsid w:val="00A946C0"/>
    <w:rsid w:val="00A96AB4"/>
    <w:rsid w:val="00A96B54"/>
    <w:rsid w:val="00AA4C32"/>
    <w:rsid w:val="00B05C5F"/>
    <w:rsid w:val="00B242CE"/>
    <w:rsid w:val="00B2787D"/>
    <w:rsid w:val="00B401B2"/>
    <w:rsid w:val="00B40B49"/>
    <w:rsid w:val="00B47BDA"/>
    <w:rsid w:val="00B505FC"/>
    <w:rsid w:val="00B513FD"/>
    <w:rsid w:val="00B530A4"/>
    <w:rsid w:val="00B56129"/>
    <w:rsid w:val="00B572DD"/>
    <w:rsid w:val="00B6311F"/>
    <w:rsid w:val="00B67626"/>
    <w:rsid w:val="00B72C9D"/>
    <w:rsid w:val="00B75765"/>
    <w:rsid w:val="00B82FB5"/>
    <w:rsid w:val="00B85006"/>
    <w:rsid w:val="00B942F8"/>
    <w:rsid w:val="00B96C8B"/>
    <w:rsid w:val="00B96DEC"/>
    <w:rsid w:val="00BA07F2"/>
    <w:rsid w:val="00BA6A5C"/>
    <w:rsid w:val="00BC54E6"/>
    <w:rsid w:val="00BD6C7D"/>
    <w:rsid w:val="00BE361E"/>
    <w:rsid w:val="00BF700B"/>
    <w:rsid w:val="00C014FE"/>
    <w:rsid w:val="00C07C42"/>
    <w:rsid w:val="00C1003F"/>
    <w:rsid w:val="00C12C71"/>
    <w:rsid w:val="00C27ED3"/>
    <w:rsid w:val="00C3078F"/>
    <w:rsid w:val="00C378A5"/>
    <w:rsid w:val="00C52096"/>
    <w:rsid w:val="00C56862"/>
    <w:rsid w:val="00C62614"/>
    <w:rsid w:val="00C67C1C"/>
    <w:rsid w:val="00C95FD7"/>
    <w:rsid w:val="00CA3CCA"/>
    <w:rsid w:val="00CB0F0D"/>
    <w:rsid w:val="00CC26F3"/>
    <w:rsid w:val="00CC4159"/>
    <w:rsid w:val="00CE0674"/>
    <w:rsid w:val="00CE6BE7"/>
    <w:rsid w:val="00CF0D6A"/>
    <w:rsid w:val="00D17512"/>
    <w:rsid w:val="00D2438F"/>
    <w:rsid w:val="00D34F78"/>
    <w:rsid w:val="00D52DA9"/>
    <w:rsid w:val="00D54DFB"/>
    <w:rsid w:val="00D617FE"/>
    <w:rsid w:val="00D73F0E"/>
    <w:rsid w:val="00D86747"/>
    <w:rsid w:val="00D973B5"/>
    <w:rsid w:val="00DA4987"/>
    <w:rsid w:val="00DA4AFA"/>
    <w:rsid w:val="00DA5406"/>
    <w:rsid w:val="00DA61EC"/>
    <w:rsid w:val="00DB231A"/>
    <w:rsid w:val="00DB7535"/>
    <w:rsid w:val="00DC283A"/>
    <w:rsid w:val="00DC2AA4"/>
    <w:rsid w:val="00DD3F12"/>
    <w:rsid w:val="00DD4CBB"/>
    <w:rsid w:val="00DD7DDF"/>
    <w:rsid w:val="00DE2C8C"/>
    <w:rsid w:val="00DE472A"/>
    <w:rsid w:val="00DF3F8D"/>
    <w:rsid w:val="00E02C44"/>
    <w:rsid w:val="00E100E7"/>
    <w:rsid w:val="00E11A47"/>
    <w:rsid w:val="00E24F09"/>
    <w:rsid w:val="00E265AD"/>
    <w:rsid w:val="00E27DD5"/>
    <w:rsid w:val="00E3160A"/>
    <w:rsid w:val="00E316FA"/>
    <w:rsid w:val="00E3772C"/>
    <w:rsid w:val="00E40591"/>
    <w:rsid w:val="00E65D98"/>
    <w:rsid w:val="00E73091"/>
    <w:rsid w:val="00E81128"/>
    <w:rsid w:val="00E859B5"/>
    <w:rsid w:val="00EA04C9"/>
    <w:rsid w:val="00EA34E9"/>
    <w:rsid w:val="00EB0E31"/>
    <w:rsid w:val="00EB4031"/>
    <w:rsid w:val="00ED29B0"/>
    <w:rsid w:val="00EF113E"/>
    <w:rsid w:val="00F075FA"/>
    <w:rsid w:val="00F10F75"/>
    <w:rsid w:val="00F40EFE"/>
    <w:rsid w:val="00F41221"/>
    <w:rsid w:val="00F53BF3"/>
    <w:rsid w:val="00F562F4"/>
    <w:rsid w:val="00F6020A"/>
    <w:rsid w:val="00FA1ED3"/>
    <w:rsid w:val="00FC0261"/>
    <w:rsid w:val="00FC3651"/>
    <w:rsid w:val="00FC623A"/>
    <w:rsid w:val="00FF34CF"/>
    <w:rsid w:val="00FF3B09"/>
    <w:rsid w:val="04ABE589"/>
    <w:rsid w:val="169F9433"/>
    <w:rsid w:val="53B1BE73"/>
    <w:rsid w:val="5A3145A9"/>
    <w:rsid w:val="605F5460"/>
    <w:rsid w:val="6078F833"/>
    <w:rsid w:val="6ACEF971"/>
    <w:rsid w:val="6DA9A9D7"/>
    <w:rsid w:val="6E0E1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10960"/>
  <w15:docId w15:val="{3A64D0B6-4FA5-4B48-B03A-854F2462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CD"/>
    <w:rPr>
      <w:rFonts w:ascii="Franklin Gothic Book" w:hAnsi="Franklin Gothic Book"/>
      <w:sz w:val="24"/>
    </w:rPr>
  </w:style>
  <w:style w:type="paragraph" w:styleId="Heading1">
    <w:name w:val="heading 1"/>
    <w:basedOn w:val="Normal"/>
    <w:next w:val="Normal"/>
    <w:link w:val="Heading1Char"/>
    <w:uiPriority w:val="9"/>
    <w:qFormat/>
    <w:rsid w:val="001862CD"/>
    <w:pPr>
      <w:keepNext/>
      <w:keepLines/>
      <w:spacing w:before="240" w:after="0"/>
      <w:outlineLvl w:val="0"/>
    </w:pPr>
    <w:rPr>
      <w:rFonts w:ascii="Franklin Gothic Demi" w:eastAsiaTheme="majorEastAsia" w:hAnsi="Franklin Gothic Demi" w:cstheme="majorBidi"/>
      <w:color w:val="000000" w:themeColor="text1"/>
      <w:sz w:val="36"/>
      <w:szCs w:val="32"/>
    </w:rPr>
  </w:style>
  <w:style w:type="paragraph" w:styleId="Heading2">
    <w:name w:val="heading 2"/>
    <w:basedOn w:val="Normal"/>
    <w:next w:val="Normal"/>
    <w:link w:val="Heading2Char"/>
    <w:uiPriority w:val="9"/>
    <w:unhideWhenUsed/>
    <w:qFormat/>
    <w:rsid w:val="00FA1ED3"/>
    <w:pPr>
      <w:keepNext/>
      <w:keepLines/>
      <w:spacing w:before="240" w:after="0"/>
      <w:outlineLvl w:val="1"/>
    </w:pPr>
    <w:rPr>
      <w:rFonts w:ascii="Franklin Gothic Demi" w:eastAsiaTheme="majorEastAsia" w:hAnsi="Franklin Gothic Demi" w:cstheme="majorBidi"/>
      <w:color w:val="000000" w:themeColor="text1"/>
      <w:szCs w:val="26"/>
    </w:rPr>
  </w:style>
  <w:style w:type="paragraph" w:styleId="Heading3">
    <w:name w:val="heading 3"/>
    <w:basedOn w:val="Normal"/>
    <w:next w:val="Normal"/>
    <w:link w:val="Heading3Char"/>
    <w:uiPriority w:val="9"/>
    <w:unhideWhenUsed/>
    <w:qFormat/>
    <w:rsid w:val="008A02DE"/>
    <w:pPr>
      <w:keepNext/>
      <w:keepLines/>
      <w:spacing w:before="40" w:after="0"/>
      <w:outlineLvl w:val="2"/>
    </w:pPr>
    <w:rPr>
      <w:rFonts w:ascii="Franklin Gothic Medium" w:eastAsiaTheme="majorEastAsia" w:hAnsi="Franklin Gothic Medium" w:cstheme="majorBidi"/>
      <w:i/>
      <w:color w:val="000000" w:themeColor="text1"/>
      <w:szCs w:val="24"/>
    </w:rPr>
  </w:style>
  <w:style w:type="paragraph" w:styleId="Heading4">
    <w:name w:val="heading 4"/>
    <w:basedOn w:val="Normal"/>
    <w:next w:val="Normal"/>
    <w:link w:val="Heading4Char"/>
    <w:uiPriority w:val="9"/>
    <w:unhideWhenUsed/>
    <w:qFormat/>
    <w:rsid w:val="00E316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2CF9"/>
    <w:pPr>
      <w:spacing w:before="100" w:beforeAutospacing="1" w:after="100" w:afterAutospacing="1" w:line="240" w:lineRule="auto"/>
    </w:pPr>
    <w:rPr>
      <w:rFonts w:ascii="Cambria" w:eastAsia="Times New Roman" w:hAnsi="Cambria" w:cs="Times New Roman"/>
      <w:sz w:val="23"/>
      <w:szCs w:val="23"/>
    </w:rPr>
  </w:style>
  <w:style w:type="character" w:customStyle="1" w:styleId="Heading1Char">
    <w:name w:val="Heading 1 Char"/>
    <w:basedOn w:val="DefaultParagraphFont"/>
    <w:link w:val="Heading1"/>
    <w:uiPriority w:val="9"/>
    <w:rsid w:val="001862CD"/>
    <w:rPr>
      <w:rFonts w:ascii="Franklin Gothic Demi" w:eastAsiaTheme="majorEastAsia" w:hAnsi="Franklin Gothic Demi" w:cstheme="majorBidi"/>
      <w:color w:val="000000" w:themeColor="text1"/>
      <w:sz w:val="36"/>
      <w:szCs w:val="32"/>
    </w:rPr>
  </w:style>
  <w:style w:type="character" w:customStyle="1" w:styleId="Heading2Char">
    <w:name w:val="Heading 2 Char"/>
    <w:basedOn w:val="DefaultParagraphFont"/>
    <w:link w:val="Heading2"/>
    <w:uiPriority w:val="9"/>
    <w:rsid w:val="00FA1ED3"/>
    <w:rPr>
      <w:rFonts w:ascii="Franklin Gothic Demi" w:eastAsiaTheme="majorEastAsia" w:hAnsi="Franklin Gothic Demi" w:cstheme="majorBidi"/>
      <w:color w:val="000000" w:themeColor="text1"/>
      <w:sz w:val="24"/>
      <w:szCs w:val="26"/>
    </w:rPr>
  </w:style>
  <w:style w:type="character" w:styleId="Hyperlink">
    <w:name w:val="Hyperlink"/>
    <w:basedOn w:val="DefaultParagraphFont"/>
    <w:uiPriority w:val="99"/>
    <w:unhideWhenUsed/>
    <w:rsid w:val="00592CF9"/>
    <w:rPr>
      <w:color w:val="0563C1" w:themeColor="hyperlink"/>
      <w:u w:val="single"/>
    </w:rPr>
  </w:style>
  <w:style w:type="paragraph" w:styleId="ListParagraph">
    <w:name w:val="List Paragraph"/>
    <w:basedOn w:val="Normal"/>
    <w:uiPriority w:val="34"/>
    <w:qFormat/>
    <w:rsid w:val="00592CF9"/>
    <w:pPr>
      <w:ind w:left="720"/>
      <w:contextualSpacing/>
    </w:pPr>
  </w:style>
  <w:style w:type="character" w:customStyle="1" w:styleId="Heading3Char">
    <w:name w:val="Heading 3 Char"/>
    <w:basedOn w:val="DefaultParagraphFont"/>
    <w:link w:val="Heading3"/>
    <w:uiPriority w:val="9"/>
    <w:rsid w:val="008A02DE"/>
    <w:rPr>
      <w:rFonts w:ascii="Franklin Gothic Medium" w:eastAsiaTheme="majorEastAsia" w:hAnsi="Franklin Gothic Medium" w:cstheme="majorBidi"/>
      <w:i/>
      <w:color w:val="000000" w:themeColor="text1"/>
      <w:sz w:val="24"/>
      <w:szCs w:val="24"/>
    </w:rPr>
  </w:style>
  <w:style w:type="character" w:customStyle="1" w:styleId="Heading4Char">
    <w:name w:val="Heading 4 Char"/>
    <w:basedOn w:val="DefaultParagraphFont"/>
    <w:link w:val="Heading4"/>
    <w:uiPriority w:val="9"/>
    <w:rsid w:val="00E3160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F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3E"/>
    <w:rPr>
      <w:rFonts w:ascii="Segoe UI" w:hAnsi="Segoe UI" w:cs="Segoe UI"/>
      <w:sz w:val="18"/>
      <w:szCs w:val="18"/>
    </w:rPr>
  </w:style>
  <w:style w:type="character" w:styleId="Strong">
    <w:name w:val="Strong"/>
    <w:basedOn w:val="DefaultParagraphFont"/>
    <w:uiPriority w:val="22"/>
    <w:qFormat/>
    <w:rsid w:val="00C62614"/>
    <w:rPr>
      <w:b/>
      <w:bCs/>
    </w:rPr>
  </w:style>
  <w:style w:type="character" w:styleId="Emphasis">
    <w:name w:val="Emphasis"/>
    <w:basedOn w:val="DefaultParagraphFont"/>
    <w:uiPriority w:val="20"/>
    <w:qFormat/>
    <w:rsid w:val="00C62614"/>
    <w:rPr>
      <w:i/>
      <w:iCs/>
    </w:rPr>
  </w:style>
  <w:style w:type="character" w:styleId="FollowedHyperlink">
    <w:name w:val="FollowedHyperlink"/>
    <w:basedOn w:val="DefaultParagraphFont"/>
    <w:uiPriority w:val="99"/>
    <w:semiHidden/>
    <w:unhideWhenUsed/>
    <w:rsid w:val="00021D94"/>
    <w:rPr>
      <w:color w:val="954F72" w:themeColor="followedHyperlink"/>
      <w:u w:val="single"/>
    </w:rPr>
  </w:style>
  <w:style w:type="character" w:customStyle="1" w:styleId="a-size-base">
    <w:name w:val="a-size-base"/>
    <w:basedOn w:val="DefaultParagraphFont"/>
    <w:rsid w:val="00642374"/>
  </w:style>
  <w:style w:type="character" w:customStyle="1" w:styleId="textlayer--absolute">
    <w:name w:val="textlayer--absolute"/>
    <w:basedOn w:val="DefaultParagraphFont"/>
    <w:rsid w:val="0031699F"/>
  </w:style>
  <w:style w:type="character" w:styleId="UnresolvedMention">
    <w:name w:val="Unresolved Mention"/>
    <w:basedOn w:val="DefaultParagraphFont"/>
    <w:uiPriority w:val="99"/>
    <w:semiHidden/>
    <w:unhideWhenUsed/>
    <w:rsid w:val="0098166F"/>
    <w:rPr>
      <w:color w:val="605E5C"/>
      <w:shd w:val="clear" w:color="auto" w:fill="E1DFDD"/>
    </w:rPr>
  </w:style>
  <w:style w:type="paragraph" w:styleId="Footer">
    <w:name w:val="footer"/>
    <w:basedOn w:val="Normal"/>
    <w:link w:val="FooterChar"/>
    <w:uiPriority w:val="99"/>
    <w:unhideWhenUsed/>
    <w:rsid w:val="00B96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8B"/>
    <w:rPr>
      <w:rFonts w:ascii="Franklin Gothic Book" w:hAnsi="Franklin Gothic Book"/>
      <w:sz w:val="24"/>
    </w:rPr>
  </w:style>
  <w:style w:type="character" w:styleId="PageNumber">
    <w:name w:val="page number"/>
    <w:basedOn w:val="DefaultParagraphFont"/>
    <w:uiPriority w:val="99"/>
    <w:semiHidden/>
    <w:unhideWhenUsed/>
    <w:rsid w:val="00B96C8B"/>
  </w:style>
  <w:style w:type="paragraph" w:styleId="Header">
    <w:name w:val="header"/>
    <w:basedOn w:val="Normal"/>
    <w:link w:val="HeaderChar"/>
    <w:uiPriority w:val="99"/>
    <w:unhideWhenUsed/>
    <w:rsid w:val="00CE6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BE7"/>
    <w:rPr>
      <w:rFonts w:ascii="Franklin Gothic Book" w:hAnsi="Franklin Gothic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730">
      <w:bodyDiv w:val="1"/>
      <w:marLeft w:val="0"/>
      <w:marRight w:val="0"/>
      <w:marTop w:val="0"/>
      <w:marBottom w:val="0"/>
      <w:divBdr>
        <w:top w:val="none" w:sz="0" w:space="0" w:color="auto"/>
        <w:left w:val="none" w:sz="0" w:space="0" w:color="auto"/>
        <w:bottom w:val="none" w:sz="0" w:space="0" w:color="auto"/>
        <w:right w:val="none" w:sz="0" w:space="0" w:color="auto"/>
      </w:divBdr>
    </w:div>
    <w:div w:id="270473700">
      <w:bodyDiv w:val="1"/>
      <w:marLeft w:val="0"/>
      <w:marRight w:val="0"/>
      <w:marTop w:val="0"/>
      <w:marBottom w:val="0"/>
      <w:divBdr>
        <w:top w:val="none" w:sz="0" w:space="0" w:color="auto"/>
        <w:left w:val="none" w:sz="0" w:space="0" w:color="auto"/>
        <w:bottom w:val="none" w:sz="0" w:space="0" w:color="auto"/>
        <w:right w:val="none" w:sz="0" w:space="0" w:color="auto"/>
      </w:divBdr>
    </w:div>
    <w:div w:id="319426200">
      <w:bodyDiv w:val="1"/>
      <w:marLeft w:val="0"/>
      <w:marRight w:val="0"/>
      <w:marTop w:val="0"/>
      <w:marBottom w:val="0"/>
      <w:divBdr>
        <w:top w:val="none" w:sz="0" w:space="0" w:color="auto"/>
        <w:left w:val="none" w:sz="0" w:space="0" w:color="auto"/>
        <w:bottom w:val="none" w:sz="0" w:space="0" w:color="auto"/>
        <w:right w:val="none" w:sz="0" w:space="0" w:color="auto"/>
      </w:divBdr>
    </w:div>
    <w:div w:id="407387692">
      <w:bodyDiv w:val="1"/>
      <w:marLeft w:val="0"/>
      <w:marRight w:val="0"/>
      <w:marTop w:val="0"/>
      <w:marBottom w:val="0"/>
      <w:divBdr>
        <w:top w:val="none" w:sz="0" w:space="0" w:color="auto"/>
        <w:left w:val="none" w:sz="0" w:space="0" w:color="auto"/>
        <w:bottom w:val="none" w:sz="0" w:space="0" w:color="auto"/>
        <w:right w:val="none" w:sz="0" w:space="0" w:color="auto"/>
      </w:divBdr>
    </w:div>
    <w:div w:id="600189396">
      <w:bodyDiv w:val="1"/>
      <w:marLeft w:val="0"/>
      <w:marRight w:val="0"/>
      <w:marTop w:val="0"/>
      <w:marBottom w:val="0"/>
      <w:divBdr>
        <w:top w:val="none" w:sz="0" w:space="0" w:color="auto"/>
        <w:left w:val="none" w:sz="0" w:space="0" w:color="auto"/>
        <w:bottom w:val="none" w:sz="0" w:space="0" w:color="auto"/>
        <w:right w:val="none" w:sz="0" w:space="0" w:color="auto"/>
      </w:divBdr>
    </w:div>
    <w:div w:id="649217437">
      <w:bodyDiv w:val="1"/>
      <w:marLeft w:val="0"/>
      <w:marRight w:val="0"/>
      <w:marTop w:val="0"/>
      <w:marBottom w:val="0"/>
      <w:divBdr>
        <w:top w:val="none" w:sz="0" w:space="0" w:color="auto"/>
        <w:left w:val="none" w:sz="0" w:space="0" w:color="auto"/>
        <w:bottom w:val="none" w:sz="0" w:space="0" w:color="auto"/>
        <w:right w:val="none" w:sz="0" w:space="0" w:color="auto"/>
      </w:divBdr>
    </w:div>
    <w:div w:id="664355570">
      <w:bodyDiv w:val="1"/>
      <w:marLeft w:val="0"/>
      <w:marRight w:val="0"/>
      <w:marTop w:val="0"/>
      <w:marBottom w:val="0"/>
      <w:divBdr>
        <w:top w:val="none" w:sz="0" w:space="0" w:color="auto"/>
        <w:left w:val="none" w:sz="0" w:space="0" w:color="auto"/>
        <w:bottom w:val="none" w:sz="0" w:space="0" w:color="auto"/>
        <w:right w:val="none" w:sz="0" w:space="0" w:color="auto"/>
      </w:divBdr>
    </w:div>
    <w:div w:id="674890013">
      <w:bodyDiv w:val="1"/>
      <w:marLeft w:val="0"/>
      <w:marRight w:val="0"/>
      <w:marTop w:val="0"/>
      <w:marBottom w:val="0"/>
      <w:divBdr>
        <w:top w:val="none" w:sz="0" w:space="0" w:color="auto"/>
        <w:left w:val="none" w:sz="0" w:space="0" w:color="auto"/>
        <w:bottom w:val="none" w:sz="0" w:space="0" w:color="auto"/>
        <w:right w:val="none" w:sz="0" w:space="0" w:color="auto"/>
      </w:divBdr>
    </w:div>
    <w:div w:id="743383128">
      <w:bodyDiv w:val="1"/>
      <w:marLeft w:val="0"/>
      <w:marRight w:val="0"/>
      <w:marTop w:val="0"/>
      <w:marBottom w:val="0"/>
      <w:divBdr>
        <w:top w:val="none" w:sz="0" w:space="0" w:color="auto"/>
        <w:left w:val="none" w:sz="0" w:space="0" w:color="auto"/>
        <w:bottom w:val="none" w:sz="0" w:space="0" w:color="auto"/>
        <w:right w:val="none" w:sz="0" w:space="0" w:color="auto"/>
      </w:divBdr>
    </w:div>
    <w:div w:id="762997098">
      <w:bodyDiv w:val="1"/>
      <w:marLeft w:val="0"/>
      <w:marRight w:val="0"/>
      <w:marTop w:val="0"/>
      <w:marBottom w:val="0"/>
      <w:divBdr>
        <w:top w:val="none" w:sz="0" w:space="0" w:color="auto"/>
        <w:left w:val="none" w:sz="0" w:space="0" w:color="auto"/>
        <w:bottom w:val="none" w:sz="0" w:space="0" w:color="auto"/>
        <w:right w:val="none" w:sz="0" w:space="0" w:color="auto"/>
      </w:divBdr>
    </w:div>
    <w:div w:id="786196657">
      <w:bodyDiv w:val="1"/>
      <w:marLeft w:val="0"/>
      <w:marRight w:val="0"/>
      <w:marTop w:val="0"/>
      <w:marBottom w:val="0"/>
      <w:divBdr>
        <w:top w:val="none" w:sz="0" w:space="0" w:color="auto"/>
        <w:left w:val="none" w:sz="0" w:space="0" w:color="auto"/>
        <w:bottom w:val="none" w:sz="0" w:space="0" w:color="auto"/>
        <w:right w:val="none" w:sz="0" w:space="0" w:color="auto"/>
      </w:divBdr>
    </w:div>
    <w:div w:id="1016808003">
      <w:bodyDiv w:val="1"/>
      <w:marLeft w:val="0"/>
      <w:marRight w:val="0"/>
      <w:marTop w:val="0"/>
      <w:marBottom w:val="0"/>
      <w:divBdr>
        <w:top w:val="none" w:sz="0" w:space="0" w:color="auto"/>
        <w:left w:val="none" w:sz="0" w:space="0" w:color="auto"/>
        <w:bottom w:val="none" w:sz="0" w:space="0" w:color="auto"/>
        <w:right w:val="none" w:sz="0" w:space="0" w:color="auto"/>
      </w:divBdr>
    </w:div>
    <w:div w:id="1107851046">
      <w:bodyDiv w:val="1"/>
      <w:marLeft w:val="0"/>
      <w:marRight w:val="0"/>
      <w:marTop w:val="0"/>
      <w:marBottom w:val="0"/>
      <w:divBdr>
        <w:top w:val="none" w:sz="0" w:space="0" w:color="auto"/>
        <w:left w:val="none" w:sz="0" w:space="0" w:color="auto"/>
        <w:bottom w:val="none" w:sz="0" w:space="0" w:color="auto"/>
        <w:right w:val="none" w:sz="0" w:space="0" w:color="auto"/>
      </w:divBdr>
    </w:div>
    <w:div w:id="1171021173">
      <w:bodyDiv w:val="1"/>
      <w:marLeft w:val="0"/>
      <w:marRight w:val="0"/>
      <w:marTop w:val="0"/>
      <w:marBottom w:val="0"/>
      <w:divBdr>
        <w:top w:val="none" w:sz="0" w:space="0" w:color="auto"/>
        <w:left w:val="none" w:sz="0" w:space="0" w:color="auto"/>
        <w:bottom w:val="none" w:sz="0" w:space="0" w:color="auto"/>
        <w:right w:val="none" w:sz="0" w:space="0" w:color="auto"/>
      </w:divBdr>
    </w:div>
    <w:div w:id="1404793580">
      <w:bodyDiv w:val="1"/>
      <w:marLeft w:val="0"/>
      <w:marRight w:val="0"/>
      <w:marTop w:val="0"/>
      <w:marBottom w:val="0"/>
      <w:divBdr>
        <w:top w:val="none" w:sz="0" w:space="0" w:color="auto"/>
        <w:left w:val="none" w:sz="0" w:space="0" w:color="auto"/>
        <w:bottom w:val="none" w:sz="0" w:space="0" w:color="auto"/>
        <w:right w:val="none" w:sz="0" w:space="0" w:color="auto"/>
      </w:divBdr>
    </w:div>
    <w:div w:id="1477918479">
      <w:bodyDiv w:val="1"/>
      <w:marLeft w:val="0"/>
      <w:marRight w:val="0"/>
      <w:marTop w:val="0"/>
      <w:marBottom w:val="0"/>
      <w:divBdr>
        <w:top w:val="none" w:sz="0" w:space="0" w:color="auto"/>
        <w:left w:val="none" w:sz="0" w:space="0" w:color="auto"/>
        <w:bottom w:val="none" w:sz="0" w:space="0" w:color="auto"/>
        <w:right w:val="none" w:sz="0" w:space="0" w:color="auto"/>
      </w:divBdr>
    </w:div>
    <w:div w:id="1483043993">
      <w:bodyDiv w:val="1"/>
      <w:marLeft w:val="0"/>
      <w:marRight w:val="0"/>
      <w:marTop w:val="0"/>
      <w:marBottom w:val="0"/>
      <w:divBdr>
        <w:top w:val="none" w:sz="0" w:space="0" w:color="auto"/>
        <w:left w:val="none" w:sz="0" w:space="0" w:color="auto"/>
        <w:bottom w:val="none" w:sz="0" w:space="0" w:color="auto"/>
        <w:right w:val="none" w:sz="0" w:space="0" w:color="auto"/>
      </w:divBdr>
    </w:div>
    <w:div w:id="1507984217">
      <w:bodyDiv w:val="1"/>
      <w:marLeft w:val="0"/>
      <w:marRight w:val="0"/>
      <w:marTop w:val="0"/>
      <w:marBottom w:val="0"/>
      <w:divBdr>
        <w:top w:val="none" w:sz="0" w:space="0" w:color="auto"/>
        <w:left w:val="none" w:sz="0" w:space="0" w:color="auto"/>
        <w:bottom w:val="none" w:sz="0" w:space="0" w:color="auto"/>
        <w:right w:val="none" w:sz="0" w:space="0" w:color="auto"/>
      </w:divBdr>
    </w:div>
    <w:div w:id="1638144791">
      <w:bodyDiv w:val="1"/>
      <w:marLeft w:val="0"/>
      <w:marRight w:val="0"/>
      <w:marTop w:val="0"/>
      <w:marBottom w:val="0"/>
      <w:divBdr>
        <w:top w:val="none" w:sz="0" w:space="0" w:color="auto"/>
        <w:left w:val="none" w:sz="0" w:space="0" w:color="auto"/>
        <w:bottom w:val="none" w:sz="0" w:space="0" w:color="auto"/>
        <w:right w:val="none" w:sz="0" w:space="0" w:color="auto"/>
      </w:divBdr>
    </w:div>
    <w:div w:id="1646811679">
      <w:bodyDiv w:val="1"/>
      <w:marLeft w:val="0"/>
      <w:marRight w:val="0"/>
      <w:marTop w:val="0"/>
      <w:marBottom w:val="0"/>
      <w:divBdr>
        <w:top w:val="none" w:sz="0" w:space="0" w:color="auto"/>
        <w:left w:val="none" w:sz="0" w:space="0" w:color="auto"/>
        <w:bottom w:val="none" w:sz="0" w:space="0" w:color="auto"/>
        <w:right w:val="none" w:sz="0" w:space="0" w:color="auto"/>
      </w:divBdr>
    </w:div>
    <w:div w:id="1800802889">
      <w:bodyDiv w:val="1"/>
      <w:marLeft w:val="0"/>
      <w:marRight w:val="0"/>
      <w:marTop w:val="0"/>
      <w:marBottom w:val="0"/>
      <w:divBdr>
        <w:top w:val="none" w:sz="0" w:space="0" w:color="auto"/>
        <w:left w:val="none" w:sz="0" w:space="0" w:color="auto"/>
        <w:bottom w:val="none" w:sz="0" w:space="0" w:color="auto"/>
        <w:right w:val="none" w:sz="0" w:space="0" w:color="auto"/>
      </w:divBdr>
    </w:div>
    <w:div w:id="1973516081">
      <w:bodyDiv w:val="1"/>
      <w:marLeft w:val="0"/>
      <w:marRight w:val="0"/>
      <w:marTop w:val="0"/>
      <w:marBottom w:val="0"/>
      <w:divBdr>
        <w:top w:val="none" w:sz="0" w:space="0" w:color="auto"/>
        <w:left w:val="none" w:sz="0" w:space="0" w:color="auto"/>
        <w:bottom w:val="none" w:sz="0" w:space="0" w:color="auto"/>
        <w:right w:val="none" w:sz="0" w:space="0" w:color="auto"/>
      </w:divBdr>
    </w:div>
    <w:div w:id="2042782013">
      <w:bodyDiv w:val="1"/>
      <w:marLeft w:val="0"/>
      <w:marRight w:val="0"/>
      <w:marTop w:val="0"/>
      <w:marBottom w:val="0"/>
      <w:divBdr>
        <w:top w:val="none" w:sz="0" w:space="0" w:color="auto"/>
        <w:left w:val="none" w:sz="0" w:space="0" w:color="auto"/>
        <w:bottom w:val="none" w:sz="0" w:space="0" w:color="auto"/>
        <w:right w:val="none" w:sz="0" w:space="0" w:color="auto"/>
      </w:divBdr>
    </w:div>
    <w:div w:id="2053966479">
      <w:bodyDiv w:val="1"/>
      <w:marLeft w:val="0"/>
      <w:marRight w:val="0"/>
      <w:marTop w:val="0"/>
      <w:marBottom w:val="0"/>
      <w:divBdr>
        <w:top w:val="none" w:sz="0" w:space="0" w:color="auto"/>
        <w:left w:val="none" w:sz="0" w:space="0" w:color="auto"/>
        <w:bottom w:val="none" w:sz="0" w:space="0" w:color="auto"/>
        <w:right w:val="none" w:sz="0" w:space="0" w:color="auto"/>
      </w:divBdr>
    </w:div>
    <w:div w:id="21230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VID@unt.edu" TargetMode="External"/><Relationship Id="rId18" Type="http://schemas.openxmlformats.org/officeDocument/2006/relationships/hyperlink" Target="https://policy.unt.edu/sites/default/files/06.003.AcadIntegrity.Final_.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isability.unt.edu/services/request" TargetMode="External"/><Relationship Id="rId7" Type="http://schemas.openxmlformats.org/officeDocument/2006/relationships/settings" Target="settings.xml"/><Relationship Id="rId12" Type="http://schemas.openxmlformats.org/officeDocument/2006/relationships/hyperlink" Target="https://www.oercommons.org/authoring/54645-professional-and-technical-writing/1/view" TargetMode="External"/><Relationship Id="rId17" Type="http://schemas.openxmlformats.org/officeDocument/2006/relationships/hyperlink" Target="http://eagleconnect.unt.ed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checkout.unt.edu/patron" TargetMode="External"/><Relationship Id="rId20" Type="http://schemas.openxmlformats.org/officeDocument/2006/relationships/hyperlink" Target="http://disability.unt.edu/services/app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ardo.vargas@unt.ed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t.unt.edu/installoffice365" TargetMode="External"/><Relationship Id="rId23" Type="http://schemas.openxmlformats.org/officeDocument/2006/relationships/hyperlink" Target="http://deanofstudents.unt.edu/sexual-misconduct" TargetMode="External"/><Relationship Id="rId10" Type="http://schemas.openxmlformats.org/officeDocument/2006/relationships/endnotes" Target="endnotes.xml"/><Relationship Id="rId19" Type="http://schemas.openxmlformats.org/officeDocument/2006/relationships/hyperlink" Target="http://tinyurl.com/nuwo42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anofstudents.unt.edu/withdrawals" TargetMode="External"/><Relationship Id="rId22" Type="http://schemas.openxmlformats.org/officeDocument/2006/relationships/hyperlink" Target="https://tinyurl.com/y7jshaq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D415453-95C8-B143-8702-737912FF713C}">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8325236FF7D14CB169CF67FFEE23F0" ma:contentTypeVersion="4" ma:contentTypeDescription="Create a new document." ma:contentTypeScope="" ma:versionID="22ae74af2db9b3d0c92043be69053e46">
  <xsd:schema xmlns:xsd="http://www.w3.org/2001/XMLSchema" xmlns:xs="http://www.w3.org/2001/XMLSchema" xmlns:p="http://schemas.microsoft.com/office/2006/metadata/properties" xmlns:ns2="23d4375a-7bd9-446e-8b89-7f272d8ba654" targetNamespace="http://schemas.microsoft.com/office/2006/metadata/properties" ma:root="true" ma:fieldsID="56f03efbcb641f6555345a1c1a24e429" ns2:_="">
    <xsd:import namespace="23d4375a-7bd9-446e-8b89-7f272d8ba6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375a-7bd9-446e-8b89-7f272d8ba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E8555-7C78-4E07-B7C9-0106144BCC10}">
  <ds:schemaRefs>
    <ds:schemaRef ds:uri="http://schemas.openxmlformats.org/officeDocument/2006/bibliography"/>
  </ds:schemaRefs>
</ds:datastoreItem>
</file>

<file path=customXml/itemProps2.xml><?xml version="1.0" encoding="utf-8"?>
<ds:datastoreItem xmlns:ds="http://schemas.openxmlformats.org/officeDocument/2006/customXml" ds:itemID="{70FDFC6F-8F79-42C2-9311-8C4C00F85C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D4E1C-A190-4A77-A642-BBA70DD3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4375a-7bd9-446e-8b89-7f272d8ba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974D2-B5E0-4778-989D-18F07C0D8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3564</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Boettger, Ryan</dc:creator>
  <cp:keywords/>
  <dc:description/>
  <cp:lastModifiedBy>Vargas, Bernardo</cp:lastModifiedBy>
  <cp:revision>5</cp:revision>
  <cp:lastPrinted>2021-09-27T18:40:00Z</cp:lastPrinted>
  <dcterms:created xsi:type="dcterms:W3CDTF">2022-01-16T23:27:00Z</dcterms:created>
  <dcterms:modified xsi:type="dcterms:W3CDTF">2022-01-25T21:58:00Z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0x010100EE8325236FF7D14CB169CF67FFEE23F0</vt:lpwstr>
  </property>
</Properties>
</file>