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C54D3" w14:textId="77777777" w:rsidR="00AB6B62" w:rsidRPr="00240130" w:rsidRDefault="0045421B">
      <w:pPr>
        <w:jc w:val="center"/>
        <w:rPr>
          <w:rFonts w:ascii="Aptos Display" w:hAnsi="Aptos Display"/>
          <w:sz w:val="28"/>
          <w:szCs w:val="28"/>
        </w:rPr>
      </w:pPr>
      <w:r w:rsidRPr="00240130">
        <w:rPr>
          <w:rFonts w:ascii="Aptos Display" w:hAnsi="Aptos Display"/>
          <w:b/>
          <w:sz w:val="28"/>
          <w:szCs w:val="28"/>
        </w:rPr>
        <w:t>UNIVERSITY OF NORTH TEXAS</w:t>
      </w:r>
    </w:p>
    <w:p w14:paraId="3AE6E05F" w14:textId="24AA4694" w:rsidR="00AB6B62" w:rsidRPr="00240130" w:rsidRDefault="0045421B" w:rsidP="00240130">
      <w:pPr>
        <w:jc w:val="center"/>
        <w:rPr>
          <w:rFonts w:ascii="Aptos Display" w:hAnsi="Aptos Display"/>
          <w:sz w:val="24"/>
          <w:szCs w:val="24"/>
        </w:rPr>
      </w:pPr>
      <w:r w:rsidRPr="00240130">
        <w:rPr>
          <w:rFonts w:ascii="Aptos Display" w:hAnsi="Aptos Display"/>
          <w:b/>
          <w:sz w:val="24"/>
          <w:szCs w:val="24"/>
        </w:rPr>
        <w:t>College of Merchandising</w:t>
      </w:r>
    </w:p>
    <w:p w14:paraId="463A7C6B" w14:textId="77777777" w:rsidR="00AB6B62" w:rsidRPr="00240130" w:rsidRDefault="0045421B">
      <w:pPr>
        <w:jc w:val="center"/>
        <w:rPr>
          <w:rFonts w:ascii="Aptos Display" w:hAnsi="Aptos Display"/>
          <w:sz w:val="28"/>
          <w:szCs w:val="28"/>
        </w:rPr>
      </w:pPr>
      <w:r w:rsidRPr="00240130">
        <w:rPr>
          <w:rFonts w:ascii="Aptos Display" w:hAnsi="Aptos Display"/>
          <w:b/>
          <w:sz w:val="28"/>
          <w:szCs w:val="28"/>
        </w:rPr>
        <w:t>MDSE 3200: INTRODUCTION TO FASHION STYLING</w:t>
      </w:r>
    </w:p>
    <w:p w14:paraId="4CC401E4" w14:textId="77777777" w:rsidR="00AB6B62" w:rsidRPr="00240130" w:rsidRDefault="0045421B">
      <w:pPr>
        <w:jc w:val="center"/>
        <w:rPr>
          <w:rFonts w:ascii="Aptos Display" w:hAnsi="Aptos Display"/>
          <w:sz w:val="24"/>
          <w:szCs w:val="24"/>
        </w:rPr>
      </w:pPr>
      <w:r w:rsidRPr="00240130">
        <w:rPr>
          <w:rFonts w:ascii="Aptos Display" w:hAnsi="Aptos Display"/>
          <w:b/>
          <w:sz w:val="24"/>
          <w:szCs w:val="24"/>
        </w:rPr>
        <w:t>FALL 2026 COURSE SYLLABUS</w:t>
      </w:r>
    </w:p>
    <w:p w14:paraId="16896CAF" w14:textId="77777777" w:rsidR="00AB6B62" w:rsidRPr="00240130" w:rsidRDefault="0045421B">
      <w:pPr>
        <w:jc w:val="center"/>
        <w:rPr>
          <w:rFonts w:ascii="Aptos Display" w:hAnsi="Aptos Display"/>
          <w:sz w:val="24"/>
          <w:szCs w:val="24"/>
        </w:rPr>
      </w:pPr>
      <w:proofErr w:type="gramStart"/>
      <w:r w:rsidRPr="00240130">
        <w:rPr>
          <w:rFonts w:ascii="Aptos Display" w:hAnsi="Aptos Display"/>
          <w:i/>
          <w:sz w:val="24"/>
          <w:szCs w:val="24"/>
        </w:rPr>
        <w:t>The Art</w:t>
      </w:r>
      <w:proofErr w:type="gramEnd"/>
      <w:r w:rsidRPr="00240130">
        <w:rPr>
          <w:rFonts w:ascii="Aptos Display" w:hAnsi="Aptos Display"/>
          <w:i/>
          <w:sz w:val="24"/>
          <w:szCs w:val="24"/>
        </w:rPr>
        <w:t>, Strategy, and Business of Styling</w:t>
      </w:r>
    </w:p>
    <w:p w14:paraId="311B3BC9" w14:textId="77777777" w:rsidR="00AB6B62" w:rsidRPr="00240130" w:rsidRDefault="00AB6B62">
      <w:pPr>
        <w:rPr>
          <w:rFonts w:ascii="Aptos Display" w:hAnsi="Aptos Display"/>
        </w:rPr>
      </w:pPr>
    </w:p>
    <w:tbl>
      <w:tblPr>
        <w:tblStyle w:val="TableGrid"/>
        <w:tblW w:w="0" w:type="auto"/>
        <w:jc w:val="center"/>
        <w:tblLook w:val="04A0" w:firstRow="1" w:lastRow="0" w:firstColumn="1" w:lastColumn="0" w:noHBand="0" w:noVBand="1"/>
      </w:tblPr>
      <w:tblGrid>
        <w:gridCol w:w="4962"/>
        <w:gridCol w:w="4964"/>
      </w:tblGrid>
      <w:tr w:rsidR="00AB6B62" w:rsidRPr="00240130" w14:paraId="2E04839F" w14:textId="77777777">
        <w:trPr>
          <w:jc w:val="center"/>
        </w:trPr>
        <w:tc>
          <w:tcPr>
            <w:tcW w:w="4968" w:type="dxa"/>
            <w:shd w:val="clear" w:color="auto" w:fill="E8E8E8"/>
          </w:tcPr>
          <w:p w14:paraId="7CD1490F" w14:textId="77777777" w:rsidR="00AB6B62" w:rsidRPr="00240130" w:rsidRDefault="0045421B">
            <w:pPr>
              <w:rPr>
                <w:rFonts w:ascii="Aptos Display" w:hAnsi="Aptos Display"/>
              </w:rPr>
            </w:pPr>
            <w:r w:rsidRPr="00240130">
              <w:rPr>
                <w:rFonts w:ascii="Aptos Display" w:hAnsi="Aptos Display"/>
                <w:b/>
              </w:rPr>
              <w:t>Course Information</w:t>
            </w:r>
          </w:p>
        </w:tc>
        <w:tc>
          <w:tcPr>
            <w:tcW w:w="4968" w:type="dxa"/>
            <w:shd w:val="clear" w:color="auto" w:fill="E8E8E8"/>
          </w:tcPr>
          <w:p w14:paraId="03ECC9C0" w14:textId="77777777" w:rsidR="00AB6B62" w:rsidRPr="00240130" w:rsidRDefault="0045421B">
            <w:pPr>
              <w:rPr>
                <w:rFonts w:ascii="Aptos Display" w:hAnsi="Aptos Display"/>
              </w:rPr>
            </w:pPr>
            <w:r w:rsidRPr="00240130">
              <w:rPr>
                <w:rFonts w:ascii="Aptos Display" w:hAnsi="Aptos Display"/>
                <w:b/>
              </w:rPr>
              <w:t>Fall 2026</w:t>
            </w:r>
          </w:p>
        </w:tc>
      </w:tr>
      <w:tr w:rsidR="00AB6B62" w:rsidRPr="00240130" w14:paraId="6E259168" w14:textId="77777777">
        <w:trPr>
          <w:jc w:val="center"/>
        </w:trPr>
        <w:tc>
          <w:tcPr>
            <w:tcW w:w="4968" w:type="dxa"/>
            <w:vAlign w:val="center"/>
          </w:tcPr>
          <w:p w14:paraId="7E3A3F6D" w14:textId="77777777" w:rsidR="00AB6B62" w:rsidRPr="00240130" w:rsidRDefault="0045421B">
            <w:pPr>
              <w:rPr>
                <w:rFonts w:ascii="Aptos Display" w:hAnsi="Aptos Display"/>
              </w:rPr>
            </w:pPr>
            <w:r w:rsidRPr="00240130">
              <w:rPr>
                <w:rFonts w:ascii="Aptos Display" w:hAnsi="Aptos Display"/>
              </w:rPr>
              <w:t>Course / Section</w:t>
            </w:r>
          </w:p>
        </w:tc>
        <w:tc>
          <w:tcPr>
            <w:tcW w:w="4968" w:type="dxa"/>
            <w:vAlign w:val="center"/>
          </w:tcPr>
          <w:p w14:paraId="1BA0428B" w14:textId="77777777" w:rsidR="00AB6B62" w:rsidRPr="00240130" w:rsidRDefault="0045421B">
            <w:pPr>
              <w:rPr>
                <w:rFonts w:ascii="Aptos Display" w:hAnsi="Aptos Display"/>
              </w:rPr>
            </w:pPr>
            <w:r w:rsidRPr="00240130">
              <w:rPr>
                <w:rFonts w:ascii="Aptos Display" w:hAnsi="Aptos Display"/>
              </w:rPr>
              <w:t>MDSE 3200: Introduction to Fashion Styling | Section 003</w:t>
            </w:r>
          </w:p>
        </w:tc>
      </w:tr>
      <w:tr w:rsidR="00AB6B62" w:rsidRPr="00240130" w14:paraId="3E16D73C" w14:textId="77777777">
        <w:trPr>
          <w:jc w:val="center"/>
        </w:trPr>
        <w:tc>
          <w:tcPr>
            <w:tcW w:w="4968" w:type="dxa"/>
            <w:vAlign w:val="center"/>
          </w:tcPr>
          <w:p w14:paraId="3248247D" w14:textId="77777777" w:rsidR="00AB6B62" w:rsidRPr="00240130" w:rsidRDefault="0045421B">
            <w:pPr>
              <w:rPr>
                <w:rFonts w:ascii="Aptos Display" w:hAnsi="Aptos Display"/>
              </w:rPr>
            </w:pPr>
            <w:r w:rsidRPr="00240130">
              <w:rPr>
                <w:rFonts w:ascii="Aptos Display" w:hAnsi="Aptos Display"/>
              </w:rPr>
              <w:t>Credit Hours</w:t>
            </w:r>
          </w:p>
        </w:tc>
        <w:tc>
          <w:tcPr>
            <w:tcW w:w="4968" w:type="dxa"/>
            <w:vAlign w:val="center"/>
          </w:tcPr>
          <w:p w14:paraId="14ACA3DB" w14:textId="77777777" w:rsidR="00AB6B62" w:rsidRPr="00240130" w:rsidRDefault="0045421B">
            <w:pPr>
              <w:rPr>
                <w:rFonts w:ascii="Aptos Display" w:hAnsi="Aptos Display"/>
              </w:rPr>
            </w:pPr>
            <w:r w:rsidRPr="00240130">
              <w:rPr>
                <w:rFonts w:ascii="Aptos Display" w:hAnsi="Aptos Display"/>
              </w:rPr>
              <w:t>3</w:t>
            </w:r>
          </w:p>
        </w:tc>
      </w:tr>
      <w:tr w:rsidR="00AB6B62" w:rsidRPr="00240130" w14:paraId="6426A961" w14:textId="77777777">
        <w:trPr>
          <w:jc w:val="center"/>
        </w:trPr>
        <w:tc>
          <w:tcPr>
            <w:tcW w:w="4968" w:type="dxa"/>
            <w:vAlign w:val="center"/>
          </w:tcPr>
          <w:p w14:paraId="0D4BE800" w14:textId="77777777" w:rsidR="00AB6B62" w:rsidRPr="00240130" w:rsidRDefault="0045421B">
            <w:pPr>
              <w:rPr>
                <w:rFonts w:ascii="Aptos Display" w:hAnsi="Aptos Display"/>
              </w:rPr>
            </w:pPr>
            <w:r w:rsidRPr="00240130">
              <w:rPr>
                <w:rFonts w:ascii="Aptos Display" w:hAnsi="Aptos Display"/>
              </w:rPr>
              <w:t>Prerequisites</w:t>
            </w:r>
          </w:p>
        </w:tc>
        <w:tc>
          <w:tcPr>
            <w:tcW w:w="4968" w:type="dxa"/>
            <w:vAlign w:val="center"/>
          </w:tcPr>
          <w:p w14:paraId="340FFB41" w14:textId="77777777" w:rsidR="00AB6B62" w:rsidRPr="00240130" w:rsidRDefault="0045421B">
            <w:pPr>
              <w:rPr>
                <w:rFonts w:ascii="Aptos Display" w:hAnsi="Aptos Display"/>
              </w:rPr>
            </w:pPr>
            <w:r w:rsidRPr="00240130">
              <w:rPr>
                <w:rFonts w:ascii="Aptos Display" w:hAnsi="Aptos Display"/>
              </w:rPr>
              <w:t>None</w:t>
            </w:r>
          </w:p>
        </w:tc>
      </w:tr>
      <w:tr w:rsidR="00AB6B62" w:rsidRPr="00240130" w14:paraId="17EC2D32" w14:textId="77777777">
        <w:trPr>
          <w:jc w:val="center"/>
        </w:trPr>
        <w:tc>
          <w:tcPr>
            <w:tcW w:w="4968" w:type="dxa"/>
            <w:vAlign w:val="center"/>
          </w:tcPr>
          <w:p w14:paraId="3A3CD3FE" w14:textId="77777777" w:rsidR="00AB6B62" w:rsidRPr="00240130" w:rsidRDefault="0045421B">
            <w:pPr>
              <w:rPr>
                <w:rFonts w:ascii="Aptos Display" w:hAnsi="Aptos Display"/>
              </w:rPr>
            </w:pPr>
            <w:r w:rsidRPr="00240130">
              <w:rPr>
                <w:rFonts w:ascii="Aptos Display" w:hAnsi="Aptos Display"/>
              </w:rPr>
              <w:t>Instructor</w:t>
            </w:r>
          </w:p>
        </w:tc>
        <w:tc>
          <w:tcPr>
            <w:tcW w:w="4968" w:type="dxa"/>
            <w:vAlign w:val="center"/>
          </w:tcPr>
          <w:p w14:paraId="4A9D8460" w14:textId="77777777" w:rsidR="00AB6B62" w:rsidRPr="00240130" w:rsidRDefault="0045421B">
            <w:pPr>
              <w:rPr>
                <w:rFonts w:ascii="Aptos Display" w:hAnsi="Aptos Display"/>
              </w:rPr>
            </w:pPr>
            <w:r w:rsidRPr="00240130">
              <w:rPr>
                <w:rFonts w:ascii="Aptos Display" w:hAnsi="Aptos Display"/>
              </w:rPr>
              <w:t>Bria Whitaker, M.S.</w:t>
            </w:r>
          </w:p>
        </w:tc>
      </w:tr>
      <w:tr w:rsidR="00AB6B62" w:rsidRPr="00240130" w14:paraId="73AB6DA4" w14:textId="77777777">
        <w:trPr>
          <w:jc w:val="center"/>
        </w:trPr>
        <w:tc>
          <w:tcPr>
            <w:tcW w:w="4968" w:type="dxa"/>
            <w:vAlign w:val="center"/>
          </w:tcPr>
          <w:p w14:paraId="5A8E943B" w14:textId="77777777" w:rsidR="00AB6B62" w:rsidRPr="00240130" w:rsidRDefault="0045421B">
            <w:pPr>
              <w:rPr>
                <w:rFonts w:ascii="Aptos Display" w:hAnsi="Aptos Display"/>
              </w:rPr>
            </w:pPr>
            <w:r w:rsidRPr="00240130">
              <w:rPr>
                <w:rFonts w:ascii="Aptos Display" w:hAnsi="Aptos Display"/>
              </w:rPr>
              <w:t>Class Meetings</w:t>
            </w:r>
          </w:p>
        </w:tc>
        <w:tc>
          <w:tcPr>
            <w:tcW w:w="4968" w:type="dxa"/>
            <w:vAlign w:val="center"/>
          </w:tcPr>
          <w:p w14:paraId="2AD976B3" w14:textId="77777777" w:rsidR="00AB6B62" w:rsidRPr="00240130" w:rsidRDefault="0045421B">
            <w:pPr>
              <w:rPr>
                <w:rFonts w:ascii="Aptos Display" w:hAnsi="Aptos Display"/>
              </w:rPr>
            </w:pPr>
            <w:r w:rsidRPr="00240130">
              <w:rPr>
                <w:rFonts w:ascii="Aptos Display" w:hAnsi="Aptos Display"/>
              </w:rPr>
              <w:t>Tuesday &amp; Thursday | 9:35–10:55 AM</w:t>
            </w:r>
          </w:p>
        </w:tc>
      </w:tr>
      <w:tr w:rsidR="00AB6B62" w:rsidRPr="00240130" w14:paraId="73BC32DB" w14:textId="77777777">
        <w:trPr>
          <w:jc w:val="center"/>
        </w:trPr>
        <w:tc>
          <w:tcPr>
            <w:tcW w:w="4968" w:type="dxa"/>
            <w:vAlign w:val="center"/>
          </w:tcPr>
          <w:p w14:paraId="129A2AC3" w14:textId="77777777" w:rsidR="00AB6B62" w:rsidRPr="00240130" w:rsidRDefault="0045421B">
            <w:pPr>
              <w:rPr>
                <w:rFonts w:ascii="Aptos Display" w:hAnsi="Aptos Display"/>
              </w:rPr>
            </w:pPr>
            <w:r w:rsidRPr="00240130">
              <w:rPr>
                <w:rFonts w:ascii="Aptos Display" w:hAnsi="Aptos Display"/>
              </w:rPr>
              <w:t>Classroom</w:t>
            </w:r>
          </w:p>
        </w:tc>
        <w:tc>
          <w:tcPr>
            <w:tcW w:w="4968" w:type="dxa"/>
            <w:vAlign w:val="center"/>
          </w:tcPr>
          <w:p w14:paraId="3F6729D2" w14:textId="77777777" w:rsidR="00AB6B62" w:rsidRPr="00240130" w:rsidRDefault="0045421B">
            <w:pPr>
              <w:rPr>
                <w:rFonts w:ascii="Aptos Display" w:hAnsi="Aptos Display"/>
              </w:rPr>
            </w:pPr>
            <w:r w:rsidRPr="00240130">
              <w:rPr>
                <w:rFonts w:ascii="Aptos Display" w:hAnsi="Aptos Display"/>
              </w:rPr>
              <w:t>Chilton Hall, Room 387</w:t>
            </w:r>
          </w:p>
        </w:tc>
      </w:tr>
      <w:tr w:rsidR="00AB6B62" w:rsidRPr="00240130" w14:paraId="64241B8E" w14:textId="77777777">
        <w:trPr>
          <w:jc w:val="center"/>
        </w:trPr>
        <w:tc>
          <w:tcPr>
            <w:tcW w:w="4968" w:type="dxa"/>
            <w:vAlign w:val="center"/>
          </w:tcPr>
          <w:p w14:paraId="15F7E609" w14:textId="77777777" w:rsidR="00AB6B62" w:rsidRPr="00240130" w:rsidRDefault="0045421B">
            <w:pPr>
              <w:rPr>
                <w:rFonts w:ascii="Aptos Display" w:hAnsi="Aptos Display"/>
              </w:rPr>
            </w:pPr>
            <w:r w:rsidRPr="00240130">
              <w:rPr>
                <w:rFonts w:ascii="Aptos Display" w:hAnsi="Aptos Display"/>
              </w:rPr>
              <w:t>Course Modality</w:t>
            </w:r>
          </w:p>
        </w:tc>
        <w:tc>
          <w:tcPr>
            <w:tcW w:w="4968" w:type="dxa"/>
            <w:vAlign w:val="center"/>
          </w:tcPr>
          <w:p w14:paraId="62409F17" w14:textId="77777777" w:rsidR="00AB6B62" w:rsidRPr="00240130" w:rsidRDefault="0045421B">
            <w:pPr>
              <w:rPr>
                <w:rFonts w:ascii="Aptos Display" w:hAnsi="Aptos Display"/>
              </w:rPr>
            </w:pPr>
            <w:r w:rsidRPr="00240130">
              <w:rPr>
                <w:rFonts w:ascii="Aptos Display" w:hAnsi="Aptos Display"/>
              </w:rPr>
              <w:t>In-person</w:t>
            </w:r>
          </w:p>
        </w:tc>
      </w:tr>
      <w:tr w:rsidR="00AB6B62" w:rsidRPr="00240130" w14:paraId="75264908" w14:textId="77777777">
        <w:trPr>
          <w:jc w:val="center"/>
        </w:trPr>
        <w:tc>
          <w:tcPr>
            <w:tcW w:w="4968" w:type="dxa"/>
            <w:vAlign w:val="center"/>
          </w:tcPr>
          <w:p w14:paraId="58420D7F" w14:textId="77777777" w:rsidR="00AB6B62" w:rsidRPr="00240130" w:rsidRDefault="0045421B">
            <w:pPr>
              <w:rPr>
                <w:rFonts w:ascii="Aptos Display" w:hAnsi="Aptos Display"/>
              </w:rPr>
            </w:pPr>
            <w:r w:rsidRPr="00240130">
              <w:rPr>
                <w:rFonts w:ascii="Aptos Display" w:hAnsi="Aptos Display"/>
              </w:rPr>
              <w:t>Office</w:t>
            </w:r>
          </w:p>
        </w:tc>
        <w:tc>
          <w:tcPr>
            <w:tcW w:w="4968" w:type="dxa"/>
            <w:vAlign w:val="center"/>
          </w:tcPr>
          <w:p w14:paraId="790CA517" w14:textId="77777777" w:rsidR="00AB6B62" w:rsidRPr="00240130" w:rsidRDefault="0045421B">
            <w:pPr>
              <w:rPr>
                <w:rFonts w:ascii="Aptos Display" w:hAnsi="Aptos Display"/>
              </w:rPr>
            </w:pPr>
            <w:r w:rsidRPr="00240130">
              <w:rPr>
                <w:rFonts w:ascii="Aptos Display" w:hAnsi="Aptos Display"/>
              </w:rPr>
              <w:t>Chilton Hall, Room 330J</w:t>
            </w:r>
          </w:p>
        </w:tc>
      </w:tr>
      <w:tr w:rsidR="00AB6B62" w:rsidRPr="00240130" w14:paraId="3F544760" w14:textId="77777777">
        <w:trPr>
          <w:jc w:val="center"/>
        </w:trPr>
        <w:tc>
          <w:tcPr>
            <w:tcW w:w="4968" w:type="dxa"/>
            <w:vAlign w:val="center"/>
          </w:tcPr>
          <w:p w14:paraId="58CCA47A" w14:textId="77777777" w:rsidR="00AB6B62" w:rsidRPr="00240130" w:rsidRDefault="0045421B">
            <w:pPr>
              <w:rPr>
                <w:rFonts w:ascii="Aptos Display" w:hAnsi="Aptos Display"/>
              </w:rPr>
            </w:pPr>
            <w:r w:rsidRPr="00240130">
              <w:rPr>
                <w:rFonts w:ascii="Aptos Display" w:hAnsi="Aptos Display"/>
              </w:rPr>
              <w:t>Email</w:t>
            </w:r>
          </w:p>
        </w:tc>
        <w:tc>
          <w:tcPr>
            <w:tcW w:w="4968" w:type="dxa"/>
            <w:vAlign w:val="center"/>
          </w:tcPr>
          <w:p w14:paraId="3DCEBDCD" w14:textId="77777777" w:rsidR="00AB6B62" w:rsidRPr="00240130" w:rsidRDefault="0045421B">
            <w:pPr>
              <w:rPr>
                <w:rFonts w:ascii="Aptos Display" w:hAnsi="Aptos Display"/>
              </w:rPr>
            </w:pPr>
            <w:r w:rsidRPr="00240130">
              <w:rPr>
                <w:rFonts w:ascii="Aptos Display" w:hAnsi="Aptos Display"/>
              </w:rPr>
              <w:t>Bria.Whitaker@unt.edu</w:t>
            </w:r>
          </w:p>
        </w:tc>
      </w:tr>
      <w:tr w:rsidR="00AB6B62" w:rsidRPr="00240130" w14:paraId="171754D0" w14:textId="77777777">
        <w:trPr>
          <w:jc w:val="center"/>
        </w:trPr>
        <w:tc>
          <w:tcPr>
            <w:tcW w:w="4968" w:type="dxa"/>
            <w:vAlign w:val="center"/>
          </w:tcPr>
          <w:p w14:paraId="1F4308EA" w14:textId="77777777" w:rsidR="00AB6B62" w:rsidRPr="00240130" w:rsidRDefault="0045421B">
            <w:pPr>
              <w:rPr>
                <w:rFonts w:ascii="Aptos Display" w:hAnsi="Aptos Display"/>
              </w:rPr>
            </w:pPr>
            <w:r w:rsidRPr="00240130">
              <w:rPr>
                <w:rFonts w:ascii="Aptos Display" w:hAnsi="Aptos Display"/>
              </w:rPr>
              <w:t>Office Hours</w:t>
            </w:r>
          </w:p>
        </w:tc>
        <w:tc>
          <w:tcPr>
            <w:tcW w:w="4968" w:type="dxa"/>
            <w:vAlign w:val="center"/>
          </w:tcPr>
          <w:p w14:paraId="69B9C715" w14:textId="44CAA35E" w:rsidR="00AB6B62" w:rsidRPr="00240130" w:rsidRDefault="0045421B">
            <w:pPr>
              <w:rPr>
                <w:rFonts w:ascii="Aptos Display" w:hAnsi="Aptos Display"/>
              </w:rPr>
            </w:pPr>
            <w:r w:rsidRPr="00240130">
              <w:rPr>
                <w:rFonts w:ascii="Aptos Display" w:hAnsi="Aptos Display"/>
              </w:rPr>
              <w:t>Tuesday &amp; Thursday, 11:</w:t>
            </w:r>
            <w:r w:rsidR="00240130">
              <w:rPr>
                <w:rFonts w:ascii="Aptos Display" w:hAnsi="Aptos Display"/>
              </w:rPr>
              <w:t>00</w:t>
            </w:r>
            <w:r w:rsidRPr="00240130">
              <w:rPr>
                <w:rFonts w:ascii="Aptos Display" w:hAnsi="Aptos Display"/>
              </w:rPr>
              <w:t xml:space="preserve"> AM–</w:t>
            </w:r>
            <w:r w:rsidR="00DC1464">
              <w:rPr>
                <w:rFonts w:ascii="Aptos Display" w:hAnsi="Aptos Display"/>
              </w:rPr>
              <w:t>12</w:t>
            </w:r>
            <w:r w:rsidRPr="00240130">
              <w:rPr>
                <w:rFonts w:ascii="Aptos Display" w:hAnsi="Aptos Display"/>
              </w:rPr>
              <w:t>:00 PM in Chilton 330J, immediately after class, or by appointment</w:t>
            </w:r>
          </w:p>
        </w:tc>
      </w:tr>
      <w:tr w:rsidR="00AB6B62" w:rsidRPr="00240130" w14:paraId="43DAAC00" w14:textId="77777777">
        <w:trPr>
          <w:jc w:val="center"/>
        </w:trPr>
        <w:tc>
          <w:tcPr>
            <w:tcW w:w="4968" w:type="dxa"/>
            <w:vAlign w:val="center"/>
          </w:tcPr>
          <w:p w14:paraId="751D5D6A" w14:textId="77777777" w:rsidR="00AB6B62" w:rsidRPr="00240130" w:rsidRDefault="0045421B">
            <w:pPr>
              <w:rPr>
                <w:rFonts w:ascii="Aptos Display" w:hAnsi="Aptos Display"/>
              </w:rPr>
            </w:pPr>
            <w:r w:rsidRPr="00240130">
              <w:rPr>
                <w:rFonts w:ascii="Aptos Display" w:hAnsi="Aptos Display"/>
              </w:rPr>
              <w:t>Canvas</w:t>
            </w:r>
          </w:p>
        </w:tc>
        <w:tc>
          <w:tcPr>
            <w:tcW w:w="4968" w:type="dxa"/>
            <w:vAlign w:val="center"/>
          </w:tcPr>
          <w:p w14:paraId="0295B202" w14:textId="77777777" w:rsidR="00AB6B62" w:rsidRPr="00240130" w:rsidRDefault="0045421B">
            <w:pPr>
              <w:rPr>
                <w:rFonts w:ascii="Aptos Display" w:hAnsi="Aptos Display"/>
              </w:rPr>
            </w:pPr>
            <w:r w:rsidRPr="00240130">
              <w:rPr>
                <w:rFonts w:ascii="Aptos Display" w:hAnsi="Aptos Display"/>
              </w:rPr>
              <w:t>canvas.unt.edu — primary course site for announcements, materials, assignments, and updates</w:t>
            </w:r>
          </w:p>
        </w:tc>
      </w:tr>
      <w:tr w:rsidR="00AB6B62" w:rsidRPr="00240130" w14:paraId="09E12BC8" w14:textId="77777777">
        <w:trPr>
          <w:jc w:val="center"/>
        </w:trPr>
        <w:tc>
          <w:tcPr>
            <w:tcW w:w="4968" w:type="dxa"/>
            <w:vAlign w:val="center"/>
          </w:tcPr>
          <w:p w14:paraId="37055B76" w14:textId="77777777" w:rsidR="00AB6B62" w:rsidRPr="00240130" w:rsidRDefault="0045421B">
            <w:pPr>
              <w:rPr>
                <w:rFonts w:ascii="Aptos Display" w:hAnsi="Aptos Display"/>
              </w:rPr>
            </w:pPr>
            <w:r w:rsidRPr="00240130">
              <w:rPr>
                <w:rFonts w:ascii="Aptos Display" w:hAnsi="Aptos Display"/>
              </w:rPr>
              <w:t>Semester</w:t>
            </w:r>
          </w:p>
        </w:tc>
        <w:tc>
          <w:tcPr>
            <w:tcW w:w="4968" w:type="dxa"/>
            <w:vAlign w:val="center"/>
          </w:tcPr>
          <w:p w14:paraId="63929814" w14:textId="77777777" w:rsidR="00AB6B62" w:rsidRPr="00240130" w:rsidRDefault="0045421B">
            <w:pPr>
              <w:rPr>
                <w:rFonts w:ascii="Aptos Display" w:hAnsi="Aptos Display"/>
              </w:rPr>
            </w:pPr>
            <w:r w:rsidRPr="00240130">
              <w:rPr>
                <w:rFonts w:ascii="Aptos Display" w:hAnsi="Aptos Display"/>
              </w:rPr>
              <w:t>Fall 2026 | August 17–December 11, 2026</w:t>
            </w:r>
          </w:p>
        </w:tc>
      </w:tr>
    </w:tbl>
    <w:p w14:paraId="1E595C71" w14:textId="77777777" w:rsidR="00AB6B62" w:rsidRPr="00240130" w:rsidRDefault="00AB6B62">
      <w:pPr>
        <w:rPr>
          <w:rFonts w:ascii="Aptos Display" w:hAnsi="Aptos Display"/>
        </w:rPr>
      </w:pPr>
    </w:p>
    <w:p w14:paraId="653C2B26" w14:textId="70BDA900" w:rsidR="00AB6B62" w:rsidRPr="00240130" w:rsidRDefault="0045421B">
      <w:pPr>
        <w:jc w:val="center"/>
        <w:rPr>
          <w:rFonts w:ascii="Aptos Display" w:hAnsi="Aptos Display"/>
        </w:rPr>
      </w:pPr>
      <w:r w:rsidRPr="00240130">
        <w:rPr>
          <w:rFonts w:ascii="Aptos Display" w:hAnsi="Aptos Display"/>
          <w:b/>
          <w:sz w:val="24"/>
        </w:rPr>
        <w:t xml:space="preserve">Course Principle: </w:t>
      </w:r>
      <w:r w:rsidR="00DC1464" w:rsidRPr="00DC1464">
        <w:rPr>
          <w:rFonts w:ascii="Aptos Display" w:hAnsi="Aptos Display"/>
          <w:b/>
          <w:sz w:val="24"/>
        </w:rPr>
        <w:t>Think. Create. Adapt</w:t>
      </w:r>
    </w:p>
    <w:p w14:paraId="2F80A21B" w14:textId="65B2C553" w:rsidR="00AB6B62" w:rsidRPr="00240130" w:rsidRDefault="0045421B" w:rsidP="00240130">
      <w:pPr>
        <w:rPr>
          <w:rFonts w:ascii="Aptos Display" w:hAnsi="Aptos Display"/>
        </w:rPr>
      </w:pPr>
      <w:r w:rsidRPr="00240130">
        <w:rPr>
          <w:rFonts w:ascii="Aptos Display" w:hAnsi="Aptos Display"/>
        </w:rPr>
        <w:t>1. Course Overview</w:t>
      </w:r>
    </w:p>
    <w:p w14:paraId="74D7A9B1" w14:textId="77777777" w:rsidR="00AB6B62" w:rsidRPr="00240130" w:rsidRDefault="0045421B">
      <w:pPr>
        <w:pStyle w:val="Heading2"/>
        <w:rPr>
          <w:rFonts w:ascii="Aptos Display" w:hAnsi="Aptos Display"/>
        </w:rPr>
      </w:pPr>
      <w:r w:rsidRPr="00240130">
        <w:rPr>
          <w:rFonts w:ascii="Aptos Display" w:hAnsi="Aptos Display"/>
        </w:rPr>
        <w:t>Course Description</w:t>
      </w:r>
    </w:p>
    <w:p w14:paraId="1095DADF" w14:textId="77777777" w:rsidR="00AB6B62" w:rsidRPr="00240130" w:rsidRDefault="0045421B">
      <w:pPr>
        <w:rPr>
          <w:rFonts w:ascii="Aptos Display" w:hAnsi="Aptos Display"/>
        </w:rPr>
      </w:pPr>
      <w:r w:rsidRPr="00240130">
        <w:rPr>
          <w:rFonts w:ascii="Aptos Display" w:hAnsi="Aptos Display"/>
        </w:rPr>
        <w:t>MDSE 3200 provides an applied introduction to the principles, practices, creative processes, and business strategies of fashion styling. Students develop foundational knowledge of color, proportion, silhouette, fit, fabric, texture, layering, accessories, and visual storytelling and apply those principles across personal, editorial, corporate, commercial, e-commerce, social/content, and brand styling contexts.</w:t>
      </w:r>
    </w:p>
    <w:p w14:paraId="5FFA6252" w14:textId="77777777" w:rsidR="00AB6B62" w:rsidRPr="00240130" w:rsidRDefault="0045421B">
      <w:pPr>
        <w:rPr>
          <w:rFonts w:ascii="Aptos Display" w:hAnsi="Aptos Display"/>
        </w:rPr>
      </w:pPr>
      <w:r w:rsidRPr="00240130">
        <w:rPr>
          <w:rFonts w:ascii="Aptos Display" w:hAnsi="Aptos Display"/>
        </w:rPr>
        <w:t>Fall 2026 uses a studio-oriented structure. Tuesdays emphasize lecture, visual analysis, demonstrations, industry context, and strategic thinking. Thursdays emphasize hands-on application through Styling Labs, client simulations, sourcing, creative production, critique, and professional practice.</w:t>
      </w:r>
    </w:p>
    <w:p w14:paraId="239ABE4E" w14:textId="77777777" w:rsidR="00AB6B62" w:rsidRPr="00240130" w:rsidRDefault="0045421B">
      <w:pPr>
        <w:rPr>
          <w:rFonts w:ascii="Aptos Display" w:hAnsi="Aptos Display"/>
        </w:rPr>
      </w:pPr>
      <w:r w:rsidRPr="00240130">
        <w:rPr>
          <w:rFonts w:ascii="Aptos Display" w:hAnsi="Aptos Display"/>
        </w:rPr>
        <w:t>Contemporary styling is increasingly influenced by artificial intelligence, digital commerce, creator culture, accelerated trend cycles, resale, changing consumer expectations, and freelance and entrepreneurial career models. Students will therefore develop both creative capability and professional judgment.</w:t>
      </w:r>
    </w:p>
    <w:p w14:paraId="02837A00" w14:textId="77777777" w:rsidR="00AB6B62" w:rsidRDefault="0045421B">
      <w:pPr>
        <w:pStyle w:val="Heading2"/>
        <w:rPr>
          <w:rFonts w:ascii="Aptos Display" w:hAnsi="Aptos Display"/>
        </w:rPr>
      </w:pPr>
      <w:r w:rsidRPr="00240130">
        <w:rPr>
          <w:rFonts w:ascii="Aptos Display" w:hAnsi="Aptos Display"/>
        </w:rPr>
        <w:t>Course Philosophy</w:t>
      </w:r>
    </w:p>
    <w:p w14:paraId="730625A8" w14:textId="77777777" w:rsidR="00DC1464" w:rsidRPr="00DC1464" w:rsidRDefault="00DC1464" w:rsidP="00DC1464">
      <w:pPr>
        <w:rPr>
          <w:rFonts w:ascii="Aptos Display" w:hAnsi="Aptos Display"/>
        </w:rPr>
      </w:pPr>
      <w:r w:rsidRPr="00DC1464">
        <w:rPr>
          <w:rFonts w:ascii="Aptos Display" w:hAnsi="Aptos Display"/>
        </w:rPr>
        <w:t xml:space="preserve">Fashion styling is creative, but professional styling is also a </w:t>
      </w:r>
      <w:r w:rsidRPr="00DC1464">
        <w:rPr>
          <w:rFonts w:ascii="Aptos Display" w:hAnsi="Aptos Display"/>
          <w:b/>
          <w:bCs/>
        </w:rPr>
        <w:t>business, service, communication, and problem-solving discipline</w:t>
      </w:r>
      <w:r w:rsidRPr="00DC1464">
        <w:rPr>
          <w:rFonts w:ascii="Aptos Display" w:hAnsi="Aptos Display"/>
        </w:rPr>
        <w:t xml:space="preserve">. This course prepares students for the realities of the fashion industry by developing foundational styling skills </w:t>
      </w:r>
      <w:r w:rsidRPr="00DC1464">
        <w:rPr>
          <w:rFonts w:ascii="Aptos Display" w:hAnsi="Aptos Display"/>
        </w:rPr>
        <w:lastRenderedPageBreak/>
        <w:t>alongside the ability to interpret trends, work with clients, manage budgets, use technology responsibly, collaborate, and adapt to changing circumstances.</w:t>
      </w:r>
    </w:p>
    <w:p w14:paraId="4DDF9B3C" w14:textId="77777777" w:rsidR="00DC1464" w:rsidRPr="00DC1464" w:rsidRDefault="00DC1464" w:rsidP="00DC1464">
      <w:pPr>
        <w:rPr>
          <w:rFonts w:ascii="Aptos Display" w:hAnsi="Aptos Display"/>
        </w:rPr>
      </w:pPr>
      <w:r w:rsidRPr="00DC1464">
        <w:rPr>
          <w:rFonts w:ascii="Aptos Display" w:hAnsi="Aptos Display"/>
        </w:rPr>
        <w:t xml:space="preserve">The goal is not to create students who simply follow instructions, but </w:t>
      </w:r>
      <w:r w:rsidRPr="00DC1464">
        <w:rPr>
          <w:rFonts w:ascii="Aptos Display" w:hAnsi="Aptos Display"/>
          <w:b/>
          <w:bCs/>
        </w:rPr>
        <w:t>stylists who can think independently, adapt, communicate, create, problem-solve, and execute.</w:t>
      </w:r>
    </w:p>
    <w:p w14:paraId="3392322C" w14:textId="77777777" w:rsidR="00DC1464" w:rsidRPr="00DC1464" w:rsidRDefault="00DC1464" w:rsidP="00DC1464"/>
    <w:p w14:paraId="61BA8992" w14:textId="77777777" w:rsidR="00AB6B62" w:rsidRPr="00240130" w:rsidRDefault="0045421B">
      <w:pPr>
        <w:pStyle w:val="Heading2"/>
        <w:rPr>
          <w:rFonts w:ascii="Aptos Display" w:hAnsi="Aptos Display"/>
        </w:rPr>
      </w:pPr>
      <w:r w:rsidRPr="00240130">
        <w:rPr>
          <w:rFonts w:ascii="Aptos Display" w:hAnsi="Aptos Display"/>
        </w:rPr>
        <w:t>Part I and Part II</w:t>
      </w:r>
    </w:p>
    <w:tbl>
      <w:tblPr>
        <w:tblStyle w:val="TableGrid"/>
        <w:tblW w:w="0" w:type="auto"/>
        <w:jc w:val="center"/>
        <w:tblLook w:val="04A0" w:firstRow="1" w:lastRow="0" w:firstColumn="1" w:lastColumn="0" w:noHBand="0" w:noVBand="1"/>
      </w:tblPr>
      <w:tblGrid>
        <w:gridCol w:w="4963"/>
        <w:gridCol w:w="4963"/>
      </w:tblGrid>
      <w:tr w:rsidR="00AB6B62" w:rsidRPr="00240130" w14:paraId="3509399B" w14:textId="77777777">
        <w:trPr>
          <w:jc w:val="center"/>
        </w:trPr>
        <w:tc>
          <w:tcPr>
            <w:tcW w:w="4968" w:type="dxa"/>
            <w:shd w:val="clear" w:color="auto" w:fill="E8E8E8"/>
          </w:tcPr>
          <w:p w14:paraId="4C3C8F74" w14:textId="77777777" w:rsidR="00AB6B62" w:rsidRPr="00240130" w:rsidRDefault="0045421B">
            <w:pPr>
              <w:rPr>
                <w:rFonts w:ascii="Aptos Display" w:hAnsi="Aptos Display"/>
              </w:rPr>
            </w:pPr>
            <w:r w:rsidRPr="00240130">
              <w:rPr>
                <w:rFonts w:ascii="Aptos Display" w:hAnsi="Aptos Display"/>
                <w:b/>
              </w:rPr>
              <w:t>PART I — THE STYLIST</w:t>
            </w:r>
          </w:p>
        </w:tc>
        <w:tc>
          <w:tcPr>
            <w:tcW w:w="4968" w:type="dxa"/>
            <w:shd w:val="clear" w:color="auto" w:fill="E8E8E8"/>
          </w:tcPr>
          <w:p w14:paraId="4A583580" w14:textId="77777777" w:rsidR="00AB6B62" w:rsidRPr="00240130" w:rsidRDefault="0045421B">
            <w:pPr>
              <w:rPr>
                <w:rFonts w:ascii="Aptos Display" w:hAnsi="Aptos Display"/>
              </w:rPr>
            </w:pPr>
            <w:r w:rsidRPr="00240130">
              <w:rPr>
                <w:rFonts w:ascii="Aptos Display" w:hAnsi="Aptos Display"/>
                <w:b/>
              </w:rPr>
              <w:t>PART II — THE BUSINESS OF STYLING</w:t>
            </w:r>
          </w:p>
        </w:tc>
      </w:tr>
      <w:tr w:rsidR="00AB6B62" w:rsidRPr="00240130" w14:paraId="72C2D7B7" w14:textId="77777777">
        <w:trPr>
          <w:jc w:val="center"/>
        </w:trPr>
        <w:tc>
          <w:tcPr>
            <w:tcW w:w="4968" w:type="dxa"/>
            <w:vAlign w:val="center"/>
          </w:tcPr>
          <w:p w14:paraId="3DF3BB70" w14:textId="77777777" w:rsidR="00AB6B62" w:rsidRPr="00240130" w:rsidRDefault="0045421B">
            <w:pPr>
              <w:rPr>
                <w:rFonts w:ascii="Aptos Display" w:hAnsi="Aptos Display"/>
              </w:rPr>
            </w:pPr>
            <w:r w:rsidRPr="00240130">
              <w:rPr>
                <w:rFonts w:ascii="Aptos Display" w:hAnsi="Aptos Display"/>
              </w:rPr>
              <w:t>Weeks 1–8: visual literacy, styling principles, trend intelligence, styling categories, and applied creative problem-solving.</w:t>
            </w:r>
          </w:p>
        </w:tc>
        <w:tc>
          <w:tcPr>
            <w:tcW w:w="4968" w:type="dxa"/>
            <w:vAlign w:val="center"/>
          </w:tcPr>
          <w:p w14:paraId="4A6A8025" w14:textId="77777777" w:rsidR="00AB6B62" w:rsidRPr="00240130" w:rsidRDefault="0045421B">
            <w:pPr>
              <w:rPr>
                <w:rFonts w:ascii="Aptos Display" w:hAnsi="Aptos Display"/>
              </w:rPr>
            </w:pPr>
            <w:r w:rsidRPr="00240130">
              <w:rPr>
                <w:rFonts w:ascii="Aptos Display" w:hAnsi="Aptos Display"/>
              </w:rPr>
              <w:t>Weeks 9–15: personal branding, clients, pricing, budgeting, project management, digital styling, AI, production, portfolio, and career readiness.</w:t>
            </w:r>
          </w:p>
        </w:tc>
      </w:tr>
      <w:tr w:rsidR="00AB6B62" w:rsidRPr="00240130" w14:paraId="5C82212D" w14:textId="77777777">
        <w:trPr>
          <w:jc w:val="center"/>
        </w:trPr>
        <w:tc>
          <w:tcPr>
            <w:tcW w:w="4968" w:type="dxa"/>
            <w:vAlign w:val="center"/>
          </w:tcPr>
          <w:p w14:paraId="37DA843D" w14:textId="77777777" w:rsidR="00AB6B62" w:rsidRPr="00240130" w:rsidRDefault="0045421B">
            <w:pPr>
              <w:rPr>
                <w:rFonts w:ascii="Aptos Display" w:hAnsi="Aptos Display"/>
              </w:rPr>
            </w:pPr>
            <w:r w:rsidRPr="00240130">
              <w:rPr>
                <w:rFonts w:ascii="Aptos Display" w:hAnsi="Aptos Display"/>
              </w:rPr>
              <w:t>Core question: Can I style?</w:t>
            </w:r>
          </w:p>
        </w:tc>
        <w:tc>
          <w:tcPr>
            <w:tcW w:w="4968" w:type="dxa"/>
            <w:vAlign w:val="center"/>
          </w:tcPr>
          <w:p w14:paraId="550FDC45" w14:textId="77777777" w:rsidR="00AB6B62" w:rsidRPr="00240130" w:rsidRDefault="0045421B">
            <w:pPr>
              <w:rPr>
                <w:rFonts w:ascii="Aptos Display" w:hAnsi="Aptos Display"/>
              </w:rPr>
            </w:pPr>
            <w:r w:rsidRPr="00240130">
              <w:rPr>
                <w:rFonts w:ascii="Aptos Display" w:hAnsi="Aptos Display"/>
              </w:rPr>
              <w:t>Core question: Can I turn styling skill into professional value?</w:t>
            </w:r>
          </w:p>
        </w:tc>
      </w:tr>
    </w:tbl>
    <w:p w14:paraId="073F9A96" w14:textId="77777777" w:rsidR="00AB6B62" w:rsidRPr="00240130" w:rsidRDefault="0045421B">
      <w:pPr>
        <w:pStyle w:val="Heading1"/>
        <w:rPr>
          <w:rFonts w:ascii="Aptos Display" w:hAnsi="Aptos Display"/>
        </w:rPr>
      </w:pPr>
      <w:r w:rsidRPr="00240130">
        <w:rPr>
          <w:rFonts w:ascii="Aptos Display" w:hAnsi="Aptos Display"/>
        </w:rPr>
        <w:t>2. Learning Objectives</w:t>
      </w:r>
    </w:p>
    <w:p w14:paraId="2E1A1ACD" w14:textId="77777777" w:rsidR="00AB6B62" w:rsidRPr="00240130" w:rsidRDefault="0045421B">
      <w:pPr>
        <w:rPr>
          <w:rFonts w:ascii="Aptos Display" w:hAnsi="Aptos Display"/>
        </w:rPr>
      </w:pPr>
      <w:r w:rsidRPr="00240130">
        <w:rPr>
          <w:rFonts w:ascii="Aptos Display" w:hAnsi="Aptos Display"/>
        </w:rPr>
        <w:t>Upon successful completion of MDSE 3200, students should be able to:</w:t>
      </w:r>
    </w:p>
    <w:p w14:paraId="3A82E7B1" w14:textId="77777777" w:rsidR="00AB6B62" w:rsidRPr="00240130" w:rsidRDefault="0045421B">
      <w:pPr>
        <w:pStyle w:val="ListBullet"/>
        <w:rPr>
          <w:rFonts w:ascii="Aptos Display" w:hAnsi="Aptos Display"/>
        </w:rPr>
      </w:pPr>
      <w:r w:rsidRPr="00240130">
        <w:rPr>
          <w:rFonts w:ascii="Aptos Display" w:hAnsi="Aptos Display"/>
        </w:rPr>
        <w:t>Describe the role, scope, evolution, and career pathways of professional fashion styling.</w:t>
      </w:r>
    </w:p>
    <w:p w14:paraId="4AFF3423" w14:textId="77777777" w:rsidR="00AB6B62" w:rsidRPr="00240130" w:rsidRDefault="0045421B">
      <w:pPr>
        <w:pStyle w:val="ListBullet"/>
        <w:rPr>
          <w:rFonts w:ascii="Aptos Display" w:hAnsi="Aptos Display"/>
        </w:rPr>
      </w:pPr>
      <w:r w:rsidRPr="00240130">
        <w:rPr>
          <w:rFonts w:ascii="Aptos Display" w:hAnsi="Aptos Display"/>
        </w:rPr>
        <w:t>Apply color theory, color psychology, proportion, silhouette, fit, fabric, texture, layering, and accessory principles to styling decisions.</w:t>
      </w:r>
    </w:p>
    <w:p w14:paraId="3B7FFD74" w14:textId="77777777" w:rsidR="00AB6B62" w:rsidRPr="00240130" w:rsidRDefault="0045421B">
      <w:pPr>
        <w:pStyle w:val="ListBullet"/>
        <w:rPr>
          <w:rFonts w:ascii="Aptos Display" w:hAnsi="Aptos Display"/>
        </w:rPr>
      </w:pPr>
      <w:r w:rsidRPr="00240130">
        <w:rPr>
          <w:rFonts w:ascii="Aptos Display" w:hAnsi="Aptos Display"/>
        </w:rPr>
        <w:t>Analyze a client, brand, audience, occasion, objective, budget, and constraints to develop an appropriate styling solution.</w:t>
      </w:r>
    </w:p>
    <w:p w14:paraId="382B23B5" w14:textId="77777777" w:rsidR="00AB6B62" w:rsidRPr="00240130" w:rsidRDefault="0045421B">
      <w:pPr>
        <w:pStyle w:val="ListBullet"/>
        <w:rPr>
          <w:rFonts w:ascii="Aptos Display" w:hAnsi="Aptos Display"/>
        </w:rPr>
      </w:pPr>
      <w:r w:rsidRPr="00240130">
        <w:rPr>
          <w:rFonts w:ascii="Aptos Display" w:hAnsi="Aptos Display"/>
        </w:rPr>
        <w:t>Interpret trends and visual culture and translate trend information into relevant client- or brand-centered styling decisions.</w:t>
      </w:r>
    </w:p>
    <w:p w14:paraId="6A05A50D" w14:textId="77777777" w:rsidR="00AB6B62" w:rsidRPr="00240130" w:rsidRDefault="0045421B">
      <w:pPr>
        <w:pStyle w:val="ListBullet"/>
        <w:rPr>
          <w:rFonts w:ascii="Aptos Display" w:hAnsi="Aptos Display"/>
        </w:rPr>
      </w:pPr>
      <w:r w:rsidRPr="00240130">
        <w:rPr>
          <w:rFonts w:ascii="Aptos Display" w:hAnsi="Aptos Display"/>
        </w:rPr>
        <w:t>Demonstrate foundational skills in personal, editorial, corporate, commercial, e-commerce, social/content, and brand styling.</w:t>
      </w:r>
    </w:p>
    <w:p w14:paraId="7599DCCE" w14:textId="77777777" w:rsidR="00AB6B62" w:rsidRPr="00240130" w:rsidRDefault="0045421B">
      <w:pPr>
        <w:pStyle w:val="ListBullet"/>
        <w:rPr>
          <w:rFonts w:ascii="Aptos Display" w:hAnsi="Aptos Display"/>
        </w:rPr>
      </w:pPr>
      <w:r w:rsidRPr="00240130">
        <w:rPr>
          <w:rFonts w:ascii="Aptos Display" w:hAnsi="Aptos Display"/>
        </w:rPr>
        <w:t>Develop mood boards, style boards, visual concepts, client briefs, styling proposals, and professional presentations.</w:t>
      </w:r>
    </w:p>
    <w:p w14:paraId="2AB8B90F" w14:textId="77777777" w:rsidR="00AB6B62" w:rsidRPr="00240130" w:rsidRDefault="0045421B">
      <w:pPr>
        <w:pStyle w:val="ListBullet"/>
        <w:rPr>
          <w:rFonts w:ascii="Aptos Display" w:hAnsi="Aptos Display"/>
        </w:rPr>
      </w:pPr>
      <w:r w:rsidRPr="00240130">
        <w:rPr>
          <w:rFonts w:ascii="Aptos Display" w:hAnsi="Aptos Display"/>
        </w:rPr>
        <w:t>Demonstrate basic skills in client consultation, sourcing, fitting, styling preparation, production coordination, teamwork, and critique.</w:t>
      </w:r>
    </w:p>
    <w:p w14:paraId="0BA02F6C" w14:textId="77777777" w:rsidR="00AB6B62" w:rsidRPr="00240130" w:rsidRDefault="0045421B">
      <w:pPr>
        <w:pStyle w:val="ListBullet"/>
        <w:rPr>
          <w:rFonts w:ascii="Aptos Display" w:hAnsi="Aptos Display"/>
        </w:rPr>
      </w:pPr>
      <w:r w:rsidRPr="00240130">
        <w:rPr>
          <w:rFonts w:ascii="Aptos Display" w:hAnsi="Aptos Display"/>
        </w:rPr>
        <w:t>Develop a basic styling budget, project timeline, and service proposal and explain the role of scope, pricing, expenses, and project constraints.</w:t>
      </w:r>
    </w:p>
    <w:p w14:paraId="1B47F3D7" w14:textId="77777777" w:rsidR="00AB6B62" w:rsidRPr="00240130" w:rsidRDefault="0045421B">
      <w:pPr>
        <w:pStyle w:val="ListBullet"/>
        <w:rPr>
          <w:rFonts w:ascii="Aptos Display" w:hAnsi="Aptos Display"/>
        </w:rPr>
      </w:pPr>
      <w:r w:rsidRPr="00240130">
        <w:rPr>
          <w:rFonts w:ascii="Aptos Display" w:hAnsi="Aptos Display"/>
        </w:rPr>
        <w:t>Evaluate AI and emerging technologies as professional tools while maintaining human creativity, critical judgment, ethics, privacy, and originality.</w:t>
      </w:r>
    </w:p>
    <w:p w14:paraId="32623C06" w14:textId="77777777" w:rsidR="00AB6B62" w:rsidRPr="00240130" w:rsidRDefault="0045421B">
      <w:pPr>
        <w:pStyle w:val="ListBullet"/>
        <w:rPr>
          <w:rFonts w:ascii="Aptos Display" w:hAnsi="Aptos Display"/>
        </w:rPr>
      </w:pPr>
      <w:r w:rsidRPr="00240130">
        <w:rPr>
          <w:rFonts w:ascii="Aptos Display" w:hAnsi="Aptos Display"/>
        </w:rPr>
        <w:t>Develop a professional styling portfolio and personal brand appropriate for internships, employment, freelance work, or entrepreneurship.</w:t>
      </w:r>
    </w:p>
    <w:p w14:paraId="7DA57F81" w14:textId="77777777" w:rsidR="00AB6B62" w:rsidRPr="00240130" w:rsidRDefault="0045421B">
      <w:pPr>
        <w:pStyle w:val="ListBullet"/>
        <w:rPr>
          <w:rFonts w:ascii="Aptos Display" w:hAnsi="Aptos Display"/>
        </w:rPr>
      </w:pPr>
      <w:r w:rsidRPr="00240130">
        <w:rPr>
          <w:rFonts w:ascii="Aptos Display" w:hAnsi="Aptos Display"/>
        </w:rPr>
        <w:t>Demonstrate professional communication, adaptability, initiative, independent thinking, and creative problem-solving.</w:t>
      </w:r>
    </w:p>
    <w:p w14:paraId="51196316" w14:textId="77777777" w:rsidR="00AB6B62" w:rsidRPr="00240130" w:rsidRDefault="0045421B">
      <w:pPr>
        <w:pStyle w:val="Heading2"/>
        <w:rPr>
          <w:rFonts w:ascii="Aptos Display" w:hAnsi="Aptos Display"/>
        </w:rPr>
      </w:pPr>
      <w:r w:rsidRPr="00240130">
        <w:rPr>
          <w:rFonts w:ascii="Aptos Display" w:hAnsi="Aptos Display"/>
        </w:rPr>
        <w:t>Assessment-to-Outcome Alignment</w:t>
      </w:r>
    </w:p>
    <w:tbl>
      <w:tblPr>
        <w:tblStyle w:val="TableGrid"/>
        <w:tblW w:w="0" w:type="auto"/>
        <w:jc w:val="center"/>
        <w:tblLook w:val="04A0" w:firstRow="1" w:lastRow="0" w:firstColumn="1" w:lastColumn="0" w:noHBand="0" w:noVBand="1"/>
      </w:tblPr>
      <w:tblGrid>
        <w:gridCol w:w="4963"/>
        <w:gridCol w:w="4963"/>
      </w:tblGrid>
      <w:tr w:rsidR="00AB6B62" w:rsidRPr="00240130" w14:paraId="664B8D0C" w14:textId="77777777">
        <w:trPr>
          <w:jc w:val="center"/>
        </w:trPr>
        <w:tc>
          <w:tcPr>
            <w:tcW w:w="4968" w:type="dxa"/>
            <w:shd w:val="clear" w:color="auto" w:fill="E8E8E8"/>
          </w:tcPr>
          <w:p w14:paraId="55FB1A22" w14:textId="77777777" w:rsidR="00AB6B62" w:rsidRPr="00240130" w:rsidRDefault="0045421B">
            <w:pPr>
              <w:rPr>
                <w:rFonts w:ascii="Aptos Display" w:hAnsi="Aptos Display"/>
              </w:rPr>
            </w:pPr>
            <w:r w:rsidRPr="00240130">
              <w:rPr>
                <w:rFonts w:ascii="Aptos Display" w:hAnsi="Aptos Display"/>
                <w:b/>
              </w:rPr>
              <w:t>Assessment</w:t>
            </w:r>
          </w:p>
        </w:tc>
        <w:tc>
          <w:tcPr>
            <w:tcW w:w="4968" w:type="dxa"/>
            <w:shd w:val="clear" w:color="auto" w:fill="E8E8E8"/>
          </w:tcPr>
          <w:p w14:paraId="1D266DB5" w14:textId="77777777" w:rsidR="00AB6B62" w:rsidRPr="00240130" w:rsidRDefault="0045421B">
            <w:pPr>
              <w:rPr>
                <w:rFonts w:ascii="Aptos Display" w:hAnsi="Aptos Display"/>
              </w:rPr>
            </w:pPr>
            <w:r w:rsidRPr="00240130">
              <w:rPr>
                <w:rFonts w:ascii="Aptos Display" w:hAnsi="Aptos Display"/>
                <w:b/>
              </w:rPr>
              <w:t>Primary Outcomes</w:t>
            </w:r>
          </w:p>
        </w:tc>
      </w:tr>
      <w:tr w:rsidR="00AB6B62" w:rsidRPr="00240130" w14:paraId="5F66A9A3" w14:textId="77777777">
        <w:trPr>
          <w:jc w:val="center"/>
        </w:trPr>
        <w:tc>
          <w:tcPr>
            <w:tcW w:w="4968" w:type="dxa"/>
            <w:vAlign w:val="center"/>
          </w:tcPr>
          <w:p w14:paraId="7B6EEC75" w14:textId="77777777" w:rsidR="00AB6B62" w:rsidRPr="00240130" w:rsidRDefault="0045421B">
            <w:pPr>
              <w:rPr>
                <w:rFonts w:ascii="Aptos Display" w:hAnsi="Aptos Display"/>
              </w:rPr>
            </w:pPr>
            <w:r w:rsidRPr="00240130">
              <w:rPr>
                <w:rFonts w:ascii="Aptos Display" w:hAnsi="Aptos Display"/>
              </w:rPr>
              <w:t>Styling Labs &amp; The GIG Challenges</w:t>
            </w:r>
          </w:p>
        </w:tc>
        <w:tc>
          <w:tcPr>
            <w:tcW w:w="4968" w:type="dxa"/>
            <w:vAlign w:val="center"/>
          </w:tcPr>
          <w:p w14:paraId="6972424E" w14:textId="77777777" w:rsidR="00AB6B62" w:rsidRPr="00240130" w:rsidRDefault="0045421B">
            <w:pPr>
              <w:rPr>
                <w:rFonts w:ascii="Aptos Display" w:hAnsi="Aptos Display"/>
              </w:rPr>
            </w:pPr>
            <w:r w:rsidRPr="00240130">
              <w:rPr>
                <w:rFonts w:ascii="Aptos Display" w:hAnsi="Aptos Display"/>
              </w:rPr>
              <w:t>Application; technical styling; problem-solving; professional practice</w:t>
            </w:r>
          </w:p>
        </w:tc>
      </w:tr>
      <w:tr w:rsidR="00AB6B62" w:rsidRPr="00240130" w14:paraId="48949DDD" w14:textId="77777777">
        <w:trPr>
          <w:jc w:val="center"/>
        </w:trPr>
        <w:tc>
          <w:tcPr>
            <w:tcW w:w="4968" w:type="dxa"/>
            <w:vAlign w:val="center"/>
          </w:tcPr>
          <w:p w14:paraId="0086C35C" w14:textId="77777777" w:rsidR="00AB6B62" w:rsidRPr="00240130" w:rsidRDefault="0045421B">
            <w:pPr>
              <w:rPr>
                <w:rFonts w:ascii="Aptos Display" w:hAnsi="Aptos Display"/>
              </w:rPr>
            </w:pPr>
            <w:r w:rsidRPr="00240130">
              <w:rPr>
                <w:rFonts w:ascii="Aptos Display" w:hAnsi="Aptos Display"/>
              </w:rPr>
              <w:t>Theory, Trend &amp; Visual Intelligence</w:t>
            </w:r>
          </w:p>
        </w:tc>
        <w:tc>
          <w:tcPr>
            <w:tcW w:w="4968" w:type="dxa"/>
            <w:vAlign w:val="center"/>
          </w:tcPr>
          <w:p w14:paraId="4D015E89" w14:textId="77777777" w:rsidR="00AB6B62" w:rsidRPr="00240130" w:rsidRDefault="0045421B">
            <w:pPr>
              <w:rPr>
                <w:rFonts w:ascii="Aptos Display" w:hAnsi="Aptos Display"/>
              </w:rPr>
            </w:pPr>
            <w:r w:rsidRPr="00240130">
              <w:rPr>
                <w:rFonts w:ascii="Aptos Display" w:hAnsi="Aptos Display"/>
              </w:rPr>
              <w:t>Foundational knowledge; analysis; research; visual literacy</w:t>
            </w:r>
          </w:p>
        </w:tc>
      </w:tr>
      <w:tr w:rsidR="00AB6B62" w:rsidRPr="00240130" w14:paraId="1C381725" w14:textId="77777777">
        <w:trPr>
          <w:jc w:val="center"/>
        </w:trPr>
        <w:tc>
          <w:tcPr>
            <w:tcW w:w="4968" w:type="dxa"/>
            <w:vAlign w:val="center"/>
          </w:tcPr>
          <w:p w14:paraId="08790267" w14:textId="77777777" w:rsidR="00AB6B62" w:rsidRPr="00240130" w:rsidRDefault="0045421B">
            <w:pPr>
              <w:rPr>
                <w:rFonts w:ascii="Aptos Display" w:hAnsi="Aptos Display"/>
              </w:rPr>
            </w:pPr>
            <w:r w:rsidRPr="00240130">
              <w:rPr>
                <w:rFonts w:ascii="Aptos Display" w:hAnsi="Aptos Display"/>
              </w:rPr>
              <w:t>Midterm Styling Challenge</w:t>
            </w:r>
          </w:p>
        </w:tc>
        <w:tc>
          <w:tcPr>
            <w:tcW w:w="4968" w:type="dxa"/>
            <w:vAlign w:val="center"/>
          </w:tcPr>
          <w:p w14:paraId="255DD81A" w14:textId="77777777" w:rsidR="00AB6B62" w:rsidRPr="00240130" w:rsidRDefault="0045421B">
            <w:pPr>
              <w:rPr>
                <w:rFonts w:ascii="Aptos Display" w:hAnsi="Aptos Display"/>
              </w:rPr>
            </w:pPr>
            <w:r w:rsidRPr="00240130">
              <w:rPr>
                <w:rFonts w:ascii="Aptos Display" w:hAnsi="Aptos Display"/>
              </w:rPr>
              <w:t>Independent synthesis; styling strategy; presentation</w:t>
            </w:r>
          </w:p>
        </w:tc>
      </w:tr>
      <w:tr w:rsidR="00AB6B62" w:rsidRPr="00240130" w14:paraId="44BFF10A" w14:textId="77777777">
        <w:trPr>
          <w:jc w:val="center"/>
        </w:trPr>
        <w:tc>
          <w:tcPr>
            <w:tcW w:w="4968" w:type="dxa"/>
            <w:vAlign w:val="center"/>
          </w:tcPr>
          <w:p w14:paraId="2EDC94AC" w14:textId="77777777" w:rsidR="00AB6B62" w:rsidRPr="00240130" w:rsidRDefault="0045421B">
            <w:pPr>
              <w:rPr>
                <w:rFonts w:ascii="Aptos Display" w:hAnsi="Aptos Display"/>
              </w:rPr>
            </w:pPr>
            <w:r w:rsidRPr="00240130">
              <w:rPr>
                <w:rFonts w:ascii="Aptos Display" w:hAnsi="Aptos Display"/>
              </w:rPr>
              <w:t>Business of Styling Projects</w:t>
            </w:r>
          </w:p>
        </w:tc>
        <w:tc>
          <w:tcPr>
            <w:tcW w:w="4968" w:type="dxa"/>
            <w:vAlign w:val="center"/>
          </w:tcPr>
          <w:p w14:paraId="5F406718" w14:textId="77777777" w:rsidR="00AB6B62" w:rsidRPr="00240130" w:rsidRDefault="0045421B">
            <w:pPr>
              <w:rPr>
                <w:rFonts w:ascii="Aptos Display" w:hAnsi="Aptos Display"/>
              </w:rPr>
            </w:pPr>
            <w:r w:rsidRPr="00240130">
              <w:rPr>
                <w:rFonts w:ascii="Aptos Display" w:hAnsi="Aptos Display"/>
              </w:rPr>
              <w:t>Client management; pricing; budgeting; project management</w:t>
            </w:r>
          </w:p>
        </w:tc>
      </w:tr>
      <w:tr w:rsidR="00AB6B62" w:rsidRPr="00240130" w14:paraId="3D62BC1D" w14:textId="77777777">
        <w:trPr>
          <w:jc w:val="center"/>
        </w:trPr>
        <w:tc>
          <w:tcPr>
            <w:tcW w:w="4968" w:type="dxa"/>
            <w:vAlign w:val="center"/>
          </w:tcPr>
          <w:p w14:paraId="128EE700" w14:textId="77777777" w:rsidR="00AB6B62" w:rsidRPr="00240130" w:rsidRDefault="0045421B">
            <w:pPr>
              <w:rPr>
                <w:rFonts w:ascii="Aptos Display" w:hAnsi="Aptos Display"/>
              </w:rPr>
            </w:pPr>
            <w:r w:rsidRPr="00240130">
              <w:rPr>
                <w:rFonts w:ascii="Aptos Display" w:hAnsi="Aptos Display"/>
              </w:rPr>
              <w:lastRenderedPageBreak/>
              <w:t>Professional Styling Portfolio</w:t>
            </w:r>
          </w:p>
        </w:tc>
        <w:tc>
          <w:tcPr>
            <w:tcW w:w="4968" w:type="dxa"/>
            <w:vAlign w:val="center"/>
          </w:tcPr>
          <w:p w14:paraId="0F40A0BA" w14:textId="77777777" w:rsidR="00AB6B62" w:rsidRPr="00240130" w:rsidRDefault="0045421B">
            <w:pPr>
              <w:rPr>
                <w:rFonts w:ascii="Aptos Display" w:hAnsi="Aptos Display"/>
              </w:rPr>
            </w:pPr>
            <w:r w:rsidRPr="00240130">
              <w:rPr>
                <w:rFonts w:ascii="Aptos Display" w:hAnsi="Aptos Display"/>
              </w:rPr>
              <w:t>Reflection; communication; career readiness</w:t>
            </w:r>
          </w:p>
        </w:tc>
      </w:tr>
      <w:tr w:rsidR="00AB6B62" w:rsidRPr="00240130" w14:paraId="56F2035E" w14:textId="77777777">
        <w:trPr>
          <w:jc w:val="center"/>
        </w:trPr>
        <w:tc>
          <w:tcPr>
            <w:tcW w:w="4968" w:type="dxa"/>
            <w:vAlign w:val="center"/>
          </w:tcPr>
          <w:p w14:paraId="0FD77563" w14:textId="77777777" w:rsidR="00AB6B62" w:rsidRPr="00240130" w:rsidRDefault="0045421B">
            <w:pPr>
              <w:rPr>
                <w:rFonts w:ascii="Aptos Display" w:hAnsi="Aptos Display"/>
              </w:rPr>
            </w:pPr>
            <w:r w:rsidRPr="00240130">
              <w:rPr>
                <w:rFonts w:ascii="Aptos Display" w:hAnsi="Aptos Display"/>
              </w:rPr>
              <w:t>The Stylist’s Final</w:t>
            </w:r>
          </w:p>
        </w:tc>
        <w:tc>
          <w:tcPr>
            <w:tcW w:w="4968" w:type="dxa"/>
            <w:vAlign w:val="center"/>
          </w:tcPr>
          <w:p w14:paraId="57BF0A11" w14:textId="77777777" w:rsidR="00AB6B62" w:rsidRPr="00240130" w:rsidRDefault="0045421B">
            <w:pPr>
              <w:rPr>
                <w:rFonts w:ascii="Aptos Display" w:hAnsi="Aptos Display"/>
              </w:rPr>
            </w:pPr>
            <w:r w:rsidRPr="00240130">
              <w:rPr>
                <w:rFonts w:ascii="Aptos Display" w:hAnsi="Aptos Display"/>
              </w:rPr>
              <w:t>Integrated creative, technical, strategic, and professional synthesis</w:t>
            </w:r>
          </w:p>
        </w:tc>
      </w:tr>
    </w:tbl>
    <w:p w14:paraId="1D781B25" w14:textId="77777777" w:rsidR="00AB6B62" w:rsidRPr="00240130" w:rsidRDefault="0045421B">
      <w:pPr>
        <w:pStyle w:val="Heading1"/>
        <w:rPr>
          <w:rFonts w:ascii="Aptos Display" w:hAnsi="Aptos Display"/>
        </w:rPr>
      </w:pPr>
      <w:r w:rsidRPr="00240130">
        <w:rPr>
          <w:rFonts w:ascii="Aptos Display" w:hAnsi="Aptos Display"/>
        </w:rPr>
        <w:t>3. Required and Recommended Materials</w:t>
      </w:r>
    </w:p>
    <w:tbl>
      <w:tblPr>
        <w:tblStyle w:val="TableGrid"/>
        <w:tblW w:w="0" w:type="auto"/>
        <w:jc w:val="center"/>
        <w:tblLook w:val="04A0" w:firstRow="1" w:lastRow="0" w:firstColumn="1" w:lastColumn="0" w:noHBand="0" w:noVBand="1"/>
      </w:tblPr>
      <w:tblGrid>
        <w:gridCol w:w="4963"/>
        <w:gridCol w:w="4963"/>
      </w:tblGrid>
      <w:tr w:rsidR="00AB6B62" w:rsidRPr="00240130" w14:paraId="44B24D16" w14:textId="77777777">
        <w:trPr>
          <w:jc w:val="center"/>
        </w:trPr>
        <w:tc>
          <w:tcPr>
            <w:tcW w:w="4968" w:type="dxa"/>
            <w:shd w:val="clear" w:color="auto" w:fill="E8E8E8"/>
          </w:tcPr>
          <w:p w14:paraId="23B626CC" w14:textId="77777777" w:rsidR="00AB6B62" w:rsidRPr="00240130" w:rsidRDefault="0045421B">
            <w:pPr>
              <w:rPr>
                <w:rFonts w:ascii="Aptos Display" w:hAnsi="Aptos Display"/>
              </w:rPr>
            </w:pPr>
            <w:r w:rsidRPr="00240130">
              <w:rPr>
                <w:rFonts w:ascii="Aptos Display" w:hAnsi="Aptos Display"/>
                <w:b/>
              </w:rPr>
              <w:t>Material</w:t>
            </w:r>
          </w:p>
        </w:tc>
        <w:tc>
          <w:tcPr>
            <w:tcW w:w="4968" w:type="dxa"/>
            <w:shd w:val="clear" w:color="auto" w:fill="E8E8E8"/>
          </w:tcPr>
          <w:p w14:paraId="1DFB171C" w14:textId="77777777" w:rsidR="00AB6B62" w:rsidRPr="00240130" w:rsidRDefault="0045421B">
            <w:pPr>
              <w:rPr>
                <w:rFonts w:ascii="Aptos Display" w:hAnsi="Aptos Display"/>
              </w:rPr>
            </w:pPr>
            <w:r w:rsidRPr="00240130">
              <w:rPr>
                <w:rFonts w:ascii="Aptos Display" w:hAnsi="Aptos Display"/>
                <w:b/>
              </w:rPr>
              <w:t>Requirement / Use</w:t>
            </w:r>
          </w:p>
        </w:tc>
      </w:tr>
      <w:tr w:rsidR="00AB6B62" w:rsidRPr="00240130" w14:paraId="24783081" w14:textId="77777777">
        <w:trPr>
          <w:jc w:val="center"/>
        </w:trPr>
        <w:tc>
          <w:tcPr>
            <w:tcW w:w="4968" w:type="dxa"/>
            <w:vAlign w:val="center"/>
          </w:tcPr>
          <w:p w14:paraId="07441C83" w14:textId="77777777" w:rsidR="00AB6B62" w:rsidRPr="00240130" w:rsidRDefault="0045421B">
            <w:pPr>
              <w:rPr>
                <w:rFonts w:ascii="Aptos Display" w:hAnsi="Aptos Display"/>
              </w:rPr>
            </w:pPr>
            <w:r w:rsidRPr="00240130">
              <w:rPr>
                <w:rFonts w:ascii="Aptos Display" w:hAnsi="Aptos Display"/>
              </w:rPr>
              <w:t>Visual Fashion Dictionary: A Pocket Guide, Brittany Diego (2023)</w:t>
            </w:r>
          </w:p>
        </w:tc>
        <w:tc>
          <w:tcPr>
            <w:tcW w:w="4968" w:type="dxa"/>
            <w:vAlign w:val="center"/>
          </w:tcPr>
          <w:p w14:paraId="5B06870F" w14:textId="77777777" w:rsidR="00AB6B62" w:rsidRPr="00240130" w:rsidRDefault="0045421B">
            <w:pPr>
              <w:rPr>
                <w:rFonts w:ascii="Aptos Display" w:hAnsi="Aptos Display"/>
              </w:rPr>
            </w:pPr>
            <w:r w:rsidRPr="00240130">
              <w:rPr>
                <w:rFonts w:ascii="Aptos Display" w:hAnsi="Aptos Display"/>
              </w:rPr>
              <w:t>Course reference as designated by the instructor/course materials.</w:t>
            </w:r>
          </w:p>
        </w:tc>
      </w:tr>
      <w:tr w:rsidR="00AB6B62" w:rsidRPr="00240130" w14:paraId="6374D218" w14:textId="77777777">
        <w:trPr>
          <w:jc w:val="center"/>
        </w:trPr>
        <w:tc>
          <w:tcPr>
            <w:tcW w:w="4968" w:type="dxa"/>
            <w:vAlign w:val="center"/>
          </w:tcPr>
          <w:p w14:paraId="31E9877A" w14:textId="77777777" w:rsidR="00AB6B62" w:rsidRPr="00240130" w:rsidRDefault="0045421B">
            <w:pPr>
              <w:rPr>
                <w:rFonts w:ascii="Aptos Display" w:hAnsi="Aptos Display"/>
              </w:rPr>
            </w:pPr>
            <w:r w:rsidRPr="00240130">
              <w:rPr>
                <w:rFonts w:ascii="Aptos Display" w:hAnsi="Aptos Display"/>
              </w:rPr>
              <w:t>Styling Kit</w:t>
            </w:r>
          </w:p>
        </w:tc>
        <w:tc>
          <w:tcPr>
            <w:tcW w:w="4968" w:type="dxa"/>
            <w:vAlign w:val="center"/>
          </w:tcPr>
          <w:p w14:paraId="66FF1927" w14:textId="77777777" w:rsidR="00AB6B62" w:rsidRPr="00240130" w:rsidRDefault="0045421B">
            <w:pPr>
              <w:rPr>
                <w:rFonts w:ascii="Aptos Display" w:hAnsi="Aptos Display"/>
              </w:rPr>
            </w:pPr>
            <w:r w:rsidRPr="00240130">
              <w:rPr>
                <w:rFonts w:ascii="Aptos Display" w:hAnsi="Aptos Display"/>
              </w:rPr>
              <w:t>Required for designated hands-on activities; contents announced during the first two weeks.</w:t>
            </w:r>
          </w:p>
        </w:tc>
      </w:tr>
      <w:tr w:rsidR="00AB6B62" w:rsidRPr="00240130" w14:paraId="09B30CA7" w14:textId="77777777">
        <w:trPr>
          <w:jc w:val="center"/>
        </w:trPr>
        <w:tc>
          <w:tcPr>
            <w:tcW w:w="4968" w:type="dxa"/>
            <w:vAlign w:val="center"/>
          </w:tcPr>
          <w:p w14:paraId="13ACD643" w14:textId="77777777" w:rsidR="00AB6B62" w:rsidRPr="00240130" w:rsidRDefault="0045421B">
            <w:pPr>
              <w:rPr>
                <w:rFonts w:ascii="Aptos Display" w:hAnsi="Aptos Display"/>
              </w:rPr>
            </w:pPr>
            <w:r w:rsidRPr="00240130">
              <w:rPr>
                <w:rFonts w:ascii="Aptos Display" w:hAnsi="Aptos Display"/>
              </w:rPr>
              <w:t>Canvas</w:t>
            </w:r>
          </w:p>
        </w:tc>
        <w:tc>
          <w:tcPr>
            <w:tcW w:w="4968" w:type="dxa"/>
            <w:vAlign w:val="center"/>
          </w:tcPr>
          <w:p w14:paraId="68A47F43" w14:textId="77777777" w:rsidR="00AB6B62" w:rsidRPr="00240130" w:rsidRDefault="0045421B">
            <w:pPr>
              <w:rPr>
                <w:rFonts w:ascii="Aptos Display" w:hAnsi="Aptos Display"/>
              </w:rPr>
            </w:pPr>
            <w:r w:rsidRPr="00240130">
              <w:rPr>
                <w:rFonts w:ascii="Aptos Display" w:hAnsi="Aptos Display"/>
              </w:rPr>
              <w:t>Required. Students must monitor announcements, modules, assignments, and course updates.</w:t>
            </w:r>
          </w:p>
        </w:tc>
      </w:tr>
      <w:tr w:rsidR="00AB6B62" w:rsidRPr="00240130" w14:paraId="67F52E4C" w14:textId="77777777">
        <w:trPr>
          <w:jc w:val="center"/>
        </w:trPr>
        <w:tc>
          <w:tcPr>
            <w:tcW w:w="4968" w:type="dxa"/>
            <w:vAlign w:val="center"/>
          </w:tcPr>
          <w:p w14:paraId="34F917F1" w14:textId="77777777" w:rsidR="00AB6B62" w:rsidRPr="00240130" w:rsidRDefault="0045421B">
            <w:pPr>
              <w:rPr>
                <w:rFonts w:ascii="Aptos Display" w:hAnsi="Aptos Display"/>
              </w:rPr>
            </w:pPr>
            <w:r w:rsidRPr="00240130">
              <w:rPr>
                <w:rFonts w:ascii="Aptos Display" w:hAnsi="Aptos Display"/>
              </w:rPr>
              <w:t>Visual presentation tools</w:t>
            </w:r>
          </w:p>
        </w:tc>
        <w:tc>
          <w:tcPr>
            <w:tcW w:w="4968" w:type="dxa"/>
            <w:vAlign w:val="center"/>
          </w:tcPr>
          <w:p w14:paraId="53185802" w14:textId="77777777" w:rsidR="00AB6B62" w:rsidRPr="00240130" w:rsidRDefault="0045421B">
            <w:pPr>
              <w:rPr>
                <w:rFonts w:ascii="Aptos Display" w:hAnsi="Aptos Display"/>
              </w:rPr>
            </w:pPr>
            <w:r w:rsidRPr="00240130">
              <w:rPr>
                <w:rFonts w:ascii="Aptos Display" w:hAnsi="Aptos Display"/>
              </w:rPr>
              <w:t>Canva, Adobe Creative Cloud, or an approved equivalent may be used for visual boards and portfolio development.</w:t>
            </w:r>
          </w:p>
        </w:tc>
      </w:tr>
      <w:tr w:rsidR="00AB6B62" w:rsidRPr="00240130" w14:paraId="0FF4E704" w14:textId="77777777">
        <w:trPr>
          <w:jc w:val="center"/>
        </w:trPr>
        <w:tc>
          <w:tcPr>
            <w:tcW w:w="4968" w:type="dxa"/>
            <w:vAlign w:val="center"/>
          </w:tcPr>
          <w:p w14:paraId="43FE1730" w14:textId="77777777" w:rsidR="00AB6B62" w:rsidRPr="00240130" w:rsidRDefault="0045421B">
            <w:pPr>
              <w:rPr>
                <w:rFonts w:ascii="Aptos Display" w:hAnsi="Aptos Display"/>
              </w:rPr>
            </w:pPr>
            <w:r w:rsidRPr="00240130">
              <w:rPr>
                <w:rFonts w:ascii="Aptos Display" w:hAnsi="Aptos Display"/>
              </w:rPr>
              <w:t>Supplemental resources</w:t>
            </w:r>
          </w:p>
        </w:tc>
        <w:tc>
          <w:tcPr>
            <w:tcW w:w="4968" w:type="dxa"/>
            <w:vAlign w:val="center"/>
          </w:tcPr>
          <w:p w14:paraId="05CC76C4" w14:textId="77777777" w:rsidR="00AB6B62" w:rsidRPr="00240130" w:rsidRDefault="0045421B">
            <w:pPr>
              <w:rPr>
                <w:rFonts w:ascii="Aptos Display" w:hAnsi="Aptos Display"/>
              </w:rPr>
            </w:pPr>
            <w:r w:rsidRPr="00240130">
              <w:rPr>
                <w:rFonts w:ascii="Aptos Display" w:hAnsi="Aptos Display"/>
              </w:rPr>
              <w:t>Articles, trend reports, runway/editorial resources, and WGSN materials available through UNT Library when assigned.</w:t>
            </w:r>
          </w:p>
        </w:tc>
      </w:tr>
      <w:tr w:rsidR="00AB6B62" w:rsidRPr="00240130" w14:paraId="5FF374D7" w14:textId="77777777">
        <w:trPr>
          <w:jc w:val="center"/>
        </w:trPr>
        <w:tc>
          <w:tcPr>
            <w:tcW w:w="4968" w:type="dxa"/>
            <w:vAlign w:val="center"/>
          </w:tcPr>
          <w:p w14:paraId="414F4591" w14:textId="77777777" w:rsidR="00AB6B62" w:rsidRPr="00240130" w:rsidRDefault="0045421B">
            <w:pPr>
              <w:rPr>
                <w:rFonts w:ascii="Aptos Display" w:hAnsi="Aptos Display"/>
              </w:rPr>
            </w:pPr>
            <w:r w:rsidRPr="00240130">
              <w:rPr>
                <w:rFonts w:ascii="Aptos Display" w:hAnsi="Aptos Display"/>
              </w:rPr>
              <w:t>Garments/accessories</w:t>
            </w:r>
          </w:p>
        </w:tc>
        <w:tc>
          <w:tcPr>
            <w:tcW w:w="4968" w:type="dxa"/>
            <w:vAlign w:val="center"/>
          </w:tcPr>
          <w:p w14:paraId="192C9F99" w14:textId="77777777" w:rsidR="00AB6B62" w:rsidRPr="00240130" w:rsidRDefault="0045421B">
            <w:pPr>
              <w:rPr>
                <w:rFonts w:ascii="Aptos Display" w:hAnsi="Aptos Display"/>
              </w:rPr>
            </w:pPr>
            <w:r w:rsidRPr="00240130">
              <w:rPr>
                <w:rFonts w:ascii="Aptos Display" w:hAnsi="Aptos Display"/>
              </w:rPr>
              <w:t>Students may be asked to bring or source garments/accessories for specific labs.</w:t>
            </w:r>
          </w:p>
        </w:tc>
      </w:tr>
    </w:tbl>
    <w:p w14:paraId="19D64828" w14:textId="77777777" w:rsidR="00AB6B62" w:rsidRPr="00240130" w:rsidRDefault="0045421B">
      <w:pPr>
        <w:rPr>
          <w:rFonts w:ascii="Aptos Display" w:hAnsi="Aptos Display"/>
        </w:rPr>
      </w:pPr>
      <w:r w:rsidRPr="00240130">
        <w:rPr>
          <w:rFonts w:ascii="Aptos Display" w:hAnsi="Aptos Display"/>
        </w:rPr>
        <w:t>Course material adoption information should be verified against the official Fall 2026 UNT course materials record before publication.</w:t>
      </w:r>
    </w:p>
    <w:p w14:paraId="4C9AD729" w14:textId="77777777" w:rsidR="00AB6B62" w:rsidRPr="00240130" w:rsidRDefault="0045421B">
      <w:pPr>
        <w:pStyle w:val="Heading1"/>
        <w:rPr>
          <w:rFonts w:ascii="Aptos Display" w:hAnsi="Aptos Display"/>
        </w:rPr>
      </w:pPr>
      <w:r w:rsidRPr="00240130">
        <w:rPr>
          <w:rFonts w:ascii="Aptos Display" w:hAnsi="Aptos Display"/>
        </w:rPr>
        <w:t>4. Course Design and Learning Activities</w:t>
      </w:r>
    </w:p>
    <w:p w14:paraId="6B3D154F" w14:textId="4286C93C" w:rsidR="00AB6B62" w:rsidRPr="00240130" w:rsidRDefault="0045421B">
      <w:pPr>
        <w:pStyle w:val="Heading2"/>
        <w:rPr>
          <w:rFonts w:ascii="Aptos Display" w:hAnsi="Aptos Display"/>
        </w:rPr>
      </w:pPr>
      <w:r w:rsidRPr="00240130">
        <w:rPr>
          <w:rFonts w:ascii="Aptos Display" w:hAnsi="Aptos Display"/>
        </w:rPr>
        <w:t>Tuesday — Lecture / Visual Strategy</w:t>
      </w:r>
    </w:p>
    <w:p w14:paraId="21677A9A" w14:textId="77777777" w:rsidR="00AB6B62" w:rsidRPr="00240130" w:rsidRDefault="0045421B">
      <w:pPr>
        <w:pStyle w:val="ListBullet"/>
        <w:rPr>
          <w:rFonts w:ascii="Aptos Display" w:hAnsi="Aptos Display"/>
        </w:rPr>
      </w:pPr>
      <w:r w:rsidRPr="00240130">
        <w:rPr>
          <w:rFonts w:ascii="Aptos Display" w:hAnsi="Aptos Display"/>
        </w:rPr>
        <w:t>Foundational concepts and terminology</w:t>
      </w:r>
    </w:p>
    <w:p w14:paraId="19D72603" w14:textId="77777777" w:rsidR="00AB6B62" w:rsidRPr="00240130" w:rsidRDefault="0045421B">
      <w:pPr>
        <w:pStyle w:val="ListBullet"/>
        <w:rPr>
          <w:rFonts w:ascii="Aptos Display" w:hAnsi="Aptos Display"/>
        </w:rPr>
      </w:pPr>
      <w:r w:rsidRPr="00240130">
        <w:rPr>
          <w:rFonts w:ascii="Aptos Display" w:hAnsi="Aptos Display"/>
        </w:rPr>
        <w:t>Visual analysis and case studies</w:t>
      </w:r>
    </w:p>
    <w:p w14:paraId="6DDA002D" w14:textId="77777777" w:rsidR="00AB6B62" w:rsidRPr="00240130" w:rsidRDefault="0045421B">
      <w:pPr>
        <w:pStyle w:val="ListBullet"/>
        <w:rPr>
          <w:rFonts w:ascii="Aptos Display" w:hAnsi="Aptos Display"/>
        </w:rPr>
      </w:pPr>
      <w:r w:rsidRPr="00240130">
        <w:rPr>
          <w:rFonts w:ascii="Aptos Display" w:hAnsi="Aptos Display"/>
        </w:rPr>
        <w:t>Demonstrations and instructor modeling</w:t>
      </w:r>
    </w:p>
    <w:p w14:paraId="5F45BC4D" w14:textId="77777777" w:rsidR="00AB6B62" w:rsidRPr="00240130" w:rsidRDefault="0045421B">
      <w:pPr>
        <w:pStyle w:val="ListBullet"/>
        <w:rPr>
          <w:rFonts w:ascii="Aptos Display" w:hAnsi="Aptos Display"/>
        </w:rPr>
      </w:pPr>
      <w:r w:rsidRPr="00240130">
        <w:rPr>
          <w:rFonts w:ascii="Aptos Display" w:hAnsi="Aptos Display"/>
        </w:rPr>
        <w:t>Industry trends and professional practices</w:t>
      </w:r>
    </w:p>
    <w:p w14:paraId="1155BCDA" w14:textId="77777777" w:rsidR="00AB6B62" w:rsidRPr="00240130" w:rsidRDefault="0045421B">
      <w:pPr>
        <w:pStyle w:val="ListBullet"/>
        <w:rPr>
          <w:rFonts w:ascii="Aptos Display" w:hAnsi="Aptos Display"/>
        </w:rPr>
      </w:pPr>
      <w:r w:rsidRPr="00240130">
        <w:rPr>
          <w:rFonts w:ascii="Aptos Display" w:hAnsi="Aptos Display"/>
        </w:rPr>
        <w:t>Business and strategic decision-making</w:t>
      </w:r>
    </w:p>
    <w:p w14:paraId="213AB9BC" w14:textId="77777777" w:rsidR="00AB6B62" w:rsidRPr="00240130" w:rsidRDefault="0045421B">
      <w:pPr>
        <w:pStyle w:val="ListBullet"/>
        <w:rPr>
          <w:rFonts w:ascii="Aptos Display" w:hAnsi="Aptos Display"/>
        </w:rPr>
      </w:pPr>
      <w:r w:rsidRPr="00240130">
        <w:rPr>
          <w:rFonts w:ascii="Aptos Display" w:hAnsi="Aptos Display"/>
        </w:rPr>
        <w:t>Preparation for Thursday application</w:t>
      </w:r>
    </w:p>
    <w:p w14:paraId="64F42029" w14:textId="77777777" w:rsidR="00AB6B62" w:rsidRPr="00240130" w:rsidRDefault="0045421B">
      <w:pPr>
        <w:pStyle w:val="Heading2"/>
        <w:rPr>
          <w:rFonts w:ascii="Aptos Display" w:hAnsi="Aptos Display"/>
        </w:rPr>
      </w:pPr>
      <w:r w:rsidRPr="00240130">
        <w:rPr>
          <w:rFonts w:ascii="Aptos Display" w:hAnsi="Aptos Display"/>
        </w:rPr>
        <w:t>Thursday — Styling Lab / Applied Practice</w:t>
      </w:r>
    </w:p>
    <w:p w14:paraId="0482ADF3" w14:textId="77777777" w:rsidR="00AB6B62" w:rsidRPr="00240130" w:rsidRDefault="0045421B">
      <w:pPr>
        <w:pStyle w:val="ListBullet"/>
        <w:rPr>
          <w:rFonts w:ascii="Aptos Display" w:hAnsi="Aptos Display"/>
        </w:rPr>
      </w:pPr>
      <w:r w:rsidRPr="00240130">
        <w:rPr>
          <w:rFonts w:ascii="Aptos Display" w:hAnsi="Aptos Display"/>
        </w:rPr>
        <w:t>Hands-on styling challenges</w:t>
      </w:r>
    </w:p>
    <w:p w14:paraId="2457E9B8" w14:textId="77777777" w:rsidR="00AB6B62" w:rsidRPr="00240130" w:rsidRDefault="0045421B">
      <w:pPr>
        <w:pStyle w:val="ListBullet"/>
        <w:rPr>
          <w:rFonts w:ascii="Aptos Display" w:hAnsi="Aptos Display"/>
        </w:rPr>
      </w:pPr>
      <w:r w:rsidRPr="00240130">
        <w:rPr>
          <w:rFonts w:ascii="Aptos Display" w:hAnsi="Aptos Display"/>
        </w:rPr>
        <w:t>Client simulations and consultations</w:t>
      </w:r>
    </w:p>
    <w:p w14:paraId="5BADF249" w14:textId="77777777" w:rsidR="00AB6B62" w:rsidRPr="00240130" w:rsidRDefault="0045421B">
      <w:pPr>
        <w:pStyle w:val="ListBullet"/>
        <w:rPr>
          <w:rFonts w:ascii="Aptos Display" w:hAnsi="Aptos Display"/>
        </w:rPr>
      </w:pPr>
      <w:r w:rsidRPr="00240130">
        <w:rPr>
          <w:rFonts w:ascii="Aptos Display" w:hAnsi="Aptos Display"/>
        </w:rPr>
        <w:t>Sourcing, fitting, and styling exercises</w:t>
      </w:r>
    </w:p>
    <w:p w14:paraId="3B34CE6F" w14:textId="77777777" w:rsidR="00AB6B62" w:rsidRPr="00240130" w:rsidRDefault="0045421B">
      <w:pPr>
        <w:pStyle w:val="ListBullet"/>
        <w:rPr>
          <w:rFonts w:ascii="Aptos Display" w:hAnsi="Aptos Display"/>
        </w:rPr>
      </w:pPr>
      <w:r w:rsidRPr="00240130">
        <w:rPr>
          <w:rFonts w:ascii="Aptos Display" w:hAnsi="Aptos Display"/>
        </w:rPr>
        <w:t>Visual boards and production activities</w:t>
      </w:r>
    </w:p>
    <w:p w14:paraId="73E05216" w14:textId="77777777" w:rsidR="00AB6B62" w:rsidRPr="00240130" w:rsidRDefault="0045421B">
      <w:pPr>
        <w:pStyle w:val="ListBullet"/>
        <w:rPr>
          <w:rFonts w:ascii="Aptos Display" w:hAnsi="Aptos Display"/>
        </w:rPr>
      </w:pPr>
      <w:r w:rsidRPr="00240130">
        <w:rPr>
          <w:rFonts w:ascii="Aptos Display" w:hAnsi="Aptos Display"/>
        </w:rPr>
        <w:t>Peer critique and revision</w:t>
      </w:r>
    </w:p>
    <w:p w14:paraId="7FBA070E" w14:textId="77777777" w:rsidR="00AB6B62" w:rsidRPr="00240130" w:rsidRDefault="0045421B">
      <w:pPr>
        <w:pStyle w:val="ListBullet"/>
        <w:rPr>
          <w:rFonts w:ascii="Aptos Display" w:hAnsi="Aptos Display"/>
        </w:rPr>
      </w:pPr>
      <w:r w:rsidRPr="00240130">
        <w:rPr>
          <w:rFonts w:ascii="Aptos Display" w:hAnsi="Aptos Display"/>
        </w:rPr>
        <w:t>Professional problem-solving and reflection</w:t>
      </w:r>
    </w:p>
    <w:p w14:paraId="1EADA809" w14:textId="77777777" w:rsidR="00AB6B62" w:rsidRPr="00240130" w:rsidRDefault="0045421B">
      <w:pPr>
        <w:pStyle w:val="Heading2"/>
        <w:rPr>
          <w:rFonts w:ascii="Aptos Display" w:hAnsi="Aptos Display"/>
        </w:rPr>
      </w:pPr>
      <w:r w:rsidRPr="00240130">
        <w:rPr>
          <w:rFonts w:ascii="Aptos Display" w:hAnsi="Aptos Display"/>
        </w:rPr>
        <w:t>The GIG: Real-World Styling Briefs</w:t>
      </w:r>
    </w:p>
    <w:p w14:paraId="0714362B" w14:textId="77777777" w:rsidR="00AB6B62" w:rsidRPr="00240130" w:rsidRDefault="0045421B">
      <w:pPr>
        <w:rPr>
          <w:rFonts w:ascii="Aptos Display" w:hAnsi="Aptos Display"/>
        </w:rPr>
      </w:pPr>
      <w:r w:rsidRPr="00240130">
        <w:rPr>
          <w:rFonts w:ascii="Aptos Display" w:hAnsi="Aptos Display"/>
        </w:rPr>
        <w:t>Throughout the semester, students will complete short professional-style briefs referred to as “The GIG.” Each brief may establish a client, audience, objective, budget, deadline, aesthetic direction, or other constraint. Students are expected to interpret the brief, identify missing information, make strategic decisions, and present a defensible solution.</w:t>
      </w:r>
    </w:p>
    <w:p w14:paraId="2D6EBB61" w14:textId="77777777" w:rsidR="00AB6B62" w:rsidRPr="00240130" w:rsidRDefault="0045421B">
      <w:pPr>
        <w:pStyle w:val="Heading2"/>
        <w:rPr>
          <w:rFonts w:ascii="Aptos Display" w:hAnsi="Aptos Display"/>
        </w:rPr>
      </w:pPr>
      <w:r w:rsidRPr="00240130">
        <w:rPr>
          <w:rFonts w:ascii="Aptos Display" w:hAnsi="Aptos Display"/>
        </w:rPr>
        <w:lastRenderedPageBreak/>
        <w:t>Independent Thinking Framework</w:t>
      </w:r>
    </w:p>
    <w:p w14:paraId="0C175514" w14:textId="77777777" w:rsidR="00AB6B62" w:rsidRPr="00240130" w:rsidRDefault="0045421B">
      <w:pPr>
        <w:rPr>
          <w:rFonts w:ascii="Aptos Display" w:hAnsi="Aptos Display"/>
        </w:rPr>
      </w:pPr>
      <w:r w:rsidRPr="00240130">
        <w:rPr>
          <w:rFonts w:ascii="Aptos Display" w:hAnsi="Aptos Display"/>
        </w:rPr>
        <w:t>When approaching a styling brief, students should ask:</w:t>
      </w:r>
    </w:p>
    <w:p w14:paraId="762795C3" w14:textId="77777777" w:rsidR="00AB6B62" w:rsidRPr="00240130" w:rsidRDefault="0045421B">
      <w:pPr>
        <w:pStyle w:val="ListNumber"/>
        <w:rPr>
          <w:rFonts w:ascii="Aptos Display" w:hAnsi="Aptos Display"/>
        </w:rPr>
      </w:pPr>
      <w:r w:rsidRPr="00240130">
        <w:rPr>
          <w:rFonts w:ascii="Aptos Display" w:hAnsi="Aptos Display"/>
        </w:rPr>
        <w:t>What is the objective?</w:t>
      </w:r>
    </w:p>
    <w:p w14:paraId="67A94E34" w14:textId="77777777" w:rsidR="00AB6B62" w:rsidRPr="00240130" w:rsidRDefault="0045421B">
      <w:pPr>
        <w:pStyle w:val="ListNumber"/>
        <w:rPr>
          <w:rFonts w:ascii="Aptos Display" w:hAnsi="Aptos Display"/>
        </w:rPr>
      </w:pPr>
      <w:r w:rsidRPr="00240130">
        <w:rPr>
          <w:rFonts w:ascii="Aptos Display" w:hAnsi="Aptos Display"/>
        </w:rPr>
        <w:t>Who is the client, audience, or consumer?</w:t>
      </w:r>
    </w:p>
    <w:p w14:paraId="6529FE2D" w14:textId="77777777" w:rsidR="00AB6B62" w:rsidRPr="00240130" w:rsidRDefault="0045421B">
      <w:pPr>
        <w:pStyle w:val="ListNumber"/>
        <w:rPr>
          <w:rFonts w:ascii="Aptos Display" w:hAnsi="Aptos Display"/>
        </w:rPr>
      </w:pPr>
      <w:r w:rsidRPr="00240130">
        <w:rPr>
          <w:rFonts w:ascii="Aptos Display" w:hAnsi="Aptos Display"/>
        </w:rPr>
        <w:t>What is the visual or brand message?</w:t>
      </w:r>
    </w:p>
    <w:p w14:paraId="1708E3A9" w14:textId="77777777" w:rsidR="00AB6B62" w:rsidRPr="00240130" w:rsidRDefault="0045421B">
      <w:pPr>
        <w:pStyle w:val="ListNumber"/>
        <w:rPr>
          <w:rFonts w:ascii="Aptos Display" w:hAnsi="Aptos Display"/>
        </w:rPr>
      </w:pPr>
      <w:r w:rsidRPr="00240130">
        <w:rPr>
          <w:rFonts w:ascii="Aptos Display" w:hAnsi="Aptos Display"/>
        </w:rPr>
        <w:t>What is the budget and what resources are available?</w:t>
      </w:r>
    </w:p>
    <w:p w14:paraId="4B127FAB" w14:textId="77777777" w:rsidR="00AB6B62" w:rsidRPr="00240130" w:rsidRDefault="0045421B">
      <w:pPr>
        <w:pStyle w:val="ListNumber"/>
        <w:rPr>
          <w:rFonts w:ascii="Aptos Display" w:hAnsi="Aptos Display"/>
        </w:rPr>
      </w:pPr>
      <w:r w:rsidRPr="00240130">
        <w:rPr>
          <w:rFonts w:ascii="Aptos Display" w:hAnsi="Aptos Display"/>
        </w:rPr>
        <w:t>What is the deadline and production context?</w:t>
      </w:r>
    </w:p>
    <w:p w14:paraId="1FB8A295" w14:textId="77777777" w:rsidR="00AB6B62" w:rsidRPr="00240130" w:rsidRDefault="0045421B">
      <w:pPr>
        <w:pStyle w:val="ListNumber"/>
        <w:rPr>
          <w:rFonts w:ascii="Aptos Display" w:hAnsi="Aptos Display"/>
        </w:rPr>
      </w:pPr>
      <w:r w:rsidRPr="00240130">
        <w:rPr>
          <w:rFonts w:ascii="Aptos Display" w:hAnsi="Aptos Display"/>
        </w:rPr>
        <w:t>What constraints or risks exist?</w:t>
      </w:r>
    </w:p>
    <w:p w14:paraId="0941F158" w14:textId="77777777" w:rsidR="00AB6B62" w:rsidRPr="00240130" w:rsidRDefault="0045421B">
      <w:pPr>
        <w:pStyle w:val="ListNumber"/>
        <w:rPr>
          <w:rFonts w:ascii="Aptos Display" w:hAnsi="Aptos Display"/>
        </w:rPr>
      </w:pPr>
      <w:r w:rsidRPr="00240130">
        <w:rPr>
          <w:rFonts w:ascii="Aptos Display" w:hAnsi="Aptos Display"/>
        </w:rPr>
        <w:t>What information is missing?</w:t>
      </w:r>
    </w:p>
    <w:p w14:paraId="41D46DD2" w14:textId="77777777" w:rsidR="00AB6B62" w:rsidRPr="00240130" w:rsidRDefault="0045421B">
      <w:pPr>
        <w:pStyle w:val="ListNumber"/>
        <w:rPr>
          <w:rFonts w:ascii="Aptos Display" w:hAnsi="Aptos Display"/>
        </w:rPr>
      </w:pPr>
      <w:r w:rsidRPr="00240130">
        <w:rPr>
          <w:rFonts w:ascii="Aptos Display" w:hAnsi="Aptos Display"/>
        </w:rPr>
        <w:t>What are the viable styling solutions?</w:t>
      </w:r>
    </w:p>
    <w:p w14:paraId="0D85FB9E" w14:textId="77777777" w:rsidR="00AB6B62" w:rsidRPr="00240130" w:rsidRDefault="0045421B">
      <w:pPr>
        <w:pStyle w:val="ListNumber"/>
        <w:rPr>
          <w:rFonts w:ascii="Aptos Display" w:hAnsi="Aptos Display"/>
        </w:rPr>
      </w:pPr>
      <w:r w:rsidRPr="00240130">
        <w:rPr>
          <w:rFonts w:ascii="Aptos Display" w:hAnsi="Aptos Display"/>
        </w:rPr>
        <w:t>Why is the selected solution the strongest response to the brief?</w:t>
      </w:r>
    </w:p>
    <w:p w14:paraId="68128635" w14:textId="77777777" w:rsidR="00AB6B62" w:rsidRPr="00240130" w:rsidRDefault="0045421B">
      <w:pPr>
        <w:pStyle w:val="Heading1"/>
        <w:rPr>
          <w:rFonts w:ascii="Aptos Display" w:hAnsi="Aptos Display"/>
        </w:rPr>
      </w:pPr>
      <w:r w:rsidRPr="00240130">
        <w:rPr>
          <w:rFonts w:ascii="Aptos Display" w:hAnsi="Aptos Display"/>
        </w:rPr>
        <w:t>5. Assessment and Grading</w:t>
      </w:r>
    </w:p>
    <w:tbl>
      <w:tblPr>
        <w:tblStyle w:val="TableGrid"/>
        <w:tblW w:w="0" w:type="auto"/>
        <w:jc w:val="center"/>
        <w:tblLook w:val="04A0" w:firstRow="1" w:lastRow="0" w:firstColumn="1" w:lastColumn="0" w:noHBand="0" w:noVBand="1"/>
      </w:tblPr>
      <w:tblGrid>
        <w:gridCol w:w="4963"/>
        <w:gridCol w:w="4963"/>
      </w:tblGrid>
      <w:tr w:rsidR="00AB6B62" w:rsidRPr="00240130" w14:paraId="4B1CA0D1" w14:textId="77777777">
        <w:trPr>
          <w:jc w:val="center"/>
        </w:trPr>
        <w:tc>
          <w:tcPr>
            <w:tcW w:w="4968" w:type="dxa"/>
            <w:shd w:val="clear" w:color="auto" w:fill="E8E8E8"/>
          </w:tcPr>
          <w:p w14:paraId="29B386BB" w14:textId="77777777" w:rsidR="00AB6B62" w:rsidRPr="00240130" w:rsidRDefault="0045421B">
            <w:pPr>
              <w:rPr>
                <w:rFonts w:ascii="Aptos Display" w:hAnsi="Aptos Display"/>
              </w:rPr>
            </w:pPr>
            <w:r w:rsidRPr="00240130">
              <w:rPr>
                <w:rFonts w:ascii="Aptos Display" w:hAnsi="Aptos Display"/>
                <w:b/>
              </w:rPr>
              <w:t>Assessment</w:t>
            </w:r>
          </w:p>
        </w:tc>
        <w:tc>
          <w:tcPr>
            <w:tcW w:w="4968" w:type="dxa"/>
            <w:shd w:val="clear" w:color="auto" w:fill="E8E8E8"/>
          </w:tcPr>
          <w:p w14:paraId="674487DA" w14:textId="77777777" w:rsidR="00AB6B62" w:rsidRPr="00240130" w:rsidRDefault="0045421B">
            <w:pPr>
              <w:rPr>
                <w:rFonts w:ascii="Aptos Display" w:hAnsi="Aptos Display"/>
              </w:rPr>
            </w:pPr>
            <w:r w:rsidRPr="00240130">
              <w:rPr>
                <w:rFonts w:ascii="Aptos Display" w:hAnsi="Aptos Display"/>
                <w:b/>
              </w:rPr>
              <w:t>Weight</w:t>
            </w:r>
          </w:p>
        </w:tc>
      </w:tr>
      <w:tr w:rsidR="00AB6B62" w:rsidRPr="00240130" w14:paraId="24744133" w14:textId="77777777">
        <w:trPr>
          <w:jc w:val="center"/>
        </w:trPr>
        <w:tc>
          <w:tcPr>
            <w:tcW w:w="4968" w:type="dxa"/>
            <w:vAlign w:val="center"/>
          </w:tcPr>
          <w:p w14:paraId="24525DF9" w14:textId="77777777" w:rsidR="00AB6B62" w:rsidRPr="00240130" w:rsidRDefault="0045421B">
            <w:pPr>
              <w:rPr>
                <w:rFonts w:ascii="Aptos Display" w:hAnsi="Aptos Display"/>
              </w:rPr>
            </w:pPr>
            <w:r w:rsidRPr="00240130">
              <w:rPr>
                <w:rFonts w:ascii="Aptos Display" w:hAnsi="Aptos Display"/>
              </w:rPr>
              <w:t>Styling Labs &amp; The GIG Challenges</w:t>
            </w:r>
          </w:p>
        </w:tc>
        <w:tc>
          <w:tcPr>
            <w:tcW w:w="4968" w:type="dxa"/>
            <w:vAlign w:val="center"/>
          </w:tcPr>
          <w:p w14:paraId="06EBF074" w14:textId="77777777" w:rsidR="00AB6B62" w:rsidRPr="00240130" w:rsidRDefault="0045421B">
            <w:pPr>
              <w:rPr>
                <w:rFonts w:ascii="Aptos Display" w:hAnsi="Aptos Display"/>
              </w:rPr>
            </w:pPr>
            <w:r w:rsidRPr="00240130">
              <w:rPr>
                <w:rFonts w:ascii="Aptos Display" w:hAnsi="Aptos Display"/>
              </w:rPr>
              <w:t>20%</w:t>
            </w:r>
          </w:p>
        </w:tc>
      </w:tr>
      <w:tr w:rsidR="00AB6B62" w:rsidRPr="00240130" w14:paraId="69798BB8" w14:textId="77777777">
        <w:trPr>
          <w:jc w:val="center"/>
        </w:trPr>
        <w:tc>
          <w:tcPr>
            <w:tcW w:w="4968" w:type="dxa"/>
            <w:vAlign w:val="center"/>
          </w:tcPr>
          <w:p w14:paraId="1AF5F7B4" w14:textId="77777777" w:rsidR="00AB6B62" w:rsidRPr="00240130" w:rsidRDefault="0045421B">
            <w:pPr>
              <w:rPr>
                <w:rFonts w:ascii="Aptos Display" w:hAnsi="Aptos Display"/>
              </w:rPr>
            </w:pPr>
            <w:r w:rsidRPr="00240130">
              <w:rPr>
                <w:rFonts w:ascii="Aptos Display" w:hAnsi="Aptos Display"/>
              </w:rPr>
              <w:t>Theory, Trend &amp; Visual Intelligence Assignments</w:t>
            </w:r>
          </w:p>
        </w:tc>
        <w:tc>
          <w:tcPr>
            <w:tcW w:w="4968" w:type="dxa"/>
            <w:vAlign w:val="center"/>
          </w:tcPr>
          <w:p w14:paraId="692C7461" w14:textId="77777777" w:rsidR="00AB6B62" w:rsidRPr="00240130" w:rsidRDefault="0045421B">
            <w:pPr>
              <w:rPr>
                <w:rFonts w:ascii="Aptos Display" w:hAnsi="Aptos Display"/>
              </w:rPr>
            </w:pPr>
            <w:r w:rsidRPr="00240130">
              <w:rPr>
                <w:rFonts w:ascii="Aptos Display" w:hAnsi="Aptos Display"/>
              </w:rPr>
              <w:t>15%</w:t>
            </w:r>
          </w:p>
        </w:tc>
      </w:tr>
      <w:tr w:rsidR="00AB6B62" w:rsidRPr="00240130" w14:paraId="690BEBA3" w14:textId="77777777">
        <w:trPr>
          <w:jc w:val="center"/>
        </w:trPr>
        <w:tc>
          <w:tcPr>
            <w:tcW w:w="4968" w:type="dxa"/>
            <w:vAlign w:val="center"/>
          </w:tcPr>
          <w:p w14:paraId="76F213EB" w14:textId="77777777" w:rsidR="00AB6B62" w:rsidRPr="00240130" w:rsidRDefault="0045421B">
            <w:pPr>
              <w:rPr>
                <w:rFonts w:ascii="Aptos Display" w:hAnsi="Aptos Display"/>
              </w:rPr>
            </w:pPr>
            <w:r w:rsidRPr="00240130">
              <w:rPr>
                <w:rFonts w:ascii="Aptos Display" w:hAnsi="Aptos Display"/>
              </w:rPr>
              <w:t>Midterm Styling Challenge</w:t>
            </w:r>
          </w:p>
        </w:tc>
        <w:tc>
          <w:tcPr>
            <w:tcW w:w="4968" w:type="dxa"/>
            <w:vAlign w:val="center"/>
          </w:tcPr>
          <w:p w14:paraId="3FF304CC" w14:textId="77777777" w:rsidR="00AB6B62" w:rsidRPr="00240130" w:rsidRDefault="0045421B">
            <w:pPr>
              <w:rPr>
                <w:rFonts w:ascii="Aptos Display" w:hAnsi="Aptos Display"/>
              </w:rPr>
            </w:pPr>
            <w:r w:rsidRPr="00240130">
              <w:rPr>
                <w:rFonts w:ascii="Aptos Display" w:hAnsi="Aptos Display"/>
              </w:rPr>
              <w:t>15%</w:t>
            </w:r>
          </w:p>
        </w:tc>
      </w:tr>
      <w:tr w:rsidR="00AB6B62" w:rsidRPr="00240130" w14:paraId="262852FB" w14:textId="77777777">
        <w:trPr>
          <w:jc w:val="center"/>
        </w:trPr>
        <w:tc>
          <w:tcPr>
            <w:tcW w:w="4968" w:type="dxa"/>
            <w:vAlign w:val="center"/>
          </w:tcPr>
          <w:p w14:paraId="095BAAC7" w14:textId="77777777" w:rsidR="00AB6B62" w:rsidRPr="00240130" w:rsidRDefault="0045421B">
            <w:pPr>
              <w:rPr>
                <w:rFonts w:ascii="Aptos Display" w:hAnsi="Aptos Display"/>
              </w:rPr>
            </w:pPr>
            <w:r w:rsidRPr="00240130">
              <w:rPr>
                <w:rFonts w:ascii="Aptos Display" w:hAnsi="Aptos Display"/>
              </w:rPr>
              <w:t>Business of Styling Projects</w:t>
            </w:r>
          </w:p>
        </w:tc>
        <w:tc>
          <w:tcPr>
            <w:tcW w:w="4968" w:type="dxa"/>
            <w:vAlign w:val="center"/>
          </w:tcPr>
          <w:p w14:paraId="1CB3509D" w14:textId="77777777" w:rsidR="00AB6B62" w:rsidRPr="00240130" w:rsidRDefault="0045421B">
            <w:pPr>
              <w:rPr>
                <w:rFonts w:ascii="Aptos Display" w:hAnsi="Aptos Display"/>
              </w:rPr>
            </w:pPr>
            <w:r w:rsidRPr="00240130">
              <w:rPr>
                <w:rFonts w:ascii="Aptos Display" w:hAnsi="Aptos Display"/>
              </w:rPr>
              <w:t>15%</w:t>
            </w:r>
          </w:p>
        </w:tc>
      </w:tr>
      <w:tr w:rsidR="00AB6B62" w:rsidRPr="00240130" w14:paraId="11D56F39" w14:textId="77777777">
        <w:trPr>
          <w:jc w:val="center"/>
        </w:trPr>
        <w:tc>
          <w:tcPr>
            <w:tcW w:w="4968" w:type="dxa"/>
            <w:vAlign w:val="center"/>
          </w:tcPr>
          <w:p w14:paraId="740426A5" w14:textId="77777777" w:rsidR="00AB6B62" w:rsidRPr="00240130" w:rsidRDefault="0045421B">
            <w:pPr>
              <w:rPr>
                <w:rFonts w:ascii="Aptos Display" w:hAnsi="Aptos Display"/>
              </w:rPr>
            </w:pPr>
            <w:r w:rsidRPr="00240130">
              <w:rPr>
                <w:rFonts w:ascii="Aptos Display" w:hAnsi="Aptos Display"/>
              </w:rPr>
              <w:t>Professional Styling Portfolio</w:t>
            </w:r>
          </w:p>
        </w:tc>
        <w:tc>
          <w:tcPr>
            <w:tcW w:w="4968" w:type="dxa"/>
            <w:vAlign w:val="center"/>
          </w:tcPr>
          <w:p w14:paraId="5E4B825F" w14:textId="77777777" w:rsidR="00AB6B62" w:rsidRPr="00240130" w:rsidRDefault="0045421B">
            <w:pPr>
              <w:rPr>
                <w:rFonts w:ascii="Aptos Display" w:hAnsi="Aptos Display"/>
              </w:rPr>
            </w:pPr>
            <w:r w:rsidRPr="00240130">
              <w:rPr>
                <w:rFonts w:ascii="Aptos Display" w:hAnsi="Aptos Display"/>
              </w:rPr>
              <w:t>15%</w:t>
            </w:r>
          </w:p>
        </w:tc>
      </w:tr>
      <w:tr w:rsidR="00AB6B62" w:rsidRPr="00240130" w14:paraId="171D30E7" w14:textId="77777777">
        <w:trPr>
          <w:jc w:val="center"/>
        </w:trPr>
        <w:tc>
          <w:tcPr>
            <w:tcW w:w="4968" w:type="dxa"/>
            <w:vAlign w:val="center"/>
          </w:tcPr>
          <w:p w14:paraId="4418A916" w14:textId="77777777" w:rsidR="00AB6B62" w:rsidRPr="00240130" w:rsidRDefault="0045421B">
            <w:pPr>
              <w:rPr>
                <w:rFonts w:ascii="Aptos Display" w:hAnsi="Aptos Display"/>
              </w:rPr>
            </w:pPr>
            <w:r w:rsidRPr="00240130">
              <w:rPr>
                <w:rFonts w:ascii="Aptos Display" w:hAnsi="Aptos Display"/>
              </w:rPr>
              <w:t>The Stylist’s Final: Professional Styling Campaign &amp; Portfolio Presentation</w:t>
            </w:r>
          </w:p>
        </w:tc>
        <w:tc>
          <w:tcPr>
            <w:tcW w:w="4968" w:type="dxa"/>
            <w:vAlign w:val="center"/>
          </w:tcPr>
          <w:p w14:paraId="011B807F" w14:textId="77777777" w:rsidR="00AB6B62" w:rsidRPr="00240130" w:rsidRDefault="0045421B">
            <w:pPr>
              <w:rPr>
                <w:rFonts w:ascii="Aptos Display" w:hAnsi="Aptos Display"/>
              </w:rPr>
            </w:pPr>
            <w:r w:rsidRPr="00240130">
              <w:rPr>
                <w:rFonts w:ascii="Aptos Display" w:hAnsi="Aptos Display"/>
              </w:rPr>
              <w:t>20%</w:t>
            </w:r>
          </w:p>
        </w:tc>
      </w:tr>
      <w:tr w:rsidR="00AB6B62" w:rsidRPr="00240130" w14:paraId="48D17CC8" w14:textId="77777777">
        <w:trPr>
          <w:jc w:val="center"/>
        </w:trPr>
        <w:tc>
          <w:tcPr>
            <w:tcW w:w="4968" w:type="dxa"/>
            <w:vAlign w:val="center"/>
          </w:tcPr>
          <w:p w14:paraId="55E9BA33" w14:textId="77777777" w:rsidR="00AB6B62" w:rsidRPr="00240130" w:rsidRDefault="0045421B">
            <w:pPr>
              <w:rPr>
                <w:rFonts w:ascii="Aptos Display" w:hAnsi="Aptos Display"/>
              </w:rPr>
            </w:pPr>
            <w:r w:rsidRPr="00240130">
              <w:rPr>
                <w:rFonts w:ascii="Aptos Display" w:hAnsi="Aptos Display"/>
              </w:rPr>
              <w:t>TOTAL</w:t>
            </w:r>
          </w:p>
        </w:tc>
        <w:tc>
          <w:tcPr>
            <w:tcW w:w="4968" w:type="dxa"/>
            <w:vAlign w:val="center"/>
          </w:tcPr>
          <w:p w14:paraId="02992949" w14:textId="77777777" w:rsidR="00AB6B62" w:rsidRPr="00240130" w:rsidRDefault="0045421B">
            <w:pPr>
              <w:rPr>
                <w:rFonts w:ascii="Aptos Display" w:hAnsi="Aptos Display"/>
              </w:rPr>
            </w:pPr>
            <w:r w:rsidRPr="00240130">
              <w:rPr>
                <w:rFonts w:ascii="Aptos Display" w:hAnsi="Aptos Display"/>
              </w:rPr>
              <w:t>100%</w:t>
            </w:r>
          </w:p>
        </w:tc>
      </w:tr>
    </w:tbl>
    <w:p w14:paraId="27ACE565" w14:textId="77777777" w:rsidR="00AB6B62" w:rsidRPr="00240130" w:rsidRDefault="0045421B">
      <w:pPr>
        <w:pStyle w:val="Heading2"/>
        <w:rPr>
          <w:rFonts w:ascii="Aptos Display" w:hAnsi="Aptos Display"/>
          <w:szCs w:val="24"/>
        </w:rPr>
      </w:pPr>
      <w:r w:rsidRPr="00240130">
        <w:rPr>
          <w:rFonts w:ascii="Aptos Display" w:hAnsi="Aptos Display"/>
          <w:szCs w:val="24"/>
        </w:rPr>
        <w:t>Assessment Descriptions</w:t>
      </w:r>
    </w:p>
    <w:p w14:paraId="2EE90AEA" w14:textId="77777777" w:rsidR="00AB6B62" w:rsidRPr="00240130" w:rsidRDefault="0045421B">
      <w:pPr>
        <w:pStyle w:val="Heading3"/>
        <w:rPr>
          <w:rFonts w:ascii="Aptos Display" w:hAnsi="Aptos Display"/>
          <w:sz w:val="24"/>
          <w:szCs w:val="24"/>
        </w:rPr>
      </w:pPr>
      <w:r w:rsidRPr="00240130">
        <w:rPr>
          <w:rFonts w:ascii="Aptos Display" w:hAnsi="Aptos Display"/>
          <w:sz w:val="24"/>
          <w:szCs w:val="24"/>
        </w:rPr>
        <w:t>A. Styling Labs &amp; The GIG Challenges — 20%</w:t>
      </w:r>
    </w:p>
    <w:p w14:paraId="3D5487D4" w14:textId="48E8F3BA" w:rsidR="00AB6B62" w:rsidRPr="00240130" w:rsidRDefault="0045421B">
      <w:pPr>
        <w:rPr>
          <w:rFonts w:ascii="Aptos Display" w:hAnsi="Aptos Display"/>
          <w:sz w:val="24"/>
          <w:szCs w:val="24"/>
        </w:rPr>
      </w:pPr>
      <w:r w:rsidRPr="00240130">
        <w:rPr>
          <w:rFonts w:ascii="Aptos Display" w:hAnsi="Aptos Display"/>
          <w:sz w:val="24"/>
          <w:szCs w:val="24"/>
        </w:rPr>
        <w:t xml:space="preserve">Applied in-class work </w:t>
      </w:r>
      <w:proofErr w:type="gramStart"/>
      <w:r w:rsidR="00FB6797" w:rsidRPr="00240130">
        <w:rPr>
          <w:rFonts w:ascii="Aptos Display" w:hAnsi="Aptos Display"/>
          <w:sz w:val="24"/>
          <w:szCs w:val="24"/>
        </w:rPr>
        <w:t>include</w:t>
      </w:r>
      <w:proofErr w:type="gramEnd"/>
      <w:r w:rsidRPr="00240130">
        <w:rPr>
          <w:rFonts w:ascii="Aptos Display" w:hAnsi="Aptos Display"/>
          <w:sz w:val="24"/>
          <w:szCs w:val="24"/>
        </w:rPr>
        <w:t xml:space="preserve"> color, proportion/silhouette, layering, client scenarios, trend translation, resale/thrift styling, e-commerce/product styling, content styling, sourcing, fitting, and problem-solving.</w:t>
      </w:r>
    </w:p>
    <w:p w14:paraId="6EEB9B2B" w14:textId="77777777" w:rsidR="00AB6B62" w:rsidRPr="00240130" w:rsidRDefault="0045421B">
      <w:pPr>
        <w:pStyle w:val="Heading3"/>
        <w:rPr>
          <w:rFonts w:ascii="Aptos Display" w:hAnsi="Aptos Display"/>
          <w:sz w:val="24"/>
          <w:szCs w:val="24"/>
        </w:rPr>
      </w:pPr>
      <w:r w:rsidRPr="00240130">
        <w:rPr>
          <w:rFonts w:ascii="Aptos Display" w:hAnsi="Aptos Display"/>
          <w:sz w:val="24"/>
          <w:szCs w:val="24"/>
        </w:rPr>
        <w:t>B. Theory, Trend &amp; Visual Intelligence — 15%</w:t>
      </w:r>
    </w:p>
    <w:p w14:paraId="5FACA194" w14:textId="77777777" w:rsidR="00AB6B62" w:rsidRPr="00240130" w:rsidRDefault="0045421B">
      <w:pPr>
        <w:rPr>
          <w:rFonts w:ascii="Aptos Display" w:hAnsi="Aptos Display"/>
          <w:sz w:val="24"/>
          <w:szCs w:val="24"/>
        </w:rPr>
      </w:pPr>
      <w:r w:rsidRPr="00240130">
        <w:rPr>
          <w:rFonts w:ascii="Aptos Display" w:hAnsi="Aptos Display"/>
          <w:sz w:val="24"/>
          <w:szCs w:val="24"/>
        </w:rPr>
        <w:t>Short assignments demonstrating understanding and application of styling principles, visual analysis, trend research, and styling rationale.</w:t>
      </w:r>
    </w:p>
    <w:p w14:paraId="7CBF8666" w14:textId="77777777" w:rsidR="00AB6B62" w:rsidRPr="00240130" w:rsidRDefault="0045421B">
      <w:pPr>
        <w:pStyle w:val="Heading3"/>
        <w:rPr>
          <w:rFonts w:ascii="Aptos Display" w:hAnsi="Aptos Display"/>
          <w:sz w:val="24"/>
          <w:szCs w:val="24"/>
        </w:rPr>
      </w:pPr>
      <w:r w:rsidRPr="00240130">
        <w:rPr>
          <w:rFonts w:ascii="Aptos Display" w:hAnsi="Aptos Display"/>
          <w:sz w:val="24"/>
          <w:szCs w:val="24"/>
        </w:rPr>
        <w:t>C. Midterm Styling Challenge — 15%</w:t>
      </w:r>
    </w:p>
    <w:p w14:paraId="5A93FCE0" w14:textId="17333025" w:rsidR="00AB6B62" w:rsidRPr="00240130" w:rsidRDefault="0045421B">
      <w:pPr>
        <w:rPr>
          <w:rFonts w:ascii="Aptos Display" w:hAnsi="Aptos Display"/>
          <w:sz w:val="24"/>
          <w:szCs w:val="24"/>
        </w:rPr>
      </w:pPr>
      <w:r w:rsidRPr="00240130">
        <w:rPr>
          <w:rFonts w:ascii="Aptos Display" w:hAnsi="Aptos Display"/>
          <w:sz w:val="24"/>
          <w:szCs w:val="24"/>
        </w:rPr>
        <w:t xml:space="preserve">An individual professional-style brief </w:t>
      </w:r>
      <w:r w:rsidR="00F82316" w:rsidRPr="00240130">
        <w:rPr>
          <w:rFonts w:ascii="Aptos Display" w:hAnsi="Aptos Display"/>
          <w:sz w:val="24"/>
          <w:szCs w:val="24"/>
        </w:rPr>
        <w:t>requires</w:t>
      </w:r>
      <w:r w:rsidRPr="00240130">
        <w:rPr>
          <w:rFonts w:ascii="Aptos Display" w:hAnsi="Aptos Display"/>
          <w:sz w:val="24"/>
          <w:szCs w:val="24"/>
        </w:rPr>
        <w:t xml:space="preserve"> concept development, research, styling strategy, sourcing, visual presentation, budget awareness, and written/oral rationale.</w:t>
      </w:r>
    </w:p>
    <w:p w14:paraId="7A590718" w14:textId="77777777" w:rsidR="00AB6B62" w:rsidRPr="00240130" w:rsidRDefault="0045421B">
      <w:pPr>
        <w:pStyle w:val="Heading3"/>
        <w:rPr>
          <w:rFonts w:ascii="Aptos Display" w:hAnsi="Aptos Display"/>
          <w:sz w:val="24"/>
          <w:szCs w:val="24"/>
        </w:rPr>
      </w:pPr>
      <w:r w:rsidRPr="00240130">
        <w:rPr>
          <w:rFonts w:ascii="Aptos Display" w:hAnsi="Aptos Display"/>
          <w:sz w:val="24"/>
          <w:szCs w:val="24"/>
        </w:rPr>
        <w:t>D. Business of Styling Projects — 15%</w:t>
      </w:r>
    </w:p>
    <w:p w14:paraId="44722F3C" w14:textId="77777777" w:rsidR="00AB6B62" w:rsidRPr="00240130" w:rsidRDefault="0045421B">
      <w:pPr>
        <w:rPr>
          <w:rFonts w:ascii="Aptos Display" w:hAnsi="Aptos Display"/>
          <w:sz w:val="24"/>
          <w:szCs w:val="24"/>
        </w:rPr>
      </w:pPr>
      <w:r w:rsidRPr="00240130">
        <w:rPr>
          <w:rFonts w:ascii="Aptos Display" w:hAnsi="Aptos Display"/>
          <w:sz w:val="24"/>
          <w:szCs w:val="24"/>
        </w:rPr>
        <w:t>Practical exercises involving client consultation, service proposal, pricing, budget development, timelines, project management, personal branding, and basic scope-of-work/contract concepts.</w:t>
      </w:r>
    </w:p>
    <w:p w14:paraId="6B8AF307" w14:textId="77777777" w:rsidR="00AB6B62" w:rsidRPr="00240130" w:rsidRDefault="0045421B">
      <w:pPr>
        <w:pStyle w:val="Heading3"/>
        <w:rPr>
          <w:rFonts w:ascii="Aptos Display" w:hAnsi="Aptos Display"/>
          <w:sz w:val="24"/>
          <w:szCs w:val="24"/>
        </w:rPr>
      </w:pPr>
      <w:r w:rsidRPr="00240130">
        <w:rPr>
          <w:rFonts w:ascii="Aptos Display" w:hAnsi="Aptos Display"/>
          <w:sz w:val="24"/>
          <w:szCs w:val="24"/>
        </w:rPr>
        <w:lastRenderedPageBreak/>
        <w:t>E. Professional Styling Portfolio — 15%</w:t>
      </w:r>
    </w:p>
    <w:p w14:paraId="4C9A3267" w14:textId="77777777" w:rsidR="00AB6B62" w:rsidRPr="00240130" w:rsidRDefault="0045421B">
      <w:pPr>
        <w:rPr>
          <w:rFonts w:ascii="Aptos Display" w:hAnsi="Aptos Display"/>
          <w:sz w:val="24"/>
          <w:szCs w:val="24"/>
        </w:rPr>
      </w:pPr>
      <w:r w:rsidRPr="00240130">
        <w:rPr>
          <w:rFonts w:ascii="Aptos Display" w:hAnsi="Aptos Display"/>
          <w:sz w:val="24"/>
          <w:szCs w:val="24"/>
        </w:rPr>
        <w:t>A curated professional portfolio developed throughout the semester. It should demonstrate a clear styling point of view, process, range, professional presentation, and readiness for career or entrepreneurial opportunities.</w:t>
      </w:r>
    </w:p>
    <w:p w14:paraId="528C71C2" w14:textId="77777777" w:rsidR="00AB6B62" w:rsidRPr="00240130" w:rsidRDefault="0045421B">
      <w:pPr>
        <w:pStyle w:val="Heading3"/>
        <w:rPr>
          <w:rFonts w:ascii="Aptos Display" w:hAnsi="Aptos Display"/>
          <w:sz w:val="24"/>
          <w:szCs w:val="24"/>
        </w:rPr>
      </w:pPr>
      <w:r w:rsidRPr="00240130">
        <w:rPr>
          <w:rFonts w:ascii="Aptos Display" w:hAnsi="Aptos Display"/>
          <w:sz w:val="24"/>
          <w:szCs w:val="24"/>
        </w:rPr>
        <w:t>F. The Stylist’s Final — 20%</w:t>
      </w:r>
    </w:p>
    <w:p w14:paraId="70F4FF3B" w14:textId="77777777" w:rsidR="00AB6B62" w:rsidRPr="00240130" w:rsidRDefault="0045421B">
      <w:pPr>
        <w:rPr>
          <w:rFonts w:ascii="Aptos Display" w:hAnsi="Aptos Display"/>
          <w:sz w:val="24"/>
          <w:szCs w:val="24"/>
        </w:rPr>
      </w:pPr>
      <w:r w:rsidRPr="00240130">
        <w:rPr>
          <w:rFonts w:ascii="Aptos Display" w:hAnsi="Aptos Display"/>
          <w:sz w:val="24"/>
          <w:szCs w:val="24"/>
        </w:rPr>
        <w:t xml:space="preserve">The capstone assessment is an individual professional styling campaign and presentation. Students interpret a styling </w:t>
      </w:r>
      <w:proofErr w:type="gramStart"/>
      <w:r w:rsidRPr="00240130">
        <w:rPr>
          <w:rFonts w:ascii="Aptos Display" w:hAnsi="Aptos Display"/>
          <w:sz w:val="24"/>
          <w:szCs w:val="24"/>
        </w:rPr>
        <w:t>brief</w:t>
      </w:r>
      <w:proofErr w:type="gramEnd"/>
      <w:r w:rsidRPr="00240130">
        <w:rPr>
          <w:rFonts w:ascii="Aptos Display" w:hAnsi="Aptos Display"/>
          <w:sz w:val="24"/>
          <w:szCs w:val="24"/>
        </w:rPr>
        <w:t xml:space="preserve"> and produce a complete solution integrating creative direction, styling principles, trend intelligence, sourcing, budget, production planning, professional rationale, and presentation.</w:t>
      </w:r>
    </w:p>
    <w:p w14:paraId="01F07FE3" w14:textId="77777777" w:rsidR="00AB6B62" w:rsidRPr="00240130" w:rsidRDefault="0045421B">
      <w:pPr>
        <w:pStyle w:val="Heading2"/>
        <w:rPr>
          <w:rFonts w:ascii="Aptos Display" w:hAnsi="Aptos Display"/>
        </w:rPr>
      </w:pPr>
      <w:r w:rsidRPr="00240130">
        <w:rPr>
          <w:rFonts w:ascii="Aptos Display" w:hAnsi="Aptos Display"/>
        </w:rPr>
        <w:t>Final Assessment Deliverables</w:t>
      </w:r>
    </w:p>
    <w:p w14:paraId="0266C7EA" w14:textId="77777777" w:rsidR="00AB6B62" w:rsidRPr="00240130" w:rsidRDefault="0045421B">
      <w:pPr>
        <w:pStyle w:val="ListBullet"/>
        <w:rPr>
          <w:rFonts w:ascii="Aptos Display" w:hAnsi="Aptos Display"/>
        </w:rPr>
      </w:pPr>
      <w:r w:rsidRPr="00240130">
        <w:rPr>
          <w:rFonts w:ascii="Aptos Display" w:hAnsi="Aptos Display"/>
        </w:rPr>
        <w:t>Client/brand brief and objective</w:t>
      </w:r>
    </w:p>
    <w:p w14:paraId="3C100213" w14:textId="77777777" w:rsidR="00AB6B62" w:rsidRPr="00240130" w:rsidRDefault="0045421B">
      <w:pPr>
        <w:pStyle w:val="ListBullet"/>
        <w:rPr>
          <w:rFonts w:ascii="Aptos Display" w:hAnsi="Aptos Display"/>
        </w:rPr>
      </w:pPr>
      <w:r w:rsidRPr="00240130">
        <w:rPr>
          <w:rFonts w:ascii="Aptos Display" w:hAnsi="Aptos Display"/>
        </w:rPr>
        <w:t>Creative concept and concept statement</w:t>
      </w:r>
    </w:p>
    <w:p w14:paraId="4D2C67DE" w14:textId="77777777" w:rsidR="00AB6B62" w:rsidRPr="00240130" w:rsidRDefault="0045421B">
      <w:pPr>
        <w:pStyle w:val="ListBullet"/>
        <w:rPr>
          <w:rFonts w:ascii="Aptos Display" w:hAnsi="Aptos Display"/>
        </w:rPr>
      </w:pPr>
      <w:r w:rsidRPr="00240130">
        <w:rPr>
          <w:rFonts w:ascii="Aptos Display" w:hAnsi="Aptos Display"/>
        </w:rPr>
        <w:t>Mood board and visual direction</w:t>
      </w:r>
    </w:p>
    <w:p w14:paraId="3B998119" w14:textId="77777777" w:rsidR="00AB6B62" w:rsidRPr="00240130" w:rsidRDefault="0045421B">
      <w:pPr>
        <w:pStyle w:val="ListBullet"/>
        <w:rPr>
          <w:rFonts w:ascii="Aptos Display" w:hAnsi="Aptos Display"/>
        </w:rPr>
      </w:pPr>
      <w:r w:rsidRPr="00240130">
        <w:rPr>
          <w:rFonts w:ascii="Aptos Display" w:hAnsi="Aptos Display"/>
        </w:rPr>
        <w:t>Color story and styling direction</w:t>
      </w:r>
    </w:p>
    <w:p w14:paraId="0AFA6092" w14:textId="77777777" w:rsidR="00AB6B62" w:rsidRPr="00240130" w:rsidRDefault="0045421B">
      <w:pPr>
        <w:pStyle w:val="ListBullet"/>
        <w:rPr>
          <w:rFonts w:ascii="Aptos Display" w:hAnsi="Aptos Display"/>
        </w:rPr>
      </w:pPr>
      <w:r w:rsidRPr="00240130">
        <w:rPr>
          <w:rFonts w:ascii="Aptos Display" w:hAnsi="Aptos Display"/>
        </w:rPr>
        <w:t>Three to five complete styled looks</w:t>
      </w:r>
    </w:p>
    <w:p w14:paraId="42577544" w14:textId="77777777" w:rsidR="00AB6B62" w:rsidRPr="00240130" w:rsidRDefault="0045421B">
      <w:pPr>
        <w:pStyle w:val="ListBullet"/>
        <w:rPr>
          <w:rFonts w:ascii="Aptos Display" w:hAnsi="Aptos Display"/>
        </w:rPr>
      </w:pPr>
      <w:r w:rsidRPr="00240130">
        <w:rPr>
          <w:rFonts w:ascii="Aptos Display" w:hAnsi="Aptos Display"/>
        </w:rPr>
        <w:t>Trend/consumer rationale</w:t>
      </w:r>
    </w:p>
    <w:p w14:paraId="303A7C55" w14:textId="77777777" w:rsidR="00AB6B62" w:rsidRPr="00240130" w:rsidRDefault="0045421B">
      <w:pPr>
        <w:pStyle w:val="ListBullet"/>
        <w:rPr>
          <w:rFonts w:ascii="Aptos Display" w:hAnsi="Aptos Display"/>
        </w:rPr>
      </w:pPr>
      <w:r w:rsidRPr="00240130">
        <w:rPr>
          <w:rFonts w:ascii="Aptos Display" w:hAnsi="Aptos Display"/>
        </w:rPr>
        <w:t>Sourcing plan and estimated costs</w:t>
      </w:r>
    </w:p>
    <w:p w14:paraId="4EC09F6C" w14:textId="77777777" w:rsidR="00AB6B62" w:rsidRPr="00240130" w:rsidRDefault="0045421B">
      <w:pPr>
        <w:pStyle w:val="ListBullet"/>
        <w:rPr>
          <w:rFonts w:ascii="Aptos Display" w:hAnsi="Aptos Display"/>
        </w:rPr>
      </w:pPr>
      <w:r w:rsidRPr="00240130">
        <w:rPr>
          <w:rFonts w:ascii="Aptos Display" w:hAnsi="Aptos Display"/>
        </w:rPr>
        <w:t>Professional styling budget</w:t>
      </w:r>
    </w:p>
    <w:p w14:paraId="4EB0C435" w14:textId="77777777" w:rsidR="00AB6B62" w:rsidRPr="00240130" w:rsidRDefault="0045421B">
      <w:pPr>
        <w:pStyle w:val="ListBullet"/>
        <w:rPr>
          <w:rFonts w:ascii="Aptos Display" w:hAnsi="Aptos Display"/>
        </w:rPr>
      </w:pPr>
      <w:r w:rsidRPr="00240130">
        <w:rPr>
          <w:rFonts w:ascii="Aptos Display" w:hAnsi="Aptos Display"/>
        </w:rPr>
        <w:t>Production timeline and contingency plan</w:t>
      </w:r>
    </w:p>
    <w:p w14:paraId="6E63F427" w14:textId="77777777" w:rsidR="00AB6B62" w:rsidRPr="00240130" w:rsidRDefault="0045421B">
      <w:pPr>
        <w:pStyle w:val="ListBullet"/>
        <w:rPr>
          <w:rFonts w:ascii="Aptos Display" w:hAnsi="Aptos Display"/>
        </w:rPr>
      </w:pPr>
      <w:r w:rsidRPr="00240130">
        <w:rPr>
          <w:rFonts w:ascii="Aptos Display" w:hAnsi="Aptos Display"/>
        </w:rPr>
        <w:t>Final campaign visuals</w:t>
      </w:r>
    </w:p>
    <w:p w14:paraId="0B9A6047" w14:textId="77777777" w:rsidR="00AB6B62" w:rsidRPr="00240130" w:rsidRDefault="0045421B">
      <w:pPr>
        <w:pStyle w:val="ListBullet"/>
        <w:rPr>
          <w:rFonts w:ascii="Aptos Display" w:hAnsi="Aptos Display"/>
        </w:rPr>
      </w:pPr>
      <w:r w:rsidRPr="00240130">
        <w:rPr>
          <w:rFonts w:ascii="Aptos Display" w:hAnsi="Aptos Display"/>
        </w:rPr>
        <w:t>AI/technology-use disclosure and reflection, if applicable</w:t>
      </w:r>
    </w:p>
    <w:p w14:paraId="3C6C2AAE" w14:textId="77777777" w:rsidR="00AB6B62" w:rsidRPr="00240130" w:rsidRDefault="0045421B">
      <w:pPr>
        <w:pStyle w:val="ListBullet"/>
        <w:rPr>
          <w:rFonts w:ascii="Aptos Display" w:hAnsi="Aptos Display"/>
        </w:rPr>
      </w:pPr>
      <w:r w:rsidRPr="00240130">
        <w:rPr>
          <w:rFonts w:ascii="Aptos Display" w:hAnsi="Aptos Display"/>
        </w:rPr>
        <w:t>Professional oral presentation</w:t>
      </w:r>
    </w:p>
    <w:p w14:paraId="1CAE3978" w14:textId="77777777" w:rsidR="00AB6B62" w:rsidRPr="00240130" w:rsidRDefault="0045421B">
      <w:pPr>
        <w:pStyle w:val="Heading2"/>
        <w:rPr>
          <w:rFonts w:ascii="Aptos Display" w:hAnsi="Aptos Display"/>
        </w:rPr>
      </w:pPr>
      <w:r w:rsidRPr="00240130">
        <w:rPr>
          <w:rFonts w:ascii="Aptos Display" w:hAnsi="Aptos Display"/>
        </w:rPr>
        <w:t>Final Assessment Rubric</w:t>
      </w:r>
    </w:p>
    <w:tbl>
      <w:tblPr>
        <w:tblStyle w:val="TableGrid"/>
        <w:tblW w:w="0" w:type="auto"/>
        <w:jc w:val="center"/>
        <w:tblLook w:val="04A0" w:firstRow="1" w:lastRow="0" w:firstColumn="1" w:lastColumn="0" w:noHBand="0" w:noVBand="1"/>
      </w:tblPr>
      <w:tblGrid>
        <w:gridCol w:w="4964"/>
        <w:gridCol w:w="4962"/>
      </w:tblGrid>
      <w:tr w:rsidR="00AB6B62" w:rsidRPr="00240130" w14:paraId="287CDB0A" w14:textId="77777777">
        <w:trPr>
          <w:jc w:val="center"/>
        </w:trPr>
        <w:tc>
          <w:tcPr>
            <w:tcW w:w="4968" w:type="dxa"/>
            <w:shd w:val="clear" w:color="auto" w:fill="E8E8E8"/>
          </w:tcPr>
          <w:p w14:paraId="62DF656B" w14:textId="77777777" w:rsidR="00AB6B62" w:rsidRPr="00240130" w:rsidRDefault="0045421B">
            <w:pPr>
              <w:rPr>
                <w:rFonts w:ascii="Aptos Display" w:hAnsi="Aptos Display"/>
              </w:rPr>
            </w:pPr>
            <w:r w:rsidRPr="00240130">
              <w:rPr>
                <w:rFonts w:ascii="Aptos Display" w:hAnsi="Aptos Display"/>
                <w:b/>
              </w:rPr>
              <w:t>Criterion</w:t>
            </w:r>
          </w:p>
        </w:tc>
        <w:tc>
          <w:tcPr>
            <w:tcW w:w="4968" w:type="dxa"/>
            <w:shd w:val="clear" w:color="auto" w:fill="E8E8E8"/>
          </w:tcPr>
          <w:p w14:paraId="2F4295E2" w14:textId="77777777" w:rsidR="00AB6B62" w:rsidRPr="00240130" w:rsidRDefault="0045421B">
            <w:pPr>
              <w:rPr>
                <w:rFonts w:ascii="Aptos Display" w:hAnsi="Aptos Display"/>
              </w:rPr>
            </w:pPr>
            <w:r w:rsidRPr="00240130">
              <w:rPr>
                <w:rFonts w:ascii="Aptos Display" w:hAnsi="Aptos Display"/>
                <w:b/>
              </w:rPr>
              <w:t>Points</w:t>
            </w:r>
          </w:p>
        </w:tc>
      </w:tr>
      <w:tr w:rsidR="00AB6B62" w:rsidRPr="00240130" w14:paraId="211585FD" w14:textId="77777777">
        <w:trPr>
          <w:jc w:val="center"/>
        </w:trPr>
        <w:tc>
          <w:tcPr>
            <w:tcW w:w="4968" w:type="dxa"/>
            <w:vAlign w:val="center"/>
          </w:tcPr>
          <w:p w14:paraId="58EBE39A" w14:textId="77777777" w:rsidR="00AB6B62" w:rsidRPr="00240130" w:rsidRDefault="0045421B">
            <w:pPr>
              <w:rPr>
                <w:rFonts w:ascii="Aptos Display" w:hAnsi="Aptos Display"/>
              </w:rPr>
            </w:pPr>
            <w:r w:rsidRPr="00240130">
              <w:rPr>
                <w:rFonts w:ascii="Aptos Display" w:hAnsi="Aptos Display"/>
              </w:rPr>
              <w:t>Brief interpretation and strategy</w:t>
            </w:r>
          </w:p>
        </w:tc>
        <w:tc>
          <w:tcPr>
            <w:tcW w:w="4968" w:type="dxa"/>
            <w:vAlign w:val="center"/>
          </w:tcPr>
          <w:p w14:paraId="6C876408" w14:textId="77777777" w:rsidR="00AB6B62" w:rsidRPr="00240130" w:rsidRDefault="0045421B">
            <w:pPr>
              <w:rPr>
                <w:rFonts w:ascii="Aptos Display" w:hAnsi="Aptos Display"/>
              </w:rPr>
            </w:pPr>
            <w:r w:rsidRPr="00240130">
              <w:rPr>
                <w:rFonts w:ascii="Aptos Display" w:hAnsi="Aptos Display"/>
              </w:rPr>
              <w:t>15</w:t>
            </w:r>
          </w:p>
        </w:tc>
      </w:tr>
      <w:tr w:rsidR="00AB6B62" w:rsidRPr="00240130" w14:paraId="47C20C1B" w14:textId="77777777">
        <w:trPr>
          <w:jc w:val="center"/>
        </w:trPr>
        <w:tc>
          <w:tcPr>
            <w:tcW w:w="4968" w:type="dxa"/>
            <w:vAlign w:val="center"/>
          </w:tcPr>
          <w:p w14:paraId="51C1F0C8" w14:textId="77777777" w:rsidR="00AB6B62" w:rsidRPr="00240130" w:rsidRDefault="0045421B">
            <w:pPr>
              <w:rPr>
                <w:rFonts w:ascii="Aptos Display" w:hAnsi="Aptos Display"/>
              </w:rPr>
            </w:pPr>
            <w:r w:rsidRPr="00240130">
              <w:rPr>
                <w:rFonts w:ascii="Aptos Display" w:hAnsi="Aptos Display"/>
              </w:rPr>
              <w:t>Creative concept and visual direction</w:t>
            </w:r>
          </w:p>
        </w:tc>
        <w:tc>
          <w:tcPr>
            <w:tcW w:w="4968" w:type="dxa"/>
            <w:vAlign w:val="center"/>
          </w:tcPr>
          <w:p w14:paraId="183F1980" w14:textId="77777777" w:rsidR="00AB6B62" w:rsidRPr="00240130" w:rsidRDefault="0045421B">
            <w:pPr>
              <w:rPr>
                <w:rFonts w:ascii="Aptos Display" w:hAnsi="Aptos Display"/>
              </w:rPr>
            </w:pPr>
            <w:r w:rsidRPr="00240130">
              <w:rPr>
                <w:rFonts w:ascii="Aptos Display" w:hAnsi="Aptos Display"/>
              </w:rPr>
              <w:t>15</w:t>
            </w:r>
          </w:p>
        </w:tc>
      </w:tr>
      <w:tr w:rsidR="00AB6B62" w:rsidRPr="00240130" w14:paraId="3008B7BD" w14:textId="77777777">
        <w:trPr>
          <w:jc w:val="center"/>
        </w:trPr>
        <w:tc>
          <w:tcPr>
            <w:tcW w:w="4968" w:type="dxa"/>
            <w:vAlign w:val="center"/>
          </w:tcPr>
          <w:p w14:paraId="7A574205" w14:textId="77777777" w:rsidR="00AB6B62" w:rsidRPr="00240130" w:rsidRDefault="0045421B">
            <w:pPr>
              <w:rPr>
                <w:rFonts w:ascii="Aptos Display" w:hAnsi="Aptos Display"/>
              </w:rPr>
            </w:pPr>
            <w:r w:rsidRPr="00240130">
              <w:rPr>
                <w:rFonts w:ascii="Aptos Display" w:hAnsi="Aptos Display"/>
              </w:rPr>
              <w:t>Styling execution</w:t>
            </w:r>
          </w:p>
        </w:tc>
        <w:tc>
          <w:tcPr>
            <w:tcW w:w="4968" w:type="dxa"/>
            <w:vAlign w:val="center"/>
          </w:tcPr>
          <w:p w14:paraId="008CAE56" w14:textId="77777777" w:rsidR="00AB6B62" w:rsidRPr="00240130" w:rsidRDefault="0045421B">
            <w:pPr>
              <w:rPr>
                <w:rFonts w:ascii="Aptos Display" w:hAnsi="Aptos Display"/>
              </w:rPr>
            </w:pPr>
            <w:r w:rsidRPr="00240130">
              <w:rPr>
                <w:rFonts w:ascii="Aptos Display" w:hAnsi="Aptos Display"/>
              </w:rPr>
              <w:t>20</w:t>
            </w:r>
          </w:p>
        </w:tc>
      </w:tr>
      <w:tr w:rsidR="00AB6B62" w:rsidRPr="00240130" w14:paraId="68327E9A" w14:textId="77777777">
        <w:trPr>
          <w:jc w:val="center"/>
        </w:trPr>
        <w:tc>
          <w:tcPr>
            <w:tcW w:w="4968" w:type="dxa"/>
            <w:vAlign w:val="center"/>
          </w:tcPr>
          <w:p w14:paraId="597DA4BA" w14:textId="77777777" w:rsidR="00AB6B62" w:rsidRPr="00240130" w:rsidRDefault="0045421B">
            <w:pPr>
              <w:rPr>
                <w:rFonts w:ascii="Aptos Display" w:hAnsi="Aptos Display"/>
              </w:rPr>
            </w:pPr>
            <w:r w:rsidRPr="00240130">
              <w:rPr>
                <w:rFonts w:ascii="Aptos Display" w:hAnsi="Aptos Display"/>
              </w:rPr>
              <w:t>Trend/consumer research</w:t>
            </w:r>
          </w:p>
        </w:tc>
        <w:tc>
          <w:tcPr>
            <w:tcW w:w="4968" w:type="dxa"/>
            <w:vAlign w:val="center"/>
          </w:tcPr>
          <w:p w14:paraId="44255B75" w14:textId="77777777" w:rsidR="00AB6B62" w:rsidRPr="00240130" w:rsidRDefault="0045421B">
            <w:pPr>
              <w:rPr>
                <w:rFonts w:ascii="Aptos Display" w:hAnsi="Aptos Display"/>
              </w:rPr>
            </w:pPr>
            <w:r w:rsidRPr="00240130">
              <w:rPr>
                <w:rFonts w:ascii="Aptos Display" w:hAnsi="Aptos Display"/>
              </w:rPr>
              <w:t>10</w:t>
            </w:r>
          </w:p>
        </w:tc>
      </w:tr>
      <w:tr w:rsidR="00AB6B62" w:rsidRPr="00240130" w14:paraId="1B01A65C" w14:textId="77777777">
        <w:trPr>
          <w:jc w:val="center"/>
        </w:trPr>
        <w:tc>
          <w:tcPr>
            <w:tcW w:w="4968" w:type="dxa"/>
            <w:vAlign w:val="center"/>
          </w:tcPr>
          <w:p w14:paraId="742FD7BF" w14:textId="77777777" w:rsidR="00AB6B62" w:rsidRPr="00240130" w:rsidRDefault="0045421B">
            <w:pPr>
              <w:rPr>
                <w:rFonts w:ascii="Aptos Display" w:hAnsi="Aptos Display"/>
              </w:rPr>
            </w:pPr>
            <w:r w:rsidRPr="00240130">
              <w:rPr>
                <w:rFonts w:ascii="Aptos Display" w:hAnsi="Aptos Display"/>
              </w:rPr>
              <w:t>Sourcing and budget</w:t>
            </w:r>
          </w:p>
        </w:tc>
        <w:tc>
          <w:tcPr>
            <w:tcW w:w="4968" w:type="dxa"/>
            <w:vAlign w:val="center"/>
          </w:tcPr>
          <w:p w14:paraId="6A74B99D" w14:textId="77777777" w:rsidR="00AB6B62" w:rsidRPr="00240130" w:rsidRDefault="0045421B">
            <w:pPr>
              <w:rPr>
                <w:rFonts w:ascii="Aptos Display" w:hAnsi="Aptos Display"/>
              </w:rPr>
            </w:pPr>
            <w:r w:rsidRPr="00240130">
              <w:rPr>
                <w:rFonts w:ascii="Aptos Display" w:hAnsi="Aptos Display"/>
              </w:rPr>
              <w:t>10</w:t>
            </w:r>
          </w:p>
        </w:tc>
      </w:tr>
      <w:tr w:rsidR="00AB6B62" w:rsidRPr="00240130" w14:paraId="77811595" w14:textId="77777777">
        <w:trPr>
          <w:jc w:val="center"/>
        </w:trPr>
        <w:tc>
          <w:tcPr>
            <w:tcW w:w="4968" w:type="dxa"/>
            <w:vAlign w:val="center"/>
          </w:tcPr>
          <w:p w14:paraId="2957E799" w14:textId="77777777" w:rsidR="00AB6B62" w:rsidRPr="00240130" w:rsidRDefault="0045421B">
            <w:pPr>
              <w:rPr>
                <w:rFonts w:ascii="Aptos Display" w:hAnsi="Aptos Display"/>
              </w:rPr>
            </w:pPr>
            <w:r w:rsidRPr="00240130">
              <w:rPr>
                <w:rFonts w:ascii="Aptos Display" w:hAnsi="Aptos Display"/>
              </w:rPr>
              <w:t>Production/project plan</w:t>
            </w:r>
          </w:p>
        </w:tc>
        <w:tc>
          <w:tcPr>
            <w:tcW w:w="4968" w:type="dxa"/>
            <w:vAlign w:val="center"/>
          </w:tcPr>
          <w:p w14:paraId="2C5C99B2" w14:textId="77777777" w:rsidR="00AB6B62" w:rsidRPr="00240130" w:rsidRDefault="0045421B">
            <w:pPr>
              <w:rPr>
                <w:rFonts w:ascii="Aptos Display" w:hAnsi="Aptos Display"/>
              </w:rPr>
            </w:pPr>
            <w:r w:rsidRPr="00240130">
              <w:rPr>
                <w:rFonts w:ascii="Aptos Display" w:hAnsi="Aptos Display"/>
              </w:rPr>
              <w:t>10</w:t>
            </w:r>
          </w:p>
        </w:tc>
      </w:tr>
      <w:tr w:rsidR="00AB6B62" w:rsidRPr="00240130" w14:paraId="3BF8ACF9" w14:textId="77777777">
        <w:trPr>
          <w:jc w:val="center"/>
        </w:trPr>
        <w:tc>
          <w:tcPr>
            <w:tcW w:w="4968" w:type="dxa"/>
            <w:vAlign w:val="center"/>
          </w:tcPr>
          <w:p w14:paraId="2E25DFC1" w14:textId="77777777" w:rsidR="00AB6B62" w:rsidRPr="00240130" w:rsidRDefault="0045421B">
            <w:pPr>
              <w:rPr>
                <w:rFonts w:ascii="Aptos Display" w:hAnsi="Aptos Display"/>
              </w:rPr>
            </w:pPr>
            <w:r w:rsidRPr="00240130">
              <w:rPr>
                <w:rFonts w:ascii="Aptos Display" w:hAnsi="Aptos Display"/>
              </w:rPr>
              <w:t>Professional presentation</w:t>
            </w:r>
          </w:p>
        </w:tc>
        <w:tc>
          <w:tcPr>
            <w:tcW w:w="4968" w:type="dxa"/>
            <w:vAlign w:val="center"/>
          </w:tcPr>
          <w:p w14:paraId="7E05B4DE" w14:textId="77777777" w:rsidR="00AB6B62" w:rsidRPr="00240130" w:rsidRDefault="0045421B">
            <w:pPr>
              <w:rPr>
                <w:rFonts w:ascii="Aptos Display" w:hAnsi="Aptos Display"/>
              </w:rPr>
            </w:pPr>
            <w:r w:rsidRPr="00240130">
              <w:rPr>
                <w:rFonts w:ascii="Aptos Display" w:hAnsi="Aptos Display"/>
              </w:rPr>
              <w:t>10</w:t>
            </w:r>
          </w:p>
        </w:tc>
      </w:tr>
      <w:tr w:rsidR="00AB6B62" w:rsidRPr="00240130" w14:paraId="3B92E6CB" w14:textId="77777777">
        <w:trPr>
          <w:jc w:val="center"/>
        </w:trPr>
        <w:tc>
          <w:tcPr>
            <w:tcW w:w="4968" w:type="dxa"/>
            <w:vAlign w:val="center"/>
          </w:tcPr>
          <w:p w14:paraId="4E109DE7" w14:textId="77777777" w:rsidR="00AB6B62" w:rsidRPr="00240130" w:rsidRDefault="0045421B">
            <w:pPr>
              <w:rPr>
                <w:rFonts w:ascii="Aptos Display" w:hAnsi="Aptos Display"/>
              </w:rPr>
            </w:pPr>
            <w:r w:rsidRPr="00240130">
              <w:rPr>
                <w:rFonts w:ascii="Aptos Display" w:hAnsi="Aptos Display"/>
              </w:rPr>
              <w:t>Critical reflection / AI and technology consideration</w:t>
            </w:r>
          </w:p>
        </w:tc>
        <w:tc>
          <w:tcPr>
            <w:tcW w:w="4968" w:type="dxa"/>
            <w:vAlign w:val="center"/>
          </w:tcPr>
          <w:p w14:paraId="6E8691C3" w14:textId="77777777" w:rsidR="00AB6B62" w:rsidRPr="00240130" w:rsidRDefault="0045421B">
            <w:pPr>
              <w:rPr>
                <w:rFonts w:ascii="Aptos Display" w:hAnsi="Aptos Display"/>
              </w:rPr>
            </w:pPr>
            <w:r w:rsidRPr="00240130">
              <w:rPr>
                <w:rFonts w:ascii="Aptos Display" w:hAnsi="Aptos Display"/>
              </w:rPr>
              <w:t>10</w:t>
            </w:r>
          </w:p>
        </w:tc>
      </w:tr>
      <w:tr w:rsidR="00AB6B62" w:rsidRPr="00240130" w14:paraId="7216DDBB" w14:textId="77777777">
        <w:trPr>
          <w:jc w:val="center"/>
        </w:trPr>
        <w:tc>
          <w:tcPr>
            <w:tcW w:w="4968" w:type="dxa"/>
            <w:vAlign w:val="center"/>
          </w:tcPr>
          <w:p w14:paraId="0DACC474" w14:textId="77777777" w:rsidR="00AB6B62" w:rsidRPr="00240130" w:rsidRDefault="0045421B">
            <w:pPr>
              <w:rPr>
                <w:rFonts w:ascii="Aptos Display" w:hAnsi="Aptos Display"/>
              </w:rPr>
            </w:pPr>
            <w:r w:rsidRPr="00240130">
              <w:rPr>
                <w:rFonts w:ascii="Aptos Display" w:hAnsi="Aptos Display"/>
              </w:rPr>
              <w:t>TOTAL</w:t>
            </w:r>
          </w:p>
        </w:tc>
        <w:tc>
          <w:tcPr>
            <w:tcW w:w="4968" w:type="dxa"/>
            <w:vAlign w:val="center"/>
          </w:tcPr>
          <w:p w14:paraId="37F94D4A" w14:textId="77777777" w:rsidR="00AB6B62" w:rsidRPr="00240130" w:rsidRDefault="0045421B">
            <w:pPr>
              <w:rPr>
                <w:rFonts w:ascii="Aptos Display" w:hAnsi="Aptos Display"/>
              </w:rPr>
            </w:pPr>
            <w:r w:rsidRPr="00240130">
              <w:rPr>
                <w:rFonts w:ascii="Aptos Display" w:hAnsi="Aptos Display"/>
              </w:rPr>
              <w:t>100</w:t>
            </w:r>
          </w:p>
        </w:tc>
      </w:tr>
    </w:tbl>
    <w:p w14:paraId="72454491" w14:textId="77777777" w:rsidR="00AB6B62" w:rsidRPr="00240130" w:rsidRDefault="0045421B">
      <w:pPr>
        <w:pStyle w:val="Heading1"/>
        <w:rPr>
          <w:rFonts w:ascii="Aptos Display" w:hAnsi="Aptos Display"/>
        </w:rPr>
      </w:pPr>
      <w:r w:rsidRPr="00240130">
        <w:rPr>
          <w:rFonts w:ascii="Aptos Display" w:hAnsi="Aptos Display"/>
        </w:rPr>
        <w:t>6. Professional Development and Career Readiness</w:t>
      </w:r>
    </w:p>
    <w:p w14:paraId="666475C5" w14:textId="77777777" w:rsidR="00AB6B62" w:rsidRPr="00240130" w:rsidRDefault="0045421B">
      <w:pPr>
        <w:rPr>
          <w:rFonts w:ascii="Aptos Display" w:hAnsi="Aptos Display"/>
        </w:rPr>
      </w:pPr>
      <w:r w:rsidRPr="00240130">
        <w:rPr>
          <w:rFonts w:ascii="Aptos Display" w:hAnsi="Aptos Display"/>
        </w:rPr>
        <w:t>Professional practice is embedded throughout the course rather than treated as a separate topic at the end of the semester.</w:t>
      </w:r>
    </w:p>
    <w:p w14:paraId="3706F397" w14:textId="77777777" w:rsidR="00AB6B62" w:rsidRPr="00240130" w:rsidRDefault="0045421B">
      <w:pPr>
        <w:pStyle w:val="ListBullet"/>
        <w:rPr>
          <w:rFonts w:ascii="Aptos Display" w:hAnsi="Aptos Display"/>
        </w:rPr>
      </w:pPr>
      <w:r w:rsidRPr="00240130">
        <w:rPr>
          <w:rFonts w:ascii="Aptos Display" w:hAnsi="Aptos Display"/>
        </w:rPr>
        <w:t>Stylist identity and niche development</w:t>
      </w:r>
    </w:p>
    <w:p w14:paraId="20BBA659" w14:textId="77777777" w:rsidR="00AB6B62" w:rsidRPr="00240130" w:rsidRDefault="0045421B">
      <w:pPr>
        <w:pStyle w:val="ListBullet"/>
        <w:rPr>
          <w:rFonts w:ascii="Aptos Display" w:hAnsi="Aptos Display"/>
        </w:rPr>
      </w:pPr>
      <w:r w:rsidRPr="00240130">
        <w:rPr>
          <w:rFonts w:ascii="Aptos Display" w:hAnsi="Aptos Display"/>
        </w:rPr>
        <w:t>Personal branding and professional introduction</w:t>
      </w:r>
    </w:p>
    <w:p w14:paraId="59E96A8A" w14:textId="77777777" w:rsidR="00AB6B62" w:rsidRPr="00240130" w:rsidRDefault="0045421B">
      <w:pPr>
        <w:pStyle w:val="ListBullet"/>
        <w:rPr>
          <w:rFonts w:ascii="Aptos Display" w:hAnsi="Aptos Display"/>
        </w:rPr>
      </w:pPr>
      <w:r w:rsidRPr="00240130">
        <w:rPr>
          <w:rFonts w:ascii="Aptos Display" w:hAnsi="Aptos Display"/>
        </w:rPr>
        <w:t>Client consultation and communication</w:t>
      </w:r>
    </w:p>
    <w:p w14:paraId="6AA9118A" w14:textId="77777777" w:rsidR="00AB6B62" w:rsidRPr="00240130" w:rsidRDefault="0045421B">
      <w:pPr>
        <w:pStyle w:val="ListBullet"/>
        <w:rPr>
          <w:rFonts w:ascii="Aptos Display" w:hAnsi="Aptos Display"/>
        </w:rPr>
      </w:pPr>
      <w:r w:rsidRPr="00240130">
        <w:rPr>
          <w:rFonts w:ascii="Aptos Display" w:hAnsi="Aptos Display"/>
        </w:rPr>
        <w:t>Pricing and service positioning</w:t>
      </w:r>
    </w:p>
    <w:p w14:paraId="7312BA10" w14:textId="77777777" w:rsidR="00AB6B62" w:rsidRPr="00240130" w:rsidRDefault="0045421B">
      <w:pPr>
        <w:pStyle w:val="ListBullet"/>
        <w:rPr>
          <w:rFonts w:ascii="Aptos Display" w:hAnsi="Aptos Display"/>
        </w:rPr>
      </w:pPr>
      <w:r w:rsidRPr="00240130">
        <w:rPr>
          <w:rFonts w:ascii="Aptos Display" w:hAnsi="Aptos Display"/>
        </w:rPr>
        <w:t>Budgeting, expenses, deposits, and project timelines</w:t>
      </w:r>
    </w:p>
    <w:p w14:paraId="3078FD56" w14:textId="77777777" w:rsidR="00AB6B62" w:rsidRPr="00240130" w:rsidRDefault="0045421B">
      <w:pPr>
        <w:pStyle w:val="ListBullet"/>
        <w:rPr>
          <w:rFonts w:ascii="Aptos Display" w:hAnsi="Aptos Display"/>
        </w:rPr>
      </w:pPr>
      <w:r w:rsidRPr="00240130">
        <w:rPr>
          <w:rFonts w:ascii="Aptos Display" w:hAnsi="Aptos Display"/>
        </w:rPr>
        <w:lastRenderedPageBreak/>
        <w:t>Basic contracts and scope of work</w:t>
      </w:r>
    </w:p>
    <w:p w14:paraId="2C9B9A18" w14:textId="77777777" w:rsidR="00AB6B62" w:rsidRPr="00240130" w:rsidRDefault="0045421B">
      <w:pPr>
        <w:pStyle w:val="ListBullet"/>
        <w:rPr>
          <w:rFonts w:ascii="Aptos Display" w:hAnsi="Aptos Display"/>
        </w:rPr>
      </w:pPr>
      <w:r w:rsidRPr="00240130">
        <w:rPr>
          <w:rFonts w:ascii="Aptos Display" w:hAnsi="Aptos Display"/>
        </w:rPr>
        <w:t>Networking and relationship building</w:t>
      </w:r>
    </w:p>
    <w:p w14:paraId="687359FE" w14:textId="77777777" w:rsidR="00AB6B62" w:rsidRPr="00240130" w:rsidRDefault="0045421B">
      <w:pPr>
        <w:pStyle w:val="ListBullet"/>
        <w:rPr>
          <w:rFonts w:ascii="Aptos Display" w:hAnsi="Aptos Display"/>
        </w:rPr>
      </w:pPr>
      <w:r w:rsidRPr="00240130">
        <w:rPr>
          <w:rFonts w:ascii="Aptos Display" w:hAnsi="Aptos Display"/>
        </w:rPr>
        <w:t>Collaboration with photographers, models, makeup artists, retailers, brands, and creative teams</w:t>
      </w:r>
    </w:p>
    <w:p w14:paraId="2C5045DC" w14:textId="77777777" w:rsidR="00AB6B62" w:rsidRPr="00240130" w:rsidRDefault="0045421B">
      <w:pPr>
        <w:pStyle w:val="ListBullet"/>
        <w:rPr>
          <w:rFonts w:ascii="Aptos Display" w:hAnsi="Aptos Display"/>
        </w:rPr>
      </w:pPr>
      <w:r w:rsidRPr="00240130">
        <w:rPr>
          <w:rFonts w:ascii="Aptos Display" w:hAnsi="Aptos Display"/>
        </w:rPr>
        <w:t>Portfolio development and presentation</w:t>
      </w:r>
    </w:p>
    <w:p w14:paraId="1E94C192" w14:textId="77777777" w:rsidR="00AB6B62" w:rsidRPr="00240130" w:rsidRDefault="0045421B">
      <w:pPr>
        <w:pStyle w:val="ListBullet"/>
        <w:rPr>
          <w:rFonts w:ascii="Aptos Display" w:hAnsi="Aptos Display"/>
        </w:rPr>
      </w:pPr>
      <w:r w:rsidRPr="00240130">
        <w:rPr>
          <w:rFonts w:ascii="Aptos Display" w:hAnsi="Aptos Display"/>
        </w:rPr>
        <w:t>Professional critique and revision</w:t>
      </w:r>
    </w:p>
    <w:p w14:paraId="4BD2BDCD" w14:textId="77777777" w:rsidR="00AB6B62" w:rsidRPr="00240130" w:rsidRDefault="0045421B">
      <w:pPr>
        <w:pStyle w:val="Heading2"/>
        <w:rPr>
          <w:rFonts w:ascii="Aptos Display" w:hAnsi="Aptos Display"/>
        </w:rPr>
      </w:pPr>
      <w:r w:rsidRPr="00240130">
        <w:rPr>
          <w:rFonts w:ascii="Aptos Display" w:hAnsi="Aptos Display"/>
        </w:rPr>
        <w:t>Industry Guest Engagements</w:t>
      </w:r>
    </w:p>
    <w:p w14:paraId="6EC8516A" w14:textId="77777777" w:rsidR="00AB6B62" w:rsidRPr="00240130" w:rsidRDefault="0045421B">
      <w:pPr>
        <w:pStyle w:val="ListBullet"/>
        <w:rPr>
          <w:rFonts w:ascii="Aptos Display" w:hAnsi="Aptos Display"/>
        </w:rPr>
      </w:pPr>
      <w:r w:rsidRPr="00240130">
        <w:rPr>
          <w:rFonts w:ascii="Aptos Display" w:hAnsi="Aptos Display"/>
        </w:rPr>
        <w:t>Working Stylist — career pathways, workflow, clients, and lessons learned</w:t>
      </w:r>
    </w:p>
    <w:p w14:paraId="15E83796" w14:textId="77777777" w:rsidR="00AB6B62" w:rsidRPr="00240130" w:rsidRDefault="0045421B">
      <w:pPr>
        <w:pStyle w:val="ListBullet"/>
        <w:rPr>
          <w:rFonts w:ascii="Aptos Display" w:hAnsi="Aptos Display"/>
        </w:rPr>
      </w:pPr>
      <w:r w:rsidRPr="00240130">
        <w:rPr>
          <w:rFonts w:ascii="Aptos Display" w:hAnsi="Aptos Display"/>
        </w:rPr>
        <w:t>Styling Entrepreneur/Freelancer — getting paid to style, pricing, clients, and business development</w:t>
      </w:r>
    </w:p>
    <w:p w14:paraId="08A93483" w14:textId="77777777" w:rsidR="00AB6B62" w:rsidRPr="00240130" w:rsidRDefault="0045421B">
      <w:pPr>
        <w:pStyle w:val="ListBullet"/>
        <w:rPr>
          <w:rFonts w:ascii="Aptos Display" w:hAnsi="Aptos Display"/>
        </w:rPr>
      </w:pPr>
      <w:r w:rsidRPr="00240130">
        <w:rPr>
          <w:rFonts w:ascii="Aptos Display" w:hAnsi="Aptos Display"/>
        </w:rPr>
        <w:t>Photographer/Producer/Creative Director — production, collaboration, and set expectations</w:t>
      </w:r>
    </w:p>
    <w:p w14:paraId="5E502FD9" w14:textId="2275B866" w:rsidR="00AB6B62" w:rsidRPr="00240130" w:rsidRDefault="0045421B">
      <w:pPr>
        <w:rPr>
          <w:rFonts w:ascii="Aptos Display" w:hAnsi="Aptos Display"/>
        </w:rPr>
      </w:pPr>
      <w:r w:rsidRPr="00240130">
        <w:rPr>
          <w:rFonts w:ascii="Aptos Display" w:hAnsi="Aptos Display"/>
        </w:rPr>
        <w:t xml:space="preserve">Guest </w:t>
      </w:r>
      <w:proofErr w:type="gramStart"/>
      <w:r w:rsidRPr="00240130">
        <w:rPr>
          <w:rFonts w:ascii="Aptos Display" w:hAnsi="Aptos Display"/>
        </w:rPr>
        <w:t>speaker</w:t>
      </w:r>
      <w:proofErr w:type="gramEnd"/>
      <w:r w:rsidRPr="00240130">
        <w:rPr>
          <w:rFonts w:ascii="Aptos Display" w:hAnsi="Aptos Display"/>
        </w:rPr>
        <w:t xml:space="preserve"> dates are subject to availability and will be announced in</w:t>
      </w:r>
      <w:r w:rsidR="00240130">
        <w:rPr>
          <w:rFonts w:ascii="Aptos Display" w:hAnsi="Aptos Display"/>
        </w:rPr>
        <w:t xml:space="preserve">-person and </w:t>
      </w:r>
      <w:r w:rsidRPr="00240130">
        <w:rPr>
          <w:rFonts w:ascii="Aptos Display" w:hAnsi="Aptos Display"/>
        </w:rPr>
        <w:t>Canvas.</w:t>
      </w:r>
    </w:p>
    <w:p w14:paraId="454882C1" w14:textId="77777777" w:rsidR="00AB6B62" w:rsidRPr="00240130" w:rsidRDefault="0045421B">
      <w:pPr>
        <w:pStyle w:val="Heading1"/>
        <w:rPr>
          <w:rFonts w:ascii="Aptos Display" w:hAnsi="Aptos Display"/>
        </w:rPr>
      </w:pPr>
      <w:r w:rsidRPr="00240130">
        <w:rPr>
          <w:rFonts w:ascii="Aptos Display" w:hAnsi="Aptos Display"/>
        </w:rPr>
        <w:t>7. Artificial Intelligence and Emerging Technology</w:t>
      </w:r>
    </w:p>
    <w:p w14:paraId="09CD07AC" w14:textId="77777777" w:rsidR="00AB6B62" w:rsidRPr="00240130" w:rsidRDefault="0045421B">
      <w:pPr>
        <w:rPr>
          <w:rFonts w:ascii="Aptos Display" w:hAnsi="Aptos Display"/>
        </w:rPr>
      </w:pPr>
      <w:r w:rsidRPr="00240130">
        <w:rPr>
          <w:rFonts w:ascii="Aptos Display" w:hAnsi="Aptos Display"/>
        </w:rPr>
        <w:t>AI is treated as an emerging professional technology and a subject of critical inquiry. Students will examine opportunities, limitations, bias, originality, privacy, copyright, and professional ethics.</w:t>
      </w:r>
    </w:p>
    <w:p w14:paraId="19AC17FF" w14:textId="77777777" w:rsidR="00AB6B62" w:rsidRPr="00240130" w:rsidRDefault="0045421B">
      <w:pPr>
        <w:pStyle w:val="ListBullet"/>
        <w:rPr>
          <w:rFonts w:ascii="Aptos Display" w:hAnsi="Aptos Display"/>
        </w:rPr>
      </w:pPr>
      <w:r w:rsidRPr="00240130">
        <w:rPr>
          <w:rFonts w:ascii="Aptos Display" w:hAnsi="Aptos Display"/>
        </w:rPr>
        <w:t>AI may be used only for activities where the assignment instructions permit it.</w:t>
      </w:r>
    </w:p>
    <w:p w14:paraId="7A214230" w14:textId="77777777" w:rsidR="00AB6B62" w:rsidRPr="00240130" w:rsidRDefault="0045421B">
      <w:pPr>
        <w:pStyle w:val="ListBullet"/>
        <w:rPr>
          <w:rFonts w:ascii="Aptos Display" w:hAnsi="Aptos Display"/>
        </w:rPr>
      </w:pPr>
      <w:r w:rsidRPr="00240130">
        <w:rPr>
          <w:rFonts w:ascii="Aptos Display" w:hAnsi="Aptos Display"/>
        </w:rPr>
        <w:t>AI may not replace the student's original creative thinking, styling decisions, analysis, or required deliverables.</w:t>
      </w:r>
    </w:p>
    <w:p w14:paraId="68F52040" w14:textId="77777777" w:rsidR="00AB6B62" w:rsidRPr="00240130" w:rsidRDefault="0045421B">
      <w:pPr>
        <w:pStyle w:val="ListBullet"/>
        <w:rPr>
          <w:rFonts w:ascii="Aptos Display" w:hAnsi="Aptos Display"/>
        </w:rPr>
      </w:pPr>
      <w:r w:rsidRPr="00240130">
        <w:rPr>
          <w:rFonts w:ascii="Aptos Display" w:hAnsi="Aptos Display"/>
        </w:rPr>
        <w:t>When AI use is permitted, students must disclose and cite its use as directed by the assignment.</w:t>
      </w:r>
    </w:p>
    <w:p w14:paraId="1EE317FC" w14:textId="77777777" w:rsidR="00AB6B62" w:rsidRPr="00240130" w:rsidRDefault="0045421B">
      <w:pPr>
        <w:pStyle w:val="ListBullet"/>
        <w:rPr>
          <w:rFonts w:ascii="Aptos Display" w:hAnsi="Aptos Display"/>
        </w:rPr>
      </w:pPr>
      <w:r w:rsidRPr="00240130">
        <w:rPr>
          <w:rFonts w:ascii="Aptos Display" w:hAnsi="Aptos Display"/>
        </w:rPr>
        <w:t>Students are responsible for verifying AI-generated information and identifying errors, bias, fabricated sources, or generic recommendations.</w:t>
      </w:r>
    </w:p>
    <w:p w14:paraId="091BE522" w14:textId="77777777" w:rsidR="00AB6B62" w:rsidRPr="00240130" w:rsidRDefault="0045421B">
      <w:pPr>
        <w:pStyle w:val="ListBullet"/>
        <w:rPr>
          <w:rFonts w:ascii="Aptos Display" w:hAnsi="Aptos Display"/>
        </w:rPr>
      </w:pPr>
      <w:r w:rsidRPr="00240130">
        <w:rPr>
          <w:rFonts w:ascii="Aptos Display" w:hAnsi="Aptos Display"/>
        </w:rPr>
        <w:t>Students must not enter personally identifying, confidential, client, or protected information into generative AI systems.</w:t>
      </w:r>
    </w:p>
    <w:p w14:paraId="0E3200E0" w14:textId="77777777" w:rsidR="00AB6B62" w:rsidRPr="00240130" w:rsidRDefault="0045421B">
      <w:pPr>
        <w:pStyle w:val="ListBullet"/>
        <w:rPr>
          <w:rFonts w:ascii="Aptos Display" w:hAnsi="Aptos Display"/>
        </w:rPr>
      </w:pPr>
      <w:r w:rsidRPr="00240130">
        <w:rPr>
          <w:rFonts w:ascii="Aptos Display" w:hAnsi="Aptos Display"/>
        </w:rPr>
        <w:t>Submitting AI-generated work as original work when AI use is not permitted may constitute academic dishonesty.</w:t>
      </w:r>
    </w:p>
    <w:p w14:paraId="2F585BB5" w14:textId="77777777" w:rsidR="00AB6B62" w:rsidRPr="00240130" w:rsidRDefault="0045421B">
      <w:pPr>
        <w:pStyle w:val="Heading1"/>
        <w:rPr>
          <w:rFonts w:ascii="Aptos Display" w:hAnsi="Aptos Display"/>
        </w:rPr>
      </w:pPr>
      <w:r w:rsidRPr="00240130">
        <w:rPr>
          <w:rFonts w:ascii="Aptos Display" w:hAnsi="Aptos Display"/>
        </w:rPr>
        <w:t>8. Tentative Course Schedule</w:t>
      </w:r>
    </w:p>
    <w:p w14:paraId="6BC2E96C" w14:textId="77777777" w:rsidR="00AB6B62" w:rsidRPr="00240130" w:rsidRDefault="0045421B">
      <w:pPr>
        <w:rPr>
          <w:rFonts w:ascii="Aptos Display" w:hAnsi="Aptos Display"/>
        </w:rPr>
      </w:pPr>
      <w:r w:rsidRPr="00240130">
        <w:rPr>
          <w:rFonts w:ascii="Aptos Display" w:hAnsi="Aptos Display"/>
        </w:rPr>
        <w:t>Fall 2026 full-term classes run August 17–December 11. September 7 is Labor Day/no classes; November 23–29 is Thanksgiving Break; December 2–3 are pre-finals days; December 4 is Reading Day; and December 7–11 is the final examination period. December 3 is the last regular class meeting.</w:t>
      </w:r>
    </w:p>
    <w:tbl>
      <w:tblPr>
        <w:tblStyle w:val="TableGrid"/>
        <w:tblW w:w="0" w:type="auto"/>
        <w:jc w:val="center"/>
        <w:tblLook w:val="04A0" w:firstRow="1" w:lastRow="0" w:firstColumn="1" w:lastColumn="0" w:noHBand="0" w:noVBand="1"/>
      </w:tblPr>
      <w:tblGrid>
        <w:gridCol w:w="3308"/>
        <w:gridCol w:w="3309"/>
        <w:gridCol w:w="3309"/>
      </w:tblGrid>
      <w:tr w:rsidR="00AB6B62" w:rsidRPr="00240130" w14:paraId="49325512" w14:textId="77777777">
        <w:trPr>
          <w:jc w:val="center"/>
        </w:trPr>
        <w:tc>
          <w:tcPr>
            <w:tcW w:w="3312" w:type="dxa"/>
            <w:shd w:val="clear" w:color="auto" w:fill="E8E8E8"/>
          </w:tcPr>
          <w:p w14:paraId="2F81B6B1" w14:textId="77777777" w:rsidR="00AB6B62" w:rsidRPr="00240130" w:rsidRDefault="0045421B">
            <w:pPr>
              <w:rPr>
                <w:rFonts w:ascii="Aptos Display" w:hAnsi="Aptos Display"/>
              </w:rPr>
            </w:pPr>
            <w:r w:rsidRPr="00240130">
              <w:rPr>
                <w:rFonts w:ascii="Aptos Display" w:hAnsi="Aptos Display"/>
                <w:b/>
              </w:rPr>
              <w:t>Week / Dates</w:t>
            </w:r>
          </w:p>
        </w:tc>
        <w:tc>
          <w:tcPr>
            <w:tcW w:w="3312" w:type="dxa"/>
            <w:shd w:val="clear" w:color="auto" w:fill="E8E8E8"/>
          </w:tcPr>
          <w:p w14:paraId="1E4A71DB" w14:textId="77777777" w:rsidR="00AB6B62" w:rsidRPr="00240130" w:rsidRDefault="0045421B">
            <w:pPr>
              <w:rPr>
                <w:rFonts w:ascii="Aptos Display" w:hAnsi="Aptos Display"/>
              </w:rPr>
            </w:pPr>
            <w:r w:rsidRPr="00240130">
              <w:rPr>
                <w:rFonts w:ascii="Aptos Display" w:hAnsi="Aptos Display"/>
                <w:b/>
              </w:rPr>
              <w:t>Tuesday — Studio Lecture</w:t>
            </w:r>
          </w:p>
        </w:tc>
        <w:tc>
          <w:tcPr>
            <w:tcW w:w="3312" w:type="dxa"/>
            <w:shd w:val="clear" w:color="auto" w:fill="E8E8E8"/>
          </w:tcPr>
          <w:p w14:paraId="28FE91F6" w14:textId="77777777" w:rsidR="00AB6B62" w:rsidRPr="00240130" w:rsidRDefault="0045421B">
            <w:pPr>
              <w:rPr>
                <w:rFonts w:ascii="Aptos Display" w:hAnsi="Aptos Display"/>
              </w:rPr>
            </w:pPr>
            <w:r w:rsidRPr="00240130">
              <w:rPr>
                <w:rFonts w:ascii="Aptos Display" w:hAnsi="Aptos Display"/>
                <w:b/>
              </w:rPr>
              <w:t>Thursday — Styling Lab</w:t>
            </w:r>
          </w:p>
        </w:tc>
      </w:tr>
      <w:tr w:rsidR="00AB6B62" w:rsidRPr="00240130" w14:paraId="06FF806F" w14:textId="77777777">
        <w:trPr>
          <w:jc w:val="center"/>
        </w:trPr>
        <w:tc>
          <w:tcPr>
            <w:tcW w:w="3312" w:type="dxa"/>
            <w:vAlign w:val="center"/>
          </w:tcPr>
          <w:p w14:paraId="2AF6710D" w14:textId="77777777" w:rsidR="00AB6B62" w:rsidRPr="00240130" w:rsidRDefault="0045421B">
            <w:pPr>
              <w:rPr>
                <w:rFonts w:ascii="Aptos Display" w:hAnsi="Aptos Display"/>
              </w:rPr>
            </w:pPr>
            <w:r w:rsidRPr="00240130">
              <w:rPr>
                <w:rFonts w:ascii="Aptos Display" w:hAnsi="Aptos Display"/>
              </w:rPr>
              <w:t>1 | Aug 18 &amp; 20</w:t>
            </w:r>
          </w:p>
        </w:tc>
        <w:tc>
          <w:tcPr>
            <w:tcW w:w="3312" w:type="dxa"/>
            <w:vAlign w:val="center"/>
          </w:tcPr>
          <w:p w14:paraId="4B5BCD93" w14:textId="77777777" w:rsidR="00AB6B62" w:rsidRPr="00240130" w:rsidRDefault="0045421B">
            <w:pPr>
              <w:rPr>
                <w:rFonts w:ascii="Aptos Display" w:hAnsi="Aptos Display"/>
              </w:rPr>
            </w:pPr>
            <w:r w:rsidRPr="00240130">
              <w:rPr>
                <w:rFonts w:ascii="Aptos Display" w:hAnsi="Aptos Display"/>
              </w:rPr>
              <w:t>Course orientation; styling as profession; stylist roles; visual literacy</w:t>
            </w:r>
          </w:p>
        </w:tc>
        <w:tc>
          <w:tcPr>
            <w:tcW w:w="3312" w:type="dxa"/>
            <w:vAlign w:val="center"/>
          </w:tcPr>
          <w:p w14:paraId="1BEA4FAE" w14:textId="77777777" w:rsidR="00AB6B62" w:rsidRPr="00240130" w:rsidRDefault="0045421B">
            <w:pPr>
              <w:rPr>
                <w:rFonts w:ascii="Aptos Display" w:hAnsi="Aptos Display"/>
              </w:rPr>
            </w:pPr>
            <w:r w:rsidRPr="00240130">
              <w:rPr>
                <w:rFonts w:ascii="Aptos Display" w:hAnsi="Aptos Display"/>
              </w:rPr>
              <w:t>Stylist identity + styling aspirations</w:t>
            </w:r>
          </w:p>
        </w:tc>
      </w:tr>
      <w:tr w:rsidR="00AB6B62" w:rsidRPr="00240130" w14:paraId="03682EC0" w14:textId="77777777">
        <w:trPr>
          <w:jc w:val="center"/>
        </w:trPr>
        <w:tc>
          <w:tcPr>
            <w:tcW w:w="3312" w:type="dxa"/>
            <w:vAlign w:val="center"/>
          </w:tcPr>
          <w:p w14:paraId="12EEDAF9" w14:textId="77777777" w:rsidR="00AB6B62" w:rsidRPr="00240130" w:rsidRDefault="0045421B">
            <w:pPr>
              <w:rPr>
                <w:rFonts w:ascii="Aptos Display" w:hAnsi="Aptos Display"/>
              </w:rPr>
            </w:pPr>
            <w:r w:rsidRPr="00240130">
              <w:rPr>
                <w:rFonts w:ascii="Aptos Display" w:hAnsi="Aptos Display"/>
              </w:rPr>
              <w:t>2 | Aug 25 &amp; 27</w:t>
            </w:r>
          </w:p>
        </w:tc>
        <w:tc>
          <w:tcPr>
            <w:tcW w:w="3312" w:type="dxa"/>
            <w:vAlign w:val="center"/>
          </w:tcPr>
          <w:p w14:paraId="70534238" w14:textId="77777777" w:rsidR="00AB6B62" w:rsidRPr="00240130" w:rsidRDefault="0045421B">
            <w:pPr>
              <w:rPr>
                <w:rFonts w:ascii="Aptos Display" w:hAnsi="Aptos Display"/>
              </w:rPr>
            </w:pPr>
            <w:r w:rsidRPr="00240130">
              <w:rPr>
                <w:rFonts w:ascii="Aptos Display" w:hAnsi="Aptos Display"/>
              </w:rPr>
              <w:t>Fashion vocabulary; history/evolution; visual analysis</w:t>
            </w:r>
          </w:p>
        </w:tc>
        <w:tc>
          <w:tcPr>
            <w:tcW w:w="3312" w:type="dxa"/>
            <w:vAlign w:val="center"/>
          </w:tcPr>
          <w:p w14:paraId="45204E49" w14:textId="77777777" w:rsidR="00AB6B62" w:rsidRPr="00240130" w:rsidRDefault="0045421B">
            <w:pPr>
              <w:rPr>
                <w:rFonts w:ascii="Aptos Display" w:hAnsi="Aptos Display"/>
              </w:rPr>
            </w:pPr>
            <w:r w:rsidRPr="00240130">
              <w:rPr>
                <w:rFonts w:ascii="Aptos Display" w:hAnsi="Aptos Display"/>
              </w:rPr>
              <w:t>The Stylist’s Eye look-analysis lab</w:t>
            </w:r>
          </w:p>
        </w:tc>
      </w:tr>
      <w:tr w:rsidR="00AB6B62" w:rsidRPr="00240130" w14:paraId="1F7D44A8" w14:textId="77777777">
        <w:trPr>
          <w:jc w:val="center"/>
        </w:trPr>
        <w:tc>
          <w:tcPr>
            <w:tcW w:w="3312" w:type="dxa"/>
            <w:vAlign w:val="center"/>
          </w:tcPr>
          <w:p w14:paraId="4ED62243" w14:textId="77777777" w:rsidR="00AB6B62" w:rsidRPr="00240130" w:rsidRDefault="0045421B">
            <w:pPr>
              <w:rPr>
                <w:rFonts w:ascii="Aptos Display" w:hAnsi="Aptos Display"/>
              </w:rPr>
            </w:pPr>
            <w:r w:rsidRPr="00240130">
              <w:rPr>
                <w:rFonts w:ascii="Aptos Display" w:hAnsi="Aptos Display"/>
              </w:rPr>
              <w:t>3 | Sept 1 &amp; 3</w:t>
            </w:r>
          </w:p>
        </w:tc>
        <w:tc>
          <w:tcPr>
            <w:tcW w:w="3312" w:type="dxa"/>
            <w:vAlign w:val="center"/>
          </w:tcPr>
          <w:p w14:paraId="07ED4C1F" w14:textId="77777777" w:rsidR="00AB6B62" w:rsidRPr="00240130" w:rsidRDefault="0045421B">
            <w:pPr>
              <w:rPr>
                <w:rFonts w:ascii="Aptos Display" w:hAnsi="Aptos Display"/>
              </w:rPr>
            </w:pPr>
            <w:r w:rsidRPr="00240130">
              <w:rPr>
                <w:rFonts w:ascii="Aptos Display" w:hAnsi="Aptos Display"/>
              </w:rPr>
              <w:t>Color theory, psychology, branding, visual communication</w:t>
            </w:r>
          </w:p>
        </w:tc>
        <w:tc>
          <w:tcPr>
            <w:tcW w:w="3312" w:type="dxa"/>
            <w:vAlign w:val="center"/>
          </w:tcPr>
          <w:p w14:paraId="358DE454" w14:textId="77777777" w:rsidR="00AB6B62" w:rsidRPr="00240130" w:rsidRDefault="0045421B">
            <w:pPr>
              <w:rPr>
                <w:rFonts w:ascii="Aptos Display" w:hAnsi="Aptos Display"/>
              </w:rPr>
            </w:pPr>
            <w:r w:rsidRPr="00240130">
              <w:rPr>
                <w:rFonts w:ascii="Aptos Display" w:hAnsi="Aptos Display"/>
              </w:rPr>
              <w:t>Color Styling Challenge</w:t>
            </w:r>
          </w:p>
        </w:tc>
      </w:tr>
      <w:tr w:rsidR="00AB6B62" w:rsidRPr="00240130" w14:paraId="177D1778" w14:textId="77777777">
        <w:trPr>
          <w:jc w:val="center"/>
        </w:trPr>
        <w:tc>
          <w:tcPr>
            <w:tcW w:w="3312" w:type="dxa"/>
            <w:vAlign w:val="center"/>
          </w:tcPr>
          <w:p w14:paraId="23BFA837" w14:textId="77777777" w:rsidR="00AB6B62" w:rsidRPr="00240130" w:rsidRDefault="0045421B">
            <w:pPr>
              <w:rPr>
                <w:rFonts w:ascii="Aptos Display" w:hAnsi="Aptos Display"/>
              </w:rPr>
            </w:pPr>
            <w:r w:rsidRPr="00240130">
              <w:rPr>
                <w:rFonts w:ascii="Aptos Display" w:hAnsi="Aptos Display"/>
              </w:rPr>
              <w:t>4 | Sept 8 &amp; 10</w:t>
            </w:r>
          </w:p>
        </w:tc>
        <w:tc>
          <w:tcPr>
            <w:tcW w:w="3312" w:type="dxa"/>
            <w:vAlign w:val="center"/>
          </w:tcPr>
          <w:p w14:paraId="0AA50EE4" w14:textId="77777777" w:rsidR="00AB6B62" w:rsidRPr="00240130" w:rsidRDefault="0045421B">
            <w:pPr>
              <w:rPr>
                <w:rFonts w:ascii="Aptos Display" w:hAnsi="Aptos Display"/>
              </w:rPr>
            </w:pPr>
            <w:r w:rsidRPr="00240130">
              <w:rPr>
                <w:rFonts w:ascii="Aptos Display" w:hAnsi="Aptos Display"/>
              </w:rPr>
              <w:t>Proportion, silhouette, fit, and body diversity</w:t>
            </w:r>
          </w:p>
        </w:tc>
        <w:tc>
          <w:tcPr>
            <w:tcW w:w="3312" w:type="dxa"/>
            <w:vAlign w:val="center"/>
          </w:tcPr>
          <w:p w14:paraId="7938EA2F" w14:textId="77777777" w:rsidR="00AB6B62" w:rsidRPr="00240130" w:rsidRDefault="0045421B">
            <w:pPr>
              <w:rPr>
                <w:rFonts w:ascii="Aptos Display" w:hAnsi="Aptos Display"/>
              </w:rPr>
            </w:pPr>
            <w:r w:rsidRPr="00240130">
              <w:rPr>
                <w:rFonts w:ascii="Aptos Display" w:hAnsi="Aptos Display"/>
              </w:rPr>
              <w:t>One Client / Three Styling Solutions</w:t>
            </w:r>
          </w:p>
        </w:tc>
      </w:tr>
      <w:tr w:rsidR="00AB6B62" w:rsidRPr="00240130" w14:paraId="1AE27120" w14:textId="77777777">
        <w:trPr>
          <w:jc w:val="center"/>
        </w:trPr>
        <w:tc>
          <w:tcPr>
            <w:tcW w:w="3312" w:type="dxa"/>
            <w:vAlign w:val="center"/>
          </w:tcPr>
          <w:p w14:paraId="34FA1CF4" w14:textId="77777777" w:rsidR="00AB6B62" w:rsidRPr="00240130" w:rsidRDefault="0045421B">
            <w:pPr>
              <w:rPr>
                <w:rFonts w:ascii="Aptos Display" w:hAnsi="Aptos Display"/>
              </w:rPr>
            </w:pPr>
            <w:r w:rsidRPr="00240130">
              <w:rPr>
                <w:rFonts w:ascii="Aptos Display" w:hAnsi="Aptos Display"/>
              </w:rPr>
              <w:t>5 | Sept 15 &amp; 17</w:t>
            </w:r>
          </w:p>
        </w:tc>
        <w:tc>
          <w:tcPr>
            <w:tcW w:w="3312" w:type="dxa"/>
            <w:vAlign w:val="center"/>
          </w:tcPr>
          <w:p w14:paraId="7A35859E" w14:textId="77777777" w:rsidR="00AB6B62" w:rsidRPr="00240130" w:rsidRDefault="0045421B">
            <w:pPr>
              <w:rPr>
                <w:rFonts w:ascii="Aptos Display" w:hAnsi="Aptos Display"/>
              </w:rPr>
            </w:pPr>
            <w:r w:rsidRPr="00240130">
              <w:rPr>
                <w:rFonts w:ascii="Aptos Display" w:hAnsi="Aptos Display"/>
              </w:rPr>
              <w:t>Fabric, texture, layering, and accessories</w:t>
            </w:r>
          </w:p>
        </w:tc>
        <w:tc>
          <w:tcPr>
            <w:tcW w:w="3312" w:type="dxa"/>
            <w:vAlign w:val="center"/>
          </w:tcPr>
          <w:p w14:paraId="7253FB73" w14:textId="77777777" w:rsidR="00AB6B62" w:rsidRPr="00240130" w:rsidRDefault="0045421B">
            <w:pPr>
              <w:rPr>
                <w:rFonts w:ascii="Aptos Display" w:hAnsi="Aptos Display"/>
              </w:rPr>
            </w:pPr>
            <w:r w:rsidRPr="00240130">
              <w:rPr>
                <w:rFonts w:ascii="Aptos Display" w:hAnsi="Aptos Display"/>
              </w:rPr>
              <w:t>Texture + Layering Lab</w:t>
            </w:r>
          </w:p>
        </w:tc>
      </w:tr>
      <w:tr w:rsidR="00AB6B62" w:rsidRPr="00240130" w14:paraId="33E9EF14" w14:textId="77777777">
        <w:trPr>
          <w:jc w:val="center"/>
        </w:trPr>
        <w:tc>
          <w:tcPr>
            <w:tcW w:w="3312" w:type="dxa"/>
            <w:vAlign w:val="center"/>
          </w:tcPr>
          <w:p w14:paraId="7C1AA653" w14:textId="77777777" w:rsidR="00AB6B62" w:rsidRPr="00240130" w:rsidRDefault="0045421B">
            <w:pPr>
              <w:rPr>
                <w:rFonts w:ascii="Aptos Display" w:hAnsi="Aptos Display"/>
              </w:rPr>
            </w:pPr>
            <w:r w:rsidRPr="00240130">
              <w:rPr>
                <w:rFonts w:ascii="Aptos Display" w:hAnsi="Aptos Display"/>
              </w:rPr>
              <w:t>6 | Sept 22 &amp; 24</w:t>
            </w:r>
          </w:p>
        </w:tc>
        <w:tc>
          <w:tcPr>
            <w:tcW w:w="3312" w:type="dxa"/>
            <w:vAlign w:val="center"/>
          </w:tcPr>
          <w:p w14:paraId="256BA5DB" w14:textId="77777777" w:rsidR="00AB6B62" w:rsidRPr="00240130" w:rsidRDefault="0045421B">
            <w:pPr>
              <w:rPr>
                <w:rFonts w:ascii="Aptos Display" w:hAnsi="Aptos Display"/>
              </w:rPr>
            </w:pPr>
            <w:r w:rsidRPr="00240130">
              <w:rPr>
                <w:rFonts w:ascii="Aptos Display" w:hAnsi="Aptos Display"/>
              </w:rPr>
              <w:t>Personal, corporate, editorial, commercial, and e-commerce styling</w:t>
            </w:r>
          </w:p>
        </w:tc>
        <w:tc>
          <w:tcPr>
            <w:tcW w:w="3312" w:type="dxa"/>
            <w:vAlign w:val="center"/>
          </w:tcPr>
          <w:p w14:paraId="2DC68505" w14:textId="77777777" w:rsidR="00AB6B62" w:rsidRPr="00240130" w:rsidRDefault="0045421B">
            <w:pPr>
              <w:rPr>
                <w:rFonts w:ascii="Aptos Display" w:hAnsi="Aptos Display"/>
              </w:rPr>
            </w:pPr>
            <w:r w:rsidRPr="00240130">
              <w:rPr>
                <w:rFonts w:ascii="Aptos Display" w:hAnsi="Aptos Display"/>
              </w:rPr>
              <w:t>Styling Kit Challenge</w:t>
            </w:r>
          </w:p>
        </w:tc>
      </w:tr>
      <w:tr w:rsidR="00AB6B62" w:rsidRPr="00240130" w14:paraId="0FC81CA1" w14:textId="77777777">
        <w:trPr>
          <w:jc w:val="center"/>
        </w:trPr>
        <w:tc>
          <w:tcPr>
            <w:tcW w:w="3312" w:type="dxa"/>
            <w:vAlign w:val="center"/>
          </w:tcPr>
          <w:p w14:paraId="30859913" w14:textId="77777777" w:rsidR="00AB6B62" w:rsidRPr="00240130" w:rsidRDefault="0045421B">
            <w:pPr>
              <w:rPr>
                <w:rFonts w:ascii="Aptos Display" w:hAnsi="Aptos Display"/>
              </w:rPr>
            </w:pPr>
            <w:r w:rsidRPr="00240130">
              <w:rPr>
                <w:rFonts w:ascii="Aptos Display" w:hAnsi="Aptos Display"/>
              </w:rPr>
              <w:t>7 | Sept 29 &amp; Oct 1</w:t>
            </w:r>
          </w:p>
        </w:tc>
        <w:tc>
          <w:tcPr>
            <w:tcW w:w="3312" w:type="dxa"/>
            <w:vAlign w:val="center"/>
          </w:tcPr>
          <w:p w14:paraId="104E3A55" w14:textId="77777777" w:rsidR="00AB6B62" w:rsidRPr="00240130" w:rsidRDefault="0045421B">
            <w:pPr>
              <w:rPr>
                <w:rFonts w:ascii="Aptos Display" w:hAnsi="Aptos Display"/>
              </w:rPr>
            </w:pPr>
            <w:r w:rsidRPr="00240130">
              <w:rPr>
                <w:rFonts w:ascii="Aptos Display" w:hAnsi="Aptos Display"/>
              </w:rPr>
              <w:t>Trend forecasting; micro/macro trends; trend translation</w:t>
            </w:r>
          </w:p>
        </w:tc>
        <w:tc>
          <w:tcPr>
            <w:tcW w:w="3312" w:type="dxa"/>
            <w:vAlign w:val="center"/>
          </w:tcPr>
          <w:p w14:paraId="24208CD9" w14:textId="77777777" w:rsidR="00AB6B62" w:rsidRPr="00240130" w:rsidRDefault="0045421B">
            <w:pPr>
              <w:rPr>
                <w:rFonts w:ascii="Aptos Display" w:hAnsi="Aptos Display"/>
              </w:rPr>
            </w:pPr>
            <w:r w:rsidRPr="00240130">
              <w:rPr>
                <w:rFonts w:ascii="Aptos Display" w:hAnsi="Aptos Display"/>
              </w:rPr>
              <w:t>Trend Intelligence Brief</w:t>
            </w:r>
          </w:p>
        </w:tc>
      </w:tr>
      <w:tr w:rsidR="00AB6B62" w:rsidRPr="00240130" w14:paraId="7BF60E39" w14:textId="77777777">
        <w:trPr>
          <w:jc w:val="center"/>
        </w:trPr>
        <w:tc>
          <w:tcPr>
            <w:tcW w:w="3312" w:type="dxa"/>
            <w:vAlign w:val="center"/>
          </w:tcPr>
          <w:p w14:paraId="0AFEFE05" w14:textId="77777777" w:rsidR="00AB6B62" w:rsidRPr="00240130" w:rsidRDefault="0045421B">
            <w:pPr>
              <w:rPr>
                <w:rFonts w:ascii="Aptos Display" w:hAnsi="Aptos Display"/>
              </w:rPr>
            </w:pPr>
            <w:r w:rsidRPr="00240130">
              <w:rPr>
                <w:rFonts w:ascii="Aptos Display" w:hAnsi="Aptos Display"/>
              </w:rPr>
              <w:lastRenderedPageBreak/>
              <w:t>8 | Oct 6 &amp; 8</w:t>
            </w:r>
          </w:p>
        </w:tc>
        <w:tc>
          <w:tcPr>
            <w:tcW w:w="3312" w:type="dxa"/>
            <w:vAlign w:val="center"/>
          </w:tcPr>
          <w:p w14:paraId="7363BBC3" w14:textId="77777777" w:rsidR="00AB6B62" w:rsidRPr="00240130" w:rsidRDefault="0045421B">
            <w:pPr>
              <w:rPr>
                <w:rFonts w:ascii="Aptos Display" w:hAnsi="Aptos Display"/>
              </w:rPr>
            </w:pPr>
            <w:r w:rsidRPr="00240130">
              <w:rPr>
                <w:rFonts w:ascii="Aptos Display" w:hAnsi="Aptos Display"/>
              </w:rPr>
              <w:t>Midterm synthesis; styling strategy; presentation</w:t>
            </w:r>
          </w:p>
        </w:tc>
        <w:tc>
          <w:tcPr>
            <w:tcW w:w="3312" w:type="dxa"/>
            <w:vAlign w:val="center"/>
          </w:tcPr>
          <w:p w14:paraId="54271FA6" w14:textId="77777777" w:rsidR="00AB6B62" w:rsidRPr="00240130" w:rsidRDefault="0045421B">
            <w:pPr>
              <w:rPr>
                <w:rFonts w:ascii="Aptos Display" w:hAnsi="Aptos Display"/>
              </w:rPr>
            </w:pPr>
            <w:r w:rsidRPr="00240130">
              <w:rPr>
                <w:rFonts w:ascii="Aptos Display" w:hAnsi="Aptos Display"/>
              </w:rPr>
              <w:t>Midterm Styling Challenge</w:t>
            </w:r>
          </w:p>
        </w:tc>
      </w:tr>
      <w:tr w:rsidR="00AB6B62" w:rsidRPr="00240130" w14:paraId="3FEE80D1" w14:textId="77777777">
        <w:trPr>
          <w:jc w:val="center"/>
        </w:trPr>
        <w:tc>
          <w:tcPr>
            <w:tcW w:w="3312" w:type="dxa"/>
            <w:vAlign w:val="center"/>
          </w:tcPr>
          <w:p w14:paraId="298CA8A1" w14:textId="77777777" w:rsidR="00AB6B62" w:rsidRPr="00240130" w:rsidRDefault="0045421B">
            <w:pPr>
              <w:rPr>
                <w:rFonts w:ascii="Aptos Display" w:hAnsi="Aptos Display"/>
              </w:rPr>
            </w:pPr>
            <w:r w:rsidRPr="00240130">
              <w:rPr>
                <w:rFonts w:ascii="Aptos Display" w:hAnsi="Aptos Display"/>
              </w:rPr>
              <w:t>9 | Oct 13 &amp; 15</w:t>
            </w:r>
          </w:p>
        </w:tc>
        <w:tc>
          <w:tcPr>
            <w:tcW w:w="3312" w:type="dxa"/>
            <w:vAlign w:val="center"/>
          </w:tcPr>
          <w:p w14:paraId="142DEF26" w14:textId="77777777" w:rsidR="00AB6B62" w:rsidRPr="00240130" w:rsidRDefault="0045421B">
            <w:pPr>
              <w:rPr>
                <w:rFonts w:ascii="Aptos Display" w:hAnsi="Aptos Display"/>
              </w:rPr>
            </w:pPr>
            <w:r w:rsidRPr="00240130">
              <w:rPr>
                <w:rFonts w:ascii="Aptos Display" w:hAnsi="Aptos Display"/>
              </w:rPr>
              <w:t>Personal branding; stylist niche; portfolio strategy</w:t>
            </w:r>
          </w:p>
        </w:tc>
        <w:tc>
          <w:tcPr>
            <w:tcW w:w="3312" w:type="dxa"/>
            <w:vAlign w:val="center"/>
          </w:tcPr>
          <w:p w14:paraId="413C434C" w14:textId="77777777" w:rsidR="00AB6B62" w:rsidRPr="00240130" w:rsidRDefault="0045421B">
            <w:pPr>
              <w:rPr>
                <w:rFonts w:ascii="Aptos Display" w:hAnsi="Aptos Display"/>
              </w:rPr>
            </w:pPr>
            <w:r w:rsidRPr="00240130">
              <w:rPr>
                <w:rFonts w:ascii="Aptos Display" w:hAnsi="Aptos Display"/>
              </w:rPr>
              <w:t>Stylist Brand + Elevator Pitch</w:t>
            </w:r>
          </w:p>
        </w:tc>
      </w:tr>
      <w:tr w:rsidR="00AB6B62" w:rsidRPr="00240130" w14:paraId="17195AE9" w14:textId="77777777">
        <w:trPr>
          <w:jc w:val="center"/>
        </w:trPr>
        <w:tc>
          <w:tcPr>
            <w:tcW w:w="3312" w:type="dxa"/>
            <w:vAlign w:val="center"/>
          </w:tcPr>
          <w:p w14:paraId="3BD0B355" w14:textId="77777777" w:rsidR="00AB6B62" w:rsidRPr="00240130" w:rsidRDefault="0045421B">
            <w:pPr>
              <w:rPr>
                <w:rFonts w:ascii="Aptos Display" w:hAnsi="Aptos Display"/>
              </w:rPr>
            </w:pPr>
            <w:r w:rsidRPr="00240130">
              <w:rPr>
                <w:rFonts w:ascii="Aptos Display" w:hAnsi="Aptos Display"/>
              </w:rPr>
              <w:t>10 | Oct 20 &amp; 22</w:t>
            </w:r>
          </w:p>
        </w:tc>
        <w:tc>
          <w:tcPr>
            <w:tcW w:w="3312" w:type="dxa"/>
            <w:vAlign w:val="center"/>
          </w:tcPr>
          <w:p w14:paraId="507CA2D0" w14:textId="77777777" w:rsidR="00AB6B62" w:rsidRPr="00240130" w:rsidRDefault="0045421B">
            <w:pPr>
              <w:rPr>
                <w:rFonts w:ascii="Aptos Display" w:hAnsi="Aptos Display"/>
              </w:rPr>
            </w:pPr>
            <w:r w:rsidRPr="00240130">
              <w:rPr>
                <w:rFonts w:ascii="Aptos Display" w:hAnsi="Aptos Display"/>
              </w:rPr>
              <w:t>Client consultation; communication; service design</w:t>
            </w:r>
          </w:p>
        </w:tc>
        <w:tc>
          <w:tcPr>
            <w:tcW w:w="3312" w:type="dxa"/>
            <w:vAlign w:val="center"/>
          </w:tcPr>
          <w:p w14:paraId="587EE4B8" w14:textId="77777777" w:rsidR="00AB6B62" w:rsidRPr="00240130" w:rsidRDefault="0045421B">
            <w:pPr>
              <w:rPr>
                <w:rFonts w:ascii="Aptos Display" w:hAnsi="Aptos Display"/>
              </w:rPr>
            </w:pPr>
            <w:r w:rsidRPr="00240130">
              <w:rPr>
                <w:rFonts w:ascii="Aptos Display" w:hAnsi="Aptos Display"/>
              </w:rPr>
              <w:t>Mock Client Consultation + Proposal</w:t>
            </w:r>
          </w:p>
        </w:tc>
      </w:tr>
      <w:tr w:rsidR="00AB6B62" w:rsidRPr="00240130" w14:paraId="0A3EF9B9" w14:textId="77777777">
        <w:trPr>
          <w:jc w:val="center"/>
        </w:trPr>
        <w:tc>
          <w:tcPr>
            <w:tcW w:w="3312" w:type="dxa"/>
            <w:vAlign w:val="center"/>
          </w:tcPr>
          <w:p w14:paraId="42C15DFB" w14:textId="77777777" w:rsidR="00AB6B62" w:rsidRPr="00240130" w:rsidRDefault="0045421B">
            <w:pPr>
              <w:rPr>
                <w:rFonts w:ascii="Aptos Display" w:hAnsi="Aptos Display"/>
              </w:rPr>
            </w:pPr>
            <w:r w:rsidRPr="00240130">
              <w:rPr>
                <w:rFonts w:ascii="Aptos Display" w:hAnsi="Aptos Display"/>
              </w:rPr>
              <w:t>11 | Oct 27 &amp; 29</w:t>
            </w:r>
          </w:p>
        </w:tc>
        <w:tc>
          <w:tcPr>
            <w:tcW w:w="3312" w:type="dxa"/>
            <w:vAlign w:val="center"/>
          </w:tcPr>
          <w:p w14:paraId="0F3F4F03" w14:textId="77777777" w:rsidR="00AB6B62" w:rsidRPr="00240130" w:rsidRDefault="0045421B">
            <w:pPr>
              <w:rPr>
                <w:rFonts w:ascii="Aptos Display" w:hAnsi="Aptos Display"/>
              </w:rPr>
            </w:pPr>
            <w:r w:rsidRPr="00240130">
              <w:rPr>
                <w:rFonts w:ascii="Aptos Display" w:hAnsi="Aptos Display"/>
              </w:rPr>
              <w:t>Pricing; budgeting; expenses; contracts; project management</w:t>
            </w:r>
          </w:p>
        </w:tc>
        <w:tc>
          <w:tcPr>
            <w:tcW w:w="3312" w:type="dxa"/>
            <w:vAlign w:val="center"/>
          </w:tcPr>
          <w:p w14:paraId="0AC6DDFD" w14:textId="77777777" w:rsidR="00AB6B62" w:rsidRPr="00240130" w:rsidRDefault="0045421B">
            <w:pPr>
              <w:rPr>
                <w:rFonts w:ascii="Aptos Display" w:hAnsi="Aptos Display"/>
              </w:rPr>
            </w:pPr>
            <w:r w:rsidRPr="00240130">
              <w:rPr>
                <w:rFonts w:ascii="Aptos Display" w:hAnsi="Aptos Display"/>
              </w:rPr>
              <w:t>Build a Professional Styling Budget</w:t>
            </w:r>
          </w:p>
        </w:tc>
      </w:tr>
      <w:tr w:rsidR="00AB6B62" w:rsidRPr="00240130" w14:paraId="405947B9" w14:textId="77777777">
        <w:trPr>
          <w:jc w:val="center"/>
        </w:trPr>
        <w:tc>
          <w:tcPr>
            <w:tcW w:w="3312" w:type="dxa"/>
            <w:vAlign w:val="center"/>
          </w:tcPr>
          <w:p w14:paraId="2CFED446" w14:textId="77777777" w:rsidR="00AB6B62" w:rsidRPr="00240130" w:rsidRDefault="0045421B">
            <w:pPr>
              <w:rPr>
                <w:rFonts w:ascii="Aptos Display" w:hAnsi="Aptos Display"/>
              </w:rPr>
            </w:pPr>
            <w:r w:rsidRPr="00240130">
              <w:rPr>
                <w:rFonts w:ascii="Aptos Display" w:hAnsi="Aptos Display"/>
              </w:rPr>
              <w:t>12 | Nov 3 &amp; 5</w:t>
            </w:r>
          </w:p>
        </w:tc>
        <w:tc>
          <w:tcPr>
            <w:tcW w:w="3312" w:type="dxa"/>
            <w:vAlign w:val="center"/>
          </w:tcPr>
          <w:p w14:paraId="47223F65" w14:textId="77777777" w:rsidR="00AB6B62" w:rsidRPr="00240130" w:rsidRDefault="0045421B">
            <w:pPr>
              <w:rPr>
                <w:rFonts w:ascii="Aptos Display" w:hAnsi="Aptos Display"/>
              </w:rPr>
            </w:pPr>
            <w:r w:rsidRPr="00240130">
              <w:rPr>
                <w:rFonts w:ascii="Aptos Display" w:hAnsi="Aptos Display"/>
              </w:rPr>
              <w:t>Social/content styling; digital commerce; e-commerce/product styling</w:t>
            </w:r>
          </w:p>
        </w:tc>
        <w:tc>
          <w:tcPr>
            <w:tcW w:w="3312" w:type="dxa"/>
            <w:vAlign w:val="center"/>
          </w:tcPr>
          <w:p w14:paraId="07E6E7DA" w14:textId="77777777" w:rsidR="00AB6B62" w:rsidRPr="00240130" w:rsidRDefault="0045421B">
            <w:pPr>
              <w:rPr>
                <w:rFonts w:ascii="Aptos Display" w:hAnsi="Aptos Display"/>
              </w:rPr>
            </w:pPr>
            <w:r w:rsidRPr="00240130">
              <w:rPr>
                <w:rFonts w:ascii="Aptos Display" w:hAnsi="Aptos Display"/>
              </w:rPr>
              <w:t>Digital/Product Styling Lab</w:t>
            </w:r>
          </w:p>
        </w:tc>
      </w:tr>
      <w:tr w:rsidR="00AB6B62" w:rsidRPr="00240130" w14:paraId="1507C887" w14:textId="77777777">
        <w:trPr>
          <w:jc w:val="center"/>
        </w:trPr>
        <w:tc>
          <w:tcPr>
            <w:tcW w:w="3312" w:type="dxa"/>
            <w:vAlign w:val="center"/>
          </w:tcPr>
          <w:p w14:paraId="3C216085" w14:textId="77777777" w:rsidR="00AB6B62" w:rsidRPr="00240130" w:rsidRDefault="0045421B">
            <w:pPr>
              <w:rPr>
                <w:rFonts w:ascii="Aptos Display" w:hAnsi="Aptos Display"/>
              </w:rPr>
            </w:pPr>
            <w:r w:rsidRPr="00240130">
              <w:rPr>
                <w:rFonts w:ascii="Aptos Display" w:hAnsi="Aptos Display"/>
              </w:rPr>
              <w:t>13 | Nov 10 &amp; 12</w:t>
            </w:r>
          </w:p>
        </w:tc>
        <w:tc>
          <w:tcPr>
            <w:tcW w:w="3312" w:type="dxa"/>
            <w:vAlign w:val="center"/>
          </w:tcPr>
          <w:p w14:paraId="67809FC3" w14:textId="77777777" w:rsidR="00AB6B62" w:rsidRPr="00240130" w:rsidRDefault="0045421B">
            <w:pPr>
              <w:rPr>
                <w:rFonts w:ascii="Aptos Display" w:hAnsi="Aptos Display"/>
              </w:rPr>
            </w:pPr>
            <w:r w:rsidRPr="00240130">
              <w:rPr>
                <w:rFonts w:ascii="Aptos Display" w:hAnsi="Aptos Display"/>
              </w:rPr>
              <w:t>AI; virtual styling; emerging technology; ethics</w:t>
            </w:r>
          </w:p>
        </w:tc>
        <w:tc>
          <w:tcPr>
            <w:tcW w:w="3312" w:type="dxa"/>
            <w:vAlign w:val="center"/>
          </w:tcPr>
          <w:p w14:paraId="4C7DE6B0" w14:textId="77777777" w:rsidR="00AB6B62" w:rsidRPr="00240130" w:rsidRDefault="0045421B">
            <w:pPr>
              <w:rPr>
                <w:rFonts w:ascii="Aptos Display" w:hAnsi="Aptos Display"/>
              </w:rPr>
            </w:pPr>
            <w:r w:rsidRPr="00240130">
              <w:rPr>
                <w:rFonts w:ascii="Aptos Display" w:hAnsi="Aptos Display"/>
              </w:rPr>
              <w:t>Human vs. AI Styling Strategy Challenge</w:t>
            </w:r>
          </w:p>
        </w:tc>
      </w:tr>
      <w:tr w:rsidR="00AB6B62" w:rsidRPr="00240130" w14:paraId="33B7E2DB" w14:textId="77777777">
        <w:trPr>
          <w:jc w:val="center"/>
        </w:trPr>
        <w:tc>
          <w:tcPr>
            <w:tcW w:w="3312" w:type="dxa"/>
            <w:vAlign w:val="center"/>
          </w:tcPr>
          <w:p w14:paraId="66A4ADAB" w14:textId="77777777" w:rsidR="00AB6B62" w:rsidRPr="00240130" w:rsidRDefault="0045421B">
            <w:pPr>
              <w:rPr>
                <w:rFonts w:ascii="Aptos Display" w:hAnsi="Aptos Display"/>
              </w:rPr>
            </w:pPr>
            <w:r w:rsidRPr="00240130">
              <w:rPr>
                <w:rFonts w:ascii="Aptos Display" w:hAnsi="Aptos Display"/>
              </w:rPr>
              <w:t>14 | Nov 17 &amp; 19</w:t>
            </w:r>
          </w:p>
        </w:tc>
        <w:tc>
          <w:tcPr>
            <w:tcW w:w="3312" w:type="dxa"/>
            <w:vAlign w:val="center"/>
          </w:tcPr>
          <w:p w14:paraId="56A77607" w14:textId="77777777" w:rsidR="00AB6B62" w:rsidRPr="00240130" w:rsidRDefault="0045421B">
            <w:pPr>
              <w:rPr>
                <w:rFonts w:ascii="Aptos Display" w:hAnsi="Aptos Display"/>
              </w:rPr>
            </w:pPr>
            <w:r w:rsidRPr="00240130">
              <w:rPr>
                <w:rFonts w:ascii="Aptos Display" w:hAnsi="Aptos Display"/>
              </w:rPr>
              <w:t>Production; shoots; creative teams; final campaign strategy</w:t>
            </w:r>
          </w:p>
        </w:tc>
        <w:tc>
          <w:tcPr>
            <w:tcW w:w="3312" w:type="dxa"/>
            <w:vAlign w:val="center"/>
          </w:tcPr>
          <w:p w14:paraId="7167BC83" w14:textId="77777777" w:rsidR="00AB6B62" w:rsidRPr="00240130" w:rsidRDefault="0045421B">
            <w:pPr>
              <w:rPr>
                <w:rFonts w:ascii="Aptos Display" w:hAnsi="Aptos Display"/>
              </w:rPr>
            </w:pPr>
            <w:r w:rsidRPr="00240130">
              <w:rPr>
                <w:rFonts w:ascii="Aptos Display" w:hAnsi="Aptos Display"/>
              </w:rPr>
              <w:t>Final Campaign Production + Critique</w:t>
            </w:r>
          </w:p>
        </w:tc>
      </w:tr>
      <w:tr w:rsidR="00AB6B62" w:rsidRPr="00240130" w14:paraId="3C9B9AC2" w14:textId="77777777">
        <w:trPr>
          <w:jc w:val="center"/>
        </w:trPr>
        <w:tc>
          <w:tcPr>
            <w:tcW w:w="3312" w:type="dxa"/>
            <w:vAlign w:val="center"/>
          </w:tcPr>
          <w:p w14:paraId="3086A960" w14:textId="77777777" w:rsidR="00AB6B62" w:rsidRPr="00240130" w:rsidRDefault="0045421B">
            <w:pPr>
              <w:rPr>
                <w:rFonts w:ascii="Aptos Display" w:hAnsi="Aptos Display"/>
              </w:rPr>
            </w:pPr>
            <w:r w:rsidRPr="00240130">
              <w:rPr>
                <w:rFonts w:ascii="Aptos Display" w:hAnsi="Aptos Display"/>
              </w:rPr>
              <w:t>Thanksgiving | Nov 23–29</w:t>
            </w:r>
          </w:p>
        </w:tc>
        <w:tc>
          <w:tcPr>
            <w:tcW w:w="3312" w:type="dxa"/>
            <w:vAlign w:val="center"/>
          </w:tcPr>
          <w:p w14:paraId="391C9C18" w14:textId="77777777" w:rsidR="00AB6B62" w:rsidRPr="00240130" w:rsidRDefault="0045421B">
            <w:pPr>
              <w:rPr>
                <w:rFonts w:ascii="Aptos Display" w:hAnsi="Aptos Display"/>
              </w:rPr>
            </w:pPr>
            <w:r w:rsidRPr="00240130">
              <w:rPr>
                <w:rFonts w:ascii="Aptos Display" w:hAnsi="Aptos Display"/>
              </w:rPr>
              <w:t>NO CLASS — University Break</w:t>
            </w:r>
          </w:p>
        </w:tc>
        <w:tc>
          <w:tcPr>
            <w:tcW w:w="3312" w:type="dxa"/>
            <w:vAlign w:val="center"/>
          </w:tcPr>
          <w:p w14:paraId="199D24DB" w14:textId="77777777" w:rsidR="00AB6B62" w:rsidRPr="00240130" w:rsidRDefault="0045421B">
            <w:pPr>
              <w:rPr>
                <w:rFonts w:ascii="Aptos Display" w:hAnsi="Aptos Display"/>
              </w:rPr>
            </w:pPr>
            <w:r w:rsidRPr="00240130">
              <w:rPr>
                <w:rFonts w:ascii="Aptos Display" w:hAnsi="Aptos Display"/>
              </w:rPr>
              <w:t>Final project work as assigned</w:t>
            </w:r>
          </w:p>
        </w:tc>
      </w:tr>
      <w:tr w:rsidR="00AB6B62" w:rsidRPr="00240130" w14:paraId="4C023788" w14:textId="77777777">
        <w:trPr>
          <w:jc w:val="center"/>
        </w:trPr>
        <w:tc>
          <w:tcPr>
            <w:tcW w:w="3312" w:type="dxa"/>
            <w:vAlign w:val="center"/>
          </w:tcPr>
          <w:p w14:paraId="388CDCF8" w14:textId="77777777" w:rsidR="00AB6B62" w:rsidRPr="00240130" w:rsidRDefault="0045421B">
            <w:pPr>
              <w:rPr>
                <w:rFonts w:ascii="Aptos Display" w:hAnsi="Aptos Display"/>
              </w:rPr>
            </w:pPr>
            <w:r w:rsidRPr="00240130">
              <w:rPr>
                <w:rFonts w:ascii="Aptos Display" w:hAnsi="Aptos Display"/>
              </w:rPr>
              <w:t>15 | Dec 1 &amp; 3</w:t>
            </w:r>
          </w:p>
        </w:tc>
        <w:tc>
          <w:tcPr>
            <w:tcW w:w="3312" w:type="dxa"/>
            <w:vAlign w:val="center"/>
          </w:tcPr>
          <w:p w14:paraId="0F05DD6E" w14:textId="77777777" w:rsidR="00AB6B62" w:rsidRPr="00240130" w:rsidRDefault="0045421B">
            <w:pPr>
              <w:rPr>
                <w:rFonts w:ascii="Aptos Display" w:hAnsi="Aptos Display"/>
              </w:rPr>
            </w:pPr>
            <w:r w:rsidRPr="00240130">
              <w:rPr>
                <w:rFonts w:ascii="Aptos Display" w:hAnsi="Aptos Display"/>
              </w:rPr>
              <w:t>Career strategy; portfolio review; final synthesis</w:t>
            </w:r>
          </w:p>
        </w:tc>
        <w:tc>
          <w:tcPr>
            <w:tcW w:w="3312" w:type="dxa"/>
            <w:vAlign w:val="center"/>
          </w:tcPr>
          <w:p w14:paraId="6F0C7570" w14:textId="77777777" w:rsidR="00AB6B62" w:rsidRPr="00240130" w:rsidRDefault="0045421B">
            <w:pPr>
              <w:rPr>
                <w:rFonts w:ascii="Aptos Display" w:hAnsi="Aptos Display"/>
              </w:rPr>
            </w:pPr>
            <w:r w:rsidRPr="00240130">
              <w:rPr>
                <w:rFonts w:ascii="Aptos Display" w:hAnsi="Aptos Display"/>
              </w:rPr>
              <w:t>Final Campaign Presentations + Portfolio Review</w:t>
            </w:r>
          </w:p>
        </w:tc>
      </w:tr>
      <w:tr w:rsidR="00AB6B62" w:rsidRPr="00240130" w14:paraId="5717E0D7" w14:textId="77777777">
        <w:trPr>
          <w:jc w:val="center"/>
        </w:trPr>
        <w:tc>
          <w:tcPr>
            <w:tcW w:w="3312" w:type="dxa"/>
            <w:vAlign w:val="center"/>
          </w:tcPr>
          <w:p w14:paraId="0C194157" w14:textId="77777777" w:rsidR="00AB6B62" w:rsidRPr="00240130" w:rsidRDefault="0045421B">
            <w:pPr>
              <w:rPr>
                <w:rFonts w:ascii="Aptos Display" w:hAnsi="Aptos Display"/>
              </w:rPr>
            </w:pPr>
            <w:r w:rsidRPr="00240130">
              <w:rPr>
                <w:rFonts w:ascii="Aptos Display" w:hAnsi="Aptos Display"/>
              </w:rPr>
              <w:t>Finals | Dec 7–11</w:t>
            </w:r>
          </w:p>
        </w:tc>
        <w:tc>
          <w:tcPr>
            <w:tcW w:w="3312" w:type="dxa"/>
            <w:vAlign w:val="center"/>
          </w:tcPr>
          <w:p w14:paraId="3FEC4D6B" w14:textId="77777777" w:rsidR="00AB6B62" w:rsidRPr="00240130" w:rsidRDefault="0045421B">
            <w:pPr>
              <w:rPr>
                <w:rFonts w:ascii="Aptos Display" w:hAnsi="Aptos Display"/>
              </w:rPr>
            </w:pPr>
            <w:r w:rsidRPr="00240130">
              <w:rPr>
                <w:rFonts w:ascii="Aptos Display" w:hAnsi="Aptos Display"/>
              </w:rPr>
              <w:t>Official UNT Final Assessment Period</w:t>
            </w:r>
          </w:p>
        </w:tc>
        <w:tc>
          <w:tcPr>
            <w:tcW w:w="3312" w:type="dxa"/>
            <w:vAlign w:val="center"/>
          </w:tcPr>
          <w:p w14:paraId="6762DF28" w14:textId="77777777" w:rsidR="00AB6B62" w:rsidRPr="00240130" w:rsidRDefault="0045421B">
            <w:pPr>
              <w:rPr>
                <w:rFonts w:ascii="Aptos Display" w:hAnsi="Aptos Display"/>
              </w:rPr>
            </w:pPr>
            <w:r w:rsidRPr="00240130">
              <w:rPr>
                <w:rFonts w:ascii="Aptos Display" w:hAnsi="Aptos Display"/>
              </w:rPr>
              <w:t>The Stylist’s Final — exact UNT time/date TBD</w:t>
            </w:r>
          </w:p>
        </w:tc>
      </w:tr>
    </w:tbl>
    <w:p w14:paraId="4A1973BE" w14:textId="77777777" w:rsidR="00AB6B62" w:rsidRPr="00240130" w:rsidRDefault="0045421B">
      <w:pPr>
        <w:rPr>
          <w:rFonts w:ascii="Aptos Display" w:hAnsi="Aptos Display"/>
        </w:rPr>
      </w:pPr>
      <w:r w:rsidRPr="00240130">
        <w:rPr>
          <w:rFonts w:ascii="Aptos Display" w:hAnsi="Aptos Display"/>
        </w:rPr>
        <w:t>Specific assignment due dates, guest speaker dates, materials, and activity instructions may change. Students are responsible for checking Canvas announcements for current instructions and deadlines.</w:t>
      </w:r>
    </w:p>
    <w:p w14:paraId="4D7A1F7B" w14:textId="77777777" w:rsidR="00AB6B62" w:rsidRPr="00240130" w:rsidRDefault="0045421B">
      <w:pPr>
        <w:pStyle w:val="Heading1"/>
        <w:rPr>
          <w:rFonts w:ascii="Aptos Display" w:hAnsi="Aptos Display"/>
        </w:rPr>
      </w:pPr>
      <w:r w:rsidRPr="00240130">
        <w:rPr>
          <w:rFonts w:ascii="Aptos Display" w:hAnsi="Aptos Display"/>
        </w:rPr>
        <w:t>9. Assignment and Submission Guidelines</w:t>
      </w:r>
    </w:p>
    <w:p w14:paraId="61169B42" w14:textId="77777777" w:rsidR="00AB6B62" w:rsidRPr="00240130" w:rsidRDefault="0045421B">
      <w:pPr>
        <w:pStyle w:val="ListBullet"/>
        <w:rPr>
          <w:rFonts w:ascii="Aptos Display" w:hAnsi="Aptos Display"/>
        </w:rPr>
      </w:pPr>
      <w:r w:rsidRPr="00240130">
        <w:rPr>
          <w:rFonts w:ascii="Aptos Display" w:hAnsi="Aptos Display"/>
        </w:rPr>
        <w:t>Assignment instructions, rubrics, and submission locations will be posted in Canvas.</w:t>
      </w:r>
    </w:p>
    <w:p w14:paraId="3B4F0A32" w14:textId="77777777" w:rsidR="00AB6B62" w:rsidRPr="00240130" w:rsidRDefault="0045421B">
      <w:pPr>
        <w:pStyle w:val="ListBullet"/>
        <w:rPr>
          <w:rFonts w:ascii="Aptos Display" w:hAnsi="Aptos Display"/>
        </w:rPr>
      </w:pPr>
      <w:r w:rsidRPr="00240130">
        <w:rPr>
          <w:rFonts w:ascii="Aptos Display" w:hAnsi="Aptos Display"/>
        </w:rPr>
        <w:t>Students are responsible for monitoring Canvas and weekly announcements.</w:t>
      </w:r>
    </w:p>
    <w:p w14:paraId="6246E41F" w14:textId="77777777" w:rsidR="00AB6B62" w:rsidRPr="00240130" w:rsidRDefault="0045421B">
      <w:pPr>
        <w:pStyle w:val="ListBullet"/>
        <w:rPr>
          <w:rFonts w:ascii="Aptos Display" w:hAnsi="Aptos Display"/>
        </w:rPr>
      </w:pPr>
      <w:r w:rsidRPr="00240130">
        <w:rPr>
          <w:rFonts w:ascii="Aptos Display" w:hAnsi="Aptos Display"/>
        </w:rPr>
        <w:t>Major project milestones will be identified in advance.</w:t>
      </w:r>
    </w:p>
    <w:p w14:paraId="54AA6FCC" w14:textId="77777777" w:rsidR="00AB6B62" w:rsidRPr="00240130" w:rsidRDefault="0045421B">
      <w:pPr>
        <w:pStyle w:val="ListBullet"/>
        <w:rPr>
          <w:rFonts w:ascii="Aptos Display" w:hAnsi="Aptos Display"/>
        </w:rPr>
      </w:pPr>
      <w:r w:rsidRPr="00240130">
        <w:rPr>
          <w:rFonts w:ascii="Aptos Display" w:hAnsi="Aptos Display"/>
        </w:rPr>
        <w:t>Unless otherwise stated, assignments must be submitted through the designated Canvas assignment.</w:t>
      </w:r>
    </w:p>
    <w:p w14:paraId="298FCC96" w14:textId="77777777" w:rsidR="00AB6B62" w:rsidRPr="00240130" w:rsidRDefault="0045421B">
      <w:pPr>
        <w:pStyle w:val="ListBullet"/>
        <w:rPr>
          <w:rFonts w:ascii="Aptos Display" w:hAnsi="Aptos Display"/>
        </w:rPr>
      </w:pPr>
      <w:r w:rsidRPr="00240130">
        <w:rPr>
          <w:rFonts w:ascii="Aptos Display" w:hAnsi="Aptos Display"/>
        </w:rPr>
        <w:t>Late-work expectations will be stated in individual assignment instructions and applied consistently.</w:t>
      </w:r>
    </w:p>
    <w:p w14:paraId="0CA86A6A" w14:textId="77777777" w:rsidR="00AB6B62" w:rsidRPr="00240130" w:rsidRDefault="0045421B">
      <w:pPr>
        <w:pStyle w:val="ListBullet"/>
        <w:rPr>
          <w:rFonts w:ascii="Aptos Display" w:hAnsi="Aptos Display"/>
        </w:rPr>
      </w:pPr>
      <w:r w:rsidRPr="00240130">
        <w:rPr>
          <w:rFonts w:ascii="Aptos Display" w:hAnsi="Aptos Display"/>
        </w:rPr>
        <w:t>Students should retain copies of submitted work and feedback.</w:t>
      </w:r>
    </w:p>
    <w:p w14:paraId="340728C5" w14:textId="77777777" w:rsidR="00AB6B62" w:rsidRPr="00240130" w:rsidRDefault="0045421B">
      <w:pPr>
        <w:pStyle w:val="Heading2"/>
        <w:rPr>
          <w:rFonts w:ascii="Aptos Display" w:hAnsi="Aptos Display"/>
        </w:rPr>
      </w:pPr>
      <w:r w:rsidRPr="00240130">
        <w:rPr>
          <w:rFonts w:ascii="Aptos Display" w:hAnsi="Aptos Display"/>
        </w:rPr>
        <w:t>Rubrics and Feedback</w:t>
      </w:r>
    </w:p>
    <w:p w14:paraId="11B3D341" w14:textId="77777777" w:rsidR="00AB6B62" w:rsidRPr="00240130" w:rsidRDefault="0045421B">
      <w:pPr>
        <w:rPr>
          <w:rFonts w:ascii="Aptos Display" w:hAnsi="Aptos Display"/>
        </w:rPr>
      </w:pPr>
      <w:r w:rsidRPr="00240130">
        <w:rPr>
          <w:rFonts w:ascii="Aptos Display" w:hAnsi="Aptos Display"/>
        </w:rPr>
        <w:t>Rubrics will be provided for major assessments. Students should use rubrics as planning tools. Feedback may address both the final product and the professional process.</w:t>
      </w:r>
    </w:p>
    <w:p w14:paraId="3ABC153E" w14:textId="77777777" w:rsidR="00AB6B62" w:rsidRPr="00240130" w:rsidRDefault="0045421B">
      <w:pPr>
        <w:pStyle w:val="Heading2"/>
        <w:rPr>
          <w:rFonts w:ascii="Aptos Display" w:hAnsi="Aptos Display"/>
        </w:rPr>
      </w:pPr>
      <w:r w:rsidRPr="00240130">
        <w:rPr>
          <w:rFonts w:ascii="Aptos Display" w:hAnsi="Aptos Display"/>
        </w:rPr>
        <w:t>Team Projects</w:t>
      </w:r>
    </w:p>
    <w:p w14:paraId="5C87C0F1" w14:textId="77777777" w:rsidR="00AB6B62" w:rsidRPr="00240130" w:rsidRDefault="0045421B">
      <w:pPr>
        <w:rPr>
          <w:rFonts w:ascii="Aptos Display" w:hAnsi="Aptos Display"/>
        </w:rPr>
      </w:pPr>
      <w:r w:rsidRPr="00240130">
        <w:rPr>
          <w:rFonts w:ascii="Aptos Display" w:hAnsi="Aptos Display"/>
        </w:rPr>
        <w:t>Some applied projects may be completed individually or in instructor-approved teams. Team members are expected to establish roles, communicate consistently, document contributions, and resolve problems professionally. Peer evaluation may be used when applicable.</w:t>
      </w:r>
    </w:p>
    <w:p w14:paraId="5F01BA16" w14:textId="77777777" w:rsidR="00AB6B62" w:rsidRPr="00240130" w:rsidRDefault="0045421B">
      <w:pPr>
        <w:pStyle w:val="Heading2"/>
        <w:rPr>
          <w:rFonts w:ascii="Aptos Display" w:hAnsi="Aptos Display"/>
        </w:rPr>
      </w:pPr>
      <w:r w:rsidRPr="00240130">
        <w:rPr>
          <w:rFonts w:ascii="Aptos Display" w:hAnsi="Aptos Display"/>
        </w:rPr>
        <w:t>Research and Citation</w:t>
      </w:r>
    </w:p>
    <w:p w14:paraId="604CC458" w14:textId="77777777" w:rsidR="00AB6B62" w:rsidRPr="00240130" w:rsidRDefault="0045421B">
      <w:pPr>
        <w:rPr>
          <w:rFonts w:ascii="Aptos Display" w:hAnsi="Aptos Display"/>
        </w:rPr>
      </w:pPr>
      <w:r w:rsidRPr="00240130">
        <w:rPr>
          <w:rFonts w:ascii="Aptos Display" w:hAnsi="Aptos Display"/>
        </w:rPr>
        <w:t>Research-based work should identify and appropriately cite sources. APA style should be used when required. Visual sources, trend reports, data, and AI tools should be credited according to assignment instructions.</w:t>
      </w:r>
    </w:p>
    <w:p w14:paraId="7C154273" w14:textId="77777777" w:rsidR="00AB6B62" w:rsidRPr="00240130" w:rsidRDefault="0045421B">
      <w:pPr>
        <w:pStyle w:val="Heading1"/>
        <w:rPr>
          <w:rFonts w:ascii="Aptos Display" w:hAnsi="Aptos Display"/>
        </w:rPr>
      </w:pPr>
      <w:r w:rsidRPr="00240130">
        <w:rPr>
          <w:rFonts w:ascii="Aptos Display" w:hAnsi="Aptos Display"/>
        </w:rPr>
        <w:lastRenderedPageBreak/>
        <w:t>10. Attendance, Participation, and Professional Conduct</w:t>
      </w:r>
    </w:p>
    <w:p w14:paraId="56A337DA" w14:textId="77777777" w:rsidR="00AB6B62" w:rsidRPr="00240130" w:rsidRDefault="0045421B">
      <w:pPr>
        <w:rPr>
          <w:rFonts w:ascii="Aptos Display" w:hAnsi="Aptos Display"/>
        </w:rPr>
      </w:pPr>
      <w:r w:rsidRPr="00240130">
        <w:rPr>
          <w:rFonts w:ascii="Aptos Display" w:hAnsi="Aptos Display"/>
        </w:rPr>
        <w:t>Attendance is required because MDSE 3200 is an in-person, applied studio course. Thursday labs include activities that may not be reproducible outside class. Students are responsible for obtaining missed information and completing any approved make-up work. Students should review UNT Policy 06.039, Student Attendance and Authorized Absences, for university requirements.</w:t>
      </w:r>
    </w:p>
    <w:p w14:paraId="4EA28C9F" w14:textId="77777777" w:rsidR="00AB6B62" w:rsidRPr="00240130" w:rsidRDefault="0045421B">
      <w:pPr>
        <w:rPr>
          <w:rFonts w:ascii="Aptos Display" w:hAnsi="Aptos Display"/>
        </w:rPr>
      </w:pPr>
      <w:r w:rsidRPr="00240130">
        <w:rPr>
          <w:rFonts w:ascii="Aptos Display" w:hAnsi="Aptos Display"/>
        </w:rPr>
        <w:t>Participation includes preparation, active engagement, contribution to discussions and styling activities, professional collaboration, peer critique, and completion of in-class work. Attendance does not automatically equal participation.</w:t>
      </w:r>
    </w:p>
    <w:p w14:paraId="4CF99537" w14:textId="77777777" w:rsidR="00AB6B62" w:rsidRPr="00240130" w:rsidRDefault="0045421B">
      <w:pPr>
        <w:pStyle w:val="ListBullet"/>
        <w:rPr>
          <w:rFonts w:ascii="Aptos Display" w:hAnsi="Aptos Display"/>
        </w:rPr>
      </w:pPr>
      <w:r w:rsidRPr="00240130">
        <w:rPr>
          <w:rFonts w:ascii="Aptos Display" w:hAnsi="Aptos Display"/>
        </w:rPr>
        <w:t>Treat classmates, models, guests, faculty, and collaborators with professionalism and respect.</w:t>
      </w:r>
    </w:p>
    <w:p w14:paraId="1DDE3693" w14:textId="77777777" w:rsidR="00AB6B62" w:rsidRPr="00240130" w:rsidRDefault="0045421B">
      <w:pPr>
        <w:pStyle w:val="ListBullet"/>
        <w:rPr>
          <w:rFonts w:ascii="Aptos Display" w:hAnsi="Aptos Display"/>
        </w:rPr>
      </w:pPr>
      <w:r w:rsidRPr="00240130">
        <w:rPr>
          <w:rFonts w:ascii="Aptos Display" w:hAnsi="Aptos Display"/>
        </w:rPr>
        <w:t>Arrive prepared and ready to participate at the scheduled start time.</w:t>
      </w:r>
    </w:p>
    <w:p w14:paraId="70E065D7" w14:textId="77777777" w:rsidR="00AB6B62" w:rsidRPr="00240130" w:rsidRDefault="0045421B">
      <w:pPr>
        <w:pStyle w:val="ListBullet"/>
        <w:rPr>
          <w:rFonts w:ascii="Aptos Display" w:hAnsi="Aptos Display"/>
        </w:rPr>
      </w:pPr>
      <w:r w:rsidRPr="00240130">
        <w:rPr>
          <w:rFonts w:ascii="Aptos Display" w:hAnsi="Aptos Display"/>
        </w:rPr>
        <w:t>Follow classroom, studio, equipment, and safety instructions.</w:t>
      </w:r>
    </w:p>
    <w:p w14:paraId="6BAFCB09" w14:textId="77777777" w:rsidR="00AB6B62" w:rsidRPr="00240130" w:rsidRDefault="0045421B">
      <w:pPr>
        <w:pStyle w:val="ListBullet"/>
        <w:rPr>
          <w:rFonts w:ascii="Aptos Display" w:hAnsi="Aptos Display"/>
        </w:rPr>
      </w:pPr>
      <w:r w:rsidRPr="00240130">
        <w:rPr>
          <w:rFonts w:ascii="Aptos Display" w:hAnsi="Aptos Display"/>
        </w:rPr>
        <w:t>Use technology in ways that support learning and the current activity.</w:t>
      </w:r>
    </w:p>
    <w:p w14:paraId="520D01B1" w14:textId="77777777" w:rsidR="00AB6B62" w:rsidRPr="00240130" w:rsidRDefault="0045421B">
      <w:pPr>
        <w:pStyle w:val="ListBullet"/>
        <w:rPr>
          <w:rFonts w:ascii="Aptos Display" w:hAnsi="Aptos Display"/>
        </w:rPr>
      </w:pPr>
      <w:r w:rsidRPr="00240130">
        <w:rPr>
          <w:rFonts w:ascii="Aptos Display" w:hAnsi="Aptos Display"/>
        </w:rPr>
        <w:t>Disruptive behavior may be addressed under UNT's Code of Student Conduct.</w:t>
      </w:r>
    </w:p>
    <w:p w14:paraId="5806D305" w14:textId="77777777" w:rsidR="00AB6B62" w:rsidRPr="00240130" w:rsidRDefault="0045421B">
      <w:pPr>
        <w:pStyle w:val="Heading1"/>
        <w:rPr>
          <w:rFonts w:ascii="Aptos Display" w:hAnsi="Aptos Display"/>
        </w:rPr>
      </w:pPr>
      <w:r w:rsidRPr="00240130">
        <w:rPr>
          <w:rFonts w:ascii="Aptos Display" w:hAnsi="Aptos Display"/>
        </w:rPr>
        <w:t>11. Course Safety Procedures</w:t>
      </w:r>
    </w:p>
    <w:p w14:paraId="18DA39FD" w14:textId="77777777" w:rsidR="00AB6B62" w:rsidRPr="00240130" w:rsidRDefault="0045421B">
      <w:pPr>
        <w:rPr>
          <w:rFonts w:ascii="Aptos Display" w:hAnsi="Aptos Display"/>
        </w:rPr>
      </w:pPr>
      <w:r w:rsidRPr="00240130">
        <w:rPr>
          <w:rFonts w:ascii="Aptos Display" w:hAnsi="Aptos Display"/>
        </w:rPr>
        <w:t>Styling Labs may involve movement, garment handling, equipment, photography, set preparation, props, racks, hangers, or other physical activity. Students must follow instructor safety directions and use equipment only as instructed.</w:t>
      </w:r>
    </w:p>
    <w:p w14:paraId="06EF6A38" w14:textId="77777777" w:rsidR="00AB6B62" w:rsidRPr="00240130" w:rsidRDefault="0045421B">
      <w:pPr>
        <w:pStyle w:val="ListBullet"/>
        <w:rPr>
          <w:rFonts w:ascii="Aptos Display" w:hAnsi="Aptos Display"/>
        </w:rPr>
      </w:pPr>
      <w:r w:rsidRPr="00240130">
        <w:rPr>
          <w:rFonts w:ascii="Aptos Display" w:hAnsi="Aptos Display"/>
        </w:rPr>
        <w:t>Keep walkways, exits, and work areas clear.</w:t>
      </w:r>
    </w:p>
    <w:p w14:paraId="29CA8883" w14:textId="77777777" w:rsidR="00AB6B62" w:rsidRPr="00240130" w:rsidRDefault="0045421B">
      <w:pPr>
        <w:pStyle w:val="ListBullet"/>
        <w:rPr>
          <w:rFonts w:ascii="Aptos Display" w:hAnsi="Aptos Display"/>
        </w:rPr>
      </w:pPr>
      <w:r w:rsidRPr="00240130">
        <w:rPr>
          <w:rFonts w:ascii="Aptos Display" w:hAnsi="Aptos Display"/>
        </w:rPr>
        <w:t>Use garment racks, steamers, irons, clips, pins, scissors, and other tools only as instructed.</w:t>
      </w:r>
    </w:p>
    <w:p w14:paraId="59E3DCD5" w14:textId="77777777" w:rsidR="00AB6B62" w:rsidRPr="00240130" w:rsidRDefault="0045421B">
      <w:pPr>
        <w:pStyle w:val="ListBullet"/>
        <w:rPr>
          <w:rFonts w:ascii="Aptos Display" w:hAnsi="Aptos Display"/>
        </w:rPr>
      </w:pPr>
      <w:r w:rsidRPr="00240130">
        <w:rPr>
          <w:rFonts w:ascii="Aptos Display" w:hAnsi="Aptos Display"/>
        </w:rPr>
        <w:t>Report damaged equipment, unsafe conditions, or injuries immediately.</w:t>
      </w:r>
    </w:p>
    <w:p w14:paraId="159BD004" w14:textId="77777777" w:rsidR="00AB6B62" w:rsidRPr="00240130" w:rsidRDefault="0045421B">
      <w:pPr>
        <w:pStyle w:val="ListBullet"/>
        <w:rPr>
          <w:rFonts w:ascii="Aptos Display" w:hAnsi="Aptos Display"/>
        </w:rPr>
      </w:pPr>
      <w:r w:rsidRPr="00240130">
        <w:rPr>
          <w:rFonts w:ascii="Aptos Display" w:hAnsi="Aptos Display"/>
        </w:rPr>
        <w:t>Use appropriate care when moving garments, racks, props, and equipment.</w:t>
      </w:r>
    </w:p>
    <w:p w14:paraId="1587EDDE" w14:textId="77777777" w:rsidR="00AB6B62" w:rsidRPr="00240130" w:rsidRDefault="0045421B">
      <w:pPr>
        <w:pStyle w:val="ListBullet"/>
        <w:rPr>
          <w:rFonts w:ascii="Aptos Display" w:hAnsi="Aptos Display"/>
        </w:rPr>
      </w:pPr>
      <w:r w:rsidRPr="00240130">
        <w:rPr>
          <w:rFonts w:ascii="Aptos Display" w:hAnsi="Aptos Display"/>
        </w:rPr>
        <w:t>Students who require accommodations affecting physical participation should coordinate with ODA and the instructor.</w:t>
      </w:r>
    </w:p>
    <w:p w14:paraId="1ABD0AE8" w14:textId="77777777" w:rsidR="00AB6B62" w:rsidRPr="00240130" w:rsidRDefault="0045421B">
      <w:pPr>
        <w:pStyle w:val="Heading1"/>
        <w:rPr>
          <w:rFonts w:ascii="Aptos Display" w:hAnsi="Aptos Display"/>
        </w:rPr>
      </w:pPr>
      <w:r w:rsidRPr="00240130">
        <w:rPr>
          <w:rFonts w:ascii="Aptos Display" w:hAnsi="Aptos Display"/>
        </w:rPr>
        <w:t>12. Academic Integrity</w:t>
      </w:r>
    </w:p>
    <w:p w14:paraId="61583507" w14:textId="77777777" w:rsidR="00AB6B62" w:rsidRPr="00240130" w:rsidRDefault="0045421B">
      <w:pPr>
        <w:rPr>
          <w:rFonts w:ascii="Aptos Display" w:hAnsi="Aptos Display"/>
        </w:rPr>
      </w:pPr>
      <w:r w:rsidRPr="00240130">
        <w:rPr>
          <w:rFonts w:ascii="Aptos Display" w:hAnsi="Aptos Display"/>
        </w:rPr>
        <w:t>Academic integrity is fundamental to university study and professional practice. UNT Policy 06.003 addresses academic dishonesty, including cheating, fabrication, facilitating academic dishonesty, forgery, plagiarism, and sabotage. Violations may result in academic penalties and university sanctions.</w:t>
      </w:r>
    </w:p>
    <w:p w14:paraId="0FF74A14" w14:textId="77777777" w:rsidR="00AB6B62" w:rsidRPr="00240130" w:rsidRDefault="0045421B">
      <w:pPr>
        <w:rPr>
          <w:rFonts w:ascii="Aptos Display" w:hAnsi="Aptos Display"/>
        </w:rPr>
      </w:pPr>
      <w:r w:rsidRPr="00240130">
        <w:rPr>
          <w:rFonts w:ascii="Aptos Display" w:hAnsi="Aptos Display"/>
        </w:rPr>
        <w:t>For MDSE 3200, submitting another person's work or unauthorized AI-generated work as one's own may constitute academic dishonesty. Assignment-level AI permissions will be stated in Canvas and/or the assignment instructions.</w:t>
      </w:r>
    </w:p>
    <w:p w14:paraId="1CE19066" w14:textId="77777777" w:rsidR="00AB6B62" w:rsidRPr="00240130" w:rsidRDefault="0045421B">
      <w:pPr>
        <w:pStyle w:val="Heading1"/>
        <w:rPr>
          <w:rFonts w:ascii="Aptos Display" w:hAnsi="Aptos Display"/>
        </w:rPr>
      </w:pPr>
      <w:r w:rsidRPr="00240130">
        <w:rPr>
          <w:rFonts w:ascii="Aptos Display" w:hAnsi="Aptos Display"/>
        </w:rPr>
        <w:t>13. Accessibility and Accommodations</w:t>
      </w:r>
    </w:p>
    <w:p w14:paraId="146D5633" w14:textId="77777777" w:rsidR="00AB6B62" w:rsidRPr="00240130" w:rsidRDefault="0045421B">
      <w:pPr>
        <w:rPr>
          <w:rFonts w:ascii="Aptos Display" w:hAnsi="Aptos Display"/>
        </w:rPr>
      </w:pPr>
      <w:r w:rsidRPr="00240130">
        <w:rPr>
          <w:rFonts w:ascii="Aptos Display" w:hAnsi="Aptos Display"/>
        </w:rPr>
        <w:t>UNT makes reasonable academic accommodation for students with disabilities. Students seeking accommodations should register with the UNT Office of Disability Accommodation (ODA) to verify eligibility and provide the instructor with the appropriate accommodation documentation. Students are encouraged to provide documentation as early as possible.</w:t>
      </w:r>
    </w:p>
    <w:p w14:paraId="41909E65" w14:textId="77777777" w:rsidR="00AB6B62" w:rsidRPr="00240130" w:rsidRDefault="0045421B">
      <w:pPr>
        <w:rPr>
          <w:rFonts w:ascii="Aptos Display" w:hAnsi="Aptos Display"/>
        </w:rPr>
      </w:pPr>
      <w:r w:rsidRPr="00240130">
        <w:rPr>
          <w:rFonts w:ascii="Aptos Display" w:hAnsi="Aptos Display"/>
        </w:rPr>
        <w:t>Official ODA information: disability.unt.edu.</w:t>
      </w:r>
    </w:p>
    <w:p w14:paraId="6419678C" w14:textId="77777777" w:rsidR="00AB6B62" w:rsidRPr="00240130" w:rsidRDefault="0045421B">
      <w:pPr>
        <w:pStyle w:val="Heading1"/>
        <w:rPr>
          <w:rFonts w:ascii="Aptos Display" w:hAnsi="Aptos Display"/>
        </w:rPr>
      </w:pPr>
      <w:r w:rsidRPr="00240130">
        <w:rPr>
          <w:rFonts w:ascii="Aptos Display" w:hAnsi="Aptos Display"/>
        </w:rPr>
        <w:t>14. Emergency Notification and Procedures</w:t>
      </w:r>
    </w:p>
    <w:p w14:paraId="3DA6646A" w14:textId="77777777" w:rsidR="00AB6B62" w:rsidRPr="00240130" w:rsidRDefault="0045421B">
      <w:pPr>
        <w:rPr>
          <w:rFonts w:ascii="Aptos Display" w:hAnsi="Aptos Display"/>
        </w:rPr>
      </w:pPr>
      <w:r w:rsidRPr="00240130">
        <w:rPr>
          <w:rFonts w:ascii="Aptos Display" w:hAnsi="Aptos Display"/>
        </w:rPr>
        <w:t>UNT uses Eagle Alert to communicate critical information such as severe weather, campus closures, and public safety emergencies. Students should monitor UNT communications and Canvas for course-specific instructions during an emergency or university closure.</w:t>
      </w:r>
    </w:p>
    <w:p w14:paraId="33670855" w14:textId="77777777" w:rsidR="00AB6B62" w:rsidRPr="00240130" w:rsidRDefault="0045421B">
      <w:pPr>
        <w:pStyle w:val="Heading1"/>
        <w:rPr>
          <w:rFonts w:ascii="Aptos Display" w:hAnsi="Aptos Display"/>
        </w:rPr>
      </w:pPr>
      <w:r w:rsidRPr="00240130">
        <w:rPr>
          <w:rFonts w:ascii="Aptos Display" w:hAnsi="Aptos Display"/>
        </w:rPr>
        <w:lastRenderedPageBreak/>
        <w:t>15. University and College Support</w:t>
      </w:r>
    </w:p>
    <w:p w14:paraId="12B765D8" w14:textId="77777777" w:rsidR="00AB6B62" w:rsidRPr="00240130" w:rsidRDefault="0045421B">
      <w:pPr>
        <w:pStyle w:val="Heading2"/>
        <w:rPr>
          <w:rFonts w:ascii="Aptos Display" w:hAnsi="Aptos Display"/>
        </w:rPr>
      </w:pPr>
      <w:r w:rsidRPr="00240130">
        <w:rPr>
          <w:rFonts w:ascii="Aptos Display" w:hAnsi="Aptos Display"/>
        </w:rPr>
        <w:t>Advising</w:t>
      </w:r>
    </w:p>
    <w:p w14:paraId="20CAD574" w14:textId="77777777" w:rsidR="00AB6B62" w:rsidRPr="00240130" w:rsidRDefault="0045421B">
      <w:pPr>
        <w:rPr>
          <w:rFonts w:ascii="Aptos Display" w:hAnsi="Aptos Display"/>
        </w:rPr>
      </w:pPr>
      <w:r w:rsidRPr="00240130">
        <w:rPr>
          <w:rFonts w:ascii="Aptos Display" w:hAnsi="Aptos Display"/>
        </w:rPr>
        <w:t>Students should meet with their academic advisor each semester to review degree progress, prerequisites, and graduation requirements. Students are responsible for meeting course prerequisites and degree requirements.</w:t>
      </w:r>
    </w:p>
    <w:p w14:paraId="206B8FA5" w14:textId="77777777" w:rsidR="00AB6B62" w:rsidRPr="00240130" w:rsidRDefault="0045421B">
      <w:pPr>
        <w:pStyle w:val="Heading2"/>
        <w:rPr>
          <w:rFonts w:ascii="Aptos Display" w:hAnsi="Aptos Display"/>
        </w:rPr>
      </w:pPr>
      <w:r w:rsidRPr="00240130">
        <w:rPr>
          <w:rFonts w:ascii="Aptos Display" w:hAnsi="Aptos Display"/>
        </w:rPr>
        <w:t>Career Development</w:t>
      </w:r>
    </w:p>
    <w:p w14:paraId="597271E0" w14:textId="77777777" w:rsidR="00AB6B62" w:rsidRPr="00240130" w:rsidRDefault="0045421B">
      <w:pPr>
        <w:rPr>
          <w:rFonts w:ascii="Aptos Display" w:hAnsi="Aptos Display"/>
        </w:rPr>
      </w:pPr>
      <w:r w:rsidRPr="00240130">
        <w:rPr>
          <w:rFonts w:ascii="Aptos Display" w:hAnsi="Aptos Display"/>
        </w:rPr>
        <w:t>Students are encouraged to use CMHT and UNT career resources for advising, employer events, job fairs, portfolio/resume development, and professional networking.</w:t>
      </w:r>
    </w:p>
    <w:p w14:paraId="16877C6A" w14:textId="77777777" w:rsidR="00AB6B62" w:rsidRPr="00240130" w:rsidRDefault="0045421B">
      <w:pPr>
        <w:pStyle w:val="Heading2"/>
        <w:rPr>
          <w:rFonts w:ascii="Aptos Display" w:hAnsi="Aptos Display"/>
        </w:rPr>
      </w:pPr>
      <w:r w:rsidRPr="00240130">
        <w:rPr>
          <w:rFonts w:ascii="Aptos Display" w:hAnsi="Aptos Display"/>
        </w:rPr>
        <w:t>Student Evaluation of Teaching</w:t>
      </w:r>
    </w:p>
    <w:p w14:paraId="66BCA068" w14:textId="77777777" w:rsidR="00AB6B62" w:rsidRPr="00240130" w:rsidRDefault="0045421B">
      <w:pPr>
        <w:rPr>
          <w:rFonts w:ascii="Aptos Display" w:hAnsi="Aptos Display"/>
        </w:rPr>
      </w:pPr>
      <w:r w:rsidRPr="00240130">
        <w:rPr>
          <w:rFonts w:ascii="Aptos Display" w:hAnsi="Aptos Display"/>
        </w:rPr>
        <w:t>UNT student evaluations of instruction (SPOT) are administered during designated periods near the end of the semester. Students should monitor UNT email for the official evaluation invitation.</w:t>
      </w:r>
    </w:p>
    <w:p w14:paraId="6D62B4EF" w14:textId="77777777" w:rsidR="00AB6B62" w:rsidRPr="00240130" w:rsidRDefault="0045421B">
      <w:pPr>
        <w:pStyle w:val="Heading1"/>
        <w:rPr>
          <w:rFonts w:ascii="Aptos Display" w:hAnsi="Aptos Display"/>
        </w:rPr>
      </w:pPr>
      <w:r w:rsidRPr="00240130">
        <w:rPr>
          <w:rFonts w:ascii="Aptos Display" w:hAnsi="Aptos Display"/>
        </w:rPr>
        <w:t>16. Course Communication and Student Responsibilities</w:t>
      </w:r>
    </w:p>
    <w:p w14:paraId="7EC41807" w14:textId="77777777" w:rsidR="00AB6B62" w:rsidRPr="00240130" w:rsidRDefault="0045421B">
      <w:pPr>
        <w:pStyle w:val="ListBullet"/>
        <w:rPr>
          <w:rFonts w:ascii="Aptos Display" w:hAnsi="Aptos Display"/>
        </w:rPr>
      </w:pPr>
      <w:r w:rsidRPr="00240130">
        <w:rPr>
          <w:rFonts w:ascii="Aptos Display" w:hAnsi="Aptos Display"/>
        </w:rPr>
        <w:t>Canvas is the primary course site for announcements, assignment instructions, rubrics, materials, and updates.</w:t>
      </w:r>
    </w:p>
    <w:p w14:paraId="43DAB144" w14:textId="77777777" w:rsidR="00AB6B62" w:rsidRPr="00240130" w:rsidRDefault="0045421B">
      <w:pPr>
        <w:pStyle w:val="ListBullet"/>
        <w:rPr>
          <w:rFonts w:ascii="Aptos Display" w:hAnsi="Aptos Display"/>
        </w:rPr>
      </w:pPr>
      <w:r w:rsidRPr="00240130">
        <w:rPr>
          <w:rFonts w:ascii="Aptos Display" w:hAnsi="Aptos Display"/>
        </w:rPr>
        <w:t>Students should check Canvas regularly, particularly before each class meeting.</w:t>
      </w:r>
    </w:p>
    <w:p w14:paraId="37CF46C2" w14:textId="77777777" w:rsidR="00AB6B62" w:rsidRPr="00240130" w:rsidRDefault="0045421B">
      <w:pPr>
        <w:pStyle w:val="ListBullet"/>
        <w:rPr>
          <w:rFonts w:ascii="Aptos Display" w:hAnsi="Aptos Display"/>
        </w:rPr>
      </w:pPr>
      <w:r w:rsidRPr="00240130">
        <w:rPr>
          <w:rFonts w:ascii="Aptos Display" w:hAnsi="Aptos Display"/>
        </w:rPr>
        <w:t>Students are responsible for monitoring their UNT email through Eagle Connect.</w:t>
      </w:r>
    </w:p>
    <w:p w14:paraId="25DA5E24" w14:textId="77777777" w:rsidR="00AB6B62" w:rsidRPr="00240130" w:rsidRDefault="0045421B">
      <w:pPr>
        <w:pStyle w:val="ListBullet"/>
        <w:rPr>
          <w:rFonts w:ascii="Aptos Display" w:hAnsi="Aptos Display"/>
        </w:rPr>
      </w:pPr>
      <w:r w:rsidRPr="00240130">
        <w:rPr>
          <w:rFonts w:ascii="Aptos Display" w:hAnsi="Aptos Display"/>
        </w:rPr>
        <w:t>Students should communicate with the instructor using UNT email or the Canvas communication method identified in the course.</w:t>
      </w:r>
    </w:p>
    <w:p w14:paraId="455A4081" w14:textId="77777777" w:rsidR="00AB6B62" w:rsidRPr="00240130" w:rsidRDefault="0045421B">
      <w:pPr>
        <w:pStyle w:val="ListBullet"/>
        <w:rPr>
          <w:rFonts w:ascii="Aptos Display" w:hAnsi="Aptos Display"/>
        </w:rPr>
      </w:pPr>
      <w:r w:rsidRPr="00240130">
        <w:rPr>
          <w:rFonts w:ascii="Aptos Display" w:hAnsi="Aptos Display"/>
        </w:rPr>
        <w:t>Students are responsible for preparing for class, completing assigned work, meeting deadlines, and participating professionally.</w:t>
      </w:r>
    </w:p>
    <w:p w14:paraId="32695BE5" w14:textId="77777777" w:rsidR="00AB6B62" w:rsidRPr="00240130" w:rsidRDefault="0045421B">
      <w:pPr>
        <w:pStyle w:val="ListBullet"/>
        <w:rPr>
          <w:rFonts w:ascii="Aptos Display" w:hAnsi="Aptos Display"/>
        </w:rPr>
      </w:pPr>
      <w:r w:rsidRPr="00240130">
        <w:rPr>
          <w:rFonts w:ascii="Aptos Display" w:hAnsi="Aptos Display"/>
        </w:rPr>
        <w:t>Students should communicate early when a problem may affect a project or deadline.</w:t>
      </w:r>
    </w:p>
    <w:p w14:paraId="0EF74187" w14:textId="77777777" w:rsidR="00AB6B62" w:rsidRPr="00240130" w:rsidRDefault="0045421B">
      <w:pPr>
        <w:pStyle w:val="Heading1"/>
        <w:rPr>
          <w:rFonts w:ascii="Aptos Display" w:hAnsi="Aptos Display"/>
        </w:rPr>
      </w:pPr>
      <w:r w:rsidRPr="00240130">
        <w:rPr>
          <w:rFonts w:ascii="Aptos Display" w:hAnsi="Aptos Display"/>
        </w:rPr>
        <w:t>17. Final Assessment</w:t>
      </w:r>
    </w:p>
    <w:p w14:paraId="3E9989A5" w14:textId="77777777" w:rsidR="00AB6B62" w:rsidRPr="00240130" w:rsidRDefault="0045421B">
      <w:pPr>
        <w:pStyle w:val="Heading2"/>
        <w:rPr>
          <w:rFonts w:ascii="Aptos Display" w:hAnsi="Aptos Display"/>
        </w:rPr>
      </w:pPr>
      <w:r w:rsidRPr="00240130">
        <w:rPr>
          <w:rFonts w:ascii="Aptos Display" w:hAnsi="Aptos Display"/>
        </w:rPr>
        <w:t>The Stylist’s Final: Professional Styling Campaign &amp; Portfolio Presentation</w:t>
      </w:r>
    </w:p>
    <w:p w14:paraId="23426239" w14:textId="77777777" w:rsidR="00AB6B62" w:rsidRPr="00240130" w:rsidRDefault="0045421B">
      <w:pPr>
        <w:rPr>
          <w:rFonts w:ascii="Aptos Display" w:hAnsi="Aptos Display"/>
        </w:rPr>
      </w:pPr>
      <w:r w:rsidRPr="00240130">
        <w:rPr>
          <w:rFonts w:ascii="Aptos Display" w:hAnsi="Aptos Display"/>
        </w:rPr>
        <w:t>The final assessment is the capstone experience for MDSE 3200. Students will independently interpret a professional styling brief and develop a complete styling solution that integrates the creative, technical, strategic, and business competencies developed throughout the semester.</w:t>
      </w:r>
    </w:p>
    <w:tbl>
      <w:tblPr>
        <w:tblStyle w:val="TableGrid"/>
        <w:tblW w:w="0" w:type="auto"/>
        <w:jc w:val="center"/>
        <w:tblLook w:val="04A0" w:firstRow="1" w:lastRow="0" w:firstColumn="1" w:lastColumn="0" w:noHBand="0" w:noVBand="1"/>
      </w:tblPr>
      <w:tblGrid>
        <w:gridCol w:w="4963"/>
        <w:gridCol w:w="4963"/>
      </w:tblGrid>
      <w:tr w:rsidR="00AB6B62" w:rsidRPr="00240130" w14:paraId="083CB10F" w14:textId="77777777">
        <w:trPr>
          <w:jc w:val="center"/>
        </w:trPr>
        <w:tc>
          <w:tcPr>
            <w:tcW w:w="4968" w:type="dxa"/>
            <w:shd w:val="clear" w:color="auto" w:fill="E8E8E8"/>
          </w:tcPr>
          <w:p w14:paraId="44BEF208" w14:textId="77777777" w:rsidR="00AB6B62" w:rsidRPr="00240130" w:rsidRDefault="0045421B">
            <w:pPr>
              <w:rPr>
                <w:rFonts w:ascii="Aptos Display" w:hAnsi="Aptos Display"/>
              </w:rPr>
            </w:pPr>
            <w:r w:rsidRPr="00240130">
              <w:rPr>
                <w:rFonts w:ascii="Aptos Display" w:hAnsi="Aptos Display"/>
                <w:b/>
              </w:rPr>
              <w:t>Final Component</w:t>
            </w:r>
          </w:p>
        </w:tc>
        <w:tc>
          <w:tcPr>
            <w:tcW w:w="4968" w:type="dxa"/>
            <w:shd w:val="clear" w:color="auto" w:fill="E8E8E8"/>
          </w:tcPr>
          <w:p w14:paraId="6C580820" w14:textId="77777777" w:rsidR="00AB6B62" w:rsidRPr="00240130" w:rsidRDefault="0045421B">
            <w:pPr>
              <w:rPr>
                <w:rFonts w:ascii="Aptos Display" w:hAnsi="Aptos Display"/>
              </w:rPr>
            </w:pPr>
            <w:r w:rsidRPr="00240130">
              <w:rPr>
                <w:rFonts w:ascii="Aptos Display" w:hAnsi="Aptos Display"/>
                <w:b/>
              </w:rPr>
              <w:t>Evidence of Learning</w:t>
            </w:r>
          </w:p>
        </w:tc>
      </w:tr>
      <w:tr w:rsidR="00AB6B62" w:rsidRPr="00240130" w14:paraId="761B9B04" w14:textId="77777777">
        <w:trPr>
          <w:jc w:val="center"/>
        </w:trPr>
        <w:tc>
          <w:tcPr>
            <w:tcW w:w="4968" w:type="dxa"/>
            <w:vAlign w:val="center"/>
          </w:tcPr>
          <w:p w14:paraId="1B6142A0" w14:textId="77777777" w:rsidR="00AB6B62" w:rsidRPr="00240130" w:rsidRDefault="0045421B">
            <w:pPr>
              <w:rPr>
                <w:rFonts w:ascii="Aptos Display" w:hAnsi="Aptos Display"/>
              </w:rPr>
            </w:pPr>
            <w:r w:rsidRPr="00240130">
              <w:rPr>
                <w:rFonts w:ascii="Aptos Display" w:hAnsi="Aptos Display"/>
              </w:rPr>
              <w:t>Brief interpretation &amp; strategy</w:t>
            </w:r>
          </w:p>
        </w:tc>
        <w:tc>
          <w:tcPr>
            <w:tcW w:w="4968" w:type="dxa"/>
            <w:vAlign w:val="center"/>
          </w:tcPr>
          <w:p w14:paraId="7D45B41C" w14:textId="77777777" w:rsidR="00AB6B62" w:rsidRPr="00240130" w:rsidRDefault="0045421B">
            <w:pPr>
              <w:rPr>
                <w:rFonts w:ascii="Aptos Display" w:hAnsi="Aptos Display"/>
              </w:rPr>
            </w:pPr>
            <w:r w:rsidRPr="00240130">
              <w:rPr>
                <w:rFonts w:ascii="Aptos Display" w:hAnsi="Aptos Display"/>
              </w:rPr>
              <w:t>Client/brand objective, audience, constraints, and styling strategy</w:t>
            </w:r>
          </w:p>
        </w:tc>
      </w:tr>
      <w:tr w:rsidR="00AB6B62" w:rsidRPr="00240130" w14:paraId="5E16E1CE" w14:textId="77777777">
        <w:trPr>
          <w:jc w:val="center"/>
        </w:trPr>
        <w:tc>
          <w:tcPr>
            <w:tcW w:w="4968" w:type="dxa"/>
            <w:vAlign w:val="center"/>
          </w:tcPr>
          <w:p w14:paraId="1C16EA9B" w14:textId="77777777" w:rsidR="00AB6B62" w:rsidRPr="00240130" w:rsidRDefault="0045421B">
            <w:pPr>
              <w:rPr>
                <w:rFonts w:ascii="Aptos Display" w:hAnsi="Aptos Display"/>
              </w:rPr>
            </w:pPr>
            <w:r w:rsidRPr="00240130">
              <w:rPr>
                <w:rFonts w:ascii="Aptos Display" w:hAnsi="Aptos Display"/>
              </w:rPr>
              <w:t>Creative concept</w:t>
            </w:r>
          </w:p>
        </w:tc>
        <w:tc>
          <w:tcPr>
            <w:tcW w:w="4968" w:type="dxa"/>
            <w:vAlign w:val="center"/>
          </w:tcPr>
          <w:p w14:paraId="3633036B" w14:textId="77777777" w:rsidR="00AB6B62" w:rsidRPr="00240130" w:rsidRDefault="0045421B">
            <w:pPr>
              <w:rPr>
                <w:rFonts w:ascii="Aptos Display" w:hAnsi="Aptos Display"/>
              </w:rPr>
            </w:pPr>
            <w:r w:rsidRPr="00240130">
              <w:rPr>
                <w:rFonts w:ascii="Aptos Display" w:hAnsi="Aptos Display"/>
              </w:rPr>
              <w:t>Concept statement, mood board, visual direction, color story</w:t>
            </w:r>
          </w:p>
        </w:tc>
      </w:tr>
      <w:tr w:rsidR="00AB6B62" w:rsidRPr="00240130" w14:paraId="5CA05B79" w14:textId="77777777">
        <w:trPr>
          <w:jc w:val="center"/>
        </w:trPr>
        <w:tc>
          <w:tcPr>
            <w:tcW w:w="4968" w:type="dxa"/>
            <w:vAlign w:val="center"/>
          </w:tcPr>
          <w:p w14:paraId="2EE1960C" w14:textId="77777777" w:rsidR="00AB6B62" w:rsidRPr="00240130" w:rsidRDefault="0045421B">
            <w:pPr>
              <w:rPr>
                <w:rFonts w:ascii="Aptos Display" w:hAnsi="Aptos Display"/>
              </w:rPr>
            </w:pPr>
            <w:r w:rsidRPr="00240130">
              <w:rPr>
                <w:rFonts w:ascii="Aptos Display" w:hAnsi="Aptos Display"/>
              </w:rPr>
              <w:t>Styling execution</w:t>
            </w:r>
          </w:p>
        </w:tc>
        <w:tc>
          <w:tcPr>
            <w:tcW w:w="4968" w:type="dxa"/>
            <w:vAlign w:val="center"/>
          </w:tcPr>
          <w:p w14:paraId="1F4607A7" w14:textId="77777777" w:rsidR="00AB6B62" w:rsidRPr="00240130" w:rsidRDefault="0045421B">
            <w:pPr>
              <w:rPr>
                <w:rFonts w:ascii="Aptos Display" w:hAnsi="Aptos Display"/>
              </w:rPr>
            </w:pPr>
            <w:r w:rsidRPr="00240130">
              <w:rPr>
                <w:rFonts w:ascii="Aptos Display" w:hAnsi="Aptos Display"/>
              </w:rPr>
              <w:t>3–5 complete looks and styling rationale</w:t>
            </w:r>
          </w:p>
        </w:tc>
      </w:tr>
      <w:tr w:rsidR="00AB6B62" w:rsidRPr="00240130" w14:paraId="6BA7D9BF" w14:textId="77777777">
        <w:trPr>
          <w:jc w:val="center"/>
        </w:trPr>
        <w:tc>
          <w:tcPr>
            <w:tcW w:w="4968" w:type="dxa"/>
            <w:vAlign w:val="center"/>
          </w:tcPr>
          <w:p w14:paraId="0EE20794" w14:textId="77777777" w:rsidR="00AB6B62" w:rsidRPr="00240130" w:rsidRDefault="0045421B">
            <w:pPr>
              <w:rPr>
                <w:rFonts w:ascii="Aptos Display" w:hAnsi="Aptos Display"/>
              </w:rPr>
            </w:pPr>
            <w:r w:rsidRPr="00240130">
              <w:rPr>
                <w:rFonts w:ascii="Aptos Display" w:hAnsi="Aptos Display"/>
              </w:rPr>
              <w:t>Trend/consumer intelligence</w:t>
            </w:r>
          </w:p>
        </w:tc>
        <w:tc>
          <w:tcPr>
            <w:tcW w:w="4968" w:type="dxa"/>
            <w:vAlign w:val="center"/>
          </w:tcPr>
          <w:p w14:paraId="10496B58" w14:textId="77777777" w:rsidR="00AB6B62" w:rsidRPr="00240130" w:rsidRDefault="0045421B">
            <w:pPr>
              <w:rPr>
                <w:rFonts w:ascii="Aptos Display" w:hAnsi="Aptos Display"/>
              </w:rPr>
            </w:pPr>
            <w:r w:rsidRPr="00240130">
              <w:rPr>
                <w:rFonts w:ascii="Aptos Display" w:hAnsi="Aptos Display"/>
              </w:rPr>
              <w:t>Relevant trend and explanation of translation</w:t>
            </w:r>
          </w:p>
        </w:tc>
      </w:tr>
      <w:tr w:rsidR="00AB6B62" w:rsidRPr="00240130" w14:paraId="1E0B66C3" w14:textId="77777777">
        <w:trPr>
          <w:jc w:val="center"/>
        </w:trPr>
        <w:tc>
          <w:tcPr>
            <w:tcW w:w="4968" w:type="dxa"/>
            <w:vAlign w:val="center"/>
          </w:tcPr>
          <w:p w14:paraId="215958DE" w14:textId="77777777" w:rsidR="00AB6B62" w:rsidRPr="00240130" w:rsidRDefault="0045421B">
            <w:pPr>
              <w:rPr>
                <w:rFonts w:ascii="Aptos Display" w:hAnsi="Aptos Display"/>
              </w:rPr>
            </w:pPr>
            <w:r w:rsidRPr="00240130">
              <w:rPr>
                <w:rFonts w:ascii="Aptos Display" w:hAnsi="Aptos Display"/>
              </w:rPr>
              <w:t>Sourcing &amp; budget</w:t>
            </w:r>
          </w:p>
        </w:tc>
        <w:tc>
          <w:tcPr>
            <w:tcW w:w="4968" w:type="dxa"/>
            <w:vAlign w:val="center"/>
          </w:tcPr>
          <w:p w14:paraId="7BB30673" w14:textId="77777777" w:rsidR="00AB6B62" w:rsidRPr="00240130" w:rsidRDefault="0045421B">
            <w:pPr>
              <w:rPr>
                <w:rFonts w:ascii="Aptos Display" w:hAnsi="Aptos Display"/>
              </w:rPr>
            </w:pPr>
            <w:r w:rsidRPr="00240130">
              <w:rPr>
                <w:rFonts w:ascii="Aptos Display" w:hAnsi="Aptos Display"/>
              </w:rPr>
              <w:t>Sources, estimated costs, and professional budget</w:t>
            </w:r>
          </w:p>
        </w:tc>
      </w:tr>
      <w:tr w:rsidR="00AB6B62" w:rsidRPr="00240130" w14:paraId="6741ECC8" w14:textId="77777777">
        <w:trPr>
          <w:jc w:val="center"/>
        </w:trPr>
        <w:tc>
          <w:tcPr>
            <w:tcW w:w="4968" w:type="dxa"/>
            <w:vAlign w:val="center"/>
          </w:tcPr>
          <w:p w14:paraId="3671F96B" w14:textId="77777777" w:rsidR="00AB6B62" w:rsidRPr="00240130" w:rsidRDefault="0045421B">
            <w:pPr>
              <w:rPr>
                <w:rFonts w:ascii="Aptos Display" w:hAnsi="Aptos Display"/>
              </w:rPr>
            </w:pPr>
            <w:r w:rsidRPr="00240130">
              <w:rPr>
                <w:rFonts w:ascii="Aptos Display" w:hAnsi="Aptos Display"/>
              </w:rPr>
              <w:t>Production plan</w:t>
            </w:r>
          </w:p>
        </w:tc>
        <w:tc>
          <w:tcPr>
            <w:tcW w:w="4968" w:type="dxa"/>
            <w:vAlign w:val="center"/>
          </w:tcPr>
          <w:p w14:paraId="4D7A48A6" w14:textId="77777777" w:rsidR="00AB6B62" w:rsidRPr="00240130" w:rsidRDefault="0045421B">
            <w:pPr>
              <w:rPr>
                <w:rFonts w:ascii="Aptos Display" w:hAnsi="Aptos Display"/>
              </w:rPr>
            </w:pPr>
            <w:r w:rsidRPr="00240130">
              <w:rPr>
                <w:rFonts w:ascii="Aptos Display" w:hAnsi="Aptos Display"/>
              </w:rPr>
              <w:t>Timeline, preparation, contingency, and project management</w:t>
            </w:r>
          </w:p>
        </w:tc>
      </w:tr>
      <w:tr w:rsidR="00AB6B62" w:rsidRPr="00240130" w14:paraId="47F70B1E" w14:textId="77777777">
        <w:trPr>
          <w:jc w:val="center"/>
        </w:trPr>
        <w:tc>
          <w:tcPr>
            <w:tcW w:w="4968" w:type="dxa"/>
            <w:vAlign w:val="center"/>
          </w:tcPr>
          <w:p w14:paraId="6725A4BF" w14:textId="77777777" w:rsidR="00AB6B62" w:rsidRPr="00240130" w:rsidRDefault="0045421B">
            <w:pPr>
              <w:rPr>
                <w:rFonts w:ascii="Aptos Display" w:hAnsi="Aptos Display"/>
              </w:rPr>
            </w:pPr>
            <w:r w:rsidRPr="00240130">
              <w:rPr>
                <w:rFonts w:ascii="Aptos Display" w:hAnsi="Aptos Display"/>
              </w:rPr>
              <w:t>Campaign presentation</w:t>
            </w:r>
          </w:p>
        </w:tc>
        <w:tc>
          <w:tcPr>
            <w:tcW w:w="4968" w:type="dxa"/>
            <w:vAlign w:val="center"/>
          </w:tcPr>
          <w:p w14:paraId="2A2E2967" w14:textId="77777777" w:rsidR="00AB6B62" w:rsidRPr="00240130" w:rsidRDefault="0045421B">
            <w:pPr>
              <w:rPr>
                <w:rFonts w:ascii="Aptos Display" w:hAnsi="Aptos Display"/>
              </w:rPr>
            </w:pPr>
            <w:r w:rsidRPr="00240130">
              <w:rPr>
                <w:rFonts w:ascii="Aptos Display" w:hAnsi="Aptos Display"/>
              </w:rPr>
              <w:t>Cohesive visual campaign and professional presentation</w:t>
            </w:r>
          </w:p>
        </w:tc>
      </w:tr>
      <w:tr w:rsidR="00AB6B62" w:rsidRPr="00240130" w14:paraId="07BBC3CC" w14:textId="77777777">
        <w:trPr>
          <w:jc w:val="center"/>
        </w:trPr>
        <w:tc>
          <w:tcPr>
            <w:tcW w:w="4968" w:type="dxa"/>
            <w:vAlign w:val="center"/>
          </w:tcPr>
          <w:p w14:paraId="6B72484D" w14:textId="77777777" w:rsidR="00AB6B62" w:rsidRPr="00240130" w:rsidRDefault="0045421B">
            <w:pPr>
              <w:rPr>
                <w:rFonts w:ascii="Aptos Display" w:hAnsi="Aptos Display"/>
              </w:rPr>
            </w:pPr>
            <w:r w:rsidRPr="00240130">
              <w:rPr>
                <w:rFonts w:ascii="Aptos Display" w:hAnsi="Aptos Display"/>
              </w:rPr>
              <w:t>Reflection</w:t>
            </w:r>
          </w:p>
        </w:tc>
        <w:tc>
          <w:tcPr>
            <w:tcW w:w="4968" w:type="dxa"/>
            <w:vAlign w:val="center"/>
          </w:tcPr>
          <w:p w14:paraId="1A4C99FA" w14:textId="77777777" w:rsidR="00AB6B62" w:rsidRPr="00240130" w:rsidRDefault="0045421B">
            <w:pPr>
              <w:rPr>
                <w:rFonts w:ascii="Aptos Display" w:hAnsi="Aptos Display"/>
              </w:rPr>
            </w:pPr>
            <w:r w:rsidRPr="00240130">
              <w:rPr>
                <w:rFonts w:ascii="Aptos Display" w:hAnsi="Aptos Display"/>
              </w:rPr>
              <w:t>Critical reflection and AI/technology disclosure, if applicable</w:t>
            </w:r>
          </w:p>
        </w:tc>
      </w:tr>
    </w:tbl>
    <w:p w14:paraId="49531085" w14:textId="77777777" w:rsidR="00AB6B62" w:rsidRPr="00240130" w:rsidRDefault="0045421B">
      <w:pPr>
        <w:rPr>
          <w:rFonts w:ascii="Aptos Display" w:hAnsi="Aptos Display"/>
        </w:rPr>
      </w:pPr>
      <w:r w:rsidRPr="00240130">
        <w:rPr>
          <w:rFonts w:ascii="Aptos Display" w:hAnsi="Aptos Display"/>
        </w:rPr>
        <w:lastRenderedPageBreak/>
        <w:t>Final examination/assessment date and time: To be inserted from the official UNT Fall 2026 Final Examination Schedule. Final assessment location: Chilton Hall, Room 387, unless otherwise assigned by UNT.</w:t>
      </w:r>
    </w:p>
    <w:p w14:paraId="12ADACFD" w14:textId="77777777" w:rsidR="00AB6B62" w:rsidRPr="00240130" w:rsidRDefault="0045421B">
      <w:pPr>
        <w:rPr>
          <w:rFonts w:ascii="Aptos Display" w:hAnsi="Aptos Display"/>
        </w:rPr>
      </w:pPr>
      <w:r w:rsidRPr="00240130">
        <w:rPr>
          <w:rFonts w:ascii="Aptos Display" w:hAnsi="Aptos Display"/>
        </w:rPr>
        <w:t>The final examination period for Fall 2026 is December 7–11. December 4 is Reading Day. The official UNT schedule determines the specific final time for Section 003.</w:t>
      </w:r>
    </w:p>
    <w:p w14:paraId="2BD22441" w14:textId="77777777" w:rsidR="00AB6B62" w:rsidRPr="00240130" w:rsidRDefault="0045421B">
      <w:pPr>
        <w:pStyle w:val="Heading1"/>
        <w:rPr>
          <w:rFonts w:ascii="Aptos Display" w:hAnsi="Aptos Display"/>
        </w:rPr>
      </w:pPr>
      <w:r w:rsidRPr="00240130">
        <w:rPr>
          <w:rFonts w:ascii="Aptos Display" w:hAnsi="Aptos Display"/>
        </w:rPr>
        <w:t>18. Fall 2026 University Calendar — Course Planning Reference</w:t>
      </w:r>
    </w:p>
    <w:tbl>
      <w:tblPr>
        <w:tblStyle w:val="TableGrid"/>
        <w:tblW w:w="0" w:type="auto"/>
        <w:jc w:val="center"/>
        <w:tblLook w:val="04A0" w:firstRow="1" w:lastRow="0" w:firstColumn="1" w:lastColumn="0" w:noHBand="0" w:noVBand="1"/>
      </w:tblPr>
      <w:tblGrid>
        <w:gridCol w:w="4963"/>
        <w:gridCol w:w="4963"/>
      </w:tblGrid>
      <w:tr w:rsidR="00AB6B62" w:rsidRPr="00240130" w14:paraId="43EF7FEF" w14:textId="77777777">
        <w:trPr>
          <w:jc w:val="center"/>
        </w:trPr>
        <w:tc>
          <w:tcPr>
            <w:tcW w:w="4968" w:type="dxa"/>
            <w:shd w:val="clear" w:color="auto" w:fill="E8E8E8"/>
          </w:tcPr>
          <w:p w14:paraId="37C589E3" w14:textId="77777777" w:rsidR="00AB6B62" w:rsidRPr="00240130" w:rsidRDefault="0045421B">
            <w:pPr>
              <w:rPr>
                <w:rFonts w:ascii="Aptos Display" w:hAnsi="Aptos Display"/>
              </w:rPr>
            </w:pPr>
            <w:r w:rsidRPr="00240130">
              <w:rPr>
                <w:rFonts w:ascii="Aptos Display" w:hAnsi="Aptos Display"/>
                <w:b/>
              </w:rPr>
              <w:t>Date</w:t>
            </w:r>
          </w:p>
        </w:tc>
        <w:tc>
          <w:tcPr>
            <w:tcW w:w="4968" w:type="dxa"/>
            <w:shd w:val="clear" w:color="auto" w:fill="E8E8E8"/>
          </w:tcPr>
          <w:p w14:paraId="30478CC0" w14:textId="77777777" w:rsidR="00AB6B62" w:rsidRPr="00240130" w:rsidRDefault="0045421B">
            <w:pPr>
              <w:rPr>
                <w:rFonts w:ascii="Aptos Display" w:hAnsi="Aptos Display"/>
              </w:rPr>
            </w:pPr>
            <w:r w:rsidRPr="00240130">
              <w:rPr>
                <w:rFonts w:ascii="Aptos Display" w:hAnsi="Aptos Display"/>
                <w:b/>
              </w:rPr>
              <w:t>Event</w:t>
            </w:r>
          </w:p>
        </w:tc>
      </w:tr>
      <w:tr w:rsidR="00AB6B62" w:rsidRPr="00240130" w14:paraId="7327C94F" w14:textId="77777777">
        <w:trPr>
          <w:jc w:val="center"/>
        </w:trPr>
        <w:tc>
          <w:tcPr>
            <w:tcW w:w="4968" w:type="dxa"/>
            <w:vAlign w:val="center"/>
          </w:tcPr>
          <w:p w14:paraId="560BDA06" w14:textId="77777777" w:rsidR="00AB6B62" w:rsidRPr="00240130" w:rsidRDefault="0045421B">
            <w:pPr>
              <w:rPr>
                <w:rFonts w:ascii="Aptos Display" w:hAnsi="Aptos Display"/>
              </w:rPr>
            </w:pPr>
            <w:r w:rsidRPr="00240130">
              <w:rPr>
                <w:rFonts w:ascii="Aptos Display" w:hAnsi="Aptos Display"/>
              </w:rPr>
              <w:t>August 17, 2026</w:t>
            </w:r>
          </w:p>
        </w:tc>
        <w:tc>
          <w:tcPr>
            <w:tcW w:w="4968" w:type="dxa"/>
            <w:vAlign w:val="center"/>
          </w:tcPr>
          <w:p w14:paraId="1FB80F18" w14:textId="77777777" w:rsidR="00AB6B62" w:rsidRPr="00240130" w:rsidRDefault="0045421B">
            <w:pPr>
              <w:rPr>
                <w:rFonts w:ascii="Aptos Display" w:hAnsi="Aptos Display"/>
              </w:rPr>
            </w:pPr>
            <w:r w:rsidRPr="00240130">
              <w:rPr>
                <w:rFonts w:ascii="Aptos Display" w:hAnsi="Aptos Display"/>
              </w:rPr>
              <w:t>Fall 2026 full-term classes begin</w:t>
            </w:r>
          </w:p>
        </w:tc>
      </w:tr>
      <w:tr w:rsidR="00AB6B62" w:rsidRPr="00240130" w14:paraId="4ECA32D2" w14:textId="77777777">
        <w:trPr>
          <w:jc w:val="center"/>
        </w:trPr>
        <w:tc>
          <w:tcPr>
            <w:tcW w:w="4968" w:type="dxa"/>
            <w:vAlign w:val="center"/>
          </w:tcPr>
          <w:p w14:paraId="5862C160" w14:textId="77777777" w:rsidR="00AB6B62" w:rsidRPr="00240130" w:rsidRDefault="0045421B">
            <w:pPr>
              <w:rPr>
                <w:rFonts w:ascii="Aptos Display" w:hAnsi="Aptos Display"/>
              </w:rPr>
            </w:pPr>
            <w:r w:rsidRPr="00240130">
              <w:rPr>
                <w:rFonts w:ascii="Aptos Display" w:hAnsi="Aptos Display"/>
              </w:rPr>
              <w:t>September 7, 2026</w:t>
            </w:r>
          </w:p>
        </w:tc>
        <w:tc>
          <w:tcPr>
            <w:tcW w:w="4968" w:type="dxa"/>
            <w:vAlign w:val="center"/>
          </w:tcPr>
          <w:p w14:paraId="5FA16C72" w14:textId="77777777" w:rsidR="00AB6B62" w:rsidRPr="00240130" w:rsidRDefault="0045421B">
            <w:pPr>
              <w:rPr>
                <w:rFonts w:ascii="Aptos Display" w:hAnsi="Aptos Display"/>
              </w:rPr>
            </w:pPr>
            <w:r w:rsidRPr="00240130">
              <w:rPr>
                <w:rFonts w:ascii="Aptos Display" w:hAnsi="Aptos Display"/>
              </w:rPr>
              <w:t>Labor Day — No classes; University closed</w:t>
            </w:r>
          </w:p>
        </w:tc>
      </w:tr>
      <w:tr w:rsidR="00AB6B62" w:rsidRPr="00240130" w14:paraId="51998059" w14:textId="77777777">
        <w:trPr>
          <w:jc w:val="center"/>
        </w:trPr>
        <w:tc>
          <w:tcPr>
            <w:tcW w:w="4968" w:type="dxa"/>
            <w:vAlign w:val="center"/>
          </w:tcPr>
          <w:p w14:paraId="3E0C8139" w14:textId="77777777" w:rsidR="00AB6B62" w:rsidRPr="00240130" w:rsidRDefault="0045421B">
            <w:pPr>
              <w:rPr>
                <w:rFonts w:ascii="Aptos Display" w:hAnsi="Aptos Display"/>
              </w:rPr>
            </w:pPr>
            <w:r w:rsidRPr="00240130">
              <w:rPr>
                <w:rFonts w:ascii="Aptos Display" w:hAnsi="Aptos Display"/>
              </w:rPr>
              <w:t>November 23–29, 2026</w:t>
            </w:r>
          </w:p>
        </w:tc>
        <w:tc>
          <w:tcPr>
            <w:tcW w:w="4968" w:type="dxa"/>
            <w:vAlign w:val="center"/>
          </w:tcPr>
          <w:p w14:paraId="00C646DF" w14:textId="77777777" w:rsidR="00AB6B62" w:rsidRPr="00240130" w:rsidRDefault="0045421B">
            <w:pPr>
              <w:rPr>
                <w:rFonts w:ascii="Aptos Display" w:hAnsi="Aptos Display"/>
              </w:rPr>
            </w:pPr>
            <w:r w:rsidRPr="00240130">
              <w:rPr>
                <w:rFonts w:ascii="Aptos Display" w:hAnsi="Aptos Display"/>
              </w:rPr>
              <w:t>Thanksgiving Break — No classes</w:t>
            </w:r>
          </w:p>
        </w:tc>
      </w:tr>
      <w:tr w:rsidR="00AB6B62" w:rsidRPr="00240130" w14:paraId="7662AD67" w14:textId="77777777">
        <w:trPr>
          <w:jc w:val="center"/>
        </w:trPr>
        <w:tc>
          <w:tcPr>
            <w:tcW w:w="4968" w:type="dxa"/>
            <w:vAlign w:val="center"/>
          </w:tcPr>
          <w:p w14:paraId="08DDBE0A" w14:textId="77777777" w:rsidR="00AB6B62" w:rsidRPr="00240130" w:rsidRDefault="0045421B">
            <w:pPr>
              <w:rPr>
                <w:rFonts w:ascii="Aptos Display" w:hAnsi="Aptos Display"/>
              </w:rPr>
            </w:pPr>
            <w:r w:rsidRPr="00240130">
              <w:rPr>
                <w:rFonts w:ascii="Aptos Display" w:hAnsi="Aptos Display"/>
              </w:rPr>
              <w:t>December 2–3, 2026</w:t>
            </w:r>
          </w:p>
        </w:tc>
        <w:tc>
          <w:tcPr>
            <w:tcW w:w="4968" w:type="dxa"/>
            <w:vAlign w:val="center"/>
          </w:tcPr>
          <w:p w14:paraId="3DD02D32" w14:textId="77777777" w:rsidR="00AB6B62" w:rsidRPr="00240130" w:rsidRDefault="0045421B">
            <w:pPr>
              <w:rPr>
                <w:rFonts w:ascii="Aptos Display" w:hAnsi="Aptos Display"/>
              </w:rPr>
            </w:pPr>
            <w:r w:rsidRPr="00240130">
              <w:rPr>
                <w:rFonts w:ascii="Aptos Display" w:hAnsi="Aptos Display"/>
              </w:rPr>
              <w:t>Pre-Finals Days</w:t>
            </w:r>
          </w:p>
        </w:tc>
      </w:tr>
      <w:tr w:rsidR="00AB6B62" w:rsidRPr="00240130" w14:paraId="11ED2EA2" w14:textId="77777777">
        <w:trPr>
          <w:jc w:val="center"/>
        </w:trPr>
        <w:tc>
          <w:tcPr>
            <w:tcW w:w="4968" w:type="dxa"/>
            <w:vAlign w:val="center"/>
          </w:tcPr>
          <w:p w14:paraId="42A34B3E" w14:textId="77777777" w:rsidR="00AB6B62" w:rsidRPr="00240130" w:rsidRDefault="0045421B">
            <w:pPr>
              <w:rPr>
                <w:rFonts w:ascii="Aptos Display" w:hAnsi="Aptos Display"/>
              </w:rPr>
            </w:pPr>
            <w:r w:rsidRPr="00240130">
              <w:rPr>
                <w:rFonts w:ascii="Aptos Display" w:hAnsi="Aptos Display"/>
              </w:rPr>
              <w:t>December 3, 2026</w:t>
            </w:r>
          </w:p>
        </w:tc>
        <w:tc>
          <w:tcPr>
            <w:tcW w:w="4968" w:type="dxa"/>
            <w:vAlign w:val="center"/>
          </w:tcPr>
          <w:p w14:paraId="0D8A690F" w14:textId="77777777" w:rsidR="00AB6B62" w:rsidRPr="00240130" w:rsidRDefault="0045421B">
            <w:pPr>
              <w:rPr>
                <w:rFonts w:ascii="Aptos Display" w:hAnsi="Aptos Display"/>
              </w:rPr>
            </w:pPr>
            <w:r w:rsidRPr="00240130">
              <w:rPr>
                <w:rFonts w:ascii="Aptos Display" w:hAnsi="Aptos Display"/>
              </w:rPr>
              <w:t>Last Regular Class Meeting</w:t>
            </w:r>
          </w:p>
        </w:tc>
      </w:tr>
      <w:tr w:rsidR="00AB6B62" w:rsidRPr="00240130" w14:paraId="2629C8AB" w14:textId="77777777">
        <w:trPr>
          <w:jc w:val="center"/>
        </w:trPr>
        <w:tc>
          <w:tcPr>
            <w:tcW w:w="4968" w:type="dxa"/>
            <w:vAlign w:val="center"/>
          </w:tcPr>
          <w:p w14:paraId="5322A995" w14:textId="77777777" w:rsidR="00AB6B62" w:rsidRPr="00240130" w:rsidRDefault="0045421B">
            <w:pPr>
              <w:rPr>
                <w:rFonts w:ascii="Aptos Display" w:hAnsi="Aptos Display"/>
              </w:rPr>
            </w:pPr>
            <w:r w:rsidRPr="00240130">
              <w:rPr>
                <w:rFonts w:ascii="Aptos Display" w:hAnsi="Aptos Display"/>
              </w:rPr>
              <w:t>December 4, 2026</w:t>
            </w:r>
          </w:p>
        </w:tc>
        <w:tc>
          <w:tcPr>
            <w:tcW w:w="4968" w:type="dxa"/>
            <w:vAlign w:val="center"/>
          </w:tcPr>
          <w:p w14:paraId="73D0A3D3" w14:textId="77777777" w:rsidR="00AB6B62" w:rsidRPr="00240130" w:rsidRDefault="0045421B">
            <w:pPr>
              <w:rPr>
                <w:rFonts w:ascii="Aptos Display" w:hAnsi="Aptos Display"/>
              </w:rPr>
            </w:pPr>
            <w:r w:rsidRPr="00240130">
              <w:rPr>
                <w:rFonts w:ascii="Aptos Display" w:hAnsi="Aptos Display"/>
              </w:rPr>
              <w:t>Reading Day — No classes</w:t>
            </w:r>
          </w:p>
        </w:tc>
      </w:tr>
      <w:tr w:rsidR="00AB6B62" w:rsidRPr="00240130" w14:paraId="7561C714" w14:textId="77777777">
        <w:trPr>
          <w:jc w:val="center"/>
        </w:trPr>
        <w:tc>
          <w:tcPr>
            <w:tcW w:w="4968" w:type="dxa"/>
            <w:vAlign w:val="center"/>
          </w:tcPr>
          <w:p w14:paraId="2C041B11" w14:textId="77777777" w:rsidR="00AB6B62" w:rsidRPr="00240130" w:rsidRDefault="0045421B">
            <w:pPr>
              <w:rPr>
                <w:rFonts w:ascii="Aptos Display" w:hAnsi="Aptos Display"/>
              </w:rPr>
            </w:pPr>
            <w:r w:rsidRPr="00240130">
              <w:rPr>
                <w:rFonts w:ascii="Aptos Display" w:hAnsi="Aptos Display"/>
              </w:rPr>
              <w:t>December 7–11, 2026</w:t>
            </w:r>
          </w:p>
        </w:tc>
        <w:tc>
          <w:tcPr>
            <w:tcW w:w="4968" w:type="dxa"/>
            <w:vAlign w:val="center"/>
          </w:tcPr>
          <w:p w14:paraId="348F37F0" w14:textId="77777777" w:rsidR="00AB6B62" w:rsidRPr="00240130" w:rsidRDefault="0045421B">
            <w:pPr>
              <w:rPr>
                <w:rFonts w:ascii="Aptos Display" w:hAnsi="Aptos Display"/>
              </w:rPr>
            </w:pPr>
            <w:r w:rsidRPr="00240130">
              <w:rPr>
                <w:rFonts w:ascii="Aptos Display" w:hAnsi="Aptos Display"/>
              </w:rPr>
              <w:t>Final Examinations</w:t>
            </w:r>
          </w:p>
        </w:tc>
      </w:tr>
      <w:tr w:rsidR="00AB6B62" w:rsidRPr="00240130" w14:paraId="2C94025B" w14:textId="77777777">
        <w:trPr>
          <w:jc w:val="center"/>
        </w:trPr>
        <w:tc>
          <w:tcPr>
            <w:tcW w:w="4968" w:type="dxa"/>
            <w:vAlign w:val="center"/>
          </w:tcPr>
          <w:p w14:paraId="431F42C0" w14:textId="77777777" w:rsidR="00AB6B62" w:rsidRPr="00240130" w:rsidRDefault="0045421B">
            <w:pPr>
              <w:rPr>
                <w:rFonts w:ascii="Aptos Display" w:hAnsi="Aptos Display"/>
              </w:rPr>
            </w:pPr>
            <w:r w:rsidRPr="00240130">
              <w:rPr>
                <w:rFonts w:ascii="Aptos Display" w:hAnsi="Aptos Display"/>
              </w:rPr>
              <w:t>December 11, 2026</w:t>
            </w:r>
          </w:p>
        </w:tc>
        <w:tc>
          <w:tcPr>
            <w:tcW w:w="4968" w:type="dxa"/>
            <w:vAlign w:val="center"/>
          </w:tcPr>
          <w:p w14:paraId="21509C97" w14:textId="77777777" w:rsidR="00AB6B62" w:rsidRPr="00240130" w:rsidRDefault="0045421B">
            <w:pPr>
              <w:rPr>
                <w:rFonts w:ascii="Aptos Display" w:hAnsi="Aptos Display"/>
              </w:rPr>
            </w:pPr>
            <w:r w:rsidRPr="00240130">
              <w:rPr>
                <w:rFonts w:ascii="Aptos Display" w:hAnsi="Aptos Display"/>
              </w:rPr>
              <w:t>Fall 2026 full-term session ends</w:t>
            </w:r>
          </w:p>
        </w:tc>
      </w:tr>
      <w:tr w:rsidR="00AB6B62" w:rsidRPr="00240130" w14:paraId="706F1ABB" w14:textId="77777777">
        <w:trPr>
          <w:jc w:val="center"/>
        </w:trPr>
        <w:tc>
          <w:tcPr>
            <w:tcW w:w="4968" w:type="dxa"/>
            <w:vAlign w:val="center"/>
          </w:tcPr>
          <w:p w14:paraId="452B2B0F" w14:textId="77777777" w:rsidR="00AB6B62" w:rsidRPr="00240130" w:rsidRDefault="0045421B">
            <w:pPr>
              <w:rPr>
                <w:rFonts w:ascii="Aptos Display" w:hAnsi="Aptos Display"/>
              </w:rPr>
            </w:pPr>
            <w:r w:rsidRPr="00240130">
              <w:rPr>
                <w:rFonts w:ascii="Aptos Display" w:hAnsi="Aptos Display"/>
              </w:rPr>
              <w:t>December 14, 2026</w:t>
            </w:r>
          </w:p>
        </w:tc>
        <w:tc>
          <w:tcPr>
            <w:tcW w:w="4968" w:type="dxa"/>
            <w:vAlign w:val="center"/>
          </w:tcPr>
          <w:p w14:paraId="241FBBA9" w14:textId="77777777" w:rsidR="00AB6B62" w:rsidRPr="00240130" w:rsidRDefault="0045421B">
            <w:pPr>
              <w:rPr>
                <w:rFonts w:ascii="Aptos Display" w:hAnsi="Aptos Display"/>
              </w:rPr>
            </w:pPr>
            <w:r w:rsidRPr="00240130">
              <w:rPr>
                <w:rFonts w:ascii="Aptos Display" w:hAnsi="Aptos Display"/>
              </w:rPr>
              <w:t>University grade submission deadline</w:t>
            </w:r>
          </w:p>
        </w:tc>
      </w:tr>
    </w:tbl>
    <w:p w14:paraId="71617E0D" w14:textId="77777777" w:rsidR="00AB6B62" w:rsidRPr="00240130" w:rsidRDefault="0045421B">
      <w:pPr>
        <w:rPr>
          <w:rFonts w:ascii="Aptos Display" w:hAnsi="Aptos Display"/>
        </w:rPr>
      </w:pPr>
      <w:r w:rsidRPr="00240130">
        <w:rPr>
          <w:rFonts w:ascii="Aptos Display" w:hAnsi="Aptos Display"/>
        </w:rPr>
        <w:t>University dates are subject to change. Students should consult the official UNT Registrar calendar and final examination schedule.</w:t>
      </w:r>
    </w:p>
    <w:p w14:paraId="442DBE52" w14:textId="77777777" w:rsidR="00AB6B62" w:rsidRPr="00240130" w:rsidRDefault="0045421B">
      <w:pPr>
        <w:pStyle w:val="Heading1"/>
        <w:rPr>
          <w:rFonts w:ascii="Aptos Display" w:hAnsi="Aptos Display"/>
        </w:rPr>
      </w:pPr>
      <w:r w:rsidRPr="00240130">
        <w:rPr>
          <w:rFonts w:ascii="Aptos Display" w:hAnsi="Aptos Display"/>
        </w:rPr>
        <w:t>19. Syllabus Changes</w:t>
      </w:r>
    </w:p>
    <w:p w14:paraId="29EB2489" w14:textId="07E748F9" w:rsidR="00AB6B62" w:rsidRPr="00240130" w:rsidRDefault="0045421B">
      <w:pPr>
        <w:rPr>
          <w:rFonts w:ascii="Aptos Display" w:hAnsi="Aptos Display"/>
        </w:rPr>
      </w:pPr>
      <w:r w:rsidRPr="00240130">
        <w:rPr>
          <w:rFonts w:ascii="Aptos Display" w:hAnsi="Aptos Display"/>
        </w:rPr>
        <w:t xml:space="preserve">This syllabus establishes the academic expectations, learning outcomes, assessments, and course structure for MDSE 3200. </w:t>
      </w:r>
      <w:r w:rsidR="00240130">
        <w:rPr>
          <w:rFonts w:ascii="Aptos Display" w:hAnsi="Aptos Display"/>
        </w:rPr>
        <w:t>I</w:t>
      </w:r>
      <w:r w:rsidRPr="00240130">
        <w:rPr>
          <w:rFonts w:ascii="Aptos Display" w:hAnsi="Aptos Display"/>
        </w:rPr>
        <w:t xml:space="preserve"> may make reasonable changes to readings, activities, assignment sequencing, guest speakers, and operational deadlines when necessary to support course learning outcomes. Students will receive reasonable notice of substantive changes through Canvas or another official course communication method.</w:t>
      </w:r>
    </w:p>
    <w:p w14:paraId="50F7DD0C" w14:textId="173C6E1A" w:rsidR="00AB6B62" w:rsidRPr="00240130" w:rsidRDefault="00AB6B62">
      <w:pPr>
        <w:rPr>
          <w:rFonts w:ascii="Aptos Display" w:hAnsi="Aptos Display"/>
        </w:rPr>
      </w:pPr>
    </w:p>
    <w:p w14:paraId="4FE7F56B" w14:textId="66392638" w:rsidR="00AB6B62" w:rsidRPr="00240130" w:rsidRDefault="0045421B">
      <w:pPr>
        <w:rPr>
          <w:rFonts w:ascii="Aptos Display" w:hAnsi="Aptos Display"/>
        </w:rPr>
      </w:pPr>
      <w:r w:rsidRPr="00240130">
        <w:rPr>
          <w:rFonts w:ascii="Aptos Display" w:hAnsi="Aptos Display"/>
        </w:rPr>
        <w:t xml:space="preserve">My goal </w:t>
      </w:r>
      <w:r w:rsidR="00DC1464">
        <w:rPr>
          <w:rFonts w:ascii="Aptos Display" w:hAnsi="Aptos Display"/>
        </w:rPr>
        <w:t xml:space="preserve">for this course </w:t>
      </w:r>
      <w:r w:rsidR="00DC1464" w:rsidRPr="00DC1464">
        <w:rPr>
          <w:rFonts w:ascii="Aptos Display" w:hAnsi="Aptos Display"/>
        </w:rPr>
        <w:t xml:space="preserve">is not </w:t>
      </w:r>
      <w:r w:rsidR="00DC1464">
        <w:rPr>
          <w:rFonts w:ascii="Aptos Display" w:hAnsi="Aptos Display"/>
        </w:rPr>
        <w:t>to only</w:t>
      </w:r>
      <w:r w:rsidR="00DC1464" w:rsidRPr="00DC1464">
        <w:rPr>
          <w:rFonts w:ascii="Aptos Display" w:hAnsi="Aptos Display"/>
        </w:rPr>
        <w:t xml:space="preserve"> learn how to style. The goal is to become a creative problem-solver who can think independently, adapt to </w:t>
      </w:r>
      <w:proofErr w:type="gramStart"/>
      <w:r w:rsidR="00DC1464" w:rsidRPr="00DC1464">
        <w:rPr>
          <w:rFonts w:ascii="Aptos Display" w:hAnsi="Aptos Display"/>
        </w:rPr>
        <w:t>the industry</w:t>
      </w:r>
      <w:proofErr w:type="gramEnd"/>
      <w:r w:rsidR="00DC1464" w:rsidRPr="00DC1464">
        <w:rPr>
          <w:rFonts w:ascii="Aptos Display" w:hAnsi="Aptos Display"/>
        </w:rPr>
        <w:t>, communicate professionally, and turn styling skills into real-world opportunities.</w:t>
      </w:r>
      <w:r w:rsidR="00DC1464" w:rsidRPr="00240130">
        <w:rPr>
          <w:rFonts w:ascii="Aptos Display" w:hAnsi="Aptos Display"/>
        </w:rPr>
        <w:t xml:space="preserve"> </w:t>
      </w:r>
      <w:r w:rsidR="00DC1464">
        <w:rPr>
          <w:rFonts w:ascii="Aptos Display" w:hAnsi="Aptos Display"/>
        </w:rPr>
        <w:t xml:space="preserve">Also, for </w:t>
      </w:r>
      <w:r w:rsidRPr="00240130">
        <w:rPr>
          <w:rFonts w:ascii="Aptos Display" w:hAnsi="Aptos Display"/>
        </w:rPr>
        <w:t>you to leave this course with more than a grade. You should leave with a stronger eye, a stronger voice, a stronger understanding of the fashion industry, and practical skills you can take into an internship, job, styling gig, freelance business, or entrepreneurial opportunity.</w:t>
      </w:r>
    </w:p>
    <w:p w14:paraId="10BEDE78" w14:textId="26CD371E" w:rsidR="00AB6B62" w:rsidRPr="00240130" w:rsidRDefault="0045421B">
      <w:pPr>
        <w:rPr>
          <w:rFonts w:ascii="Aptos Display" w:hAnsi="Aptos Display"/>
        </w:rPr>
      </w:pPr>
      <w:r w:rsidRPr="00240130">
        <w:rPr>
          <w:rFonts w:ascii="Aptos Display" w:hAnsi="Aptos Display"/>
        </w:rPr>
        <w:t>You will be asked to create, analyze, communicate, adapt, collaborate, and make decisions. There may not always be one “right” styling answer—but there should always be a thoughtful reason behind the solution you choose.</w:t>
      </w:r>
      <w:r w:rsidR="00DC1464">
        <w:rPr>
          <w:rFonts w:ascii="Aptos Display" w:hAnsi="Aptos Display"/>
        </w:rPr>
        <w:t xml:space="preserve"> </w:t>
      </w:r>
    </w:p>
    <w:p w14:paraId="056957D9" w14:textId="77777777" w:rsidR="00AB6B62" w:rsidRPr="00240130" w:rsidRDefault="0045421B">
      <w:pPr>
        <w:jc w:val="center"/>
        <w:rPr>
          <w:rFonts w:ascii="Aptos Display" w:hAnsi="Aptos Display"/>
        </w:rPr>
      </w:pPr>
      <w:r w:rsidRPr="00240130">
        <w:rPr>
          <w:rFonts w:ascii="Aptos Display" w:hAnsi="Aptos Display"/>
          <w:b/>
          <w:sz w:val="26"/>
        </w:rPr>
        <w:t>Create. Think. Style. Strategize.</w:t>
      </w:r>
    </w:p>
    <w:sectPr w:rsidR="00AB6B62" w:rsidRPr="00240130"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01DD3" w14:textId="77777777" w:rsidR="0045421B" w:rsidRDefault="0045421B">
      <w:pPr>
        <w:spacing w:after="0" w:line="240" w:lineRule="auto"/>
      </w:pPr>
      <w:r>
        <w:separator/>
      </w:r>
    </w:p>
  </w:endnote>
  <w:endnote w:type="continuationSeparator" w:id="0">
    <w:p w14:paraId="21F32350" w14:textId="77777777" w:rsidR="0045421B" w:rsidRDefault="00454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32286" w14:textId="77777777" w:rsidR="00AB6B62" w:rsidRDefault="0045421B">
    <w:pPr>
      <w:pStyle w:val="Footer"/>
      <w:jc w:val="center"/>
    </w:pPr>
    <w:r>
      <w:rPr>
        <w:sz w:val="16"/>
      </w:rPr>
      <w:t>MDSE 3200: Introduction to Fashion Styling | Fall 2026 | Section 003 | Bria Whitaker, 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9AD09" w14:textId="77777777" w:rsidR="0045421B" w:rsidRDefault="0045421B">
      <w:pPr>
        <w:spacing w:after="0" w:line="240" w:lineRule="auto"/>
      </w:pPr>
      <w:r>
        <w:separator/>
      </w:r>
    </w:p>
  </w:footnote>
  <w:footnote w:type="continuationSeparator" w:id="0">
    <w:p w14:paraId="4B9DDC39" w14:textId="77777777" w:rsidR="0045421B" w:rsidRDefault="004542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5130316">
    <w:abstractNumId w:val="8"/>
  </w:num>
  <w:num w:numId="2" w16cid:durableId="1751804516">
    <w:abstractNumId w:val="6"/>
  </w:num>
  <w:num w:numId="3" w16cid:durableId="81755083">
    <w:abstractNumId w:val="5"/>
  </w:num>
  <w:num w:numId="4" w16cid:durableId="175341284">
    <w:abstractNumId w:val="4"/>
  </w:num>
  <w:num w:numId="5" w16cid:durableId="588269848">
    <w:abstractNumId w:val="7"/>
  </w:num>
  <w:num w:numId="6" w16cid:durableId="1793206069">
    <w:abstractNumId w:val="3"/>
  </w:num>
  <w:num w:numId="7" w16cid:durableId="1139999909">
    <w:abstractNumId w:val="2"/>
  </w:num>
  <w:num w:numId="8" w16cid:durableId="906451103">
    <w:abstractNumId w:val="1"/>
  </w:num>
  <w:num w:numId="9" w16cid:durableId="1663122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0130"/>
    <w:rsid w:val="0029639D"/>
    <w:rsid w:val="00326F90"/>
    <w:rsid w:val="0045421B"/>
    <w:rsid w:val="006A5BD5"/>
    <w:rsid w:val="009854C0"/>
    <w:rsid w:val="009E083B"/>
    <w:rsid w:val="00AA1D8D"/>
    <w:rsid w:val="00AB6B62"/>
    <w:rsid w:val="00B47730"/>
    <w:rsid w:val="00CB0664"/>
    <w:rsid w:val="00D47D5B"/>
    <w:rsid w:val="00DC1464"/>
    <w:rsid w:val="00F60274"/>
    <w:rsid w:val="00F82316"/>
    <w:rsid w:val="00FB67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BB4755"/>
  <w14:defaultImageDpi w14:val="300"/>
  <w15:docId w15:val="{F67A7E5E-11E5-4CA6-B55A-3CCF4CF9C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3437</Words>
  <Characters>19592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Bria Whitaker</cp:lastModifiedBy>
  <cp:revision>2</cp:revision>
  <dcterms:created xsi:type="dcterms:W3CDTF">2026-08-14T22:16:00Z</dcterms:created>
  <dcterms:modified xsi:type="dcterms:W3CDTF">2026-08-14T22:16:00Z</dcterms:modified>
  <cp:category/>
</cp:coreProperties>
</file>