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A64B" w14:textId="77777777" w:rsidR="009C313B" w:rsidRPr="009C313B" w:rsidRDefault="009C313B" w:rsidP="009C313B"/>
    <w:p w14:paraId="3F90A432" w14:textId="348636C0" w:rsidR="000E4106" w:rsidRDefault="005B0840" w:rsidP="000E4106">
      <w:pPr>
        <w:pStyle w:val="Heading1"/>
        <w:spacing w:before="0" w:line="240" w:lineRule="auto"/>
        <w:rPr>
          <w:rFonts w:eastAsiaTheme="minorEastAsia" w:cstheme="minorHAnsi"/>
          <w:color w:val="00853E"/>
        </w:rPr>
      </w:pPr>
      <w:r>
        <w:rPr>
          <w:rFonts w:eastAsiaTheme="minorEastAsia" w:cstheme="minorHAnsi"/>
          <w:color w:val="00853E"/>
        </w:rPr>
        <w:t>Fall 2025</w:t>
      </w:r>
      <w:r w:rsidR="00873D60" w:rsidRPr="005C0D32">
        <w:rPr>
          <w:rFonts w:eastAsiaTheme="minorEastAsia" w:cstheme="minorHAnsi"/>
          <w:color w:val="00853E"/>
        </w:rPr>
        <w:t>/</w:t>
      </w:r>
      <w:r w:rsidR="000E4106">
        <w:rPr>
          <w:rFonts w:eastAsiaTheme="minorEastAsia" w:cstheme="minorHAnsi"/>
          <w:color w:val="00853E"/>
        </w:rPr>
        <w:t>ADES 4550</w:t>
      </w:r>
      <w:r w:rsidR="00873D60" w:rsidRPr="005C0D32">
        <w:rPr>
          <w:rFonts w:eastAsiaTheme="minorEastAsia" w:cstheme="minorHAnsi"/>
          <w:color w:val="00853E"/>
        </w:rPr>
        <w:t>/</w:t>
      </w:r>
      <w:r w:rsidR="000E4106">
        <w:rPr>
          <w:rFonts w:eastAsiaTheme="minorEastAsia" w:cstheme="minorHAnsi"/>
          <w:color w:val="00853E"/>
        </w:rPr>
        <w:t>501</w:t>
      </w:r>
      <w:r>
        <w:rPr>
          <w:rFonts w:eastAsiaTheme="minorEastAsia" w:cstheme="minorHAnsi"/>
          <w:color w:val="00853E"/>
        </w:rPr>
        <w:t>/</w:t>
      </w:r>
      <w:r w:rsidRPr="005B0840">
        <w:rPr>
          <w:rFonts w:eastAsiaTheme="minorEastAsia" w:cstheme="minorHAnsi"/>
          <w:color w:val="00853E"/>
        </w:rPr>
        <w:t xml:space="preserve"> </w:t>
      </w:r>
      <w:r>
        <w:rPr>
          <w:rFonts w:eastAsiaTheme="minorEastAsia" w:cstheme="minorHAnsi"/>
          <w:color w:val="00853E"/>
        </w:rPr>
        <w:t>Fashion Design Pre-Collection</w:t>
      </w:r>
    </w:p>
    <w:p w14:paraId="2CA4D7EF" w14:textId="77777777" w:rsidR="00873D60" w:rsidRPr="009E62BC" w:rsidRDefault="00873D60" w:rsidP="005C0D32">
      <w:pPr>
        <w:pStyle w:val="Heading2"/>
        <w:spacing w:before="0" w:after="0" w:line="240" w:lineRule="auto"/>
        <w:rPr>
          <w:rFonts w:cstheme="minorHAnsi"/>
        </w:rPr>
      </w:pPr>
      <w:r w:rsidRPr="009E62BC">
        <w:rPr>
          <w:rFonts w:cstheme="minorHAnsi"/>
        </w:rPr>
        <w:t xml:space="preserve">Instructor Information  </w:t>
      </w:r>
    </w:p>
    <w:p w14:paraId="36919386" w14:textId="524BB08A"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 xml:space="preserve">Name: </w:t>
      </w:r>
      <w:r w:rsidRPr="005B0840">
        <w:rPr>
          <w:rFonts w:ascii="Helvetica Neue" w:hAnsi="Helvetica Neue"/>
        </w:rPr>
        <w:t>Barbara Trippeer</w:t>
      </w:r>
      <w:r w:rsidRPr="005B0840">
        <w:rPr>
          <w:rFonts w:ascii="Helvetica Neue" w:hAnsi="Helvetica Neue"/>
        </w:rPr>
        <w:t>, A</w:t>
      </w:r>
      <w:r w:rsidRPr="005B0840">
        <w:rPr>
          <w:rFonts w:ascii="Helvetica Neue" w:hAnsi="Helvetica Neue"/>
        </w:rPr>
        <w:t xml:space="preserve">ssociate </w:t>
      </w:r>
      <w:r w:rsidRPr="005B0840">
        <w:rPr>
          <w:rFonts w:ascii="Helvetica Neue" w:hAnsi="Helvetica Neue"/>
        </w:rPr>
        <w:t>Professor</w:t>
      </w:r>
    </w:p>
    <w:p w14:paraId="5952AB93" w14:textId="17219EC3"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 xml:space="preserve">Email: </w:t>
      </w:r>
      <w:hyperlink r:id="rId10" w:history="1">
        <w:r w:rsidRPr="005B0840">
          <w:rPr>
            <w:rStyle w:val="Hyperlink"/>
            <w:rFonts w:ascii="Helvetica Neue" w:hAnsi="Helvetica Neue"/>
          </w:rPr>
          <w:t>Barbara.trippeer</w:t>
        </w:r>
        <w:r w:rsidRPr="005B0840">
          <w:rPr>
            <w:rStyle w:val="Hyperlink"/>
            <w:rFonts w:ascii="Helvetica Neue" w:hAnsi="Helvetica Neue"/>
          </w:rPr>
          <w:t>@unt.edu</w:t>
        </w:r>
      </w:hyperlink>
    </w:p>
    <w:p w14:paraId="35A569BC" w14:textId="62BB07E2" w:rsidR="000E4106" w:rsidRPr="005B0840" w:rsidRDefault="000E4106" w:rsidP="000E4106">
      <w:pPr>
        <w:numPr>
          <w:ilvl w:val="0"/>
          <w:numId w:val="43"/>
        </w:numPr>
        <w:spacing w:after="13" w:line="249" w:lineRule="auto"/>
        <w:ind w:right="33" w:hanging="144"/>
        <w:rPr>
          <w:rFonts w:ascii="Helvetica Neue" w:hAnsi="Helvetica Neue"/>
        </w:rPr>
      </w:pPr>
      <w:r w:rsidRPr="005B0840">
        <w:rPr>
          <w:rFonts w:ascii="Helvetica Neue" w:hAnsi="Helvetica Neue"/>
        </w:rPr>
        <w:t>Office hours: Tuesdays and Thursdays, 10 AM- 11AM, 5 PM- 6PM in ART 243</w:t>
      </w:r>
    </w:p>
    <w:p w14:paraId="538D1119" w14:textId="4F036358" w:rsidR="000E4106" w:rsidRPr="005B0840" w:rsidRDefault="000E4106" w:rsidP="000E4106">
      <w:pPr>
        <w:numPr>
          <w:ilvl w:val="0"/>
          <w:numId w:val="43"/>
        </w:numPr>
        <w:spacing w:after="265" w:line="249" w:lineRule="auto"/>
        <w:ind w:right="33" w:hanging="144"/>
        <w:rPr>
          <w:rFonts w:ascii="Helvetica Neue" w:hAnsi="Helvetica Neue"/>
        </w:rPr>
      </w:pPr>
      <w:r w:rsidRPr="005B0840">
        <w:rPr>
          <w:rFonts w:ascii="Helvetica Neue" w:hAnsi="Helvetica Neue"/>
        </w:rPr>
        <w:t>Additional office hours, in person and virtually, can be scheduled via email</w:t>
      </w:r>
      <w:r w:rsidRPr="005B0840">
        <w:rPr>
          <w:rFonts w:ascii="Helvetica Neue" w:hAnsi="Helvetica Neue"/>
        </w:rPr>
        <w:t>. To request additional office hours outside of the above-mentioned schedule, please contact your instructor, and include the following information in the subject header of your email:</w:t>
      </w:r>
    </w:p>
    <w:p w14:paraId="37FBEAC5" w14:textId="6BCA8920" w:rsidR="000E4106" w:rsidRPr="005B0840" w:rsidRDefault="000E4106" w:rsidP="000E4106">
      <w:pPr>
        <w:numPr>
          <w:ilvl w:val="1"/>
          <w:numId w:val="43"/>
        </w:numPr>
        <w:spacing w:after="265" w:line="249" w:lineRule="auto"/>
        <w:ind w:right="33" w:hanging="360"/>
        <w:rPr>
          <w:rFonts w:ascii="Helvetica Neue" w:hAnsi="Helvetica Neue"/>
        </w:rPr>
      </w:pPr>
      <w:r w:rsidRPr="005B0840">
        <w:rPr>
          <w:rFonts w:ascii="Helvetica Neue" w:hAnsi="Helvetica Neue"/>
        </w:rPr>
        <w:t>ADES4550</w:t>
      </w:r>
      <w:proofErr w:type="gramStart"/>
      <w:r w:rsidRPr="005B0840">
        <w:rPr>
          <w:rFonts w:ascii="Helvetica Neue" w:hAnsi="Helvetica Neue"/>
        </w:rPr>
        <w:t>_(</w:t>
      </w:r>
      <w:proofErr w:type="gramEnd"/>
      <w:r w:rsidRPr="005B0840">
        <w:rPr>
          <w:rFonts w:ascii="Helvetica Neue" w:hAnsi="Helvetica Neue"/>
        </w:rPr>
        <w:t xml:space="preserve">Your </w:t>
      </w:r>
      <w:proofErr w:type="gramStart"/>
      <w:r w:rsidRPr="005B0840">
        <w:rPr>
          <w:rFonts w:ascii="Helvetica Neue" w:hAnsi="Helvetica Neue"/>
        </w:rPr>
        <w:t>Section)_</w:t>
      </w:r>
      <w:proofErr w:type="gramEnd"/>
      <w:r w:rsidRPr="005B0840">
        <w:rPr>
          <w:rFonts w:ascii="Helvetica Neue" w:hAnsi="Helvetica Neue"/>
        </w:rPr>
        <w:t xml:space="preserve">(Your First and Last </w:t>
      </w:r>
      <w:proofErr w:type="gramStart"/>
      <w:r w:rsidRPr="005B0840">
        <w:rPr>
          <w:rFonts w:ascii="Helvetica Neue" w:hAnsi="Helvetica Neue"/>
        </w:rPr>
        <w:t>Name)_</w:t>
      </w:r>
      <w:proofErr w:type="gramEnd"/>
      <w:r w:rsidRPr="005B0840">
        <w:rPr>
          <w:rFonts w:ascii="Helvetica Neue" w:hAnsi="Helvetica Neue"/>
        </w:rPr>
        <w:t>Office Hours</w:t>
      </w:r>
    </w:p>
    <w:p w14:paraId="705B1B86" w14:textId="7749552F" w:rsidR="000E4106" w:rsidRPr="005B0840" w:rsidRDefault="000E4106" w:rsidP="000E4106">
      <w:pPr>
        <w:numPr>
          <w:ilvl w:val="1"/>
          <w:numId w:val="43"/>
        </w:numPr>
        <w:spacing w:after="265" w:line="249" w:lineRule="auto"/>
        <w:ind w:right="33" w:hanging="360"/>
        <w:rPr>
          <w:rFonts w:ascii="Helvetica Neue" w:hAnsi="Helvetica Neue"/>
        </w:rPr>
      </w:pPr>
      <w:r w:rsidRPr="005B0840">
        <w:rPr>
          <w:rFonts w:ascii="Helvetica Neue" w:hAnsi="Helvetica Neue"/>
        </w:rPr>
        <w:t>EX: ADES4550_501_BarbaraTrippeer_OfficeHours</w:t>
      </w:r>
    </w:p>
    <w:p w14:paraId="36346ED2" w14:textId="77777777" w:rsidR="00384B85" w:rsidRDefault="00384B85" w:rsidP="005C0D32">
      <w:pPr>
        <w:pStyle w:val="Heading3"/>
        <w:spacing w:line="240" w:lineRule="auto"/>
        <w:rPr>
          <w:rFonts w:cstheme="minorHAnsi"/>
        </w:rPr>
      </w:pPr>
    </w:p>
    <w:p w14:paraId="0C8EE44A" w14:textId="0AC74E77" w:rsidR="00873D60" w:rsidRDefault="00873D60" w:rsidP="005C0D32">
      <w:pPr>
        <w:pStyle w:val="Heading2"/>
        <w:spacing w:before="0" w:after="0" w:line="240" w:lineRule="auto"/>
      </w:pPr>
      <w:r w:rsidRPr="005C0D32">
        <w:t>Course Description</w:t>
      </w:r>
    </w:p>
    <w:p w14:paraId="632B7988" w14:textId="77777777" w:rsidR="000E4106" w:rsidRDefault="000E4106" w:rsidP="000E4106">
      <w:pPr>
        <w:kinsoku w:val="0"/>
        <w:overflowPunct w:val="0"/>
        <w:autoSpaceDE w:val="0"/>
        <w:autoSpaceDN w:val="0"/>
        <w:adjustRightInd w:val="0"/>
        <w:spacing w:after="0" w:line="228" w:lineRule="auto"/>
        <w:ind w:right="285"/>
        <w:rPr>
          <w:rFonts w:ascii="Helvetica" w:hAnsi="Helvetica" w:cs="Helvetica"/>
        </w:rPr>
      </w:pPr>
      <w:r w:rsidRPr="00F34396">
        <w:rPr>
          <w:rFonts w:ascii="Helvetica" w:hAnsi="Helvetica" w:cs="Helvetica"/>
        </w:rPr>
        <w:t>The course will</w:t>
      </w:r>
      <w:r w:rsidRPr="00F34396">
        <w:rPr>
          <w:rFonts w:ascii="Helvetica" w:hAnsi="Helvetica" w:cs="Helvetica"/>
          <w:spacing w:val="-1"/>
        </w:rPr>
        <w:t xml:space="preserve"> </w:t>
      </w:r>
      <w:r w:rsidRPr="00F34396">
        <w:rPr>
          <w:rFonts w:ascii="Helvetica" w:hAnsi="Helvetica" w:cs="Helvetica"/>
        </w:rPr>
        <w:t>cover designing,</w:t>
      </w:r>
      <w:r w:rsidRPr="00F34396">
        <w:rPr>
          <w:rFonts w:ascii="Helvetica" w:hAnsi="Helvetica" w:cs="Helvetica"/>
          <w:spacing w:val="-2"/>
        </w:rPr>
        <w:t xml:space="preserve"> </w:t>
      </w:r>
      <w:r w:rsidRPr="00F34396">
        <w:rPr>
          <w:rFonts w:ascii="Helvetica" w:hAnsi="Helvetica" w:cs="Helvetica"/>
        </w:rPr>
        <w:t>patternmaking</w:t>
      </w:r>
      <w:r w:rsidRPr="00F34396">
        <w:rPr>
          <w:rFonts w:ascii="Helvetica" w:hAnsi="Helvetica" w:cs="Helvetica"/>
          <w:spacing w:val="-3"/>
        </w:rPr>
        <w:t xml:space="preserve"> </w:t>
      </w:r>
      <w:r w:rsidRPr="00F34396">
        <w:rPr>
          <w:rFonts w:ascii="Helvetica" w:hAnsi="Helvetica" w:cs="Helvetica"/>
        </w:rPr>
        <w:t>and constructing</w:t>
      </w:r>
      <w:r w:rsidRPr="00F34396">
        <w:rPr>
          <w:rFonts w:ascii="Helvetica" w:hAnsi="Helvetica" w:cs="Helvetica"/>
          <w:spacing w:val="-3"/>
        </w:rPr>
        <w:t xml:space="preserve"> </w:t>
      </w:r>
      <w:r w:rsidRPr="00F34396">
        <w:rPr>
          <w:rFonts w:ascii="Helvetica" w:hAnsi="Helvetica" w:cs="Helvetica"/>
        </w:rPr>
        <w:t>of</w:t>
      </w:r>
      <w:r w:rsidRPr="00F34396">
        <w:rPr>
          <w:rFonts w:ascii="Helvetica" w:hAnsi="Helvetica" w:cs="Helvetica"/>
          <w:spacing w:val="-4"/>
        </w:rPr>
        <w:t xml:space="preserve"> </w:t>
      </w:r>
      <w:r w:rsidRPr="00F34396">
        <w:rPr>
          <w:rFonts w:ascii="Helvetica" w:hAnsi="Helvetica" w:cs="Helvetica"/>
        </w:rPr>
        <w:t xml:space="preserve">senior collection in preparation for Senior Mounted Exhibition and any competitions/fashion shows </w:t>
      </w:r>
      <w:r>
        <w:rPr>
          <w:rFonts w:ascii="Helvetica" w:hAnsi="Helvetica" w:cs="Helvetica"/>
        </w:rPr>
        <w:t>that take place in the Spring term</w:t>
      </w:r>
      <w:r w:rsidRPr="00F34396">
        <w:rPr>
          <w:rFonts w:ascii="Helvetica" w:hAnsi="Helvetica" w:cs="Helvetica"/>
        </w:rPr>
        <w:t>.</w:t>
      </w:r>
    </w:p>
    <w:p w14:paraId="15E24946" w14:textId="77777777" w:rsidR="000E4106" w:rsidRDefault="000E4106" w:rsidP="000E4106">
      <w:pPr>
        <w:kinsoku w:val="0"/>
        <w:overflowPunct w:val="0"/>
        <w:autoSpaceDE w:val="0"/>
        <w:autoSpaceDN w:val="0"/>
        <w:adjustRightInd w:val="0"/>
        <w:spacing w:after="0" w:line="228" w:lineRule="auto"/>
        <w:ind w:right="285"/>
        <w:rPr>
          <w:rFonts w:ascii="Helvetica" w:hAnsi="Helvetica" w:cs="Helvetica"/>
        </w:rPr>
      </w:pPr>
    </w:p>
    <w:p w14:paraId="2521C75E" w14:textId="77777777" w:rsidR="000E4106" w:rsidRPr="00BA609C" w:rsidRDefault="000E4106" w:rsidP="000E4106">
      <w:pPr>
        <w:kinsoku w:val="0"/>
        <w:overflowPunct w:val="0"/>
        <w:autoSpaceDE w:val="0"/>
        <w:autoSpaceDN w:val="0"/>
        <w:adjustRightInd w:val="0"/>
        <w:spacing w:after="0" w:line="260" w:lineRule="exact"/>
        <w:ind w:left="39"/>
        <w:rPr>
          <w:rFonts w:ascii="Helvetica Neue" w:hAnsi="Helvetica Neue"/>
        </w:rPr>
      </w:pPr>
      <w:r w:rsidRPr="00BA609C">
        <w:rPr>
          <w:rFonts w:ascii="Helvetica Neue" w:hAnsi="Helvetica Neue"/>
        </w:rPr>
        <w:t xml:space="preserve">Material covered in this course is designed to enable the students with professionalized presentation skills which will better enable them to be a fashion designer or design assistant. Quality in professionalism will be emphasized. </w:t>
      </w:r>
    </w:p>
    <w:p w14:paraId="1BEA18D3" w14:textId="77777777" w:rsidR="000E4106" w:rsidRPr="00BA609C" w:rsidRDefault="000E4106" w:rsidP="000E4106">
      <w:pPr>
        <w:kinsoku w:val="0"/>
        <w:overflowPunct w:val="0"/>
        <w:autoSpaceDE w:val="0"/>
        <w:autoSpaceDN w:val="0"/>
        <w:adjustRightInd w:val="0"/>
        <w:spacing w:after="0" w:line="260" w:lineRule="exact"/>
        <w:ind w:left="39"/>
        <w:rPr>
          <w:rFonts w:ascii="Helvetica Neue" w:hAnsi="Helvetica Neue"/>
        </w:rPr>
      </w:pPr>
    </w:p>
    <w:p w14:paraId="7EC7088D" w14:textId="77777777" w:rsidR="000E4106" w:rsidRDefault="000E4106" w:rsidP="000E4106">
      <w:pPr>
        <w:kinsoku w:val="0"/>
        <w:overflowPunct w:val="0"/>
        <w:autoSpaceDE w:val="0"/>
        <w:autoSpaceDN w:val="0"/>
        <w:adjustRightInd w:val="0"/>
        <w:spacing w:after="0" w:line="260" w:lineRule="exact"/>
        <w:ind w:left="39"/>
        <w:rPr>
          <w:rFonts w:ascii="Helvetica Neue" w:hAnsi="Helvetica Neue"/>
        </w:rPr>
      </w:pPr>
      <w:r w:rsidRPr="00BA609C">
        <w:rPr>
          <w:rFonts w:ascii="Helvetica Neue" w:hAnsi="Helvetica Neue"/>
        </w:rPr>
        <w:t>This course is designed in a linear timeline to enable students to scaffold their career planning execution abilities into a professionally executed capstone portfolio for their senior exit review.</w:t>
      </w:r>
    </w:p>
    <w:p w14:paraId="327455C5" w14:textId="77777777" w:rsidR="000E4106" w:rsidRDefault="000E4106" w:rsidP="000E4106">
      <w:pPr>
        <w:kinsoku w:val="0"/>
        <w:overflowPunct w:val="0"/>
        <w:autoSpaceDE w:val="0"/>
        <w:autoSpaceDN w:val="0"/>
        <w:adjustRightInd w:val="0"/>
        <w:spacing w:after="0" w:line="260" w:lineRule="exact"/>
        <w:ind w:left="39"/>
        <w:rPr>
          <w:rFonts w:ascii="Helvetica Neue" w:hAnsi="Helvetica Neue"/>
        </w:rPr>
      </w:pPr>
    </w:p>
    <w:p w14:paraId="49A541EC" w14:textId="77777777" w:rsidR="00683CCB" w:rsidRDefault="00683CCB" w:rsidP="000E4106">
      <w:pPr>
        <w:kinsoku w:val="0"/>
        <w:overflowPunct w:val="0"/>
        <w:autoSpaceDE w:val="0"/>
        <w:autoSpaceDN w:val="0"/>
        <w:adjustRightInd w:val="0"/>
        <w:spacing w:after="0" w:line="260" w:lineRule="exact"/>
        <w:ind w:left="39"/>
        <w:rPr>
          <w:rFonts w:ascii="Helvetica Neue" w:hAnsi="Helvetica Neue"/>
        </w:rPr>
      </w:pPr>
    </w:p>
    <w:p w14:paraId="735BBA4F" w14:textId="480A2068" w:rsidR="000E4106" w:rsidRDefault="000E4106" w:rsidP="000E4106">
      <w:pPr>
        <w:pStyle w:val="Heading2"/>
        <w:spacing w:before="0" w:after="0" w:line="240" w:lineRule="auto"/>
      </w:pPr>
      <w:r w:rsidRPr="005C0D32">
        <w:t>Course Structure</w:t>
      </w:r>
    </w:p>
    <w:p w14:paraId="1350F4D6" w14:textId="550F077D" w:rsidR="00683CCB"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Mode: </w:t>
      </w:r>
      <w:r w:rsidR="00295FD9" w:rsidRPr="00F34396">
        <w:rPr>
          <w:rFonts w:ascii="Helvetica" w:hAnsi="Helvetica" w:cs="Helvetica"/>
        </w:rPr>
        <w:t>Face</w:t>
      </w:r>
      <w:r w:rsidR="00295FD9" w:rsidRPr="00F34396">
        <w:rPr>
          <w:rFonts w:ascii="Helvetica" w:hAnsi="Helvetica" w:cs="Helvetica"/>
          <w:spacing w:val="-1"/>
        </w:rPr>
        <w:t xml:space="preserve"> </w:t>
      </w:r>
      <w:r w:rsidR="00295FD9" w:rsidRPr="00F34396">
        <w:rPr>
          <w:rFonts w:ascii="Helvetica" w:hAnsi="Helvetica" w:cs="Helvetica"/>
        </w:rPr>
        <w:t>to Face instruction mode</w:t>
      </w:r>
      <w:r w:rsidR="00295FD9">
        <w:rPr>
          <w:rFonts w:ascii="Helvetica" w:hAnsi="Helvetica" w:cs="Helvetica"/>
        </w:rPr>
        <w:t xml:space="preserve">, </w:t>
      </w:r>
    </w:p>
    <w:p w14:paraId="19A68264" w14:textId="7D53D9FA" w:rsidR="00683CCB"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Dates: </w:t>
      </w:r>
      <w:r w:rsidR="00295FD9">
        <w:rPr>
          <w:rFonts w:ascii="Helvetica" w:hAnsi="Helvetica" w:cs="Helvetica"/>
        </w:rPr>
        <w:t>Tuesdays and Thursdays</w:t>
      </w:r>
      <w:r w:rsidR="00295FD9">
        <w:rPr>
          <w:rFonts w:ascii="Helvetica" w:hAnsi="Helvetica" w:cs="Helvetica"/>
        </w:rPr>
        <w:t xml:space="preserve"> </w:t>
      </w:r>
    </w:p>
    <w:p w14:paraId="27498457" w14:textId="32CA063E" w:rsidR="00295FD9" w:rsidRDefault="00683CCB"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 xml:space="preserve">Time: </w:t>
      </w:r>
      <w:r w:rsidR="00295FD9">
        <w:rPr>
          <w:rFonts w:ascii="Helvetica" w:hAnsi="Helvetica" w:cs="Helvetica"/>
        </w:rPr>
        <w:t>10:00 AM – 1:50 PM</w:t>
      </w:r>
      <w:r w:rsidR="00295FD9">
        <w:rPr>
          <w:rFonts w:ascii="Helvetica" w:hAnsi="Helvetica" w:cs="Helvetica"/>
        </w:rPr>
        <w:t>.</w:t>
      </w:r>
    </w:p>
    <w:p w14:paraId="2E0F2BF6" w14:textId="34A0FCAB" w:rsidR="00295FD9" w:rsidRDefault="00295FD9" w:rsidP="00295FD9">
      <w:pPr>
        <w:kinsoku w:val="0"/>
        <w:overflowPunct w:val="0"/>
        <w:autoSpaceDE w:val="0"/>
        <w:autoSpaceDN w:val="0"/>
        <w:adjustRightInd w:val="0"/>
        <w:spacing w:after="0" w:line="257" w:lineRule="exact"/>
        <w:rPr>
          <w:rFonts w:ascii="Helvetica" w:hAnsi="Helvetica" w:cs="Helvetica"/>
        </w:rPr>
      </w:pPr>
      <w:r>
        <w:rPr>
          <w:rFonts w:ascii="Helvetica" w:hAnsi="Helvetica" w:cs="Helvetica"/>
        </w:rPr>
        <w:t>Location: ART 243.</w:t>
      </w:r>
    </w:p>
    <w:p w14:paraId="74773520" w14:textId="77777777" w:rsidR="00683CCB" w:rsidRDefault="00683CCB" w:rsidP="00295FD9">
      <w:pPr>
        <w:kinsoku w:val="0"/>
        <w:overflowPunct w:val="0"/>
        <w:autoSpaceDE w:val="0"/>
        <w:autoSpaceDN w:val="0"/>
        <w:adjustRightInd w:val="0"/>
        <w:spacing w:after="0" w:line="257" w:lineRule="exact"/>
        <w:rPr>
          <w:rFonts w:ascii="Helvetica" w:hAnsi="Helvetica" w:cs="Helvetica"/>
        </w:rPr>
      </w:pPr>
    </w:p>
    <w:p w14:paraId="0606413D" w14:textId="77777777" w:rsidR="00295FD9" w:rsidRPr="00A96B77" w:rsidRDefault="00295FD9" w:rsidP="00295FD9">
      <w:pPr>
        <w:spacing w:after="0" w:line="240" w:lineRule="auto"/>
        <w:rPr>
          <w:rFonts w:eastAsiaTheme="minorEastAsia" w:cstheme="minorHAnsi"/>
          <w:highlight w:val="yellow"/>
        </w:rPr>
      </w:pPr>
    </w:p>
    <w:p w14:paraId="15FE20B8" w14:textId="73556D50" w:rsidR="005B0840" w:rsidRDefault="005B0840" w:rsidP="005B0840">
      <w:pPr>
        <w:pStyle w:val="Heading2"/>
        <w:spacing w:before="0" w:after="0" w:line="240" w:lineRule="auto"/>
      </w:pPr>
      <w:r>
        <w:t>Studio Lab Procedures</w:t>
      </w:r>
    </w:p>
    <w:p w14:paraId="466AE3E0" w14:textId="77777777" w:rsidR="005B0840" w:rsidRDefault="00295FD9" w:rsidP="00295FD9">
      <w:pPr>
        <w:kinsoku w:val="0"/>
        <w:overflowPunct w:val="0"/>
        <w:autoSpaceDE w:val="0"/>
        <w:autoSpaceDN w:val="0"/>
        <w:adjustRightInd w:val="0"/>
        <w:spacing w:after="0" w:line="257" w:lineRule="exact"/>
        <w:rPr>
          <w:rFonts w:ascii="Helvetica Neue" w:hAnsi="Helvetica Neue" w:cstheme="minorHAnsi"/>
        </w:rPr>
      </w:pPr>
      <w:r w:rsidRPr="005B0840">
        <w:rPr>
          <w:rFonts w:ascii="Helvetica Neue" w:hAnsi="Helvetica Neue" w:cstheme="minorHAnsi"/>
        </w:rPr>
        <w:t xml:space="preserve">While working in laboratory sessions, students enrolled in </w:t>
      </w:r>
      <w:r w:rsidR="005B0840">
        <w:rPr>
          <w:rFonts w:ascii="Helvetica Neue" w:hAnsi="Helvetica Neue" w:cstheme="minorHAnsi"/>
        </w:rPr>
        <w:t xml:space="preserve">ADES 4550 </w:t>
      </w:r>
      <w:r w:rsidRPr="005B0840">
        <w:rPr>
          <w:rFonts w:ascii="Helvetica Neue" w:hAnsi="Helvetica Neue" w:cstheme="minorHAnsi"/>
        </w:rPr>
        <w:t xml:space="preserve">are required to follow proper safety procedures and guidelines in all activities requiring lifting, climbing, walking on slippery surfaces, using equipment and tools, handling chemical solutions and hot and cold products. </w:t>
      </w:r>
    </w:p>
    <w:p w14:paraId="71D82CCF" w14:textId="77777777" w:rsidR="005B0840" w:rsidRDefault="005B0840" w:rsidP="00295FD9">
      <w:pPr>
        <w:kinsoku w:val="0"/>
        <w:overflowPunct w:val="0"/>
        <w:autoSpaceDE w:val="0"/>
        <w:autoSpaceDN w:val="0"/>
        <w:adjustRightInd w:val="0"/>
        <w:spacing w:after="0" w:line="257" w:lineRule="exact"/>
        <w:rPr>
          <w:rFonts w:ascii="Helvetica Neue" w:hAnsi="Helvetica Neue" w:cstheme="minorHAnsi"/>
        </w:rPr>
      </w:pPr>
    </w:p>
    <w:p w14:paraId="523F7BE4" w14:textId="77777777" w:rsidR="005B0840" w:rsidRDefault="00295FD9" w:rsidP="00295FD9">
      <w:pPr>
        <w:kinsoku w:val="0"/>
        <w:overflowPunct w:val="0"/>
        <w:autoSpaceDE w:val="0"/>
        <w:autoSpaceDN w:val="0"/>
        <w:adjustRightInd w:val="0"/>
        <w:spacing w:after="0" w:line="257" w:lineRule="exact"/>
        <w:rPr>
          <w:rFonts w:ascii="Helvetica Neue" w:hAnsi="Helvetica Neue" w:cstheme="minorHAnsi"/>
        </w:rPr>
      </w:pPr>
      <w:r w:rsidRPr="005B0840">
        <w:rPr>
          <w:rFonts w:ascii="Helvetica Neue" w:hAnsi="Helvetica Neue" w:cstheme="minorHAnsi"/>
        </w:rPr>
        <w:t xml:space="preserve">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w:t>
      </w:r>
    </w:p>
    <w:p w14:paraId="2D680E0F" w14:textId="77777777" w:rsidR="005B0840" w:rsidRDefault="005B0840" w:rsidP="00295FD9">
      <w:pPr>
        <w:kinsoku w:val="0"/>
        <w:overflowPunct w:val="0"/>
        <w:autoSpaceDE w:val="0"/>
        <w:autoSpaceDN w:val="0"/>
        <w:adjustRightInd w:val="0"/>
        <w:spacing w:after="0" w:line="257" w:lineRule="exact"/>
        <w:rPr>
          <w:rFonts w:ascii="Helvetica Neue" w:hAnsi="Helvetica Neue" w:cstheme="minorHAnsi"/>
        </w:rPr>
      </w:pPr>
    </w:p>
    <w:p w14:paraId="767BCA21" w14:textId="6880B9E2" w:rsidR="00295FD9" w:rsidRPr="005B0840" w:rsidRDefault="00295FD9" w:rsidP="00295FD9">
      <w:pPr>
        <w:kinsoku w:val="0"/>
        <w:overflowPunct w:val="0"/>
        <w:autoSpaceDE w:val="0"/>
        <w:autoSpaceDN w:val="0"/>
        <w:adjustRightInd w:val="0"/>
        <w:spacing w:after="0" w:line="257" w:lineRule="exact"/>
        <w:rPr>
          <w:rFonts w:ascii="Helvetica Neue" w:hAnsi="Helvetica Neue" w:cs="Helvetica"/>
        </w:rPr>
      </w:pPr>
      <w:r w:rsidRPr="005B0840">
        <w:rPr>
          <w:rFonts w:ascii="Helvetica Neue" w:hAnsi="Helvetica Neue" w:cstheme="minorHAnsi"/>
        </w:rPr>
        <w:lastRenderedPageBreak/>
        <w:t>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5AC73502" w14:textId="77777777" w:rsidR="00295FD9" w:rsidRPr="00295FD9" w:rsidRDefault="00295FD9" w:rsidP="00295FD9"/>
    <w:p w14:paraId="317252B6" w14:textId="478A1F81" w:rsidR="000E4106" w:rsidRDefault="000E4106" w:rsidP="000E4106">
      <w:pPr>
        <w:pStyle w:val="Heading2"/>
        <w:spacing w:before="0" w:after="0" w:line="240" w:lineRule="auto"/>
      </w:pPr>
      <w:r w:rsidRPr="005C0D32">
        <w:t xml:space="preserve">Course Objectives </w:t>
      </w:r>
    </w:p>
    <w:p w14:paraId="4DD0F22F" w14:textId="77777777" w:rsidR="00295FD9" w:rsidRPr="00F34396" w:rsidRDefault="00295FD9" w:rsidP="00295FD9">
      <w:pPr>
        <w:kinsoku w:val="0"/>
        <w:overflowPunct w:val="0"/>
        <w:autoSpaceDE w:val="0"/>
        <w:autoSpaceDN w:val="0"/>
        <w:adjustRightInd w:val="0"/>
        <w:spacing w:after="0" w:line="260" w:lineRule="exact"/>
        <w:rPr>
          <w:rFonts w:ascii="Helvetica" w:hAnsi="Helvetica" w:cs="Helvetica"/>
        </w:rPr>
      </w:pPr>
      <w:r w:rsidRPr="00F34396">
        <w:rPr>
          <w:rFonts w:ascii="Helvetica" w:hAnsi="Helvetica" w:cs="Helvetica"/>
        </w:rPr>
        <w:t>Upon successful completion of this course, learners will be able to:</w:t>
      </w:r>
    </w:p>
    <w:p w14:paraId="63E7D355"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5" w:lineRule="exact"/>
        <w:ind w:left="397" w:hanging="358"/>
        <w:rPr>
          <w:rFonts w:ascii="Helvetica" w:hAnsi="Helvetica" w:cs="Helvetica"/>
        </w:rPr>
      </w:pPr>
      <w:r w:rsidRPr="00F34396">
        <w:rPr>
          <w:rFonts w:ascii="Helvetica" w:hAnsi="Helvetica" w:cs="Helvetica"/>
        </w:rPr>
        <w:t>Identify</w:t>
      </w:r>
      <w:r w:rsidRPr="00F34396">
        <w:rPr>
          <w:rFonts w:ascii="Helvetica" w:hAnsi="Helvetica" w:cs="Helvetica"/>
          <w:spacing w:val="-1"/>
        </w:rPr>
        <w:t xml:space="preserve"> </w:t>
      </w:r>
      <w:r w:rsidRPr="00F34396">
        <w:rPr>
          <w:rFonts w:ascii="Helvetica" w:hAnsi="Helvetica" w:cs="Helvetica"/>
        </w:rPr>
        <w:t>research techniques to launch their senior fashion collection.</w:t>
      </w:r>
    </w:p>
    <w:p w14:paraId="4FA3510C"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3" w:lineRule="exact"/>
        <w:ind w:left="397" w:hanging="358"/>
        <w:rPr>
          <w:rFonts w:ascii="Helvetica" w:hAnsi="Helvetica" w:cs="Helvetica"/>
        </w:rPr>
      </w:pPr>
      <w:r w:rsidRPr="00F34396">
        <w:rPr>
          <w:rFonts w:ascii="Helvetica" w:hAnsi="Helvetica" w:cs="Helvetica"/>
        </w:rPr>
        <w:t>Design</w:t>
      </w:r>
      <w:r w:rsidRPr="00F34396">
        <w:rPr>
          <w:rFonts w:ascii="Helvetica" w:hAnsi="Helvetica" w:cs="Helvetica"/>
          <w:spacing w:val="-1"/>
        </w:rPr>
        <w:t xml:space="preserve"> </w:t>
      </w:r>
      <w:r w:rsidRPr="00F34396">
        <w:rPr>
          <w:rFonts w:ascii="Helvetica" w:hAnsi="Helvetica" w:cs="Helvetica"/>
        </w:rPr>
        <w:t>fashion collections that reflect creativity and</w:t>
      </w:r>
      <w:r w:rsidRPr="00F34396">
        <w:rPr>
          <w:rFonts w:ascii="Helvetica" w:hAnsi="Helvetica" w:cs="Helvetica"/>
          <w:spacing w:val="-1"/>
        </w:rPr>
        <w:t xml:space="preserve"> </w:t>
      </w:r>
      <w:r w:rsidRPr="00F34396">
        <w:rPr>
          <w:rFonts w:ascii="Helvetica" w:hAnsi="Helvetica" w:cs="Helvetica"/>
        </w:rPr>
        <w:t>innovation</w:t>
      </w:r>
      <w:r w:rsidRPr="00F34396">
        <w:rPr>
          <w:rFonts w:ascii="Helvetica" w:hAnsi="Helvetica" w:cs="Helvetica"/>
          <w:spacing w:val="-1"/>
        </w:rPr>
        <w:t xml:space="preserve"> </w:t>
      </w:r>
      <w:r w:rsidRPr="00F34396">
        <w:rPr>
          <w:rFonts w:ascii="Helvetica" w:hAnsi="Helvetica" w:cs="Helvetica"/>
        </w:rPr>
        <w:t>using</w:t>
      </w:r>
      <w:r w:rsidRPr="00F34396">
        <w:rPr>
          <w:rFonts w:ascii="Helvetica" w:hAnsi="Helvetica" w:cs="Helvetica"/>
          <w:spacing w:val="-1"/>
        </w:rPr>
        <w:t xml:space="preserve"> </w:t>
      </w:r>
      <w:r w:rsidRPr="00F34396">
        <w:rPr>
          <w:rFonts w:ascii="Helvetica" w:hAnsi="Helvetica" w:cs="Helvetica"/>
        </w:rPr>
        <w:t>advanced techniques.</w:t>
      </w:r>
    </w:p>
    <w:p w14:paraId="47692C26" w14:textId="77777777" w:rsidR="00295FD9" w:rsidRPr="00F34396" w:rsidRDefault="00295FD9" w:rsidP="00295FD9">
      <w:pPr>
        <w:numPr>
          <w:ilvl w:val="0"/>
          <w:numId w:val="44"/>
        </w:numPr>
        <w:tabs>
          <w:tab w:val="left" w:pos="400"/>
        </w:tabs>
        <w:kinsoku w:val="0"/>
        <w:overflowPunct w:val="0"/>
        <w:autoSpaceDE w:val="0"/>
        <w:autoSpaceDN w:val="0"/>
        <w:adjustRightInd w:val="0"/>
        <w:spacing w:after="0" w:line="232" w:lineRule="auto"/>
        <w:ind w:left="400" w:right="598"/>
        <w:rPr>
          <w:rFonts w:ascii="Helvetica" w:hAnsi="Helvetica" w:cs="Helvetica"/>
        </w:rPr>
      </w:pPr>
      <w:r w:rsidRPr="00F34396">
        <w:rPr>
          <w:rFonts w:ascii="Helvetica" w:hAnsi="Helvetica" w:cs="Helvetica"/>
        </w:rPr>
        <w:t>Assess, propose, and apply various techniques related to designing, drafting, draping, and constructing of garments.</w:t>
      </w:r>
    </w:p>
    <w:p w14:paraId="28CF9223"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46" w:lineRule="exact"/>
        <w:ind w:left="397" w:hanging="358"/>
        <w:rPr>
          <w:rFonts w:ascii="Helvetica" w:hAnsi="Helvetica" w:cs="Helvetica"/>
        </w:rPr>
      </w:pPr>
      <w:r w:rsidRPr="00F34396">
        <w:rPr>
          <w:rFonts w:ascii="Helvetica" w:hAnsi="Helvetica" w:cs="Helvetica"/>
        </w:rPr>
        <w:t>Acquire a critical approach to problem solving at all levels</w:t>
      </w:r>
      <w:r w:rsidRPr="00F34396">
        <w:rPr>
          <w:rFonts w:ascii="Helvetica" w:hAnsi="Helvetica" w:cs="Helvetica"/>
          <w:spacing w:val="-3"/>
        </w:rPr>
        <w:t xml:space="preserve"> </w:t>
      </w:r>
      <w:r w:rsidRPr="00F34396">
        <w:rPr>
          <w:rFonts w:ascii="Helvetica" w:hAnsi="Helvetica" w:cs="Helvetica"/>
        </w:rPr>
        <w:t>of the design process.</w:t>
      </w:r>
    </w:p>
    <w:p w14:paraId="3E260482"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3" w:lineRule="exact"/>
        <w:ind w:left="397" w:hanging="358"/>
        <w:rPr>
          <w:rFonts w:ascii="Helvetica" w:hAnsi="Helvetica" w:cs="Helvetica"/>
        </w:rPr>
      </w:pPr>
      <w:r w:rsidRPr="00F34396">
        <w:rPr>
          <w:rFonts w:ascii="Helvetica" w:hAnsi="Helvetica" w:cs="Helvetica"/>
        </w:rPr>
        <w:t>Demonstrate professionalism by managing time to meet</w:t>
      </w:r>
      <w:r w:rsidRPr="00F34396">
        <w:rPr>
          <w:rFonts w:ascii="Helvetica" w:hAnsi="Helvetica" w:cs="Helvetica"/>
          <w:spacing w:val="-2"/>
        </w:rPr>
        <w:t xml:space="preserve"> </w:t>
      </w:r>
      <w:r w:rsidRPr="00F34396">
        <w:rPr>
          <w:rFonts w:ascii="Helvetica" w:hAnsi="Helvetica" w:cs="Helvetica"/>
        </w:rPr>
        <w:t>deadlines with quality work.</w:t>
      </w:r>
    </w:p>
    <w:p w14:paraId="5387C71E" w14:textId="77777777" w:rsidR="00295FD9" w:rsidRPr="00F34396" w:rsidRDefault="00295FD9" w:rsidP="00295FD9">
      <w:pPr>
        <w:numPr>
          <w:ilvl w:val="0"/>
          <w:numId w:val="44"/>
        </w:numPr>
        <w:tabs>
          <w:tab w:val="left" w:pos="397"/>
        </w:tabs>
        <w:kinsoku w:val="0"/>
        <w:overflowPunct w:val="0"/>
        <w:autoSpaceDE w:val="0"/>
        <w:autoSpaceDN w:val="0"/>
        <w:adjustRightInd w:val="0"/>
        <w:spacing w:after="0" w:line="257" w:lineRule="exact"/>
        <w:ind w:left="397" w:hanging="358"/>
        <w:rPr>
          <w:rFonts w:ascii="Helvetica" w:hAnsi="Helvetica" w:cs="Helvetica"/>
        </w:rPr>
      </w:pPr>
      <w:r w:rsidRPr="00F34396">
        <w:rPr>
          <w:rFonts w:ascii="Helvetica" w:hAnsi="Helvetica" w:cs="Helvetica"/>
        </w:rPr>
        <w:t>Develop muslins and samples for a fashion collection to be ready for their final collection</w:t>
      </w:r>
    </w:p>
    <w:p w14:paraId="1AEEA636" w14:textId="77777777" w:rsidR="00295FD9" w:rsidRDefault="00295FD9" w:rsidP="00295FD9">
      <w:pPr>
        <w:kinsoku w:val="0"/>
        <w:overflowPunct w:val="0"/>
        <w:autoSpaceDE w:val="0"/>
        <w:autoSpaceDN w:val="0"/>
        <w:adjustRightInd w:val="0"/>
        <w:spacing w:after="0" w:line="260" w:lineRule="exact"/>
        <w:ind w:left="39"/>
        <w:rPr>
          <w:rFonts w:ascii="Helvetica" w:hAnsi="Helvetica" w:cs="Helvetica"/>
        </w:rPr>
      </w:pPr>
      <w:r w:rsidRPr="00F34396">
        <w:rPr>
          <w:rFonts w:ascii="Helvetica" w:hAnsi="Helvetica" w:cs="Helvetica"/>
        </w:rPr>
        <w:t>development in Spring semester.</w:t>
      </w:r>
    </w:p>
    <w:p w14:paraId="75BE4A04" w14:textId="77777777" w:rsidR="00295FD9" w:rsidRDefault="00295FD9" w:rsidP="00295FD9">
      <w:pPr>
        <w:kinsoku w:val="0"/>
        <w:overflowPunct w:val="0"/>
        <w:autoSpaceDE w:val="0"/>
        <w:autoSpaceDN w:val="0"/>
        <w:adjustRightInd w:val="0"/>
        <w:spacing w:after="0" w:line="260" w:lineRule="exact"/>
        <w:ind w:left="39"/>
        <w:rPr>
          <w:rFonts w:ascii="Helvetica" w:hAnsi="Helvetica" w:cs="Helvetica"/>
        </w:rPr>
      </w:pPr>
    </w:p>
    <w:p w14:paraId="506B3710" w14:textId="01462507" w:rsidR="00295FD9" w:rsidRPr="005B0840" w:rsidRDefault="005B0840" w:rsidP="005B0840">
      <w:pPr>
        <w:pStyle w:val="Heading2"/>
        <w:rPr>
          <w:rFonts w:cstheme="minorHAnsi"/>
        </w:rPr>
      </w:pPr>
      <w:r>
        <w:rPr>
          <w:rFonts w:cstheme="minorHAnsi"/>
        </w:rPr>
        <w:t>Course</w:t>
      </w:r>
      <w:r w:rsidR="00295FD9">
        <w:rPr>
          <w:rFonts w:cstheme="minorHAnsi"/>
        </w:rPr>
        <w:t xml:space="preserve"> Materials</w:t>
      </w:r>
    </w:p>
    <w:p w14:paraId="3A7BB7DE" w14:textId="77777777" w:rsidR="00295FD9" w:rsidRPr="00683CCB" w:rsidRDefault="00295FD9" w:rsidP="00683CCB">
      <w:pPr>
        <w:kinsoku w:val="0"/>
        <w:overflowPunct w:val="0"/>
        <w:autoSpaceDE w:val="0"/>
        <w:autoSpaceDN w:val="0"/>
        <w:adjustRightInd w:val="0"/>
        <w:spacing w:after="0" w:line="260" w:lineRule="exact"/>
        <w:rPr>
          <w:rFonts w:ascii="Helvetica Neue" w:hAnsi="Helvetica Neue"/>
          <w:b/>
          <w:bCs/>
        </w:rPr>
      </w:pPr>
      <w:r w:rsidRPr="00683CCB">
        <w:rPr>
          <w:rFonts w:ascii="Helvetica Neue" w:hAnsi="Helvetica Neue"/>
          <w:b/>
          <w:bCs/>
        </w:rPr>
        <w:t xml:space="preserve">Recommend textbooks: </w:t>
      </w:r>
    </w:p>
    <w:p w14:paraId="37499A8A"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1DBA6046"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Joseph-Armstrong, H. (2010). Patternmaking for fashion design. (5th ed.). Upper Saddle River, NJ: Prentice-Hall, Inc. </w:t>
      </w:r>
    </w:p>
    <w:p w14:paraId="120C237E"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76BA45E1"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Amaden-Crawford, C. (2018). The Art of Fashion Draping. (5th ed.). New York: Fairchild Publications. ISBN: 9781501330292 </w:t>
      </w:r>
    </w:p>
    <w:p w14:paraId="6317AFEA"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1EC4827F" w14:textId="77777777" w:rsidR="00295FD9" w:rsidRPr="005B0840" w:rsidRDefault="00295FD9" w:rsidP="00295FD9">
      <w:pPr>
        <w:pStyle w:val="ListParagraph"/>
        <w:numPr>
          <w:ilvl w:val="0"/>
          <w:numId w:val="46"/>
        </w:numPr>
        <w:kinsoku w:val="0"/>
        <w:overflowPunct w:val="0"/>
        <w:autoSpaceDE w:val="0"/>
        <w:autoSpaceDN w:val="0"/>
        <w:adjustRightInd w:val="0"/>
        <w:spacing w:after="0" w:line="260" w:lineRule="exact"/>
        <w:rPr>
          <w:rFonts w:ascii="Helvetica Neue" w:hAnsi="Helvetica Neue"/>
        </w:rPr>
      </w:pPr>
      <w:r w:rsidRPr="005B0840">
        <w:rPr>
          <w:rFonts w:ascii="Helvetica Neue" w:hAnsi="Helvetica Neue"/>
        </w:rPr>
        <w:t xml:space="preserve">O'Rourke-Kaplan, M. (2012). Pattern Essentials. Carrollton, TX: MOK Designs (available at UNT Book Store and Campus Bookstore on Ave </w:t>
      </w:r>
    </w:p>
    <w:p w14:paraId="73CEF77C"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65F93679" w14:textId="5C261BD1" w:rsidR="00295FD9" w:rsidRPr="00683CCB" w:rsidRDefault="00295FD9" w:rsidP="00683CCB">
      <w:pPr>
        <w:kinsoku w:val="0"/>
        <w:overflowPunct w:val="0"/>
        <w:autoSpaceDE w:val="0"/>
        <w:autoSpaceDN w:val="0"/>
        <w:adjustRightInd w:val="0"/>
        <w:spacing w:after="0" w:line="260" w:lineRule="exact"/>
        <w:rPr>
          <w:rFonts w:ascii="Helvetica Neue" w:hAnsi="Helvetica Neue"/>
          <w:b/>
          <w:bCs/>
        </w:rPr>
      </w:pPr>
      <w:r w:rsidRPr="00683CCB">
        <w:rPr>
          <w:rFonts w:ascii="Helvetica Neue" w:hAnsi="Helvetica Neue"/>
          <w:b/>
          <w:bCs/>
        </w:rPr>
        <w:t xml:space="preserve">Technology requirements: </w:t>
      </w:r>
    </w:p>
    <w:p w14:paraId="1FF7B7A9" w14:textId="77777777" w:rsidR="005B0840" w:rsidRPr="005B0840" w:rsidRDefault="005B0840" w:rsidP="00683CCB">
      <w:pPr>
        <w:kinsoku w:val="0"/>
        <w:overflowPunct w:val="0"/>
        <w:autoSpaceDE w:val="0"/>
        <w:autoSpaceDN w:val="0"/>
        <w:adjustRightInd w:val="0"/>
        <w:spacing w:after="0" w:line="260" w:lineRule="exact"/>
        <w:rPr>
          <w:rFonts w:ascii="Helvetica Neue" w:hAnsi="Helvetica Neue"/>
        </w:rPr>
      </w:pPr>
    </w:p>
    <w:p w14:paraId="24ABA57D" w14:textId="71309369"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r w:rsidRPr="005B0840">
        <w:rPr>
          <w:rFonts w:ascii="Helvetica Neue" w:hAnsi="Helvetica Neue"/>
        </w:rPr>
        <w:t xml:space="preserve">This course has digital components. To fully participate in this class, students will need internet access to reference content on the Canvas Learning Management System, Microsoft Office Suite, Adobe Creative Suite, </w:t>
      </w:r>
      <w:r w:rsidR="005B0840">
        <w:rPr>
          <w:rFonts w:ascii="Helvetica Neue" w:hAnsi="Helvetica Neue"/>
        </w:rPr>
        <w:t xml:space="preserve">Clo3, </w:t>
      </w:r>
      <w:r w:rsidRPr="005B0840">
        <w:rPr>
          <w:rFonts w:ascii="Helvetica Neue" w:hAnsi="Helvetica Neue"/>
        </w:rPr>
        <w:t xml:space="preserve">and a digital camera. </w:t>
      </w:r>
    </w:p>
    <w:p w14:paraId="67F8649B"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rPr>
      </w:pPr>
    </w:p>
    <w:p w14:paraId="3F3870FD" w14:textId="77777777" w:rsidR="00295FD9" w:rsidRPr="005B0840" w:rsidRDefault="00295FD9" w:rsidP="00295FD9">
      <w:pPr>
        <w:kinsoku w:val="0"/>
        <w:overflowPunct w:val="0"/>
        <w:autoSpaceDE w:val="0"/>
        <w:autoSpaceDN w:val="0"/>
        <w:adjustRightInd w:val="0"/>
        <w:spacing w:after="0" w:line="260" w:lineRule="exact"/>
        <w:ind w:left="39"/>
        <w:rPr>
          <w:rFonts w:ascii="Helvetica Neue" w:hAnsi="Helvetica Neue" w:cs="Calibri"/>
        </w:rPr>
      </w:pPr>
      <w:r w:rsidRPr="005B0840">
        <w:rPr>
          <w:rFonts w:ascii="Helvetica Neue" w:hAnsi="Helvetica Neue"/>
        </w:rPr>
        <w:t xml:space="preserve">If circumstances change, you will be informed of other technical needs to access course content. </w:t>
      </w:r>
    </w:p>
    <w:p w14:paraId="13EAFF1A" w14:textId="42920EE6" w:rsidR="00977D27" w:rsidRPr="005B0840" w:rsidRDefault="00350D7B" w:rsidP="00295FD9">
      <w:pPr>
        <w:spacing w:after="0" w:line="240" w:lineRule="auto"/>
        <w:rPr>
          <w:rFonts w:ascii="Helvetica Neue" w:eastAsiaTheme="minorEastAsia" w:hAnsi="Helvetica Neue" w:cstheme="minorHAnsi"/>
        </w:rPr>
      </w:pPr>
      <w:r w:rsidRPr="005B0840">
        <w:rPr>
          <w:rFonts w:ascii="Helvetica Neue" w:eastAsiaTheme="minorEastAsia" w:hAnsi="Helvetica Neue" w:cstheme="minorHAnsi"/>
        </w:rPr>
        <w:tab/>
      </w:r>
    </w:p>
    <w:p w14:paraId="50B88270" w14:textId="7D4D9E31" w:rsidR="00617BBD" w:rsidRDefault="00162DBA" w:rsidP="005B0840">
      <w:pPr>
        <w:pStyle w:val="Heading2"/>
        <w:rPr>
          <w:rFonts w:cstheme="minorHAnsi"/>
        </w:rPr>
      </w:pPr>
      <w:r w:rsidRPr="009E62BC">
        <w:rPr>
          <w:rFonts w:cstheme="minorHAnsi"/>
        </w:rPr>
        <w:t xml:space="preserve">How to Succeed in this Course </w:t>
      </w:r>
    </w:p>
    <w:p w14:paraId="7B9C2A48" w14:textId="27357819" w:rsidR="00683CCB" w:rsidRPr="00683CCB" w:rsidRDefault="005B0840" w:rsidP="00683CCB">
      <w:pPr>
        <w:pStyle w:val="Heading3"/>
        <w:rPr>
          <w:rFonts w:cstheme="minorHAnsi"/>
        </w:rPr>
      </w:pPr>
      <w:r>
        <w:rPr>
          <w:rFonts w:cstheme="minorHAnsi"/>
        </w:rPr>
        <w:t>Communication with Your Instructor</w:t>
      </w:r>
    </w:p>
    <w:p w14:paraId="69DD7453" w14:textId="3AF64495" w:rsidR="005B0840" w:rsidRPr="005B0840" w:rsidRDefault="005B0840" w:rsidP="005B0840">
      <w:pPr>
        <w:pStyle w:val="ListParagraph"/>
        <w:numPr>
          <w:ilvl w:val="0"/>
          <w:numId w:val="48"/>
        </w:numPr>
      </w:pPr>
      <w:r w:rsidRPr="005B0840">
        <w:rPr>
          <w:rFonts w:ascii="Helvetica" w:hAnsi="Helvetica" w:cs="Helvetica"/>
        </w:rPr>
        <w:t xml:space="preserve">All communication relevant to the course will be done using </w:t>
      </w:r>
      <w:r>
        <w:rPr>
          <w:rFonts w:ascii="Helvetica" w:hAnsi="Helvetica" w:cs="Helvetica"/>
        </w:rPr>
        <w:t>email communication tools</w:t>
      </w:r>
      <w:r w:rsidRPr="005B0840">
        <w:rPr>
          <w:rFonts w:ascii="Helvetica" w:hAnsi="Helvetica" w:cs="Helvetica"/>
        </w:rPr>
        <w:t xml:space="preserve"> within the </w:t>
      </w:r>
      <w:r>
        <w:rPr>
          <w:rFonts w:ascii="Helvetica" w:hAnsi="Helvetica" w:cs="Helvetica"/>
        </w:rPr>
        <w:t xml:space="preserve">ADES 4550 </w:t>
      </w:r>
      <w:r w:rsidRPr="005B0840">
        <w:rPr>
          <w:rFonts w:ascii="Helvetica" w:hAnsi="Helvetica" w:cs="Helvetica"/>
        </w:rPr>
        <w:t>course on Canvas</w:t>
      </w:r>
      <w:r>
        <w:rPr>
          <w:rFonts w:ascii="Helvetica" w:hAnsi="Helvetica" w:cs="Helvetica"/>
        </w:rPr>
        <w:t>, or via the UNT email system</w:t>
      </w:r>
      <w:r w:rsidRPr="005B0840">
        <w:rPr>
          <w:rFonts w:ascii="Helvetica" w:hAnsi="Helvetica" w:cs="Helvetica"/>
        </w:rPr>
        <w:t xml:space="preserve">. </w:t>
      </w:r>
    </w:p>
    <w:p w14:paraId="22624601" w14:textId="2A4AFDFE" w:rsidR="005B0840" w:rsidRPr="005B0840" w:rsidRDefault="005B0840" w:rsidP="00683CCB">
      <w:pPr>
        <w:numPr>
          <w:ilvl w:val="1"/>
          <w:numId w:val="48"/>
        </w:numPr>
        <w:spacing w:after="0" w:line="249" w:lineRule="auto"/>
        <w:ind w:right="33"/>
        <w:rPr>
          <w:rFonts w:ascii="Helvetica Neue" w:hAnsi="Helvetica Neue"/>
        </w:rPr>
      </w:pPr>
      <w:r w:rsidRPr="005B0840">
        <w:rPr>
          <w:rFonts w:ascii="Helvetica Neue" w:hAnsi="Helvetica Neue"/>
        </w:rPr>
        <w:t xml:space="preserve">To contact your instructor, </w:t>
      </w:r>
      <w:r>
        <w:rPr>
          <w:rFonts w:ascii="Helvetica Neue" w:hAnsi="Helvetica Neue"/>
        </w:rPr>
        <w:t>please</w:t>
      </w:r>
      <w:r w:rsidRPr="005B0840">
        <w:rPr>
          <w:rFonts w:ascii="Helvetica Neue" w:hAnsi="Helvetica Neue"/>
        </w:rPr>
        <w:t xml:space="preserve"> include the following information in the subject header of your email:</w:t>
      </w:r>
    </w:p>
    <w:p w14:paraId="2F2458C6" w14:textId="04B6DC91" w:rsidR="005B0840" w:rsidRPr="005B0840" w:rsidRDefault="005B0840" w:rsidP="00683CCB">
      <w:pPr>
        <w:numPr>
          <w:ilvl w:val="2"/>
          <w:numId w:val="48"/>
        </w:numPr>
        <w:spacing w:after="0" w:line="249" w:lineRule="auto"/>
        <w:ind w:right="33"/>
        <w:rPr>
          <w:rFonts w:ascii="Helvetica Neue" w:hAnsi="Helvetica Neue"/>
        </w:rPr>
      </w:pPr>
      <w:r w:rsidRPr="005B0840">
        <w:rPr>
          <w:rFonts w:ascii="Helvetica Neue" w:hAnsi="Helvetica Neue"/>
        </w:rPr>
        <w:t>ADES4550</w:t>
      </w:r>
      <w:proofErr w:type="gramStart"/>
      <w:r w:rsidRPr="005B0840">
        <w:rPr>
          <w:rFonts w:ascii="Helvetica Neue" w:hAnsi="Helvetica Neue"/>
        </w:rPr>
        <w:t>_(</w:t>
      </w:r>
      <w:proofErr w:type="gramEnd"/>
      <w:r w:rsidRPr="005B0840">
        <w:rPr>
          <w:rFonts w:ascii="Helvetica Neue" w:hAnsi="Helvetica Neue"/>
        </w:rPr>
        <w:t xml:space="preserve">Your </w:t>
      </w:r>
      <w:proofErr w:type="gramStart"/>
      <w:r w:rsidRPr="005B0840">
        <w:rPr>
          <w:rFonts w:ascii="Helvetica Neue" w:hAnsi="Helvetica Neue"/>
        </w:rPr>
        <w:t>Section)_</w:t>
      </w:r>
      <w:proofErr w:type="gramEnd"/>
      <w:r w:rsidRPr="005B0840">
        <w:rPr>
          <w:rFonts w:ascii="Helvetica Neue" w:hAnsi="Helvetica Neue"/>
        </w:rPr>
        <w:t xml:space="preserve">(Your First and Last </w:t>
      </w:r>
      <w:proofErr w:type="gramStart"/>
      <w:r w:rsidRPr="005B0840">
        <w:rPr>
          <w:rFonts w:ascii="Helvetica Neue" w:hAnsi="Helvetica Neue"/>
        </w:rPr>
        <w:t>Name)_</w:t>
      </w:r>
      <w:proofErr w:type="gramEnd"/>
      <w:r>
        <w:rPr>
          <w:rFonts w:ascii="Helvetica Neue" w:hAnsi="Helvetica Neue"/>
        </w:rPr>
        <w:t>(Topic)</w:t>
      </w:r>
    </w:p>
    <w:p w14:paraId="118B6CBA" w14:textId="77777777" w:rsidR="005B0840" w:rsidRDefault="005B0840" w:rsidP="00683CCB">
      <w:pPr>
        <w:numPr>
          <w:ilvl w:val="2"/>
          <w:numId w:val="48"/>
        </w:numPr>
        <w:spacing w:after="0" w:line="249" w:lineRule="auto"/>
        <w:ind w:right="33"/>
        <w:rPr>
          <w:rFonts w:ascii="Helvetica Neue" w:hAnsi="Helvetica Neue"/>
        </w:rPr>
      </w:pPr>
      <w:r w:rsidRPr="005B0840">
        <w:rPr>
          <w:rFonts w:ascii="Helvetica Neue" w:hAnsi="Helvetica Neue"/>
        </w:rPr>
        <w:t>EX</w:t>
      </w:r>
      <w:r>
        <w:rPr>
          <w:rFonts w:ascii="Helvetica Neue" w:hAnsi="Helvetica Neue"/>
        </w:rPr>
        <w:t>AMPLE</w:t>
      </w:r>
      <w:r w:rsidRPr="005B0840">
        <w:rPr>
          <w:rFonts w:ascii="Helvetica Neue" w:hAnsi="Helvetica Neue"/>
        </w:rPr>
        <w:t xml:space="preserve">: </w:t>
      </w:r>
    </w:p>
    <w:p w14:paraId="5D71D737" w14:textId="1D5688BE" w:rsidR="005B0840" w:rsidRPr="005B0840" w:rsidRDefault="005B0840" w:rsidP="00683CCB">
      <w:pPr>
        <w:numPr>
          <w:ilvl w:val="3"/>
          <w:numId w:val="48"/>
        </w:numPr>
        <w:spacing w:after="265" w:line="249" w:lineRule="auto"/>
        <w:ind w:right="33"/>
        <w:rPr>
          <w:rFonts w:ascii="Helvetica Neue" w:hAnsi="Helvetica Neue"/>
        </w:rPr>
      </w:pPr>
      <w:r w:rsidRPr="005B0840">
        <w:rPr>
          <w:rFonts w:ascii="Helvetica Neue" w:hAnsi="Helvetica Neue"/>
        </w:rPr>
        <w:lastRenderedPageBreak/>
        <w:t>ADES4550_501_BarbaraTrippeer_</w:t>
      </w:r>
      <w:r>
        <w:rPr>
          <w:rFonts w:ascii="Helvetica Neue" w:hAnsi="Helvetica Neue"/>
        </w:rPr>
        <w:t>Muslin_Ensemble1</w:t>
      </w:r>
    </w:p>
    <w:p w14:paraId="5329308B" w14:textId="31BD4417" w:rsidR="005B0840" w:rsidRPr="005B0840" w:rsidRDefault="005B0840" w:rsidP="005B0840">
      <w:pPr>
        <w:pStyle w:val="ListParagraph"/>
        <w:numPr>
          <w:ilvl w:val="0"/>
          <w:numId w:val="48"/>
        </w:numPr>
      </w:pPr>
      <w:r w:rsidRPr="005B0840">
        <w:rPr>
          <w:rFonts w:ascii="Helvetica" w:hAnsi="Helvetica" w:cs="Helvetica"/>
        </w:rPr>
        <w:t xml:space="preserve">Instructors will respond as soon as possible, typically within 2 business days (M-F) after receipt of </w:t>
      </w:r>
      <w:r>
        <w:rPr>
          <w:rFonts w:ascii="Helvetica" w:hAnsi="Helvetica" w:cs="Helvetica"/>
        </w:rPr>
        <w:t>your message or email.</w:t>
      </w:r>
      <w:r w:rsidRPr="005B0840">
        <w:rPr>
          <w:rFonts w:ascii="Helvetica" w:hAnsi="Helvetica" w:cs="Helvetica"/>
        </w:rPr>
        <w:t xml:space="preserve"> </w:t>
      </w:r>
    </w:p>
    <w:p w14:paraId="795B21A3" w14:textId="77777777" w:rsidR="005B0840" w:rsidRPr="005B0840" w:rsidRDefault="005B0840" w:rsidP="005B0840">
      <w:pPr>
        <w:pStyle w:val="ListParagraph"/>
        <w:numPr>
          <w:ilvl w:val="0"/>
          <w:numId w:val="48"/>
        </w:numPr>
      </w:pPr>
      <w:r w:rsidRPr="005B0840">
        <w:rPr>
          <w:rFonts w:ascii="Helvetica" w:hAnsi="Helvetica" w:cs="Helvetica"/>
        </w:rPr>
        <w:t xml:space="preserve">Students are expected to attend class, take notes, keep all handouts and course information, utilize class time for questions and discussion, and refer to the textbook for further clarification of information. </w:t>
      </w:r>
    </w:p>
    <w:p w14:paraId="737F7EC3" w14:textId="77777777" w:rsidR="005B0840" w:rsidRPr="005B0840" w:rsidRDefault="005B0840" w:rsidP="005B0840">
      <w:pPr>
        <w:pStyle w:val="ListParagraph"/>
        <w:numPr>
          <w:ilvl w:val="0"/>
          <w:numId w:val="48"/>
        </w:numPr>
      </w:pPr>
      <w:r w:rsidRPr="005B0840">
        <w:rPr>
          <w:rFonts w:ascii="Helvetica" w:hAnsi="Helvetica" w:cs="Helvetica"/>
        </w:rPr>
        <w:t xml:space="preserve">E-mailing the instructor for missed class assignments or course or assignment grades is prohibited. </w:t>
      </w:r>
    </w:p>
    <w:p w14:paraId="2D58E3AD" w14:textId="77777777" w:rsidR="005B0840" w:rsidRPr="005B0840" w:rsidRDefault="005B0840" w:rsidP="005B0840">
      <w:pPr>
        <w:pStyle w:val="ListParagraph"/>
        <w:numPr>
          <w:ilvl w:val="0"/>
          <w:numId w:val="48"/>
        </w:numPr>
      </w:pPr>
      <w:r w:rsidRPr="005B0840">
        <w:rPr>
          <w:rFonts w:ascii="Helvetica" w:hAnsi="Helvetica" w:cs="Helvetica"/>
        </w:rPr>
        <w:t xml:space="preserve">Office hours offer you an opportunity to ask for clarification or find support with understanding class material. Additional office hours, in person and virtually, will be offered as the semester concludes. Your success is our goal. </w:t>
      </w:r>
    </w:p>
    <w:p w14:paraId="094E7EDD" w14:textId="77777777" w:rsidR="005B0840" w:rsidRPr="005B0840" w:rsidRDefault="005B0840" w:rsidP="005B0840"/>
    <w:p w14:paraId="65C8AB40" w14:textId="4CBD3952" w:rsidR="005B0840" w:rsidRPr="00683CCB" w:rsidRDefault="005B0840" w:rsidP="00683CCB">
      <w:pPr>
        <w:rPr>
          <w:rFonts w:ascii="Helvetica" w:hAnsi="Helvetica" w:cs="Helvetica"/>
          <w:color w:val="00853C"/>
          <w:sz w:val="23"/>
          <w:szCs w:val="23"/>
        </w:rPr>
      </w:pPr>
      <w:r w:rsidRPr="00683CCB">
        <w:rPr>
          <w:rFonts w:ascii="Helvetica" w:hAnsi="Helvetica" w:cs="Helvetica"/>
          <w:color w:val="00853C"/>
          <w:sz w:val="23"/>
          <w:szCs w:val="23"/>
        </w:rPr>
        <w:t>Office of Disability Access and Accommodations</w:t>
      </w:r>
    </w:p>
    <w:p w14:paraId="5B91759A" w14:textId="1754ABC6" w:rsidR="005B0840" w:rsidRPr="005B0840" w:rsidRDefault="005B0840" w:rsidP="00683CCB">
      <w:pPr>
        <w:pStyle w:val="ListParagraph"/>
        <w:numPr>
          <w:ilvl w:val="0"/>
          <w:numId w:val="50"/>
        </w:numPr>
        <w:rPr>
          <w:rFonts w:ascii="Helvetica Neue" w:hAnsi="Helvetica Neue" w:cs="Helvetica"/>
          <w:color w:val="00853C"/>
          <w:sz w:val="23"/>
          <w:szCs w:val="23"/>
        </w:rPr>
      </w:pPr>
      <w:r w:rsidRPr="005B0840">
        <w:rPr>
          <w:rFonts w:ascii="Helvetica Neue" w:hAnsi="Helvetica Neue" w:cstheme="minorHAnsi"/>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00151193" w14:textId="77777777" w:rsidR="005B0840" w:rsidRPr="005B0840" w:rsidRDefault="005B0840" w:rsidP="005B0840">
      <w:pPr>
        <w:pStyle w:val="ListParagraph"/>
        <w:ind w:left="399"/>
        <w:rPr>
          <w:rFonts w:ascii="Helvetica Neue" w:hAnsi="Helvetica Neue" w:cs="Helvetica"/>
          <w:color w:val="00853C"/>
          <w:sz w:val="23"/>
          <w:szCs w:val="23"/>
        </w:rPr>
      </w:pPr>
    </w:p>
    <w:p w14:paraId="6323A259" w14:textId="313114CA" w:rsidR="005B0840" w:rsidRPr="005B0840" w:rsidRDefault="005B0840" w:rsidP="00683CCB">
      <w:pPr>
        <w:pStyle w:val="ListParagraph"/>
        <w:numPr>
          <w:ilvl w:val="0"/>
          <w:numId w:val="50"/>
        </w:numPr>
        <w:spacing w:after="0" w:line="240" w:lineRule="auto"/>
        <w:rPr>
          <w:rFonts w:ascii="Helvetica Neue" w:hAnsi="Helvetica Neue" w:cstheme="minorHAnsi"/>
          <w:color w:val="201F1E"/>
          <w:shd w:val="clear" w:color="auto" w:fill="FFFFFF"/>
        </w:rPr>
      </w:pPr>
      <w:r w:rsidRPr="005B0840">
        <w:rPr>
          <w:rFonts w:ascii="Helvetica Neue" w:hAnsi="Helvetica Neue" w:cstheme="minorHAnsi"/>
          <w:color w:val="201F1E"/>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1" w:history="1">
        <w:r w:rsidRPr="005B0840">
          <w:rPr>
            <w:rStyle w:val="Hyperlink"/>
            <w:rFonts w:ascii="Helvetica Neue" w:hAnsi="Helvetica Neue" w:cstheme="minorHAnsi"/>
            <w:shd w:val="clear" w:color="auto" w:fill="FFFFFF"/>
          </w:rPr>
          <w:t>Office of Disability Access</w:t>
        </w:r>
      </w:hyperlink>
      <w:r w:rsidRPr="005B0840">
        <w:rPr>
          <w:rFonts w:ascii="Helvetica Neue" w:hAnsi="Helvetica Neue" w:cstheme="minorHAnsi"/>
          <w:color w:val="201F1E"/>
          <w:shd w:val="clear" w:color="auto" w:fill="FFFFFF"/>
        </w:rPr>
        <w:t xml:space="preserve"> website (</w:t>
      </w:r>
      <w:hyperlink r:id="rId12" w:history="1">
        <w:r w:rsidRPr="005B0840">
          <w:rPr>
            <w:rStyle w:val="Hyperlink"/>
            <w:rFonts w:ascii="Helvetica Neue" w:hAnsi="Helvetica Neue" w:cstheme="minorHAnsi"/>
            <w:shd w:val="clear" w:color="auto" w:fill="FFFFFF"/>
          </w:rPr>
          <w:t>https://studentaffairs.unt.edu/office-disability-access</w:t>
        </w:r>
      </w:hyperlink>
      <w:r w:rsidRPr="005B0840">
        <w:rPr>
          <w:rFonts w:ascii="Helvetica Neue" w:hAnsi="Helvetica Neue" w:cstheme="minorHAnsi"/>
          <w:color w:val="201F1E"/>
          <w:u w:val="single"/>
          <w:shd w:val="clear" w:color="auto" w:fill="FFFFFF"/>
        </w:rPr>
        <w:t>)</w:t>
      </w:r>
      <w:r w:rsidRPr="005B0840">
        <w:rPr>
          <w:rFonts w:ascii="Helvetica Neue" w:hAnsi="Helvetica Neue" w:cstheme="minorHAnsi"/>
          <w:color w:val="201F1E"/>
          <w:shd w:val="clear" w:color="auto" w:fill="FFFFFF"/>
        </w:rPr>
        <w:t>.</w:t>
      </w:r>
    </w:p>
    <w:p w14:paraId="6AA874B0" w14:textId="77777777" w:rsidR="005B0840" w:rsidRPr="005B0840" w:rsidRDefault="005B0840" w:rsidP="005B0840">
      <w:pPr>
        <w:pStyle w:val="ListParagraph"/>
      </w:pPr>
    </w:p>
    <w:p w14:paraId="00330C93" w14:textId="1338E65A" w:rsidR="005B0840" w:rsidRPr="005B0840" w:rsidRDefault="005B0840" w:rsidP="005B0840">
      <w:pPr>
        <w:rPr>
          <w:rFonts w:ascii="Helvetica" w:hAnsi="Helvetica" w:cs="Helvetica"/>
          <w:color w:val="00853C"/>
          <w:sz w:val="23"/>
          <w:szCs w:val="23"/>
        </w:rPr>
      </w:pPr>
      <w:r w:rsidRPr="005B0840">
        <w:rPr>
          <w:rFonts w:ascii="Helvetica" w:hAnsi="Helvetica" w:cs="Helvetica"/>
          <w:color w:val="00853C"/>
          <w:sz w:val="23"/>
          <w:szCs w:val="23"/>
        </w:rPr>
        <w:t xml:space="preserve">Supporting Your Success and Creating an Inclusive Learning Environment </w:t>
      </w:r>
    </w:p>
    <w:p w14:paraId="53F1E380" w14:textId="77777777" w:rsidR="005B0840" w:rsidRPr="005B0840" w:rsidRDefault="005B0840" w:rsidP="005B0840">
      <w:pPr>
        <w:pStyle w:val="ListParagraph"/>
        <w:numPr>
          <w:ilvl w:val="0"/>
          <w:numId w:val="49"/>
        </w:numPr>
      </w:pPr>
      <w:r w:rsidRPr="005B0840">
        <w:rPr>
          <w:rFonts w:ascii="Helvetica" w:hAnsi="Helvetica" w:cs="Helvetica"/>
          <w:i/>
          <w:iCs/>
          <w:color w:val="1E1E1D"/>
        </w:rPr>
        <w:t xml:space="preserve">I value the many perspectives students bring to our campus. Please work with me to create a classroom culture of open communication, mutual respect, and inclusion. </w:t>
      </w:r>
    </w:p>
    <w:p w14:paraId="1593AE8F" w14:textId="77777777" w:rsidR="005B0840" w:rsidRPr="005B0840" w:rsidRDefault="005B0840" w:rsidP="005B0840">
      <w:pPr>
        <w:pStyle w:val="ListParagraph"/>
        <w:numPr>
          <w:ilvl w:val="0"/>
          <w:numId w:val="49"/>
        </w:numPr>
      </w:pPr>
      <w:r w:rsidRPr="005B0840">
        <w:rPr>
          <w:rFonts w:ascii="Helvetica" w:hAnsi="Helvetica" w:cs="Helvetica"/>
          <w:i/>
          <w:iCs/>
          <w:color w:val="1E1E1D"/>
        </w:rPr>
        <w:t xml:space="preserve">All discussions should be respectful and civil. Although disagreements and debates are encouraged, personal attacks are unacceptable. </w:t>
      </w:r>
    </w:p>
    <w:p w14:paraId="207973BB" w14:textId="01B19AFE" w:rsidR="005B0840" w:rsidRPr="00683CCB" w:rsidRDefault="005B0840" w:rsidP="005B0840">
      <w:pPr>
        <w:pStyle w:val="ListParagraph"/>
        <w:numPr>
          <w:ilvl w:val="0"/>
          <w:numId w:val="49"/>
        </w:numPr>
      </w:pPr>
      <w:r w:rsidRPr="005B0840">
        <w:rPr>
          <w:rFonts w:ascii="Helvetica" w:hAnsi="Helvetica" w:cs="Helvetica"/>
          <w:i/>
          <w:iCs/>
          <w:color w:val="1E1E1D"/>
        </w:rPr>
        <w:t>Together, we can ensure a safe and welcoming classroom for all. If you ever feel like this is not the case, please stop by my office and let me know. We are all learning together.</w:t>
      </w:r>
    </w:p>
    <w:p w14:paraId="05BDC064" w14:textId="0DA23BFB" w:rsidR="00683CCB" w:rsidRPr="00683CCB" w:rsidRDefault="00683CCB" w:rsidP="00683CCB">
      <w:pPr>
        <w:pStyle w:val="ListParagraph"/>
        <w:numPr>
          <w:ilvl w:val="0"/>
          <w:numId w:val="49"/>
        </w:numPr>
        <w:spacing w:after="0" w:line="240" w:lineRule="auto"/>
        <w:rPr>
          <w:rFonts w:ascii="Helvetica Neue" w:eastAsia="Calibri" w:hAnsi="Helvetica Neue" w:cstheme="minorHAnsi"/>
          <w:i/>
          <w:iCs/>
        </w:rPr>
      </w:pPr>
      <w:r>
        <w:rPr>
          <w:rFonts w:ascii="Helvetica Neue" w:eastAsiaTheme="minorEastAsia" w:hAnsi="Helvetica Neue" w:cstheme="minorHAnsi"/>
          <w:i/>
          <w:iCs/>
        </w:rPr>
        <w:t>Please</w:t>
      </w:r>
      <w:r w:rsidRPr="00683CCB">
        <w:rPr>
          <w:rFonts w:ascii="Helvetica Neue" w:eastAsiaTheme="minorEastAsia" w:hAnsi="Helvetica Neue" w:cstheme="minorHAnsi"/>
          <w:i/>
          <w:iCs/>
        </w:rPr>
        <w:t xml:space="preserve"> review UNT’s student code of conduct </w:t>
      </w:r>
      <w:r w:rsidRPr="00683CCB">
        <w:rPr>
          <w:rFonts w:ascii="Helvetica Neue" w:eastAsiaTheme="minorEastAsia" w:hAnsi="Helvetica Neue" w:cstheme="minorHAnsi"/>
          <w:i/>
          <w:iCs/>
          <w:color w:val="00853E"/>
        </w:rPr>
        <w:t>(</w:t>
      </w:r>
      <w:hyperlink r:id="rId13" w:history="1">
        <w:r w:rsidRPr="00683CCB">
          <w:rPr>
            <w:rStyle w:val="Hyperlink"/>
            <w:rFonts w:ascii="Helvetica Neue" w:eastAsia="Calibri" w:hAnsi="Helvetica Neue" w:cstheme="minorHAnsi"/>
            <w:i/>
            <w:iCs/>
            <w:color w:val="00853E"/>
          </w:rPr>
          <w:t>Code of Student Conduct</w:t>
        </w:r>
      </w:hyperlink>
      <w:r w:rsidRPr="00683CCB">
        <w:rPr>
          <w:rFonts w:ascii="Helvetica Neue" w:eastAsia="Calibri" w:hAnsi="Helvetica Neue" w:cstheme="minorHAnsi"/>
          <w:i/>
          <w:iCs/>
        </w:rPr>
        <w:t>) (</w:t>
      </w:r>
      <w:hyperlink r:id="rId14" w:history="1">
        <w:r w:rsidRPr="00683CCB">
          <w:rPr>
            <w:rStyle w:val="Hyperlink"/>
            <w:rFonts w:ascii="Helvetica Neue" w:eastAsia="Calibri" w:hAnsi="Helvetica Neue" w:cstheme="minorHAnsi"/>
            <w:i/>
            <w:iCs/>
            <w:color w:val="00853E"/>
          </w:rPr>
          <w:t>https://policy.unt.edu/policy/07-012</w:t>
        </w:r>
      </w:hyperlink>
      <w:r w:rsidRPr="00683CCB">
        <w:rPr>
          <w:rFonts w:ascii="Helvetica Neue" w:eastAsia="Calibri" w:hAnsi="Helvetica Neue" w:cstheme="minorHAnsi"/>
          <w:i/>
          <w:iCs/>
        </w:rPr>
        <w:t xml:space="preserve">).  </w:t>
      </w:r>
    </w:p>
    <w:p w14:paraId="4F5AC1FD" w14:textId="77777777" w:rsidR="002E76BB" w:rsidRDefault="002E76BB" w:rsidP="002E76BB">
      <w:pPr>
        <w:pStyle w:val="Heading3"/>
        <w:ind w:firstLine="720"/>
        <w:rPr>
          <w:rFonts w:eastAsiaTheme="minorEastAsia" w:cstheme="minorHAnsi"/>
          <w:color w:val="000000" w:themeColor="text1"/>
        </w:rPr>
      </w:pPr>
    </w:p>
    <w:p w14:paraId="61F51CE8" w14:textId="376AE0BC" w:rsidR="00947616" w:rsidRPr="00683CCB" w:rsidRDefault="00683CCB" w:rsidP="00683CCB">
      <w:pPr>
        <w:pStyle w:val="Heading3"/>
        <w:rPr>
          <w:rFonts w:cstheme="minorHAnsi"/>
        </w:rPr>
      </w:pPr>
      <w:r>
        <w:rPr>
          <w:rFonts w:cstheme="minorHAnsi"/>
        </w:rPr>
        <w:t>Additional A</w:t>
      </w:r>
      <w:r w:rsidR="00690757">
        <w:rPr>
          <w:rFonts w:cstheme="minorHAnsi"/>
        </w:rPr>
        <w:t xml:space="preserve">cademic </w:t>
      </w:r>
      <w:r>
        <w:rPr>
          <w:rFonts w:cstheme="minorHAnsi"/>
        </w:rPr>
        <w:t>S</w:t>
      </w:r>
      <w:r w:rsidR="00690757">
        <w:rPr>
          <w:rFonts w:cstheme="minorHAnsi"/>
        </w:rPr>
        <w:t>uccess</w:t>
      </w:r>
      <w:r w:rsidR="00B61536">
        <w:rPr>
          <w:rFonts w:cstheme="minorHAnsi"/>
        </w:rPr>
        <w:t xml:space="preserve"> </w:t>
      </w:r>
      <w:r>
        <w:rPr>
          <w:rFonts w:cstheme="minorHAnsi"/>
        </w:rPr>
        <w:t>R</w:t>
      </w:r>
      <w:r w:rsidR="00B61536">
        <w:rPr>
          <w:rFonts w:cstheme="minorHAnsi"/>
        </w:rPr>
        <w:t>esources</w:t>
      </w:r>
    </w:p>
    <w:p w14:paraId="36587258" w14:textId="77777777" w:rsidR="00683CCB" w:rsidRDefault="000A46A7" w:rsidP="000A46A7">
      <w:pPr>
        <w:ind w:left="720"/>
        <w:rPr>
          <w:rFonts w:ascii="Helvetica Neue" w:hAnsi="Helvetica Neue" w:cs="Calibri"/>
          <w:color w:val="000000"/>
          <w:shd w:val="clear" w:color="auto" w:fill="FFFFFF"/>
        </w:rPr>
      </w:pPr>
      <w:r w:rsidRPr="00683CCB">
        <w:rPr>
          <w:rFonts w:ascii="Helvetica Neue" w:hAnsi="Helvetica Neue" w:cs="Calibri"/>
          <w:color w:val="000000"/>
          <w:shd w:val="clear" w:color="auto" w:fill="FFFFFF"/>
        </w:rPr>
        <w:t xml:space="preserve">UNT strives to offer a high-quality education in a supportive environment where you can learn, grow, and thrive. As a faculty member, I am committed to supporting you, and I want to remind </w:t>
      </w:r>
      <w:r w:rsidRPr="00683CCB">
        <w:rPr>
          <w:rFonts w:ascii="Helvetica Neue" w:hAnsi="Helvetica Neue" w:cs="Calibri"/>
          <w:color w:val="000000"/>
          <w:shd w:val="clear" w:color="auto" w:fill="FFFFFF"/>
        </w:rPr>
        <w:lastRenderedPageBreak/>
        <w:t xml:space="preserve">you that UNT offers a range of mental health and wellness services to help maintain balance and well-being. Utilizing these resources is a proactive way to support your academic and personal success. </w:t>
      </w:r>
    </w:p>
    <w:p w14:paraId="16A9ED00" w14:textId="5D69F2DA" w:rsidR="00D30A90" w:rsidRDefault="000A46A7" w:rsidP="00683CCB">
      <w:pPr>
        <w:ind w:left="720"/>
        <w:rPr>
          <w:rFonts w:ascii="Helvetica Neue" w:hAnsi="Helvetica Neue" w:cs="Calibri"/>
          <w:color w:val="000000"/>
          <w:shd w:val="clear" w:color="auto" w:fill="FFFFFF"/>
        </w:rPr>
      </w:pPr>
      <w:r w:rsidRPr="00683CCB">
        <w:rPr>
          <w:rFonts w:ascii="Helvetica Neue" w:hAnsi="Helvetica Neue" w:cs="Calibri"/>
          <w:color w:val="000000"/>
          <w:shd w:val="clear" w:color="auto" w:fill="FFFFFF"/>
        </w:rPr>
        <w:t xml:space="preserve">To explore campus resources designed to support you, check out </w:t>
      </w:r>
      <w:hyperlink r:id="rId15" w:history="1">
        <w:r w:rsidRPr="00683CCB">
          <w:rPr>
            <w:rStyle w:val="Hyperlink"/>
            <w:rFonts w:ascii="Helvetica Neue" w:hAnsi="Helvetica Neue" w:cs="Calibri"/>
            <w:shd w:val="clear" w:color="auto" w:fill="FFFFFF"/>
          </w:rPr>
          <w:t>mental health services</w:t>
        </w:r>
      </w:hyperlink>
      <w:r w:rsidRPr="00683CCB">
        <w:rPr>
          <w:rFonts w:ascii="Helvetica Neue" w:hAnsi="Helvetica Neue" w:cs="Calibri"/>
          <w:color w:val="000000"/>
          <w:shd w:val="clear" w:color="auto" w:fill="FFFFFF"/>
        </w:rPr>
        <w:t xml:space="preserve"> (</w:t>
      </w:r>
      <w:hyperlink r:id="rId16" w:history="1">
        <w:r w:rsidRPr="00683CCB">
          <w:rPr>
            <w:rStyle w:val="Hyperlink"/>
            <w:rFonts w:ascii="Helvetica Neue" w:hAnsi="Helvetica Neue" w:cs="Calibri"/>
            <w:shd w:val="clear" w:color="auto" w:fill="FFFFFF"/>
          </w:rPr>
          <w:t>https://clear.unt.edu/student-support-services-policies</w:t>
        </w:r>
      </w:hyperlink>
      <w:r w:rsidRPr="00683CCB">
        <w:rPr>
          <w:rFonts w:ascii="Helvetica Neue" w:hAnsi="Helvetica Neue" w:cs="Calibri"/>
          <w:color w:val="000000"/>
          <w:shd w:val="clear" w:color="auto" w:fill="FFFFFF"/>
        </w:rPr>
        <w:t xml:space="preserve">), visit </w:t>
      </w:r>
      <w:hyperlink r:id="rId17" w:history="1">
        <w:r w:rsidRPr="00683CCB">
          <w:rPr>
            <w:rStyle w:val="Hyperlink"/>
            <w:rFonts w:ascii="Helvetica Neue" w:hAnsi="Helvetica Neue" w:cs="Calibri"/>
            <w:shd w:val="clear" w:color="auto" w:fill="FFFFFF"/>
          </w:rPr>
          <w:t>unt.edu/success</w:t>
        </w:r>
      </w:hyperlink>
      <w:r w:rsidRPr="00683CCB">
        <w:rPr>
          <w:rFonts w:ascii="Helvetica Neue" w:hAnsi="Helvetica Neue" w:cs="Calibri"/>
          <w:color w:val="000000"/>
          <w:shd w:val="clear" w:color="auto" w:fill="FFFFFF"/>
        </w:rPr>
        <w:t xml:space="preserve">, and explore </w:t>
      </w:r>
      <w:hyperlink r:id="rId18" w:history="1">
        <w:r w:rsidRPr="00683CCB">
          <w:rPr>
            <w:rStyle w:val="Hyperlink"/>
            <w:rFonts w:ascii="Helvetica Neue" w:hAnsi="Helvetica Neue" w:cs="Calibri"/>
            <w:shd w:val="clear" w:color="auto" w:fill="FFFFFF"/>
          </w:rPr>
          <w:t>unt.edu/wellness</w:t>
        </w:r>
      </w:hyperlink>
      <w:r w:rsidRPr="00683CCB">
        <w:rPr>
          <w:rFonts w:ascii="Helvetica Neue" w:hAnsi="Helvetica Neue" w:cs="Calibri"/>
          <w:color w:val="000000"/>
          <w:shd w:val="clear" w:color="auto" w:fill="FFFFFF"/>
        </w:rPr>
        <w:t>. To get all your enrollment and student financial-related questions answered, go to </w:t>
      </w:r>
      <w:hyperlink r:id="rId19" w:history="1">
        <w:r w:rsidRPr="00683CCB">
          <w:rPr>
            <w:rStyle w:val="Hyperlink"/>
            <w:rFonts w:ascii="Helvetica Neue" w:hAnsi="Helvetica Neue" w:cs="Calibri"/>
            <w:shd w:val="clear" w:color="auto" w:fill="FFFFFF"/>
          </w:rPr>
          <w:t>scrappysays.unt.edu</w:t>
        </w:r>
      </w:hyperlink>
      <w:r w:rsidRPr="00683CCB">
        <w:rPr>
          <w:rFonts w:ascii="Helvetica Neue" w:hAnsi="Helvetica Neue" w:cs="Calibri"/>
          <w:color w:val="000000"/>
          <w:shd w:val="clear" w:color="auto" w:fill="FFFFFF"/>
        </w:rPr>
        <w:t>.</w:t>
      </w:r>
    </w:p>
    <w:p w14:paraId="08836F7C" w14:textId="77777777" w:rsidR="00B17ABE" w:rsidRPr="00683CCB" w:rsidRDefault="00B17ABE" w:rsidP="00683CCB">
      <w:pPr>
        <w:ind w:left="720"/>
        <w:rPr>
          <w:rFonts w:ascii="Helvetica Neue" w:hAnsi="Helvetica Neue" w:cs="Calibri"/>
          <w:color w:val="000000"/>
          <w:shd w:val="clear" w:color="auto" w:fill="FFFFFF"/>
        </w:rPr>
      </w:pPr>
    </w:p>
    <w:p w14:paraId="01939260" w14:textId="77777777" w:rsidR="00B17ABE" w:rsidRPr="009E62BC" w:rsidRDefault="00B17ABE" w:rsidP="00B17ABE">
      <w:pPr>
        <w:pStyle w:val="Heading2"/>
        <w:rPr>
          <w:rFonts w:eastAsiaTheme="minorEastAsia" w:cstheme="minorHAnsi"/>
        </w:rPr>
      </w:pPr>
      <w:r w:rsidRPr="009E62BC">
        <w:rPr>
          <w:rFonts w:eastAsiaTheme="minorEastAsia" w:cstheme="minorHAnsi"/>
        </w:rPr>
        <w:t xml:space="preserve">Assessing Your Work </w:t>
      </w:r>
    </w:p>
    <w:p w14:paraId="15630F45" w14:textId="77777777" w:rsidR="00B17ABE" w:rsidRDefault="00B17ABE" w:rsidP="00B17ABE">
      <w:pPr>
        <w:spacing w:after="0" w:line="240" w:lineRule="auto"/>
        <w:rPr>
          <w:rFonts w:eastAsiaTheme="minorEastAsia" w:cstheme="minorHAnsi"/>
          <w:color w:val="000000" w:themeColor="text1"/>
        </w:rPr>
      </w:pPr>
    </w:p>
    <w:p w14:paraId="144D8BDC" w14:textId="77777777" w:rsidR="00B17ABE" w:rsidRPr="00801524" w:rsidRDefault="00B17ABE" w:rsidP="00B17ABE">
      <w:pPr>
        <w:spacing w:after="265"/>
        <w:ind w:left="-5"/>
        <w:rPr>
          <w:rFonts w:ascii="Helvetica Neue" w:hAnsi="Helvetica Neue"/>
          <w:b/>
          <w:bCs/>
        </w:rPr>
      </w:pPr>
      <w:r w:rsidRPr="00801524">
        <w:rPr>
          <w:rFonts w:ascii="Helvetica Neue" w:hAnsi="Helvetica Neue"/>
          <w:b/>
          <w:bCs/>
        </w:rPr>
        <w:t xml:space="preserve">Grading Scale </w:t>
      </w:r>
    </w:p>
    <w:p w14:paraId="7DFB21F7"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(excellent): grade point total of 90% – 100% with good attendance </w:t>
      </w:r>
    </w:p>
    <w:p w14:paraId="2652FB47"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(good): grade point total of 80% – 89% with good attendance </w:t>
      </w:r>
    </w:p>
    <w:p w14:paraId="587E9C4C"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(average): grade point total of 70% – 79% with good attendance </w:t>
      </w:r>
    </w:p>
    <w:p w14:paraId="0C3EF0B8" w14:textId="77777777" w:rsidR="00B17ABE" w:rsidRPr="00801524" w:rsidRDefault="00B17ABE" w:rsidP="00B17ABE">
      <w:pPr>
        <w:numPr>
          <w:ilvl w:val="0"/>
          <w:numId w:val="51"/>
        </w:numPr>
        <w:spacing w:after="262" w:line="249" w:lineRule="auto"/>
        <w:ind w:hanging="233"/>
        <w:rPr>
          <w:rFonts w:ascii="Helvetica Neue" w:hAnsi="Helvetica Neue"/>
        </w:rPr>
      </w:pPr>
      <w:r w:rsidRPr="00801524">
        <w:rPr>
          <w:rFonts w:ascii="Helvetica Neue" w:hAnsi="Helvetica Neue"/>
        </w:rPr>
        <w:t xml:space="preserve">(below average): grade point total of 60% – 69% with good attendance </w:t>
      </w:r>
    </w:p>
    <w:p w14:paraId="65A585E7" w14:textId="77777777" w:rsidR="00B17ABE" w:rsidRPr="00801524" w:rsidRDefault="00B17ABE" w:rsidP="00B17ABE">
      <w:pPr>
        <w:pStyle w:val="Heading2"/>
        <w:spacing w:after="267"/>
        <w:ind w:left="-5"/>
        <w:rPr>
          <w:rFonts w:ascii="Helvetica Neue" w:hAnsi="Helvetica Neue"/>
          <w:sz w:val="22"/>
          <w:szCs w:val="22"/>
        </w:rPr>
      </w:pPr>
      <w:r w:rsidRPr="00801524">
        <w:rPr>
          <w:rFonts w:ascii="Helvetica Neue" w:hAnsi="Helvetica Neue"/>
          <w:b/>
          <w:bCs/>
          <w:sz w:val="22"/>
          <w:szCs w:val="22"/>
        </w:rPr>
        <w:t>F</w:t>
      </w:r>
      <w:r w:rsidRPr="00801524">
        <w:rPr>
          <w:rFonts w:ascii="Helvetica Neue" w:hAnsi="Helvetica Neue"/>
          <w:sz w:val="22"/>
          <w:szCs w:val="22"/>
        </w:rPr>
        <w:t xml:space="preserve"> (fail): grade point at or below 59% </w:t>
      </w:r>
    </w:p>
    <w:p w14:paraId="1A0EDE90" w14:textId="77777777" w:rsidR="00B17ABE" w:rsidRPr="00801524" w:rsidRDefault="00B17ABE" w:rsidP="00B17ABE">
      <w:pPr>
        <w:spacing w:after="297"/>
        <w:ind w:left="-5" w:right="33"/>
        <w:rPr>
          <w:rFonts w:ascii="Helvetica Neue" w:hAnsi="Helvetica Neue"/>
        </w:rPr>
      </w:pPr>
      <w:r w:rsidRPr="00801524">
        <w:rPr>
          <w:rFonts w:ascii="Helvetica Neue" w:hAnsi="Helvetica Neue"/>
        </w:rPr>
        <w:t xml:space="preserve">The instructor of record determines all grades for each project, in class work, and attendance. </w:t>
      </w:r>
      <w:r>
        <w:rPr>
          <w:rFonts w:ascii="Helvetica Neue" w:hAnsi="Helvetica Neue"/>
        </w:rPr>
        <w:t>(</w:t>
      </w:r>
      <w:r w:rsidRPr="00801524">
        <w:rPr>
          <w:rFonts w:ascii="Helvetica Neue" w:hAnsi="Helvetica Neue"/>
        </w:rPr>
        <w:t>A grade of “C” or better is required to proceed in the Fashion Design Program.</w:t>
      </w:r>
      <w:r>
        <w:rPr>
          <w:rFonts w:ascii="Helvetica Neue" w:hAnsi="Helvetica Neue"/>
        </w:rPr>
        <w:t>)</w:t>
      </w:r>
      <w:r w:rsidRPr="00801524">
        <w:rPr>
          <w:rFonts w:ascii="Helvetica Neue" w:hAnsi="Helvetica Neue"/>
        </w:rPr>
        <w:t xml:space="preserve"> </w:t>
      </w:r>
    </w:p>
    <w:p w14:paraId="4B83A6CC" w14:textId="77777777" w:rsidR="000B34A7" w:rsidRPr="000B34A7" w:rsidRDefault="000B34A7" w:rsidP="000B34A7">
      <w:pPr>
        <w:pStyle w:val="Heading3"/>
        <w:rPr>
          <w:rFonts w:ascii="Helvetica Neue" w:hAnsi="Helvetica Neue" w:cstheme="minorHAnsi"/>
        </w:rPr>
      </w:pPr>
      <w:r w:rsidRPr="000B34A7">
        <w:rPr>
          <w:rFonts w:ascii="Helvetica Neue" w:hAnsi="Helvetica Neue" w:cstheme="minorHAnsi"/>
        </w:rPr>
        <w:t>Late Work Policy</w:t>
      </w:r>
    </w:p>
    <w:p w14:paraId="14A2BFB9" w14:textId="77777777" w:rsidR="000B34A7" w:rsidRPr="000B34A7" w:rsidRDefault="000B34A7" w:rsidP="000B34A7">
      <w:pPr>
        <w:rPr>
          <w:rFonts w:ascii="Helvetica Neue" w:hAnsi="Helvetica Neue"/>
          <w:spacing w:val="-3"/>
        </w:rPr>
      </w:pPr>
      <w:r w:rsidRPr="000B34A7">
        <w:rPr>
          <w:rFonts w:ascii="Helvetica Neue" w:hAnsi="Helvetica Neue"/>
          <w:spacing w:val="-3"/>
        </w:rPr>
        <w:t>LATE WORK IS NOT ACCEPTED. Garments will be graded, AS IS, on the due date, and there is no room to extend deadlines. Students who are out due to health reasons must submit their work digitally on the due date based on the original project deadlines.</w:t>
      </w:r>
    </w:p>
    <w:p w14:paraId="0F9F75A9" w14:textId="77777777" w:rsidR="000B34A7" w:rsidRPr="000B34A7" w:rsidRDefault="000B34A7" w:rsidP="000B34A7">
      <w:pPr>
        <w:rPr>
          <w:rFonts w:ascii="Helvetica Neue" w:eastAsiaTheme="minorEastAsia" w:hAnsi="Helvetica Neue" w:cstheme="minorHAnsi"/>
          <w:color w:val="000000" w:themeColor="text1"/>
        </w:rPr>
      </w:pPr>
    </w:p>
    <w:p w14:paraId="73718505" w14:textId="77777777" w:rsidR="000B34A7" w:rsidRPr="000B34A7" w:rsidRDefault="000B34A7" w:rsidP="000B34A7">
      <w:pPr>
        <w:ind w:left="2971"/>
        <w:rPr>
          <w:rFonts w:ascii="Helvetica Neue" w:hAnsi="Helvetica Neue"/>
        </w:rPr>
      </w:pPr>
      <w:r w:rsidRPr="000B34A7">
        <w:rPr>
          <w:rFonts w:ascii="Helvetica Neue" w:hAnsi="Helvetica Neue"/>
          <w:u w:val="thick"/>
        </w:rPr>
        <w:t>THE MEANING OF GRADES</w:t>
      </w:r>
    </w:p>
    <w:p w14:paraId="65090C99" w14:textId="77777777" w:rsidR="000B34A7" w:rsidRPr="000B34A7" w:rsidRDefault="000B34A7" w:rsidP="000B34A7">
      <w:pPr>
        <w:pStyle w:val="BodyText"/>
        <w:spacing w:before="5"/>
        <w:ind w:left="0"/>
        <w:rPr>
          <w:rFonts w:ascii="Helvetica Neue" w:hAnsi="Helvetica Neue"/>
          <w:sz w:val="22"/>
          <w:szCs w:val="22"/>
        </w:rPr>
      </w:pPr>
    </w:p>
    <w:p w14:paraId="2735261F" w14:textId="2E13486F" w:rsidR="000B34A7" w:rsidRPr="000B34A7" w:rsidRDefault="000B34A7" w:rsidP="000B34A7">
      <w:pPr>
        <w:spacing w:before="90" w:line="242" w:lineRule="auto"/>
        <w:ind w:right="933"/>
        <w:rPr>
          <w:rFonts w:ascii="Helvetica Neue" w:hAnsi="Helvetica Neue"/>
          <w:w w:val="105"/>
          <w:u w:val="thick"/>
        </w:rPr>
      </w:pPr>
      <w:r w:rsidRPr="000B34A7">
        <w:rPr>
          <w:rFonts w:ascii="Helvetica Neue" w:hAnsi="Helvetica Neue"/>
          <w:b/>
          <w:bCs/>
          <w:w w:val="105"/>
        </w:rPr>
        <w:t>A</w:t>
      </w:r>
      <w:r w:rsidRPr="000B34A7">
        <w:rPr>
          <w:rFonts w:ascii="Helvetica Neue" w:hAnsi="Helvetica Neue"/>
          <w:b/>
          <w:bCs/>
          <w:w w:val="105"/>
        </w:rPr>
        <w:t>/5:</w:t>
      </w:r>
      <w:r w:rsidRPr="000B34A7">
        <w:rPr>
          <w:rFonts w:ascii="Helvetica Neue" w:hAnsi="Helvetica Neue"/>
          <w:b/>
          <w:bCs/>
          <w:w w:val="105"/>
        </w:rPr>
        <w:t xml:space="preserve"> </w:t>
      </w:r>
      <w:r w:rsidRPr="000B34A7">
        <w:rPr>
          <w:rFonts w:ascii="Helvetica Neue" w:hAnsi="Helvetica Neue"/>
          <w:b/>
          <w:bCs/>
          <w:w w:val="105"/>
        </w:rPr>
        <w:t>SUPERIOR</w:t>
      </w:r>
      <w:r>
        <w:rPr>
          <w:rFonts w:ascii="Helvetica Neue" w:hAnsi="Helvetica Neue"/>
          <w:w w:val="105"/>
        </w:rPr>
        <w:t xml:space="preserve">. A </w:t>
      </w:r>
      <w:r w:rsidRPr="000B34A7">
        <w:rPr>
          <w:rFonts w:ascii="Helvetica Neue" w:hAnsi="Helvetica Neue"/>
          <w:w w:val="105"/>
        </w:rPr>
        <w:t xml:space="preserve">is an HONOR GRADE. It is not automatically given for the highest grade, but it </w:t>
      </w:r>
      <w:r w:rsidRPr="000B34A7">
        <w:rPr>
          <w:rFonts w:ascii="Helvetica Neue" w:hAnsi="Helvetica Neue"/>
          <w:b/>
          <w:bCs/>
          <w:w w:val="105"/>
        </w:rPr>
        <w:t>is reserved for a genuinely distinctive</w:t>
      </w:r>
      <w:r w:rsidRPr="000B34A7">
        <w:rPr>
          <w:rFonts w:ascii="Helvetica Neue" w:hAnsi="Helvetica Neue"/>
          <w:w w:val="105"/>
        </w:rPr>
        <w:t xml:space="preserve"> and </w:t>
      </w:r>
      <w:r w:rsidRPr="000B34A7">
        <w:rPr>
          <w:rFonts w:ascii="Helvetica Neue" w:hAnsi="Helvetica Neue"/>
          <w:b/>
          <w:bCs/>
          <w:w w:val="105"/>
        </w:rPr>
        <w:t>decidedly outstanding accomplishment.</w:t>
      </w:r>
      <w:r w:rsidRPr="000B34A7">
        <w:rPr>
          <w:rFonts w:ascii="Helvetica Neue" w:hAnsi="Helvetica Neue"/>
          <w:w w:val="105"/>
        </w:rPr>
        <w:t xml:space="preserve"> Your work exhibits an </w:t>
      </w:r>
      <w:r w:rsidRPr="000B34A7">
        <w:rPr>
          <w:rFonts w:ascii="Helvetica Neue" w:hAnsi="Helvetica Neue"/>
          <w:b/>
          <w:bCs/>
          <w:w w:val="105"/>
        </w:rPr>
        <w:t>exceptional command of the materials covered</w:t>
      </w:r>
      <w:r w:rsidRPr="000B34A7">
        <w:rPr>
          <w:rFonts w:ascii="Helvetica Neue" w:hAnsi="Helvetica Neue"/>
          <w:w w:val="105"/>
        </w:rPr>
        <w:t xml:space="preserve">, including accurate applications of knowledge. You </w:t>
      </w:r>
      <w:r w:rsidRPr="000B34A7">
        <w:rPr>
          <w:rFonts w:ascii="Helvetica Neue" w:hAnsi="Helvetica Neue"/>
          <w:w w:val="105"/>
        </w:rPr>
        <w:t>must</w:t>
      </w:r>
      <w:r w:rsidRPr="000B34A7">
        <w:rPr>
          <w:rFonts w:ascii="Helvetica Neue" w:hAnsi="Helvetica Neue"/>
          <w:w w:val="105"/>
        </w:rPr>
        <w:t xml:space="preserve"> put in more work than required to produce better than average solutions.</w:t>
      </w:r>
    </w:p>
    <w:p w14:paraId="3D043340" w14:textId="77777777" w:rsidR="000B34A7" w:rsidRPr="000B34A7" w:rsidRDefault="000B34A7" w:rsidP="000B34A7">
      <w:pPr>
        <w:spacing w:before="90" w:line="242" w:lineRule="auto"/>
        <w:ind w:left="109" w:right="933"/>
        <w:rPr>
          <w:rFonts w:ascii="Helvetica Neue" w:hAnsi="Helvetica Neue"/>
        </w:rPr>
      </w:pPr>
    </w:p>
    <w:p w14:paraId="652EFCBC" w14:textId="66DFBEC5" w:rsidR="000B34A7" w:rsidRPr="000B34A7" w:rsidRDefault="000B34A7" w:rsidP="000B34A7">
      <w:pPr>
        <w:pStyle w:val="BodyText"/>
        <w:spacing w:before="90" w:line="242" w:lineRule="auto"/>
        <w:ind w:right="829"/>
        <w:rPr>
          <w:rFonts w:ascii="Helvetica Neue" w:hAnsi="Helvetica Neue"/>
          <w:sz w:val="22"/>
          <w:szCs w:val="22"/>
        </w:rPr>
      </w:pPr>
      <w:r w:rsidRPr="000B34A7">
        <w:rPr>
          <w:rFonts w:ascii="Helvetica Neue" w:hAnsi="Helvetica Neue"/>
          <w:b/>
          <w:bCs/>
          <w:w w:val="105"/>
          <w:sz w:val="22"/>
          <w:szCs w:val="22"/>
        </w:rPr>
        <w:t>B</w:t>
      </w:r>
      <w:r w:rsidRPr="000B34A7">
        <w:rPr>
          <w:rFonts w:ascii="Helvetica Neue" w:hAnsi="Helvetica Neue"/>
          <w:b/>
          <w:bCs/>
          <w:w w:val="105"/>
          <w:sz w:val="22"/>
          <w:szCs w:val="22"/>
        </w:rPr>
        <w:t>/4:</w:t>
      </w:r>
      <w:r w:rsidRPr="000B34A7">
        <w:rPr>
          <w:rFonts w:ascii="Helvetica Neue" w:hAnsi="Helvetica Neue"/>
          <w:b/>
          <w:bCs/>
          <w:w w:val="105"/>
          <w:sz w:val="22"/>
          <w:szCs w:val="22"/>
        </w:rPr>
        <w:t xml:space="preserve"> </w:t>
      </w:r>
      <w:r w:rsidRPr="000B34A7">
        <w:rPr>
          <w:rFonts w:ascii="Helvetica Neue" w:hAnsi="Helvetica Neue"/>
          <w:b/>
          <w:bCs/>
          <w:w w:val="105"/>
          <w:sz w:val="22"/>
          <w:szCs w:val="22"/>
        </w:rPr>
        <w:t xml:space="preserve">EXCEEDS EXPECTATIONS. B </w:t>
      </w:r>
      <w:r w:rsidRPr="000B34A7">
        <w:rPr>
          <w:rFonts w:ascii="Helvetica Neue" w:hAnsi="Helvetica Neue"/>
          <w:w w:val="105"/>
          <w:sz w:val="22"/>
          <w:szCs w:val="22"/>
        </w:rPr>
        <w:t xml:space="preserve">is grade that denotes </w:t>
      </w:r>
      <w:r w:rsidRPr="000B34A7">
        <w:rPr>
          <w:rFonts w:ascii="Helvetica Neue" w:hAnsi="Helvetica Neue"/>
          <w:b/>
          <w:bCs/>
          <w:w w:val="105"/>
          <w:sz w:val="22"/>
          <w:szCs w:val="22"/>
        </w:rPr>
        <w:t>achievement above the acceptable standard</w:t>
      </w:r>
      <w:r w:rsidRPr="000B34A7">
        <w:rPr>
          <w:rFonts w:ascii="Helvetica Neue" w:hAnsi="Helvetica Neue"/>
          <w:w w:val="105"/>
          <w:sz w:val="22"/>
          <w:szCs w:val="22"/>
        </w:rPr>
        <w:t xml:space="preserve">. It reflects excellence in many aspects of work, such as initiative, the ability to organize work, comprehend and retain subject matter, to apply it to new </w:t>
      </w:r>
      <w:r w:rsidRPr="000B34A7">
        <w:rPr>
          <w:rFonts w:ascii="Helvetica Neue" w:hAnsi="Helvetica Neue"/>
          <w:w w:val="105"/>
          <w:sz w:val="22"/>
          <w:szCs w:val="22"/>
        </w:rPr>
        <w:lastRenderedPageBreak/>
        <w:t>problems. Your work exhibits college-level creativity and practical command of the materials covered.</w:t>
      </w:r>
    </w:p>
    <w:p w14:paraId="56A29402" w14:textId="77777777" w:rsidR="000B34A7" w:rsidRPr="000B34A7" w:rsidRDefault="000B34A7" w:rsidP="000B34A7">
      <w:pPr>
        <w:pStyle w:val="BodyText"/>
        <w:spacing w:before="10"/>
        <w:ind w:left="0"/>
        <w:rPr>
          <w:rFonts w:ascii="Helvetica Neue" w:hAnsi="Helvetica Neue"/>
          <w:sz w:val="22"/>
          <w:szCs w:val="22"/>
        </w:rPr>
      </w:pPr>
    </w:p>
    <w:p w14:paraId="3614F728" w14:textId="092B077D" w:rsidR="000B34A7" w:rsidRPr="000B34A7" w:rsidRDefault="000B34A7" w:rsidP="000B34A7">
      <w:pPr>
        <w:spacing w:line="242" w:lineRule="auto"/>
        <w:ind w:right="794"/>
        <w:rPr>
          <w:rFonts w:ascii="Helvetica Neue" w:hAnsi="Helvetica Neue"/>
        </w:rPr>
      </w:pPr>
      <w:r w:rsidRPr="000B34A7">
        <w:rPr>
          <w:rFonts w:ascii="Helvetica Neue" w:hAnsi="Helvetica Neue"/>
          <w:b/>
          <w:bCs/>
          <w:w w:val="105"/>
        </w:rPr>
        <w:t>C</w:t>
      </w:r>
      <w:r w:rsidRPr="000B34A7">
        <w:rPr>
          <w:rFonts w:ascii="Helvetica Neue" w:hAnsi="Helvetica Neue"/>
          <w:b/>
          <w:bCs/>
          <w:w w:val="105"/>
        </w:rPr>
        <w:t>/3:</w:t>
      </w:r>
      <w:r w:rsidRPr="000B34A7">
        <w:rPr>
          <w:rFonts w:ascii="Helvetica Neue" w:hAnsi="Helvetica Neue"/>
          <w:b/>
          <w:bCs/>
          <w:w w:val="105"/>
        </w:rPr>
        <w:t xml:space="preserve"> </w:t>
      </w:r>
      <w:r w:rsidRPr="000B34A7">
        <w:rPr>
          <w:rFonts w:ascii="Helvetica Neue" w:hAnsi="Helvetica Neue"/>
          <w:b/>
          <w:bCs/>
          <w:w w:val="105"/>
        </w:rPr>
        <w:t>MEETS EXPECTATIONS</w:t>
      </w:r>
      <w:r>
        <w:rPr>
          <w:rFonts w:ascii="Helvetica Neue" w:hAnsi="Helvetica Neue"/>
          <w:w w:val="105"/>
        </w:rPr>
        <w:t xml:space="preserve">. </w:t>
      </w:r>
      <w:r w:rsidRPr="000B34A7">
        <w:rPr>
          <w:rFonts w:ascii="Helvetica Neue" w:hAnsi="Helvetica Neue"/>
          <w:b/>
          <w:bCs/>
          <w:w w:val="105"/>
        </w:rPr>
        <w:t>C</w:t>
      </w:r>
      <w:r>
        <w:rPr>
          <w:rFonts w:ascii="Helvetica Neue" w:hAnsi="Helvetica Neue"/>
          <w:w w:val="105"/>
        </w:rPr>
        <w:t xml:space="preserve"> </w:t>
      </w:r>
      <w:r w:rsidRPr="000B34A7">
        <w:rPr>
          <w:rFonts w:ascii="Helvetica Neue" w:hAnsi="Helvetica Neue"/>
          <w:w w:val="105"/>
        </w:rPr>
        <w:t xml:space="preserve">indicates a </w:t>
      </w:r>
      <w:r w:rsidRPr="000B34A7">
        <w:rPr>
          <w:rFonts w:ascii="Helvetica Neue" w:hAnsi="Helvetica Neue"/>
          <w:b/>
          <w:bCs/>
          <w:w w:val="105"/>
        </w:rPr>
        <w:t>SATISFACTORY</w:t>
      </w:r>
      <w:r w:rsidRPr="000B34A7">
        <w:rPr>
          <w:rFonts w:ascii="Helvetica Neue" w:hAnsi="Helvetica Neue"/>
          <w:w w:val="105"/>
        </w:rPr>
        <w:t xml:space="preserve"> degree of attainment and is the acceptable standard for graduation from the fashion program at UNT. You are doing the proper amount of work, finishing all assignments. Your creativity is adequate. This is the grade that may be expected of a student of average ability who gives a satisfactory amount of time and effort to the work. "C" implies </w:t>
      </w:r>
      <w:r>
        <w:rPr>
          <w:rFonts w:ascii="Helvetica Neue" w:hAnsi="Helvetica Neue"/>
          <w:w w:val="105"/>
        </w:rPr>
        <w:t>f</w:t>
      </w:r>
      <w:r w:rsidRPr="000B34A7">
        <w:rPr>
          <w:rFonts w:ascii="Helvetica Neue" w:hAnsi="Helvetica Neue"/>
          <w:w w:val="105"/>
        </w:rPr>
        <w:t>amiliarity with the content of the course, evidence of progress in the work of the course, the ability to express oneself. It requires full participation in the class's work and the responsibility to complete assignments on schedule and makeup, missed work due to absence.</w:t>
      </w:r>
    </w:p>
    <w:p w14:paraId="5D5A789F" w14:textId="77777777" w:rsidR="000B34A7" w:rsidRPr="000B34A7" w:rsidRDefault="000B34A7" w:rsidP="000B34A7">
      <w:pPr>
        <w:pStyle w:val="BodyText"/>
        <w:spacing w:before="3"/>
        <w:ind w:left="0"/>
        <w:rPr>
          <w:rFonts w:ascii="Helvetica Neue" w:hAnsi="Helvetica Neue"/>
          <w:sz w:val="22"/>
          <w:szCs w:val="22"/>
        </w:rPr>
      </w:pPr>
    </w:p>
    <w:p w14:paraId="72D2435A" w14:textId="27F5F45B" w:rsidR="000B34A7" w:rsidRPr="000B34A7" w:rsidRDefault="000B34A7" w:rsidP="000B34A7">
      <w:pPr>
        <w:spacing w:line="242" w:lineRule="auto"/>
        <w:ind w:right="835"/>
        <w:rPr>
          <w:rFonts w:ascii="Helvetica Neue" w:hAnsi="Helvetica Neue"/>
        </w:rPr>
      </w:pPr>
      <w:r w:rsidRPr="000B34A7">
        <w:rPr>
          <w:rFonts w:ascii="Helvetica Neue" w:hAnsi="Helvetica Neue"/>
          <w:b/>
          <w:bCs/>
          <w:w w:val="105"/>
        </w:rPr>
        <w:t>D</w:t>
      </w:r>
      <w:r w:rsidRPr="000B34A7">
        <w:rPr>
          <w:rFonts w:ascii="Helvetica Neue" w:hAnsi="Helvetica Neue"/>
          <w:b/>
          <w:bCs/>
          <w:w w:val="105"/>
        </w:rPr>
        <w:t>/2:</w:t>
      </w:r>
      <w:r w:rsidRPr="000B34A7">
        <w:rPr>
          <w:rFonts w:ascii="Helvetica Neue" w:hAnsi="Helvetica Neue"/>
          <w:b/>
          <w:bCs/>
          <w:w w:val="105"/>
        </w:rPr>
        <w:t xml:space="preserve"> </w:t>
      </w:r>
      <w:r w:rsidRPr="000B34A7">
        <w:rPr>
          <w:rFonts w:ascii="Helvetica Neue" w:hAnsi="Helvetica Neue"/>
          <w:b/>
          <w:bCs/>
          <w:w w:val="105"/>
        </w:rPr>
        <w:t>BELOW EXPECTATIONS. D</w:t>
      </w:r>
      <w:r>
        <w:rPr>
          <w:rFonts w:ascii="Helvetica Neue" w:hAnsi="Helvetica Neue"/>
          <w:w w:val="105"/>
        </w:rPr>
        <w:t xml:space="preserve"> </w:t>
      </w:r>
      <w:r w:rsidRPr="000B34A7">
        <w:rPr>
          <w:rFonts w:ascii="Helvetica Neue" w:hAnsi="Helvetica Neue"/>
          <w:w w:val="105"/>
        </w:rPr>
        <w:t xml:space="preserve">indicates that you are </w:t>
      </w:r>
      <w:r w:rsidRPr="000B34A7">
        <w:rPr>
          <w:rFonts w:ascii="Helvetica Neue" w:hAnsi="Helvetica Neue"/>
          <w:b/>
          <w:bCs/>
          <w:w w:val="105"/>
        </w:rPr>
        <w:t>not doing the proper amount of work for the assignment</w:t>
      </w:r>
      <w:r w:rsidRPr="000B34A7">
        <w:rPr>
          <w:rFonts w:ascii="Helvetica Neue" w:hAnsi="Helvetica Neue"/>
          <w:w w:val="105"/>
        </w:rPr>
        <w:t xml:space="preserve"> and that your </w:t>
      </w:r>
      <w:r w:rsidRPr="000B34A7">
        <w:rPr>
          <w:rFonts w:ascii="Helvetica Neue" w:hAnsi="Helvetica Neue"/>
          <w:b/>
          <w:bCs/>
          <w:w w:val="105"/>
        </w:rPr>
        <w:t>mastery of the subject matter is unsatisfactory.</w:t>
      </w:r>
      <w:r w:rsidRPr="000B34A7">
        <w:rPr>
          <w:rFonts w:ascii="Helvetica Neue" w:hAnsi="Helvetica Neue"/>
          <w:w w:val="105"/>
        </w:rPr>
        <w:t xml:space="preserve"> It can also suggest that your work's content, procedure, or form falls below the acceptable </w:t>
      </w:r>
      <w:r w:rsidRPr="000B34A7">
        <w:rPr>
          <w:rFonts w:ascii="Helvetica Neue" w:hAnsi="Helvetica Neue"/>
          <w:w w:val="105"/>
        </w:rPr>
        <w:t>standard,</w:t>
      </w:r>
      <w:r w:rsidRPr="000B34A7">
        <w:rPr>
          <w:rFonts w:ascii="Helvetica Neue" w:hAnsi="Helvetica Neue"/>
          <w:w w:val="105"/>
        </w:rPr>
        <w:t xml:space="preserve"> or you are not trying. The Fashion Design program </w:t>
      </w:r>
      <w:r w:rsidRPr="000B34A7">
        <w:rPr>
          <w:rFonts w:ascii="Helvetica Neue" w:hAnsi="Helvetica Neue"/>
          <w:b/>
          <w:bCs/>
          <w:w w:val="105"/>
        </w:rPr>
        <w:t>will not accept this grade</w:t>
      </w:r>
      <w:r w:rsidRPr="000B34A7">
        <w:rPr>
          <w:rFonts w:ascii="Helvetica Neue" w:hAnsi="Helvetica Neue"/>
          <w:w w:val="105"/>
        </w:rPr>
        <w:t xml:space="preserve"> if the student decides to continue in the program as it does not count as acceptable towards the Entry Review.</w:t>
      </w:r>
    </w:p>
    <w:p w14:paraId="076EBA80" w14:textId="77777777" w:rsidR="000B34A7" w:rsidRPr="000B34A7" w:rsidRDefault="000B34A7" w:rsidP="000B34A7">
      <w:pPr>
        <w:pStyle w:val="BodyText"/>
        <w:spacing w:before="10"/>
        <w:ind w:left="0"/>
        <w:rPr>
          <w:rFonts w:ascii="Helvetica Neue" w:hAnsi="Helvetica Neue"/>
          <w:sz w:val="22"/>
          <w:szCs w:val="22"/>
        </w:rPr>
      </w:pPr>
    </w:p>
    <w:p w14:paraId="345652B3" w14:textId="346DA30C" w:rsidR="000B34A7" w:rsidRPr="000B34A7" w:rsidRDefault="000B34A7" w:rsidP="000B34A7">
      <w:pPr>
        <w:spacing w:line="242" w:lineRule="auto"/>
        <w:ind w:right="828"/>
        <w:rPr>
          <w:rFonts w:ascii="Helvetica Neue" w:hAnsi="Helvetica Neue"/>
        </w:rPr>
      </w:pPr>
      <w:r w:rsidRPr="000B34A7">
        <w:rPr>
          <w:rFonts w:ascii="Helvetica Neue" w:hAnsi="Helvetica Neue"/>
          <w:b/>
          <w:bCs/>
          <w:w w:val="105"/>
        </w:rPr>
        <w:t>F</w:t>
      </w:r>
      <w:r w:rsidRPr="000B34A7">
        <w:rPr>
          <w:rFonts w:ascii="Helvetica Neue" w:hAnsi="Helvetica Neue"/>
          <w:b/>
          <w:bCs/>
          <w:w w:val="105"/>
        </w:rPr>
        <w:t xml:space="preserve">/1/0: POOR/MISSING/INCOMPLETE. </w:t>
      </w:r>
      <w:r>
        <w:rPr>
          <w:rFonts w:ascii="Helvetica Neue" w:hAnsi="Helvetica Neue"/>
          <w:w w:val="105"/>
        </w:rPr>
        <w:t>F</w:t>
      </w:r>
      <w:r w:rsidRPr="000B34A7">
        <w:rPr>
          <w:rFonts w:ascii="Helvetica Neue" w:hAnsi="Helvetica Neue"/>
          <w:w w:val="105"/>
        </w:rPr>
        <w:t xml:space="preserve"> indicates </w:t>
      </w:r>
      <w:r w:rsidRPr="000B34A7">
        <w:rPr>
          <w:rFonts w:ascii="Helvetica Neue" w:hAnsi="Helvetica Neue"/>
          <w:b/>
          <w:bCs/>
          <w:w w:val="105"/>
        </w:rPr>
        <w:t>inadequate or unsatisfactory</w:t>
      </w:r>
      <w:r w:rsidRPr="000B34A7">
        <w:rPr>
          <w:rFonts w:ascii="Helvetica Neue" w:hAnsi="Helvetica Neue"/>
          <w:w w:val="105"/>
        </w:rPr>
        <w:t xml:space="preserve"> attainment: a consistent failure to meet the standards of the class, both in the execution of class assignments and class participation. It signifies that the student is incapable of doing or understanding the work or has made little or no effort. Additionally, it may indicate unsatisfactory attendance.</w:t>
      </w:r>
    </w:p>
    <w:p w14:paraId="2F7C6FA7" w14:textId="77777777" w:rsidR="000B34A7" w:rsidRPr="000B34A7" w:rsidRDefault="000B34A7" w:rsidP="000B34A7">
      <w:pPr>
        <w:rPr>
          <w:rFonts w:ascii="Helvetica Neue" w:hAnsi="Helvetica Neue"/>
        </w:rPr>
      </w:pPr>
      <w:r w:rsidRPr="000B34A7">
        <w:rPr>
          <w:rFonts w:ascii="Helvetica Neue" w:hAnsi="Helvetica Neue" w:cs="Calibri"/>
          <w:color w:val="000000"/>
          <w:shd w:val="clear" w:color="auto" w:fill="FFFFFF"/>
        </w:rPr>
        <w:t>*****If you have any questions regarding how enrollment or poor academic performance will impact your academic progression, please contact your undergraduate advisor at the </w:t>
      </w:r>
      <w:hyperlink r:id="rId20" w:tooltip="https://cvad.unt.edu/advising" w:history="1">
        <w:r w:rsidRPr="000B34A7">
          <w:rPr>
            <w:rStyle w:val="Hyperlink"/>
            <w:rFonts w:ascii="Helvetica Neue" w:hAnsi="Helvetica Neue" w:cs="Calibri"/>
            <w:color w:val="954F72"/>
          </w:rPr>
          <w:t>CVAD</w:t>
        </w:r>
        <w:r w:rsidRPr="000B34A7">
          <w:rPr>
            <w:rStyle w:val="Hyperlink"/>
            <w:rFonts w:ascii="Helvetica Neue" w:hAnsi="Helvetica Neue" w:cs="Calibri"/>
            <w:color w:val="954F72"/>
          </w:rPr>
          <w:t xml:space="preserve"> </w:t>
        </w:r>
        <w:r w:rsidRPr="000B34A7">
          <w:rPr>
            <w:rStyle w:val="Hyperlink"/>
            <w:rFonts w:ascii="Helvetica Neue" w:hAnsi="Helvetica Neue" w:cs="Calibri"/>
            <w:color w:val="954F72"/>
          </w:rPr>
          <w:t>Advising</w:t>
        </w:r>
      </w:hyperlink>
      <w:r w:rsidRPr="000B34A7">
        <w:rPr>
          <w:rStyle w:val="apple-converted-space"/>
          <w:rFonts w:ascii="Helvetica Neue" w:eastAsiaTheme="majorEastAsia" w:hAnsi="Helvetica Neue" w:cs="Calibri"/>
          <w:color w:val="000000"/>
          <w:shd w:val="clear" w:color="auto" w:fill="FFFFFF"/>
        </w:rPr>
        <w:t> </w:t>
      </w:r>
      <w:r w:rsidRPr="000B34A7">
        <w:rPr>
          <w:rFonts w:ascii="Helvetica Neue" w:hAnsi="Helvetica Neue" w:cs="Calibri"/>
          <w:color w:val="000000"/>
          <w:shd w:val="clear" w:color="auto" w:fill="FFFFFF"/>
        </w:rPr>
        <w:t>link, which can be found at this link:</w:t>
      </w:r>
      <w:r w:rsidRPr="000B34A7">
        <w:rPr>
          <w:rStyle w:val="apple-converted-space"/>
          <w:rFonts w:ascii="Helvetica Neue" w:eastAsiaTheme="majorEastAsia" w:hAnsi="Helvetica Neue" w:cs="Calibri"/>
          <w:color w:val="000000"/>
          <w:shd w:val="clear" w:color="auto" w:fill="FFFFFF"/>
        </w:rPr>
        <w:t> </w:t>
      </w:r>
      <w:hyperlink r:id="rId21" w:tooltip="https://cvad.unt.edu/advising" w:history="1">
        <w:r w:rsidRPr="000B34A7">
          <w:rPr>
            <w:rStyle w:val="Hyperlink"/>
            <w:rFonts w:ascii="Helvetica Neue" w:hAnsi="Helvetica Neue" w:cs="Calibri"/>
          </w:rPr>
          <w:t>http</w:t>
        </w:r>
        <w:r w:rsidRPr="000B34A7">
          <w:rPr>
            <w:rStyle w:val="Hyperlink"/>
            <w:rFonts w:ascii="Helvetica Neue" w:hAnsi="Helvetica Neue" w:cs="Calibri"/>
          </w:rPr>
          <w:t>s</w:t>
        </w:r>
        <w:r w:rsidRPr="000B34A7">
          <w:rPr>
            <w:rStyle w:val="Hyperlink"/>
            <w:rFonts w:ascii="Helvetica Neue" w:hAnsi="Helvetica Neue" w:cs="Calibri"/>
          </w:rPr>
          <w:t>:/</w:t>
        </w:r>
        <w:proofErr w:type="spellStart"/>
        <w:r w:rsidRPr="000B34A7">
          <w:rPr>
            <w:rStyle w:val="Hyperlink"/>
            <w:rFonts w:ascii="Helvetica Neue" w:hAnsi="Helvetica Neue" w:cs="Calibri"/>
          </w:rPr>
          <w:t>undergraduateadvising</w:t>
        </w:r>
        <w:proofErr w:type="spellEnd"/>
      </w:hyperlink>
    </w:p>
    <w:p w14:paraId="477D0684" w14:textId="77777777" w:rsidR="00B17ABE" w:rsidRDefault="00B17ABE" w:rsidP="00B17ABE">
      <w:pPr>
        <w:tabs>
          <w:tab w:val="left" w:pos="9060"/>
        </w:tabs>
        <w:rPr>
          <w:rFonts w:eastAsiaTheme="minorEastAsia" w:cstheme="minorHAnsi"/>
          <w:color w:val="000000" w:themeColor="text1"/>
        </w:rPr>
      </w:pPr>
    </w:p>
    <w:p w14:paraId="57F580FA" w14:textId="0061E9FD" w:rsidR="003676AE" w:rsidRDefault="003676AE" w:rsidP="003676AE">
      <w:pPr>
        <w:pStyle w:val="Heading2"/>
        <w:rPr>
          <w:rFonts w:cstheme="minorHAnsi"/>
        </w:rPr>
      </w:pPr>
      <w:r w:rsidRPr="009E62BC">
        <w:rPr>
          <w:rFonts w:cstheme="minorHAnsi"/>
        </w:rPr>
        <w:lastRenderedPageBreak/>
        <w:t xml:space="preserve">Course </w:t>
      </w:r>
      <w:r>
        <w:rPr>
          <w:rFonts w:cstheme="minorHAnsi"/>
        </w:rPr>
        <w:t>Grading Structure</w:t>
      </w:r>
    </w:p>
    <w:tbl>
      <w:tblPr>
        <w:tblStyle w:val="TableGrid"/>
        <w:tblW w:w="8010" w:type="dxa"/>
        <w:tblInd w:w="1165" w:type="dxa"/>
        <w:tblLayout w:type="fixed"/>
        <w:tblLook w:val="04A0" w:firstRow="1" w:lastRow="0" w:firstColumn="1" w:lastColumn="0" w:noHBand="0" w:noVBand="1"/>
        <w:tblDescription w:val="Introduction to the Course"/>
      </w:tblPr>
      <w:tblGrid>
        <w:gridCol w:w="4950"/>
        <w:gridCol w:w="3060"/>
      </w:tblGrid>
      <w:tr w:rsidR="00C12BF9" w:rsidRPr="009E62BC" w14:paraId="6D4144F9" w14:textId="77777777" w:rsidTr="00C8683B">
        <w:trPr>
          <w:trHeight w:val="411"/>
          <w:tblHeader/>
        </w:trPr>
        <w:tc>
          <w:tcPr>
            <w:tcW w:w="4950" w:type="dxa"/>
          </w:tcPr>
          <w:p w14:paraId="4669E243" w14:textId="77777777" w:rsidR="00C12BF9" w:rsidRPr="00C12BF9" w:rsidRDefault="00C12BF9" w:rsidP="00C8683B">
            <w:pPr>
              <w:ind w:left="0" w:firstLine="0"/>
              <w:jc w:val="center"/>
              <w:rPr>
                <w:rFonts w:ascii="Helvetica Neue" w:hAnsi="Helvetica Neue" w:cstheme="minorHAnsi"/>
                <w:b/>
                <w:bCs/>
                <w:i/>
                <w:iCs/>
                <w:sz w:val="28"/>
                <w:szCs w:val="28"/>
              </w:rPr>
            </w:pPr>
            <w:r w:rsidRPr="00C12BF9">
              <w:rPr>
                <w:rFonts w:ascii="Helvetica Neue" w:hAnsi="Helvetica Neue" w:cstheme="minorHAnsi"/>
                <w:b/>
                <w:bCs/>
                <w:i/>
                <w:iCs/>
                <w:sz w:val="28"/>
                <w:szCs w:val="28"/>
              </w:rPr>
              <w:t>Topic</w:t>
            </w:r>
          </w:p>
        </w:tc>
        <w:tc>
          <w:tcPr>
            <w:tcW w:w="3060" w:type="dxa"/>
          </w:tcPr>
          <w:p w14:paraId="671A0BBD" w14:textId="77777777" w:rsidR="00C12BF9" w:rsidRPr="00C12BF9" w:rsidRDefault="00C12BF9" w:rsidP="00C8683B">
            <w:pPr>
              <w:ind w:left="0" w:firstLine="0"/>
              <w:jc w:val="center"/>
              <w:rPr>
                <w:rFonts w:ascii="Helvetica Neue" w:hAnsi="Helvetica Neue" w:cstheme="minorHAnsi"/>
                <w:b/>
                <w:bCs/>
                <w:i/>
                <w:iCs/>
                <w:sz w:val="28"/>
                <w:szCs w:val="28"/>
              </w:rPr>
            </w:pPr>
            <w:r w:rsidRPr="00C12BF9">
              <w:rPr>
                <w:rFonts w:ascii="Helvetica Neue" w:hAnsi="Helvetica Neue" w:cstheme="minorHAnsi"/>
                <w:b/>
                <w:bCs/>
                <w:i/>
                <w:iCs/>
                <w:sz w:val="28"/>
                <w:szCs w:val="28"/>
              </w:rPr>
              <w:t>% of Final Grade</w:t>
            </w:r>
          </w:p>
        </w:tc>
      </w:tr>
      <w:tr w:rsidR="00C12BF9" w:rsidRPr="009E62BC" w14:paraId="1E499A1E" w14:textId="77777777" w:rsidTr="00C8683B">
        <w:trPr>
          <w:trHeight w:val="211"/>
          <w:tblHeader/>
        </w:trPr>
        <w:tc>
          <w:tcPr>
            <w:tcW w:w="4950" w:type="dxa"/>
          </w:tcPr>
          <w:p w14:paraId="7BFFF333"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Syllabus Quiz + Contract</w:t>
            </w:r>
          </w:p>
        </w:tc>
        <w:tc>
          <w:tcPr>
            <w:tcW w:w="3060" w:type="dxa"/>
          </w:tcPr>
          <w:p w14:paraId="2521D734" w14:textId="13416DEB" w:rsidR="00C12BF9" w:rsidRPr="00C12BF9" w:rsidRDefault="00642653" w:rsidP="00C8683B">
            <w:pPr>
              <w:ind w:left="0" w:firstLine="0"/>
              <w:jc w:val="center"/>
              <w:rPr>
                <w:rFonts w:ascii="Helvetica Neue" w:hAnsi="Helvetica Neue" w:cstheme="minorHAnsi"/>
                <w:i/>
                <w:iCs/>
                <w:sz w:val="28"/>
                <w:szCs w:val="28"/>
              </w:rPr>
            </w:pPr>
            <w:r>
              <w:rPr>
                <w:rFonts w:ascii="Helvetica Neue" w:hAnsi="Helvetica Neue" w:cstheme="minorHAnsi"/>
                <w:i/>
                <w:iCs/>
                <w:sz w:val="28"/>
                <w:szCs w:val="28"/>
              </w:rPr>
              <w:t xml:space="preserve">   </w:t>
            </w:r>
            <w:r w:rsidR="00C12BF9" w:rsidRPr="00C12BF9">
              <w:rPr>
                <w:rFonts w:ascii="Helvetica Neue" w:hAnsi="Helvetica Neue" w:cstheme="minorHAnsi"/>
                <w:i/>
                <w:iCs/>
                <w:sz w:val="28"/>
                <w:szCs w:val="28"/>
              </w:rPr>
              <w:t>5%</w:t>
            </w:r>
          </w:p>
        </w:tc>
      </w:tr>
      <w:tr w:rsidR="00C12BF9" w:rsidRPr="009E62BC" w14:paraId="64029617" w14:textId="77777777" w:rsidTr="00C8683B">
        <w:trPr>
          <w:trHeight w:val="211"/>
          <w:tblHeader/>
        </w:trPr>
        <w:tc>
          <w:tcPr>
            <w:tcW w:w="4950" w:type="dxa"/>
          </w:tcPr>
          <w:p w14:paraId="08AA3B88"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 xml:space="preserve">Industry </w:t>
            </w:r>
          </w:p>
          <w:p w14:paraId="05BA8097" w14:textId="77777777"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Critic Presentation</w:t>
            </w:r>
          </w:p>
          <w:p w14:paraId="5EE3CC76"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Pr>
          <w:p w14:paraId="6427C021" w14:textId="79641C8A" w:rsidR="00C12BF9" w:rsidRPr="00C12BF9" w:rsidRDefault="00C12BF9" w:rsidP="00C8683B">
            <w:pPr>
              <w:rPr>
                <w:rFonts w:ascii="Helvetica Neue" w:hAnsi="Helvetica Neue" w:cstheme="minorHAnsi"/>
                <w:i/>
                <w:iCs/>
                <w:sz w:val="28"/>
                <w:szCs w:val="28"/>
              </w:rPr>
            </w:pPr>
            <w:r>
              <w:rPr>
                <w:rFonts w:ascii="Helvetica Neue" w:hAnsi="Helvetica Neue" w:cstheme="minorHAnsi"/>
                <w:i/>
                <w:iCs/>
                <w:sz w:val="28"/>
                <w:szCs w:val="28"/>
              </w:rPr>
              <w:t xml:space="preserve">          </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20%</w:t>
            </w:r>
          </w:p>
        </w:tc>
      </w:tr>
      <w:tr w:rsidR="00C12BF9" w:rsidRPr="009E62BC" w14:paraId="6F38E673" w14:textId="77777777" w:rsidTr="00C8683B">
        <w:trPr>
          <w:trHeight w:val="199"/>
          <w:tblHeader/>
        </w:trPr>
        <w:tc>
          <w:tcPr>
            <w:tcW w:w="4950" w:type="dxa"/>
          </w:tcPr>
          <w:p w14:paraId="37EA8559" w14:textId="63D6AE26"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Clo3 Visualizations</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(x2)</w:t>
            </w:r>
          </w:p>
          <w:p w14:paraId="3B0A8285" w14:textId="77777777" w:rsidR="00C12BF9" w:rsidRPr="00C12BF9" w:rsidDel="004A7231" w:rsidRDefault="00C12BF9" w:rsidP="00C8683B">
            <w:pPr>
              <w:ind w:left="0" w:firstLine="0"/>
              <w:jc w:val="both"/>
              <w:rPr>
                <w:rFonts w:ascii="Helvetica Neue" w:hAnsi="Helvetica Neue" w:cstheme="minorHAnsi"/>
                <w:i/>
                <w:iCs/>
                <w:sz w:val="28"/>
                <w:szCs w:val="28"/>
              </w:rPr>
            </w:pPr>
          </w:p>
        </w:tc>
        <w:tc>
          <w:tcPr>
            <w:tcW w:w="3060" w:type="dxa"/>
          </w:tcPr>
          <w:p w14:paraId="1D3E0455" w14:textId="50228798" w:rsidR="00C12BF9" w:rsidRPr="00C12BF9" w:rsidDel="00832E75" w:rsidRDefault="00C12BF9" w:rsidP="00C8683B">
            <w:pPr>
              <w:rPr>
                <w:rFonts w:ascii="Helvetica Neue" w:hAnsi="Helvetica Neue" w:cstheme="minorHAnsi"/>
                <w:i/>
                <w:iCs/>
                <w:sz w:val="28"/>
                <w:szCs w:val="28"/>
              </w:rPr>
            </w:pPr>
            <w:r>
              <w:rPr>
                <w:rFonts w:ascii="Helvetica Neue" w:hAnsi="Helvetica Neue" w:cstheme="minorHAnsi"/>
                <w:i/>
                <w:iCs/>
                <w:sz w:val="28"/>
                <w:szCs w:val="28"/>
              </w:rPr>
              <w:t xml:space="preserve">           </w:t>
            </w:r>
            <w:r w:rsidR="00642653">
              <w:rPr>
                <w:rFonts w:ascii="Helvetica Neue" w:hAnsi="Helvetica Neue" w:cstheme="minorHAnsi"/>
                <w:i/>
                <w:iCs/>
                <w:sz w:val="28"/>
                <w:szCs w:val="28"/>
              </w:rPr>
              <w:t xml:space="preserve"> </w:t>
            </w:r>
            <w:r w:rsidRPr="00C12BF9">
              <w:rPr>
                <w:rFonts w:ascii="Helvetica Neue" w:hAnsi="Helvetica Neue" w:cstheme="minorHAnsi"/>
                <w:i/>
                <w:iCs/>
                <w:sz w:val="28"/>
                <w:szCs w:val="28"/>
              </w:rPr>
              <w:t>15%</w:t>
            </w:r>
          </w:p>
        </w:tc>
      </w:tr>
      <w:tr w:rsidR="00C12BF9" w:rsidRPr="009E62BC" w14:paraId="62C399A8" w14:textId="77777777" w:rsidTr="00C8683B">
        <w:trPr>
          <w:trHeight w:val="211"/>
          <w:tblHeader/>
        </w:trPr>
        <w:tc>
          <w:tcPr>
            <w:tcW w:w="4950" w:type="dxa"/>
          </w:tcPr>
          <w:p w14:paraId="4C0A8F21" w14:textId="678291DA"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Collection Concept Presentations (x3)</w:t>
            </w:r>
          </w:p>
          <w:p w14:paraId="4C21C831"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Pr>
          <w:p w14:paraId="4709EC86" w14:textId="77777777" w:rsidR="00C12BF9" w:rsidRPr="00C12BF9" w:rsidDel="00832E75"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C12BF9" w:rsidRPr="009E62BC" w14:paraId="3370BE42" w14:textId="77777777" w:rsidTr="00C8683B">
        <w:trPr>
          <w:trHeight w:val="199"/>
          <w:tblHeader/>
        </w:trPr>
        <w:tc>
          <w:tcPr>
            <w:tcW w:w="4950" w:type="dxa"/>
            <w:tcBorders>
              <w:bottom w:val="single" w:sz="4" w:space="0" w:color="auto"/>
            </w:tcBorders>
          </w:tcPr>
          <w:p w14:paraId="04EABF17" w14:textId="77777777" w:rsid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Muslin Fittings (x3)</w:t>
            </w:r>
          </w:p>
          <w:p w14:paraId="3CB18EE7" w14:textId="77777777" w:rsidR="00C12BF9" w:rsidRPr="00C12BF9" w:rsidRDefault="00C12BF9" w:rsidP="00C8683B">
            <w:pPr>
              <w:ind w:left="0" w:firstLine="0"/>
              <w:jc w:val="both"/>
              <w:rPr>
                <w:rFonts w:ascii="Helvetica Neue" w:hAnsi="Helvetica Neue" w:cstheme="minorHAnsi"/>
                <w:i/>
                <w:iCs/>
                <w:sz w:val="28"/>
                <w:szCs w:val="28"/>
              </w:rPr>
            </w:pPr>
          </w:p>
        </w:tc>
        <w:tc>
          <w:tcPr>
            <w:tcW w:w="3060" w:type="dxa"/>
            <w:tcBorders>
              <w:bottom w:val="single" w:sz="4" w:space="0" w:color="auto"/>
            </w:tcBorders>
          </w:tcPr>
          <w:p w14:paraId="02C3FA94" w14:textId="77777777" w:rsidR="00C12BF9" w:rsidRPr="00C12BF9" w:rsidDel="00832E75"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C12BF9" w:rsidRPr="009E62BC" w14:paraId="6FC7B1E9" w14:textId="77777777" w:rsidTr="00C8683B">
        <w:trPr>
          <w:trHeight w:val="634"/>
          <w:tblHeader/>
        </w:trPr>
        <w:tc>
          <w:tcPr>
            <w:tcW w:w="4950" w:type="dxa"/>
            <w:tcBorders>
              <w:top w:val="single" w:sz="4" w:space="0" w:color="auto"/>
              <w:bottom w:val="single" w:sz="4" w:space="0" w:color="auto"/>
            </w:tcBorders>
          </w:tcPr>
          <w:p w14:paraId="073FB031"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Final Presentations</w:t>
            </w:r>
          </w:p>
        </w:tc>
        <w:tc>
          <w:tcPr>
            <w:tcW w:w="3060" w:type="dxa"/>
            <w:tcBorders>
              <w:top w:val="single" w:sz="4" w:space="0" w:color="auto"/>
              <w:bottom w:val="single" w:sz="4" w:space="0" w:color="auto"/>
              <w:right w:val="single" w:sz="4" w:space="0" w:color="auto"/>
            </w:tcBorders>
          </w:tcPr>
          <w:p w14:paraId="3156F37C" w14:textId="77777777" w:rsidR="00C12BF9" w:rsidRPr="00C12BF9" w:rsidRDefault="00C12BF9" w:rsidP="00C8683B">
            <w:pPr>
              <w:jc w:val="center"/>
              <w:rPr>
                <w:rFonts w:ascii="Helvetica Neue" w:hAnsi="Helvetica Neue" w:cstheme="minorHAnsi"/>
                <w:i/>
                <w:iCs/>
                <w:sz w:val="28"/>
                <w:szCs w:val="28"/>
              </w:rPr>
            </w:pPr>
            <w:r w:rsidRPr="00C12BF9">
              <w:rPr>
                <w:rFonts w:ascii="Helvetica Neue" w:hAnsi="Helvetica Neue" w:cstheme="minorHAnsi"/>
                <w:i/>
                <w:iCs/>
                <w:sz w:val="28"/>
                <w:szCs w:val="28"/>
              </w:rPr>
              <w:t>20%</w:t>
            </w:r>
          </w:p>
        </w:tc>
      </w:tr>
      <w:tr w:rsidR="00642653" w:rsidRPr="009E62BC" w14:paraId="409A7239" w14:textId="77777777" w:rsidTr="00642653">
        <w:trPr>
          <w:trHeight w:val="92"/>
          <w:tblHeader/>
        </w:trPr>
        <w:tc>
          <w:tcPr>
            <w:tcW w:w="4950" w:type="dxa"/>
            <w:tcBorders>
              <w:top w:val="single" w:sz="4" w:space="0" w:color="auto"/>
              <w:bottom w:val="single" w:sz="4" w:space="0" w:color="auto"/>
            </w:tcBorders>
          </w:tcPr>
          <w:p w14:paraId="5A9E00FA" w14:textId="77777777" w:rsidR="00642653" w:rsidRPr="00C12BF9" w:rsidRDefault="00642653" w:rsidP="00C8683B">
            <w:pPr>
              <w:jc w:val="both"/>
              <w:rPr>
                <w:rFonts w:ascii="Helvetica Neue" w:hAnsi="Helvetica Neue" w:cstheme="minorHAnsi"/>
                <w:i/>
                <w:iCs/>
                <w:sz w:val="28"/>
                <w:szCs w:val="28"/>
              </w:rPr>
            </w:pPr>
          </w:p>
        </w:tc>
        <w:tc>
          <w:tcPr>
            <w:tcW w:w="3060" w:type="dxa"/>
            <w:tcBorders>
              <w:top w:val="single" w:sz="4" w:space="0" w:color="auto"/>
              <w:bottom w:val="single" w:sz="4" w:space="0" w:color="auto"/>
              <w:right w:val="single" w:sz="4" w:space="0" w:color="auto"/>
            </w:tcBorders>
          </w:tcPr>
          <w:p w14:paraId="7A98524E" w14:textId="77777777" w:rsidR="00642653" w:rsidRDefault="00642653" w:rsidP="00C8683B">
            <w:pPr>
              <w:jc w:val="center"/>
              <w:rPr>
                <w:rFonts w:ascii="Helvetica Neue" w:hAnsi="Helvetica Neue" w:cstheme="minorHAnsi"/>
                <w:i/>
                <w:iCs/>
                <w:sz w:val="28"/>
                <w:szCs w:val="28"/>
              </w:rPr>
            </w:pPr>
          </w:p>
        </w:tc>
      </w:tr>
      <w:tr w:rsidR="00C12BF9" w:rsidRPr="009E62BC" w14:paraId="6A7C6628" w14:textId="77777777" w:rsidTr="00C8683B">
        <w:trPr>
          <w:trHeight w:val="634"/>
          <w:tblHeader/>
        </w:trPr>
        <w:tc>
          <w:tcPr>
            <w:tcW w:w="4950" w:type="dxa"/>
            <w:tcBorders>
              <w:top w:val="single" w:sz="4" w:space="0" w:color="auto"/>
              <w:bottom w:val="single" w:sz="4" w:space="0" w:color="auto"/>
            </w:tcBorders>
          </w:tcPr>
          <w:p w14:paraId="5B013DFD" w14:textId="77777777" w:rsidR="00C12BF9" w:rsidRPr="00C12BF9" w:rsidRDefault="00C12BF9" w:rsidP="00C8683B">
            <w:pPr>
              <w:ind w:left="0" w:firstLine="0"/>
              <w:jc w:val="both"/>
              <w:rPr>
                <w:rFonts w:ascii="Helvetica Neue" w:hAnsi="Helvetica Neue" w:cstheme="minorHAnsi"/>
                <w:i/>
                <w:iCs/>
                <w:sz w:val="28"/>
                <w:szCs w:val="28"/>
              </w:rPr>
            </w:pPr>
            <w:r w:rsidRPr="00C12BF9">
              <w:rPr>
                <w:rFonts w:ascii="Helvetica Neue" w:hAnsi="Helvetica Neue" w:cstheme="minorHAnsi"/>
                <w:i/>
                <w:iCs/>
                <w:sz w:val="28"/>
                <w:szCs w:val="28"/>
              </w:rPr>
              <w:t>Total % of Coursework</w:t>
            </w:r>
          </w:p>
        </w:tc>
        <w:tc>
          <w:tcPr>
            <w:tcW w:w="3060" w:type="dxa"/>
            <w:tcBorders>
              <w:top w:val="single" w:sz="4" w:space="0" w:color="auto"/>
              <w:bottom w:val="single" w:sz="4" w:space="0" w:color="auto"/>
              <w:right w:val="single" w:sz="4" w:space="0" w:color="auto"/>
            </w:tcBorders>
          </w:tcPr>
          <w:p w14:paraId="59B406F9" w14:textId="34DF664B" w:rsidR="00C12BF9" w:rsidRPr="00C12BF9" w:rsidRDefault="00642653" w:rsidP="00C8683B">
            <w:pPr>
              <w:ind w:left="0" w:firstLine="0"/>
              <w:jc w:val="center"/>
              <w:rPr>
                <w:rFonts w:ascii="Helvetica Neue" w:hAnsi="Helvetica Neue" w:cstheme="minorHAnsi"/>
                <w:i/>
                <w:iCs/>
                <w:sz w:val="28"/>
                <w:szCs w:val="28"/>
              </w:rPr>
            </w:pPr>
            <w:r>
              <w:rPr>
                <w:rFonts w:ascii="Helvetica Neue" w:hAnsi="Helvetica Neue" w:cstheme="minorHAnsi"/>
                <w:i/>
                <w:iCs/>
                <w:sz w:val="28"/>
                <w:szCs w:val="28"/>
              </w:rPr>
              <w:t xml:space="preserve">    </w:t>
            </w:r>
            <w:r w:rsidR="00C12BF9" w:rsidRPr="00C12BF9">
              <w:rPr>
                <w:rFonts w:ascii="Helvetica Neue" w:hAnsi="Helvetica Neue" w:cstheme="minorHAnsi"/>
                <w:i/>
                <w:iCs/>
                <w:sz w:val="28"/>
                <w:szCs w:val="28"/>
              </w:rPr>
              <w:t>100%</w:t>
            </w:r>
          </w:p>
        </w:tc>
      </w:tr>
    </w:tbl>
    <w:p w14:paraId="10BD3A15" w14:textId="77777777" w:rsidR="00C12BF9" w:rsidRPr="00C12BF9" w:rsidRDefault="00C12BF9" w:rsidP="00C12BF9"/>
    <w:p w14:paraId="36E86813" w14:textId="6AD18983" w:rsidR="00C12BF9" w:rsidRPr="00C12BF9" w:rsidRDefault="00C12BF9" w:rsidP="00C12BF9">
      <w:pPr>
        <w:tabs>
          <w:tab w:val="left" w:pos="9060"/>
        </w:tabs>
        <w:rPr>
          <w:rFonts w:ascii="Helvetica Neue" w:hAnsi="Helvetica Neue" w:cstheme="minorHAnsi"/>
        </w:rPr>
      </w:pPr>
      <w:r w:rsidRPr="00C12BF9">
        <w:rPr>
          <w:rFonts w:ascii="Helvetica Neue" w:hAnsi="Helvetica Neue" w:cstheme="minorHAnsi"/>
        </w:rPr>
        <w:t xml:space="preserve">This </w:t>
      </w:r>
      <w:r w:rsidRPr="00C12BF9">
        <w:rPr>
          <w:rFonts w:ascii="Helvetica Neue" w:hAnsi="Helvetica Neue" w:cstheme="minorHAnsi"/>
        </w:rPr>
        <w:t>scoring rating</w:t>
      </w:r>
      <w:r w:rsidRPr="00C12BF9">
        <w:rPr>
          <w:rFonts w:ascii="Helvetica Neue" w:hAnsi="Helvetica Neue" w:cstheme="minorHAnsi"/>
        </w:rPr>
        <w:t xml:space="preserve"> is subject to change. </w:t>
      </w:r>
      <w:r w:rsidRPr="00C12BF9">
        <w:rPr>
          <w:rFonts w:ascii="Helvetica Neue" w:hAnsi="Helvetica Neue" w:cstheme="minorHAnsi"/>
        </w:rPr>
        <w:t xml:space="preserve">Your instructor will communicate with you regarding any changes via the ADES 4550 Canvas Course. </w:t>
      </w:r>
      <w:r w:rsidRPr="00C12BF9">
        <w:rPr>
          <w:rFonts w:ascii="Helvetica Neue" w:hAnsi="Helvetica Neue" w:cstheme="minorHAnsi"/>
        </w:rPr>
        <w:t xml:space="preserve">Please see your associated Canvas course for the most updated </w:t>
      </w:r>
      <w:r w:rsidRPr="00C12BF9">
        <w:rPr>
          <w:rFonts w:ascii="Helvetica Neue" w:hAnsi="Helvetica Neue" w:cstheme="minorHAnsi"/>
        </w:rPr>
        <w:t>module assignments and evaluation criteria</w:t>
      </w:r>
      <w:r w:rsidRPr="00C12BF9">
        <w:rPr>
          <w:rFonts w:ascii="Helvetica Neue" w:hAnsi="Helvetica Neue" w:cstheme="minorHAnsi"/>
        </w:rPr>
        <w:t>.</w:t>
      </w:r>
    </w:p>
    <w:p w14:paraId="140139AA" w14:textId="77777777" w:rsidR="000B34A7" w:rsidRDefault="000B34A7" w:rsidP="00B17ABE">
      <w:pPr>
        <w:tabs>
          <w:tab w:val="left" w:pos="9060"/>
        </w:tabs>
        <w:rPr>
          <w:rFonts w:eastAsiaTheme="minorEastAsia" w:cstheme="minorHAnsi"/>
          <w:color w:val="000000" w:themeColor="text1"/>
        </w:rPr>
      </w:pPr>
    </w:p>
    <w:p w14:paraId="4833AC5F" w14:textId="77777777" w:rsidR="000B34A7" w:rsidRDefault="000B34A7" w:rsidP="00B17ABE">
      <w:pPr>
        <w:tabs>
          <w:tab w:val="left" w:pos="9060"/>
        </w:tabs>
        <w:rPr>
          <w:rFonts w:eastAsiaTheme="minorEastAsia" w:cstheme="minorHAnsi"/>
          <w:color w:val="000000" w:themeColor="text1"/>
        </w:rPr>
      </w:pPr>
    </w:p>
    <w:p w14:paraId="22B80466" w14:textId="77777777" w:rsidR="000B34A7" w:rsidRDefault="000B34A7" w:rsidP="00B17ABE">
      <w:pPr>
        <w:tabs>
          <w:tab w:val="left" w:pos="9060"/>
        </w:tabs>
        <w:rPr>
          <w:rFonts w:eastAsiaTheme="minorEastAsia" w:cstheme="minorHAnsi"/>
          <w:color w:val="000000" w:themeColor="text1"/>
        </w:rPr>
      </w:pPr>
    </w:p>
    <w:p w14:paraId="35035001" w14:textId="77777777" w:rsidR="000B34A7" w:rsidRDefault="000B34A7" w:rsidP="00B17ABE">
      <w:pPr>
        <w:tabs>
          <w:tab w:val="left" w:pos="9060"/>
        </w:tabs>
        <w:rPr>
          <w:rFonts w:eastAsiaTheme="minorEastAsia" w:cstheme="minorHAnsi"/>
          <w:color w:val="000000" w:themeColor="text1"/>
        </w:rPr>
      </w:pPr>
    </w:p>
    <w:p w14:paraId="1BE3BA3F" w14:textId="77777777" w:rsidR="000B34A7" w:rsidRDefault="000B34A7" w:rsidP="00B17ABE">
      <w:pPr>
        <w:tabs>
          <w:tab w:val="left" w:pos="9060"/>
        </w:tabs>
        <w:rPr>
          <w:rFonts w:eastAsiaTheme="minorEastAsia" w:cstheme="minorHAnsi"/>
          <w:color w:val="000000" w:themeColor="text1"/>
        </w:rPr>
      </w:pPr>
    </w:p>
    <w:p w14:paraId="086EB605" w14:textId="77777777" w:rsidR="000B34A7" w:rsidRDefault="000B34A7" w:rsidP="00B17ABE">
      <w:pPr>
        <w:tabs>
          <w:tab w:val="left" w:pos="9060"/>
        </w:tabs>
        <w:rPr>
          <w:rFonts w:eastAsiaTheme="minorEastAsia" w:cstheme="minorHAnsi"/>
          <w:color w:val="000000" w:themeColor="text1"/>
        </w:rPr>
      </w:pPr>
    </w:p>
    <w:p w14:paraId="142F5239" w14:textId="77777777" w:rsidR="000B34A7" w:rsidRDefault="000B34A7" w:rsidP="00B17ABE">
      <w:pPr>
        <w:tabs>
          <w:tab w:val="left" w:pos="9060"/>
        </w:tabs>
        <w:rPr>
          <w:rFonts w:eastAsiaTheme="minorEastAsia" w:cstheme="minorHAnsi"/>
          <w:color w:val="000000" w:themeColor="text1"/>
        </w:rPr>
      </w:pPr>
    </w:p>
    <w:p w14:paraId="0F4C2947" w14:textId="77777777" w:rsidR="000B34A7" w:rsidRDefault="000B34A7" w:rsidP="00B17ABE">
      <w:pPr>
        <w:tabs>
          <w:tab w:val="left" w:pos="9060"/>
        </w:tabs>
        <w:rPr>
          <w:rFonts w:eastAsiaTheme="minorEastAsia" w:cstheme="minorHAnsi"/>
          <w:color w:val="000000" w:themeColor="text1"/>
        </w:rPr>
      </w:pPr>
    </w:p>
    <w:p w14:paraId="3C1D054B" w14:textId="77777777" w:rsidR="000B34A7" w:rsidRDefault="000B34A7" w:rsidP="00B17ABE">
      <w:pPr>
        <w:tabs>
          <w:tab w:val="left" w:pos="9060"/>
        </w:tabs>
        <w:rPr>
          <w:rFonts w:eastAsiaTheme="minorEastAsia" w:cstheme="minorHAnsi"/>
          <w:color w:val="000000" w:themeColor="text1"/>
        </w:rPr>
      </w:pPr>
    </w:p>
    <w:p w14:paraId="3247E2BD" w14:textId="77777777" w:rsidR="003676AE" w:rsidRDefault="003676AE" w:rsidP="008335EF">
      <w:pPr>
        <w:pStyle w:val="Heading2"/>
        <w:rPr>
          <w:rFonts w:cstheme="minorHAnsi"/>
        </w:rPr>
      </w:pPr>
    </w:p>
    <w:p w14:paraId="7A3D3C04" w14:textId="77777777" w:rsidR="00642653" w:rsidRPr="00642653" w:rsidRDefault="00642653" w:rsidP="00642653"/>
    <w:p w14:paraId="3EFE7582" w14:textId="77777777" w:rsidR="00C12BF9" w:rsidRPr="00C12BF9" w:rsidRDefault="00C12BF9" w:rsidP="00C12BF9">
      <w:pPr>
        <w:jc w:val="both"/>
      </w:pPr>
    </w:p>
    <w:p w14:paraId="3018C798" w14:textId="3C9F6EDA" w:rsidR="00C12BF9" w:rsidRPr="009E62BC" w:rsidRDefault="00642653" w:rsidP="00C12BF9">
      <w:pPr>
        <w:pStyle w:val="Heading2"/>
        <w:rPr>
          <w:rFonts w:cstheme="minorHAnsi"/>
        </w:rPr>
      </w:pPr>
      <w:r>
        <w:rPr>
          <w:rFonts w:cstheme="minorHAnsi"/>
        </w:rPr>
        <w:lastRenderedPageBreak/>
        <w:t xml:space="preserve">ADES 4550 </w:t>
      </w:r>
      <w:r w:rsidR="00C12BF9" w:rsidRPr="009E62BC">
        <w:rPr>
          <w:rFonts w:cstheme="minorHAnsi"/>
        </w:rPr>
        <w:t xml:space="preserve">Course </w:t>
      </w:r>
      <w:r w:rsidR="00C12BF9">
        <w:rPr>
          <w:rFonts w:cstheme="minorHAnsi"/>
        </w:rPr>
        <w:t xml:space="preserve">Assignments </w:t>
      </w:r>
      <w:r w:rsidR="00C12BF9" w:rsidRPr="009E62BC">
        <w:rPr>
          <w:rFonts w:cstheme="minorHAnsi"/>
        </w:rPr>
        <w:t xml:space="preserve">Schedule </w:t>
      </w:r>
      <w:r w:rsidR="00C12BF9">
        <w:rPr>
          <w:rFonts w:cstheme="minorHAnsi"/>
        </w:rPr>
        <w:t>and Points Possible</w:t>
      </w:r>
    </w:p>
    <w:p w14:paraId="5D14D0F2" w14:textId="77777777" w:rsidR="00367065" w:rsidRPr="00EA7F45" w:rsidRDefault="00367065" w:rsidP="00EA7F45">
      <w:pPr>
        <w:spacing w:after="0" w:line="240" w:lineRule="auto"/>
        <w:rPr>
          <w:rFonts w:eastAsiaTheme="minorEastAsia" w:cstheme="minorHAnsi"/>
          <w:sz w:val="24"/>
          <w:szCs w:val="24"/>
        </w:rPr>
      </w:pPr>
    </w:p>
    <w:tbl>
      <w:tblPr>
        <w:tblStyle w:val="TableGrid"/>
        <w:tblW w:w="9805" w:type="dxa"/>
        <w:tblLayout w:type="fixed"/>
        <w:tblLook w:val="04A0" w:firstRow="1" w:lastRow="0" w:firstColumn="1" w:lastColumn="0" w:noHBand="0" w:noVBand="1"/>
        <w:tblDescription w:val="Introduction to the Course"/>
      </w:tblPr>
      <w:tblGrid>
        <w:gridCol w:w="1040"/>
        <w:gridCol w:w="2195"/>
        <w:gridCol w:w="4860"/>
        <w:gridCol w:w="1710"/>
      </w:tblGrid>
      <w:tr w:rsidR="00C12BF9" w:rsidRPr="009E62BC" w14:paraId="347F5914" w14:textId="77777777" w:rsidTr="00C12BF9">
        <w:trPr>
          <w:trHeight w:val="411"/>
          <w:tblHeader/>
        </w:trPr>
        <w:tc>
          <w:tcPr>
            <w:tcW w:w="1040" w:type="dxa"/>
          </w:tcPr>
          <w:p w14:paraId="485D918F"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Date</w:t>
            </w:r>
          </w:p>
        </w:tc>
        <w:tc>
          <w:tcPr>
            <w:tcW w:w="2195" w:type="dxa"/>
          </w:tcPr>
          <w:p w14:paraId="48A5EDBF"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Topic</w:t>
            </w:r>
          </w:p>
        </w:tc>
        <w:tc>
          <w:tcPr>
            <w:tcW w:w="4860" w:type="dxa"/>
          </w:tcPr>
          <w:p w14:paraId="209E8737"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 xml:space="preserve">Assignment </w:t>
            </w:r>
          </w:p>
        </w:tc>
        <w:tc>
          <w:tcPr>
            <w:tcW w:w="1710" w:type="dxa"/>
          </w:tcPr>
          <w:p w14:paraId="7CB5FFC0" w14:textId="77777777" w:rsidR="00C12BF9" w:rsidRPr="008A7834" w:rsidRDefault="00C12BF9">
            <w:pPr>
              <w:ind w:left="0" w:firstLine="0"/>
              <w:jc w:val="center"/>
              <w:rPr>
                <w:rFonts w:asciiTheme="minorHAnsi" w:hAnsiTheme="minorHAnsi" w:cstheme="minorHAnsi"/>
                <w:b/>
                <w:bCs/>
                <w:i/>
                <w:iCs/>
                <w:sz w:val="22"/>
              </w:rPr>
            </w:pPr>
            <w:r w:rsidRPr="008A7834">
              <w:rPr>
                <w:rFonts w:asciiTheme="minorHAnsi" w:hAnsiTheme="minorHAnsi" w:cstheme="minorHAnsi"/>
                <w:b/>
                <w:bCs/>
                <w:i/>
                <w:iCs/>
                <w:sz w:val="22"/>
              </w:rPr>
              <w:t>Points Possible</w:t>
            </w:r>
          </w:p>
        </w:tc>
      </w:tr>
      <w:tr w:rsidR="00C12BF9" w:rsidRPr="009E62BC" w14:paraId="35FBEE38" w14:textId="77777777" w:rsidTr="00C12BF9">
        <w:trPr>
          <w:trHeight w:val="211"/>
          <w:tblHeader/>
        </w:trPr>
        <w:tc>
          <w:tcPr>
            <w:tcW w:w="1040" w:type="dxa"/>
          </w:tcPr>
          <w:p w14:paraId="14891AA0" w14:textId="0E49689D" w:rsidR="00C12BF9" w:rsidRPr="008A7834" w:rsidRDefault="00C12BF9">
            <w:pPr>
              <w:ind w:left="0" w:firstLine="0"/>
              <w:rPr>
                <w:rFonts w:asciiTheme="minorHAnsi" w:hAnsiTheme="minorHAnsi" w:cstheme="minorHAnsi"/>
                <w:i/>
                <w:iCs/>
                <w:sz w:val="22"/>
              </w:rPr>
            </w:pPr>
            <w:r>
              <w:rPr>
                <w:rFonts w:asciiTheme="minorHAnsi" w:hAnsiTheme="minorHAnsi" w:cstheme="minorHAnsi"/>
                <w:i/>
                <w:iCs/>
                <w:sz w:val="22"/>
              </w:rPr>
              <w:t>Week 1</w:t>
            </w:r>
          </w:p>
        </w:tc>
        <w:tc>
          <w:tcPr>
            <w:tcW w:w="2195" w:type="dxa"/>
          </w:tcPr>
          <w:p w14:paraId="5466BAAF"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1</w:t>
            </w:r>
            <w:r w:rsidRPr="00A067FC">
              <w:rPr>
                <w:rFonts w:asciiTheme="minorHAnsi" w:hAnsiTheme="minorHAnsi" w:cstheme="minorHAnsi"/>
                <w:i/>
                <w:iCs/>
                <w:sz w:val="22"/>
                <w:vertAlign w:val="superscript"/>
              </w:rPr>
              <w:t>st</w:t>
            </w:r>
            <w:r>
              <w:rPr>
                <w:rFonts w:asciiTheme="minorHAnsi" w:hAnsiTheme="minorHAnsi" w:cstheme="minorHAnsi"/>
                <w:i/>
                <w:iCs/>
                <w:sz w:val="22"/>
              </w:rPr>
              <w:t xml:space="preserve"> Pass </w:t>
            </w:r>
          </w:p>
          <w:p w14:paraId="6ACF351A" w14:textId="2AFD59B2"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Collection Concepts</w:t>
            </w:r>
          </w:p>
        </w:tc>
        <w:tc>
          <w:tcPr>
            <w:tcW w:w="4860" w:type="dxa"/>
          </w:tcPr>
          <w:p w14:paraId="4F90AF53"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&amp; Critique</w:t>
            </w:r>
          </w:p>
          <w:p w14:paraId="17CC2E8E" w14:textId="7FFB7E55" w:rsidR="00C12BF9" w:rsidRPr="00A067FC" w:rsidRDefault="00C12BF9" w:rsidP="00A067FC">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10</w:t>
            </w:r>
            <w:r w:rsidRPr="00A067FC">
              <w:rPr>
                <w:rFonts w:asciiTheme="minorHAnsi" w:hAnsiTheme="minorHAnsi" w:cstheme="minorHAnsi"/>
                <w:i/>
                <w:iCs/>
                <w:sz w:val="22"/>
              </w:rPr>
              <w:t xml:space="preserve"> pts </w:t>
            </w:r>
            <w:proofErr w:type="spellStart"/>
            <w:r w:rsidRPr="00A067FC">
              <w:rPr>
                <w:rFonts w:asciiTheme="minorHAnsi" w:hAnsiTheme="minorHAnsi" w:cstheme="minorHAnsi"/>
                <w:i/>
                <w:iCs/>
                <w:sz w:val="22"/>
              </w:rPr>
              <w:t>RnD</w:t>
            </w:r>
            <w:proofErr w:type="spellEnd"/>
          </w:p>
          <w:p w14:paraId="549DE298" w14:textId="77777777" w:rsidR="00C12BF9" w:rsidRDefault="00C12BF9" w:rsidP="00A067FC">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10</w:t>
            </w:r>
            <w:r w:rsidRPr="00A067FC">
              <w:rPr>
                <w:rFonts w:asciiTheme="minorHAnsi" w:hAnsiTheme="minorHAnsi" w:cstheme="minorHAnsi"/>
                <w:i/>
                <w:iCs/>
                <w:sz w:val="22"/>
              </w:rPr>
              <w:t xml:space="preserve"> pts Files</w:t>
            </w:r>
          </w:p>
          <w:p w14:paraId="480AB237" w14:textId="6EB3539A" w:rsidR="00C12BF9" w:rsidRDefault="00C12BF9" w:rsidP="00FC0CC3">
            <w:pPr>
              <w:ind w:left="0" w:firstLine="0"/>
              <w:rPr>
                <w:rFonts w:asciiTheme="minorHAnsi" w:hAnsiTheme="minorHAnsi" w:cstheme="minorHAnsi"/>
                <w:i/>
                <w:iCs/>
                <w:sz w:val="22"/>
              </w:rPr>
            </w:pPr>
            <w:r>
              <w:rPr>
                <w:rFonts w:asciiTheme="minorHAnsi" w:hAnsiTheme="minorHAnsi" w:cstheme="minorHAnsi"/>
                <w:i/>
                <w:iCs/>
                <w:sz w:val="22"/>
              </w:rPr>
              <w:t>Syllabus Quiz and Student Contract</w:t>
            </w:r>
          </w:p>
          <w:p w14:paraId="5D63CF61" w14:textId="1721A16E" w:rsidR="00C12BF9" w:rsidRPr="00A067FC" w:rsidRDefault="00C12BF9" w:rsidP="00FC0CC3">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5</w:t>
            </w:r>
            <w:r w:rsidRPr="00A067FC">
              <w:rPr>
                <w:rFonts w:asciiTheme="minorHAnsi" w:hAnsiTheme="minorHAnsi" w:cstheme="minorHAnsi"/>
                <w:i/>
                <w:iCs/>
                <w:sz w:val="22"/>
              </w:rPr>
              <w:t xml:space="preserve"> pts </w:t>
            </w:r>
            <w:r>
              <w:rPr>
                <w:rFonts w:asciiTheme="minorHAnsi" w:hAnsiTheme="minorHAnsi" w:cstheme="minorHAnsi"/>
                <w:i/>
                <w:iCs/>
                <w:sz w:val="22"/>
              </w:rPr>
              <w:t>Quiz</w:t>
            </w:r>
          </w:p>
          <w:p w14:paraId="2A352381" w14:textId="6CB32C7D" w:rsidR="00C12BF9" w:rsidRPr="00A067FC" w:rsidRDefault="00C12BF9" w:rsidP="00FC0CC3">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 xml:space="preserve">5 </w:t>
            </w:r>
            <w:r w:rsidRPr="00A067FC">
              <w:rPr>
                <w:rFonts w:asciiTheme="minorHAnsi" w:hAnsiTheme="minorHAnsi" w:cstheme="minorHAnsi"/>
                <w:i/>
                <w:iCs/>
                <w:sz w:val="22"/>
              </w:rPr>
              <w:t>pts</w:t>
            </w:r>
            <w:r w:rsidRPr="00A067FC">
              <w:rPr>
                <w:rFonts w:asciiTheme="minorHAnsi" w:hAnsiTheme="minorHAnsi" w:cstheme="minorHAnsi"/>
                <w:i/>
                <w:iCs/>
                <w:sz w:val="22"/>
              </w:rPr>
              <w:t xml:space="preserve"> </w:t>
            </w:r>
            <w:r>
              <w:rPr>
                <w:rFonts w:asciiTheme="minorHAnsi" w:hAnsiTheme="minorHAnsi" w:cstheme="minorHAnsi"/>
                <w:i/>
                <w:iCs/>
                <w:sz w:val="22"/>
              </w:rPr>
              <w:t>Contract</w:t>
            </w:r>
          </w:p>
        </w:tc>
        <w:tc>
          <w:tcPr>
            <w:tcW w:w="1710" w:type="dxa"/>
          </w:tcPr>
          <w:p w14:paraId="5418CA5B" w14:textId="77777777" w:rsidR="00C12BF9"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p w14:paraId="6C5074EA" w14:textId="77777777" w:rsidR="00C12BF9" w:rsidRDefault="00C12BF9">
            <w:pPr>
              <w:rPr>
                <w:rFonts w:asciiTheme="minorHAnsi" w:hAnsiTheme="minorHAnsi" w:cstheme="minorHAnsi"/>
                <w:i/>
                <w:iCs/>
                <w:sz w:val="22"/>
              </w:rPr>
            </w:pPr>
          </w:p>
          <w:p w14:paraId="193C7D40" w14:textId="77777777" w:rsidR="00C12BF9" w:rsidRDefault="00C12BF9">
            <w:pPr>
              <w:rPr>
                <w:rFonts w:asciiTheme="minorHAnsi" w:hAnsiTheme="minorHAnsi" w:cstheme="minorHAnsi"/>
                <w:i/>
                <w:iCs/>
                <w:sz w:val="22"/>
              </w:rPr>
            </w:pPr>
          </w:p>
          <w:p w14:paraId="1ECD639B" w14:textId="77777777" w:rsidR="00C12BF9" w:rsidRDefault="00C12BF9">
            <w:pPr>
              <w:rPr>
                <w:rFonts w:asciiTheme="minorHAnsi" w:hAnsiTheme="minorHAnsi" w:cstheme="minorHAnsi"/>
                <w:i/>
                <w:iCs/>
                <w:sz w:val="22"/>
              </w:rPr>
            </w:pPr>
          </w:p>
          <w:p w14:paraId="539FC57B" w14:textId="046073B7" w:rsidR="00C12BF9" w:rsidRPr="008A7834" w:rsidRDefault="00C12BF9">
            <w:pPr>
              <w:rPr>
                <w:rFonts w:asciiTheme="minorHAnsi" w:hAnsiTheme="minorHAnsi" w:cstheme="minorHAnsi"/>
                <w:i/>
                <w:iCs/>
                <w:sz w:val="22"/>
              </w:rPr>
            </w:pPr>
            <w:r>
              <w:rPr>
                <w:rFonts w:asciiTheme="minorHAnsi" w:hAnsiTheme="minorHAnsi" w:cstheme="minorHAnsi"/>
                <w:i/>
                <w:iCs/>
                <w:sz w:val="22"/>
              </w:rPr>
              <w:t>1</w:t>
            </w:r>
            <w:r w:rsidRPr="008A7834">
              <w:rPr>
                <w:rFonts w:asciiTheme="minorHAnsi" w:hAnsiTheme="minorHAnsi" w:cstheme="minorHAnsi"/>
                <w:i/>
                <w:iCs/>
                <w:sz w:val="22"/>
              </w:rPr>
              <w:t>0 points</w:t>
            </w:r>
          </w:p>
        </w:tc>
      </w:tr>
      <w:tr w:rsidR="00C12BF9" w:rsidRPr="009E62BC" w14:paraId="2AF6FD6F" w14:textId="77777777" w:rsidTr="00C12BF9">
        <w:trPr>
          <w:trHeight w:val="211"/>
          <w:tblHeader/>
        </w:trPr>
        <w:tc>
          <w:tcPr>
            <w:tcW w:w="1040" w:type="dxa"/>
          </w:tcPr>
          <w:p w14:paraId="1CEEA0EE" w14:textId="69C656DB" w:rsidR="00C12BF9" w:rsidRPr="008A7834" w:rsidRDefault="00C12BF9">
            <w:pPr>
              <w:ind w:left="0" w:firstLine="0"/>
              <w:rPr>
                <w:rFonts w:asciiTheme="minorHAnsi" w:hAnsiTheme="minorHAnsi" w:cstheme="minorHAnsi"/>
                <w:i/>
                <w:iCs/>
                <w:sz w:val="22"/>
              </w:rPr>
            </w:pPr>
            <w:r>
              <w:rPr>
                <w:rFonts w:asciiTheme="minorHAnsi" w:hAnsiTheme="minorHAnsi" w:cstheme="minorHAnsi"/>
                <w:i/>
                <w:iCs/>
                <w:sz w:val="22"/>
              </w:rPr>
              <w:t>Week 2</w:t>
            </w:r>
          </w:p>
        </w:tc>
        <w:tc>
          <w:tcPr>
            <w:tcW w:w="2195" w:type="dxa"/>
          </w:tcPr>
          <w:p w14:paraId="09A081FD" w14:textId="4046ADFB"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Industry Critic Session</w:t>
            </w:r>
          </w:p>
        </w:tc>
        <w:tc>
          <w:tcPr>
            <w:tcW w:w="4860" w:type="dxa"/>
          </w:tcPr>
          <w:p w14:paraId="05399BED"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&amp; Critique</w:t>
            </w:r>
          </w:p>
          <w:p w14:paraId="0E1F87C7" w14:textId="77777777"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 xml:space="preserve">10 pts </w:t>
            </w:r>
            <w:proofErr w:type="spellStart"/>
            <w:r w:rsidRPr="00A067FC">
              <w:rPr>
                <w:rFonts w:asciiTheme="minorHAnsi" w:hAnsiTheme="minorHAnsi" w:cstheme="minorHAnsi"/>
                <w:i/>
                <w:iCs/>
                <w:sz w:val="22"/>
              </w:rPr>
              <w:t>RnD</w:t>
            </w:r>
            <w:proofErr w:type="spellEnd"/>
          </w:p>
          <w:p w14:paraId="6AA88501" w14:textId="77777777"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10 pts Files</w:t>
            </w:r>
          </w:p>
          <w:p w14:paraId="6DA76AE0" w14:textId="5E035B8A" w:rsidR="00C12BF9" w:rsidRPr="00A067FC" w:rsidRDefault="00C12BF9" w:rsidP="00A067FC">
            <w:pPr>
              <w:pStyle w:val="ListParagraph"/>
              <w:numPr>
                <w:ilvl w:val="0"/>
                <w:numId w:val="40"/>
              </w:numPr>
              <w:rPr>
                <w:rFonts w:asciiTheme="minorHAnsi" w:hAnsiTheme="minorHAnsi" w:cstheme="minorHAnsi"/>
                <w:i/>
                <w:iCs/>
                <w:sz w:val="22"/>
              </w:rPr>
            </w:pPr>
            <w:r w:rsidRPr="00A067FC">
              <w:rPr>
                <w:rFonts w:asciiTheme="minorHAnsi" w:hAnsiTheme="minorHAnsi" w:cstheme="minorHAnsi"/>
                <w:i/>
                <w:iCs/>
                <w:sz w:val="22"/>
              </w:rPr>
              <w:t>10 pts Presentation</w:t>
            </w:r>
          </w:p>
        </w:tc>
        <w:tc>
          <w:tcPr>
            <w:tcW w:w="1710" w:type="dxa"/>
          </w:tcPr>
          <w:p w14:paraId="4ABBF468" w14:textId="288F0671" w:rsidR="00C12BF9" w:rsidRPr="008A7834" w:rsidRDefault="00C12BF9">
            <w:pPr>
              <w:rPr>
                <w:rFonts w:asciiTheme="minorHAnsi" w:hAnsiTheme="minorHAnsi" w:cstheme="minorHAnsi"/>
                <w:i/>
                <w:iCs/>
                <w:sz w:val="22"/>
              </w:rPr>
            </w:pPr>
            <w:r>
              <w:rPr>
                <w:rFonts w:asciiTheme="minorHAnsi" w:hAnsiTheme="minorHAnsi" w:cstheme="minorHAnsi"/>
                <w:i/>
                <w:iCs/>
                <w:sz w:val="22"/>
              </w:rPr>
              <w:t>3</w:t>
            </w:r>
            <w:r w:rsidRPr="008A7834">
              <w:rPr>
                <w:rFonts w:asciiTheme="minorHAnsi" w:hAnsiTheme="minorHAnsi" w:cstheme="minorHAnsi"/>
                <w:i/>
                <w:iCs/>
                <w:sz w:val="22"/>
              </w:rPr>
              <w:t>0 points</w:t>
            </w:r>
          </w:p>
        </w:tc>
      </w:tr>
      <w:tr w:rsidR="00C12BF9" w:rsidRPr="009E62BC" w14:paraId="0D6BF546" w14:textId="77777777" w:rsidTr="00C12BF9">
        <w:trPr>
          <w:trHeight w:val="199"/>
          <w:tblHeader/>
        </w:trPr>
        <w:tc>
          <w:tcPr>
            <w:tcW w:w="1040" w:type="dxa"/>
          </w:tcPr>
          <w:p w14:paraId="60655307" w14:textId="402F7039"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4</w:t>
            </w:r>
          </w:p>
        </w:tc>
        <w:tc>
          <w:tcPr>
            <w:tcW w:w="2195" w:type="dxa"/>
          </w:tcPr>
          <w:p w14:paraId="7A204E65"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Clo3 Visualizations</w:t>
            </w:r>
          </w:p>
          <w:p w14:paraId="2A2F2D3A" w14:textId="2ECD7098" w:rsidR="00C12BF9" w:rsidRPr="008A7834" w:rsidDel="004A7231" w:rsidRDefault="00C12BF9">
            <w:pPr>
              <w:ind w:left="0" w:firstLine="0"/>
              <w:jc w:val="both"/>
              <w:rPr>
                <w:rFonts w:asciiTheme="minorHAnsi" w:hAnsiTheme="minorHAnsi" w:cstheme="minorHAnsi"/>
                <w:i/>
                <w:iCs/>
                <w:sz w:val="22"/>
              </w:rPr>
            </w:pPr>
            <w:r>
              <w:rPr>
                <w:rFonts w:asciiTheme="minorHAnsi" w:hAnsiTheme="minorHAnsi" w:cstheme="minorHAnsi"/>
                <w:i/>
                <w:iCs/>
                <w:sz w:val="22"/>
              </w:rPr>
              <w:t>Ensemble 1</w:t>
            </w:r>
          </w:p>
        </w:tc>
        <w:tc>
          <w:tcPr>
            <w:tcW w:w="4860" w:type="dxa"/>
          </w:tcPr>
          <w:p w14:paraId="156A9DF1" w14:textId="77777777" w:rsidR="00C12BF9" w:rsidRDefault="00C12BF9">
            <w:pPr>
              <w:ind w:left="0" w:firstLine="0"/>
              <w:rPr>
                <w:rFonts w:asciiTheme="minorHAnsi" w:hAnsiTheme="minorHAnsi" w:cstheme="minorHAnsi"/>
                <w:i/>
                <w:iCs/>
                <w:sz w:val="22"/>
              </w:rPr>
            </w:pPr>
            <w:r w:rsidRPr="008A7834">
              <w:rPr>
                <w:rFonts w:asciiTheme="minorHAnsi" w:hAnsiTheme="minorHAnsi" w:cstheme="minorHAnsi"/>
                <w:i/>
                <w:iCs/>
                <w:sz w:val="22"/>
              </w:rPr>
              <w:t>Presentation</w:t>
            </w:r>
            <w:r>
              <w:rPr>
                <w:rFonts w:asciiTheme="minorHAnsi" w:hAnsiTheme="minorHAnsi" w:cstheme="minorHAnsi"/>
                <w:i/>
                <w:iCs/>
                <w:sz w:val="22"/>
              </w:rPr>
              <w:t xml:space="preserve"> (3D avatar fitting + Digital Pattern Marker)</w:t>
            </w:r>
          </w:p>
          <w:p w14:paraId="15F171B1" w14:textId="77777777" w:rsidR="00C12BF9" w:rsidRPr="00167477" w:rsidRDefault="00C12BF9" w:rsidP="00167477">
            <w:pPr>
              <w:pStyle w:val="ListParagraph"/>
              <w:numPr>
                <w:ilvl w:val="0"/>
                <w:numId w:val="41"/>
              </w:numPr>
              <w:rPr>
                <w:rFonts w:cstheme="minorHAnsi"/>
                <w:i/>
                <w:iCs/>
              </w:rPr>
            </w:pPr>
            <w:r>
              <w:rPr>
                <w:rFonts w:asciiTheme="minorHAnsi" w:hAnsiTheme="minorHAnsi" w:cstheme="minorHAnsi"/>
                <w:i/>
                <w:iCs/>
                <w:sz w:val="22"/>
              </w:rPr>
              <w:t>10 pts 3D avatar</w:t>
            </w:r>
          </w:p>
          <w:p w14:paraId="6EE6E34F" w14:textId="1CB5091B" w:rsidR="00C12BF9" w:rsidRPr="00167477" w:rsidRDefault="00C12BF9" w:rsidP="00167477">
            <w:pPr>
              <w:pStyle w:val="ListParagraph"/>
              <w:numPr>
                <w:ilvl w:val="0"/>
                <w:numId w:val="41"/>
              </w:numPr>
              <w:rPr>
                <w:rFonts w:cstheme="minorHAnsi"/>
                <w:i/>
                <w:iCs/>
              </w:rPr>
            </w:pPr>
            <w:r>
              <w:rPr>
                <w:rFonts w:asciiTheme="minorHAnsi" w:hAnsiTheme="minorHAnsi" w:cstheme="minorHAnsi"/>
                <w:i/>
                <w:iCs/>
                <w:sz w:val="22"/>
              </w:rPr>
              <w:t xml:space="preserve">10 pts </w:t>
            </w:r>
            <w:proofErr w:type="spellStart"/>
            <w:r>
              <w:rPr>
                <w:rFonts w:asciiTheme="minorHAnsi" w:hAnsiTheme="minorHAnsi" w:cstheme="minorHAnsi"/>
                <w:i/>
                <w:iCs/>
                <w:sz w:val="22"/>
              </w:rPr>
              <w:t>Pttn</w:t>
            </w:r>
            <w:proofErr w:type="spellEnd"/>
            <w:r>
              <w:rPr>
                <w:rFonts w:asciiTheme="minorHAnsi" w:hAnsiTheme="minorHAnsi" w:cstheme="minorHAnsi"/>
                <w:i/>
                <w:iCs/>
                <w:sz w:val="22"/>
              </w:rPr>
              <w:t xml:space="preserve"> Execution</w:t>
            </w:r>
          </w:p>
        </w:tc>
        <w:tc>
          <w:tcPr>
            <w:tcW w:w="1710" w:type="dxa"/>
          </w:tcPr>
          <w:p w14:paraId="2AAB345A" w14:textId="26236333" w:rsidR="00C12BF9" w:rsidRPr="008A7834" w:rsidDel="00715E54"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tc>
      </w:tr>
      <w:tr w:rsidR="00C12BF9" w:rsidRPr="009E62BC" w14:paraId="3CA2E7EC" w14:textId="77777777" w:rsidTr="00C12BF9">
        <w:trPr>
          <w:trHeight w:val="211"/>
          <w:tblHeader/>
        </w:trPr>
        <w:tc>
          <w:tcPr>
            <w:tcW w:w="1040" w:type="dxa"/>
          </w:tcPr>
          <w:p w14:paraId="01AD37C1" w14:textId="2FE55DE7"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4</w:t>
            </w:r>
          </w:p>
        </w:tc>
        <w:tc>
          <w:tcPr>
            <w:tcW w:w="2195" w:type="dxa"/>
          </w:tcPr>
          <w:p w14:paraId="4114E141"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2</w:t>
            </w:r>
            <w:r w:rsidRPr="00A067FC">
              <w:rPr>
                <w:rFonts w:asciiTheme="minorHAnsi" w:hAnsiTheme="minorHAnsi" w:cstheme="minorHAnsi"/>
                <w:i/>
                <w:iCs/>
                <w:sz w:val="22"/>
                <w:vertAlign w:val="superscript"/>
              </w:rPr>
              <w:t>nd</w:t>
            </w:r>
            <w:r>
              <w:rPr>
                <w:rFonts w:asciiTheme="minorHAnsi" w:hAnsiTheme="minorHAnsi" w:cstheme="minorHAnsi"/>
                <w:i/>
                <w:iCs/>
                <w:sz w:val="22"/>
              </w:rPr>
              <w:t xml:space="preserve"> Pass </w:t>
            </w:r>
          </w:p>
          <w:p w14:paraId="6D4098DD" w14:textId="3ED65F5A"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Collection Concepts</w:t>
            </w:r>
          </w:p>
        </w:tc>
        <w:tc>
          <w:tcPr>
            <w:tcW w:w="4860" w:type="dxa"/>
          </w:tcPr>
          <w:p w14:paraId="4630E4AD"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62354781" w14:textId="5DF229A0" w:rsidR="00C12BF9" w:rsidRPr="00167477" w:rsidRDefault="00C12BF9" w:rsidP="00167477">
            <w:pPr>
              <w:pStyle w:val="ListParagraph"/>
              <w:numPr>
                <w:ilvl w:val="0"/>
                <w:numId w:val="40"/>
              </w:numPr>
              <w:rPr>
                <w:rFonts w:asciiTheme="minorHAnsi" w:hAnsiTheme="minorHAnsi" w:cstheme="minorHAnsi"/>
                <w:i/>
                <w:iCs/>
                <w:sz w:val="22"/>
              </w:rPr>
            </w:pPr>
            <w:r>
              <w:rPr>
                <w:rFonts w:asciiTheme="minorHAnsi" w:hAnsiTheme="minorHAnsi" w:cstheme="minorHAnsi"/>
                <w:i/>
                <w:iCs/>
                <w:sz w:val="22"/>
              </w:rPr>
              <w:t>Revised Files</w:t>
            </w:r>
          </w:p>
        </w:tc>
        <w:tc>
          <w:tcPr>
            <w:tcW w:w="1710" w:type="dxa"/>
          </w:tcPr>
          <w:p w14:paraId="3104FBF4" w14:textId="53E1DEEE" w:rsidR="00C12BF9" w:rsidRPr="008A7834" w:rsidRDefault="00C12BF9">
            <w:pPr>
              <w:rPr>
                <w:rFonts w:asciiTheme="minorHAnsi" w:hAnsiTheme="minorHAnsi" w:cstheme="minorHAnsi"/>
                <w:i/>
                <w:iCs/>
                <w:sz w:val="22"/>
              </w:rPr>
            </w:pPr>
            <w:r>
              <w:rPr>
                <w:rFonts w:asciiTheme="minorHAnsi" w:hAnsiTheme="minorHAnsi" w:cstheme="minorHAnsi"/>
                <w:i/>
                <w:iCs/>
                <w:sz w:val="22"/>
              </w:rPr>
              <w:t>10</w:t>
            </w:r>
            <w:r w:rsidRPr="008A7834">
              <w:rPr>
                <w:rFonts w:asciiTheme="minorHAnsi" w:hAnsiTheme="minorHAnsi" w:cstheme="minorHAnsi"/>
                <w:i/>
                <w:iCs/>
                <w:sz w:val="22"/>
              </w:rPr>
              <w:t xml:space="preserve"> points</w:t>
            </w:r>
          </w:p>
        </w:tc>
      </w:tr>
      <w:tr w:rsidR="00C12BF9" w:rsidRPr="009E62BC" w14:paraId="6B529C8F" w14:textId="77777777" w:rsidTr="00C12BF9">
        <w:trPr>
          <w:trHeight w:val="199"/>
          <w:tblHeader/>
        </w:trPr>
        <w:tc>
          <w:tcPr>
            <w:tcW w:w="1040" w:type="dxa"/>
          </w:tcPr>
          <w:p w14:paraId="50A82233" w14:textId="21F81328"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5</w:t>
            </w:r>
          </w:p>
        </w:tc>
        <w:tc>
          <w:tcPr>
            <w:tcW w:w="2195" w:type="dxa"/>
          </w:tcPr>
          <w:p w14:paraId="7BAE5480" w14:textId="77777777" w:rsidR="00C12BF9" w:rsidRDefault="00C12BF9">
            <w:pPr>
              <w:ind w:left="0" w:firstLine="0"/>
              <w:jc w:val="both"/>
              <w:rPr>
                <w:rFonts w:asciiTheme="minorHAnsi" w:hAnsiTheme="minorHAnsi" w:cstheme="minorHAnsi"/>
                <w:i/>
                <w:iCs/>
                <w:sz w:val="22"/>
              </w:rPr>
            </w:pPr>
            <w:r>
              <w:rPr>
                <w:rFonts w:asciiTheme="minorHAnsi" w:hAnsiTheme="minorHAnsi" w:cstheme="minorHAnsi"/>
                <w:i/>
                <w:iCs/>
                <w:sz w:val="22"/>
              </w:rPr>
              <w:t>Ensemble 1</w:t>
            </w:r>
          </w:p>
          <w:p w14:paraId="5D34D3B8" w14:textId="29AE3A39"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Muslin Fitting</w:t>
            </w:r>
          </w:p>
        </w:tc>
        <w:tc>
          <w:tcPr>
            <w:tcW w:w="4860" w:type="dxa"/>
          </w:tcPr>
          <w:p w14:paraId="571941A1" w14:textId="77777777" w:rsidR="00C12BF9" w:rsidRDefault="00C12BF9">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1217D6D5" w14:textId="1591AD46"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20 pts Garment Execution</w:t>
            </w:r>
          </w:p>
          <w:p w14:paraId="4EAB27D7" w14:textId="3FFA14C5"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 xml:space="preserve">10 pts </w:t>
            </w:r>
            <w:proofErr w:type="spellStart"/>
            <w:r>
              <w:rPr>
                <w:rFonts w:asciiTheme="minorHAnsi" w:hAnsiTheme="minorHAnsi" w:cstheme="minorHAnsi"/>
                <w:i/>
                <w:iCs/>
                <w:sz w:val="22"/>
              </w:rPr>
              <w:t>Pttn</w:t>
            </w:r>
            <w:proofErr w:type="spellEnd"/>
            <w:r>
              <w:rPr>
                <w:rFonts w:asciiTheme="minorHAnsi" w:hAnsiTheme="minorHAnsi" w:cstheme="minorHAnsi"/>
                <w:i/>
                <w:iCs/>
                <w:sz w:val="22"/>
              </w:rPr>
              <w:t xml:space="preserve"> Execution</w:t>
            </w:r>
          </w:p>
        </w:tc>
        <w:tc>
          <w:tcPr>
            <w:tcW w:w="1710" w:type="dxa"/>
          </w:tcPr>
          <w:p w14:paraId="17242F76" w14:textId="6C793BB9" w:rsidR="00C12BF9" w:rsidRPr="008A7834" w:rsidRDefault="00C12BF9">
            <w:pPr>
              <w:rPr>
                <w:rFonts w:asciiTheme="minorHAnsi" w:hAnsiTheme="minorHAnsi" w:cstheme="minorHAnsi"/>
                <w:i/>
                <w:iCs/>
                <w:sz w:val="22"/>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6C11B502" w14:textId="77777777" w:rsidTr="00C12BF9">
        <w:trPr>
          <w:trHeight w:val="211"/>
          <w:tblHeader/>
        </w:trPr>
        <w:tc>
          <w:tcPr>
            <w:tcW w:w="1040" w:type="dxa"/>
            <w:tcBorders>
              <w:bottom w:val="single" w:sz="4" w:space="0" w:color="auto"/>
            </w:tcBorders>
          </w:tcPr>
          <w:p w14:paraId="5B4D17D4" w14:textId="2E436E56"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7</w:t>
            </w:r>
          </w:p>
        </w:tc>
        <w:tc>
          <w:tcPr>
            <w:tcW w:w="2195" w:type="dxa"/>
            <w:tcBorders>
              <w:bottom w:val="single" w:sz="4" w:space="0" w:color="auto"/>
            </w:tcBorders>
          </w:tcPr>
          <w:p w14:paraId="06B8CD27" w14:textId="77777777" w:rsidR="00C12BF9" w:rsidRPr="00167477" w:rsidRDefault="00C12BF9" w:rsidP="00A067FC">
            <w:pPr>
              <w:ind w:left="0" w:firstLine="0"/>
              <w:jc w:val="both"/>
              <w:rPr>
                <w:rFonts w:asciiTheme="minorHAnsi" w:hAnsiTheme="minorHAnsi" w:cstheme="minorHAnsi"/>
                <w:i/>
                <w:iCs/>
                <w:sz w:val="22"/>
              </w:rPr>
            </w:pPr>
            <w:r w:rsidRPr="00167477">
              <w:rPr>
                <w:rFonts w:asciiTheme="minorHAnsi" w:hAnsiTheme="minorHAnsi" w:cstheme="minorHAnsi"/>
                <w:i/>
                <w:iCs/>
                <w:sz w:val="22"/>
              </w:rPr>
              <w:t>Clo3 Visualizations</w:t>
            </w:r>
          </w:p>
          <w:p w14:paraId="3797FFDA" w14:textId="6D173C7C" w:rsidR="00C12BF9" w:rsidRPr="00167477" w:rsidRDefault="00C12BF9" w:rsidP="00A067FC">
            <w:pPr>
              <w:ind w:left="0" w:firstLine="0"/>
              <w:jc w:val="both"/>
              <w:rPr>
                <w:rFonts w:asciiTheme="minorHAnsi" w:hAnsiTheme="minorHAnsi" w:cstheme="minorHAnsi"/>
                <w:i/>
                <w:iCs/>
                <w:sz w:val="22"/>
              </w:rPr>
            </w:pPr>
            <w:r w:rsidRPr="00167477">
              <w:rPr>
                <w:rFonts w:asciiTheme="minorHAnsi" w:hAnsiTheme="minorHAnsi" w:cstheme="minorHAnsi"/>
                <w:i/>
                <w:iCs/>
                <w:sz w:val="22"/>
              </w:rPr>
              <w:t>Ensemble 2</w:t>
            </w:r>
          </w:p>
        </w:tc>
        <w:tc>
          <w:tcPr>
            <w:tcW w:w="4860" w:type="dxa"/>
            <w:tcBorders>
              <w:bottom w:val="single" w:sz="4" w:space="0" w:color="auto"/>
            </w:tcBorders>
          </w:tcPr>
          <w:p w14:paraId="1B529356" w14:textId="77777777" w:rsidR="00C12BF9" w:rsidRPr="00167477" w:rsidRDefault="00C12BF9">
            <w:pPr>
              <w:ind w:left="0" w:firstLine="0"/>
              <w:rPr>
                <w:rFonts w:asciiTheme="minorHAnsi" w:hAnsiTheme="minorHAnsi" w:cstheme="minorHAnsi"/>
                <w:i/>
                <w:iCs/>
                <w:sz w:val="22"/>
              </w:rPr>
            </w:pPr>
            <w:r w:rsidRPr="00167477">
              <w:rPr>
                <w:rFonts w:asciiTheme="minorHAnsi" w:hAnsiTheme="minorHAnsi" w:cstheme="minorHAnsi"/>
                <w:i/>
                <w:iCs/>
                <w:sz w:val="22"/>
              </w:rPr>
              <w:t>Presentation (3D avatar fitting + Digital Pattern Marker)</w:t>
            </w:r>
          </w:p>
          <w:p w14:paraId="49EB0A61" w14:textId="77777777" w:rsidR="00C12BF9" w:rsidRPr="00167477" w:rsidRDefault="00C12BF9" w:rsidP="00167477">
            <w:pPr>
              <w:pStyle w:val="ListParagraph"/>
              <w:numPr>
                <w:ilvl w:val="0"/>
                <w:numId w:val="41"/>
              </w:numPr>
              <w:rPr>
                <w:rFonts w:asciiTheme="minorHAnsi" w:hAnsiTheme="minorHAnsi" w:cstheme="minorHAnsi"/>
                <w:i/>
                <w:iCs/>
                <w:sz w:val="22"/>
              </w:rPr>
            </w:pPr>
            <w:r w:rsidRPr="00167477">
              <w:rPr>
                <w:rFonts w:asciiTheme="minorHAnsi" w:hAnsiTheme="minorHAnsi" w:cstheme="minorHAnsi"/>
                <w:i/>
                <w:iCs/>
                <w:sz w:val="22"/>
              </w:rPr>
              <w:t>10 pts 3D avatar</w:t>
            </w:r>
          </w:p>
          <w:p w14:paraId="5D3F0DE2" w14:textId="58FA17A9" w:rsidR="00C12BF9" w:rsidRPr="00167477" w:rsidRDefault="00C12BF9" w:rsidP="00167477">
            <w:pPr>
              <w:pStyle w:val="ListParagraph"/>
              <w:numPr>
                <w:ilvl w:val="0"/>
                <w:numId w:val="41"/>
              </w:numPr>
              <w:rPr>
                <w:rFonts w:asciiTheme="minorHAnsi" w:hAnsiTheme="minorHAnsi" w:cstheme="minorHAnsi"/>
                <w:i/>
                <w:iCs/>
                <w:sz w:val="22"/>
              </w:rPr>
            </w:pPr>
            <w:r w:rsidRPr="00167477">
              <w:rPr>
                <w:rFonts w:asciiTheme="minorHAnsi" w:hAnsiTheme="minorHAnsi" w:cstheme="minorHAnsi"/>
                <w:i/>
                <w:iCs/>
                <w:sz w:val="22"/>
              </w:rPr>
              <w:t xml:space="preserve">10 pts </w:t>
            </w:r>
            <w:proofErr w:type="spellStart"/>
            <w:r w:rsidRPr="00167477">
              <w:rPr>
                <w:rFonts w:asciiTheme="minorHAnsi" w:hAnsiTheme="minorHAnsi" w:cstheme="minorHAnsi"/>
                <w:i/>
                <w:iCs/>
                <w:sz w:val="22"/>
              </w:rPr>
              <w:t>Pttn</w:t>
            </w:r>
            <w:proofErr w:type="spellEnd"/>
            <w:r w:rsidRPr="00167477">
              <w:rPr>
                <w:rFonts w:asciiTheme="minorHAnsi" w:hAnsiTheme="minorHAnsi" w:cstheme="minorHAnsi"/>
                <w:i/>
                <w:iCs/>
                <w:sz w:val="22"/>
              </w:rPr>
              <w:t xml:space="preserve"> Execution</w:t>
            </w:r>
          </w:p>
        </w:tc>
        <w:tc>
          <w:tcPr>
            <w:tcW w:w="1710" w:type="dxa"/>
            <w:tcBorders>
              <w:bottom w:val="single" w:sz="4" w:space="0" w:color="auto"/>
            </w:tcBorders>
          </w:tcPr>
          <w:p w14:paraId="57048013" w14:textId="6D1C170A" w:rsidR="00C12BF9" w:rsidRPr="008A7834" w:rsidRDefault="00C12BF9">
            <w:pPr>
              <w:rPr>
                <w:rFonts w:asciiTheme="minorHAnsi" w:hAnsiTheme="minorHAnsi" w:cstheme="minorHAnsi"/>
                <w:i/>
                <w:iCs/>
                <w:sz w:val="22"/>
              </w:rPr>
            </w:pPr>
            <w:r>
              <w:rPr>
                <w:rFonts w:asciiTheme="minorHAnsi" w:hAnsiTheme="minorHAnsi" w:cstheme="minorHAnsi"/>
                <w:i/>
                <w:iCs/>
                <w:sz w:val="22"/>
              </w:rPr>
              <w:t>2</w:t>
            </w:r>
            <w:r w:rsidRPr="008A7834">
              <w:rPr>
                <w:rFonts w:asciiTheme="minorHAnsi" w:hAnsiTheme="minorHAnsi" w:cstheme="minorHAnsi"/>
                <w:i/>
                <w:iCs/>
                <w:sz w:val="22"/>
              </w:rPr>
              <w:t>0 points</w:t>
            </w:r>
          </w:p>
        </w:tc>
      </w:tr>
      <w:tr w:rsidR="00C12BF9" w:rsidRPr="009E62BC" w14:paraId="23C5762B" w14:textId="77777777" w:rsidTr="00C12BF9">
        <w:trPr>
          <w:trHeight w:val="199"/>
          <w:tblHeader/>
        </w:trPr>
        <w:tc>
          <w:tcPr>
            <w:tcW w:w="1040" w:type="dxa"/>
            <w:tcBorders>
              <w:bottom w:val="single" w:sz="4" w:space="0" w:color="auto"/>
            </w:tcBorders>
          </w:tcPr>
          <w:p w14:paraId="7E5A0143" w14:textId="4DD77D46" w:rsidR="00C12BF9" w:rsidRPr="008A7834" w:rsidDel="00335A83" w:rsidRDefault="00C12BF9">
            <w:pPr>
              <w:ind w:left="0" w:firstLine="0"/>
              <w:rPr>
                <w:rFonts w:asciiTheme="minorHAnsi" w:hAnsiTheme="minorHAnsi" w:cstheme="minorHAnsi"/>
                <w:i/>
                <w:iCs/>
                <w:sz w:val="22"/>
              </w:rPr>
            </w:pPr>
            <w:r>
              <w:rPr>
                <w:rFonts w:asciiTheme="minorHAnsi" w:hAnsiTheme="minorHAnsi" w:cstheme="minorHAnsi"/>
                <w:i/>
                <w:iCs/>
                <w:sz w:val="22"/>
              </w:rPr>
              <w:t>Week 8</w:t>
            </w:r>
          </w:p>
        </w:tc>
        <w:tc>
          <w:tcPr>
            <w:tcW w:w="2195" w:type="dxa"/>
            <w:tcBorders>
              <w:bottom w:val="single" w:sz="4" w:space="0" w:color="auto"/>
            </w:tcBorders>
          </w:tcPr>
          <w:p w14:paraId="5DEF6B23" w14:textId="4ACA7222" w:rsidR="00C12BF9" w:rsidRPr="008A7834" w:rsidRDefault="00C12BF9">
            <w:pPr>
              <w:ind w:left="0" w:firstLine="0"/>
              <w:jc w:val="both"/>
              <w:rPr>
                <w:rFonts w:asciiTheme="minorHAnsi" w:hAnsiTheme="minorHAnsi" w:cstheme="minorHAnsi"/>
                <w:i/>
                <w:iCs/>
                <w:sz w:val="22"/>
              </w:rPr>
            </w:pPr>
            <w:r>
              <w:rPr>
                <w:rFonts w:asciiTheme="minorHAnsi" w:hAnsiTheme="minorHAnsi" w:cstheme="minorHAnsi"/>
                <w:i/>
                <w:iCs/>
                <w:sz w:val="22"/>
              </w:rPr>
              <w:t>Midterm Check</w:t>
            </w:r>
          </w:p>
        </w:tc>
        <w:tc>
          <w:tcPr>
            <w:tcW w:w="4860" w:type="dxa"/>
            <w:tcBorders>
              <w:bottom w:val="single" w:sz="4" w:space="0" w:color="auto"/>
            </w:tcBorders>
          </w:tcPr>
          <w:p w14:paraId="20F8D34E"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6915D22E" w14:textId="5F423263" w:rsidR="00C12BF9" w:rsidRDefault="00C12BF9" w:rsidP="00167477">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 xml:space="preserve">10 pts </w:t>
            </w:r>
            <w:r w:rsidRPr="00167477">
              <w:rPr>
                <w:rFonts w:asciiTheme="minorHAnsi" w:hAnsiTheme="minorHAnsi" w:cstheme="minorHAnsi"/>
                <w:i/>
                <w:iCs/>
                <w:sz w:val="22"/>
              </w:rPr>
              <w:t>Revised Files</w:t>
            </w:r>
          </w:p>
          <w:p w14:paraId="44EE0B09" w14:textId="664C62CE" w:rsidR="00C12BF9" w:rsidRPr="00167477" w:rsidRDefault="00C12BF9" w:rsidP="00167477">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10 pts Garment Updates</w:t>
            </w:r>
          </w:p>
        </w:tc>
        <w:tc>
          <w:tcPr>
            <w:tcW w:w="1710" w:type="dxa"/>
            <w:tcBorders>
              <w:bottom w:val="single" w:sz="4" w:space="0" w:color="auto"/>
            </w:tcBorders>
          </w:tcPr>
          <w:p w14:paraId="7B2A32A1" w14:textId="77777777" w:rsidR="00C12BF9" w:rsidRPr="008A7834" w:rsidRDefault="00C12BF9">
            <w:pPr>
              <w:rPr>
                <w:rFonts w:asciiTheme="minorHAnsi" w:hAnsiTheme="minorHAnsi" w:cstheme="minorHAnsi"/>
                <w:i/>
                <w:iCs/>
                <w:sz w:val="22"/>
              </w:rPr>
            </w:pPr>
            <w:r w:rsidRPr="008A7834">
              <w:rPr>
                <w:rFonts w:asciiTheme="minorHAnsi" w:hAnsiTheme="minorHAnsi" w:cstheme="minorHAnsi"/>
                <w:i/>
                <w:iCs/>
                <w:sz w:val="22"/>
              </w:rPr>
              <w:t>20 points</w:t>
            </w:r>
          </w:p>
        </w:tc>
      </w:tr>
      <w:tr w:rsidR="00C12BF9" w:rsidRPr="009E62BC" w14:paraId="5DE6C14F" w14:textId="77777777" w:rsidTr="00C12BF9">
        <w:trPr>
          <w:trHeight w:val="634"/>
          <w:tblHeader/>
        </w:trPr>
        <w:tc>
          <w:tcPr>
            <w:tcW w:w="1040" w:type="dxa"/>
            <w:tcBorders>
              <w:top w:val="single" w:sz="4" w:space="0" w:color="auto"/>
              <w:left w:val="single" w:sz="4" w:space="0" w:color="auto"/>
              <w:bottom w:val="single" w:sz="4" w:space="0" w:color="auto"/>
            </w:tcBorders>
          </w:tcPr>
          <w:p w14:paraId="78F03A4C"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Week 9</w:t>
            </w:r>
          </w:p>
          <w:p w14:paraId="24609E62" w14:textId="77777777" w:rsidR="00C12BF9" w:rsidRDefault="00C12BF9" w:rsidP="00167477">
            <w:pPr>
              <w:rPr>
                <w:rFonts w:asciiTheme="minorHAnsi" w:hAnsiTheme="minorHAnsi" w:cstheme="minorHAnsi"/>
                <w:i/>
                <w:iCs/>
                <w:sz w:val="22"/>
              </w:rPr>
            </w:pPr>
          </w:p>
          <w:p w14:paraId="6953276F" w14:textId="5DD5EBFF" w:rsidR="00C12BF9" w:rsidRPr="00167477" w:rsidDel="00335A83" w:rsidRDefault="00C12BF9" w:rsidP="00167477">
            <w:pPr>
              <w:rPr>
                <w:rFonts w:asciiTheme="minorHAnsi" w:hAnsiTheme="minorHAnsi" w:cstheme="minorHAnsi"/>
                <w:sz w:val="22"/>
              </w:rPr>
            </w:pPr>
          </w:p>
        </w:tc>
        <w:tc>
          <w:tcPr>
            <w:tcW w:w="2195" w:type="dxa"/>
            <w:tcBorders>
              <w:top w:val="single" w:sz="4" w:space="0" w:color="auto"/>
              <w:bottom w:val="single" w:sz="4" w:space="0" w:color="auto"/>
            </w:tcBorders>
          </w:tcPr>
          <w:p w14:paraId="7B5194C9" w14:textId="1789D497" w:rsidR="00C12BF9" w:rsidRDefault="00C12BF9" w:rsidP="00167477">
            <w:pPr>
              <w:ind w:left="0" w:firstLine="0"/>
              <w:jc w:val="both"/>
              <w:rPr>
                <w:rFonts w:asciiTheme="minorHAnsi" w:hAnsiTheme="minorHAnsi" w:cstheme="minorHAnsi"/>
                <w:i/>
                <w:iCs/>
                <w:sz w:val="22"/>
              </w:rPr>
            </w:pPr>
            <w:r>
              <w:rPr>
                <w:rFonts w:asciiTheme="minorHAnsi" w:hAnsiTheme="minorHAnsi" w:cstheme="minorHAnsi"/>
                <w:i/>
                <w:iCs/>
                <w:sz w:val="22"/>
              </w:rPr>
              <w:t>Ensemble 2</w:t>
            </w:r>
          </w:p>
          <w:p w14:paraId="3866C56E" w14:textId="03C5D8E3" w:rsidR="00C12BF9" w:rsidRPr="008A7834" w:rsidRDefault="00C12BF9" w:rsidP="00167477">
            <w:pPr>
              <w:ind w:left="0" w:firstLine="0"/>
              <w:jc w:val="both"/>
              <w:rPr>
                <w:rFonts w:asciiTheme="minorHAnsi" w:hAnsiTheme="minorHAnsi" w:cstheme="minorHAnsi"/>
                <w:i/>
                <w:iCs/>
                <w:sz w:val="22"/>
              </w:rPr>
            </w:pPr>
            <w:r>
              <w:rPr>
                <w:rFonts w:asciiTheme="minorHAnsi" w:hAnsiTheme="minorHAnsi" w:cstheme="minorHAnsi"/>
                <w:i/>
                <w:iCs/>
                <w:sz w:val="22"/>
              </w:rPr>
              <w:t>Muslin Fitting</w:t>
            </w:r>
          </w:p>
        </w:tc>
        <w:tc>
          <w:tcPr>
            <w:tcW w:w="4860" w:type="dxa"/>
            <w:tcBorders>
              <w:top w:val="single" w:sz="4" w:space="0" w:color="auto"/>
              <w:bottom w:val="single" w:sz="4" w:space="0" w:color="auto"/>
            </w:tcBorders>
          </w:tcPr>
          <w:p w14:paraId="3A983667" w14:textId="77777777" w:rsidR="00C12BF9" w:rsidRDefault="00C12BF9" w:rsidP="00167477">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7C6BF0D8" w14:textId="77777777" w:rsidR="00C12BF9" w:rsidRPr="00167477" w:rsidRDefault="00C12BF9" w:rsidP="00167477">
            <w:pPr>
              <w:pStyle w:val="ListParagraph"/>
              <w:numPr>
                <w:ilvl w:val="0"/>
                <w:numId w:val="40"/>
              </w:numPr>
              <w:rPr>
                <w:rFonts w:cstheme="minorHAnsi"/>
                <w:i/>
                <w:iCs/>
              </w:rPr>
            </w:pPr>
            <w:r>
              <w:rPr>
                <w:rFonts w:asciiTheme="minorHAnsi" w:hAnsiTheme="minorHAnsi" w:cstheme="minorHAnsi"/>
                <w:i/>
                <w:iCs/>
                <w:sz w:val="22"/>
              </w:rPr>
              <w:t>20 pts Garment Execution</w:t>
            </w:r>
          </w:p>
          <w:p w14:paraId="59B0EB12" w14:textId="54039018" w:rsidR="00C12BF9" w:rsidRPr="00167477" w:rsidRDefault="00C12BF9" w:rsidP="00167477">
            <w:pPr>
              <w:pStyle w:val="ListParagraph"/>
              <w:numPr>
                <w:ilvl w:val="0"/>
                <w:numId w:val="40"/>
              </w:numPr>
              <w:rPr>
                <w:rFonts w:asciiTheme="minorHAnsi" w:hAnsiTheme="minorHAnsi" w:cstheme="minorHAnsi"/>
                <w:i/>
                <w:iCs/>
                <w:sz w:val="22"/>
              </w:rPr>
            </w:pPr>
            <w:r w:rsidRPr="00167477">
              <w:rPr>
                <w:rFonts w:asciiTheme="minorHAnsi" w:hAnsiTheme="minorHAnsi" w:cstheme="minorHAnsi"/>
                <w:i/>
                <w:iCs/>
                <w:sz w:val="22"/>
              </w:rPr>
              <w:t xml:space="preserve">10 pts </w:t>
            </w:r>
            <w:proofErr w:type="spellStart"/>
            <w:r w:rsidRPr="00167477">
              <w:rPr>
                <w:rFonts w:asciiTheme="minorHAnsi" w:hAnsiTheme="minorHAnsi" w:cstheme="minorHAnsi"/>
                <w:i/>
                <w:iCs/>
                <w:sz w:val="22"/>
              </w:rPr>
              <w:t>Pttn</w:t>
            </w:r>
            <w:proofErr w:type="spellEnd"/>
            <w:r w:rsidRPr="00167477">
              <w:rPr>
                <w:rFonts w:asciiTheme="minorHAnsi" w:hAnsiTheme="minorHAnsi" w:cstheme="minorHAnsi"/>
                <w:i/>
                <w:iCs/>
                <w:sz w:val="22"/>
              </w:rPr>
              <w:t xml:space="preserve"> Execution</w:t>
            </w:r>
          </w:p>
        </w:tc>
        <w:tc>
          <w:tcPr>
            <w:tcW w:w="1710" w:type="dxa"/>
            <w:tcBorders>
              <w:top w:val="single" w:sz="4" w:space="0" w:color="auto"/>
              <w:bottom w:val="single" w:sz="4" w:space="0" w:color="auto"/>
            </w:tcBorders>
          </w:tcPr>
          <w:p w14:paraId="7336F0C5" w14:textId="7E96A7D0" w:rsidR="00C12BF9" w:rsidRPr="008A7834" w:rsidRDefault="00C12BF9" w:rsidP="00167477">
            <w:pPr>
              <w:rPr>
                <w:rFonts w:asciiTheme="minorHAnsi" w:hAnsiTheme="minorHAnsi" w:cstheme="minorHAnsi"/>
                <w:i/>
                <w:iCs/>
                <w:sz w:val="22"/>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1CB783D8" w14:textId="77777777" w:rsidTr="00C12BF9">
        <w:trPr>
          <w:trHeight w:val="634"/>
          <w:tblHeader/>
        </w:trPr>
        <w:tc>
          <w:tcPr>
            <w:tcW w:w="1040" w:type="dxa"/>
            <w:tcBorders>
              <w:top w:val="single" w:sz="4" w:space="0" w:color="auto"/>
              <w:left w:val="single" w:sz="4" w:space="0" w:color="auto"/>
              <w:bottom w:val="single" w:sz="4" w:space="0" w:color="auto"/>
            </w:tcBorders>
          </w:tcPr>
          <w:p w14:paraId="6DE1D4A4" w14:textId="505E840E" w:rsidR="00C12BF9" w:rsidRDefault="00C12BF9" w:rsidP="005F7D48">
            <w:pPr>
              <w:ind w:left="0" w:firstLine="0"/>
              <w:rPr>
                <w:rFonts w:asciiTheme="minorHAnsi" w:hAnsiTheme="minorHAnsi" w:cstheme="minorHAnsi"/>
                <w:i/>
                <w:iCs/>
                <w:sz w:val="22"/>
              </w:rPr>
            </w:pPr>
            <w:r>
              <w:rPr>
                <w:rFonts w:asciiTheme="minorHAnsi" w:hAnsiTheme="minorHAnsi" w:cstheme="minorHAnsi"/>
                <w:i/>
                <w:iCs/>
                <w:sz w:val="22"/>
              </w:rPr>
              <w:t xml:space="preserve">Week </w:t>
            </w:r>
            <w:r>
              <w:rPr>
                <w:rFonts w:asciiTheme="minorHAnsi" w:hAnsiTheme="minorHAnsi" w:cstheme="minorHAnsi"/>
                <w:i/>
                <w:iCs/>
                <w:sz w:val="22"/>
              </w:rPr>
              <w:t>12</w:t>
            </w:r>
          </w:p>
          <w:p w14:paraId="770B866A" w14:textId="1008A900" w:rsidR="00C12BF9" w:rsidRDefault="00C12BF9" w:rsidP="00167477">
            <w:pPr>
              <w:rPr>
                <w:rFonts w:cstheme="minorHAnsi"/>
                <w:i/>
                <w:iCs/>
              </w:rPr>
            </w:pPr>
          </w:p>
        </w:tc>
        <w:tc>
          <w:tcPr>
            <w:tcW w:w="2195" w:type="dxa"/>
            <w:tcBorders>
              <w:top w:val="single" w:sz="4" w:space="0" w:color="auto"/>
              <w:bottom w:val="single" w:sz="4" w:space="0" w:color="auto"/>
            </w:tcBorders>
          </w:tcPr>
          <w:p w14:paraId="2AF35A45" w14:textId="7E9D4234" w:rsidR="00C12BF9" w:rsidRDefault="00C12BF9" w:rsidP="005F7D48">
            <w:pPr>
              <w:ind w:left="0" w:firstLine="0"/>
              <w:jc w:val="both"/>
              <w:rPr>
                <w:rFonts w:asciiTheme="minorHAnsi" w:hAnsiTheme="minorHAnsi" w:cstheme="minorHAnsi"/>
                <w:i/>
                <w:iCs/>
                <w:sz w:val="22"/>
              </w:rPr>
            </w:pPr>
            <w:r>
              <w:rPr>
                <w:rFonts w:asciiTheme="minorHAnsi" w:hAnsiTheme="minorHAnsi" w:cstheme="minorHAnsi"/>
                <w:i/>
                <w:iCs/>
                <w:sz w:val="22"/>
              </w:rPr>
              <w:t xml:space="preserve">Ensemble </w:t>
            </w:r>
            <w:r>
              <w:rPr>
                <w:rFonts w:asciiTheme="minorHAnsi" w:hAnsiTheme="minorHAnsi" w:cstheme="minorHAnsi"/>
                <w:i/>
                <w:iCs/>
                <w:sz w:val="22"/>
              </w:rPr>
              <w:t>3</w:t>
            </w:r>
          </w:p>
          <w:p w14:paraId="103095A9" w14:textId="54DAE2AE" w:rsidR="00C12BF9" w:rsidRDefault="00C12BF9" w:rsidP="005F7D48">
            <w:pPr>
              <w:ind w:left="0" w:firstLine="0"/>
              <w:jc w:val="both"/>
              <w:rPr>
                <w:rFonts w:cstheme="minorHAnsi"/>
                <w:i/>
                <w:iCs/>
              </w:rPr>
            </w:pPr>
            <w:r>
              <w:rPr>
                <w:rFonts w:asciiTheme="minorHAnsi" w:hAnsiTheme="minorHAnsi" w:cstheme="minorHAnsi"/>
                <w:i/>
                <w:iCs/>
                <w:sz w:val="22"/>
              </w:rPr>
              <w:t>Muslin Fitting</w:t>
            </w:r>
          </w:p>
        </w:tc>
        <w:tc>
          <w:tcPr>
            <w:tcW w:w="4860" w:type="dxa"/>
            <w:tcBorders>
              <w:top w:val="single" w:sz="4" w:space="0" w:color="auto"/>
              <w:bottom w:val="single" w:sz="4" w:space="0" w:color="auto"/>
            </w:tcBorders>
          </w:tcPr>
          <w:p w14:paraId="29E450EA" w14:textId="77777777" w:rsidR="00C12BF9" w:rsidRDefault="00C12BF9" w:rsidP="005F7D48">
            <w:pPr>
              <w:ind w:left="0" w:firstLine="0"/>
              <w:rPr>
                <w:rFonts w:asciiTheme="minorHAnsi" w:hAnsiTheme="minorHAnsi" w:cstheme="minorHAnsi"/>
                <w:i/>
                <w:iCs/>
                <w:sz w:val="22"/>
              </w:rPr>
            </w:pPr>
            <w:r>
              <w:rPr>
                <w:rFonts w:asciiTheme="minorHAnsi" w:hAnsiTheme="minorHAnsi" w:cstheme="minorHAnsi"/>
                <w:i/>
                <w:iCs/>
                <w:sz w:val="22"/>
              </w:rPr>
              <w:t>Garment Evaluation (Pattern + Sewn Muslin Sample)</w:t>
            </w:r>
          </w:p>
          <w:p w14:paraId="3700F6E0" w14:textId="77777777" w:rsidR="00C12BF9" w:rsidRPr="00167477" w:rsidRDefault="00C12BF9" w:rsidP="005F7D48">
            <w:pPr>
              <w:pStyle w:val="ListParagraph"/>
              <w:numPr>
                <w:ilvl w:val="0"/>
                <w:numId w:val="40"/>
              </w:numPr>
              <w:rPr>
                <w:rFonts w:cstheme="minorHAnsi"/>
                <w:i/>
                <w:iCs/>
              </w:rPr>
            </w:pPr>
            <w:r>
              <w:rPr>
                <w:rFonts w:asciiTheme="minorHAnsi" w:hAnsiTheme="minorHAnsi" w:cstheme="minorHAnsi"/>
                <w:i/>
                <w:iCs/>
                <w:sz w:val="22"/>
              </w:rPr>
              <w:t>20 pts Garment Execution</w:t>
            </w:r>
          </w:p>
          <w:p w14:paraId="32EA1F54" w14:textId="3B0BCF5C" w:rsidR="00C12BF9" w:rsidRPr="005F7D48" w:rsidRDefault="00C12BF9" w:rsidP="005F7D48">
            <w:pPr>
              <w:pStyle w:val="ListParagraph"/>
              <w:numPr>
                <w:ilvl w:val="0"/>
                <w:numId w:val="40"/>
              </w:numPr>
              <w:rPr>
                <w:rFonts w:asciiTheme="minorHAnsi" w:hAnsiTheme="minorHAnsi" w:cstheme="minorHAnsi"/>
                <w:i/>
                <w:iCs/>
                <w:sz w:val="22"/>
              </w:rPr>
            </w:pPr>
            <w:r w:rsidRPr="005F7D48">
              <w:rPr>
                <w:rFonts w:asciiTheme="minorHAnsi" w:hAnsiTheme="minorHAnsi" w:cstheme="minorHAnsi"/>
                <w:i/>
                <w:iCs/>
                <w:sz w:val="22"/>
              </w:rPr>
              <w:t xml:space="preserve">10 pts </w:t>
            </w:r>
            <w:proofErr w:type="spellStart"/>
            <w:r w:rsidRPr="005F7D48">
              <w:rPr>
                <w:rFonts w:asciiTheme="minorHAnsi" w:hAnsiTheme="minorHAnsi" w:cstheme="minorHAnsi"/>
                <w:i/>
                <w:iCs/>
                <w:sz w:val="22"/>
              </w:rPr>
              <w:t>Pttn</w:t>
            </w:r>
            <w:proofErr w:type="spellEnd"/>
            <w:r w:rsidRPr="005F7D48">
              <w:rPr>
                <w:rFonts w:asciiTheme="minorHAnsi" w:hAnsiTheme="minorHAnsi" w:cstheme="minorHAnsi"/>
                <w:i/>
                <w:iCs/>
                <w:sz w:val="22"/>
              </w:rPr>
              <w:t xml:space="preserve"> Execution</w:t>
            </w:r>
          </w:p>
        </w:tc>
        <w:tc>
          <w:tcPr>
            <w:tcW w:w="1710" w:type="dxa"/>
            <w:tcBorders>
              <w:top w:val="single" w:sz="4" w:space="0" w:color="auto"/>
              <w:bottom w:val="single" w:sz="4" w:space="0" w:color="auto"/>
            </w:tcBorders>
          </w:tcPr>
          <w:p w14:paraId="5AC0B66D" w14:textId="4F2481DA" w:rsidR="00C12BF9" w:rsidRPr="008A7834" w:rsidRDefault="00C12BF9" w:rsidP="00167477">
            <w:pPr>
              <w:rPr>
                <w:rFonts w:cstheme="minorHAnsi"/>
                <w:i/>
                <w:iCs/>
              </w:rPr>
            </w:pPr>
            <w:r w:rsidRPr="008A7834">
              <w:rPr>
                <w:rFonts w:asciiTheme="minorHAnsi" w:hAnsiTheme="minorHAnsi" w:cstheme="minorHAnsi"/>
                <w:i/>
                <w:iCs/>
                <w:sz w:val="22"/>
              </w:rPr>
              <w:t>3</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02FEC1A1" w14:textId="77777777" w:rsidTr="00C12BF9">
        <w:trPr>
          <w:trHeight w:val="634"/>
          <w:tblHeader/>
        </w:trPr>
        <w:tc>
          <w:tcPr>
            <w:tcW w:w="1040" w:type="dxa"/>
            <w:tcBorders>
              <w:top w:val="single" w:sz="4" w:space="0" w:color="auto"/>
              <w:left w:val="single" w:sz="4" w:space="0" w:color="auto"/>
              <w:bottom w:val="single" w:sz="4" w:space="0" w:color="auto"/>
            </w:tcBorders>
          </w:tcPr>
          <w:p w14:paraId="1FF04EAE" w14:textId="6DFA8306"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Week 1</w:t>
            </w:r>
            <w:r>
              <w:rPr>
                <w:rFonts w:asciiTheme="minorHAnsi" w:hAnsiTheme="minorHAnsi" w:cstheme="minorHAnsi"/>
                <w:i/>
                <w:iCs/>
                <w:sz w:val="22"/>
              </w:rPr>
              <w:t>6</w:t>
            </w:r>
          </w:p>
          <w:p w14:paraId="1D64A468" w14:textId="77777777" w:rsidR="00C12BF9" w:rsidRDefault="00C12BF9" w:rsidP="005F7D48">
            <w:pPr>
              <w:rPr>
                <w:rFonts w:cstheme="minorHAnsi"/>
                <w:i/>
                <w:iCs/>
              </w:rPr>
            </w:pPr>
          </w:p>
        </w:tc>
        <w:tc>
          <w:tcPr>
            <w:tcW w:w="2195" w:type="dxa"/>
            <w:tcBorders>
              <w:top w:val="single" w:sz="4" w:space="0" w:color="auto"/>
              <w:bottom w:val="single" w:sz="4" w:space="0" w:color="auto"/>
            </w:tcBorders>
          </w:tcPr>
          <w:p w14:paraId="3903F0F7" w14:textId="2EC1B6A9" w:rsidR="00C12BF9" w:rsidRDefault="00C12BF9" w:rsidP="00B17ABE">
            <w:pPr>
              <w:ind w:left="0" w:firstLine="0"/>
              <w:jc w:val="both"/>
              <w:rPr>
                <w:rFonts w:cstheme="minorHAnsi"/>
                <w:i/>
                <w:iCs/>
              </w:rPr>
            </w:pPr>
            <w:r>
              <w:rPr>
                <w:rFonts w:asciiTheme="minorHAnsi" w:hAnsiTheme="minorHAnsi" w:cstheme="minorHAnsi"/>
                <w:i/>
                <w:iCs/>
                <w:sz w:val="22"/>
              </w:rPr>
              <w:t>Final Presentations</w:t>
            </w:r>
          </w:p>
        </w:tc>
        <w:tc>
          <w:tcPr>
            <w:tcW w:w="4860" w:type="dxa"/>
            <w:tcBorders>
              <w:top w:val="single" w:sz="4" w:space="0" w:color="auto"/>
              <w:bottom w:val="single" w:sz="4" w:space="0" w:color="auto"/>
            </w:tcBorders>
          </w:tcPr>
          <w:p w14:paraId="2A9A846B" w14:textId="77777777"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Presentation (Updated Materials)</w:t>
            </w:r>
          </w:p>
          <w:p w14:paraId="04D6D417" w14:textId="146D2006" w:rsidR="00C12BF9" w:rsidRDefault="00C12BF9" w:rsidP="00B17ABE">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10</w:t>
            </w:r>
            <w:r>
              <w:rPr>
                <w:rFonts w:asciiTheme="minorHAnsi" w:hAnsiTheme="minorHAnsi" w:cstheme="minorHAnsi"/>
                <w:i/>
                <w:iCs/>
                <w:sz w:val="22"/>
              </w:rPr>
              <w:t xml:space="preserve"> pts </w:t>
            </w:r>
            <w:r w:rsidRPr="00167477">
              <w:rPr>
                <w:rFonts w:asciiTheme="minorHAnsi" w:hAnsiTheme="minorHAnsi" w:cstheme="minorHAnsi"/>
                <w:i/>
                <w:iCs/>
                <w:sz w:val="22"/>
              </w:rPr>
              <w:t>Revised Files</w:t>
            </w:r>
          </w:p>
          <w:p w14:paraId="31BFBCB2" w14:textId="71A70AD5" w:rsidR="00C12BF9" w:rsidRPr="00B17ABE" w:rsidRDefault="00C12BF9" w:rsidP="00B17ABE">
            <w:pPr>
              <w:pStyle w:val="ListParagraph"/>
              <w:numPr>
                <w:ilvl w:val="0"/>
                <w:numId w:val="42"/>
              </w:numPr>
              <w:rPr>
                <w:rFonts w:asciiTheme="minorHAnsi" w:hAnsiTheme="minorHAnsi" w:cstheme="minorHAnsi"/>
                <w:i/>
                <w:iCs/>
                <w:sz w:val="22"/>
              </w:rPr>
            </w:pPr>
            <w:r>
              <w:rPr>
                <w:rFonts w:asciiTheme="minorHAnsi" w:hAnsiTheme="minorHAnsi" w:cstheme="minorHAnsi"/>
                <w:i/>
                <w:iCs/>
                <w:sz w:val="22"/>
              </w:rPr>
              <w:t>15</w:t>
            </w:r>
            <w:r>
              <w:rPr>
                <w:rFonts w:asciiTheme="minorHAnsi" w:hAnsiTheme="minorHAnsi" w:cstheme="minorHAnsi"/>
                <w:i/>
                <w:iCs/>
                <w:sz w:val="22"/>
              </w:rPr>
              <w:t xml:space="preserve"> pts </w:t>
            </w:r>
            <w:r>
              <w:rPr>
                <w:rFonts w:asciiTheme="minorHAnsi" w:hAnsiTheme="minorHAnsi" w:cstheme="minorHAnsi"/>
                <w:i/>
                <w:iCs/>
                <w:sz w:val="22"/>
              </w:rPr>
              <w:t>Presentation</w:t>
            </w:r>
          </w:p>
          <w:p w14:paraId="1F84C955" w14:textId="2A4C473D" w:rsidR="00C12BF9" w:rsidRDefault="00C12BF9" w:rsidP="00B17ABE">
            <w:pPr>
              <w:ind w:left="0" w:firstLine="0"/>
              <w:rPr>
                <w:rFonts w:asciiTheme="minorHAnsi" w:hAnsiTheme="minorHAnsi" w:cstheme="minorHAnsi"/>
                <w:i/>
                <w:iCs/>
                <w:sz w:val="22"/>
              </w:rPr>
            </w:pPr>
            <w:r>
              <w:rPr>
                <w:rFonts w:asciiTheme="minorHAnsi" w:hAnsiTheme="minorHAnsi" w:cstheme="minorHAnsi"/>
                <w:i/>
                <w:iCs/>
                <w:sz w:val="22"/>
              </w:rPr>
              <w:t xml:space="preserve">Garment </w:t>
            </w:r>
            <w:r>
              <w:rPr>
                <w:rFonts w:asciiTheme="minorHAnsi" w:hAnsiTheme="minorHAnsi" w:cstheme="minorHAnsi"/>
                <w:i/>
                <w:iCs/>
                <w:sz w:val="22"/>
              </w:rPr>
              <w:t>Sewn Samples in Fashion Fabric</w:t>
            </w:r>
          </w:p>
          <w:p w14:paraId="673FFCA2" w14:textId="05DBAE84" w:rsidR="00C12BF9" w:rsidRPr="00FC0CC3" w:rsidRDefault="00C12BF9" w:rsidP="00FC0CC3">
            <w:pPr>
              <w:pStyle w:val="ListParagraph"/>
              <w:numPr>
                <w:ilvl w:val="0"/>
                <w:numId w:val="40"/>
              </w:numPr>
              <w:rPr>
                <w:rFonts w:cstheme="minorHAnsi"/>
                <w:i/>
                <w:iCs/>
              </w:rPr>
            </w:pPr>
            <w:r>
              <w:rPr>
                <w:rFonts w:asciiTheme="minorHAnsi" w:hAnsiTheme="minorHAnsi" w:cstheme="minorHAnsi"/>
                <w:i/>
                <w:iCs/>
                <w:sz w:val="22"/>
              </w:rPr>
              <w:t>75</w:t>
            </w:r>
            <w:r>
              <w:rPr>
                <w:rFonts w:asciiTheme="minorHAnsi" w:hAnsiTheme="minorHAnsi" w:cstheme="minorHAnsi"/>
                <w:i/>
                <w:iCs/>
                <w:sz w:val="22"/>
              </w:rPr>
              <w:t xml:space="preserve"> pts Garment Executio</w:t>
            </w:r>
            <w:r>
              <w:rPr>
                <w:rFonts w:asciiTheme="minorHAnsi" w:hAnsiTheme="minorHAnsi" w:cstheme="minorHAnsi"/>
                <w:i/>
                <w:iCs/>
                <w:sz w:val="22"/>
              </w:rPr>
              <w:t>n (25 pts per outfit)</w:t>
            </w:r>
          </w:p>
        </w:tc>
        <w:tc>
          <w:tcPr>
            <w:tcW w:w="1710" w:type="dxa"/>
            <w:tcBorders>
              <w:top w:val="single" w:sz="4" w:space="0" w:color="auto"/>
              <w:bottom w:val="single" w:sz="4" w:space="0" w:color="auto"/>
            </w:tcBorders>
          </w:tcPr>
          <w:p w14:paraId="1CCBC8F1" w14:textId="5C04AABD" w:rsidR="00C12BF9" w:rsidRPr="008A7834" w:rsidRDefault="00C12BF9" w:rsidP="00167477">
            <w:pPr>
              <w:rPr>
                <w:rFonts w:cstheme="minorHAnsi"/>
                <w:i/>
                <w:iCs/>
              </w:rPr>
            </w:pPr>
            <w:r>
              <w:rPr>
                <w:rFonts w:asciiTheme="minorHAnsi" w:hAnsiTheme="minorHAnsi" w:cstheme="minorHAnsi"/>
                <w:i/>
                <w:iCs/>
                <w:sz w:val="22"/>
              </w:rPr>
              <w:t>10</w:t>
            </w:r>
            <w:r>
              <w:rPr>
                <w:rFonts w:asciiTheme="minorHAnsi" w:hAnsiTheme="minorHAnsi" w:cstheme="minorHAnsi"/>
                <w:i/>
                <w:iCs/>
                <w:sz w:val="22"/>
              </w:rPr>
              <w:t>0</w:t>
            </w:r>
            <w:r w:rsidRPr="008A7834">
              <w:rPr>
                <w:rFonts w:asciiTheme="minorHAnsi" w:hAnsiTheme="minorHAnsi" w:cstheme="minorHAnsi"/>
                <w:i/>
                <w:iCs/>
                <w:sz w:val="22"/>
              </w:rPr>
              <w:t xml:space="preserve"> points</w:t>
            </w:r>
          </w:p>
        </w:tc>
      </w:tr>
      <w:tr w:rsidR="00C12BF9" w:rsidRPr="009E62BC" w14:paraId="2CB40C24" w14:textId="77777777" w:rsidTr="00C12BF9">
        <w:trPr>
          <w:trHeight w:val="634"/>
          <w:tblHeader/>
        </w:trPr>
        <w:tc>
          <w:tcPr>
            <w:tcW w:w="1040" w:type="dxa"/>
            <w:tcBorders>
              <w:top w:val="single" w:sz="4" w:space="0" w:color="auto"/>
              <w:left w:val="single" w:sz="4" w:space="0" w:color="auto"/>
              <w:bottom w:val="single" w:sz="4" w:space="0" w:color="auto"/>
            </w:tcBorders>
          </w:tcPr>
          <w:p w14:paraId="08C3F68A" w14:textId="34CCA7D8" w:rsidR="00C12BF9" w:rsidRDefault="00C12BF9" w:rsidP="00B17ABE">
            <w:pPr>
              <w:ind w:left="0" w:firstLine="0"/>
              <w:rPr>
                <w:rFonts w:cstheme="minorHAnsi"/>
                <w:i/>
                <w:iCs/>
              </w:rPr>
            </w:pPr>
            <w:r>
              <w:rPr>
                <w:rFonts w:cstheme="minorHAnsi"/>
                <w:i/>
                <w:iCs/>
              </w:rPr>
              <w:t>Totals</w:t>
            </w:r>
          </w:p>
        </w:tc>
        <w:tc>
          <w:tcPr>
            <w:tcW w:w="2195" w:type="dxa"/>
            <w:tcBorders>
              <w:top w:val="single" w:sz="4" w:space="0" w:color="auto"/>
              <w:bottom w:val="single" w:sz="4" w:space="0" w:color="auto"/>
            </w:tcBorders>
          </w:tcPr>
          <w:p w14:paraId="60D5D14A" w14:textId="77777777" w:rsidR="00C12BF9" w:rsidRDefault="00C12BF9" w:rsidP="00C12BF9">
            <w:pPr>
              <w:ind w:left="0" w:firstLine="0"/>
              <w:jc w:val="both"/>
              <w:rPr>
                <w:rFonts w:cstheme="minorHAnsi"/>
                <w:i/>
                <w:iCs/>
              </w:rPr>
            </w:pPr>
          </w:p>
        </w:tc>
        <w:tc>
          <w:tcPr>
            <w:tcW w:w="4860" w:type="dxa"/>
            <w:tcBorders>
              <w:top w:val="single" w:sz="4" w:space="0" w:color="auto"/>
              <w:bottom w:val="single" w:sz="4" w:space="0" w:color="auto"/>
            </w:tcBorders>
          </w:tcPr>
          <w:p w14:paraId="05CAF6D4" w14:textId="77777777" w:rsidR="00C12BF9" w:rsidRDefault="00C12BF9" w:rsidP="00C12BF9">
            <w:pPr>
              <w:ind w:left="0" w:firstLine="0"/>
              <w:rPr>
                <w:rFonts w:cstheme="minorHAnsi"/>
                <w:i/>
                <w:iCs/>
              </w:rPr>
            </w:pPr>
          </w:p>
        </w:tc>
        <w:tc>
          <w:tcPr>
            <w:tcW w:w="1710" w:type="dxa"/>
            <w:tcBorders>
              <w:top w:val="single" w:sz="4" w:space="0" w:color="auto"/>
              <w:bottom w:val="single" w:sz="4" w:space="0" w:color="auto"/>
            </w:tcBorders>
          </w:tcPr>
          <w:p w14:paraId="566BC88E" w14:textId="6A13F52E" w:rsidR="00C12BF9" w:rsidRPr="00FC0CC3" w:rsidRDefault="00C12BF9" w:rsidP="00FC0CC3">
            <w:pPr>
              <w:ind w:left="0" w:firstLine="0"/>
              <w:rPr>
                <w:rFonts w:asciiTheme="minorHAnsi" w:hAnsiTheme="minorHAnsi" w:cstheme="minorHAnsi"/>
                <w:i/>
                <w:iCs/>
              </w:rPr>
            </w:pPr>
            <w:r>
              <w:rPr>
                <w:rFonts w:asciiTheme="minorHAnsi" w:hAnsiTheme="minorHAnsi" w:cstheme="minorHAnsi"/>
                <w:i/>
                <w:iCs/>
              </w:rPr>
              <w:t xml:space="preserve">     </w:t>
            </w:r>
            <w:r w:rsidRPr="00FC0CC3">
              <w:rPr>
                <w:rFonts w:asciiTheme="minorHAnsi" w:hAnsiTheme="minorHAnsi" w:cstheme="minorHAnsi"/>
                <w:i/>
                <w:iCs/>
              </w:rPr>
              <w:t>320 points</w:t>
            </w:r>
          </w:p>
        </w:tc>
      </w:tr>
    </w:tbl>
    <w:p w14:paraId="7892EAD5" w14:textId="77777777" w:rsidR="008335EF" w:rsidRPr="007C6ACE" w:rsidRDefault="008335EF" w:rsidP="008335EF"/>
    <w:p w14:paraId="1D5F61FE" w14:textId="369E5548" w:rsidR="005F7D48" w:rsidRPr="000B55A4" w:rsidRDefault="000B34A7" w:rsidP="005F7D48">
      <w:pPr>
        <w:pStyle w:val="Heading2"/>
      </w:pPr>
      <w:r>
        <w:t xml:space="preserve">Fall 2025 ADES 4550 Weekly </w:t>
      </w:r>
      <w:r w:rsidR="005F7D48">
        <w:t>Course Schedule</w:t>
      </w:r>
    </w:p>
    <w:tbl>
      <w:tblPr>
        <w:tblStyle w:val="PlainTable1"/>
        <w:tblW w:w="10075" w:type="dxa"/>
        <w:tblLayout w:type="fixed"/>
        <w:tblLook w:val="04A0" w:firstRow="1" w:lastRow="0" w:firstColumn="1" w:lastColumn="0" w:noHBand="0" w:noVBand="1"/>
      </w:tblPr>
      <w:tblGrid>
        <w:gridCol w:w="985"/>
        <w:gridCol w:w="900"/>
        <w:gridCol w:w="1620"/>
        <w:gridCol w:w="3510"/>
        <w:gridCol w:w="1530"/>
        <w:gridCol w:w="1530"/>
      </w:tblGrid>
      <w:tr w:rsidR="005F7D48" w14:paraId="2E38D377" w14:textId="77777777" w:rsidTr="00C1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0C9F373" w14:textId="77777777" w:rsidR="005F7D48" w:rsidRDefault="005F7D48" w:rsidP="00C8683B">
            <w:r>
              <w:t>Week</w:t>
            </w:r>
          </w:p>
        </w:tc>
        <w:tc>
          <w:tcPr>
            <w:tcW w:w="900" w:type="dxa"/>
          </w:tcPr>
          <w:p w14:paraId="4E8D42D7"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Date</w:t>
            </w:r>
          </w:p>
        </w:tc>
        <w:tc>
          <w:tcPr>
            <w:tcW w:w="1620" w:type="dxa"/>
          </w:tcPr>
          <w:p w14:paraId="1C4A1790"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Weekday</w:t>
            </w:r>
          </w:p>
        </w:tc>
        <w:tc>
          <w:tcPr>
            <w:tcW w:w="3510" w:type="dxa"/>
          </w:tcPr>
          <w:p w14:paraId="6176A08A"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Topic/Event</w:t>
            </w:r>
          </w:p>
        </w:tc>
        <w:tc>
          <w:tcPr>
            <w:tcW w:w="1530" w:type="dxa"/>
          </w:tcPr>
          <w:p w14:paraId="1EF9B4F0"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Studio</w:t>
            </w:r>
          </w:p>
        </w:tc>
        <w:tc>
          <w:tcPr>
            <w:tcW w:w="1530" w:type="dxa"/>
          </w:tcPr>
          <w:p w14:paraId="6C9F16C1" w14:textId="77777777" w:rsidR="005F7D48" w:rsidRDefault="005F7D48" w:rsidP="00C8683B">
            <w:pPr>
              <w:cnfStyle w:val="100000000000" w:firstRow="1" w:lastRow="0" w:firstColumn="0" w:lastColumn="0" w:oddVBand="0" w:evenVBand="0" w:oddHBand="0" w:evenHBand="0" w:firstRowFirstColumn="0" w:firstRowLastColumn="0" w:lastRowFirstColumn="0" w:lastRowLastColumn="0"/>
            </w:pPr>
            <w:r>
              <w:t>Canvas</w:t>
            </w:r>
          </w:p>
        </w:tc>
      </w:tr>
      <w:tr w:rsidR="005F7D48" w14:paraId="2965393A"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153E8B" w14:textId="77777777" w:rsidR="005F7D48" w:rsidRDefault="005F7D48" w:rsidP="00C8683B">
            <w:r>
              <w:t>WK 1</w:t>
            </w:r>
          </w:p>
        </w:tc>
        <w:tc>
          <w:tcPr>
            <w:tcW w:w="900" w:type="dxa"/>
          </w:tcPr>
          <w:p w14:paraId="2B0D2AD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8/19</w:t>
            </w:r>
          </w:p>
        </w:tc>
        <w:tc>
          <w:tcPr>
            <w:tcW w:w="1620" w:type="dxa"/>
          </w:tcPr>
          <w:p w14:paraId="3330895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68119A4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 xml:space="preserve">Intro to Course </w:t>
            </w:r>
          </w:p>
          <w:p w14:paraId="0658A78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Syllabus Quiz &amp; UNT Contract</w:t>
            </w:r>
          </w:p>
        </w:tc>
        <w:tc>
          <w:tcPr>
            <w:tcW w:w="1530" w:type="dxa"/>
          </w:tcPr>
          <w:p w14:paraId="121FCB0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8BD5F8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4405B10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016AC94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B513E30" w14:textId="77777777" w:rsidR="005F7D48" w:rsidRDefault="005F7D48" w:rsidP="00C8683B"/>
        </w:tc>
        <w:tc>
          <w:tcPr>
            <w:tcW w:w="900" w:type="dxa"/>
          </w:tcPr>
          <w:p w14:paraId="66CB824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8/21</w:t>
            </w:r>
          </w:p>
        </w:tc>
        <w:tc>
          <w:tcPr>
            <w:tcW w:w="1620" w:type="dxa"/>
          </w:tcPr>
          <w:p w14:paraId="28523C5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75E14E7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w:t>
            </w:r>
            <w:r w:rsidRPr="005C6E39">
              <w:rPr>
                <w:vertAlign w:val="superscript"/>
              </w:rPr>
              <w:t>st</w:t>
            </w:r>
            <w:r>
              <w:t xml:space="preserve"> Pass Collection Concepts</w:t>
            </w:r>
          </w:p>
        </w:tc>
        <w:tc>
          <w:tcPr>
            <w:tcW w:w="1530" w:type="dxa"/>
          </w:tcPr>
          <w:p w14:paraId="5F8CE16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3AB138D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3BDF527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2597B3BE"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8B8E89B" w14:textId="77777777" w:rsidR="005F7D48" w:rsidRDefault="005F7D48" w:rsidP="00C8683B"/>
        </w:tc>
        <w:tc>
          <w:tcPr>
            <w:tcW w:w="900" w:type="dxa"/>
          </w:tcPr>
          <w:p w14:paraId="68C0828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3C5BB8B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25CA88F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65F4696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6C7D7FA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13BA9A9A"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7D733CC" w14:textId="77777777" w:rsidR="005F7D48" w:rsidRPr="00E140DA" w:rsidRDefault="005F7D48" w:rsidP="00C8683B">
            <w:pPr>
              <w:rPr>
                <w:highlight w:val="yellow"/>
              </w:rPr>
            </w:pPr>
            <w:r w:rsidRPr="00E140DA">
              <w:rPr>
                <w:highlight w:val="yellow"/>
              </w:rPr>
              <w:t>WK 2</w:t>
            </w:r>
          </w:p>
        </w:tc>
        <w:tc>
          <w:tcPr>
            <w:tcW w:w="900" w:type="dxa"/>
          </w:tcPr>
          <w:p w14:paraId="25EB06A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8/26</w:t>
            </w:r>
          </w:p>
        </w:tc>
        <w:tc>
          <w:tcPr>
            <w:tcW w:w="1620" w:type="dxa"/>
          </w:tcPr>
          <w:p w14:paraId="446B23F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5D4E7DE9"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Industry Critic sessions</w:t>
            </w:r>
          </w:p>
        </w:tc>
        <w:tc>
          <w:tcPr>
            <w:tcW w:w="1530" w:type="dxa"/>
          </w:tcPr>
          <w:p w14:paraId="274137A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0C01AE2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3782105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53FCE4CA"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8C9BF1D" w14:textId="77777777" w:rsidR="005F7D48" w:rsidRPr="00E140DA" w:rsidRDefault="005F7D48" w:rsidP="00C8683B">
            <w:pPr>
              <w:rPr>
                <w:highlight w:val="yellow"/>
              </w:rPr>
            </w:pPr>
          </w:p>
        </w:tc>
        <w:tc>
          <w:tcPr>
            <w:tcW w:w="900" w:type="dxa"/>
          </w:tcPr>
          <w:p w14:paraId="6EB5AC1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8/28</w:t>
            </w:r>
          </w:p>
        </w:tc>
        <w:tc>
          <w:tcPr>
            <w:tcW w:w="1620" w:type="dxa"/>
          </w:tcPr>
          <w:p w14:paraId="4A974E5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29A60A32"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Industry Critic sessions</w:t>
            </w:r>
          </w:p>
        </w:tc>
        <w:tc>
          <w:tcPr>
            <w:tcW w:w="1530" w:type="dxa"/>
          </w:tcPr>
          <w:p w14:paraId="61E1F3C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345234C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50BF3FB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7493ECB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7E1FCE4" w14:textId="77777777" w:rsidR="005F7D48" w:rsidRDefault="005F7D48" w:rsidP="00C8683B"/>
        </w:tc>
        <w:tc>
          <w:tcPr>
            <w:tcW w:w="900" w:type="dxa"/>
          </w:tcPr>
          <w:p w14:paraId="23AF72B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CCFF58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710AEDD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B5455D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D6DB3B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02AE93F4"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9EDDB29" w14:textId="77777777" w:rsidR="005F7D48" w:rsidRDefault="005F7D48" w:rsidP="00C8683B">
            <w:r>
              <w:t>WK 3</w:t>
            </w:r>
          </w:p>
        </w:tc>
        <w:tc>
          <w:tcPr>
            <w:tcW w:w="900" w:type="dxa"/>
          </w:tcPr>
          <w:p w14:paraId="64FD9F4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9/02</w:t>
            </w:r>
          </w:p>
        </w:tc>
        <w:tc>
          <w:tcPr>
            <w:tcW w:w="1620" w:type="dxa"/>
          </w:tcPr>
          <w:p w14:paraId="70D3D8B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A2D6BE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Launch Ensemble 1 development</w:t>
            </w:r>
          </w:p>
        </w:tc>
        <w:tc>
          <w:tcPr>
            <w:tcW w:w="1530" w:type="dxa"/>
          </w:tcPr>
          <w:p w14:paraId="0B912FC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5BE3656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3DB5CE0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110AFA55"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E6EB933" w14:textId="77777777" w:rsidR="005F7D48" w:rsidRDefault="005F7D48" w:rsidP="00C8683B"/>
        </w:tc>
        <w:tc>
          <w:tcPr>
            <w:tcW w:w="900" w:type="dxa"/>
          </w:tcPr>
          <w:p w14:paraId="78C3D74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9/04</w:t>
            </w:r>
          </w:p>
        </w:tc>
        <w:tc>
          <w:tcPr>
            <w:tcW w:w="1620" w:type="dxa"/>
          </w:tcPr>
          <w:p w14:paraId="0C25E7C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253A81C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Launch Ensemble 1 development</w:t>
            </w:r>
          </w:p>
        </w:tc>
        <w:tc>
          <w:tcPr>
            <w:tcW w:w="1530" w:type="dxa"/>
          </w:tcPr>
          <w:p w14:paraId="5092AFF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675D22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7B2FCFCE"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D324726" w14:textId="77777777" w:rsidR="005F7D48" w:rsidRDefault="005F7D48" w:rsidP="00C8683B"/>
        </w:tc>
        <w:tc>
          <w:tcPr>
            <w:tcW w:w="900" w:type="dxa"/>
          </w:tcPr>
          <w:p w14:paraId="3CE0667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9/04</w:t>
            </w:r>
          </w:p>
        </w:tc>
        <w:tc>
          <w:tcPr>
            <w:tcW w:w="1620" w:type="dxa"/>
          </w:tcPr>
          <w:p w14:paraId="07C74E5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0414AC5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rPr>
                <w:b/>
                <w:bCs/>
                <w:highlight w:val="yellow"/>
              </w:rPr>
            </w:pPr>
            <w:r>
              <w:rPr>
                <w:b/>
                <w:bCs/>
                <w:highlight w:val="yellow"/>
              </w:rPr>
              <w:t>FDSO x CVAD Career Center</w:t>
            </w:r>
          </w:p>
          <w:p w14:paraId="2824EF9C"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b/>
                <w:bCs/>
                <w:highlight w:val="yellow"/>
              </w:rPr>
            </w:pPr>
            <w:r w:rsidRPr="00E140DA">
              <w:rPr>
                <w:b/>
                <w:bCs/>
                <w:highlight w:val="yellow"/>
              </w:rPr>
              <w:t>Fashion Careers Expo</w:t>
            </w:r>
          </w:p>
          <w:p w14:paraId="2C08F14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 xml:space="preserve">Set up 4:00-5:00 pm </w:t>
            </w:r>
          </w:p>
          <w:p w14:paraId="6E1C7D0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Event 5:00-7:00 pm</w:t>
            </w:r>
          </w:p>
        </w:tc>
        <w:tc>
          <w:tcPr>
            <w:tcW w:w="1530" w:type="dxa"/>
          </w:tcPr>
          <w:p w14:paraId="55F4EEF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307FBAB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2F2AE18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sz w:val="22"/>
                <w:szCs w:val="22"/>
              </w:rPr>
            </w:pPr>
            <w:r w:rsidRPr="00E140DA">
              <w:rPr>
                <w:sz w:val="22"/>
                <w:szCs w:val="22"/>
              </w:rPr>
              <w:t>Resume</w:t>
            </w:r>
          </w:p>
          <w:p w14:paraId="1B1B238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rsidRPr="00E140DA">
              <w:rPr>
                <w:sz w:val="22"/>
                <w:szCs w:val="22"/>
              </w:rPr>
              <w:t>Portfolio</w:t>
            </w:r>
          </w:p>
        </w:tc>
      </w:tr>
      <w:tr w:rsidR="005F7D48" w14:paraId="7E6F4DAA"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4440E24" w14:textId="77777777" w:rsidR="005F7D48" w:rsidRDefault="005F7D48" w:rsidP="00C8683B"/>
        </w:tc>
        <w:tc>
          <w:tcPr>
            <w:tcW w:w="900" w:type="dxa"/>
          </w:tcPr>
          <w:p w14:paraId="71DF621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21C3765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62A0651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E52E9A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0DD9FA9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4DBAEC1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F0378A8" w14:textId="77777777" w:rsidR="005F7D48" w:rsidRDefault="005F7D48" w:rsidP="00C8683B">
            <w:r>
              <w:t>WK 4</w:t>
            </w:r>
          </w:p>
        </w:tc>
        <w:tc>
          <w:tcPr>
            <w:tcW w:w="900" w:type="dxa"/>
          </w:tcPr>
          <w:p w14:paraId="13388F4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9/09</w:t>
            </w:r>
          </w:p>
        </w:tc>
        <w:tc>
          <w:tcPr>
            <w:tcW w:w="1620" w:type="dxa"/>
          </w:tcPr>
          <w:p w14:paraId="7BDDBD9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4BEE3B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1</w:t>
            </w:r>
          </w:p>
        </w:tc>
        <w:tc>
          <w:tcPr>
            <w:tcW w:w="1530" w:type="dxa"/>
          </w:tcPr>
          <w:p w14:paraId="2A3263D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A2D9EE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7334DAC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6338D02E"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7005E11" w14:textId="77777777" w:rsidR="005F7D48" w:rsidRDefault="005F7D48" w:rsidP="00C8683B"/>
        </w:tc>
        <w:tc>
          <w:tcPr>
            <w:tcW w:w="900" w:type="dxa"/>
          </w:tcPr>
          <w:p w14:paraId="042563A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9/11</w:t>
            </w:r>
          </w:p>
        </w:tc>
        <w:tc>
          <w:tcPr>
            <w:tcW w:w="1620" w:type="dxa"/>
          </w:tcPr>
          <w:p w14:paraId="296BECD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2C697CF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2</w:t>
            </w:r>
            <w:r w:rsidRPr="005C6E39">
              <w:rPr>
                <w:vertAlign w:val="superscript"/>
              </w:rPr>
              <w:t>nd</w:t>
            </w:r>
            <w:r>
              <w:t xml:space="preserve"> pass </w:t>
            </w:r>
          </w:p>
          <w:p w14:paraId="65EB3A6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Collection Concepts</w:t>
            </w:r>
          </w:p>
        </w:tc>
        <w:tc>
          <w:tcPr>
            <w:tcW w:w="1530" w:type="dxa"/>
          </w:tcPr>
          <w:p w14:paraId="0C2BC61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065AA62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5EA4616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724B23A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5975DEA" w14:textId="77777777" w:rsidR="005F7D48" w:rsidRDefault="005F7D48" w:rsidP="00C8683B"/>
        </w:tc>
        <w:tc>
          <w:tcPr>
            <w:tcW w:w="900" w:type="dxa"/>
          </w:tcPr>
          <w:p w14:paraId="6AFA8E6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29351E2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75D325E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062A17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2D8CD5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09B900E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7A49B35" w14:textId="77777777" w:rsidR="005F7D48" w:rsidRPr="00E140DA" w:rsidRDefault="005F7D48" w:rsidP="00C8683B">
            <w:pPr>
              <w:rPr>
                <w:highlight w:val="yellow"/>
              </w:rPr>
            </w:pPr>
            <w:r w:rsidRPr="00E140DA">
              <w:rPr>
                <w:highlight w:val="yellow"/>
              </w:rPr>
              <w:t>WK 5</w:t>
            </w:r>
          </w:p>
        </w:tc>
        <w:tc>
          <w:tcPr>
            <w:tcW w:w="900" w:type="dxa"/>
          </w:tcPr>
          <w:p w14:paraId="10E327BC"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9/16</w:t>
            </w:r>
          </w:p>
        </w:tc>
        <w:tc>
          <w:tcPr>
            <w:tcW w:w="1620" w:type="dxa"/>
          </w:tcPr>
          <w:p w14:paraId="757804DA"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185F09D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w:t>
            </w:r>
            <w:r w:rsidRPr="00E140DA">
              <w:rPr>
                <w:highlight w:val="yellow"/>
                <w:vertAlign w:val="superscript"/>
              </w:rPr>
              <w:t>st</w:t>
            </w:r>
            <w:r w:rsidRPr="00E140DA">
              <w:rPr>
                <w:highlight w:val="yellow"/>
              </w:rPr>
              <w:t xml:space="preserve"> live model fit session/</w:t>
            </w:r>
            <w:r>
              <w:rPr>
                <w:highlight w:val="yellow"/>
              </w:rPr>
              <w:t>E</w:t>
            </w:r>
            <w:r w:rsidRPr="00E140DA">
              <w:rPr>
                <w:highlight w:val="yellow"/>
              </w:rPr>
              <w:t>nsemble 1</w:t>
            </w:r>
          </w:p>
        </w:tc>
        <w:tc>
          <w:tcPr>
            <w:tcW w:w="1530" w:type="dxa"/>
          </w:tcPr>
          <w:p w14:paraId="1108830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0E984153"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020EB817"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0958F88B"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6480C1" w14:textId="77777777" w:rsidR="005F7D48" w:rsidRPr="00E140DA" w:rsidRDefault="005F7D48" w:rsidP="00C8683B">
            <w:pPr>
              <w:rPr>
                <w:highlight w:val="yellow"/>
              </w:rPr>
            </w:pPr>
          </w:p>
        </w:tc>
        <w:tc>
          <w:tcPr>
            <w:tcW w:w="900" w:type="dxa"/>
          </w:tcPr>
          <w:p w14:paraId="3FAC26A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9/18</w:t>
            </w:r>
          </w:p>
        </w:tc>
        <w:tc>
          <w:tcPr>
            <w:tcW w:w="1620" w:type="dxa"/>
          </w:tcPr>
          <w:p w14:paraId="4A528D6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5C0745F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Ensemble 1 muslin fittings</w:t>
            </w:r>
          </w:p>
        </w:tc>
        <w:tc>
          <w:tcPr>
            <w:tcW w:w="1530" w:type="dxa"/>
          </w:tcPr>
          <w:p w14:paraId="1E12F7C2"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58B792B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158423AA"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3F8DC8B1"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543A06C" w14:textId="77777777" w:rsidR="005F7D48" w:rsidRDefault="005F7D48" w:rsidP="00C8683B"/>
        </w:tc>
        <w:tc>
          <w:tcPr>
            <w:tcW w:w="900" w:type="dxa"/>
          </w:tcPr>
          <w:p w14:paraId="7E6E245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627577B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4F7EC4C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D4F041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B5BE5D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437C14FF"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5908BD" w14:textId="77777777" w:rsidR="005F7D48" w:rsidRDefault="005F7D48" w:rsidP="00C8683B">
            <w:r>
              <w:t>WK 6</w:t>
            </w:r>
          </w:p>
        </w:tc>
        <w:tc>
          <w:tcPr>
            <w:tcW w:w="900" w:type="dxa"/>
          </w:tcPr>
          <w:p w14:paraId="1BB11DB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9/23</w:t>
            </w:r>
          </w:p>
        </w:tc>
        <w:tc>
          <w:tcPr>
            <w:tcW w:w="1620" w:type="dxa"/>
          </w:tcPr>
          <w:p w14:paraId="74CDD44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175505E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1</w:t>
            </w:r>
          </w:p>
        </w:tc>
        <w:tc>
          <w:tcPr>
            <w:tcW w:w="1530" w:type="dxa"/>
          </w:tcPr>
          <w:p w14:paraId="33D12B0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A6D059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701EF3E0"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A3E5BD3" w14:textId="77777777" w:rsidR="005F7D48" w:rsidRDefault="005F7D48" w:rsidP="00C8683B"/>
        </w:tc>
        <w:tc>
          <w:tcPr>
            <w:tcW w:w="900" w:type="dxa"/>
          </w:tcPr>
          <w:p w14:paraId="1555515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9/25</w:t>
            </w:r>
          </w:p>
        </w:tc>
        <w:tc>
          <w:tcPr>
            <w:tcW w:w="1620" w:type="dxa"/>
          </w:tcPr>
          <w:p w14:paraId="051D7BF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5728E5D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Select Ensemble 2 &amp; Launch Ensemble 2 development</w:t>
            </w:r>
          </w:p>
        </w:tc>
        <w:tc>
          <w:tcPr>
            <w:tcW w:w="1530" w:type="dxa"/>
          </w:tcPr>
          <w:p w14:paraId="5706CE7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3B2B5EC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09DFF74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sidRPr="00E140DA">
              <w:rPr>
                <w:sz w:val="18"/>
                <w:szCs w:val="18"/>
                <w:highlight w:val="yellow"/>
              </w:rPr>
              <w:t xml:space="preserve">Turn in </w:t>
            </w:r>
            <w:r>
              <w:rPr>
                <w:sz w:val="18"/>
                <w:szCs w:val="18"/>
                <w:highlight w:val="yellow"/>
              </w:rPr>
              <w:t xml:space="preserve">Pattern &amp; </w:t>
            </w:r>
            <w:r w:rsidRPr="00E140DA">
              <w:rPr>
                <w:sz w:val="18"/>
                <w:szCs w:val="18"/>
                <w:highlight w:val="yellow"/>
              </w:rPr>
              <w:t>Muslins</w:t>
            </w:r>
            <w:r>
              <w:rPr>
                <w:sz w:val="18"/>
                <w:szCs w:val="18"/>
              </w:rPr>
              <w:t xml:space="preserve"> </w:t>
            </w:r>
            <w:r w:rsidRPr="00E140DA">
              <w:rPr>
                <w:sz w:val="16"/>
                <w:szCs w:val="16"/>
                <w:highlight w:val="yellow"/>
              </w:rPr>
              <w:t>Ensemble 1</w:t>
            </w:r>
          </w:p>
        </w:tc>
      </w:tr>
      <w:tr w:rsidR="005F7D48" w14:paraId="2BF0F1CF"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ECD56" w14:textId="77777777" w:rsidR="005F7D48" w:rsidRDefault="005F7D48" w:rsidP="00C8683B"/>
        </w:tc>
        <w:tc>
          <w:tcPr>
            <w:tcW w:w="900" w:type="dxa"/>
          </w:tcPr>
          <w:p w14:paraId="11984AE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1A7EB16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96961D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ADB344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67119A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70513797"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55794E24" w14:textId="77777777" w:rsidR="005F7D48" w:rsidRDefault="005F7D48" w:rsidP="00C8683B">
            <w:r>
              <w:t>WK 7</w:t>
            </w:r>
          </w:p>
        </w:tc>
        <w:tc>
          <w:tcPr>
            <w:tcW w:w="900" w:type="dxa"/>
          </w:tcPr>
          <w:p w14:paraId="29B7A0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9/30</w:t>
            </w:r>
          </w:p>
        </w:tc>
        <w:tc>
          <w:tcPr>
            <w:tcW w:w="1620" w:type="dxa"/>
          </w:tcPr>
          <w:p w14:paraId="04A4B85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3E4126E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Ensemble 2 development</w:t>
            </w:r>
          </w:p>
        </w:tc>
        <w:tc>
          <w:tcPr>
            <w:tcW w:w="1530" w:type="dxa"/>
          </w:tcPr>
          <w:p w14:paraId="647DDCA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B860A9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7D881C3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CE9BE8" w14:textId="77777777" w:rsidR="005F7D48" w:rsidRDefault="005F7D48" w:rsidP="00C8683B"/>
        </w:tc>
        <w:tc>
          <w:tcPr>
            <w:tcW w:w="900" w:type="dxa"/>
          </w:tcPr>
          <w:p w14:paraId="6F3FFD7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10/02</w:t>
            </w:r>
          </w:p>
        </w:tc>
        <w:tc>
          <w:tcPr>
            <w:tcW w:w="1620" w:type="dxa"/>
          </w:tcPr>
          <w:p w14:paraId="04EB33D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4E2FA95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2</w:t>
            </w:r>
          </w:p>
        </w:tc>
        <w:tc>
          <w:tcPr>
            <w:tcW w:w="1530" w:type="dxa"/>
          </w:tcPr>
          <w:p w14:paraId="157FAB2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5DD67E8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08C15FE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0AB26FC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69AF763E" w14:textId="77777777" w:rsidR="005F7D48" w:rsidRDefault="005F7D48" w:rsidP="00C8683B"/>
        </w:tc>
        <w:tc>
          <w:tcPr>
            <w:tcW w:w="900" w:type="dxa"/>
          </w:tcPr>
          <w:p w14:paraId="0B5829E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504D372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3D4A772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CCA5A7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9FDDA7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76C90CC"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7704C0" w14:textId="77777777" w:rsidR="005F7D48" w:rsidRDefault="005F7D48" w:rsidP="00C8683B">
            <w:r>
              <w:t>WK 8</w:t>
            </w:r>
          </w:p>
        </w:tc>
        <w:tc>
          <w:tcPr>
            <w:tcW w:w="900" w:type="dxa"/>
          </w:tcPr>
          <w:p w14:paraId="42FE235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10/07</w:t>
            </w:r>
          </w:p>
        </w:tc>
        <w:tc>
          <w:tcPr>
            <w:tcW w:w="1620" w:type="dxa"/>
          </w:tcPr>
          <w:p w14:paraId="2A9DFE7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0A37265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 xml:space="preserve">Midterm Check </w:t>
            </w:r>
          </w:p>
        </w:tc>
        <w:tc>
          <w:tcPr>
            <w:tcW w:w="1530" w:type="dxa"/>
          </w:tcPr>
          <w:p w14:paraId="00C6CA0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654109A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0B1CB58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tc>
      </w:tr>
      <w:tr w:rsidR="005F7D48" w14:paraId="48F255F5"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AFBC803" w14:textId="77777777" w:rsidR="005F7D48" w:rsidRDefault="005F7D48" w:rsidP="00C8683B"/>
        </w:tc>
        <w:tc>
          <w:tcPr>
            <w:tcW w:w="900" w:type="dxa"/>
          </w:tcPr>
          <w:p w14:paraId="3834F62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10/09</w:t>
            </w:r>
          </w:p>
        </w:tc>
        <w:tc>
          <w:tcPr>
            <w:tcW w:w="1620" w:type="dxa"/>
          </w:tcPr>
          <w:p w14:paraId="62D31E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58352FF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MIDTERM Evaluations</w:t>
            </w:r>
          </w:p>
        </w:tc>
        <w:tc>
          <w:tcPr>
            <w:tcW w:w="1530" w:type="dxa"/>
          </w:tcPr>
          <w:p w14:paraId="0B7EF77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20E97CE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lastRenderedPageBreak/>
              <w:t>(required)</w:t>
            </w:r>
          </w:p>
        </w:tc>
        <w:tc>
          <w:tcPr>
            <w:tcW w:w="1530" w:type="dxa"/>
          </w:tcPr>
          <w:p w14:paraId="3869ABD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6288F4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D885B4" w14:textId="77777777" w:rsidR="005F7D48" w:rsidRDefault="005F7D48" w:rsidP="00C8683B"/>
        </w:tc>
        <w:tc>
          <w:tcPr>
            <w:tcW w:w="900" w:type="dxa"/>
          </w:tcPr>
          <w:p w14:paraId="748DFAD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05DE047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315F3A8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D5618D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B033C2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5F343B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D0D2CBE" w14:textId="77777777" w:rsidR="005F7D48" w:rsidRPr="00E140DA" w:rsidRDefault="005F7D48" w:rsidP="00C8683B">
            <w:pPr>
              <w:rPr>
                <w:highlight w:val="yellow"/>
              </w:rPr>
            </w:pPr>
            <w:r w:rsidRPr="00E140DA">
              <w:rPr>
                <w:highlight w:val="yellow"/>
              </w:rPr>
              <w:t>WK 9</w:t>
            </w:r>
          </w:p>
        </w:tc>
        <w:tc>
          <w:tcPr>
            <w:tcW w:w="900" w:type="dxa"/>
          </w:tcPr>
          <w:p w14:paraId="7D7A7DB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10/14</w:t>
            </w:r>
          </w:p>
        </w:tc>
        <w:tc>
          <w:tcPr>
            <w:tcW w:w="1620" w:type="dxa"/>
          </w:tcPr>
          <w:p w14:paraId="5F34D520"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Tuesday</w:t>
            </w:r>
          </w:p>
        </w:tc>
        <w:tc>
          <w:tcPr>
            <w:tcW w:w="3510" w:type="dxa"/>
          </w:tcPr>
          <w:p w14:paraId="08E12723"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Live model fit session/Ensemble 2</w:t>
            </w:r>
          </w:p>
        </w:tc>
        <w:tc>
          <w:tcPr>
            <w:tcW w:w="1530" w:type="dxa"/>
          </w:tcPr>
          <w:p w14:paraId="40A71C8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65FDD3A2"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55ACEC5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Upload files</w:t>
            </w:r>
          </w:p>
        </w:tc>
      </w:tr>
      <w:tr w:rsidR="005F7D48" w14:paraId="5B418293"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07A4862" w14:textId="77777777" w:rsidR="005F7D48" w:rsidRPr="00E140DA" w:rsidRDefault="005F7D48" w:rsidP="00C8683B">
            <w:pPr>
              <w:rPr>
                <w:highlight w:val="yellow"/>
              </w:rPr>
            </w:pPr>
          </w:p>
        </w:tc>
        <w:tc>
          <w:tcPr>
            <w:tcW w:w="900" w:type="dxa"/>
          </w:tcPr>
          <w:p w14:paraId="2E379D3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10/16</w:t>
            </w:r>
          </w:p>
        </w:tc>
        <w:tc>
          <w:tcPr>
            <w:tcW w:w="1620" w:type="dxa"/>
          </w:tcPr>
          <w:p w14:paraId="2696F0A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Thursday</w:t>
            </w:r>
          </w:p>
        </w:tc>
        <w:tc>
          <w:tcPr>
            <w:tcW w:w="3510" w:type="dxa"/>
          </w:tcPr>
          <w:p w14:paraId="079A9D1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Ensemble 2 muslin fittings</w:t>
            </w:r>
          </w:p>
        </w:tc>
        <w:tc>
          <w:tcPr>
            <w:tcW w:w="1530" w:type="dxa"/>
          </w:tcPr>
          <w:p w14:paraId="518A640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452D7D5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7D2DA5E0"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p>
        </w:tc>
      </w:tr>
      <w:tr w:rsidR="005F7D48" w14:paraId="06B32F93"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B3B3982" w14:textId="77777777" w:rsidR="005F7D48" w:rsidRDefault="005F7D48" w:rsidP="00C8683B"/>
        </w:tc>
        <w:tc>
          <w:tcPr>
            <w:tcW w:w="900" w:type="dxa"/>
          </w:tcPr>
          <w:p w14:paraId="2A1A36F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4ABAD26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7C25C5B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01F5F6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E9B4BA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E77A11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34DA51" w14:textId="77777777" w:rsidR="005F7D48" w:rsidRDefault="005F7D48" w:rsidP="00C8683B">
            <w:r>
              <w:t>WK 10</w:t>
            </w:r>
          </w:p>
        </w:tc>
        <w:tc>
          <w:tcPr>
            <w:tcW w:w="900" w:type="dxa"/>
          </w:tcPr>
          <w:p w14:paraId="3DA82CF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10/21</w:t>
            </w:r>
          </w:p>
        </w:tc>
        <w:tc>
          <w:tcPr>
            <w:tcW w:w="1620" w:type="dxa"/>
          </w:tcPr>
          <w:p w14:paraId="77D0F9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26FC0AA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2</w:t>
            </w:r>
          </w:p>
        </w:tc>
        <w:tc>
          <w:tcPr>
            <w:tcW w:w="1530" w:type="dxa"/>
          </w:tcPr>
          <w:p w14:paraId="2E3191A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EAD2CC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Upload files</w:t>
            </w:r>
          </w:p>
          <w:p w14:paraId="149B8CD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1262E03B"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E6C195E" w14:textId="77777777" w:rsidR="005F7D48" w:rsidRDefault="005F7D48" w:rsidP="00C8683B"/>
        </w:tc>
        <w:tc>
          <w:tcPr>
            <w:tcW w:w="900" w:type="dxa"/>
          </w:tcPr>
          <w:p w14:paraId="54160A7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10/23</w:t>
            </w:r>
          </w:p>
        </w:tc>
        <w:tc>
          <w:tcPr>
            <w:tcW w:w="1620" w:type="dxa"/>
          </w:tcPr>
          <w:p w14:paraId="6C9C062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38A4728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Select Ensemble 3 &amp; Launch Ensemble 3 development</w:t>
            </w:r>
          </w:p>
        </w:tc>
        <w:tc>
          <w:tcPr>
            <w:tcW w:w="1530" w:type="dxa"/>
          </w:tcPr>
          <w:p w14:paraId="17CADB5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In-person</w:t>
            </w:r>
          </w:p>
          <w:p w14:paraId="5C4D962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(required)</w:t>
            </w:r>
          </w:p>
        </w:tc>
        <w:tc>
          <w:tcPr>
            <w:tcW w:w="1530" w:type="dxa"/>
          </w:tcPr>
          <w:p w14:paraId="2787736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sidRPr="00E140DA">
              <w:rPr>
                <w:sz w:val="18"/>
                <w:szCs w:val="18"/>
                <w:highlight w:val="yellow"/>
              </w:rPr>
              <w:t xml:space="preserve">Turn in </w:t>
            </w:r>
            <w:r>
              <w:rPr>
                <w:sz w:val="18"/>
                <w:szCs w:val="18"/>
                <w:highlight w:val="yellow"/>
              </w:rPr>
              <w:t xml:space="preserve">Pattern &amp; </w:t>
            </w:r>
            <w:r w:rsidRPr="00E140DA">
              <w:rPr>
                <w:sz w:val="18"/>
                <w:szCs w:val="18"/>
                <w:highlight w:val="yellow"/>
              </w:rPr>
              <w:t>Muslins</w:t>
            </w:r>
            <w:r>
              <w:rPr>
                <w:sz w:val="18"/>
                <w:szCs w:val="18"/>
              </w:rPr>
              <w:t xml:space="preserve"> </w:t>
            </w:r>
            <w:r w:rsidRPr="00E140DA">
              <w:rPr>
                <w:sz w:val="16"/>
                <w:szCs w:val="16"/>
                <w:highlight w:val="yellow"/>
              </w:rPr>
              <w:t>Ensemble 2</w:t>
            </w:r>
          </w:p>
        </w:tc>
      </w:tr>
      <w:tr w:rsidR="005F7D48" w14:paraId="2ED4E51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40F88B" w14:textId="77777777" w:rsidR="005F7D48" w:rsidRDefault="005F7D48" w:rsidP="00C8683B"/>
        </w:tc>
        <w:tc>
          <w:tcPr>
            <w:tcW w:w="900" w:type="dxa"/>
          </w:tcPr>
          <w:p w14:paraId="358BE6C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3214AE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3F43DF0E"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9D0F31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00A1BA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2079C756"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8664986" w14:textId="77777777" w:rsidR="005F7D48" w:rsidRDefault="005F7D48" w:rsidP="00C8683B">
            <w:r>
              <w:t>WK 11</w:t>
            </w:r>
          </w:p>
        </w:tc>
        <w:tc>
          <w:tcPr>
            <w:tcW w:w="900" w:type="dxa"/>
          </w:tcPr>
          <w:p w14:paraId="471F782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10/28</w:t>
            </w:r>
          </w:p>
        </w:tc>
        <w:tc>
          <w:tcPr>
            <w:tcW w:w="1620" w:type="dxa"/>
          </w:tcPr>
          <w:p w14:paraId="1D51BEF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6418168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Ensemble 3 development</w:t>
            </w:r>
          </w:p>
        </w:tc>
        <w:tc>
          <w:tcPr>
            <w:tcW w:w="1530" w:type="dxa"/>
          </w:tcPr>
          <w:p w14:paraId="0B24D1C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1E904A2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40EDD71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E0E9CF" w14:textId="77777777" w:rsidR="005F7D48" w:rsidRDefault="005F7D48" w:rsidP="00C8683B"/>
        </w:tc>
        <w:tc>
          <w:tcPr>
            <w:tcW w:w="900" w:type="dxa"/>
          </w:tcPr>
          <w:p w14:paraId="2176938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10/30</w:t>
            </w:r>
          </w:p>
        </w:tc>
        <w:tc>
          <w:tcPr>
            <w:tcW w:w="1620" w:type="dxa"/>
          </w:tcPr>
          <w:p w14:paraId="5D074A8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7BC33A1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w:t>
            </w:r>
            <w:r w:rsidRPr="005C6E39">
              <w:rPr>
                <w:vertAlign w:val="superscript"/>
              </w:rPr>
              <w:t>st</w:t>
            </w:r>
            <w:r>
              <w:t xml:space="preserve"> pass draft pattern/CLO virtual fitting/Ensemble 3</w:t>
            </w:r>
          </w:p>
        </w:tc>
        <w:tc>
          <w:tcPr>
            <w:tcW w:w="1530" w:type="dxa"/>
          </w:tcPr>
          <w:p w14:paraId="0B9879C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In-person</w:t>
            </w:r>
          </w:p>
          <w:p w14:paraId="7384465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(required)</w:t>
            </w:r>
          </w:p>
        </w:tc>
        <w:tc>
          <w:tcPr>
            <w:tcW w:w="1530" w:type="dxa"/>
          </w:tcPr>
          <w:p w14:paraId="348A83C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F87F97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7F613B82" w14:textId="77777777" w:rsidR="005F7D48" w:rsidRDefault="005F7D48" w:rsidP="00C8683B"/>
        </w:tc>
        <w:tc>
          <w:tcPr>
            <w:tcW w:w="900" w:type="dxa"/>
          </w:tcPr>
          <w:p w14:paraId="5034E63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87156F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4F21893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549A9E4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AB7280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36EDE8D4"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E79873E" w14:textId="77777777" w:rsidR="005F7D48" w:rsidRPr="00E140DA" w:rsidRDefault="005F7D48" w:rsidP="00C8683B">
            <w:pPr>
              <w:rPr>
                <w:highlight w:val="yellow"/>
              </w:rPr>
            </w:pPr>
            <w:r w:rsidRPr="00E140DA">
              <w:rPr>
                <w:highlight w:val="yellow"/>
              </w:rPr>
              <w:t>WK 12</w:t>
            </w:r>
          </w:p>
        </w:tc>
        <w:tc>
          <w:tcPr>
            <w:tcW w:w="900" w:type="dxa"/>
          </w:tcPr>
          <w:p w14:paraId="274646E4"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11/04</w:t>
            </w:r>
          </w:p>
        </w:tc>
        <w:tc>
          <w:tcPr>
            <w:tcW w:w="1620" w:type="dxa"/>
          </w:tcPr>
          <w:p w14:paraId="4E1A6BD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Tuesday</w:t>
            </w:r>
          </w:p>
        </w:tc>
        <w:tc>
          <w:tcPr>
            <w:tcW w:w="3510" w:type="dxa"/>
          </w:tcPr>
          <w:p w14:paraId="66A8478F"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Live model fit session/Ensemble 3</w:t>
            </w:r>
          </w:p>
        </w:tc>
        <w:tc>
          <w:tcPr>
            <w:tcW w:w="1530" w:type="dxa"/>
          </w:tcPr>
          <w:p w14:paraId="60CE3015"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61178E7D"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5FC22AB9"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Upload files</w:t>
            </w:r>
          </w:p>
        </w:tc>
      </w:tr>
      <w:tr w:rsidR="005F7D48" w14:paraId="4A58DB99"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6009DCE3" w14:textId="77777777" w:rsidR="005F7D48" w:rsidRPr="00E140DA" w:rsidRDefault="005F7D48" w:rsidP="00C8683B">
            <w:pPr>
              <w:rPr>
                <w:highlight w:val="yellow"/>
              </w:rPr>
            </w:pPr>
          </w:p>
        </w:tc>
        <w:tc>
          <w:tcPr>
            <w:tcW w:w="900" w:type="dxa"/>
          </w:tcPr>
          <w:p w14:paraId="756BE26E"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11/06</w:t>
            </w:r>
          </w:p>
        </w:tc>
        <w:tc>
          <w:tcPr>
            <w:tcW w:w="1620" w:type="dxa"/>
          </w:tcPr>
          <w:p w14:paraId="46DA7A5D"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Thursday</w:t>
            </w:r>
          </w:p>
        </w:tc>
        <w:tc>
          <w:tcPr>
            <w:tcW w:w="3510" w:type="dxa"/>
          </w:tcPr>
          <w:p w14:paraId="46952AE9"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Ensemble 3 muslin fittings</w:t>
            </w:r>
          </w:p>
        </w:tc>
        <w:tc>
          <w:tcPr>
            <w:tcW w:w="1530" w:type="dxa"/>
          </w:tcPr>
          <w:p w14:paraId="639C006A"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72C8BF31"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1A5BAF1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p>
        </w:tc>
      </w:tr>
      <w:tr w:rsidR="005F7D48" w14:paraId="682A7E32"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ED590B" w14:textId="77777777" w:rsidR="005F7D48" w:rsidRDefault="005F7D48" w:rsidP="00C8683B"/>
        </w:tc>
        <w:tc>
          <w:tcPr>
            <w:tcW w:w="900" w:type="dxa"/>
          </w:tcPr>
          <w:p w14:paraId="257DDA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682F9DD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5C742C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85AC2C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5CEF6CB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2E48E53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1383C93" w14:textId="77777777" w:rsidR="005F7D48" w:rsidRDefault="005F7D48" w:rsidP="00C8683B">
            <w:r>
              <w:t>WK 13</w:t>
            </w:r>
          </w:p>
        </w:tc>
        <w:tc>
          <w:tcPr>
            <w:tcW w:w="900" w:type="dxa"/>
          </w:tcPr>
          <w:p w14:paraId="2578A94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11/11</w:t>
            </w:r>
          </w:p>
        </w:tc>
        <w:tc>
          <w:tcPr>
            <w:tcW w:w="1620" w:type="dxa"/>
          </w:tcPr>
          <w:p w14:paraId="21029C0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7C296C5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Fit Corrections/transfer to Fashion Fabric/Ensemble 3</w:t>
            </w:r>
          </w:p>
        </w:tc>
        <w:tc>
          <w:tcPr>
            <w:tcW w:w="1530" w:type="dxa"/>
          </w:tcPr>
          <w:p w14:paraId="5C2E73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D0119D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tc>
      </w:tr>
      <w:tr w:rsidR="005F7D48" w14:paraId="4F41A7B2"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8EF501" w14:textId="77777777" w:rsidR="005F7D48" w:rsidRDefault="005F7D48" w:rsidP="00C8683B"/>
        </w:tc>
        <w:tc>
          <w:tcPr>
            <w:tcW w:w="900" w:type="dxa"/>
          </w:tcPr>
          <w:p w14:paraId="305A08C5"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11/13</w:t>
            </w:r>
          </w:p>
        </w:tc>
        <w:tc>
          <w:tcPr>
            <w:tcW w:w="1620" w:type="dxa"/>
          </w:tcPr>
          <w:p w14:paraId="090F4C8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2AF6A9A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Fit Corrections/transfer to Fashion Fabric/Ensemble 3</w:t>
            </w:r>
          </w:p>
        </w:tc>
        <w:tc>
          <w:tcPr>
            <w:tcW w:w="1530" w:type="dxa"/>
          </w:tcPr>
          <w:p w14:paraId="53D7861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0E402E6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3DB0F708"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4CB35ED" w14:textId="77777777" w:rsidR="005F7D48" w:rsidRDefault="005F7D48" w:rsidP="00C8683B"/>
        </w:tc>
        <w:tc>
          <w:tcPr>
            <w:tcW w:w="900" w:type="dxa"/>
          </w:tcPr>
          <w:p w14:paraId="22E08B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B640FB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68BB771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AD442C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C12F0E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16FB76F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901C652" w14:textId="77777777" w:rsidR="005F7D48" w:rsidRDefault="005F7D48" w:rsidP="00C8683B">
            <w:r>
              <w:t>WK 14</w:t>
            </w:r>
          </w:p>
        </w:tc>
        <w:tc>
          <w:tcPr>
            <w:tcW w:w="900" w:type="dxa"/>
          </w:tcPr>
          <w:p w14:paraId="64221E84"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11/18</w:t>
            </w:r>
          </w:p>
        </w:tc>
        <w:tc>
          <w:tcPr>
            <w:tcW w:w="1620" w:type="dxa"/>
          </w:tcPr>
          <w:p w14:paraId="0BF988E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Tuesday</w:t>
            </w:r>
          </w:p>
        </w:tc>
        <w:tc>
          <w:tcPr>
            <w:tcW w:w="3510" w:type="dxa"/>
          </w:tcPr>
          <w:p w14:paraId="7F06667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Student Work Studios</w:t>
            </w:r>
          </w:p>
        </w:tc>
        <w:tc>
          <w:tcPr>
            <w:tcW w:w="1530" w:type="dxa"/>
          </w:tcPr>
          <w:p w14:paraId="33963E9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5ED2D9C"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65445873"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480FAB89" w14:textId="77777777" w:rsidR="005F7D48" w:rsidRDefault="005F7D48" w:rsidP="00C8683B"/>
        </w:tc>
        <w:tc>
          <w:tcPr>
            <w:tcW w:w="900" w:type="dxa"/>
          </w:tcPr>
          <w:p w14:paraId="1C347D6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11/20</w:t>
            </w:r>
          </w:p>
        </w:tc>
        <w:tc>
          <w:tcPr>
            <w:tcW w:w="1620" w:type="dxa"/>
          </w:tcPr>
          <w:p w14:paraId="24BB17E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Thursday</w:t>
            </w:r>
          </w:p>
        </w:tc>
        <w:tc>
          <w:tcPr>
            <w:tcW w:w="3510" w:type="dxa"/>
          </w:tcPr>
          <w:p w14:paraId="3890EA0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Student Work Studios</w:t>
            </w:r>
          </w:p>
        </w:tc>
        <w:tc>
          <w:tcPr>
            <w:tcW w:w="1530" w:type="dxa"/>
          </w:tcPr>
          <w:p w14:paraId="2A7025E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B6BE53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6EF6D35"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0210D8" w14:textId="77777777" w:rsidR="005F7D48" w:rsidRDefault="005F7D48" w:rsidP="00C8683B"/>
        </w:tc>
        <w:tc>
          <w:tcPr>
            <w:tcW w:w="900" w:type="dxa"/>
          </w:tcPr>
          <w:p w14:paraId="0C4CD28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7A34AD3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51E66867"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0F402BA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BD6B52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A353040"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A3D6944" w14:textId="77777777" w:rsidR="005F7D48" w:rsidRDefault="005F7D48" w:rsidP="00C8683B">
            <w:r>
              <w:t>WK 15</w:t>
            </w:r>
          </w:p>
        </w:tc>
        <w:tc>
          <w:tcPr>
            <w:tcW w:w="900" w:type="dxa"/>
          </w:tcPr>
          <w:p w14:paraId="70FC157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11/25</w:t>
            </w:r>
          </w:p>
        </w:tc>
        <w:tc>
          <w:tcPr>
            <w:tcW w:w="1620" w:type="dxa"/>
          </w:tcPr>
          <w:p w14:paraId="11D0662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02EC8E1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Thanksgiving Break</w:t>
            </w:r>
          </w:p>
        </w:tc>
        <w:tc>
          <w:tcPr>
            <w:tcW w:w="1530" w:type="dxa"/>
          </w:tcPr>
          <w:p w14:paraId="4812BAC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No classes</w:t>
            </w:r>
          </w:p>
        </w:tc>
        <w:tc>
          <w:tcPr>
            <w:tcW w:w="1530" w:type="dxa"/>
          </w:tcPr>
          <w:p w14:paraId="119347C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No classes</w:t>
            </w:r>
          </w:p>
        </w:tc>
      </w:tr>
      <w:tr w:rsidR="005F7D48" w14:paraId="5172B9B3"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88DF5E" w14:textId="77777777" w:rsidR="005F7D48" w:rsidRDefault="005F7D48" w:rsidP="00C8683B"/>
        </w:tc>
        <w:tc>
          <w:tcPr>
            <w:tcW w:w="900" w:type="dxa"/>
          </w:tcPr>
          <w:p w14:paraId="2EEDE40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11/27</w:t>
            </w:r>
          </w:p>
        </w:tc>
        <w:tc>
          <w:tcPr>
            <w:tcW w:w="1620" w:type="dxa"/>
          </w:tcPr>
          <w:p w14:paraId="7750BF7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6FCD646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Thanksgiving Break</w:t>
            </w:r>
          </w:p>
        </w:tc>
        <w:tc>
          <w:tcPr>
            <w:tcW w:w="1530" w:type="dxa"/>
          </w:tcPr>
          <w:p w14:paraId="3590FA10"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No classes</w:t>
            </w:r>
          </w:p>
        </w:tc>
        <w:tc>
          <w:tcPr>
            <w:tcW w:w="1530" w:type="dxa"/>
          </w:tcPr>
          <w:p w14:paraId="15D6186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3548904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394AEE28" w14:textId="77777777" w:rsidR="005F7D48" w:rsidRDefault="005F7D48" w:rsidP="00C8683B"/>
        </w:tc>
        <w:tc>
          <w:tcPr>
            <w:tcW w:w="900" w:type="dxa"/>
          </w:tcPr>
          <w:p w14:paraId="0A9F3E1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1A1EA04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23F6763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4120FF7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29F4F430"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29866587"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D2FE02" w14:textId="77777777" w:rsidR="005F7D48" w:rsidRPr="00E140DA" w:rsidRDefault="005F7D48" w:rsidP="00C8683B">
            <w:pPr>
              <w:rPr>
                <w:highlight w:val="yellow"/>
              </w:rPr>
            </w:pPr>
            <w:r w:rsidRPr="00E140DA">
              <w:rPr>
                <w:highlight w:val="yellow"/>
              </w:rPr>
              <w:t>WK 16</w:t>
            </w:r>
          </w:p>
        </w:tc>
        <w:tc>
          <w:tcPr>
            <w:tcW w:w="900" w:type="dxa"/>
          </w:tcPr>
          <w:p w14:paraId="286757E3"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12/02</w:t>
            </w:r>
          </w:p>
        </w:tc>
        <w:tc>
          <w:tcPr>
            <w:tcW w:w="1620" w:type="dxa"/>
          </w:tcPr>
          <w:p w14:paraId="1FA36C0B"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Tuesday</w:t>
            </w:r>
          </w:p>
        </w:tc>
        <w:tc>
          <w:tcPr>
            <w:tcW w:w="3510" w:type="dxa"/>
          </w:tcPr>
          <w:p w14:paraId="5B74ADE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 xml:space="preserve">Final Exam: </w:t>
            </w:r>
          </w:p>
          <w:p w14:paraId="26402A78"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Collection Critiques</w:t>
            </w:r>
          </w:p>
        </w:tc>
        <w:tc>
          <w:tcPr>
            <w:tcW w:w="1530" w:type="dxa"/>
          </w:tcPr>
          <w:p w14:paraId="06AA163D"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In-person</w:t>
            </w:r>
          </w:p>
          <w:p w14:paraId="4623D111"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(required)</w:t>
            </w:r>
          </w:p>
        </w:tc>
        <w:tc>
          <w:tcPr>
            <w:tcW w:w="1530" w:type="dxa"/>
          </w:tcPr>
          <w:p w14:paraId="671847C6" w14:textId="77777777" w:rsidR="005F7D48" w:rsidRPr="00E140DA" w:rsidRDefault="005F7D48" w:rsidP="00C8683B">
            <w:pPr>
              <w:cnfStyle w:val="000000100000" w:firstRow="0" w:lastRow="0" w:firstColumn="0" w:lastColumn="0" w:oddVBand="0" w:evenVBand="0" w:oddHBand="1" w:evenHBand="0" w:firstRowFirstColumn="0" w:firstRowLastColumn="0" w:lastRowFirstColumn="0" w:lastRowLastColumn="0"/>
              <w:rPr>
                <w:highlight w:val="yellow"/>
              </w:rPr>
            </w:pPr>
            <w:r w:rsidRPr="00E140DA">
              <w:rPr>
                <w:highlight w:val="yellow"/>
              </w:rPr>
              <w:t>Upload files</w:t>
            </w:r>
          </w:p>
        </w:tc>
      </w:tr>
      <w:tr w:rsidR="005F7D48" w14:paraId="6AB6DC6D"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23F1A36B" w14:textId="77777777" w:rsidR="005F7D48" w:rsidRPr="00E140DA" w:rsidRDefault="005F7D48" w:rsidP="00C8683B">
            <w:pPr>
              <w:rPr>
                <w:highlight w:val="yellow"/>
              </w:rPr>
            </w:pPr>
          </w:p>
        </w:tc>
        <w:tc>
          <w:tcPr>
            <w:tcW w:w="900" w:type="dxa"/>
          </w:tcPr>
          <w:p w14:paraId="0816FC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12/04</w:t>
            </w:r>
          </w:p>
        </w:tc>
        <w:tc>
          <w:tcPr>
            <w:tcW w:w="1620" w:type="dxa"/>
          </w:tcPr>
          <w:p w14:paraId="74D87F9C"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Thursday</w:t>
            </w:r>
          </w:p>
        </w:tc>
        <w:tc>
          <w:tcPr>
            <w:tcW w:w="3510" w:type="dxa"/>
          </w:tcPr>
          <w:p w14:paraId="30A48BB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 xml:space="preserve">Final Exam: </w:t>
            </w:r>
          </w:p>
          <w:p w14:paraId="3391CC78"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Collection Critiques</w:t>
            </w:r>
          </w:p>
        </w:tc>
        <w:tc>
          <w:tcPr>
            <w:tcW w:w="1530" w:type="dxa"/>
          </w:tcPr>
          <w:p w14:paraId="7B5DE6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In-person</w:t>
            </w:r>
          </w:p>
          <w:p w14:paraId="5C57B444"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highlight w:val="yellow"/>
              </w:rPr>
            </w:pPr>
            <w:r w:rsidRPr="00E140DA">
              <w:rPr>
                <w:highlight w:val="yellow"/>
              </w:rPr>
              <w:t>(required)</w:t>
            </w:r>
          </w:p>
        </w:tc>
        <w:tc>
          <w:tcPr>
            <w:tcW w:w="1530" w:type="dxa"/>
          </w:tcPr>
          <w:p w14:paraId="2BAB6E65" w14:textId="77777777" w:rsidR="005F7D48" w:rsidRPr="00E140DA" w:rsidRDefault="005F7D48" w:rsidP="00C8683B">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E140DA">
              <w:rPr>
                <w:sz w:val="18"/>
                <w:szCs w:val="18"/>
                <w:highlight w:val="yellow"/>
              </w:rPr>
              <w:t xml:space="preserve">Turn in </w:t>
            </w:r>
            <w:r>
              <w:rPr>
                <w:sz w:val="18"/>
                <w:szCs w:val="18"/>
                <w:highlight w:val="yellow"/>
              </w:rPr>
              <w:t>Pattern &amp; Muslins Ensemble 3</w:t>
            </w:r>
          </w:p>
        </w:tc>
      </w:tr>
      <w:tr w:rsidR="005F7D48" w14:paraId="1CB9C640"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33233C" w14:textId="77777777" w:rsidR="005F7D48" w:rsidRDefault="005F7D48" w:rsidP="00C8683B"/>
        </w:tc>
        <w:tc>
          <w:tcPr>
            <w:tcW w:w="900" w:type="dxa"/>
          </w:tcPr>
          <w:p w14:paraId="38DB5BE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261CC7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CECD9E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56F438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487DC9F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4CA2BA42"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DF73D99" w14:textId="77777777" w:rsidR="005F7D48" w:rsidRDefault="005F7D48" w:rsidP="00C8683B">
            <w:r>
              <w:t>WK 17</w:t>
            </w:r>
          </w:p>
        </w:tc>
        <w:tc>
          <w:tcPr>
            <w:tcW w:w="900" w:type="dxa"/>
          </w:tcPr>
          <w:p w14:paraId="3102E0D6"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12/09</w:t>
            </w:r>
          </w:p>
        </w:tc>
        <w:tc>
          <w:tcPr>
            <w:tcW w:w="1620" w:type="dxa"/>
          </w:tcPr>
          <w:p w14:paraId="56784BC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Tuesday</w:t>
            </w:r>
          </w:p>
        </w:tc>
        <w:tc>
          <w:tcPr>
            <w:tcW w:w="3510" w:type="dxa"/>
          </w:tcPr>
          <w:p w14:paraId="6001046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 xml:space="preserve">Final Exams: </w:t>
            </w:r>
          </w:p>
          <w:p w14:paraId="22132389"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 xml:space="preserve">Student Reflective Narratives </w:t>
            </w:r>
          </w:p>
        </w:tc>
        <w:tc>
          <w:tcPr>
            <w:tcW w:w="1530" w:type="dxa"/>
          </w:tcPr>
          <w:p w14:paraId="53470E1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Due (online)</w:t>
            </w:r>
          </w:p>
        </w:tc>
        <w:tc>
          <w:tcPr>
            <w:tcW w:w="1530" w:type="dxa"/>
          </w:tcPr>
          <w:p w14:paraId="67F57C7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Upload files</w:t>
            </w:r>
          </w:p>
          <w:p w14:paraId="4FB422A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rPr>
                <w:sz w:val="18"/>
                <w:szCs w:val="18"/>
                <w:highlight w:val="yellow"/>
              </w:rPr>
              <w:t xml:space="preserve">Turn in Finished Garments for all 3 </w:t>
            </w:r>
            <w:r w:rsidRPr="00B412EA">
              <w:rPr>
                <w:sz w:val="16"/>
                <w:szCs w:val="16"/>
                <w:highlight w:val="yellow"/>
              </w:rPr>
              <w:t>Ensembles</w:t>
            </w:r>
          </w:p>
        </w:tc>
      </w:tr>
      <w:tr w:rsidR="005F7D48" w14:paraId="31B3C9F6"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D06267" w14:textId="77777777" w:rsidR="005F7D48" w:rsidRDefault="005F7D48" w:rsidP="00C8683B"/>
        </w:tc>
        <w:tc>
          <w:tcPr>
            <w:tcW w:w="900" w:type="dxa"/>
          </w:tcPr>
          <w:p w14:paraId="6A5BB68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12/11</w:t>
            </w:r>
          </w:p>
        </w:tc>
        <w:tc>
          <w:tcPr>
            <w:tcW w:w="1620" w:type="dxa"/>
          </w:tcPr>
          <w:p w14:paraId="5B7619D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Thursday</w:t>
            </w:r>
          </w:p>
        </w:tc>
        <w:tc>
          <w:tcPr>
            <w:tcW w:w="3510" w:type="dxa"/>
          </w:tcPr>
          <w:p w14:paraId="5CCAC4F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UNT Finals Week</w:t>
            </w:r>
          </w:p>
        </w:tc>
        <w:tc>
          <w:tcPr>
            <w:tcW w:w="1530" w:type="dxa"/>
          </w:tcPr>
          <w:p w14:paraId="69F332D6"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31F2264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E393C0C"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5957BD7B" w14:textId="77777777" w:rsidR="005F7D48" w:rsidRDefault="005F7D48" w:rsidP="00C8683B"/>
        </w:tc>
        <w:tc>
          <w:tcPr>
            <w:tcW w:w="900" w:type="dxa"/>
          </w:tcPr>
          <w:p w14:paraId="160CECB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12/12</w:t>
            </w:r>
          </w:p>
        </w:tc>
        <w:tc>
          <w:tcPr>
            <w:tcW w:w="1620" w:type="dxa"/>
          </w:tcPr>
          <w:p w14:paraId="08E27BA2"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Friday</w:t>
            </w:r>
          </w:p>
        </w:tc>
        <w:tc>
          <w:tcPr>
            <w:tcW w:w="3510" w:type="dxa"/>
          </w:tcPr>
          <w:p w14:paraId="73ADA414"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UNT Gradebooks closed</w:t>
            </w:r>
          </w:p>
        </w:tc>
        <w:tc>
          <w:tcPr>
            <w:tcW w:w="1530" w:type="dxa"/>
          </w:tcPr>
          <w:p w14:paraId="677C963D"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319C8F7B"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046E23DD"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C17472" w14:textId="77777777" w:rsidR="005F7D48" w:rsidRDefault="005F7D48" w:rsidP="00C8683B"/>
        </w:tc>
        <w:tc>
          <w:tcPr>
            <w:tcW w:w="900" w:type="dxa"/>
          </w:tcPr>
          <w:p w14:paraId="1C9D1C5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620" w:type="dxa"/>
          </w:tcPr>
          <w:p w14:paraId="525446A3"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3510" w:type="dxa"/>
          </w:tcPr>
          <w:p w14:paraId="0626B4AF"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15EE4C68"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71F5F969"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9C3DAB4"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10628C5C" w14:textId="77777777" w:rsidR="005F7D48" w:rsidRDefault="005F7D48" w:rsidP="00C8683B">
            <w:r>
              <w:lastRenderedPageBreak/>
              <w:t>WK 18</w:t>
            </w:r>
          </w:p>
        </w:tc>
        <w:tc>
          <w:tcPr>
            <w:tcW w:w="900" w:type="dxa"/>
          </w:tcPr>
          <w:p w14:paraId="2FAF6C4E"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12/15</w:t>
            </w:r>
          </w:p>
        </w:tc>
        <w:tc>
          <w:tcPr>
            <w:tcW w:w="1620" w:type="dxa"/>
          </w:tcPr>
          <w:p w14:paraId="77DABFB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Monday</w:t>
            </w:r>
          </w:p>
        </w:tc>
        <w:tc>
          <w:tcPr>
            <w:tcW w:w="3510" w:type="dxa"/>
          </w:tcPr>
          <w:p w14:paraId="1DFA4925"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r>
              <w:t>UNT Final Grades Submitted</w:t>
            </w:r>
          </w:p>
        </w:tc>
        <w:tc>
          <w:tcPr>
            <w:tcW w:w="1530" w:type="dxa"/>
          </w:tcPr>
          <w:p w14:paraId="25D4CC9C"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FBA510A"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r w:rsidR="005F7D48" w14:paraId="645BEDB9" w14:textId="77777777" w:rsidTr="00C1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9A9FEC9" w14:textId="77777777" w:rsidR="005F7D48" w:rsidRDefault="005F7D48" w:rsidP="00C8683B"/>
        </w:tc>
        <w:tc>
          <w:tcPr>
            <w:tcW w:w="900" w:type="dxa"/>
          </w:tcPr>
          <w:p w14:paraId="19A0453B"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12/17</w:t>
            </w:r>
          </w:p>
        </w:tc>
        <w:tc>
          <w:tcPr>
            <w:tcW w:w="1620" w:type="dxa"/>
          </w:tcPr>
          <w:p w14:paraId="348CA49A"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Wednesday</w:t>
            </w:r>
          </w:p>
        </w:tc>
        <w:tc>
          <w:tcPr>
            <w:tcW w:w="3510" w:type="dxa"/>
          </w:tcPr>
          <w:p w14:paraId="12937C51"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r>
              <w:t>UNT Final Grades Published</w:t>
            </w:r>
          </w:p>
        </w:tc>
        <w:tc>
          <w:tcPr>
            <w:tcW w:w="1530" w:type="dxa"/>
          </w:tcPr>
          <w:p w14:paraId="3F14F722"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c>
          <w:tcPr>
            <w:tcW w:w="1530" w:type="dxa"/>
          </w:tcPr>
          <w:p w14:paraId="2259A6AD" w14:textId="77777777" w:rsidR="005F7D48" w:rsidRDefault="005F7D48" w:rsidP="00C8683B">
            <w:pPr>
              <w:cnfStyle w:val="000000100000" w:firstRow="0" w:lastRow="0" w:firstColumn="0" w:lastColumn="0" w:oddVBand="0" w:evenVBand="0" w:oddHBand="1" w:evenHBand="0" w:firstRowFirstColumn="0" w:firstRowLastColumn="0" w:lastRowFirstColumn="0" w:lastRowLastColumn="0"/>
            </w:pPr>
          </w:p>
        </w:tc>
      </w:tr>
      <w:tr w:rsidR="005F7D48" w14:paraId="5956512D" w14:textId="77777777" w:rsidTr="00C12BF9">
        <w:tc>
          <w:tcPr>
            <w:cnfStyle w:val="001000000000" w:firstRow="0" w:lastRow="0" w:firstColumn="1" w:lastColumn="0" w:oddVBand="0" w:evenVBand="0" w:oddHBand="0" w:evenHBand="0" w:firstRowFirstColumn="0" w:firstRowLastColumn="0" w:lastRowFirstColumn="0" w:lastRowLastColumn="0"/>
            <w:tcW w:w="985" w:type="dxa"/>
          </w:tcPr>
          <w:p w14:paraId="0154331D" w14:textId="77777777" w:rsidR="005F7D48" w:rsidRDefault="005F7D48" w:rsidP="00C8683B"/>
        </w:tc>
        <w:tc>
          <w:tcPr>
            <w:tcW w:w="900" w:type="dxa"/>
          </w:tcPr>
          <w:p w14:paraId="1639A393"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620" w:type="dxa"/>
          </w:tcPr>
          <w:p w14:paraId="3C44EF2F"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3510" w:type="dxa"/>
          </w:tcPr>
          <w:p w14:paraId="3B98A691"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6A3AEBA7"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c>
          <w:tcPr>
            <w:tcW w:w="1530" w:type="dxa"/>
          </w:tcPr>
          <w:p w14:paraId="716F63D8" w14:textId="77777777" w:rsidR="005F7D48" w:rsidRDefault="005F7D48" w:rsidP="00C8683B">
            <w:pPr>
              <w:cnfStyle w:val="000000000000" w:firstRow="0" w:lastRow="0" w:firstColumn="0" w:lastColumn="0" w:oddVBand="0" w:evenVBand="0" w:oddHBand="0" w:evenHBand="0" w:firstRowFirstColumn="0" w:firstRowLastColumn="0" w:lastRowFirstColumn="0" w:lastRowLastColumn="0"/>
            </w:pPr>
          </w:p>
        </w:tc>
      </w:tr>
    </w:tbl>
    <w:p w14:paraId="5BB102EC" w14:textId="04A7076C" w:rsidR="005F7D48" w:rsidRDefault="005F7D48" w:rsidP="005764B5">
      <w:pPr>
        <w:tabs>
          <w:tab w:val="left" w:pos="9060"/>
        </w:tabs>
        <w:rPr>
          <w:rFonts w:cstheme="minorHAnsi"/>
        </w:rPr>
      </w:pPr>
      <w:r>
        <w:rPr>
          <w:rFonts w:cstheme="minorHAnsi"/>
        </w:rPr>
        <w:t>This schedule is subject to change. Please see your associated Canvas course for the most updated schedule.</w:t>
      </w:r>
    </w:p>
    <w:p w14:paraId="420326BC" w14:textId="14098EB5" w:rsidR="00B17ABE" w:rsidRPr="009E62BC" w:rsidRDefault="00B17ABE" w:rsidP="00B17ABE">
      <w:pPr>
        <w:spacing w:after="0" w:line="240" w:lineRule="auto"/>
        <w:rPr>
          <w:rFonts w:eastAsiaTheme="minorEastAsia" w:cstheme="minorHAnsi"/>
          <w:color w:val="000000" w:themeColor="text1"/>
        </w:rPr>
      </w:pPr>
      <w:r>
        <w:rPr>
          <w:rFonts w:eastAsiaTheme="minorEastAsia" w:cstheme="minorHAnsi"/>
          <w:color w:val="000000" w:themeColor="text1"/>
        </w:rPr>
        <w:t>Students</w:t>
      </w:r>
      <w:r w:rsidRPr="009E62BC">
        <w:rPr>
          <w:rFonts w:eastAsiaTheme="minorEastAsia" w:cstheme="minorHAnsi"/>
          <w:color w:val="000000" w:themeColor="text1"/>
        </w:rPr>
        <w:t xml:space="preserve"> will be notified by Eagle Alert if there is a campus closing that will impact a class and describe that the calendar is subject to change, citing the </w:t>
      </w:r>
      <w:hyperlink r:id="rId22" w:history="1">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r:id="rId23" w:history="1">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4B5ADBB8" w14:textId="77777777" w:rsidR="005F7D48" w:rsidRDefault="005F7D48" w:rsidP="005764B5">
      <w:pPr>
        <w:tabs>
          <w:tab w:val="left" w:pos="9060"/>
        </w:tabs>
        <w:rPr>
          <w:rFonts w:cstheme="minorHAnsi"/>
        </w:rPr>
      </w:pPr>
    </w:p>
    <w:p w14:paraId="7F047C00" w14:textId="77777777" w:rsidR="005F7D48" w:rsidRPr="000B55A4" w:rsidRDefault="005F7D48" w:rsidP="005F7D48">
      <w:pPr>
        <w:pStyle w:val="Heading2"/>
      </w:pPr>
      <w:r w:rsidRPr="000B55A4">
        <w:t xml:space="preserve">Attendance and Participation  </w:t>
      </w:r>
    </w:p>
    <w:p w14:paraId="6A161498" w14:textId="77777777" w:rsidR="005F7D48" w:rsidRPr="00C96B6D" w:rsidRDefault="005F7D48" w:rsidP="005F7D48">
      <w:pPr>
        <w:spacing w:after="270"/>
        <w:ind w:left="-5" w:right="33"/>
        <w:rPr>
          <w:rFonts w:ascii="Helvetica Neue" w:hAnsi="Helvetica Neue"/>
        </w:rPr>
      </w:pPr>
      <w:r w:rsidRPr="00C96B6D">
        <w:rPr>
          <w:rFonts w:ascii="Helvetica Neue" w:hAnsi="Helvetica Neue"/>
        </w:rPr>
        <w:t xml:space="preserve">Students are expected to attend class meetings regularly and to abide by the attendance policy established for the course. Roll will be taken at the beginning of the class. It is important that you communicate with the professor and the instructional team prior to being absent, so you, the professor, and the instructional team can discuss and mitigate the impact of the absence on your attainment of course learning goals. </w:t>
      </w:r>
    </w:p>
    <w:p w14:paraId="6C20EA27" w14:textId="77777777" w:rsidR="005F7D48" w:rsidRPr="00C96B6D" w:rsidRDefault="005F7D48" w:rsidP="005F7D48">
      <w:pPr>
        <w:spacing w:after="267"/>
        <w:ind w:left="-5" w:right="33"/>
        <w:rPr>
          <w:rFonts w:ascii="Helvetica Neue" w:hAnsi="Helvetica Neue"/>
        </w:rPr>
      </w:pPr>
      <w:r w:rsidRPr="00C96B6D">
        <w:rPr>
          <w:rFonts w:ascii="Helvetica Neue" w:hAnsi="Helvetica Neue"/>
        </w:rPr>
        <w:t xml:space="preserve">Please inform the professor if you are unable to attend class meetings because you are ill, in mindfulness of the health and safety of everyone in our community. The student is responsible for all material covered during any class missed and should take the initiative to meet with a classmate to acquire missed information. </w:t>
      </w:r>
    </w:p>
    <w:p w14:paraId="45C3B954" w14:textId="77777777" w:rsidR="005F7D48" w:rsidRPr="00C96B6D" w:rsidRDefault="005F7D48" w:rsidP="005F7D48">
      <w:pPr>
        <w:pStyle w:val="ListParagraph"/>
        <w:numPr>
          <w:ilvl w:val="0"/>
          <w:numId w:val="56"/>
        </w:numPr>
        <w:tabs>
          <w:tab w:val="center" w:pos="3187"/>
        </w:tabs>
        <w:rPr>
          <w:rFonts w:ascii="Helvetica Neue" w:hAnsi="Helvetica Neue"/>
        </w:rPr>
      </w:pPr>
      <w:r w:rsidRPr="00C96B6D">
        <w:rPr>
          <w:rFonts w:ascii="Helvetica Neue" w:hAnsi="Helvetica Neue"/>
        </w:rPr>
        <w:t>Every 3</w:t>
      </w:r>
      <w:r w:rsidRPr="00C96B6D">
        <w:rPr>
          <w:rFonts w:ascii="Helvetica Neue" w:hAnsi="Helvetica Neue"/>
          <w:vertAlign w:val="superscript"/>
        </w:rPr>
        <w:t>rd</w:t>
      </w:r>
      <w:r w:rsidRPr="00C96B6D">
        <w:rPr>
          <w:rFonts w:ascii="Helvetica Neue" w:hAnsi="Helvetica Neue"/>
        </w:rPr>
        <w:t xml:space="preserve"> </w:t>
      </w:r>
      <w:r w:rsidRPr="00F7683C">
        <w:rPr>
          <w:rFonts w:ascii="Helvetica Neue" w:hAnsi="Helvetica Neue"/>
          <w:b/>
          <w:bCs/>
        </w:rPr>
        <w:t>tardy (15 minutes late, leaving early, or disappearing from class)</w:t>
      </w:r>
      <w:r>
        <w:rPr>
          <w:rFonts w:ascii="Helvetica Neue" w:hAnsi="Helvetica Neue"/>
        </w:rPr>
        <w:t xml:space="preserve"> </w:t>
      </w:r>
      <w:r w:rsidRPr="00C96B6D">
        <w:rPr>
          <w:rFonts w:ascii="Helvetica Neue" w:hAnsi="Helvetica Neue"/>
        </w:rPr>
        <w:t>will convert to an unexcused absence.</w:t>
      </w:r>
    </w:p>
    <w:p w14:paraId="00A99938" w14:textId="77777777" w:rsidR="005F7D48" w:rsidRPr="00C96B6D" w:rsidRDefault="005F7D48" w:rsidP="005F7D48">
      <w:pPr>
        <w:pStyle w:val="ListParagraph"/>
        <w:numPr>
          <w:ilvl w:val="0"/>
          <w:numId w:val="55"/>
        </w:numPr>
        <w:spacing w:after="270"/>
        <w:rPr>
          <w:rFonts w:ascii="Helvetica Neue" w:hAnsi="Helvetica Neue"/>
        </w:rPr>
      </w:pPr>
      <w:r w:rsidRPr="00F7683C">
        <w:rPr>
          <w:rFonts w:ascii="Helvetica Neue" w:hAnsi="Helvetica Neue"/>
          <w:b/>
          <w:bCs/>
        </w:rPr>
        <w:t>The 3rd unexcused absence will cause a final grade reduction of one letter grade.</w:t>
      </w:r>
      <w:r w:rsidRPr="00C96B6D">
        <w:rPr>
          <w:rFonts w:ascii="Helvetica Neue" w:hAnsi="Helvetica Neue"/>
        </w:rPr>
        <w:t xml:space="preserve"> For each additional 3 absences, the grade will be lowered another letter grade. (For example, if a student has earned an "A" in the course, but has accumulated 6 unexcused absences, the student will receive a "C" in the class) </w:t>
      </w:r>
    </w:p>
    <w:p w14:paraId="0567BAAF" w14:textId="77777777" w:rsidR="005F7D48" w:rsidRPr="00C96B6D" w:rsidRDefault="005F7D48" w:rsidP="005F7D48">
      <w:pPr>
        <w:pStyle w:val="ListParagraph"/>
        <w:numPr>
          <w:ilvl w:val="0"/>
          <w:numId w:val="54"/>
        </w:numPr>
        <w:spacing w:after="269"/>
        <w:ind w:right="33"/>
        <w:rPr>
          <w:rFonts w:ascii="Helvetica Neue" w:hAnsi="Helvetica Neue"/>
        </w:rPr>
      </w:pPr>
      <w:r w:rsidRPr="00C96B6D">
        <w:rPr>
          <w:rFonts w:ascii="Helvetica Neue" w:hAnsi="Helvetica Neue"/>
        </w:rPr>
        <w:t xml:space="preserve">A written excuse for an absence </w:t>
      </w:r>
      <w:r w:rsidRPr="00F7683C">
        <w:rPr>
          <w:rFonts w:ascii="Helvetica Neue" w:hAnsi="Helvetica Neue"/>
          <w:b/>
          <w:bCs/>
        </w:rPr>
        <w:t>must be presented upon the first day returning</w:t>
      </w:r>
      <w:r w:rsidRPr="00C96B6D">
        <w:rPr>
          <w:rFonts w:ascii="Helvetica Neue" w:hAnsi="Helvetica Neue"/>
        </w:rPr>
        <w:t xml:space="preserve"> from the absence(s) to be counted.</w:t>
      </w:r>
    </w:p>
    <w:p w14:paraId="77718E09" w14:textId="77777777" w:rsidR="005F7D48" w:rsidRPr="00C96B6D" w:rsidRDefault="005F7D48" w:rsidP="005F7D48">
      <w:pPr>
        <w:pStyle w:val="ListParagraph"/>
        <w:numPr>
          <w:ilvl w:val="0"/>
          <w:numId w:val="53"/>
        </w:numPr>
        <w:spacing w:after="267"/>
        <w:ind w:right="33"/>
        <w:rPr>
          <w:rFonts w:ascii="Helvetica Neue" w:hAnsi="Helvetica Neue"/>
        </w:rPr>
      </w:pPr>
      <w:r w:rsidRPr="00C96B6D">
        <w:rPr>
          <w:rFonts w:ascii="Helvetica Neue" w:hAnsi="Helvetica Neue"/>
        </w:rPr>
        <w:t>Students who are aware they will miss class for any reason must inform the instructor in advance. A leave-of-absence letter must accompany approved University-related absences from a university representative prior to the absence.</w:t>
      </w:r>
    </w:p>
    <w:p w14:paraId="541240A7" w14:textId="2801F3DB" w:rsidR="00C56C95" w:rsidRPr="000B34A7" w:rsidRDefault="005F7D48" w:rsidP="000B34A7">
      <w:pPr>
        <w:pStyle w:val="ListParagraph"/>
        <w:numPr>
          <w:ilvl w:val="0"/>
          <w:numId w:val="52"/>
        </w:numPr>
        <w:spacing w:after="299"/>
        <w:ind w:right="33"/>
        <w:rPr>
          <w:rFonts w:ascii="Helvetica Neue" w:hAnsi="Helvetica Neue"/>
        </w:rPr>
      </w:pPr>
      <w:r w:rsidRPr="00F7683C">
        <w:rPr>
          <w:rFonts w:ascii="Helvetica Neue" w:hAnsi="Helvetica Neue"/>
          <w:b/>
          <w:bCs/>
        </w:rPr>
        <w:t>Excused absences do not exempt students from doing the course wo</w:t>
      </w:r>
      <w:r w:rsidRPr="00C96B6D">
        <w:rPr>
          <w:rFonts w:ascii="Helvetica Neue" w:hAnsi="Helvetica Neue"/>
        </w:rPr>
        <w:t>rk. If students must be absent for whatever reason, they are still responsible for all missed work, getting notes, and any project information from their classmates.</w:t>
      </w:r>
    </w:p>
    <w:p w14:paraId="5B472A2C" w14:textId="77777777" w:rsidR="00C56C95" w:rsidRPr="00C56C95" w:rsidRDefault="00C56C95" w:rsidP="00C56C95">
      <w:pPr>
        <w:autoSpaceDE w:val="0"/>
        <w:autoSpaceDN w:val="0"/>
        <w:adjustRightInd w:val="0"/>
        <w:rPr>
          <w:rFonts w:ascii="Helvetica Neue" w:hAnsi="Helvetica Neue"/>
          <w:b/>
          <w:bCs/>
        </w:rPr>
      </w:pPr>
      <w:r w:rsidRPr="00C56C95">
        <w:rPr>
          <w:rFonts w:ascii="Helvetica Neue" w:hAnsi="Helvetica Neue"/>
          <w:b/>
          <w:bCs/>
        </w:rPr>
        <w:t>Examples of Excusable Absences considered extenuating circumstances include:  </w:t>
      </w:r>
    </w:p>
    <w:p w14:paraId="5429BC37"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Temporary disability or injury </w:t>
      </w:r>
    </w:p>
    <w:p w14:paraId="602668D7"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Extended medical absence or hospitalization </w:t>
      </w:r>
    </w:p>
    <w:p w14:paraId="3C90D84C"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Illness of a dependent family member </w:t>
      </w:r>
    </w:p>
    <w:p w14:paraId="1BC6AD6F"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Major illness or death of a loved one, which may include immediate family members of the student, spouses/partners, and others as deemed appropriate by the Dean of Students office </w:t>
      </w:r>
    </w:p>
    <w:p w14:paraId="2FF83C4A"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Car accident that takes away transportation </w:t>
      </w:r>
    </w:p>
    <w:p w14:paraId="612DA8DD" w14:textId="77777777" w:rsidR="00C56C95" w:rsidRPr="00C56C95" w:rsidRDefault="00C56C95" w:rsidP="00C56C95">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Housing emergencies </w:t>
      </w:r>
    </w:p>
    <w:p w14:paraId="0B39ACD7" w14:textId="4D62F46A" w:rsidR="00C56C95" w:rsidRPr="00642653" w:rsidRDefault="00C56C95" w:rsidP="005F7D48">
      <w:pPr>
        <w:pStyle w:val="ListParagraph"/>
        <w:numPr>
          <w:ilvl w:val="0"/>
          <w:numId w:val="57"/>
        </w:numPr>
        <w:autoSpaceDE w:val="0"/>
        <w:autoSpaceDN w:val="0"/>
        <w:adjustRightInd w:val="0"/>
        <w:spacing w:after="0" w:line="240" w:lineRule="auto"/>
        <w:rPr>
          <w:rFonts w:ascii="Helvetica Neue" w:hAnsi="Helvetica Neue"/>
        </w:rPr>
      </w:pPr>
      <w:r w:rsidRPr="00C56C95">
        <w:rPr>
          <w:rFonts w:ascii="Helvetica Neue" w:hAnsi="Helvetica Neue"/>
        </w:rPr>
        <w:t>Significant mental health concerns </w:t>
      </w:r>
    </w:p>
    <w:p w14:paraId="3D8DB092" w14:textId="64A57AF6" w:rsidR="005F7D48" w:rsidRPr="005F7D48" w:rsidRDefault="005F7D48" w:rsidP="005F7D48">
      <w:pPr>
        <w:pStyle w:val="Heading3"/>
        <w:rPr>
          <w:rFonts w:cstheme="minorHAnsi"/>
        </w:rPr>
      </w:pPr>
      <w:r>
        <w:rPr>
          <w:rFonts w:cstheme="minorHAnsi"/>
        </w:rPr>
        <w:lastRenderedPageBreak/>
        <w:t xml:space="preserve">Academic Policies: </w:t>
      </w:r>
      <w:r>
        <w:rPr>
          <w:rFonts w:cstheme="minorHAnsi"/>
        </w:rPr>
        <w:t>GenAI use</w:t>
      </w:r>
    </w:p>
    <w:p w14:paraId="7FBBA93A" w14:textId="3B6B0EE7" w:rsidR="005F7D48" w:rsidRPr="008F54A8" w:rsidRDefault="005F7D48" w:rsidP="005F7D48">
      <w:pPr>
        <w:pStyle w:val="Heading2"/>
        <w:rPr>
          <w:rFonts w:cstheme="minorHAnsi"/>
          <w:color w:val="auto"/>
          <w:sz w:val="22"/>
          <w:szCs w:val="22"/>
        </w:rPr>
      </w:pPr>
      <w:bookmarkStart w:id="0" w:name="_Toc185427182"/>
      <w:r w:rsidRPr="008F54A8">
        <w:rPr>
          <w:rFonts w:cstheme="minorHAnsi"/>
          <w:sz w:val="24"/>
          <w:szCs w:val="24"/>
        </w:rPr>
        <w:t>Permitted Use</w:t>
      </w:r>
      <w:bookmarkEnd w:id="0"/>
      <w:r w:rsidRPr="008F54A8">
        <w:rPr>
          <w:rFonts w:cstheme="minorHAnsi"/>
          <w:sz w:val="24"/>
          <w:szCs w:val="24"/>
        </w:rPr>
        <w:t>:</w:t>
      </w:r>
      <w:r>
        <w:rPr>
          <w:rFonts w:ascii="Arial" w:hAnsi="Arial" w:cs="Arial"/>
          <w:sz w:val="24"/>
          <w:szCs w:val="24"/>
        </w:rPr>
        <w:t xml:space="preserve"> </w:t>
      </w:r>
      <w:r w:rsidRPr="008F54A8">
        <w:rPr>
          <w:rFonts w:cstheme="minorHAnsi"/>
          <w:i/>
          <w:iCs/>
          <w:color w:val="auto"/>
          <w:sz w:val="22"/>
          <w:szCs w:val="22"/>
        </w:rPr>
        <w:t>In this course, you are encouraged to use Generative AI (GenAI) tools to support your learning and develop skills for a GenAI-oriented workforce. This use will help us stay technically proficient and ethically grounded. However, GenAI should complement, not replace, our course materials. If something seems unclear, feel free to ask.</w:t>
      </w:r>
    </w:p>
    <w:p w14:paraId="1627BAF1" w14:textId="77777777" w:rsidR="005F7D48" w:rsidRDefault="005F7D48" w:rsidP="005F7D48">
      <w:pPr>
        <w:rPr>
          <w:rFonts w:cstheme="minorHAnsi"/>
          <w:i/>
          <w:iCs/>
        </w:rPr>
      </w:pPr>
      <w:r w:rsidRPr="008F54A8">
        <w:rPr>
          <w:rFonts w:cstheme="minorHAnsi"/>
          <w:i/>
          <w:iCs/>
        </w:rPr>
        <w:t>In line with the UNT Honor Code, all work you submit must be your own. Using GenAI tools without attribution or relying on them to complete assignments violates academic integrity and will be addressed according to our policy.</w:t>
      </w:r>
    </w:p>
    <w:p w14:paraId="2A7F3440" w14:textId="77777777" w:rsidR="005F7D48" w:rsidRDefault="005F7D48" w:rsidP="005F7D48">
      <w:pPr>
        <w:pStyle w:val="Heading3"/>
        <w:ind w:firstLine="720"/>
        <w:rPr>
          <w:rFonts w:cstheme="minorHAnsi"/>
        </w:rPr>
      </w:pPr>
    </w:p>
    <w:p w14:paraId="6D0433F8" w14:textId="11018AC7" w:rsidR="005F7D48" w:rsidRDefault="005F7D48" w:rsidP="005F7D48">
      <w:pPr>
        <w:pStyle w:val="Heading3"/>
        <w:rPr>
          <w:rFonts w:cstheme="minorHAnsi"/>
        </w:rPr>
      </w:pPr>
      <w:r>
        <w:rPr>
          <w:rFonts w:cstheme="minorHAnsi"/>
        </w:rPr>
        <w:t>Agreement of Authorship</w:t>
      </w:r>
    </w:p>
    <w:p w14:paraId="42FCB148" w14:textId="64B151A4" w:rsidR="005F7D48" w:rsidRPr="009E62BC" w:rsidRDefault="005F7D48" w:rsidP="005F7D48">
      <w:pPr>
        <w:pStyle w:val="NormalWeb"/>
        <w:spacing w:before="0" w:beforeAutospacing="0" w:after="0" w:afterAutospacing="0"/>
        <w:rPr>
          <w:rFonts w:cstheme="minorHAnsi"/>
          <w:color w:val="00833B"/>
        </w:rPr>
      </w:pPr>
      <w:r>
        <w:rPr>
          <w:rFonts w:asciiTheme="minorHAnsi" w:hAnsiTheme="minorHAnsi" w:cstheme="minorHAnsi"/>
          <w:i/>
          <w:iCs/>
        </w:rPr>
        <w:t xml:space="preserve">UNT </w:t>
      </w:r>
      <w:r w:rsidRPr="006B0FD7">
        <w:rPr>
          <w:rFonts w:asciiTheme="minorHAnsi" w:hAnsiTheme="minorHAnsi" w:cstheme="minorHAnsi"/>
          <w:i/>
          <w:iCs/>
        </w:rPr>
        <w:t xml:space="preserve">Honor Code: </w:t>
      </w:r>
      <w:r w:rsidRPr="006B0FD7">
        <w:rPr>
          <w:rStyle w:val="contentpasted0"/>
          <w:rFonts w:asciiTheme="minorHAnsi" w:hAnsiTheme="minorHAnsi" w:cstheme="minorHAnsi"/>
          <w:i/>
          <w:iCs/>
          <w:color w:val="202124"/>
        </w:rPr>
        <w:t xml:space="preserve">“I commit myself to honor, integrity, and responsibility as a student representing the University of North Texas community. I understand and pledge to uphold academic integrity as set forth by </w:t>
      </w:r>
      <w:hyperlink r:id="rId24" w:history="1">
        <w:r w:rsidRPr="00902205">
          <w:rPr>
            <w:rStyle w:val="Hyperlink"/>
            <w:rFonts w:asciiTheme="minorHAnsi" w:hAnsiTheme="minorHAnsi" w:cstheme="minorHAnsi"/>
            <w:i/>
            <w:iCs/>
            <w:color w:val="00853E"/>
          </w:rPr>
          <w:t>UNT Student Academic Integrity Policy, 06.003</w:t>
        </w:r>
      </w:hyperlink>
      <w:r>
        <w:rPr>
          <w:rStyle w:val="contentpasted0"/>
          <w:rFonts w:asciiTheme="minorHAnsi" w:hAnsiTheme="minorHAnsi" w:cstheme="minorHAnsi"/>
          <w:i/>
          <w:iCs/>
          <w:color w:val="202124"/>
        </w:rPr>
        <w:t xml:space="preserve"> (</w:t>
      </w:r>
      <w:hyperlink r:id="rId25" w:history="1">
        <w:r w:rsidRPr="00902205">
          <w:rPr>
            <w:rStyle w:val="Hyperlink"/>
            <w:rFonts w:eastAsiaTheme="minorEastAsia" w:cstheme="minorHAnsi"/>
            <w:i/>
            <w:iCs/>
            <w:color w:val="00853E"/>
          </w:rPr>
          <w:t>https://policy.unt.edu/policy/06-003</w:t>
        </w:r>
      </w:hyperlink>
      <w:r w:rsidRPr="009E62BC">
        <w:rPr>
          <w:rFonts w:eastAsiaTheme="minorEastAsia" w:cstheme="minorHAnsi"/>
          <w:i/>
          <w:iCs/>
        </w:rPr>
        <w:t>)</w:t>
      </w:r>
      <w:r w:rsidRPr="006B0FD7">
        <w:rPr>
          <w:rStyle w:val="contentpasted0"/>
          <w:rFonts w:asciiTheme="minorHAnsi" w:hAnsiTheme="minorHAnsi" w:cstheme="minorHAnsi"/>
          <w:i/>
          <w:iCs/>
          <w:color w:val="202124"/>
        </w:rPr>
        <w:t>.</w:t>
      </w:r>
      <w:r>
        <w:rPr>
          <w:rStyle w:val="contentpasted0"/>
          <w:rFonts w:asciiTheme="minorHAnsi" w:hAnsiTheme="minorHAnsi" w:cstheme="minorHAnsi"/>
          <w:i/>
          <w:iCs/>
          <w:color w:val="202124"/>
        </w:rPr>
        <w:t xml:space="preserve"> </w:t>
      </w:r>
      <w:r w:rsidRPr="006B0FD7">
        <w:rPr>
          <w:rStyle w:val="contentpasted0"/>
          <w:rFonts w:asciiTheme="minorHAnsi" w:hAnsiTheme="minorHAnsi" w:cstheme="minorHAnsi"/>
          <w:i/>
          <w:iCs/>
          <w:color w:val="202124"/>
        </w:rPr>
        <w:t>I affirm that the work I submit will always be my own, and the support I provide and receive will always be honorable.”</w:t>
      </w:r>
    </w:p>
    <w:p w14:paraId="731B7280" w14:textId="77777777" w:rsidR="005F7D48" w:rsidRDefault="005F7D48" w:rsidP="005764B5">
      <w:pPr>
        <w:tabs>
          <w:tab w:val="left" w:pos="9060"/>
        </w:tabs>
        <w:rPr>
          <w:rFonts w:cstheme="minorHAnsi"/>
        </w:rPr>
      </w:pPr>
    </w:p>
    <w:p w14:paraId="2DEF5AAD" w14:textId="77777777" w:rsidR="00024794" w:rsidRDefault="00024794" w:rsidP="00024794">
      <w:pPr>
        <w:pStyle w:val="Heading2"/>
      </w:pPr>
      <w:r>
        <w:t>Academic Support &amp; Student Services</w:t>
      </w:r>
    </w:p>
    <w:p w14:paraId="527667D4" w14:textId="77777777" w:rsidR="00024794" w:rsidRDefault="00024794" w:rsidP="00024794">
      <w:pPr>
        <w:pStyle w:val="Heading3"/>
      </w:pPr>
      <w:r>
        <w:t>Student Support Services</w:t>
      </w:r>
    </w:p>
    <w:p w14:paraId="237A06B6" w14:textId="77777777" w:rsidR="00024794" w:rsidRPr="00DC43B6" w:rsidRDefault="00024794" w:rsidP="00024794">
      <w:pPr>
        <w:pStyle w:val="Heading4"/>
      </w:pPr>
      <w:r>
        <w:t>Mental Health</w:t>
      </w:r>
    </w:p>
    <w:p w14:paraId="1B602DAA" w14:textId="77777777" w:rsidR="00024794" w:rsidRDefault="00024794" w:rsidP="00024794">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3C4996A" w14:textId="77777777" w:rsidR="00024794" w:rsidRDefault="00024794" w:rsidP="00024794">
      <w:pPr>
        <w:pStyle w:val="ListParagraph"/>
        <w:numPr>
          <w:ilvl w:val="0"/>
          <w:numId w:val="20"/>
        </w:numPr>
      </w:pPr>
      <w:hyperlink r:id="rId2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83E5C5D" w14:textId="77777777" w:rsidR="00024794" w:rsidRDefault="00024794" w:rsidP="00024794">
      <w:pPr>
        <w:pStyle w:val="ListParagraph"/>
        <w:numPr>
          <w:ilvl w:val="0"/>
          <w:numId w:val="20"/>
        </w:numPr>
      </w:pPr>
      <w:hyperlink r:id="rId2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B6A21FE" w14:textId="77777777" w:rsidR="00024794" w:rsidRDefault="00024794" w:rsidP="00024794">
      <w:pPr>
        <w:pStyle w:val="ListParagraph"/>
        <w:numPr>
          <w:ilvl w:val="0"/>
          <w:numId w:val="20"/>
        </w:numPr>
      </w:pPr>
      <w:hyperlink r:id="rId28" w:history="1">
        <w:r w:rsidRPr="00CA7241">
          <w:rPr>
            <w:rStyle w:val="Hyperlink"/>
          </w:rPr>
          <w:t>UNT Care Team</w:t>
        </w:r>
      </w:hyperlink>
      <w:r>
        <w:t xml:space="preserve"> (</w:t>
      </w:r>
      <w:r w:rsidRPr="003F1E47">
        <w:t>https://studentaffairs.unt.edu/care</w:t>
      </w:r>
      <w:r>
        <w:t>)</w:t>
      </w:r>
    </w:p>
    <w:p w14:paraId="41A6EEAE" w14:textId="77777777" w:rsidR="00024794" w:rsidRDefault="00024794" w:rsidP="00024794">
      <w:pPr>
        <w:pStyle w:val="ListParagraph"/>
        <w:numPr>
          <w:ilvl w:val="0"/>
          <w:numId w:val="20"/>
        </w:numPr>
      </w:pPr>
      <w:hyperlink r:id="rId29" w:history="1">
        <w:r w:rsidRPr="006C437E">
          <w:rPr>
            <w:rStyle w:val="Hyperlink"/>
          </w:rPr>
          <w:t>UNT Psychiatric Services</w:t>
        </w:r>
      </w:hyperlink>
      <w:r>
        <w:t xml:space="preserve"> (</w:t>
      </w:r>
      <w:r w:rsidRPr="003F1E47">
        <w:t>https://studentaffairs.unt.edu/student-health-and-wellness-center/services/psychiatry</w:t>
      </w:r>
      <w:r>
        <w:t>)</w:t>
      </w:r>
    </w:p>
    <w:p w14:paraId="3C1F6825" w14:textId="77777777" w:rsidR="00024794" w:rsidRDefault="00024794" w:rsidP="00024794">
      <w:pPr>
        <w:pStyle w:val="ListParagraph"/>
        <w:numPr>
          <w:ilvl w:val="0"/>
          <w:numId w:val="20"/>
        </w:numPr>
      </w:pPr>
      <w:hyperlink r:id="rId30" w:history="1">
        <w:r w:rsidRPr="00C75A68">
          <w:rPr>
            <w:rStyle w:val="Hyperlink"/>
          </w:rPr>
          <w:t>Individual Counseling</w:t>
        </w:r>
      </w:hyperlink>
      <w:r>
        <w:t xml:space="preserve"> (</w:t>
      </w:r>
      <w:r w:rsidRPr="00C75A68">
        <w:t>https://studentaffairs.unt.edu/counseling-and-testing-services/services/individual-counseling</w:t>
      </w:r>
      <w:r>
        <w:t>)</w:t>
      </w:r>
    </w:p>
    <w:p w14:paraId="5119A582" w14:textId="77777777" w:rsidR="00024794" w:rsidRPr="00416953" w:rsidRDefault="00024794" w:rsidP="00024794">
      <w:pPr>
        <w:pStyle w:val="Heading4"/>
      </w:pPr>
      <w:r>
        <w:t>Additional Student Support Services</w:t>
      </w:r>
    </w:p>
    <w:p w14:paraId="5FEF4AA2" w14:textId="77777777" w:rsidR="00024794" w:rsidRDefault="00024794" w:rsidP="00024794">
      <w:pPr>
        <w:pStyle w:val="ListParagraph"/>
        <w:numPr>
          <w:ilvl w:val="0"/>
          <w:numId w:val="13"/>
        </w:numPr>
      </w:pPr>
      <w:hyperlink r:id="rId31" w:history="1">
        <w:r w:rsidRPr="006F5F75">
          <w:rPr>
            <w:rStyle w:val="Hyperlink"/>
          </w:rPr>
          <w:t>Registrar</w:t>
        </w:r>
      </w:hyperlink>
      <w:r>
        <w:t xml:space="preserve"> (</w:t>
      </w:r>
      <w:r w:rsidRPr="00A079D6">
        <w:rPr>
          <w:rStyle w:val="Hyperlink"/>
          <w:color w:val="auto"/>
          <w:u w:val="none"/>
        </w:rPr>
        <w:t>https://registrar.unt.edu/registration</w:t>
      </w:r>
      <w:r>
        <w:t>)</w:t>
      </w:r>
    </w:p>
    <w:p w14:paraId="7A0F23F5" w14:textId="77777777" w:rsidR="00024794" w:rsidRDefault="00024794" w:rsidP="00024794">
      <w:pPr>
        <w:pStyle w:val="ListParagraph"/>
        <w:numPr>
          <w:ilvl w:val="0"/>
          <w:numId w:val="13"/>
        </w:numPr>
      </w:pPr>
      <w:hyperlink r:id="rId32" w:history="1">
        <w:r w:rsidRPr="009269E8">
          <w:rPr>
            <w:rStyle w:val="Hyperlink"/>
          </w:rPr>
          <w:t>Financial Aid</w:t>
        </w:r>
      </w:hyperlink>
      <w:r>
        <w:t xml:space="preserve"> (</w:t>
      </w:r>
      <w:r w:rsidRPr="00B400CC">
        <w:rPr>
          <w:rStyle w:val="Hyperlink"/>
          <w:color w:val="auto"/>
          <w:u w:val="none"/>
        </w:rPr>
        <w:t>https://financialaid.unt.edu/</w:t>
      </w:r>
      <w:r>
        <w:t>)</w:t>
      </w:r>
    </w:p>
    <w:p w14:paraId="31E3588E" w14:textId="77777777" w:rsidR="00024794" w:rsidRDefault="00024794" w:rsidP="00024794">
      <w:pPr>
        <w:pStyle w:val="ListParagraph"/>
        <w:numPr>
          <w:ilvl w:val="0"/>
          <w:numId w:val="13"/>
        </w:numPr>
      </w:pPr>
      <w:hyperlink r:id="rId33"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79C8FE4C" w14:textId="77777777" w:rsidR="00024794" w:rsidRDefault="00024794" w:rsidP="00024794">
      <w:pPr>
        <w:pStyle w:val="ListParagraph"/>
        <w:numPr>
          <w:ilvl w:val="0"/>
          <w:numId w:val="13"/>
        </w:numPr>
      </w:pPr>
      <w:hyperlink r:id="rId34" w:history="1">
        <w:r w:rsidRPr="00467300">
          <w:rPr>
            <w:rStyle w:val="Hyperlink"/>
          </w:rPr>
          <w:t>Career Center</w:t>
        </w:r>
      </w:hyperlink>
      <w:r>
        <w:t xml:space="preserve"> (</w:t>
      </w:r>
      <w:r w:rsidRPr="00B400CC">
        <w:rPr>
          <w:rStyle w:val="Hyperlink"/>
          <w:color w:val="auto"/>
          <w:u w:val="none"/>
        </w:rPr>
        <w:t>https://studentaffairs.unt.edu/career-center</w:t>
      </w:r>
      <w:r>
        <w:t>)</w:t>
      </w:r>
    </w:p>
    <w:p w14:paraId="2ED0AB16" w14:textId="77777777" w:rsidR="00024794" w:rsidRDefault="00024794" w:rsidP="00024794">
      <w:pPr>
        <w:pStyle w:val="ListParagraph"/>
        <w:numPr>
          <w:ilvl w:val="0"/>
          <w:numId w:val="13"/>
        </w:numPr>
      </w:pPr>
      <w:hyperlink r:id="rId35" w:history="1">
        <w:r w:rsidRPr="005B0444">
          <w:rPr>
            <w:rStyle w:val="Hyperlink"/>
          </w:rPr>
          <w:t>Multicultural Center</w:t>
        </w:r>
      </w:hyperlink>
      <w:r>
        <w:t xml:space="preserve"> (</w:t>
      </w:r>
      <w:r w:rsidRPr="00B400CC">
        <w:rPr>
          <w:rStyle w:val="Hyperlink"/>
          <w:color w:val="auto"/>
          <w:u w:val="none"/>
        </w:rPr>
        <w:t>https://edo.unt.edu/multicultural-center</w:t>
      </w:r>
      <w:r>
        <w:t>)</w:t>
      </w:r>
    </w:p>
    <w:p w14:paraId="1640400A" w14:textId="77777777" w:rsidR="00024794" w:rsidRDefault="00024794" w:rsidP="00024794">
      <w:pPr>
        <w:pStyle w:val="ListParagraph"/>
        <w:numPr>
          <w:ilvl w:val="0"/>
          <w:numId w:val="13"/>
        </w:numPr>
      </w:pPr>
      <w:hyperlink r:id="rId3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39E57954" w14:textId="77777777" w:rsidR="00024794" w:rsidRDefault="00024794" w:rsidP="00024794">
      <w:pPr>
        <w:pStyle w:val="ListParagraph"/>
        <w:numPr>
          <w:ilvl w:val="0"/>
          <w:numId w:val="13"/>
        </w:numPr>
      </w:pPr>
      <w:hyperlink r:id="rId37" w:history="1">
        <w:r w:rsidRPr="004349B7">
          <w:rPr>
            <w:rStyle w:val="Hyperlink"/>
          </w:rPr>
          <w:t>Pride Alliance</w:t>
        </w:r>
      </w:hyperlink>
      <w:r>
        <w:t xml:space="preserve"> (</w:t>
      </w:r>
      <w:r w:rsidRPr="002B6FE8">
        <w:rPr>
          <w:rStyle w:val="Hyperlink"/>
          <w:color w:val="auto"/>
          <w:u w:val="none"/>
        </w:rPr>
        <w:t>https://edo.unt.edu/pridealliance</w:t>
      </w:r>
      <w:r>
        <w:t>)</w:t>
      </w:r>
    </w:p>
    <w:p w14:paraId="336C601C" w14:textId="77777777" w:rsidR="00024794" w:rsidRDefault="00024794" w:rsidP="00024794">
      <w:pPr>
        <w:pStyle w:val="ListParagraph"/>
        <w:numPr>
          <w:ilvl w:val="0"/>
          <w:numId w:val="13"/>
        </w:numPr>
      </w:pPr>
      <w:hyperlink r:id="rId38" w:history="1">
        <w:r w:rsidRPr="00F27153">
          <w:rPr>
            <w:rStyle w:val="Hyperlink"/>
          </w:rPr>
          <w:t>UNT Food Pantry</w:t>
        </w:r>
      </w:hyperlink>
      <w:r>
        <w:t xml:space="preserve"> (</w:t>
      </w:r>
      <w:r w:rsidRPr="00F27153">
        <w:t>https://deanofstudents.unt.edu/resources/food-pantry</w:t>
      </w:r>
      <w:r>
        <w:t>)</w:t>
      </w:r>
    </w:p>
    <w:p w14:paraId="5FAFEEC8" w14:textId="77777777" w:rsidR="00024794" w:rsidRDefault="00024794" w:rsidP="00024794">
      <w:pPr>
        <w:pStyle w:val="Heading3"/>
      </w:pPr>
      <w:r>
        <w:lastRenderedPageBreak/>
        <w:t>Academic Support Services</w:t>
      </w:r>
    </w:p>
    <w:p w14:paraId="7B685BF9" w14:textId="77777777" w:rsidR="00024794" w:rsidRDefault="00024794" w:rsidP="00024794">
      <w:pPr>
        <w:pStyle w:val="ListParagraph"/>
        <w:numPr>
          <w:ilvl w:val="0"/>
          <w:numId w:val="14"/>
        </w:numPr>
      </w:pPr>
      <w:hyperlink r:id="rId39"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6D9D602E" w14:textId="77777777" w:rsidR="00024794" w:rsidRDefault="00024794" w:rsidP="00024794">
      <w:pPr>
        <w:pStyle w:val="ListParagraph"/>
        <w:numPr>
          <w:ilvl w:val="0"/>
          <w:numId w:val="14"/>
        </w:numPr>
      </w:pPr>
      <w:hyperlink r:id="rId40" w:history="1">
        <w:r w:rsidRPr="00413AD8">
          <w:rPr>
            <w:rStyle w:val="Hyperlink"/>
          </w:rPr>
          <w:t>Academic Success Center</w:t>
        </w:r>
      </w:hyperlink>
      <w:r>
        <w:t xml:space="preserve"> (</w:t>
      </w:r>
      <w:r w:rsidRPr="00B400CC">
        <w:rPr>
          <w:rStyle w:val="Hyperlink"/>
          <w:color w:val="auto"/>
          <w:u w:val="none"/>
        </w:rPr>
        <w:t>https://success.unt.edu/asc</w:t>
      </w:r>
      <w:r>
        <w:t>)</w:t>
      </w:r>
    </w:p>
    <w:p w14:paraId="497FC729" w14:textId="77777777" w:rsidR="00024794" w:rsidRDefault="00024794" w:rsidP="00024794">
      <w:pPr>
        <w:pStyle w:val="ListParagraph"/>
        <w:numPr>
          <w:ilvl w:val="0"/>
          <w:numId w:val="14"/>
        </w:numPr>
      </w:pPr>
      <w:hyperlink r:id="rId41" w:history="1">
        <w:r w:rsidRPr="00057A98">
          <w:rPr>
            <w:rStyle w:val="Hyperlink"/>
          </w:rPr>
          <w:t>UNT Libraries</w:t>
        </w:r>
      </w:hyperlink>
      <w:r>
        <w:t xml:space="preserve"> (</w:t>
      </w:r>
      <w:r w:rsidRPr="00B400CC">
        <w:rPr>
          <w:rStyle w:val="Hyperlink"/>
          <w:color w:val="auto"/>
          <w:u w:val="none"/>
        </w:rPr>
        <w:t>https://library.unt.edu/</w:t>
      </w:r>
      <w:r>
        <w:t>)</w:t>
      </w:r>
    </w:p>
    <w:p w14:paraId="48603331" w14:textId="17B9BFF5" w:rsidR="00024794" w:rsidRPr="00A73F5E" w:rsidRDefault="00024794" w:rsidP="00024794">
      <w:pPr>
        <w:pStyle w:val="Heading2"/>
      </w:pPr>
      <w:hyperlink r:id="rId42" w:history="1">
        <w:r w:rsidRPr="00057A98">
          <w:rPr>
            <w:rStyle w:val="Hyperlink"/>
          </w:rPr>
          <w:t>Writing Lab</w:t>
        </w:r>
      </w:hyperlink>
      <w:r>
        <w:t xml:space="preserve"> (</w:t>
      </w:r>
      <w:hyperlink r:id="rId43" w:history="1">
        <w:r w:rsidRPr="00B0431F">
          <w:rPr>
            <w:rStyle w:val="Hyperlink"/>
          </w:rPr>
          <w:t>http://writingcenter.unt.edu/</w:t>
        </w:r>
      </w:hyperlink>
    </w:p>
    <w:p w14:paraId="5FD91BF9" w14:textId="77777777" w:rsidR="00024794" w:rsidRPr="00024794" w:rsidRDefault="00024794" w:rsidP="00024794">
      <w:pPr>
        <w:pStyle w:val="Heading3"/>
        <w:rPr>
          <w:color w:val="000000" w:themeColor="text1"/>
          <w:sz w:val="28"/>
          <w:szCs w:val="28"/>
          <w:u w:val="single"/>
        </w:rPr>
      </w:pPr>
    </w:p>
    <w:p w14:paraId="2713036A" w14:textId="77777777" w:rsidR="00024794" w:rsidRPr="00024794" w:rsidRDefault="00024794" w:rsidP="00024794">
      <w:pPr>
        <w:pStyle w:val="Heading3"/>
        <w:rPr>
          <w:rFonts w:ascii="Helvetica Neue" w:hAnsi="Helvetica Neue"/>
          <w:b/>
          <w:bCs/>
          <w:color w:val="000000" w:themeColor="text1"/>
          <w:sz w:val="28"/>
          <w:szCs w:val="28"/>
        </w:rPr>
      </w:pPr>
      <w:r w:rsidRPr="00024794">
        <w:rPr>
          <w:rFonts w:ascii="Helvetica Neue" w:hAnsi="Helvetica Neue"/>
          <w:b/>
          <w:bCs/>
          <w:color w:val="000000" w:themeColor="text1"/>
          <w:sz w:val="28"/>
          <w:szCs w:val="28"/>
        </w:rPr>
        <w:t xml:space="preserve">Class Recordings &amp; Student Likenesses </w:t>
      </w:r>
    </w:p>
    <w:p w14:paraId="1F76B8D3" w14:textId="77777777" w:rsidR="00024794" w:rsidRPr="00024794" w:rsidRDefault="00024794" w:rsidP="00024794">
      <w:pPr>
        <w:rPr>
          <w:rFonts w:ascii="Helvetica Neue" w:hAnsi="Helvetica Neue"/>
          <w:color w:val="000000" w:themeColor="text1"/>
        </w:rPr>
      </w:pPr>
      <w:r w:rsidRPr="00024794">
        <w:rPr>
          <w:rFonts w:ascii="Helvetica Neue" w:hAnsi="Helvetica Neue"/>
          <w:color w:val="000000" w:themeColor="text1"/>
        </w:rPr>
        <w:t>Should the need arise, Synchronous (live) sessions (such as guest speaker engagements) will be recorded for students enrolled in this class section to refer to throughout the semester. Class recordings are the intellectual property of the University of instructor and are reserved for use only by students in this class and only for educational purposes.   Students may not post or otherwise share the recordings outside the course, or the Canvas Learning Management System, in any form. Failing to follow this restriction violates the UNT Code of Student Conduct and could lead to disciplinary action.</w:t>
      </w:r>
    </w:p>
    <w:p w14:paraId="7535CFD5" w14:textId="77777777" w:rsidR="00024794" w:rsidRPr="00024794" w:rsidRDefault="00024794" w:rsidP="00024794">
      <w:pPr>
        <w:pStyle w:val="Heading3"/>
        <w:rPr>
          <w:rFonts w:ascii="Helvetica Neue" w:hAnsi="Helvetica Neue"/>
          <w:b/>
          <w:bCs/>
          <w:sz w:val="28"/>
          <w:szCs w:val="28"/>
        </w:rPr>
      </w:pPr>
      <w:r w:rsidRPr="00024794">
        <w:rPr>
          <w:rFonts w:ascii="Helvetica Neue" w:hAnsi="Helvetica Neue"/>
          <w:b/>
          <w:bCs/>
          <w:sz w:val="28"/>
          <w:szCs w:val="28"/>
        </w:rPr>
        <w:t>Use of Student Work</w:t>
      </w:r>
    </w:p>
    <w:p w14:paraId="2C7302EF" w14:textId="77777777" w:rsidR="00024794" w:rsidRPr="00024794" w:rsidRDefault="00024794" w:rsidP="00024794">
      <w:pPr>
        <w:rPr>
          <w:rFonts w:ascii="Helvetica Neue" w:hAnsi="Helvetica Neue"/>
        </w:rPr>
      </w:pPr>
      <w:r w:rsidRPr="00024794">
        <w:rPr>
          <w:rFonts w:ascii="Helvetica Neue" w:hAnsi="Helvetica Neue"/>
        </w:rPr>
        <w:t>A student owns the copyright for all work (e.g., software, photographs, reports, presentations, and email postings) they create within a class, and the University is not entitled to use any student work without the student's permission unless all the following criteria are met:</w:t>
      </w:r>
    </w:p>
    <w:p w14:paraId="53445B85"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work is used only once.</w:t>
      </w:r>
    </w:p>
    <w:p w14:paraId="0077EF36"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work is not used in its entirety.</w:t>
      </w:r>
    </w:p>
    <w:p w14:paraId="1420A1B1"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use of the work does not affect any potential profits from work.</w:t>
      </w:r>
    </w:p>
    <w:p w14:paraId="42E7CA2F"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The student is not identified.</w:t>
      </w:r>
    </w:p>
    <w:p w14:paraId="51444BF8" w14:textId="77777777" w:rsidR="00024794" w:rsidRPr="00024794" w:rsidRDefault="00024794" w:rsidP="00024794">
      <w:pPr>
        <w:numPr>
          <w:ilvl w:val="0"/>
          <w:numId w:val="16"/>
        </w:numPr>
        <w:spacing w:after="0" w:line="276" w:lineRule="auto"/>
        <w:rPr>
          <w:rFonts w:ascii="Helvetica Neue" w:hAnsi="Helvetica Neue"/>
        </w:rPr>
      </w:pPr>
      <w:r w:rsidRPr="00024794">
        <w:rPr>
          <w:rFonts w:ascii="Helvetica Neue" w:hAnsi="Helvetica Neue"/>
        </w:rPr>
        <w:t xml:space="preserve">The work is recognized as student work. </w:t>
      </w:r>
    </w:p>
    <w:p w14:paraId="442357FD" w14:textId="77777777" w:rsidR="00024794" w:rsidRPr="00024794" w:rsidRDefault="00024794" w:rsidP="00024794">
      <w:pPr>
        <w:rPr>
          <w:rFonts w:ascii="Helvetica Neue" w:hAnsi="Helvetica Neue"/>
        </w:rPr>
      </w:pPr>
    </w:p>
    <w:p w14:paraId="1AF35828" w14:textId="77777777" w:rsidR="00024794" w:rsidRPr="00024794" w:rsidRDefault="00024794" w:rsidP="00024794">
      <w:pPr>
        <w:rPr>
          <w:rFonts w:ascii="Helvetica Neue" w:hAnsi="Helvetica Neue"/>
        </w:rPr>
      </w:pPr>
      <w:r w:rsidRPr="00024794">
        <w:rPr>
          <w:rFonts w:ascii="Helvetica Neue" w:hAnsi="Helvetica Neue"/>
        </w:rPr>
        <w:t xml:space="preserve">Please Download the </w:t>
      </w:r>
      <w:hyperlink r:id="rId44" w:history="1">
        <w:r w:rsidRPr="00024794">
          <w:rPr>
            <w:rStyle w:val="Hyperlink"/>
            <w:rFonts w:ascii="Helvetica Neue" w:hAnsi="Helvetica Neue"/>
          </w:rPr>
          <w:t>UNT System P</w:t>
        </w:r>
        <w:r w:rsidRPr="00024794">
          <w:rPr>
            <w:rStyle w:val="Hyperlink"/>
            <w:rFonts w:ascii="Helvetica Neue" w:hAnsi="Helvetica Neue"/>
          </w:rPr>
          <w:t>e</w:t>
        </w:r>
        <w:r w:rsidRPr="00024794">
          <w:rPr>
            <w:rStyle w:val="Hyperlink"/>
            <w:rFonts w:ascii="Helvetica Neue" w:hAnsi="Helvetica Neue"/>
          </w:rPr>
          <w:t>rmission, Waiver and, Release Form</w:t>
        </w:r>
      </w:hyperlink>
    </w:p>
    <w:p w14:paraId="0489C8CE" w14:textId="77777777" w:rsidR="00024794" w:rsidRDefault="00024794" w:rsidP="00024794">
      <w:pPr>
        <w:pStyle w:val="ListParagraph"/>
        <w:numPr>
          <w:ilvl w:val="0"/>
          <w:numId w:val="59"/>
        </w:numPr>
        <w:spacing w:after="0" w:line="240" w:lineRule="auto"/>
        <w:rPr>
          <w:rFonts w:ascii="Helvetica Neue" w:hAnsi="Helvetica Neue"/>
        </w:rPr>
      </w:pPr>
      <w:r w:rsidRPr="00024794">
        <w:rPr>
          <w:rFonts w:ascii="Helvetica Neue" w:hAnsi="Helvetica Neue"/>
        </w:rPr>
        <w:t>See Student Waiver/Student Syllabus Contract in Appendix Section of this Syllabus.</w:t>
      </w:r>
    </w:p>
    <w:p w14:paraId="772DDA1B" w14:textId="77777777" w:rsidR="00024794" w:rsidRDefault="00024794" w:rsidP="00024794">
      <w:pPr>
        <w:spacing w:after="0" w:line="240" w:lineRule="auto"/>
        <w:rPr>
          <w:rFonts w:ascii="Helvetica Neue" w:hAnsi="Helvetica Neue"/>
        </w:rPr>
      </w:pPr>
    </w:p>
    <w:p w14:paraId="04BD9B75" w14:textId="77777777" w:rsidR="00024794" w:rsidRDefault="00024794" w:rsidP="00024794">
      <w:pPr>
        <w:tabs>
          <w:tab w:val="left" w:pos="0"/>
        </w:tabs>
        <w:spacing w:line="360" w:lineRule="auto"/>
        <w:jc w:val="both"/>
        <w:rPr>
          <w:rFonts w:ascii="Helvetica Neue" w:hAnsi="Helvetica Neue"/>
        </w:rPr>
      </w:pPr>
    </w:p>
    <w:p w14:paraId="327828D6" w14:textId="4952B384" w:rsidR="00024794" w:rsidRPr="00024794" w:rsidRDefault="00024794" w:rsidP="00024794">
      <w:pPr>
        <w:tabs>
          <w:tab w:val="left" w:pos="0"/>
        </w:tabs>
        <w:spacing w:line="360" w:lineRule="auto"/>
        <w:jc w:val="both"/>
        <w:rPr>
          <w:rFonts w:ascii="Helvetica Neue" w:hAnsi="Helvetica Neue"/>
        </w:rPr>
      </w:pPr>
      <w:r w:rsidRPr="00024794">
        <w:rPr>
          <w:rFonts w:ascii="Helvetica Neue" w:hAnsi="Helvetica Neue"/>
        </w:rPr>
        <w:t>NOTE: Professor reserves the right to change the syllabus with or without notice, as needed throughout the academic year.</w:t>
      </w:r>
      <w:r>
        <w:rPr>
          <w:rFonts w:ascii="Helvetica Neue" w:hAnsi="Helvetica Neue"/>
        </w:rPr>
        <w:t xml:space="preserve"> Students will be notified of any changes to the course content, syllabus, or other related course materials via the Canvas course system.</w:t>
      </w:r>
    </w:p>
    <w:p w14:paraId="3D2AEAA2" w14:textId="77777777" w:rsidR="00024794" w:rsidRPr="00024794" w:rsidRDefault="00024794" w:rsidP="00024794">
      <w:pPr>
        <w:spacing w:after="0" w:line="240" w:lineRule="auto"/>
        <w:rPr>
          <w:rFonts w:ascii="Helvetica Neue" w:hAnsi="Helvetica Neue"/>
        </w:rPr>
      </w:pPr>
    </w:p>
    <w:p w14:paraId="5116DD54" w14:textId="77777777" w:rsidR="00024794" w:rsidRDefault="00024794" w:rsidP="00024794">
      <w:pPr>
        <w:rPr>
          <w:rFonts w:ascii="Helvetica Neue" w:hAnsi="Helvetica Neue"/>
          <w:color w:val="000000" w:themeColor="text1"/>
        </w:rPr>
      </w:pPr>
    </w:p>
    <w:p w14:paraId="4CB6A378" w14:textId="77777777" w:rsidR="00024794" w:rsidRDefault="00024794" w:rsidP="00024794">
      <w:pPr>
        <w:rPr>
          <w:rFonts w:ascii="Helvetica Neue" w:hAnsi="Helvetica Neue"/>
          <w:color w:val="000000" w:themeColor="text1"/>
        </w:rPr>
      </w:pPr>
    </w:p>
    <w:p w14:paraId="3669DE7B" w14:textId="77777777" w:rsidR="00024794" w:rsidRDefault="00024794" w:rsidP="00024794">
      <w:pPr>
        <w:rPr>
          <w:rFonts w:ascii="Helvetica Neue" w:hAnsi="Helvetica Neue"/>
          <w:color w:val="000000" w:themeColor="text1"/>
        </w:rPr>
      </w:pPr>
    </w:p>
    <w:p w14:paraId="1E501B10" w14:textId="77777777" w:rsidR="00024794" w:rsidRPr="00024794" w:rsidRDefault="00024794" w:rsidP="00024794">
      <w:pPr>
        <w:rPr>
          <w:rFonts w:ascii="Helvetica Neue" w:hAnsi="Helvetica Neue"/>
          <w:color w:val="000000" w:themeColor="text1"/>
        </w:rPr>
      </w:pPr>
    </w:p>
    <w:p w14:paraId="51BA261B" w14:textId="4B96BD7E" w:rsidR="00024794" w:rsidRPr="00024794" w:rsidRDefault="00024794" w:rsidP="00024794">
      <w:pPr>
        <w:adjustRightInd w:val="0"/>
        <w:spacing w:line="360" w:lineRule="auto"/>
        <w:ind w:right="72"/>
        <w:rPr>
          <w:rFonts w:ascii="Helvetica Neue" w:hAnsi="Helvetica Neue" w:cs="VBGLEC+TimesNewRomanPS-ItalicMT"/>
          <w:color w:val="000000"/>
        </w:rPr>
      </w:pPr>
      <w:r w:rsidRPr="00024794">
        <w:rPr>
          <w:rFonts w:ascii="Helvetica Neue" w:hAnsi="Helvetica Neue" w:cs="FFAVDM+TimesNewRomanPSMT"/>
          <w:color w:val="000000"/>
        </w:rPr>
        <w:lastRenderedPageBreak/>
        <w:t xml:space="preserve">APPEXDIX C: Student Waiver/Student Contract/Grant of </w:t>
      </w:r>
      <w:r w:rsidRPr="00024794">
        <w:rPr>
          <w:rFonts w:ascii="Helvetica Neue" w:hAnsi="Helvetica Neue" w:cs="FFAVDM+TimesNewRomanPSMT"/>
          <w:color w:val="000000"/>
        </w:rPr>
        <w:t>Permission</w:t>
      </w:r>
      <w:r w:rsidRPr="00024794">
        <w:rPr>
          <w:rFonts w:ascii="Helvetica Neue" w:hAnsi="Helvetica Neue" w:cs="VBGLEC+TimesNewRomanPS-ItalicMT"/>
          <w:color w:val="000000"/>
        </w:rPr>
        <w:t xml:space="preserve">. </w:t>
      </w:r>
    </w:p>
    <w:p w14:paraId="2B14B8F1" w14:textId="3EB7BB0D" w:rsidR="00024794" w:rsidRPr="00024794" w:rsidRDefault="00024794" w:rsidP="00024794">
      <w:pPr>
        <w:adjustRightInd w:val="0"/>
        <w:spacing w:line="360" w:lineRule="auto"/>
        <w:ind w:right="72"/>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The undersigned is a student at the University of North Texas (UNT), and I am enrolled in </w:t>
      </w:r>
      <w:r w:rsidRPr="00024794">
        <w:rPr>
          <w:rFonts w:ascii="Helvetica Neue" w:hAnsi="Helvetica Neue" w:cs="FFAVDM+TimesNewRomanPSMT"/>
          <w:color w:val="000000"/>
          <w:sz w:val="20"/>
          <w:szCs w:val="20"/>
          <w:u w:val="single"/>
        </w:rPr>
        <w:t xml:space="preserve">ADES </w:t>
      </w:r>
      <w:r w:rsidRPr="00024794">
        <w:rPr>
          <w:rFonts w:ascii="Helvetica Neue" w:hAnsi="Helvetica Neue" w:cs="FFAVDM+TimesNewRomanPSMT"/>
          <w:color w:val="000000"/>
          <w:sz w:val="20"/>
          <w:szCs w:val="20"/>
          <w:u w:val="single"/>
        </w:rPr>
        <w:t>4550.</w:t>
      </w:r>
      <w:r w:rsidRPr="00024794">
        <w:rPr>
          <w:rFonts w:ascii="Helvetica Neue" w:hAnsi="Helvetica Neue" w:cs="VBGLEC+TimesNewRomanPS-ItalicMT"/>
          <w:color w:val="000000"/>
          <w:sz w:val="20"/>
          <w:szCs w:val="20"/>
        </w:rPr>
        <w:t xml:space="preserve"> </w:t>
      </w:r>
      <w:r w:rsidRPr="00024794">
        <w:rPr>
          <w:rFonts w:ascii="Helvetica Neue" w:hAnsi="Helvetica Neue" w:cs="FFAVDM+TimesNewRomanPSMT"/>
          <w:color w:val="000000"/>
          <w:sz w:val="20"/>
          <w:szCs w:val="20"/>
        </w:rPr>
        <w:t xml:space="preserve">By my signature below, I with this grant permission to UNT to use, copy, reproduce, publish, distribute or display any works created to comply with the requirements of this course per the terms set forth below. Additionally, I consent to the disclosure of the work produced in this class. It may be accompanied by my name and other personally identifiable information for purposes set forth below. </w:t>
      </w:r>
    </w:p>
    <w:p w14:paraId="62FF8D7E" w14:textId="77777777" w:rsidR="00024794" w:rsidRPr="00024794" w:rsidRDefault="00024794" w:rsidP="00024794">
      <w:pPr>
        <w:adjustRightInd w:val="0"/>
        <w:spacing w:line="360" w:lineRule="auto"/>
        <w:ind w:right="197"/>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2 </w:t>
      </w:r>
      <w:r w:rsidRPr="00024794">
        <w:rPr>
          <w:rFonts w:ascii="Helvetica Neue" w:hAnsi="Helvetica Neue" w:cs="VBGLEC+TimesNewRomanPS-ItalicMT"/>
          <w:b/>
          <w:bCs/>
          <w:color w:val="000000"/>
          <w:sz w:val="20"/>
          <w:szCs w:val="20"/>
        </w:rPr>
        <w:t xml:space="preserve">Scope of Permission. </w:t>
      </w:r>
    </w:p>
    <w:p w14:paraId="686CD6E5" w14:textId="4B9DF298" w:rsidR="00024794" w:rsidRPr="00024794" w:rsidRDefault="00024794" w:rsidP="00024794">
      <w:pPr>
        <w:adjustRightInd w:val="0"/>
        <w:spacing w:line="360" w:lineRule="auto"/>
        <w:ind w:right="197"/>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This permission extends to the use of the described work and images of such work: (1) for academic purposes to demonstrate examples of student work to current and future UNT students; (2) for public display in the galleries or on the campus of the UNT or the UNT website; (3) for promotional materials created by UNT in all forms of media now known or later developed, including but not limited to exhibition catalogs, direct mail, websites, advertising and classroom presentations. My permission is ongoing and will continue until I revoke it by giving UNT three months' written notice of revocation to the professor of record for this course. UNT will have three months from the date of my notice to stop all use with this permission. </w:t>
      </w:r>
    </w:p>
    <w:p w14:paraId="327CEFA0"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3 </w:t>
      </w:r>
      <w:r w:rsidRPr="00024794">
        <w:rPr>
          <w:rFonts w:ascii="Helvetica Neue" w:hAnsi="Helvetica Neue" w:cs="VBGLEC+TimesNewRomanPS-ItalicMT"/>
          <w:b/>
          <w:bCs/>
          <w:color w:val="000000"/>
          <w:sz w:val="20"/>
          <w:szCs w:val="20"/>
        </w:rPr>
        <w:t xml:space="preserve">Certificate of Ownership. </w:t>
      </w:r>
    </w:p>
    <w:p w14:paraId="1F1ED289" w14:textId="45A7A627"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I am the owner of all work submitted per the requirements of the named course, and the work is not subject to any grant or restriction that would prevent its use consistent with this permission. All aspects of the work are original and have not been copied. As the owner of the work, I understand that I have the right to control all reproduction, copying, and use of the work per U.S. copyright laws.</w:t>
      </w:r>
    </w:p>
    <w:p w14:paraId="7C7F9AAC"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4 </w:t>
      </w:r>
      <w:r w:rsidRPr="00024794">
        <w:rPr>
          <w:rFonts w:ascii="Helvetica Neue" w:hAnsi="Helvetica Neue" w:cs="VBGLEC+TimesNewRomanPS-ItalicMT"/>
          <w:b/>
          <w:bCs/>
          <w:color w:val="000000"/>
          <w:sz w:val="20"/>
          <w:szCs w:val="20"/>
        </w:rPr>
        <w:t xml:space="preserve">Privacy Release. </w:t>
      </w:r>
    </w:p>
    <w:p w14:paraId="12FEFB12" w14:textId="0570958D"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color w:val="000000"/>
          <w:sz w:val="20"/>
          <w:szCs w:val="20"/>
        </w:rPr>
        <w:t xml:space="preserve">I now authorize and consent to the release, maintenance, and display of my name if necessary and any other personally identifiable information that I have provided in connection with the work and its use per the terms of this Agreement. </w:t>
      </w:r>
    </w:p>
    <w:p w14:paraId="5AF2A7D2" w14:textId="77777777" w:rsidR="00024794" w:rsidRPr="00024794" w:rsidRDefault="00024794" w:rsidP="00024794">
      <w:pPr>
        <w:adjustRightInd w:val="0"/>
        <w:spacing w:line="360" w:lineRule="auto"/>
        <w:rPr>
          <w:rFonts w:ascii="Helvetica Neue" w:hAnsi="Helvetica Neue" w:cs="VBGLEC+TimesNewRomanPS-ItalicMT"/>
          <w:b/>
          <w:bCs/>
          <w:color w:val="000000"/>
          <w:sz w:val="20"/>
          <w:szCs w:val="20"/>
        </w:rPr>
      </w:pPr>
      <w:r w:rsidRPr="00024794">
        <w:rPr>
          <w:rFonts w:ascii="Helvetica Neue" w:hAnsi="Helvetica Neue" w:cs="FFAVDM+TimesNewRomanPSMT"/>
          <w:b/>
          <w:bCs/>
          <w:color w:val="000000"/>
          <w:sz w:val="20"/>
          <w:szCs w:val="20"/>
        </w:rPr>
        <w:t xml:space="preserve">5 </w:t>
      </w:r>
      <w:r w:rsidRPr="00024794">
        <w:rPr>
          <w:rFonts w:ascii="Helvetica Neue" w:hAnsi="Helvetica Neue" w:cs="VBGLEC+TimesNewRomanPS-ItalicMT"/>
          <w:b/>
          <w:bCs/>
          <w:color w:val="000000"/>
          <w:sz w:val="20"/>
          <w:szCs w:val="20"/>
        </w:rPr>
        <w:t xml:space="preserve">Signature. </w:t>
      </w:r>
    </w:p>
    <w:p w14:paraId="2A1D0BAA" w14:textId="077CF723" w:rsidR="00024794" w:rsidRPr="00024794" w:rsidRDefault="00024794" w:rsidP="00024794">
      <w:pPr>
        <w:adjustRightInd w:val="0"/>
        <w:spacing w:line="360" w:lineRule="auto"/>
        <w:rPr>
          <w:rFonts w:ascii="Helvetica Neue" w:hAnsi="Helvetica Neue" w:cs="FFAVDM+TimesNewRomanPSMT"/>
          <w:color w:val="000000"/>
          <w:sz w:val="20"/>
          <w:szCs w:val="20"/>
        </w:rPr>
      </w:pPr>
      <w:r w:rsidRPr="00024794">
        <w:rPr>
          <w:rFonts w:ascii="Helvetica Neue" w:hAnsi="Helvetica Neue" w:cs="FFAVDM+TimesNewRomanPSMT"/>
          <w:noProof/>
          <w:color w:val="000000"/>
        </w:rPr>
        <mc:AlternateContent>
          <mc:Choice Requires="wps">
            <w:drawing>
              <wp:anchor distT="0" distB="0" distL="114300" distR="114300" simplePos="0" relativeHeight="251659264" behindDoc="0" locked="0" layoutInCell="1" allowOverlap="1" wp14:anchorId="38A3BBFB" wp14:editId="73B6A801">
                <wp:simplePos x="0" y="0"/>
                <wp:positionH relativeFrom="column">
                  <wp:posOffset>32657</wp:posOffset>
                </wp:positionH>
                <wp:positionV relativeFrom="paragraph">
                  <wp:posOffset>1442357</wp:posOffset>
                </wp:positionV>
                <wp:extent cx="3788229" cy="927463"/>
                <wp:effectExtent l="0" t="0" r="9525" b="12700"/>
                <wp:wrapNone/>
                <wp:docPr id="3" name="Text Box 3"/>
                <wp:cNvGraphicFramePr/>
                <a:graphic xmlns:a="http://schemas.openxmlformats.org/drawingml/2006/main">
                  <a:graphicData uri="http://schemas.microsoft.com/office/word/2010/wordprocessingShape">
                    <wps:wsp>
                      <wps:cNvSpPr txBox="1"/>
                      <wps:spPr>
                        <a:xfrm>
                          <a:off x="0" y="0"/>
                          <a:ext cx="3788229" cy="927463"/>
                        </a:xfrm>
                        <a:prstGeom prst="rect">
                          <a:avLst/>
                        </a:prstGeom>
                        <a:solidFill>
                          <a:schemeClr val="lt1"/>
                        </a:solidFill>
                        <a:ln w="6350">
                          <a:solidFill>
                            <a:prstClr val="black"/>
                          </a:solidFill>
                        </a:ln>
                      </wps:spPr>
                      <wps:txbx>
                        <w:txbxContent>
                          <w:p w14:paraId="1AC6B785" w14:textId="2D4E1EC8" w:rsidR="00024794" w:rsidRDefault="00024794" w:rsidP="00024794">
                            <w:r>
                              <w:t>Student’s Name:</w:t>
                            </w:r>
                          </w:p>
                          <w:p w14:paraId="16A134A8" w14:textId="28FFA996" w:rsidR="00024794" w:rsidRDefault="00024794" w:rsidP="00024794">
                            <w:r>
                              <w:t>Student’s Signature:</w:t>
                            </w:r>
                          </w:p>
                          <w:p w14:paraId="416DCAA7" w14:textId="77777777" w:rsidR="00024794" w:rsidRDefault="00024794" w:rsidP="00024794">
                            <w:r>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3BBFB" id="_x0000_t202" coordsize="21600,21600" o:spt="202" path="m,l,21600r21600,l21600,xe">
                <v:stroke joinstyle="miter"/>
                <v:path gradientshapeok="t" o:connecttype="rect"/>
              </v:shapetype>
              <v:shape id="Text Box 3" o:spid="_x0000_s1026" type="#_x0000_t202" style="position:absolute;margin-left:2.55pt;margin-top:113.55pt;width:298.3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qbROQIAAHwEAAAOAAAAZHJzL2Uyb0RvYy54bWysVE1v2zAMvQ/YfxB0X5w4aT6MOEWWIsOA&#13;&#10;oC2QFj0rshwbk0VNUmJnv36U7Hy022nYRaZE6ol8fPT8vqkkOQpjS1ApHfT6lAjFISvVPqWvL+sv&#13;&#10;U0qsYypjEpRI6UlYer/4/Gle60TEUIDMhCEIomxS65QWzukkiiwvRMVsD7RQ6MzBVMzh1uyjzLAa&#13;&#10;0SsZxf3+OKrBZNoAF9bi6UPrpIuAn+eCu6c8t8IRmVLMzYXVhHXn12gxZ8neMF2UvEuD/UMWFSsV&#13;&#10;PnqBemCOkYMp/4CqSm7AQu56HKoI8rzkItSA1Qz6H6rZFkyLUAuSY/WFJvv/YPnjcaufDXHNV2iw&#13;&#10;gZ6QWtvE4qGvp8lN5b+YKUE/Uni60CYaRzgeDifTaRzPKOHom8WT0XjoYaLrbW2s+yagIt5IqcG2&#13;&#10;BLbYcWNdG3oO8Y9ZkGW2LqUMGy8FsZKGHBk2UbqQI4K/i5KK1CkdD+/6Afidz0Nf7u8k4z+69G6i&#13;&#10;EE8qzPlau7dcs2s6QnaQnZAnA62ErObrEnE3zLpnZlAzSA3OgXvCJZeAyUBnUVKA+fW3cx+PrUQv&#13;&#10;JTVqMKX254EZQYn8rrDJs8Fo5EUbNqO7SYwbc+vZ3XrUoVoBMjTAidM8mD7eybOZG6jecFyW/lV0&#13;&#10;McXx7ZS6s7ly7WTguHGxXIYglKlmbqO2mnto3xHP50vzxozu+ulQCY9wVitLPrS1jfU3FSwPDvIy&#13;&#10;9NwT3LLa8Y4SD6rpxtHP0O0+RF1/GovfAAAA//8DAFBLAwQUAAYACAAAACEAO4nqCuEAAAAOAQAA&#13;&#10;DwAAAGRycy9kb3ducmV2LnhtbExPy07DMBC8I/EP1iJxo05S0aRpNhWPwoUTBfXsxq5tEdtR7Kbh&#13;&#10;71lOcFntambn0Wxn17NJjdEGj5AvMmDKd0FarxE+P17uKmAxCS9FH7xC+FYRtu31VSNqGS7+XU37&#13;&#10;pBmJ+FgLBJPSUHMeO6OciIswKE/YKYxOJDpHzeUoLiTuel5k2Yo7YT05GDGoJ6O6r/3ZIewe9Vp3&#13;&#10;lRjNrpLWTvPh9KZfEW9v5ucNjYcNsKTm9PcBvx0oP7QU7BjOXkbWI9znREQoipIWwldZXgI7IizL&#13;&#10;ZQG8bfj/Gu0PAAAA//8DAFBLAQItABQABgAIAAAAIQC2gziS/gAAAOEBAAATAAAAAAAAAAAAAAAA&#13;&#10;AAAAAABbQ29udGVudF9UeXBlc10ueG1sUEsBAi0AFAAGAAgAAAAhADj9If/WAAAAlAEAAAsAAAAA&#13;&#10;AAAAAAAAAAAALwEAAF9yZWxzLy5yZWxzUEsBAi0AFAAGAAgAAAAhABwyptE5AgAAfAQAAA4AAAAA&#13;&#10;AAAAAAAAAAAALgIAAGRycy9lMm9Eb2MueG1sUEsBAi0AFAAGAAgAAAAhADuJ6grhAAAADgEAAA8A&#13;&#10;AAAAAAAAAAAAAAAAkwQAAGRycy9kb3ducmV2LnhtbFBLBQYAAAAABAAEAPMAAAChBQAAAAA=&#13;&#10;" fillcolor="white [3201]" strokeweight=".5pt">
                <v:textbox>
                  <w:txbxContent>
                    <w:p w14:paraId="1AC6B785" w14:textId="2D4E1EC8" w:rsidR="00024794" w:rsidRDefault="00024794" w:rsidP="00024794">
                      <w:r>
                        <w:t>Student’s Name:</w:t>
                      </w:r>
                    </w:p>
                    <w:p w14:paraId="16A134A8" w14:textId="28FFA996" w:rsidR="00024794" w:rsidRDefault="00024794" w:rsidP="00024794">
                      <w:r>
                        <w:t>Student’s Signature:</w:t>
                      </w:r>
                    </w:p>
                    <w:p w14:paraId="416DCAA7" w14:textId="77777777" w:rsidR="00024794" w:rsidRDefault="00024794" w:rsidP="00024794">
                      <w:r>
                        <w:t>Date signed:</w:t>
                      </w:r>
                    </w:p>
                  </w:txbxContent>
                </v:textbox>
              </v:shape>
            </w:pict>
          </mc:Fallback>
        </mc:AlternateContent>
      </w:r>
      <w:r w:rsidRPr="00024794">
        <w:rPr>
          <w:rFonts w:ascii="Helvetica Neue" w:hAnsi="Helvetica Neue" w:cs="FFAVDM+TimesNewRomanPSMT"/>
          <w:color w:val="000000"/>
          <w:sz w:val="20"/>
          <w:szCs w:val="20"/>
        </w:rPr>
        <w:t xml:space="preserve">By signing below, I with this grant the permissions indicated above. I understand that this grant of permission relates only to the use of the described work. This is not an exclusive right, and I may sell, give or otherwise transfer the rights to such work to others on a non-exclusive or exclusive basis. However, suppose I sell, assign or otherwise transfer ownership or the exclusive right to use my work to another party. In that case, I will notify UNT immediately in writing through the professor of record for this course. UNT will have three months from the date of my notice to stop all use per this permission. </w:t>
      </w:r>
    </w:p>
    <w:p w14:paraId="7C87BC94" w14:textId="7BDCD2D0" w:rsidR="00024794" w:rsidRPr="00024794" w:rsidRDefault="00024794" w:rsidP="00024794">
      <w:pPr>
        <w:rPr>
          <w:rFonts w:ascii="Helvetica Neue" w:eastAsiaTheme="minorEastAsia" w:hAnsi="Helvetica Neue" w:cstheme="minorHAnsi"/>
          <w:color w:val="000000" w:themeColor="text1"/>
        </w:rPr>
      </w:pPr>
    </w:p>
    <w:p w14:paraId="7BA0245B" w14:textId="77777777" w:rsidR="00024794" w:rsidRDefault="00024794" w:rsidP="00024794">
      <w:pPr>
        <w:tabs>
          <w:tab w:val="left" w:pos="9060"/>
        </w:tabs>
        <w:rPr>
          <w:rFonts w:ascii="Helvetica Neue" w:eastAsiaTheme="minorEastAsia" w:hAnsi="Helvetica Neue" w:cstheme="minorHAnsi"/>
          <w:color w:val="000000" w:themeColor="text1"/>
        </w:rPr>
      </w:pPr>
    </w:p>
    <w:sectPr w:rsidR="00024794" w:rsidSect="006D5C21">
      <w:headerReference w:type="default" r:id="rId45"/>
      <w:footerReference w:type="default" r:id="rId4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1DF7" w14:textId="77777777" w:rsidR="00430534" w:rsidRDefault="00430534" w:rsidP="00F41A70">
      <w:pPr>
        <w:spacing w:after="0" w:line="240" w:lineRule="auto"/>
      </w:pPr>
      <w:r>
        <w:separator/>
      </w:r>
    </w:p>
  </w:endnote>
  <w:endnote w:type="continuationSeparator" w:id="0">
    <w:p w14:paraId="0D8E16D0" w14:textId="77777777" w:rsidR="00430534" w:rsidRDefault="00430534" w:rsidP="00F41A70">
      <w:pPr>
        <w:spacing w:after="0" w:line="240" w:lineRule="auto"/>
      </w:pPr>
      <w:r>
        <w:continuationSeparator/>
      </w:r>
    </w:p>
  </w:endnote>
  <w:endnote w:type="continuationNotice" w:id="1">
    <w:p w14:paraId="72F3CE25" w14:textId="77777777" w:rsidR="00430534" w:rsidRDefault="00430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altName w:val="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FFAVDM+TimesNewRomanPSMT">
    <w:altName w:val="Cambria"/>
    <w:panose1 w:val="020B0604020202020204"/>
    <w:charset w:val="00"/>
    <w:family w:val="roman"/>
    <w:notTrueType/>
    <w:pitch w:val="default"/>
    <w:sig w:usb0="00000003" w:usb1="00000000" w:usb2="00000000" w:usb3="00000000" w:csb0="00000001" w:csb1="00000000"/>
  </w:font>
  <w:font w:name="VBGLEC+TimesNewRomanPS-ItalicMT">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F51D56D" w:rsidR="00F41A70" w:rsidRDefault="5167209C" w:rsidP="00350D7B">
        <w:pPr>
          <w:pStyle w:val="Footer"/>
          <w:jc w:val="right"/>
        </w:pPr>
        <w:r>
          <w:t xml:space="preserve">University of North Texas | </w:t>
        </w:r>
        <w:r w:rsidR="00124FCB">
          <w:t>0</w:t>
        </w:r>
        <w:r w:rsidR="00683CCB">
          <w:t>8.15</w:t>
        </w:r>
        <w:r w:rsidR="00124FCB">
          <w:t>.2025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9F23" w14:textId="77777777" w:rsidR="00430534" w:rsidRDefault="00430534" w:rsidP="00F41A70">
      <w:pPr>
        <w:spacing w:after="0" w:line="240" w:lineRule="auto"/>
      </w:pPr>
      <w:r>
        <w:separator/>
      </w:r>
    </w:p>
  </w:footnote>
  <w:footnote w:type="continuationSeparator" w:id="0">
    <w:p w14:paraId="22A9FC3C" w14:textId="77777777" w:rsidR="00430534" w:rsidRDefault="00430534" w:rsidP="00F41A70">
      <w:pPr>
        <w:spacing w:after="0" w:line="240" w:lineRule="auto"/>
      </w:pPr>
      <w:r>
        <w:continuationSeparator/>
      </w:r>
    </w:p>
  </w:footnote>
  <w:footnote w:type="continuationNotice" w:id="1">
    <w:p w14:paraId="64C17819" w14:textId="77777777" w:rsidR="00430534" w:rsidRDefault="00430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721" w:hanging="361"/>
      </w:pPr>
      <w:rPr>
        <w:rFonts w:ascii="Helvetica" w:hAnsi="Helvetica" w:cs="Helvetica"/>
        <w:b w:val="0"/>
        <w:bCs w:val="0"/>
        <w:i w:val="0"/>
        <w:iCs w:val="0"/>
        <w:spacing w:val="0"/>
        <w:w w:val="100"/>
        <w:sz w:val="22"/>
        <w:szCs w:val="22"/>
      </w:rPr>
    </w:lvl>
    <w:lvl w:ilvl="1">
      <w:numFmt w:val="bullet"/>
      <w:lvlText w:val="ï"/>
      <w:lvlJc w:val="left"/>
      <w:pPr>
        <w:ind w:left="1656" w:hanging="361"/>
      </w:pPr>
    </w:lvl>
    <w:lvl w:ilvl="2">
      <w:numFmt w:val="bullet"/>
      <w:lvlText w:val="ï"/>
      <w:lvlJc w:val="left"/>
      <w:pPr>
        <w:ind w:left="2592" w:hanging="361"/>
      </w:pPr>
    </w:lvl>
    <w:lvl w:ilvl="3">
      <w:numFmt w:val="bullet"/>
      <w:lvlText w:val="ï"/>
      <w:lvlJc w:val="left"/>
      <w:pPr>
        <w:ind w:left="3528" w:hanging="361"/>
      </w:pPr>
    </w:lvl>
    <w:lvl w:ilvl="4">
      <w:numFmt w:val="bullet"/>
      <w:lvlText w:val="ï"/>
      <w:lvlJc w:val="left"/>
      <w:pPr>
        <w:ind w:left="4464" w:hanging="361"/>
      </w:pPr>
    </w:lvl>
    <w:lvl w:ilvl="5">
      <w:numFmt w:val="bullet"/>
      <w:lvlText w:val="ï"/>
      <w:lvlJc w:val="left"/>
      <w:pPr>
        <w:ind w:left="5400" w:hanging="361"/>
      </w:pPr>
    </w:lvl>
    <w:lvl w:ilvl="6">
      <w:numFmt w:val="bullet"/>
      <w:lvlText w:val="ï"/>
      <w:lvlJc w:val="left"/>
      <w:pPr>
        <w:ind w:left="6336" w:hanging="361"/>
      </w:pPr>
    </w:lvl>
    <w:lvl w:ilvl="7">
      <w:numFmt w:val="bullet"/>
      <w:lvlText w:val="ï"/>
      <w:lvlJc w:val="left"/>
      <w:pPr>
        <w:ind w:left="7272" w:hanging="361"/>
      </w:pPr>
    </w:lvl>
    <w:lvl w:ilvl="8">
      <w:numFmt w:val="bullet"/>
      <w:lvlText w:val="ï"/>
      <w:lvlJc w:val="left"/>
      <w:pPr>
        <w:ind w:left="8208" w:hanging="361"/>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244F1"/>
    <w:multiLevelType w:val="hybridMultilevel"/>
    <w:tmpl w:val="275C5362"/>
    <w:lvl w:ilvl="0" w:tplc="567682B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8A3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220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E22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EB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6AE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80B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E60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ACD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57BB8"/>
    <w:multiLevelType w:val="hybridMultilevel"/>
    <w:tmpl w:val="B3F8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E920CB"/>
    <w:multiLevelType w:val="hybridMultilevel"/>
    <w:tmpl w:val="82A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C29CE"/>
    <w:multiLevelType w:val="hybridMultilevel"/>
    <w:tmpl w:val="52E0B1EE"/>
    <w:lvl w:ilvl="0" w:tplc="04090001">
      <w:start w:val="1"/>
      <w:numFmt w:val="bullet"/>
      <w:lvlText w:val=""/>
      <w:lvlJc w:val="left"/>
      <w:pPr>
        <w:ind w:left="399" w:hanging="360"/>
      </w:pPr>
      <w:rPr>
        <w:rFonts w:ascii="Symbol" w:hAnsi="Symbol"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9" w15:restartNumberingAfterBreak="0">
    <w:nsid w:val="133B7753"/>
    <w:multiLevelType w:val="hybridMultilevel"/>
    <w:tmpl w:val="1F0A1098"/>
    <w:lvl w:ilvl="0" w:tplc="0CC88FC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F3B10"/>
    <w:multiLevelType w:val="hybridMultilevel"/>
    <w:tmpl w:val="2A08D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99149D"/>
    <w:multiLevelType w:val="hybridMultilevel"/>
    <w:tmpl w:val="19E0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B5A3F"/>
    <w:multiLevelType w:val="hybridMultilevel"/>
    <w:tmpl w:val="F5B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E7225B"/>
    <w:multiLevelType w:val="hybridMultilevel"/>
    <w:tmpl w:val="6622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0132D"/>
    <w:multiLevelType w:val="hybridMultilevel"/>
    <w:tmpl w:val="72F46A68"/>
    <w:lvl w:ilvl="0" w:tplc="7256BAAE">
      <w:start w:val="1"/>
      <w:numFmt w:val="upperLetter"/>
      <w:lvlText w:val="%1"/>
      <w:lvlJc w:val="left"/>
      <w:pPr>
        <w:ind w:left="233"/>
      </w:pPr>
      <w:rPr>
        <w:rFonts w:ascii="Helvetica Neue" w:eastAsia="Times New Roman" w:hAnsi="Helvetica Neue" w:cs="Times New Roman" w:hint="default"/>
        <w:b/>
        <w:bCs/>
        <w:i w:val="0"/>
        <w:iCs w:val="0"/>
        <w:strike w:val="0"/>
        <w:dstrike w:val="0"/>
        <w:color w:val="000000"/>
        <w:sz w:val="24"/>
        <w:szCs w:val="24"/>
        <w:u w:val="none" w:color="000000"/>
        <w:bdr w:val="none" w:sz="0" w:space="0" w:color="auto"/>
        <w:shd w:val="clear" w:color="auto" w:fill="auto"/>
        <w:vertAlign w:val="baseline"/>
      </w:rPr>
    </w:lvl>
    <w:lvl w:ilvl="1" w:tplc="3DAECA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24D5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496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70F3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CAC5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D6B8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D6BC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9480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0B327C"/>
    <w:multiLevelType w:val="hybridMultilevel"/>
    <w:tmpl w:val="1A3CCC8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33893"/>
    <w:multiLevelType w:val="hybridMultilevel"/>
    <w:tmpl w:val="3A8A3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31"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67991"/>
    <w:multiLevelType w:val="hybridMultilevel"/>
    <w:tmpl w:val="A620A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DE2C12"/>
    <w:multiLevelType w:val="hybridMultilevel"/>
    <w:tmpl w:val="319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354D"/>
    <w:multiLevelType w:val="hybridMultilevel"/>
    <w:tmpl w:val="189C6210"/>
    <w:lvl w:ilvl="0" w:tplc="7CDC6C9C">
      <w:start w:val="1"/>
      <w:numFmt w:val="upperRoman"/>
      <w:lvlText w:val="(%1)"/>
      <w:lvlJc w:val="left"/>
      <w:pPr>
        <w:ind w:left="109" w:hanging="322"/>
      </w:pPr>
      <w:rPr>
        <w:rFonts w:ascii="Times New Roman" w:eastAsia="Times New Roman" w:hAnsi="Times New Roman" w:cs="Times New Roman" w:hint="default"/>
        <w:b/>
        <w:bCs/>
        <w:w w:val="104"/>
        <w:sz w:val="24"/>
        <w:szCs w:val="24"/>
      </w:rPr>
    </w:lvl>
    <w:lvl w:ilvl="1" w:tplc="1C86C430">
      <w:start w:val="1"/>
      <w:numFmt w:val="decimal"/>
      <w:lvlText w:val="%2."/>
      <w:lvlJc w:val="left"/>
      <w:pPr>
        <w:ind w:left="990" w:hanging="361"/>
      </w:pPr>
      <w:rPr>
        <w:rFonts w:ascii="Century Gothic" w:eastAsia="Century Gothic" w:hAnsi="Century Gothic" w:cs="Century Gothic" w:hint="default"/>
        <w:spacing w:val="-16"/>
        <w:w w:val="100"/>
        <w:sz w:val="21"/>
        <w:szCs w:val="21"/>
      </w:rPr>
    </w:lvl>
    <w:lvl w:ilvl="2" w:tplc="0CC08078">
      <w:numFmt w:val="bullet"/>
      <w:lvlText w:val="•"/>
      <w:lvlJc w:val="left"/>
      <w:pPr>
        <w:ind w:left="1953" w:hanging="361"/>
      </w:pPr>
      <w:rPr>
        <w:rFonts w:hint="default"/>
      </w:rPr>
    </w:lvl>
    <w:lvl w:ilvl="3" w:tplc="02527178">
      <w:numFmt w:val="bullet"/>
      <w:lvlText w:val="•"/>
      <w:lvlJc w:val="left"/>
      <w:pPr>
        <w:ind w:left="2906" w:hanging="361"/>
      </w:pPr>
      <w:rPr>
        <w:rFonts w:hint="default"/>
      </w:rPr>
    </w:lvl>
    <w:lvl w:ilvl="4" w:tplc="6C06A408">
      <w:numFmt w:val="bullet"/>
      <w:lvlText w:val="•"/>
      <w:lvlJc w:val="left"/>
      <w:pPr>
        <w:ind w:left="3860" w:hanging="361"/>
      </w:pPr>
      <w:rPr>
        <w:rFonts w:hint="default"/>
      </w:rPr>
    </w:lvl>
    <w:lvl w:ilvl="5" w:tplc="48181748">
      <w:numFmt w:val="bullet"/>
      <w:lvlText w:val="•"/>
      <w:lvlJc w:val="left"/>
      <w:pPr>
        <w:ind w:left="4813" w:hanging="361"/>
      </w:pPr>
      <w:rPr>
        <w:rFonts w:hint="default"/>
      </w:rPr>
    </w:lvl>
    <w:lvl w:ilvl="6" w:tplc="923A59F0">
      <w:numFmt w:val="bullet"/>
      <w:lvlText w:val="•"/>
      <w:lvlJc w:val="left"/>
      <w:pPr>
        <w:ind w:left="5766" w:hanging="361"/>
      </w:pPr>
      <w:rPr>
        <w:rFonts w:hint="default"/>
      </w:rPr>
    </w:lvl>
    <w:lvl w:ilvl="7" w:tplc="E454F1F2">
      <w:numFmt w:val="bullet"/>
      <w:lvlText w:val="•"/>
      <w:lvlJc w:val="left"/>
      <w:pPr>
        <w:ind w:left="6720" w:hanging="361"/>
      </w:pPr>
      <w:rPr>
        <w:rFonts w:hint="default"/>
      </w:rPr>
    </w:lvl>
    <w:lvl w:ilvl="8" w:tplc="5EB4A474">
      <w:numFmt w:val="bullet"/>
      <w:lvlText w:val="•"/>
      <w:lvlJc w:val="left"/>
      <w:pPr>
        <w:ind w:left="7673" w:hanging="361"/>
      </w:pPr>
      <w:rPr>
        <w:rFonts w:hint="default"/>
      </w:rPr>
    </w:lvl>
  </w:abstractNum>
  <w:abstractNum w:abstractNumId="4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64BC0"/>
    <w:multiLevelType w:val="hybridMultilevel"/>
    <w:tmpl w:val="7B9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B5AFE"/>
    <w:multiLevelType w:val="hybridMultilevel"/>
    <w:tmpl w:val="01DCA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4F2FF4"/>
    <w:multiLevelType w:val="hybridMultilevel"/>
    <w:tmpl w:val="B6C65C7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7" w15:restartNumberingAfterBreak="0">
    <w:nsid w:val="7DA624B1"/>
    <w:multiLevelType w:val="hybridMultilevel"/>
    <w:tmpl w:val="A74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49"/>
  </w:num>
  <w:num w:numId="2" w16cid:durableId="1397119488">
    <w:abstractNumId w:val="46"/>
  </w:num>
  <w:num w:numId="3" w16cid:durableId="1757823624">
    <w:abstractNumId w:val="53"/>
  </w:num>
  <w:num w:numId="4" w16cid:durableId="551232803">
    <w:abstractNumId w:val="1"/>
  </w:num>
  <w:num w:numId="5" w16cid:durableId="287972995">
    <w:abstractNumId w:val="38"/>
  </w:num>
  <w:num w:numId="6" w16cid:durableId="2120251775">
    <w:abstractNumId w:val="33"/>
  </w:num>
  <w:num w:numId="7" w16cid:durableId="751897314">
    <w:abstractNumId w:val="29"/>
  </w:num>
  <w:num w:numId="8" w16cid:durableId="676615659">
    <w:abstractNumId w:val="14"/>
  </w:num>
  <w:num w:numId="9" w16cid:durableId="1441486621">
    <w:abstractNumId w:val="10"/>
  </w:num>
  <w:num w:numId="10" w16cid:durableId="1453090834">
    <w:abstractNumId w:val="40"/>
  </w:num>
  <w:num w:numId="11" w16cid:durableId="900140371">
    <w:abstractNumId w:val="27"/>
  </w:num>
  <w:num w:numId="12" w16cid:durableId="2073574840">
    <w:abstractNumId w:val="52"/>
  </w:num>
  <w:num w:numId="13" w16cid:durableId="676930358">
    <w:abstractNumId w:val="44"/>
  </w:num>
  <w:num w:numId="14" w16cid:durableId="494221341">
    <w:abstractNumId w:val="4"/>
  </w:num>
  <w:num w:numId="15" w16cid:durableId="475029785">
    <w:abstractNumId w:val="3"/>
  </w:num>
  <w:num w:numId="16" w16cid:durableId="7563734">
    <w:abstractNumId w:val="19"/>
  </w:num>
  <w:num w:numId="17" w16cid:durableId="1299140380">
    <w:abstractNumId w:val="45"/>
  </w:num>
  <w:num w:numId="18" w16cid:durableId="1967857140">
    <w:abstractNumId w:val="51"/>
  </w:num>
  <w:num w:numId="19" w16cid:durableId="1301111973">
    <w:abstractNumId w:val="13"/>
  </w:num>
  <w:num w:numId="20" w16cid:durableId="704871732">
    <w:abstractNumId w:val="12"/>
  </w:num>
  <w:num w:numId="21" w16cid:durableId="1937443510">
    <w:abstractNumId w:val="25"/>
  </w:num>
  <w:num w:numId="22" w16cid:durableId="626088703">
    <w:abstractNumId w:val="41"/>
  </w:num>
  <w:num w:numId="23" w16cid:durableId="1406952696">
    <w:abstractNumId w:val="20"/>
  </w:num>
  <w:num w:numId="24" w16cid:durableId="766851812">
    <w:abstractNumId w:val="11"/>
  </w:num>
  <w:num w:numId="25" w16cid:durableId="1739860735">
    <w:abstractNumId w:val="18"/>
  </w:num>
  <w:num w:numId="26" w16cid:durableId="1977640652">
    <w:abstractNumId w:val="48"/>
  </w:num>
  <w:num w:numId="27" w16cid:durableId="273639911">
    <w:abstractNumId w:val="6"/>
  </w:num>
  <w:num w:numId="28" w16cid:durableId="404186733">
    <w:abstractNumId w:val="47"/>
  </w:num>
  <w:num w:numId="29" w16cid:durableId="1639913978">
    <w:abstractNumId w:val="35"/>
  </w:num>
  <w:num w:numId="30" w16cid:durableId="610354172">
    <w:abstractNumId w:val="55"/>
  </w:num>
  <w:num w:numId="31" w16cid:durableId="1193835089">
    <w:abstractNumId w:val="30"/>
  </w:num>
  <w:num w:numId="32" w16cid:durableId="240409330">
    <w:abstractNumId w:val="34"/>
  </w:num>
  <w:num w:numId="33" w16cid:durableId="1272206380">
    <w:abstractNumId w:val="58"/>
  </w:num>
  <w:num w:numId="34" w16cid:durableId="599947183">
    <w:abstractNumId w:val="50"/>
  </w:num>
  <w:num w:numId="35" w16cid:durableId="77950745">
    <w:abstractNumId w:val="43"/>
  </w:num>
  <w:num w:numId="36" w16cid:durableId="824278596">
    <w:abstractNumId w:val="37"/>
  </w:num>
  <w:num w:numId="37" w16cid:durableId="1877962185">
    <w:abstractNumId w:val="22"/>
  </w:num>
  <w:num w:numId="38" w16cid:durableId="1987010079">
    <w:abstractNumId w:val="31"/>
  </w:num>
  <w:num w:numId="39" w16cid:durableId="17120818">
    <w:abstractNumId w:val="28"/>
  </w:num>
  <w:num w:numId="40" w16cid:durableId="502866493">
    <w:abstractNumId w:val="16"/>
  </w:num>
  <w:num w:numId="41" w16cid:durableId="1574314004">
    <w:abstractNumId w:val="36"/>
  </w:num>
  <w:num w:numId="42" w16cid:durableId="1221818575">
    <w:abstractNumId w:val="42"/>
  </w:num>
  <w:num w:numId="43" w16cid:durableId="876772744">
    <w:abstractNumId w:val="2"/>
  </w:num>
  <w:num w:numId="44" w16cid:durableId="1423867330">
    <w:abstractNumId w:val="0"/>
  </w:num>
  <w:num w:numId="45" w16cid:durableId="1736784228">
    <w:abstractNumId w:val="8"/>
  </w:num>
  <w:num w:numId="46" w16cid:durableId="296956425">
    <w:abstractNumId w:val="24"/>
  </w:num>
  <w:num w:numId="47" w16cid:durableId="2099130946">
    <w:abstractNumId w:val="32"/>
  </w:num>
  <w:num w:numId="48" w16cid:durableId="1369337205">
    <w:abstractNumId w:val="54"/>
  </w:num>
  <w:num w:numId="49" w16cid:durableId="1549418520">
    <w:abstractNumId w:val="15"/>
  </w:num>
  <w:num w:numId="50" w16cid:durableId="906455369">
    <w:abstractNumId w:val="26"/>
  </w:num>
  <w:num w:numId="51" w16cid:durableId="598873305">
    <w:abstractNumId w:val="23"/>
  </w:num>
  <w:num w:numId="52" w16cid:durableId="312951848">
    <w:abstractNumId w:val="56"/>
  </w:num>
  <w:num w:numId="53" w16cid:durableId="1694502699">
    <w:abstractNumId w:val="7"/>
  </w:num>
  <w:num w:numId="54" w16cid:durableId="1799834242">
    <w:abstractNumId w:val="21"/>
  </w:num>
  <w:num w:numId="55" w16cid:durableId="1557816046">
    <w:abstractNumId w:val="57"/>
  </w:num>
  <w:num w:numId="56" w16cid:durableId="1489444656">
    <w:abstractNumId w:val="17"/>
  </w:num>
  <w:num w:numId="57" w16cid:durableId="1914772354">
    <w:abstractNumId w:val="9"/>
  </w:num>
  <w:num w:numId="58" w16cid:durableId="1887637346">
    <w:abstractNumId w:val="39"/>
  </w:num>
  <w:num w:numId="59" w16cid:durableId="316416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24794"/>
    <w:rsid w:val="0004507D"/>
    <w:rsid w:val="00047C9A"/>
    <w:rsid w:val="00054748"/>
    <w:rsid w:val="0005681E"/>
    <w:rsid w:val="00057A98"/>
    <w:rsid w:val="00062872"/>
    <w:rsid w:val="000648B7"/>
    <w:rsid w:val="000806E4"/>
    <w:rsid w:val="00092F49"/>
    <w:rsid w:val="000939B0"/>
    <w:rsid w:val="000A46A7"/>
    <w:rsid w:val="000A484F"/>
    <w:rsid w:val="000A5E27"/>
    <w:rsid w:val="000B0A07"/>
    <w:rsid w:val="000B34A7"/>
    <w:rsid w:val="000B55A4"/>
    <w:rsid w:val="000C14CA"/>
    <w:rsid w:val="000D225A"/>
    <w:rsid w:val="000E4106"/>
    <w:rsid w:val="000E5B95"/>
    <w:rsid w:val="000F202A"/>
    <w:rsid w:val="000F2A7F"/>
    <w:rsid w:val="000F3AC2"/>
    <w:rsid w:val="000F3B26"/>
    <w:rsid w:val="00103141"/>
    <w:rsid w:val="0011415D"/>
    <w:rsid w:val="001177A4"/>
    <w:rsid w:val="00121624"/>
    <w:rsid w:val="001222B3"/>
    <w:rsid w:val="00124FCB"/>
    <w:rsid w:val="0014283E"/>
    <w:rsid w:val="0015039B"/>
    <w:rsid w:val="00154670"/>
    <w:rsid w:val="00157417"/>
    <w:rsid w:val="00160583"/>
    <w:rsid w:val="00162DBA"/>
    <w:rsid w:val="0016686F"/>
    <w:rsid w:val="00167477"/>
    <w:rsid w:val="001779C5"/>
    <w:rsid w:val="00182A21"/>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212AA5"/>
    <w:rsid w:val="00217E4B"/>
    <w:rsid w:val="00224731"/>
    <w:rsid w:val="00225EE9"/>
    <w:rsid w:val="00226B58"/>
    <w:rsid w:val="002342A1"/>
    <w:rsid w:val="00236DD6"/>
    <w:rsid w:val="00243DB4"/>
    <w:rsid w:val="002440BD"/>
    <w:rsid w:val="00244604"/>
    <w:rsid w:val="002446AD"/>
    <w:rsid w:val="002446DC"/>
    <w:rsid w:val="00250E78"/>
    <w:rsid w:val="00266FD7"/>
    <w:rsid w:val="00271577"/>
    <w:rsid w:val="00273D0C"/>
    <w:rsid w:val="0027405A"/>
    <w:rsid w:val="0028285A"/>
    <w:rsid w:val="00286E00"/>
    <w:rsid w:val="0029132C"/>
    <w:rsid w:val="00291946"/>
    <w:rsid w:val="00292A13"/>
    <w:rsid w:val="00295A4A"/>
    <w:rsid w:val="00295FD9"/>
    <w:rsid w:val="002967F3"/>
    <w:rsid w:val="002B2027"/>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3D7D"/>
    <w:rsid w:val="00335A83"/>
    <w:rsid w:val="00337127"/>
    <w:rsid w:val="0034022C"/>
    <w:rsid w:val="003408FF"/>
    <w:rsid w:val="003421BE"/>
    <w:rsid w:val="0034268B"/>
    <w:rsid w:val="0035007F"/>
    <w:rsid w:val="00350D7B"/>
    <w:rsid w:val="003565BD"/>
    <w:rsid w:val="0035737A"/>
    <w:rsid w:val="00367065"/>
    <w:rsid w:val="003676AE"/>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349D"/>
    <w:rsid w:val="003C3D07"/>
    <w:rsid w:val="003D0F23"/>
    <w:rsid w:val="003D340E"/>
    <w:rsid w:val="003F020B"/>
    <w:rsid w:val="003F1E47"/>
    <w:rsid w:val="0040606E"/>
    <w:rsid w:val="00406AD7"/>
    <w:rsid w:val="00406AF8"/>
    <w:rsid w:val="00413AD8"/>
    <w:rsid w:val="00416953"/>
    <w:rsid w:val="00420DB0"/>
    <w:rsid w:val="00430534"/>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3BC7"/>
    <w:rsid w:val="00482EDF"/>
    <w:rsid w:val="00483BE6"/>
    <w:rsid w:val="00491916"/>
    <w:rsid w:val="004931A3"/>
    <w:rsid w:val="00494B3D"/>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96991"/>
    <w:rsid w:val="005A0E56"/>
    <w:rsid w:val="005B0444"/>
    <w:rsid w:val="005B0840"/>
    <w:rsid w:val="005B0E88"/>
    <w:rsid w:val="005B54C8"/>
    <w:rsid w:val="005B63CC"/>
    <w:rsid w:val="005C0D32"/>
    <w:rsid w:val="005C718B"/>
    <w:rsid w:val="005C7253"/>
    <w:rsid w:val="005C756C"/>
    <w:rsid w:val="005D25BB"/>
    <w:rsid w:val="005D422B"/>
    <w:rsid w:val="005E1034"/>
    <w:rsid w:val="005E27A2"/>
    <w:rsid w:val="005F0AAE"/>
    <w:rsid w:val="005F261A"/>
    <w:rsid w:val="005F4F28"/>
    <w:rsid w:val="005F7D48"/>
    <w:rsid w:val="00604E45"/>
    <w:rsid w:val="00607A22"/>
    <w:rsid w:val="00617BBD"/>
    <w:rsid w:val="00626153"/>
    <w:rsid w:val="00630795"/>
    <w:rsid w:val="00631FFB"/>
    <w:rsid w:val="00641C07"/>
    <w:rsid w:val="00642653"/>
    <w:rsid w:val="00643A1E"/>
    <w:rsid w:val="00644E04"/>
    <w:rsid w:val="00647DAE"/>
    <w:rsid w:val="0065221E"/>
    <w:rsid w:val="006537F1"/>
    <w:rsid w:val="00655321"/>
    <w:rsid w:val="00662772"/>
    <w:rsid w:val="00665FFF"/>
    <w:rsid w:val="006710B2"/>
    <w:rsid w:val="00674522"/>
    <w:rsid w:val="00683CCB"/>
    <w:rsid w:val="00690757"/>
    <w:rsid w:val="006A0DFA"/>
    <w:rsid w:val="006A1652"/>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35B"/>
    <w:rsid w:val="00715E54"/>
    <w:rsid w:val="00717817"/>
    <w:rsid w:val="00723BC8"/>
    <w:rsid w:val="00727E4A"/>
    <w:rsid w:val="00732681"/>
    <w:rsid w:val="00741457"/>
    <w:rsid w:val="00741777"/>
    <w:rsid w:val="0075020C"/>
    <w:rsid w:val="00755AFB"/>
    <w:rsid w:val="00757C85"/>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441B"/>
    <w:rsid w:val="007D5F0C"/>
    <w:rsid w:val="007E7284"/>
    <w:rsid w:val="007F035B"/>
    <w:rsid w:val="007F1C22"/>
    <w:rsid w:val="007F2323"/>
    <w:rsid w:val="007F4428"/>
    <w:rsid w:val="007F5D85"/>
    <w:rsid w:val="00801524"/>
    <w:rsid w:val="0080664F"/>
    <w:rsid w:val="00812C70"/>
    <w:rsid w:val="0081319A"/>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70FF"/>
    <w:rsid w:val="008B7AAD"/>
    <w:rsid w:val="008B7CB4"/>
    <w:rsid w:val="008C335F"/>
    <w:rsid w:val="008C3C2B"/>
    <w:rsid w:val="008C7BB4"/>
    <w:rsid w:val="008D1B3F"/>
    <w:rsid w:val="008E150C"/>
    <w:rsid w:val="008F54A8"/>
    <w:rsid w:val="008F738A"/>
    <w:rsid w:val="009008E3"/>
    <w:rsid w:val="00902205"/>
    <w:rsid w:val="009045F0"/>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3A58"/>
    <w:rsid w:val="00A067FC"/>
    <w:rsid w:val="00A079D6"/>
    <w:rsid w:val="00A13BE2"/>
    <w:rsid w:val="00A15F84"/>
    <w:rsid w:val="00A233DD"/>
    <w:rsid w:val="00A23A30"/>
    <w:rsid w:val="00A316C7"/>
    <w:rsid w:val="00A32A16"/>
    <w:rsid w:val="00A367A3"/>
    <w:rsid w:val="00A36B0C"/>
    <w:rsid w:val="00A36CAE"/>
    <w:rsid w:val="00A36E7F"/>
    <w:rsid w:val="00A41682"/>
    <w:rsid w:val="00A429C7"/>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CC"/>
    <w:rsid w:val="00AD0D99"/>
    <w:rsid w:val="00AD6069"/>
    <w:rsid w:val="00AD6E76"/>
    <w:rsid w:val="00AE67FE"/>
    <w:rsid w:val="00AF2EA9"/>
    <w:rsid w:val="00AF4EA2"/>
    <w:rsid w:val="00B011C1"/>
    <w:rsid w:val="00B01BCB"/>
    <w:rsid w:val="00B07CB3"/>
    <w:rsid w:val="00B11DC7"/>
    <w:rsid w:val="00B17ABE"/>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3098"/>
    <w:rsid w:val="00C07CFB"/>
    <w:rsid w:val="00C12BF9"/>
    <w:rsid w:val="00C14845"/>
    <w:rsid w:val="00C211DC"/>
    <w:rsid w:val="00C2409C"/>
    <w:rsid w:val="00C246D2"/>
    <w:rsid w:val="00C252C4"/>
    <w:rsid w:val="00C26284"/>
    <w:rsid w:val="00C30029"/>
    <w:rsid w:val="00C374DF"/>
    <w:rsid w:val="00C401A4"/>
    <w:rsid w:val="00C529D4"/>
    <w:rsid w:val="00C56C95"/>
    <w:rsid w:val="00C65463"/>
    <w:rsid w:val="00C70A99"/>
    <w:rsid w:val="00C70CB9"/>
    <w:rsid w:val="00C73D48"/>
    <w:rsid w:val="00C75A68"/>
    <w:rsid w:val="00C7676A"/>
    <w:rsid w:val="00C94CA5"/>
    <w:rsid w:val="00C96B6D"/>
    <w:rsid w:val="00C97BD1"/>
    <w:rsid w:val="00CA2745"/>
    <w:rsid w:val="00CA7241"/>
    <w:rsid w:val="00CB1BBD"/>
    <w:rsid w:val="00CB732B"/>
    <w:rsid w:val="00CD40E7"/>
    <w:rsid w:val="00CD4187"/>
    <w:rsid w:val="00CF2F7B"/>
    <w:rsid w:val="00CF60D4"/>
    <w:rsid w:val="00CF6669"/>
    <w:rsid w:val="00CF75EC"/>
    <w:rsid w:val="00CF7B09"/>
    <w:rsid w:val="00D00116"/>
    <w:rsid w:val="00D00788"/>
    <w:rsid w:val="00D01F68"/>
    <w:rsid w:val="00D03084"/>
    <w:rsid w:val="00D046CC"/>
    <w:rsid w:val="00D0505E"/>
    <w:rsid w:val="00D11334"/>
    <w:rsid w:val="00D13420"/>
    <w:rsid w:val="00D14752"/>
    <w:rsid w:val="00D1666A"/>
    <w:rsid w:val="00D30887"/>
    <w:rsid w:val="00D30A90"/>
    <w:rsid w:val="00D37D2A"/>
    <w:rsid w:val="00D40267"/>
    <w:rsid w:val="00D40C61"/>
    <w:rsid w:val="00D43E60"/>
    <w:rsid w:val="00D536A6"/>
    <w:rsid w:val="00D53B34"/>
    <w:rsid w:val="00D55A0B"/>
    <w:rsid w:val="00D57A3C"/>
    <w:rsid w:val="00D66884"/>
    <w:rsid w:val="00D722CC"/>
    <w:rsid w:val="00D75492"/>
    <w:rsid w:val="00D80334"/>
    <w:rsid w:val="00D85FDE"/>
    <w:rsid w:val="00D87132"/>
    <w:rsid w:val="00D9227C"/>
    <w:rsid w:val="00D93151"/>
    <w:rsid w:val="00D942CC"/>
    <w:rsid w:val="00D960A0"/>
    <w:rsid w:val="00DA0387"/>
    <w:rsid w:val="00DA2870"/>
    <w:rsid w:val="00DB11D5"/>
    <w:rsid w:val="00DB1520"/>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B70D4"/>
    <w:rsid w:val="00EC2894"/>
    <w:rsid w:val="00EC3110"/>
    <w:rsid w:val="00EC4F25"/>
    <w:rsid w:val="00EC6692"/>
    <w:rsid w:val="00EC67D5"/>
    <w:rsid w:val="00ED571C"/>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3C"/>
    <w:rsid w:val="00F76862"/>
    <w:rsid w:val="00F82995"/>
    <w:rsid w:val="00F95839"/>
    <w:rsid w:val="00F97992"/>
    <w:rsid w:val="00FA39E8"/>
    <w:rsid w:val="00FA3AE0"/>
    <w:rsid w:val="00FA42F5"/>
    <w:rsid w:val="00FA7209"/>
    <w:rsid w:val="00FA76F8"/>
    <w:rsid w:val="00FB1458"/>
    <w:rsid w:val="00FB3375"/>
    <w:rsid w:val="00FB6E65"/>
    <w:rsid w:val="00FC0CC3"/>
    <w:rsid w:val="00FC12FE"/>
    <w:rsid w:val="00FC1A5D"/>
    <w:rsid w:val="00FC30C0"/>
    <w:rsid w:val="00FD3F63"/>
    <w:rsid w:val="00FD6D17"/>
    <w:rsid w:val="00FE232F"/>
    <w:rsid w:val="00FE514E"/>
    <w:rsid w:val="00FF20EE"/>
    <w:rsid w:val="00FF3549"/>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table" w:styleId="PlainTable1">
    <w:name w:val="Plain Table 1"/>
    <w:basedOn w:val="TableNormal"/>
    <w:uiPriority w:val="41"/>
    <w:rsid w:val="005F7D48"/>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0B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wellness/index.html"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clear.unt.edu/canvas/student-resources" TargetMode="External"/><Relationship Id="rId21" Type="http://schemas.openxmlformats.org/officeDocument/2006/relationships/hyperlink" Target="https://cvad.unt.edu/advising" TargetMode="External"/><Relationship Id="rId34" Type="http://schemas.openxmlformats.org/officeDocument/2006/relationships/hyperlink" Target="https://studentaffairs.unt.edu/career-center" TargetMode="External"/><Relationship Id="rId42" Type="http://schemas.openxmlformats.org/officeDocument/2006/relationships/hyperlink" Target="http://writingcenter.unt.edu/"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lear.unt.edu/student-support-services-policies" TargetMode="External"/><Relationship Id="rId29" Type="http://schemas.openxmlformats.org/officeDocument/2006/relationships/hyperlink" Target="https://studentaffairs.unt.edu/student-health-and-wellness-center/services/psychiat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ffairs.unt.edu/office-disability-access" TargetMode="External"/><Relationship Id="rId24" Type="http://schemas.openxmlformats.org/officeDocument/2006/relationships/hyperlink" Target="https://policy.unt.edu/policy/06-003" TargetMode="External"/><Relationship Id="rId32" Type="http://schemas.openxmlformats.org/officeDocument/2006/relationships/hyperlink" Target="https://financialaid.unt.edu/" TargetMode="External"/><Relationship Id="rId37" Type="http://schemas.openxmlformats.org/officeDocument/2006/relationships/hyperlink" Target="https://edo.unt.edu/pridealliance" TargetMode="External"/><Relationship Id="rId40" Type="http://schemas.openxmlformats.org/officeDocument/2006/relationships/hyperlink" Target="https://success.unt.edu/asc"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igitalstrategy.unt.edu/clear/student-support-services-policies.html" TargetMode="External"/><Relationship Id="rId23" Type="http://schemas.openxmlformats.org/officeDocument/2006/relationships/hyperlink" Target="https://policy.unt.edu/policy/15-006" TargetMode="External"/><Relationship Id="rId28" Type="http://schemas.openxmlformats.org/officeDocument/2006/relationships/hyperlink" Target="https://studentaffairs.unt.edu/care" TargetMode="External"/><Relationship Id="rId36" Type="http://schemas.openxmlformats.org/officeDocument/2006/relationships/hyperlink" Target="https://studentaffairs.unt.edu/counseling-and-testing-services" TargetMode="External"/><Relationship Id="rId10" Type="http://schemas.openxmlformats.org/officeDocument/2006/relationships/hyperlink" Target="mailto:Barbara.trippeer@unt.edu" TargetMode="External"/><Relationship Id="rId19" Type="http://schemas.openxmlformats.org/officeDocument/2006/relationships/hyperlink" Target="http://scrappysays.unt.edu/" TargetMode="External"/><Relationship Id="rId31" Type="http://schemas.openxmlformats.org/officeDocument/2006/relationships/hyperlink" Target="file:///C:\Users\jdl0126\AppData\Local\Temp\OneNote\16.0\NT\0\Registrar" TargetMode="External"/><Relationship Id="rId44" Type="http://schemas.openxmlformats.org/officeDocument/2006/relationships/hyperlink" Target="https://clear.unt.edu/sites/default/files/site-assets/multimedia_waiver_and_relea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https://policy.unt.edu/policy/15-006"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edo.unt.edu/multicultural-center" TargetMode="External"/><Relationship Id="rId43" Type="http://schemas.openxmlformats.org/officeDocument/2006/relationships/hyperlink" Target="http://writingcenter.unt.edu/"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tudentaffairs.unt.edu/office-disability-access" TargetMode="External"/><Relationship Id="rId17" Type="http://schemas.openxmlformats.org/officeDocument/2006/relationships/hyperlink" Target="https://www.unt.edu/success/" TargetMode="External"/><Relationship Id="rId25" Type="http://schemas.openxmlformats.org/officeDocument/2006/relationships/hyperlink" Target="https://policy.unt.edu/policy/06-003"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deanofstudents.unt.edu/resources/food-pantry" TargetMode="External"/><Relationship Id="rId46" Type="http://schemas.openxmlformats.org/officeDocument/2006/relationships/footer" Target="footer1.xml"/><Relationship Id="rId20" Type="http://schemas.openxmlformats.org/officeDocument/2006/relationships/hyperlink" Target="https://cvad.unt.edu/advising" TargetMode="External"/><Relationship Id="rId41"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4222</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28234</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Trippeer, Barbara</cp:lastModifiedBy>
  <cp:revision>2</cp:revision>
  <cp:lastPrinted>2025-08-17T00:49:00Z</cp:lastPrinted>
  <dcterms:created xsi:type="dcterms:W3CDTF">2025-08-17T17:53:00Z</dcterms:created>
  <dcterms:modified xsi:type="dcterms:W3CDTF">2025-08-17T17:53:00Z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