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CDE" w:rsidRPr="00623E53" w:rsidRDefault="00453CDE">
      <w:pPr>
        <w:widowControl w:val="0"/>
        <w:rPr>
          <w:rFonts w:ascii="Arial Narrow" w:hAnsi="Arial Narrow"/>
          <w:b/>
        </w:rPr>
      </w:pPr>
      <w:bookmarkStart w:id="0" w:name="_GoBack"/>
      <w:bookmarkEnd w:id="0"/>
      <w:r w:rsidRPr="00623E53">
        <w:rPr>
          <w:rFonts w:ascii="Arial Narrow" w:hAnsi="Arial Narrow"/>
          <w:b/>
        </w:rPr>
        <w:t>EDRE 4850:  ASSESSMENT AND EVALUATION OF READING</w:t>
      </w:r>
    </w:p>
    <w:p w:rsidR="00453CDE" w:rsidRPr="00623E53" w:rsidRDefault="00453CDE" w:rsidP="00141070">
      <w:pPr>
        <w:widowControl w:val="0"/>
        <w:jc w:val="right"/>
        <w:rPr>
          <w:rFonts w:ascii="Arial Narrow" w:hAnsi="Arial Narrow"/>
        </w:rPr>
      </w:pPr>
    </w:p>
    <w:p w:rsidR="00453CDE" w:rsidRPr="00623E53" w:rsidRDefault="00453CDE">
      <w:pPr>
        <w:widowControl w:val="0"/>
        <w:rPr>
          <w:rFonts w:ascii="Arial Narrow" w:hAnsi="Arial Narrow"/>
        </w:rPr>
      </w:pPr>
      <w:r w:rsidRPr="006C2591">
        <w:rPr>
          <w:rFonts w:ascii="Arial Narrow" w:hAnsi="Arial Narrow"/>
          <w:b/>
        </w:rPr>
        <w:t>INSTRUCTOR:</w:t>
      </w:r>
      <w:r w:rsidRPr="00623E53">
        <w:rPr>
          <w:rFonts w:ascii="Arial Narrow" w:hAnsi="Arial Narrow"/>
        </w:rPr>
        <w:t xml:space="preserve">  </w:t>
      </w:r>
      <w:r w:rsidR="0091416B" w:rsidRPr="00623E53">
        <w:rPr>
          <w:rFonts w:ascii="Arial Narrow" w:hAnsi="Arial Narrow"/>
        </w:rPr>
        <w:t>Dr.</w:t>
      </w:r>
      <w:r w:rsidR="00C43F3F" w:rsidRPr="00623E53">
        <w:rPr>
          <w:rFonts w:ascii="Arial Narrow" w:hAnsi="Arial Narrow"/>
        </w:rPr>
        <w:t xml:space="preserve"> Angela Randall</w:t>
      </w:r>
    </w:p>
    <w:p w:rsidR="00453CDE" w:rsidRPr="00623E53" w:rsidRDefault="00453CDE">
      <w:pPr>
        <w:widowControl w:val="0"/>
        <w:rPr>
          <w:rFonts w:ascii="Arial Narrow" w:hAnsi="Arial Narrow"/>
        </w:rPr>
      </w:pPr>
      <w:r w:rsidRPr="006C2591">
        <w:rPr>
          <w:rFonts w:ascii="Arial Narrow" w:hAnsi="Arial Narrow"/>
          <w:b/>
        </w:rPr>
        <w:t>OFFICE:</w:t>
      </w:r>
      <w:r w:rsidRPr="00623E53">
        <w:rPr>
          <w:rFonts w:ascii="Arial Narrow" w:hAnsi="Arial Narrow"/>
        </w:rPr>
        <w:t xml:space="preserve">  </w:t>
      </w:r>
      <w:r w:rsidR="00506127">
        <w:rPr>
          <w:rFonts w:ascii="Arial Narrow" w:hAnsi="Arial Narrow"/>
        </w:rPr>
        <w:t>204 H</w:t>
      </w:r>
    </w:p>
    <w:p w:rsidR="00453CDE" w:rsidRPr="00623E53" w:rsidRDefault="00453CDE">
      <w:pPr>
        <w:widowControl w:val="0"/>
        <w:rPr>
          <w:rFonts w:ascii="Arial Narrow" w:hAnsi="Arial Narrow"/>
        </w:rPr>
      </w:pPr>
      <w:r w:rsidRPr="006C2591">
        <w:rPr>
          <w:rFonts w:ascii="Arial Narrow" w:hAnsi="Arial Narrow"/>
          <w:b/>
        </w:rPr>
        <w:t>EMAIL ADDRESS:</w:t>
      </w:r>
      <w:r w:rsidRPr="00623E53">
        <w:rPr>
          <w:rFonts w:ascii="Arial Narrow" w:hAnsi="Arial Narrow"/>
        </w:rPr>
        <w:t xml:space="preserve">  </w:t>
      </w:r>
      <w:r w:rsidR="00C43F3F" w:rsidRPr="00623E53">
        <w:rPr>
          <w:rFonts w:ascii="Arial Narrow" w:hAnsi="Arial Narrow"/>
        </w:rPr>
        <w:t>angela.randall@unt.edu</w:t>
      </w:r>
    </w:p>
    <w:p w:rsidR="000457CB" w:rsidRPr="00623E53" w:rsidRDefault="00453CDE" w:rsidP="00EA3732">
      <w:pPr>
        <w:widowControl w:val="0"/>
        <w:rPr>
          <w:rFonts w:ascii="Arial Narrow" w:hAnsi="Arial Narrow"/>
        </w:rPr>
      </w:pPr>
      <w:r w:rsidRPr="006C2591">
        <w:rPr>
          <w:rFonts w:ascii="Arial Narrow" w:hAnsi="Arial Narrow"/>
          <w:b/>
        </w:rPr>
        <w:t>OFFICE HOURS:</w:t>
      </w:r>
      <w:r w:rsidRPr="00623E53">
        <w:rPr>
          <w:rFonts w:ascii="Arial Narrow" w:hAnsi="Arial Narrow"/>
        </w:rPr>
        <w:t xml:space="preserve"> </w:t>
      </w:r>
      <w:r w:rsidR="00956EBE">
        <w:rPr>
          <w:rFonts w:ascii="Arial Narrow" w:hAnsi="Arial Narrow"/>
        </w:rPr>
        <w:t>Tuesday 10-12:00</w:t>
      </w:r>
      <w:r w:rsidR="00D17B6D">
        <w:rPr>
          <w:rFonts w:ascii="Arial Narrow" w:hAnsi="Arial Narrow"/>
        </w:rPr>
        <w:t xml:space="preserve"> </w:t>
      </w:r>
      <w:r w:rsidR="00956EBE">
        <w:rPr>
          <w:rFonts w:ascii="Arial Narrow" w:hAnsi="Arial Narrow"/>
        </w:rPr>
        <w:t xml:space="preserve">and 2:00-3:00 </w:t>
      </w:r>
      <w:r w:rsidR="00D17B6D">
        <w:rPr>
          <w:rFonts w:ascii="Arial Narrow" w:hAnsi="Arial Narrow"/>
        </w:rPr>
        <w:t xml:space="preserve">Thursday </w:t>
      </w:r>
      <w:r w:rsidR="00956EBE">
        <w:rPr>
          <w:rFonts w:ascii="Arial Narrow" w:hAnsi="Arial Narrow"/>
        </w:rPr>
        <w:t>10:00 -12:00 and 2:00-3:00 or</w:t>
      </w:r>
      <w:r w:rsidR="00073568">
        <w:rPr>
          <w:rFonts w:ascii="Arial Narrow" w:hAnsi="Arial Narrow"/>
        </w:rPr>
        <w:t xml:space="preserve"> by appointment</w:t>
      </w:r>
    </w:p>
    <w:p w:rsidR="00453CDE" w:rsidRPr="004A3F54" w:rsidRDefault="003D2251">
      <w:pPr>
        <w:widowControl w:val="0"/>
        <w:rPr>
          <w:rFonts w:ascii="Arial Narrow" w:hAnsi="Arial Narrow"/>
          <w:b/>
        </w:rPr>
      </w:pPr>
      <w:r w:rsidRPr="006C2591">
        <w:rPr>
          <w:rFonts w:ascii="Arial Narrow" w:hAnsi="Arial Narrow"/>
          <w:b/>
        </w:rPr>
        <w:t xml:space="preserve">CLASS </w:t>
      </w:r>
      <w:r w:rsidR="00073568">
        <w:rPr>
          <w:rFonts w:ascii="Arial Narrow" w:hAnsi="Arial Narrow"/>
          <w:b/>
        </w:rPr>
        <w:t>MEETING/SECTIONS:</w:t>
      </w:r>
    </w:p>
    <w:p w:rsidR="000457CB" w:rsidRPr="00623E53" w:rsidRDefault="00CC2B52">
      <w:pPr>
        <w:widowControl w:val="0"/>
        <w:rPr>
          <w:rFonts w:ascii="Arial Narrow" w:hAnsi="Arial Narrow"/>
        </w:rPr>
      </w:pPr>
      <w:r>
        <w:rPr>
          <w:rFonts w:ascii="Arial Narrow" w:hAnsi="Arial Narrow"/>
        </w:rPr>
        <w:t>EDRE 4850 1</w:t>
      </w:r>
      <w:r w:rsidR="00956EBE">
        <w:rPr>
          <w:rFonts w:ascii="Arial Narrow" w:hAnsi="Arial Narrow"/>
        </w:rPr>
        <w:t xml:space="preserve">2:30-1:50 </w:t>
      </w:r>
      <w:r w:rsidR="00301951">
        <w:rPr>
          <w:rFonts w:ascii="Arial Narrow" w:hAnsi="Arial Narrow"/>
        </w:rPr>
        <w:t>T/TH Matthew Hall RM 114</w:t>
      </w:r>
    </w:p>
    <w:p w:rsidR="00453CDE" w:rsidRPr="00623E53" w:rsidRDefault="00CA5998">
      <w:pPr>
        <w:widowControl w:val="0"/>
        <w:rPr>
          <w:rFonts w:ascii="Arial Narrow" w:hAnsi="Arial Narrow"/>
        </w:rPr>
      </w:pPr>
      <w:r w:rsidRPr="00623E53">
        <w:rPr>
          <w:rFonts w:ascii="Arial Narrow" w:hAnsi="Arial Narrow"/>
        </w:rPr>
        <w:t xml:space="preserve">                                            </w:t>
      </w:r>
      <w:r w:rsidR="003D2251" w:rsidRPr="00623E53">
        <w:rPr>
          <w:rFonts w:ascii="Arial Narrow" w:hAnsi="Arial Narrow"/>
        </w:rPr>
        <w:t xml:space="preserve">     </w:t>
      </w:r>
      <w:r w:rsidR="00FB0E7D" w:rsidRPr="00623E53">
        <w:rPr>
          <w:rFonts w:ascii="Arial Narrow" w:hAnsi="Arial Narrow"/>
        </w:rPr>
        <w:t xml:space="preserve"> </w:t>
      </w:r>
      <w:r w:rsidRPr="00623E53">
        <w:rPr>
          <w:rFonts w:ascii="Arial Narrow" w:hAnsi="Arial Narrow"/>
        </w:rPr>
        <w:tab/>
      </w:r>
      <w:r w:rsidRPr="00623E53">
        <w:rPr>
          <w:rFonts w:ascii="Arial Narrow" w:hAnsi="Arial Narrow"/>
        </w:rPr>
        <w:tab/>
      </w:r>
      <w:r w:rsidR="00911A27" w:rsidRPr="00623E53">
        <w:rPr>
          <w:rFonts w:ascii="Arial Narrow" w:hAnsi="Arial Narrow"/>
        </w:rPr>
        <w:tab/>
        <w:t xml:space="preserve">         </w:t>
      </w:r>
    </w:p>
    <w:p w:rsidR="00453CDE" w:rsidRPr="00623E53" w:rsidRDefault="00453CDE" w:rsidP="00672B40">
      <w:pPr>
        <w:widowControl w:val="0"/>
        <w:rPr>
          <w:rFonts w:ascii="Arial Narrow" w:hAnsi="Arial Narrow"/>
        </w:rPr>
      </w:pPr>
      <w:r w:rsidRPr="00623E53">
        <w:rPr>
          <w:rFonts w:ascii="Arial Narrow" w:hAnsi="Arial Narrow"/>
          <w:b/>
        </w:rPr>
        <w:t>REQUIRED TEXTS</w:t>
      </w:r>
      <w:r w:rsidR="0091416B" w:rsidRPr="00623E53">
        <w:rPr>
          <w:rFonts w:ascii="Arial Narrow" w:hAnsi="Arial Narrow"/>
        </w:rPr>
        <w:t xml:space="preserve"> </w:t>
      </w:r>
      <w:r w:rsidR="00672B40" w:rsidRPr="00623E53">
        <w:rPr>
          <w:rFonts w:ascii="Arial Narrow" w:hAnsi="Arial Narrow"/>
        </w:rPr>
        <w:t xml:space="preserve"> </w:t>
      </w:r>
    </w:p>
    <w:p w:rsidR="002D584A" w:rsidRDefault="00A47872">
      <w:pPr>
        <w:widowControl w:val="0"/>
        <w:rPr>
          <w:rFonts w:ascii="Arial Narrow" w:hAnsi="Arial Narrow"/>
        </w:rPr>
      </w:pPr>
      <w:r w:rsidRPr="00623E53">
        <w:rPr>
          <w:rFonts w:ascii="Arial Narrow" w:hAnsi="Arial Narrow"/>
        </w:rPr>
        <w:t xml:space="preserve">DeVries, B. A. </w:t>
      </w:r>
      <w:r w:rsidR="00453CDE" w:rsidRPr="00623E53">
        <w:rPr>
          <w:rFonts w:ascii="Arial Narrow" w:hAnsi="Arial Narrow"/>
        </w:rPr>
        <w:t>(20</w:t>
      </w:r>
      <w:r w:rsidR="002C20D8">
        <w:rPr>
          <w:rFonts w:ascii="Arial Narrow" w:hAnsi="Arial Narrow"/>
        </w:rPr>
        <w:t>15) 4th</w:t>
      </w:r>
      <w:r w:rsidR="003353A1" w:rsidRPr="00623E53">
        <w:rPr>
          <w:rFonts w:ascii="Arial Narrow" w:hAnsi="Arial Narrow"/>
        </w:rPr>
        <w:t xml:space="preserve"> Edition</w:t>
      </w:r>
      <w:r w:rsidR="00453CDE" w:rsidRPr="00623E53">
        <w:rPr>
          <w:rFonts w:ascii="Arial Narrow" w:hAnsi="Arial Narrow"/>
        </w:rPr>
        <w:t xml:space="preserve">.  </w:t>
      </w:r>
      <w:r w:rsidRPr="00623E53">
        <w:rPr>
          <w:rFonts w:ascii="Arial Narrow" w:hAnsi="Arial Narrow"/>
          <w:i/>
        </w:rPr>
        <w:t>Literacy assessment and intervention for classroom teachers</w:t>
      </w:r>
      <w:r w:rsidR="00453CDE" w:rsidRPr="00623E53">
        <w:rPr>
          <w:rFonts w:ascii="Arial Narrow" w:hAnsi="Arial Narrow"/>
        </w:rPr>
        <w:t xml:space="preserve">.  </w:t>
      </w:r>
      <w:r w:rsidRPr="00623E53">
        <w:rPr>
          <w:rFonts w:ascii="Arial Narrow" w:hAnsi="Arial Narrow"/>
        </w:rPr>
        <w:t>Scottsdale, AZ: Holcomb Hathaway Publishers</w:t>
      </w:r>
      <w:r w:rsidR="00453CDE" w:rsidRPr="00623E53">
        <w:rPr>
          <w:rFonts w:ascii="Arial Narrow" w:hAnsi="Arial Narrow"/>
        </w:rPr>
        <w:t>.</w:t>
      </w:r>
    </w:p>
    <w:p w:rsidR="002D584A" w:rsidRDefault="002D584A">
      <w:pPr>
        <w:widowControl w:val="0"/>
        <w:rPr>
          <w:rFonts w:ascii="Arial Narrow" w:hAnsi="Arial Narrow"/>
        </w:rPr>
      </w:pPr>
    </w:p>
    <w:p w:rsidR="00C3559D" w:rsidRPr="0063490E" w:rsidRDefault="000603F7">
      <w:pPr>
        <w:widowControl w:val="0"/>
        <w:rPr>
          <w:rFonts w:ascii="Arial Narrow" w:hAnsi="Arial Narrow"/>
          <w:b/>
        </w:rPr>
      </w:pPr>
      <w:r w:rsidRPr="00623E53">
        <w:rPr>
          <w:rFonts w:ascii="Arial Narrow" w:hAnsi="Arial Narrow"/>
        </w:rPr>
        <w:t>Johns, J. L. (2012</w:t>
      </w:r>
      <w:r w:rsidR="00453CDE" w:rsidRPr="00623E53">
        <w:rPr>
          <w:rFonts w:ascii="Arial Narrow" w:hAnsi="Arial Narrow"/>
        </w:rPr>
        <w:t xml:space="preserve">). </w:t>
      </w:r>
      <w:r w:rsidRPr="00623E53">
        <w:rPr>
          <w:rFonts w:ascii="Arial Narrow" w:hAnsi="Arial Narrow"/>
          <w:i/>
        </w:rPr>
        <w:t>Basic Reading I</w:t>
      </w:r>
      <w:r w:rsidR="00453CDE" w:rsidRPr="00623E53">
        <w:rPr>
          <w:rFonts w:ascii="Arial Narrow" w:hAnsi="Arial Narrow"/>
          <w:i/>
        </w:rPr>
        <w:t>nventory</w:t>
      </w:r>
      <w:r w:rsidR="00301951">
        <w:rPr>
          <w:rFonts w:ascii="Arial Narrow" w:hAnsi="Arial Narrow"/>
        </w:rPr>
        <w:t xml:space="preserve"> (12</w:t>
      </w:r>
      <w:r w:rsidR="00453CDE" w:rsidRPr="00623E53">
        <w:rPr>
          <w:rFonts w:ascii="Arial Narrow" w:hAnsi="Arial Narrow"/>
        </w:rPr>
        <w:t xml:space="preserve">th ed.). Dubuque, IA: Kendall Hunt Publishing. </w:t>
      </w:r>
      <w:r w:rsidR="0063490E">
        <w:rPr>
          <w:rFonts w:ascii="Arial Narrow" w:hAnsi="Arial Narrow"/>
        </w:rPr>
        <w:t>(</w:t>
      </w:r>
      <w:r w:rsidR="0063490E" w:rsidRPr="0063490E">
        <w:rPr>
          <w:rFonts w:ascii="Arial Narrow" w:hAnsi="Arial Narrow"/>
          <w:b/>
        </w:rPr>
        <w:t>This is a big book with a CD in the back and a small spiral book)</w:t>
      </w:r>
    </w:p>
    <w:p w:rsidR="00453CDE" w:rsidRPr="00623E53" w:rsidRDefault="00453CDE">
      <w:pPr>
        <w:widowControl w:val="0"/>
        <w:rPr>
          <w:rFonts w:ascii="Arial Narrow" w:hAnsi="Arial Narrow"/>
        </w:rPr>
      </w:pPr>
    </w:p>
    <w:p w:rsidR="00453CDE" w:rsidRDefault="00453CDE">
      <w:pPr>
        <w:rPr>
          <w:rFonts w:ascii="Arial Narrow" w:hAnsi="Arial Narrow"/>
        </w:rPr>
      </w:pPr>
      <w:r w:rsidRPr="00623E53">
        <w:rPr>
          <w:rFonts w:ascii="Arial Narrow" w:hAnsi="Arial Narrow"/>
          <w:u w:val="single"/>
        </w:rPr>
        <w:t>Texas Essential Knowledge and Skills for English Language Arts and Reading</w:t>
      </w:r>
      <w:r w:rsidRPr="00623E53">
        <w:rPr>
          <w:rFonts w:ascii="Arial Narrow" w:hAnsi="Arial Narrow"/>
        </w:rPr>
        <w:t xml:space="preserve"> (available at </w:t>
      </w:r>
      <w:hyperlink r:id="rId8" w:history="1">
        <w:r w:rsidRPr="00623E53">
          <w:rPr>
            <w:rStyle w:val="Hyperlink2"/>
            <w:rFonts w:ascii="Arial Narrow" w:hAnsi="Arial Narrow"/>
            <w:sz w:val="24"/>
          </w:rPr>
          <w:t>www.tea.state.tx.us</w:t>
        </w:r>
      </w:hyperlink>
      <w:r w:rsidR="00672B40" w:rsidRPr="00623E53">
        <w:rPr>
          <w:rFonts w:ascii="Arial Narrow" w:hAnsi="Arial Narrow"/>
        </w:rPr>
        <w:t xml:space="preserve">). </w:t>
      </w:r>
    </w:p>
    <w:p w:rsidR="00EF21F4" w:rsidRPr="00623E53" w:rsidRDefault="00EF21F4">
      <w:pPr>
        <w:rPr>
          <w:rFonts w:ascii="Arial Narrow" w:hAnsi="Arial Narrow"/>
        </w:rPr>
      </w:pPr>
    </w:p>
    <w:p w:rsidR="009D6440" w:rsidRDefault="00957C8D">
      <w:pPr>
        <w:tabs>
          <w:tab w:val="right" w:pos="5617"/>
        </w:tabs>
        <w:rPr>
          <w:rFonts w:ascii="Arial Narrow" w:hAnsi="Arial Narrow"/>
        </w:rPr>
      </w:pPr>
      <w:r>
        <w:rPr>
          <w:rFonts w:ascii="Arial Narrow" w:hAnsi="Arial Narrow"/>
          <w:b/>
        </w:rPr>
        <w:t>CANVAS</w:t>
      </w:r>
      <w:r w:rsidR="00453CDE" w:rsidRPr="00623E53">
        <w:rPr>
          <w:rFonts w:ascii="Arial Narrow" w:hAnsi="Arial Narrow"/>
          <w:b/>
        </w:rPr>
        <w:t>:</w:t>
      </w:r>
      <w:r w:rsidR="009B164E" w:rsidRPr="00623E53">
        <w:rPr>
          <w:rFonts w:ascii="Arial Narrow" w:hAnsi="Arial Narrow"/>
          <w:b/>
        </w:rPr>
        <w:t xml:space="preserve"> </w:t>
      </w:r>
      <w:r w:rsidR="009B164E" w:rsidRPr="00623E53">
        <w:rPr>
          <w:rFonts w:ascii="Arial Narrow" w:hAnsi="Arial Narrow"/>
        </w:rPr>
        <w:t xml:space="preserve">This class uses </w:t>
      </w:r>
      <w:r>
        <w:rPr>
          <w:rFonts w:ascii="Arial Narrow" w:hAnsi="Arial Narrow"/>
        </w:rPr>
        <w:t>Canvas</w:t>
      </w:r>
      <w:r w:rsidR="009B164E" w:rsidRPr="00623E53">
        <w:rPr>
          <w:rFonts w:ascii="Arial Narrow" w:hAnsi="Arial Narrow"/>
        </w:rPr>
        <w:t>. Assessments and important information for class will be found here.</w:t>
      </w:r>
      <w:r w:rsidR="002A766C">
        <w:rPr>
          <w:rFonts w:ascii="Arial Narrow" w:hAnsi="Arial Narrow"/>
        </w:rPr>
        <w:t xml:space="preserve"> </w:t>
      </w:r>
    </w:p>
    <w:p w:rsidR="009D6440" w:rsidRDefault="009D6440">
      <w:pPr>
        <w:tabs>
          <w:tab w:val="right" w:pos="5617"/>
        </w:tabs>
        <w:rPr>
          <w:rFonts w:ascii="Arial Narrow" w:hAnsi="Arial Narrow"/>
        </w:rPr>
      </w:pPr>
      <w:r w:rsidRPr="009D6440">
        <w:rPr>
          <w:rFonts w:ascii="Arial Narrow" w:hAnsi="Arial Narrow"/>
          <w:b/>
        </w:rPr>
        <w:t xml:space="preserve">E-mail: </w:t>
      </w:r>
      <w:r>
        <w:rPr>
          <w:rFonts w:ascii="Arial Narrow" w:hAnsi="Arial Narrow"/>
        </w:rPr>
        <w:t xml:space="preserve">email me from your UNT email account to this address </w:t>
      </w:r>
      <w:hyperlink r:id="rId9" w:history="1">
        <w:r w:rsidRPr="000C787D">
          <w:rPr>
            <w:rStyle w:val="Hyperlink"/>
            <w:rFonts w:ascii="Arial Narrow" w:hAnsi="Arial Narrow"/>
          </w:rPr>
          <w:t>angela.randall@unt.edu</w:t>
        </w:r>
      </w:hyperlink>
      <w:r>
        <w:rPr>
          <w:rFonts w:ascii="Arial Narrow" w:hAnsi="Arial Narrow"/>
        </w:rPr>
        <w:t xml:space="preserve">  </w:t>
      </w:r>
    </w:p>
    <w:p w:rsidR="009D6440" w:rsidRDefault="009D6440">
      <w:pPr>
        <w:tabs>
          <w:tab w:val="right" w:pos="5617"/>
        </w:tabs>
        <w:rPr>
          <w:rFonts w:ascii="Arial Narrow" w:hAnsi="Arial Narrow"/>
        </w:rPr>
      </w:pPr>
      <w:r>
        <w:rPr>
          <w:rFonts w:ascii="Arial Narrow" w:hAnsi="Arial Narrow"/>
        </w:rPr>
        <w:t xml:space="preserve">Always use your UNT email and not google etc. </w:t>
      </w:r>
    </w:p>
    <w:p w:rsidR="009D6440" w:rsidRDefault="009D6440">
      <w:pPr>
        <w:tabs>
          <w:tab w:val="right" w:pos="5617"/>
        </w:tabs>
        <w:rPr>
          <w:rFonts w:ascii="Arial Narrow" w:hAnsi="Arial Narrow"/>
        </w:rPr>
      </w:pPr>
    </w:p>
    <w:p w:rsidR="00453CDE" w:rsidRPr="00623E53" w:rsidRDefault="00453CDE">
      <w:pPr>
        <w:widowControl w:val="0"/>
        <w:rPr>
          <w:rFonts w:ascii="Arial Narrow" w:hAnsi="Arial Narrow"/>
        </w:rPr>
      </w:pPr>
      <w:r w:rsidRPr="00623E53">
        <w:rPr>
          <w:rFonts w:ascii="Arial Narrow" w:hAnsi="Arial Narrow"/>
          <w:b/>
        </w:rPr>
        <w:t>CATALOG COURSE DESCRIPTION</w:t>
      </w:r>
      <w:r w:rsidR="00672B40" w:rsidRPr="00623E53">
        <w:rPr>
          <w:rFonts w:ascii="Arial Narrow" w:hAnsi="Arial Narrow"/>
        </w:rPr>
        <w:t xml:space="preserve">:  </w:t>
      </w:r>
    </w:p>
    <w:p w:rsidR="009A51CC" w:rsidRDefault="00453CDE">
      <w:pPr>
        <w:widowControl w:val="0"/>
        <w:rPr>
          <w:rFonts w:ascii="Arial Narrow" w:hAnsi="Arial Narrow"/>
        </w:rPr>
      </w:pPr>
      <w:r w:rsidRPr="00623E53">
        <w:rPr>
          <w:rFonts w:ascii="Arial Narrow" w:hAnsi="Arial Narrow"/>
        </w:rPr>
        <w:t>Examines a variety of assessment and evaluation strategies that are appropriate for the classroom teacher to utilize. Although both formal and informal procedures are introduced, the main focus is on non-intrusive, naturalistic procedures. Observations are required. Prerequisite(s): EDRE 4450 or equivalent.</w:t>
      </w:r>
    </w:p>
    <w:p w:rsidR="0093380F" w:rsidRDefault="0093380F">
      <w:pPr>
        <w:widowControl w:val="0"/>
        <w:rPr>
          <w:rFonts w:ascii="Arial Narrow" w:hAnsi="Arial Narrow"/>
        </w:rPr>
      </w:pPr>
    </w:p>
    <w:p w:rsidR="0093380F" w:rsidRPr="00672B40" w:rsidRDefault="0093380F" w:rsidP="0093380F">
      <w:pPr>
        <w:widowControl w:val="0"/>
        <w:rPr>
          <w:rFonts w:ascii="Arial Narrow" w:hAnsi="Arial Narrow"/>
          <w:b/>
        </w:rPr>
      </w:pPr>
      <w:r>
        <w:rPr>
          <w:rFonts w:ascii="Arial Narrow" w:hAnsi="Arial Narrow"/>
          <w:b/>
        </w:rPr>
        <w:t xml:space="preserve">PURPOSE AND RATIONALE: </w:t>
      </w:r>
    </w:p>
    <w:p w:rsidR="009A51CC" w:rsidRDefault="0093380F" w:rsidP="009A51CC">
      <w:pPr>
        <w:widowControl w:val="0"/>
        <w:rPr>
          <w:rFonts w:ascii="Arial Narrow" w:hAnsi="Arial Narrow"/>
        </w:rPr>
      </w:pPr>
      <w:r w:rsidRPr="0043036E">
        <w:rPr>
          <w:rFonts w:ascii="Arial Narrow" w:hAnsi="Arial Narrow"/>
        </w:rPr>
        <w:t>Given the current controversies about effective literacy instruction and teacher accountability, it is imperative that pre-service teachers understand their responsibility to be able to properly assess and evaluate students’ reading and writing competencies. Classroom teachers are expected to administer and interpret evaluation tools. In addition, they are expected to use the collected data to customize instruction to facilitate student progress. Despite concern about these issues in public and professional circles, there is a great deal of research-based information and myriad instruments that enable educators to assess and evaluate student’s literacy behaviors. This course will enable students to increase their awareness and understanding of informal and formal assessment and evaluation measures and to explore ways to</w:t>
      </w:r>
      <w:r w:rsidR="006C2591">
        <w:rPr>
          <w:rFonts w:ascii="Arial Narrow" w:hAnsi="Arial Narrow"/>
        </w:rPr>
        <w:t xml:space="preserve"> </w:t>
      </w:r>
      <w:r w:rsidRPr="0043036E">
        <w:rPr>
          <w:rFonts w:ascii="Arial Narrow" w:hAnsi="Arial Narrow"/>
        </w:rPr>
        <w:t>incorporate this knowledge into their developing professional repertoires.</w:t>
      </w:r>
    </w:p>
    <w:p w:rsidR="00B0686E" w:rsidRDefault="00B0686E" w:rsidP="009A51CC">
      <w:pPr>
        <w:widowControl w:val="0"/>
        <w:rPr>
          <w:rFonts w:ascii="Arial Narrow" w:hAnsi="Arial Narrow"/>
        </w:rPr>
      </w:pPr>
    </w:p>
    <w:p w:rsidR="00B0686E" w:rsidRPr="00AD7E25" w:rsidRDefault="00AD7E25" w:rsidP="009A51CC">
      <w:pPr>
        <w:widowControl w:val="0"/>
        <w:rPr>
          <w:rFonts w:ascii="Arial Narrow" w:hAnsi="Arial Narrow"/>
          <w:b/>
        </w:rPr>
      </w:pPr>
      <w:r w:rsidRPr="00AD7E25">
        <w:rPr>
          <w:rFonts w:ascii="Arial Narrow" w:hAnsi="Arial Narrow"/>
          <w:b/>
        </w:rPr>
        <w:t>Student Services:</w:t>
      </w:r>
    </w:p>
    <w:p w:rsidR="00AD7E25" w:rsidRPr="00AD7E25" w:rsidRDefault="00AD7E25" w:rsidP="00AD7E25">
      <w:pPr>
        <w:pStyle w:val="NormalWeb"/>
        <w:rPr>
          <w:rFonts w:ascii="Arial Narrow" w:hAnsi="Arial Narrow"/>
          <w:color w:val="000000"/>
        </w:rPr>
      </w:pPr>
      <w:r w:rsidRPr="00AD7E25">
        <w:rPr>
          <w:rFonts w:ascii="Arial Narrow" w:hAnsi="Arial Narrow"/>
          <w:b/>
          <w:bCs/>
          <w:color w:val="000000"/>
          <w:spacing w:val="-1"/>
        </w:rPr>
        <w:t>Food/Housing Insecurity:</w:t>
      </w:r>
      <w:r w:rsidRPr="00AD7E25">
        <w:rPr>
          <w:rFonts w:ascii="Arial Narrow" w:hAnsi="Arial Narrow"/>
          <w:i/>
          <w:iCs/>
          <w:color w:val="000000"/>
          <w:spacing w:val="-1"/>
        </w:rPr>
        <w:t xml:space="preserve">  </w:t>
      </w:r>
      <w:r w:rsidRPr="00AD7E25">
        <w:rPr>
          <w:rFonts w:ascii="Arial Narrow" w:hAnsi="Arial Narrow"/>
          <w:color w:val="000000"/>
          <w:shd w:val="clear" w:color="auto" w:fill="FFFFFF"/>
        </w:rPr>
        <w:t xml:space="preserve">Any student who has difficulty affording groceries or accessing sufficient food to eat every day, or who lacks a safe and stable place to live, and believes this may affect their performance in the course, is urged to contact the Dean of Students, Suite 409 at the University Union (or by calling 940-565-2648). The UNT Food Pantry is a useful resource for students who may need it. Please </w:t>
      </w:r>
      <w:r w:rsidRPr="00AD7E25">
        <w:rPr>
          <w:rFonts w:ascii="Arial Narrow" w:hAnsi="Arial Narrow"/>
          <w:color w:val="000000"/>
          <w:shd w:val="clear" w:color="auto" w:fill="FFFFFF"/>
        </w:rPr>
        <w:lastRenderedPageBreak/>
        <w:t xml:space="preserve">visit the website for more details, or feel free to come see me about this: </w:t>
      </w:r>
      <w:hyperlink r:id="rId10" w:history="1">
        <w:r w:rsidRPr="00AD7E25">
          <w:rPr>
            <w:rStyle w:val="Hyperlink"/>
            <w:rFonts w:ascii="Arial Narrow" w:hAnsi="Arial Narrow"/>
            <w:shd w:val="clear" w:color="auto" w:fill="FFFFFF"/>
          </w:rPr>
          <w:t>https://deanofstudents.unt.edu/resources/food-pantry</w:t>
        </w:r>
      </w:hyperlink>
    </w:p>
    <w:p w:rsidR="00AD7E25" w:rsidRPr="00AD7E25" w:rsidRDefault="00AD7E25" w:rsidP="00AD7E25">
      <w:pPr>
        <w:pStyle w:val="NormalWeb"/>
        <w:rPr>
          <w:rFonts w:ascii="Arial Narrow" w:hAnsi="Arial Narrow"/>
          <w:color w:val="000000"/>
        </w:rPr>
      </w:pPr>
      <w:r w:rsidRPr="00AD7E25">
        <w:rPr>
          <w:rFonts w:ascii="Arial Narrow" w:hAnsi="Arial Narrow"/>
          <w:color w:val="000000"/>
          <w:shd w:val="clear" w:color="auto" w:fill="FFFFFF"/>
        </w:rPr>
        <w:t> </w:t>
      </w:r>
      <w:r w:rsidRPr="00AD7E25">
        <w:rPr>
          <w:rFonts w:ascii="Arial Narrow" w:hAnsi="Arial Narrow"/>
          <w:b/>
          <w:bCs/>
          <w:color w:val="000000"/>
          <w:spacing w:val="-1"/>
        </w:rPr>
        <w:t>Title IX Services:</w:t>
      </w:r>
      <w:r w:rsidRPr="00AD7E25">
        <w:rPr>
          <w:rFonts w:ascii="Arial Narrow" w:hAnsi="Arial Narrow"/>
          <w:color w:val="000000"/>
          <w:spacing w:val="-1"/>
        </w:rPr>
        <w:t xml:space="preserve"> </w:t>
      </w:r>
      <w:r w:rsidRPr="00AD7E25">
        <w:rPr>
          <w:rFonts w:ascii="Arial Narrow" w:hAnsi="Arial Narrow"/>
        </w:rPr>
        <w:t xml:space="preserve">Sexual discrimination, harassment, &amp; assault: UNT is committed to providing an environment free of all forms of discrimination and sexual harassment, including sexual assault, domestic violence, dating violence, stalking, etc. The federal Title IX law makes it clear that violence and harassment based on sex and gender are civil rights violations. UNT’s Dean of Students’ website offers a range of resources to help support survivors, based on their needs: </w:t>
      </w:r>
      <w:hyperlink r:id="rId11" w:history="1">
        <w:r w:rsidRPr="00AD7E25">
          <w:rPr>
            <w:rStyle w:val="Hyperlink"/>
            <w:rFonts w:ascii="Arial Narrow" w:hAnsi="Arial Narrow"/>
          </w:rPr>
          <w:t>http://deanofstudents.unt.edu/resources</w:t>
        </w:r>
      </w:hyperlink>
      <w:r w:rsidRPr="00AD7E25">
        <w:rPr>
          <w:rFonts w:ascii="Arial Narrow" w:hAnsi="Arial Narrow"/>
        </w:rPr>
        <w:t xml:space="preserve">. Renee LeClaire McNamara is UNT’s Student Advocate and she can be reached via email at </w:t>
      </w:r>
      <w:hyperlink r:id="rId12" w:history="1">
        <w:r w:rsidRPr="00AD7E25">
          <w:rPr>
            <w:rStyle w:val="Hyperlink"/>
            <w:rFonts w:ascii="Arial Narrow" w:hAnsi="Arial Narrow"/>
          </w:rPr>
          <w:t>SurvivorAdvocate@unt.edu</w:t>
        </w:r>
      </w:hyperlink>
      <w:r w:rsidRPr="00AD7E25">
        <w:rPr>
          <w:rFonts w:ascii="Arial Narrow" w:hAnsi="Arial Narrow"/>
        </w:rPr>
        <w:t xml:space="preserve"> or by calling the Dean of Students’ office at 940-565-2648. </w:t>
      </w:r>
    </w:p>
    <w:p w:rsidR="00AD7E25" w:rsidRPr="00AD7E25" w:rsidRDefault="00AD7E25" w:rsidP="00AD7E25">
      <w:pPr>
        <w:pStyle w:val="NormalWeb"/>
        <w:shd w:val="clear" w:color="auto" w:fill="FFFFFF"/>
        <w:rPr>
          <w:rFonts w:ascii="Arial Narrow" w:hAnsi="Arial Narrow"/>
          <w:color w:val="000000"/>
        </w:rPr>
      </w:pPr>
      <w:r w:rsidRPr="00AD7E25">
        <w:rPr>
          <w:rFonts w:ascii="Arial Narrow" w:hAnsi="Arial Narrow"/>
          <w:b/>
          <w:bCs/>
          <w:color w:val="000000"/>
          <w:spacing w:val="-1"/>
        </w:rPr>
        <w:t xml:space="preserve">University Mental Health Services: </w:t>
      </w:r>
      <w:r w:rsidRPr="00AD7E25">
        <w:rPr>
          <w:rFonts w:ascii="Arial Narrow" w:hAnsi="Arial Narrow"/>
          <w:color w:val="000000"/>
          <w:spacing w:val="-1"/>
        </w:rPr>
        <w:t xml:space="preserve">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call 940-565-2333 and/or refer to the following website: </w:t>
      </w:r>
      <w:hyperlink r:id="rId13" w:history="1">
        <w:r w:rsidRPr="00AD7E25">
          <w:rPr>
            <w:rStyle w:val="Hyperlink"/>
            <w:rFonts w:ascii="Arial Narrow" w:hAnsi="Arial Narrow"/>
            <w:spacing w:val="-1"/>
          </w:rPr>
          <w:t>https://speakout.unt.edu/content/mental-health-resources</w:t>
        </w:r>
      </w:hyperlink>
    </w:p>
    <w:p w:rsidR="00CE35F4" w:rsidRDefault="00CE35F4" w:rsidP="009A51CC">
      <w:pPr>
        <w:widowControl w:val="0"/>
        <w:rPr>
          <w:rFonts w:ascii="Arial Narrow" w:hAnsi="Arial Narrow"/>
          <w:b/>
        </w:rPr>
      </w:pPr>
    </w:p>
    <w:p w:rsidR="007C0C58" w:rsidRDefault="00CA1FB8" w:rsidP="00084C17">
      <w:pPr>
        <w:widowControl w:val="0"/>
        <w:rPr>
          <w:rFonts w:ascii="Arial Narrow" w:hAnsi="Arial Narrow"/>
        </w:rPr>
      </w:pPr>
      <w:r>
        <w:rPr>
          <w:rFonts w:ascii="Arial Narrow" w:hAnsi="Arial Narrow"/>
          <w:b/>
          <w:u w:val="single"/>
        </w:rPr>
        <w:t>Attendance</w:t>
      </w:r>
      <w:r w:rsidR="00CF2373">
        <w:rPr>
          <w:rFonts w:ascii="Arial Narrow" w:hAnsi="Arial Narrow"/>
          <w:b/>
          <w:u w:val="single"/>
        </w:rPr>
        <w:t>/Participation</w:t>
      </w:r>
      <w:r>
        <w:rPr>
          <w:rFonts w:ascii="Arial Narrow" w:hAnsi="Arial Narrow"/>
          <w:b/>
          <w:u w:val="single"/>
        </w:rPr>
        <w:t xml:space="preserve"> Policy</w:t>
      </w:r>
      <w:r w:rsidR="00CE35F4" w:rsidRPr="00623E53">
        <w:rPr>
          <w:rFonts w:ascii="Arial Narrow" w:hAnsi="Arial Narrow"/>
        </w:rPr>
        <w:t>: Class participation is very important to your grade</w:t>
      </w:r>
      <w:r w:rsidR="00AB4AD8">
        <w:rPr>
          <w:rFonts w:ascii="Arial Narrow" w:hAnsi="Arial Narrow"/>
        </w:rPr>
        <w:t xml:space="preserve"> and to me, so</w:t>
      </w:r>
      <w:r w:rsidR="00CE35F4" w:rsidRPr="00623E53">
        <w:rPr>
          <w:rFonts w:ascii="Arial Narrow" w:hAnsi="Arial Narrow"/>
        </w:rPr>
        <w:t xml:space="preserve"> that mean</w:t>
      </w:r>
      <w:r w:rsidR="00AB4AD8">
        <w:rPr>
          <w:rFonts w:ascii="Arial Narrow" w:hAnsi="Arial Narrow"/>
        </w:rPr>
        <w:t>s coming to class. Y</w:t>
      </w:r>
      <w:r w:rsidR="00CE35F4" w:rsidRPr="00623E53">
        <w:rPr>
          <w:rFonts w:ascii="Arial Narrow" w:hAnsi="Arial Narrow"/>
        </w:rPr>
        <w:t>ou are going to be professionals in the work place and you cannot miss work and still have a job. I have attached 100 points of your grade with class attendance</w:t>
      </w:r>
      <w:r w:rsidR="00704A0F">
        <w:rPr>
          <w:rFonts w:ascii="Arial Narrow" w:hAnsi="Arial Narrow"/>
        </w:rPr>
        <w:t>, because to participate means you must be in attendance.</w:t>
      </w:r>
      <w:r w:rsidR="006F5991">
        <w:rPr>
          <w:rFonts w:ascii="Arial Narrow" w:hAnsi="Arial Narrow"/>
        </w:rPr>
        <w:t xml:space="preserve">  </w:t>
      </w:r>
      <w:r w:rsidR="00A5277A">
        <w:rPr>
          <w:rFonts w:ascii="Arial Narrow" w:hAnsi="Arial Narrow"/>
        </w:rPr>
        <w:t>To encourage attendance,</w:t>
      </w:r>
      <w:r w:rsidR="006F5991">
        <w:rPr>
          <w:rFonts w:ascii="Arial Narrow" w:hAnsi="Arial Narrow"/>
        </w:rPr>
        <w:t xml:space="preserve"> I will have an end of the year door</w:t>
      </w:r>
      <w:r w:rsidR="00A73849">
        <w:rPr>
          <w:rFonts w:ascii="Arial Narrow" w:hAnsi="Arial Narrow"/>
        </w:rPr>
        <w:t xml:space="preserve"> prize for PERFECT</w:t>
      </w:r>
      <w:r w:rsidR="006F5991">
        <w:rPr>
          <w:rFonts w:ascii="Arial Narrow" w:hAnsi="Arial Narrow"/>
        </w:rPr>
        <w:t xml:space="preserve"> attendance to include</w:t>
      </w:r>
      <w:r w:rsidR="00A73849">
        <w:rPr>
          <w:rFonts w:ascii="Arial Narrow" w:hAnsi="Arial Narrow"/>
        </w:rPr>
        <w:t xml:space="preserve"> NO</w:t>
      </w:r>
      <w:r w:rsidR="006F5991">
        <w:rPr>
          <w:rFonts w:ascii="Arial Narrow" w:hAnsi="Arial Narrow"/>
        </w:rPr>
        <w:t xml:space="preserve"> excused absences. </w:t>
      </w:r>
      <w:r w:rsidR="00A73849">
        <w:rPr>
          <w:rFonts w:ascii="Arial Narrow" w:hAnsi="Arial Narrow"/>
        </w:rPr>
        <w:t>Everybody with 0 absences</w:t>
      </w:r>
      <w:r w:rsidR="00A012C9">
        <w:rPr>
          <w:rFonts w:ascii="Arial Narrow" w:hAnsi="Arial Narrow"/>
        </w:rPr>
        <w:t xml:space="preserve"> to include no excused absences</w:t>
      </w:r>
      <w:r w:rsidR="00A73849">
        <w:rPr>
          <w:rFonts w:ascii="Arial Narrow" w:hAnsi="Arial Narrow"/>
        </w:rPr>
        <w:t xml:space="preserve"> will receive a book but there will be a drawing for </w:t>
      </w:r>
      <w:r w:rsidR="00A012C9">
        <w:rPr>
          <w:rFonts w:ascii="Arial Narrow" w:hAnsi="Arial Narrow"/>
        </w:rPr>
        <w:t>4</w:t>
      </w:r>
      <w:r w:rsidR="00A73849">
        <w:rPr>
          <w:rFonts w:ascii="Arial Narrow" w:hAnsi="Arial Narrow"/>
        </w:rPr>
        <w:t xml:space="preserve"> door prizes. </w:t>
      </w:r>
    </w:p>
    <w:p w:rsidR="00A012C9" w:rsidRPr="00A012C9" w:rsidRDefault="00A012C9" w:rsidP="00A012C9">
      <w:pPr>
        <w:widowControl w:val="0"/>
        <w:rPr>
          <w:rFonts w:ascii="Arial Narrow" w:hAnsi="Arial Narrow"/>
          <w:b/>
        </w:rPr>
      </w:pPr>
      <w:r w:rsidRPr="007C0C58">
        <w:rPr>
          <w:rFonts w:ascii="Arial Narrow" w:hAnsi="Arial Narrow"/>
          <w:b/>
        </w:rPr>
        <w:t>0 absences</w:t>
      </w:r>
      <w:r>
        <w:rPr>
          <w:rFonts w:ascii="Arial Narrow" w:hAnsi="Arial Narrow"/>
          <w:b/>
        </w:rPr>
        <w:t xml:space="preserve"> with no excused absences</w:t>
      </w:r>
      <w:r w:rsidRPr="007C0C58">
        <w:rPr>
          <w:rFonts w:ascii="Arial Narrow" w:hAnsi="Arial Narrow"/>
          <w:b/>
        </w:rPr>
        <w:t xml:space="preserve"> </w:t>
      </w:r>
      <w:r>
        <w:rPr>
          <w:rFonts w:ascii="Arial Narrow" w:hAnsi="Arial Narrow"/>
          <w:b/>
        </w:rPr>
        <w:t xml:space="preserve">= </w:t>
      </w:r>
      <w:r w:rsidRPr="007C0C58">
        <w:rPr>
          <w:rFonts w:ascii="Arial Narrow" w:hAnsi="Arial Narrow"/>
          <w:b/>
        </w:rPr>
        <w:t>100/100 points</w:t>
      </w:r>
      <w:r>
        <w:rPr>
          <w:rFonts w:ascii="Arial Narrow" w:hAnsi="Arial Narrow"/>
        </w:rPr>
        <w:t xml:space="preserve"> YOU WILL BE IN THE DRAWING FOR THE DOOR PRIZE </w:t>
      </w:r>
    </w:p>
    <w:p w:rsidR="007C0C58" w:rsidRPr="00A012C9" w:rsidRDefault="007C0C58" w:rsidP="00084C17">
      <w:pPr>
        <w:widowControl w:val="0"/>
        <w:rPr>
          <w:rFonts w:ascii="Arial Narrow" w:hAnsi="Arial Narrow"/>
          <w:b/>
        </w:rPr>
      </w:pPr>
      <w:r w:rsidRPr="007C0C58">
        <w:rPr>
          <w:rFonts w:ascii="Arial Narrow" w:hAnsi="Arial Narrow"/>
          <w:b/>
        </w:rPr>
        <w:t xml:space="preserve">0 absences </w:t>
      </w:r>
      <w:r>
        <w:rPr>
          <w:rFonts w:ascii="Arial Narrow" w:hAnsi="Arial Narrow"/>
          <w:b/>
        </w:rPr>
        <w:t xml:space="preserve">= </w:t>
      </w:r>
      <w:r w:rsidRPr="007C0C58">
        <w:rPr>
          <w:rFonts w:ascii="Arial Narrow" w:hAnsi="Arial Narrow"/>
          <w:b/>
        </w:rPr>
        <w:t xml:space="preserve">100/100 </w:t>
      </w:r>
      <w:r w:rsidR="00A73849" w:rsidRPr="007C0C58">
        <w:rPr>
          <w:rFonts w:ascii="Arial Narrow" w:hAnsi="Arial Narrow"/>
          <w:b/>
        </w:rPr>
        <w:t>points</w:t>
      </w:r>
      <w:r w:rsidR="00A73849">
        <w:rPr>
          <w:rFonts w:ascii="Arial Narrow" w:hAnsi="Arial Narrow"/>
        </w:rPr>
        <w:t xml:space="preserve"> </w:t>
      </w:r>
      <w:r w:rsidR="00A012C9">
        <w:rPr>
          <w:rFonts w:ascii="Arial Narrow" w:hAnsi="Arial Narrow"/>
        </w:rPr>
        <w:t>YOU WILL RECEIVE A FREE BOOK</w:t>
      </w:r>
    </w:p>
    <w:p w:rsidR="007C0C58" w:rsidRDefault="00106E52" w:rsidP="00084C17">
      <w:pPr>
        <w:widowControl w:val="0"/>
        <w:rPr>
          <w:rFonts w:ascii="Arial Narrow" w:hAnsi="Arial Narrow"/>
        </w:rPr>
      </w:pPr>
      <w:r w:rsidRPr="007C0C58">
        <w:rPr>
          <w:rFonts w:ascii="Arial Narrow" w:hAnsi="Arial Narrow"/>
          <w:b/>
        </w:rPr>
        <w:t xml:space="preserve">1 </w:t>
      </w:r>
      <w:r w:rsidR="00CE35F4" w:rsidRPr="007C0C58">
        <w:rPr>
          <w:rFonts w:ascii="Arial Narrow" w:hAnsi="Arial Narrow"/>
          <w:b/>
        </w:rPr>
        <w:t>absence</w:t>
      </w:r>
      <w:r w:rsidRPr="007C0C58">
        <w:rPr>
          <w:rFonts w:ascii="Arial Narrow" w:hAnsi="Arial Narrow"/>
          <w:b/>
        </w:rPr>
        <w:t xml:space="preserve"> =</w:t>
      </w:r>
      <w:r w:rsidR="007C0C58">
        <w:rPr>
          <w:rFonts w:ascii="Arial Narrow" w:hAnsi="Arial Narrow"/>
          <w:b/>
        </w:rPr>
        <w:t xml:space="preserve"> </w:t>
      </w:r>
      <w:r w:rsidR="00A5277A">
        <w:rPr>
          <w:rFonts w:ascii="Arial Narrow" w:hAnsi="Arial Narrow"/>
          <w:b/>
        </w:rPr>
        <w:t>90</w:t>
      </w:r>
      <w:r w:rsidRPr="007C0C58">
        <w:rPr>
          <w:rFonts w:ascii="Arial Narrow" w:hAnsi="Arial Narrow"/>
          <w:b/>
        </w:rPr>
        <w:t>/100 points</w:t>
      </w:r>
      <w:r>
        <w:rPr>
          <w:rFonts w:ascii="Arial Narrow" w:hAnsi="Arial Narrow"/>
        </w:rPr>
        <w:t xml:space="preserve"> </w:t>
      </w:r>
    </w:p>
    <w:p w:rsidR="007C0C58" w:rsidRDefault="003A47B1" w:rsidP="00084C17">
      <w:pPr>
        <w:widowControl w:val="0"/>
        <w:rPr>
          <w:rFonts w:ascii="Arial Narrow" w:hAnsi="Arial Narrow"/>
        </w:rPr>
      </w:pPr>
      <w:r>
        <w:rPr>
          <w:rFonts w:ascii="Arial Narrow" w:hAnsi="Arial Narrow"/>
          <w:b/>
        </w:rPr>
        <w:t xml:space="preserve">2 absences = </w:t>
      </w:r>
      <w:r w:rsidR="00A5277A">
        <w:rPr>
          <w:rFonts w:ascii="Arial Narrow" w:hAnsi="Arial Narrow"/>
          <w:b/>
        </w:rPr>
        <w:t>50</w:t>
      </w:r>
      <w:r>
        <w:rPr>
          <w:rFonts w:ascii="Arial Narrow" w:hAnsi="Arial Narrow"/>
          <w:b/>
        </w:rPr>
        <w:t>/</w:t>
      </w:r>
      <w:r w:rsidR="00106E52" w:rsidRPr="007C0C58">
        <w:rPr>
          <w:rFonts w:ascii="Arial Narrow" w:hAnsi="Arial Narrow"/>
          <w:b/>
        </w:rPr>
        <w:t>100 po</w:t>
      </w:r>
      <w:r w:rsidR="007C0C58" w:rsidRPr="007C0C58">
        <w:rPr>
          <w:rFonts w:ascii="Arial Narrow" w:hAnsi="Arial Narrow"/>
          <w:b/>
        </w:rPr>
        <w:t>ints</w:t>
      </w:r>
    </w:p>
    <w:p w:rsidR="007C0C58" w:rsidRDefault="007C0C58" w:rsidP="00084C17">
      <w:pPr>
        <w:widowControl w:val="0"/>
        <w:rPr>
          <w:rFonts w:ascii="Arial Narrow" w:hAnsi="Arial Narrow"/>
        </w:rPr>
      </w:pPr>
      <w:r>
        <w:rPr>
          <w:rFonts w:ascii="Arial Narrow" w:hAnsi="Arial Narrow"/>
          <w:b/>
        </w:rPr>
        <w:t>3 absences = 0/100 points</w:t>
      </w:r>
      <w:r w:rsidR="00447410">
        <w:rPr>
          <w:rFonts w:ascii="Arial Narrow" w:hAnsi="Arial Narrow"/>
        </w:rPr>
        <w:t xml:space="preserve"> and will require an office visit and possible</w:t>
      </w:r>
      <w:r w:rsidR="00704A0F" w:rsidRPr="00704A0F">
        <w:rPr>
          <w:rFonts w:ascii="Arial Narrow" w:hAnsi="Arial Narrow"/>
        </w:rPr>
        <w:t xml:space="preserve"> failure of the class.</w:t>
      </w:r>
    </w:p>
    <w:p w:rsidR="007C0C58" w:rsidRDefault="00720262" w:rsidP="00084C17">
      <w:pPr>
        <w:widowControl w:val="0"/>
        <w:rPr>
          <w:rFonts w:ascii="Arial Narrow" w:hAnsi="Arial Narrow"/>
        </w:rPr>
      </w:pPr>
      <w:r w:rsidRPr="007C0C58">
        <w:rPr>
          <w:rFonts w:ascii="Arial Narrow" w:hAnsi="Arial Narrow"/>
          <w:b/>
        </w:rPr>
        <w:t>4 absences</w:t>
      </w:r>
      <w:r w:rsidR="00A5277A">
        <w:rPr>
          <w:rFonts w:ascii="Arial Narrow" w:hAnsi="Arial Narrow"/>
          <w:b/>
        </w:rPr>
        <w:t xml:space="preserve"> = </w:t>
      </w:r>
      <w:r w:rsidRPr="007C0C58">
        <w:rPr>
          <w:rFonts w:ascii="Arial Narrow" w:hAnsi="Arial Narrow"/>
          <w:b/>
        </w:rPr>
        <w:t>automatic failure of the class</w:t>
      </w:r>
      <w:r>
        <w:rPr>
          <w:rFonts w:ascii="Arial Narrow" w:hAnsi="Arial Narrow"/>
        </w:rPr>
        <w:t>.</w:t>
      </w:r>
      <w:r w:rsidR="00447410">
        <w:rPr>
          <w:rFonts w:ascii="Arial Narrow" w:hAnsi="Arial Narrow"/>
        </w:rPr>
        <w:t xml:space="preserve"> </w:t>
      </w:r>
    </w:p>
    <w:p w:rsidR="00102A2D" w:rsidRDefault="00102A2D" w:rsidP="00084C17">
      <w:pPr>
        <w:widowControl w:val="0"/>
        <w:rPr>
          <w:rFonts w:ascii="Arial Narrow" w:hAnsi="Arial Narrow"/>
        </w:rPr>
      </w:pPr>
    </w:p>
    <w:p w:rsidR="00181EC7" w:rsidRDefault="00A73849" w:rsidP="00084C17">
      <w:pPr>
        <w:widowControl w:val="0"/>
        <w:rPr>
          <w:rFonts w:ascii="Arial Narrow" w:hAnsi="Arial Narrow"/>
        </w:rPr>
      </w:pPr>
      <w:r w:rsidRPr="00A73849">
        <w:rPr>
          <w:rFonts w:ascii="Arial Narrow" w:hAnsi="Arial Narrow"/>
          <w:b/>
          <w:u w:val="single"/>
        </w:rPr>
        <w:t>Excused A</w:t>
      </w:r>
      <w:r w:rsidR="005E3AD6" w:rsidRPr="00A73849">
        <w:rPr>
          <w:rFonts w:ascii="Arial Narrow" w:hAnsi="Arial Narrow"/>
          <w:b/>
          <w:u w:val="single"/>
        </w:rPr>
        <w:t>bsences</w:t>
      </w:r>
      <w:r w:rsidR="005E3AD6" w:rsidRPr="005E3AD6">
        <w:rPr>
          <w:rFonts w:ascii="Arial Narrow" w:hAnsi="Arial Narrow"/>
          <w:b/>
        </w:rPr>
        <w:t>:</w:t>
      </w:r>
      <w:r w:rsidR="005E3AD6">
        <w:rPr>
          <w:rFonts w:ascii="Arial Narrow" w:hAnsi="Arial Narrow"/>
          <w:b/>
        </w:rPr>
        <w:t xml:space="preserve"> </w:t>
      </w:r>
      <w:r w:rsidR="005E3AD6">
        <w:rPr>
          <w:rFonts w:ascii="Arial Narrow" w:hAnsi="Arial Narrow"/>
        </w:rPr>
        <w:t>These are decide</w:t>
      </w:r>
      <w:r w:rsidR="00E92919">
        <w:rPr>
          <w:rFonts w:ascii="Arial Narrow" w:hAnsi="Arial Narrow"/>
        </w:rPr>
        <w:t>d</w:t>
      </w:r>
      <w:r w:rsidR="00447410">
        <w:rPr>
          <w:rFonts w:ascii="Arial Narrow" w:hAnsi="Arial Narrow"/>
        </w:rPr>
        <w:t xml:space="preserve"> by the instructor and they are for extreme case</w:t>
      </w:r>
      <w:r w:rsidR="00CB0D10">
        <w:rPr>
          <w:rFonts w:ascii="Arial Narrow" w:hAnsi="Arial Narrow"/>
        </w:rPr>
        <w:t xml:space="preserve">s, not for things like weddings, dentists and eye appointments, etc. </w:t>
      </w:r>
      <w:r w:rsidR="00106E52">
        <w:rPr>
          <w:rFonts w:ascii="Arial Narrow" w:hAnsi="Arial Narrow"/>
        </w:rPr>
        <w:t xml:space="preserve"> </w:t>
      </w:r>
      <w:r w:rsidR="00106E52" w:rsidRPr="00114015">
        <w:rPr>
          <w:rFonts w:ascii="Arial Narrow" w:hAnsi="Arial Narrow"/>
          <w:b/>
          <w:u w:val="single"/>
        </w:rPr>
        <w:t>Documentation</w:t>
      </w:r>
      <w:r w:rsidR="00106E52">
        <w:rPr>
          <w:rFonts w:ascii="Arial Narrow" w:hAnsi="Arial Narrow"/>
          <w:b/>
        </w:rPr>
        <w:t xml:space="preserve">: </w:t>
      </w:r>
      <w:r w:rsidR="00106E52">
        <w:rPr>
          <w:rFonts w:ascii="Arial Narrow" w:hAnsi="Arial Narrow"/>
        </w:rPr>
        <w:t>All excused absences wil</w:t>
      </w:r>
      <w:r>
        <w:rPr>
          <w:rFonts w:ascii="Arial Narrow" w:hAnsi="Arial Narrow"/>
        </w:rPr>
        <w:t xml:space="preserve">l require documentation with </w:t>
      </w:r>
      <w:r w:rsidRPr="00A012C9">
        <w:rPr>
          <w:rFonts w:ascii="Arial Narrow" w:hAnsi="Arial Narrow"/>
          <w:b/>
        </w:rPr>
        <w:t xml:space="preserve">ONE </w:t>
      </w:r>
      <w:r w:rsidR="00106E52">
        <w:rPr>
          <w:rFonts w:ascii="Arial Narrow" w:hAnsi="Arial Narrow"/>
        </w:rPr>
        <w:t>week</w:t>
      </w:r>
      <w:r>
        <w:rPr>
          <w:rFonts w:ascii="Arial Narrow" w:hAnsi="Arial Narrow"/>
        </w:rPr>
        <w:t xml:space="preserve"> of the missed class</w:t>
      </w:r>
      <w:r w:rsidR="00106E52">
        <w:rPr>
          <w:rFonts w:ascii="Arial Narrow" w:hAnsi="Arial Narrow"/>
        </w:rPr>
        <w:t xml:space="preserve">. Without this </w:t>
      </w:r>
      <w:r w:rsidR="00237C9F">
        <w:rPr>
          <w:rFonts w:ascii="Arial Narrow" w:hAnsi="Arial Narrow"/>
        </w:rPr>
        <w:t>documentation,</w:t>
      </w:r>
      <w:r w:rsidR="00106E52">
        <w:rPr>
          <w:rFonts w:ascii="Arial Narrow" w:hAnsi="Arial Narrow"/>
        </w:rPr>
        <w:t xml:space="preserve"> the excused absence will be counted as unexcused. </w:t>
      </w:r>
      <w:r w:rsidR="00181EC7">
        <w:rPr>
          <w:rFonts w:ascii="Arial Narrow" w:hAnsi="Arial Narrow"/>
        </w:rPr>
        <w:t>You are only allowed up to 2</w:t>
      </w:r>
      <w:r w:rsidR="00CB0D10">
        <w:rPr>
          <w:rFonts w:ascii="Arial Narrow" w:hAnsi="Arial Narrow"/>
        </w:rPr>
        <w:t xml:space="preserve"> excused absences</w:t>
      </w:r>
      <w:r w:rsidR="00181EC7">
        <w:rPr>
          <w:rFonts w:ascii="Arial Narrow" w:hAnsi="Arial Narrow"/>
        </w:rPr>
        <w:t>. After that they will count as an</w:t>
      </w:r>
      <w:r w:rsidR="00CB0D10">
        <w:rPr>
          <w:rFonts w:ascii="Arial Narrow" w:hAnsi="Arial Narrow"/>
        </w:rPr>
        <w:t xml:space="preserve"> absence. </w:t>
      </w:r>
      <w:r w:rsidR="00181EC7">
        <w:rPr>
          <w:rFonts w:ascii="Arial Narrow" w:hAnsi="Arial Narrow"/>
        </w:rPr>
        <w:t>Please d</w:t>
      </w:r>
      <w:r>
        <w:rPr>
          <w:rFonts w:ascii="Arial Narrow" w:hAnsi="Arial Narrow"/>
        </w:rPr>
        <w:t>o not give me a note during the last week for a class you may have missed earlier in the semester.</w:t>
      </w:r>
    </w:p>
    <w:p w:rsidR="00C31771" w:rsidRDefault="00C31771" w:rsidP="00084C17">
      <w:pPr>
        <w:widowControl w:val="0"/>
        <w:rPr>
          <w:rFonts w:ascii="Arial Narrow" w:hAnsi="Arial Narrow"/>
        </w:rPr>
      </w:pPr>
      <w:r w:rsidRPr="002B27FB">
        <w:rPr>
          <w:rFonts w:ascii="Arial Narrow" w:hAnsi="Arial Narrow"/>
          <w:b/>
          <w:u w:val="single"/>
        </w:rPr>
        <w:t>Attendance Required</w:t>
      </w:r>
      <w:r w:rsidRPr="002B27FB">
        <w:rPr>
          <w:rFonts w:ascii="Arial Narrow" w:hAnsi="Arial Narrow"/>
          <w:u w:val="single"/>
        </w:rPr>
        <w:t>:</w:t>
      </w:r>
      <w:r>
        <w:rPr>
          <w:rFonts w:ascii="Arial Narrow" w:hAnsi="Arial Narrow"/>
        </w:rPr>
        <w:t xml:space="preserve"> You will see some days in the syllabus where it says attendance required. </w:t>
      </w:r>
      <w:r w:rsidR="00181EC7">
        <w:rPr>
          <w:rFonts w:ascii="Arial Narrow" w:hAnsi="Arial Narrow"/>
        </w:rPr>
        <w:t>If you are absent on one of these days without a very good excuse, it will count as a double absence.</w:t>
      </w:r>
    </w:p>
    <w:p w:rsidR="00181EC7" w:rsidRDefault="00181EC7" w:rsidP="00084C17">
      <w:pPr>
        <w:widowControl w:val="0"/>
        <w:rPr>
          <w:rFonts w:ascii="Arial Narrow" w:hAnsi="Arial Narrow"/>
        </w:rPr>
      </w:pPr>
    </w:p>
    <w:p w:rsidR="00181EC7" w:rsidRDefault="00E05E7E" w:rsidP="00B7402E">
      <w:pPr>
        <w:widowControl w:val="0"/>
        <w:rPr>
          <w:rFonts w:ascii="Arial Narrow" w:hAnsi="Arial Narrow"/>
        </w:rPr>
      </w:pPr>
      <w:r w:rsidRPr="000E3DB7">
        <w:rPr>
          <w:rFonts w:ascii="Arial Narrow" w:hAnsi="Arial Narrow"/>
          <w:b/>
          <w:u w:val="single"/>
        </w:rPr>
        <w:t>Lab Days:</w:t>
      </w:r>
      <w:r>
        <w:rPr>
          <w:rFonts w:ascii="Arial Narrow" w:hAnsi="Arial Narrow"/>
        </w:rPr>
        <w:t xml:space="preserve"> There </w:t>
      </w:r>
      <w:r w:rsidRPr="005D4AF3">
        <w:rPr>
          <w:rFonts w:ascii="Arial Narrow" w:hAnsi="Arial Narrow"/>
        </w:rPr>
        <w:t xml:space="preserve">are </w:t>
      </w:r>
      <w:r w:rsidR="005D4AF3" w:rsidRPr="005D4AF3">
        <w:rPr>
          <w:rFonts w:ascii="Arial Narrow" w:hAnsi="Arial Narrow"/>
        </w:rPr>
        <w:t>3</w:t>
      </w:r>
      <w:r w:rsidRPr="005D4AF3">
        <w:rPr>
          <w:rFonts w:ascii="Arial Narrow" w:hAnsi="Arial Narrow"/>
        </w:rPr>
        <w:t xml:space="preserve"> lab days</w:t>
      </w:r>
      <w:r>
        <w:rPr>
          <w:rFonts w:ascii="Arial Narrow" w:hAnsi="Arial Narrow"/>
        </w:rPr>
        <w:t xml:space="preserve"> built into your syllabus. These are not free days. They count jus</w:t>
      </w:r>
      <w:r w:rsidR="00B7402E">
        <w:rPr>
          <w:rFonts w:ascii="Arial Narrow" w:hAnsi="Arial Narrow"/>
        </w:rPr>
        <w:t>t like a regular classroom day.</w:t>
      </w:r>
      <w:r w:rsidR="00181EC7">
        <w:rPr>
          <w:rFonts w:ascii="Arial Narrow" w:hAnsi="Arial Narrow"/>
        </w:rPr>
        <w:t xml:space="preserve"> </w:t>
      </w:r>
    </w:p>
    <w:p w:rsidR="00181EC7" w:rsidRDefault="00181EC7" w:rsidP="00B7402E">
      <w:pPr>
        <w:widowControl w:val="0"/>
        <w:rPr>
          <w:rFonts w:ascii="Arial Narrow" w:hAnsi="Arial Narrow"/>
          <w:b/>
          <w:u w:val="single"/>
        </w:rPr>
      </w:pPr>
    </w:p>
    <w:p w:rsidR="00B7402E" w:rsidRDefault="00B7402E" w:rsidP="00B7402E">
      <w:pPr>
        <w:widowControl w:val="0"/>
        <w:rPr>
          <w:rFonts w:ascii="Arial Narrow" w:hAnsi="Arial Narrow"/>
        </w:rPr>
      </w:pPr>
      <w:r w:rsidRPr="00B7402E">
        <w:rPr>
          <w:rFonts w:ascii="Arial Narrow" w:hAnsi="Arial Narrow"/>
          <w:b/>
          <w:u w:val="single"/>
        </w:rPr>
        <w:lastRenderedPageBreak/>
        <w:t>Tardy</w:t>
      </w:r>
      <w:r w:rsidRPr="007C0C58">
        <w:rPr>
          <w:rFonts w:ascii="Arial Narrow" w:hAnsi="Arial Narrow"/>
          <w:b/>
        </w:rPr>
        <w:t>:</w:t>
      </w:r>
      <w:r>
        <w:rPr>
          <w:rFonts w:ascii="Arial Narrow" w:hAnsi="Arial Narrow"/>
        </w:rPr>
        <w:t xml:space="preserve"> </w:t>
      </w:r>
      <w:r w:rsidRPr="00F95322">
        <w:rPr>
          <w:rFonts w:ascii="Arial Narrow" w:hAnsi="Arial Narrow"/>
        </w:rPr>
        <w:t>Being tardy is part of attendance.</w:t>
      </w:r>
      <w:r>
        <w:rPr>
          <w:rFonts w:ascii="Arial Narrow" w:hAnsi="Arial Narrow"/>
        </w:rPr>
        <w:t xml:space="preserve"> I consider you tardy when I call roll and you are not there.  </w:t>
      </w:r>
      <w:r w:rsidR="00A012C9">
        <w:rPr>
          <w:rFonts w:ascii="Arial Narrow" w:hAnsi="Arial Narrow"/>
        </w:rPr>
        <w:t>4</w:t>
      </w:r>
      <w:r>
        <w:rPr>
          <w:rFonts w:ascii="Arial Narrow" w:hAnsi="Arial Narrow"/>
        </w:rPr>
        <w:t xml:space="preserve"> tardies equal</w:t>
      </w:r>
      <w:r w:rsidRPr="00BD18B6">
        <w:rPr>
          <w:rFonts w:ascii="Arial Narrow" w:hAnsi="Arial Narrow"/>
        </w:rPr>
        <w:t xml:space="preserve"> 1 absence and so on.</w:t>
      </w:r>
    </w:p>
    <w:p w:rsidR="00B7402E" w:rsidRDefault="00B7402E" w:rsidP="00B7402E">
      <w:pPr>
        <w:widowControl w:val="0"/>
        <w:rPr>
          <w:rFonts w:ascii="Arial Narrow" w:hAnsi="Arial Narrow"/>
        </w:rPr>
      </w:pPr>
    </w:p>
    <w:p w:rsidR="00B7402E" w:rsidRDefault="00B7402E" w:rsidP="00B7402E">
      <w:pPr>
        <w:widowControl w:val="0"/>
        <w:rPr>
          <w:rFonts w:ascii="Arial Narrow" w:hAnsi="Arial Narrow"/>
        </w:rPr>
      </w:pPr>
      <w:r w:rsidRPr="00084C17">
        <w:rPr>
          <w:rFonts w:ascii="Arial Narrow" w:hAnsi="Arial Narrow"/>
          <w:b/>
          <w:u w:val="single"/>
        </w:rPr>
        <w:t>Missing Class:</w:t>
      </w:r>
      <w:r w:rsidRPr="00084C17">
        <w:rPr>
          <w:rFonts w:ascii="Arial Narrow" w:hAnsi="Arial Narrow"/>
        </w:rPr>
        <w:t xml:space="preserve"> </w:t>
      </w:r>
      <w:r>
        <w:rPr>
          <w:rFonts w:ascii="Arial Narrow" w:hAnsi="Arial Narrow"/>
        </w:rPr>
        <w:t>If you miss class you are responsible for getting all information discussed from another classmate. It is your responsibility not the teacher’s responsibility to make you aware of what you missed.</w:t>
      </w:r>
    </w:p>
    <w:p w:rsidR="00E05E7E" w:rsidRDefault="00FF2D57" w:rsidP="00AB4AD8">
      <w:pPr>
        <w:pStyle w:val="NormalWeb"/>
        <w:rPr>
          <w:rFonts w:ascii="Arial Narrow" w:hAnsi="Arial Narrow"/>
        </w:rPr>
      </w:pPr>
      <w:r w:rsidRPr="00FF2D57">
        <w:rPr>
          <w:rFonts w:ascii="Arial Narrow" w:hAnsi="Arial Narrow"/>
          <w:b/>
          <w:u w:val="single"/>
        </w:rPr>
        <w:t>Late Work Policy</w:t>
      </w:r>
      <w:r w:rsidRPr="00FF2D57">
        <w:rPr>
          <w:rFonts w:ascii="Arial Narrow" w:hAnsi="Arial Narrow"/>
          <w:b/>
        </w:rPr>
        <w:t>:</w:t>
      </w:r>
      <w:r w:rsidRPr="00FF2D57">
        <w:rPr>
          <w:rFonts w:ascii="Arial Narrow" w:hAnsi="Arial Narrow"/>
        </w:rPr>
        <w:t xml:space="preserve">  </w:t>
      </w:r>
      <w:r w:rsidRPr="00AB4AD8">
        <w:rPr>
          <w:rFonts w:ascii="Arial Narrow" w:hAnsi="Arial Narrow"/>
        </w:rPr>
        <w:t xml:space="preserve">Assignments must be completed </w:t>
      </w:r>
      <w:r w:rsidRPr="00AB4AD8">
        <w:rPr>
          <w:rFonts w:ascii="Arial Narrow" w:hAnsi="Arial Narrow"/>
          <w:b/>
        </w:rPr>
        <w:t>prior to coming to class</w:t>
      </w:r>
      <w:r w:rsidRPr="00AB4AD8">
        <w:rPr>
          <w:rFonts w:ascii="Arial Narrow" w:hAnsi="Arial Narrow"/>
        </w:rPr>
        <w:t xml:space="preserve"> and turned in </w:t>
      </w:r>
      <w:r w:rsidRPr="00AB4AD8">
        <w:rPr>
          <w:rFonts w:ascii="Arial Narrow" w:hAnsi="Arial Narrow"/>
          <w:b/>
          <w:bCs/>
        </w:rPr>
        <w:t>ON TIME</w:t>
      </w:r>
      <w:r w:rsidRPr="00AB4AD8">
        <w:rPr>
          <w:rFonts w:ascii="Arial Narrow" w:hAnsi="Arial Narrow"/>
        </w:rPr>
        <w:t xml:space="preserve"> to receive full credit unless other arrangements have been made with the instructor </w:t>
      </w:r>
      <w:r w:rsidRPr="00AB4AD8">
        <w:rPr>
          <w:rFonts w:ascii="Arial Narrow" w:hAnsi="Arial Narrow"/>
          <w:b/>
          <w:bCs/>
        </w:rPr>
        <w:t>PRIOR TO</w:t>
      </w:r>
      <w:r w:rsidRPr="00AB4AD8">
        <w:rPr>
          <w:rFonts w:ascii="Arial Narrow" w:hAnsi="Arial Narrow"/>
        </w:rPr>
        <w:t xml:space="preserve"> the due date. Late assignments will result in a loss of points. Please note that a grade of "A" cannot be earned for the course if any assignment remains un-submitted at the end of the semester.</w:t>
      </w:r>
      <w:r w:rsidR="009619D7">
        <w:rPr>
          <w:rFonts w:ascii="Arial Narrow" w:hAnsi="Arial Narrow"/>
        </w:rPr>
        <w:t xml:space="preserve"> Late work that is not turned in on time </w:t>
      </w:r>
      <w:r w:rsidR="00A012C9">
        <w:rPr>
          <w:rFonts w:ascii="Arial Narrow" w:hAnsi="Arial Narrow"/>
        </w:rPr>
        <w:t>may</w:t>
      </w:r>
      <w:r w:rsidR="009619D7">
        <w:rPr>
          <w:rFonts w:ascii="Arial Narrow" w:hAnsi="Arial Narrow"/>
        </w:rPr>
        <w:t xml:space="preserve"> only be worth up to ½ credit and must be turned in within a week. Late work that is not turned in by this time frame will be a zero. </w:t>
      </w:r>
      <w:r w:rsidR="00237C9F">
        <w:rPr>
          <w:rFonts w:ascii="Arial Narrow" w:hAnsi="Arial Narrow"/>
        </w:rPr>
        <w:t>However,</w:t>
      </w:r>
      <w:r w:rsidR="009619D7">
        <w:rPr>
          <w:rFonts w:ascii="Arial Narrow" w:hAnsi="Arial Narrow"/>
        </w:rPr>
        <w:t xml:space="preserve"> many of the assignments must still be done to do the final project so even if you score a zero it is still required for the final project.</w:t>
      </w:r>
    </w:p>
    <w:p w:rsidR="00A012C9" w:rsidRDefault="00945A8D" w:rsidP="00A012C9">
      <w:pPr>
        <w:pStyle w:val="NormalWeb"/>
        <w:rPr>
          <w:rFonts w:ascii="Arial Narrow" w:hAnsi="Arial Narrow"/>
        </w:rPr>
      </w:pPr>
      <w:r w:rsidRPr="00945A8D">
        <w:rPr>
          <w:rFonts w:ascii="Arial Narrow" w:hAnsi="Arial Narrow"/>
          <w:b/>
          <w:u w:val="single"/>
        </w:rPr>
        <w:t>Course Assignments</w:t>
      </w:r>
      <w:r>
        <w:rPr>
          <w:rFonts w:ascii="Arial Narrow" w:hAnsi="Arial Narrow"/>
        </w:rPr>
        <w:t>:</w:t>
      </w:r>
    </w:p>
    <w:p w:rsidR="001B34CB" w:rsidRDefault="00957C8D" w:rsidP="00A012C9">
      <w:pPr>
        <w:pStyle w:val="NormalWeb"/>
        <w:rPr>
          <w:rFonts w:ascii="Arial Narrow" w:hAnsi="Arial Narrow"/>
        </w:rPr>
      </w:pPr>
      <w:r>
        <w:rPr>
          <w:rFonts w:ascii="Arial Narrow" w:hAnsi="Arial Narrow"/>
          <w:b/>
          <w:u w:val="single"/>
        </w:rPr>
        <w:t>S</w:t>
      </w:r>
      <w:r w:rsidR="009A51CC" w:rsidRPr="00623E53">
        <w:rPr>
          <w:rFonts w:ascii="Arial Narrow" w:hAnsi="Arial Narrow"/>
          <w:b/>
          <w:u w:val="single"/>
        </w:rPr>
        <w:t>tudent Literacy Profile</w:t>
      </w:r>
      <w:r w:rsidR="006156E2">
        <w:rPr>
          <w:rFonts w:ascii="Arial Narrow" w:hAnsi="Arial Narrow"/>
          <w:b/>
          <w:u w:val="single"/>
        </w:rPr>
        <w:t xml:space="preserve"> (SLP)</w:t>
      </w:r>
      <w:r w:rsidR="009A51CC" w:rsidRPr="00623E53">
        <w:rPr>
          <w:rFonts w:ascii="Arial Narrow" w:hAnsi="Arial Narrow"/>
          <w:u w:val="single"/>
        </w:rPr>
        <w:t>:</w:t>
      </w:r>
      <w:r w:rsidR="009A51CC" w:rsidRPr="00623E53">
        <w:rPr>
          <w:rFonts w:ascii="Arial Narrow" w:hAnsi="Arial Narrow"/>
        </w:rPr>
        <w:t xml:space="preserve">  Students will id</w:t>
      </w:r>
      <w:r w:rsidR="00B80A9F">
        <w:rPr>
          <w:rFonts w:ascii="Arial Narrow" w:hAnsi="Arial Narrow"/>
        </w:rPr>
        <w:t xml:space="preserve">entify a child </w:t>
      </w:r>
      <w:r w:rsidR="003A6B57">
        <w:rPr>
          <w:rFonts w:ascii="Arial Narrow" w:hAnsi="Arial Narrow"/>
        </w:rPr>
        <w:t xml:space="preserve">in </w:t>
      </w:r>
      <w:r w:rsidR="0023423E">
        <w:rPr>
          <w:rFonts w:ascii="Arial Narrow" w:hAnsi="Arial Narrow"/>
        </w:rPr>
        <w:t>1</w:t>
      </w:r>
      <w:r w:rsidR="0023423E" w:rsidRPr="0023423E">
        <w:rPr>
          <w:rFonts w:ascii="Arial Narrow" w:hAnsi="Arial Narrow"/>
          <w:vertAlign w:val="superscript"/>
        </w:rPr>
        <w:t>st</w:t>
      </w:r>
      <w:r w:rsidR="0023423E">
        <w:rPr>
          <w:rFonts w:ascii="Arial Narrow" w:hAnsi="Arial Narrow"/>
        </w:rPr>
        <w:t xml:space="preserve">, </w:t>
      </w:r>
      <w:r w:rsidR="003A6B57">
        <w:rPr>
          <w:rFonts w:ascii="Arial Narrow" w:hAnsi="Arial Narrow"/>
        </w:rPr>
        <w:t>2nd</w:t>
      </w:r>
      <w:r w:rsidR="00B80A9F">
        <w:rPr>
          <w:rFonts w:ascii="Arial Narrow" w:hAnsi="Arial Narrow"/>
        </w:rPr>
        <w:t xml:space="preserve">, 3rd, </w:t>
      </w:r>
      <w:r w:rsidR="009A51CC" w:rsidRPr="00623E53">
        <w:rPr>
          <w:rFonts w:ascii="Arial Narrow" w:hAnsi="Arial Narrow"/>
        </w:rPr>
        <w:t>4</w:t>
      </w:r>
      <w:r w:rsidR="009A51CC" w:rsidRPr="00B80A9F">
        <w:rPr>
          <w:rFonts w:ascii="Arial Narrow" w:hAnsi="Arial Narrow"/>
          <w:vertAlign w:val="superscript"/>
        </w:rPr>
        <w:t>th</w:t>
      </w:r>
      <w:r w:rsidR="00EF3915">
        <w:rPr>
          <w:rFonts w:ascii="Arial Narrow" w:hAnsi="Arial Narrow"/>
        </w:rPr>
        <w:t>,</w:t>
      </w:r>
      <w:r w:rsidR="00B80A9F">
        <w:rPr>
          <w:rFonts w:ascii="Arial Narrow" w:hAnsi="Arial Narrow"/>
        </w:rPr>
        <w:t xml:space="preserve"> 5</w:t>
      </w:r>
      <w:r w:rsidR="00B80A9F" w:rsidRPr="00EF3915">
        <w:rPr>
          <w:rFonts w:ascii="Arial Narrow" w:hAnsi="Arial Narrow"/>
          <w:vertAlign w:val="superscript"/>
        </w:rPr>
        <w:t>th</w:t>
      </w:r>
      <w:r w:rsidR="00EF3915">
        <w:rPr>
          <w:rFonts w:ascii="Arial Narrow" w:hAnsi="Arial Narrow"/>
        </w:rPr>
        <w:t xml:space="preserve"> or 6th</w:t>
      </w:r>
      <w:r w:rsidR="009A51CC" w:rsidRPr="00623E53">
        <w:rPr>
          <w:rFonts w:ascii="Arial Narrow" w:hAnsi="Arial Narrow"/>
        </w:rPr>
        <w:t xml:space="preserve"> grade to work with for your assessment sessions. </w:t>
      </w:r>
      <w:r w:rsidR="009A51CC" w:rsidRPr="00623E53">
        <w:rPr>
          <w:rFonts w:ascii="Arial Narrow" w:hAnsi="Arial Narrow"/>
          <w:b/>
        </w:rPr>
        <w:t>You will need to find your own student to work with as we do not place you with a student for this class</w:t>
      </w:r>
      <w:r w:rsidR="009A51CC" w:rsidRPr="00B21219">
        <w:rPr>
          <w:rFonts w:ascii="Arial Narrow" w:hAnsi="Arial Narrow"/>
          <w:b/>
        </w:rPr>
        <w:t xml:space="preserve">.  </w:t>
      </w:r>
      <w:r w:rsidR="009A51CC" w:rsidRPr="00623E53">
        <w:rPr>
          <w:rFonts w:ascii="Arial Narrow" w:hAnsi="Arial Narrow"/>
        </w:rPr>
        <w:t>During these sessions, students will administer a variety of assessments and evaluation tools. Students will summarize their assessment sessions, interpret the collected data, and develop instructional recommendations. Evidence of thes</w:t>
      </w:r>
      <w:r w:rsidR="001B34CB">
        <w:rPr>
          <w:rFonts w:ascii="Arial Narrow" w:hAnsi="Arial Narrow"/>
        </w:rPr>
        <w:t>e tasks will be assembled into the</w:t>
      </w:r>
      <w:r w:rsidR="009A51CC" w:rsidRPr="00623E53">
        <w:rPr>
          <w:rFonts w:ascii="Arial Narrow" w:hAnsi="Arial Narrow"/>
        </w:rPr>
        <w:t xml:space="preserve"> Student Literacy Profile (SLP). More specific guidelines will be presented in class. </w:t>
      </w:r>
    </w:p>
    <w:p w:rsidR="009A51CC" w:rsidRDefault="009A51CC" w:rsidP="009A51CC">
      <w:pPr>
        <w:widowControl w:val="0"/>
        <w:rPr>
          <w:rFonts w:ascii="Arial Narrow" w:hAnsi="Arial Narrow"/>
        </w:rPr>
      </w:pPr>
      <w:r w:rsidRPr="00623E53">
        <w:rPr>
          <w:rFonts w:ascii="Arial Narrow" w:hAnsi="Arial Narrow"/>
          <w:b/>
          <w:u w:val="single"/>
        </w:rPr>
        <w:t>Assessments</w:t>
      </w:r>
      <w:r w:rsidR="00945A8D">
        <w:rPr>
          <w:rFonts w:ascii="Arial Narrow" w:hAnsi="Arial Narrow"/>
        </w:rPr>
        <w:t>: There are around 1</w:t>
      </w:r>
      <w:r w:rsidR="00080C83">
        <w:rPr>
          <w:rFonts w:ascii="Arial Narrow" w:hAnsi="Arial Narrow"/>
        </w:rPr>
        <w:t>0</w:t>
      </w:r>
      <w:r w:rsidR="007908CB">
        <w:rPr>
          <w:rFonts w:ascii="Arial Narrow" w:hAnsi="Arial Narrow"/>
        </w:rPr>
        <w:t xml:space="preserve"> </w:t>
      </w:r>
      <w:r w:rsidRPr="00623E53">
        <w:rPr>
          <w:rFonts w:ascii="Arial Narrow" w:hAnsi="Arial Narrow"/>
        </w:rPr>
        <w:t>assessments you wi</w:t>
      </w:r>
      <w:r w:rsidR="007908CB">
        <w:rPr>
          <w:rFonts w:ascii="Arial Narrow" w:hAnsi="Arial Narrow"/>
        </w:rPr>
        <w:t xml:space="preserve">ll be doing with your </w:t>
      </w:r>
      <w:r w:rsidR="005C2E7B">
        <w:rPr>
          <w:rFonts w:ascii="Arial Narrow" w:hAnsi="Arial Narrow"/>
        </w:rPr>
        <w:t>student:</w:t>
      </w:r>
      <w:r w:rsidR="00B72C48">
        <w:rPr>
          <w:rFonts w:ascii="Arial Narrow" w:hAnsi="Arial Narrow"/>
        </w:rPr>
        <w:t xml:space="preserve"> </w:t>
      </w:r>
      <w:r w:rsidRPr="00623E53">
        <w:rPr>
          <w:rFonts w:ascii="Arial Narrow" w:hAnsi="Arial Narrow"/>
        </w:rPr>
        <w:t>Personal Interest Survey</w:t>
      </w:r>
      <w:r w:rsidR="005C2E7B">
        <w:rPr>
          <w:rFonts w:ascii="Arial Narrow" w:hAnsi="Arial Narrow"/>
        </w:rPr>
        <w:t>,</w:t>
      </w:r>
      <w:r w:rsidR="00580718">
        <w:rPr>
          <w:rFonts w:ascii="Arial Narrow" w:hAnsi="Arial Narrow"/>
        </w:rPr>
        <w:t xml:space="preserve"> Personal Interest Assessment,</w:t>
      </w:r>
      <w:r w:rsidR="005C2E7B">
        <w:rPr>
          <w:rFonts w:ascii="Arial Narrow" w:hAnsi="Arial Narrow"/>
        </w:rPr>
        <w:t xml:space="preserve"> </w:t>
      </w:r>
      <w:r w:rsidRPr="00623E53">
        <w:rPr>
          <w:rFonts w:ascii="Arial Narrow" w:hAnsi="Arial Narrow"/>
        </w:rPr>
        <w:t>Reading Attitude Survey</w:t>
      </w:r>
      <w:r w:rsidR="00A012C9">
        <w:rPr>
          <w:rFonts w:ascii="Arial Narrow" w:hAnsi="Arial Narrow"/>
        </w:rPr>
        <w:t xml:space="preserve">, </w:t>
      </w:r>
      <w:r w:rsidR="005C2E7B">
        <w:rPr>
          <w:rFonts w:ascii="Arial Narrow" w:hAnsi="Arial Narrow"/>
        </w:rPr>
        <w:t>Word List Survey</w:t>
      </w:r>
      <w:r w:rsidR="00A22C8C">
        <w:rPr>
          <w:rFonts w:ascii="Arial Narrow" w:hAnsi="Arial Narrow"/>
        </w:rPr>
        <w:t>,</w:t>
      </w:r>
      <w:r w:rsidR="005C2E7B">
        <w:rPr>
          <w:rFonts w:ascii="Arial Narrow" w:hAnsi="Arial Narrow"/>
        </w:rPr>
        <w:t xml:space="preserve"> </w:t>
      </w:r>
      <w:r w:rsidR="00B72C48">
        <w:rPr>
          <w:rFonts w:ascii="Arial Narrow" w:hAnsi="Arial Narrow"/>
        </w:rPr>
        <w:t>Na</w:t>
      </w:r>
      <w:r w:rsidR="005C2E7B">
        <w:rPr>
          <w:rFonts w:ascii="Arial Narrow" w:hAnsi="Arial Narrow"/>
        </w:rPr>
        <w:t>rrative Grade Level Passages,</w:t>
      </w:r>
      <w:r w:rsidR="000E3990">
        <w:rPr>
          <w:rFonts w:ascii="Arial Narrow" w:hAnsi="Arial Narrow"/>
        </w:rPr>
        <w:t xml:space="preserve"> Expository Grade Level Passages,</w:t>
      </w:r>
      <w:r w:rsidR="00B72C48">
        <w:rPr>
          <w:rFonts w:ascii="Arial Narrow" w:hAnsi="Arial Narrow"/>
        </w:rPr>
        <w:t xml:space="preserve"> </w:t>
      </w:r>
      <w:r w:rsidR="00237C9F">
        <w:rPr>
          <w:rFonts w:ascii="Arial Narrow" w:hAnsi="Arial Narrow"/>
        </w:rPr>
        <w:t>Print Concepts</w:t>
      </w:r>
      <w:r w:rsidR="005C2E7B">
        <w:rPr>
          <w:rFonts w:ascii="Arial Narrow" w:hAnsi="Arial Narrow"/>
        </w:rPr>
        <w:t>, Reading Fluency,</w:t>
      </w:r>
      <w:r w:rsidR="00080C83">
        <w:rPr>
          <w:rFonts w:ascii="Arial Narrow" w:hAnsi="Arial Narrow"/>
        </w:rPr>
        <w:t xml:space="preserve"> </w:t>
      </w:r>
      <w:r w:rsidR="00B91251">
        <w:rPr>
          <w:rFonts w:ascii="Arial Narrow" w:hAnsi="Arial Narrow"/>
        </w:rPr>
        <w:t>Spelling and</w:t>
      </w:r>
      <w:r w:rsidR="005C2E7B">
        <w:rPr>
          <w:rFonts w:ascii="Arial Narrow" w:hAnsi="Arial Narrow"/>
        </w:rPr>
        <w:t xml:space="preserve"> </w:t>
      </w:r>
      <w:r w:rsidR="003375BA">
        <w:rPr>
          <w:rFonts w:ascii="Arial Narrow" w:hAnsi="Arial Narrow"/>
        </w:rPr>
        <w:t>a</w:t>
      </w:r>
      <w:r w:rsidR="00B72C48">
        <w:rPr>
          <w:rFonts w:ascii="Arial Narrow" w:hAnsi="Arial Narrow"/>
        </w:rPr>
        <w:t xml:space="preserve"> </w:t>
      </w:r>
      <w:r w:rsidR="003375BA">
        <w:rPr>
          <w:rFonts w:ascii="Arial Narrow" w:hAnsi="Arial Narrow"/>
        </w:rPr>
        <w:t>Writing sample</w:t>
      </w:r>
      <w:r w:rsidR="00B91251">
        <w:rPr>
          <w:rFonts w:ascii="Arial Narrow" w:hAnsi="Arial Narrow"/>
        </w:rPr>
        <w:t>.</w:t>
      </w:r>
      <w:r w:rsidR="005C2E7B">
        <w:rPr>
          <w:rFonts w:ascii="Arial Narrow" w:hAnsi="Arial Narrow"/>
        </w:rPr>
        <w:t xml:space="preserve"> Some of the assessments used for this class will be available on </w:t>
      </w:r>
      <w:r w:rsidR="00957C8D">
        <w:rPr>
          <w:rFonts w:ascii="Arial Narrow" w:hAnsi="Arial Narrow"/>
        </w:rPr>
        <w:t>CANVAS</w:t>
      </w:r>
      <w:r w:rsidR="005C2E7B">
        <w:rPr>
          <w:rFonts w:ascii="Arial Narrow" w:hAnsi="Arial Narrow"/>
        </w:rPr>
        <w:t xml:space="preserve"> the others will only be available in your text books. </w:t>
      </w:r>
      <w:r w:rsidR="00A638CE">
        <w:rPr>
          <w:rFonts w:ascii="Arial Narrow" w:hAnsi="Arial Narrow"/>
        </w:rPr>
        <w:t xml:space="preserve">Assessments </w:t>
      </w:r>
      <w:r w:rsidRPr="00623E53">
        <w:rPr>
          <w:rFonts w:ascii="Arial Narrow" w:hAnsi="Arial Narrow"/>
        </w:rPr>
        <w:t>are due on the assigned due date.  There is plenty of time from when I teach the assessment to turning it in.  Make sure to use your time wisely, as circumstances may occur such as sickness, spring break, parents cancel etc…, and none of these are excuses because I teach you how to do the assessment well before it is due.  You will need a small folder to keep these assessments in.</w:t>
      </w:r>
      <w:r w:rsidR="00A93E57">
        <w:rPr>
          <w:rFonts w:ascii="Arial Narrow" w:hAnsi="Arial Narrow"/>
        </w:rPr>
        <w:t xml:space="preserve"> </w:t>
      </w:r>
      <w:r w:rsidR="00A93E57" w:rsidRPr="00777DF7">
        <w:rPr>
          <w:rFonts w:ascii="Arial Narrow" w:hAnsi="Arial Narrow"/>
          <w:b/>
        </w:rPr>
        <w:t>The assessments must be hole-punched and bound in the folder when turned in or you will lose points.</w:t>
      </w:r>
      <w:r w:rsidR="00A93E57">
        <w:rPr>
          <w:rFonts w:ascii="Arial Narrow" w:hAnsi="Arial Narrow"/>
        </w:rPr>
        <w:t xml:space="preserve"> I collect too many folders to worry about loose papers falling out.</w:t>
      </w:r>
    </w:p>
    <w:p w:rsidR="00957C8D" w:rsidRDefault="00957C8D" w:rsidP="009A51CC">
      <w:pPr>
        <w:widowControl w:val="0"/>
        <w:rPr>
          <w:rFonts w:ascii="Arial Narrow" w:hAnsi="Arial Narrow"/>
        </w:rPr>
      </w:pPr>
    </w:p>
    <w:p w:rsidR="00957C8D" w:rsidRDefault="00957C8D" w:rsidP="00957C8D">
      <w:pPr>
        <w:widowControl w:val="0"/>
        <w:rPr>
          <w:rFonts w:ascii="Arial Narrow" w:hAnsi="Arial Narrow"/>
        </w:rPr>
      </w:pPr>
      <w:r>
        <w:rPr>
          <w:rFonts w:ascii="Arial Narrow" w:hAnsi="Arial Narrow"/>
          <w:b/>
          <w:u w:val="single"/>
        </w:rPr>
        <w:t>Reflections</w:t>
      </w:r>
      <w:r w:rsidRPr="00623E53">
        <w:rPr>
          <w:rFonts w:ascii="Arial Narrow" w:hAnsi="Arial Narrow"/>
          <w:b/>
          <w:u w:val="single"/>
        </w:rPr>
        <w:t>:</w:t>
      </w:r>
      <w:r>
        <w:rPr>
          <w:rFonts w:ascii="Arial Narrow" w:hAnsi="Arial Narrow"/>
        </w:rPr>
        <w:t xml:space="preserve">  There are 5 Reflections</w:t>
      </w:r>
      <w:r w:rsidRPr="00623E53">
        <w:rPr>
          <w:rFonts w:ascii="Arial Narrow" w:hAnsi="Arial Narrow"/>
        </w:rPr>
        <w:t xml:space="preserve">. You will be writing a reflection on each one of them.  The due dates for these will correspond with the assessment due dates. These have a specific format which you will use (you must use the proper format and they must be typed). You can find this in </w:t>
      </w:r>
      <w:r>
        <w:rPr>
          <w:rFonts w:ascii="Arial Narrow" w:hAnsi="Arial Narrow"/>
        </w:rPr>
        <w:t>CANVAS</w:t>
      </w:r>
      <w:r w:rsidRPr="00623E53">
        <w:rPr>
          <w:rFonts w:ascii="Arial Narrow" w:hAnsi="Arial Narrow"/>
        </w:rPr>
        <w:t xml:space="preserve"> under the Reflection tab.  </w:t>
      </w:r>
      <w:r>
        <w:rPr>
          <w:rFonts w:ascii="Arial Narrow" w:hAnsi="Arial Narrow"/>
        </w:rPr>
        <w:t>Further discussion on these will occur in class.</w:t>
      </w:r>
    </w:p>
    <w:p w:rsidR="00957C8D" w:rsidRDefault="00957C8D" w:rsidP="00957C8D">
      <w:pPr>
        <w:widowControl w:val="0"/>
        <w:rPr>
          <w:rFonts w:ascii="Arial Narrow" w:hAnsi="Arial Narrow"/>
        </w:rPr>
      </w:pPr>
    </w:p>
    <w:p w:rsidR="00E575D3" w:rsidRDefault="007908CB" w:rsidP="007908CB">
      <w:pPr>
        <w:widowControl w:val="0"/>
        <w:rPr>
          <w:rFonts w:ascii="Arial Narrow" w:hAnsi="Arial Narrow"/>
        </w:rPr>
      </w:pPr>
      <w:r>
        <w:rPr>
          <w:rFonts w:ascii="Arial Narrow" w:hAnsi="Arial Narrow"/>
          <w:b/>
          <w:u w:val="single"/>
        </w:rPr>
        <w:t xml:space="preserve">Reading </w:t>
      </w:r>
      <w:r w:rsidRPr="00623E53">
        <w:rPr>
          <w:rFonts w:ascii="Arial Narrow" w:hAnsi="Arial Narrow"/>
          <w:b/>
          <w:u w:val="single"/>
        </w:rPr>
        <w:t>Activity</w:t>
      </w:r>
      <w:r>
        <w:rPr>
          <w:rFonts w:ascii="Arial Narrow" w:hAnsi="Arial Narrow"/>
          <w:b/>
          <w:u w:val="single"/>
        </w:rPr>
        <w:t>/Assessment Presentation</w:t>
      </w:r>
      <w:r w:rsidR="00E575D3">
        <w:rPr>
          <w:rFonts w:ascii="Arial Narrow" w:hAnsi="Arial Narrow"/>
          <w:b/>
          <w:u w:val="single"/>
        </w:rPr>
        <w:t xml:space="preserve"> 2 parts</w:t>
      </w:r>
      <w:r w:rsidRPr="00623E53">
        <w:rPr>
          <w:rFonts w:ascii="Arial Narrow" w:hAnsi="Arial Narrow"/>
          <w:b/>
        </w:rPr>
        <w:t xml:space="preserve">: </w:t>
      </w:r>
      <w:r w:rsidR="00E575D3" w:rsidRPr="00E575D3">
        <w:rPr>
          <w:rFonts w:ascii="Arial Narrow" w:hAnsi="Arial Narrow"/>
          <w:b/>
        </w:rPr>
        <w:t>Part 1</w:t>
      </w:r>
      <w:r w:rsidR="00E575D3">
        <w:rPr>
          <w:rFonts w:ascii="Arial Narrow" w:hAnsi="Arial Narrow"/>
          <w:b/>
        </w:rPr>
        <w:t xml:space="preserve">: </w:t>
      </w:r>
      <w:r w:rsidR="00E575D3">
        <w:rPr>
          <w:rFonts w:ascii="Arial Narrow" w:hAnsi="Arial Narrow"/>
        </w:rPr>
        <w:t xml:space="preserve">Individual </w:t>
      </w:r>
      <w:r w:rsidR="00E575D3" w:rsidRPr="00E575D3">
        <w:rPr>
          <w:rFonts w:ascii="Arial Narrow" w:hAnsi="Arial Narrow"/>
          <w:b/>
        </w:rPr>
        <w:t>Part 2:</w:t>
      </w:r>
      <w:r w:rsidR="00E575D3">
        <w:rPr>
          <w:rFonts w:ascii="Arial Narrow" w:hAnsi="Arial Narrow"/>
        </w:rPr>
        <w:t xml:space="preserve"> Groups </w:t>
      </w:r>
    </w:p>
    <w:p w:rsidR="007908CB" w:rsidRDefault="00333B1C" w:rsidP="007908CB">
      <w:pPr>
        <w:widowControl w:val="0"/>
        <w:rPr>
          <w:rFonts w:ascii="Arial Narrow" w:hAnsi="Arial Narrow"/>
          <w:b/>
        </w:rPr>
      </w:pPr>
      <w:r>
        <w:rPr>
          <w:rFonts w:ascii="Arial Narrow" w:hAnsi="Arial Narrow"/>
        </w:rPr>
        <w:t>Working</w:t>
      </w:r>
      <w:r w:rsidR="00E575D3">
        <w:rPr>
          <w:rFonts w:ascii="Arial Narrow" w:hAnsi="Arial Narrow"/>
        </w:rPr>
        <w:t xml:space="preserve"> </w:t>
      </w:r>
      <w:r w:rsidR="007908CB">
        <w:rPr>
          <w:rFonts w:ascii="Arial Narrow" w:hAnsi="Arial Narrow"/>
        </w:rPr>
        <w:t xml:space="preserve">in groups you will cover one of </w:t>
      </w:r>
      <w:r w:rsidR="007908CB" w:rsidRPr="00623E53">
        <w:rPr>
          <w:rFonts w:ascii="Arial Narrow" w:hAnsi="Arial Narrow"/>
        </w:rPr>
        <w:t xml:space="preserve">these </w:t>
      </w:r>
      <w:r w:rsidR="007908CB">
        <w:rPr>
          <w:rFonts w:ascii="Arial Narrow" w:hAnsi="Arial Narrow"/>
        </w:rPr>
        <w:t>topics: Phonemic Awareness, Phonics, Vocabulary, Comprehension, Fluency, Writing, and Spelling. Specific Directions will be provided in class.</w:t>
      </w:r>
      <w:r w:rsidR="00C87042">
        <w:rPr>
          <w:rFonts w:ascii="Arial Narrow" w:hAnsi="Arial Narrow"/>
        </w:rPr>
        <w:t xml:space="preserve"> </w:t>
      </w:r>
      <w:r w:rsidR="001F76CB" w:rsidRPr="001F76CB">
        <w:rPr>
          <w:rFonts w:ascii="Arial Narrow" w:hAnsi="Arial Narrow"/>
          <w:b/>
        </w:rPr>
        <w:t>NOTE:</w:t>
      </w:r>
      <w:r w:rsidR="001F76CB">
        <w:rPr>
          <w:rFonts w:ascii="Arial Narrow" w:hAnsi="Arial Narrow"/>
          <w:b/>
        </w:rPr>
        <w:t xml:space="preserve"> There are 2 in class work days for the group project. These days are mandatory and if you miss they are worth 2 absences for each day. </w:t>
      </w:r>
    </w:p>
    <w:p w:rsidR="003119B5" w:rsidRDefault="003119B5" w:rsidP="007908CB">
      <w:pPr>
        <w:widowControl w:val="0"/>
        <w:rPr>
          <w:rFonts w:ascii="Arial Narrow" w:hAnsi="Arial Narrow"/>
          <w:b/>
        </w:rPr>
      </w:pPr>
    </w:p>
    <w:p w:rsidR="00580718" w:rsidRDefault="00580718" w:rsidP="007908CB">
      <w:pPr>
        <w:widowControl w:val="0"/>
        <w:rPr>
          <w:rFonts w:ascii="Arial Narrow" w:hAnsi="Arial Narrow"/>
          <w:b/>
        </w:rPr>
      </w:pPr>
    </w:p>
    <w:p w:rsidR="00580718" w:rsidRDefault="00493E10" w:rsidP="007908CB">
      <w:pPr>
        <w:widowControl w:val="0"/>
        <w:rPr>
          <w:rFonts w:ascii="Arial Narrow" w:hAnsi="Arial Narrow"/>
        </w:rPr>
      </w:pPr>
      <w:r>
        <w:rPr>
          <w:rFonts w:ascii="Arial Narrow" w:hAnsi="Arial Narrow"/>
          <w:b/>
          <w:u w:val="single"/>
        </w:rPr>
        <w:t>Quick Tell Me what You Know</w:t>
      </w:r>
      <w:r w:rsidR="00957C8D">
        <w:rPr>
          <w:rFonts w:ascii="Arial Narrow" w:hAnsi="Arial Narrow"/>
          <w:b/>
          <w:u w:val="single"/>
        </w:rPr>
        <w:t xml:space="preserve"> (Quiz)</w:t>
      </w:r>
      <w:r w:rsidR="00F73640">
        <w:rPr>
          <w:rFonts w:ascii="Arial Narrow" w:hAnsi="Arial Narrow"/>
          <w:b/>
          <w:u w:val="single"/>
        </w:rPr>
        <w:t>:</w:t>
      </w:r>
      <w:r>
        <w:rPr>
          <w:rFonts w:ascii="Arial Narrow" w:hAnsi="Arial Narrow"/>
        </w:rPr>
        <w:t xml:space="preserve"> There will be </w:t>
      </w:r>
      <w:r w:rsidR="00A012C9">
        <w:rPr>
          <w:rFonts w:ascii="Arial Narrow" w:hAnsi="Arial Narrow"/>
        </w:rPr>
        <w:t>10</w:t>
      </w:r>
      <w:r>
        <w:rPr>
          <w:rFonts w:ascii="Arial Narrow" w:hAnsi="Arial Narrow"/>
        </w:rPr>
        <w:t xml:space="preserve"> “Quick Tell Me What You Know”</w:t>
      </w:r>
      <w:r w:rsidR="00F73640">
        <w:rPr>
          <w:rFonts w:ascii="Arial Narrow" w:hAnsi="Arial Narrow"/>
        </w:rPr>
        <w:t xml:space="preserve"> </w:t>
      </w:r>
      <w:r w:rsidR="00A012C9">
        <w:rPr>
          <w:rFonts w:ascii="Arial Narrow" w:hAnsi="Arial Narrow"/>
        </w:rPr>
        <w:t>quizzes. They are typically over class discussions.</w:t>
      </w:r>
      <w:r w:rsidR="00F73640">
        <w:rPr>
          <w:rFonts w:ascii="Arial Narrow" w:hAnsi="Arial Narrow"/>
        </w:rPr>
        <w:t xml:space="preserve"> </w:t>
      </w:r>
      <w:r w:rsidR="00A012C9">
        <w:rPr>
          <w:rFonts w:ascii="Arial Narrow" w:hAnsi="Arial Narrow"/>
        </w:rPr>
        <w:t>Each</w:t>
      </w:r>
      <w:r w:rsidR="00641BC4">
        <w:rPr>
          <w:rFonts w:ascii="Arial Narrow" w:hAnsi="Arial Narrow"/>
        </w:rPr>
        <w:t xml:space="preserve"> worth 5 points</w:t>
      </w:r>
      <w:r w:rsidR="004238E5">
        <w:rPr>
          <w:rFonts w:ascii="Arial Narrow" w:hAnsi="Arial Narrow"/>
        </w:rPr>
        <w:t xml:space="preserve"> each and you must be present to</w:t>
      </w:r>
      <w:r w:rsidR="00641BC4">
        <w:rPr>
          <w:rFonts w:ascii="Arial Narrow" w:hAnsi="Arial Narrow"/>
        </w:rPr>
        <w:t xml:space="preserve"> take</w:t>
      </w:r>
      <w:r w:rsidR="004238E5">
        <w:rPr>
          <w:rFonts w:ascii="Arial Narrow" w:hAnsi="Arial Narrow"/>
        </w:rPr>
        <w:t xml:space="preserve"> </w:t>
      </w:r>
      <w:r w:rsidR="00A012C9">
        <w:rPr>
          <w:rFonts w:ascii="Arial Narrow" w:hAnsi="Arial Narrow"/>
        </w:rPr>
        <w:t>them. These</w:t>
      </w:r>
      <w:r w:rsidR="00641BC4">
        <w:rPr>
          <w:rFonts w:ascii="Arial Narrow" w:hAnsi="Arial Narrow"/>
        </w:rPr>
        <w:t xml:space="preserve"> will not be announced</w:t>
      </w:r>
      <w:r w:rsidR="00837480">
        <w:rPr>
          <w:rFonts w:ascii="Arial Narrow" w:hAnsi="Arial Narrow"/>
        </w:rPr>
        <w:t>.</w:t>
      </w:r>
    </w:p>
    <w:p w:rsidR="00837480" w:rsidRDefault="00837480" w:rsidP="007908CB">
      <w:pPr>
        <w:widowControl w:val="0"/>
        <w:rPr>
          <w:rFonts w:ascii="Arial Narrow" w:hAnsi="Arial Narrow"/>
          <w:b/>
        </w:rPr>
      </w:pPr>
    </w:p>
    <w:p w:rsidR="00580718" w:rsidRDefault="00957C8D" w:rsidP="007908CB">
      <w:pPr>
        <w:widowControl w:val="0"/>
        <w:rPr>
          <w:rFonts w:ascii="Arial Narrow" w:hAnsi="Arial Narrow"/>
        </w:rPr>
      </w:pPr>
      <w:r w:rsidRPr="00623E53">
        <w:rPr>
          <w:rFonts w:ascii="Arial Narrow" w:hAnsi="Arial Narrow"/>
          <w:b/>
          <w:u w:val="single"/>
        </w:rPr>
        <w:t>Tests:</w:t>
      </w:r>
      <w:r w:rsidRPr="00623E53">
        <w:rPr>
          <w:rFonts w:ascii="Arial Narrow" w:hAnsi="Arial Narrow"/>
        </w:rPr>
        <w:t xml:space="preserve"> </w:t>
      </w:r>
      <w:r>
        <w:rPr>
          <w:rFonts w:ascii="Arial Narrow" w:hAnsi="Arial Narrow"/>
        </w:rPr>
        <w:t>There will be 2</w:t>
      </w:r>
      <w:r w:rsidRPr="00D66BEA">
        <w:rPr>
          <w:rFonts w:ascii="Arial Narrow" w:hAnsi="Arial Narrow"/>
        </w:rPr>
        <w:t xml:space="preserve"> tests</w:t>
      </w:r>
      <w:r>
        <w:rPr>
          <w:rFonts w:ascii="Arial Narrow" w:hAnsi="Arial Narrow"/>
        </w:rPr>
        <w:t xml:space="preserve"> and 1 final</w:t>
      </w:r>
      <w:r w:rsidRPr="00D66BEA">
        <w:rPr>
          <w:rFonts w:ascii="Arial Narrow" w:hAnsi="Arial Narrow"/>
        </w:rPr>
        <w:t xml:space="preserve"> in</w:t>
      </w:r>
      <w:r>
        <w:rPr>
          <w:rFonts w:ascii="Arial Narrow" w:hAnsi="Arial Narrow"/>
        </w:rPr>
        <w:t xml:space="preserve"> this class. </w:t>
      </w:r>
      <w:r w:rsidRPr="00D66BEA">
        <w:rPr>
          <w:rFonts w:ascii="Arial Narrow" w:hAnsi="Arial Narrow"/>
        </w:rPr>
        <w:t>The test</w:t>
      </w:r>
      <w:r>
        <w:rPr>
          <w:rFonts w:ascii="Arial Narrow" w:hAnsi="Arial Narrow"/>
        </w:rPr>
        <w:t>s</w:t>
      </w:r>
      <w:r w:rsidRPr="00D66BEA">
        <w:rPr>
          <w:rFonts w:ascii="Arial Narrow" w:hAnsi="Arial Narrow"/>
        </w:rPr>
        <w:t xml:space="preserve"> will be a combination of multiple choice</w:t>
      </w:r>
      <w:r>
        <w:rPr>
          <w:rFonts w:ascii="Arial Narrow" w:hAnsi="Arial Narrow"/>
        </w:rPr>
        <w:t>, matching, fill in the blank, true/false and essay.</w:t>
      </w:r>
      <w:r w:rsidRPr="00D66BEA">
        <w:rPr>
          <w:rFonts w:ascii="Arial Narrow" w:hAnsi="Arial Narrow"/>
        </w:rPr>
        <w:t xml:space="preserve"> Yo</w:t>
      </w:r>
      <w:r>
        <w:rPr>
          <w:rFonts w:ascii="Arial Narrow" w:hAnsi="Arial Narrow"/>
        </w:rPr>
        <w:t>u will need to bring a scantron</w:t>
      </w:r>
      <w:r w:rsidRPr="00D66BEA">
        <w:rPr>
          <w:rFonts w:ascii="Arial Narrow" w:hAnsi="Arial Narrow"/>
        </w:rPr>
        <w:t xml:space="preserve">.  </w:t>
      </w:r>
      <w:r w:rsidRPr="004835ED">
        <w:rPr>
          <w:rFonts w:ascii="Arial Narrow" w:hAnsi="Arial Narrow"/>
        </w:rPr>
        <w:t>Note: Not having a scantron available to take the test on will result in -5 points per test</w:t>
      </w:r>
      <w:r w:rsidR="005F201E">
        <w:rPr>
          <w:rFonts w:ascii="Arial Narrow" w:hAnsi="Arial Narrow"/>
        </w:rPr>
        <w:t>.</w:t>
      </w:r>
      <w:r w:rsidR="003119B5">
        <w:rPr>
          <w:rFonts w:ascii="Arial Narrow" w:hAnsi="Arial Narrow"/>
        </w:rPr>
        <w:t xml:space="preserve"> You will not need a scantron for the final.</w:t>
      </w:r>
    </w:p>
    <w:p w:rsidR="003119B5" w:rsidRDefault="003119B5" w:rsidP="007908CB">
      <w:pPr>
        <w:widowControl w:val="0"/>
        <w:rPr>
          <w:rFonts w:ascii="Arial Narrow" w:hAnsi="Arial Narrow"/>
        </w:rPr>
      </w:pPr>
    </w:p>
    <w:p w:rsidR="009A51CC" w:rsidRDefault="009A51CC" w:rsidP="009A51CC">
      <w:pPr>
        <w:rPr>
          <w:rFonts w:ascii="Arial Narrow" w:hAnsi="Arial Narrow"/>
        </w:rPr>
      </w:pPr>
      <w:r w:rsidRPr="00623E53">
        <w:rPr>
          <w:rFonts w:ascii="Arial Narrow" w:hAnsi="Arial Narrow"/>
          <w:b/>
        </w:rPr>
        <w:t>EVALUATION AND GRADING</w:t>
      </w:r>
      <w:r w:rsidRPr="00623E53">
        <w:rPr>
          <w:rFonts w:ascii="Arial Narrow" w:hAnsi="Arial Narrow"/>
        </w:rPr>
        <w:t xml:space="preserve">:  </w:t>
      </w:r>
    </w:p>
    <w:p w:rsidR="00181EC7" w:rsidRPr="00623E53" w:rsidRDefault="00181EC7" w:rsidP="009A51CC">
      <w:pPr>
        <w:rPr>
          <w:rFonts w:ascii="Arial Narrow" w:hAnsi="Arial Narrow"/>
        </w:rPr>
      </w:pPr>
    </w:p>
    <w:p w:rsidR="00181EC7" w:rsidRDefault="00181EC7" w:rsidP="00181EC7">
      <w:pPr>
        <w:widowControl w:val="0"/>
        <w:rPr>
          <w:rFonts w:ascii="Arial Narrow" w:hAnsi="Arial Narrow"/>
        </w:rPr>
      </w:pPr>
      <w:r w:rsidRPr="00F94321">
        <w:rPr>
          <w:rFonts w:ascii="Arial Narrow" w:hAnsi="Arial Narrow"/>
        </w:rPr>
        <w:t xml:space="preserve">This class is based on points. I do not average your grade. If you have 899 points, then you have a B. Your grade is earned during the school year so keep track of your grade throughout the semester. </w:t>
      </w:r>
    </w:p>
    <w:p w:rsidR="009A51CC" w:rsidRPr="00623E53" w:rsidRDefault="009A51CC" w:rsidP="009A51CC">
      <w:pPr>
        <w:widowControl w:val="0"/>
        <w:rPr>
          <w:rFonts w:ascii="Arial Narrow" w:hAnsi="Arial Narrow"/>
        </w:rPr>
      </w:pPr>
    </w:p>
    <w:p w:rsidR="009A51CC" w:rsidRPr="00623E53" w:rsidRDefault="009A51CC" w:rsidP="009A51CC">
      <w:pPr>
        <w:widowControl w:val="0"/>
        <w:rPr>
          <w:rFonts w:ascii="Arial Narrow" w:hAnsi="Arial Narrow"/>
        </w:rPr>
      </w:pPr>
      <w:r w:rsidRPr="00623E53">
        <w:rPr>
          <w:rFonts w:ascii="Arial Narrow" w:hAnsi="Arial Narrow"/>
        </w:rPr>
        <w:t>Students will be evaluated according to the following criteria: total class points available = 1000</w:t>
      </w:r>
    </w:p>
    <w:p w:rsidR="009A51CC" w:rsidRPr="00623E53" w:rsidRDefault="009A51CC" w:rsidP="009A51CC">
      <w:pPr>
        <w:widowControl w:val="0"/>
        <w:rPr>
          <w:rFonts w:ascii="Arial Narrow" w:hAnsi="Arial Narrow"/>
        </w:rPr>
      </w:pPr>
    </w:p>
    <w:p w:rsidR="009A51CC" w:rsidRDefault="00516BFF" w:rsidP="009A51CC">
      <w:pPr>
        <w:widowControl w:val="0"/>
        <w:rPr>
          <w:rFonts w:ascii="Arial Narrow" w:hAnsi="Arial Narrow"/>
        </w:rPr>
      </w:pPr>
      <w:r>
        <w:rPr>
          <w:rFonts w:ascii="Arial Narrow" w:hAnsi="Arial Narrow"/>
        </w:rPr>
        <w:t>900-1000 points</w:t>
      </w:r>
      <w:r w:rsidR="009A51CC" w:rsidRPr="00623E53">
        <w:rPr>
          <w:rFonts w:ascii="Arial Narrow" w:hAnsi="Arial Narrow"/>
        </w:rPr>
        <w:t xml:space="preserve"> =A; 800-899 points =B; 700-799 points = C; 600-699 points= D; Below 600 points </w:t>
      </w:r>
      <w:r w:rsidRPr="00623E53">
        <w:rPr>
          <w:rFonts w:ascii="Arial Narrow" w:hAnsi="Arial Narrow"/>
        </w:rPr>
        <w:t>= F</w:t>
      </w:r>
    </w:p>
    <w:p w:rsidR="005715D8" w:rsidRDefault="005715D8" w:rsidP="009A51CC">
      <w:pPr>
        <w:widowControl w:val="0"/>
        <w:rPr>
          <w:rFonts w:ascii="Arial Narrow" w:hAnsi="Arial Narrow"/>
        </w:rPr>
      </w:pPr>
    </w:p>
    <w:p w:rsidR="005715D8" w:rsidRPr="005715D8" w:rsidRDefault="005715D8" w:rsidP="009A51CC">
      <w:pPr>
        <w:widowControl w:val="0"/>
        <w:rPr>
          <w:rFonts w:ascii="Arial Narrow" w:hAnsi="Arial Narrow"/>
          <w:b/>
        </w:rPr>
      </w:pPr>
      <w:r w:rsidRPr="005715D8">
        <w:rPr>
          <w:rFonts w:ascii="Arial Narrow" w:hAnsi="Arial Narrow"/>
          <w:b/>
        </w:rPr>
        <w:t xml:space="preserve">Total points at the end are not rounded. </w:t>
      </w:r>
      <w:r w:rsidR="00B36C3C">
        <w:rPr>
          <w:rFonts w:ascii="Arial Narrow" w:hAnsi="Arial Narrow"/>
          <w:b/>
        </w:rPr>
        <w:t xml:space="preserve">Your grade is earned in class and not after with extra credit. </w:t>
      </w:r>
    </w:p>
    <w:p w:rsidR="009A51CC" w:rsidRPr="00623E53" w:rsidRDefault="009A51CC" w:rsidP="009A51CC">
      <w:pPr>
        <w:widowControl w:val="0"/>
        <w:rPr>
          <w:rFonts w:ascii="Arial Narrow" w:hAnsi="Arial Narrow"/>
        </w:rPr>
      </w:pPr>
    </w:p>
    <w:p w:rsidR="00DF4DF4" w:rsidRPr="00917C79" w:rsidRDefault="000660B6" w:rsidP="00917C79">
      <w:pPr>
        <w:widowControl w:val="0"/>
        <w:numPr>
          <w:ilvl w:val="0"/>
          <w:numId w:val="7"/>
        </w:numPr>
        <w:rPr>
          <w:rFonts w:ascii="Arial Narrow" w:hAnsi="Arial Narrow"/>
        </w:rPr>
      </w:pPr>
      <w:r>
        <w:rPr>
          <w:rFonts w:ascii="Arial Narrow" w:hAnsi="Arial Narrow"/>
        </w:rPr>
        <w:t>Attendance</w:t>
      </w:r>
      <w:r w:rsidR="00CF2373">
        <w:rPr>
          <w:rFonts w:ascii="Arial Narrow" w:hAnsi="Arial Narrow"/>
        </w:rPr>
        <w:t>/Participation</w:t>
      </w:r>
      <w:r>
        <w:rPr>
          <w:rFonts w:ascii="Arial Narrow" w:hAnsi="Arial Narrow"/>
        </w:rPr>
        <w:t xml:space="preserve"> Points = </w:t>
      </w:r>
      <w:r w:rsidR="00C93548" w:rsidRPr="00623E53">
        <w:rPr>
          <w:rFonts w:ascii="Arial Narrow" w:hAnsi="Arial Narrow"/>
        </w:rPr>
        <w:t>100 Points</w:t>
      </w:r>
    </w:p>
    <w:p w:rsidR="004E2682" w:rsidRPr="004E2682" w:rsidRDefault="003E39A5" w:rsidP="004E2682">
      <w:pPr>
        <w:widowControl w:val="0"/>
        <w:numPr>
          <w:ilvl w:val="0"/>
          <w:numId w:val="7"/>
        </w:numPr>
        <w:rPr>
          <w:rFonts w:ascii="Arial Narrow" w:hAnsi="Arial Narrow"/>
        </w:rPr>
      </w:pPr>
      <w:r>
        <w:rPr>
          <w:rFonts w:ascii="Arial Narrow" w:hAnsi="Arial Narrow"/>
        </w:rPr>
        <w:t>Reading</w:t>
      </w:r>
      <w:r w:rsidR="00F73640">
        <w:rPr>
          <w:rFonts w:ascii="Arial Narrow" w:hAnsi="Arial Narrow"/>
        </w:rPr>
        <w:t xml:space="preserve"> Activity</w:t>
      </w:r>
      <w:r w:rsidR="00A436D2">
        <w:rPr>
          <w:rFonts w:ascii="Arial Narrow" w:hAnsi="Arial Narrow"/>
        </w:rPr>
        <w:t>/Presentation</w:t>
      </w:r>
      <w:r w:rsidR="00F73640">
        <w:rPr>
          <w:rFonts w:ascii="Arial Narrow" w:hAnsi="Arial Narrow"/>
        </w:rPr>
        <w:t xml:space="preserve"> = </w:t>
      </w:r>
      <w:r w:rsidR="003119B5">
        <w:rPr>
          <w:rFonts w:ascii="Arial Narrow" w:hAnsi="Arial Narrow"/>
        </w:rPr>
        <w:t>50</w:t>
      </w:r>
      <w:r w:rsidR="00FB01D1">
        <w:rPr>
          <w:rFonts w:ascii="Arial Narrow" w:hAnsi="Arial Narrow"/>
        </w:rPr>
        <w:t xml:space="preserve"> </w:t>
      </w:r>
      <w:r w:rsidR="00B36C3C" w:rsidRPr="00623E53">
        <w:rPr>
          <w:rFonts w:ascii="Arial Narrow" w:hAnsi="Arial Narrow"/>
        </w:rPr>
        <w:t>points</w:t>
      </w:r>
      <w:r w:rsidR="00A436D2">
        <w:rPr>
          <w:rFonts w:ascii="Arial Narrow" w:hAnsi="Arial Narrow"/>
        </w:rPr>
        <w:t xml:space="preserve"> </w:t>
      </w:r>
    </w:p>
    <w:p w:rsidR="009A51CC" w:rsidRDefault="009A51CC" w:rsidP="00A6726C">
      <w:pPr>
        <w:widowControl w:val="0"/>
        <w:numPr>
          <w:ilvl w:val="0"/>
          <w:numId w:val="7"/>
        </w:numPr>
        <w:rPr>
          <w:rFonts w:ascii="Arial Narrow" w:hAnsi="Arial Narrow"/>
        </w:rPr>
      </w:pPr>
      <w:r w:rsidRPr="00623E53">
        <w:rPr>
          <w:rFonts w:ascii="Arial Narrow" w:hAnsi="Arial Narrow"/>
        </w:rPr>
        <w:t>Student Literacy Pro</w:t>
      </w:r>
      <w:r w:rsidR="00346C51">
        <w:rPr>
          <w:rFonts w:ascii="Arial Narrow" w:hAnsi="Arial Narrow"/>
        </w:rPr>
        <w:t>file</w:t>
      </w:r>
      <w:r w:rsidR="00B36C3C">
        <w:rPr>
          <w:rFonts w:ascii="Arial Narrow" w:hAnsi="Arial Narrow"/>
        </w:rPr>
        <w:t xml:space="preserve"> =</w:t>
      </w:r>
      <w:r w:rsidR="00346C51">
        <w:rPr>
          <w:rFonts w:ascii="Arial Narrow" w:hAnsi="Arial Narrow"/>
        </w:rPr>
        <w:t xml:space="preserve"> 3</w:t>
      </w:r>
      <w:r w:rsidRPr="00623E53">
        <w:rPr>
          <w:rFonts w:ascii="Arial Narrow" w:hAnsi="Arial Narrow"/>
        </w:rPr>
        <w:t>00 points</w:t>
      </w:r>
      <w:r w:rsidR="007B100B">
        <w:rPr>
          <w:rFonts w:ascii="Arial Narrow" w:hAnsi="Arial Narrow"/>
        </w:rPr>
        <w:t xml:space="preserve"> </w:t>
      </w:r>
    </w:p>
    <w:p w:rsidR="00346C51" w:rsidRPr="00A6726C" w:rsidRDefault="00346C51" w:rsidP="00A6726C">
      <w:pPr>
        <w:widowControl w:val="0"/>
        <w:numPr>
          <w:ilvl w:val="0"/>
          <w:numId w:val="7"/>
        </w:numPr>
        <w:rPr>
          <w:rFonts w:ascii="Arial Narrow" w:hAnsi="Arial Narrow"/>
        </w:rPr>
      </w:pPr>
      <w:r>
        <w:rPr>
          <w:rFonts w:ascii="Arial Narrow" w:hAnsi="Arial Narrow"/>
        </w:rPr>
        <w:t>5 Refl</w:t>
      </w:r>
      <w:r w:rsidR="00C8028A">
        <w:rPr>
          <w:rFonts w:ascii="Arial Narrow" w:hAnsi="Arial Narrow"/>
        </w:rPr>
        <w:t xml:space="preserve">ection Frames = </w:t>
      </w:r>
      <w:r w:rsidR="003119B5">
        <w:rPr>
          <w:rFonts w:ascii="Arial Narrow" w:hAnsi="Arial Narrow"/>
        </w:rPr>
        <w:t>50</w:t>
      </w:r>
      <w:r w:rsidR="00C8028A">
        <w:rPr>
          <w:rFonts w:ascii="Arial Narrow" w:hAnsi="Arial Narrow"/>
        </w:rPr>
        <w:t xml:space="preserve"> points</w:t>
      </w:r>
      <w:r w:rsidR="00207023">
        <w:rPr>
          <w:rFonts w:ascii="Arial Narrow" w:hAnsi="Arial Narrow"/>
        </w:rPr>
        <w:t xml:space="preserve"> (5 @</w:t>
      </w:r>
      <w:r w:rsidR="00BD7BFE">
        <w:rPr>
          <w:rFonts w:ascii="Arial Narrow" w:hAnsi="Arial Narrow"/>
        </w:rPr>
        <w:t>1</w:t>
      </w:r>
      <w:r w:rsidR="003119B5">
        <w:rPr>
          <w:rFonts w:ascii="Arial Narrow" w:hAnsi="Arial Narrow"/>
        </w:rPr>
        <w:t>0</w:t>
      </w:r>
      <w:r>
        <w:rPr>
          <w:rFonts w:ascii="Arial Narrow" w:hAnsi="Arial Narrow"/>
        </w:rPr>
        <w:t xml:space="preserve"> points each</w:t>
      </w:r>
      <w:r w:rsidR="00207023">
        <w:rPr>
          <w:rFonts w:ascii="Arial Narrow" w:hAnsi="Arial Narrow"/>
        </w:rPr>
        <w:t>)</w:t>
      </w:r>
    </w:p>
    <w:p w:rsidR="009A51CC" w:rsidRDefault="003A1AC8" w:rsidP="009A51CC">
      <w:pPr>
        <w:widowControl w:val="0"/>
        <w:numPr>
          <w:ilvl w:val="0"/>
          <w:numId w:val="7"/>
        </w:numPr>
        <w:rPr>
          <w:rFonts w:ascii="Arial Narrow" w:hAnsi="Arial Narrow"/>
        </w:rPr>
      </w:pPr>
      <w:r>
        <w:rPr>
          <w:rFonts w:ascii="Arial Narrow" w:hAnsi="Arial Narrow"/>
        </w:rPr>
        <w:t>Assessments = 200 points (1</w:t>
      </w:r>
      <w:r w:rsidR="00D32C02">
        <w:rPr>
          <w:rFonts w:ascii="Arial Narrow" w:hAnsi="Arial Narrow"/>
        </w:rPr>
        <w:t>0</w:t>
      </w:r>
      <w:r w:rsidR="009A51CC" w:rsidRPr="00623E53">
        <w:rPr>
          <w:rFonts w:ascii="Arial Narrow" w:hAnsi="Arial Narrow"/>
        </w:rPr>
        <w:t xml:space="preserve"> assessments)</w:t>
      </w:r>
    </w:p>
    <w:p w:rsidR="00957C8D" w:rsidRPr="00957C8D" w:rsidRDefault="00957C8D" w:rsidP="00957C8D">
      <w:pPr>
        <w:widowControl w:val="0"/>
        <w:numPr>
          <w:ilvl w:val="0"/>
          <w:numId w:val="7"/>
        </w:numPr>
        <w:rPr>
          <w:rFonts w:ascii="Arial Narrow" w:hAnsi="Arial Narrow"/>
        </w:rPr>
      </w:pPr>
      <w:r>
        <w:rPr>
          <w:rFonts w:ascii="Arial Narrow" w:hAnsi="Arial Narrow"/>
        </w:rPr>
        <w:t xml:space="preserve">Quick Tell Me What You Know- Pop Quiz = </w:t>
      </w:r>
      <w:r w:rsidR="003119B5">
        <w:rPr>
          <w:rFonts w:ascii="Arial Narrow" w:hAnsi="Arial Narrow"/>
        </w:rPr>
        <w:t>50</w:t>
      </w:r>
      <w:r>
        <w:rPr>
          <w:rFonts w:ascii="Arial Narrow" w:hAnsi="Arial Narrow"/>
        </w:rPr>
        <w:t xml:space="preserve"> points (</w:t>
      </w:r>
      <w:r w:rsidR="003119B5">
        <w:rPr>
          <w:rFonts w:ascii="Arial Narrow" w:hAnsi="Arial Narrow"/>
        </w:rPr>
        <w:t>10</w:t>
      </w:r>
      <w:r>
        <w:rPr>
          <w:rFonts w:ascii="Arial Narrow" w:hAnsi="Arial Narrow"/>
        </w:rPr>
        <w:t xml:space="preserve"> @ 5 points each)</w:t>
      </w:r>
    </w:p>
    <w:p w:rsidR="00714F3B" w:rsidRDefault="00B36C3C" w:rsidP="00475EBF">
      <w:pPr>
        <w:widowControl w:val="0"/>
        <w:numPr>
          <w:ilvl w:val="0"/>
          <w:numId w:val="7"/>
        </w:numPr>
        <w:rPr>
          <w:rFonts w:ascii="Arial Narrow" w:hAnsi="Arial Narrow"/>
        </w:rPr>
      </w:pPr>
      <w:r>
        <w:rPr>
          <w:rFonts w:ascii="Arial Narrow" w:hAnsi="Arial Narrow"/>
        </w:rPr>
        <w:t xml:space="preserve">2 </w:t>
      </w:r>
      <w:r w:rsidR="00714F3B" w:rsidRPr="00623E53">
        <w:rPr>
          <w:rFonts w:ascii="Arial Narrow" w:hAnsi="Arial Narrow"/>
        </w:rPr>
        <w:t>Test</w:t>
      </w:r>
      <w:r>
        <w:rPr>
          <w:rFonts w:ascii="Arial Narrow" w:hAnsi="Arial Narrow"/>
        </w:rPr>
        <w:t xml:space="preserve">s = </w:t>
      </w:r>
      <w:r w:rsidR="00BD7BFE">
        <w:rPr>
          <w:rFonts w:ascii="Arial Narrow" w:hAnsi="Arial Narrow"/>
        </w:rPr>
        <w:t>10</w:t>
      </w:r>
      <w:r>
        <w:rPr>
          <w:rFonts w:ascii="Arial Narrow" w:hAnsi="Arial Narrow"/>
        </w:rPr>
        <w:t xml:space="preserve">0 points (2 @ </w:t>
      </w:r>
      <w:r w:rsidR="00BD7BFE">
        <w:rPr>
          <w:rFonts w:ascii="Arial Narrow" w:hAnsi="Arial Narrow"/>
        </w:rPr>
        <w:t>50</w:t>
      </w:r>
      <w:r w:rsidR="00714F3B" w:rsidRPr="00623E53">
        <w:rPr>
          <w:rFonts w:ascii="Arial Narrow" w:hAnsi="Arial Narrow"/>
        </w:rPr>
        <w:t xml:space="preserve"> points each)</w:t>
      </w:r>
    </w:p>
    <w:p w:rsidR="00714F3B" w:rsidRPr="00BD7BFE" w:rsidRDefault="00B36C3C" w:rsidP="00BD7BFE">
      <w:pPr>
        <w:widowControl w:val="0"/>
        <w:numPr>
          <w:ilvl w:val="0"/>
          <w:numId w:val="7"/>
        </w:numPr>
        <w:rPr>
          <w:rFonts w:ascii="Arial Narrow" w:hAnsi="Arial Narrow"/>
        </w:rPr>
      </w:pPr>
      <w:r>
        <w:rPr>
          <w:rFonts w:ascii="Arial Narrow" w:hAnsi="Arial Narrow"/>
        </w:rPr>
        <w:t>Final = 1</w:t>
      </w:r>
      <w:r w:rsidR="003119B5">
        <w:rPr>
          <w:rFonts w:ascii="Arial Narrow" w:hAnsi="Arial Narrow"/>
        </w:rPr>
        <w:t>50</w:t>
      </w:r>
      <w:r>
        <w:rPr>
          <w:rFonts w:ascii="Arial Narrow" w:hAnsi="Arial Narrow"/>
        </w:rPr>
        <w:t xml:space="preserve"> points (1 @ 1</w:t>
      </w:r>
      <w:r w:rsidR="003119B5">
        <w:rPr>
          <w:rFonts w:ascii="Arial Narrow" w:hAnsi="Arial Narrow"/>
        </w:rPr>
        <w:t>5</w:t>
      </w:r>
      <w:r>
        <w:rPr>
          <w:rFonts w:ascii="Arial Narrow" w:hAnsi="Arial Narrow"/>
        </w:rPr>
        <w:t>0 points)</w:t>
      </w:r>
    </w:p>
    <w:p w:rsidR="00AD7E25" w:rsidRDefault="00940B4A" w:rsidP="00AD7E25">
      <w:pPr>
        <w:widowControl w:val="0"/>
        <w:numPr>
          <w:ilvl w:val="0"/>
          <w:numId w:val="7"/>
        </w:numPr>
        <w:rPr>
          <w:rFonts w:ascii="Arial Narrow" w:hAnsi="Arial Narrow"/>
        </w:rPr>
      </w:pPr>
      <w:r>
        <w:rPr>
          <w:rFonts w:ascii="Arial Narrow" w:hAnsi="Arial Narrow"/>
        </w:rPr>
        <w:t xml:space="preserve">SPOT = </w:t>
      </w:r>
      <w:r w:rsidR="003119B5">
        <w:rPr>
          <w:rFonts w:ascii="Arial Narrow" w:hAnsi="Arial Narrow"/>
        </w:rPr>
        <w:t>extra credit 5 Points</w:t>
      </w:r>
    </w:p>
    <w:p w:rsidR="00AD7E25" w:rsidRDefault="00AD7E25" w:rsidP="00AD7E25">
      <w:pPr>
        <w:widowControl w:val="0"/>
        <w:rPr>
          <w:rFonts w:ascii="Arial Narrow" w:hAnsi="Arial Narrow"/>
        </w:rPr>
      </w:pPr>
    </w:p>
    <w:p w:rsidR="00AD7E25" w:rsidRDefault="00AD7E25" w:rsidP="00AD7E25">
      <w:pPr>
        <w:widowControl w:val="0"/>
        <w:rPr>
          <w:rFonts w:ascii="Arial Narrow" w:hAnsi="Arial Narrow"/>
        </w:rPr>
      </w:pPr>
    </w:p>
    <w:p w:rsidR="00AD7E25" w:rsidRDefault="00AD7E25" w:rsidP="00AD7E25">
      <w:pPr>
        <w:widowControl w:val="0"/>
        <w:rPr>
          <w:rFonts w:ascii="Arial Narrow" w:hAnsi="Arial Narrow"/>
        </w:rPr>
      </w:pPr>
    </w:p>
    <w:p w:rsidR="00AD7E25" w:rsidRDefault="00AD7E25" w:rsidP="00AD7E25">
      <w:pPr>
        <w:widowControl w:val="0"/>
        <w:rPr>
          <w:rFonts w:ascii="Arial Narrow" w:hAnsi="Arial Narrow"/>
        </w:rPr>
      </w:pPr>
    </w:p>
    <w:p w:rsidR="00AD7E25" w:rsidRDefault="00AD7E25" w:rsidP="00AD7E25">
      <w:pPr>
        <w:widowControl w:val="0"/>
        <w:rPr>
          <w:rFonts w:ascii="Arial Narrow" w:hAnsi="Arial Narrow"/>
        </w:rPr>
      </w:pPr>
    </w:p>
    <w:p w:rsidR="00AD7E25" w:rsidRDefault="00AD7E25" w:rsidP="00AD7E25">
      <w:pPr>
        <w:widowControl w:val="0"/>
        <w:rPr>
          <w:rFonts w:ascii="Arial Narrow" w:hAnsi="Arial Narrow"/>
        </w:rPr>
      </w:pPr>
    </w:p>
    <w:p w:rsidR="00AD7E25" w:rsidRDefault="00AD7E25" w:rsidP="00AD7E25">
      <w:pPr>
        <w:widowControl w:val="0"/>
        <w:rPr>
          <w:rFonts w:ascii="Arial Narrow" w:hAnsi="Arial Narrow"/>
        </w:rPr>
      </w:pPr>
    </w:p>
    <w:p w:rsidR="00AD7E25" w:rsidRDefault="00AD7E25" w:rsidP="00AD7E25">
      <w:pPr>
        <w:widowControl w:val="0"/>
        <w:rPr>
          <w:rFonts w:ascii="Arial Narrow" w:hAnsi="Arial Narrow"/>
        </w:rPr>
      </w:pPr>
    </w:p>
    <w:p w:rsidR="00AD7E25" w:rsidRDefault="00AD7E25" w:rsidP="00AD7E25">
      <w:pPr>
        <w:widowControl w:val="0"/>
        <w:rPr>
          <w:rFonts w:ascii="Arial Narrow" w:hAnsi="Arial Narrow"/>
        </w:rPr>
      </w:pPr>
    </w:p>
    <w:p w:rsidR="00AD7E25" w:rsidRDefault="00AD7E25" w:rsidP="00AD7E25">
      <w:pPr>
        <w:widowControl w:val="0"/>
        <w:rPr>
          <w:rFonts w:ascii="Arial Narrow" w:hAnsi="Arial Narrow"/>
        </w:rPr>
      </w:pPr>
    </w:p>
    <w:p w:rsidR="00AD7E25" w:rsidRDefault="00AD7E25" w:rsidP="00AD7E25">
      <w:pPr>
        <w:widowControl w:val="0"/>
        <w:rPr>
          <w:rFonts w:ascii="Arial Narrow" w:hAnsi="Arial Narrow"/>
        </w:rPr>
      </w:pPr>
    </w:p>
    <w:p w:rsidR="00AD7E25" w:rsidRDefault="00AD7E25" w:rsidP="00AD7E25">
      <w:pPr>
        <w:widowControl w:val="0"/>
        <w:rPr>
          <w:rFonts w:ascii="Arial Narrow" w:hAnsi="Arial Narrow"/>
        </w:rPr>
      </w:pPr>
    </w:p>
    <w:p w:rsidR="00AD7E25" w:rsidRPr="00AD7E25" w:rsidRDefault="00AD7E25" w:rsidP="00AD7E25">
      <w:pPr>
        <w:widowControl w:val="0"/>
        <w:ind w:left="720"/>
        <w:rPr>
          <w:rFonts w:ascii="Arial Narrow" w:hAnsi="Arial Narrow"/>
        </w:rPr>
      </w:pPr>
    </w:p>
    <w:p w:rsidR="00AD7E25" w:rsidRDefault="00AD7E25" w:rsidP="00AD7E25">
      <w:pPr>
        <w:widowControl w:val="0"/>
        <w:rPr>
          <w:rFonts w:ascii="Arial Narrow" w:hAnsi="Arial Narrow"/>
        </w:rPr>
      </w:pPr>
      <w:r w:rsidRPr="00623E53">
        <w:rPr>
          <w:rFonts w:ascii="Arial Narrow" w:hAnsi="Arial Narrow"/>
        </w:rPr>
        <w:t>The tentative course outline and calendar are as follows</w:t>
      </w:r>
      <w:r w:rsidRPr="00623E53">
        <w:rPr>
          <w:rFonts w:ascii="Arial Narrow" w:hAnsi="Arial Narrow"/>
          <w:u w:val="single"/>
        </w:rPr>
        <w:t xml:space="preserve">. </w:t>
      </w:r>
      <w:r w:rsidRPr="00623E53">
        <w:rPr>
          <w:rFonts w:ascii="Arial Narrow" w:hAnsi="Arial Narrow"/>
          <w:b/>
          <w:u w:val="single"/>
        </w:rPr>
        <w:t>Instructor reserves the right to make adjustments as deemed necessary to maximize student learning</w:t>
      </w:r>
      <w:r w:rsidRPr="00623E53">
        <w:rPr>
          <w:rFonts w:ascii="Arial Narrow" w:hAnsi="Arial Narrow"/>
          <w:b/>
        </w:rPr>
        <w:t>.</w:t>
      </w:r>
      <w:r w:rsidRPr="00623E53">
        <w:rPr>
          <w:rFonts w:ascii="Arial Narrow" w:hAnsi="Arial Narrow"/>
        </w:rPr>
        <w:t xml:space="preserve"> Announcements of changes will be made in class and </w:t>
      </w:r>
      <w:r>
        <w:rPr>
          <w:rFonts w:ascii="Arial Narrow" w:hAnsi="Arial Narrow"/>
        </w:rPr>
        <w:t>in CANVAS</w:t>
      </w:r>
      <w:r w:rsidRPr="00623E53">
        <w:rPr>
          <w:rFonts w:ascii="Arial Narrow" w:hAnsi="Arial Narrow"/>
        </w:rPr>
        <w:t xml:space="preserve">. </w:t>
      </w:r>
    </w:p>
    <w:p w:rsidR="00FF3842" w:rsidRDefault="00FF3842" w:rsidP="009A51CC">
      <w:pPr>
        <w:widowControl w:val="0"/>
        <w:rPr>
          <w:rFonts w:ascii="Arial Narrow" w:hAnsi="Arial Narrow"/>
        </w:rPr>
      </w:pPr>
    </w:p>
    <w:tbl>
      <w:tblPr>
        <w:tblW w:w="10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8916"/>
      </w:tblGrid>
      <w:tr w:rsidR="009A51CC" w:rsidRPr="00623E53" w:rsidTr="00DC6E15">
        <w:trPr>
          <w:trHeight w:val="248"/>
        </w:trPr>
        <w:tc>
          <w:tcPr>
            <w:tcW w:w="1737" w:type="dxa"/>
            <w:shd w:val="clear" w:color="auto" w:fill="auto"/>
          </w:tcPr>
          <w:p w:rsidR="009A51CC" w:rsidRPr="00623E53" w:rsidRDefault="009A51CC" w:rsidP="00256C92">
            <w:pPr>
              <w:widowControl w:val="0"/>
              <w:rPr>
                <w:rFonts w:ascii="Arial Narrow" w:hAnsi="Arial Narrow"/>
                <w:b/>
              </w:rPr>
            </w:pPr>
            <w:r w:rsidRPr="00623E53">
              <w:rPr>
                <w:rFonts w:ascii="Arial Narrow" w:hAnsi="Arial Narrow"/>
                <w:b/>
              </w:rPr>
              <w:t>WEEK 1</w:t>
            </w:r>
          </w:p>
        </w:tc>
        <w:tc>
          <w:tcPr>
            <w:tcW w:w="8916" w:type="dxa"/>
            <w:shd w:val="clear" w:color="auto" w:fill="auto"/>
          </w:tcPr>
          <w:p w:rsidR="009A51CC" w:rsidRPr="00623E53" w:rsidRDefault="00B02F94" w:rsidP="00256C92">
            <w:pPr>
              <w:widowControl w:val="0"/>
              <w:rPr>
                <w:rFonts w:ascii="Arial Narrow" w:hAnsi="Arial Narrow"/>
                <w:b/>
              </w:rPr>
            </w:pPr>
            <w:r>
              <w:rPr>
                <w:rFonts w:ascii="Arial Narrow" w:hAnsi="Arial Narrow"/>
                <w:b/>
              </w:rPr>
              <w:t>January 15 and 17</w:t>
            </w:r>
          </w:p>
        </w:tc>
      </w:tr>
      <w:tr w:rsidR="009A51CC" w:rsidRPr="00623E53" w:rsidTr="00DC6E15">
        <w:trPr>
          <w:trHeight w:val="232"/>
        </w:trPr>
        <w:tc>
          <w:tcPr>
            <w:tcW w:w="1737" w:type="dxa"/>
            <w:shd w:val="clear" w:color="auto" w:fill="auto"/>
          </w:tcPr>
          <w:p w:rsidR="009A51CC" w:rsidRPr="00623E53" w:rsidRDefault="009A51CC" w:rsidP="00256C92">
            <w:pPr>
              <w:widowControl w:val="0"/>
              <w:rPr>
                <w:rFonts w:ascii="Arial Narrow" w:hAnsi="Arial Narrow"/>
              </w:rPr>
            </w:pPr>
            <w:r w:rsidRPr="00623E53">
              <w:rPr>
                <w:rFonts w:ascii="Arial Narrow" w:hAnsi="Arial Narrow"/>
              </w:rPr>
              <w:t>DAY 1</w:t>
            </w:r>
          </w:p>
        </w:tc>
        <w:tc>
          <w:tcPr>
            <w:tcW w:w="8916" w:type="dxa"/>
            <w:shd w:val="clear" w:color="auto" w:fill="auto"/>
          </w:tcPr>
          <w:p w:rsidR="009A51CC" w:rsidRPr="00FC28E8" w:rsidRDefault="009A51CC" w:rsidP="00FC28E8">
            <w:pPr>
              <w:pStyle w:val="ListParagraph"/>
              <w:widowControl w:val="0"/>
              <w:numPr>
                <w:ilvl w:val="0"/>
                <w:numId w:val="7"/>
              </w:numPr>
              <w:rPr>
                <w:rFonts w:ascii="Arial Narrow" w:hAnsi="Arial Narrow"/>
              </w:rPr>
            </w:pPr>
            <w:r w:rsidRPr="00FC28E8">
              <w:rPr>
                <w:rFonts w:ascii="Arial Narrow" w:hAnsi="Arial Narrow"/>
              </w:rPr>
              <w:t>Course I</w:t>
            </w:r>
            <w:r w:rsidR="002B37C5" w:rsidRPr="00FC28E8">
              <w:rPr>
                <w:rFonts w:ascii="Arial Narrow" w:hAnsi="Arial Narrow"/>
              </w:rPr>
              <w:t xml:space="preserve">ntroduction: office </w:t>
            </w:r>
            <w:r w:rsidR="00803F02" w:rsidRPr="00FC28E8">
              <w:rPr>
                <w:rFonts w:ascii="Arial Narrow" w:hAnsi="Arial Narrow"/>
              </w:rPr>
              <w:t>hours, class books, attendance,</w:t>
            </w:r>
            <w:r w:rsidR="00762C59" w:rsidRPr="00FC28E8">
              <w:rPr>
                <w:rFonts w:ascii="Arial Narrow" w:hAnsi="Arial Narrow"/>
              </w:rPr>
              <w:t xml:space="preserve"> syllabus assignments</w:t>
            </w:r>
            <w:r w:rsidR="00803F02" w:rsidRPr="00FC28E8">
              <w:rPr>
                <w:rFonts w:ascii="Arial Narrow" w:hAnsi="Arial Narrow"/>
              </w:rPr>
              <w:t>, introductions</w:t>
            </w:r>
            <w:r w:rsidR="00A16D63" w:rsidRPr="00FC28E8">
              <w:rPr>
                <w:rFonts w:ascii="Arial Narrow" w:hAnsi="Arial Narrow"/>
              </w:rPr>
              <w:t xml:space="preserve">, </w:t>
            </w:r>
          </w:p>
        </w:tc>
      </w:tr>
      <w:tr w:rsidR="002B37C5" w:rsidRPr="00623E53" w:rsidTr="00DC6E15">
        <w:trPr>
          <w:trHeight w:val="232"/>
        </w:trPr>
        <w:tc>
          <w:tcPr>
            <w:tcW w:w="1737" w:type="dxa"/>
            <w:shd w:val="clear" w:color="auto" w:fill="auto"/>
          </w:tcPr>
          <w:p w:rsidR="002B37C5" w:rsidRPr="00623E53" w:rsidRDefault="002B37C5" w:rsidP="00256C92">
            <w:pPr>
              <w:widowControl w:val="0"/>
              <w:rPr>
                <w:rFonts w:ascii="Arial Narrow" w:hAnsi="Arial Narrow"/>
              </w:rPr>
            </w:pPr>
            <w:r>
              <w:rPr>
                <w:rFonts w:ascii="Arial Narrow" w:hAnsi="Arial Narrow"/>
              </w:rPr>
              <w:t>Day 2</w:t>
            </w:r>
          </w:p>
        </w:tc>
        <w:tc>
          <w:tcPr>
            <w:tcW w:w="8916" w:type="dxa"/>
            <w:shd w:val="clear" w:color="auto" w:fill="auto"/>
          </w:tcPr>
          <w:p w:rsidR="00162576" w:rsidRDefault="00162576" w:rsidP="00162576">
            <w:pPr>
              <w:widowControl w:val="0"/>
              <w:rPr>
                <w:rFonts w:ascii="Arial Narrow" w:hAnsi="Arial Narrow"/>
              </w:rPr>
            </w:pPr>
            <w:r>
              <w:rPr>
                <w:rFonts w:ascii="Arial Narrow" w:hAnsi="Arial Narrow"/>
              </w:rPr>
              <w:t>DeVries Chapter 3</w:t>
            </w:r>
          </w:p>
          <w:p w:rsidR="00B7361A" w:rsidRPr="00B7361A" w:rsidRDefault="00B7361A" w:rsidP="00B7361A">
            <w:pPr>
              <w:pStyle w:val="ListParagraph"/>
              <w:widowControl w:val="0"/>
              <w:numPr>
                <w:ilvl w:val="0"/>
                <w:numId w:val="7"/>
              </w:numPr>
              <w:rPr>
                <w:rFonts w:ascii="Arial Narrow" w:hAnsi="Arial Narrow"/>
              </w:rPr>
            </w:pPr>
            <w:r w:rsidRPr="00B7361A">
              <w:rPr>
                <w:rFonts w:ascii="Arial Narrow" w:hAnsi="Arial Narrow"/>
              </w:rPr>
              <w:t>SLP look through</w:t>
            </w:r>
          </w:p>
          <w:p w:rsidR="00D01163" w:rsidRPr="00FC28E8" w:rsidRDefault="00D01163" w:rsidP="00FC28E8">
            <w:pPr>
              <w:pStyle w:val="ListParagraph"/>
              <w:widowControl w:val="0"/>
              <w:numPr>
                <w:ilvl w:val="0"/>
                <w:numId w:val="7"/>
              </w:numPr>
              <w:rPr>
                <w:rFonts w:ascii="Arial Narrow" w:hAnsi="Arial Narrow"/>
              </w:rPr>
            </w:pPr>
            <w:r w:rsidRPr="00FC28E8">
              <w:rPr>
                <w:rFonts w:ascii="Arial Narrow" w:hAnsi="Arial Narrow"/>
              </w:rPr>
              <w:t>Reflections: How to do them</w:t>
            </w:r>
          </w:p>
          <w:p w:rsidR="00162576" w:rsidRPr="004B71D5" w:rsidRDefault="00162576" w:rsidP="00D04BF6">
            <w:pPr>
              <w:pStyle w:val="ListParagraph"/>
              <w:widowControl w:val="0"/>
              <w:numPr>
                <w:ilvl w:val="0"/>
                <w:numId w:val="7"/>
              </w:numPr>
              <w:rPr>
                <w:rFonts w:ascii="Arial Narrow" w:hAnsi="Arial Narrow"/>
                <w:i/>
              </w:rPr>
            </w:pPr>
            <w:r w:rsidRPr="004B71D5">
              <w:rPr>
                <w:rFonts w:ascii="Arial Narrow" w:hAnsi="Arial Narrow"/>
                <w:i/>
              </w:rPr>
              <w:t xml:space="preserve">Personal Interest </w:t>
            </w:r>
            <w:r w:rsidR="00D04BF6" w:rsidRPr="004B71D5">
              <w:rPr>
                <w:rFonts w:ascii="Arial Narrow" w:hAnsi="Arial Narrow"/>
                <w:i/>
              </w:rPr>
              <w:t xml:space="preserve">Assessments and </w:t>
            </w:r>
            <w:r w:rsidR="00D01163" w:rsidRPr="004B71D5">
              <w:rPr>
                <w:rFonts w:ascii="Arial Narrow" w:hAnsi="Arial Narrow"/>
                <w:i/>
              </w:rPr>
              <w:t>Reading</w:t>
            </w:r>
            <w:r w:rsidR="00D04BF6" w:rsidRPr="004B71D5">
              <w:rPr>
                <w:rFonts w:ascii="Arial Narrow" w:hAnsi="Arial Narrow"/>
                <w:i/>
              </w:rPr>
              <w:t xml:space="preserve"> Attitude Assessment taught</w:t>
            </w:r>
          </w:p>
        </w:tc>
      </w:tr>
      <w:tr w:rsidR="009A51CC" w:rsidRPr="00623E53" w:rsidTr="00DC6E15">
        <w:trPr>
          <w:trHeight w:val="248"/>
        </w:trPr>
        <w:tc>
          <w:tcPr>
            <w:tcW w:w="1737" w:type="dxa"/>
            <w:shd w:val="clear" w:color="auto" w:fill="auto"/>
          </w:tcPr>
          <w:p w:rsidR="009A51CC" w:rsidRPr="00623E53" w:rsidRDefault="009A51CC" w:rsidP="00256C92">
            <w:pPr>
              <w:widowControl w:val="0"/>
              <w:rPr>
                <w:rFonts w:ascii="Arial Narrow" w:hAnsi="Arial Narrow"/>
                <w:b/>
              </w:rPr>
            </w:pPr>
            <w:r w:rsidRPr="00623E53">
              <w:rPr>
                <w:rFonts w:ascii="Arial Narrow" w:hAnsi="Arial Narrow"/>
                <w:b/>
              </w:rPr>
              <w:t>WEEK 2</w:t>
            </w:r>
          </w:p>
        </w:tc>
        <w:tc>
          <w:tcPr>
            <w:tcW w:w="8916" w:type="dxa"/>
            <w:shd w:val="clear" w:color="auto" w:fill="auto"/>
          </w:tcPr>
          <w:p w:rsidR="009A51CC" w:rsidRPr="00623E53" w:rsidRDefault="00B02F94" w:rsidP="00256C92">
            <w:pPr>
              <w:widowControl w:val="0"/>
              <w:rPr>
                <w:rFonts w:ascii="Arial Narrow" w:hAnsi="Arial Narrow"/>
                <w:b/>
              </w:rPr>
            </w:pPr>
            <w:r>
              <w:rPr>
                <w:rFonts w:ascii="Arial Narrow" w:hAnsi="Arial Narrow"/>
                <w:b/>
              </w:rPr>
              <w:t>January 22 and 24</w:t>
            </w:r>
          </w:p>
        </w:tc>
      </w:tr>
      <w:tr w:rsidR="009A51CC" w:rsidRPr="00623E53" w:rsidTr="00DC6E15">
        <w:trPr>
          <w:trHeight w:val="248"/>
        </w:trPr>
        <w:tc>
          <w:tcPr>
            <w:tcW w:w="1737" w:type="dxa"/>
            <w:shd w:val="clear" w:color="auto" w:fill="auto"/>
          </w:tcPr>
          <w:p w:rsidR="009A51CC" w:rsidRPr="00623E53" w:rsidRDefault="009A51CC" w:rsidP="00256C92">
            <w:pPr>
              <w:widowControl w:val="0"/>
              <w:rPr>
                <w:rFonts w:ascii="Arial Narrow" w:hAnsi="Arial Narrow"/>
              </w:rPr>
            </w:pPr>
            <w:bookmarkStart w:id="1" w:name="_Hlk532469825"/>
            <w:r w:rsidRPr="00623E53">
              <w:rPr>
                <w:rFonts w:ascii="Arial Narrow" w:hAnsi="Arial Narrow"/>
              </w:rPr>
              <w:t>DAY 1</w:t>
            </w:r>
          </w:p>
        </w:tc>
        <w:tc>
          <w:tcPr>
            <w:tcW w:w="8916" w:type="dxa"/>
            <w:shd w:val="clear" w:color="auto" w:fill="auto"/>
          </w:tcPr>
          <w:p w:rsidR="009A51CC" w:rsidRPr="0020337E" w:rsidRDefault="0020337E" w:rsidP="0020337E">
            <w:pPr>
              <w:pStyle w:val="ListParagraph"/>
              <w:widowControl w:val="0"/>
              <w:numPr>
                <w:ilvl w:val="0"/>
                <w:numId w:val="7"/>
              </w:numPr>
              <w:rPr>
                <w:rFonts w:ascii="Arial Narrow" w:hAnsi="Arial Narrow"/>
                <w:i/>
              </w:rPr>
            </w:pPr>
            <w:r w:rsidRPr="0020337E">
              <w:rPr>
                <w:rFonts w:ascii="Arial Narrow" w:hAnsi="Arial Narrow"/>
                <w:i/>
              </w:rPr>
              <w:t>Word List Assessment taught</w:t>
            </w:r>
          </w:p>
        </w:tc>
      </w:tr>
      <w:bookmarkEnd w:id="1"/>
      <w:tr w:rsidR="002B37C5" w:rsidRPr="00623E53" w:rsidTr="00DC6E15">
        <w:trPr>
          <w:trHeight w:val="248"/>
        </w:trPr>
        <w:tc>
          <w:tcPr>
            <w:tcW w:w="1737" w:type="dxa"/>
            <w:shd w:val="clear" w:color="auto" w:fill="auto"/>
          </w:tcPr>
          <w:p w:rsidR="002B37C5" w:rsidRPr="00623E53" w:rsidRDefault="002B37C5" w:rsidP="00256C92">
            <w:pPr>
              <w:widowControl w:val="0"/>
              <w:rPr>
                <w:rFonts w:ascii="Arial Narrow" w:hAnsi="Arial Narrow"/>
              </w:rPr>
            </w:pPr>
            <w:r w:rsidRPr="00623E53">
              <w:rPr>
                <w:rFonts w:ascii="Arial Narrow" w:hAnsi="Arial Narrow"/>
              </w:rPr>
              <w:t>DAY 2</w:t>
            </w:r>
          </w:p>
        </w:tc>
        <w:tc>
          <w:tcPr>
            <w:tcW w:w="8916" w:type="dxa"/>
            <w:shd w:val="clear" w:color="auto" w:fill="auto"/>
          </w:tcPr>
          <w:p w:rsidR="0020337E" w:rsidRDefault="0020337E" w:rsidP="0020337E">
            <w:pPr>
              <w:widowControl w:val="0"/>
              <w:rPr>
                <w:rFonts w:ascii="Arial Narrow" w:hAnsi="Arial Narrow"/>
              </w:rPr>
            </w:pPr>
            <w:r>
              <w:rPr>
                <w:rFonts w:ascii="Arial Narrow" w:hAnsi="Arial Narrow"/>
              </w:rPr>
              <w:t>Devries Chapter 11 Writing</w:t>
            </w:r>
          </w:p>
          <w:p w:rsidR="00762C59" w:rsidRPr="0020337E" w:rsidRDefault="0020337E" w:rsidP="0020337E">
            <w:pPr>
              <w:pStyle w:val="ListParagraph"/>
              <w:widowControl w:val="0"/>
              <w:numPr>
                <w:ilvl w:val="0"/>
                <w:numId w:val="7"/>
              </w:numPr>
              <w:rPr>
                <w:rFonts w:ascii="Arial Narrow" w:hAnsi="Arial Narrow"/>
                <w:i/>
              </w:rPr>
            </w:pPr>
            <w:r w:rsidRPr="00C144D6">
              <w:rPr>
                <w:rFonts w:ascii="Arial Narrow" w:hAnsi="Arial Narrow"/>
              </w:rPr>
              <w:t xml:space="preserve"> </w:t>
            </w:r>
            <w:r w:rsidRPr="004B71D5">
              <w:rPr>
                <w:rFonts w:ascii="Arial Narrow" w:hAnsi="Arial Narrow"/>
                <w:i/>
              </w:rPr>
              <w:t xml:space="preserve">Writing assessment taught </w:t>
            </w:r>
          </w:p>
        </w:tc>
      </w:tr>
      <w:tr w:rsidR="002B37C5" w:rsidRPr="00623E53" w:rsidTr="00DC6E15">
        <w:trPr>
          <w:trHeight w:val="248"/>
        </w:trPr>
        <w:tc>
          <w:tcPr>
            <w:tcW w:w="1737" w:type="dxa"/>
            <w:shd w:val="clear" w:color="auto" w:fill="auto"/>
          </w:tcPr>
          <w:p w:rsidR="002B37C5" w:rsidRPr="00623E53" w:rsidRDefault="002B37C5" w:rsidP="00256C92">
            <w:pPr>
              <w:widowControl w:val="0"/>
              <w:rPr>
                <w:rFonts w:ascii="Arial Narrow" w:hAnsi="Arial Narrow"/>
                <w:b/>
              </w:rPr>
            </w:pPr>
            <w:r w:rsidRPr="00623E53">
              <w:rPr>
                <w:rFonts w:ascii="Arial Narrow" w:hAnsi="Arial Narrow"/>
                <w:b/>
              </w:rPr>
              <w:t>WEEK 3</w:t>
            </w:r>
          </w:p>
        </w:tc>
        <w:tc>
          <w:tcPr>
            <w:tcW w:w="8916" w:type="dxa"/>
            <w:shd w:val="clear" w:color="auto" w:fill="auto"/>
          </w:tcPr>
          <w:p w:rsidR="00803F02" w:rsidRPr="00623E53" w:rsidRDefault="00B02F94" w:rsidP="00256C92">
            <w:pPr>
              <w:widowControl w:val="0"/>
              <w:rPr>
                <w:rFonts w:ascii="Arial Narrow" w:hAnsi="Arial Narrow"/>
                <w:b/>
              </w:rPr>
            </w:pPr>
            <w:r>
              <w:rPr>
                <w:rFonts w:ascii="Arial Narrow" w:hAnsi="Arial Narrow"/>
                <w:b/>
              </w:rPr>
              <w:t>January 29 and 31</w:t>
            </w:r>
          </w:p>
        </w:tc>
      </w:tr>
      <w:tr w:rsidR="002B37C5" w:rsidRPr="00623E53" w:rsidTr="00DC6E15">
        <w:trPr>
          <w:trHeight w:val="248"/>
        </w:trPr>
        <w:tc>
          <w:tcPr>
            <w:tcW w:w="1737" w:type="dxa"/>
            <w:shd w:val="clear" w:color="auto" w:fill="auto"/>
          </w:tcPr>
          <w:p w:rsidR="002B37C5" w:rsidRPr="00623E53" w:rsidRDefault="002B37C5" w:rsidP="00256C92">
            <w:pPr>
              <w:widowControl w:val="0"/>
              <w:rPr>
                <w:rFonts w:ascii="Arial Narrow" w:hAnsi="Arial Narrow"/>
              </w:rPr>
            </w:pPr>
            <w:r w:rsidRPr="00623E53">
              <w:rPr>
                <w:rFonts w:ascii="Arial Narrow" w:hAnsi="Arial Narrow"/>
              </w:rPr>
              <w:t xml:space="preserve">DAY 1 </w:t>
            </w:r>
          </w:p>
        </w:tc>
        <w:tc>
          <w:tcPr>
            <w:tcW w:w="8916" w:type="dxa"/>
            <w:shd w:val="clear" w:color="auto" w:fill="auto"/>
          </w:tcPr>
          <w:p w:rsidR="00121264" w:rsidRPr="00121264" w:rsidRDefault="0020337E" w:rsidP="0020337E">
            <w:pPr>
              <w:pStyle w:val="ListParagraph"/>
              <w:widowControl w:val="0"/>
              <w:numPr>
                <w:ilvl w:val="0"/>
                <w:numId w:val="7"/>
              </w:numPr>
              <w:rPr>
                <w:rFonts w:ascii="Arial Narrow" w:hAnsi="Arial Narrow"/>
              </w:rPr>
            </w:pPr>
            <w:r w:rsidRPr="0020337E">
              <w:rPr>
                <w:rFonts w:ascii="Arial Narrow" w:hAnsi="Arial Narrow"/>
                <w:i/>
              </w:rPr>
              <w:t>Narrative and Expository Reading Passage Assessment taught</w:t>
            </w:r>
            <w:r w:rsidR="00EB7A4B" w:rsidRPr="00FC28E8">
              <w:rPr>
                <w:rFonts w:ascii="Arial Narrow" w:hAnsi="Arial Narrow"/>
              </w:rPr>
              <w:t xml:space="preserve"> </w:t>
            </w:r>
          </w:p>
        </w:tc>
      </w:tr>
      <w:tr w:rsidR="002B37C5" w:rsidRPr="00623E53" w:rsidTr="00DC6E15">
        <w:trPr>
          <w:trHeight w:val="248"/>
        </w:trPr>
        <w:tc>
          <w:tcPr>
            <w:tcW w:w="1737" w:type="dxa"/>
            <w:shd w:val="clear" w:color="auto" w:fill="auto"/>
          </w:tcPr>
          <w:p w:rsidR="002B37C5" w:rsidRPr="00623E53" w:rsidRDefault="002B37C5" w:rsidP="00256C92">
            <w:pPr>
              <w:widowControl w:val="0"/>
              <w:rPr>
                <w:rFonts w:ascii="Arial Narrow" w:hAnsi="Arial Narrow"/>
              </w:rPr>
            </w:pPr>
            <w:r w:rsidRPr="00623E53">
              <w:rPr>
                <w:rFonts w:ascii="Arial Narrow" w:hAnsi="Arial Narrow"/>
              </w:rPr>
              <w:t>DAY 2</w:t>
            </w:r>
          </w:p>
        </w:tc>
        <w:tc>
          <w:tcPr>
            <w:tcW w:w="8916" w:type="dxa"/>
            <w:shd w:val="clear" w:color="auto" w:fill="auto"/>
          </w:tcPr>
          <w:p w:rsidR="00EB7A4B" w:rsidRPr="00EB7A4B" w:rsidRDefault="00EB7A4B" w:rsidP="00EB7A4B">
            <w:pPr>
              <w:pStyle w:val="ListParagraph"/>
              <w:widowControl w:val="0"/>
              <w:numPr>
                <w:ilvl w:val="0"/>
                <w:numId w:val="7"/>
              </w:numPr>
              <w:rPr>
                <w:rFonts w:ascii="Arial Narrow" w:hAnsi="Arial Narrow"/>
              </w:rPr>
            </w:pPr>
            <w:r w:rsidRPr="00FC28E8">
              <w:rPr>
                <w:rFonts w:ascii="Arial Narrow" w:hAnsi="Arial Narrow"/>
              </w:rPr>
              <w:t>Working more with narrative and expository passages</w:t>
            </w:r>
          </w:p>
          <w:p w:rsidR="0043479F" w:rsidRPr="001B103D" w:rsidRDefault="00121264" w:rsidP="001B103D">
            <w:pPr>
              <w:pStyle w:val="ListParagraph"/>
              <w:widowControl w:val="0"/>
              <w:numPr>
                <w:ilvl w:val="0"/>
                <w:numId w:val="7"/>
              </w:numPr>
              <w:rPr>
                <w:rFonts w:ascii="Arial Narrow" w:hAnsi="Arial Narrow"/>
              </w:rPr>
            </w:pPr>
            <w:r w:rsidRPr="00D04BF6">
              <w:rPr>
                <w:rFonts w:ascii="Arial Narrow" w:hAnsi="Arial Narrow"/>
              </w:rPr>
              <w:t xml:space="preserve">Reflection 1 and Assessments: </w:t>
            </w:r>
            <w:r w:rsidR="00546243">
              <w:rPr>
                <w:rFonts w:ascii="Arial Narrow" w:hAnsi="Arial Narrow"/>
              </w:rPr>
              <w:t xml:space="preserve">Read all About Me , </w:t>
            </w:r>
            <w:r w:rsidRPr="00D04BF6">
              <w:rPr>
                <w:rFonts w:ascii="Arial Narrow" w:hAnsi="Arial Narrow"/>
              </w:rPr>
              <w:t xml:space="preserve">Personal Interest and Reading Attitude due  </w:t>
            </w:r>
          </w:p>
        </w:tc>
      </w:tr>
      <w:tr w:rsidR="002B37C5" w:rsidRPr="00623E53" w:rsidTr="00DC6E15">
        <w:trPr>
          <w:trHeight w:val="248"/>
        </w:trPr>
        <w:tc>
          <w:tcPr>
            <w:tcW w:w="1737" w:type="dxa"/>
            <w:shd w:val="clear" w:color="auto" w:fill="auto"/>
          </w:tcPr>
          <w:p w:rsidR="002B37C5" w:rsidRPr="00623E53" w:rsidRDefault="002B37C5" w:rsidP="00256C92">
            <w:pPr>
              <w:widowControl w:val="0"/>
              <w:rPr>
                <w:rFonts w:ascii="Arial Narrow" w:hAnsi="Arial Narrow"/>
                <w:b/>
              </w:rPr>
            </w:pPr>
            <w:r w:rsidRPr="00623E53">
              <w:rPr>
                <w:rFonts w:ascii="Arial Narrow" w:hAnsi="Arial Narrow"/>
                <w:b/>
              </w:rPr>
              <w:t>WEEK 4</w:t>
            </w:r>
          </w:p>
        </w:tc>
        <w:tc>
          <w:tcPr>
            <w:tcW w:w="8916" w:type="dxa"/>
            <w:shd w:val="clear" w:color="auto" w:fill="auto"/>
          </w:tcPr>
          <w:p w:rsidR="002B37C5" w:rsidRPr="00623E53" w:rsidRDefault="00B02F94" w:rsidP="009C4DBA">
            <w:pPr>
              <w:widowControl w:val="0"/>
              <w:rPr>
                <w:rFonts w:ascii="Arial Narrow" w:hAnsi="Arial Narrow"/>
                <w:b/>
              </w:rPr>
            </w:pPr>
            <w:r>
              <w:rPr>
                <w:rFonts w:ascii="Arial Narrow" w:hAnsi="Arial Narrow"/>
                <w:b/>
              </w:rPr>
              <w:t>February 5 and 7</w:t>
            </w:r>
          </w:p>
        </w:tc>
      </w:tr>
      <w:tr w:rsidR="002B37C5" w:rsidRPr="00623E53" w:rsidTr="00DC6E15">
        <w:trPr>
          <w:trHeight w:val="248"/>
        </w:trPr>
        <w:tc>
          <w:tcPr>
            <w:tcW w:w="1737" w:type="dxa"/>
            <w:shd w:val="clear" w:color="auto" w:fill="auto"/>
          </w:tcPr>
          <w:p w:rsidR="002B37C5" w:rsidRPr="00623E53" w:rsidRDefault="002B37C5" w:rsidP="00256C92">
            <w:pPr>
              <w:widowControl w:val="0"/>
              <w:rPr>
                <w:rFonts w:ascii="Arial Narrow" w:hAnsi="Arial Narrow"/>
              </w:rPr>
            </w:pPr>
            <w:r w:rsidRPr="00623E53">
              <w:rPr>
                <w:rFonts w:ascii="Arial Narrow" w:hAnsi="Arial Narrow"/>
              </w:rPr>
              <w:t>DAY 1</w:t>
            </w:r>
          </w:p>
        </w:tc>
        <w:tc>
          <w:tcPr>
            <w:tcW w:w="8916" w:type="dxa"/>
            <w:shd w:val="clear" w:color="auto" w:fill="auto"/>
          </w:tcPr>
          <w:p w:rsidR="00EB7A4B" w:rsidRDefault="00EB7A4B" w:rsidP="00EB7A4B">
            <w:pPr>
              <w:widowControl w:val="0"/>
              <w:rPr>
                <w:rFonts w:ascii="Arial Narrow" w:hAnsi="Arial Narrow"/>
              </w:rPr>
            </w:pPr>
            <w:r>
              <w:rPr>
                <w:rFonts w:ascii="Arial Narrow" w:hAnsi="Arial Narrow"/>
              </w:rPr>
              <w:t>Devries Chapter 12 Spelling</w:t>
            </w:r>
          </w:p>
          <w:p w:rsidR="00EB7C4C" w:rsidRDefault="00EB7A4B" w:rsidP="00EB7A4B">
            <w:pPr>
              <w:pStyle w:val="ListParagraph"/>
              <w:widowControl w:val="0"/>
              <w:numPr>
                <w:ilvl w:val="0"/>
                <w:numId w:val="7"/>
              </w:numPr>
              <w:rPr>
                <w:rFonts w:ascii="Arial Narrow" w:hAnsi="Arial Narrow"/>
                <w:i/>
              </w:rPr>
            </w:pPr>
            <w:r w:rsidRPr="004B71D5">
              <w:rPr>
                <w:rFonts w:ascii="Arial Narrow" w:hAnsi="Arial Narrow"/>
                <w:i/>
              </w:rPr>
              <w:t>Spelling Assessments taught</w:t>
            </w:r>
          </w:p>
          <w:p w:rsidR="001B103D" w:rsidRPr="00EB7A4B" w:rsidRDefault="001B103D" w:rsidP="00EB7A4B">
            <w:pPr>
              <w:pStyle w:val="ListParagraph"/>
              <w:widowControl w:val="0"/>
              <w:numPr>
                <w:ilvl w:val="0"/>
                <w:numId w:val="7"/>
              </w:numPr>
              <w:rPr>
                <w:rFonts w:ascii="Arial Narrow" w:hAnsi="Arial Narrow"/>
                <w:i/>
              </w:rPr>
            </w:pPr>
            <w:r>
              <w:rPr>
                <w:rFonts w:ascii="Arial Narrow" w:hAnsi="Arial Narrow"/>
                <w:i/>
              </w:rPr>
              <w:t>Words Their Way</w:t>
            </w:r>
          </w:p>
        </w:tc>
      </w:tr>
      <w:tr w:rsidR="002B37C5" w:rsidRPr="00623E53" w:rsidTr="00DC6E15">
        <w:trPr>
          <w:trHeight w:val="248"/>
        </w:trPr>
        <w:tc>
          <w:tcPr>
            <w:tcW w:w="1737" w:type="dxa"/>
            <w:shd w:val="clear" w:color="auto" w:fill="auto"/>
          </w:tcPr>
          <w:p w:rsidR="002B37C5" w:rsidRPr="00623E53" w:rsidRDefault="002B37C5" w:rsidP="00256C92">
            <w:pPr>
              <w:widowControl w:val="0"/>
              <w:rPr>
                <w:rFonts w:ascii="Arial Narrow" w:hAnsi="Arial Narrow"/>
              </w:rPr>
            </w:pPr>
            <w:r w:rsidRPr="00623E53">
              <w:rPr>
                <w:rFonts w:ascii="Arial Narrow" w:hAnsi="Arial Narrow"/>
              </w:rPr>
              <w:t>DAY2</w:t>
            </w:r>
          </w:p>
        </w:tc>
        <w:tc>
          <w:tcPr>
            <w:tcW w:w="8916" w:type="dxa"/>
            <w:shd w:val="clear" w:color="auto" w:fill="auto"/>
          </w:tcPr>
          <w:p w:rsidR="00C144D6" w:rsidRPr="001D6F64" w:rsidRDefault="001D6F64" w:rsidP="001D6F64">
            <w:pPr>
              <w:pStyle w:val="ListParagraph"/>
              <w:widowControl w:val="0"/>
              <w:numPr>
                <w:ilvl w:val="0"/>
                <w:numId w:val="7"/>
              </w:numPr>
              <w:rPr>
                <w:rFonts w:ascii="Arial Narrow" w:hAnsi="Arial Narrow"/>
              </w:rPr>
            </w:pPr>
            <w:r>
              <w:rPr>
                <w:rFonts w:ascii="Arial Narrow" w:hAnsi="Arial Narrow"/>
              </w:rPr>
              <w:t>Reflection 2 and Assessment: Word List Assessment</w:t>
            </w:r>
          </w:p>
        </w:tc>
      </w:tr>
      <w:tr w:rsidR="002B37C5" w:rsidRPr="00623E53" w:rsidTr="00DC6E15">
        <w:trPr>
          <w:trHeight w:val="248"/>
        </w:trPr>
        <w:tc>
          <w:tcPr>
            <w:tcW w:w="1737" w:type="dxa"/>
            <w:shd w:val="clear" w:color="auto" w:fill="auto"/>
          </w:tcPr>
          <w:p w:rsidR="002B37C5" w:rsidRPr="00623E53" w:rsidRDefault="002B37C5" w:rsidP="00256C92">
            <w:pPr>
              <w:widowControl w:val="0"/>
              <w:rPr>
                <w:rFonts w:ascii="Arial Narrow" w:hAnsi="Arial Narrow"/>
                <w:b/>
              </w:rPr>
            </w:pPr>
            <w:r w:rsidRPr="00623E53">
              <w:rPr>
                <w:rFonts w:ascii="Arial Narrow" w:hAnsi="Arial Narrow"/>
                <w:b/>
              </w:rPr>
              <w:t>WEEK 5</w:t>
            </w:r>
          </w:p>
        </w:tc>
        <w:tc>
          <w:tcPr>
            <w:tcW w:w="8916" w:type="dxa"/>
            <w:shd w:val="clear" w:color="auto" w:fill="auto"/>
          </w:tcPr>
          <w:p w:rsidR="002B37C5" w:rsidRPr="00623E53" w:rsidRDefault="00380F20" w:rsidP="00E231A7">
            <w:pPr>
              <w:widowControl w:val="0"/>
              <w:rPr>
                <w:rFonts w:ascii="Arial Narrow" w:hAnsi="Arial Narrow"/>
                <w:b/>
              </w:rPr>
            </w:pPr>
            <w:r>
              <w:rPr>
                <w:rFonts w:ascii="Arial Narrow" w:hAnsi="Arial Narrow"/>
                <w:b/>
              </w:rPr>
              <w:t xml:space="preserve"> </w:t>
            </w:r>
            <w:r w:rsidR="00B02F94">
              <w:rPr>
                <w:rFonts w:ascii="Arial Narrow" w:hAnsi="Arial Narrow"/>
                <w:b/>
              </w:rPr>
              <w:t>February 12 and 14</w:t>
            </w:r>
          </w:p>
        </w:tc>
      </w:tr>
      <w:tr w:rsidR="002B37C5" w:rsidRPr="00623E53" w:rsidTr="00DC6E15">
        <w:trPr>
          <w:trHeight w:val="248"/>
        </w:trPr>
        <w:tc>
          <w:tcPr>
            <w:tcW w:w="1737" w:type="dxa"/>
            <w:shd w:val="clear" w:color="auto" w:fill="auto"/>
          </w:tcPr>
          <w:p w:rsidR="002B37C5" w:rsidRPr="00623E53" w:rsidRDefault="002B37C5" w:rsidP="00256C92">
            <w:pPr>
              <w:widowControl w:val="0"/>
              <w:rPr>
                <w:rFonts w:ascii="Arial Narrow" w:hAnsi="Arial Narrow"/>
              </w:rPr>
            </w:pPr>
            <w:r w:rsidRPr="00623E53">
              <w:rPr>
                <w:rFonts w:ascii="Arial Narrow" w:hAnsi="Arial Narrow"/>
              </w:rPr>
              <w:t>DAY 1</w:t>
            </w:r>
          </w:p>
        </w:tc>
        <w:tc>
          <w:tcPr>
            <w:tcW w:w="8916" w:type="dxa"/>
            <w:shd w:val="clear" w:color="auto" w:fill="auto"/>
          </w:tcPr>
          <w:p w:rsidR="002B37C5" w:rsidRDefault="00C144D6" w:rsidP="00C144D6">
            <w:pPr>
              <w:widowControl w:val="0"/>
              <w:rPr>
                <w:rFonts w:ascii="Arial Narrow" w:hAnsi="Arial Narrow"/>
              </w:rPr>
            </w:pPr>
            <w:r>
              <w:rPr>
                <w:rFonts w:ascii="Arial Narrow" w:hAnsi="Arial Narrow"/>
              </w:rPr>
              <w:t xml:space="preserve">DeVries </w:t>
            </w:r>
            <w:r w:rsidRPr="00623E53">
              <w:rPr>
                <w:rFonts w:ascii="Arial Narrow" w:hAnsi="Arial Narrow"/>
              </w:rPr>
              <w:t>Chapter 4</w:t>
            </w:r>
            <w:r>
              <w:rPr>
                <w:rFonts w:ascii="Arial Narrow" w:hAnsi="Arial Narrow"/>
              </w:rPr>
              <w:t xml:space="preserve"> </w:t>
            </w:r>
            <w:r w:rsidRPr="00623E53">
              <w:rPr>
                <w:rFonts w:ascii="Arial Narrow" w:hAnsi="Arial Narrow"/>
              </w:rPr>
              <w:t>Phonemic Awareness</w:t>
            </w:r>
            <w:r w:rsidR="001B103D">
              <w:rPr>
                <w:rFonts w:ascii="Arial Narrow" w:hAnsi="Arial Narrow"/>
              </w:rPr>
              <w:t xml:space="preserve"> and Chapter 5 Phonics</w:t>
            </w:r>
            <w:r>
              <w:rPr>
                <w:rFonts w:ascii="Arial Narrow" w:hAnsi="Arial Narrow"/>
              </w:rPr>
              <w:t xml:space="preserve"> </w:t>
            </w:r>
          </w:p>
          <w:p w:rsidR="00C144D6" w:rsidRPr="004B71D5" w:rsidRDefault="005D3C28" w:rsidP="005D3C28">
            <w:pPr>
              <w:pStyle w:val="ListParagraph"/>
              <w:widowControl w:val="0"/>
              <w:numPr>
                <w:ilvl w:val="0"/>
                <w:numId w:val="7"/>
              </w:numPr>
              <w:rPr>
                <w:rFonts w:ascii="Arial Narrow" w:hAnsi="Arial Narrow"/>
                <w:i/>
              </w:rPr>
            </w:pPr>
            <w:r w:rsidRPr="004B71D5">
              <w:rPr>
                <w:rFonts w:ascii="Arial Narrow" w:hAnsi="Arial Narrow"/>
                <w:i/>
              </w:rPr>
              <w:t>Concepts of Print Assessment taught</w:t>
            </w:r>
          </w:p>
        </w:tc>
      </w:tr>
      <w:tr w:rsidR="002B37C5" w:rsidRPr="00623E53" w:rsidTr="00DC6E15">
        <w:trPr>
          <w:trHeight w:val="248"/>
        </w:trPr>
        <w:tc>
          <w:tcPr>
            <w:tcW w:w="1737" w:type="dxa"/>
            <w:shd w:val="clear" w:color="auto" w:fill="auto"/>
          </w:tcPr>
          <w:p w:rsidR="002B37C5" w:rsidRPr="00623E53" w:rsidRDefault="002B37C5" w:rsidP="00256C92">
            <w:pPr>
              <w:widowControl w:val="0"/>
              <w:rPr>
                <w:rFonts w:ascii="Arial Narrow" w:hAnsi="Arial Narrow"/>
              </w:rPr>
            </w:pPr>
            <w:r w:rsidRPr="00623E53">
              <w:rPr>
                <w:rFonts w:ascii="Arial Narrow" w:hAnsi="Arial Narrow"/>
              </w:rPr>
              <w:t>DAY2</w:t>
            </w:r>
          </w:p>
        </w:tc>
        <w:tc>
          <w:tcPr>
            <w:tcW w:w="8916" w:type="dxa"/>
            <w:shd w:val="clear" w:color="auto" w:fill="auto"/>
          </w:tcPr>
          <w:p w:rsidR="00A37FD0" w:rsidRPr="001B103D" w:rsidRDefault="001B103D" w:rsidP="001B103D">
            <w:pPr>
              <w:widowControl w:val="0"/>
              <w:rPr>
                <w:rFonts w:ascii="Arial Narrow" w:hAnsi="Arial Narrow"/>
              </w:rPr>
            </w:pPr>
            <w:r>
              <w:rPr>
                <w:rFonts w:ascii="Arial Narrow" w:hAnsi="Arial Narrow"/>
              </w:rPr>
              <w:t xml:space="preserve">Exploring </w:t>
            </w:r>
            <w:r w:rsidR="00A37FD0" w:rsidRPr="001B103D">
              <w:rPr>
                <w:rFonts w:ascii="Arial Narrow" w:hAnsi="Arial Narrow"/>
              </w:rPr>
              <w:t>ABC books</w:t>
            </w:r>
          </w:p>
          <w:p w:rsidR="00EF7A89" w:rsidRPr="001D6F64" w:rsidRDefault="001D6F64" w:rsidP="001D6F64">
            <w:pPr>
              <w:pStyle w:val="ListParagraph"/>
              <w:widowControl w:val="0"/>
              <w:numPr>
                <w:ilvl w:val="0"/>
                <w:numId w:val="7"/>
              </w:numPr>
              <w:rPr>
                <w:rFonts w:ascii="Arial Narrow" w:hAnsi="Arial Narrow"/>
              </w:rPr>
            </w:pPr>
            <w:r w:rsidRPr="001D6F64">
              <w:rPr>
                <w:rFonts w:ascii="Arial Narrow" w:hAnsi="Arial Narrow"/>
              </w:rPr>
              <w:t xml:space="preserve">Narrative and Expository Passages </w:t>
            </w:r>
            <w:r w:rsidR="005D3C28">
              <w:rPr>
                <w:rFonts w:ascii="Arial Narrow" w:hAnsi="Arial Narrow"/>
              </w:rPr>
              <w:t>D</w:t>
            </w:r>
            <w:r w:rsidRPr="001D6F64">
              <w:rPr>
                <w:rFonts w:ascii="Arial Narrow" w:hAnsi="Arial Narrow"/>
              </w:rPr>
              <w:t>ue</w:t>
            </w:r>
          </w:p>
        </w:tc>
      </w:tr>
      <w:tr w:rsidR="002B37C5" w:rsidRPr="00623E53" w:rsidTr="00DC6E15">
        <w:trPr>
          <w:trHeight w:val="248"/>
        </w:trPr>
        <w:tc>
          <w:tcPr>
            <w:tcW w:w="1737" w:type="dxa"/>
            <w:shd w:val="clear" w:color="auto" w:fill="auto"/>
          </w:tcPr>
          <w:p w:rsidR="002B37C5" w:rsidRPr="00623E53" w:rsidRDefault="002B37C5" w:rsidP="00256C92">
            <w:pPr>
              <w:widowControl w:val="0"/>
              <w:rPr>
                <w:rFonts w:ascii="Arial Narrow" w:hAnsi="Arial Narrow"/>
                <w:b/>
              </w:rPr>
            </w:pPr>
            <w:r w:rsidRPr="00623E53">
              <w:rPr>
                <w:rFonts w:ascii="Arial Narrow" w:hAnsi="Arial Narrow"/>
                <w:b/>
              </w:rPr>
              <w:t>WEEK 6</w:t>
            </w:r>
          </w:p>
        </w:tc>
        <w:tc>
          <w:tcPr>
            <w:tcW w:w="8916" w:type="dxa"/>
            <w:shd w:val="clear" w:color="auto" w:fill="auto"/>
          </w:tcPr>
          <w:p w:rsidR="002B37C5" w:rsidRPr="00623E53" w:rsidRDefault="00B02F94" w:rsidP="00380F20">
            <w:pPr>
              <w:widowControl w:val="0"/>
              <w:rPr>
                <w:rFonts w:ascii="Arial Narrow" w:hAnsi="Arial Narrow"/>
                <w:b/>
              </w:rPr>
            </w:pPr>
            <w:r>
              <w:rPr>
                <w:rFonts w:ascii="Arial Narrow" w:hAnsi="Arial Narrow"/>
                <w:b/>
              </w:rPr>
              <w:t>February 19 and 21</w:t>
            </w:r>
          </w:p>
        </w:tc>
      </w:tr>
      <w:tr w:rsidR="002B37C5" w:rsidRPr="00623E53" w:rsidTr="00DC6E15">
        <w:trPr>
          <w:trHeight w:val="248"/>
        </w:trPr>
        <w:tc>
          <w:tcPr>
            <w:tcW w:w="1737" w:type="dxa"/>
            <w:shd w:val="clear" w:color="auto" w:fill="auto"/>
          </w:tcPr>
          <w:p w:rsidR="002B37C5" w:rsidRPr="00623E53" w:rsidRDefault="002B37C5" w:rsidP="00256C92">
            <w:pPr>
              <w:widowControl w:val="0"/>
              <w:rPr>
                <w:rFonts w:ascii="Arial Narrow" w:hAnsi="Arial Narrow"/>
              </w:rPr>
            </w:pPr>
            <w:r w:rsidRPr="00623E53">
              <w:rPr>
                <w:rFonts w:ascii="Arial Narrow" w:hAnsi="Arial Narrow"/>
              </w:rPr>
              <w:t>DAY 1</w:t>
            </w:r>
          </w:p>
        </w:tc>
        <w:tc>
          <w:tcPr>
            <w:tcW w:w="8916" w:type="dxa"/>
            <w:shd w:val="clear" w:color="auto" w:fill="auto"/>
          </w:tcPr>
          <w:p w:rsidR="001D6F64" w:rsidRPr="001B103D" w:rsidRDefault="00C144D6" w:rsidP="001B103D">
            <w:pPr>
              <w:widowControl w:val="0"/>
              <w:rPr>
                <w:rFonts w:ascii="Arial Narrow" w:hAnsi="Arial Narrow"/>
              </w:rPr>
            </w:pPr>
            <w:r>
              <w:rPr>
                <w:rFonts w:ascii="Arial Narrow" w:hAnsi="Arial Narrow"/>
              </w:rPr>
              <w:t>Devries Chapter</w:t>
            </w:r>
            <w:r w:rsidR="001D6F64">
              <w:rPr>
                <w:rFonts w:ascii="Arial Narrow" w:hAnsi="Arial Narrow"/>
              </w:rPr>
              <w:t xml:space="preserve"> 10 Fluency</w:t>
            </w:r>
          </w:p>
          <w:p w:rsidR="00D04BF6" w:rsidRPr="00F957D0" w:rsidRDefault="00F003DF" w:rsidP="0043479F">
            <w:pPr>
              <w:pStyle w:val="ListParagraph"/>
              <w:widowControl w:val="0"/>
              <w:numPr>
                <w:ilvl w:val="0"/>
                <w:numId w:val="7"/>
              </w:numPr>
              <w:rPr>
                <w:rFonts w:ascii="Arial Narrow" w:hAnsi="Arial Narrow"/>
                <w:i/>
              </w:rPr>
            </w:pPr>
            <w:r>
              <w:rPr>
                <w:rFonts w:ascii="Arial Narrow" w:hAnsi="Arial Narrow"/>
                <w:i/>
              </w:rPr>
              <w:t xml:space="preserve">Reading </w:t>
            </w:r>
            <w:r w:rsidR="00C144D6" w:rsidRPr="004B71D5">
              <w:rPr>
                <w:rFonts w:ascii="Arial Narrow" w:hAnsi="Arial Narrow"/>
                <w:i/>
              </w:rPr>
              <w:t xml:space="preserve">Fluency Assessment taught  </w:t>
            </w:r>
          </w:p>
        </w:tc>
      </w:tr>
      <w:tr w:rsidR="00D04BF6" w:rsidRPr="00623E53" w:rsidTr="00DC6E15">
        <w:trPr>
          <w:trHeight w:val="248"/>
        </w:trPr>
        <w:tc>
          <w:tcPr>
            <w:tcW w:w="1737" w:type="dxa"/>
            <w:shd w:val="clear" w:color="auto" w:fill="auto"/>
          </w:tcPr>
          <w:p w:rsidR="00D04BF6" w:rsidRPr="00623E53" w:rsidRDefault="00D04BF6" w:rsidP="00D04BF6">
            <w:pPr>
              <w:widowControl w:val="0"/>
              <w:rPr>
                <w:rFonts w:ascii="Arial Narrow" w:hAnsi="Arial Narrow"/>
              </w:rPr>
            </w:pPr>
            <w:r w:rsidRPr="00623E53">
              <w:rPr>
                <w:rFonts w:ascii="Arial Narrow" w:hAnsi="Arial Narrow"/>
              </w:rPr>
              <w:t>DAY 2</w:t>
            </w:r>
          </w:p>
        </w:tc>
        <w:tc>
          <w:tcPr>
            <w:tcW w:w="8916" w:type="dxa"/>
            <w:shd w:val="clear" w:color="auto" w:fill="auto"/>
          </w:tcPr>
          <w:p w:rsidR="00D04BF6" w:rsidRDefault="00706968" w:rsidP="00706968">
            <w:pPr>
              <w:widowControl w:val="0"/>
              <w:rPr>
                <w:rFonts w:ascii="Arial Narrow" w:hAnsi="Arial Narrow"/>
              </w:rPr>
            </w:pPr>
            <w:r>
              <w:rPr>
                <w:rFonts w:ascii="Arial Narrow" w:hAnsi="Arial Narrow"/>
              </w:rPr>
              <w:t>Readers Theater</w:t>
            </w:r>
          </w:p>
          <w:p w:rsidR="00021FF1" w:rsidRPr="00021FF1" w:rsidRDefault="00021FF1" w:rsidP="00021FF1">
            <w:pPr>
              <w:pStyle w:val="ListParagraph"/>
              <w:widowControl w:val="0"/>
              <w:numPr>
                <w:ilvl w:val="0"/>
                <w:numId w:val="7"/>
              </w:numPr>
              <w:rPr>
                <w:rFonts w:ascii="Arial Narrow" w:hAnsi="Arial Narrow"/>
              </w:rPr>
            </w:pPr>
            <w:r w:rsidRPr="00021FF1">
              <w:rPr>
                <w:rFonts w:ascii="Arial Narrow" w:hAnsi="Arial Narrow"/>
              </w:rPr>
              <w:t xml:space="preserve"> Reflection 3 and Assessments: Concepts of </w:t>
            </w:r>
            <w:r w:rsidR="00135299" w:rsidRPr="00021FF1">
              <w:rPr>
                <w:rFonts w:ascii="Arial Narrow" w:hAnsi="Arial Narrow"/>
              </w:rPr>
              <w:t xml:space="preserve">Print </w:t>
            </w:r>
            <w:r w:rsidR="00135299">
              <w:rPr>
                <w:rFonts w:ascii="Arial Narrow" w:hAnsi="Arial Narrow"/>
              </w:rPr>
              <w:t>and</w:t>
            </w:r>
            <w:r w:rsidR="004B71D5">
              <w:rPr>
                <w:rFonts w:ascii="Arial Narrow" w:hAnsi="Arial Narrow"/>
              </w:rPr>
              <w:t xml:space="preserve"> Spelling Assessment Due</w:t>
            </w:r>
          </w:p>
        </w:tc>
      </w:tr>
      <w:tr w:rsidR="00D04BF6" w:rsidRPr="00623E53" w:rsidTr="00DC6E15">
        <w:trPr>
          <w:trHeight w:val="248"/>
        </w:trPr>
        <w:tc>
          <w:tcPr>
            <w:tcW w:w="1737" w:type="dxa"/>
            <w:shd w:val="clear" w:color="auto" w:fill="auto"/>
          </w:tcPr>
          <w:p w:rsidR="00D04BF6" w:rsidRPr="00623E53" w:rsidRDefault="00D04BF6" w:rsidP="00D04BF6">
            <w:pPr>
              <w:widowControl w:val="0"/>
              <w:rPr>
                <w:rFonts w:ascii="Arial Narrow" w:hAnsi="Arial Narrow"/>
                <w:b/>
              </w:rPr>
            </w:pPr>
            <w:r w:rsidRPr="00623E53">
              <w:rPr>
                <w:rFonts w:ascii="Arial Narrow" w:hAnsi="Arial Narrow"/>
                <w:b/>
              </w:rPr>
              <w:t>WEEK 7</w:t>
            </w:r>
          </w:p>
        </w:tc>
        <w:tc>
          <w:tcPr>
            <w:tcW w:w="8916" w:type="dxa"/>
            <w:shd w:val="clear" w:color="auto" w:fill="auto"/>
          </w:tcPr>
          <w:p w:rsidR="00D04BF6" w:rsidRPr="00623E53" w:rsidRDefault="00B02F94" w:rsidP="00D04BF6">
            <w:pPr>
              <w:widowControl w:val="0"/>
              <w:rPr>
                <w:rFonts w:ascii="Arial Narrow" w:hAnsi="Arial Narrow"/>
                <w:b/>
              </w:rPr>
            </w:pPr>
            <w:r>
              <w:rPr>
                <w:rFonts w:ascii="Arial Narrow" w:hAnsi="Arial Narrow"/>
                <w:b/>
              </w:rPr>
              <w:t>February 26 and 28</w:t>
            </w:r>
          </w:p>
        </w:tc>
      </w:tr>
      <w:tr w:rsidR="00D04BF6" w:rsidRPr="00623E53" w:rsidTr="00DC6E15">
        <w:trPr>
          <w:trHeight w:val="248"/>
        </w:trPr>
        <w:tc>
          <w:tcPr>
            <w:tcW w:w="1737" w:type="dxa"/>
            <w:shd w:val="clear" w:color="auto" w:fill="auto"/>
          </w:tcPr>
          <w:p w:rsidR="00D04BF6" w:rsidRPr="00623E53" w:rsidRDefault="00D04BF6" w:rsidP="00D04BF6">
            <w:pPr>
              <w:widowControl w:val="0"/>
              <w:rPr>
                <w:rFonts w:ascii="Arial Narrow" w:hAnsi="Arial Narrow"/>
              </w:rPr>
            </w:pPr>
            <w:r w:rsidRPr="00623E53">
              <w:rPr>
                <w:rFonts w:ascii="Arial Narrow" w:hAnsi="Arial Narrow"/>
              </w:rPr>
              <w:t>DAY 1</w:t>
            </w:r>
          </w:p>
        </w:tc>
        <w:tc>
          <w:tcPr>
            <w:tcW w:w="8916" w:type="dxa"/>
            <w:shd w:val="clear" w:color="auto" w:fill="auto"/>
          </w:tcPr>
          <w:p w:rsidR="00D04BF6" w:rsidRPr="0032783F" w:rsidRDefault="001845E5" w:rsidP="0032783F">
            <w:pPr>
              <w:pStyle w:val="ListParagraph"/>
              <w:widowControl w:val="0"/>
              <w:numPr>
                <w:ilvl w:val="0"/>
                <w:numId w:val="7"/>
              </w:numPr>
              <w:rPr>
                <w:rFonts w:ascii="Arial Narrow" w:hAnsi="Arial Narrow"/>
              </w:rPr>
            </w:pPr>
            <w:r w:rsidRPr="0032783F">
              <w:rPr>
                <w:rFonts w:ascii="Arial Narrow" w:hAnsi="Arial Narrow"/>
              </w:rPr>
              <w:t>Test 1: Chapters TBD</w:t>
            </w:r>
          </w:p>
          <w:p w:rsidR="00021FF1" w:rsidRPr="00FC28E8" w:rsidRDefault="0032783F" w:rsidP="00021FF1">
            <w:pPr>
              <w:pStyle w:val="ListParagraph"/>
              <w:widowControl w:val="0"/>
              <w:numPr>
                <w:ilvl w:val="0"/>
                <w:numId w:val="7"/>
              </w:numPr>
              <w:rPr>
                <w:rFonts w:ascii="Arial Narrow" w:hAnsi="Arial Narrow"/>
              </w:rPr>
            </w:pPr>
            <w:r w:rsidRPr="0032783F">
              <w:rPr>
                <w:rFonts w:ascii="Arial Narrow" w:hAnsi="Arial Narrow"/>
              </w:rPr>
              <w:t>Assessment Passage help if need</w:t>
            </w:r>
          </w:p>
        </w:tc>
      </w:tr>
      <w:tr w:rsidR="00D04BF6" w:rsidRPr="00623E53" w:rsidTr="00DC6E15">
        <w:trPr>
          <w:trHeight w:val="248"/>
        </w:trPr>
        <w:tc>
          <w:tcPr>
            <w:tcW w:w="1737" w:type="dxa"/>
            <w:shd w:val="clear" w:color="auto" w:fill="auto"/>
          </w:tcPr>
          <w:p w:rsidR="00D04BF6" w:rsidRPr="00623E53" w:rsidRDefault="00D04BF6" w:rsidP="00D04BF6">
            <w:pPr>
              <w:widowControl w:val="0"/>
              <w:rPr>
                <w:rFonts w:ascii="Arial Narrow" w:hAnsi="Arial Narrow"/>
              </w:rPr>
            </w:pPr>
            <w:r w:rsidRPr="00623E53">
              <w:rPr>
                <w:rFonts w:ascii="Arial Narrow" w:hAnsi="Arial Narrow"/>
              </w:rPr>
              <w:t>DAY 2</w:t>
            </w:r>
          </w:p>
        </w:tc>
        <w:tc>
          <w:tcPr>
            <w:tcW w:w="8916" w:type="dxa"/>
            <w:shd w:val="clear" w:color="auto" w:fill="auto"/>
          </w:tcPr>
          <w:p w:rsidR="00D04BF6" w:rsidRDefault="00706968" w:rsidP="00D04BF6">
            <w:pPr>
              <w:widowControl w:val="0"/>
              <w:rPr>
                <w:rFonts w:ascii="Arial Narrow" w:hAnsi="Arial Narrow"/>
              </w:rPr>
            </w:pPr>
            <w:r>
              <w:rPr>
                <w:rFonts w:ascii="Arial Narrow" w:hAnsi="Arial Narrow"/>
              </w:rPr>
              <w:t>DeVries Chapter 8 Comprehension</w:t>
            </w:r>
          </w:p>
          <w:p w:rsidR="00D04BF6" w:rsidRPr="001845E5" w:rsidRDefault="0064661B" w:rsidP="001845E5">
            <w:pPr>
              <w:pStyle w:val="ListParagraph"/>
              <w:widowControl w:val="0"/>
              <w:numPr>
                <w:ilvl w:val="0"/>
                <w:numId w:val="7"/>
              </w:numPr>
              <w:rPr>
                <w:rFonts w:ascii="Arial Narrow" w:hAnsi="Arial Narrow"/>
              </w:rPr>
            </w:pPr>
            <w:r w:rsidRPr="001845E5">
              <w:rPr>
                <w:rFonts w:ascii="Arial Narrow" w:hAnsi="Arial Narrow"/>
              </w:rPr>
              <w:t>Reflection 4</w:t>
            </w:r>
            <w:r w:rsidR="00706968" w:rsidRPr="001845E5">
              <w:rPr>
                <w:rFonts w:ascii="Arial Narrow" w:hAnsi="Arial Narrow"/>
              </w:rPr>
              <w:t xml:space="preserve"> and Assessments: Reading and Writing Fluency</w:t>
            </w:r>
            <w:r w:rsidR="004415AE" w:rsidRPr="001845E5">
              <w:rPr>
                <w:rFonts w:ascii="Arial Narrow" w:hAnsi="Arial Narrow"/>
              </w:rPr>
              <w:t xml:space="preserve"> D</w:t>
            </w:r>
            <w:r w:rsidR="00706968" w:rsidRPr="001845E5">
              <w:rPr>
                <w:rFonts w:ascii="Arial Narrow" w:hAnsi="Arial Narrow"/>
              </w:rPr>
              <w:t xml:space="preserve">ue </w:t>
            </w:r>
          </w:p>
        </w:tc>
      </w:tr>
      <w:tr w:rsidR="00D04BF6" w:rsidRPr="00623E53" w:rsidTr="00DC6E15">
        <w:trPr>
          <w:trHeight w:val="248"/>
        </w:trPr>
        <w:tc>
          <w:tcPr>
            <w:tcW w:w="1737" w:type="dxa"/>
            <w:shd w:val="clear" w:color="auto" w:fill="auto"/>
          </w:tcPr>
          <w:p w:rsidR="00D04BF6" w:rsidRPr="00623E53" w:rsidRDefault="00D04BF6" w:rsidP="00D04BF6">
            <w:pPr>
              <w:widowControl w:val="0"/>
              <w:rPr>
                <w:rFonts w:ascii="Arial Narrow" w:hAnsi="Arial Narrow"/>
                <w:b/>
              </w:rPr>
            </w:pPr>
            <w:r w:rsidRPr="00623E53">
              <w:rPr>
                <w:rFonts w:ascii="Arial Narrow" w:hAnsi="Arial Narrow"/>
                <w:b/>
              </w:rPr>
              <w:t>WEEK 8</w:t>
            </w:r>
          </w:p>
        </w:tc>
        <w:tc>
          <w:tcPr>
            <w:tcW w:w="8916" w:type="dxa"/>
            <w:shd w:val="clear" w:color="auto" w:fill="auto"/>
          </w:tcPr>
          <w:p w:rsidR="00D04BF6" w:rsidRPr="00623E53" w:rsidRDefault="00D04BF6" w:rsidP="00D04BF6">
            <w:pPr>
              <w:widowControl w:val="0"/>
              <w:rPr>
                <w:rFonts w:ascii="Arial Narrow" w:hAnsi="Arial Narrow"/>
                <w:b/>
              </w:rPr>
            </w:pPr>
            <w:r>
              <w:rPr>
                <w:rFonts w:ascii="Arial Narrow" w:hAnsi="Arial Narrow"/>
                <w:b/>
              </w:rPr>
              <w:t xml:space="preserve"> </w:t>
            </w:r>
            <w:r w:rsidR="00B02F94">
              <w:rPr>
                <w:rFonts w:ascii="Arial Narrow" w:hAnsi="Arial Narrow"/>
                <w:b/>
              </w:rPr>
              <w:t>March 5 and 7</w:t>
            </w:r>
          </w:p>
        </w:tc>
      </w:tr>
      <w:tr w:rsidR="00D04BF6" w:rsidRPr="00623E53" w:rsidTr="00DC6E15">
        <w:trPr>
          <w:trHeight w:val="248"/>
        </w:trPr>
        <w:tc>
          <w:tcPr>
            <w:tcW w:w="1737" w:type="dxa"/>
            <w:shd w:val="clear" w:color="auto" w:fill="auto"/>
          </w:tcPr>
          <w:p w:rsidR="00D04BF6" w:rsidRPr="00623E53" w:rsidRDefault="00D04BF6" w:rsidP="00D04BF6">
            <w:pPr>
              <w:widowControl w:val="0"/>
              <w:rPr>
                <w:rFonts w:ascii="Arial Narrow" w:hAnsi="Arial Narrow"/>
              </w:rPr>
            </w:pPr>
            <w:r w:rsidRPr="00623E53">
              <w:rPr>
                <w:rFonts w:ascii="Arial Narrow" w:hAnsi="Arial Narrow"/>
              </w:rPr>
              <w:t>DAY 1</w:t>
            </w:r>
          </w:p>
        </w:tc>
        <w:tc>
          <w:tcPr>
            <w:tcW w:w="8916" w:type="dxa"/>
            <w:shd w:val="clear" w:color="auto" w:fill="auto"/>
          </w:tcPr>
          <w:p w:rsidR="00D04BF6" w:rsidRPr="000533E2" w:rsidRDefault="00D04BF6" w:rsidP="00D04BF6">
            <w:pPr>
              <w:widowControl w:val="0"/>
              <w:rPr>
                <w:rFonts w:ascii="Arial Narrow" w:hAnsi="Arial Narrow"/>
              </w:rPr>
            </w:pPr>
            <w:r>
              <w:rPr>
                <w:rFonts w:ascii="Arial Narrow" w:hAnsi="Arial Narrow"/>
              </w:rPr>
              <w:t xml:space="preserve"> </w:t>
            </w:r>
            <w:r w:rsidR="00706968">
              <w:rPr>
                <w:rFonts w:ascii="Arial Narrow" w:hAnsi="Arial Narrow"/>
              </w:rPr>
              <w:t>DeVries Chapter 9 Comprehension</w:t>
            </w:r>
          </w:p>
        </w:tc>
      </w:tr>
      <w:tr w:rsidR="00D04BF6" w:rsidRPr="00623E53" w:rsidTr="00DC6E15">
        <w:trPr>
          <w:trHeight w:val="248"/>
        </w:trPr>
        <w:tc>
          <w:tcPr>
            <w:tcW w:w="1737" w:type="dxa"/>
            <w:shd w:val="clear" w:color="auto" w:fill="auto"/>
          </w:tcPr>
          <w:p w:rsidR="00D04BF6" w:rsidRPr="00D50ACD" w:rsidRDefault="00D04BF6" w:rsidP="00D04BF6">
            <w:pPr>
              <w:widowControl w:val="0"/>
              <w:rPr>
                <w:rFonts w:ascii="Arial Narrow" w:hAnsi="Arial Narrow"/>
              </w:rPr>
            </w:pPr>
            <w:r w:rsidRPr="00D50ACD">
              <w:rPr>
                <w:rFonts w:ascii="Arial Narrow" w:hAnsi="Arial Narrow"/>
              </w:rPr>
              <w:t>DAY 2</w:t>
            </w:r>
          </w:p>
        </w:tc>
        <w:tc>
          <w:tcPr>
            <w:tcW w:w="8916" w:type="dxa"/>
            <w:shd w:val="clear" w:color="auto" w:fill="auto"/>
          </w:tcPr>
          <w:p w:rsidR="004522D0" w:rsidRPr="004522D0" w:rsidRDefault="004522D0" w:rsidP="004522D0">
            <w:pPr>
              <w:pStyle w:val="ListParagraph"/>
              <w:widowControl w:val="0"/>
              <w:numPr>
                <w:ilvl w:val="0"/>
                <w:numId w:val="7"/>
              </w:numPr>
              <w:rPr>
                <w:rFonts w:ascii="Arial Narrow" w:hAnsi="Arial Narrow"/>
              </w:rPr>
            </w:pPr>
            <w:r w:rsidRPr="004522D0">
              <w:rPr>
                <w:rFonts w:ascii="Arial Narrow" w:hAnsi="Arial Narrow"/>
              </w:rPr>
              <w:t>Book Discovery Day</w:t>
            </w:r>
          </w:p>
          <w:p w:rsidR="008B5D66" w:rsidRPr="00FC28E8" w:rsidRDefault="008B5D66" w:rsidP="00FC28E8">
            <w:pPr>
              <w:pStyle w:val="ListParagraph"/>
              <w:widowControl w:val="0"/>
              <w:numPr>
                <w:ilvl w:val="0"/>
                <w:numId w:val="7"/>
              </w:numPr>
              <w:rPr>
                <w:rFonts w:ascii="Arial Narrow" w:hAnsi="Arial Narrow"/>
              </w:rPr>
            </w:pPr>
            <w:r w:rsidRPr="00FC28E8">
              <w:rPr>
                <w:rFonts w:ascii="Arial Narrow" w:hAnsi="Arial Narrow"/>
              </w:rPr>
              <w:t>Reflection 5 and Assessments: Writing Assessment due</w:t>
            </w:r>
          </w:p>
        </w:tc>
      </w:tr>
      <w:tr w:rsidR="00D04BF6" w:rsidRPr="00623E53" w:rsidTr="00DC6E15">
        <w:trPr>
          <w:trHeight w:val="248"/>
        </w:trPr>
        <w:tc>
          <w:tcPr>
            <w:tcW w:w="1737" w:type="dxa"/>
            <w:shd w:val="clear" w:color="auto" w:fill="auto"/>
          </w:tcPr>
          <w:p w:rsidR="00D04BF6" w:rsidRPr="00942786" w:rsidRDefault="00B02F94" w:rsidP="00D04BF6">
            <w:pPr>
              <w:widowControl w:val="0"/>
              <w:rPr>
                <w:rFonts w:ascii="Arial Narrow" w:hAnsi="Arial Narrow"/>
                <w:b/>
              </w:rPr>
            </w:pPr>
            <w:r>
              <w:rPr>
                <w:rFonts w:ascii="Arial Narrow" w:hAnsi="Arial Narrow"/>
                <w:b/>
              </w:rPr>
              <w:t>Spring Break</w:t>
            </w:r>
          </w:p>
        </w:tc>
        <w:tc>
          <w:tcPr>
            <w:tcW w:w="8916" w:type="dxa"/>
            <w:shd w:val="clear" w:color="auto" w:fill="auto"/>
          </w:tcPr>
          <w:p w:rsidR="00D04BF6" w:rsidRDefault="00B02F94" w:rsidP="00D04BF6">
            <w:pPr>
              <w:widowControl w:val="0"/>
              <w:rPr>
                <w:rFonts w:ascii="Arial Narrow" w:hAnsi="Arial Narrow"/>
                <w:b/>
              </w:rPr>
            </w:pPr>
            <w:r>
              <w:rPr>
                <w:rFonts w:ascii="Arial Narrow" w:hAnsi="Arial Narrow"/>
                <w:b/>
              </w:rPr>
              <w:t>March 11-17</w:t>
            </w:r>
            <w:r w:rsidR="00C31A33">
              <w:rPr>
                <w:rFonts w:ascii="Arial Narrow" w:hAnsi="Arial Narrow"/>
                <w:b/>
              </w:rPr>
              <w:t xml:space="preserve">   Have A wonderful spring Break</w:t>
            </w:r>
          </w:p>
        </w:tc>
      </w:tr>
      <w:tr w:rsidR="00B02F94" w:rsidRPr="00623E53" w:rsidTr="00DC6E15">
        <w:trPr>
          <w:trHeight w:val="248"/>
        </w:trPr>
        <w:tc>
          <w:tcPr>
            <w:tcW w:w="1737" w:type="dxa"/>
            <w:shd w:val="clear" w:color="auto" w:fill="auto"/>
          </w:tcPr>
          <w:p w:rsidR="00B02F94" w:rsidRDefault="00B02F94" w:rsidP="00D04BF6">
            <w:pPr>
              <w:widowControl w:val="0"/>
              <w:rPr>
                <w:rFonts w:ascii="Arial Narrow" w:hAnsi="Arial Narrow"/>
                <w:b/>
              </w:rPr>
            </w:pPr>
            <w:r>
              <w:rPr>
                <w:rFonts w:ascii="Arial Narrow" w:hAnsi="Arial Narrow"/>
                <w:b/>
              </w:rPr>
              <w:t>Week 9</w:t>
            </w:r>
          </w:p>
        </w:tc>
        <w:tc>
          <w:tcPr>
            <w:tcW w:w="8916" w:type="dxa"/>
            <w:shd w:val="clear" w:color="auto" w:fill="auto"/>
          </w:tcPr>
          <w:p w:rsidR="00B02F94" w:rsidRDefault="00B02F94" w:rsidP="00D04BF6">
            <w:pPr>
              <w:widowControl w:val="0"/>
              <w:rPr>
                <w:rFonts w:ascii="Arial Narrow" w:hAnsi="Arial Narrow"/>
                <w:b/>
              </w:rPr>
            </w:pPr>
            <w:r>
              <w:rPr>
                <w:rFonts w:ascii="Arial Narrow" w:hAnsi="Arial Narrow"/>
                <w:b/>
              </w:rPr>
              <w:t>March 19 and 21</w:t>
            </w:r>
          </w:p>
        </w:tc>
      </w:tr>
      <w:tr w:rsidR="00D04BF6" w:rsidRPr="00623E53" w:rsidTr="00DC6E15">
        <w:trPr>
          <w:trHeight w:val="248"/>
        </w:trPr>
        <w:tc>
          <w:tcPr>
            <w:tcW w:w="1737" w:type="dxa"/>
            <w:shd w:val="clear" w:color="auto" w:fill="auto"/>
          </w:tcPr>
          <w:p w:rsidR="00D04BF6" w:rsidRPr="0007132A" w:rsidRDefault="00D04BF6" w:rsidP="00D04BF6">
            <w:pPr>
              <w:widowControl w:val="0"/>
              <w:rPr>
                <w:rFonts w:ascii="Arial Narrow" w:hAnsi="Arial Narrow"/>
              </w:rPr>
            </w:pPr>
            <w:r w:rsidRPr="0007132A">
              <w:rPr>
                <w:rFonts w:ascii="Arial Narrow" w:hAnsi="Arial Narrow"/>
              </w:rPr>
              <w:t>Day 1</w:t>
            </w:r>
          </w:p>
        </w:tc>
        <w:tc>
          <w:tcPr>
            <w:tcW w:w="8916" w:type="dxa"/>
            <w:shd w:val="clear" w:color="auto" w:fill="auto"/>
          </w:tcPr>
          <w:p w:rsidR="00D04BF6" w:rsidRPr="00FC28E8" w:rsidRDefault="00D04BF6" w:rsidP="00FC28E8">
            <w:pPr>
              <w:pStyle w:val="ListParagraph"/>
              <w:widowControl w:val="0"/>
              <w:numPr>
                <w:ilvl w:val="0"/>
                <w:numId w:val="7"/>
              </w:numPr>
              <w:rPr>
                <w:rFonts w:ascii="Arial Narrow" w:hAnsi="Arial Narrow"/>
              </w:rPr>
            </w:pPr>
            <w:r w:rsidRPr="00FC28E8">
              <w:rPr>
                <w:rFonts w:ascii="Arial Narrow" w:hAnsi="Arial Narrow"/>
              </w:rPr>
              <w:t xml:space="preserve">Print and bring your SLP to class to take notes </w:t>
            </w:r>
            <w:r w:rsidR="00BE0B76" w:rsidRPr="00FC28E8">
              <w:rPr>
                <w:rFonts w:ascii="Arial Narrow" w:hAnsi="Arial Narrow"/>
              </w:rPr>
              <w:t xml:space="preserve">on </w:t>
            </w:r>
          </w:p>
        </w:tc>
      </w:tr>
      <w:tr w:rsidR="00D04BF6" w:rsidRPr="00623E53" w:rsidTr="00DC6E15">
        <w:trPr>
          <w:trHeight w:val="248"/>
        </w:trPr>
        <w:tc>
          <w:tcPr>
            <w:tcW w:w="1737" w:type="dxa"/>
            <w:shd w:val="clear" w:color="auto" w:fill="auto"/>
          </w:tcPr>
          <w:p w:rsidR="00D04BF6" w:rsidRPr="0007132A" w:rsidRDefault="00D04BF6" w:rsidP="00D04BF6">
            <w:pPr>
              <w:widowControl w:val="0"/>
              <w:rPr>
                <w:rFonts w:ascii="Arial Narrow" w:hAnsi="Arial Narrow"/>
              </w:rPr>
            </w:pPr>
            <w:r w:rsidRPr="0007132A">
              <w:rPr>
                <w:rFonts w:ascii="Arial Narrow" w:hAnsi="Arial Narrow"/>
              </w:rPr>
              <w:t>Day 2</w:t>
            </w:r>
          </w:p>
        </w:tc>
        <w:tc>
          <w:tcPr>
            <w:tcW w:w="8916" w:type="dxa"/>
            <w:shd w:val="clear" w:color="auto" w:fill="auto"/>
          </w:tcPr>
          <w:p w:rsidR="00D04BF6" w:rsidRPr="002E6C68" w:rsidRDefault="002E6C68" w:rsidP="002E6C68">
            <w:pPr>
              <w:pStyle w:val="ListParagraph"/>
              <w:widowControl w:val="0"/>
              <w:numPr>
                <w:ilvl w:val="0"/>
                <w:numId w:val="7"/>
              </w:numPr>
              <w:rPr>
                <w:rFonts w:ascii="Arial Narrow" w:hAnsi="Arial Narrow"/>
              </w:rPr>
            </w:pPr>
            <w:r w:rsidRPr="00FC28E8">
              <w:rPr>
                <w:rFonts w:ascii="Arial Narrow" w:hAnsi="Arial Narrow"/>
              </w:rPr>
              <w:t xml:space="preserve">Test 2: Chapters TBD </w:t>
            </w:r>
          </w:p>
        </w:tc>
      </w:tr>
      <w:tr w:rsidR="00D04BF6" w:rsidRPr="00623E53" w:rsidTr="00DC6E15">
        <w:trPr>
          <w:trHeight w:val="248"/>
        </w:trPr>
        <w:tc>
          <w:tcPr>
            <w:tcW w:w="1737" w:type="dxa"/>
            <w:shd w:val="clear" w:color="auto" w:fill="auto"/>
          </w:tcPr>
          <w:p w:rsidR="00D04BF6" w:rsidRDefault="00D04BF6" w:rsidP="00D04BF6">
            <w:pPr>
              <w:widowControl w:val="0"/>
              <w:rPr>
                <w:rFonts w:ascii="Arial Narrow" w:hAnsi="Arial Narrow"/>
                <w:b/>
              </w:rPr>
            </w:pPr>
            <w:r>
              <w:rPr>
                <w:rFonts w:ascii="Arial Narrow" w:hAnsi="Arial Narrow"/>
                <w:b/>
              </w:rPr>
              <w:t>Week 10</w:t>
            </w:r>
          </w:p>
        </w:tc>
        <w:tc>
          <w:tcPr>
            <w:tcW w:w="8916" w:type="dxa"/>
            <w:shd w:val="clear" w:color="auto" w:fill="auto"/>
          </w:tcPr>
          <w:p w:rsidR="00D04BF6" w:rsidRPr="002D2900" w:rsidRDefault="00D04BF6" w:rsidP="00D04BF6">
            <w:pPr>
              <w:widowControl w:val="0"/>
              <w:rPr>
                <w:rFonts w:ascii="Arial Narrow" w:hAnsi="Arial Narrow"/>
                <w:b/>
              </w:rPr>
            </w:pPr>
            <w:r>
              <w:rPr>
                <w:rFonts w:ascii="Arial Narrow" w:hAnsi="Arial Narrow"/>
                <w:b/>
              </w:rPr>
              <w:t xml:space="preserve"> </w:t>
            </w:r>
            <w:r w:rsidR="00B02F94">
              <w:rPr>
                <w:rFonts w:ascii="Arial Narrow" w:hAnsi="Arial Narrow"/>
                <w:b/>
              </w:rPr>
              <w:t>March 26 and 28</w:t>
            </w:r>
          </w:p>
        </w:tc>
      </w:tr>
      <w:tr w:rsidR="00D04BF6" w:rsidRPr="00623E53" w:rsidTr="00DC6E15">
        <w:trPr>
          <w:trHeight w:val="248"/>
        </w:trPr>
        <w:tc>
          <w:tcPr>
            <w:tcW w:w="1737" w:type="dxa"/>
            <w:shd w:val="clear" w:color="auto" w:fill="auto"/>
          </w:tcPr>
          <w:p w:rsidR="00D04BF6" w:rsidRPr="00146C1F" w:rsidRDefault="00D04BF6" w:rsidP="00D04BF6">
            <w:pPr>
              <w:widowControl w:val="0"/>
              <w:rPr>
                <w:rFonts w:ascii="Arial Narrow" w:hAnsi="Arial Narrow"/>
              </w:rPr>
            </w:pPr>
            <w:r w:rsidRPr="00146C1F">
              <w:rPr>
                <w:rFonts w:ascii="Arial Narrow" w:hAnsi="Arial Narrow"/>
              </w:rPr>
              <w:t>Day 1</w:t>
            </w:r>
          </w:p>
        </w:tc>
        <w:tc>
          <w:tcPr>
            <w:tcW w:w="8916" w:type="dxa"/>
            <w:shd w:val="clear" w:color="auto" w:fill="auto"/>
          </w:tcPr>
          <w:p w:rsidR="00D04BF6" w:rsidRPr="00C06AEC" w:rsidRDefault="00C06AEC" w:rsidP="00D04BF6">
            <w:pPr>
              <w:pStyle w:val="ListParagraph"/>
              <w:widowControl w:val="0"/>
              <w:numPr>
                <w:ilvl w:val="0"/>
                <w:numId w:val="7"/>
              </w:numPr>
              <w:rPr>
                <w:rFonts w:ascii="Arial Narrow" w:hAnsi="Arial Narrow"/>
              </w:rPr>
            </w:pPr>
            <w:r w:rsidRPr="005F2A7A">
              <w:rPr>
                <w:rFonts w:ascii="Arial Narrow" w:hAnsi="Arial Narrow"/>
              </w:rPr>
              <w:t>Computer Lab 1- work on SLP Part 1</w:t>
            </w:r>
          </w:p>
        </w:tc>
      </w:tr>
      <w:tr w:rsidR="00D04BF6" w:rsidRPr="00623E53" w:rsidTr="00DC6E15">
        <w:trPr>
          <w:trHeight w:val="248"/>
        </w:trPr>
        <w:tc>
          <w:tcPr>
            <w:tcW w:w="1737" w:type="dxa"/>
            <w:shd w:val="clear" w:color="auto" w:fill="auto"/>
          </w:tcPr>
          <w:p w:rsidR="00D04BF6" w:rsidRPr="00146C1F" w:rsidRDefault="00D04BF6" w:rsidP="00D04BF6">
            <w:pPr>
              <w:widowControl w:val="0"/>
              <w:rPr>
                <w:rFonts w:ascii="Arial Narrow" w:hAnsi="Arial Narrow"/>
              </w:rPr>
            </w:pPr>
            <w:r w:rsidRPr="00146C1F">
              <w:rPr>
                <w:rFonts w:ascii="Arial Narrow" w:hAnsi="Arial Narrow"/>
              </w:rPr>
              <w:t>Day 2</w:t>
            </w:r>
          </w:p>
        </w:tc>
        <w:tc>
          <w:tcPr>
            <w:tcW w:w="8916" w:type="dxa"/>
            <w:shd w:val="clear" w:color="auto" w:fill="auto"/>
          </w:tcPr>
          <w:p w:rsidR="00D04BF6" w:rsidRPr="004522D0" w:rsidRDefault="002E6C68" w:rsidP="009149C2">
            <w:pPr>
              <w:pStyle w:val="ListParagraph"/>
              <w:widowControl w:val="0"/>
              <w:numPr>
                <w:ilvl w:val="0"/>
                <w:numId w:val="7"/>
              </w:numPr>
              <w:rPr>
                <w:rFonts w:ascii="Arial Narrow" w:hAnsi="Arial Narrow"/>
                <w:b/>
              </w:rPr>
            </w:pPr>
            <w:r w:rsidRPr="00FC28E8">
              <w:rPr>
                <w:rFonts w:ascii="Arial Narrow" w:hAnsi="Arial Narrow"/>
              </w:rPr>
              <w:t>Reading Activity Explained &amp; Topic Sign-Up</w:t>
            </w:r>
          </w:p>
          <w:p w:rsidR="004522D0" w:rsidRPr="009149C2" w:rsidRDefault="004522D0" w:rsidP="009149C2">
            <w:pPr>
              <w:pStyle w:val="ListParagraph"/>
              <w:widowControl w:val="0"/>
              <w:numPr>
                <w:ilvl w:val="0"/>
                <w:numId w:val="7"/>
              </w:numPr>
              <w:rPr>
                <w:rFonts w:ascii="Arial Narrow" w:hAnsi="Arial Narrow"/>
                <w:b/>
              </w:rPr>
            </w:pPr>
            <w:r>
              <w:rPr>
                <w:rFonts w:ascii="Arial Narrow" w:hAnsi="Arial Narrow"/>
                <w:b/>
              </w:rPr>
              <w:t>Computers brought to classroom</w:t>
            </w:r>
          </w:p>
        </w:tc>
      </w:tr>
      <w:tr w:rsidR="00D04BF6" w:rsidRPr="00623E53" w:rsidTr="00DC6E15">
        <w:trPr>
          <w:trHeight w:val="248"/>
        </w:trPr>
        <w:tc>
          <w:tcPr>
            <w:tcW w:w="1737" w:type="dxa"/>
            <w:shd w:val="clear" w:color="auto" w:fill="auto"/>
          </w:tcPr>
          <w:p w:rsidR="00D04BF6" w:rsidRPr="00623E53" w:rsidRDefault="00D04BF6" w:rsidP="00D04BF6">
            <w:pPr>
              <w:widowControl w:val="0"/>
              <w:rPr>
                <w:rFonts w:ascii="Arial Narrow" w:hAnsi="Arial Narrow"/>
                <w:b/>
              </w:rPr>
            </w:pPr>
            <w:r>
              <w:rPr>
                <w:rFonts w:ascii="Arial Narrow" w:hAnsi="Arial Narrow"/>
                <w:b/>
              </w:rPr>
              <w:t>Week 11</w:t>
            </w:r>
          </w:p>
        </w:tc>
        <w:tc>
          <w:tcPr>
            <w:tcW w:w="8916" w:type="dxa"/>
            <w:shd w:val="clear" w:color="auto" w:fill="auto"/>
          </w:tcPr>
          <w:p w:rsidR="00D04BF6" w:rsidRPr="00623E53" w:rsidRDefault="00D04BF6" w:rsidP="00D04BF6">
            <w:pPr>
              <w:widowControl w:val="0"/>
              <w:rPr>
                <w:rFonts w:ascii="Arial Narrow" w:hAnsi="Arial Narrow"/>
                <w:b/>
              </w:rPr>
            </w:pPr>
            <w:r>
              <w:rPr>
                <w:rFonts w:ascii="Arial Narrow" w:hAnsi="Arial Narrow"/>
                <w:b/>
              </w:rPr>
              <w:t xml:space="preserve"> </w:t>
            </w:r>
            <w:r w:rsidR="00B02F94">
              <w:rPr>
                <w:rFonts w:ascii="Arial Narrow" w:hAnsi="Arial Narrow"/>
                <w:b/>
              </w:rPr>
              <w:t>April 2 and 4</w:t>
            </w:r>
          </w:p>
        </w:tc>
      </w:tr>
      <w:tr w:rsidR="00D04BF6" w:rsidRPr="00623E53" w:rsidTr="00DC6E15">
        <w:trPr>
          <w:trHeight w:val="248"/>
        </w:trPr>
        <w:tc>
          <w:tcPr>
            <w:tcW w:w="1737" w:type="dxa"/>
            <w:shd w:val="clear" w:color="auto" w:fill="auto"/>
          </w:tcPr>
          <w:p w:rsidR="00D04BF6" w:rsidRPr="00B81364" w:rsidRDefault="00D04BF6" w:rsidP="00D04BF6">
            <w:pPr>
              <w:widowControl w:val="0"/>
              <w:rPr>
                <w:rFonts w:ascii="Arial Narrow" w:hAnsi="Arial Narrow"/>
              </w:rPr>
            </w:pPr>
            <w:r w:rsidRPr="00B81364">
              <w:rPr>
                <w:rFonts w:ascii="Arial Narrow" w:hAnsi="Arial Narrow"/>
              </w:rPr>
              <w:t>Day 1</w:t>
            </w:r>
          </w:p>
        </w:tc>
        <w:tc>
          <w:tcPr>
            <w:tcW w:w="8916" w:type="dxa"/>
            <w:shd w:val="clear" w:color="auto" w:fill="auto"/>
          </w:tcPr>
          <w:p w:rsidR="004522D0" w:rsidRPr="004522D0" w:rsidRDefault="004522D0" w:rsidP="004522D0">
            <w:pPr>
              <w:pStyle w:val="ListParagraph"/>
              <w:widowControl w:val="0"/>
              <w:numPr>
                <w:ilvl w:val="0"/>
                <w:numId w:val="7"/>
              </w:numPr>
              <w:rPr>
                <w:rFonts w:ascii="Arial Narrow" w:hAnsi="Arial Narrow"/>
              </w:rPr>
            </w:pPr>
            <w:r w:rsidRPr="004522D0">
              <w:rPr>
                <w:rFonts w:ascii="Arial Narrow" w:hAnsi="Arial Narrow"/>
              </w:rPr>
              <w:t>Teachers Choice</w:t>
            </w:r>
          </w:p>
          <w:p w:rsidR="00D04BF6" w:rsidRPr="00F957D0" w:rsidRDefault="005F2A7A" w:rsidP="005F2A7A">
            <w:pPr>
              <w:pStyle w:val="ListParagraph"/>
              <w:widowControl w:val="0"/>
              <w:numPr>
                <w:ilvl w:val="0"/>
                <w:numId w:val="7"/>
              </w:numPr>
              <w:rPr>
                <w:rFonts w:ascii="Arial Narrow" w:hAnsi="Arial Narrow"/>
              </w:rPr>
            </w:pPr>
            <w:r w:rsidRPr="00F957D0">
              <w:rPr>
                <w:rFonts w:ascii="Arial Narrow" w:hAnsi="Arial Narrow"/>
              </w:rPr>
              <w:t>SLP Folder Part 1 Due from Section 1 and Section 2: A, B, C, D</w:t>
            </w:r>
          </w:p>
        </w:tc>
      </w:tr>
      <w:tr w:rsidR="00D04BF6" w:rsidRPr="00623E53" w:rsidTr="00DC6E15">
        <w:trPr>
          <w:trHeight w:val="248"/>
        </w:trPr>
        <w:tc>
          <w:tcPr>
            <w:tcW w:w="1737" w:type="dxa"/>
            <w:shd w:val="clear" w:color="auto" w:fill="auto"/>
          </w:tcPr>
          <w:p w:rsidR="00D04BF6" w:rsidRPr="00B81364" w:rsidRDefault="00D04BF6" w:rsidP="00D04BF6">
            <w:pPr>
              <w:widowControl w:val="0"/>
              <w:rPr>
                <w:rFonts w:ascii="Arial Narrow" w:hAnsi="Arial Narrow"/>
              </w:rPr>
            </w:pPr>
            <w:r w:rsidRPr="00B81364">
              <w:rPr>
                <w:rFonts w:ascii="Arial Narrow" w:hAnsi="Arial Narrow"/>
              </w:rPr>
              <w:t>Day 2</w:t>
            </w:r>
          </w:p>
        </w:tc>
        <w:tc>
          <w:tcPr>
            <w:tcW w:w="8916" w:type="dxa"/>
            <w:shd w:val="clear" w:color="auto" w:fill="auto"/>
          </w:tcPr>
          <w:p w:rsidR="00D04BF6" w:rsidRPr="00767229" w:rsidRDefault="00D04BF6" w:rsidP="00D04BF6">
            <w:pPr>
              <w:pStyle w:val="ListParagraph"/>
              <w:widowControl w:val="0"/>
              <w:numPr>
                <w:ilvl w:val="0"/>
                <w:numId w:val="7"/>
              </w:numPr>
              <w:rPr>
                <w:rFonts w:ascii="Arial Narrow" w:hAnsi="Arial Narrow"/>
              </w:rPr>
            </w:pPr>
            <w:r w:rsidRPr="00767229">
              <w:rPr>
                <w:rFonts w:ascii="Arial Narrow" w:hAnsi="Arial Narrow"/>
              </w:rPr>
              <w:t xml:space="preserve"> </w:t>
            </w:r>
            <w:r w:rsidR="005F2A7A" w:rsidRPr="00FC28E8">
              <w:rPr>
                <w:rFonts w:ascii="Arial Narrow" w:hAnsi="Arial Narrow"/>
              </w:rPr>
              <w:t>Computer Lab 2- work on SLP Part 2- I will bring your folders to class</w:t>
            </w:r>
          </w:p>
        </w:tc>
      </w:tr>
      <w:tr w:rsidR="00D04BF6" w:rsidRPr="00623E53" w:rsidTr="00DC6E15">
        <w:trPr>
          <w:trHeight w:val="248"/>
        </w:trPr>
        <w:tc>
          <w:tcPr>
            <w:tcW w:w="1737" w:type="dxa"/>
            <w:shd w:val="clear" w:color="auto" w:fill="auto"/>
          </w:tcPr>
          <w:p w:rsidR="00D04BF6" w:rsidRPr="00623E53" w:rsidRDefault="00D04BF6" w:rsidP="00D04BF6">
            <w:pPr>
              <w:widowControl w:val="0"/>
              <w:rPr>
                <w:rFonts w:ascii="Arial Narrow" w:hAnsi="Arial Narrow"/>
                <w:b/>
              </w:rPr>
            </w:pPr>
            <w:r>
              <w:rPr>
                <w:rFonts w:ascii="Arial Narrow" w:hAnsi="Arial Narrow"/>
                <w:b/>
              </w:rPr>
              <w:t>WEEK 12</w:t>
            </w:r>
          </w:p>
        </w:tc>
        <w:tc>
          <w:tcPr>
            <w:tcW w:w="8916" w:type="dxa"/>
            <w:shd w:val="clear" w:color="auto" w:fill="auto"/>
          </w:tcPr>
          <w:p w:rsidR="00D04BF6" w:rsidRPr="00623E53" w:rsidRDefault="00D04BF6" w:rsidP="00D04BF6">
            <w:pPr>
              <w:widowControl w:val="0"/>
              <w:rPr>
                <w:rFonts w:ascii="Arial Narrow" w:hAnsi="Arial Narrow"/>
                <w:b/>
              </w:rPr>
            </w:pPr>
            <w:r>
              <w:rPr>
                <w:rFonts w:ascii="Arial Narrow" w:hAnsi="Arial Narrow"/>
                <w:b/>
              </w:rPr>
              <w:t xml:space="preserve"> </w:t>
            </w:r>
            <w:r w:rsidR="00B02F94">
              <w:rPr>
                <w:rFonts w:ascii="Arial Narrow" w:hAnsi="Arial Narrow"/>
                <w:b/>
              </w:rPr>
              <w:t>April 9 and 11</w:t>
            </w:r>
          </w:p>
        </w:tc>
      </w:tr>
      <w:tr w:rsidR="00D04BF6" w:rsidRPr="00623E53" w:rsidTr="00DC6E15">
        <w:trPr>
          <w:trHeight w:val="248"/>
        </w:trPr>
        <w:tc>
          <w:tcPr>
            <w:tcW w:w="1737" w:type="dxa"/>
            <w:shd w:val="clear" w:color="auto" w:fill="auto"/>
          </w:tcPr>
          <w:p w:rsidR="00D04BF6" w:rsidRPr="00623E53" w:rsidRDefault="00D04BF6" w:rsidP="00D04BF6">
            <w:pPr>
              <w:widowControl w:val="0"/>
              <w:rPr>
                <w:rFonts w:ascii="Arial Narrow" w:hAnsi="Arial Narrow"/>
              </w:rPr>
            </w:pPr>
            <w:r w:rsidRPr="00623E53">
              <w:rPr>
                <w:rFonts w:ascii="Arial Narrow" w:hAnsi="Arial Narrow"/>
              </w:rPr>
              <w:t>DAY 1</w:t>
            </w:r>
          </w:p>
        </w:tc>
        <w:tc>
          <w:tcPr>
            <w:tcW w:w="8916" w:type="dxa"/>
            <w:shd w:val="clear" w:color="auto" w:fill="auto"/>
          </w:tcPr>
          <w:p w:rsidR="004522D0" w:rsidRPr="002E6C68" w:rsidRDefault="004522D0" w:rsidP="004522D0">
            <w:pPr>
              <w:widowControl w:val="0"/>
              <w:rPr>
                <w:rFonts w:ascii="Arial Narrow" w:hAnsi="Arial Narrow"/>
              </w:rPr>
            </w:pPr>
            <w:r w:rsidRPr="002E6C68">
              <w:rPr>
                <w:rFonts w:ascii="Arial Narrow" w:hAnsi="Arial Narrow"/>
              </w:rPr>
              <w:t>DeVries Chapter 7: Vocabulary</w:t>
            </w:r>
          </w:p>
          <w:p w:rsidR="00D04BF6" w:rsidRPr="00FC28E8" w:rsidRDefault="005F2A7A" w:rsidP="005F2A7A">
            <w:pPr>
              <w:pStyle w:val="ListParagraph"/>
              <w:widowControl w:val="0"/>
              <w:numPr>
                <w:ilvl w:val="0"/>
                <w:numId w:val="7"/>
              </w:numPr>
              <w:rPr>
                <w:rFonts w:ascii="Arial Narrow" w:hAnsi="Arial Narrow"/>
              </w:rPr>
            </w:pPr>
            <w:r w:rsidRPr="00DA2562">
              <w:rPr>
                <w:rFonts w:ascii="Arial Narrow" w:hAnsi="Arial Narrow"/>
              </w:rPr>
              <w:t xml:space="preserve">SLP Folder Part 2 due for Section 2: E, F, G, H, </w:t>
            </w:r>
          </w:p>
        </w:tc>
      </w:tr>
      <w:tr w:rsidR="00D04BF6" w:rsidRPr="00623E53" w:rsidTr="00DC6E15">
        <w:trPr>
          <w:trHeight w:val="248"/>
        </w:trPr>
        <w:tc>
          <w:tcPr>
            <w:tcW w:w="1737" w:type="dxa"/>
            <w:shd w:val="clear" w:color="auto" w:fill="auto"/>
          </w:tcPr>
          <w:p w:rsidR="00D04BF6" w:rsidRPr="00623E53" w:rsidRDefault="00D04BF6" w:rsidP="00D04BF6">
            <w:pPr>
              <w:widowControl w:val="0"/>
              <w:rPr>
                <w:rFonts w:ascii="Arial Narrow" w:hAnsi="Arial Narrow"/>
              </w:rPr>
            </w:pPr>
            <w:r w:rsidRPr="00623E53">
              <w:rPr>
                <w:rFonts w:ascii="Arial Narrow" w:hAnsi="Arial Narrow"/>
              </w:rPr>
              <w:t>DAY 2</w:t>
            </w:r>
          </w:p>
        </w:tc>
        <w:tc>
          <w:tcPr>
            <w:tcW w:w="8916" w:type="dxa"/>
            <w:shd w:val="clear" w:color="auto" w:fill="auto"/>
          </w:tcPr>
          <w:p w:rsidR="00D04BF6" w:rsidRPr="00DA2562" w:rsidRDefault="005F2A7A" w:rsidP="00DA2562">
            <w:pPr>
              <w:pStyle w:val="ListParagraph"/>
              <w:widowControl w:val="0"/>
              <w:numPr>
                <w:ilvl w:val="0"/>
                <w:numId w:val="7"/>
              </w:numPr>
              <w:rPr>
                <w:rFonts w:ascii="Arial Narrow" w:hAnsi="Arial Narrow"/>
              </w:rPr>
            </w:pPr>
            <w:r w:rsidRPr="00FC28E8">
              <w:rPr>
                <w:rFonts w:ascii="Arial Narrow" w:hAnsi="Arial Narrow"/>
              </w:rPr>
              <w:t xml:space="preserve">Computer Lab 3: work on SLP Part 3 </w:t>
            </w:r>
          </w:p>
        </w:tc>
      </w:tr>
      <w:tr w:rsidR="00D04BF6" w:rsidRPr="00623E53" w:rsidTr="00DC6E15">
        <w:trPr>
          <w:trHeight w:val="248"/>
        </w:trPr>
        <w:tc>
          <w:tcPr>
            <w:tcW w:w="1737" w:type="dxa"/>
            <w:shd w:val="clear" w:color="auto" w:fill="auto"/>
          </w:tcPr>
          <w:p w:rsidR="00D04BF6" w:rsidRPr="00623E53" w:rsidRDefault="00D04BF6" w:rsidP="00D04BF6">
            <w:pPr>
              <w:widowControl w:val="0"/>
              <w:rPr>
                <w:rFonts w:ascii="Arial Narrow" w:hAnsi="Arial Narrow"/>
                <w:b/>
              </w:rPr>
            </w:pPr>
            <w:r>
              <w:rPr>
                <w:rFonts w:ascii="Arial Narrow" w:hAnsi="Arial Narrow"/>
                <w:b/>
              </w:rPr>
              <w:t>WEEK 13</w:t>
            </w:r>
          </w:p>
        </w:tc>
        <w:tc>
          <w:tcPr>
            <w:tcW w:w="8916" w:type="dxa"/>
            <w:shd w:val="clear" w:color="auto" w:fill="auto"/>
          </w:tcPr>
          <w:p w:rsidR="00D04BF6" w:rsidRPr="00623E53" w:rsidRDefault="00D04BF6" w:rsidP="00D04BF6">
            <w:pPr>
              <w:widowControl w:val="0"/>
              <w:rPr>
                <w:rFonts w:ascii="Arial Narrow" w:hAnsi="Arial Narrow"/>
                <w:b/>
              </w:rPr>
            </w:pPr>
            <w:r w:rsidRPr="00623E53">
              <w:rPr>
                <w:rFonts w:ascii="Arial Narrow" w:hAnsi="Arial Narrow"/>
                <w:b/>
              </w:rPr>
              <w:t xml:space="preserve"> </w:t>
            </w:r>
            <w:r w:rsidR="00B02F94">
              <w:rPr>
                <w:rFonts w:ascii="Arial Narrow" w:hAnsi="Arial Narrow"/>
                <w:b/>
              </w:rPr>
              <w:t>April 16 and 18</w:t>
            </w:r>
          </w:p>
        </w:tc>
      </w:tr>
      <w:tr w:rsidR="00D04BF6" w:rsidRPr="00623E53" w:rsidTr="00DC6E15">
        <w:trPr>
          <w:trHeight w:val="248"/>
        </w:trPr>
        <w:tc>
          <w:tcPr>
            <w:tcW w:w="1737" w:type="dxa"/>
            <w:shd w:val="clear" w:color="auto" w:fill="auto"/>
          </w:tcPr>
          <w:p w:rsidR="00D04BF6" w:rsidRPr="00623E53" w:rsidRDefault="00D04BF6" w:rsidP="00D04BF6">
            <w:pPr>
              <w:widowControl w:val="0"/>
              <w:rPr>
                <w:rFonts w:ascii="Arial Narrow" w:hAnsi="Arial Narrow"/>
              </w:rPr>
            </w:pPr>
            <w:r w:rsidRPr="00623E53">
              <w:rPr>
                <w:rFonts w:ascii="Arial Narrow" w:hAnsi="Arial Narrow"/>
              </w:rPr>
              <w:t>DAY 1</w:t>
            </w:r>
          </w:p>
        </w:tc>
        <w:tc>
          <w:tcPr>
            <w:tcW w:w="8916" w:type="dxa"/>
            <w:shd w:val="clear" w:color="auto" w:fill="auto"/>
          </w:tcPr>
          <w:p w:rsidR="00D04BF6" w:rsidRPr="004522D0" w:rsidRDefault="002E6C68" w:rsidP="004522D0">
            <w:pPr>
              <w:pStyle w:val="ListParagraph"/>
              <w:widowControl w:val="0"/>
              <w:numPr>
                <w:ilvl w:val="0"/>
                <w:numId w:val="7"/>
              </w:numPr>
              <w:rPr>
                <w:rFonts w:ascii="Arial Narrow" w:hAnsi="Arial Narrow"/>
              </w:rPr>
            </w:pPr>
            <w:r w:rsidRPr="004522D0">
              <w:rPr>
                <w:rFonts w:ascii="Arial Narrow" w:hAnsi="Arial Narrow"/>
              </w:rPr>
              <w:t>Teachers Choice</w:t>
            </w:r>
          </w:p>
          <w:p w:rsidR="004522D0" w:rsidRPr="004522D0" w:rsidRDefault="004522D0" w:rsidP="004522D0">
            <w:pPr>
              <w:pStyle w:val="ListParagraph"/>
              <w:numPr>
                <w:ilvl w:val="0"/>
                <w:numId w:val="7"/>
              </w:numPr>
            </w:pPr>
            <w:r w:rsidRPr="004522D0">
              <w:rPr>
                <w:rFonts w:ascii="Arial Narrow" w:hAnsi="Arial Narrow"/>
              </w:rPr>
              <w:t>Reading Activity Part 1 is due</w:t>
            </w:r>
          </w:p>
        </w:tc>
      </w:tr>
      <w:tr w:rsidR="00D04BF6" w:rsidRPr="00623E53" w:rsidTr="00DC6E15">
        <w:trPr>
          <w:trHeight w:val="248"/>
        </w:trPr>
        <w:tc>
          <w:tcPr>
            <w:tcW w:w="1737" w:type="dxa"/>
            <w:shd w:val="clear" w:color="auto" w:fill="auto"/>
          </w:tcPr>
          <w:p w:rsidR="00D04BF6" w:rsidRPr="00623E53" w:rsidRDefault="00D04BF6" w:rsidP="00D04BF6">
            <w:pPr>
              <w:widowControl w:val="0"/>
              <w:rPr>
                <w:rFonts w:ascii="Arial Narrow" w:hAnsi="Arial Narrow"/>
              </w:rPr>
            </w:pPr>
            <w:r w:rsidRPr="00623E53">
              <w:rPr>
                <w:rFonts w:ascii="Arial Narrow" w:hAnsi="Arial Narrow"/>
              </w:rPr>
              <w:t>DAY 2</w:t>
            </w:r>
          </w:p>
        </w:tc>
        <w:tc>
          <w:tcPr>
            <w:tcW w:w="8916" w:type="dxa"/>
            <w:shd w:val="clear" w:color="auto" w:fill="auto"/>
          </w:tcPr>
          <w:p w:rsidR="00D04BF6" w:rsidRPr="00DA2562" w:rsidRDefault="002E6C68" w:rsidP="002E6C68">
            <w:pPr>
              <w:pStyle w:val="ListParagraph"/>
              <w:widowControl w:val="0"/>
              <w:numPr>
                <w:ilvl w:val="0"/>
                <w:numId w:val="7"/>
              </w:numPr>
              <w:rPr>
                <w:rFonts w:ascii="Arial Narrow" w:hAnsi="Arial Narrow"/>
              </w:rPr>
            </w:pPr>
            <w:r w:rsidRPr="00DA2562">
              <w:rPr>
                <w:rFonts w:ascii="Arial Narrow" w:hAnsi="Arial Narrow"/>
              </w:rPr>
              <w:t>SLP Folder Part 3 due for Sections 3, 4, and 5</w:t>
            </w:r>
          </w:p>
        </w:tc>
      </w:tr>
      <w:tr w:rsidR="00D04BF6" w:rsidRPr="00623E53" w:rsidTr="00DC6E15">
        <w:trPr>
          <w:trHeight w:val="248"/>
        </w:trPr>
        <w:tc>
          <w:tcPr>
            <w:tcW w:w="1737" w:type="dxa"/>
            <w:shd w:val="clear" w:color="auto" w:fill="auto"/>
          </w:tcPr>
          <w:p w:rsidR="00D04BF6" w:rsidRPr="00623E53" w:rsidRDefault="00D04BF6" w:rsidP="00D04BF6">
            <w:pPr>
              <w:widowControl w:val="0"/>
              <w:rPr>
                <w:rFonts w:ascii="Arial Narrow" w:hAnsi="Arial Narrow"/>
                <w:b/>
              </w:rPr>
            </w:pPr>
            <w:r>
              <w:rPr>
                <w:rFonts w:ascii="Arial Narrow" w:hAnsi="Arial Narrow"/>
                <w:b/>
              </w:rPr>
              <w:t>WEEK 14</w:t>
            </w:r>
          </w:p>
        </w:tc>
        <w:tc>
          <w:tcPr>
            <w:tcW w:w="8916" w:type="dxa"/>
            <w:shd w:val="clear" w:color="auto" w:fill="auto"/>
          </w:tcPr>
          <w:p w:rsidR="00D04BF6" w:rsidRPr="00623E53" w:rsidRDefault="00B02F94" w:rsidP="00D04BF6">
            <w:pPr>
              <w:widowControl w:val="0"/>
              <w:rPr>
                <w:rFonts w:ascii="Arial Narrow" w:hAnsi="Arial Narrow"/>
                <w:b/>
              </w:rPr>
            </w:pPr>
            <w:r>
              <w:rPr>
                <w:rFonts w:ascii="Arial Narrow" w:hAnsi="Arial Narrow"/>
                <w:b/>
              </w:rPr>
              <w:t>April 23 and 25</w:t>
            </w:r>
          </w:p>
        </w:tc>
      </w:tr>
      <w:tr w:rsidR="00D04BF6" w:rsidRPr="00623E53" w:rsidTr="00DC6E15">
        <w:trPr>
          <w:trHeight w:val="232"/>
        </w:trPr>
        <w:tc>
          <w:tcPr>
            <w:tcW w:w="1737" w:type="dxa"/>
            <w:shd w:val="clear" w:color="auto" w:fill="auto"/>
          </w:tcPr>
          <w:p w:rsidR="00D04BF6" w:rsidRPr="00623E53" w:rsidRDefault="00D04BF6" w:rsidP="00D04BF6">
            <w:pPr>
              <w:widowControl w:val="0"/>
              <w:rPr>
                <w:rFonts w:ascii="Arial Narrow" w:hAnsi="Arial Narrow"/>
              </w:rPr>
            </w:pPr>
            <w:r w:rsidRPr="00623E53">
              <w:rPr>
                <w:rFonts w:ascii="Arial Narrow" w:hAnsi="Arial Narrow"/>
              </w:rPr>
              <w:t>DAY 1</w:t>
            </w:r>
          </w:p>
        </w:tc>
        <w:tc>
          <w:tcPr>
            <w:tcW w:w="8916" w:type="dxa"/>
            <w:shd w:val="clear" w:color="auto" w:fill="auto"/>
          </w:tcPr>
          <w:p w:rsidR="00D04BF6" w:rsidRPr="00FC28E8" w:rsidRDefault="00D04BF6" w:rsidP="00FC28E8">
            <w:pPr>
              <w:pStyle w:val="ListParagraph"/>
              <w:widowControl w:val="0"/>
              <w:numPr>
                <w:ilvl w:val="0"/>
                <w:numId w:val="7"/>
              </w:numPr>
              <w:rPr>
                <w:rFonts w:ascii="Arial Narrow" w:hAnsi="Arial Narrow"/>
              </w:rPr>
            </w:pPr>
            <w:r w:rsidRPr="00FC28E8">
              <w:rPr>
                <w:rFonts w:ascii="Arial Narrow" w:hAnsi="Arial Narrow"/>
              </w:rPr>
              <w:t xml:space="preserve">Meeting </w:t>
            </w:r>
            <w:r w:rsidR="004C343B">
              <w:rPr>
                <w:rFonts w:ascii="Arial Narrow" w:hAnsi="Arial Narrow"/>
              </w:rPr>
              <w:t>1</w:t>
            </w:r>
            <w:r w:rsidRPr="00FC28E8">
              <w:rPr>
                <w:rFonts w:ascii="Arial Narrow" w:hAnsi="Arial Narrow"/>
              </w:rPr>
              <w:t xml:space="preserve"> with Reading Groups in classroom to plan for group presentation</w:t>
            </w:r>
            <w:r w:rsidR="004522D0">
              <w:rPr>
                <w:rFonts w:ascii="Arial Narrow" w:hAnsi="Arial Narrow"/>
              </w:rPr>
              <w:t xml:space="preserve">- </w:t>
            </w:r>
            <w:r w:rsidR="004522D0" w:rsidRPr="004522D0">
              <w:rPr>
                <w:rFonts w:ascii="Arial Narrow" w:hAnsi="Arial Narrow"/>
                <w:b/>
              </w:rPr>
              <w:t>Attendance Required</w:t>
            </w:r>
          </w:p>
        </w:tc>
      </w:tr>
      <w:tr w:rsidR="00D04BF6" w:rsidRPr="00623E53" w:rsidTr="00DC6E15">
        <w:trPr>
          <w:trHeight w:val="248"/>
        </w:trPr>
        <w:tc>
          <w:tcPr>
            <w:tcW w:w="1737" w:type="dxa"/>
            <w:shd w:val="clear" w:color="auto" w:fill="auto"/>
          </w:tcPr>
          <w:p w:rsidR="00D04BF6" w:rsidRPr="00623E53" w:rsidRDefault="00D04BF6" w:rsidP="00D04BF6">
            <w:pPr>
              <w:widowControl w:val="0"/>
              <w:rPr>
                <w:rFonts w:ascii="Arial Narrow" w:hAnsi="Arial Narrow"/>
              </w:rPr>
            </w:pPr>
            <w:r w:rsidRPr="00623E53">
              <w:rPr>
                <w:rFonts w:ascii="Arial Narrow" w:hAnsi="Arial Narrow"/>
              </w:rPr>
              <w:t>DAY 2</w:t>
            </w:r>
          </w:p>
        </w:tc>
        <w:tc>
          <w:tcPr>
            <w:tcW w:w="8916" w:type="dxa"/>
            <w:shd w:val="clear" w:color="auto" w:fill="auto"/>
          </w:tcPr>
          <w:p w:rsidR="00D04BF6" w:rsidRPr="00C06AEC" w:rsidRDefault="004C343B" w:rsidP="00341CCB">
            <w:pPr>
              <w:pStyle w:val="ListParagraph"/>
              <w:widowControl w:val="0"/>
              <w:numPr>
                <w:ilvl w:val="0"/>
                <w:numId w:val="7"/>
              </w:numPr>
              <w:rPr>
                <w:rFonts w:ascii="Arial Narrow" w:hAnsi="Arial Narrow"/>
              </w:rPr>
            </w:pPr>
            <w:r w:rsidRPr="00C06AEC">
              <w:rPr>
                <w:rFonts w:ascii="Arial Narrow" w:hAnsi="Arial Narrow"/>
              </w:rPr>
              <w:t xml:space="preserve">Meeting 2 with Reading Groups </w:t>
            </w:r>
            <w:r w:rsidR="004522D0" w:rsidRPr="00FC28E8">
              <w:rPr>
                <w:rFonts w:ascii="Arial Narrow" w:hAnsi="Arial Narrow"/>
              </w:rPr>
              <w:t>in classroom to plan for group presentation-</w:t>
            </w:r>
            <w:r w:rsidR="004522D0" w:rsidRPr="00C31771">
              <w:rPr>
                <w:rFonts w:ascii="Arial Narrow" w:hAnsi="Arial Narrow"/>
                <w:b/>
              </w:rPr>
              <w:t>Attendance Required</w:t>
            </w:r>
          </w:p>
        </w:tc>
      </w:tr>
      <w:tr w:rsidR="00D04BF6" w:rsidRPr="00623E53" w:rsidTr="00DC6E15">
        <w:trPr>
          <w:trHeight w:val="248"/>
        </w:trPr>
        <w:tc>
          <w:tcPr>
            <w:tcW w:w="1737" w:type="dxa"/>
            <w:shd w:val="clear" w:color="auto" w:fill="auto"/>
          </w:tcPr>
          <w:p w:rsidR="00D04BF6" w:rsidRPr="00623E53" w:rsidRDefault="00D04BF6" w:rsidP="00D04BF6">
            <w:pPr>
              <w:widowControl w:val="0"/>
              <w:rPr>
                <w:rFonts w:ascii="Arial Narrow" w:hAnsi="Arial Narrow"/>
                <w:b/>
              </w:rPr>
            </w:pPr>
            <w:r>
              <w:rPr>
                <w:rFonts w:ascii="Arial Narrow" w:hAnsi="Arial Narrow"/>
                <w:b/>
              </w:rPr>
              <w:t>WEEK 15</w:t>
            </w:r>
          </w:p>
        </w:tc>
        <w:tc>
          <w:tcPr>
            <w:tcW w:w="8916" w:type="dxa"/>
            <w:shd w:val="clear" w:color="auto" w:fill="auto"/>
          </w:tcPr>
          <w:p w:rsidR="00D04BF6" w:rsidRPr="00623E53" w:rsidRDefault="00B02F94" w:rsidP="00C06AEC">
            <w:pPr>
              <w:widowControl w:val="0"/>
              <w:tabs>
                <w:tab w:val="left" w:pos="6532"/>
              </w:tabs>
              <w:rPr>
                <w:rFonts w:ascii="Arial Narrow" w:hAnsi="Arial Narrow"/>
                <w:b/>
              </w:rPr>
            </w:pPr>
            <w:r>
              <w:rPr>
                <w:rFonts w:ascii="Arial Narrow" w:hAnsi="Arial Narrow"/>
                <w:b/>
              </w:rPr>
              <w:t>April 30 and May 2</w:t>
            </w:r>
            <w:r w:rsidR="00C06AEC">
              <w:rPr>
                <w:rFonts w:ascii="Arial Narrow" w:hAnsi="Arial Narrow"/>
                <w:b/>
              </w:rPr>
              <w:tab/>
            </w:r>
          </w:p>
        </w:tc>
      </w:tr>
      <w:tr w:rsidR="00D04BF6" w:rsidRPr="00623E53" w:rsidTr="00DC6E15">
        <w:trPr>
          <w:trHeight w:val="248"/>
        </w:trPr>
        <w:tc>
          <w:tcPr>
            <w:tcW w:w="1737" w:type="dxa"/>
            <w:shd w:val="clear" w:color="auto" w:fill="auto"/>
          </w:tcPr>
          <w:p w:rsidR="00D04BF6" w:rsidRPr="00623E53" w:rsidRDefault="00D04BF6" w:rsidP="00D04BF6">
            <w:pPr>
              <w:widowControl w:val="0"/>
              <w:rPr>
                <w:rFonts w:ascii="Arial Narrow" w:hAnsi="Arial Narrow"/>
              </w:rPr>
            </w:pPr>
            <w:r w:rsidRPr="00623E53">
              <w:rPr>
                <w:rFonts w:ascii="Arial Narrow" w:hAnsi="Arial Narrow"/>
              </w:rPr>
              <w:t>DAY 1</w:t>
            </w:r>
          </w:p>
        </w:tc>
        <w:tc>
          <w:tcPr>
            <w:tcW w:w="8916" w:type="dxa"/>
            <w:shd w:val="clear" w:color="auto" w:fill="auto"/>
          </w:tcPr>
          <w:p w:rsidR="00D04BF6" w:rsidRPr="00FC28E8" w:rsidRDefault="00D04BF6" w:rsidP="00FC28E8">
            <w:pPr>
              <w:pStyle w:val="ListParagraph"/>
              <w:widowControl w:val="0"/>
              <w:numPr>
                <w:ilvl w:val="0"/>
                <w:numId w:val="7"/>
              </w:numPr>
              <w:rPr>
                <w:rFonts w:ascii="Arial Narrow" w:hAnsi="Arial Narrow"/>
              </w:rPr>
            </w:pPr>
            <w:r w:rsidRPr="00FC28E8">
              <w:rPr>
                <w:rFonts w:ascii="Arial Narrow" w:hAnsi="Arial Narrow"/>
              </w:rPr>
              <w:t>Reading Project Presentations</w:t>
            </w:r>
            <w:r w:rsidR="00DA2562" w:rsidRPr="00FC28E8">
              <w:rPr>
                <w:rFonts w:ascii="Arial Narrow" w:hAnsi="Arial Narrow"/>
              </w:rPr>
              <w:t xml:space="preserve">- </w:t>
            </w:r>
            <w:r w:rsidR="00DA2562" w:rsidRPr="00C31771">
              <w:rPr>
                <w:rFonts w:ascii="Arial Narrow" w:hAnsi="Arial Narrow"/>
                <w:b/>
              </w:rPr>
              <w:t>Attendance Required</w:t>
            </w:r>
          </w:p>
        </w:tc>
      </w:tr>
      <w:tr w:rsidR="00D04BF6" w:rsidRPr="00623E53" w:rsidTr="00DC6E15">
        <w:trPr>
          <w:trHeight w:val="248"/>
        </w:trPr>
        <w:tc>
          <w:tcPr>
            <w:tcW w:w="1737" w:type="dxa"/>
            <w:shd w:val="clear" w:color="auto" w:fill="auto"/>
          </w:tcPr>
          <w:p w:rsidR="00D04BF6" w:rsidRPr="00623E53" w:rsidRDefault="00D04BF6" w:rsidP="00D04BF6">
            <w:pPr>
              <w:widowControl w:val="0"/>
              <w:rPr>
                <w:rFonts w:ascii="Arial Narrow" w:hAnsi="Arial Narrow"/>
              </w:rPr>
            </w:pPr>
            <w:r w:rsidRPr="00623E53">
              <w:rPr>
                <w:rFonts w:ascii="Arial Narrow" w:hAnsi="Arial Narrow"/>
              </w:rPr>
              <w:t>DAY 2</w:t>
            </w:r>
          </w:p>
        </w:tc>
        <w:tc>
          <w:tcPr>
            <w:tcW w:w="8916" w:type="dxa"/>
            <w:shd w:val="clear" w:color="auto" w:fill="auto"/>
          </w:tcPr>
          <w:p w:rsidR="00D04BF6" w:rsidRPr="00FC28E8" w:rsidRDefault="00D04BF6" w:rsidP="00FC28E8">
            <w:pPr>
              <w:pStyle w:val="ListParagraph"/>
              <w:widowControl w:val="0"/>
              <w:numPr>
                <w:ilvl w:val="0"/>
                <w:numId w:val="7"/>
              </w:numPr>
              <w:rPr>
                <w:rFonts w:ascii="Arial Narrow" w:hAnsi="Arial Narrow"/>
              </w:rPr>
            </w:pPr>
            <w:r w:rsidRPr="00FC28E8">
              <w:rPr>
                <w:rFonts w:ascii="Arial Narrow" w:hAnsi="Arial Narrow"/>
              </w:rPr>
              <w:t>Reading Project Presentations</w:t>
            </w:r>
            <w:r w:rsidR="00DA2562" w:rsidRPr="00FC28E8">
              <w:rPr>
                <w:rFonts w:ascii="Arial Narrow" w:hAnsi="Arial Narrow"/>
              </w:rPr>
              <w:t xml:space="preserve">- </w:t>
            </w:r>
            <w:r w:rsidR="00DA2562" w:rsidRPr="00C31771">
              <w:rPr>
                <w:rFonts w:ascii="Arial Narrow" w:hAnsi="Arial Narrow"/>
                <w:b/>
              </w:rPr>
              <w:t>Attendance Required</w:t>
            </w:r>
          </w:p>
        </w:tc>
      </w:tr>
      <w:tr w:rsidR="00D04BF6" w:rsidRPr="00623E53" w:rsidTr="00DC6E15">
        <w:trPr>
          <w:trHeight w:val="248"/>
        </w:trPr>
        <w:tc>
          <w:tcPr>
            <w:tcW w:w="1737" w:type="dxa"/>
            <w:shd w:val="clear" w:color="auto" w:fill="auto"/>
          </w:tcPr>
          <w:p w:rsidR="00D04BF6" w:rsidRPr="00623E53" w:rsidRDefault="00D04BF6" w:rsidP="00D04BF6">
            <w:pPr>
              <w:widowControl w:val="0"/>
              <w:rPr>
                <w:rFonts w:ascii="Arial Narrow" w:hAnsi="Arial Narrow"/>
                <w:b/>
              </w:rPr>
            </w:pPr>
            <w:r>
              <w:rPr>
                <w:rFonts w:ascii="Arial Narrow" w:hAnsi="Arial Narrow"/>
                <w:b/>
              </w:rPr>
              <w:t>WEEK 16</w:t>
            </w:r>
          </w:p>
        </w:tc>
        <w:tc>
          <w:tcPr>
            <w:tcW w:w="8916" w:type="dxa"/>
            <w:shd w:val="clear" w:color="auto" w:fill="auto"/>
          </w:tcPr>
          <w:p w:rsidR="00FA60FA" w:rsidRPr="00623E53" w:rsidRDefault="003D0B50" w:rsidP="00D04BF6">
            <w:pPr>
              <w:widowControl w:val="0"/>
              <w:rPr>
                <w:rFonts w:ascii="Arial Narrow" w:hAnsi="Arial Narrow"/>
                <w:b/>
              </w:rPr>
            </w:pPr>
            <w:r>
              <w:rPr>
                <w:rFonts w:ascii="Arial Narrow" w:hAnsi="Arial Narrow"/>
                <w:b/>
              </w:rPr>
              <w:t>Thursday May 9</w:t>
            </w:r>
          </w:p>
        </w:tc>
      </w:tr>
      <w:tr w:rsidR="00D04BF6" w:rsidRPr="00623E53" w:rsidTr="00DC6E15">
        <w:trPr>
          <w:trHeight w:val="248"/>
        </w:trPr>
        <w:tc>
          <w:tcPr>
            <w:tcW w:w="1737" w:type="dxa"/>
            <w:shd w:val="clear" w:color="auto" w:fill="auto"/>
          </w:tcPr>
          <w:p w:rsidR="00D04BF6" w:rsidRPr="00E725C9" w:rsidRDefault="00D04BF6" w:rsidP="00D04BF6">
            <w:pPr>
              <w:widowControl w:val="0"/>
              <w:rPr>
                <w:rFonts w:ascii="Arial Narrow" w:hAnsi="Arial Narrow"/>
              </w:rPr>
            </w:pPr>
            <w:r w:rsidRPr="00E725C9">
              <w:rPr>
                <w:rFonts w:ascii="Arial Narrow" w:hAnsi="Arial Narrow"/>
              </w:rPr>
              <w:t>Final</w:t>
            </w:r>
          </w:p>
        </w:tc>
        <w:tc>
          <w:tcPr>
            <w:tcW w:w="8916" w:type="dxa"/>
            <w:shd w:val="clear" w:color="auto" w:fill="auto"/>
          </w:tcPr>
          <w:p w:rsidR="00D04BF6" w:rsidRPr="00FC28E8" w:rsidRDefault="00D04BF6" w:rsidP="00FC28E8">
            <w:pPr>
              <w:pStyle w:val="ListParagraph"/>
              <w:widowControl w:val="0"/>
              <w:numPr>
                <w:ilvl w:val="0"/>
                <w:numId w:val="7"/>
              </w:numPr>
              <w:rPr>
                <w:rFonts w:ascii="Arial Narrow" w:hAnsi="Arial Narrow"/>
              </w:rPr>
            </w:pPr>
            <w:r w:rsidRPr="00FC28E8">
              <w:rPr>
                <w:rFonts w:ascii="Arial Narrow" w:hAnsi="Arial Narrow"/>
              </w:rPr>
              <w:t>Final 10:30-12:30</w:t>
            </w:r>
            <w:r w:rsidR="00DA2562" w:rsidRPr="00FC28E8">
              <w:rPr>
                <w:rFonts w:ascii="Arial Narrow" w:hAnsi="Arial Narrow"/>
              </w:rPr>
              <w:t xml:space="preserve">- </w:t>
            </w:r>
            <w:r w:rsidR="00DA2562" w:rsidRPr="009A2CB1">
              <w:rPr>
                <w:rFonts w:ascii="Arial Narrow" w:hAnsi="Arial Narrow"/>
                <w:b/>
              </w:rPr>
              <w:t>Attendance Required</w:t>
            </w:r>
          </w:p>
        </w:tc>
      </w:tr>
    </w:tbl>
    <w:p w:rsidR="00225CD7" w:rsidRDefault="00225CD7" w:rsidP="00E30DD5">
      <w:pPr>
        <w:widowControl w:val="0"/>
        <w:rPr>
          <w:rFonts w:ascii="Arial Narrow" w:hAnsi="Arial Narrow"/>
          <w:b/>
        </w:rPr>
      </w:pPr>
    </w:p>
    <w:p w:rsidR="00AD7E25" w:rsidRDefault="00AD7E25" w:rsidP="00E30DD5">
      <w:pPr>
        <w:widowControl w:val="0"/>
        <w:rPr>
          <w:rFonts w:ascii="Arial Narrow" w:hAnsi="Arial Narrow"/>
          <w:b/>
        </w:rPr>
      </w:pPr>
    </w:p>
    <w:p w:rsidR="00AD7E25" w:rsidRDefault="00AD7E25" w:rsidP="00AD7E25">
      <w:pPr>
        <w:rPr>
          <w:rFonts w:ascii="Calibri" w:hAnsi="Calibri" w:cs="Calibri"/>
        </w:rPr>
      </w:pPr>
    </w:p>
    <w:p w:rsidR="00AD7E25" w:rsidRDefault="00AD7E25" w:rsidP="00AD7E25">
      <w:pPr>
        <w:rPr>
          <w:rFonts w:ascii="Calibri" w:hAnsi="Calibri" w:cs="Calibri"/>
        </w:rPr>
      </w:pPr>
    </w:p>
    <w:p w:rsidR="00AD7E25" w:rsidRDefault="00AD7E25" w:rsidP="00E30DD5">
      <w:pPr>
        <w:widowControl w:val="0"/>
        <w:rPr>
          <w:rFonts w:ascii="Arial Narrow" w:hAnsi="Arial Narrow"/>
          <w:b/>
        </w:rPr>
      </w:pPr>
    </w:p>
    <w:p w:rsidR="00AD7E25" w:rsidRDefault="00AD7E25" w:rsidP="00E30DD5">
      <w:pPr>
        <w:widowControl w:val="0"/>
        <w:rPr>
          <w:rFonts w:ascii="Arial Narrow" w:hAnsi="Arial Narrow"/>
          <w:b/>
        </w:rPr>
      </w:pPr>
    </w:p>
    <w:p w:rsidR="00AD7E25" w:rsidRDefault="00AD7E25" w:rsidP="00E30DD5">
      <w:pPr>
        <w:widowControl w:val="0"/>
        <w:rPr>
          <w:rFonts w:ascii="Arial Narrow" w:hAnsi="Arial Narrow"/>
          <w:b/>
        </w:rPr>
      </w:pPr>
    </w:p>
    <w:p w:rsidR="00AD7E25" w:rsidRDefault="00AD7E25" w:rsidP="00E30DD5">
      <w:pPr>
        <w:widowControl w:val="0"/>
        <w:rPr>
          <w:rFonts w:ascii="Arial Narrow" w:hAnsi="Arial Narrow"/>
          <w:b/>
        </w:rPr>
      </w:pPr>
    </w:p>
    <w:p w:rsidR="00AD7E25" w:rsidRDefault="00AD7E25" w:rsidP="00E30DD5">
      <w:pPr>
        <w:widowControl w:val="0"/>
        <w:rPr>
          <w:rFonts w:ascii="Arial Narrow" w:hAnsi="Arial Narrow"/>
          <w:b/>
        </w:rPr>
      </w:pPr>
    </w:p>
    <w:p w:rsidR="00AD7E25" w:rsidRDefault="00AD7E25" w:rsidP="00E30DD5">
      <w:pPr>
        <w:widowControl w:val="0"/>
        <w:rPr>
          <w:rFonts w:ascii="Arial Narrow" w:hAnsi="Arial Narrow"/>
          <w:b/>
        </w:rPr>
      </w:pPr>
    </w:p>
    <w:p w:rsidR="00AD7E25" w:rsidRDefault="00AD7E25" w:rsidP="00E30DD5">
      <w:pPr>
        <w:widowControl w:val="0"/>
        <w:rPr>
          <w:rFonts w:ascii="Arial Narrow" w:hAnsi="Arial Narrow"/>
          <w:b/>
        </w:rPr>
      </w:pPr>
    </w:p>
    <w:p w:rsidR="00AD7E25" w:rsidRDefault="00AD7E25" w:rsidP="00E30DD5">
      <w:pPr>
        <w:widowControl w:val="0"/>
        <w:rPr>
          <w:rFonts w:ascii="Arial Narrow" w:hAnsi="Arial Narrow"/>
          <w:b/>
        </w:rPr>
      </w:pPr>
    </w:p>
    <w:p w:rsidR="00AD7E25" w:rsidRDefault="00AD7E25" w:rsidP="00E30DD5">
      <w:pPr>
        <w:widowControl w:val="0"/>
        <w:rPr>
          <w:rFonts w:ascii="Arial Narrow" w:hAnsi="Arial Narrow"/>
          <w:b/>
        </w:rPr>
      </w:pPr>
    </w:p>
    <w:p w:rsidR="00133416" w:rsidRDefault="00133416" w:rsidP="00E30DD5">
      <w:pPr>
        <w:widowControl w:val="0"/>
        <w:rPr>
          <w:rFonts w:ascii="Arial Narrow" w:hAnsi="Arial Narrow"/>
          <w:b/>
        </w:rPr>
      </w:pPr>
    </w:p>
    <w:p w:rsidR="00133416" w:rsidRDefault="00133416" w:rsidP="00E30DD5">
      <w:pPr>
        <w:widowControl w:val="0"/>
        <w:rPr>
          <w:rFonts w:ascii="Arial Narrow" w:hAnsi="Arial Narrow"/>
          <w:b/>
        </w:rPr>
      </w:pPr>
    </w:p>
    <w:p w:rsidR="00133416" w:rsidRDefault="00133416" w:rsidP="00E30DD5">
      <w:pPr>
        <w:widowControl w:val="0"/>
        <w:rPr>
          <w:rFonts w:ascii="Arial Narrow" w:hAnsi="Arial Narrow"/>
          <w:b/>
        </w:rPr>
      </w:pPr>
    </w:p>
    <w:p w:rsidR="00AD7E25" w:rsidRDefault="00AD7E25" w:rsidP="00E30DD5">
      <w:pPr>
        <w:widowControl w:val="0"/>
        <w:rPr>
          <w:rFonts w:ascii="Arial Narrow" w:hAnsi="Arial Narrow"/>
          <w:b/>
        </w:rPr>
      </w:pPr>
    </w:p>
    <w:p w:rsidR="00AD7E25" w:rsidRDefault="00AD7E25" w:rsidP="00E30DD5">
      <w:pPr>
        <w:widowControl w:val="0"/>
        <w:rPr>
          <w:rFonts w:ascii="Arial Narrow" w:hAnsi="Arial Narrow"/>
          <w:b/>
        </w:rPr>
      </w:pPr>
    </w:p>
    <w:p w:rsidR="00E30DD5" w:rsidRPr="00672B40" w:rsidRDefault="00E30DD5" w:rsidP="00E30DD5">
      <w:pPr>
        <w:widowControl w:val="0"/>
        <w:rPr>
          <w:rFonts w:ascii="Arial Narrow" w:hAnsi="Arial Narrow"/>
          <w:b/>
        </w:rPr>
      </w:pPr>
      <w:r w:rsidRPr="0043036E">
        <w:rPr>
          <w:rFonts w:ascii="Arial Narrow" w:hAnsi="Arial Narrow"/>
          <w:b/>
        </w:rPr>
        <w:t>LLBE PROGRAM EX</w:t>
      </w:r>
      <w:r>
        <w:rPr>
          <w:rFonts w:ascii="Arial Narrow" w:hAnsi="Arial Narrow"/>
          <w:b/>
        </w:rPr>
        <w:t>PECTATIONS FOR FUTURE TEACHERS:</w:t>
      </w:r>
    </w:p>
    <w:p w:rsidR="00E30DD5" w:rsidRPr="0043036E" w:rsidRDefault="00E30DD5" w:rsidP="00E30DD5">
      <w:pPr>
        <w:pStyle w:val="ListParagraph"/>
        <w:widowControl w:val="0"/>
        <w:numPr>
          <w:ilvl w:val="0"/>
          <w:numId w:val="2"/>
        </w:numPr>
        <w:tabs>
          <w:tab w:val="clear" w:pos="360"/>
          <w:tab w:val="num" w:pos="720"/>
        </w:tabs>
        <w:ind w:left="720" w:hanging="360"/>
        <w:rPr>
          <w:rFonts w:ascii="Arial Narrow" w:hAnsi="Arial Narrow"/>
          <w:szCs w:val="24"/>
        </w:rPr>
      </w:pPr>
      <w:r w:rsidRPr="0043036E">
        <w:rPr>
          <w:rFonts w:ascii="Arial Narrow" w:hAnsi="Arial Narrow"/>
          <w:szCs w:val="24"/>
        </w:rPr>
        <w:t>Develop a reflective mindset about his/her learning and teaching.</w:t>
      </w:r>
    </w:p>
    <w:p w:rsidR="00E30DD5" w:rsidRPr="0043036E" w:rsidRDefault="00E30DD5" w:rsidP="00E30DD5">
      <w:pPr>
        <w:pStyle w:val="ListParagraph"/>
        <w:widowControl w:val="0"/>
        <w:numPr>
          <w:ilvl w:val="0"/>
          <w:numId w:val="2"/>
        </w:numPr>
        <w:tabs>
          <w:tab w:val="clear" w:pos="360"/>
          <w:tab w:val="num" w:pos="720"/>
        </w:tabs>
        <w:ind w:left="720" w:hanging="360"/>
        <w:rPr>
          <w:rFonts w:ascii="Arial Narrow" w:hAnsi="Arial Narrow"/>
          <w:szCs w:val="24"/>
        </w:rPr>
      </w:pPr>
      <w:r w:rsidRPr="0043036E">
        <w:rPr>
          <w:rFonts w:ascii="Arial Narrow" w:hAnsi="Arial Narrow"/>
          <w:szCs w:val="24"/>
        </w:rPr>
        <w:t>Develop a sensitivity to the English Language Learner.</w:t>
      </w:r>
    </w:p>
    <w:p w:rsidR="00E30DD5" w:rsidRPr="0043036E" w:rsidRDefault="00E30DD5" w:rsidP="00E30DD5">
      <w:pPr>
        <w:pStyle w:val="ListParagraph"/>
        <w:widowControl w:val="0"/>
        <w:numPr>
          <w:ilvl w:val="0"/>
          <w:numId w:val="2"/>
        </w:numPr>
        <w:tabs>
          <w:tab w:val="clear" w:pos="360"/>
          <w:tab w:val="num" w:pos="720"/>
        </w:tabs>
        <w:ind w:left="720" w:hanging="360"/>
        <w:rPr>
          <w:rFonts w:ascii="Arial Narrow" w:hAnsi="Arial Narrow"/>
          <w:szCs w:val="24"/>
        </w:rPr>
      </w:pPr>
      <w:r w:rsidRPr="0043036E">
        <w:rPr>
          <w:rFonts w:ascii="Arial Narrow" w:hAnsi="Arial Narrow"/>
          <w:szCs w:val="24"/>
        </w:rPr>
        <w:t>Endorse integration in the teaching of language arts.</w:t>
      </w:r>
    </w:p>
    <w:p w:rsidR="00E30DD5" w:rsidRPr="0043036E" w:rsidRDefault="00E30DD5" w:rsidP="00E30DD5">
      <w:pPr>
        <w:pStyle w:val="ListParagraph"/>
        <w:widowControl w:val="0"/>
        <w:numPr>
          <w:ilvl w:val="0"/>
          <w:numId w:val="2"/>
        </w:numPr>
        <w:tabs>
          <w:tab w:val="clear" w:pos="360"/>
          <w:tab w:val="num" w:pos="720"/>
        </w:tabs>
        <w:ind w:left="720" w:hanging="360"/>
        <w:rPr>
          <w:rFonts w:ascii="Arial Narrow" w:hAnsi="Arial Narrow"/>
          <w:szCs w:val="24"/>
        </w:rPr>
      </w:pPr>
      <w:r w:rsidRPr="0043036E">
        <w:rPr>
          <w:rFonts w:ascii="Arial Narrow" w:hAnsi="Arial Narrow"/>
          <w:szCs w:val="24"/>
        </w:rPr>
        <w:t>Become a lifelong learner.</w:t>
      </w:r>
    </w:p>
    <w:p w:rsidR="00E30DD5" w:rsidRPr="0043036E" w:rsidRDefault="00E30DD5" w:rsidP="00E30DD5">
      <w:pPr>
        <w:pStyle w:val="ListParagraph"/>
        <w:widowControl w:val="0"/>
        <w:numPr>
          <w:ilvl w:val="0"/>
          <w:numId w:val="2"/>
        </w:numPr>
        <w:tabs>
          <w:tab w:val="clear" w:pos="360"/>
          <w:tab w:val="num" w:pos="720"/>
        </w:tabs>
        <w:ind w:left="720" w:hanging="360"/>
        <w:rPr>
          <w:rFonts w:ascii="Arial Narrow" w:hAnsi="Arial Narrow"/>
          <w:szCs w:val="24"/>
        </w:rPr>
      </w:pPr>
      <w:r w:rsidRPr="0043036E">
        <w:rPr>
          <w:rFonts w:ascii="Arial Narrow" w:hAnsi="Arial Narrow"/>
          <w:szCs w:val="24"/>
        </w:rPr>
        <w:t>Support student-centered instruction.</w:t>
      </w:r>
    </w:p>
    <w:p w:rsidR="00E30DD5" w:rsidRPr="0043036E" w:rsidRDefault="00E30DD5" w:rsidP="00E30DD5">
      <w:pPr>
        <w:widowControl w:val="0"/>
        <w:rPr>
          <w:rFonts w:ascii="Arial Narrow" w:hAnsi="Arial Narrow"/>
        </w:rPr>
      </w:pPr>
    </w:p>
    <w:p w:rsidR="00E30DD5" w:rsidRPr="00672B40" w:rsidRDefault="00E30DD5" w:rsidP="00E30DD5">
      <w:pPr>
        <w:widowControl w:val="0"/>
        <w:rPr>
          <w:rFonts w:ascii="Arial Narrow" w:hAnsi="Arial Narrow"/>
          <w:b/>
        </w:rPr>
      </w:pPr>
      <w:r>
        <w:rPr>
          <w:rFonts w:ascii="Arial Narrow" w:hAnsi="Arial Narrow"/>
          <w:b/>
        </w:rPr>
        <w:t xml:space="preserve">COURSE GOALS/OBJECTIVES: </w:t>
      </w:r>
    </w:p>
    <w:p w:rsidR="00E30DD5" w:rsidRPr="00672B40" w:rsidRDefault="00E30DD5" w:rsidP="00E30DD5">
      <w:pPr>
        <w:widowControl w:val="0"/>
        <w:rPr>
          <w:rFonts w:ascii="Arial Narrow" w:hAnsi="Arial Narrow"/>
        </w:rPr>
      </w:pPr>
      <w:r>
        <w:rPr>
          <w:rFonts w:ascii="Arial Narrow" w:hAnsi="Arial Narrow"/>
        </w:rPr>
        <w:t>The student will:</w:t>
      </w:r>
    </w:p>
    <w:p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demonstrate knowledge of the relationship between instruction and assessment;</w:t>
      </w:r>
    </w:p>
    <w:p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demonstrate knowledge of assessment as a continuous and ongoing process;</w:t>
      </w:r>
    </w:p>
    <w:p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develop an ability to administer and interpret a variety of informal reading, writing, listening, and speaking assessments based on authentic literacy tasks;</w:t>
      </w:r>
    </w:p>
    <w:p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demonstrate observational and diagnostic skills specific to a targeted student’s literacy behaviors and develop means of recording and reflecting upon those observations in order to drive and enhance instruction;</w:t>
      </w:r>
    </w:p>
    <w:p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be able to complete a running record and miscue analysis of the oral reading of a student and understand the results’ implications for instruction;</w:t>
      </w:r>
    </w:p>
    <w:p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be able to compile a profile of student’s work that contains descriptions and analyses of work completed with the student, plus identifies instructional alternatives for future instruction;</w:t>
      </w:r>
    </w:p>
    <w:p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understand the appropriate uses of scores from standardized tests;</w:t>
      </w:r>
    </w:p>
    <w:p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understand the strengths and weaknesses of both formal and informal assessments;</w:t>
      </w:r>
    </w:p>
    <w:p w:rsidR="00E30DD5" w:rsidRPr="00DC6D34" w:rsidRDefault="00E30DD5" w:rsidP="00DC6D34">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 xml:space="preserve">understand the definition of dyslexia and the services available to students with this diagnosis.  </w:t>
      </w:r>
    </w:p>
    <w:p w:rsidR="00E30DD5" w:rsidRPr="009A51CC" w:rsidRDefault="00E30DD5" w:rsidP="00E30DD5">
      <w:pPr>
        <w:pStyle w:val="ListParagraph"/>
        <w:rPr>
          <w:rFonts w:ascii="Arial Narrow" w:hAnsi="Arial Narrow"/>
          <w:szCs w:val="24"/>
        </w:rPr>
      </w:pPr>
    </w:p>
    <w:p w:rsidR="00E30DD5" w:rsidRPr="00623E53" w:rsidRDefault="00E30DD5" w:rsidP="00E30DD5">
      <w:pPr>
        <w:pStyle w:val="ListParagraph"/>
        <w:widowControl w:val="0"/>
        <w:rPr>
          <w:rFonts w:ascii="Arial Narrow" w:hAnsi="Arial Narrow"/>
          <w:szCs w:val="24"/>
        </w:rPr>
      </w:pPr>
    </w:p>
    <w:p w:rsidR="00E30DD5" w:rsidRPr="00623E53" w:rsidRDefault="00E30DD5" w:rsidP="00E30DD5">
      <w:pPr>
        <w:pStyle w:val="ListParagraph"/>
        <w:widowControl w:val="0"/>
        <w:tabs>
          <w:tab w:val="left" w:pos="1080"/>
        </w:tabs>
        <w:ind w:left="0"/>
        <w:rPr>
          <w:rFonts w:ascii="Arial Narrow" w:hAnsi="Arial Narrow"/>
          <w:b/>
          <w:szCs w:val="24"/>
        </w:rPr>
      </w:pPr>
      <w:r w:rsidRPr="00623E53">
        <w:rPr>
          <w:rFonts w:ascii="Arial Narrow" w:hAnsi="Arial Narrow"/>
          <w:b/>
          <w:szCs w:val="24"/>
        </w:rPr>
        <w:t>PEDAGOGY AND PROFESSIONAL RESPONSIBILITES (PPR) STANDARDS:</w:t>
      </w:r>
    </w:p>
    <w:p w:rsidR="00E30DD5" w:rsidRPr="00623E53" w:rsidRDefault="00E30DD5" w:rsidP="00E30DD5">
      <w:pPr>
        <w:pStyle w:val="ListParagraph"/>
        <w:widowControl w:val="0"/>
        <w:tabs>
          <w:tab w:val="left" w:pos="1080"/>
        </w:tabs>
        <w:ind w:left="0"/>
        <w:rPr>
          <w:rFonts w:ascii="Arial Narrow" w:hAnsi="Arial Narrow"/>
          <w:szCs w:val="24"/>
        </w:rPr>
      </w:pPr>
      <w:r w:rsidRPr="00623E53">
        <w:rPr>
          <w:rFonts w:ascii="Arial Narrow" w:hAnsi="Arial Narrow"/>
          <w:szCs w:val="24"/>
          <w:u w:val="single"/>
        </w:rPr>
        <w:t xml:space="preserve">Standard I: </w:t>
      </w:r>
      <w:r w:rsidRPr="00623E53">
        <w:rPr>
          <w:rFonts w:ascii="Arial Narrow" w:hAnsi="Arial Narrow"/>
          <w:szCs w:val="24"/>
        </w:rPr>
        <w:t xml:space="preserve"> The teacher designs instruction appropriate for all students that reflects an understanding of relevant content and is based on continuous and appropriate assessment. (1.1, 1.2, 1.3, 1.4, 1.5, 1.6, 1.7, 1.9, 1.11, 1.12, 1.14, 1.19, 1.20, 1.24, 1.25, 1.26, 1.27, 1.28, 1.29, 1.30, 1.31)</w:t>
      </w:r>
    </w:p>
    <w:p w:rsidR="00E30DD5" w:rsidRPr="00623E53" w:rsidRDefault="00E30DD5" w:rsidP="00E30DD5">
      <w:pPr>
        <w:pStyle w:val="ListParagraph"/>
        <w:widowControl w:val="0"/>
        <w:tabs>
          <w:tab w:val="left" w:pos="1080"/>
        </w:tabs>
        <w:ind w:left="0"/>
        <w:rPr>
          <w:rFonts w:ascii="Arial Narrow" w:hAnsi="Arial Narrow"/>
          <w:szCs w:val="24"/>
        </w:rPr>
      </w:pPr>
    </w:p>
    <w:p w:rsidR="00E30DD5" w:rsidRPr="00623E53" w:rsidRDefault="00E30DD5" w:rsidP="00E30DD5">
      <w:pPr>
        <w:pStyle w:val="ListParagraph"/>
        <w:widowControl w:val="0"/>
        <w:tabs>
          <w:tab w:val="left" w:pos="1080"/>
        </w:tabs>
        <w:ind w:left="0"/>
        <w:rPr>
          <w:rFonts w:ascii="Arial Narrow" w:hAnsi="Arial Narrow"/>
          <w:szCs w:val="24"/>
        </w:rPr>
      </w:pPr>
      <w:r w:rsidRPr="00623E53">
        <w:rPr>
          <w:rFonts w:ascii="Arial Narrow" w:hAnsi="Arial Narrow"/>
          <w:szCs w:val="24"/>
          <w:u w:val="single"/>
        </w:rPr>
        <w:t xml:space="preserve">Standard III: </w:t>
      </w:r>
      <w:r w:rsidRPr="00623E53">
        <w:rPr>
          <w:rFonts w:ascii="Arial Narrow" w:hAnsi="Arial Narrow"/>
          <w:szCs w:val="24"/>
        </w:rPr>
        <w:t xml:space="preserve"> The teacher promotes student learning by providing responsive instruction that makes use of effective communication techniques, instructional strategies that actively engage students in the learning process and timely, high-quality feedback. (3.5, 3.7, 3.9, 3.10, 3.11, 3.15, 3.16, 3.17, 3.18, 3.19, 3.20)</w:t>
      </w:r>
    </w:p>
    <w:p w:rsidR="00E30DD5" w:rsidRPr="00623E53" w:rsidRDefault="00E30DD5" w:rsidP="00E30DD5">
      <w:pPr>
        <w:pStyle w:val="ListParagraph"/>
        <w:widowControl w:val="0"/>
        <w:tabs>
          <w:tab w:val="left" w:pos="1080"/>
        </w:tabs>
        <w:ind w:left="0"/>
        <w:rPr>
          <w:rFonts w:ascii="Arial Narrow" w:hAnsi="Arial Narrow"/>
          <w:szCs w:val="24"/>
        </w:rPr>
      </w:pPr>
    </w:p>
    <w:p w:rsidR="00E30DD5" w:rsidRPr="00623E53" w:rsidRDefault="00E30DD5" w:rsidP="00E30DD5">
      <w:pPr>
        <w:pStyle w:val="ListParagraph"/>
        <w:widowControl w:val="0"/>
        <w:tabs>
          <w:tab w:val="left" w:pos="1080"/>
        </w:tabs>
        <w:ind w:left="0"/>
        <w:rPr>
          <w:rFonts w:ascii="Arial Narrow" w:hAnsi="Arial Narrow"/>
          <w:b/>
          <w:szCs w:val="24"/>
        </w:rPr>
      </w:pPr>
      <w:r w:rsidRPr="00623E53">
        <w:rPr>
          <w:rFonts w:ascii="Arial Narrow" w:hAnsi="Arial Narrow"/>
          <w:b/>
          <w:szCs w:val="24"/>
        </w:rPr>
        <w:t>ENGLISH LANGUAGE ARTS AND READING GENERALIST STANDARDS:</w:t>
      </w:r>
    </w:p>
    <w:p w:rsidR="00E30DD5" w:rsidRPr="00623E53" w:rsidRDefault="00E30DD5" w:rsidP="00E30DD5">
      <w:pPr>
        <w:pStyle w:val="ListParagraph"/>
        <w:widowControl w:val="0"/>
        <w:tabs>
          <w:tab w:val="left" w:pos="1080"/>
        </w:tabs>
        <w:ind w:left="0"/>
        <w:rPr>
          <w:rFonts w:ascii="Arial Narrow" w:hAnsi="Arial Narrow"/>
          <w:szCs w:val="24"/>
        </w:rPr>
      </w:pPr>
      <w:r w:rsidRPr="00623E53">
        <w:rPr>
          <w:rFonts w:ascii="Arial Narrow" w:hAnsi="Arial Narrow"/>
          <w:szCs w:val="24"/>
          <w:u w:val="single"/>
        </w:rPr>
        <w:t>Standard X:</w:t>
      </w:r>
      <w:r w:rsidRPr="00623E53">
        <w:rPr>
          <w:rFonts w:ascii="Arial Narrow" w:hAnsi="Arial Narrow"/>
          <w:szCs w:val="24"/>
        </w:rPr>
        <w:t xml:space="preserve">  Assessment and Instruction of Developing Literacy--Teachers understand the basic principles of assessment and use a variety of literacy assessment practices to plan and implement literacy instruction for young students (10.1, 10.2, 10.3, 10.3, 10.4, 10.5, 10.6, 10.7, 10.8)</w:t>
      </w:r>
    </w:p>
    <w:p w:rsidR="00E30DD5" w:rsidRPr="00623E53" w:rsidRDefault="00E30DD5" w:rsidP="00E30DD5">
      <w:pPr>
        <w:pStyle w:val="ListParagraph"/>
        <w:widowControl w:val="0"/>
        <w:tabs>
          <w:tab w:val="left" w:pos="1080"/>
        </w:tabs>
        <w:ind w:left="0"/>
        <w:rPr>
          <w:rFonts w:ascii="Arial Narrow" w:hAnsi="Arial Narrow"/>
          <w:szCs w:val="24"/>
        </w:rPr>
      </w:pPr>
      <w:r w:rsidRPr="00623E53">
        <w:rPr>
          <w:rFonts w:ascii="Arial Narrow" w:hAnsi="Arial Narrow"/>
          <w:szCs w:val="24"/>
        </w:rPr>
        <w:t xml:space="preserve">TEXAS ESSENTIAL KNOWLEDGE AND SKILLS (TEKS):  from University of Texas System/Texas Education Agency (2009).  Retrieved from </w:t>
      </w:r>
      <w:hyperlink r:id="rId14" w:history="1">
        <w:r w:rsidRPr="00623E53">
          <w:rPr>
            <w:rFonts w:ascii="Arial Narrow" w:hAnsi="Arial Narrow"/>
            <w:color w:val="000099"/>
            <w:szCs w:val="24"/>
            <w:u w:val="single"/>
          </w:rPr>
          <w:t>http://www.englishspanishteks.net/files/standards/TEKS/ELAR_TEKS_K-12.pdf</w:t>
        </w:r>
      </w:hyperlink>
    </w:p>
    <w:p w:rsidR="00E30DD5" w:rsidRPr="00623E53" w:rsidRDefault="00E30DD5" w:rsidP="00E30DD5">
      <w:pPr>
        <w:pStyle w:val="ListParagraph"/>
        <w:widowControl w:val="0"/>
        <w:tabs>
          <w:tab w:val="left" w:pos="1080"/>
        </w:tabs>
        <w:ind w:left="0"/>
        <w:rPr>
          <w:rFonts w:ascii="Arial Narrow" w:hAnsi="Arial Narrow"/>
          <w:szCs w:val="24"/>
        </w:rPr>
      </w:pPr>
    </w:p>
    <w:p w:rsidR="00E30DD5" w:rsidRPr="00623E53" w:rsidRDefault="00E30DD5" w:rsidP="00E30DD5">
      <w:pPr>
        <w:rPr>
          <w:rFonts w:ascii="Arial Narrow" w:eastAsia="Times New Roman" w:hAnsi="Arial Narrow"/>
          <w:b/>
          <w:color w:val="auto"/>
        </w:rPr>
      </w:pPr>
    </w:p>
    <w:tbl>
      <w:tblPr>
        <w:tblW w:w="0" w:type="auto"/>
        <w:tblInd w:w="100" w:type="dxa"/>
        <w:shd w:val="clear" w:color="auto" w:fill="FFFFFF"/>
        <w:tblLayout w:type="fixed"/>
        <w:tblLook w:val="0000" w:firstRow="0" w:lastRow="0" w:firstColumn="0" w:lastColumn="0" w:noHBand="0" w:noVBand="0"/>
      </w:tblPr>
      <w:tblGrid>
        <w:gridCol w:w="2470"/>
        <w:gridCol w:w="3563"/>
        <w:gridCol w:w="357"/>
        <w:gridCol w:w="357"/>
        <w:gridCol w:w="357"/>
        <w:gridCol w:w="357"/>
        <w:gridCol w:w="357"/>
        <w:gridCol w:w="357"/>
        <w:gridCol w:w="357"/>
        <w:gridCol w:w="357"/>
        <w:gridCol w:w="365"/>
      </w:tblGrid>
      <w:tr w:rsidR="00E30DD5" w:rsidRPr="007C7108" w:rsidTr="007D1682">
        <w:trPr>
          <w:cantSplit/>
          <w:trHeight w:val="200"/>
          <w:tblHeader/>
        </w:trPr>
        <w:tc>
          <w:tcPr>
            <w:tcW w:w="247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rsidR="00E30DD5" w:rsidRPr="007C7108" w:rsidRDefault="00E30DD5" w:rsidP="007D1682">
            <w:pPr>
              <w:keepNext/>
              <w:jc w:val="center"/>
              <w:outlineLvl w:val="1"/>
              <w:rPr>
                <w:b/>
                <w:sz w:val="22"/>
                <w:szCs w:val="22"/>
              </w:rPr>
            </w:pPr>
          </w:p>
        </w:tc>
        <w:tc>
          <w:tcPr>
            <w:tcW w:w="3563"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rsidR="00E30DD5" w:rsidRPr="007C7108" w:rsidRDefault="00E30DD5" w:rsidP="007D1682">
            <w:pPr>
              <w:keepNext/>
              <w:jc w:val="center"/>
              <w:outlineLvl w:val="1"/>
              <w:rPr>
                <w:sz w:val="22"/>
                <w:szCs w:val="22"/>
              </w:rPr>
            </w:pPr>
            <w:r w:rsidRPr="007C7108">
              <w:rPr>
                <w:sz w:val="22"/>
                <w:szCs w:val="22"/>
              </w:rPr>
              <w:t>Knowledge and Skills Statement</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rsidR="00E30DD5" w:rsidRPr="007C7108" w:rsidRDefault="00E30DD5" w:rsidP="007D1682">
            <w:pPr>
              <w:keepNext/>
              <w:jc w:val="center"/>
              <w:outlineLvl w:val="1"/>
              <w:rPr>
                <w:sz w:val="22"/>
                <w:szCs w:val="22"/>
              </w:rPr>
            </w:pPr>
            <w:r w:rsidRPr="007C7108">
              <w:rPr>
                <w:sz w:val="22"/>
                <w:szCs w:val="22"/>
              </w:rPr>
              <w:t>K</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rsidR="00E30DD5" w:rsidRPr="007C7108" w:rsidRDefault="00E30DD5" w:rsidP="007D1682">
            <w:pPr>
              <w:keepNext/>
              <w:jc w:val="center"/>
              <w:outlineLvl w:val="1"/>
              <w:rPr>
                <w:sz w:val="22"/>
                <w:szCs w:val="22"/>
              </w:rPr>
            </w:pPr>
            <w:r w:rsidRPr="007C7108">
              <w:rPr>
                <w:sz w:val="22"/>
                <w:szCs w:val="22"/>
              </w:rPr>
              <w:t>1</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rsidR="00E30DD5" w:rsidRPr="007C7108" w:rsidRDefault="00E30DD5" w:rsidP="007D1682">
            <w:pPr>
              <w:keepNext/>
              <w:jc w:val="center"/>
              <w:outlineLvl w:val="1"/>
              <w:rPr>
                <w:sz w:val="22"/>
                <w:szCs w:val="22"/>
              </w:rPr>
            </w:pPr>
            <w:r w:rsidRPr="007C7108">
              <w:rPr>
                <w:sz w:val="22"/>
                <w:szCs w:val="22"/>
              </w:rPr>
              <w:t>2</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rsidR="00E30DD5" w:rsidRPr="007C7108" w:rsidRDefault="00E30DD5" w:rsidP="007D1682">
            <w:pPr>
              <w:keepNext/>
              <w:jc w:val="center"/>
              <w:outlineLvl w:val="1"/>
              <w:rPr>
                <w:sz w:val="22"/>
                <w:szCs w:val="22"/>
              </w:rPr>
            </w:pPr>
            <w:r w:rsidRPr="007C7108">
              <w:rPr>
                <w:sz w:val="22"/>
                <w:szCs w:val="22"/>
              </w:rPr>
              <w:t>3</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rsidR="00E30DD5" w:rsidRPr="007C7108" w:rsidRDefault="00E30DD5" w:rsidP="007D1682">
            <w:pPr>
              <w:keepNext/>
              <w:jc w:val="center"/>
              <w:outlineLvl w:val="1"/>
              <w:rPr>
                <w:sz w:val="22"/>
                <w:szCs w:val="22"/>
              </w:rPr>
            </w:pPr>
            <w:r w:rsidRPr="007C7108">
              <w:rPr>
                <w:sz w:val="22"/>
                <w:szCs w:val="22"/>
              </w:rPr>
              <w:t>4</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rsidR="00E30DD5" w:rsidRPr="007C7108" w:rsidRDefault="00E30DD5" w:rsidP="007D1682">
            <w:pPr>
              <w:keepNext/>
              <w:jc w:val="center"/>
              <w:outlineLvl w:val="1"/>
              <w:rPr>
                <w:sz w:val="22"/>
                <w:szCs w:val="22"/>
              </w:rPr>
            </w:pPr>
            <w:r w:rsidRPr="007C7108">
              <w:rPr>
                <w:sz w:val="22"/>
                <w:szCs w:val="22"/>
              </w:rPr>
              <w:t>5</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rsidR="00E30DD5" w:rsidRPr="007C7108" w:rsidRDefault="00E30DD5" w:rsidP="007D1682">
            <w:pPr>
              <w:keepNext/>
              <w:jc w:val="center"/>
              <w:outlineLvl w:val="1"/>
              <w:rPr>
                <w:sz w:val="22"/>
                <w:szCs w:val="22"/>
              </w:rPr>
            </w:pPr>
            <w:r w:rsidRPr="007C7108">
              <w:rPr>
                <w:sz w:val="22"/>
                <w:szCs w:val="22"/>
              </w:rPr>
              <w:t>6</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rsidR="00E30DD5" w:rsidRPr="007C7108" w:rsidRDefault="00E30DD5" w:rsidP="007D1682">
            <w:pPr>
              <w:keepNext/>
              <w:jc w:val="center"/>
              <w:outlineLvl w:val="1"/>
              <w:rPr>
                <w:sz w:val="22"/>
                <w:szCs w:val="22"/>
              </w:rPr>
            </w:pPr>
            <w:r w:rsidRPr="007C7108">
              <w:rPr>
                <w:sz w:val="22"/>
                <w:szCs w:val="22"/>
              </w:rPr>
              <w:t>7</w:t>
            </w: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rsidR="00E30DD5" w:rsidRPr="007C7108" w:rsidRDefault="00E30DD5" w:rsidP="007D1682">
            <w:pPr>
              <w:keepNext/>
              <w:jc w:val="center"/>
              <w:outlineLvl w:val="1"/>
              <w:rPr>
                <w:sz w:val="22"/>
                <w:szCs w:val="22"/>
              </w:rPr>
            </w:pPr>
            <w:r w:rsidRPr="007C7108">
              <w:rPr>
                <w:sz w:val="22"/>
                <w:szCs w:val="22"/>
              </w:rPr>
              <w:t>8</w:t>
            </w:r>
          </w:p>
        </w:tc>
      </w:tr>
      <w:tr w:rsidR="00E30DD5" w:rsidRPr="007C7108" w:rsidTr="007D1682">
        <w:trPr>
          <w:cantSplit/>
          <w:trHeight w:val="200"/>
        </w:trPr>
        <w:tc>
          <w:tcPr>
            <w:tcW w:w="6033"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jc w:val="center"/>
              <w:rPr>
                <w:sz w:val="22"/>
                <w:szCs w:val="22"/>
              </w:rPr>
            </w:pPr>
            <w:r w:rsidRPr="007C7108">
              <w:rPr>
                <w:sz w:val="22"/>
                <w:szCs w:val="22"/>
              </w:rPr>
              <w:t>Reading</w:t>
            </w:r>
          </w:p>
        </w:tc>
        <w:tc>
          <w:tcPr>
            <w:tcW w:w="3221" w:type="dxa"/>
            <w:gridSpan w:val="9"/>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rPr>
                <w:sz w:val="22"/>
                <w:szCs w:val="22"/>
              </w:rPr>
            </w:pPr>
          </w:p>
        </w:tc>
      </w:tr>
      <w:tr w:rsidR="00E30DD5" w:rsidRPr="007C7108" w:rsidTr="007D1682">
        <w:trPr>
          <w:cantSplit/>
          <w:trHeight w:val="4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rPr>
                <w:sz w:val="22"/>
                <w:szCs w:val="22"/>
              </w:rPr>
            </w:pPr>
            <w:r w:rsidRPr="007C7108">
              <w:rPr>
                <w:sz w:val="22"/>
                <w:szCs w:val="22"/>
              </w:rPr>
              <w:t xml:space="preserve">Beginning Reading/ </w:t>
            </w:r>
          </w:p>
          <w:p w:rsidR="00E30DD5" w:rsidRPr="007C7108" w:rsidRDefault="00E30DD5" w:rsidP="007D1682">
            <w:pPr>
              <w:rPr>
                <w:sz w:val="22"/>
                <w:szCs w:val="22"/>
              </w:rPr>
            </w:pPr>
            <w:r w:rsidRPr="007C7108">
              <w:rPr>
                <w:sz w:val="22"/>
                <w:szCs w:val="22"/>
              </w:rPr>
              <w:t>Print Awareness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understand how English is written and printed.</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rPr>
                <w:sz w:val="22"/>
                <w:szCs w:val="22"/>
              </w:rPr>
            </w:pPr>
          </w:p>
        </w:tc>
      </w:tr>
      <w:tr w:rsidR="00E30DD5" w:rsidRPr="007C7108" w:rsidTr="007D1682">
        <w:trPr>
          <w:cantSplit/>
          <w:trHeight w:val="4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rPr>
                <w:sz w:val="22"/>
                <w:szCs w:val="22"/>
              </w:rPr>
            </w:pPr>
            <w:r w:rsidRPr="007C7108">
              <w:rPr>
                <w:sz w:val="22"/>
                <w:szCs w:val="22"/>
              </w:rPr>
              <w:t>Beginning Reading/ Phonological Awareness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display phonological awareness.</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rPr>
                <w:sz w:val="22"/>
                <w:szCs w:val="22"/>
              </w:rPr>
            </w:pPr>
          </w:p>
        </w:tc>
      </w:tr>
      <w:tr w:rsidR="00E30DD5" w:rsidRPr="007C7108" w:rsidTr="007D1682">
        <w:trPr>
          <w:cantSplit/>
          <w:trHeight w:val="10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rPr>
                <w:sz w:val="22"/>
                <w:szCs w:val="22"/>
              </w:rPr>
            </w:pPr>
            <w:r w:rsidRPr="007C7108">
              <w:rPr>
                <w:sz w:val="22"/>
                <w:szCs w:val="22"/>
              </w:rPr>
              <w:t xml:space="preserve">Beginning Reading/ </w:t>
            </w:r>
          </w:p>
          <w:p w:rsidR="00E30DD5" w:rsidRPr="007C7108" w:rsidRDefault="00E30DD5" w:rsidP="007D1682">
            <w:pPr>
              <w:rPr>
                <w:sz w:val="22"/>
                <w:szCs w:val="22"/>
              </w:rPr>
            </w:pPr>
            <w:r w:rsidRPr="007C7108">
              <w:rPr>
                <w:sz w:val="22"/>
                <w:szCs w:val="22"/>
              </w:rPr>
              <w:t>Phonics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use the relationships between letters and sounds, spelling patterns, and morphological analysis to decode written English. (Grades 1, 2) Students will continue to apply earlier standards with greater depth in increasingly complex texts.</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rPr>
                <w:sz w:val="22"/>
                <w:szCs w:val="22"/>
              </w:rPr>
            </w:pPr>
          </w:p>
        </w:tc>
      </w:tr>
      <w:tr w:rsidR="00E30DD5" w:rsidRPr="007C7108" w:rsidTr="007D1682">
        <w:trPr>
          <w:cantSplit/>
          <w:trHeight w:val="4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rPr>
                <w:sz w:val="22"/>
                <w:szCs w:val="22"/>
              </w:rPr>
            </w:pPr>
            <w:r w:rsidRPr="007C7108">
              <w:rPr>
                <w:sz w:val="22"/>
                <w:szCs w:val="22"/>
              </w:rPr>
              <w:t xml:space="preserve">Beginning Reading/ </w:t>
            </w:r>
          </w:p>
          <w:p w:rsidR="00E30DD5" w:rsidRPr="007C7108" w:rsidRDefault="00E30DD5" w:rsidP="007D1682">
            <w:pPr>
              <w:rPr>
                <w:sz w:val="22"/>
                <w:szCs w:val="22"/>
              </w:rPr>
            </w:pPr>
            <w:r w:rsidRPr="007C7108">
              <w:rPr>
                <w:sz w:val="22"/>
                <w:szCs w:val="22"/>
              </w:rPr>
              <w:t>Strategies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comprehend a variety of texts drawing on useful strategies as needed.</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rPr>
                <w:sz w:val="22"/>
                <w:szCs w:val="22"/>
              </w:rPr>
            </w:pPr>
          </w:p>
        </w:tc>
      </w:tr>
      <w:tr w:rsidR="00E30DD5" w:rsidRPr="007C7108" w:rsidTr="007D1682">
        <w:trPr>
          <w:cantSplit/>
          <w:trHeight w:val="4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rPr>
                <w:sz w:val="22"/>
                <w:szCs w:val="22"/>
              </w:rPr>
            </w:pPr>
            <w:r w:rsidRPr="007C7108">
              <w:rPr>
                <w:sz w:val="22"/>
                <w:szCs w:val="22"/>
              </w:rPr>
              <w:t>Fluency</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read grade level text with fluency and comprehension.</w:t>
            </w: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r>
      <w:tr w:rsidR="00E30DD5" w:rsidRPr="007C7108" w:rsidTr="007D1682">
        <w:trPr>
          <w:cantSplit/>
          <w:trHeight w:val="4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rPr>
                <w:sz w:val="22"/>
                <w:szCs w:val="22"/>
              </w:rPr>
            </w:pPr>
            <w:r w:rsidRPr="007C7108">
              <w:rPr>
                <w:sz w:val="22"/>
                <w:szCs w:val="22"/>
              </w:rPr>
              <w:t>Vocabulary Development</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understand new vocabulary and use it when reading and writing.</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r>
      <w:tr w:rsidR="00E30DD5" w:rsidRPr="007C7108" w:rsidTr="007D1682">
        <w:trPr>
          <w:cantSplit/>
          <w:trHeight w:val="12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rPr>
                <w:sz w:val="22"/>
                <w:szCs w:val="22"/>
              </w:rPr>
            </w:pPr>
            <w:r w:rsidRPr="007C7108">
              <w:rPr>
                <w:sz w:val="22"/>
                <w:szCs w:val="22"/>
              </w:rPr>
              <w:t>Comprehension Skills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use a flexible range of metacognitive reading skills in both assigned and independent reading to understand an author’s message. Students will continue to apply earlier standards with greater depth in increasingly more complex texts as they become self-directed critical readers.</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r>
      <w:tr w:rsidR="00E30DD5" w:rsidRPr="007C7108" w:rsidTr="007D1682">
        <w:trPr>
          <w:cantSplit/>
          <w:trHeight w:val="200"/>
        </w:trPr>
        <w:tc>
          <w:tcPr>
            <w:tcW w:w="6033"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jc w:val="center"/>
              <w:rPr>
                <w:sz w:val="22"/>
                <w:szCs w:val="22"/>
              </w:rPr>
            </w:pPr>
            <w:r w:rsidRPr="007C7108">
              <w:rPr>
                <w:sz w:val="22"/>
                <w:szCs w:val="22"/>
              </w:rPr>
              <w:t>Oral and Written Conventions</w:t>
            </w:r>
          </w:p>
        </w:tc>
        <w:tc>
          <w:tcPr>
            <w:tcW w:w="3221" w:type="dxa"/>
            <w:gridSpan w:val="9"/>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rPr>
                <w:sz w:val="22"/>
                <w:szCs w:val="22"/>
              </w:rPr>
            </w:pPr>
          </w:p>
        </w:tc>
      </w:tr>
      <w:tr w:rsidR="00E30DD5" w:rsidRPr="007C7108" w:rsidTr="007D1682">
        <w:trPr>
          <w:cantSplit/>
          <w:trHeight w:val="8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rPr>
                <w:sz w:val="22"/>
                <w:szCs w:val="22"/>
              </w:rPr>
            </w:pPr>
            <w:r w:rsidRPr="007C7108">
              <w:rPr>
                <w:sz w:val="22"/>
                <w:szCs w:val="22"/>
              </w:rPr>
              <w:t>Conventions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understand the function of and use the conventions of academic language when speaking and writing. Students will continue to apply earlier standards with greater complexity.</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r>
      <w:tr w:rsidR="00E30DD5" w:rsidRPr="007C7108" w:rsidTr="007D1682">
        <w:trPr>
          <w:cantSplit/>
          <w:trHeight w:val="8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rPr>
                <w:sz w:val="22"/>
                <w:szCs w:val="22"/>
              </w:rPr>
            </w:pPr>
            <w:r w:rsidRPr="007C7108">
              <w:rPr>
                <w:sz w:val="22"/>
                <w:szCs w:val="22"/>
              </w:rPr>
              <w:t>Handwriting/ Capitalization/ Punctuation</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write legibly and use appropriate capitalization and punctuation conventions in their compositions. (Grade 8) Students will continue to apply earlier standards with greater complexity.</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r>
      <w:tr w:rsidR="00E30DD5" w:rsidRPr="007C7108" w:rsidTr="007D1682">
        <w:trPr>
          <w:cantSplit/>
          <w:trHeight w:val="2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rPr>
                <w:sz w:val="22"/>
                <w:szCs w:val="22"/>
              </w:rPr>
            </w:pPr>
            <w:r w:rsidRPr="007C7108">
              <w:rPr>
                <w:sz w:val="22"/>
                <w:szCs w:val="22"/>
              </w:rPr>
              <w:t>Spelling</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spell correctly.</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r>
      <w:tr w:rsidR="00E30DD5" w:rsidRPr="007C7108" w:rsidTr="007D1682">
        <w:trPr>
          <w:cantSplit/>
          <w:trHeight w:val="150"/>
        </w:trPr>
        <w:tc>
          <w:tcPr>
            <w:tcW w:w="6033"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jc w:val="center"/>
              <w:rPr>
                <w:sz w:val="22"/>
                <w:szCs w:val="22"/>
              </w:rPr>
            </w:pPr>
            <w:r w:rsidRPr="007C7108">
              <w:rPr>
                <w:sz w:val="22"/>
                <w:szCs w:val="22"/>
              </w:rPr>
              <w:t>Listening and Speaking</w:t>
            </w:r>
          </w:p>
        </w:tc>
        <w:tc>
          <w:tcPr>
            <w:tcW w:w="3221" w:type="dxa"/>
            <w:gridSpan w:val="9"/>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rPr>
                <w:sz w:val="22"/>
                <w:szCs w:val="22"/>
              </w:rPr>
            </w:pPr>
          </w:p>
        </w:tc>
      </w:tr>
      <w:tr w:rsidR="00E30DD5" w:rsidRPr="007C7108" w:rsidTr="007D1682">
        <w:trPr>
          <w:cantSplit/>
          <w:trHeight w:val="8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rPr>
                <w:sz w:val="22"/>
                <w:szCs w:val="22"/>
              </w:rPr>
            </w:pPr>
            <w:r w:rsidRPr="007C7108">
              <w:rPr>
                <w:sz w:val="22"/>
                <w:szCs w:val="22"/>
              </w:rPr>
              <w:t xml:space="preserve">Listening  </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use comprehension skills to listen attentively to others in formal and informal settings. Students will continue to apply earlier standards with greater complexity.</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r>
      <w:tr w:rsidR="00E30DD5" w:rsidRPr="007C7108" w:rsidTr="007D1682">
        <w:trPr>
          <w:cantSplit/>
          <w:trHeight w:val="6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rPr>
                <w:sz w:val="22"/>
                <w:szCs w:val="22"/>
              </w:rPr>
            </w:pPr>
            <w:r w:rsidRPr="007C7108">
              <w:rPr>
                <w:sz w:val="22"/>
                <w:szCs w:val="22"/>
              </w:rPr>
              <w:t>Speaking</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speak clearly and to the point, using the conventions of language. Students will continue to apply earlier standards with greater complexity.</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rsidR="00E30DD5" w:rsidRPr="007C7108" w:rsidRDefault="00E30DD5" w:rsidP="007D1682">
            <w:pPr>
              <w:rPr>
                <w:sz w:val="22"/>
                <w:szCs w:val="22"/>
              </w:rPr>
            </w:pPr>
          </w:p>
        </w:tc>
      </w:tr>
    </w:tbl>
    <w:p w:rsidR="00E30DD5" w:rsidRPr="007C7108" w:rsidRDefault="00E30DD5" w:rsidP="00E30DD5">
      <w:pPr>
        <w:rPr>
          <w:sz w:val="22"/>
          <w:szCs w:val="22"/>
        </w:rPr>
      </w:pPr>
    </w:p>
    <w:p w:rsidR="00E30DD5" w:rsidRPr="007C7108" w:rsidRDefault="00E30DD5" w:rsidP="00E30DD5">
      <w:pPr>
        <w:rPr>
          <w:sz w:val="22"/>
          <w:szCs w:val="22"/>
        </w:rPr>
      </w:pPr>
    </w:p>
    <w:p w:rsidR="00E30DD5" w:rsidRPr="00623E53" w:rsidRDefault="00E30DD5" w:rsidP="00E30DD5">
      <w:pPr>
        <w:rPr>
          <w:rFonts w:ascii="Arial Narrow" w:hAnsi="Arial Narrow"/>
        </w:rPr>
      </w:pPr>
    </w:p>
    <w:p w:rsidR="00E30DD5" w:rsidRDefault="00E30DD5" w:rsidP="00623E53">
      <w:pPr>
        <w:jc w:val="center"/>
        <w:rPr>
          <w:rFonts w:ascii="Arial Narrow" w:eastAsia="Times New Roman" w:hAnsi="Arial Narrow"/>
          <w:b/>
          <w:color w:val="auto"/>
        </w:rPr>
      </w:pPr>
    </w:p>
    <w:p w:rsidR="00E30DD5" w:rsidRDefault="00E30DD5" w:rsidP="00E30DD5">
      <w:pPr>
        <w:tabs>
          <w:tab w:val="center" w:pos="4689"/>
        </w:tabs>
        <w:contextualSpacing/>
        <w:jc w:val="both"/>
        <w:rPr>
          <w:rFonts w:eastAsia="SimSun"/>
          <w:noProof/>
          <w:color w:val="auto"/>
          <w:lang w:eastAsia="zh-CN"/>
        </w:rPr>
      </w:pPr>
    </w:p>
    <w:p w:rsidR="00A80AC9" w:rsidRDefault="00A80AC9" w:rsidP="00E30DD5">
      <w:pPr>
        <w:tabs>
          <w:tab w:val="center" w:pos="4689"/>
        </w:tabs>
        <w:contextualSpacing/>
        <w:jc w:val="both"/>
        <w:rPr>
          <w:rFonts w:eastAsia="SimSun"/>
          <w:noProof/>
          <w:color w:val="auto"/>
          <w:lang w:eastAsia="zh-CN"/>
        </w:rPr>
      </w:pPr>
    </w:p>
    <w:p w:rsidR="00A80AC9" w:rsidRDefault="00A80AC9" w:rsidP="00E30DD5">
      <w:pPr>
        <w:tabs>
          <w:tab w:val="center" w:pos="4689"/>
        </w:tabs>
        <w:contextualSpacing/>
        <w:jc w:val="both"/>
        <w:rPr>
          <w:rFonts w:eastAsia="SimSun"/>
          <w:noProof/>
          <w:color w:val="auto"/>
          <w:lang w:eastAsia="zh-CN"/>
        </w:rPr>
      </w:pPr>
    </w:p>
    <w:p w:rsidR="00A80AC9" w:rsidRDefault="00A80AC9" w:rsidP="00E30DD5">
      <w:pPr>
        <w:tabs>
          <w:tab w:val="center" w:pos="4689"/>
        </w:tabs>
        <w:contextualSpacing/>
        <w:jc w:val="both"/>
        <w:rPr>
          <w:rFonts w:eastAsia="SimSun"/>
          <w:noProof/>
          <w:color w:val="auto"/>
          <w:lang w:eastAsia="zh-CN"/>
        </w:rPr>
      </w:pPr>
    </w:p>
    <w:p w:rsidR="00A80AC9" w:rsidRDefault="00A80AC9" w:rsidP="00E30DD5">
      <w:pPr>
        <w:tabs>
          <w:tab w:val="center" w:pos="4689"/>
        </w:tabs>
        <w:contextualSpacing/>
        <w:jc w:val="both"/>
        <w:rPr>
          <w:rFonts w:eastAsia="SimSun"/>
          <w:noProof/>
          <w:color w:val="auto"/>
          <w:lang w:eastAsia="zh-CN"/>
        </w:rPr>
      </w:pPr>
    </w:p>
    <w:p w:rsidR="00A80AC9" w:rsidRDefault="00A80AC9" w:rsidP="00E30DD5">
      <w:pPr>
        <w:tabs>
          <w:tab w:val="center" w:pos="4689"/>
        </w:tabs>
        <w:contextualSpacing/>
        <w:jc w:val="both"/>
        <w:rPr>
          <w:rFonts w:eastAsia="SimSun"/>
          <w:noProof/>
          <w:color w:val="auto"/>
          <w:lang w:eastAsia="zh-CN"/>
        </w:rPr>
      </w:pPr>
    </w:p>
    <w:p w:rsidR="00A80AC9" w:rsidRDefault="00A80AC9" w:rsidP="00E30DD5">
      <w:pPr>
        <w:tabs>
          <w:tab w:val="center" w:pos="4689"/>
        </w:tabs>
        <w:contextualSpacing/>
        <w:jc w:val="both"/>
        <w:rPr>
          <w:rFonts w:eastAsia="SimSun"/>
          <w:noProof/>
          <w:color w:val="auto"/>
          <w:lang w:eastAsia="zh-CN"/>
        </w:rPr>
      </w:pPr>
    </w:p>
    <w:p w:rsidR="00A80AC9" w:rsidRDefault="00A80AC9" w:rsidP="00E30DD5">
      <w:pPr>
        <w:tabs>
          <w:tab w:val="center" w:pos="4689"/>
        </w:tabs>
        <w:contextualSpacing/>
        <w:jc w:val="both"/>
        <w:rPr>
          <w:rFonts w:eastAsia="SimSun"/>
          <w:noProof/>
          <w:color w:val="auto"/>
          <w:lang w:eastAsia="zh-CN"/>
        </w:rPr>
      </w:pPr>
    </w:p>
    <w:p w:rsidR="00A80AC9" w:rsidRDefault="00A80AC9" w:rsidP="00E30DD5">
      <w:pPr>
        <w:tabs>
          <w:tab w:val="center" w:pos="4689"/>
        </w:tabs>
        <w:contextualSpacing/>
        <w:jc w:val="both"/>
        <w:rPr>
          <w:rFonts w:eastAsia="SimSun"/>
          <w:noProof/>
          <w:color w:val="auto"/>
          <w:lang w:eastAsia="zh-CN"/>
        </w:rPr>
      </w:pPr>
    </w:p>
    <w:p w:rsidR="00A80AC9" w:rsidRDefault="00A80AC9" w:rsidP="00E30DD5">
      <w:pPr>
        <w:tabs>
          <w:tab w:val="center" w:pos="4689"/>
        </w:tabs>
        <w:contextualSpacing/>
        <w:jc w:val="both"/>
        <w:rPr>
          <w:rFonts w:eastAsia="SimSun"/>
          <w:noProof/>
          <w:color w:val="auto"/>
          <w:lang w:eastAsia="zh-CN"/>
        </w:rPr>
      </w:pPr>
    </w:p>
    <w:p w:rsidR="00A80AC9" w:rsidRDefault="00A80AC9" w:rsidP="00E30DD5">
      <w:pPr>
        <w:tabs>
          <w:tab w:val="center" w:pos="4689"/>
        </w:tabs>
        <w:contextualSpacing/>
        <w:jc w:val="both"/>
        <w:rPr>
          <w:rFonts w:eastAsia="SimSun"/>
          <w:noProof/>
          <w:color w:val="auto"/>
          <w:lang w:eastAsia="zh-CN"/>
        </w:rPr>
      </w:pPr>
    </w:p>
    <w:p w:rsidR="00A80AC9" w:rsidRDefault="00A80AC9" w:rsidP="00E30DD5">
      <w:pPr>
        <w:tabs>
          <w:tab w:val="center" w:pos="4689"/>
        </w:tabs>
        <w:contextualSpacing/>
        <w:jc w:val="both"/>
        <w:rPr>
          <w:rFonts w:eastAsia="SimSun"/>
          <w:noProof/>
          <w:color w:val="auto"/>
          <w:lang w:eastAsia="zh-CN"/>
        </w:rPr>
      </w:pPr>
    </w:p>
    <w:p w:rsidR="00336CFA" w:rsidRDefault="00336CFA" w:rsidP="00E30DD5">
      <w:pPr>
        <w:tabs>
          <w:tab w:val="center" w:pos="4689"/>
        </w:tabs>
        <w:contextualSpacing/>
        <w:jc w:val="both"/>
        <w:rPr>
          <w:rFonts w:eastAsia="SimSun"/>
          <w:noProof/>
          <w:color w:val="auto"/>
          <w:lang w:eastAsia="zh-CN"/>
        </w:rPr>
      </w:pPr>
    </w:p>
    <w:p w:rsidR="00336CFA" w:rsidRDefault="00336CFA" w:rsidP="00E30DD5">
      <w:pPr>
        <w:tabs>
          <w:tab w:val="center" w:pos="4689"/>
        </w:tabs>
        <w:contextualSpacing/>
        <w:jc w:val="both"/>
        <w:rPr>
          <w:rFonts w:eastAsia="SimSun"/>
          <w:noProof/>
          <w:color w:val="auto"/>
          <w:lang w:eastAsia="zh-CN"/>
        </w:rPr>
      </w:pPr>
    </w:p>
    <w:p w:rsidR="00336CFA" w:rsidRDefault="00336CFA" w:rsidP="00E30DD5">
      <w:pPr>
        <w:tabs>
          <w:tab w:val="center" w:pos="4689"/>
        </w:tabs>
        <w:contextualSpacing/>
        <w:jc w:val="both"/>
        <w:rPr>
          <w:rFonts w:eastAsia="SimSun"/>
          <w:noProof/>
          <w:color w:val="auto"/>
          <w:lang w:eastAsia="zh-CN"/>
        </w:rPr>
      </w:pPr>
    </w:p>
    <w:p w:rsidR="00336CFA" w:rsidRDefault="00336CFA" w:rsidP="00E30DD5">
      <w:pPr>
        <w:tabs>
          <w:tab w:val="center" w:pos="4689"/>
        </w:tabs>
        <w:contextualSpacing/>
        <w:jc w:val="both"/>
        <w:rPr>
          <w:rFonts w:eastAsia="SimSun"/>
          <w:noProof/>
          <w:color w:val="auto"/>
          <w:lang w:eastAsia="zh-CN"/>
        </w:rPr>
      </w:pPr>
    </w:p>
    <w:p w:rsidR="00336CFA" w:rsidRDefault="00336CFA" w:rsidP="00E30DD5">
      <w:pPr>
        <w:tabs>
          <w:tab w:val="center" w:pos="4689"/>
        </w:tabs>
        <w:contextualSpacing/>
        <w:jc w:val="both"/>
        <w:rPr>
          <w:rFonts w:eastAsia="SimSun"/>
          <w:noProof/>
          <w:color w:val="auto"/>
          <w:lang w:eastAsia="zh-CN"/>
        </w:rPr>
      </w:pPr>
    </w:p>
    <w:p w:rsidR="00336CFA" w:rsidRDefault="00336CFA" w:rsidP="00E30DD5">
      <w:pPr>
        <w:tabs>
          <w:tab w:val="center" w:pos="4689"/>
        </w:tabs>
        <w:contextualSpacing/>
        <w:jc w:val="both"/>
        <w:rPr>
          <w:rFonts w:eastAsia="SimSun"/>
          <w:noProof/>
          <w:color w:val="auto"/>
          <w:lang w:eastAsia="zh-CN"/>
        </w:rPr>
      </w:pPr>
    </w:p>
    <w:p w:rsidR="00336CFA" w:rsidRDefault="00336CFA" w:rsidP="00E30DD5">
      <w:pPr>
        <w:tabs>
          <w:tab w:val="center" w:pos="4689"/>
        </w:tabs>
        <w:contextualSpacing/>
        <w:jc w:val="both"/>
        <w:rPr>
          <w:rFonts w:eastAsia="SimSun"/>
          <w:noProof/>
          <w:color w:val="auto"/>
          <w:lang w:eastAsia="zh-CN"/>
        </w:rPr>
      </w:pPr>
    </w:p>
    <w:p w:rsidR="00336CFA" w:rsidRDefault="00336CFA" w:rsidP="00E30DD5">
      <w:pPr>
        <w:tabs>
          <w:tab w:val="center" w:pos="4689"/>
        </w:tabs>
        <w:contextualSpacing/>
        <w:jc w:val="both"/>
        <w:rPr>
          <w:rFonts w:eastAsia="SimSun"/>
          <w:noProof/>
          <w:color w:val="auto"/>
          <w:lang w:eastAsia="zh-CN"/>
        </w:rPr>
      </w:pPr>
    </w:p>
    <w:p w:rsidR="00336CFA" w:rsidRDefault="00336CFA" w:rsidP="00E30DD5">
      <w:pPr>
        <w:tabs>
          <w:tab w:val="center" w:pos="4689"/>
        </w:tabs>
        <w:contextualSpacing/>
        <w:jc w:val="both"/>
        <w:rPr>
          <w:rFonts w:eastAsia="SimSun"/>
          <w:noProof/>
          <w:color w:val="auto"/>
          <w:lang w:eastAsia="zh-CN"/>
        </w:rPr>
      </w:pPr>
    </w:p>
    <w:p w:rsidR="00336CFA" w:rsidRDefault="00336CFA" w:rsidP="00E30DD5">
      <w:pPr>
        <w:tabs>
          <w:tab w:val="center" w:pos="4689"/>
        </w:tabs>
        <w:contextualSpacing/>
        <w:jc w:val="both"/>
        <w:rPr>
          <w:rFonts w:eastAsia="SimSun"/>
          <w:noProof/>
          <w:color w:val="auto"/>
          <w:lang w:eastAsia="zh-CN"/>
        </w:rPr>
      </w:pPr>
    </w:p>
    <w:p w:rsidR="00336CFA" w:rsidRDefault="00336CFA" w:rsidP="00E30DD5">
      <w:pPr>
        <w:tabs>
          <w:tab w:val="center" w:pos="4689"/>
        </w:tabs>
        <w:contextualSpacing/>
        <w:jc w:val="both"/>
        <w:rPr>
          <w:rFonts w:eastAsia="SimSun"/>
          <w:noProof/>
          <w:color w:val="auto"/>
          <w:lang w:eastAsia="zh-CN"/>
        </w:rPr>
      </w:pPr>
    </w:p>
    <w:p w:rsidR="00336CFA" w:rsidRDefault="00336CFA" w:rsidP="00E30DD5">
      <w:pPr>
        <w:tabs>
          <w:tab w:val="center" w:pos="4689"/>
        </w:tabs>
        <w:contextualSpacing/>
        <w:jc w:val="both"/>
        <w:rPr>
          <w:rFonts w:eastAsia="SimSun"/>
          <w:noProof/>
          <w:color w:val="auto"/>
          <w:lang w:eastAsia="zh-CN"/>
        </w:rPr>
      </w:pPr>
    </w:p>
    <w:p w:rsidR="00E30DD5" w:rsidRPr="00E30DD5" w:rsidRDefault="00336CFA" w:rsidP="00E30DD5">
      <w:pPr>
        <w:tabs>
          <w:tab w:val="center" w:pos="4689"/>
        </w:tabs>
        <w:contextualSpacing/>
        <w:jc w:val="center"/>
        <w:rPr>
          <w:rFonts w:eastAsia="SimSun"/>
          <w:b/>
          <w:bCs/>
          <w:i/>
          <w:iCs/>
          <w:color w:val="auto"/>
          <w:sz w:val="28"/>
          <w:lang w:eastAsia="zh-CN"/>
        </w:rPr>
      </w:pPr>
      <w:r>
        <w:rPr>
          <w:noProof/>
        </w:rPr>
        <w:drawing>
          <wp:inline distT="0" distB="0" distL="0" distR="0" wp14:anchorId="78F6947C" wp14:editId="26AB520F">
            <wp:extent cx="2619375" cy="2466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9375" cy="2466975"/>
                    </a:xfrm>
                    <a:prstGeom prst="rect">
                      <a:avLst/>
                    </a:prstGeom>
                    <a:noFill/>
                    <a:ln>
                      <a:noFill/>
                    </a:ln>
                  </pic:spPr>
                </pic:pic>
              </a:graphicData>
            </a:graphic>
          </wp:inline>
        </w:drawing>
      </w:r>
    </w:p>
    <w:p w:rsidR="00E6471E" w:rsidRDefault="00E6471E" w:rsidP="00E6471E">
      <w:pPr>
        <w:tabs>
          <w:tab w:val="center" w:pos="4689"/>
        </w:tabs>
        <w:jc w:val="center"/>
        <w:rPr>
          <w:b/>
          <w:bCs/>
          <w:i/>
          <w:iCs/>
          <w:sz w:val="28"/>
        </w:rPr>
      </w:pPr>
      <w:r>
        <w:rPr>
          <w:b/>
          <w:bCs/>
          <w:i/>
          <w:iCs/>
          <w:sz w:val="28"/>
        </w:rPr>
        <w:t>The Educator as Agent of Engaged Learning:</w:t>
      </w:r>
    </w:p>
    <w:p w:rsidR="00E6471E" w:rsidRDefault="00E6471E" w:rsidP="00E6471E">
      <w:pPr>
        <w:jc w:val="both"/>
        <w:rPr>
          <w:sz w:val="22"/>
        </w:rPr>
      </w:pPr>
    </w:p>
    <w:p w:rsidR="00E6471E" w:rsidRDefault="00E6471E" w:rsidP="00E6471E">
      <w:pPr>
        <w:jc w:val="both"/>
      </w:pPr>
      <w:r>
        <w:t xml:space="preserve">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 centered education, 3) feature collaboration across the university and with schools and other agencies in the design and delivery of programs, and 4) respond to the rapid demographic, social, and technological change in the United States and the world. </w:t>
      </w:r>
    </w:p>
    <w:p w:rsidR="00E6471E" w:rsidRDefault="00E6471E" w:rsidP="00E6471E">
      <w:pPr>
        <w:jc w:val="both"/>
      </w:pPr>
    </w:p>
    <w:p w:rsidR="00E6471E" w:rsidRDefault="00E6471E" w:rsidP="00E6471E">
      <w:pPr>
        <w:rPr>
          <w:color w:val="000000" w:themeColor="text1"/>
        </w:rPr>
      </w:pPr>
      <w:r>
        <w:rPr>
          <w:b/>
          <w:color w:val="000000" w:themeColor="text1"/>
        </w:rPr>
        <w:t>The educator as agent of engaged learning</w:t>
      </w:r>
      <w:r>
        <w:rPr>
          <w:color w:val="000000" w:themeColor="text1"/>
        </w:rPr>
        <w:t xml:space="preserve">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which advance active, meaningful, and continuous learning. </w:t>
      </w:r>
    </w:p>
    <w:p w:rsidR="00E6471E" w:rsidRDefault="00E6471E" w:rsidP="00E6471E">
      <w:pPr>
        <w:rPr>
          <w:color w:val="000000" w:themeColor="text1"/>
        </w:rPr>
      </w:pPr>
    </w:p>
    <w:p w:rsidR="00E6471E" w:rsidRDefault="00E6471E" w:rsidP="00E6471E">
      <w:pPr>
        <w:rPr>
          <w:color w:val="000000" w:themeColor="text1"/>
        </w:rPr>
      </w:pPr>
      <w:r>
        <w:rPr>
          <w:color w:val="000000" w:themeColor="text1"/>
        </w:rPr>
        <w:t xml:space="preserve">Seeing the engaged learner at the heart of a community that includes educators in various roles, we have chosen to describe each program of educator preparation at UNT with reference to the following key concepts, which are briefly defined below. </w:t>
      </w:r>
    </w:p>
    <w:p w:rsidR="00E6471E" w:rsidRDefault="00E6471E" w:rsidP="00E6471E">
      <w:pPr>
        <w:rPr>
          <w:color w:val="000000" w:themeColor="text1"/>
        </w:rPr>
      </w:pPr>
    </w:p>
    <w:p w:rsidR="00E6471E" w:rsidRDefault="00E6471E" w:rsidP="00E6471E">
      <w:pPr>
        <w:numPr>
          <w:ilvl w:val="0"/>
          <w:numId w:val="13"/>
        </w:numPr>
        <w:autoSpaceDN w:val="0"/>
        <w:ind w:left="360"/>
        <w:rPr>
          <w:color w:val="000000" w:themeColor="text1"/>
        </w:rPr>
      </w:pPr>
      <w:r>
        <w:rPr>
          <w:b/>
          <w:color w:val="000000" w:themeColor="text1"/>
        </w:rPr>
        <w:t>Content and curricular knowledge</w:t>
      </w:r>
      <w:r>
        <w:rPr>
          <w:color w:val="000000" w:themeColor="text1"/>
        </w:rPr>
        <w:t xml:space="preserve"> refer to the grounding of the educator in content knowledge and knowledge construction and in making meaningful to learners the content of the PreK-16 curriculum. </w:t>
      </w:r>
    </w:p>
    <w:p w:rsidR="00E6471E" w:rsidRDefault="00E6471E" w:rsidP="00E6471E">
      <w:pPr>
        <w:numPr>
          <w:ilvl w:val="0"/>
          <w:numId w:val="13"/>
        </w:numPr>
        <w:autoSpaceDN w:val="0"/>
        <w:ind w:left="360"/>
        <w:rPr>
          <w:color w:val="000000" w:themeColor="text1"/>
        </w:rPr>
      </w:pPr>
      <w:r>
        <w:rPr>
          <w:b/>
          <w:color w:val="000000" w:themeColor="text1"/>
        </w:rPr>
        <w:t>Knowledge of teaching and assessment</w:t>
      </w:r>
      <w:r>
        <w:rPr>
          <w:color w:val="000000" w:themeColor="text1"/>
        </w:rPr>
        <w:t xml:space="preserve"> refers to the ability of the educator to plan, implement, and assess instruction in ways that consistently engage learners or, in advanced programs, to provide leadership for development of programs that promote engagement of learners. </w:t>
      </w:r>
    </w:p>
    <w:p w:rsidR="00E6471E" w:rsidRDefault="00E6471E" w:rsidP="00E6471E">
      <w:pPr>
        <w:numPr>
          <w:ilvl w:val="0"/>
          <w:numId w:val="13"/>
        </w:numPr>
        <w:autoSpaceDN w:val="0"/>
        <w:ind w:left="360"/>
        <w:rPr>
          <w:color w:val="000000" w:themeColor="text1"/>
        </w:rPr>
      </w:pPr>
      <w:r>
        <w:rPr>
          <w:b/>
          <w:color w:val="000000" w:themeColor="text1"/>
        </w:rPr>
        <w:t>Promotion of equity for all learners</w:t>
      </w:r>
      <w:r>
        <w:rPr>
          <w:color w:val="000000" w:themeColor="text1"/>
        </w:rPr>
        <w:t xml:space="preserve"> refers to the skills and attitudes that enable the educator to advocate for all students within the framework of the school program. </w:t>
      </w:r>
    </w:p>
    <w:p w:rsidR="00E6471E" w:rsidRDefault="00E6471E" w:rsidP="00E6471E">
      <w:pPr>
        <w:numPr>
          <w:ilvl w:val="0"/>
          <w:numId w:val="13"/>
        </w:numPr>
        <w:autoSpaceDN w:val="0"/>
        <w:ind w:left="360"/>
        <w:rPr>
          <w:color w:val="000000" w:themeColor="text1"/>
        </w:rPr>
      </w:pPr>
      <w:r>
        <w:rPr>
          <w:b/>
          <w:color w:val="000000" w:themeColor="text1"/>
        </w:rPr>
        <w:t>Encouragement of diversity</w:t>
      </w:r>
      <w:r>
        <w:rPr>
          <w:color w:val="000000" w:themeColor="text1"/>
        </w:rPr>
        <w:t xml:space="preserve"> refers to the ability of the educator to appreciate and affirm formally and informally the various cultural heritages, unique endowments, learning styles, interests, and needs of learners. </w:t>
      </w:r>
    </w:p>
    <w:p w:rsidR="00E6471E" w:rsidRDefault="00E6471E" w:rsidP="00E6471E">
      <w:pPr>
        <w:numPr>
          <w:ilvl w:val="0"/>
          <w:numId w:val="13"/>
        </w:numPr>
        <w:autoSpaceDN w:val="0"/>
        <w:ind w:left="360"/>
        <w:rPr>
          <w:color w:val="000000" w:themeColor="text1"/>
        </w:rPr>
      </w:pPr>
      <w:r>
        <w:rPr>
          <w:b/>
          <w:color w:val="000000" w:themeColor="text1"/>
        </w:rPr>
        <w:t>Professional communication</w:t>
      </w:r>
      <w:r>
        <w:rPr>
          <w:color w:val="000000" w:themeColor="text1"/>
        </w:rPr>
        <w:t xml:space="preserve"> refers to effective interpersonal and professional oral and written communication that includes appropriate applications of information technology.</w:t>
      </w:r>
    </w:p>
    <w:p w:rsidR="00E6471E" w:rsidRDefault="00E6471E" w:rsidP="00E6471E">
      <w:pPr>
        <w:numPr>
          <w:ilvl w:val="0"/>
          <w:numId w:val="13"/>
        </w:numPr>
        <w:autoSpaceDN w:val="0"/>
        <w:ind w:left="360"/>
        <w:rPr>
          <w:color w:val="000000" w:themeColor="text1"/>
        </w:rPr>
      </w:pPr>
      <w:r>
        <w:rPr>
          <w:b/>
          <w:color w:val="000000" w:themeColor="text1"/>
        </w:rPr>
        <w:t>Engaged professional learning</w:t>
      </w:r>
      <w:r>
        <w:rPr>
          <w:color w:val="000000" w:themeColor="text1"/>
        </w:rPr>
        <w:t xml:space="preserve"> refers to the educator's commitment to ethical practice and to continued learning and professional development.</w:t>
      </w:r>
    </w:p>
    <w:p w:rsidR="00E6471E" w:rsidRDefault="00E6471E" w:rsidP="00E6471E">
      <w:pPr>
        <w:rPr>
          <w:color w:val="000000" w:themeColor="text1"/>
        </w:rPr>
      </w:pPr>
    </w:p>
    <w:p w:rsidR="00E6471E" w:rsidRDefault="00E6471E" w:rsidP="00E6471E">
      <w:pPr>
        <w:rPr>
          <w:color w:val="000000" w:themeColor="text1"/>
        </w:rPr>
      </w:pPr>
      <w:r>
        <w:rPr>
          <w:color w:val="000000" w:themeColor="text1"/>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rsidR="00E6471E" w:rsidRDefault="00E6471E" w:rsidP="00E6471E">
      <w:pPr>
        <w:rPr>
          <w:color w:val="000000" w:themeColor="text1"/>
        </w:rPr>
      </w:pPr>
    </w:p>
    <w:p w:rsidR="00E6471E" w:rsidRDefault="00E6471E" w:rsidP="00E6471E">
      <w:pPr>
        <w:rPr>
          <w:color w:val="000000" w:themeColor="text1"/>
        </w:rPr>
      </w:pPr>
      <w:r>
        <w:rPr>
          <w:color w:val="000000" w:themeColor="text1"/>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rsidR="00E6471E" w:rsidRDefault="00E6471E" w:rsidP="00E6471E">
      <w:pPr>
        <w:rPr>
          <w:color w:val="000000" w:themeColor="text1"/>
        </w:rPr>
      </w:pPr>
    </w:p>
    <w:p w:rsidR="00E6471E" w:rsidRDefault="00E6471E" w:rsidP="00E6471E">
      <w:pPr>
        <w:rPr>
          <w:bCs/>
          <w:color w:val="000000" w:themeColor="text1"/>
        </w:rPr>
      </w:pPr>
      <w:r>
        <w:rPr>
          <w:bCs/>
          <w:i/>
          <w:color w:val="000000" w:themeColor="text1"/>
        </w:rPr>
        <w:t xml:space="preserve">Ethical Behavior and Code of Ethics: </w:t>
      </w:r>
      <w:r>
        <w:rPr>
          <w:bCs/>
          <w:color w:val="000000" w:themeColor="text1"/>
        </w:rPr>
        <w:t>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(TExES); and as also addressed in codes of ethics adopted by professionals in the education field such as the National Education Association (NEA) and the American Federation of Teachers (AFT).</w:t>
      </w:r>
    </w:p>
    <w:p w:rsidR="00E6471E" w:rsidRDefault="00E6471E" w:rsidP="00E6471E">
      <w:pPr>
        <w:rPr>
          <w:bCs/>
          <w:i/>
          <w:color w:val="000000" w:themeColor="text1"/>
        </w:rPr>
      </w:pPr>
    </w:p>
    <w:p w:rsidR="00E6471E" w:rsidRDefault="00E6471E" w:rsidP="00E6471E">
      <w:pPr>
        <w:rPr>
          <w:color w:val="000000" w:themeColor="text1"/>
        </w:rPr>
      </w:pPr>
      <w:r>
        <w:rPr>
          <w:bCs/>
          <w:i/>
          <w:color w:val="000000" w:themeColor="text1"/>
        </w:rPr>
        <w:t xml:space="preserve">Submitting Work: </w:t>
      </w:r>
      <w:r>
        <w:rPr>
          <w:color w:val="000000" w:themeColor="text1"/>
        </w:rPr>
        <w:t xml:space="preserve">All assignments will be submitted </w:t>
      </w:r>
      <w:r w:rsidR="0052652B">
        <w:rPr>
          <w:color w:val="000000" w:themeColor="text1"/>
        </w:rPr>
        <w:t>either in person or via Canvas</w:t>
      </w:r>
      <w:r>
        <w:rPr>
          <w:color w:val="000000" w:themeColor="text1"/>
        </w:rPr>
        <w:t xml:space="preserve">. Assignments posted after the deadline will be considered late and points will be deducted from the final grade. </w:t>
      </w:r>
    </w:p>
    <w:p w:rsidR="00E6471E" w:rsidRDefault="00E6471E" w:rsidP="00E6471E">
      <w:pPr>
        <w:rPr>
          <w:b/>
          <w:bCs/>
          <w:color w:val="000000" w:themeColor="text1"/>
        </w:rPr>
      </w:pPr>
    </w:p>
    <w:p w:rsidR="00E6471E" w:rsidRDefault="00E6471E" w:rsidP="00E6471E">
      <w:pPr>
        <w:rPr>
          <w:color w:val="000000" w:themeColor="text1"/>
        </w:rPr>
      </w:pPr>
      <w:r>
        <w:rPr>
          <w:bCs/>
          <w:i/>
          <w:color w:val="000000" w:themeColor="text1"/>
        </w:rPr>
        <w:t xml:space="preserve">Grading and Grade Reporting: </w:t>
      </w:r>
      <w:r>
        <w:rPr>
          <w:color w:val="000000" w:themeColor="text1"/>
        </w:rPr>
        <w:t xml:space="preserve">Grading for all assignments can be found on the course </w:t>
      </w:r>
      <w:r w:rsidR="0052652B">
        <w:rPr>
          <w:color w:val="000000" w:themeColor="text1"/>
        </w:rPr>
        <w:t>Canvas</w:t>
      </w:r>
      <w:r>
        <w:rPr>
          <w:color w:val="000000" w:themeColor="text1"/>
        </w:rPr>
        <w:t xml:space="preserve"> website with the assignment. Students are encouraged to review the grading rubrics to guide them in successfully completing all assignments.</w:t>
      </w:r>
    </w:p>
    <w:p w:rsidR="00E6471E" w:rsidRDefault="00E6471E" w:rsidP="00E6471E">
      <w:pPr>
        <w:rPr>
          <w:b/>
          <w:color w:val="000000" w:themeColor="text1"/>
        </w:rPr>
      </w:pPr>
    </w:p>
    <w:p w:rsidR="00E6471E" w:rsidRDefault="00E6471E" w:rsidP="00E6471E">
      <w:pPr>
        <w:rPr>
          <w:rFonts w:eastAsia="Times"/>
          <w:bCs/>
          <w:iCs/>
          <w:color w:val="000000" w:themeColor="text1"/>
          <w:szCs w:val="20"/>
        </w:rPr>
      </w:pPr>
      <w:r>
        <w:rPr>
          <w:rFonts w:eastAsia="Times"/>
          <w:bCs/>
          <w:i/>
          <w:color w:val="000000" w:themeColor="text1"/>
          <w:szCs w:val="20"/>
        </w:rPr>
        <w:t xml:space="preserve">Writing Policy: </w:t>
      </w:r>
      <w:r>
        <w:rPr>
          <w:rFonts w:eastAsia="Times"/>
          <w:bCs/>
          <w:iCs/>
          <w:color w:val="000000" w:themeColor="text1"/>
          <w:szCs w:val="20"/>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(Sage Hall 152) offers one-on-one consultation to assist students with their writing assignments. To use this resource, call (940) 565-2563 or visit </w:t>
      </w:r>
      <w:hyperlink r:id="rId16" w:history="1">
        <w:r>
          <w:rPr>
            <w:rStyle w:val="Hyperlink"/>
            <w:rFonts w:eastAsia="Times"/>
            <w:bCs/>
            <w:iCs/>
            <w:szCs w:val="20"/>
          </w:rPr>
          <w:t>https://ltc.unt.edu/labs/unt-writing-lab-home</w:t>
        </w:r>
      </w:hyperlink>
      <w:r>
        <w:rPr>
          <w:rFonts w:eastAsia="Times"/>
          <w:bCs/>
          <w:iCs/>
          <w:color w:val="000000" w:themeColor="text1"/>
          <w:szCs w:val="20"/>
        </w:rPr>
        <w:t>.</w:t>
      </w:r>
    </w:p>
    <w:p w:rsidR="00E6471E" w:rsidRDefault="00E6471E" w:rsidP="00E6471E">
      <w:pPr>
        <w:rPr>
          <w:bCs/>
          <w:iCs/>
          <w:color w:val="000000" w:themeColor="text1"/>
        </w:rPr>
      </w:pPr>
    </w:p>
    <w:p w:rsidR="00E6471E" w:rsidRDefault="00E6471E" w:rsidP="00E6471E">
      <w:pPr>
        <w:jc w:val="center"/>
        <w:rPr>
          <w:color w:val="000000" w:themeColor="text1"/>
        </w:rPr>
      </w:pPr>
      <w:r>
        <w:rPr>
          <w:b/>
          <w:color w:val="000000" w:themeColor="text1"/>
        </w:rPr>
        <w:t>Teacher Education &amp; Administration</w:t>
      </w:r>
    </w:p>
    <w:p w:rsidR="00E6471E" w:rsidRDefault="00E6471E" w:rsidP="00E6471E">
      <w:pPr>
        <w:jc w:val="center"/>
        <w:rPr>
          <w:b/>
          <w:bCs/>
          <w:i/>
          <w:color w:val="000000" w:themeColor="text1"/>
        </w:rPr>
      </w:pPr>
      <w:r>
        <w:rPr>
          <w:b/>
          <w:bCs/>
          <w:i/>
          <w:color w:val="000000" w:themeColor="text1"/>
        </w:rPr>
        <w:t>Departmental Policy Statements</w:t>
      </w:r>
    </w:p>
    <w:p w:rsidR="00E6471E" w:rsidRDefault="00E6471E" w:rsidP="00E6471E">
      <w:pPr>
        <w:rPr>
          <w:rFonts w:eastAsia="Verdana"/>
          <w:b/>
          <w:bCs/>
          <w:color w:val="000000" w:themeColor="text1"/>
        </w:rPr>
      </w:pPr>
    </w:p>
    <w:p w:rsidR="00E6471E" w:rsidRDefault="00E6471E" w:rsidP="00E6471E">
      <w:r>
        <w:rPr>
          <w:i/>
        </w:rPr>
        <w:t xml:space="preserve">UNT Career Connect:  </w:t>
      </w:r>
      <w:r>
        <w:t xml:space="preserve">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to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hyperlink r:id="rId17" w:history="1">
        <w:r>
          <w:rPr>
            <w:rStyle w:val="Hyperlink"/>
          </w:rPr>
          <w:t>http://careerconnect.unt.edu/default</w:t>
        </w:r>
      </w:hyperlink>
      <w:r>
        <w:t xml:space="preserve"> .</w:t>
      </w:r>
    </w:p>
    <w:p w:rsidR="00E6471E" w:rsidRDefault="00E6471E" w:rsidP="00E6471E"/>
    <w:p w:rsidR="00E6471E" w:rsidRDefault="00E6471E" w:rsidP="00E6471E">
      <w:r>
        <w:rPr>
          <w:i/>
        </w:rPr>
        <w:t xml:space="preserve">Disabilities Accommodation: </w:t>
      </w:r>
      <w:r>
        <w:t>“The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Barbara Pazey is the compliance officer and contact person for the Department of Teacher Education &amp; Administration.</w:t>
      </w:r>
    </w:p>
    <w:p w:rsidR="00E6471E" w:rsidRDefault="00E6471E" w:rsidP="00E6471E"/>
    <w:p w:rsidR="00E6471E" w:rsidRDefault="00E6471E" w:rsidP="00E6471E">
      <w:r>
        <w:rPr>
          <w:i/>
        </w:rPr>
        <w:t xml:space="preserve">Observation of Religious Holidays:  </w:t>
      </w:r>
      <w:r>
        <w:t>If you plan to observe a religious holy day that coincides with a class day, please notify your instructor as soon as possible.</w:t>
      </w:r>
    </w:p>
    <w:p w:rsidR="00E6471E" w:rsidRDefault="00E6471E" w:rsidP="00E6471E"/>
    <w:p w:rsidR="00E6471E" w:rsidRDefault="00E6471E" w:rsidP="00E6471E">
      <w:r>
        <w:rPr>
          <w:i/>
        </w:rPr>
        <w:t xml:space="preserve">Academic Integrity: </w:t>
      </w:r>
      <w:r>
        <w:t xml:space="preserve">Students are encouraged to become familiar with UNT’s policy on Student Standards of Academic Integrity: </w:t>
      </w:r>
      <w:hyperlink r:id="rId18" w:history="1">
        <w:r>
          <w:rPr>
            <w:rStyle w:val="Hyperlink"/>
          </w:rPr>
          <w:t>http://policy.unt.edu/sites/default/files/untpolicy/pdf/7-Student_Affairs-Academic_Integrity.pdf</w:t>
        </w:r>
      </w:hyperlink>
      <w:r>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rsidR="00E6471E" w:rsidRDefault="00E6471E" w:rsidP="00E6471E"/>
    <w:p w:rsidR="00E6471E" w:rsidRDefault="00E6471E" w:rsidP="00E6471E">
      <w:pPr>
        <w:rPr>
          <w:color w:val="0000FF"/>
        </w:rPr>
      </w:pPr>
      <w:r>
        <w:rPr>
          <w:i/>
        </w:rPr>
        <w:t xml:space="preserve">Acceptable Student Behavior: </w:t>
      </w:r>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9" w:history="1">
        <w:r>
          <w:rPr>
            <w:rStyle w:val="Hyperlink"/>
          </w:rPr>
          <w:t>https://deanofstudents.unt.edu/conduct</w:t>
        </w:r>
      </w:hyperlink>
      <w:r>
        <w:t>.</w:t>
      </w:r>
    </w:p>
    <w:p w:rsidR="00E6471E" w:rsidRDefault="00E6471E" w:rsidP="00E6471E"/>
    <w:p w:rsidR="00E6471E" w:rsidRDefault="00E6471E" w:rsidP="00E6471E">
      <w:pPr>
        <w:rPr>
          <w:i/>
        </w:rPr>
      </w:pPr>
      <w:r>
        <w:rPr>
          <w:i/>
        </w:rPr>
        <w:t xml:space="preserve">Attendance: </w:t>
      </w:r>
      <w:r>
        <w:t>See the instructor’s attendance policy</w:t>
      </w:r>
      <w:r>
        <w:rPr>
          <w:i/>
        </w:rPr>
        <w:t>.</w:t>
      </w:r>
    </w:p>
    <w:p w:rsidR="00E6471E" w:rsidRDefault="00E6471E" w:rsidP="00E6471E"/>
    <w:p w:rsidR="00E6471E" w:rsidRDefault="00E6471E" w:rsidP="00E6471E">
      <w:pPr>
        <w:rPr>
          <w:rFonts w:eastAsia="MS Mincho"/>
        </w:rPr>
      </w:pPr>
      <w:r>
        <w:rPr>
          <w:rFonts w:eastAsia="MS Mincho"/>
          <w:i/>
          <w:iCs/>
        </w:rPr>
        <w:t>Eagle Connect</w:t>
      </w:r>
      <w:r>
        <w:rPr>
          <w:rFonts w:eastAsia="MS Mincho"/>
        </w:rPr>
        <w:t>: All official correspondence between UNT and students is conducted via Eagle Connect and it is the student's responsibility to read their Eagle Connect Email regularly.</w:t>
      </w:r>
    </w:p>
    <w:p w:rsidR="00E6471E" w:rsidRDefault="00E6471E" w:rsidP="00E6471E"/>
    <w:p w:rsidR="00E6471E" w:rsidRDefault="00E6471E" w:rsidP="00E6471E">
      <w:r>
        <w:rPr>
          <w:i/>
        </w:rPr>
        <w:t xml:space="preserve">Cell Phones and Laptops: </w:t>
      </w:r>
      <w:r>
        <w:t>Students should turn off cell phones when they are in class unless the phones are being used for learning activities associated with the course.  Similarly, laptops should be turned off, unless they are being used to take class notes and/or participate in class activities.</w:t>
      </w:r>
    </w:p>
    <w:p w:rsidR="00E6471E" w:rsidRDefault="00E6471E" w:rsidP="00E6471E"/>
    <w:p w:rsidR="00E6471E" w:rsidRDefault="00E6471E" w:rsidP="00E6471E">
      <w:r>
        <w:rPr>
          <w:i/>
        </w:rPr>
        <w:t>SPOT:</w:t>
      </w:r>
      <w:r>
        <w:t xml:space="preserve"> The Student Perceptions of Teaching (SPOT)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 </w:t>
      </w:r>
    </w:p>
    <w:p w:rsidR="00E6471E" w:rsidRDefault="00E6471E" w:rsidP="00E6471E"/>
    <w:p w:rsidR="00E6471E" w:rsidRDefault="00E6471E" w:rsidP="00E6471E">
      <w:r>
        <w:rPr>
          <w:i/>
        </w:rPr>
        <w:t>Collection of Student Work</w:t>
      </w:r>
      <w:r>
        <w:t>: 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rsidR="00E6471E" w:rsidRDefault="00E6471E" w:rsidP="00E6471E"/>
    <w:p w:rsidR="00E6471E" w:rsidRDefault="00E6471E" w:rsidP="00E6471E">
      <w:r>
        <w:rPr>
          <w:i/>
        </w:rPr>
        <w:t>Foliotek e-Portfolio</w:t>
      </w:r>
      <w:r>
        <w:t xml:space="preserve">.  Foliotek is a free to you software data management system (MMS)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evidence/evaluations as required. This course may require assignment(s) to be uploaded and graded in Foliotek.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hyperlink r:id="rId20" w:history="1">
        <w:r>
          <w:rPr>
            <w:rStyle w:val="Hyperlink"/>
          </w:rPr>
          <w:t>https://www.coe.unt.edu/office-educator-preparation/foliotek</w:t>
        </w:r>
      </w:hyperlink>
      <w:r>
        <w:t>.</w:t>
      </w:r>
    </w:p>
    <w:p w:rsidR="00E6471E" w:rsidRDefault="00E6471E" w:rsidP="00E6471E"/>
    <w:p w:rsidR="00E6471E" w:rsidRDefault="00E6471E" w:rsidP="00E6471E">
      <w:pPr>
        <w:ind w:right="-720"/>
        <w:contextualSpacing/>
      </w:pPr>
      <w:r>
        <w:rPr>
          <w:i/>
        </w:rPr>
        <w:t xml:space="preserve">Comprehensive Arts Program Policy.  </w:t>
      </w:r>
      <w:r>
        <w:t>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w:t>
      </w:r>
    </w:p>
    <w:p w:rsidR="00E6471E" w:rsidRDefault="00E6471E" w:rsidP="00E6471E">
      <w:pPr>
        <w:rPr>
          <w:i/>
        </w:rPr>
      </w:pPr>
    </w:p>
    <w:p w:rsidR="00E6471E" w:rsidRDefault="00E6471E" w:rsidP="00E6471E">
      <w:r>
        <w:rPr>
          <w:i/>
        </w:rPr>
        <w:t xml:space="preserve">Technology Integration Policy.  </w:t>
      </w:r>
      <w:r>
        <w:t>The Elementary, Secondary, and Curriculum &amp; Instruction program areas support technology integration to assist preservice and inservice teachers to design and implement curricular and instruction activities which infuse technology throughout the K-12 curriculum.</w:t>
      </w:r>
    </w:p>
    <w:p w:rsidR="00E6471E" w:rsidRDefault="00E6471E" w:rsidP="00E6471E"/>
    <w:p w:rsidR="00E6471E" w:rsidRDefault="00E6471E" w:rsidP="00E6471E">
      <w:r>
        <w:rPr>
          <w:i/>
        </w:rPr>
        <w:t>TExES Test Preparation</w:t>
      </w:r>
      <w:r>
        <w:t xml:space="preserve">.  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w:t>
      </w:r>
      <w:r>
        <w:rPr>
          <w:i/>
        </w:rPr>
        <w:t>two exams</w:t>
      </w:r>
      <w:r>
        <w:t xml:space="preserve">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information and registration, go to: </w:t>
      </w:r>
      <w:hyperlink r:id="rId21" w:history="1">
        <w:r>
          <w:rPr>
            <w:rStyle w:val="Hyperlink"/>
          </w:rPr>
          <w:t>http://www.coe.unt.edu/texes-advising-office/texes-exams</w:t>
        </w:r>
      </w:hyperlink>
      <w:r>
        <w:t xml:space="preserve">. If you need special testing accommodations, please contact the TAO at 940-369-8601or e-mail the TAO at </w:t>
      </w:r>
      <w:hyperlink r:id="rId22" w:history="1">
        <w:r>
          <w:rPr>
            <w:rStyle w:val="Hyperlink"/>
          </w:rPr>
          <w:t>coe-tao@unt.edu</w:t>
        </w:r>
      </w:hyperlink>
      <w:r>
        <w:t xml:space="preserve">. The TAO website is </w:t>
      </w:r>
      <w:hyperlink r:id="rId23" w:history="1">
        <w:r>
          <w:rPr>
            <w:rStyle w:val="Hyperlink"/>
          </w:rPr>
          <w:t>www.coe.unt.edu/texes</w:t>
        </w:r>
      </w:hyperlink>
      <w:r>
        <w:t xml:space="preserve">. Additional test preparation materials (i.e. Study Guides for the TExES) are available at </w:t>
      </w:r>
      <w:hyperlink r:id="rId24" w:history="1">
        <w:r>
          <w:rPr>
            <w:rStyle w:val="Hyperlink"/>
          </w:rPr>
          <w:t>www.texes.ets.org</w:t>
        </w:r>
      </w:hyperlink>
      <w:r>
        <w:rPr>
          <w:rStyle w:val="Hyperlink"/>
        </w:rPr>
        <w:t>.</w:t>
      </w:r>
    </w:p>
    <w:p w:rsidR="00E6471E" w:rsidRDefault="00E6471E" w:rsidP="00E6471E"/>
    <w:p w:rsidR="00E6471E" w:rsidRDefault="00E6471E" w:rsidP="00E6471E">
      <w:r>
        <w:rPr>
          <w:i/>
        </w:rPr>
        <w:t>“Ready to Test” Criteria for Teacher Certification Candidates</w:t>
      </w:r>
      <w:r>
        <w:t>.  Teacher certification candidates should take the TExES exams relating to their respective certification tracks/teaching fields during their early-field-experience semester (i.e. the long semester or summer session immediately prior to student teaching).</w:t>
      </w:r>
    </w:p>
    <w:p w:rsidR="00E6471E" w:rsidRDefault="00E6471E" w:rsidP="00E6471E"/>
    <w:p w:rsidR="00E6471E" w:rsidRDefault="00E6471E" w:rsidP="00E6471E">
      <w:r>
        <w:rPr>
          <w:i/>
        </w:rPr>
        <w:t xml:space="preserve">Six Student Success Messages.  </w:t>
      </w:r>
      <w:r>
        <w:t xml:space="preserve">The Department of Teacher Education &amp; Administration supports the six student success messages on how to succeed at UNT:  (1) Show up; (2) Find support; (3) Get advised; (4) Be prepared; (5) Get involved; and (6) Stay focused.  Students are encouraged to access the following website:  </w:t>
      </w:r>
      <w:hyperlink r:id="rId25" w:history="1">
        <w:r>
          <w:rPr>
            <w:rStyle w:val="Hyperlink"/>
          </w:rPr>
          <w:t>https://success.unt.edu</w:t>
        </w:r>
      </w:hyperlink>
      <w:r>
        <w:t>.  The site contains multiple student resource links and short videos with student messages.</w:t>
      </w:r>
    </w:p>
    <w:p w:rsidR="00E6471E" w:rsidRDefault="00E6471E" w:rsidP="00E6471E">
      <w:pPr>
        <w:tabs>
          <w:tab w:val="center" w:pos="4689"/>
        </w:tabs>
        <w:jc w:val="both"/>
        <w:rPr>
          <w:noProof/>
        </w:rPr>
      </w:pPr>
    </w:p>
    <w:p w:rsidR="00C557B8" w:rsidRPr="00C557B8" w:rsidRDefault="00C557B8" w:rsidP="00C557B8">
      <w:pPr>
        <w:tabs>
          <w:tab w:val="center" w:pos="4689"/>
        </w:tabs>
        <w:contextualSpacing/>
        <w:jc w:val="center"/>
        <w:rPr>
          <w:rFonts w:eastAsia="SimSun"/>
          <w:b/>
          <w:bCs/>
          <w:i/>
          <w:iCs/>
          <w:color w:val="auto"/>
          <w:sz w:val="28"/>
          <w:lang w:eastAsia="zh-CN"/>
        </w:rPr>
      </w:pPr>
    </w:p>
    <w:p w:rsidR="007A4028" w:rsidRPr="007A4028" w:rsidRDefault="007A4028" w:rsidP="007A4028">
      <w:pPr>
        <w:pStyle w:val="CM10"/>
        <w:pageBreakBefore/>
        <w:spacing w:after="163" w:line="220" w:lineRule="atLeast"/>
        <w:rPr>
          <w:rFonts w:ascii="Times New Roman" w:hAnsi="Times New Roman"/>
        </w:rPr>
      </w:pPr>
      <w:r w:rsidRPr="007A4028">
        <w:rPr>
          <w:rFonts w:ascii="Times New Roman" w:hAnsi="Times New Roman"/>
          <w:b/>
          <w:bCs/>
        </w:rPr>
        <w:t xml:space="preserve">BIBLIOGRAPHY </w:t>
      </w:r>
    </w:p>
    <w:p w:rsidR="007A4028" w:rsidRPr="007A4028" w:rsidRDefault="007A4028" w:rsidP="007A4028">
      <w:pPr>
        <w:pStyle w:val="CM15"/>
        <w:spacing w:after="110" w:line="220" w:lineRule="atLeast"/>
        <w:ind w:left="360" w:right="752"/>
        <w:rPr>
          <w:rFonts w:ascii="Times New Roman" w:hAnsi="Times New Roman"/>
        </w:rPr>
      </w:pPr>
      <w:r w:rsidRPr="007A4028">
        <w:rPr>
          <w:rFonts w:ascii="Times New Roman" w:hAnsi="Times New Roman"/>
        </w:rPr>
        <w:t xml:space="preserve">Biggam, S., &amp; Itterly, K. (2009). </w:t>
      </w:r>
      <w:r w:rsidRPr="007A4028">
        <w:rPr>
          <w:rFonts w:ascii="Times New Roman" w:hAnsi="Times New Roman"/>
          <w:i/>
          <w:iCs/>
        </w:rPr>
        <w:t xml:space="preserve">Literacy profiles: A framework to guide assessment, instructional strategies and intervention, K-4. </w:t>
      </w:r>
      <w:r w:rsidRPr="007A4028">
        <w:rPr>
          <w:rFonts w:ascii="Times New Roman" w:hAnsi="Times New Roman"/>
        </w:rPr>
        <w:t xml:space="preserve">Boston, MA: Allyn and Bacon. </w:t>
      </w:r>
    </w:p>
    <w:p w:rsidR="007A4028" w:rsidRPr="007A4028" w:rsidRDefault="007A4028" w:rsidP="007A4028">
      <w:pPr>
        <w:pStyle w:val="CM10"/>
        <w:spacing w:after="217" w:line="331" w:lineRule="atLeast"/>
        <w:ind w:left="360"/>
        <w:rPr>
          <w:rFonts w:ascii="Times New Roman" w:hAnsi="Times New Roman"/>
        </w:rPr>
      </w:pPr>
      <w:r w:rsidRPr="007A4028">
        <w:rPr>
          <w:rFonts w:ascii="Times New Roman" w:hAnsi="Times New Roman"/>
        </w:rPr>
        <w:t xml:space="preserve">Brown, H., &amp; Cambourne, B. (1990). </w:t>
      </w:r>
      <w:r w:rsidRPr="007A4028">
        <w:rPr>
          <w:rFonts w:ascii="Times New Roman" w:hAnsi="Times New Roman"/>
          <w:i/>
          <w:iCs/>
        </w:rPr>
        <w:t>Read and retell</w:t>
      </w:r>
      <w:r w:rsidRPr="007A4028">
        <w:rPr>
          <w:rFonts w:ascii="Times New Roman" w:hAnsi="Times New Roman"/>
        </w:rPr>
        <w:t xml:space="preserve">. Portsmouth, NH: Heinemann. Calkins, L., Montgomery, K., Santman, D., &amp; Falk, B. (1998). </w:t>
      </w:r>
      <w:r w:rsidRPr="007A4028">
        <w:rPr>
          <w:rFonts w:ascii="Times New Roman" w:hAnsi="Times New Roman"/>
          <w:i/>
          <w:iCs/>
        </w:rPr>
        <w:t xml:space="preserve">A teacher’s guide to standardized reading tests: Knowledge is power. </w:t>
      </w:r>
      <w:r w:rsidRPr="007A4028">
        <w:rPr>
          <w:rFonts w:ascii="Times New Roman" w:hAnsi="Times New Roman"/>
        </w:rPr>
        <w:t xml:space="preserve">Portsmouth, NH: Heinemann. </w:t>
      </w:r>
    </w:p>
    <w:p w:rsidR="007A4028" w:rsidRPr="007A4028" w:rsidRDefault="007A4028" w:rsidP="007A4028">
      <w:pPr>
        <w:pStyle w:val="CM16"/>
        <w:spacing w:after="110"/>
        <w:ind w:left="360"/>
        <w:rPr>
          <w:rFonts w:ascii="Times New Roman" w:hAnsi="Times New Roman"/>
        </w:rPr>
      </w:pPr>
      <w:r w:rsidRPr="007A4028">
        <w:rPr>
          <w:rFonts w:ascii="Times New Roman" w:hAnsi="Times New Roman"/>
        </w:rPr>
        <w:t xml:space="preserve">Clay, M. M. (2006). </w:t>
      </w:r>
      <w:r w:rsidRPr="007A4028">
        <w:rPr>
          <w:rFonts w:ascii="Times New Roman" w:hAnsi="Times New Roman"/>
          <w:i/>
          <w:iCs/>
        </w:rPr>
        <w:t xml:space="preserve">An observation survey of early literacy achievement </w:t>
      </w:r>
      <w:r w:rsidRPr="007A4028">
        <w:rPr>
          <w:rFonts w:ascii="Times New Roman" w:hAnsi="Times New Roman"/>
        </w:rPr>
        <w:t>(2</w:t>
      </w:r>
      <w:r w:rsidRPr="007A4028">
        <w:rPr>
          <w:rFonts w:ascii="Times New Roman" w:hAnsi="Times New Roman"/>
          <w:position w:val="6"/>
          <w:vertAlign w:val="superscript"/>
        </w:rPr>
        <w:t>nd</w:t>
      </w:r>
      <w:r w:rsidRPr="007A4028">
        <w:rPr>
          <w:rFonts w:ascii="Times New Roman" w:hAnsi="Times New Roman"/>
        </w:rPr>
        <w:t xml:space="preserve"> ed.)</w:t>
      </w:r>
      <w:r w:rsidRPr="007A4028">
        <w:rPr>
          <w:rFonts w:ascii="Times New Roman" w:hAnsi="Times New Roman"/>
          <w:i/>
          <w:iCs/>
        </w:rPr>
        <w:t xml:space="preserve">. </w:t>
      </w:r>
      <w:r w:rsidRPr="007A4028">
        <w:rPr>
          <w:rFonts w:ascii="Times New Roman" w:hAnsi="Times New Roman"/>
        </w:rPr>
        <w:t xml:space="preserve">Portsmouth, NH: </w:t>
      </w:r>
    </w:p>
    <w:p w:rsidR="007A4028" w:rsidRPr="007A4028" w:rsidRDefault="007A4028" w:rsidP="007A4028">
      <w:pPr>
        <w:pStyle w:val="CM10"/>
        <w:spacing w:after="217" w:line="331" w:lineRule="atLeast"/>
        <w:ind w:left="360"/>
        <w:rPr>
          <w:rFonts w:ascii="Times New Roman" w:hAnsi="Times New Roman"/>
        </w:rPr>
      </w:pPr>
      <w:r w:rsidRPr="007A4028">
        <w:rPr>
          <w:rFonts w:ascii="Times New Roman" w:hAnsi="Times New Roman"/>
        </w:rPr>
        <w:t xml:space="preserve">Heinemann. Goodman, Y. M., &amp; Marek, A. M. (1996). </w:t>
      </w:r>
      <w:r w:rsidRPr="007A4028">
        <w:rPr>
          <w:rFonts w:ascii="Times New Roman" w:hAnsi="Times New Roman"/>
          <w:i/>
          <w:iCs/>
        </w:rPr>
        <w:t>Retrospective miscue analysis: Revaluing readers and reading</w:t>
      </w:r>
      <w:r w:rsidRPr="007A4028">
        <w:rPr>
          <w:rFonts w:ascii="Times New Roman" w:hAnsi="Times New Roman"/>
        </w:rPr>
        <w:t xml:space="preserve">. Katonah, NY: Richard C. Owen. </w:t>
      </w:r>
    </w:p>
    <w:p w:rsidR="007A4028" w:rsidRPr="007A4028" w:rsidRDefault="007A4028" w:rsidP="007A4028">
      <w:pPr>
        <w:pStyle w:val="CM15"/>
        <w:spacing w:after="110" w:line="220" w:lineRule="atLeast"/>
        <w:ind w:left="360"/>
        <w:rPr>
          <w:rFonts w:ascii="Times New Roman" w:hAnsi="Times New Roman"/>
        </w:rPr>
      </w:pPr>
      <w:r w:rsidRPr="007A4028">
        <w:rPr>
          <w:rFonts w:ascii="Times New Roman" w:hAnsi="Times New Roman"/>
        </w:rPr>
        <w:t xml:space="preserve">Goodman, Y., Watson, D., &amp; Burke, C. (2005). </w:t>
      </w:r>
      <w:r w:rsidRPr="007A4028">
        <w:rPr>
          <w:rFonts w:ascii="Times New Roman" w:hAnsi="Times New Roman"/>
          <w:i/>
          <w:iCs/>
        </w:rPr>
        <w:t xml:space="preserve">Reading miscue inventory: From evaluation to instruction </w:t>
      </w:r>
      <w:r w:rsidRPr="007A4028">
        <w:rPr>
          <w:rFonts w:ascii="Times New Roman" w:hAnsi="Times New Roman"/>
        </w:rPr>
        <w:t>(2</w:t>
      </w:r>
      <w:r w:rsidRPr="007A4028">
        <w:rPr>
          <w:rFonts w:ascii="Times New Roman" w:hAnsi="Times New Roman"/>
          <w:position w:val="6"/>
          <w:vertAlign w:val="superscript"/>
        </w:rPr>
        <w:t>nd</w:t>
      </w:r>
      <w:r w:rsidRPr="007A4028">
        <w:rPr>
          <w:rFonts w:ascii="Times New Roman" w:hAnsi="Times New Roman"/>
        </w:rPr>
        <w:t xml:space="preserve"> ed.)</w:t>
      </w:r>
      <w:r w:rsidRPr="007A4028">
        <w:rPr>
          <w:rFonts w:ascii="Times New Roman" w:hAnsi="Times New Roman"/>
          <w:i/>
          <w:iCs/>
        </w:rPr>
        <w:t xml:space="preserve">. </w:t>
      </w:r>
      <w:r w:rsidRPr="007A4028">
        <w:rPr>
          <w:rFonts w:ascii="Times New Roman" w:hAnsi="Times New Roman"/>
        </w:rPr>
        <w:t xml:space="preserve">Katonah, NY: Richard C. Owen. </w:t>
      </w:r>
    </w:p>
    <w:p w:rsidR="007A4028" w:rsidRPr="007A4028" w:rsidRDefault="007A4028" w:rsidP="007A4028">
      <w:pPr>
        <w:pStyle w:val="CM10"/>
        <w:spacing w:after="217" w:line="331" w:lineRule="atLeast"/>
        <w:ind w:left="360" w:right="395"/>
        <w:rPr>
          <w:rFonts w:ascii="Times New Roman" w:hAnsi="Times New Roman"/>
        </w:rPr>
      </w:pPr>
      <w:r w:rsidRPr="007A4028">
        <w:rPr>
          <w:rFonts w:ascii="Times New Roman" w:hAnsi="Times New Roman"/>
        </w:rPr>
        <w:t xml:space="preserve">Johnston, P. H. (1997). </w:t>
      </w:r>
      <w:r w:rsidRPr="007A4028">
        <w:rPr>
          <w:rFonts w:ascii="Times New Roman" w:hAnsi="Times New Roman"/>
          <w:i/>
          <w:iCs/>
        </w:rPr>
        <w:t xml:space="preserve">Knowing Literacy: Constructive literacy assessment. </w:t>
      </w:r>
      <w:r w:rsidRPr="007A4028">
        <w:rPr>
          <w:rFonts w:ascii="Times New Roman" w:hAnsi="Times New Roman"/>
        </w:rPr>
        <w:t xml:space="preserve">York, ME: Stenhouse. McAndrews, S. L. (2008). </w:t>
      </w:r>
      <w:r w:rsidRPr="007A4028">
        <w:rPr>
          <w:rFonts w:ascii="Times New Roman" w:hAnsi="Times New Roman"/>
          <w:i/>
          <w:iCs/>
        </w:rPr>
        <w:t xml:space="preserve">Diagnostic literacy assessments and instructional strategies. </w:t>
      </w:r>
      <w:r w:rsidRPr="007A4028">
        <w:rPr>
          <w:rFonts w:ascii="Times New Roman" w:hAnsi="Times New Roman"/>
        </w:rPr>
        <w:t xml:space="preserve">Newark, DE: International Reading Association. </w:t>
      </w:r>
    </w:p>
    <w:p w:rsidR="007A4028" w:rsidRPr="007A4028" w:rsidRDefault="007A4028" w:rsidP="007A4028">
      <w:pPr>
        <w:pStyle w:val="CM16"/>
        <w:spacing w:after="110"/>
        <w:ind w:left="360"/>
        <w:rPr>
          <w:rFonts w:ascii="Times New Roman" w:hAnsi="Times New Roman"/>
        </w:rPr>
      </w:pPr>
      <w:r w:rsidRPr="007A4028">
        <w:rPr>
          <w:rFonts w:ascii="Times New Roman" w:hAnsi="Times New Roman"/>
        </w:rPr>
        <w:t xml:space="preserve">McKenna, M. C., &amp; Stahl, K. A. (2009). </w:t>
      </w:r>
      <w:r w:rsidRPr="007A4028">
        <w:rPr>
          <w:rFonts w:ascii="Times New Roman" w:hAnsi="Times New Roman"/>
          <w:i/>
          <w:iCs/>
        </w:rPr>
        <w:t xml:space="preserve">Assessment for reading instruction </w:t>
      </w:r>
      <w:r w:rsidRPr="007A4028">
        <w:rPr>
          <w:rFonts w:ascii="Times New Roman" w:hAnsi="Times New Roman"/>
        </w:rPr>
        <w:t>(2</w:t>
      </w:r>
      <w:r w:rsidRPr="007A4028">
        <w:rPr>
          <w:rFonts w:ascii="Times New Roman" w:hAnsi="Times New Roman"/>
          <w:position w:val="6"/>
          <w:vertAlign w:val="superscript"/>
        </w:rPr>
        <w:t xml:space="preserve">nd </w:t>
      </w:r>
      <w:r w:rsidRPr="007A4028">
        <w:rPr>
          <w:rFonts w:ascii="Times New Roman" w:hAnsi="Times New Roman"/>
        </w:rPr>
        <w:t xml:space="preserve">ed.). New York City, NY: </w:t>
      </w:r>
    </w:p>
    <w:p w:rsidR="007A4028" w:rsidRPr="007A4028" w:rsidRDefault="007A4028" w:rsidP="007A4028">
      <w:pPr>
        <w:pStyle w:val="CM15"/>
        <w:spacing w:after="110" w:line="331" w:lineRule="atLeast"/>
        <w:ind w:left="360"/>
        <w:rPr>
          <w:rFonts w:ascii="Times New Roman" w:hAnsi="Times New Roman"/>
        </w:rPr>
      </w:pPr>
      <w:r w:rsidRPr="007A4028">
        <w:rPr>
          <w:rFonts w:ascii="Times New Roman" w:hAnsi="Times New Roman"/>
        </w:rPr>
        <w:t xml:space="preserve">Guilford Press. Popham, W. J. (2004). </w:t>
      </w:r>
      <w:r w:rsidRPr="007A4028">
        <w:rPr>
          <w:rFonts w:ascii="Times New Roman" w:hAnsi="Times New Roman"/>
          <w:i/>
          <w:iCs/>
        </w:rPr>
        <w:t xml:space="preserve">Classroom assessment: What teachers need to know </w:t>
      </w:r>
      <w:r w:rsidRPr="007A4028">
        <w:rPr>
          <w:rFonts w:ascii="Times New Roman" w:hAnsi="Times New Roman"/>
        </w:rPr>
        <w:t xml:space="preserve">(4th ed.). Boston, MA: Allyn &amp; Bacon. </w:t>
      </w:r>
    </w:p>
    <w:p w:rsidR="007A4028" w:rsidRPr="007A4028" w:rsidRDefault="007A4028" w:rsidP="007A4028">
      <w:pPr>
        <w:pStyle w:val="CM16"/>
        <w:spacing w:after="110" w:line="331" w:lineRule="atLeast"/>
        <w:ind w:left="360"/>
        <w:rPr>
          <w:rFonts w:ascii="Times New Roman" w:hAnsi="Times New Roman"/>
        </w:rPr>
      </w:pPr>
      <w:r w:rsidRPr="007A4028">
        <w:rPr>
          <w:rFonts w:ascii="Times New Roman" w:hAnsi="Times New Roman"/>
        </w:rPr>
        <w:t xml:space="preserve">Reutzel, D. R., &amp; Cooter, R. B. (2011). </w:t>
      </w:r>
      <w:r w:rsidRPr="007A4028">
        <w:rPr>
          <w:rFonts w:ascii="Times New Roman" w:hAnsi="Times New Roman"/>
          <w:i/>
          <w:iCs/>
        </w:rPr>
        <w:t xml:space="preserve">Strategies for reading assessment and instruction: Helping every child succeed </w:t>
      </w:r>
      <w:r w:rsidRPr="007A4028">
        <w:rPr>
          <w:rFonts w:ascii="Times New Roman" w:hAnsi="Times New Roman"/>
        </w:rPr>
        <w:t>(4</w:t>
      </w:r>
      <w:r w:rsidRPr="007A4028">
        <w:rPr>
          <w:rFonts w:ascii="Times New Roman" w:hAnsi="Times New Roman"/>
          <w:position w:val="6"/>
          <w:vertAlign w:val="superscript"/>
        </w:rPr>
        <w:t xml:space="preserve">th </w:t>
      </w:r>
      <w:r w:rsidRPr="007A4028">
        <w:rPr>
          <w:rFonts w:ascii="Times New Roman" w:hAnsi="Times New Roman"/>
        </w:rPr>
        <w:t xml:space="preserve">ed.). Boston, MA: Pearson. Rhodes, L. K., &amp; Shanklin, N. L. (1993). </w:t>
      </w:r>
      <w:r w:rsidRPr="007A4028">
        <w:rPr>
          <w:rFonts w:ascii="Times New Roman" w:hAnsi="Times New Roman"/>
          <w:i/>
          <w:iCs/>
        </w:rPr>
        <w:t xml:space="preserve">Windows into literacy: Assessing learners, K-8. </w:t>
      </w:r>
      <w:r w:rsidRPr="007A4028">
        <w:rPr>
          <w:rFonts w:ascii="Times New Roman" w:hAnsi="Times New Roman"/>
        </w:rPr>
        <w:t xml:space="preserve">Portsmouth, NH: Heinemann. </w:t>
      </w:r>
    </w:p>
    <w:p w:rsidR="007A4028" w:rsidRPr="007A4028" w:rsidRDefault="007A4028" w:rsidP="007A4028">
      <w:pPr>
        <w:pStyle w:val="CM14"/>
        <w:spacing w:after="327" w:line="331" w:lineRule="atLeast"/>
        <w:ind w:left="360"/>
        <w:rPr>
          <w:rFonts w:ascii="Times New Roman" w:hAnsi="Times New Roman"/>
        </w:rPr>
      </w:pPr>
      <w:r w:rsidRPr="007A4028">
        <w:rPr>
          <w:rFonts w:ascii="Times New Roman" w:hAnsi="Times New Roman"/>
        </w:rPr>
        <w:t xml:space="preserve">Strickland, K., &amp; Strickland, J. (2000). </w:t>
      </w:r>
      <w:r w:rsidRPr="007A4028">
        <w:rPr>
          <w:rFonts w:ascii="Times New Roman" w:hAnsi="Times New Roman"/>
          <w:i/>
          <w:iCs/>
        </w:rPr>
        <w:t xml:space="preserve">Making assessment elementary. </w:t>
      </w:r>
      <w:r w:rsidRPr="007A4028">
        <w:rPr>
          <w:rFonts w:ascii="Times New Roman" w:hAnsi="Times New Roman"/>
        </w:rPr>
        <w:t xml:space="preserve">Portsmouth, NH: Heinemann. </w:t>
      </w:r>
    </w:p>
    <w:p w:rsidR="00E30DD5" w:rsidRDefault="00E30DD5" w:rsidP="00623E53">
      <w:pPr>
        <w:jc w:val="center"/>
        <w:rPr>
          <w:rFonts w:eastAsia="Times New Roman"/>
          <w:b/>
          <w:color w:val="auto"/>
        </w:rPr>
      </w:pPr>
    </w:p>
    <w:p w:rsidR="00956EBE" w:rsidRPr="007A4028" w:rsidRDefault="00956EBE" w:rsidP="00623E53">
      <w:pPr>
        <w:jc w:val="center"/>
        <w:rPr>
          <w:rFonts w:eastAsia="Times New Roman"/>
          <w:b/>
          <w:color w:val="auto"/>
        </w:rPr>
      </w:pPr>
    </w:p>
    <w:sectPr w:rsidR="00956EBE" w:rsidRPr="007A4028">
      <w:headerReference w:type="even" r:id="rId26"/>
      <w:headerReference w:type="default" r:id="rId27"/>
      <w:footerReference w:type="even" r:id="rId28"/>
      <w:footerReference w:type="default" r:id="rId2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A00" w:rsidRDefault="00197A00">
      <w:r>
        <w:separator/>
      </w:r>
    </w:p>
  </w:endnote>
  <w:endnote w:type="continuationSeparator" w:id="0">
    <w:p w:rsidR="00197A00" w:rsidRDefault="00197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Yu Gothic UI"/>
    <w:charset w:val="80"/>
    <w:family w:val="auto"/>
    <w:pitch w:val="variable"/>
    <w:sig w:usb0="00000000"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KSMUQ+Arial-Bold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Optima">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379" w:rsidRDefault="00F81379">
    <w:pPr>
      <w:pStyle w:val="Footer1"/>
      <w:tabs>
        <w:tab w:val="clear" w:pos="9360"/>
        <w:tab w:val="right" w:pos="9340"/>
      </w:tabs>
      <w:jc w:val="right"/>
      <w:rPr>
        <w:rFonts w:eastAsia="Times New Roman"/>
        <w:color w:val="auto"/>
        <w:sz w:val="20"/>
        <w:lang w:bidi="x-none"/>
      </w:rPr>
    </w:pPr>
    <w:r>
      <w:rPr>
        <w:rFonts w:ascii="Optima" w:hAnsi="Optima"/>
        <w:sz w:val="20"/>
      </w:rPr>
      <w:fldChar w:fldCharType="begin"/>
    </w:r>
    <w:r>
      <w:rPr>
        <w:rFonts w:ascii="Optima" w:hAnsi="Optima"/>
        <w:sz w:val="20"/>
      </w:rPr>
      <w:instrText xml:space="preserve"> PAGE </w:instrText>
    </w:r>
    <w:r>
      <w:rPr>
        <w:rFonts w:ascii="Optima" w:hAnsi="Optima"/>
        <w:sz w:val="20"/>
      </w:rPr>
      <w:fldChar w:fldCharType="separate"/>
    </w:r>
    <w:r w:rsidR="00F15FA7">
      <w:rPr>
        <w:rFonts w:ascii="Optima" w:hAnsi="Optima"/>
        <w:noProof/>
        <w:sz w:val="20"/>
      </w:rPr>
      <w:t>2</w:t>
    </w:r>
    <w:r>
      <w:rPr>
        <w:rFonts w:ascii="Optima" w:hAnsi="Optima"/>
        <w:sz w:val="20"/>
      </w:rPr>
      <w:fldChar w:fldCharType="end"/>
    </w:r>
    <w:r>
      <w:rPr>
        <w:rFonts w:ascii="Optima" w:hAnsi="Optima"/>
        <w:sz w:val="20"/>
      </w:rPr>
      <w:t xml:space="preserve"> | </w:t>
    </w:r>
    <w:r>
      <w:rPr>
        <w:rFonts w:ascii="Optima" w:hAnsi="Optima"/>
        <w:color w:val="575757"/>
        <w:spacing w:val="60"/>
        <w:sz w:val="20"/>
      </w:rPr>
      <w:t>Page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379" w:rsidRDefault="00F81379">
    <w:pPr>
      <w:pStyle w:val="Footer1"/>
      <w:tabs>
        <w:tab w:val="clear" w:pos="9360"/>
        <w:tab w:val="right" w:pos="9340"/>
      </w:tabs>
      <w:jc w:val="right"/>
      <w:rPr>
        <w:rFonts w:eastAsia="Times New Roman"/>
        <w:color w:val="auto"/>
        <w:sz w:val="20"/>
        <w:lang w:bidi="x-none"/>
      </w:rPr>
    </w:pPr>
    <w:r>
      <w:rPr>
        <w:rFonts w:ascii="Optima" w:hAnsi="Optima"/>
        <w:sz w:val="20"/>
      </w:rPr>
      <w:fldChar w:fldCharType="begin"/>
    </w:r>
    <w:r>
      <w:rPr>
        <w:rFonts w:ascii="Optima" w:hAnsi="Optima"/>
        <w:sz w:val="20"/>
      </w:rPr>
      <w:instrText xml:space="preserve"> PAGE </w:instrText>
    </w:r>
    <w:r>
      <w:rPr>
        <w:rFonts w:ascii="Optima" w:hAnsi="Optima"/>
        <w:sz w:val="20"/>
      </w:rPr>
      <w:fldChar w:fldCharType="separate"/>
    </w:r>
    <w:r w:rsidR="00F15FA7">
      <w:rPr>
        <w:rFonts w:ascii="Optima" w:hAnsi="Optima"/>
        <w:noProof/>
        <w:sz w:val="20"/>
      </w:rPr>
      <w:t>1</w:t>
    </w:r>
    <w:r>
      <w:rPr>
        <w:rFonts w:ascii="Optima" w:hAnsi="Optima"/>
        <w:sz w:val="20"/>
      </w:rPr>
      <w:fldChar w:fldCharType="end"/>
    </w:r>
    <w:r>
      <w:rPr>
        <w:rFonts w:ascii="Optima" w:hAnsi="Optima"/>
        <w:sz w:val="20"/>
      </w:rPr>
      <w:t xml:space="preserve"> | </w:t>
    </w:r>
    <w:r>
      <w:rPr>
        <w:rFonts w:ascii="Optima" w:hAnsi="Optima"/>
        <w:color w:val="575757"/>
        <w:spacing w:val="60"/>
        <w:sz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A00" w:rsidRDefault="00197A00">
      <w:r>
        <w:separator/>
      </w:r>
    </w:p>
  </w:footnote>
  <w:footnote w:type="continuationSeparator" w:id="0">
    <w:p w:rsidR="00197A00" w:rsidRDefault="00197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379" w:rsidRPr="00A61362" w:rsidRDefault="00F81379">
    <w:pPr>
      <w:pStyle w:val="Header1"/>
      <w:tabs>
        <w:tab w:val="clear" w:pos="9360"/>
        <w:tab w:val="right" w:pos="9340"/>
      </w:tabs>
      <w:rPr>
        <w:rFonts w:eastAsia="Times New Roman"/>
        <w:color w:val="auto"/>
        <w:sz w:val="20"/>
        <w:lang w:bidi="x-none"/>
      </w:rPr>
    </w:pPr>
    <w:r>
      <w:rPr>
        <w:rFonts w:ascii="Arial" w:hAnsi="Arial"/>
        <w:sz w:val="20"/>
      </w:rPr>
      <w:t>University of North Texas:  College of Education</w:t>
    </w:r>
    <w:r>
      <w:rPr>
        <w:rFonts w:ascii="Arial" w:hAnsi="Arial"/>
        <w:sz w:val="20"/>
      </w:rPr>
      <w:tab/>
    </w:r>
    <w:r>
      <w:rPr>
        <w:rFonts w:ascii="Arial" w:hAnsi="Arial"/>
        <w:sz w:val="20"/>
      </w:rPr>
      <w:tab/>
    </w:r>
    <w:r w:rsidR="009457B1">
      <w:rPr>
        <w:rFonts w:ascii="Arial" w:hAnsi="Arial"/>
        <w:sz w:val="20"/>
      </w:rPr>
      <w:t>FALL</w:t>
    </w:r>
    <w:r>
      <w:rPr>
        <w:rFonts w:ascii="Arial" w:hAnsi="Arial"/>
        <w:sz w:val="20"/>
      </w:rPr>
      <w:t xml:space="preserve"> 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379" w:rsidRPr="00634672" w:rsidRDefault="00F81379">
    <w:pPr>
      <w:pStyle w:val="Header1"/>
      <w:tabs>
        <w:tab w:val="clear" w:pos="9360"/>
        <w:tab w:val="right" w:pos="9340"/>
      </w:tabs>
      <w:rPr>
        <w:rFonts w:eastAsia="Times New Roman"/>
        <w:color w:val="auto"/>
        <w:sz w:val="20"/>
        <w:lang w:bidi="x-none"/>
      </w:rPr>
    </w:pPr>
    <w:r>
      <w:rPr>
        <w:rFonts w:ascii="Arial" w:hAnsi="Arial"/>
        <w:sz w:val="20"/>
      </w:rPr>
      <w:t>University of North Texas:  College of Education</w:t>
    </w:r>
    <w:r>
      <w:rPr>
        <w:rFonts w:ascii="Arial" w:hAnsi="Arial"/>
        <w:sz w:val="20"/>
      </w:rPr>
      <w:tab/>
    </w:r>
    <w:r>
      <w:rPr>
        <w:rFonts w:ascii="Arial" w:hAnsi="Arial"/>
        <w:sz w:val="20"/>
      </w:rPr>
      <w:tab/>
      <w:t xml:space="preserve">SEMESTER: </w:t>
    </w:r>
    <w:r w:rsidR="00956EBE">
      <w:rPr>
        <w:rFonts w:ascii="Arial" w:hAnsi="Arial"/>
        <w:sz w:val="20"/>
      </w:rPr>
      <w:t>Spring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2160"/>
      </w:pPr>
      <w:rPr>
        <w:rFonts w:hint="default"/>
        <w:color w:val="000000"/>
        <w:position w:val="0"/>
        <w:sz w:val="24"/>
      </w:rPr>
    </w:lvl>
    <w:lvl w:ilvl="2">
      <w:start w:val="1"/>
      <w:numFmt w:val="lowerRoman"/>
      <w:suff w:val="nothing"/>
      <w:lvlText w:val="%3."/>
      <w:lvlJc w:val="left"/>
      <w:pPr>
        <w:ind w:left="0" w:firstLine="2880"/>
      </w:pPr>
      <w:rPr>
        <w:rFonts w:hint="default"/>
        <w:color w:val="000000"/>
        <w:position w:val="0"/>
        <w:sz w:val="24"/>
      </w:rPr>
    </w:lvl>
    <w:lvl w:ilvl="3">
      <w:start w:val="1"/>
      <w:numFmt w:val="decimal"/>
      <w:isLgl/>
      <w:suff w:val="nothing"/>
      <w:lvlText w:val="%4."/>
      <w:lvlJc w:val="left"/>
      <w:pPr>
        <w:ind w:left="0" w:firstLine="3600"/>
      </w:pPr>
      <w:rPr>
        <w:rFonts w:hint="default"/>
        <w:color w:val="000000"/>
        <w:position w:val="0"/>
        <w:sz w:val="24"/>
      </w:rPr>
    </w:lvl>
    <w:lvl w:ilvl="4">
      <w:start w:val="1"/>
      <w:numFmt w:val="lowerLetter"/>
      <w:suff w:val="nothing"/>
      <w:lvlText w:val="%5."/>
      <w:lvlJc w:val="left"/>
      <w:pPr>
        <w:ind w:left="0" w:firstLine="4320"/>
      </w:pPr>
      <w:rPr>
        <w:rFonts w:hint="default"/>
        <w:color w:val="000000"/>
        <w:position w:val="0"/>
        <w:sz w:val="24"/>
      </w:rPr>
    </w:lvl>
    <w:lvl w:ilvl="5">
      <w:start w:val="1"/>
      <w:numFmt w:val="lowerRoman"/>
      <w:suff w:val="nothing"/>
      <w:lvlText w:val="%6."/>
      <w:lvlJc w:val="left"/>
      <w:pPr>
        <w:ind w:left="0" w:firstLine="5040"/>
      </w:pPr>
      <w:rPr>
        <w:rFonts w:hint="default"/>
        <w:color w:val="000000"/>
        <w:position w:val="0"/>
        <w:sz w:val="24"/>
      </w:rPr>
    </w:lvl>
    <w:lvl w:ilvl="6">
      <w:start w:val="1"/>
      <w:numFmt w:val="decimal"/>
      <w:isLgl/>
      <w:suff w:val="nothing"/>
      <w:lvlText w:val="%7."/>
      <w:lvlJc w:val="left"/>
      <w:pPr>
        <w:ind w:left="0" w:firstLine="5760"/>
      </w:pPr>
      <w:rPr>
        <w:rFonts w:hint="default"/>
        <w:color w:val="000000"/>
        <w:position w:val="0"/>
        <w:sz w:val="24"/>
      </w:rPr>
    </w:lvl>
    <w:lvl w:ilvl="7">
      <w:start w:val="1"/>
      <w:numFmt w:val="lowerLetter"/>
      <w:suff w:val="nothing"/>
      <w:lvlText w:val="%8."/>
      <w:lvlJc w:val="left"/>
      <w:pPr>
        <w:ind w:left="0" w:firstLine="6480"/>
      </w:pPr>
      <w:rPr>
        <w:rFonts w:hint="default"/>
        <w:color w:val="000000"/>
        <w:position w:val="0"/>
        <w:sz w:val="24"/>
      </w:rPr>
    </w:lvl>
    <w:lvl w:ilvl="8">
      <w:start w:val="1"/>
      <w:numFmt w:val="lowerRoman"/>
      <w:suff w:val="nothing"/>
      <w:lvlText w:val="%9."/>
      <w:lvlJc w:val="left"/>
      <w:pPr>
        <w:ind w:left="0" w:firstLine="7200"/>
      </w:pPr>
      <w:rPr>
        <w:rFonts w:hint="default"/>
        <w:color w:val="000000"/>
        <w:position w:val="0"/>
        <w:sz w:val="24"/>
      </w:rPr>
    </w:lvl>
  </w:abstractNum>
  <w:abstractNum w:abstractNumId="1" w15:restartNumberingAfterBreak="0">
    <w:nsid w:val="00000002"/>
    <w:multiLevelType w:val="multilevel"/>
    <w:tmpl w:val="894EE874"/>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2" w15:restartNumberingAfterBreak="0">
    <w:nsid w:val="00000003"/>
    <w:multiLevelType w:val="multilevel"/>
    <w:tmpl w:val="894EE875"/>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2070"/>
      </w:pPr>
      <w:rPr>
        <w:rFonts w:hint="default"/>
        <w:color w:val="000000"/>
        <w:position w:val="0"/>
        <w:sz w:val="24"/>
      </w:rPr>
    </w:lvl>
    <w:lvl w:ilvl="2">
      <w:start w:val="1"/>
      <w:numFmt w:val="lowerRoman"/>
      <w:suff w:val="nothing"/>
      <w:lvlText w:val="%3."/>
      <w:lvlJc w:val="left"/>
      <w:pPr>
        <w:ind w:left="0" w:firstLine="2790"/>
      </w:pPr>
      <w:rPr>
        <w:rFonts w:hint="default"/>
        <w:color w:val="000000"/>
        <w:position w:val="0"/>
        <w:sz w:val="24"/>
      </w:rPr>
    </w:lvl>
    <w:lvl w:ilvl="3">
      <w:start w:val="1"/>
      <w:numFmt w:val="decimal"/>
      <w:isLgl/>
      <w:suff w:val="nothing"/>
      <w:lvlText w:val="%4."/>
      <w:lvlJc w:val="left"/>
      <w:pPr>
        <w:ind w:left="0" w:firstLine="3510"/>
      </w:pPr>
      <w:rPr>
        <w:rFonts w:hint="default"/>
        <w:color w:val="000000"/>
        <w:position w:val="0"/>
        <w:sz w:val="24"/>
      </w:rPr>
    </w:lvl>
    <w:lvl w:ilvl="4">
      <w:start w:val="1"/>
      <w:numFmt w:val="lowerLetter"/>
      <w:suff w:val="nothing"/>
      <w:lvlText w:val="%5."/>
      <w:lvlJc w:val="left"/>
      <w:pPr>
        <w:ind w:left="0" w:firstLine="4230"/>
      </w:pPr>
      <w:rPr>
        <w:rFonts w:hint="default"/>
        <w:color w:val="000000"/>
        <w:position w:val="0"/>
        <w:sz w:val="24"/>
      </w:rPr>
    </w:lvl>
    <w:lvl w:ilvl="5">
      <w:start w:val="1"/>
      <w:numFmt w:val="lowerRoman"/>
      <w:suff w:val="nothing"/>
      <w:lvlText w:val="%6."/>
      <w:lvlJc w:val="left"/>
      <w:pPr>
        <w:ind w:left="0" w:firstLine="4950"/>
      </w:pPr>
      <w:rPr>
        <w:rFonts w:hint="default"/>
        <w:color w:val="000000"/>
        <w:position w:val="0"/>
        <w:sz w:val="24"/>
      </w:rPr>
    </w:lvl>
    <w:lvl w:ilvl="6">
      <w:start w:val="1"/>
      <w:numFmt w:val="decimal"/>
      <w:isLgl/>
      <w:suff w:val="nothing"/>
      <w:lvlText w:val="%7."/>
      <w:lvlJc w:val="left"/>
      <w:pPr>
        <w:ind w:left="0" w:firstLine="5670"/>
      </w:pPr>
      <w:rPr>
        <w:rFonts w:hint="default"/>
        <w:color w:val="000000"/>
        <w:position w:val="0"/>
        <w:sz w:val="24"/>
      </w:rPr>
    </w:lvl>
    <w:lvl w:ilvl="7">
      <w:start w:val="1"/>
      <w:numFmt w:val="lowerLetter"/>
      <w:suff w:val="nothing"/>
      <w:lvlText w:val="%8."/>
      <w:lvlJc w:val="left"/>
      <w:pPr>
        <w:ind w:left="0" w:firstLine="6390"/>
      </w:pPr>
      <w:rPr>
        <w:rFonts w:hint="default"/>
        <w:color w:val="000000"/>
        <w:position w:val="0"/>
        <w:sz w:val="24"/>
      </w:rPr>
    </w:lvl>
    <w:lvl w:ilvl="8">
      <w:start w:val="1"/>
      <w:numFmt w:val="lowerRoman"/>
      <w:suff w:val="nothing"/>
      <w:lvlText w:val="%9."/>
      <w:lvlJc w:val="left"/>
      <w:pPr>
        <w:ind w:left="0" w:firstLine="7110"/>
      </w:pPr>
      <w:rPr>
        <w:rFonts w:hint="default"/>
        <w:color w:val="000000"/>
        <w:position w:val="0"/>
        <w:sz w:val="24"/>
      </w:rPr>
    </w:lvl>
  </w:abstractNum>
  <w:abstractNum w:abstractNumId="3" w15:restartNumberingAfterBreak="0">
    <w:nsid w:val="00000004"/>
    <w:multiLevelType w:val="multilevel"/>
    <w:tmpl w:val="894EE876"/>
    <w:lvl w:ilvl="0">
      <w:start w:val="1"/>
      <w:numFmt w:val="upperLetter"/>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4" w15:restartNumberingAfterBreak="0">
    <w:nsid w:val="00000005"/>
    <w:multiLevelType w:val="multilevel"/>
    <w:tmpl w:val="894EE877"/>
    <w:lvl w:ilvl="0">
      <w:start w:val="1"/>
      <w:numFmt w:val="upperLetter"/>
      <w:lvlText w:val="%1."/>
      <w:lvlJc w:val="left"/>
      <w:pPr>
        <w:tabs>
          <w:tab w:val="num" w:pos="360"/>
        </w:tabs>
        <w:ind w:left="360" w:firstLine="360"/>
      </w:pPr>
      <w:rPr>
        <w:rFonts w:hint="default"/>
        <w:b/>
        <w:position w:val="0"/>
        <w:sz w:val="24"/>
      </w:rPr>
    </w:lvl>
    <w:lvl w:ilvl="1">
      <w:start w:val="1"/>
      <w:numFmt w:val="lowerLetter"/>
      <w:lvlText w:val="%2."/>
      <w:lvlJc w:val="left"/>
      <w:pPr>
        <w:tabs>
          <w:tab w:val="num" w:pos="360"/>
        </w:tabs>
        <w:ind w:left="360" w:firstLine="1440"/>
      </w:pPr>
      <w:rPr>
        <w:rFonts w:hint="default"/>
        <w:position w:val="0"/>
        <w:sz w:val="24"/>
      </w:rPr>
    </w:lvl>
    <w:lvl w:ilvl="2">
      <w:start w:val="1"/>
      <w:numFmt w:val="lowerRoman"/>
      <w:lvlText w:val="%3."/>
      <w:lvlJc w:val="left"/>
      <w:pPr>
        <w:tabs>
          <w:tab w:val="num" w:pos="360"/>
        </w:tabs>
        <w:ind w:left="360" w:firstLine="2160"/>
      </w:pPr>
      <w:rPr>
        <w:rFonts w:hint="default"/>
        <w:position w:val="0"/>
        <w:sz w:val="24"/>
      </w:rPr>
    </w:lvl>
    <w:lvl w:ilvl="3">
      <w:start w:val="1"/>
      <w:numFmt w:val="decimal"/>
      <w:isLgl/>
      <w:lvlText w:val="%4."/>
      <w:lvlJc w:val="left"/>
      <w:pPr>
        <w:tabs>
          <w:tab w:val="num" w:pos="360"/>
        </w:tabs>
        <w:ind w:left="360" w:firstLine="2880"/>
      </w:pPr>
      <w:rPr>
        <w:rFonts w:hint="default"/>
        <w:position w:val="0"/>
        <w:sz w:val="24"/>
      </w:rPr>
    </w:lvl>
    <w:lvl w:ilvl="4">
      <w:start w:val="1"/>
      <w:numFmt w:val="lowerLetter"/>
      <w:lvlText w:val="%5."/>
      <w:lvlJc w:val="left"/>
      <w:pPr>
        <w:tabs>
          <w:tab w:val="num" w:pos="360"/>
        </w:tabs>
        <w:ind w:left="360" w:firstLine="3600"/>
      </w:pPr>
      <w:rPr>
        <w:rFonts w:hint="default"/>
        <w:position w:val="0"/>
        <w:sz w:val="24"/>
      </w:rPr>
    </w:lvl>
    <w:lvl w:ilvl="5">
      <w:start w:val="1"/>
      <w:numFmt w:val="lowerRoman"/>
      <w:lvlText w:val="%6."/>
      <w:lvlJc w:val="left"/>
      <w:pPr>
        <w:tabs>
          <w:tab w:val="num" w:pos="360"/>
        </w:tabs>
        <w:ind w:left="360" w:firstLine="4320"/>
      </w:pPr>
      <w:rPr>
        <w:rFonts w:hint="default"/>
        <w:position w:val="0"/>
        <w:sz w:val="24"/>
      </w:rPr>
    </w:lvl>
    <w:lvl w:ilvl="6">
      <w:start w:val="1"/>
      <w:numFmt w:val="decimal"/>
      <w:isLgl/>
      <w:lvlText w:val="%7."/>
      <w:lvlJc w:val="left"/>
      <w:pPr>
        <w:tabs>
          <w:tab w:val="num" w:pos="360"/>
        </w:tabs>
        <w:ind w:left="360" w:firstLine="5040"/>
      </w:pPr>
      <w:rPr>
        <w:rFonts w:hint="default"/>
        <w:position w:val="0"/>
        <w:sz w:val="24"/>
      </w:rPr>
    </w:lvl>
    <w:lvl w:ilvl="7">
      <w:start w:val="1"/>
      <w:numFmt w:val="lowerLetter"/>
      <w:lvlText w:val="%8."/>
      <w:lvlJc w:val="left"/>
      <w:pPr>
        <w:tabs>
          <w:tab w:val="num" w:pos="360"/>
        </w:tabs>
        <w:ind w:left="360" w:firstLine="5760"/>
      </w:pPr>
      <w:rPr>
        <w:rFonts w:hint="default"/>
        <w:position w:val="0"/>
        <w:sz w:val="24"/>
      </w:rPr>
    </w:lvl>
    <w:lvl w:ilvl="8">
      <w:start w:val="1"/>
      <w:numFmt w:val="lowerRoman"/>
      <w:lvlText w:val="%9."/>
      <w:lvlJc w:val="left"/>
      <w:pPr>
        <w:tabs>
          <w:tab w:val="num" w:pos="360"/>
        </w:tabs>
        <w:ind w:left="360" w:firstLine="6480"/>
      </w:pPr>
      <w:rPr>
        <w:rFonts w:hint="default"/>
        <w:position w:val="0"/>
        <w:sz w:val="24"/>
      </w:rPr>
    </w:lvl>
  </w:abstractNum>
  <w:abstractNum w:abstractNumId="5" w15:restartNumberingAfterBreak="0">
    <w:nsid w:val="00417E67"/>
    <w:multiLevelType w:val="hybridMultilevel"/>
    <w:tmpl w:val="F3A6E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0358A"/>
    <w:multiLevelType w:val="hybridMultilevel"/>
    <w:tmpl w:val="6D9EC7E8"/>
    <w:lvl w:ilvl="0" w:tplc="BC827336">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C09EA"/>
    <w:multiLevelType w:val="hybridMultilevel"/>
    <w:tmpl w:val="30B613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0F7D4B"/>
    <w:multiLevelType w:val="hybridMultilevel"/>
    <w:tmpl w:val="C27EF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5E76CF"/>
    <w:multiLevelType w:val="hybridMultilevel"/>
    <w:tmpl w:val="DC56773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4901242"/>
    <w:multiLevelType w:val="hybridMultilevel"/>
    <w:tmpl w:val="B5864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76107E"/>
    <w:multiLevelType w:val="hybridMultilevel"/>
    <w:tmpl w:val="C5A6F3DA"/>
    <w:lvl w:ilvl="0" w:tplc="46800A5C">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1"/>
  </w:num>
  <w:num w:numId="7">
    <w:abstractNumId w:val="6"/>
  </w:num>
  <w:num w:numId="8">
    <w:abstractNumId w:val="9"/>
  </w:num>
  <w:num w:numId="9">
    <w:abstractNumId w:val="7"/>
  </w:num>
  <w:num w:numId="10">
    <w:abstractNumId w:val="5"/>
  </w:num>
  <w:num w:numId="11">
    <w:abstractNumId w:val="8"/>
  </w:num>
  <w:num w:numId="12">
    <w:abstractNumId w:val="1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revisionView w:inkAnnotation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913"/>
    <w:rsid w:val="0000070C"/>
    <w:rsid w:val="00004918"/>
    <w:rsid w:val="00006860"/>
    <w:rsid w:val="00007F7E"/>
    <w:rsid w:val="00010569"/>
    <w:rsid w:val="00010C1D"/>
    <w:rsid w:val="00010F1F"/>
    <w:rsid w:val="00013302"/>
    <w:rsid w:val="000133FB"/>
    <w:rsid w:val="00020913"/>
    <w:rsid w:val="00021FF1"/>
    <w:rsid w:val="000240B2"/>
    <w:rsid w:val="000247C7"/>
    <w:rsid w:val="000249F5"/>
    <w:rsid w:val="00026CA0"/>
    <w:rsid w:val="000304E6"/>
    <w:rsid w:val="0003100C"/>
    <w:rsid w:val="00033270"/>
    <w:rsid w:val="000413D4"/>
    <w:rsid w:val="0004483B"/>
    <w:rsid w:val="00044A66"/>
    <w:rsid w:val="000457CB"/>
    <w:rsid w:val="00050E00"/>
    <w:rsid w:val="000533E2"/>
    <w:rsid w:val="000555E2"/>
    <w:rsid w:val="00055AFD"/>
    <w:rsid w:val="00056AEA"/>
    <w:rsid w:val="00056F28"/>
    <w:rsid w:val="00057798"/>
    <w:rsid w:val="000603F7"/>
    <w:rsid w:val="000615BD"/>
    <w:rsid w:val="00063C7A"/>
    <w:rsid w:val="000660B6"/>
    <w:rsid w:val="00067C61"/>
    <w:rsid w:val="00067DCA"/>
    <w:rsid w:val="0007132A"/>
    <w:rsid w:val="00071928"/>
    <w:rsid w:val="00073568"/>
    <w:rsid w:val="00074E0A"/>
    <w:rsid w:val="000752E6"/>
    <w:rsid w:val="00076277"/>
    <w:rsid w:val="0007703B"/>
    <w:rsid w:val="00080C83"/>
    <w:rsid w:val="00080F87"/>
    <w:rsid w:val="000816A4"/>
    <w:rsid w:val="0008217C"/>
    <w:rsid w:val="00082E24"/>
    <w:rsid w:val="000835EC"/>
    <w:rsid w:val="00084C17"/>
    <w:rsid w:val="00085166"/>
    <w:rsid w:val="00087A45"/>
    <w:rsid w:val="00091953"/>
    <w:rsid w:val="00095447"/>
    <w:rsid w:val="000959CE"/>
    <w:rsid w:val="000964AE"/>
    <w:rsid w:val="000A0523"/>
    <w:rsid w:val="000A1524"/>
    <w:rsid w:val="000A16FC"/>
    <w:rsid w:val="000A3A4E"/>
    <w:rsid w:val="000A4C49"/>
    <w:rsid w:val="000A4C5D"/>
    <w:rsid w:val="000A7AC3"/>
    <w:rsid w:val="000B0696"/>
    <w:rsid w:val="000B0F18"/>
    <w:rsid w:val="000B1779"/>
    <w:rsid w:val="000B2523"/>
    <w:rsid w:val="000B4E1C"/>
    <w:rsid w:val="000B4F1F"/>
    <w:rsid w:val="000B62F7"/>
    <w:rsid w:val="000C100D"/>
    <w:rsid w:val="000C4081"/>
    <w:rsid w:val="000C5710"/>
    <w:rsid w:val="000C5950"/>
    <w:rsid w:val="000C693E"/>
    <w:rsid w:val="000D0C77"/>
    <w:rsid w:val="000D0D52"/>
    <w:rsid w:val="000D1D76"/>
    <w:rsid w:val="000D6827"/>
    <w:rsid w:val="000E0A8E"/>
    <w:rsid w:val="000E1BD2"/>
    <w:rsid w:val="000E2897"/>
    <w:rsid w:val="000E36FC"/>
    <w:rsid w:val="000E3990"/>
    <w:rsid w:val="000E3DB7"/>
    <w:rsid w:val="000E3F4C"/>
    <w:rsid w:val="000E716E"/>
    <w:rsid w:val="000F2EBA"/>
    <w:rsid w:val="000F3905"/>
    <w:rsid w:val="000F64C6"/>
    <w:rsid w:val="00101F58"/>
    <w:rsid w:val="001028DA"/>
    <w:rsid w:val="00102A2D"/>
    <w:rsid w:val="00102BD5"/>
    <w:rsid w:val="001063A0"/>
    <w:rsid w:val="00106E52"/>
    <w:rsid w:val="0010736A"/>
    <w:rsid w:val="001127A9"/>
    <w:rsid w:val="00114015"/>
    <w:rsid w:val="00114612"/>
    <w:rsid w:val="00120650"/>
    <w:rsid w:val="00120A06"/>
    <w:rsid w:val="00121264"/>
    <w:rsid w:val="001214D5"/>
    <w:rsid w:val="001216E9"/>
    <w:rsid w:val="00122F86"/>
    <w:rsid w:val="00125136"/>
    <w:rsid w:val="00133416"/>
    <w:rsid w:val="00134523"/>
    <w:rsid w:val="00134F89"/>
    <w:rsid w:val="00135299"/>
    <w:rsid w:val="00141070"/>
    <w:rsid w:val="00141170"/>
    <w:rsid w:val="00141229"/>
    <w:rsid w:val="00141967"/>
    <w:rsid w:val="00141F68"/>
    <w:rsid w:val="00142A3A"/>
    <w:rsid w:val="00144036"/>
    <w:rsid w:val="00146C1F"/>
    <w:rsid w:val="001472EB"/>
    <w:rsid w:val="00147768"/>
    <w:rsid w:val="0015392C"/>
    <w:rsid w:val="001544A6"/>
    <w:rsid w:val="00156387"/>
    <w:rsid w:val="00162576"/>
    <w:rsid w:val="001663E8"/>
    <w:rsid w:val="001666BE"/>
    <w:rsid w:val="00174D90"/>
    <w:rsid w:val="001751FC"/>
    <w:rsid w:val="00177A24"/>
    <w:rsid w:val="00181EC7"/>
    <w:rsid w:val="001845E5"/>
    <w:rsid w:val="00184D28"/>
    <w:rsid w:val="00185D44"/>
    <w:rsid w:val="00190FA3"/>
    <w:rsid w:val="00193A54"/>
    <w:rsid w:val="0019445E"/>
    <w:rsid w:val="00195962"/>
    <w:rsid w:val="001971B9"/>
    <w:rsid w:val="00197A00"/>
    <w:rsid w:val="00197A50"/>
    <w:rsid w:val="00197B13"/>
    <w:rsid w:val="001A316D"/>
    <w:rsid w:val="001A4642"/>
    <w:rsid w:val="001B103D"/>
    <w:rsid w:val="001B34CB"/>
    <w:rsid w:val="001B4557"/>
    <w:rsid w:val="001B463F"/>
    <w:rsid w:val="001B62FE"/>
    <w:rsid w:val="001C5D00"/>
    <w:rsid w:val="001C6AD4"/>
    <w:rsid w:val="001D0D02"/>
    <w:rsid w:val="001D0FF3"/>
    <w:rsid w:val="001D6F64"/>
    <w:rsid w:val="001E0426"/>
    <w:rsid w:val="001E0788"/>
    <w:rsid w:val="001E1684"/>
    <w:rsid w:val="001E3116"/>
    <w:rsid w:val="001E48D1"/>
    <w:rsid w:val="001E5361"/>
    <w:rsid w:val="001E619E"/>
    <w:rsid w:val="001E6EC1"/>
    <w:rsid w:val="001F14DF"/>
    <w:rsid w:val="001F3334"/>
    <w:rsid w:val="001F59A3"/>
    <w:rsid w:val="001F60FB"/>
    <w:rsid w:val="001F76CB"/>
    <w:rsid w:val="001F7895"/>
    <w:rsid w:val="001F7E9F"/>
    <w:rsid w:val="00200650"/>
    <w:rsid w:val="0020337E"/>
    <w:rsid w:val="002063FF"/>
    <w:rsid w:val="00207023"/>
    <w:rsid w:val="00207A47"/>
    <w:rsid w:val="00213CEB"/>
    <w:rsid w:val="00215257"/>
    <w:rsid w:val="00221BC7"/>
    <w:rsid w:val="00221FCC"/>
    <w:rsid w:val="00222CC2"/>
    <w:rsid w:val="00225871"/>
    <w:rsid w:val="00225CD7"/>
    <w:rsid w:val="00230ECA"/>
    <w:rsid w:val="00232E88"/>
    <w:rsid w:val="0023423E"/>
    <w:rsid w:val="00237C9F"/>
    <w:rsid w:val="00241EAA"/>
    <w:rsid w:val="0024276B"/>
    <w:rsid w:val="00242C25"/>
    <w:rsid w:val="00243232"/>
    <w:rsid w:val="00243B43"/>
    <w:rsid w:val="00244087"/>
    <w:rsid w:val="00245203"/>
    <w:rsid w:val="00246ED5"/>
    <w:rsid w:val="002516FA"/>
    <w:rsid w:val="002518B3"/>
    <w:rsid w:val="00252F7D"/>
    <w:rsid w:val="0025541D"/>
    <w:rsid w:val="00256A25"/>
    <w:rsid w:val="00256A5F"/>
    <w:rsid w:val="00256C92"/>
    <w:rsid w:val="00264BAC"/>
    <w:rsid w:val="002672B4"/>
    <w:rsid w:val="00267EE6"/>
    <w:rsid w:val="0027043A"/>
    <w:rsid w:val="00270AB3"/>
    <w:rsid w:val="00271931"/>
    <w:rsid w:val="00272020"/>
    <w:rsid w:val="00273BF7"/>
    <w:rsid w:val="00273EA6"/>
    <w:rsid w:val="00273EAB"/>
    <w:rsid w:val="00273EB6"/>
    <w:rsid w:val="0027604A"/>
    <w:rsid w:val="002816B2"/>
    <w:rsid w:val="00281808"/>
    <w:rsid w:val="0028406E"/>
    <w:rsid w:val="0028430E"/>
    <w:rsid w:val="00284849"/>
    <w:rsid w:val="00290C4F"/>
    <w:rsid w:val="00291884"/>
    <w:rsid w:val="00291891"/>
    <w:rsid w:val="0029663F"/>
    <w:rsid w:val="002A3B88"/>
    <w:rsid w:val="002A6815"/>
    <w:rsid w:val="002A766C"/>
    <w:rsid w:val="002B0B6E"/>
    <w:rsid w:val="002B27FB"/>
    <w:rsid w:val="002B37C5"/>
    <w:rsid w:val="002B7B61"/>
    <w:rsid w:val="002C0AEF"/>
    <w:rsid w:val="002C0F78"/>
    <w:rsid w:val="002C20D8"/>
    <w:rsid w:val="002C220D"/>
    <w:rsid w:val="002C2F74"/>
    <w:rsid w:val="002C4A05"/>
    <w:rsid w:val="002C5F4F"/>
    <w:rsid w:val="002C6E83"/>
    <w:rsid w:val="002C77AC"/>
    <w:rsid w:val="002D01D8"/>
    <w:rsid w:val="002D2900"/>
    <w:rsid w:val="002D2B01"/>
    <w:rsid w:val="002D4CA3"/>
    <w:rsid w:val="002D584A"/>
    <w:rsid w:val="002D6B0A"/>
    <w:rsid w:val="002D73CA"/>
    <w:rsid w:val="002E4E1B"/>
    <w:rsid w:val="002E516C"/>
    <w:rsid w:val="002E6C68"/>
    <w:rsid w:val="002F3530"/>
    <w:rsid w:val="002F4523"/>
    <w:rsid w:val="00300190"/>
    <w:rsid w:val="00301951"/>
    <w:rsid w:val="00301B5D"/>
    <w:rsid w:val="00303C2F"/>
    <w:rsid w:val="00305871"/>
    <w:rsid w:val="0031072A"/>
    <w:rsid w:val="003119B5"/>
    <w:rsid w:val="003126F1"/>
    <w:rsid w:val="00312CE0"/>
    <w:rsid w:val="003157E7"/>
    <w:rsid w:val="00315DD8"/>
    <w:rsid w:val="003163E8"/>
    <w:rsid w:val="00317D82"/>
    <w:rsid w:val="0032255D"/>
    <w:rsid w:val="0032266D"/>
    <w:rsid w:val="00323DBF"/>
    <w:rsid w:val="0032601A"/>
    <w:rsid w:val="003264E1"/>
    <w:rsid w:val="0032783F"/>
    <w:rsid w:val="00330008"/>
    <w:rsid w:val="0033141C"/>
    <w:rsid w:val="00332EC6"/>
    <w:rsid w:val="00333B1C"/>
    <w:rsid w:val="00333D32"/>
    <w:rsid w:val="003353A1"/>
    <w:rsid w:val="0033656A"/>
    <w:rsid w:val="003368DB"/>
    <w:rsid w:val="00336CFA"/>
    <w:rsid w:val="003375BA"/>
    <w:rsid w:val="00337BC3"/>
    <w:rsid w:val="00337ED9"/>
    <w:rsid w:val="00340A92"/>
    <w:rsid w:val="00341CCB"/>
    <w:rsid w:val="00341F1D"/>
    <w:rsid w:val="00343009"/>
    <w:rsid w:val="003445EA"/>
    <w:rsid w:val="003460A1"/>
    <w:rsid w:val="00346C51"/>
    <w:rsid w:val="00351D51"/>
    <w:rsid w:val="003529EF"/>
    <w:rsid w:val="00352B30"/>
    <w:rsid w:val="00352DA8"/>
    <w:rsid w:val="00356985"/>
    <w:rsid w:val="0036158E"/>
    <w:rsid w:val="00362656"/>
    <w:rsid w:val="00365DC3"/>
    <w:rsid w:val="00366FF2"/>
    <w:rsid w:val="003674DD"/>
    <w:rsid w:val="00371CA9"/>
    <w:rsid w:val="00373C9F"/>
    <w:rsid w:val="00374E15"/>
    <w:rsid w:val="00380F20"/>
    <w:rsid w:val="00381846"/>
    <w:rsid w:val="00382CFF"/>
    <w:rsid w:val="00386CC3"/>
    <w:rsid w:val="00391226"/>
    <w:rsid w:val="00393331"/>
    <w:rsid w:val="00395BE2"/>
    <w:rsid w:val="003A04B9"/>
    <w:rsid w:val="003A1AC8"/>
    <w:rsid w:val="003A47B1"/>
    <w:rsid w:val="003A55B4"/>
    <w:rsid w:val="003A6B57"/>
    <w:rsid w:val="003B05F8"/>
    <w:rsid w:val="003B25C6"/>
    <w:rsid w:val="003B3729"/>
    <w:rsid w:val="003B5718"/>
    <w:rsid w:val="003B66C6"/>
    <w:rsid w:val="003C0BA1"/>
    <w:rsid w:val="003C4241"/>
    <w:rsid w:val="003C5DC0"/>
    <w:rsid w:val="003C6B75"/>
    <w:rsid w:val="003C77A8"/>
    <w:rsid w:val="003D0B50"/>
    <w:rsid w:val="003D125E"/>
    <w:rsid w:val="003D2251"/>
    <w:rsid w:val="003D229B"/>
    <w:rsid w:val="003D2C99"/>
    <w:rsid w:val="003D3226"/>
    <w:rsid w:val="003D3AA0"/>
    <w:rsid w:val="003D4C26"/>
    <w:rsid w:val="003D5924"/>
    <w:rsid w:val="003D5B93"/>
    <w:rsid w:val="003E049C"/>
    <w:rsid w:val="003E15B5"/>
    <w:rsid w:val="003E39A5"/>
    <w:rsid w:val="003F0115"/>
    <w:rsid w:val="003F0690"/>
    <w:rsid w:val="003F3C7E"/>
    <w:rsid w:val="003F4C73"/>
    <w:rsid w:val="003F4D39"/>
    <w:rsid w:val="003F4F58"/>
    <w:rsid w:val="003F58B8"/>
    <w:rsid w:val="003F6A5D"/>
    <w:rsid w:val="00400409"/>
    <w:rsid w:val="00401634"/>
    <w:rsid w:val="004018F3"/>
    <w:rsid w:val="00404FD8"/>
    <w:rsid w:val="0041412A"/>
    <w:rsid w:val="0041416B"/>
    <w:rsid w:val="00417BDC"/>
    <w:rsid w:val="004210CA"/>
    <w:rsid w:val="004238E5"/>
    <w:rsid w:val="00425F40"/>
    <w:rsid w:val="0043036E"/>
    <w:rsid w:val="0043112A"/>
    <w:rsid w:val="00431970"/>
    <w:rsid w:val="00432FD1"/>
    <w:rsid w:val="0043479F"/>
    <w:rsid w:val="00434CFC"/>
    <w:rsid w:val="004374A4"/>
    <w:rsid w:val="0044083D"/>
    <w:rsid w:val="0044146C"/>
    <w:rsid w:val="0044155C"/>
    <w:rsid w:val="004415AE"/>
    <w:rsid w:val="004425B8"/>
    <w:rsid w:val="00445302"/>
    <w:rsid w:val="00447410"/>
    <w:rsid w:val="00447A1C"/>
    <w:rsid w:val="004522D0"/>
    <w:rsid w:val="00452F35"/>
    <w:rsid w:val="0045336F"/>
    <w:rsid w:val="00453CDE"/>
    <w:rsid w:val="00455D88"/>
    <w:rsid w:val="00457CD3"/>
    <w:rsid w:val="00462BDE"/>
    <w:rsid w:val="00465721"/>
    <w:rsid w:val="0046772A"/>
    <w:rsid w:val="0047004F"/>
    <w:rsid w:val="004715BE"/>
    <w:rsid w:val="00474BC1"/>
    <w:rsid w:val="00475EBF"/>
    <w:rsid w:val="0047689E"/>
    <w:rsid w:val="00476941"/>
    <w:rsid w:val="0047726B"/>
    <w:rsid w:val="004809B3"/>
    <w:rsid w:val="004830D3"/>
    <w:rsid w:val="004835ED"/>
    <w:rsid w:val="00484648"/>
    <w:rsid w:val="00484829"/>
    <w:rsid w:val="00485B12"/>
    <w:rsid w:val="00487AFC"/>
    <w:rsid w:val="00493E10"/>
    <w:rsid w:val="00494A6F"/>
    <w:rsid w:val="0049559C"/>
    <w:rsid w:val="0049702D"/>
    <w:rsid w:val="004972FD"/>
    <w:rsid w:val="004A08E7"/>
    <w:rsid w:val="004A3F54"/>
    <w:rsid w:val="004A43BC"/>
    <w:rsid w:val="004A4688"/>
    <w:rsid w:val="004A4BD3"/>
    <w:rsid w:val="004A4EAB"/>
    <w:rsid w:val="004A5177"/>
    <w:rsid w:val="004B2B7C"/>
    <w:rsid w:val="004B44B6"/>
    <w:rsid w:val="004B4952"/>
    <w:rsid w:val="004B4F42"/>
    <w:rsid w:val="004B513C"/>
    <w:rsid w:val="004B66C9"/>
    <w:rsid w:val="004B71D5"/>
    <w:rsid w:val="004C0071"/>
    <w:rsid w:val="004C2067"/>
    <w:rsid w:val="004C29F6"/>
    <w:rsid w:val="004C343B"/>
    <w:rsid w:val="004C362B"/>
    <w:rsid w:val="004C3799"/>
    <w:rsid w:val="004C44DC"/>
    <w:rsid w:val="004C49EC"/>
    <w:rsid w:val="004C5E83"/>
    <w:rsid w:val="004C7083"/>
    <w:rsid w:val="004C7E8B"/>
    <w:rsid w:val="004D3AAA"/>
    <w:rsid w:val="004E14F7"/>
    <w:rsid w:val="004E2682"/>
    <w:rsid w:val="004E3BD4"/>
    <w:rsid w:val="004E6167"/>
    <w:rsid w:val="004F12C7"/>
    <w:rsid w:val="00500217"/>
    <w:rsid w:val="00500905"/>
    <w:rsid w:val="00501E31"/>
    <w:rsid w:val="005055F6"/>
    <w:rsid w:val="00506127"/>
    <w:rsid w:val="00507327"/>
    <w:rsid w:val="00516BFF"/>
    <w:rsid w:val="00517702"/>
    <w:rsid w:val="00520A9B"/>
    <w:rsid w:val="0052206B"/>
    <w:rsid w:val="0052590B"/>
    <w:rsid w:val="0052652B"/>
    <w:rsid w:val="005270E5"/>
    <w:rsid w:val="00530E0D"/>
    <w:rsid w:val="005336ED"/>
    <w:rsid w:val="00535C23"/>
    <w:rsid w:val="00540C3E"/>
    <w:rsid w:val="00542DB6"/>
    <w:rsid w:val="00543E6F"/>
    <w:rsid w:val="005450E2"/>
    <w:rsid w:val="0054575C"/>
    <w:rsid w:val="00546243"/>
    <w:rsid w:val="00546D6C"/>
    <w:rsid w:val="00550C40"/>
    <w:rsid w:val="00550C6C"/>
    <w:rsid w:val="005546CC"/>
    <w:rsid w:val="00554F47"/>
    <w:rsid w:val="005567CD"/>
    <w:rsid w:val="00557304"/>
    <w:rsid w:val="00560962"/>
    <w:rsid w:val="005613DF"/>
    <w:rsid w:val="00561733"/>
    <w:rsid w:val="0056363D"/>
    <w:rsid w:val="005644EC"/>
    <w:rsid w:val="00565908"/>
    <w:rsid w:val="005715D8"/>
    <w:rsid w:val="005735E7"/>
    <w:rsid w:val="005748EA"/>
    <w:rsid w:val="00577A81"/>
    <w:rsid w:val="00577D08"/>
    <w:rsid w:val="00580718"/>
    <w:rsid w:val="0058228E"/>
    <w:rsid w:val="00583147"/>
    <w:rsid w:val="00583726"/>
    <w:rsid w:val="005837C8"/>
    <w:rsid w:val="005860B8"/>
    <w:rsid w:val="005868C3"/>
    <w:rsid w:val="0059027C"/>
    <w:rsid w:val="00595B9D"/>
    <w:rsid w:val="00596306"/>
    <w:rsid w:val="005976CA"/>
    <w:rsid w:val="005A1A51"/>
    <w:rsid w:val="005A2295"/>
    <w:rsid w:val="005A3D27"/>
    <w:rsid w:val="005A54F7"/>
    <w:rsid w:val="005A5720"/>
    <w:rsid w:val="005A771F"/>
    <w:rsid w:val="005B3E43"/>
    <w:rsid w:val="005B4999"/>
    <w:rsid w:val="005B7BE8"/>
    <w:rsid w:val="005B7C3B"/>
    <w:rsid w:val="005C0D9C"/>
    <w:rsid w:val="005C2E7B"/>
    <w:rsid w:val="005C5769"/>
    <w:rsid w:val="005C583B"/>
    <w:rsid w:val="005C5AEA"/>
    <w:rsid w:val="005C70B5"/>
    <w:rsid w:val="005D10D4"/>
    <w:rsid w:val="005D2DFD"/>
    <w:rsid w:val="005D3C28"/>
    <w:rsid w:val="005D3E34"/>
    <w:rsid w:val="005D4AF3"/>
    <w:rsid w:val="005E3AD6"/>
    <w:rsid w:val="005E4F8A"/>
    <w:rsid w:val="005E6B36"/>
    <w:rsid w:val="005E78C0"/>
    <w:rsid w:val="005E7E0C"/>
    <w:rsid w:val="005F201E"/>
    <w:rsid w:val="005F2A7A"/>
    <w:rsid w:val="005F5DFF"/>
    <w:rsid w:val="005F6913"/>
    <w:rsid w:val="005F7413"/>
    <w:rsid w:val="0060163F"/>
    <w:rsid w:val="006017B0"/>
    <w:rsid w:val="00604398"/>
    <w:rsid w:val="006063A9"/>
    <w:rsid w:val="00606AF9"/>
    <w:rsid w:val="006072DC"/>
    <w:rsid w:val="00610C90"/>
    <w:rsid w:val="006156E2"/>
    <w:rsid w:val="006166FB"/>
    <w:rsid w:val="00617EE1"/>
    <w:rsid w:val="006213B9"/>
    <w:rsid w:val="00622777"/>
    <w:rsid w:val="00623E53"/>
    <w:rsid w:val="006246B3"/>
    <w:rsid w:val="00627330"/>
    <w:rsid w:val="00631454"/>
    <w:rsid w:val="00632A3D"/>
    <w:rsid w:val="00634672"/>
    <w:rsid w:val="0063490E"/>
    <w:rsid w:val="00635FED"/>
    <w:rsid w:val="006378FB"/>
    <w:rsid w:val="00641BC4"/>
    <w:rsid w:val="00642EDE"/>
    <w:rsid w:val="006446A1"/>
    <w:rsid w:val="00644886"/>
    <w:rsid w:val="006461B2"/>
    <w:rsid w:val="0064661B"/>
    <w:rsid w:val="006556A8"/>
    <w:rsid w:val="00657249"/>
    <w:rsid w:val="00666A26"/>
    <w:rsid w:val="006677AF"/>
    <w:rsid w:val="00672B40"/>
    <w:rsid w:val="0067736D"/>
    <w:rsid w:val="006820BA"/>
    <w:rsid w:val="00685EC9"/>
    <w:rsid w:val="00690189"/>
    <w:rsid w:val="00691BE8"/>
    <w:rsid w:val="00691C35"/>
    <w:rsid w:val="0069212D"/>
    <w:rsid w:val="006922AA"/>
    <w:rsid w:val="00694434"/>
    <w:rsid w:val="00694B06"/>
    <w:rsid w:val="00696269"/>
    <w:rsid w:val="006A49B2"/>
    <w:rsid w:val="006A513B"/>
    <w:rsid w:val="006A5678"/>
    <w:rsid w:val="006B0C04"/>
    <w:rsid w:val="006B1C1B"/>
    <w:rsid w:val="006B1CC9"/>
    <w:rsid w:val="006B6496"/>
    <w:rsid w:val="006C16C1"/>
    <w:rsid w:val="006C2591"/>
    <w:rsid w:val="006C4727"/>
    <w:rsid w:val="006C4CD2"/>
    <w:rsid w:val="006C50B9"/>
    <w:rsid w:val="006C5F45"/>
    <w:rsid w:val="006C685C"/>
    <w:rsid w:val="006C77D9"/>
    <w:rsid w:val="006D270E"/>
    <w:rsid w:val="006D4918"/>
    <w:rsid w:val="006D7C0F"/>
    <w:rsid w:val="006D7C73"/>
    <w:rsid w:val="006E1F02"/>
    <w:rsid w:val="006E48C7"/>
    <w:rsid w:val="006E658E"/>
    <w:rsid w:val="006F0678"/>
    <w:rsid w:val="006F4248"/>
    <w:rsid w:val="006F5991"/>
    <w:rsid w:val="007003EF"/>
    <w:rsid w:val="0070222E"/>
    <w:rsid w:val="00703879"/>
    <w:rsid w:val="007038C5"/>
    <w:rsid w:val="00704A0F"/>
    <w:rsid w:val="00706968"/>
    <w:rsid w:val="007074A1"/>
    <w:rsid w:val="00711053"/>
    <w:rsid w:val="00712450"/>
    <w:rsid w:val="00712703"/>
    <w:rsid w:val="0071391F"/>
    <w:rsid w:val="00714F3B"/>
    <w:rsid w:val="00720262"/>
    <w:rsid w:val="007239EE"/>
    <w:rsid w:val="0072531A"/>
    <w:rsid w:val="00725834"/>
    <w:rsid w:val="00730D81"/>
    <w:rsid w:val="0073155D"/>
    <w:rsid w:val="0073329C"/>
    <w:rsid w:val="00736867"/>
    <w:rsid w:val="00736D7C"/>
    <w:rsid w:val="0073787E"/>
    <w:rsid w:val="00737AF3"/>
    <w:rsid w:val="007427C1"/>
    <w:rsid w:val="007429D4"/>
    <w:rsid w:val="00743276"/>
    <w:rsid w:val="00746D5B"/>
    <w:rsid w:val="0075332B"/>
    <w:rsid w:val="00754734"/>
    <w:rsid w:val="0075686B"/>
    <w:rsid w:val="00761807"/>
    <w:rsid w:val="00762C59"/>
    <w:rsid w:val="0076686F"/>
    <w:rsid w:val="00767229"/>
    <w:rsid w:val="00771180"/>
    <w:rsid w:val="007733FC"/>
    <w:rsid w:val="00773CCB"/>
    <w:rsid w:val="007753B4"/>
    <w:rsid w:val="00776A23"/>
    <w:rsid w:val="00777DF7"/>
    <w:rsid w:val="007803E9"/>
    <w:rsid w:val="00784225"/>
    <w:rsid w:val="007846E0"/>
    <w:rsid w:val="007908CB"/>
    <w:rsid w:val="00792622"/>
    <w:rsid w:val="0079357E"/>
    <w:rsid w:val="0079429B"/>
    <w:rsid w:val="00795540"/>
    <w:rsid w:val="00796567"/>
    <w:rsid w:val="007A3D8C"/>
    <w:rsid w:val="007A4028"/>
    <w:rsid w:val="007A4112"/>
    <w:rsid w:val="007A61AF"/>
    <w:rsid w:val="007B100B"/>
    <w:rsid w:val="007B1A85"/>
    <w:rsid w:val="007B2F0F"/>
    <w:rsid w:val="007B5361"/>
    <w:rsid w:val="007B5381"/>
    <w:rsid w:val="007B61B8"/>
    <w:rsid w:val="007B6BB4"/>
    <w:rsid w:val="007C0C58"/>
    <w:rsid w:val="007C2463"/>
    <w:rsid w:val="007C336C"/>
    <w:rsid w:val="007C399D"/>
    <w:rsid w:val="007C7108"/>
    <w:rsid w:val="007D0A79"/>
    <w:rsid w:val="007D1682"/>
    <w:rsid w:val="007D2F43"/>
    <w:rsid w:val="007D7C1A"/>
    <w:rsid w:val="007D7F26"/>
    <w:rsid w:val="007E088A"/>
    <w:rsid w:val="007E38D1"/>
    <w:rsid w:val="007E4438"/>
    <w:rsid w:val="007E502E"/>
    <w:rsid w:val="007F084D"/>
    <w:rsid w:val="007F1D6B"/>
    <w:rsid w:val="007F3423"/>
    <w:rsid w:val="007F41D0"/>
    <w:rsid w:val="00800AB4"/>
    <w:rsid w:val="00802DE3"/>
    <w:rsid w:val="00802E30"/>
    <w:rsid w:val="00803926"/>
    <w:rsid w:val="00803A8A"/>
    <w:rsid w:val="00803F02"/>
    <w:rsid w:val="00806FE3"/>
    <w:rsid w:val="00810381"/>
    <w:rsid w:val="00812CBD"/>
    <w:rsid w:val="00821F82"/>
    <w:rsid w:val="00822F43"/>
    <w:rsid w:val="00824BBA"/>
    <w:rsid w:val="00832368"/>
    <w:rsid w:val="00835C25"/>
    <w:rsid w:val="00837480"/>
    <w:rsid w:val="00840F9C"/>
    <w:rsid w:val="00842109"/>
    <w:rsid w:val="00842AA8"/>
    <w:rsid w:val="0084376B"/>
    <w:rsid w:val="00846E47"/>
    <w:rsid w:val="00850817"/>
    <w:rsid w:val="00851BD0"/>
    <w:rsid w:val="00852FC6"/>
    <w:rsid w:val="0085491D"/>
    <w:rsid w:val="00854E51"/>
    <w:rsid w:val="008572B5"/>
    <w:rsid w:val="008665E9"/>
    <w:rsid w:val="008678D3"/>
    <w:rsid w:val="008729A6"/>
    <w:rsid w:val="00885099"/>
    <w:rsid w:val="00885B80"/>
    <w:rsid w:val="008926F4"/>
    <w:rsid w:val="008929A0"/>
    <w:rsid w:val="00894B1B"/>
    <w:rsid w:val="008954B0"/>
    <w:rsid w:val="008957F2"/>
    <w:rsid w:val="008A304B"/>
    <w:rsid w:val="008A3C9D"/>
    <w:rsid w:val="008A5BC9"/>
    <w:rsid w:val="008A5FB2"/>
    <w:rsid w:val="008A6182"/>
    <w:rsid w:val="008B00B2"/>
    <w:rsid w:val="008B052A"/>
    <w:rsid w:val="008B32C5"/>
    <w:rsid w:val="008B5D66"/>
    <w:rsid w:val="008B727C"/>
    <w:rsid w:val="008C0810"/>
    <w:rsid w:val="008C370A"/>
    <w:rsid w:val="008C4E8B"/>
    <w:rsid w:val="008D25B5"/>
    <w:rsid w:val="008D29FC"/>
    <w:rsid w:val="008D3A7D"/>
    <w:rsid w:val="008D3CB0"/>
    <w:rsid w:val="008D4093"/>
    <w:rsid w:val="008D66B9"/>
    <w:rsid w:val="008D6C29"/>
    <w:rsid w:val="008D7722"/>
    <w:rsid w:val="008E11A1"/>
    <w:rsid w:val="008E12B6"/>
    <w:rsid w:val="008E1CE3"/>
    <w:rsid w:val="008E4EDA"/>
    <w:rsid w:val="008E517A"/>
    <w:rsid w:val="008E76F2"/>
    <w:rsid w:val="008F0CE3"/>
    <w:rsid w:val="008F1A56"/>
    <w:rsid w:val="008F32EC"/>
    <w:rsid w:val="008F522A"/>
    <w:rsid w:val="00900098"/>
    <w:rsid w:val="00903ECC"/>
    <w:rsid w:val="00906E55"/>
    <w:rsid w:val="00907E9E"/>
    <w:rsid w:val="00911A27"/>
    <w:rsid w:val="0091416B"/>
    <w:rsid w:val="009149C2"/>
    <w:rsid w:val="009158BD"/>
    <w:rsid w:val="0091714B"/>
    <w:rsid w:val="00917C79"/>
    <w:rsid w:val="009210BA"/>
    <w:rsid w:val="00924137"/>
    <w:rsid w:val="00926436"/>
    <w:rsid w:val="00932232"/>
    <w:rsid w:val="00932F0D"/>
    <w:rsid w:val="00933053"/>
    <w:rsid w:val="0093380F"/>
    <w:rsid w:val="00940B4A"/>
    <w:rsid w:val="00942716"/>
    <w:rsid w:val="00942786"/>
    <w:rsid w:val="00944951"/>
    <w:rsid w:val="00944967"/>
    <w:rsid w:val="009457B1"/>
    <w:rsid w:val="00945A8D"/>
    <w:rsid w:val="00945BFD"/>
    <w:rsid w:val="00945E82"/>
    <w:rsid w:val="00946A23"/>
    <w:rsid w:val="00951A69"/>
    <w:rsid w:val="00956EBE"/>
    <w:rsid w:val="00957C8D"/>
    <w:rsid w:val="009619D7"/>
    <w:rsid w:val="009634FD"/>
    <w:rsid w:val="009669B2"/>
    <w:rsid w:val="009752B6"/>
    <w:rsid w:val="00980ABF"/>
    <w:rsid w:val="00981C18"/>
    <w:rsid w:val="00986A44"/>
    <w:rsid w:val="00987D06"/>
    <w:rsid w:val="009929A7"/>
    <w:rsid w:val="00992D6C"/>
    <w:rsid w:val="00997805"/>
    <w:rsid w:val="009A2CB1"/>
    <w:rsid w:val="009A34F8"/>
    <w:rsid w:val="009A500C"/>
    <w:rsid w:val="009A51CC"/>
    <w:rsid w:val="009A7446"/>
    <w:rsid w:val="009B08D8"/>
    <w:rsid w:val="009B0DB4"/>
    <w:rsid w:val="009B164E"/>
    <w:rsid w:val="009B7A6B"/>
    <w:rsid w:val="009C2084"/>
    <w:rsid w:val="009C4DBA"/>
    <w:rsid w:val="009C5232"/>
    <w:rsid w:val="009D1D4D"/>
    <w:rsid w:val="009D5426"/>
    <w:rsid w:val="009D5542"/>
    <w:rsid w:val="009D6440"/>
    <w:rsid w:val="009D7331"/>
    <w:rsid w:val="009D75E5"/>
    <w:rsid w:val="009E5A6E"/>
    <w:rsid w:val="009E6399"/>
    <w:rsid w:val="009F2DCD"/>
    <w:rsid w:val="009F318C"/>
    <w:rsid w:val="009F4C3E"/>
    <w:rsid w:val="009F4CB2"/>
    <w:rsid w:val="009F5184"/>
    <w:rsid w:val="009F72E6"/>
    <w:rsid w:val="00A012C9"/>
    <w:rsid w:val="00A10781"/>
    <w:rsid w:val="00A11184"/>
    <w:rsid w:val="00A13100"/>
    <w:rsid w:val="00A15298"/>
    <w:rsid w:val="00A15F8B"/>
    <w:rsid w:val="00A16D63"/>
    <w:rsid w:val="00A20017"/>
    <w:rsid w:val="00A207F8"/>
    <w:rsid w:val="00A22C8C"/>
    <w:rsid w:val="00A233E8"/>
    <w:rsid w:val="00A23BCF"/>
    <w:rsid w:val="00A27364"/>
    <w:rsid w:val="00A32246"/>
    <w:rsid w:val="00A343C8"/>
    <w:rsid w:val="00A37FD0"/>
    <w:rsid w:val="00A4025C"/>
    <w:rsid w:val="00A41F09"/>
    <w:rsid w:val="00A42115"/>
    <w:rsid w:val="00A436D2"/>
    <w:rsid w:val="00A45F4B"/>
    <w:rsid w:val="00A46249"/>
    <w:rsid w:val="00A47872"/>
    <w:rsid w:val="00A5277A"/>
    <w:rsid w:val="00A5375E"/>
    <w:rsid w:val="00A54A08"/>
    <w:rsid w:val="00A55AFA"/>
    <w:rsid w:val="00A57DBC"/>
    <w:rsid w:val="00A606DE"/>
    <w:rsid w:val="00A61362"/>
    <w:rsid w:val="00A61772"/>
    <w:rsid w:val="00A63891"/>
    <w:rsid w:val="00A638CE"/>
    <w:rsid w:val="00A63A7D"/>
    <w:rsid w:val="00A64385"/>
    <w:rsid w:val="00A6459E"/>
    <w:rsid w:val="00A65729"/>
    <w:rsid w:val="00A65F7A"/>
    <w:rsid w:val="00A6726C"/>
    <w:rsid w:val="00A67B29"/>
    <w:rsid w:val="00A73849"/>
    <w:rsid w:val="00A7774D"/>
    <w:rsid w:val="00A778FF"/>
    <w:rsid w:val="00A80AC9"/>
    <w:rsid w:val="00A8269B"/>
    <w:rsid w:val="00A82B4C"/>
    <w:rsid w:val="00A8341F"/>
    <w:rsid w:val="00A87322"/>
    <w:rsid w:val="00A92B5A"/>
    <w:rsid w:val="00A93E57"/>
    <w:rsid w:val="00AA043D"/>
    <w:rsid w:val="00AA3FEA"/>
    <w:rsid w:val="00AA481E"/>
    <w:rsid w:val="00AA6487"/>
    <w:rsid w:val="00AA6D44"/>
    <w:rsid w:val="00AB19BC"/>
    <w:rsid w:val="00AB2780"/>
    <w:rsid w:val="00AB33A2"/>
    <w:rsid w:val="00AB3CEB"/>
    <w:rsid w:val="00AB4AD8"/>
    <w:rsid w:val="00AB5E90"/>
    <w:rsid w:val="00AB7ABB"/>
    <w:rsid w:val="00AC23B8"/>
    <w:rsid w:val="00AC27EA"/>
    <w:rsid w:val="00AC27FC"/>
    <w:rsid w:val="00AC2808"/>
    <w:rsid w:val="00AC2F46"/>
    <w:rsid w:val="00AC4BC1"/>
    <w:rsid w:val="00AC6C10"/>
    <w:rsid w:val="00AC6EDF"/>
    <w:rsid w:val="00AD0EBE"/>
    <w:rsid w:val="00AD194E"/>
    <w:rsid w:val="00AD2338"/>
    <w:rsid w:val="00AD26A7"/>
    <w:rsid w:val="00AD2E35"/>
    <w:rsid w:val="00AD406F"/>
    <w:rsid w:val="00AD4B8D"/>
    <w:rsid w:val="00AD65F0"/>
    <w:rsid w:val="00AD6C00"/>
    <w:rsid w:val="00AD7E25"/>
    <w:rsid w:val="00AE019B"/>
    <w:rsid w:val="00AE25B4"/>
    <w:rsid w:val="00AE2AEA"/>
    <w:rsid w:val="00AE39CF"/>
    <w:rsid w:val="00AE3B51"/>
    <w:rsid w:val="00AE445C"/>
    <w:rsid w:val="00AE5C3C"/>
    <w:rsid w:val="00AE66D8"/>
    <w:rsid w:val="00AE6874"/>
    <w:rsid w:val="00AF12D1"/>
    <w:rsid w:val="00AF4CE4"/>
    <w:rsid w:val="00AF71FC"/>
    <w:rsid w:val="00B00B05"/>
    <w:rsid w:val="00B00B46"/>
    <w:rsid w:val="00B024FE"/>
    <w:rsid w:val="00B02F94"/>
    <w:rsid w:val="00B0436E"/>
    <w:rsid w:val="00B04B8B"/>
    <w:rsid w:val="00B05844"/>
    <w:rsid w:val="00B05F52"/>
    <w:rsid w:val="00B0632F"/>
    <w:rsid w:val="00B0686E"/>
    <w:rsid w:val="00B07C78"/>
    <w:rsid w:val="00B10738"/>
    <w:rsid w:val="00B12676"/>
    <w:rsid w:val="00B13461"/>
    <w:rsid w:val="00B14360"/>
    <w:rsid w:val="00B16F90"/>
    <w:rsid w:val="00B21219"/>
    <w:rsid w:val="00B269FA"/>
    <w:rsid w:val="00B3347D"/>
    <w:rsid w:val="00B33ACA"/>
    <w:rsid w:val="00B36149"/>
    <w:rsid w:val="00B36C06"/>
    <w:rsid w:val="00B36C3C"/>
    <w:rsid w:val="00B37318"/>
    <w:rsid w:val="00B37B77"/>
    <w:rsid w:val="00B50555"/>
    <w:rsid w:val="00B51283"/>
    <w:rsid w:val="00B54E56"/>
    <w:rsid w:val="00B55459"/>
    <w:rsid w:val="00B608FF"/>
    <w:rsid w:val="00B661A4"/>
    <w:rsid w:val="00B67877"/>
    <w:rsid w:val="00B72C48"/>
    <w:rsid w:val="00B7361A"/>
    <w:rsid w:val="00B7402E"/>
    <w:rsid w:val="00B7416F"/>
    <w:rsid w:val="00B751AA"/>
    <w:rsid w:val="00B7542D"/>
    <w:rsid w:val="00B76E81"/>
    <w:rsid w:val="00B80A9F"/>
    <w:rsid w:val="00B81364"/>
    <w:rsid w:val="00B82F9C"/>
    <w:rsid w:val="00B84571"/>
    <w:rsid w:val="00B854BE"/>
    <w:rsid w:val="00B86866"/>
    <w:rsid w:val="00B86867"/>
    <w:rsid w:val="00B91251"/>
    <w:rsid w:val="00B9410B"/>
    <w:rsid w:val="00B96E04"/>
    <w:rsid w:val="00BA2A24"/>
    <w:rsid w:val="00BA6387"/>
    <w:rsid w:val="00BA7D6A"/>
    <w:rsid w:val="00BB15F8"/>
    <w:rsid w:val="00BB2DB8"/>
    <w:rsid w:val="00BB4953"/>
    <w:rsid w:val="00BB4CEE"/>
    <w:rsid w:val="00BB79F1"/>
    <w:rsid w:val="00BC0D48"/>
    <w:rsid w:val="00BC27B4"/>
    <w:rsid w:val="00BD18B6"/>
    <w:rsid w:val="00BD3238"/>
    <w:rsid w:val="00BD353B"/>
    <w:rsid w:val="00BD519E"/>
    <w:rsid w:val="00BD7303"/>
    <w:rsid w:val="00BD7BFE"/>
    <w:rsid w:val="00BE0B76"/>
    <w:rsid w:val="00BE1118"/>
    <w:rsid w:val="00BE2584"/>
    <w:rsid w:val="00BE302A"/>
    <w:rsid w:val="00BE31AA"/>
    <w:rsid w:val="00BE3261"/>
    <w:rsid w:val="00BE4E85"/>
    <w:rsid w:val="00BE6EA7"/>
    <w:rsid w:val="00BE790A"/>
    <w:rsid w:val="00BE7B0C"/>
    <w:rsid w:val="00BE7C1C"/>
    <w:rsid w:val="00BF03C9"/>
    <w:rsid w:val="00BF1B41"/>
    <w:rsid w:val="00BF558A"/>
    <w:rsid w:val="00BF638D"/>
    <w:rsid w:val="00C0057B"/>
    <w:rsid w:val="00C0190A"/>
    <w:rsid w:val="00C06852"/>
    <w:rsid w:val="00C06AEC"/>
    <w:rsid w:val="00C144D6"/>
    <w:rsid w:val="00C20B54"/>
    <w:rsid w:val="00C2267B"/>
    <w:rsid w:val="00C27088"/>
    <w:rsid w:val="00C31671"/>
    <w:rsid w:val="00C31771"/>
    <w:rsid w:val="00C31A33"/>
    <w:rsid w:val="00C34E60"/>
    <w:rsid w:val="00C3559D"/>
    <w:rsid w:val="00C37A4C"/>
    <w:rsid w:val="00C411A1"/>
    <w:rsid w:val="00C412F9"/>
    <w:rsid w:val="00C43F3F"/>
    <w:rsid w:val="00C46E52"/>
    <w:rsid w:val="00C47C4E"/>
    <w:rsid w:val="00C504C0"/>
    <w:rsid w:val="00C50D14"/>
    <w:rsid w:val="00C55745"/>
    <w:rsid w:val="00C557B8"/>
    <w:rsid w:val="00C55BB0"/>
    <w:rsid w:val="00C55E5A"/>
    <w:rsid w:val="00C577C6"/>
    <w:rsid w:val="00C6578E"/>
    <w:rsid w:val="00C659B2"/>
    <w:rsid w:val="00C66E0B"/>
    <w:rsid w:val="00C6723F"/>
    <w:rsid w:val="00C71EDC"/>
    <w:rsid w:val="00C73C1F"/>
    <w:rsid w:val="00C74151"/>
    <w:rsid w:val="00C76D48"/>
    <w:rsid w:val="00C76E39"/>
    <w:rsid w:val="00C77055"/>
    <w:rsid w:val="00C8028A"/>
    <w:rsid w:val="00C80E64"/>
    <w:rsid w:val="00C8686E"/>
    <w:rsid w:val="00C87042"/>
    <w:rsid w:val="00C87A4A"/>
    <w:rsid w:val="00C918ED"/>
    <w:rsid w:val="00C93299"/>
    <w:rsid w:val="00C93548"/>
    <w:rsid w:val="00C97A82"/>
    <w:rsid w:val="00C97CBA"/>
    <w:rsid w:val="00CA03C9"/>
    <w:rsid w:val="00CA1FB8"/>
    <w:rsid w:val="00CA5998"/>
    <w:rsid w:val="00CB0D10"/>
    <w:rsid w:val="00CB104E"/>
    <w:rsid w:val="00CB227F"/>
    <w:rsid w:val="00CB33AC"/>
    <w:rsid w:val="00CB54A5"/>
    <w:rsid w:val="00CB58AB"/>
    <w:rsid w:val="00CC1640"/>
    <w:rsid w:val="00CC176F"/>
    <w:rsid w:val="00CC2B52"/>
    <w:rsid w:val="00CC6B4E"/>
    <w:rsid w:val="00CD004E"/>
    <w:rsid w:val="00CD10C5"/>
    <w:rsid w:val="00CD187E"/>
    <w:rsid w:val="00CD4538"/>
    <w:rsid w:val="00CD5B92"/>
    <w:rsid w:val="00CE1465"/>
    <w:rsid w:val="00CE1B8B"/>
    <w:rsid w:val="00CE211A"/>
    <w:rsid w:val="00CE35F4"/>
    <w:rsid w:val="00CE4EAB"/>
    <w:rsid w:val="00CF07C9"/>
    <w:rsid w:val="00CF13E3"/>
    <w:rsid w:val="00CF2373"/>
    <w:rsid w:val="00CF5725"/>
    <w:rsid w:val="00CF7397"/>
    <w:rsid w:val="00CF758F"/>
    <w:rsid w:val="00CF7C48"/>
    <w:rsid w:val="00D00F62"/>
    <w:rsid w:val="00D01163"/>
    <w:rsid w:val="00D04BF6"/>
    <w:rsid w:val="00D06235"/>
    <w:rsid w:val="00D106DB"/>
    <w:rsid w:val="00D124DB"/>
    <w:rsid w:val="00D134DA"/>
    <w:rsid w:val="00D14E01"/>
    <w:rsid w:val="00D172EB"/>
    <w:rsid w:val="00D17B6D"/>
    <w:rsid w:val="00D17D5A"/>
    <w:rsid w:val="00D2221A"/>
    <w:rsid w:val="00D2381C"/>
    <w:rsid w:val="00D239E3"/>
    <w:rsid w:val="00D25CF1"/>
    <w:rsid w:val="00D27B91"/>
    <w:rsid w:val="00D30B51"/>
    <w:rsid w:val="00D32A04"/>
    <w:rsid w:val="00D32C02"/>
    <w:rsid w:val="00D34A7D"/>
    <w:rsid w:val="00D35E51"/>
    <w:rsid w:val="00D41556"/>
    <w:rsid w:val="00D44814"/>
    <w:rsid w:val="00D467B2"/>
    <w:rsid w:val="00D503E9"/>
    <w:rsid w:val="00D50ACD"/>
    <w:rsid w:val="00D52E60"/>
    <w:rsid w:val="00D5794C"/>
    <w:rsid w:val="00D60521"/>
    <w:rsid w:val="00D61B4A"/>
    <w:rsid w:val="00D63287"/>
    <w:rsid w:val="00D633C5"/>
    <w:rsid w:val="00D63ACF"/>
    <w:rsid w:val="00D64DE2"/>
    <w:rsid w:val="00D6516F"/>
    <w:rsid w:val="00D6647E"/>
    <w:rsid w:val="00D66A56"/>
    <w:rsid w:val="00D66BEA"/>
    <w:rsid w:val="00D70EEA"/>
    <w:rsid w:val="00D7483D"/>
    <w:rsid w:val="00D75449"/>
    <w:rsid w:val="00D76F1E"/>
    <w:rsid w:val="00D843FF"/>
    <w:rsid w:val="00D84FF0"/>
    <w:rsid w:val="00D85048"/>
    <w:rsid w:val="00D85B67"/>
    <w:rsid w:val="00D86D97"/>
    <w:rsid w:val="00D91CEF"/>
    <w:rsid w:val="00D95326"/>
    <w:rsid w:val="00D97D1C"/>
    <w:rsid w:val="00DA2562"/>
    <w:rsid w:val="00DA4324"/>
    <w:rsid w:val="00DB018B"/>
    <w:rsid w:val="00DB10A8"/>
    <w:rsid w:val="00DB19A2"/>
    <w:rsid w:val="00DB5FFD"/>
    <w:rsid w:val="00DB6110"/>
    <w:rsid w:val="00DB61B9"/>
    <w:rsid w:val="00DB64F6"/>
    <w:rsid w:val="00DB7257"/>
    <w:rsid w:val="00DC2BAC"/>
    <w:rsid w:val="00DC3FCF"/>
    <w:rsid w:val="00DC63FC"/>
    <w:rsid w:val="00DC6D34"/>
    <w:rsid w:val="00DC6E15"/>
    <w:rsid w:val="00DD08FF"/>
    <w:rsid w:val="00DD1242"/>
    <w:rsid w:val="00DD18A3"/>
    <w:rsid w:val="00DD2C86"/>
    <w:rsid w:val="00DD2CDF"/>
    <w:rsid w:val="00DD39DF"/>
    <w:rsid w:val="00DD4AAA"/>
    <w:rsid w:val="00DD7426"/>
    <w:rsid w:val="00DD788E"/>
    <w:rsid w:val="00DE08D8"/>
    <w:rsid w:val="00DE090D"/>
    <w:rsid w:val="00DE18D3"/>
    <w:rsid w:val="00DE223C"/>
    <w:rsid w:val="00DE244F"/>
    <w:rsid w:val="00DE37D3"/>
    <w:rsid w:val="00DE7078"/>
    <w:rsid w:val="00DF06D5"/>
    <w:rsid w:val="00DF2E9C"/>
    <w:rsid w:val="00DF4DF4"/>
    <w:rsid w:val="00E02C49"/>
    <w:rsid w:val="00E0379C"/>
    <w:rsid w:val="00E05E7E"/>
    <w:rsid w:val="00E06423"/>
    <w:rsid w:val="00E0721E"/>
    <w:rsid w:val="00E101FA"/>
    <w:rsid w:val="00E13DAE"/>
    <w:rsid w:val="00E15522"/>
    <w:rsid w:val="00E22433"/>
    <w:rsid w:val="00E231A7"/>
    <w:rsid w:val="00E23307"/>
    <w:rsid w:val="00E2501F"/>
    <w:rsid w:val="00E25F63"/>
    <w:rsid w:val="00E2751C"/>
    <w:rsid w:val="00E30DD5"/>
    <w:rsid w:val="00E330D9"/>
    <w:rsid w:val="00E337C3"/>
    <w:rsid w:val="00E33D3A"/>
    <w:rsid w:val="00E34342"/>
    <w:rsid w:val="00E37BB4"/>
    <w:rsid w:val="00E40C0D"/>
    <w:rsid w:val="00E4187F"/>
    <w:rsid w:val="00E4759B"/>
    <w:rsid w:val="00E50299"/>
    <w:rsid w:val="00E530FA"/>
    <w:rsid w:val="00E53759"/>
    <w:rsid w:val="00E545A3"/>
    <w:rsid w:val="00E55109"/>
    <w:rsid w:val="00E55F92"/>
    <w:rsid w:val="00E575D3"/>
    <w:rsid w:val="00E60CA2"/>
    <w:rsid w:val="00E6149D"/>
    <w:rsid w:val="00E64505"/>
    <w:rsid w:val="00E6471E"/>
    <w:rsid w:val="00E66502"/>
    <w:rsid w:val="00E71894"/>
    <w:rsid w:val="00E71AE0"/>
    <w:rsid w:val="00E725C9"/>
    <w:rsid w:val="00E74515"/>
    <w:rsid w:val="00E776A2"/>
    <w:rsid w:val="00E804B9"/>
    <w:rsid w:val="00E80912"/>
    <w:rsid w:val="00E82387"/>
    <w:rsid w:val="00E82C17"/>
    <w:rsid w:val="00E84724"/>
    <w:rsid w:val="00E862CF"/>
    <w:rsid w:val="00E86654"/>
    <w:rsid w:val="00E90784"/>
    <w:rsid w:val="00E91A72"/>
    <w:rsid w:val="00E92919"/>
    <w:rsid w:val="00E943A0"/>
    <w:rsid w:val="00E95E02"/>
    <w:rsid w:val="00E96044"/>
    <w:rsid w:val="00E9612A"/>
    <w:rsid w:val="00E96232"/>
    <w:rsid w:val="00E97159"/>
    <w:rsid w:val="00EA1A1D"/>
    <w:rsid w:val="00EA3732"/>
    <w:rsid w:val="00EA5CBB"/>
    <w:rsid w:val="00EA5D00"/>
    <w:rsid w:val="00EA5E1A"/>
    <w:rsid w:val="00EB140B"/>
    <w:rsid w:val="00EB26E1"/>
    <w:rsid w:val="00EB2988"/>
    <w:rsid w:val="00EB35C3"/>
    <w:rsid w:val="00EB36A8"/>
    <w:rsid w:val="00EB5436"/>
    <w:rsid w:val="00EB5C59"/>
    <w:rsid w:val="00EB64BE"/>
    <w:rsid w:val="00EB6F0B"/>
    <w:rsid w:val="00EB7A4B"/>
    <w:rsid w:val="00EB7C4C"/>
    <w:rsid w:val="00EC020E"/>
    <w:rsid w:val="00EC1C63"/>
    <w:rsid w:val="00EC4252"/>
    <w:rsid w:val="00EC6998"/>
    <w:rsid w:val="00ED10F2"/>
    <w:rsid w:val="00ED13C7"/>
    <w:rsid w:val="00ED27EA"/>
    <w:rsid w:val="00ED27FD"/>
    <w:rsid w:val="00ED46D2"/>
    <w:rsid w:val="00ED71DE"/>
    <w:rsid w:val="00ED7BDF"/>
    <w:rsid w:val="00EE161C"/>
    <w:rsid w:val="00EE468E"/>
    <w:rsid w:val="00EE56AE"/>
    <w:rsid w:val="00EE7645"/>
    <w:rsid w:val="00EF0320"/>
    <w:rsid w:val="00EF16AA"/>
    <w:rsid w:val="00EF21F4"/>
    <w:rsid w:val="00EF2464"/>
    <w:rsid w:val="00EF32FF"/>
    <w:rsid w:val="00EF3915"/>
    <w:rsid w:val="00EF5102"/>
    <w:rsid w:val="00EF7499"/>
    <w:rsid w:val="00EF7A89"/>
    <w:rsid w:val="00EF7C6B"/>
    <w:rsid w:val="00EF7EAF"/>
    <w:rsid w:val="00F003DF"/>
    <w:rsid w:val="00F051B1"/>
    <w:rsid w:val="00F05334"/>
    <w:rsid w:val="00F05CE7"/>
    <w:rsid w:val="00F07339"/>
    <w:rsid w:val="00F10FE9"/>
    <w:rsid w:val="00F11F4F"/>
    <w:rsid w:val="00F15FA7"/>
    <w:rsid w:val="00F16431"/>
    <w:rsid w:val="00F16927"/>
    <w:rsid w:val="00F26E27"/>
    <w:rsid w:val="00F30333"/>
    <w:rsid w:val="00F3141C"/>
    <w:rsid w:val="00F34CAF"/>
    <w:rsid w:val="00F42610"/>
    <w:rsid w:val="00F43163"/>
    <w:rsid w:val="00F44B75"/>
    <w:rsid w:val="00F44F14"/>
    <w:rsid w:val="00F458E7"/>
    <w:rsid w:val="00F472D2"/>
    <w:rsid w:val="00F51356"/>
    <w:rsid w:val="00F516B7"/>
    <w:rsid w:val="00F534DE"/>
    <w:rsid w:val="00F5369E"/>
    <w:rsid w:val="00F53F1A"/>
    <w:rsid w:val="00F54E05"/>
    <w:rsid w:val="00F5625E"/>
    <w:rsid w:val="00F60118"/>
    <w:rsid w:val="00F63647"/>
    <w:rsid w:val="00F67383"/>
    <w:rsid w:val="00F72621"/>
    <w:rsid w:val="00F73640"/>
    <w:rsid w:val="00F77889"/>
    <w:rsid w:val="00F81379"/>
    <w:rsid w:val="00F813AE"/>
    <w:rsid w:val="00F813CB"/>
    <w:rsid w:val="00F84B76"/>
    <w:rsid w:val="00F8585C"/>
    <w:rsid w:val="00F87AE8"/>
    <w:rsid w:val="00F90DE7"/>
    <w:rsid w:val="00F92344"/>
    <w:rsid w:val="00F939FD"/>
    <w:rsid w:val="00F94321"/>
    <w:rsid w:val="00F94479"/>
    <w:rsid w:val="00F944E7"/>
    <w:rsid w:val="00F95322"/>
    <w:rsid w:val="00F957D0"/>
    <w:rsid w:val="00F97B43"/>
    <w:rsid w:val="00FA009E"/>
    <w:rsid w:val="00FA10F1"/>
    <w:rsid w:val="00FA21CD"/>
    <w:rsid w:val="00FA2F5D"/>
    <w:rsid w:val="00FA44F7"/>
    <w:rsid w:val="00FA60FA"/>
    <w:rsid w:val="00FA620E"/>
    <w:rsid w:val="00FB00B1"/>
    <w:rsid w:val="00FB01D1"/>
    <w:rsid w:val="00FB0724"/>
    <w:rsid w:val="00FB0E7D"/>
    <w:rsid w:val="00FB428A"/>
    <w:rsid w:val="00FB54AE"/>
    <w:rsid w:val="00FB6BFE"/>
    <w:rsid w:val="00FC28E8"/>
    <w:rsid w:val="00FC32FC"/>
    <w:rsid w:val="00FC56A3"/>
    <w:rsid w:val="00FC5A1A"/>
    <w:rsid w:val="00FD1BBD"/>
    <w:rsid w:val="00FD6296"/>
    <w:rsid w:val="00FD75D9"/>
    <w:rsid w:val="00FD7644"/>
    <w:rsid w:val="00FE183F"/>
    <w:rsid w:val="00FE345D"/>
    <w:rsid w:val="00FE561E"/>
    <w:rsid w:val="00FE5F69"/>
    <w:rsid w:val="00FF0541"/>
    <w:rsid w:val="00FF0702"/>
    <w:rsid w:val="00FF2207"/>
    <w:rsid w:val="00FF2D57"/>
    <w:rsid w:val="00FF3842"/>
    <w:rsid w:val="00FF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6C54DAC-00BC-4ADA-B2C5-7D3C3B76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iPriority="99"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next w:val="Body"/>
    <w:qFormat/>
    <w:pPr>
      <w:keepNext/>
      <w:outlineLvl w:val="1"/>
    </w:pPr>
    <w:rPr>
      <w:rFonts w:ascii="Helvetica" w:eastAsia="ヒラギノ角ゴ Pro W3" w:hAnsi="Helvetica"/>
      <w:b/>
      <w:color w:val="000000"/>
      <w:sz w:val="24"/>
    </w:rPr>
  </w:style>
  <w:style w:type="paragraph" w:customStyle="1" w:styleId="Header1">
    <w:name w:val="Header1"/>
    <w:pPr>
      <w:tabs>
        <w:tab w:val="center" w:pos="4680"/>
        <w:tab w:val="right" w:pos="9360"/>
      </w:tabs>
    </w:pPr>
    <w:rPr>
      <w:rFonts w:eastAsia="ヒラギノ角ゴ Pro W3"/>
      <w:color w:val="000000"/>
      <w:sz w:val="24"/>
    </w:rPr>
  </w:style>
  <w:style w:type="paragraph" w:customStyle="1" w:styleId="Footer1">
    <w:name w:val="Footer1"/>
    <w:pPr>
      <w:tabs>
        <w:tab w:val="center" w:pos="4680"/>
        <w:tab w:val="right" w:pos="9360"/>
      </w:tabs>
    </w:pPr>
    <w:rPr>
      <w:rFonts w:eastAsia="ヒラギノ角ゴ Pro W3"/>
      <w:color w:val="000000"/>
      <w:sz w:val="24"/>
    </w:rPr>
  </w:style>
  <w:style w:type="character" w:customStyle="1" w:styleId="Hyperlink2">
    <w:name w:val="Hyperlink2"/>
    <w:rPr>
      <w:color w:val="0000FF"/>
      <w:sz w:val="20"/>
      <w:u w:val="single"/>
    </w:rPr>
  </w:style>
  <w:style w:type="character" w:customStyle="1" w:styleId="Unknown0">
    <w:name w:val="Unknown 0"/>
    <w:semiHidden/>
    <w:rPr>
      <w:rFonts w:ascii="Arial" w:eastAsia="ヒラギノ角ゴ Pro W3" w:hAnsi="Arial"/>
      <w:color w:val="000000"/>
      <w:sz w:val="20"/>
      <w:lang w:val="en-US"/>
    </w:rPr>
  </w:style>
  <w:style w:type="character" w:customStyle="1" w:styleId="Hyperlink1">
    <w:name w:val="Hyperlink1"/>
    <w:rPr>
      <w:color w:val="0000FF"/>
      <w:sz w:val="20"/>
      <w:u w:val="single"/>
    </w:rPr>
  </w:style>
  <w:style w:type="character" w:customStyle="1" w:styleId="Unknown1">
    <w:name w:val="Unknown 1"/>
    <w:semiHidden/>
    <w:rPr>
      <w:rFonts w:ascii="Arial" w:eastAsia="ヒラギノ角ゴ Pro W3" w:hAnsi="Arial"/>
    </w:rPr>
  </w:style>
  <w:style w:type="paragraph" w:styleId="ListParagraph">
    <w:name w:val="List Paragraph"/>
    <w:qFormat/>
    <w:pPr>
      <w:ind w:left="720"/>
    </w:pPr>
    <w:rPr>
      <w:rFonts w:eastAsia="ヒラギノ角ゴ Pro W3"/>
      <w:color w:val="000000"/>
      <w:sz w:val="24"/>
    </w:rPr>
  </w:style>
  <w:style w:type="paragraph" w:customStyle="1" w:styleId="Body">
    <w:name w:val="Body"/>
    <w:rPr>
      <w:rFonts w:ascii="Helvetica" w:eastAsia="ヒラギノ角ゴ Pro W3" w:hAnsi="Helvetica"/>
      <w:color w:val="000000"/>
      <w:sz w:val="24"/>
    </w:rPr>
  </w:style>
  <w:style w:type="paragraph" w:customStyle="1" w:styleId="FreeForm">
    <w:name w:val="Free Form"/>
    <w:rPr>
      <w:rFonts w:eastAsia="ヒラギノ角ゴ Pro W3"/>
      <w:color w:val="000000"/>
    </w:rPr>
  </w:style>
  <w:style w:type="character" w:customStyle="1" w:styleId="Unknown2">
    <w:name w:val="Unknown 2"/>
    <w:semiHidden/>
    <w:rPr>
      <w:rFonts w:ascii="Arial" w:eastAsia="ヒラギノ角ゴ Pro W3" w:hAnsi="Arial"/>
    </w:rPr>
  </w:style>
  <w:style w:type="character" w:customStyle="1" w:styleId="Unknown3">
    <w:name w:val="Unknown 3"/>
    <w:semiHidden/>
    <w:rPr>
      <w:rFonts w:ascii="Arial" w:eastAsia="ヒラギノ角ゴ Pro W3" w:hAnsi="Arial"/>
    </w:rPr>
  </w:style>
  <w:style w:type="paragraph" w:customStyle="1" w:styleId="TableClassic21">
    <w:name w:val="Table Classic 21"/>
    <w:rPr>
      <w:rFonts w:eastAsia="ヒラギノ角ゴ Pro W3"/>
      <w:color w:val="000000"/>
    </w:rPr>
  </w:style>
  <w:style w:type="paragraph" w:customStyle="1" w:styleId="FreeFormA">
    <w:name w:val="Free Form A"/>
    <w:rPr>
      <w:rFonts w:eastAsia="ヒラギノ角ゴ Pro W3"/>
      <w:color w:val="000000"/>
    </w:rPr>
  </w:style>
  <w:style w:type="character" w:customStyle="1" w:styleId="Unknown4">
    <w:name w:val="Unknown 4"/>
    <w:semiHidden/>
    <w:rPr>
      <w:rFonts w:ascii="Arial" w:eastAsia="ヒラギノ角ゴ Pro W3" w:hAnsi="Arial"/>
    </w:rPr>
  </w:style>
  <w:style w:type="paragraph" w:styleId="Header">
    <w:name w:val="header"/>
    <w:basedOn w:val="Normal"/>
    <w:link w:val="HeaderChar"/>
    <w:locked/>
    <w:rsid w:val="00634672"/>
    <w:pPr>
      <w:tabs>
        <w:tab w:val="center" w:pos="4680"/>
        <w:tab w:val="right" w:pos="9360"/>
      </w:tabs>
    </w:pPr>
  </w:style>
  <w:style w:type="character" w:customStyle="1" w:styleId="HeaderChar">
    <w:name w:val="Header Char"/>
    <w:link w:val="Header"/>
    <w:rsid w:val="00634672"/>
    <w:rPr>
      <w:rFonts w:eastAsia="ヒラギノ角ゴ Pro W3"/>
      <w:color w:val="000000"/>
      <w:sz w:val="24"/>
      <w:szCs w:val="24"/>
      <w:lang w:val="en-US"/>
    </w:rPr>
  </w:style>
  <w:style w:type="paragraph" w:styleId="Footer">
    <w:name w:val="footer"/>
    <w:basedOn w:val="Normal"/>
    <w:link w:val="FooterChar"/>
    <w:locked/>
    <w:rsid w:val="00634672"/>
    <w:pPr>
      <w:tabs>
        <w:tab w:val="center" w:pos="4680"/>
        <w:tab w:val="right" w:pos="9360"/>
      </w:tabs>
    </w:pPr>
  </w:style>
  <w:style w:type="character" w:customStyle="1" w:styleId="FooterChar">
    <w:name w:val="Footer Char"/>
    <w:link w:val="Footer"/>
    <w:rsid w:val="00634672"/>
    <w:rPr>
      <w:rFonts w:eastAsia="ヒラギノ角ゴ Pro W3"/>
      <w:color w:val="000000"/>
      <w:sz w:val="24"/>
      <w:szCs w:val="24"/>
      <w:lang w:val="en-US"/>
    </w:rPr>
  </w:style>
  <w:style w:type="paragraph" w:styleId="BalloonText">
    <w:name w:val="Balloon Text"/>
    <w:basedOn w:val="Normal"/>
    <w:link w:val="BalloonTextChar"/>
    <w:locked/>
    <w:rsid w:val="00FE345D"/>
    <w:rPr>
      <w:rFonts w:ascii="Tahoma" w:hAnsi="Tahoma" w:cs="Tahoma"/>
      <w:sz w:val="16"/>
      <w:szCs w:val="16"/>
    </w:rPr>
  </w:style>
  <w:style w:type="character" w:customStyle="1" w:styleId="BalloonTextChar">
    <w:name w:val="Balloon Text Char"/>
    <w:link w:val="BalloonText"/>
    <w:rsid w:val="00FE345D"/>
    <w:rPr>
      <w:rFonts w:ascii="Tahoma" w:eastAsia="ヒラギノ角ゴ Pro W3" w:hAnsi="Tahoma" w:cs="Tahoma"/>
      <w:color w:val="000000"/>
      <w:sz w:val="16"/>
      <w:szCs w:val="16"/>
      <w:lang w:val="en-US"/>
    </w:rPr>
  </w:style>
  <w:style w:type="table" w:styleId="TableGrid">
    <w:name w:val="Table Grid"/>
    <w:basedOn w:val="TableNormal"/>
    <w:locked/>
    <w:rsid w:val="0022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uiPriority w:val="99"/>
    <w:unhideWhenUsed/>
    <w:locked/>
    <w:rsid w:val="00560962"/>
    <w:rPr>
      <w:i w:val="0"/>
      <w:iCs w:val="0"/>
      <w:color w:val="388222"/>
    </w:rPr>
  </w:style>
  <w:style w:type="character" w:styleId="Strong">
    <w:name w:val="Strong"/>
    <w:uiPriority w:val="22"/>
    <w:qFormat/>
    <w:locked/>
    <w:rsid w:val="00560962"/>
    <w:rPr>
      <w:b/>
      <w:bCs/>
    </w:rPr>
  </w:style>
  <w:style w:type="character" w:styleId="Hyperlink">
    <w:name w:val="Hyperlink"/>
    <w:locked/>
    <w:rsid w:val="00560962"/>
    <w:rPr>
      <w:color w:val="0000FF"/>
      <w:u w:val="single"/>
    </w:rPr>
  </w:style>
  <w:style w:type="paragraph" w:styleId="NormalWeb">
    <w:name w:val="Normal (Web)"/>
    <w:basedOn w:val="Normal"/>
    <w:uiPriority w:val="99"/>
    <w:locked/>
    <w:rsid w:val="00FF2D57"/>
    <w:pPr>
      <w:spacing w:before="100" w:beforeAutospacing="1" w:after="100" w:afterAutospacing="1"/>
    </w:pPr>
    <w:rPr>
      <w:rFonts w:eastAsia="Times New Roman"/>
      <w:color w:val="auto"/>
    </w:rPr>
  </w:style>
  <w:style w:type="paragraph" w:customStyle="1" w:styleId="CM10">
    <w:name w:val="CM10"/>
    <w:basedOn w:val="Normal"/>
    <w:next w:val="Normal"/>
    <w:uiPriority w:val="99"/>
    <w:rsid w:val="007A4028"/>
    <w:pPr>
      <w:widowControl w:val="0"/>
      <w:autoSpaceDE w:val="0"/>
      <w:autoSpaceDN w:val="0"/>
      <w:adjustRightInd w:val="0"/>
    </w:pPr>
    <w:rPr>
      <w:rFonts w:ascii="IKSMUQ+Arial-BoldMT" w:eastAsia="Times New Roman" w:hAnsi="IKSMUQ+Arial-BoldMT"/>
      <w:color w:val="auto"/>
    </w:rPr>
  </w:style>
  <w:style w:type="paragraph" w:customStyle="1" w:styleId="CM14">
    <w:name w:val="CM14"/>
    <w:basedOn w:val="Normal"/>
    <w:next w:val="Normal"/>
    <w:uiPriority w:val="99"/>
    <w:rsid w:val="007A4028"/>
    <w:pPr>
      <w:widowControl w:val="0"/>
      <w:autoSpaceDE w:val="0"/>
      <w:autoSpaceDN w:val="0"/>
      <w:adjustRightInd w:val="0"/>
    </w:pPr>
    <w:rPr>
      <w:rFonts w:ascii="IKSMUQ+Arial-BoldMT" w:eastAsia="Times New Roman" w:hAnsi="IKSMUQ+Arial-BoldMT"/>
      <w:color w:val="auto"/>
    </w:rPr>
  </w:style>
  <w:style w:type="paragraph" w:customStyle="1" w:styleId="CM15">
    <w:name w:val="CM15"/>
    <w:basedOn w:val="Normal"/>
    <w:next w:val="Normal"/>
    <w:uiPriority w:val="99"/>
    <w:rsid w:val="007A4028"/>
    <w:pPr>
      <w:widowControl w:val="0"/>
      <w:autoSpaceDE w:val="0"/>
      <w:autoSpaceDN w:val="0"/>
      <w:adjustRightInd w:val="0"/>
    </w:pPr>
    <w:rPr>
      <w:rFonts w:ascii="IKSMUQ+Arial-BoldMT" w:eastAsia="Times New Roman" w:hAnsi="IKSMUQ+Arial-BoldMT"/>
      <w:color w:val="auto"/>
    </w:rPr>
  </w:style>
  <w:style w:type="paragraph" w:customStyle="1" w:styleId="CM16">
    <w:name w:val="CM16"/>
    <w:basedOn w:val="Normal"/>
    <w:next w:val="Normal"/>
    <w:uiPriority w:val="99"/>
    <w:rsid w:val="007A4028"/>
    <w:pPr>
      <w:widowControl w:val="0"/>
      <w:autoSpaceDE w:val="0"/>
      <w:autoSpaceDN w:val="0"/>
      <w:adjustRightInd w:val="0"/>
    </w:pPr>
    <w:rPr>
      <w:rFonts w:ascii="IKSMUQ+Arial-BoldMT" w:eastAsia="Times New Roman" w:hAnsi="IKSMUQ+Arial-BoldMT"/>
      <w:color w:val="auto"/>
    </w:rPr>
  </w:style>
  <w:style w:type="character" w:styleId="FollowedHyperlink">
    <w:name w:val="FollowedHyperlink"/>
    <w:basedOn w:val="DefaultParagraphFont"/>
    <w:semiHidden/>
    <w:unhideWhenUsed/>
    <w:locked/>
    <w:rsid w:val="002D58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08123">
      <w:bodyDiv w:val="1"/>
      <w:marLeft w:val="0"/>
      <w:marRight w:val="0"/>
      <w:marTop w:val="0"/>
      <w:marBottom w:val="0"/>
      <w:divBdr>
        <w:top w:val="none" w:sz="0" w:space="0" w:color="auto"/>
        <w:left w:val="none" w:sz="0" w:space="0" w:color="auto"/>
        <w:bottom w:val="none" w:sz="0" w:space="0" w:color="auto"/>
        <w:right w:val="none" w:sz="0" w:space="0" w:color="auto"/>
      </w:divBdr>
    </w:div>
    <w:div w:id="463161507">
      <w:bodyDiv w:val="1"/>
      <w:marLeft w:val="0"/>
      <w:marRight w:val="0"/>
      <w:marTop w:val="0"/>
      <w:marBottom w:val="0"/>
      <w:divBdr>
        <w:top w:val="none" w:sz="0" w:space="0" w:color="auto"/>
        <w:left w:val="none" w:sz="0" w:space="0" w:color="auto"/>
        <w:bottom w:val="none" w:sz="0" w:space="0" w:color="auto"/>
        <w:right w:val="none" w:sz="0" w:space="0" w:color="auto"/>
      </w:divBdr>
    </w:div>
    <w:div w:id="889876111">
      <w:bodyDiv w:val="1"/>
      <w:marLeft w:val="0"/>
      <w:marRight w:val="0"/>
      <w:marTop w:val="0"/>
      <w:marBottom w:val="0"/>
      <w:divBdr>
        <w:top w:val="none" w:sz="0" w:space="0" w:color="auto"/>
        <w:left w:val="none" w:sz="0" w:space="0" w:color="auto"/>
        <w:bottom w:val="none" w:sz="0" w:space="0" w:color="auto"/>
        <w:right w:val="none" w:sz="0" w:space="0" w:color="auto"/>
      </w:divBdr>
    </w:div>
    <w:div w:id="1108237556">
      <w:bodyDiv w:val="1"/>
      <w:marLeft w:val="0"/>
      <w:marRight w:val="0"/>
      <w:marTop w:val="0"/>
      <w:marBottom w:val="0"/>
      <w:divBdr>
        <w:top w:val="none" w:sz="0" w:space="0" w:color="auto"/>
        <w:left w:val="none" w:sz="0" w:space="0" w:color="auto"/>
        <w:bottom w:val="none" w:sz="0" w:space="0" w:color="auto"/>
        <w:right w:val="none" w:sz="0" w:space="0" w:color="auto"/>
      </w:divBdr>
    </w:div>
    <w:div w:id="1276718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tea.state.tx.us" TargetMode="External"/><Relationship Id="rId13" Type="http://schemas.openxmlformats.org/officeDocument/2006/relationships/hyperlink" Target="https://speakout.unt.edu/content/mental-health-resources" TargetMode="External"/><Relationship Id="rId18" Type="http://schemas.openxmlformats.org/officeDocument/2006/relationships/hyperlink" Target="http://policy.unt.edu/sites/default/files/untpolicy/pdf/7-Student_Affairs-Academic_Integrity.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coe.unt.edu/texes-advising-office/texes-exams" TargetMode="External"/><Relationship Id="rId7" Type="http://schemas.openxmlformats.org/officeDocument/2006/relationships/endnotes" Target="endnotes.xml"/><Relationship Id="rId12" Type="http://schemas.openxmlformats.org/officeDocument/2006/relationships/hyperlink" Target="mailto:SurvivorAdvocate@unt.edu" TargetMode="External"/><Relationship Id="rId17" Type="http://schemas.openxmlformats.org/officeDocument/2006/relationships/hyperlink" Target="http://careerconnect.unt.edu/default" TargetMode="External"/><Relationship Id="rId25" Type="http://schemas.openxmlformats.org/officeDocument/2006/relationships/hyperlink" Target="https://success.unt.edu" TargetMode="External"/><Relationship Id="rId2" Type="http://schemas.openxmlformats.org/officeDocument/2006/relationships/numbering" Target="numbering.xml"/><Relationship Id="rId16" Type="http://schemas.openxmlformats.org/officeDocument/2006/relationships/hyperlink" Target="https://ltc.unt.edu/labs/unt-writing-lab-home" TargetMode="External"/><Relationship Id="rId20" Type="http://schemas.openxmlformats.org/officeDocument/2006/relationships/hyperlink" Target="https://www.coe.unt.edu/office-educator-preparation/foliote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anofstudents.unt.edu/resources" TargetMode="External"/><Relationship Id="rId24" Type="http://schemas.openxmlformats.org/officeDocument/2006/relationships/hyperlink" Target="http://www.texes.ets.org" TargetMode="Externa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hyperlink" Target="http://www.coe.unt.edu/texes" TargetMode="External"/><Relationship Id="rId28" Type="http://schemas.openxmlformats.org/officeDocument/2006/relationships/footer" Target="footer1.xml"/><Relationship Id="rId10" Type="http://schemas.openxmlformats.org/officeDocument/2006/relationships/hyperlink" Target="https://deanofstudents.unt.edu/resources/food-pantry" TargetMode="External"/><Relationship Id="rId19" Type="http://schemas.openxmlformats.org/officeDocument/2006/relationships/hyperlink" Target="https://deanofstudents.unt.edu/conduc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gela.randall@unt.edu" TargetMode="External"/><Relationship Id="rId14" Type="http://schemas.openxmlformats.org/officeDocument/2006/relationships/hyperlink" Target="http://www.englishspanishteks.net/files/standards/TEKS/ELAR_TEKS_K-12.pdf" TargetMode="External"/><Relationship Id="rId22" Type="http://schemas.openxmlformats.org/officeDocument/2006/relationships/hyperlink" Target="mailto:coe-tao@unt.edu"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35461-EC6C-4CE2-9D30-4596992D2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5160</Words>
  <Characters>30260</Characters>
  <Application>Microsoft Office Word</Application>
  <DocSecurity>4</DocSecurity>
  <Lines>252</Lines>
  <Paragraphs>70</Paragraphs>
  <ScaleCrop>false</ScaleCrop>
  <HeadingPairs>
    <vt:vector size="2" baseType="variant">
      <vt:variant>
        <vt:lpstr>Title</vt:lpstr>
      </vt:variant>
      <vt:variant>
        <vt:i4>1</vt:i4>
      </vt:variant>
    </vt:vector>
  </HeadingPairs>
  <TitlesOfParts>
    <vt:vector size="1" baseType="lpstr">
      <vt:lpstr>UNIVERSITY OF NORTH TEXAS</vt:lpstr>
    </vt:vector>
  </TitlesOfParts>
  <Company>University of North Texas</Company>
  <LinksUpToDate>false</LinksUpToDate>
  <CharactersWithSpaces>35350</CharactersWithSpaces>
  <SharedDoc>false</SharedDoc>
  <HLinks>
    <vt:vector size="66" baseType="variant">
      <vt:variant>
        <vt:i4>7864425</vt:i4>
      </vt:variant>
      <vt:variant>
        <vt:i4>30</vt:i4>
      </vt:variant>
      <vt:variant>
        <vt:i4>0</vt:i4>
      </vt:variant>
      <vt:variant>
        <vt:i4>5</vt:i4>
      </vt:variant>
      <vt:variant>
        <vt:lpwstr>http://ritter.tea.state.tx.us/rules/tac/chapter074/ch074a.html</vt:lpwstr>
      </vt:variant>
      <vt:variant>
        <vt:lpwstr>74.4</vt:lpwstr>
      </vt:variant>
      <vt:variant>
        <vt:i4>5308503</vt:i4>
      </vt:variant>
      <vt:variant>
        <vt:i4>27</vt:i4>
      </vt:variant>
      <vt:variant>
        <vt:i4>0</vt:i4>
      </vt:variant>
      <vt:variant>
        <vt:i4>5</vt:i4>
      </vt:variant>
      <vt:variant>
        <vt:lpwstr>https://success.unt.edu/</vt:lpwstr>
      </vt:variant>
      <vt:variant>
        <vt:lpwstr/>
      </vt:variant>
      <vt:variant>
        <vt:i4>4390938</vt:i4>
      </vt:variant>
      <vt:variant>
        <vt:i4>24</vt:i4>
      </vt:variant>
      <vt:variant>
        <vt:i4>0</vt:i4>
      </vt:variant>
      <vt:variant>
        <vt:i4>5</vt:i4>
      </vt:variant>
      <vt:variant>
        <vt:lpwstr>http://www.coe.unt.edu/texes</vt:lpwstr>
      </vt:variant>
      <vt:variant>
        <vt:lpwstr/>
      </vt:variant>
      <vt:variant>
        <vt:i4>7208973</vt:i4>
      </vt:variant>
      <vt:variant>
        <vt:i4>21</vt:i4>
      </vt:variant>
      <vt:variant>
        <vt:i4>0</vt:i4>
      </vt:variant>
      <vt:variant>
        <vt:i4>5</vt:i4>
      </vt:variant>
      <vt:variant>
        <vt:lpwstr>mailto:coe-tao@unt.edu</vt:lpwstr>
      </vt:variant>
      <vt:variant>
        <vt:lpwstr/>
      </vt:variant>
      <vt:variant>
        <vt:i4>4194328</vt:i4>
      </vt:variant>
      <vt:variant>
        <vt:i4>18</vt:i4>
      </vt:variant>
      <vt:variant>
        <vt:i4>0</vt:i4>
      </vt:variant>
      <vt:variant>
        <vt:i4>5</vt:i4>
      </vt:variant>
      <vt:variant>
        <vt:lpwstr>http://www.coe.unt.edu/texes-advising-office/texes-practice-exam-registration</vt:lpwstr>
      </vt:variant>
      <vt:variant>
        <vt:lpwstr/>
      </vt:variant>
      <vt:variant>
        <vt:i4>7995505</vt:i4>
      </vt:variant>
      <vt:variant>
        <vt:i4>15</vt:i4>
      </vt:variant>
      <vt:variant>
        <vt:i4>0</vt:i4>
      </vt:variant>
      <vt:variant>
        <vt:i4>5</vt:i4>
      </vt:variant>
      <vt:variant>
        <vt:lpwstr>http://www.coe.unt.edu/tk20</vt:lpwstr>
      </vt:variant>
      <vt:variant>
        <vt:lpwstr/>
      </vt:variant>
      <vt:variant>
        <vt:i4>7536673</vt:i4>
      </vt:variant>
      <vt:variant>
        <vt:i4>12</vt:i4>
      </vt:variant>
      <vt:variant>
        <vt:i4>0</vt:i4>
      </vt:variant>
      <vt:variant>
        <vt:i4>5</vt:i4>
      </vt:variant>
      <vt:variant>
        <vt:lpwstr>http://www.deanofstudents.unt.edu/</vt:lpwstr>
      </vt:variant>
      <vt:variant>
        <vt:lpwstr/>
      </vt:variant>
      <vt:variant>
        <vt:i4>7405655</vt:i4>
      </vt:variant>
      <vt:variant>
        <vt:i4>9</vt:i4>
      </vt:variant>
      <vt:variant>
        <vt:i4>0</vt:i4>
      </vt:variant>
      <vt:variant>
        <vt:i4>5</vt:i4>
      </vt:variant>
      <vt:variant>
        <vt:lpwstr>http://www.unt.edu/policy/UNT_Policy/volume3/18_1_16.pdf</vt:lpwstr>
      </vt:variant>
      <vt:variant>
        <vt:lpwstr/>
      </vt:variant>
      <vt:variant>
        <vt:i4>6684721</vt:i4>
      </vt:variant>
      <vt:variant>
        <vt:i4>6</vt:i4>
      </vt:variant>
      <vt:variant>
        <vt:i4>0</vt:i4>
      </vt:variant>
      <vt:variant>
        <vt:i4>5</vt:i4>
      </vt:variant>
      <vt:variant>
        <vt:lpwstr>http://www.englishspanishteks.net/files/standards/TEKS/ELAR_TEKS_K-12.pdf</vt:lpwstr>
      </vt:variant>
      <vt:variant>
        <vt:lpwstr/>
      </vt:variant>
      <vt:variant>
        <vt:i4>7995505</vt:i4>
      </vt:variant>
      <vt:variant>
        <vt:i4>3</vt:i4>
      </vt:variant>
      <vt:variant>
        <vt:i4>0</vt:i4>
      </vt:variant>
      <vt:variant>
        <vt:i4>5</vt:i4>
      </vt:variant>
      <vt:variant>
        <vt:lpwstr>http://www.coe.unt.edu/tk20</vt:lpwstr>
      </vt:variant>
      <vt:variant>
        <vt:lpwstr/>
      </vt:variant>
      <vt:variant>
        <vt:i4>6291512</vt:i4>
      </vt:variant>
      <vt:variant>
        <vt:i4>0</vt:i4>
      </vt:variant>
      <vt:variant>
        <vt:i4>0</vt:i4>
      </vt:variant>
      <vt:variant>
        <vt:i4>5</vt:i4>
      </vt:variant>
      <vt:variant>
        <vt:lpwstr>http://www.tea.state.tx.us/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dc:title>
  <dc:creator>Mohr</dc:creator>
  <cp:lastModifiedBy>Keller, Rhonda</cp:lastModifiedBy>
  <cp:revision>2</cp:revision>
  <cp:lastPrinted>2018-01-16T15:55:00Z</cp:lastPrinted>
  <dcterms:created xsi:type="dcterms:W3CDTF">2019-01-07T16:54:00Z</dcterms:created>
  <dcterms:modified xsi:type="dcterms:W3CDTF">2019-01-07T16:54:00Z</dcterms:modified>
</cp:coreProperties>
</file>