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D9008" w14:textId="55A79C78" w:rsidR="00A77545" w:rsidRPr="006C18B4" w:rsidRDefault="00FF7A48" w:rsidP="00C813F9">
      <w:pPr>
        <w:spacing w:before="44"/>
        <w:ind w:left="160" w:right="4053"/>
      </w:pPr>
      <w:r w:rsidRPr="006C18B4">
        <w:rPr>
          <w:b/>
          <w:spacing w:val="-10"/>
        </w:rPr>
        <w:t>Syllabus,</w:t>
      </w:r>
      <w:r w:rsidR="00F13C67" w:rsidRPr="006C18B4">
        <w:rPr>
          <w:b/>
          <w:spacing w:val="-10"/>
        </w:rPr>
        <w:t xml:space="preserve"> Spring</w:t>
      </w:r>
      <w:r w:rsidRPr="006C18B4">
        <w:rPr>
          <w:b/>
          <w:spacing w:val="-8"/>
        </w:rPr>
        <w:t xml:space="preserve"> </w:t>
      </w:r>
      <w:r w:rsidRPr="006C18B4">
        <w:rPr>
          <w:b/>
          <w:spacing w:val="-9"/>
        </w:rPr>
        <w:t>202</w:t>
      </w:r>
      <w:r w:rsidR="00F13C67" w:rsidRPr="006C18B4">
        <w:rPr>
          <w:b/>
          <w:spacing w:val="-9"/>
        </w:rPr>
        <w:t>2</w:t>
      </w:r>
      <w:r w:rsidRPr="006C18B4">
        <w:rPr>
          <w:b/>
          <w:spacing w:val="-9"/>
        </w:rPr>
        <w:t xml:space="preserve">, </w:t>
      </w:r>
      <w:r w:rsidR="00F13C67" w:rsidRPr="006C18B4">
        <w:rPr>
          <w:b/>
          <w:spacing w:val="-9"/>
        </w:rPr>
        <w:t>Foundation of Marketing Practices</w:t>
      </w:r>
      <w:r w:rsidRPr="006C18B4">
        <w:rPr>
          <w:b/>
          <w:spacing w:val="-10"/>
        </w:rPr>
        <w:t xml:space="preserve"> </w:t>
      </w:r>
      <w:r w:rsidRPr="006C18B4">
        <w:rPr>
          <w:b/>
          <w:spacing w:val="-9"/>
        </w:rPr>
        <w:t>(</w:t>
      </w:r>
      <w:r w:rsidR="00F13C67" w:rsidRPr="006C18B4">
        <w:rPr>
          <w:b/>
          <w:spacing w:val="-9"/>
        </w:rPr>
        <w:t>MKTG</w:t>
      </w:r>
      <w:r w:rsidRPr="006C18B4">
        <w:rPr>
          <w:b/>
          <w:spacing w:val="-9"/>
        </w:rPr>
        <w:t xml:space="preserve"> 3</w:t>
      </w:r>
      <w:r w:rsidR="00F13C67" w:rsidRPr="006C18B4">
        <w:rPr>
          <w:b/>
          <w:spacing w:val="-9"/>
        </w:rPr>
        <w:t>65</w:t>
      </w:r>
      <w:r w:rsidRPr="006C18B4">
        <w:rPr>
          <w:b/>
          <w:spacing w:val="-9"/>
        </w:rPr>
        <w:t xml:space="preserve">0), Times: </w:t>
      </w:r>
      <w:r w:rsidR="00F13C67" w:rsidRPr="006C18B4">
        <w:rPr>
          <w:spacing w:val="-10"/>
        </w:rPr>
        <w:t>Wednesday</w:t>
      </w:r>
      <w:r w:rsidRPr="006C18B4">
        <w:rPr>
          <w:spacing w:val="-10"/>
        </w:rPr>
        <w:t xml:space="preserve">: </w:t>
      </w:r>
      <w:r w:rsidR="00F13C67" w:rsidRPr="006C18B4">
        <w:rPr>
          <w:spacing w:val="-9"/>
        </w:rPr>
        <w:t>08</w:t>
      </w:r>
      <w:r w:rsidRPr="006C18B4">
        <w:rPr>
          <w:spacing w:val="-9"/>
        </w:rPr>
        <w:t>:</w:t>
      </w:r>
      <w:r w:rsidR="00F13C67" w:rsidRPr="006C18B4">
        <w:rPr>
          <w:spacing w:val="-9"/>
        </w:rPr>
        <w:t>0</w:t>
      </w:r>
      <w:r w:rsidRPr="006C18B4">
        <w:rPr>
          <w:spacing w:val="-9"/>
        </w:rPr>
        <w:t xml:space="preserve">0 </w:t>
      </w:r>
      <w:r w:rsidR="00F13C67" w:rsidRPr="006C18B4">
        <w:rPr>
          <w:spacing w:val="-5"/>
        </w:rPr>
        <w:t>A</w:t>
      </w:r>
      <w:r w:rsidRPr="006C18B4">
        <w:rPr>
          <w:spacing w:val="-5"/>
        </w:rPr>
        <w:t xml:space="preserve">M to </w:t>
      </w:r>
      <w:r w:rsidR="00F13C67" w:rsidRPr="006C18B4">
        <w:rPr>
          <w:spacing w:val="-5"/>
        </w:rPr>
        <w:t>10</w:t>
      </w:r>
      <w:r w:rsidRPr="006C18B4">
        <w:rPr>
          <w:spacing w:val="-8"/>
        </w:rPr>
        <w:t>:</w:t>
      </w:r>
      <w:r w:rsidR="00F13C67" w:rsidRPr="006C18B4">
        <w:rPr>
          <w:spacing w:val="-8"/>
        </w:rPr>
        <w:t>5</w:t>
      </w:r>
      <w:r w:rsidRPr="006C18B4">
        <w:rPr>
          <w:spacing w:val="-8"/>
        </w:rPr>
        <w:t xml:space="preserve">0 </w:t>
      </w:r>
      <w:r w:rsidR="00F13C67" w:rsidRPr="006C18B4">
        <w:rPr>
          <w:spacing w:val="-8"/>
        </w:rPr>
        <w:t>A</w:t>
      </w:r>
      <w:r w:rsidRPr="006C18B4">
        <w:rPr>
          <w:spacing w:val="-10"/>
        </w:rPr>
        <w:t>M</w:t>
      </w:r>
    </w:p>
    <w:p w14:paraId="415B588D" w14:textId="1AE570E8" w:rsidR="00A77545" w:rsidRPr="006C18B4" w:rsidRDefault="00FF7A48" w:rsidP="00C813F9">
      <w:pPr>
        <w:ind w:left="160"/>
      </w:pPr>
      <w:r w:rsidRPr="006C18B4">
        <w:rPr>
          <w:b/>
        </w:rPr>
        <w:t xml:space="preserve">Class: </w:t>
      </w:r>
      <w:r w:rsidRPr="006C18B4">
        <w:t xml:space="preserve">BLB </w:t>
      </w:r>
      <w:r w:rsidR="00F13C67" w:rsidRPr="006C18B4">
        <w:t>090</w:t>
      </w:r>
    </w:p>
    <w:p w14:paraId="75F459E4" w14:textId="77777777" w:rsidR="00264AEA" w:rsidRDefault="00264AEA" w:rsidP="00C813F9">
      <w:pPr>
        <w:pStyle w:val="Heading1"/>
        <w:spacing w:before="121"/>
        <w:ind w:left="160"/>
        <w:jc w:val="left"/>
      </w:pPr>
      <w:bookmarkStart w:id="0" w:name="Instructor_Contact"/>
      <w:bookmarkEnd w:id="0"/>
    </w:p>
    <w:p w14:paraId="6860E44C" w14:textId="1403EEFF" w:rsidR="00A77545" w:rsidRPr="00B81227" w:rsidRDefault="00FF7A48" w:rsidP="00C813F9">
      <w:pPr>
        <w:pStyle w:val="Heading1"/>
        <w:spacing w:before="121"/>
        <w:ind w:left="160"/>
        <w:jc w:val="left"/>
      </w:pPr>
      <w:r w:rsidRPr="00B81227">
        <w:t>Instructor Contact</w:t>
      </w:r>
    </w:p>
    <w:p w14:paraId="682337F6" w14:textId="542A7A89" w:rsidR="00A77545" w:rsidRPr="006C18B4" w:rsidRDefault="00FF7A48" w:rsidP="00C813F9">
      <w:pPr>
        <w:tabs>
          <w:tab w:val="left" w:pos="2320"/>
        </w:tabs>
        <w:spacing w:before="142"/>
        <w:ind w:left="159"/>
      </w:pPr>
      <w:r w:rsidRPr="006C18B4">
        <w:rPr>
          <w:b/>
        </w:rPr>
        <w:t>Name:</w:t>
      </w:r>
      <w:r w:rsidRPr="006C18B4">
        <w:rPr>
          <w:b/>
        </w:rPr>
        <w:tab/>
      </w:r>
      <w:r w:rsidR="00F13C67" w:rsidRPr="006C18B4">
        <w:t>Aaminah Z</w:t>
      </w:r>
      <w:r w:rsidRPr="006C18B4">
        <w:t xml:space="preserve">. </w:t>
      </w:r>
      <w:r w:rsidR="00F13C67" w:rsidRPr="006C18B4">
        <w:t>Malik</w:t>
      </w:r>
      <w:r w:rsidRPr="006C18B4">
        <w:t>,</w:t>
      </w:r>
      <w:r w:rsidRPr="006C18B4">
        <w:rPr>
          <w:spacing w:val="-3"/>
        </w:rPr>
        <w:t xml:space="preserve"> </w:t>
      </w:r>
      <w:r w:rsidRPr="006C18B4">
        <w:t>TF</w:t>
      </w:r>
    </w:p>
    <w:p w14:paraId="2A26B7FA" w14:textId="5BC0975D" w:rsidR="00A77545" w:rsidRPr="006C18B4" w:rsidRDefault="00FF7A48" w:rsidP="00C813F9">
      <w:pPr>
        <w:pStyle w:val="BodyText"/>
        <w:tabs>
          <w:tab w:val="left" w:pos="2320"/>
        </w:tabs>
        <w:spacing w:before="20"/>
        <w:ind w:left="160"/>
      </w:pPr>
      <w:r w:rsidRPr="006C18B4">
        <w:rPr>
          <w:b/>
        </w:rPr>
        <w:t>Phone</w:t>
      </w:r>
      <w:r w:rsidRPr="006C18B4">
        <w:rPr>
          <w:b/>
          <w:spacing w:val="-3"/>
        </w:rPr>
        <w:t xml:space="preserve"> </w:t>
      </w:r>
      <w:r w:rsidRPr="006C18B4">
        <w:rPr>
          <w:b/>
        </w:rPr>
        <w:t>Number:</w:t>
      </w:r>
      <w:r w:rsidRPr="006C18B4">
        <w:rPr>
          <w:b/>
        </w:rPr>
        <w:tab/>
      </w:r>
      <w:r w:rsidR="00F13C67" w:rsidRPr="006C18B4">
        <w:t>817</w:t>
      </w:r>
      <w:r w:rsidRPr="006C18B4">
        <w:t>-</w:t>
      </w:r>
      <w:r w:rsidR="00F13C67" w:rsidRPr="006C18B4">
        <w:t>908</w:t>
      </w:r>
      <w:r w:rsidRPr="006C18B4">
        <w:t>-</w:t>
      </w:r>
      <w:r w:rsidR="00F13C67" w:rsidRPr="006C18B4">
        <w:t>8004</w:t>
      </w:r>
      <w:r w:rsidRPr="006C18B4">
        <w:t xml:space="preserve"> (You can call me if email doesn’t work for</w:t>
      </w:r>
      <w:r w:rsidRPr="006C18B4">
        <w:rPr>
          <w:spacing w:val="-8"/>
        </w:rPr>
        <w:t xml:space="preserve"> </w:t>
      </w:r>
      <w:r w:rsidRPr="006C18B4">
        <w:t>you)</w:t>
      </w:r>
    </w:p>
    <w:p w14:paraId="6F6B46B0" w14:textId="4E7BB8CA" w:rsidR="006F606E" w:rsidRDefault="00FF7A48" w:rsidP="00C813F9">
      <w:pPr>
        <w:tabs>
          <w:tab w:val="left" w:pos="2320"/>
        </w:tabs>
        <w:spacing w:before="22"/>
        <w:ind w:left="160"/>
        <w:rPr>
          <w:b/>
        </w:rPr>
      </w:pPr>
      <w:r w:rsidRPr="006C18B4">
        <w:rPr>
          <w:b/>
        </w:rPr>
        <w:t>Office</w:t>
      </w:r>
      <w:r w:rsidRPr="006C18B4">
        <w:rPr>
          <w:b/>
          <w:spacing w:val="-4"/>
        </w:rPr>
        <w:t xml:space="preserve"> </w:t>
      </w:r>
      <w:r w:rsidRPr="006C18B4">
        <w:rPr>
          <w:b/>
        </w:rPr>
        <w:t>Hours (Zoom):</w:t>
      </w:r>
      <w:r w:rsidRPr="006C18B4">
        <w:rPr>
          <w:b/>
        </w:rPr>
        <w:tab/>
      </w:r>
      <w:r w:rsidR="0001590B" w:rsidRPr="00337D68">
        <w:t>Wednesday</w:t>
      </w:r>
      <w:r w:rsidR="00337D68" w:rsidRPr="00337D68">
        <w:t>s</w:t>
      </w:r>
      <w:r w:rsidR="0001590B" w:rsidRPr="00337D68">
        <w:t xml:space="preserve"> </w:t>
      </w:r>
      <w:r w:rsidR="00C607A6" w:rsidRPr="00337D68">
        <w:t>11</w:t>
      </w:r>
      <w:r w:rsidR="00216263" w:rsidRPr="00337D68">
        <w:t>:</w:t>
      </w:r>
      <w:r w:rsidR="00D17803" w:rsidRPr="00337D68">
        <w:t>30</w:t>
      </w:r>
      <w:r w:rsidR="001175B9" w:rsidRPr="00337D68">
        <w:t xml:space="preserve"> AM till </w:t>
      </w:r>
      <w:r w:rsidR="00746D01" w:rsidRPr="00337D68">
        <w:t>1</w:t>
      </w:r>
      <w:r w:rsidR="00503901" w:rsidRPr="00337D68">
        <w:t>:00 PM</w:t>
      </w:r>
    </w:p>
    <w:p w14:paraId="2A6CC2F8" w14:textId="1C28A523" w:rsidR="00A77545" w:rsidRPr="006C18B4" w:rsidRDefault="006F606E" w:rsidP="00C813F9">
      <w:pPr>
        <w:tabs>
          <w:tab w:val="left" w:pos="2320"/>
        </w:tabs>
        <w:spacing w:before="22"/>
        <w:ind w:left="160"/>
      </w:pPr>
      <w:r>
        <w:tab/>
      </w:r>
      <w:r w:rsidR="00FD4822">
        <w:t>Friday</w:t>
      </w:r>
      <w:r w:rsidR="00F35672">
        <w:t>s</w:t>
      </w:r>
      <w:r w:rsidR="003D494C">
        <w:t xml:space="preserve"> </w:t>
      </w:r>
      <w:r w:rsidR="003D494C" w:rsidRPr="00F35672">
        <w:t>11:30 AM till 1:00 PM</w:t>
      </w:r>
      <w:r w:rsidR="00820C6D">
        <w:t xml:space="preserve"> </w:t>
      </w:r>
      <w:r w:rsidR="00BB10E5">
        <w:t>Via Zoom</w:t>
      </w:r>
      <w:r w:rsidR="006662BB">
        <w:t xml:space="preserve"> (</w:t>
      </w:r>
      <w:r w:rsidR="006662BB" w:rsidRPr="006662BB">
        <w:t>https://unt.zoom.us/j/81373751701</w:t>
      </w:r>
      <w:r w:rsidR="006662BB">
        <w:t>)</w:t>
      </w:r>
      <w:r w:rsidR="00FF7A48" w:rsidRPr="006C18B4">
        <w:t>.</w:t>
      </w:r>
    </w:p>
    <w:p w14:paraId="731FE661" w14:textId="1049AAA9" w:rsidR="00A77545" w:rsidRPr="006C18B4" w:rsidRDefault="00FF7A48" w:rsidP="00C813F9">
      <w:pPr>
        <w:tabs>
          <w:tab w:val="left" w:pos="2320"/>
        </w:tabs>
        <w:spacing w:before="20"/>
        <w:ind w:left="160"/>
      </w:pPr>
      <w:r w:rsidRPr="006C18B4">
        <w:rPr>
          <w:b/>
        </w:rPr>
        <w:t>Email:</w:t>
      </w:r>
      <w:r w:rsidRPr="006C18B4">
        <w:rPr>
          <w:b/>
        </w:rPr>
        <w:tab/>
      </w:r>
      <w:hyperlink r:id="rId7" w:history="1">
        <w:r w:rsidR="00F13C67" w:rsidRPr="006C18B4">
          <w:rPr>
            <w:rStyle w:val="Hyperlink"/>
          </w:rPr>
          <w:t xml:space="preserve">aaminah.malik@unt.edu </w:t>
        </w:r>
      </w:hyperlink>
      <w:r w:rsidRPr="006C18B4">
        <w:t>(</w:t>
      </w:r>
      <w:r w:rsidRPr="006C18B4">
        <w:rPr>
          <w:b/>
        </w:rPr>
        <w:t>Add “</w:t>
      </w:r>
      <w:r w:rsidR="00F13C67" w:rsidRPr="006C18B4">
        <w:rPr>
          <w:b/>
        </w:rPr>
        <w:t>MKTG</w:t>
      </w:r>
      <w:r w:rsidRPr="006C18B4">
        <w:rPr>
          <w:b/>
        </w:rPr>
        <w:t xml:space="preserve"> 3</w:t>
      </w:r>
      <w:r w:rsidR="00F13C67" w:rsidRPr="006C18B4">
        <w:rPr>
          <w:b/>
        </w:rPr>
        <w:t>65</w:t>
      </w:r>
      <w:r w:rsidRPr="006C18B4">
        <w:rPr>
          <w:b/>
        </w:rPr>
        <w:t>0” in the subject line of your</w:t>
      </w:r>
      <w:r w:rsidRPr="006C18B4">
        <w:rPr>
          <w:b/>
          <w:spacing w:val="-11"/>
        </w:rPr>
        <w:t xml:space="preserve"> </w:t>
      </w:r>
      <w:r w:rsidRPr="006C18B4">
        <w:rPr>
          <w:b/>
        </w:rPr>
        <w:t>email</w:t>
      </w:r>
      <w:r w:rsidRPr="006C18B4">
        <w:t>)</w:t>
      </w:r>
    </w:p>
    <w:p w14:paraId="1BD864F3" w14:textId="0E336BAC" w:rsidR="004E1087" w:rsidRPr="004E1087" w:rsidRDefault="00FF7A48" w:rsidP="00B81227">
      <w:pPr>
        <w:widowControl/>
        <w:adjustRightInd w:val="0"/>
        <w:ind w:left="2340" w:hanging="2160"/>
        <w:rPr>
          <w:rFonts w:eastAsiaTheme="minorHAnsi" w:cs="Calibri"/>
        </w:rPr>
      </w:pPr>
      <w:r w:rsidRPr="006C18B4">
        <w:rPr>
          <w:b/>
        </w:rPr>
        <w:t>Textbook</w:t>
      </w:r>
      <w:r w:rsidR="00EA0C3C">
        <w:rPr>
          <w:b/>
        </w:rPr>
        <w:t xml:space="preserve"> (</w:t>
      </w:r>
      <w:r w:rsidR="00495CDB">
        <w:rPr>
          <w:b/>
        </w:rPr>
        <w:t>Optional</w:t>
      </w:r>
      <w:r w:rsidR="00EA0C3C">
        <w:rPr>
          <w:b/>
        </w:rPr>
        <w:t>)</w:t>
      </w:r>
      <w:r w:rsidRPr="006C18B4">
        <w:rPr>
          <w:b/>
        </w:rPr>
        <w:t>:</w:t>
      </w:r>
      <w:r w:rsidRPr="006C18B4">
        <w:rPr>
          <w:b/>
        </w:rPr>
        <w:tab/>
      </w:r>
      <w:r w:rsidR="004E1087" w:rsidRPr="004E1087">
        <w:t xml:space="preserve">The text for the course is: Kenneth Thompson and David </w:t>
      </w:r>
      <w:proofErr w:type="spellStart"/>
      <w:r w:rsidR="004E1087" w:rsidRPr="004E1087">
        <w:t>Strutton</w:t>
      </w:r>
      <w:proofErr w:type="spellEnd"/>
      <w:r w:rsidR="004E1087" w:rsidRPr="004E1087">
        <w:t xml:space="preserve"> (2019), Foundations of Marketing Practice: An Applied Approach, 3rd ed. (Dubuque, IA: Kendall-Hunt).  ISBN 978-1-5249-8034-4 (Print); ISBA 978-1-5249-9198-2 (eBook).</w:t>
      </w:r>
    </w:p>
    <w:p w14:paraId="29D5FBDE" w14:textId="02D2C588" w:rsidR="00A77545" w:rsidRDefault="004B429F" w:rsidP="00C813F9">
      <w:pPr>
        <w:widowControl/>
        <w:adjustRightInd w:val="0"/>
        <w:ind w:left="2340"/>
        <w:rPr>
          <w:rFonts w:eastAsiaTheme="minorHAnsi" w:cs="Calibri"/>
        </w:rPr>
      </w:pPr>
      <w:r>
        <w:rPr>
          <w:rFonts w:eastAsiaTheme="minorHAnsi" w:cs="Calibri"/>
        </w:rPr>
        <w:t>You may buy the book at a discounted price through this link:</w:t>
      </w:r>
    </w:p>
    <w:p w14:paraId="3E225E87" w14:textId="1B720FF3" w:rsidR="004B429F" w:rsidRPr="006C18B4" w:rsidRDefault="00465D20" w:rsidP="00C813F9">
      <w:pPr>
        <w:widowControl/>
        <w:adjustRightInd w:val="0"/>
        <w:ind w:left="2340"/>
      </w:pPr>
      <w:hyperlink r:id="rId8" w:tgtFrame="_blank" w:tooltip="Original URL: https://he.kendallhunt.com/product/foundations-marketing-practice-applied-approach. Click or tap if you trust this link." w:history="1">
        <w:r w:rsidR="00B81227">
          <w:rPr>
            <w:rStyle w:val="Hyperlink"/>
            <w:rFonts w:ascii="Calibri" w:hAnsi="Calibri" w:cs="Calibri"/>
            <w:bdr w:val="none" w:sz="0" w:space="0" w:color="auto" w:frame="1"/>
            <w:shd w:val="clear" w:color="auto" w:fill="FFFFFF"/>
          </w:rPr>
          <w:t>https://he.kendallhunt.com/product/foundations-marketing-practice-applied-approach</w:t>
        </w:r>
      </w:hyperlink>
    </w:p>
    <w:p w14:paraId="60436198" w14:textId="77777777" w:rsidR="00264AEA" w:rsidRDefault="00264AEA" w:rsidP="00C813F9">
      <w:pPr>
        <w:pStyle w:val="Heading1"/>
        <w:ind w:left="160"/>
        <w:jc w:val="left"/>
        <w:rPr>
          <w:sz w:val="24"/>
          <w:szCs w:val="24"/>
        </w:rPr>
      </w:pPr>
      <w:bookmarkStart w:id="1" w:name="Attendance_Policy_regarding_Pandemic:"/>
      <w:bookmarkEnd w:id="1"/>
    </w:p>
    <w:p w14:paraId="786C23FA" w14:textId="37E4D16F" w:rsidR="0083671C" w:rsidRPr="00495CDB" w:rsidRDefault="0083671C" w:rsidP="00C813F9">
      <w:pPr>
        <w:pStyle w:val="Heading1"/>
        <w:ind w:left="160"/>
        <w:jc w:val="left"/>
        <w:rPr>
          <w:sz w:val="24"/>
          <w:szCs w:val="24"/>
        </w:rPr>
      </w:pPr>
      <w:r w:rsidRPr="00495CDB">
        <w:rPr>
          <w:sz w:val="24"/>
          <w:szCs w:val="24"/>
        </w:rPr>
        <w:t>Course Description</w:t>
      </w:r>
    </w:p>
    <w:p w14:paraId="67AD2C72" w14:textId="77777777" w:rsidR="0083671C" w:rsidRPr="00495CDB" w:rsidRDefault="0083671C" w:rsidP="00C813F9">
      <w:pPr>
        <w:widowControl/>
        <w:adjustRightInd w:val="0"/>
        <w:ind w:left="180"/>
        <w:rPr>
          <w:rFonts w:eastAsiaTheme="minorHAnsi" w:cs="Calibri"/>
        </w:rPr>
      </w:pPr>
      <w:bookmarkStart w:id="2" w:name="LSCM_3960_Logistics_and_Supply_Chain_Man"/>
      <w:bookmarkStart w:id="3" w:name="Course_Structure_and_Policies"/>
      <w:bookmarkStart w:id="4" w:name="_Hlk92015627"/>
      <w:bookmarkEnd w:id="2"/>
      <w:bookmarkEnd w:id="3"/>
    </w:p>
    <w:p w14:paraId="798F10B7" w14:textId="350027CC" w:rsidR="0083671C" w:rsidRPr="00495CDB" w:rsidRDefault="004A0C5B" w:rsidP="00C813F9">
      <w:pPr>
        <w:widowControl/>
        <w:adjustRightInd w:val="0"/>
        <w:ind w:left="180"/>
        <w:rPr>
          <w:rFonts w:eastAsiaTheme="minorHAnsi" w:cs="Calibri"/>
        </w:rPr>
      </w:pPr>
      <w:r w:rsidRPr="00495CDB">
        <w:rPr>
          <w:rFonts w:eastAsiaTheme="minorHAnsi" w:cs="Calibri"/>
        </w:rPr>
        <w:t>This course is a</w:t>
      </w:r>
      <w:r w:rsidR="0083671C" w:rsidRPr="00495CDB">
        <w:rPr>
          <w:rFonts w:eastAsiaTheme="minorHAnsi" w:cs="Calibri"/>
        </w:rPr>
        <w:t>n introduct</w:t>
      </w:r>
      <w:r w:rsidR="00F74830" w:rsidRPr="00495CDB">
        <w:rPr>
          <w:rFonts w:eastAsiaTheme="minorHAnsi" w:cs="Calibri"/>
        </w:rPr>
        <w:t>ion to</w:t>
      </w:r>
      <w:r w:rsidR="0083671C" w:rsidRPr="00495CDB">
        <w:rPr>
          <w:rFonts w:eastAsiaTheme="minorHAnsi" w:cs="Calibri"/>
        </w:rPr>
        <w:t xml:space="preserve"> marketing terminol</w:t>
      </w:r>
      <w:r w:rsidRPr="00495CDB">
        <w:rPr>
          <w:rFonts w:eastAsiaTheme="minorHAnsi" w:cs="Calibri"/>
        </w:rPr>
        <w:t>ogies</w:t>
      </w:r>
      <w:r w:rsidR="0083671C" w:rsidRPr="00495CDB">
        <w:rPr>
          <w:rFonts w:eastAsiaTheme="minorHAnsi" w:cs="Calibri"/>
        </w:rPr>
        <w:t>, concepts and practices from an applied perspective.</w:t>
      </w:r>
    </w:p>
    <w:p w14:paraId="1E150B55" w14:textId="0978085F" w:rsidR="0083671C" w:rsidRPr="00495CDB" w:rsidRDefault="0083671C" w:rsidP="00C813F9">
      <w:pPr>
        <w:widowControl/>
        <w:adjustRightInd w:val="0"/>
        <w:ind w:left="180"/>
        <w:rPr>
          <w:rFonts w:eastAsiaTheme="minorHAnsi" w:cs="Calibri"/>
        </w:rPr>
      </w:pPr>
      <w:r w:rsidRPr="00495CDB">
        <w:rPr>
          <w:rFonts w:eastAsiaTheme="minorHAnsi" w:cs="Calibri"/>
        </w:rPr>
        <w:t>Emphasis is on the activities performed by marketing managers to address real world marketing</w:t>
      </w:r>
      <w:r w:rsidR="00F47A25" w:rsidRPr="00495CDB">
        <w:rPr>
          <w:rFonts w:eastAsiaTheme="minorHAnsi" w:cs="Calibri"/>
        </w:rPr>
        <w:t xml:space="preserve"> </w:t>
      </w:r>
      <w:r w:rsidRPr="00495CDB">
        <w:rPr>
          <w:rFonts w:eastAsiaTheme="minorHAnsi" w:cs="Calibri"/>
        </w:rPr>
        <w:t xml:space="preserve">problems. Primary </w:t>
      </w:r>
      <w:r w:rsidR="004A0C5B" w:rsidRPr="00495CDB">
        <w:rPr>
          <w:rFonts w:eastAsiaTheme="minorHAnsi" w:cs="Calibri"/>
        </w:rPr>
        <w:t>focus</w:t>
      </w:r>
      <w:r w:rsidRPr="00495CDB">
        <w:rPr>
          <w:rFonts w:eastAsiaTheme="minorHAnsi" w:cs="Calibri"/>
        </w:rPr>
        <w:t xml:space="preserve"> is on the identification of marketing opportunities and the planning and</w:t>
      </w:r>
      <w:r w:rsidR="00F47A25" w:rsidRPr="00495CDB">
        <w:rPr>
          <w:rFonts w:eastAsiaTheme="minorHAnsi" w:cs="Calibri"/>
        </w:rPr>
        <w:t xml:space="preserve"> </w:t>
      </w:r>
      <w:r w:rsidRPr="00495CDB">
        <w:rPr>
          <w:rFonts w:eastAsiaTheme="minorHAnsi" w:cs="Calibri"/>
        </w:rPr>
        <w:t>execution of marketing mix activities required to target these opportunities. Marketing mix topics</w:t>
      </w:r>
      <w:r w:rsidR="00F47A25" w:rsidRPr="00495CDB">
        <w:rPr>
          <w:rFonts w:eastAsiaTheme="minorHAnsi" w:cs="Calibri"/>
        </w:rPr>
        <w:t xml:space="preserve"> </w:t>
      </w:r>
      <w:r w:rsidRPr="00495CDB">
        <w:rPr>
          <w:rFonts w:eastAsiaTheme="minorHAnsi" w:cs="Calibri"/>
        </w:rPr>
        <w:t>include development and management of products/services, price setting and management, supply</w:t>
      </w:r>
      <w:r w:rsidR="00F47A25" w:rsidRPr="00495CDB">
        <w:rPr>
          <w:rFonts w:eastAsiaTheme="minorHAnsi" w:cs="Calibri"/>
        </w:rPr>
        <w:t xml:space="preserve"> </w:t>
      </w:r>
      <w:r w:rsidRPr="00495CDB">
        <w:rPr>
          <w:rFonts w:eastAsiaTheme="minorHAnsi" w:cs="Calibri"/>
        </w:rPr>
        <w:t>chain and distribution channel management, and management of integrated marketing</w:t>
      </w:r>
      <w:r w:rsidR="00F47A25" w:rsidRPr="00495CDB">
        <w:rPr>
          <w:rFonts w:eastAsiaTheme="minorHAnsi" w:cs="Calibri"/>
        </w:rPr>
        <w:t xml:space="preserve"> </w:t>
      </w:r>
      <w:r w:rsidRPr="00495CDB">
        <w:rPr>
          <w:rFonts w:eastAsiaTheme="minorHAnsi" w:cs="Calibri"/>
        </w:rPr>
        <w:t>communications. Special emphasis is given to ethical, socially-responsible and sustainable decision</w:t>
      </w:r>
      <w:bookmarkEnd w:id="4"/>
      <w:r w:rsidR="00F47A25" w:rsidRPr="00495CDB">
        <w:rPr>
          <w:rFonts w:eastAsiaTheme="minorHAnsi" w:cs="Calibri"/>
        </w:rPr>
        <w:t xml:space="preserve"> </w:t>
      </w:r>
      <w:r w:rsidRPr="00495CDB">
        <w:rPr>
          <w:rFonts w:eastAsiaTheme="minorHAnsi" w:cs="Calibri"/>
        </w:rPr>
        <w:t xml:space="preserve">making and business practices. </w:t>
      </w:r>
      <w:r w:rsidR="005B5223" w:rsidRPr="00495CDB">
        <w:rPr>
          <w:rFonts w:eastAsiaTheme="minorHAnsi" w:cs="Calibri"/>
        </w:rPr>
        <w:t xml:space="preserve">This course </w:t>
      </w:r>
      <w:r w:rsidRPr="00495CDB">
        <w:rPr>
          <w:rFonts w:eastAsiaTheme="minorHAnsi" w:cs="Calibri"/>
        </w:rPr>
        <w:t>is designated for non-business majors.</w:t>
      </w:r>
    </w:p>
    <w:p w14:paraId="5D442FBA" w14:textId="77777777" w:rsidR="00D87F96" w:rsidRPr="00495CDB" w:rsidRDefault="00D87F96" w:rsidP="00C813F9">
      <w:pPr>
        <w:pStyle w:val="Heading1"/>
        <w:spacing w:before="118"/>
        <w:jc w:val="left"/>
        <w:rPr>
          <w:sz w:val="24"/>
          <w:szCs w:val="24"/>
        </w:rPr>
      </w:pPr>
      <w:r w:rsidRPr="00495CDB">
        <w:rPr>
          <w:sz w:val="24"/>
          <w:szCs w:val="24"/>
        </w:rPr>
        <w:t>Course Objectives</w:t>
      </w:r>
    </w:p>
    <w:p w14:paraId="1BE7D494" w14:textId="77777777" w:rsidR="00D87F96" w:rsidRPr="00495CDB" w:rsidRDefault="00D87F96" w:rsidP="00C813F9">
      <w:pPr>
        <w:pStyle w:val="BodyText"/>
        <w:spacing w:before="142"/>
        <w:ind w:left="180"/>
      </w:pPr>
      <w:r w:rsidRPr="00495CDB">
        <w:t>By the end of this course, students will be able to:</w:t>
      </w:r>
    </w:p>
    <w:p w14:paraId="27D2FBB9" w14:textId="1A6DBB39" w:rsidR="00D87F96" w:rsidRPr="00495CDB" w:rsidRDefault="00D87F96" w:rsidP="00C813F9">
      <w:pPr>
        <w:pStyle w:val="ListParagraph"/>
        <w:widowControl/>
        <w:numPr>
          <w:ilvl w:val="0"/>
          <w:numId w:val="9"/>
        </w:numPr>
        <w:adjustRightInd w:val="0"/>
        <w:rPr>
          <w:rFonts w:eastAsiaTheme="minorHAnsi" w:cs="Calibri"/>
        </w:rPr>
      </w:pPr>
      <w:r w:rsidRPr="00495CDB">
        <w:rPr>
          <w:rFonts w:eastAsiaTheme="minorHAnsi" w:cs="Calibri"/>
        </w:rPr>
        <w:t>Describe the scope of marketing and its role within the firm and society.</w:t>
      </w:r>
    </w:p>
    <w:p w14:paraId="640FA665" w14:textId="77777777" w:rsidR="00D87F96" w:rsidRPr="00495CDB" w:rsidRDefault="00D87F96" w:rsidP="00C813F9">
      <w:pPr>
        <w:pStyle w:val="ListParagraph"/>
        <w:widowControl/>
        <w:numPr>
          <w:ilvl w:val="0"/>
          <w:numId w:val="9"/>
        </w:numPr>
        <w:adjustRightInd w:val="0"/>
        <w:rPr>
          <w:rFonts w:eastAsiaTheme="minorHAnsi" w:cs="Calibri"/>
        </w:rPr>
      </w:pPr>
      <w:r w:rsidRPr="00495CDB">
        <w:rPr>
          <w:rFonts w:eastAsiaTheme="minorHAnsi" w:cs="Calibri"/>
        </w:rPr>
        <w:t>Articulate the scope of tasks, responsibilities and challenges that marketing managers face in</w:t>
      </w:r>
    </w:p>
    <w:p w14:paraId="476F67C1" w14:textId="77777777" w:rsidR="00D87F96" w:rsidRPr="00495CDB" w:rsidRDefault="00D87F96" w:rsidP="00C813F9">
      <w:pPr>
        <w:widowControl/>
        <w:adjustRightInd w:val="0"/>
        <w:ind w:left="180" w:firstLine="630"/>
        <w:rPr>
          <w:rFonts w:eastAsiaTheme="minorHAnsi" w:cs="Calibri"/>
        </w:rPr>
      </w:pPr>
      <w:r w:rsidRPr="00495CDB">
        <w:rPr>
          <w:rFonts w:eastAsiaTheme="minorHAnsi" w:cs="Calibri"/>
        </w:rPr>
        <w:t>the complex and competitive global business environments that currently prevail.</w:t>
      </w:r>
    </w:p>
    <w:p w14:paraId="17EC22A5" w14:textId="77777777" w:rsidR="00D87F96" w:rsidRPr="00495CDB" w:rsidRDefault="00D87F96" w:rsidP="00C813F9">
      <w:pPr>
        <w:pStyle w:val="ListParagraph"/>
        <w:widowControl/>
        <w:numPr>
          <w:ilvl w:val="0"/>
          <w:numId w:val="9"/>
        </w:numPr>
        <w:adjustRightInd w:val="0"/>
        <w:rPr>
          <w:rFonts w:eastAsiaTheme="minorHAnsi" w:cs="Calibri"/>
        </w:rPr>
      </w:pPr>
      <w:r w:rsidRPr="00495CDB">
        <w:rPr>
          <w:rFonts w:eastAsiaTheme="minorHAnsi" w:cs="Calibri"/>
        </w:rPr>
        <w:t>Identify basic marketing terminology and concepts.</w:t>
      </w:r>
    </w:p>
    <w:p w14:paraId="58F9CB03" w14:textId="77777777" w:rsidR="00D87F96" w:rsidRPr="00495CDB" w:rsidRDefault="00D87F96" w:rsidP="00C813F9">
      <w:pPr>
        <w:pStyle w:val="ListParagraph"/>
        <w:widowControl/>
        <w:numPr>
          <w:ilvl w:val="0"/>
          <w:numId w:val="9"/>
        </w:numPr>
        <w:adjustRightInd w:val="0"/>
        <w:rPr>
          <w:rFonts w:eastAsiaTheme="minorHAnsi" w:cs="Calibri"/>
        </w:rPr>
      </w:pPr>
      <w:r w:rsidRPr="00495CDB">
        <w:rPr>
          <w:rFonts w:eastAsiaTheme="minorHAnsi" w:cs="Calibri"/>
        </w:rPr>
        <w:t>Examine the marketing function as a basic and indispensable driver of all business success.</w:t>
      </w:r>
    </w:p>
    <w:p w14:paraId="6261A787" w14:textId="370B0EF3" w:rsidR="002D5353" w:rsidRPr="00495CDB" w:rsidRDefault="002D5353" w:rsidP="00C813F9">
      <w:pPr>
        <w:pStyle w:val="Heading1"/>
        <w:spacing w:before="181"/>
        <w:ind w:left="180"/>
        <w:jc w:val="left"/>
        <w:rPr>
          <w:sz w:val="24"/>
          <w:szCs w:val="24"/>
        </w:rPr>
      </w:pPr>
      <w:r w:rsidRPr="00495CDB">
        <w:rPr>
          <w:sz w:val="24"/>
          <w:szCs w:val="24"/>
        </w:rPr>
        <w:t>Teaching Philosophy</w:t>
      </w:r>
    </w:p>
    <w:p w14:paraId="5764D1F0" w14:textId="33A2E566" w:rsidR="002D5353" w:rsidRPr="006C18B4" w:rsidRDefault="002D5353" w:rsidP="00C813F9">
      <w:pPr>
        <w:pStyle w:val="BodyText"/>
        <w:spacing w:before="142"/>
        <w:ind w:left="180" w:right="117"/>
      </w:pPr>
      <w:r w:rsidRPr="00495CDB">
        <w:t xml:space="preserve">All materials, readings, quizzes, and exams are </w:t>
      </w:r>
      <w:r w:rsidR="005B5223" w:rsidRPr="00495CDB">
        <w:t xml:space="preserve">provided on </w:t>
      </w:r>
      <w:r w:rsidRPr="00495CDB">
        <w:t xml:space="preserve">Canvas. You are responsible </w:t>
      </w:r>
      <w:r w:rsidR="005B5223" w:rsidRPr="00495CDB">
        <w:t xml:space="preserve">for </w:t>
      </w:r>
      <w:r w:rsidRPr="00495CDB">
        <w:t>keep</w:t>
      </w:r>
      <w:r w:rsidR="005B5223" w:rsidRPr="00495CDB">
        <w:t>ing</w:t>
      </w:r>
      <w:r w:rsidRPr="00495CDB">
        <w:t xml:space="preserve"> track of </w:t>
      </w:r>
      <w:r w:rsidRPr="006C18B4">
        <w:t xml:space="preserve">your grades </w:t>
      </w:r>
      <w:r w:rsidR="005B5223">
        <w:t>on</w:t>
      </w:r>
      <w:r w:rsidR="005B5223" w:rsidRPr="006C18B4">
        <w:t xml:space="preserve"> </w:t>
      </w:r>
      <w:r w:rsidRPr="006C18B4">
        <w:t xml:space="preserve">the Canvas grade book and </w:t>
      </w:r>
      <w:r w:rsidR="005B5223">
        <w:t xml:space="preserve">to </w:t>
      </w:r>
      <w:r w:rsidRPr="006C18B4">
        <w:t>notify me should a grade not appear</w:t>
      </w:r>
      <w:r w:rsidR="005B5223">
        <w:t xml:space="preserve"> or is incorrect</w:t>
      </w:r>
      <w:r w:rsidRPr="006C18B4">
        <w:t>.</w:t>
      </w:r>
    </w:p>
    <w:p w14:paraId="51D6D39B" w14:textId="0596BD91" w:rsidR="002D5353" w:rsidRDefault="001C1CCC" w:rsidP="00C813F9">
      <w:pPr>
        <w:spacing w:before="160"/>
        <w:ind w:left="180" w:right="117" w:hanging="1"/>
      </w:pPr>
      <w:r w:rsidRPr="00495CDB">
        <w:t>Your performance in this course will depend on your reading and understanding of</w:t>
      </w:r>
      <w:r w:rsidR="002D5353" w:rsidRPr="00495CDB">
        <w:t xml:space="preserve"> the textbook and slides! </w:t>
      </w:r>
      <w:r w:rsidR="002D5353" w:rsidRPr="006C18B4">
        <w:t xml:space="preserve">It has been designed to provide you with a detailed overview of the basic Marketing concepts. Each module is self-contained. Completing all the assignments </w:t>
      </w:r>
      <w:r w:rsidR="005B5223">
        <w:t>on time</w:t>
      </w:r>
      <w:r w:rsidR="002D5353" w:rsidRPr="006C18B4">
        <w:t xml:space="preserve"> will prepare you for the exams.</w:t>
      </w:r>
      <w:r w:rsidR="00EA0C3C">
        <w:t xml:space="preserve"> </w:t>
      </w:r>
    </w:p>
    <w:p w14:paraId="02F30E2A" w14:textId="1B621498" w:rsidR="00EA0C3C" w:rsidRPr="00EA0C3C" w:rsidRDefault="00EA0C3C" w:rsidP="00C813F9">
      <w:pPr>
        <w:spacing w:before="160"/>
        <w:ind w:left="180" w:right="117" w:hanging="1"/>
      </w:pPr>
      <w:r w:rsidRPr="00EA0C3C">
        <w:t xml:space="preserve">You are expected to come to class prepared.  I strongly encourage you to print the PowerPoint slides posted </w:t>
      </w:r>
      <w:r w:rsidRPr="00EA0C3C">
        <w:lastRenderedPageBreak/>
        <w:t>on Canvas (</w:t>
      </w:r>
      <w:hyperlink r:id="rId9" w:history="1">
        <w:r w:rsidRPr="00EA0C3C">
          <w:rPr>
            <w:rStyle w:val="Hyperlink"/>
          </w:rPr>
          <w:t>https://unt.instructure.com</w:t>
        </w:r>
      </w:hyperlink>
      <w:r w:rsidRPr="00EA0C3C">
        <w:t xml:space="preserve">) and bring them with you to class. The slides will be posted no later than 6:00PM the evening before each class. The PowerPoint slides are designed to aid your note taking.  As such, they do </w:t>
      </w:r>
      <w:r w:rsidRPr="00EA0C3C">
        <w:rPr>
          <w:u w:val="single"/>
        </w:rPr>
        <w:t>not</w:t>
      </w:r>
      <w:r w:rsidRPr="00EA0C3C">
        <w:t xml:space="preserve"> contain all the information presented in class and are </w:t>
      </w:r>
      <w:r w:rsidRPr="00EA0C3C">
        <w:rPr>
          <w:u w:val="single"/>
        </w:rPr>
        <w:t>not</w:t>
      </w:r>
      <w:r w:rsidRPr="00EA0C3C">
        <w:t xml:space="preserve"> a substitute for attending class and taking complete notes.</w:t>
      </w:r>
    </w:p>
    <w:p w14:paraId="1DC396C3" w14:textId="77777777" w:rsidR="00C813F9" w:rsidRDefault="00D87F96" w:rsidP="00C813F9">
      <w:pPr>
        <w:spacing w:before="157"/>
        <w:ind w:firstLine="180"/>
        <w:rPr>
          <w:b/>
          <w:sz w:val="24"/>
          <w:szCs w:val="24"/>
        </w:rPr>
      </w:pPr>
      <w:r w:rsidRPr="007F366F">
        <w:rPr>
          <w:b/>
          <w:sz w:val="24"/>
          <w:szCs w:val="24"/>
        </w:rPr>
        <w:t>Activities &amp; Assessments</w:t>
      </w:r>
    </w:p>
    <w:p w14:paraId="5339D458" w14:textId="1C7A600D" w:rsidR="007F366F" w:rsidRPr="00C813F9" w:rsidRDefault="007F366F" w:rsidP="00C813F9">
      <w:pPr>
        <w:spacing w:before="157"/>
        <w:ind w:firstLine="180"/>
        <w:rPr>
          <w:b/>
          <w:sz w:val="24"/>
          <w:szCs w:val="24"/>
        </w:rPr>
      </w:pPr>
      <w:r w:rsidRPr="007F366F">
        <w:rPr>
          <w:b/>
        </w:rPr>
        <w:t>Exams</w:t>
      </w:r>
    </w:p>
    <w:p w14:paraId="2A77DBD9" w14:textId="7ADADDD0" w:rsidR="007F366F" w:rsidRDefault="007F366F" w:rsidP="00C813F9">
      <w:pPr>
        <w:spacing w:before="157"/>
        <w:ind w:left="180"/>
      </w:pPr>
      <w:r w:rsidRPr="007F366F">
        <w:t>There w</w:t>
      </w:r>
      <w:r w:rsidRPr="003C226F">
        <w:t xml:space="preserve">ill be </w:t>
      </w:r>
      <w:r>
        <w:rPr>
          <w:b/>
        </w:rPr>
        <w:t>three</w:t>
      </w:r>
      <w:r w:rsidRPr="003C226F">
        <w:rPr>
          <w:b/>
        </w:rPr>
        <w:t xml:space="preserve"> </w:t>
      </w:r>
      <w:r w:rsidRPr="003C226F">
        <w:t xml:space="preserve">exams. Exams may include </w:t>
      </w:r>
      <w:r w:rsidRPr="007F366F">
        <w:t>problems, multiple choices, true and false</w:t>
      </w:r>
      <w:r w:rsidRPr="003C226F">
        <w:t>, and may</w:t>
      </w:r>
      <w:r>
        <w:t xml:space="preserve"> </w:t>
      </w:r>
      <w:r w:rsidRPr="003C226F">
        <w:t>be some discussion</w:t>
      </w:r>
      <w:r w:rsidRPr="003C226F">
        <w:rPr>
          <w:spacing w:val="-13"/>
        </w:rPr>
        <w:t xml:space="preserve"> </w:t>
      </w:r>
      <w:r w:rsidRPr="003C226F">
        <w:t>questions.</w:t>
      </w:r>
      <w:r w:rsidRPr="003C226F">
        <w:rPr>
          <w:spacing w:val="-11"/>
        </w:rPr>
        <w:t xml:space="preserve"> </w:t>
      </w:r>
      <w:r w:rsidRPr="003C226F">
        <w:t>The</w:t>
      </w:r>
      <w:r w:rsidRPr="003C226F">
        <w:rPr>
          <w:spacing w:val="-12"/>
        </w:rPr>
        <w:t xml:space="preserve"> </w:t>
      </w:r>
      <w:r w:rsidRPr="003C226F">
        <w:t>final</w:t>
      </w:r>
      <w:r w:rsidRPr="003C226F">
        <w:rPr>
          <w:spacing w:val="-12"/>
        </w:rPr>
        <w:t xml:space="preserve"> </w:t>
      </w:r>
      <w:r w:rsidRPr="003C226F">
        <w:t>exam</w:t>
      </w:r>
      <w:r w:rsidRPr="003C226F">
        <w:rPr>
          <w:spacing w:val="-13"/>
        </w:rPr>
        <w:t xml:space="preserve"> </w:t>
      </w:r>
      <w:r w:rsidRPr="003C226F">
        <w:t>is</w:t>
      </w:r>
      <w:r w:rsidRPr="003C226F">
        <w:rPr>
          <w:spacing w:val="-10"/>
        </w:rPr>
        <w:t xml:space="preserve"> </w:t>
      </w:r>
      <w:r w:rsidRPr="003C226F">
        <w:t>on</w:t>
      </w:r>
      <w:r w:rsidRPr="003C226F">
        <w:rPr>
          <w:spacing w:val="-12"/>
        </w:rPr>
        <w:t xml:space="preserve"> </w:t>
      </w:r>
      <w:r w:rsidRPr="003C226F">
        <w:t>the</w:t>
      </w:r>
      <w:r w:rsidRPr="003C226F">
        <w:rPr>
          <w:spacing w:val="-10"/>
        </w:rPr>
        <w:t xml:space="preserve"> </w:t>
      </w:r>
      <w:r w:rsidRPr="003C226F">
        <w:t>material</w:t>
      </w:r>
      <w:r w:rsidRPr="003C226F">
        <w:rPr>
          <w:spacing w:val="-13"/>
        </w:rPr>
        <w:t xml:space="preserve"> </w:t>
      </w:r>
      <w:r w:rsidRPr="003C226F">
        <w:t>covered</w:t>
      </w:r>
      <w:r w:rsidRPr="003C226F">
        <w:rPr>
          <w:spacing w:val="-10"/>
        </w:rPr>
        <w:t xml:space="preserve"> </w:t>
      </w:r>
      <w:r w:rsidRPr="003C226F">
        <w:t>after</w:t>
      </w:r>
      <w:r w:rsidRPr="003C226F">
        <w:rPr>
          <w:spacing w:val="-11"/>
        </w:rPr>
        <w:t xml:space="preserve"> </w:t>
      </w:r>
      <w:r w:rsidRPr="003C226F">
        <w:t>the</w:t>
      </w:r>
      <w:r w:rsidRPr="003C226F">
        <w:rPr>
          <w:spacing w:val="-11"/>
        </w:rPr>
        <w:t xml:space="preserve"> </w:t>
      </w:r>
      <w:r>
        <w:t>first two</w:t>
      </w:r>
      <w:r w:rsidRPr="003C226F">
        <w:rPr>
          <w:spacing w:val="-10"/>
        </w:rPr>
        <w:t xml:space="preserve"> </w:t>
      </w:r>
      <w:r w:rsidRPr="003C226F">
        <w:t>exam</w:t>
      </w:r>
      <w:r>
        <w:t>s</w:t>
      </w:r>
      <w:r w:rsidRPr="003C226F">
        <w:t>.</w:t>
      </w:r>
      <w:r w:rsidRPr="003C226F">
        <w:rPr>
          <w:spacing w:val="-11"/>
        </w:rPr>
        <w:t xml:space="preserve"> </w:t>
      </w:r>
      <w:r w:rsidRPr="003C226F">
        <w:t>The</w:t>
      </w:r>
      <w:r w:rsidRPr="003C226F">
        <w:rPr>
          <w:spacing w:val="-10"/>
        </w:rPr>
        <w:t xml:space="preserve"> </w:t>
      </w:r>
      <w:r w:rsidRPr="003C226F">
        <w:t>exams</w:t>
      </w:r>
      <w:r w:rsidRPr="003C226F">
        <w:rPr>
          <w:spacing w:val="-12"/>
        </w:rPr>
        <w:t xml:space="preserve"> </w:t>
      </w:r>
      <w:r w:rsidRPr="003C226F">
        <w:t>are timed and</w:t>
      </w:r>
      <w:r w:rsidRPr="003C226F">
        <w:rPr>
          <w:spacing w:val="-10"/>
        </w:rPr>
        <w:t xml:space="preserve"> </w:t>
      </w:r>
      <w:r w:rsidRPr="003C226F">
        <w:t>closed book. Exams will be taken on the assigned date unless there is an unavoidable emergency. It is the student's responsibility to let the instructor</w:t>
      </w:r>
      <w:r w:rsidRPr="003C226F">
        <w:rPr>
          <w:spacing w:val="-9"/>
        </w:rPr>
        <w:t xml:space="preserve"> </w:t>
      </w:r>
      <w:r w:rsidRPr="003C226F">
        <w:t>know</w:t>
      </w:r>
      <w:r w:rsidRPr="003C226F">
        <w:rPr>
          <w:spacing w:val="-8"/>
        </w:rPr>
        <w:t xml:space="preserve"> </w:t>
      </w:r>
      <w:r w:rsidRPr="003C226F">
        <w:t>of</w:t>
      </w:r>
      <w:r w:rsidRPr="003C226F">
        <w:rPr>
          <w:spacing w:val="-8"/>
        </w:rPr>
        <w:t xml:space="preserve"> </w:t>
      </w:r>
      <w:r w:rsidRPr="003C226F">
        <w:t>the</w:t>
      </w:r>
      <w:r w:rsidRPr="003C226F">
        <w:rPr>
          <w:spacing w:val="-8"/>
        </w:rPr>
        <w:t xml:space="preserve"> </w:t>
      </w:r>
      <w:r w:rsidRPr="003C226F">
        <w:t>emergency</w:t>
      </w:r>
      <w:r w:rsidRPr="003C226F">
        <w:rPr>
          <w:spacing w:val="-7"/>
        </w:rPr>
        <w:t xml:space="preserve"> </w:t>
      </w:r>
      <w:r w:rsidRPr="003C226F">
        <w:rPr>
          <w:b/>
          <w:u w:val="single"/>
        </w:rPr>
        <w:t>ahead</w:t>
      </w:r>
      <w:r w:rsidRPr="003C226F">
        <w:rPr>
          <w:b/>
          <w:spacing w:val="-8"/>
          <w:u w:val="single"/>
        </w:rPr>
        <w:t xml:space="preserve"> </w:t>
      </w:r>
      <w:r w:rsidRPr="003C226F">
        <w:rPr>
          <w:b/>
          <w:u w:val="single"/>
        </w:rPr>
        <w:t>of</w:t>
      </w:r>
      <w:r w:rsidRPr="003C226F">
        <w:rPr>
          <w:b/>
          <w:spacing w:val="-8"/>
          <w:u w:val="single"/>
        </w:rPr>
        <w:t xml:space="preserve"> </w:t>
      </w:r>
      <w:r w:rsidRPr="003C226F">
        <w:rPr>
          <w:b/>
          <w:u w:val="single"/>
        </w:rPr>
        <w:t>the</w:t>
      </w:r>
      <w:r w:rsidRPr="003C226F">
        <w:rPr>
          <w:b/>
          <w:spacing w:val="-8"/>
          <w:u w:val="single"/>
        </w:rPr>
        <w:t xml:space="preserve"> </w:t>
      </w:r>
      <w:r w:rsidRPr="003C226F">
        <w:rPr>
          <w:b/>
          <w:u w:val="single"/>
        </w:rPr>
        <w:t>exam</w:t>
      </w:r>
      <w:r w:rsidRPr="003C226F">
        <w:rPr>
          <w:b/>
          <w:spacing w:val="-8"/>
        </w:rPr>
        <w:t xml:space="preserve"> </w:t>
      </w:r>
      <w:r w:rsidRPr="003C226F">
        <w:t>and</w:t>
      </w:r>
      <w:r w:rsidRPr="003C226F">
        <w:rPr>
          <w:spacing w:val="-8"/>
        </w:rPr>
        <w:t xml:space="preserve"> </w:t>
      </w:r>
      <w:r w:rsidRPr="003C226F">
        <w:t>set</w:t>
      </w:r>
      <w:r w:rsidRPr="003C226F">
        <w:rPr>
          <w:spacing w:val="-8"/>
        </w:rPr>
        <w:t xml:space="preserve"> </w:t>
      </w:r>
      <w:r w:rsidRPr="003C226F">
        <w:t>a</w:t>
      </w:r>
      <w:r w:rsidRPr="003C226F">
        <w:rPr>
          <w:spacing w:val="-7"/>
        </w:rPr>
        <w:t xml:space="preserve"> </w:t>
      </w:r>
      <w:r w:rsidRPr="003C226F">
        <w:t>new</w:t>
      </w:r>
      <w:r w:rsidRPr="003C226F">
        <w:rPr>
          <w:spacing w:val="-8"/>
        </w:rPr>
        <w:t xml:space="preserve"> </w:t>
      </w:r>
      <w:r w:rsidRPr="003C226F">
        <w:t>exam</w:t>
      </w:r>
      <w:r w:rsidRPr="003C226F">
        <w:rPr>
          <w:spacing w:val="-8"/>
        </w:rPr>
        <w:t xml:space="preserve"> </w:t>
      </w:r>
      <w:r w:rsidRPr="003C226F">
        <w:t>date</w:t>
      </w:r>
      <w:r w:rsidRPr="003C226F">
        <w:rPr>
          <w:spacing w:val="-8"/>
        </w:rPr>
        <w:t xml:space="preserve"> </w:t>
      </w:r>
      <w:r w:rsidRPr="003C226F">
        <w:t>(if</w:t>
      </w:r>
      <w:r w:rsidRPr="003C226F">
        <w:rPr>
          <w:spacing w:val="-8"/>
        </w:rPr>
        <w:t xml:space="preserve"> </w:t>
      </w:r>
      <w:r w:rsidRPr="003C226F">
        <w:t>you</w:t>
      </w:r>
      <w:r w:rsidRPr="003C226F">
        <w:rPr>
          <w:spacing w:val="-8"/>
        </w:rPr>
        <w:t xml:space="preserve"> </w:t>
      </w:r>
      <w:r w:rsidRPr="003C226F">
        <w:t>need</w:t>
      </w:r>
      <w:r w:rsidRPr="003C226F">
        <w:rPr>
          <w:spacing w:val="-7"/>
        </w:rPr>
        <w:t xml:space="preserve"> </w:t>
      </w:r>
      <w:r w:rsidRPr="003C226F">
        <w:t>to</w:t>
      </w:r>
      <w:r w:rsidRPr="003C226F">
        <w:rPr>
          <w:spacing w:val="-7"/>
        </w:rPr>
        <w:t xml:space="preserve"> </w:t>
      </w:r>
      <w:r w:rsidRPr="003C226F">
        <w:t>reschedule you need to provide documentation of your emergency). In the case of online exam delivery, students need</w:t>
      </w:r>
      <w:r w:rsidRPr="003C226F">
        <w:rPr>
          <w:spacing w:val="-6"/>
        </w:rPr>
        <w:t xml:space="preserve"> </w:t>
      </w:r>
      <w:r w:rsidRPr="003C226F">
        <w:t>to</w:t>
      </w:r>
      <w:r w:rsidRPr="003C226F">
        <w:rPr>
          <w:spacing w:val="-5"/>
        </w:rPr>
        <w:t xml:space="preserve"> </w:t>
      </w:r>
      <w:r w:rsidRPr="003C226F">
        <w:t>bring</w:t>
      </w:r>
      <w:r w:rsidRPr="003C226F">
        <w:rPr>
          <w:spacing w:val="-5"/>
        </w:rPr>
        <w:t xml:space="preserve"> </w:t>
      </w:r>
      <w:r w:rsidRPr="003C226F">
        <w:t>a</w:t>
      </w:r>
      <w:r w:rsidRPr="003C226F">
        <w:rPr>
          <w:spacing w:val="-6"/>
        </w:rPr>
        <w:t xml:space="preserve"> </w:t>
      </w:r>
      <w:r w:rsidRPr="003C226F">
        <w:t>laptop.</w:t>
      </w:r>
    </w:p>
    <w:p w14:paraId="70A89472" w14:textId="437489C4" w:rsidR="007F366F" w:rsidRDefault="007F366F" w:rsidP="00C813F9">
      <w:pPr>
        <w:spacing w:before="157"/>
        <w:ind w:left="180"/>
        <w:rPr>
          <w:b/>
        </w:rPr>
      </w:pPr>
      <w:r w:rsidRPr="007F366F">
        <w:rPr>
          <w:b/>
        </w:rPr>
        <w:t>Quiz</w:t>
      </w:r>
      <w:r w:rsidR="00495CDB">
        <w:rPr>
          <w:b/>
        </w:rPr>
        <w:t>zes</w:t>
      </w:r>
    </w:p>
    <w:p w14:paraId="14409E87" w14:textId="4C799DD3" w:rsidR="007F366F" w:rsidRPr="007F366F" w:rsidRDefault="007F366F" w:rsidP="00C813F9">
      <w:pPr>
        <w:spacing w:before="157"/>
        <w:ind w:left="180"/>
        <w:rPr>
          <w:b/>
        </w:rPr>
      </w:pPr>
      <w:r w:rsidRPr="007F366F">
        <w:t>The cou</w:t>
      </w:r>
      <w:r w:rsidRPr="003C226F">
        <w:t xml:space="preserve">rse has </w:t>
      </w:r>
      <w:r w:rsidRPr="00EA0C3C">
        <w:t>ten (10) quizzes (one for each module/topic). Each quiz is worth 10 points.</w:t>
      </w:r>
      <w:r w:rsidRPr="003C226F">
        <w:t xml:space="preserve"> Questions for the quizzes will be based on material covered in class</w:t>
      </w:r>
      <w:r>
        <w:t>,</w:t>
      </w:r>
      <w:r w:rsidRPr="003C226F">
        <w:t xml:space="preserve"> from the </w:t>
      </w:r>
      <w:r>
        <w:t>text</w:t>
      </w:r>
      <w:r w:rsidRPr="003C226F">
        <w:t xml:space="preserve">book, slides and videos, including </w:t>
      </w:r>
      <w:r>
        <w:t xml:space="preserve">in-class activities and </w:t>
      </w:r>
      <w:r w:rsidRPr="003C226F">
        <w:t xml:space="preserve">exercises. Any student who misses an exam or quiz without a </w:t>
      </w:r>
      <w:r>
        <w:t xml:space="preserve">written </w:t>
      </w:r>
      <w:r w:rsidRPr="003C226F">
        <w:t xml:space="preserve">legitimate excuse </w:t>
      </w:r>
      <w:r>
        <w:t>will not be</w:t>
      </w:r>
      <w:r w:rsidRPr="003C226F">
        <w:t xml:space="preserve"> </w:t>
      </w:r>
      <w:r>
        <w:t>a</w:t>
      </w:r>
      <w:r w:rsidRPr="003C226F">
        <w:t xml:space="preserve">ble to </w:t>
      </w:r>
      <w:r>
        <w:t>make up the</w:t>
      </w:r>
      <w:r w:rsidRPr="003C226F">
        <w:t xml:space="preserve"> </w:t>
      </w:r>
      <w:r>
        <w:t xml:space="preserve">lost </w:t>
      </w:r>
      <w:r w:rsidRPr="003C226F">
        <w:t>credit.</w:t>
      </w:r>
    </w:p>
    <w:p w14:paraId="01EB7929" w14:textId="77777777" w:rsidR="00C813F9" w:rsidRDefault="00C813F9" w:rsidP="00C813F9">
      <w:pPr>
        <w:spacing w:before="60"/>
        <w:ind w:left="180"/>
        <w:rPr>
          <w:b/>
        </w:rPr>
      </w:pPr>
    </w:p>
    <w:p w14:paraId="671ECE7C" w14:textId="4AF06D7F" w:rsidR="00D87F96" w:rsidRDefault="00D87F96" w:rsidP="00C813F9">
      <w:pPr>
        <w:spacing w:before="60"/>
        <w:ind w:left="180"/>
        <w:rPr>
          <w:b/>
        </w:rPr>
      </w:pPr>
      <w:r w:rsidRPr="007F366F">
        <w:rPr>
          <w:b/>
        </w:rPr>
        <w:t>Assignments</w:t>
      </w:r>
    </w:p>
    <w:p w14:paraId="4EA9B69F" w14:textId="77777777" w:rsidR="00264AEA" w:rsidRDefault="00264AEA" w:rsidP="00C813F9">
      <w:pPr>
        <w:widowControl/>
        <w:adjustRightInd w:val="0"/>
        <w:ind w:left="180"/>
        <w:rPr>
          <w:rFonts w:eastAsiaTheme="minorHAnsi" w:cs="Calibri"/>
        </w:rPr>
      </w:pPr>
    </w:p>
    <w:p w14:paraId="23E46854" w14:textId="2857E1DF" w:rsidR="00D87F96" w:rsidRPr="006C18B4" w:rsidRDefault="00D87F96" w:rsidP="00C813F9">
      <w:pPr>
        <w:widowControl/>
        <w:adjustRightInd w:val="0"/>
        <w:ind w:left="180"/>
        <w:rPr>
          <w:rFonts w:eastAsiaTheme="minorHAnsi" w:cs="Calibri"/>
        </w:rPr>
      </w:pPr>
      <w:r w:rsidRPr="006C18B4">
        <w:rPr>
          <w:rFonts w:eastAsiaTheme="minorHAnsi" w:cs="Calibri"/>
        </w:rPr>
        <w:t xml:space="preserve">Assignments will be based on </w:t>
      </w:r>
      <w:r w:rsidR="005B5223">
        <w:rPr>
          <w:rFonts w:eastAsiaTheme="minorHAnsi" w:cs="Calibri"/>
        </w:rPr>
        <w:t xml:space="preserve">your reviews of </w:t>
      </w:r>
      <w:r w:rsidRPr="006C18B4">
        <w:rPr>
          <w:rFonts w:eastAsiaTheme="minorHAnsi" w:cs="Calibri"/>
        </w:rPr>
        <w:t>current article</w:t>
      </w:r>
      <w:r w:rsidR="005B5223">
        <w:rPr>
          <w:rFonts w:eastAsiaTheme="minorHAnsi" w:cs="Calibri"/>
        </w:rPr>
        <w:t>s</w:t>
      </w:r>
      <w:r w:rsidRPr="006C18B4">
        <w:rPr>
          <w:rFonts w:eastAsiaTheme="minorHAnsi" w:cs="Calibri"/>
        </w:rPr>
        <w:t>. Students must find a newspaper, magazine or journal article no more than 12 months old that relates to the chapter being studied. T</w:t>
      </w:r>
      <w:r w:rsidR="00CF494F">
        <w:rPr>
          <w:rFonts w:eastAsiaTheme="minorHAnsi" w:cs="Calibri"/>
        </w:rPr>
        <w:t>wo</w:t>
      </w:r>
      <w:r w:rsidRPr="006C18B4">
        <w:rPr>
          <w:rFonts w:eastAsiaTheme="minorHAnsi" w:cs="Calibri"/>
        </w:rPr>
        <w:t xml:space="preserve"> student</w:t>
      </w:r>
      <w:r w:rsidR="00CF494F">
        <w:rPr>
          <w:rFonts w:eastAsiaTheme="minorHAnsi" w:cs="Calibri"/>
        </w:rPr>
        <w:t>s together</w:t>
      </w:r>
      <w:r w:rsidRPr="006C18B4">
        <w:rPr>
          <w:rFonts w:eastAsiaTheme="minorHAnsi" w:cs="Calibri"/>
        </w:rPr>
        <w:t xml:space="preserve"> will prepare a </w:t>
      </w:r>
      <w:r w:rsidR="00A13000">
        <w:rPr>
          <w:rFonts w:eastAsiaTheme="minorHAnsi" w:cs="Calibri"/>
        </w:rPr>
        <w:t>10</w:t>
      </w:r>
      <w:r w:rsidRPr="006C18B4">
        <w:rPr>
          <w:rFonts w:eastAsiaTheme="minorHAnsi" w:cs="Calibri"/>
        </w:rPr>
        <w:t xml:space="preserve"> minutes synopsis of the article to be given verbally during </w:t>
      </w:r>
      <w:r w:rsidR="004A0C5B">
        <w:rPr>
          <w:rFonts w:eastAsiaTheme="minorHAnsi" w:cs="Calibri"/>
        </w:rPr>
        <w:t xml:space="preserve">the </w:t>
      </w:r>
      <w:r w:rsidRPr="006C18B4">
        <w:rPr>
          <w:rFonts w:eastAsiaTheme="minorHAnsi" w:cs="Calibri"/>
        </w:rPr>
        <w:t xml:space="preserve">class. The synopsis should include a </w:t>
      </w:r>
      <w:r w:rsidRPr="006C18B4">
        <w:rPr>
          <w:rFonts w:eastAsiaTheme="minorHAnsi" w:cs="Calibri-Bold"/>
          <w:b/>
          <w:bCs/>
        </w:rPr>
        <w:t xml:space="preserve">minimum of 2 concepts/key terms related </w:t>
      </w:r>
      <w:r w:rsidRPr="006C18B4">
        <w:rPr>
          <w:rFonts w:eastAsiaTheme="minorHAnsi" w:cs="Calibri"/>
        </w:rPr>
        <w:t>to the assigned chapter.</w:t>
      </w:r>
      <w:r w:rsidR="00A13000">
        <w:rPr>
          <w:rFonts w:eastAsiaTheme="minorHAnsi" w:cs="Calibri"/>
        </w:rPr>
        <w:t xml:space="preserve"> You will present this synopsis in front of the class and </w:t>
      </w:r>
      <w:r w:rsidR="005B5223">
        <w:rPr>
          <w:rFonts w:eastAsiaTheme="minorHAnsi" w:cs="Calibri"/>
        </w:rPr>
        <w:t>also s</w:t>
      </w:r>
      <w:r w:rsidR="00A13000">
        <w:rPr>
          <w:rFonts w:eastAsiaTheme="minorHAnsi" w:cs="Calibri"/>
        </w:rPr>
        <w:t xml:space="preserve">ubmit </w:t>
      </w:r>
      <w:r w:rsidR="005B5223">
        <w:rPr>
          <w:rFonts w:eastAsiaTheme="minorHAnsi" w:cs="Calibri"/>
        </w:rPr>
        <w:t xml:space="preserve">your </w:t>
      </w:r>
      <w:r w:rsidR="00A13000">
        <w:rPr>
          <w:rFonts w:eastAsiaTheme="minorHAnsi" w:cs="Calibri"/>
        </w:rPr>
        <w:t xml:space="preserve">presentation </w:t>
      </w:r>
      <w:r w:rsidR="005B5223">
        <w:rPr>
          <w:rFonts w:eastAsiaTheme="minorHAnsi" w:cs="Calibri"/>
        </w:rPr>
        <w:t xml:space="preserve">file </w:t>
      </w:r>
      <w:r w:rsidR="00A13000">
        <w:rPr>
          <w:rFonts w:eastAsiaTheme="minorHAnsi" w:cs="Calibri"/>
        </w:rPr>
        <w:t xml:space="preserve">on </w:t>
      </w:r>
      <w:r w:rsidR="005B5223">
        <w:rPr>
          <w:rFonts w:eastAsiaTheme="minorHAnsi" w:cs="Calibri"/>
        </w:rPr>
        <w:t>Ca</w:t>
      </w:r>
      <w:r w:rsidR="00A13000">
        <w:rPr>
          <w:rFonts w:eastAsiaTheme="minorHAnsi" w:cs="Calibri"/>
        </w:rPr>
        <w:t>nvas.</w:t>
      </w:r>
      <w:r w:rsidR="005549FF">
        <w:rPr>
          <w:rFonts w:eastAsiaTheme="minorHAnsi" w:cs="Calibri"/>
        </w:rPr>
        <w:t xml:space="preserve"> You will share your topic of presentation with me by Friday 8PM.</w:t>
      </w:r>
      <w:r w:rsidR="002E3ED1">
        <w:rPr>
          <w:rFonts w:eastAsiaTheme="minorHAnsi" w:cs="Calibri"/>
        </w:rPr>
        <w:t xml:space="preserve"> You may discuss your topic with me during my office hours.</w:t>
      </w:r>
    </w:p>
    <w:p w14:paraId="4054E537" w14:textId="77777777" w:rsidR="007F366F" w:rsidRDefault="007F366F" w:rsidP="00C813F9">
      <w:pPr>
        <w:spacing w:before="60"/>
        <w:ind w:left="180"/>
        <w:rPr>
          <w:b/>
        </w:rPr>
      </w:pPr>
    </w:p>
    <w:p w14:paraId="0C832CF8" w14:textId="0E53CFBB" w:rsidR="00D87F96" w:rsidRDefault="00D87F96" w:rsidP="00C813F9">
      <w:pPr>
        <w:spacing w:before="60"/>
        <w:ind w:left="180"/>
        <w:rPr>
          <w:b/>
        </w:rPr>
      </w:pPr>
      <w:r w:rsidRPr="007F366F">
        <w:rPr>
          <w:b/>
        </w:rPr>
        <w:t>Research Participation</w:t>
      </w:r>
    </w:p>
    <w:p w14:paraId="27344CE6" w14:textId="77777777" w:rsidR="00264AEA" w:rsidRDefault="00264AEA" w:rsidP="00562CAB">
      <w:pPr>
        <w:spacing w:before="60"/>
        <w:ind w:left="180"/>
        <w:rPr>
          <w:bCs/>
        </w:rPr>
      </w:pPr>
    </w:p>
    <w:p w14:paraId="5120D411" w14:textId="5CFE69F9" w:rsidR="00562CAB" w:rsidRPr="00562CAB" w:rsidRDefault="00562CAB" w:rsidP="00562CAB">
      <w:pPr>
        <w:spacing w:before="60"/>
        <w:ind w:left="180"/>
        <w:rPr>
          <w:bCs/>
        </w:rPr>
      </w:pPr>
      <w:r w:rsidRPr="00562CAB">
        <w:rPr>
          <w:bCs/>
        </w:rPr>
        <w:t>As part of your learning experience in this course, you will be required to participate in research studies to gain experience with the research process and learn about methods and scaling techniques. Your participation in these research studies will make up 10% of your final class grade.</w:t>
      </w:r>
    </w:p>
    <w:p w14:paraId="57D9C1AC" w14:textId="0D75697F" w:rsidR="00562CAB" w:rsidRPr="00562CAB" w:rsidRDefault="00562CAB" w:rsidP="00562CAB">
      <w:pPr>
        <w:spacing w:before="60"/>
        <w:ind w:left="180"/>
        <w:rPr>
          <w:bCs/>
        </w:rPr>
      </w:pPr>
      <w:r w:rsidRPr="00562CAB">
        <w:rPr>
          <w:bCs/>
        </w:rPr>
        <w:t>To fulfil the requirement, you must create an account on the College of Business REP webpage—</w:t>
      </w:r>
      <w:hyperlink r:id="rId10" w:history="1">
        <w:r w:rsidRPr="00562CAB">
          <w:rPr>
            <w:rStyle w:val="Hyperlink"/>
            <w:bCs/>
            <w:u w:val="none"/>
          </w:rPr>
          <w:t>unt-cob.sona-systems.com</w:t>
        </w:r>
      </w:hyperlink>
      <w:r w:rsidRPr="00562CAB">
        <w:rPr>
          <w:bCs/>
        </w:rPr>
        <w:t xml:space="preserve">—which allows you to browse and sign up for available studies. </w:t>
      </w:r>
      <w:bookmarkStart w:id="5" w:name="_Hlk92750792"/>
      <w:r w:rsidRPr="00562CAB">
        <w:rPr>
          <w:bCs/>
        </w:rPr>
        <w:t xml:space="preserve">DO NOT sign up for the SONA in the Psychology Department! Use the </w:t>
      </w:r>
      <w:proofErr w:type="spellStart"/>
      <w:r w:rsidRPr="00562CAB">
        <w:rPr>
          <w:bCs/>
        </w:rPr>
        <w:t>CoB</w:t>
      </w:r>
      <w:proofErr w:type="spellEnd"/>
      <w:r w:rsidRPr="00562CAB">
        <w:rPr>
          <w:bCs/>
        </w:rPr>
        <w:t xml:space="preserve"> SONA link provided above. </w:t>
      </w:r>
      <w:bookmarkEnd w:id="5"/>
    </w:p>
    <w:p w14:paraId="57E7B96D" w14:textId="77777777" w:rsidR="00562CAB" w:rsidRPr="00562CAB" w:rsidRDefault="00562CAB" w:rsidP="00562CAB">
      <w:pPr>
        <w:spacing w:before="60"/>
        <w:ind w:left="180"/>
        <w:rPr>
          <w:bCs/>
        </w:rPr>
      </w:pPr>
      <w:r w:rsidRPr="00562CAB">
        <w:rPr>
          <w:bCs/>
        </w:rPr>
        <w:t>The amount of credit assigned is based on the length of time the study takes to complete and whether you participate online or in-person in the COB behavioral Lab (BLB 279):</w:t>
      </w:r>
    </w:p>
    <w:p w14:paraId="6FC1718C" w14:textId="77777777" w:rsidR="00562CAB" w:rsidRPr="00562CAB" w:rsidRDefault="00562CAB" w:rsidP="00562CAB">
      <w:pPr>
        <w:spacing w:before="60"/>
        <w:ind w:left="180"/>
        <w:rPr>
          <w:bCs/>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950"/>
      </w:tblGrid>
      <w:tr w:rsidR="00562CAB" w:rsidRPr="00562CAB" w14:paraId="64E96537" w14:textId="77777777" w:rsidTr="0028101D">
        <w:tc>
          <w:tcPr>
            <w:tcW w:w="3960" w:type="dxa"/>
          </w:tcPr>
          <w:p w14:paraId="6B2DF7BA" w14:textId="77777777" w:rsidR="00562CAB" w:rsidRPr="00562CAB" w:rsidRDefault="00562CAB" w:rsidP="00562CAB">
            <w:pPr>
              <w:spacing w:before="60"/>
              <w:ind w:left="180"/>
              <w:rPr>
                <w:bCs/>
              </w:rPr>
            </w:pPr>
            <w:r w:rsidRPr="00562CAB">
              <w:rPr>
                <w:bCs/>
              </w:rPr>
              <w:t>Online Studies</w:t>
            </w:r>
          </w:p>
        </w:tc>
        <w:tc>
          <w:tcPr>
            <w:tcW w:w="4950" w:type="dxa"/>
          </w:tcPr>
          <w:p w14:paraId="5D857BC0" w14:textId="77777777" w:rsidR="00562CAB" w:rsidRPr="00562CAB" w:rsidRDefault="00562CAB" w:rsidP="00562CAB">
            <w:pPr>
              <w:spacing w:before="60"/>
              <w:ind w:left="180"/>
              <w:rPr>
                <w:bCs/>
              </w:rPr>
            </w:pPr>
            <w:r w:rsidRPr="00562CAB">
              <w:rPr>
                <w:bCs/>
              </w:rPr>
              <w:t xml:space="preserve">In-Person Lab Studies (Behavioral Lab - BLB 279) </w:t>
            </w:r>
          </w:p>
        </w:tc>
      </w:tr>
      <w:tr w:rsidR="00562CAB" w:rsidRPr="00562CAB" w14:paraId="529D59C9" w14:textId="77777777" w:rsidTr="0028101D">
        <w:tc>
          <w:tcPr>
            <w:tcW w:w="3960" w:type="dxa"/>
          </w:tcPr>
          <w:p w14:paraId="68DCE178" w14:textId="77777777" w:rsidR="00562CAB" w:rsidRPr="00562CAB" w:rsidRDefault="00562CAB" w:rsidP="00562CAB">
            <w:pPr>
              <w:numPr>
                <w:ilvl w:val="0"/>
                <w:numId w:val="15"/>
              </w:numPr>
              <w:spacing w:before="60"/>
              <w:rPr>
                <w:bCs/>
              </w:rPr>
            </w:pPr>
            <w:bookmarkStart w:id="6" w:name="_Hlk92752943"/>
            <w:r w:rsidRPr="00562CAB">
              <w:rPr>
                <w:bCs/>
              </w:rPr>
              <w:t>&lt;</w:t>
            </w:r>
            <w:proofErr w:type="gramStart"/>
            <w:r w:rsidRPr="00562CAB">
              <w:rPr>
                <w:bCs/>
              </w:rPr>
              <w:t>15 minute</w:t>
            </w:r>
            <w:proofErr w:type="gramEnd"/>
            <w:r w:rsidRPr="00562CAB">
              <w:rPr>
                <w:bCs/>
              </w:rPr>
              <w:t xml:space="preserve"> studies = 1 credit</w:t>
            </w:r>
          </w:p>
        </w:tc>
        <w:tc>
          <w:tcPr>
            <w:tcW w:w="4950" w:type="dxa"/>
          </w:tcPr>
          <w:p w14:paraId="7CC2A769" w14:textId="77777777" w:rsidR="00562CAB" w:rsidRPr="00562CAB" w:rsidRDefault="00562CAB" w:rsidP="00562CAB">
            <w:pPr>
              <w:numPr>
                <w:ilvl w:val="0"/>
                <w:numId w:val="16"/>
              </w:numPr>
              <w:spacing w:before="60"/>
              <w:rPr>
                <w:bCs/>
              </w:rPr>
            </w:pPr>
            <w:r w:rsidRPr="00562CAB">
              <w:rPr>
                <w:bCs/>
              </w:rPr>
              <w:t>&lt;</w:t>
            </w:r>
            <w:proofErr w:type="gramStart"/>
            <w:r w:rsidRPr="00562CAB">
              <w:rPr>
                <w:bCs/>
              </w:rPr>
              <w:t>15 minute</w:t>
            </w:r>
            <w:proofErr w:type="gramEnd"/>
            <w:r w:rsidRPr="00562CAB">
              <w:rPr>
                <w:bCs/>
              </w:rPr>
              <w:t xml:space="preserve"> studies = 3 credit</w:t>
            </w:r>
          </w:p>
        </w:tc>
      </w:tr>
      <w:tr w:rsidR="00562CAB" w:rsidRPr="00562CAB" w14:paraId="4DF0E791" w14:textId="77777777" w:rsidTr="0028101D">
        <w:tc>
          <w:tcPr>
            <w:tcW w:w="3960" w:type="dxa"/>
          </w:tcPr>
          <w:p w14:paraId="798A4A8F" w14:textId="77777777" w:rsidR="00562CAB" w:rsidRPr="00562CAB" w:rsidRDefault="00562CAB" w:rsidP="00562CAB">
            <w:pPr>
              <w:numPr>
                <w:ilvl w:val="0"/>
                <w:numId w:val="15"/>
              </w:numPr>
              <w:spacing w:before="60"/>
              <w:rPr>
                <w:bCs/>
              </w:rPr>
            </w:pPr>
            <w:proofErr w:type="gramStart"/>
            <w:r w:rsidRPr="00562CAB">
              <w:rPr>
                <w:bCs/>
              </w:rPr>
              <w:t>15-30 minute</w:t>
            </w:r>
            <w:proofErr w:type="gramEnd"/>
            <w:r w:rsidRPr="00562CAB">
              <w:rPr>
                <w:bCs/>
              </w:rPr>
              <w:t xml:space="preserve"> studies = 2 credits</w:t>
            </w:r>
          </w:p>
        </w:tc>
        <w:tc>
          <w:tcPr>
            <w:tcW w:w="4950" w:type="dxa"/>
          </w:tcPr>
          <w:p w14:paraId="495B4849" w14:textId="77777777" w:rsidR="00562CAB" w:rsidRPr="00562CAB" w:rsidRDefault="00562CAB" w:rsidP="00562CAB">
            <w:pPr>
              <w:numPr>
                <w:ilvl w:val="0"/>
                <w:numId w:val="16"/>
              </w:numPr>
              <w:spacing w:before="60"/>
              <w:rPr>
                <w:bCs/>
              </w:rPr>
            </w:pPr>
            <w:proofErr w:type="gramStart"/>
            <w:r w:rsidRPr="00562CAB">
              <w:rPr>
                <w:bCs/>
              </w:rPr>
              <w:t>15-30 minute</w:t>
            </w:r>
            <w:proofErr w:type="gramEnd"/>
            <w:r w:rsidRPr="00562CAB">
              <w:rPr>
                <w:bCs/>
              </w:rPr>
              <w:t xml:space="preserve"> studies = 4 credits</w:t>
            </w:r>
          </w:p>
        </w:tc>
      </w:tr>
      <w:tr w:rsidR="00562CAB" w:rsidRPr="00562CAB" w14:paraId="5020BA33" w14:textId="77777777" w:rsidTr="0028101D">
        <w:tc>
          <w:tcPr>
            <w:tcW w:w="3960" w:type="dxa"/>
          </w:tcPr>
          <w:p w14:paraId="2DF097B8" w14:textId="77777777" w:rsidR="00562CAB" w:rsidRPr="00562CAB" w:rsidRDefault="00562CAB" w:rsidP="00562CAB">
            <w:pPr>
              <w:numPr>
                <w:ilvl w:val="0"/>
                <w:numId w:val="15"/>
              </w:numPr>
              <w:spacing w:before="60"/>
              <w:rPr>
                <w:bCs/>
              </w:rPr>
            </w:pPr>
            <w:r w:rsidRPr="00562CAB">
              <w:rPr>
                <w:bCs/>
              </w:rPr>
              <w:t>&gt;</w:t>
            </w:r>
            <w:proofErr w:type="gramStart"/>
            <w:r w:rsidRPr="00562CAB">
              <w:rPr>
                <w:bCs/>
              </w:rPr>
              <w:t>30 minute</w:t>
            </w:r>
            <w:proofErr w:type="gramEnd"/>
            <w:r w:rsidRPr="00562CAB">
              <w:rPr>
                <w:bCs/>
              </w:rPr>
              <w:t xml:space="preserve"> studies = 3 credits</w:t>
            </w:r>
          </w:p>
        </w:tc>
        <w:tc>
          <w:tcPr>
            <w:tcW w:w="4950" w:type="dxa"/>
          </w:tcPr>
          <w:p w14:paraId="01F932DB" w14:textId="77777777" w:rsidR="00562CAB" w:rsidRPr="00562CAB" w:rsidRDefault="00562CAB" w:rsidP="00562CAB">
            <w:pPr>
              <w:numPr>
                <w:ilvl w:val="0"/>
                <w:numId w:val="16"/>
              </w:numPr>
              <w:spacing w:before="60"/>
              <w:rPr>
                <w:bCs/>
              </w:rPr>
            </w:pPr>
            <w:r w:rsidRPr="00562CAB">
              <w:rPr>
                <w:bCs/>
              </w:rPr>
              <w:t>&gt;</w:t>
            </w:r>
            <w:proofErr w:type="gramStart"/>
            <w:r w:rsidRPr="00562CAB">
              <w:rPr>
                <w:bCs/>
              </w:rPr>
              <w:t>30 minute</w:t>
            </w:r>
            <w:proofErr w:type="gramEnd"/>
            <w:r w:rsidRPr="00562CAB">
              <w:rPr>
                <w:bCs/>
              </w:rPr>
              <w:t xml:space="preserve"> studies = 5 credits</w:t>
            </w:r>
          </w:p>
        </w:tc>
      </w:tr>
      <w:bookmarkEnd w:id="6"/>
    </w:tbl>
    <w:p w14:paraId="12940AAD" w14:textId="77777777" w:rsidR="00562CAB" w:rsidRPr="00562CAB" w:rsidRDefault="00562CAB" w:rsidP="00562CAB">
      <w:pPr>
        <w:spacing w:before="60"/>
        <w:ind w:left="180"/>
        <w:rPr>
          <w:bCs/>
        </w:rPr>
      </w:pPr>
    </w:p>
    <w:p w14:paraId="546A58A7" w14:textId="77777777" w:rsidR="00562CAB" w:rsidRPr="00562CAB" w:rsidRDefault="00562CAB" w:rsidP="00562CAB">
      <w:pPr>
        <w:spacing w:before="60"/>
        <w:ind w:left="180"/>
        <w:rPr>
          <w:bCs/>
        </w:rPr>
      </w:pPr>
      <w:r w:rsidRPr="00562CAB">
        <w:rPr>
          <w:bCs/>
        </w:rPr>
        <w:t xml:space="preserve">To fulfill the 10% course requirement, you must earn a total of 10 REP credits throughout the semester (i.e., 1 credit = 1 percent of your final grade). All credits earned will be added to your final course grade at the end of the semester. Additional extra credit points may be available at my discretion. </w:t>
      </w:r>
    </w:p>
    <w:p w14:paraId="0ED7D54A" w14:textId="77777777" w:rsidR="00562CAB" w:rsidRPr="00562CAB" w:rsidRDefault="00562CAB" w:rsidP="00562CAB">
      <w:pPr>
        <w:spacing w:before="60"/>
        <w:ind w:left="180"/>
        <w:rPr>
          <w:bCs/>
        </w:rPr>
      </w:pPr>
    </w:p>
    <w:p w14:paraId="654FBBA5" w14:textId="2D191BE8" w:rsidR="00562CAB" w:rsidRPr="00562CAB" w:rsidRDefault="00562CAB" w:rsidP="00457D08">
      <w:pPr>
        <w:spacing w:before="60"/>
        <w:ind w:left="180"/>
        <w:rPr>
          <w:bCs/>
        </w:rPr>
      </w:pPr>
      <w:r w:rsidRPr="00562CAB">
        <w:rPr>
          <w:bCs/>
        </w:rPr>
        <w:t xml:space="preserve">To sign up, please visit </w:t>
      </w:r>
      <w:hyperlink r:id="rId11" w:history="1">
        <w:r w:rsidRPr="00562CAB">
          <w:rPr>
            <w:rStyle w:val="Hyperlink"/>
            <w:bCs/>
            <w:u w:val="none"/>
          </w:rPr>
          <w:t>unt-cob.sona-systems.com</w:t>
        </w:r>
      </w:hyperlink>
      <w:r w:rsidRPr="00562CAB">
        <w:rPr>
          <w:bCs/>
        </w:rPr>
        <w:t xml:space="preserve">. If you have questions, DO NOT contact me. Instead, contact the SONA managers via email at </w:t>
      </w:r>
      <w:hyperlink r:id="rId12" w:history="1">
        <w:r w:rsidRPr="00562CAB">
          <w:rPr>
            <w:rStyle w:val="Hyperlink"/>
            <w:bCs/>
            <w:u w:val="none"/>
          </w:rPr>
          <w:t>RCoBRep@unt.edu</w:t>
        </w:r>
      </w:hyperlink>
      <w:r w:rsidRPr="00562CAB">
        <w:rPr>
          <w:bCs/>
        </w:rPr>
        <w:t xml:space="preserve">. Your questions will be addressed promptly, usually within 24 hours. </w:t>
      </w:r>
    </w:p>
    <w:p w14:paraId="185416F7" w14:textId="77777777" w:rsidR="00264AEA" w:rsidRDefault="00264AEA" w:rsidP="00562CAB">
      <w:pPr>
        <w:spacing w:before="60"/>
        <w:ind w:left="180"/>
        <w:rPr>
          <w:bCs/>
        </w:rPr>
      </w:pPr>
    </w:p>
    <w:p w14:paraId="3EDE8D6C" w14:textId="22C5C645" w:rsidR="00562CAB" w:rsidRPr="00562CAB" w:rsidRDefault="00562CAB" w:rsidP="00562CAB">
      <w:pPr>
        <w:spacing w:before="60"/>
        <w:ind w:left="180"/>
        <w:rPr>
          <w:bCs/>
        </w:rPr>
      </w:pPr>
      <w:r w:rsidRPr="00562CAB">
        <w:rPr>
          <w:bCs/>
        </w:rPr>
        <w:t xml:space="preserve">Please Note: </w:t>
      </w:r>
    </w:p>
    <w:p w14:paraId="7AE431F6" w14:textId="77777777" w:rsidR="00562CAB" w:rsidRPr="00562CAB" w:rsidRDefault="00562CAB" w:rsidP="00562CAB">
      <w:pPr>
        <w:numPr>
          <w:ilvl w:val="0"/>
          <w:numId w:val="14"/>
        </w:numPr>
        <w:spacing w:before="60"/>
        <w:rPr>
          <w:bCs/>
        </w:rPr>
      </w:pPr>
      <w:r w:rsidRPr="00562CAB">
        <w:rPr>
          <w:bCs/>
        </w:rPr>
        <w:t>Access the studies early and often to make sure you have first access to available studies. Once you sign up, the lab manager will update you periodically about newly posted studies.</w:t>
      </w:r>
    </w:p>
    <w:p w14:paraId="1F5DA062" w14:textId="48174A36" w:rsidR="00562CAB" w:rsidRPr="00562CAB" w:rsidRDefault="00562CAB" w:rsidP="00562CAB">
      <w:pPr>
        <w:numPr>
          <w:ilvl w:val="0"/>
          <w:numId w:val="14"/>
        </w:numPr>
        <w:spacing w:before="60"/>
        <w:rPr>
          <w:bCs/>
        </w:rPr>
      </w:pPr>
      <w:r w:rsidRPr="00562CAB">
        <w:rPr>
          <w:bCs/>
        </w:rPr>
        <w:t>Make sure you assign your credits to the correct course. This course is:</w:t>
      </w:r>
      <w:r>
        <w:rPr>
          <w:bCs/>
        </w:rPr>
        <w:t xml:space="preserve"> MKTG 3650-004</w:t>
      </w:r>
      <w:r w:rsidRPr="00562CAB">
        <w:rPr>
          <w:bCs/>
        </w:rPr>
        <w:t>.</w:t>
      </w:r>
    </w:p>
    <w:p w14:paraId="65DE865F" w14:textId="77777777" w:rsidR="00562CAB" w:rsidRPr="00562CAB" w:rsidRDefault="00562CAB" w:rsidP="00562CAB">
      <w:pPr>
        <w:numPr>
          <w:ilvl w:val="0"/>
          <w:numId w:val="14"/>
        </w:numPr>
        <w:spacing w:before="60"/>
        <w:rPr>
          <w:bCs/>
        </w:rPr>
      </w:pPr>
      <w:r w:rsidRPr="00562CAB">
        <w:rPr>
          <w:bCs/>
        </w:rPr>
        <w:t xml:space="preserve">If you do not want to participate in the posted studies, you can complete a 2-page research article critique for 2 points of REP credit each. To do so, please email </w:t>
      </w:r>
      <w:hyperlink r:id="rId13" w:history="1">
        <w:r w:rsidRPr="00562CAB">
          <w:rPr>
            <w:rStyle w:val="Hyperlink"/>
            <w:bCs/>
            <w:u w:val="none"/>
          </w:rPr>
          <w:t>RCoBRep@unt.edu</w:t>
        </w:r>
      </w:hyperlink>
      <w:r w:rsidRPr="00562CAB">
        <w:rPr>
          <w:bCs/>
        </w:rPr>
        <w:t xml:space="preserve"> and they will assign you an article to critique. </w:t>
      </w:r>
    </w:p>
    <w:p w14:paraId="3CF51F7D" w14:textId="77777777" w:rsidR="00264AEA" w:rsidRDefault="00264AEA" w:rsidP="00562CAB">
      <w:pPr>
        <w:spacing w:before="60"/>
        <w:ind w:left="180"/>
        <w:rPr>
          <w:b/>
          <w:bCs/>
        </w:rPr>
      </w:pPr>
    </w:p>
    <w:p w14:paraId="24D5E240" w14:textId="01DAAB95" w:rsidR="00562CAB" w:rsidRPr="00562CAB" w:rsidRDefault="00562CAB" w:rsidP="00562CAB">
      <w:pPr>
        <w:spacing w:before="60"/>
        <w:ind w:left="180"/>
        <w:rPr>
          <w:b/>
          <w:bCs/>
        </w:rPr>
      </w:pPr>
      <w:r w:rsidRPr="00562CAB">
        <w:rPr>
          <w:b/>
          <w:bCs/>
        </w:rPr>
        <w:t xml:space="preserve">Deadlines for Participation </w:t>
      </w:r>
    </w:p>
    <w:p w14:paraId="59445466" w14:textId="14ADE485" w:rsidR="00562CAB" w:rsidRPr="00562CAB" w:rsidRDefault="00562CAB" w:rsidP="00C813F9">
      <w:pPr>
        <w:spacing w:before="60"/>
        <w:ind w:left="180"/>
        <w:rPr>
          <w:bCs/>
        </w:rPr>
      </w:pPr>
      <w:r w:rsidRPr="00562CAB">
        <w:rPr>
          <w:bCs/>
        </w:rPr>
        <w:t>Last day to participate in SONA for Fall full semester: April 22</w:t>
      </w:r>
      <w:r w:rsidRPr="00562CAB">
        <w:rPr>
          <w:bCs/>
          <w:vertAlign w:val="superscript"/>
        </w:rPr>
        <w:t>nd</w:t>
      </w:r>
      <w:r w:rsidRPr="00562CAB">
        <w:rPr>
          <w:bCs/>
        </w:rPr>
        <w:t xml:space="preserve">, 5:00 PM. </w:t>
      </w:r>
    </w:p>
    <w:p w14:paraId="472BF1DF" w14:textId="74D98EB3" w:rsidR="00EA0C3C" w:rsidRPr="00EA0C3C" w:rsidRDefault="00EA0C3C" w:rsidP="00C813F9">
      <w:pPr>
        <w:spacing w:before="60"/>
        <w:ind w:left="180"/>
        <w:rPr>
          <w:u w:val="single"/>
        </w:rPr>
      </w:pPr>
      <w:r w:rsidRPr="00EA0C3C">
        <w:rPr>
          <w:b/>
          <w:bCs/>
          <w:u w:val="single"/>
        </w:rPr>
        <w:t>**Note</w:t>
      </w:r>
      <w:r w:rsidRPr="00EA0C3C">
        <w:rPr>
          <w:u w:val="single"/>
        </w:rPr>
        <w:t xml:space="preserve">: Don’t delay in creating your account! This is very important. Do it ASAP. Completing studies is on a first come, first serve basis. You are highly encouraged to access the studies early and often to make sure you have first access to available studies. Once you sign up, the lab manager will update you periodically about new studies that have been posted. </w:t>
      </w:r>
    </w:p>
    <w:p w14:paraId="369F4718" w14:textId="77777777" w:rsidR="00D87F96" w:rsidRPr="007F366F" w:rsidRDefault="00D87F96" w:rsidP="00C813F9">
      <w:pPr>
        <w:spacing w:before="181"/>
        <w:ind w:left="180"/>
        <w:rPr>
          <w:b/>
          <w:sz w:val="24"/>
          <w:szCs w:val="24"/>
        </w:rPr>
      </w:pPr>
      <w:r w:rsidRPr="007F366F">
        <w:rPr>
          <w:b/>
          <w:sz w:val="24"/>
          <w:szCs w:val="24"/>
        </w:rPr>
        <w:t>Grade Related Policies</w:t>
      </w:r>
    </w:p>
    <w:p w14:paraId="177723A3" w14:textId="77777777" w:rsidR="00D87F96" w:rsidRPr="007F366F" w:rsidRDefault="00D87F96" w:rsidP="00C813F9">
      <w:pPr>
        <w:spacing w:before="181"/>
        <w:ind w:left="180"/>
        <w:rPr>
          <w:b/>
        </w:rPr>
      </w:pPr>
      <w:r w:rsidRPr="007F366F">
        <w:rPr>
          <w:b/>
        </w:rPr>
        <w:t>Attendance and Participation</w:t>
      </w:r>
    </w:p>
    <w:p w14:paraId="509ED55E" w14:textId="5252A01C" w:rsidR="00D87F96" w:rsidRDefault="00D87F96" w:rsidP="00C813F9">
      <w:pPr>
        <w:pStyle w:val="BodyText"/>
        <w:spacing w:before="139"/>
        <w:ind w:left="180" w:right="118"/>
      </w:pPr>
      <w:r w:rsidRPr="003C226F">
        <w:t xml:space="preserve">Achievement in the class is highly correlated with regular class attendance and participation. Regular, timely attendance is expected of all students, and will be rewarded as a substantial portion of the total grades is the class participation and attendance. Participation is important to the classroom learning experience. </w:t>
      </w:r>
      <w:r w:rsidRPr="003C226F">
        <w:rPr>
          <w:b/>
        </w:rPr>
        <w:t>Careful preparation by reading the requisite chapters will be expected of all students.</w:t>
      </w:r>
    </w:p>
    <w:p w14:paraId="27A27E4A" w14:textId="40E88A04" w:rsidR="002D5353" w:rsidRPr="007520D4" w:rsidRDefault="002D5353" w:rsidP="00C813F9">
      <w:pPr>
        <w:pStyle w:val="BodyText"/>
        <w:spacing w:before="139"/>
        <w:ind w:left="180" w:right="118"/>
      </w:pPr>
      <w:r w:rsidRPr="007520D4">
        <w:t>The use of</w:t>
      </w:r>
      <w:r w:rsidRPr="002D5353">
        <w:rPr>
          <w:b/>
        </w:rPr>
        <w:t xml:space="preserve"> </w:t>
      </w:r>
      <w:r w:rsidRPr="002D5353">
        <w:rPr>
          <w:b/>
          <w:u w:val="single"/>
        </w:rPr>
        <w:t>name cards</w:t>
      </w:r>
      <w:r w:rsidRPr="002D5353">
        <w:rPr>
          <w:b/>
        </w:rPr>
        <w:t xml:space="preserve"> </w:t>
      </w:r>
      <w:r w:rsidRPr="007520D4">
        <w:t>in every class is strongly recommended.</w:t>
      </w:r>
    </w:p>
    <w:p w14:paraId="76E815A1" w14:textId="77777777" w:rsidR="007520D4" w:rsidRPr="007520D4" w:rsidRDefault="007520D4" w:rsidP="00C813F9">
      <w:pPr>
        <w:pStyle w:val="BodyText"/>
        <w:spacing w:before="139"/>
        <w:ind w:left="180" w:right="118"/>
      </w:pPr>
      <w:r w:rsidRPr="007520D4">
        <w:t xml:space="preserve">I expect students to conduct themselves professionally in class, just as in any business meeting.  Late arrivals and side conversations are rude, unprofessional, and distracting to your fellow students and instructor.  Walking in and out of class, once class has begun, is also disruptive to everyone's learning environment.  </w:t>
      </w:r>
    </w:p>
    <w:p w14:paraId="6F9F1C6A" w14:textId="77777777" w:rsidR="00C813F9" w:rsidRDefault="00D87F96" w:rsidP="00C813F9">
      <w:pPr>
        <w:spacing w:before="160"/>
        <w:ind w:left="180"/>
        <w:rPr>
          <w:b/>
        </w:rPr>
      </w:pPr>
      <w:r w:rsidRPr="007F366F">
        <w:rPr>
          <w:b/>
        </w:rPr>
        <w:t>Late Work</w:t>
      </w:r>
    </w:p>
    <w:p w14:paraId="2E6F03EC" w14:textId="0967D691" w:rsidR="00D87F96" w:rsidRPr="00C813F9" w:rsidRDefault="00067D1F" w:rsidP="00C813F9">
      <w:pPr>
        <w:spacing w:before="160"/>
        <w:ind w:left="180"/>
        <w:rPr>
          <w:b/>
        </w:rPr>
      </w:pPr>
      <w:r w:rsidRPr="007F366F">
        <w:t>No late submissions will be accepted in this course.</w:t>
      </w:r>
    </w:p>
    <w:p w14:paraId="5B5444A5" w14:textId="77777777" w:rsidR="00CD2752" w:rsidRDefault="00D87F96" w:rsidP="00C813F9">
      <w:pPr>
        <w:spacing w:before="182"/>
        <w:ind w:left="180"/>
        <w:rPr>
          <w:b/>
        </w:rPr>
      </w:pPr>
      <w:r w:rsidRPr="007F366F">
        <w:rPr>
          <w:b/>
        </w:rPr>
        <w:t>Syllabus Change Policy</w:t>
      </w:r>
    </w:p>
    <w:p w14:paraId="42E6AE30" w14:textId="763B485E" w:rsidR="00D87F96" w:rsidRPr="00CD2752" w:rsidRDefault="00D87F96" w:rsidP="00C813F9">
      <w:pPr>
        <w:spacing w:before="182"/>
        <w:ind w:left="180"/>
        <w:rPr>
          <w:b/>
        </w:rPr>
      </w:pPr>
      <w:r w:rsidRPr="007F366F">
        <w:t>While every attempt has been made to cover possible contingencies, the syllabus may change during the semester. If it does, an announcement will be posted noted the changes, and an updated syllabus will be posted in Canvas.</w:t>
      </w:r>
    </w:p>
    <w:p w14:paraId="147FF1D5" w14:textId="0B6D3EF7" w:rsidR="00535C3B" w:rsidRDefault="00535C3B" w:rsidP="00C813F9">
      <w:pPr>
        <w:ind w:left="180"/>
      </w:pPr>
    </w:p>
    <w:p w14:paraId="79154140" w14:textId="31A6717E" w:rsidR="00535C3B" w:rsidRPr="00535C3B" w:rsidRDefault="00535C3B" w:rsidP="00C813F9">
      <w:pPr>
        <w:ind w:left="180"/>
        <w:rPr>
          <w:b/>
        </w:rPr>
      </w:pPr>
      <w:r w:rsidRPr="00535C3B">
        <w:rPr>
          <w:b/>
        </w:rPr>
        <w:lastRenderedPageBreak/>
        <w:t>Grading</w:t>
      </w:r>
    </w:p>
    <w:tbl>
      <w:tblPr>
        <w:tblW w:w="0" w:type="auto"/>
        <w:tblInd w:w="117" w:type="dxa"/>
        <w:tblLayout w:type="fixed"/>
        <w:tblCellMar>
          <w:left w:w="0" w:type="dxa"/>
          <w:right w:w="0" w:type="dxa"/>
        </w:tblCellMar>
        <w:tblLook w:val="01E0" w:firstRow="1" w:lastRow="1" w:firstColumn="1" w:lastColumn="1" w:noHBand="0" w:noVBand="0"/>
      </w:tblPr>
      <w:tblGrid>
        <w:gridCol w:w="5647"/>
        <w:gridCol w:w="4226"/>
      </w:tblGrid>
      <w:tr w:rsidR="002D5353" w:rsidRPr="006C18B4" w14:paraId="26A90570" w14:textId="77777777" w:rsidTr="00AB71EA">
        <w:trPr>
          <w:trHeight w:val="289"/>
        </w:trPr>
        <w:tc>
          <w:tcPr>
            <w:tcW w:w="5647" w:type="dxa"/>
          </w:tcPr>
          <w:p w14:paraId="29D47410" w14:textId="1395A5EB" w:rsidR="006A28BA" w:rsidRDefault="006A28BA" w:rsidP="00C813F9">
            <w:pPr>
              <w:pStyle w:val="TableParagraph"/>
              <w:ind w:left="50"/>
            </w:pPr>
            <w:r>
              <w:t>Exam I</w:t>
            </w:r>
          </w:p>
          <w:p w14:paraId="00B9BD8F" w14:textId="183A59BA" w:rsidR="006A28BA" w:rsidRDefault="006A28BA" w:rsidP="00C813F9">
            <w:pPr>
              <w:pStyle w:val="TableParagraph"/>
              <w:ind w:left="50"/>
            </w:pPr>
            <w:r>
              <w:t>Exam II</w:t>
            </w:r>
          </w:p>
          <w:p w14:paraId="1190FFBA" w14:textId="63B0C25D" w:rsidR="006A28BA" w:rsidRDefault="006A28BA" w:rsidP="00C813F9">
            <w:pPr>
              <w:pStyle w:val="TableParagraph"/>
              <w:ind w:left="50"/>
            </w:pPr>
            <w:r>
              <w:t>Exam III</w:t>
            </w:r>
          </w:p>
          <w:p w14:paraId="6A40EF1B" w14:textId="75149C87" w:rsidR="002D5353" w:rsidRPr="006C18B4" w:rsidRDefault="006A28BA" w:rsidP="00C813F9">
            <w:pPr>
              <w:pStyle w:val="TableParagraph"/>
              <w:ind w:left="50"/>
            </w:pPr>
            <w:r w:rsidRPr="006C18B4">
              <w:t>Quiz</w:t>
            </w:r>
            <w:r>
              <w:t>zes</w:t>
            </w:r>
            <w:r w:rsidR="002D5353" w:rsidRPr="006C18B4">
              <w:t xml:space="preserve"> (Homework</w:t>
            </w:r>
            <w:r>
              <w:t>- Total 10</w:t>
            </w:r>
            <w:r w:rsidR="002D5353" w:rsidRPr="006C18B4">
              <w:t>)</w:t>
            </w:r>
          </w:p>
        </w:tc>
        <w:tc>
          <w:tcPr>
            <w:tcW w:w="4226" w:type="dxa"/>
          </w:tcPr>
          <w:p w14:paraId="1A87AF05" w14:textId="77777777" w:rsidR="002D5353" w:rsidRDefault="006A28BA" w:rsidP="00C813F9">
            <w:pPr>
              <w:pStyle w:val="TableParagraph"/>
              <w:ind w:left="1604"/>
            </w:pPr>
            <w:r>
              <w:t>100 Points</w:t>
            </w:r>
          </w:p>
          <w:p w14:paraId="75BA291D" w14:textId="77777777" w:rsidR="006A28BA" w:rsidRDefault="006A28BA" w:rsidP="00C813F9">
            <w:pPr>
              <w:pStyle w:val="TableParagraph"/>
              <w:ind w:left="1604"/>
            </w:pPr>
            <w:r>
              <w:t>100 Points</w:t>
            </w:r>
          </w:p>
          <w:p w14:paraId="788F2F88" w14:textId="77777777" w:rsidR="006A28BA" w:rsidRDefault="006A28BA" w:rsidP="00C813F9">
            <w:pPr>
              <w:pStyle w:val="TableParagraph"/>
              <w:ind w:left="1604"/>
            </w:pPr>
            <w:r>
              <w:t>100 Points</w:t>
            </w:r>
          </w:p>
          <w:p w14:paraId="5821E05C" w14:textId="6C48A27E" w:rsidR="006A28BA" w:rsidRPr="006C18B4" w:rsidRDefault="00AB71EA" w:rsidP="00C813F9">
            <w:pPr>
              <w:pStyle w:val="TableParagraph"/>
              <w:ind w:left="1604"/>
            </w:pPr>
            <w:r>
              <w:t>100 Points</w:t>
            </w:r>
          </w:p>
        </w:tc>
      </w:tr>
      <w:tr w:rsidR="002D5353" w:rsidRPr="006C18B4" w14:paraId="55E4B9CA" w14:textId="77777777" w:rsidTr="00AB71EA">
        <w:trPr>
          <w:trHeight w:val="289"/>
        </w:trPr>
        <w:tc>
          <w:tcPr>
            <w:tcW w:w="5647" w:type="dxa"/>
          </w:tcPr>
          <w:p w14:paraId="3D424F43" w14:textId="6AFA30A0" w:rsidR="002D5353" w:rsidRPr="006C18B4" w:rsidRDefault="002D5353" w:rsidP="00C813F9">
            <w:pPr>
              <w:pStyle w:val="TableParagraph"/>
              <w:ind w:left="51"/>
            </w:pPr>
            <w:r w:rsidRPr="006C18B4">
              <w:t>Assignments (</w:t>
            </w:r>
            <w:r>
              <w:t>P</w:t>
            </w:r>
            <w:r w:rsidRPr="006C18B4">
              <w:t>resentation)</w:t>
            </w:r>
          </w:p>
        </w:tc>
        <w:tc>
          <w:tcPr>
            <w:tcW w:w="4226" w:type="dxa"/>
          </w:tcPr>
          <w:p w14:paraId="33E7924F" w14:textId="3F543AA7" w:rsidR="002D5353" w:rsidRPr="006C18B4" w:rsidRDefault="002D5353" w:rsidP="00C813F9">
            <w:pPr>
              <w:pStyle w:val="TableParagraph"/>
              <w:ind w:left="1604"/>
            </w:pPr>
            <w:r>
              <w:t>1</w:t>
            </w:r>
            <w:r w:rsidR="00AB71EA">
              <w:t>0</w:t>
            </w:r>
            <w:r>
              <w:t>0</w:t>
            </w:r>
            <w:r w:rsidR="006A28BA">
              <w:t xml:space="preserve"> Points </w:t>
            </w:r>
          </w:p>
        </w:tc>
      </w:tr>
      <w:tr w:rsidR="002D5353" w:rsidRPr="006C18B4" w14:paraId="4C238E44" w14:textId="77777777" w:rsidTr="00AB71EA">
        <w:trPr>
          <w:trHeight w:val="289"/>
        </w:trPr>
        <w:tc>
          <w:tcPr>
            <w:tcW w:w="5647" w:type="dxa"/>
          </w:tcPr>
          <w:p w14:paraId="42B85319" w14:textId="77777777" w:rsidR="002D5353" w:rsidRPr="006C18B4" w:rsidRDefault="002D5353" w:rsidP="00C813F9">
            <w:pPr>
              <w:pStyle w:val="TableParagraph"/>
              <w:ind w:left="52"/>
            </w:pPr>
            <w:r w:rsidRPr="006C18B4">
              <w:t>Attendance and Participation</w:t>
            </w:r>
          </w:p>
        </w:tc>
        <w:tc>
          <w:tcPr>
            <w:tcW w:w="4226" w:type="dxa"/>
          </w:tcPr>
          <w:p w14:paraId="3458C252" w14:textId="16836124" w:rsidR="002D5353" w:rsidRPr="006C18B4" w:rsidRDefault="00AB71EA" w:rsidP="00C813F9">
            <w:pPr>
              <w:pStyle w:val="TableParagraph"/>
              <w:ind w:left="1605"/>
            </w:pPr>
            <w:r>
              <w:t>5</w:t>
            </w:r>
            <w:r w:rsidR="002D5353" w:rsidRPr="006C18B4">
              <w:t>0</w:t>
            </w:r>
            <w:r>
              <w:t xml:space="preserve"> Points</w:t>
            </w:r>
          </w:p>
        </w:tc>
      </w:tr>
      <w:tr w:rsidR="002D5353" w:rsidRPr="006C18B4" w14:paraId="2C6D1D1F" w14:textId="77777777" w:rsidTr="00AB71EA">
        <w:trPr>
          <w:trHeight w:val="289"/>
        </w:trPr>
        <w:tc>
          <w:tcPr>
            <w:tcW w:w="5647" w:type="dxa"/>
          </w:tcPr>
          <w:p w14:paraId="6BA74F7E" w14:textId="77777777" w:rsidR="002D5353" w:rsidRPr="006C18B4" w:rsidRDefault="002D5353" w:rsidP="00C813F9">
            <w:pPr>
              <w:pStyle w:val="TableParagraph"/>
              <w:ind w:left="53"/>
            </w:pPr>
            <w:r w:rsidRPr="006C18B4">
              <w:t>Research Participation</w:t>
            </w:r>
          </w:p>
        </w:tc>
        <w:tc>
          <w:tcPr>
            <w:tcW w:w="4226" w:type="dxa"/>
          </w:tcPr>
          <w:p w14:paraId="0CA18B63" w14:textId="2F0B2C17" w:rsidR="002D5353" w:rsidRPr="006C18B4" w:rsidRDefault="00AB71EA" w:rsidP="00C813F9">
            <w:pPr>
              <w:pStyle w:val="TableParagraph"/>
              <w:ind w:left="1606"/>
            </w:pPr>
            <w:r>
              <w:t>5</w:t>
            </w:r>
            <w:r w:rsidR="002D5353" w:rsidRPr="006C18B4">
              <w:t>0</w:t>
            </w:r>
            <w:r>
              <w:t xml:space="preserve"> Points</w:t>
            </w:r>
          </w:p>
        </w:tc>
      </w:tr>
      <w:tr w:rsidR="002D5353" w:rsidRPr="006C18B4" w14:paraId="325025D9" w14:textId="77777777" w:rsidTr="00AB71EA">
        <w:trPr>
          <w:trHeight w:val="254"/>
        </w:trPr>
        <w:tc>
          <w:tcPr>
            <w:tcW w:w="5647" w:type="dxa"/>
          </w:tcPr>
          <w:p w14:paraId="71030507" w14:textId="77777777" w:rsidR="002D5353" w:rsidRPr="006C18B4" w:rsidRDefault="002D5353" w:rsidP="00C813F9">
            <w:pPr>
              <w:pStyle w:val="TableParagraph"/>
              <w:ind w:left="53"/>
              <w:rPr>
                <w:b/>
              </w:rPr>
            </w:pPr>
            <w:r w:rsidRPr="006C18B4">
              <w:rPr>
                <w:b/>
              </w:rPr>
              <w:t>Total</w:t>
            </w:r>
          </w:p>
        </w:tc>
        <w:tc>
          <w:tcPr>
            <w:tcW w:w="4226" w:type="dxa"/>
          </w:tcPr>
          <w:p w14:paraId="1BE4C46C" w14:textId="5A8D17CA" w:rsidR="002D5353" w:rsidRPr="00457D08" w:rsidRDefault="00AB71EA" w:rsidP="00C813F9">
            <w:pPr>
              <w:pStyle w:val="TableParagraph"/>
              <w:ind w:left="1607"/>
              <w:rPr>
                <w:b/>
              </w:rPr>
            </w:pPr>
            <w:r w:rsidRPr="00457D08">
              <w:rPr>
                <w:b/>
              </w:rPr>
              <w:t>6</w:t>
            </w:r>
            <w:r w:rsidR="002D5353" w:rsidRPr="00457D08">
              <w:rPr>
                <w:b/>
              </w:rPr>
              <w:t>00</w:t>
            </w:r>
            <w:r w:rsidRPr="00457D08">
              <w:rPr>
                <w:b/>
              </w:rPr>
              <w:t xml:space="preserve"> Points</w:t>
            </w:r>
          </w:p>
        </w:tc>
      </w:tr>
    </w:tbl>
    <w:p w14:paraId="47C8BBAA" w14:textId="77777777" w:rsidR="002D5353" w:rsidRPr="006C18B4" w:rsidRDefault="002D5353" w:rsidP="00C813F9">
      <w:pPr>
        <w:pStyle w:val="BodyText"/>
        <w:spacing w:before="9"/>
        <w:ind w:left="0"/>
      </w:pPr>
    </w:p>
    <w:p w14:paraId="424B35A7" w14:textId="77777777" w:rsidR="00AF4436" w:rsidRPr="007F366F" w:rsidRDefault="00AF4436" w:rsidP="00C813F9">
      <w:pPr>
        <w:pStyle w:val="BodyText"/>
        <w:spacing w:before="1"/>
        <w:ind w:left="163"/>
        <w:rPr>
          <w:u w:val="single"/>
        </w:rPr>
      </w:pPr>
      <w:r w:rsidRPr="007F366F">
        <w:rPr>
          <w:u w:val="single"/>
        </w:rPr>
        <w:t>No grades will be given out via e-mail or left on voice recorders due to student confidentiality</w:t>
      </w:r>
      <w:r w:rsidRPr="007F366F">
        <w:t>.</w:t>
      </w:r>
    </w:p>
    <w:p w14:paraId="5A5629BF" w14:textId="77777777" w:rsidR="00AF4436" w:rsidRPr="007F366F" w:rsidRDefault="00AF4436" w:rsidP="00C813F9">
      <w:pPr>
        <w:pStyle w:val="BodyText"/>
        <w:spacing w:before="1"/>
        <w:ind w:left="163"/>
      </w:pPr>
    </w:p>
    <w:p w14:paraId="368C7BAC" w14:textId="0645015B" w:rsidR="00AF4436" w:rsidRPr="007F366F" w:rsidRDefault="00AF4436" w:rsidP="00C813F9">
      <w:pPr>
        <w:pStyle w:val="BodyText"/>
        <w:spacing w:before="1"/>
        <w:ind w:left="163"/>
      </w:pPr>
      <w:r w:rsidRPr="007F366F">
        <w:t xml:space="preserve">Please do not hesitate to contact me if you are having problems </w:t>
      </w:r>
      <w:r w:rsidR="00162735">
        <w:t>with</w:t>
      </w:r>
      <w:r w:rsidRPr="007F366F">
        <w:t xml:space="preserve"> this course.  Do not wait until the “next exam” or the “end of the term” if you need help.</w:t>
      </w:r>
    </w:p>
    <w:p w14:paraId="3B31C14E" w14:textId="7C6708E7" w:rsidR="00AF4436" w:rsidRDefault="00457D08" w:rsidP="00C813F9">
      <w:pPr>
        <w:pStyle w:val="BodyText"/>
        <w:spacing w:before="1"/>
        <w:ind w:left="163"/>
        <w:rPr>
          <w:b/>
        </w:rPr>
      </w:pPr>
      <w:r w:rsidRPr="00457D08">
        <w:rPr>
          <w:rFonts w:cstheme="minorHAnsi"/>
          <w:b/>
        </w:rPr>
        <w:t xml:space="preserve">Final Grading: </w:t>
      </w:r>
      <w:r w:rsidRPr="005F28D8">
        <w:rPr>
          <w:rFonts w:cstheme="minorHAnsi"/>
        </w:rPr>
        <w:t>A = 90-100%; B = 80-89%; C = 70-79%; D = 60-69%; F = less than 60%.</w:t>
      </w:r>
    </w:p>
    <w:p w14:paraId="7D865E69" w14:textId="421CE0D8" w:rsidR="00A46711" w:rsidRPr="007F366F" w:rsidRDefault="00A46711" w:rsidP="00C813F9">
      <w:pPr>
        <w:pStyle w:val="Heading1"/>
        <w:spacing w:before="120"/>
        <w:ind w:left="160"/>
        <w:jc w:val="left"/>
        <w:rPr>
          <w:sz w:val="24"/>
          <w:szCs w:val="24"/>
        </w:rPr>
      </w:pPr>
      <w:r w:rsidRPr="007F366F">
        <w:rPr>
          <w:sz w:val="24"/>
          <w:szCs w:val="24"/>
        </w:rPr>
        <w:t>Communication Expectations</w:t>
      </w:r>
    </w:p>
    <w:p w14:paraId="26E0CCEB" w14:textId="1038ACE3" w:rsidR="00A46711" w:rsidRDefault="00A46711" w:rsidP="00C813F9">
      <w:pPr>
        <w:pStyle w:val="BodyText"/>
        <w:spacing w:before="142"/>
        <w:ind w:left="160" w:right="1358"/>
      </w:pPr>
      <w:r w:rsidRPr="006C18B4">
        <w:t>All</w:t>
      </w:r>
      <w:r w:rsidRPr="006C18B4">
        <w:rPr>
          <w:spacing w:val="-14"/>
        </w:rPr>
        <w:t xml:space="preserve"> </w:t>
      </w:r>
      <w:r w:rsidRPr="006C18B4">
        <w:t>course</w:t>
      </w:r>
      <w:r w:rsidRPr="006C18B4">
        <w:rPr>
          <w:spacing w:val="-14"/>
        </w:rPr>
        <w:t xml:space="preserve"> </w:t>
      </w:r>
      <w:r w:rsidRPr="006C18B4">
        <w:t>communication</w:t>
      </w:r>
      <w:r w:rsidRPr="006C18B4">
        <w:rPr>
          <w:spacing w:val="-11"/>
        </w:rPr>
        <w:t xml:space="preserve"> </w:t>
      </w:r>
      <w:r w:rsidRPr="006C18B4">
        <w:t>will</w:t>
      </w:r>
      <w:r w:rsidRPr="006C18B4">
        <w:rPr>
          <w:spacing w:val="-14"/>
        </w:rPr>
        <w:t xml:space="preserve"> </w:t>
      </w:r>
      <w:r w:rsidRPr="006C18B4">
        <w:t>be</w:t>
      </w:r>
      <w:r w:rsidRPr="006C18B4">
        <w:rPr>
          <w:spacing w:val="-14"/>
        </w:rPr>
        <w:t xml:space="preserve"> </w:t>
      </w:r>
      <w:r w:rsidRPr="006C18B4">
        <w:t>through</w:t>
      </w:r>
      <w:r w:rsidRPr="006C18B4">
        <w:rPr>
          <w:spacing w:val="-14"/>
        </w:rPr>
        <w:t xml:space="preserve"> </w:t>
      </w:r>
      <w:r w:rsidRPr="006C18B4">
        <w:t>Canvas.</w:t>
      </w:r>
      <w:r w:rsidRPr="006C18B4">
        <w:rPr>
          <w:spacing w:val="-14"/>
        </w:rPr>
        <w:t xml:space="preserve"> </w:t>
      </w:r>
      <w:r w:rsidRPr="006C18B4">
        <w:t>For</w:t>
      </w:r>
      <w:r w:rsidRPr="006C18B4">
        <w:rPr>
          <w:spacing w:val="-12"/>
        </w:rPr>
        <w:t xml:space="preserve"> </w:t>
      </w:r>
      <w:r w:rsidRPr="006C18B4">
        <w:t>personal</w:t>
      </w:r>
      <w:r w:rsidRPr="006C18B4">
        <w:rPr>
          <w:spacing w:val="-14"/>
        </w:rPr>
        <w:t xml:space="preserve"> </w:t>
      </w:r>
      <w:r w:rsidRPr="006C18B4">
        <w:t>concerns</w:t>
      </w:r>
      <w:r w:rsidRPr="006C18B4">
        <w:rPr>
          <w:spacing w:val="-13"/>
        </w:rPr>
        <w:t xml:space="preserve"> </w:t>
      </w:r>
      <w:r w:rsidRPr="006C18B4">
        <w:t>or</w:t>
      </w:r>
      <w:r w:rsidRPr="006C18B4">
        <w:rPr>
          <w:spacing w:val="-13"/>
        </w:rPr>
        <w:t xml:space="preserve"> </w:t>
      </w:r>
      <w:r w:rsidRPr="006C18B4">
        <w:t>questions,</w:t>
      </w:r>
      <w:r w:rsidRPr="006C18B4">
        <w:rPr>
          <w:spacing w:val="-13"/>
        </w:rPr>
        <w:t xml:space="preserve"> </w:t>
      </w:r>
      <w:r w:rsidRPr="006C18B4">
        <w:t xml:space="preserve">please email me at </w:t>
      </w:r>
      <w:hyperlink r:id="rId14" w:history="1">
        <w:r w:rsidRPr="006C18B4">
          <w:rPr>
            <w:rStyle w:val="Hyperlink"/>
          </w:rPr>
          <w:t xml:space="preserve">aaminah. malik@unt.edu </w:t>
        </w:r>
      </w:hyperlink>
      <w:r w:rsidRPr="006C18B4">
        <w:t xml:space="preserve">using </w:t>
      </w:r>
      <w:r w:rsidR="00067D1F">
        <w:t xml:space="preserve">ONLY </w:t>
      </w:r>
      <w:r w:rsidRPr="006C18B4">
        <w:rPr>
          <w:u w:val="single"/>
        </w:rPr>
        <w:t xml:space="preserve">your UNT email address </w:t>
      </w:r>
      <w:r w:rsidR="00067D1F">
        <w:rPr>
          <w:u w:val="single"/>
        </w:rPr>
        <w:t>(</w:t>
      </w:r>
      <w:r w:rsidRPr="006C18B4">
        <w:rPr>
          <w:b/>
          <w:u w:val="single"/>
        </w:rPr>
        <w:t xml:space="preserve">not </w:t>
      </w:r>
      <w:r w:rsidRPr="006C18B4">
        <w:rPr>
          <w:u w:val="single"/>
        </w:rPr>
        <w:t>free email services like Gmail or</w:t>
      </w:r>
      <w:r w:rsidRPr="006C18B4">
        <w:t xml:space="preserve"> </w:t>
      </w:r>
      <w:r w:rsidRPr="006C18B4">
        <w:rPr>
          <w:u w:val="single"/>
        </w:rPr>
        <w:t>yahoo</w:t>
      </w:r>
      <w:r w:rsidR="00067D1F">
        <w:rPr>
          <w:u w:val="single"/>
        </w:rPr>
        <w:t>)</w:t>
      </w:r>
      <w:r w:rsidRPr="006C18B4">
        <w:t>. When sending an email to my UNT address, please be sure to include the course number and section number (</w:t>
      </w:r>
      <w:r w:rsidRPr="006C18B4">
        <w:rPr>
          <w:b/>
        </w:rPr>
        <w:t>MKTG 3650</w:t>
      </w:r>
      <w:r w:rsidRPr="006C18B4">
        <w:t>) i</w:t>
      </w:r>
      <w:r w:rsidRPr="006C18B4">
        <w:rPr>
          <w:b/>
        </w:rPr>
        <w:t>n the subject line</w:t>
      </w:r>
      <w:r w:rsidRPr="006C18B4">
        <w:t xml:space="preserve">. All inquiries are responded to as quickly as possible, but always within </w:t>
      </w:r>
      <w:r w:rsidR="001C1CCC">
        <w:t>24</w:t>
      </w:r>
      <w:r w:rsidRPr="006C18B4">
        <w:t xml:space="preserve"> hours (Monday -</w:t>
      </w:r>
      <w:r w:rsidRPr="006C18B4">
        <w:rPr>
          <w:spacing w:val="-5"/>
        </w:rPr>
        <w:t xml:space="preserve"> </w:t>
      </w:r>
      <w:r w:rsidRPr="006C18B4">
        <w:t>Thursday).</w:t>
      </w:r>
    </w:p>
    <w:p w14:paraId="559FCA40" w14:textId="77777777" w:rsidR="00535C3B" w:rsidRPr="00535C3B" w:rsidRDefault="00535C3B" w:rsidP="00C813F9">
      <w:pPr>
        <w:pStyle w:val="Heading1"/>
        <w:jc w:val="left"/>
        <w:rPr>
          <w:sz w:val="24"/>
          <w:szCs w:val="24"/>
        </w:rPr>
      </w:pPr>
      <w:r w:rsidRPr="00535C3B">
        <w:rPr>
          <w:sz w:val="24"/>
          <w:szCs w:val="24"/>
        </w:rPr>
        <w:t>Success in a Course</w:t>
      </w:r>
    </w:p>
    <w:p w14:paraId="6E1EE4EB" w14:textId="3DC70A92" w:rsidR="00535C3B" w:rsidRPr="007F366F" w:rsidRDefault="00535C3B" w:rsidP="00C813F9">
      <w:pPr>
        <w:pStyle w:val="BodyText"/>
        <w:spacing w:before="142"/>
        <w:ind w:left="120" w:right="117" w:hanging="1"/>
      </w:pPr>
      <w:r w:rsidRPr="007F366F">
        <w:t>Success</w:t>
      </w:r>
      <w:r w:rsidRPr="007F366F">
        <w:rPr>
          <w:spacing w:val="-15"/>
        </w:rPr>
        <w:t xml:space="preserve"> </w:t>
      </w:r>
      <w:r w:rsidRPr="007F366F">
        <w:t>in</w:t>
      </w:r>
      <w:r w:rsidRPr="007F366F">
        <w:rPr>
          <w:spacing w:val="-13"/>
        </w:rPr>
        <w:t xml:space="preserve"> </w:t>
      </w:r>
      <w:r w:rsidRPr="007F366F">
        <w:t>education</w:t>
      </w:r>
      <w:r w:rsidRPr="007F366F">
        <w:rPr>
          <w:spacing w:val="-15"/>
        </w:rPr>
        <w:t xml:space="preserve"> </w:t>
      </w:r>
      <w:r w:rsidRPr="007F366F">
        <w:t>requires</w:t>
      </w:r>
      <w:r w:rsidRPr="007F366F">
        <w:rPr>
          <w:spacing w:val="-14"/>
        </w:rPr>
        <w:t xml:space="preserve"> </w:t>
      </w:r>
      <w:r w:rsidRPr="007F366F">
        <w:t>certain</w:t>
      </w:r>
      <w:r w:rsidRPr="007F366F">
        <w:rPr>
          <w:spacing w:val="-14"/>
        </w:rPr>
        <w:t xml:space="preserve"> </w:t>
      </w:r>
      <w:r w:rsidRPr="007F366F">
        <w:t>skills</w:t>
      </w:r>
      <w:r w:rsidRPr="007F366F">
        <w:rPr>
          <w:spacing w:val="-15"/>
        </w:rPr>
        <w:t xml:space="preserve"> </w:t>
      </w:r>
      <w:r w:rsidRPr="007F366F">
        <w:t>and</w:t>
      </w:r>
      <w:r w:rsidRPr="007F366F">
        <w:rPr>
          <w:spacing w:val="-14"/>
        </w:rPr>
        <w:t xml:space="preserve"> </w:t>
      </w:r>
      <w:r w:rsidRPr="007F366F">
        <w:t>expectations.</w:t>
      </w:r>
      <w:r w:rsidRPr="007F366F">
        <w:rPr>
          <w:spacing w:val="-14"/>
        </w:rPr>
        <w:t xml:space="preserve"> </w:t>
      </w:r>
      <w:r w:rsidRPr="007F366F">
        <w:t>Most</w:t>
      </w:r>
      <w:r w:rsidRPr="007F366F">
        <w:rPr>
          <w:spacing w:val="-15"/>
        </w:rPr>
        <w:t xml:space="preserve"> </w:t>
      </w:r>
      <w:r w:rsidRPr="007F366F">
        <w:t>notably,</w:t>
      </w:r>
      <w:r w:rsidRPr="007F366F">
        <w:rPr>
          <w:spacing w:val="-13"/>
        </w:rPr>
        <w:t xml:space="preserve"> </w:t>
      </w:r>
      <w:r w:rsidRPr="007F366F">
        <w:t>time</w:t>
      </w:r>
      <w:r w:rsidRPr="007F366F">
        <w:rPr>
          <w:spacing w:val="-14"/>
        </w:rPr>
        <w:t xml:space="preserve"> </w:t>
      </w:r>
      <w:r w:rsidRPr="007F366F">
        <w:t>management.</w:t>
      </w:r>
      <w:r w:rsidRPr="007F366F">
        <w:rPr>
          <w:spacing w:val="-15"/>
        </w:rPr>
        <w:t xml:space="preserve"> </w:t>
      </w:r>
      <w:r w:rsidRPr="007F366F">
        <w:t>The</w:t>
      </w:r>
      <w:r w:rsidRPr="007F366F">
        <w:rPr>
          <w:spacing w:val="-14"/>
        </w:rPr>
        <w:t xml:space="preserve"> </w:t>
      </w:r>
      <w:r w:rsidRPr="007F366F">
        <w:t>course is designed so that you can complete the assignments per module and prepare for the exams. Falling behind will not only cause you to fail to receive the points for that module’s assignments,</w:t>
      </w:r>
      <w:r w:rsidR="008B23CC">
        <w:t xml:space="preserve"> but</w:t>
      </w:r>
      <w:r w:rsidRPr="007F366F">
        <w:t xml:space="preserve"> it will also jeopardize your preparedness for the</w:t>
      </w:r>
      <w:r w:rsidRPr="007F366F">
        <w:rPr>
          <w:spacing w:val="-5"/>
        </w:rPr>
        <w:t xml:space="preserve"> </w:t>
      </w:r>
      <w:r w:rsidRPr="007F366F">
        <w:t>exams.</w:t>
      </w:r>
    </w:p>
    <w:p w14:paraId="4C80B976" w14:textId="77777777" w:rsidR="00A46711" w:rsidRPr="007F366F" w:rsidRDefault="00A46711" w:rsidP="00C813F9">
      <w:pPr>
        <w:pStyle w:val="Heading1"/>
        <w:spacing w:before="90"/>
        <w:jc w:val="left"/>
        <w:rPr>
          <w:sz w:val="24"/>
          <w:szCs w:val="24"/>
        </w:rPr>
      </w:pPr>
      <w:r w:rsidRPr="007F366F">
        <w:rPr>
          <w:sz w:val="24"/>
          <w:szCs w:val="24"/>
        </w:rPr>
        <w:t>Course Prerequisites or Other Restrictions</w:t>
      </w:r>
    </w:p>
    <w:p w14:paraId="0157C068" w14:textId="68045474" w:rsidR="00A46711" w:rsidRDefault="00A46711" w:rsidP="00C813F9">
      <w:pPr>
        <w:pStyle w:val="BodyText"/>
        <w:spacing w:before="142"/>
        <w:ind w:left="120" w:right="118"/>
      </w:pPr>
      <w:r w:rsidRPr="007F366F">
        <w:t>While there are no prerequisites for this course, it is a junior-level course. However, you should have a working knowledge of the internet, Canvas, Microsoft Office, and Zoom.</w:t>
      </w:r>
    </w:p>
    <w:p w14:paraId="0C249D2A" w14:textId="77777777" w:rsidR="00535C3B" w:rsidRPr="00535C3B" w:rsidRDefault="00535C3B" w:rsidP="00C813F9">
      <w:pPr>
        <w:pStyle w:val="BodyText"/>
        <w:spacing w:before="142"/>
        <w:ind w:left="120" w:right="118"/>
        <w:rPr>
          <w:b/>
          <w:sz w:val="24"/>
          <w:szCs w:val="24"/>
        </w:rPr>
      </w:pPr>
      <w:r w:rsidRPr="00535C3B">
        <w:rPr>
          <w:b/>
          <w:sz w:val="24"/>
          <w:szCs w:val="24"/>
        </w:rPr>
        <w:t>Course Contract</w:t>
      </w:r>
    </w:p>
    <w:p w14:paraId="6A6DAACA" w14:textId="77777777" w:rsidR="00CD2752" w:rsidRPr="00CD2752" w:rsidRDefault="00535C3B" w:rsidP="00C813F9">
      <w:pPr>
        <w:pStyle w:val="BodyText"/>
        <w:spacing w:before="142"/>
        <w:ind w:left="120" w:right="118"/>
      </w:pPr>
      <w:r w:rsidRPr="00535C3B">
        <w:t xml:space="preserve">Agreement to the Terms of the Syllabus: This syllabus should be considered a “contract”, whereby you agree to abide by the terms and requirements within this syllabus. If you are uncomfortable with or do not wish to abide by the requirements listed in this syllabus, you should </w:t>
      </w:r>
      <w:proofErr w:type="gramStart"/>
      <w:r w:rsidRPr="00535C3B">
        <w:t>make arrangements</w:t>
      </w:r>
      <w:proofErr w:type="gramEnd"/>
      <w:r w:rsidRPr="00535C3B">
        <w:t xml:space="preserve"> to drop the class. Your continued enrollment in the class assumes that you have agreed to all of the terms listed herein.</w:t>
      </w:r>
      <w:r w:rsidR="00CD2752">
        <w:t xml:space="preserve"> </w:t>
      </w:r>
      <w:r w:rsidR="00CD2752" w:rsidRPr="00CD2752">
        <w:t xml:space="preserve">It may be necessary to revise this syllabus to meet students’ or university needs. I reserve the right to revise the syllabus if the need arises and will notify you of any changes. </w:t>
      </w:r>
    </w:p>
    <w:p w14:paraId="48EF9059" w14:textId="77777777" w:rsidR="00A46711" w:rsidRPr="00535C3B" w:rsidRDefault="00A46711" w:rsidP="00C813F9">
      <w:pPr>
        <w:tabs>
          <w:tab w:val="left" w:pos="540"/>
        </w:tabs>
        <w:spacing w:before="181"/>
        <w:ind w:left="180"/>
        <w:rPr>
          <w:b/>
          <w:sz w:val="24"/>
          <w:szCs w:val="24"/>
        </w:rPr>
      </w:pPr>
      <w:bookmarkStart w:id="7" w:name="Course_Objectives"/>
      <w:bookmarkStart w:id="8" w:name="Teaching_Philosophy"/>
      <w:bookmarkStart w:id="9" w:name="Technical_Requirements_&amp;_Skills"/>
      <w:bookmarkStart w:id="10" w:name="Rules_of_Engagement"/>
      <w:bookmarkEnd w:id="7"/>
      <w:bookmarkEnd w:id="8"/>
      <w:bookmarkEnd w:id="9"/>
      <w:bookmarkEnd w:id="10"/>
      <w:r w:rsidRPr="00535C3B">
        <w:rPr>
          <w:b/>
          <w:sz w:val="24"/>
          <w:szCs w:val="24"/>
        </w:rPr>
        <w:t>Rules of Engagement</w:t>
      </w:r>
    </w:p>
    <w:p w14:paraId="298180B2" w14:textId="77777777" w:rsidR="00A46711" w:rsidRPr="007F366F" w:rsidRDefault="00A46711" w:rsidP="00C813F9">
      <w:pPr>
        <w:pStyle w:val="ListParagraph"/>
        <w:numPr>
          <w:ilvl w:val="0"/>
          <w:numId w:val="5"/>
        </w:numPr>
        <w:tabs>
          <w:tab w:val="left" w:pos="540"/>
          <w:tab w:val="left" w:pos="839"/>
          <w:tab w:val="left" w:pos="840"/>
        </w:tabs>
        <w:spacing w:before="138"/>
        <w:ind w:left="180" w:firstLine="0"/>
      </w:pPr>
      <w:r w:rsidRPr="007F366F">
        <w:t>Treat your instructor and classmates with respect in email or any other</w:t>
      </w:r>
      <w:r w:rsidRPr="007F366F">
        <w:rPr>
          <w:spacing w:val="-21"/>
        </w:rPr>
        <w:t xml:space="preserve"> </w:t>
      </w:r>
      <w:r w:rsidRPr="007F366F">
        <w:t>communication.</w:t>
      </w:r>
    </w:p>
    <w:p w14:paraId="683308C0" w14:textId="77777777" w:rsidR="00A46711" w:rsidRPr="007F366F" w:rsidRDefault="00A46711" w:rsidP="00C813F9">
      <w:pPr>
        <w:tabs>
          <w:tab w:val="left" w:pos="540"/>
        </w:tabs>
        <w:ind w:left="180"/>
        <w:sectPr w:rsidR="00A46711" w:rsidRPr="007F366F" w:rsidSect="00A46711">
          <w:headerReference w:type="default" r:id="rId15"/>
          <w:type w:val="continuous"/>
          <w:pgSz w:w="12240" w:h="15840"/>
          <w:pgMar w:top="1440" w:right="1080" w:bottom="1440" w:left="1080" w:header="765" w:footer="0" w:gutter="0"/>
          <w:cols w:space="720"/>
        </w:sectPr>
      </w:pPr>
    </w:p>
    <w:p w14:paraId="1D314DE2" w14:textId="77777777" w:rsidR="00A46711" w:rsidRPr="006C18B4" w:rsidRDefault="00A46711" w:rsidP="00C813F9">
      <w:pPr>
        <w:pStyle w:val="ListParagraph"/>
        <w:numPr>
          <w:ilvl w:val="0"/>
          <w:numId w:val="5"/>
        </w:numPr>
        <w:tabs>
          <w:tab w:val="left" w:pos="540"/>
          <w:tab w:val="left" w:pos="839"/>
          <w:tab w:val="left" w:pos="840"/>
        </w:tabs>
        <w:spacing w:before="22"/>
        <w:ind w:left="180" w:firstLine="0"/>
      </w:pPr>
      <w:r w:rsidRPr="006C18B4">
        <w:t>Use clear and concise language. No</w:t>
      </w:r>
      <w:r w:rsidRPr="006C18B4">
        <w:rPr>
          <w:spacing w:val="-3"/>
        </w:rPr>
        <w:t xml:space="preserve"> </w:t>
      </w:r>
      <w:r w:rsidRPr="006C18B4">
        <w:t>profanity.</w:t>
      </w:r>
    </w:p>
    <w:p w14:paraId="07858A35" w14:textId="77777777" w:rsidR="00A46711" w:rsidRPr="006C18B4" w:rsidRDefault="00A46711" w:rsidP="00C813F9">
      <w:pPr>
        <w:pStyle w:val="ListParagraph"/>
        <w:numPr>
          <w:ilvl w:val="0"/>
          <w:numId w:val="5"/>
        </w:numPr>
        <w:tabs>
          <w:tab w:val="left" w:pos="540"/>
          <w:tab w:val="left" w:pos="839"/>
          <w:tab w:val="left" w:pos="840"/>
        </w:tabs>
        <w:spacing w:before="21"/>
        <w:ind w:left="540" w:right="119"/>
      </w:pPr>
      <w:r w:rsidRPr="006C18B4">
        <w:t>Remember that all college-level communication should have correct spelling and grammar (this includes discussion</w:t>
      </w:r>
      <w:r w:rsidRPr="006C18B4">
        <w:rPr>
          <w:spacing w:val="-2"/>
        </w:rPr>
        <w:t xml:space="preserve"> </w:t>
      </w:r>
      <w:r w:rsidRPr="006C18B4">
        <w:t>boards).</w:t>
      </w:r>
    </w:p>
    <w:p w14:paraId="2913C216" w14:textId="77777777" w:rsidR="00A46711" w:rsidRPr="006C18B4" w:rsidRDefault="00A46711" w:rsidP="00C813F9">
      <w:pPr>
        <w:pStyle w:val="ListParagraph"/>
        <w:numPr>
          <w:ilvl w:val="0"/>
          <w:numId w:val="5"/>
        </w:numPr>
        <w:tabs>
          <w:tab w:val="left" w:pos="540"/>
          <w:tab w:val="left" w:pos="839"/>
          <w:tab w:val="left" w:pos="840"/>
        </w:tabs>
        <w:ind w:left="180" w:firstLine="0"/>
      </w:pPr>
      <w:r w:rsidRPr="006C18B4">
        <w:lastRenderedPageBreak/>
        <w:t>Avoid slang terms such as “</w:t>
      </w:r>
      <w:proofErr w:type="spellStart"/>
      <w:r w:rsidRPr="006C18B4">
        <w:t>wassup</w:t>
      </w:r>
      <w:proofErr w:type="spellEnd"/>
      <w:r w:rsidRPr="006C18B4">
        <w:t>?” and texting abbreviations such as “u” instead of</w:t>
      </w:r>
      <w:r w:rsidRPr="006C18B4">
        <w:rPr>
          <w:spacing w:val="-28"/>
        </w:rPr>
        <w:t xml:space="preserve"> </w:t>
      </w:r>
      <w:r w:rsidRPr="006C18B4">
        <w:t>“you.”</w:t>
      </w:r>
    </w:p>
    <w:p w14:paraId="76098D9F" w14:textId="77777777" w:rsidR="00A46711" w:rsidRPr="006C18B4" w:rsidRDefault="00A46711" w:rsidP="00C813F9">
      <w:pPr>
        <w:pStyle w:val="ListParagraph"/>
        <w:numPr>
          <w:ilvl w:val="0"/>
          <w:numId w:val="5"/>
        </w:numPr>
        <w:tabs>
          <w:tab w:val="left" w:pos="540"/>
          <w:tab w:val="left" w:pos="839"/>
          <w:tab w:val="left" w:pos="840"/>
        </w:tabs>
        <w:spacing w:before="22"/>
        <w:ind w:left="180" w:firstLine="0"/>
      </w:pPr>
      <w:r w:rsidRPr="006C18B4">
        <w:t xml:space="preserve">Use standard fonts such as Ariel, Calibri or Times New Roman and use a size </w:t>
      </w:r>
      <w:proofErr w:type="gramStart"/>
      <w:r w:rsidRPr="006C18B4">
        <w:t>10 or 12 point</w:t>
      </w:r>
      <w:proofErr w:type="gramEnd"/>
      <w:r w:rsidRPr="006C18B4">
        <w:rPr>
          <w:spacing w:val="-31"/>
        </w:rPr>
        <w:t xml:space="preserve"> </w:t>
      </w:r>
      <w:r w:rsidRPr="006C18B4">
        <w:t>font</w:t>
      </w:r>
    </w:p>
    <w:p w14:paraId="678AFF7A" w14:textId="77777777" w:rsidR="00A46711" w:rsidRPr="006C18B4" w:rsidRDefault="00A46711" w:rsidP="00C813F9">
      <w:pPr>
        <w:pStyle w:val="ListParagraph"/>
        <w:numPr>
          <w:ilvl w:val="0"/>
          <w:numId w:val="5"/>
        </w:numPr>
        <w:tabs>
          <w:tab w:val="left" w:pos="540"/>
          <w:tab w:val="left" w:pos="838"/>
          <w:tab w:val="left" w:pos="840"/>
        </w:tabs>
        <w:spacing w:before="21"/>
        <w:ind w:left="180" w:firstLine="0"/>
      </w:pPr>
      <w:r w:rsidRPr="006C18B4">
        <w:t>Avoid using the caps lock feature AS IT CAN BE INTERPRETED AS</w:t>
      </w:r>
      <w:r w:rsidRPr="006C18B4">
        <w:rPr>
          <w:spacing w:val="-13"/>
        </w:rPr>
        <w:t xml:space="preserve"> </w:t>
      </w:r>
      <w:r w:rsidRPr="006C18B4">
        <w:t>YELLING.</w:t>
      </w:r>
    </w:p>
    <w:p w14:paraId="5A77C8C1" w14:textId="77777777" w:rsidR="00A46711" w:rsidRPr="006C18B4" w:rsidRDefault="00A46711" w:rsidP="00C813F9">
      <w:pPr>
        <w:pStyle w:val="ListParagraph"/>
        <w:numPr>
          <w:ilvl w:val="0"/>
          <w:numId w:val="5"/>
        </w:numPr>
        <w:tabs>
          <w:tab w:val="left" w:pos="540"/>
          <w:tab w:val="left" w:pos="838"/>
          <w:tab w:val="left" w:pos="840"/>
        </w:tabs>
        <w:spacing w:before="21"/>
        <w:ind w:left="540" w:right="120"/>
      </w:pPr>
      <w:r w:rsidRPr="006C18B4">
        <w:t>Be</w:t>
      </w:r>
      <w:r w:rsidRPr="006C18B4">
        <w:rPr>
          <w:spacing w:val="-4"/>
        </w:rPr>
        <w:t xml:space="preserve"> </w:t>
      </w:r>
      <w:r w:rsidRPr="006C18B4">
        <w:t>cautious</w:t>
      </w:r>
      <w:r w:rsidRPr="006C18B4">
        <w:rPr>
          <w:spacing w:val="-3"/>
        </w:rPr>
        <w:t xml:space="preserve"> </w:t>
      </w:r>
      <w:r w:rsidRPr="006C18B4">
        <w:t>when</w:t>
      </w:r>
      <w:r w:rsidRPr="006C18B4">
        <w:rPr>
          <w:spacing w:val="-3"/>
        </w:rPr>
        <w:t xml:space="preserve"> </w:t>
      </w:r>
      <w:r w:rsidRPr="006C18B4">
        <w:t>using</w:t>
      </w:r>
      <w:r w:rsidRPr="006C18B4">
        <w:rPr>
          <w:spacing w:val="-2"/>
        </w:rPr>
        <w:t xml:space="preserve"> </w:t>
      </w:r>
      <w:r w:rsidRPr="006C18B4">
        <w:t>humor</w:t>
      </w:r>
      <w:r w:rsidRPr="006C18B4">
        <w:rPr>
          <w:spacing w:val="-4"/>
        </w:rPr>
        <w:t xml:space="preserve"> </w:t>
      </w:r>
      <w:r w:rsidRPr="006C18B4">
        <w:t>or</w:t>
      </w:r>
      <w:r w:rsidRPr="006C18B4">
        <w:rPr>
          <w:spacing w:val="-4"/>
        </w:rPr>
        <w:t xml:space="preserve"> </w:t>
      </w:r>
      <w:r w:rsidRPr="006C18B4">
        <w:t>sarcasm</w:t>
      </w:r>
      <w:r w:rsidRPr="006C18B4">
        <w:rPr>
          <w:spacing w:val="-3"/>
        </w:rPr>
        <w:t xml:space="preserve"> </w:t>
      </w:r>
      <w:r w:rsidRPr="006C18B4">
        <w:t>as</w:t>
      </w:r>
      <w:r w:rsidRPr="006C18B4">
        <w:rPr>
          <w:spacing w:val="-4"/>
        </w:rPr>
        <w:t xml:space="preserve"> </w:t>
      </w:r>
      <w:r w:rsidRPr="006C18B4">
        <w:t>the</w:t>
      </w:r>
      <w:r w:rsidRPr="006C18B4">
        <w:rPr>
          <w:spacing w:val="-3"/>
        </w:rPr>
        <w:t xml:space="preserve"> </w:t>
      </w:r>
      <w:r w:rsidRPr="006C18B4">
        <w:t>tone</w:t>
      </w:r>
      <w:r w:rsidRPr="006C18B4">
        <w:rPr>
          <w:spacing w:val="-3"/>
        </w:rPr>
        <w:t xml:space="preserve"> </w:t>
      </w:r>
      <w:r w:rsidRPr="006C18B4">
        <w:t>is</w:t>
      </w:r>
      <w:r w:rsidRPr="006C18B4">
        <w:rPr>
          <w:spacing w:val="-3"/>
        </w:rPr>
        <w:t xml:space="preserve"> </w:t>
      </w:r>
      <w:r w:rsidRPr="006C18B4">
        <w:t>sometimes</w:t>
      </w:r>
      <w:r w:rsidRPr="006C18B4">
        <w:rPr>
          <w:spacing w:val="-4"/>
        </w:rPr>
        <w:t xml:space="preserve"> </w:t>
      </w:r>
      <w:r w:rsidRPr="006C18B4">
        <w:t>lost</w:t>
      </w:r>
      <w:r w:rsidRPr="006C18B4">
        <w:rPr>
          <w:spacing w:val="-3"/>
        </w:rPr>
        <w:t xml:space="preserve"> </w:t>
      </w:r>
      <w:r w:rsidRPr="006C18B4">
        <w:t>in</w:t>
      </w:r>
      <w:r w:rsidRPr="006C18B4">
        <w:rPr>
          <w:spacing w:val="-3"/>
        </w:rPr>
        <w:t xml:space="preserve"> </w:t>
      </w:r>
      <w:r w:rsidRPr="006C18B4">
        <w:t>an</w:t>
      </w:r>
      <w:r w:rsidRPr="006C18B4">
        <w:rPr>
          <w:spacing w:val="-4"/>
        </w:rPr>
        <w:t xml:space="preserve"> </w:t>
      </w:r>
      <w:r w:rsidRPr="006C18B4">
        <w:t>email</w:t>
      </w:r>
      <w:r w:rsidRPr="006C18B4">
        <w:rPr>
          <w:spacing w:val="-4"/>
        </w:rPr>
        <w:t xml:space="preserve"> </w:t>
      </w:r>
      <w:r w:rsidRPr="006C18B4">
        <w:t>or</w:t>
      </w:r>
      <w:r w:rsidRPr="006C18B4">
        <w:rPr>
          <w:spacing w:val="-2"/>
        </w:rPr>
        <w:t xml:space="preserve"> </w:t>
      </w:r>
      <w:r w:rsidRPr="006C18B4">
        <w:t>discussion post and your message might be taken seriously or sound</w:t>
      </w:r>
      <w:r w:rsidRPr="006C18B4">
        <w:rPr>
          <w:spacing w:val="-10"/>
        </w:rPr>
        <w:t xml:space="preserve"> </w:t>
      </w:r>
      <w:r w:rsidRPr="006C18B4">
        <w:t>offensive.</w:t>
      </w:r>
    </w:p>
    <w:p w14:paraId="405D815C" w14:textId="77777777" w:rsidR="00A46711" w:rsidRPr="006C18B4" w:rsidRDefault="00A46711" w:rsidP="00C813F9">
      <w:pPr>
        <w:pStyle w:val="ListParagraph"/>
        <w:numPr>
          <w:ilvl w:val="0"/>
          <w:numId w:val="5"/>
        </w:numPr>
        <w:tabs>
          <w:tab w:val="left" w:pos="540"/>
          <w:tab w:val="left" w:pos="838"/>
          <w:tab w:val="left" w:pos="840"/>
        </w:tabs>
        <w:ind w:left="180" w:firstLine="0"/>
      </w:pPr>
      <w:r w:rsidRPr="006C18B4">
        <w:t>Be careful with personal information (both yours and</w:t>
      </w:r>
      <w:r w:rsidRPr="006C18B4">
        <w:rPr>
          <w:spacing w:val="-9"/>
        </w:rPr>
        <w:t xml:space="preserve"> </w:t>
      </w:r>
      <w:r w:rsidRPr="006C18B4">
        <w:t>other’s).</w:t>
      </w:r>
    </w:p>
    <w:p w14:paraId="5E3879D1" w14:textId="77777777" w:rsidR="00A46711" w:rsidRPr="006C18B4" w:rsidRDefault="00A46711" w:rsidP="00C813F9">
      <w:pPr>
        <w:pStyle w:val="ListParagraph"/>
        <w:numPr>
          <w:ilvl w:val="0"/>
          <w:numId w:val="5"/>
        </w:numPr>
        <w:tabs>
          <w:tab w:val="left" w:pos="540"/>
          <w:tab w:val="left" w:pos="838"/>
          <w:tab w:val="left" w:pos="840"/>
        </w:tabs>
        <w:spacing w:before="22"/>
        <w:ind w:left="180" w:firstLine="0"/>
      </w:pPr>
      <w:r w:rsidRPr="006C18B4">
        <w:t>Do not send confidential information via</w:t>
      </w:r>
      <w:r w:rsidRPr="006C18B4">
        <w:rPr>
          <w:spacing w:val="-5"/>
        </w:rPr>
        <w:t xml:space="preserve"> </w:t>
      </w:r>
      <w:r w:rsidRPr="006C18B4">
        <w:t>e-mail</w:t>
      </w:r>
    </w:p>
    <w:p w14:paraId="37A62722" w14:textId="77777777" w:rsidR="00A46711" w:rsidRPr="006C18B4" w:rsidRDefault="00A46711" w:rsidP="00C813F9">
      <w:pPr>
        <w:pStyle w:val="BodyText"/>
        <w:tabs>
          <w:tab w:val="left" w:pos="540"/>
        </w:tabs>
        <w:spacing w:before="181"/>
        <w:ind w:left="180" w:right="1048" w:hanging="1"/>
      </w:pPr>
      <w:r w:rsidRPr="006C18B4">
        <w:t xml:space="preserve">See these </w:t>
      </w:r>
      <w:hyperlink r:id="rId16">
        <w:r w:rsidRPr="006C18B4">
          <w:rPr>
            <w:color w:val="0562C1"/>
            <w:u w:val="single" w:color="0562C1"/>
          </w:rPr>
          <w:t>Engagement Guidelines</w:t>
        </w:r>
        <w:r w:rsidRPr="006C18B4">
          <w:rPr>
            <w:color w:val="0562C1"/>
          </w:rPr>
          <w:t xml:space="preserve"> </w:t>
        </w:r>
      </w:hyperlink>
      <w:r w:rsidRPr="006C18B4">
        <w:t>(https://clear.unt.edu/online-communication-tips) for more information.</w:t>
      </w:r>
    </w:p>
    <w:p w14:paraId="59C77195" w14:textId="77777777" w:rsidR="00A46711" w:rsidRPr="007F366F" w:rsidRDefault="00A46711" w:rsidP="00C813F9">
      <w:pPr>
        <w:pStyle w:val="Heading1"/>
        <w:spacing w:before="55"/>
        <w:ind w:left="180"/>
        <w:jc w:val="left"/>
        <w:rPr>
          <w:sz w:val="24"/>
          <w:szCs w:val="24"/>
        </w:rPr>
      </w:pPr>
      <w:bookmarkStart w:id="11" w:name="Success_in_a_Course"/>
      <w:bookmarkStart w:id="12" w:name="Getting_Help"/>
      <w:bookmarkStart w:id="13" w:name="Course_Evaluation"/>
      <w:bookmarkEnd w:id="11"/>
      <w:bookmarkEnd w:id="12"/>
      <w:bookmarkEnd w:id="13"/>
      <w:r w:rsidRPr="007F366F">
        <w:rPr>
          <w:sz w:val="24"/>
          <w:szCs w:val="24"/>
        </w:rPr>
        <w:t>Course Evaluation</w:t>
      </w:r>
    </w:p>
    <w:p w14:paraId="535D5185" w14:textId="77777777" w:rsidR="00A46711" w:rsidRPr="007F366F" w:rsidRDefault="00A46711" w:rsidP="00C813F9">
      <w:pPr>
        <w:pStyle w:val="BodyText"/>
        <w:spacing w:before="142"/>
        <w:ind w:left="180" w:right="116"/>
      </w:pPr>
      <w:r w:rsidRPr="007F366F">
        <w:t>Student</w:t>
      </w:r>
      <w:r w:rsidRPr="007F366F">
        <w:rPr>
          <w:spacing w:val="-8"/>
        </w:rPr>
        <w:t xml:space="preserve"> </w:t>
      </w:r>
      <w:r w:rsidRPr="007F366F">
        <w:t>Perceptions</w:t>
      </w:r>
      <w:r w:rsidRPr="007F366F">
        <w:rPr>
          <w:spacing w:val="-6"/>
        </w:rPr>
        <w:t xml:space="preserve"> </w:t>
      </w:r>
      <w:r w:rsidRPr="007F366F">
        <w:t>of</w:t>
      </w:r>
      <w:r w:rsidRPr="007F366F">
        <w:rPr>
          <w:spacing w:val="-7"/>
        </w:rPr>
        <w:t xml:space="preserve"> </w:t>
      </w:r>
      <w:r w:rsidRPr="007F366F">
        <w:t>Teaching</w:t>
      </w:r>
      <w:r w:rsidRPr="007F366F">
        <w:rPr>
          <w:spacing w:val="-6"/>
        </w:rPr>
        <w:t xml:space="preserve"> </w:t>
      </w:r>
      <w:r w:rsidRPr="007F366F">
        <w:t>(SPOT)</w:t>
      </w:r>
      <w:r w:rsidRPr="007F366F">
        <w:rPr>
          <w:spacing w:val="-7"/>
        </w:rPr>
        <w:t xml:space="preserve"> </w:t>
      </w:r>
      <w:r w:rsidRPr="007F366F">
        <w:t>is</w:t>
      </w:r>
      <w:r w:rsidRPr="007F366F">
        <w:rPr>
          <w:spacing w:val="-6"/>
        </w:rPr>
        <w:t xml:space="preserve"> </w:t>
      </w:r>
      <w:r w:rsidRPr="007F366F">
        <w:t>the</w:t>
      </w:r>
      <w:r w:rsidRPr="007F366F">
        <w:rPr>
          <w:spacing w:val="-8"/>
        </w:rPr>
        <w:t xml:space="preserve"> </w:t>
      </w:r>
      <w:r w:rsidRPr="007F366F">
        <w:t>student</w:t>
      </w:r>
      <w:r w:rsidRPr="007F366F">
        <w:rPr>
          <w:spacing w:val="-7"/>
        </w:rPr>
        <w:t xml:space="preserve"> </w:t>
      </w:r>
      <w:r w:rsidRPr="007F366F">
        <w:t>evaluation</w:t>
      </w:r>
      <w:r w:rsidRPr="007F366F">
        <w:rPr>
          <w:spacing w:val="-5"/>
        </w:rPr>
        <w:t xml:space="preserve"> </w:t>
      </w:r>
      <w:r w:rsidRPr="007F366F">
        <w:t>system</w:t>
      </w:r>
      <w:r w:rsidRPr="007F366F">
        <w:rPr>
          <w:spacing w:val="-7"/>
        </w:rPr>
        <w:t xml:space="preserve"> </w:t>
      </w:r>
      <w:r w:rsidRPr="007F366F">
        <w:t>for</w:t>
      </w:r>
      <w:r w:rsidRPr="007F366F">
        <w:rPr>
          <w:spacing w:val="-7"/>
        </w:rPr>
        <w:t xml:space="preserve"> </w:t>
      </w:r>
      <w:r w:rsidRPr="007F366F">
        <w:t>UNT</w:t>
      </w:r>
      <w:r w:rsidRPr="007F366F">
        <w:rPr>
          <w:spacing w:val="-7"/>
        </w:rPr>
        <w:t xml:space="preserve"> </w:t>
      </w:r>
      <w:r w:rsidRPr="007F366F">
        <w:t>and</w:t>
      </w:r>
      <w:r w:rsidRPr="007F366F">
        <w:rPr>
          <w:spacing w:val="-8"/>
        </w:rPr>
        <w:t xml:space="preserve"> </w:t>
      </w:r>
      <w:r w:rsidRPr="007F366F">
        <w:t>allows</w:t>
      </w:r>
      <w:r w:rsidRPr="007F366F">
        <w:rPr>
          <w:spacing w:val="-6"/>
        </w:rPr>
        <w:t xml:space="preserve"> </w:t>
      </w:r>
      <w:r w:rsidRPr="007F366F">
        <w:t>students</w:t>
      </w:r>
      <w:r w:rsidRPr="007F366F">
        <w:rPr>
          <w:spacing w:val="-7"/>
        </w:rPr>
        <w:t xml:space="preserve"> </w:t>
      </w:r>
      <w:r w:rsidRPr="007F366F">
        <w:t>the ability to confidentially provide constructive feedback to their instructor and department to improve the quality of student experiences in the course. You will receive a notification when SPOT evaluations become available for this course. Additionally, there will be a post in the Announcements on Canvas reminding you to complete the SPOT</w:t>
      </w:r>
      <w:r w:rsidRPr="007F366F">
        <w:rPr>
          <w:spacing w:val="-5"/>
        </w:rPr>
        <w:t xml:space="preserve"> </w:t>
      </w:r>
      <w:r w:rsidRPr="007F366F">
        <w:t>evaluation.</w:t>
      </w:r>
    </w:p>
    <w:p w14:paraId="3E0D46D7" w14:textId="77777777" w:rsidR="00A46711" w:rsidRPr="007F366F" w:rsidRDefault="00A46711" w:rsidP="00C813F9">
      <w:pPr>
        <w:pStyle w:val="Heading1"/>
        <w:ind w:left="180"/>
        <w:jc w:val="left"/>
        <w:rPr>
          <w:sz w:val="24"/>
          <w:szCs w:val="24"/>
        </w:rPr>
      </w:pPr>
      <w:bookmarkStart w:id="14" w:name="UNT_Policies"/>
      <w:bookmarkEnd w:id="14"/>
      <w:r w:rsidRPr="007F366F">
        <w:rPr>
          <w:sz w:val="24"/>
          <w:szCs w:val="24"/>
        </w:rPr>
        <w:t>UNT Policies</w:t>
      </w:r>
    </w:p>
    <w:p w14:paraId="1E6372AF" w14:textId="77777777" w:rsidR="00A46711" w:rsidRPr="007F366F" w:rsidRDefault="00A46711" w:rsidP="00C813F9">
      <w:pPr>
        <w:spacing w:before="140"/>
        <w:ind w:left="180"/>
        <w:rPr>
          <w:b/>
        </w:rPr>
      </w:pPr>
      <w:bookmarkStart w:id="15" w:name="Academic_Integrity_Policy"/>
      <w:bookmarkEnd w:id="15"/>
      <w:r w:rsidRPr="007F366F">
        <w:rPr>
          <w:b/>
        </w:rPr>
        <w:t>Academic Integrity Policy</w:t>
      </w:r>
    </w:p>
    <w:p w14:paraId="68336F79" w14:textId="77777777" w:rsidR="00A46711" w:rsidRPr="006C18B4" w:rsidRDefault="00A46711" w:rsidP="00C813F9">
      <w:pPr>
        <w:pStyle w:val="BodyText"/>
        <w:spacing w:before="140"/>
        <w:ind w:left="180" w:right="116"/>
      </w:pPr>
      <w:r w:rsidRPr="006C18B4">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w:t>
      </w:r>
      <w:r w:rsidRPr="006C18B4">
        <w:rPr>
          <w:spacing w:val="-7"/>
        </w:rPr>
        <w:t xml:space="preserve"> </w:t>
      </w:r>
      <w:r w:rsidRPr="006C18B4">
        <w:t>expulsion</w:t>
      </w:r>
      <w:r w:rsidRPr="006C18B4">
        <w:rPr>
          <w:spacing w:val="-7"/>
        </w:rPr>
        <w:t xml:space="preserve"> </w:t>
      </w:r>
      <w:r w:rsidRPr="006C18B4">
        <w:t>from</w:t>
      </w:r>
      <w:r w:rsidRPr="006C18B4">
        <w:rPr>
          <w:spacing w:val="-7"/>
        </w:rPr>
        <w:t xml:space="preserve"> </w:t>
      </w:r>
      <w:r w:rsidRPr="006C18B4">
        <w:t>the</w:t>
      </w:r>
      <w:r w:rsidRPr="006C18B4">
        <w:rPr>
          <w:spacing w:val="-5"/>
        </w:rPr>
        <w:t xml:space="preserve"> </w:t>
      </w:r>
      <w:r w:rsidRPr="006C18B4">
        <w:t>University.</w:t>
      </w:r>
      <w:r w:rsidRPr="006C18B4">
        <w:rPr>
          <w:spacing w:val="-7"/>
        </w:rPr>
        <w:t xml:space="preserve"> </w:t>
      </w:r>
      <w:r w:rsidRPr="006C18B4">
        <w:t>Any</w:t>
      </w:r>
      <w:r w:rsidRPr="006C18B4">
        <w:rPr>
          <w:spacing w:val="-6"/>
        </w:rPr>
        <w:t xml:space="preserve"> </w:t>
      </w:r>
      <w:r w:rsidRPr="006C18B4">
        <w:t>student</w:t>
      </w:r>
      <w:r w:rsidRPr="006C18B4">
        <w:rPr>
          <w:spacing w:val="-7"/>
        </w:rPr>
        <w:t xml:space="preserve"> </w:t>
      </w:r>
      <w:r w:rsidRPr="006C18B4">
        <w:t>that</w:t>
      </w:r>
      <w:r w:rsidRPr="006C18B4">
        <w:rPr>
          <w:spacing w:val="-6"/>
        </w:rPr>
        <w:t xml:space="preserve"> </w:t>
      </w:r>
      <w:r w:rsidRPr="006C18B4">
        <w:t>engages</w:t>
      </w:r>
      <w:r w:rsidRPr="006C18B4">
        <w:rPr>
          <w:spacing w:val="-6"/>
        </w:rPr>
        <w:t xml:space="preserve"> </w:t>
      </w:r>
      <w:r w:rsidRPr="006C18B4">
        <w:t>in</w:t>
      </w:r>
      <w:r w:rsidRPr="006C18B4">
        <w:rPr>
          <w:spacing w:val="-7"/>
        </w:rPr>
        <w:t xml:space="preserve"> </w:t>
      </w:r>
      <w:r w:rsidRPr="006C18B4">
        <w:t>any</w:t>
      </w:r>
      <w:r w:rsidRPr="006C18B4">
        <w:rPr>
          <w:spacing w:val="-6"/>
        </w:rPr>
        <w:t xml:space="preserve"> </w:t>
      </w:r>
      <w:r w:rsidRPr="006C18B4">
        <w:t>form</w:t>
      </w:r>
      <w:r w:rsidRPr="006C18B4">
        <w:rPr>
          <w:spacing w:val="-7"/>
        </w:rPr>
        <w:t xml:space="preserve"> </w:t>
      </w:r>
      <w:r w:rsidRPr="006C18B4">
        <w:t>of</w:t>
      </w:r>
      <w:r w:rsidRPr="006C18B4">
        <w:rPr>
          <w:spacing w:val="-6"/>
        </w:rPr>
        <w:t xml:space="preserve"> </w:t>
      </w:r>
      <w:r w:rsidRPr="006C18B4">
        <w:t>academic</w:t>
      </w:r>
      <w:r w:rsidRPr="006C18B4">
        <w:rPr>
          <w:spacing w:val="-6"/>
        </w:rPr>
        <w:t xml:space="preserve"> </w:t>
      </w:r>
      <w:r w:rsidRPr="006C18B4">
        <w:t>dishonesty</w:t>
      </w:r>
      <w:r w:rsidRPr="006C18B4">
        <w:rPr>
          <w:spacing w:val="-7"/>
        </w:rPr>
        <w:t xml:space="preserve"> </w:t>
      </w:r>
      <w:r w:rsidRPr="006C18B4">
        <w:t>related</w:t>
      </w:r>
      <w:r w:rsidRPr="006C18B4">
        <w:rPr>
          <w:spacing w:val="-6"/>
        </w:rPr>
        <w:t xml:space="preserve"> </w:t>
      </w:r>
      <w:r w:rsidRPr="006C18B4">
        <w:t>to this class will receive a failing grade on the exam or assignment and a failing grade in the course. In addition, the case will be referred to the Dean of Students for appropriate disciplinary</w:t>
      </w:r>
      <w:r w:rsidRPr="006C18B4">
        <w:rPr>
          <w:spacing w:val="-24"/>
        </w:rPr>
        <w:t xml:space="preserve"> </w:t>
      </w:r>
      <w:r w:rsidRPr="006C18B4">
        <w:t>action.</w:t>
      </w:r>
    </w:p>
    <w:p w14:paraId="1848753D" w14:textId="77777777" w:rsidR="00A46711" w:rsidRPr="007F366F" w:rsidRDefault="00A46711" w:rsidP="00C813F9">
      <w:pPr>
        <w:spacing w:before="159"/>
        <w:ind w:left="180"/>
        <w:rPr>
          <w:b/>
        </w:rPr>
      </w:pPr>
      <w:bookmarkStart w:id="16" w:name="ADA_Policy"/>
      <w:bookmarkEnd w:id="16"/>
      <w:r w:rsidRPr="007F366F">
        <w:rPr>
          <w:b/>
        </w:rPr>
        <w:t>ADA Policy</w:t>
      </w:r>
    </w:p>
    <w:p w14:paraId="2EC65770" w14:textId="77777777" w:rsidR="00A46711" w:rsidRPr="006C18B4" w:rsidRDefault="00A46711" w:rsidP="00C813F9">
      <w:pPr>
        <w:pStyle w:val="BodyText"/>
        <w:spacing w:before="139"/>
        <w:ind w:left="180" w:right="118"/>
      </w:pPr>
      <w:r w:rsidRPr="007F366F">
        <w:t>The</w:t>
      </w:r>
      <w:r w:rsidRPr="007F366F">
        <w:rPr>
          <w:spacing w:val="-9"/>
        </w:rPr>
        <w:t xml:space="preserve"> </w:t>
      </w:r>
      <w:r w:rsidRPr="007F366F">
        <w:t>Uni</w:t>
      </w:r>
      <w:r w:rsidRPr="006C18B4">
        <w:t>versity</w:t>
      </w:r>
      <w:r w:rsidRPr="006C18B4">
        <w:rPr>
          <w:spacing w:val="-10"/>
        </w:rPr>
        <w:t xml:space="preserve"> </w:t>
      </w:r>
      <w:r w:rsidRPr="006C18B4">
        <w:t>of</w:t>
      </w:r>
      <w:r w:rsidRPr="006C18B4">
        <w:rPr>
          <w:spacing w:val="-9"/>
        </w:rPr>
        <w:t xml:space="preserve"> </w:t>
      </w:r>
      <w:r w:rsidRPr="006C18B4">
        <w:t>North</w:t>
      </w:r>
      <w:r w:rsidRPr="006C18B4">
        <w:rPr>
          <w:spacing w:val="-9"/>
        </w:rPr>
        <w:t xml:space="preserve"> </w:t>
      </w:r>
      <w:r w:rsidRPr="006C18B4">
        <w:t>Texas</w:t>
      </w:r>
      <w:r w:rsidRPr="006C18B4">
        <w:rPr>
          <w:spacing w:val="-9"/>
        </w:rPr>
        <w:t xml:space="preserve"> </w:t>
      </w:r>
      <w:r w:rsidRPr="006C18B4">
        <w:t>makes</w:t>
      </w:r>
      <w:r w:rsidRPr="006C18B4">
        <w:rPr>
          <w:spacing w:val="-9"/>
        </w:rPr>
        <w:t xml:space="preserve"> </w:t>
      </w:r>
      <w:r w:rsidRPr="006C18B4">
        <w:t>reasonable</w:t>
      </w:r>
      <w:r w:rsidRPr="006C18B4">
        <w:rPr>
          <w:spacing w:val="-10"/>
        </w:rPr>
        <w:t xml:space="preserve"> </w:t>
      </w:r>
      <w:r w:rsidRPr="006C18B4">
        <w:t>academic</w:t>
      </w:r>
      <w:r w:rsidRPr="006C18B4">
        <w:rPr>
          <w:spacing w:val="-10"/>
        </w:rPr>
        <w:t xml:space="preserve"> </w:t>
      </w:r>
      <w:r w:rsidRPr="006C18B4">
        <w:t>accommodations</w:t>
      </w:r>
      <w:r w:rsidRPr="006C18B4">
        <w:rPr>
          <w:spacing w:val="-9"/>
        </w:rPr>
        <w:t xml:space="preserve"> </w:t>
      </w:r>
      <w:r w:rsidRPr="006C18B4">
        <w:t>for</w:t>
      </w:r>
      <w:r w:rsidRPr="006C18B4">
        <w:rPr>
          <w:spacing w:val="-9"/>
        </w:rPr>
        <w:t xml:space="preserve"> </w:t>
      </w:r>
      <w:r w:rsidRPr="006C18B4">
        <w:t>students</w:t>
      </w:r>
      <w:r w:rsidRPr="006C18B4">
        <w:rPr>
          <w:spacing w:val="-8"/>
        </w:rPr>
        <w:t xml:space="preserve"> </w:t>
      </w:r>
      <w:r w:rsidRPr="006C18B4">
        <w:t>with</w:t>
      </w:r>
      <w:r w:rsidRPr="006C18B4">
        <w:rPr>
          <w:spacing w:val="-10"/>
        </w:rPr>
        <w:t xml:space="preserve"> </w:t>
      </w:r>
      <w:r w:rsidRPr="006C18B4">
        <w:t>disabilities. Students</w:t>
      </w:r>
      <w:r w:rsidRPr="006C18B4">
        <w:rPr>
          <w:spacing w:val="-8"/>
        </w:rPr>
        <w:t xml:space="preserve"> </w:t>
      </w:r>
      <w:r w:rsidRPr="006C18B4">
        <w:t>seeking</w:t>
      </w:r>
      <w:r w:rsidRPr="006C18B4">
        <w:rPr>
          <w:spacing w:val="-8"/>
        </w:rPr>
        <w:t xml:space="preserve"> </w:t>
      </w:r>
      <w:r w:rsidRPr="006C18B4">
        <w:t>reasonable</w:t>
      </w:r>
      <w:r w:rsidRPr="006C18B4">
        <w:rPr>
          <w:spacing w:val="-8"/>
        </w:rPr>
        <w:t xml:space="preserve"> </w:t>
      </w:r>
      <w:r w:rsidRPr="006C18B4">
        <w:t>accommodation</w:t>
      </w:r>
      <w:r w:rsidRPr="006C18B4">
        <w:rPr>
          <w:spacing w:val="-8"/>
        </w:rPr>
        <w:t xml:space="preserve"> </w:t>
      </w:r>
      <w:r w:rsidRPr="006C18B4">
        <w:t>must</w:t>
      </w:r>
      <w:r w:rsidRPr="006C18B4">
        <w:rPr>
          <w:spacing w:val="-8"/>
        </w:rPr>
        <w:t xml:space="preserve"> </w:t>
      </w:r>
      <w:r w:rsidRPr="006C18B4">
        <w:t>first</w:t>
      </w:r>
      <w:r w:rsidRPr="006C18B4">
        <w:rPr>
          <w:spacing w:val="-8"/>
        </w:rPr>
        <w:t xml:space="preserve"> </w:t>
      </w:r>
      <w:r w:rsidRPr="006C18B4">
        <w:t>register</w:t>
      </w:r>
      <w:r w:rsidRPr="006C18B4">
        <w:rPr>
          <w:spacing w:val="-7"/>
        </w:rPr>
        <w:t xml:space="preserve"> </w:t>
      </w:r>
      <w:r w:rsidRPr="006C18B4">
        <w:t>with</w:t>
      </w:r>
      <w:r w:rsidRPr="006C18B4">
        <w:rPr>
          <w:spacing w:val="-8"/>
        </w:rPr>
        <w:t xml:space="preserve"> </w:t>
      </w:r>
      <w:r w:rsidRPr="006C18B4">
        <w:t>the</w:t>
      </w:r>
      <w:r w:rsidRPr="006C18B4">
        <w:rPr>
          <w:spacing w:val="-8"/>
        </w:rPr>
        <w:t xml:space="preserve"> </w:t>
      </w:r>
      <w:r w:rsidRPr="006C18B4">
        <w:t>Office</w:t>
      </w:r>
      <w:r w:rsidRPr="006C18B4">
        <w:rPr>
          <w:spacing w:val="-6"/>
        </w:rPr>
        <w:t xml:space="preserve"> </w:t>
      </w:r>
      <w:r w:rsidRPr="006C18B4">
        <w:t>of</w:t>
      </w:r>
      <w:r w:rsidRPr="006C18B4">
        <w:rPr>
          <w:spacing w:val="-7"/>
        </w:rPr>
        <w:t xml:space="preserve"> </w:t>
      </w:r>
      <w:r w:rsidRPr="006C18B4">
        <w:t>Disability</w:t>
      </w:r>
      <w:r w:rsidRPr="006C18B4">
        <w:rPr>
          <w:spacing w:val="-7"/>
        </w:rPr>
        <w:t xml:space="preserve"> </w:t>
      </w:r>
      <w:r w:rsidRPr="006C18B4">
        <w:t>Access</w:t>
      </w:r>
      <w:r w:rsidRPr="006C18B4">
        <w:rPr>
          <w:spacing w:val="-7"/>
        </w:rPr>
        <w:t xml:space="preserve"> </w:t>
      </w:r>
      <w:r w:rsidRPr="006C18B4">
        <w:t>(ODA) to verify their eligibility. If a disability is verified, the ODA will provide you with a reasonable accommodation</w:t>
      </w:r>
      <w:r w:rsidRPr="006C18B4">
        <w:rPr>
          <w:spacing w:val="-16"/>
        </w:rPr>
        <w:t xml:space="preserve"> </w:t>
      </w:r>
      <w:r w:rsidRPr="006C18B4">
        <w:t>letter</w:t>
      </w:r>
      <w:r w:rsidRPr="006C18B4">
        <w:rPr>
          <w:spacing w:val="-15"/>
        </w:rPr>
        <w:t xml:space="preserve"> </w:t>
      </w:r>
      <w:r w:rsidRPr="006C18B4">
        <w:t>to</w:t>
      </w:r>
      <w:r w:rsidRPr="006C18B4">
        <w:rPr>
          <w:spacing w:val="-15"/>
        </w:rPr>
        <w:t xml:space="preserve"> </w:t>
      </w:r>
      <w:r w:rsidRPr="006C18B4">
        <w:t>be</w:t>
      </w:r>
      <w:r w:rsidRPr="006C18B4">
        <w:rPr>
          <w:spacing w:val="-16"/>
        </w:rPr>
        <w:t xml:space="preserve"> </w:t>
      </w:r>
      <w:r w:rsidRPr="006C18B4">
        <w:t>delivered</w:t>
      </w:r>
      <w:r w:rsidRPr="006C18B4">
        <w:rPr>
          <w:spacing w:val="-14"/>
        </w:rPr>
        <w:t xml:space="preserve"> </w:t>
      </w:r>
      <w:r w:rsidRPr="006C18B4">
        <w:t>to</w:t>
      </w:r>
      <w:r w:rsidRPr="006C18B4">
        <w:rPr>
          <w:spacing w:val="-16"/>
        </w:rPr>
        <w:t xml:space="preserve"> </w:t>
      </w:r>
      <w:r w:rsidRPr="006C18B4">
        <w:t>faculty</w:t>
      </w:r>
      <w:r w:rsidRPr="006C18B4">
        <w:rPr>
          <w:spacing w:val="-15"/>
        </w:rPr>
        <w:t xml:space="preserve"> </w:t>
      </w:r>
      <w:r w:rsidRPr="006C18B4">
        <w:t>to</w:t>
      </w:r>
      <w:r w:rsidRPr="006C18B4">
        <w:rPr>
          <w:spacing w:val="-14"/>
        </w:rPr>
        <w:t xml:space="preserve"> </w:t>
      </w:r>
      <w:r w:rsidRPr="006C18B4">
        <w:t>begin</w:t>
      </w:r>
      <w:r w:rsidRPr="006C18B4">
        <w:rPr>
          <w:spacing w:val="-15"/>
        </w:rPr>
        <w:t xml:space="preserve"> </w:t>
      </w:r>
      <w:r w:rsidRPr="006C18B4">
        <w:t>a</w:t>
      </w:r>
      <w:r w:rsidRPr="006C18B4">
        <w:rPr>
          <w:spacing w:val="-14"/>
        </w:rPr>
        <w:t xml:space="preserve"> </w:t>
      </w:r>
      <w:r w:rsidRPr="006C18B4">
        <w:t>private</w:t>
      </w:r>
      <w:r w:rsidRPr="006C18B4">
        <w:rPr>
          <w:spacing w:val="-14"/>
        </w:rPr>
        <w:t xml:space="preserve"> </w:t>
      </w:r>
      <w:r w:rsidRPr="006C18B4">
        <w:t>discussion</w:t>
      </w:r>
      <w:r w:rsidRPr="006C18B4">
        <w:rPr>
          <w:spacing w:val="-15"/>
        </w:rPr>
        <w:t xml:space="preserve"> </w:t>
      </w:r>
      <w:r w:rsidRPr="006C18B4">
        <w:t>regarding</w:t>
      </w:r>
      <w:r w:rsidRPr="006C18B4">
        <w:rPr>
          <w:spacing w:val="-15"/>
        </w:rPr>
        <w:t xml:space="preserve"> </w:t>
      </w:r>
      <w:r w:rsidRPr="006C18B4">
        <w:t>your</w:t>
      </w:r>
      <w:r w:rsidRPr="006C18B4">
        <w:rPr>
          <w:spacing w:val="-14"/>
        </w:rPr>
        <w:t xml:space="preserve"> </w:t>
      </w:r>
      <w:r w:rsidRPr="006C18B4">
        <w:t>specific</w:t>
      </w:r>
      <w:r w:rsidRPr="006C18B4">
        <w:rPr>
          <w:spacing w:val="-15"/>
        </w:rPr>
        <w:t xml:space="preserve"> </w:t>
      </w:r>
      <w:r w:rsidRPr="006C18B4">
        <w:t>needs in a course. You may request reasonable accommodations at any time, however, ODA notices of reasonable</w:t>
      </w:r>
      <w:r w:rsidRPr="006C18B4">
        <w:rPr>
          <w:spacing w:val="-3"/>
        </w:rPr>
        <w:t xml:space="preserve"> </w:t>
      </w:r>
      <w:r w:rsidRPr="006C18B4">
        <w:t>accommodation</w:t>
      </w:r>
      <w:r w:rsidRPr="006C18B4">
        <w:rPr>
          <w:spacing w:val="-3"/>
        </w:rPr>
        <w:t xml:space="preserve"> </w:t>
      </w:r>
      <w:r w:rsidRPr="006C18B4">
        <w:t>should</w:t>
      </w:r>
      <w:r w:rsidRPr="006C18B4">
        <w:rPr>
          <w:spacing w:val="-3"/>
        </w:rPr>
        <w:t xml:space="preserve"> </w:t>
      </w:r>
      <w:r w:rsidRPr="006C18B4">
        <w:t>be</w:t>
      </w:r>
      <w:r w:rsidRPr="006C18B4">
        <w:rPr>
          <w:spacing w:val="-1"/>
        </w:rPr>
        <w:t xml:space="preserve"> </w:t>
      </w:r>
      <w:r w:rsidRPr="006C18B4">
        <w:t>provided</w:t>
      </w:r>
      <w:r w:rsidRPr="006C18B4">
        <w:rPr>
          <w:spacing w:val="-3"/>
        </w:rPr>
        <w:t xml:space="preserve"> </w:t>
      </w:r>
      <w:r w:rsidRPr="006C18B4">
        <w:t>as</w:t>
      </w:r>
      <w:r w:rsidRPr="006C18B4">
        <w:rPr>
          <w:spacing w:val="-2"/>
        </w:rPr>
        <w:t xml:space="preserve"> </w:t>
      </w:r>
      <w:r w:rsidRPr="006C18B4">
        <w:t>early</w:t>
      </w:r>
      <w:r w:rsidRPr="006C18B4">
        <w:rPr>
          <w:spacing w:val="-3"/>
        </w:rPr>
        <w:t xml:space="preserve"> </w:t>
      </w:r>
      <w:r w:rsidRPr="006C18B4">
        <w:t>as</w:t>
      </w:r>
      <w:r w:rsidRPr="006C18B4">
        <w:rPr>
          <w:spacing w:val="-1"/>
        </w:rPr>
        <w:t xml:space="preserve"> </w:t>
      </w:r>
      <w:r w:rsidRPr="006C18B4">
        <w:t>possible</w:t>
      </w:r>
      <w:r w:rsidRPr="006C18B4">
        <w:rPr>
          <w:spacing w:val="-3"/>
        </w:rPr>
        <w:t xml:space="preserve"> </w:t>
      </w:r>
      <w:r w:rsidRPr="006C18B4">
        <w:t>in</w:t>
      </w:r>
      <w:r w:rsidRPr="006C18B4">
        <w:rPr>
          <w:spacing w:val="-3"/>
        </w:rPr>
        <w:t xml:space="preserve"> </w:t>
      </w:r>
      <w:r w:rsidRPr="006C18B4">
        <w:t>the</w:t>
      </w:r>
      <w:r w:rsidRPr="006C18B4">
        <w:rPr>
          <w:spacing w:val="-2"/>
        </w:rPr>
        <w:t xml:space="preserve"> </w:t>
      </w:r>
      <w:r w:rsidRPr="006C18B4">
        <w:t>semester</w:t>
      </w:r>
      <w:r w:rsidRPr="006C18B4">
        <w:rPr>
          <w:spacing w:val="-3"/>
        </w:rPr>
        <w:t xml:space="preserve"> </w:t>
      </w:r>
      <w:r w:rsidRPr="006C18B4">
        <w:t>to</w:t>
      </w:r>
      <w:r w:rsidRPr="006C18B4">
        <w:rPr>
          <w:spacing w:val="-2"/>
        </w:rPr>
        <w:t xml:space="preserve"> </w:t>
      </w:r>
      <w:r w:rsidRPr="006C18B4">
        <w:t>avoid</w:t>
      </w:r>
      <w:r w:rsidRPr="006C18B4">
        <w:rPr>
          <w:spacing w:val="-3"/>
        </w:rPr>
        <w:t xml:space="preserve"> </w:t>
      </w:r>
      <w:r w:rsidRPr="006C18B4">
        <w:t>any</w:t>
      </w:r>
      <w:r w:rsidRPr="006C18B4">
        <w:rPr>
          <w:spacing w:val="-2"/>
        </w:rPr>
        <w:t xml:space="preserve"> </w:t>
      </w:r>
      <w:r w:rsidRPr="006C18B4">
        <w:t>delay</w:t>
      </w:r>
      <w:r w:rsidRPr="006C18B4">
        <w:rPr>
          <w:spacing w:val="-3"/>
        </w:rPr>
        <w:t xml:space="preserve"> </w:t>
      </w:r>
      <w:r w:rsidRPr="006C18B4">
        <w:t xml:space="preserve">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7">
        <w:r w:rsidRPr="006C18B4">
          <w:rPr>
            <w:color w:val="0562C1"/>
            <w:u w:val="single" w:color="0562C1"/>
          </w:rPr>
          <w:t>Office of Disability Access website</w:t>
        </w:r>
        <w:r w:rsidRPr="006C18B4">
          <w:rPr>
            <w:color w:val="0562C1"/>
          </w:rPr>
          <w:t xml:space="preserve"> </w:t>
        </w:r>
      </w:hyperlink>
      <w:r w:rsidRPr="006C18B4">
        <w:t xml:space="preserve">at </w:t>
      </w:r>
      <w:hyperlink r:id="rId18">
        <w:r w:rsidRPr="006C18B4">
          <w:t xml:space="preserve">http://www.unt.edu/oda. </w:t>
        </w:r>
      </w:hyperlink>
      <w:r w:rsidRPr="006C18B4">
        <w:t>You may also contact ODA by phone at (940) 565-4323.</w:t>
      </w:r>
    </w:p>
    <w:p w14:paraId="0A1538F6" w14:textId="77777777" w:rsidR="00A46711" w:rsidRPr="007F366F" w:rsidRDefault="00A46711" w:rsidP="00C813F9">
      <w:pPr>
        <w:spacing w:before="159"/>
        <w:ind w:left="180"/>
        <w:rPr>
          <w:b/>
        </w:rPr>
      </w:pPr>
      <w:bookmarkStart w:id="17" w:name="Emergency_Notification_&amp;_Procedures"/>
      <w:bookmarkEnd w:id="17"/>
      <w:r w:rsidRPr="007F366F">
        <w:rPr>
          <w:b/>
        </w:rPr>
        <w:t>Emergency Notification &amp; Procedures</w:t>
      </w:r>
    </w:p>
    <w:p w14:paraId="6B36DD9A" w14:textId="77777777" w:rsidR="00A46711" w:rsidRPr="007F366F" w:rsidRDefault="00A46711" w:rsidP="00C813F9">
      <w:pPr>
        <w:pStyle w:val="BodyText"/>
        <w:spacing w:before="138"/>
        <w:ind w:left="180" w:right="119"/>
      </w:pPr>
      <w:r w:rsidRPr="007F366F">
        <w:t>UNT</w:t>
      </w:r>
      <w:r w:rsidRPr="007F366F">
        <w:rPr>
          <w:spacing w:val="-5"/>
        </w:rPr>
        <w:t xml:space="preserve"> </w:t>
      </w:r>
      <w:r w:rsidRPr="007F366F">
        <w:t>uses</w:t>
      </w:r>
      <w:r w:rsidRPr="007F366F">
        <w:rPr>
          <w:spacing w:val="-5"/>
        </w:rPr>
        <w:t xml:space="preserve"> </w:t>
      </w:r>
      <w:r w:rsidRPr="007F366F">
        <w:t>a</w:t>
      </w:r>
      <w:r w:rsidRPr="007F366F">
        <w:rPr>
          <w:spacing w:val="-5"/>
        </w:rPr>
        <w:t xml:space="preserve"> </w:t>
      </w:r>
      <w:r w:rsidRPr="007F366F">
        <w:t>system</w:t>
      </w:r>
      <w:r w:rsidRPr="007F366F">
        <w:rPr>
          <w:spacing w:val="-4"/>
        </w:rPr>
        <w:t xml:space="preserve"> </w:t>
      </w:r>
      <w:r w:rsidRPr="007F366F">
        <w:t>called</w:t>
      </w:r>
      <w:r w:rsidRPr="007F366F">
        <w:rPr>
          <w:spacing w:val="-4"/>
        </w:rPr>
        <w:t xml:space="preserve"> </w:t>
      </w:r>
      <w:r w:rsidRPr="007F366F">
        <w:t>Eagle</w:t>
      </w:r>
      <w:r w:rsidRPr="007F366F">
        <w:rPr>
          <w:spacing w:val="-6"/>
        </w:rPr>
        <w:t xml:space="preserve"> </w:t>
      </w:r>
      <w:r w:rsidRPr="007F366F">
        <w:t>Alert</w:t>
      </w:r>
      <w:r w:rsidRPr="007F366F">
        <w:rPr>
          <w:spacing w:val="-6"/>
        </w:rPr>
        <w:t xml:space="preserve"> </w:t>
      </w:r>
      <w:r w:rsidRPr="007F366F">
        <w:t>to</w:t>
      </w:r>
      <w:r w:rsidRPr="007F366F">
        <w:rPr>
          <w:spacing w:val="-4"/>
        </w:rPr>
        <w:t xml:space="preserve"> </w:t>
      </w:r>
      <w:r w:rsidRPr="007F366F">
        <w:t>quickly</w:t>
      </w:r>
      <w:r w:rsidRPr="007F366F">
        <w:rPr>
          <w:spacing w:val="-5"/>
        </w:rPr>
        <w:t xml:space="preserve"> </w:t>
      </w:r>
      <w:r w:rsidRPr="007F366F">
        <w:t>notify</w:t>
      </w:r>
      <w:r w:rsidRPr="007F366F">
        <w:rPr>
          <w:spacing w:val="-4"/>
        </w:rPr>
        <w:t xml:space="preserve"> </w:t>
      </w:r>
      <w:r w:rsidRPr="007F366F">
        <w:t>students</w:t>
      </w:r>
      <w:r w:rsidRPr="007F366F">
        <w:rPr>
          <w:spacing w:val="-5"/>
        </w:rPr>
        <w:t xml:space="preserve"> </w:t>
      </w:r>
      <w:r w:rsidRPr="007F366F">
        <w:t>with</w:t>
      </w:r>
      <w:r w:rsidRPr="007F366F">
        <w:rPr>
          <w:spacing w:val="-6"/>
        </w:rPr>
        <w:t xml:space="preserve"> </w:t>
      </w:r>
      <w:r w:rsidRPr="007F366F">
        <w:t>critical</w:t>
      </w:r>
      <w:r w:rsidRPr="007F366F">
        <w:rPr>
          <w:spacing w:val="-5"/>
        </w:rPr>
        <w:t xml:space="preserve"> </w:t>
      </w:r>
      <w:r w:rsidRPr="007F366F">
        <w:t>information</w:t>
      </w:r>
      <w:r w:rsidRPr="007F366F">
        <w:rPr>
          <w:spacing w:val="-6"/>
        </w:rPr>
        <w:t xml:space="preserve"> </w:t>
      </w:r>
      <w:r w:rsidRPr="007F366F">
        <w:t>in</w:t>
      </w:r>
      <w:r w:rsidRPr="007F366F">
        <w:rPr>
          <w:spacing w:val="-5"/>
        </w:rPr>
        <w:t xml:space="preserve"> </w:t>
      </w:r>
      <w:r w:rsidRPr="007F366F">
        <w:t>the</w:t>
      </w:r>
      <w:r w:rsidRPr="007F366F">
        <w:rPr>
          <w:spacing w:val="-6"/>
        </w:rPr>
        <w:t xml:space="preserve"> </w:t>
      </w:r>
      <w:r w:rsidRPr="007F366F">
        <w:t>event</w:t>
      </w:r>
      <w:r w:rsidRPr="007F366F">
        <w:rPr>
          <w:spacing w:val="-7"/>
        </w:rPr>
        <w:t xml:space="preserve"> </w:t>
      </w:r>
      <w:r w:rsidRPr="007F366F">
        <w:t>of</w:t>
      </w:r>
      <w:r w:rsidRPr="007F366F">
        <w:rPr>
          <w:spacing w:val="-4"/>
        </w:rPr>
        <w:t xml:space="preserve"> </w:t>
      </w:r>
      <w:r w:rsidRPr="007F366F">
        <w:t>an emergency (i.e., severe weather, campus closing, and health and public safety emergencies like chemical spills, fires, or violence). In the event of a university closure, please refer to Canvas for contingency plans for covering course</w:t>
      </w:r>
      <w:r w:rsidRPr="007F366F">
        <w:rPr>
          <w:spacing w:val="-3"/>
        </w:rPr>
        <w:t xml:space="preserve"> </w:t>
      </w:r>
      <w:r w:rsidRPr="007F366F">
        <w:t>materials.</w:t>
      </w:r>
    </w:p>
    <w:p w14:paraId="32E04B8A" w14:textId="77777777" w:rsidR="00A46711" w:rsidRPr="007F366F" w:rsidRDefault="00A46711" w:rsidP="00C813F9">
      <w:pPr>
        <w:spacing w:before="160"/>
        <w:ind w:left="180"/>
        <w:rPr>
          <w:b/>
        </w:rPr>
      </w:pPr>
      <w:bookmarkStart w:id="18" w:name="Retention_of_Student_Records"/>
      <w:bookmarkEnd w:id="18"/>
      <w:r w:rsidRPr="007F366F">
        <w:rPr>
          <w:b/>
        </w:rPr>
        <w:lastRenderedPageBreak/>
        <w:t>Retention of Student Records</w:t>
      </w:r>
    </w:p>
    <w:p w14:paraId="61BECADE" w14:textId="77777777" w:rsidR="00A46711" w:rsidRPr="006C18B4" w:rsidRDefault="00A46711" w:rsidP="00C813F9">
      <w:pPr>
        <w:pStyle w:val="BodyText"/>
        <w:spacing w:before="139"/>
        <w:ind w:left="180" w:right="117"/>
      </w:pPr>
      <w:r w:rsidRPr="007F366F">
        <w:t>Student records pertaining to this course are maintained in a secure location by the instructor of record. All records such as exams, answer sheets (with keys), and written papers submitted during the duration of</w:t>
      </w:r>
      <w:r w:rsidRPr="007F366F">
        <w:rPr>
          <w:spacing w:val="-4"/>
        </w:rPr>
        <w:t xml:space="preserve"> </w:t>
      </w:r>
      <w:r w:rsidRPr="007F366F">
        <w:t>the</w:t>
      </w:r>
      <w:r w:rsidRPr="007F366F">
        <w:rPr>
          <w:spacing w:val="-3"/>
        </w:rPr>
        <w:t xml:space="preserve"> </w:t>
      </w:r>
      <w:r w:rsidRPr="007F366F">
        <w:t>course</w:t>
      </w:r>
      <w:r w:rsidRPr="007F366F">
        <w:rPr>
          <w:spacing w:val="-2"/>
        </w:rPr>
        <w:t xml:space="preserve"> </w:t>
      </w:r>
      <w:r w:rsidRPr="007F366F">
        <w:t>a</w:t>
      </w:r>
      <w:r w:rsidRPr="006C18B4">
        <w:t>re</w:t>
      </w:r>
      <w:r w:rsidRPr="006C18B4">
        <w:rPr>
          <w:spacing w:val="-4"/>
        </w:rPr>
        <w:t xml:space="preserve"> </w:t>
      </w:r>
      <w:r w:rsidRPr="006C18B4">
        <w:t>kept</w:t>
      </w:r>
      <w:r w:rsidRPr="006C18B4">
        <w:rPr>
          <w:spacing w:val="-3"/>
        </w:rPr>
        <w:t xml:space="preserve"> </w:t>
      </w:r>
      <w:r w:rsidRPr="006C18B4">
        <w:t>for</w:t>
      </w:r>
      <w:r w:rsidRPr="006C18B4">
        <w:rPr>
          <w:spacing w:val="-3"/>
        </w:rPr>
        <w:t xml:space="preserve"> </w:t>
      </w:r>
      <w:r w:rsidRPr="006C18B4">
        <w:t>at</w:t>
      </w:r>
      <w:r w:rsidRPr="006C18B4">
        <w:rPr>
          <w:spacing w:val="-4"/>
        </w:rPr>
        <w:t xml:space="preserve"> </w:t>
      </w:r>
      <w:r w:rsidRPr="006C18B4">
        <w:t>least</w:t>
      </w:r>
      <w:r w:rsidRPr="006C18B4">
        <w:rPr>
          <w:spacing w:val="-3"/>
        </w:rPr>
        <w:t xml:space="preserve"> </w:t>
      </w:r>
      <w:r w:rsidRPr="006C18B4">
        <w:t>one</w:t>
      </w:r>
      <w:r w:rsidRPr="006C18B4">
        <w:rPr>
          <w:spacing w:val="-3"/>
        </w:rPr>
        <w:t xml:space="preserve"> </w:t>
      </w:r>
      <w:r w:rsidRPr="006C18B4">
        <w:t>calendar</w:t>
      </w:r>
      <w:r w:rsidRPr="006C18B4">
        <w:rPr>
          <w:spacing w:val="-3"/>
        </w:rPr>
        <w:t xml:space="preserve"> </w:t>
      </w:r>
      <w:r w:rsidRPr="006C18B4">
        <w:t>year</w:t>
      </w:r>
      <w:r w:rsidRPr="006C18B4">
        <w:rPr>
          <w:spacing w:val="-4"/>
        </w:rPr>
        <w:t xml:space="preserve"> </w:t>
      </w:r>
      <w:r w:rsidRPr="006C18B4">
        <w:t>after</w:t>
      </w:r>
      <w:r w:rsidRPr="006C18B4">
        <w:rPr>
          <w:spacing w:val="-3"/>
        </w:rPr>
        <w:t xml:space="preserve"> </w:t>
      </w:r>
      <w:r w:rsidRPr="006C18B4">
        <w:t>course</w:t>
      </w:r>
      <w:r w:rsidRPr="006C18B4">
        <w:rPr>
          <w:spacing w:val="-3"/>
        </w:rPr>
        <w:t xml:space="preserve"> </w:t>
      </w:r>
      <w:r w:rsidRPr="006C18B4">
        <w:t>completion.</w:t>
      </w:r>
      <w:r w:rsidRPr="006C18B4">
        <w:rPr>
          <w:spacing w:val="-3"/>
        </w:rPr>
        <w:t xml:space="preserve"> </w:t>
      </w:r>
      <w:r w:rsidRPr="006C18B4">
        <w:t>Course</w:t>
      </w:r>
      <w:r w:rsidRPr="006C18B4">
        <w:rPr>
          <w:spacing w:val="-3"/>
        </w:rPr>
        <w:t xml:space="preserve"> </w:t>
      </w:r>
      <w:r w:rsidRPr="006C18B4">
        <w:t>work</w:t>
      </w:r>
      <w:r w:rsidRPr="006C18B4">
        <w:rPr>
          <w:spacing w:val="-3"/>
        </w:rPr>
        <w:t xml:space="preserve"> </w:t>
      </w:r>
      <w:r w:rsidRPr="006C18B4">
        <w:t>completed</w:t>
      </w:r>
      <w:r w:rsidRPr="006C18B4">
        <w:rPr>
          <w:spacing w:val="-4"/>
        </w:rPr>
        <w:t xml:space="preserve"> </w:t>
      </w:r>
      <w:r w:rsidRPr="006C18B4">
        <w:t>via the</w:t>
      </w:r>
      <w:r w:rsidRPr="006C18B4">
        <w:rPr>
          <w:spacing w:val="-6"/>
        </w:rPr>
        <w:t xml:space="preserve"> </w:t>
      </w:r>
      <w:r w:rsidRPr="006C18B4">
        <w:t>Canvas</w:t>
      </w:r>
      <w:r w:rsidRPr="006C18B4">
        <w:rPr>
          <w:spacing w:val="-5"/>
        </w:rPr>
        <w:t xml:space="preserve"> </w:t>
      </w:r>
      <w:r w:rsidRPr="006C18B4">
        <w:t>online</w:t>
      </w:r>
      <w:r w:rsidRPr="006C18B4">
        <w:rPr>
          <w:spacing w:val="-6"/>
        </w:rPr>
        <w:t xml:space="preserve"> </w:t>
      </w:r>
      <w:r w:rsidRPr="006C18B4">
        <w:t>system,</w:t>
      </w:r>
      <w:r w:rsidRPr="006C18B4">
        <w:rPr>
          <w:spacing w:val="-4"/>
        </w:rPr>
        <w:t xml:space="preserve"> </w:t>
      </w:r>
      <w:r w:rsidRPr="006C18B4">
        <w:t>including</w:t>
      </w:r>
      <w:r w:rsidRPr="006C18B4">
        <w:rPr>
          <w:spacing w:val="-5"/>
        </w:rPr>
        <w:t xml:space="preserve"> </w:t>
      </w:r>
      <w:r w:rsidRPr="006C18B4">
        <w:t>grading</w:t>
      </w:r>
      <w:r w:rsidRPr="006C18B4">
        <w:rPr>
          <w:spacing w:val="-6"/>
        </w:rPr>
        <w:t xml:space="preserve"> </w:t>
      </w:r>
      <w:r w:rsidRPr="006C18B4">
        <w:t>information</w:t>
      </w:r>
      <w:r w:rsidRPr="006C18B4">
        <w:rPr>
          <w:spacing w:val="-6"/>
        </w:rPr>
        <w:t xml:space="preserve"> </w:t>
      </w:r>
      <w:r w:rsidRPr="006C18B4">
        <w:t>and</w:t>
      </w:r>
      <w:r w:rsidRPr="006C18B4">
        <w:rPr>
          <w:spacing w:val="-5"/>
        </w:rPr>
        <w:t xml:space="preserve"> </w:t>
      </w:r>
      <w:r w:rsidRPr="006C18B4">
        <w:t>comments,</w:t>
      </w:r>
      <w:r w:rsidRPr="006C18B4">
        <w:rPr>
          <w:spacing w:val="-5"/>
        </w:rPr>
        <w:t xml:space="preserve"> </w:t>
      </w:r>
      <w:r w:rsidRPr="006C18B4">
        <w:t>is</w:t>
      </w:r>
      <w:r w:rsidRPr="006C18B4">
        <w:rPr>
          <w:spacing w:val="-6"/>
        </w:rPr>
        <w:t xml:space="preserve"> </w:t>
      </w:r>
      <w:r w:rsidRPr="006C18B4">
        <w:t>also</w:t>
      </w:r>
      <w:r w:rsidRPr="006C18B4">
        <w:rPr>
          <w:spacing w:val="-4"/>
        </w:rPr>
        <w:t xml:space="preserve"> </w:t>
      </w:r>
      <w:r w:rsidRPr="006C18B4">
        <w:t>stored</w:t>
      </w:r>
      <w:r w:rsidRPr="006C18B4">
        <w:rPr>
          <w:spacing w:val="-6"/>
        </w:rPr>
        <w:t xml:space="preserve"> </w:t>
      </w:r>
      <w:r w:rsidRPr="006C18B4">
        <w:t>in</w:t>
      </w:r>
      <w:r w:rsidRPr="006C18B4">
        <w:rPr>
          <w:spacing w:val="-4"/>
        </w:rPr>
        <w:t xml:space="preserve"> </w:t>
      </w:r>
      <w:r w:rsidRPr="006C18B4">
        <w:t>a</w:t>
      </w:r>
      <w:r w:rsidRPr="006C18B4">
        <w:rPr>
          <w:spacing w:val="-5"/>
        </w:rPr>
        <w:t xml:space="preserve"> </w:t>
      </w:r>
      <w:r w:rsidRPr="006C18B4">
        <w:t>safe</w:t>
      </w:r>
      <w:r w:rsidRPr="006C18B4">
        <w:rPr>
          <w:spacing w:val="-6"/>
        </w:rPr>
        <w:t xml:space="preserve"> </w:t>
      </w:r>
      <w:r w:rsidRPr="006C18B4">
        <w:t>electronic environment</w:t>
      </w:r>
      <w:r w:rsidRPr="006C18B4">
        <w:rPr>
          <w:spacing w:val="-4"/>
        </w:rPr>
        <w:t xml:space="preserve"> </w:t>
      </w:r>
      <w:r w:rsidRPr="006C18B4">
        <w:t>for</w:t>
      </w:r>
      <w:r w:rsidRPr="006C18B4">
        <w:rPr>
          <w:spacing w:val="-5"/>
        </w:rPr>
        <w:t xml:space="preserve"> </w:t>
      </w:r>
      <w:r w:rsidRPr="006C18B4">
        <w:t>one</w:t>
      </w:r>
      <w:r w:rsidRPr="006C18B4">
        <w:rPr>
          <w:spacing w:val="-5"/>
        </w:rPr>
        <w:t xml:space="preserve"> </w:t>
      </w:r>
      <w:r w:rsidRPr="006C18B4">
        <w:t>year.</w:t>
      </w:r>
      <w:r w:rsidRPr="006C18B4">
        <w:rPr>
          <w:spacing w:val="-4"/>
        </w:rPr>
        <w:t xml:space="preserve"> </w:t>
      </w:r>
      <w:r w:rsidRPr="006C18B4">
        <w:t>Students</w:t>
      </w:r>
      <w:r w:rsidRPr="006C18B4">
        <w:rPr>
          <w:spacing w:val="-4"/>
        </w:rPr>
        <w:t xml:space="preserve"> </w:t>
      </w:r>
      <w:r w:rsidRPr="006C18B4">
        <w:t>have</w:t>
      </w:r>
      <w:r w:rsidRPr="006C18B4">
        <w:rPr>
          <w:spacing w:val="-5"/>
        </w:rPr>
        <w:t xml:space="preserve"> </w:t>
      </w:r>
      <w:r w:rsidRPr="006C18B4">
        <w:t>the</w:t>
      </w:r>
      <w:r w:rsidRPr="006C18B4">
        <w:rPr>
          <w:spacing w:val="-5"/>
        </w:rPr>
        <w:t xml:space="preserve"> </w:t>
      </w:r>
      <w:r w:rsidRPr="006C18B4">
        <w:t>right</w:t>
      </w:r>
      <w:r w:rsidRPr="006C18B4">
        <w:rPr>
          <w:spacing w:val="-4"/>
        </w:rPr>
        <w:t xml:space="preserve"> </w:t>
      </w:r>
      <w:r w:rsidRPr="006C18B4">
        <w:t>to</w:t>
      </w:r>
      <w:r w:rsidRPr="006C18B4">
        <w:rPr>
          <w:spacing w:val="-3"/>
        </w:rPr>
        <w:t xml:space="preserve"> </w:t>
      </w:r>
      <w:r w:rsidRPr="006C18B4">
        <w:t>view</w:t>
      </w:r>
      <w:r w:rsidRPr="006C18B4">
        <w:rPr>
          <w:spacing w:val="-5"/>
        </w:rPr>
        <w:t xml:space="preserve"> </w:t>
      </w:r>
      <w:r w:rsidRPr="006C18B4">
        <w:t>their</w:t>
      </w:r>
      <w:r w:rsidRPr="006C18B4">
        <w:rPr>
          <w:spacing w:val="-4"/>
        </w:rPr>
        <w:t xml:space="preserve"> </w:t>
      </w:r>
      <w:r w:rsidRPr="006C18B4">
        <w:t>individual</w:t>
      </w:r>
      <w:r w:rsidRPr="006C18B4">
        <w:rPr>
          <w:spacing w:val="-5"/>
        </w:rPr>
        <w:t xml:space="preserve"> </w:t>
      </w:r>
      <w:r w:rsidRPr="006C18B4">
        <w:t>records;</w:t>
      </w:r>
      <w:r w:rsidRPr="006C18B4">
        <w:rPr>
          <w:spacing w:val="-5"/>
        </w:rPr>
        <w:t xml:space="preserve"> </w:t>
      </w:r>
      <w:r w:rsidRPr="006C18B4">
        <w:t>however,</w:t>
      </w:r>
      <w:r w:rsidRPr="006C18B4">
        <w:rPr>
          <w:spacing w:val="-5"/>
        </w:rPr>
        <w:t xml:space="preserve"> </w:t>
      </w:r>
      <w:r w:rsidRPr="006C18B4">
        <w:t>information about</w:t>
      </w:r>
      <w:r w:rsidRPr="006C18B4">
        <w:rPr>
          <w:spacing w:val="-13"/>
        </w:rPr>
        <w:t xml:space="preserve"> </w:t>
      </w:r>
      <w:r w:rsidRPr="006C18B4">
        <w:t>student's</w:t>
      </w:r>
      <w:r w:rsidRPr="006C18B4">
        <w:rPr>
          <w:spacing w:val="-12"/>
        </w:rPr>
        <w:t xml:space="preserve"> </w:t>
      </w:r>
      <w:r w:rsidRPr="006C18B4">
        <w:t>records</w:t>
      </w:r>
      <w:r w:rsidRPr="006C18B4">
        <w:rPr>
          <w:spacing w:val="-12"/>
        </w:rPr>
        <w:t xml:space="preserve"> </w:t>
      </w:r>
      <w:r w:rsidRPr="006C18B4">
        <w:t>will</w:t>
      </w:r>
      <w:r w:rsidRPr="006C18B4">
        <w:rPr>
          <w:spacing w:val="-12"/>
        </w:rPr>
        <w:t xml:space="preserve"> </w:t>
      </w:r>
      <w:r w:rsidRPr="006C18B4">
        <w:t>not</w:t>
      </w:r>
      <w:r w:rsidRPr="006C18B4">
        <w:rPr>
          <w:spacing w:val="-12"/>
        </w:rPr>
        <w:t xml:space="preserve"> </w:t>
      </w:r>
      <w:r w:rsidRPr="006C18B4">
        <w:t>be</w:t>
      </w:r>
      <w:r w:rsidRPr="006C18B4">
        <w:rPr>
          <w:spacing w:val="-12"/>
        </w:rPr>
        <w:t xml:space="preserve"> </w:t>
      </w:r>
      <w:r w:rsidRPr="006C18B4">
        <w:t>divulged</w:t>
      </w:r>
      <w:r w:rsidRPr="006C18B4">
        <w:rPr>
          <w:spacing w:val="-12"/>
        </w:rPr>
        <w:t xml:space="preserve"> </w:t>
      </w:r>
      <w:r w:rsidRPr="006C18B4">
        <w:t>to</w:t>
      </w:r>
      <w:r w:rsidRPr="006C18B4">
        <w:rPr>
          <w:spacing w:val="-12"/>
        </w:rPr>
        <w:t xml:space="preserve"> </w:t>
      </w:r>
      <w:r w:rsidRPr="006C18B4">
        <w:t>other</w:t>
      </w:r>
      <w:r w:rsidRPr="006C18B4">
        <w:rPr>
          <w:spacing w:val="-12"/>
        </w:rPr>
        <w:t xml:space="preserve"> </w:t>
      </w:r>
      <w:r w:rsidRPr="006C18B4">
        <w:t>individuals</w:t>
      </w:r>
      <w:r w:rsidRPr="006C18B4">
        <w:rPr>
          <w:spacing w:val="-12"/>
        </w:rPr>
        <w:t xml:space="preserve"> </w:t>
      </w:r>
      <w:r w:rsidRPr="006C18B4">
        <w:t>without</w:t>
      </w:r>
      <w:r w:rsidRPr="006C18B4">
        <w:rPr>
          <w:spacing w:val="-12"/>
        </w:rPr>
        <w:t xml:space="preserve"> </w:t>
      </w:r>
      <w:r w:rsidRPr="006C18B4">
        <w:t>proper</w:t>
      </w:r>
      <w:r w:rsidRPr="006C18B4">
        <w:rPr>
          <w:spacing w:val="-10"/>
        </w:rPr>
        <w:t xml:space="preserve"> </w:t>
      </w:r>
      <w:r w:rsidRPr="006C18B4">
        <w:t>written</w:t>
      </w:r>
      <w:r w:rsidRPr="006C18B4">
        <w:rPr>
          <w:spacing w:val="-11"/>
        </w:rPr>
        <w:t xml:space="preserve"> </w:t>
      </w:r>
      <w:r w:rsidRPr="006C18B4">
        <w:t>consent.</w:t>
      </w:r>
      <w:r w:rsidRPr="006C18B4">
        <w:rPr>
          <w:spacing w:val="-13"/>
        </w:rPr>
        <w:t xml:space="preserve"> </w:t>
      </w:r>
      <w:r w:rsidRPr="006C18B4">
        <w:t>Students are</w:t>
      </w:r>
      <w:r w:rsidRPr="006C18B4">
        <w:rPr>
          <w:spacing w:val="-7"/>
        </w:rPr>
        <w:t xml:space="preserve"> </w:t>
      </w:r>
      <w:r w:rsidRPr="006C18B4">
        <w:t>encouraged</w:t>
      </w:r>
      <w:r w:rsidRPr="006C18B4">
        <w:rPr>
          <w:spacing w:val="-7"/>
        </w:rPr>
        <w:t xml:space="preserve"> </w:t>
      </w:r>
      <w:r w:rsidRPr="006C18B4">
        <w:t>to</w:t>
      </w:r>
      <w:r w:rsidRPr="006C18B4">
        <w:rPr>
          <w:spacing w:val="-6"/>
        </w:rPr>
        <w:t xml:space="preserve"> </w:t>
      </w:r>
      <w:r w:rsidRPr="006C18B4">
        <w:t>review</w:t>
      </w:r>
      <w:r w:rsidRPr="006C18B4">
        <w:rPr>
          <w:spacing w:val="-5"/>
        </w:rPr>
        <w:t xml:space="preserve"> </w:t>
      </w:r>
      <w:r w:rsidRPr="006C18B4">
        <w:t>the</w:t>
      </w:r>
      <w:r w:rsidRPr="006C18B4">
        <w:rPr>
          <w:spacing w:val="-7"/>
        </w:rPr>
        <w:t xml:space="preserve"> </w:t>
      </w:r>
      <w:r w:rsidRPr="006C18B4">
        <w:t>Public</w:t>
      </w:r>
      <w:r w:rsidRPr="006C18B4">
        <w:rPr>
          <w:spacing w:val="-7"/>
        </w:rPr>
        <w:t xml:space="preserve"> </w:t>
      </w:r>
      <w:r w:rsidRPr="006C18B4">
        <w:t>Information</w:t>
      </w:r>
      <w:r w:rsidRPr="006C18B4">
        <w:rPr>
          <w:spacing w:val="-7"/>
        </w:rPr>
        <w:t xml:space="preserve"> </w:t>
      </w:r>
      <w:r w:rsidRPr="006C18B4">
        <w:t>Policy</w:t>
      </w:r>
      <w:r w:rsidRPr="006C18B4">
        <w:rPr>
          <w:spacing w:val="-5"/>
        </w:rPr>
        <w:t xml:space="preserve"> </w:t>
      </w:r>
      <w:r w:rsidRPr="006C18B4">
        <w:t>and</w:t>
      </w:r>
      <w:r w:rsidRPr="006C18B4">
        <w:rPr>
          <w:spacing w:val="-7"/>
        </w:rPr>
        <w:t xml:space="preserve"> </w:t>
      </w:r>
      <w:r w:rsidRPr="006C18B4">
        <w:t>the</w:t>
      </w:r>
      <w:r w:rsidRPr="006C18B4">
        <w:rPr>
          <w:spacing w:val="-7"/>
        </w:rPr>
        <w:t xml:space="preserve"> </w:t>
      </w:r>
      <w:r w:rsidRPr="006C18B4">
        <w:t>Family</w:t>
      </w:r>
      <w:r w:rsidRPr="006C18B4">
        <w:rPr>
          <w:spacing w:val="-6"/>
        </w:rPr>
        <w:t xml:space="preserve"> </w:t>
      </w:r>
      <w:r w:rsidRPr="006C18B4">
        <w:t>Educational</w:t>
      </w:r>
      <w:r w:rsidRPr="006C18B4">
        <w:rPr>
          <w:spacing w:val="-7"/>
        </w:rPr>
        <w:t xml:space="preserve"> </w:t>
      </w:r>
      <w:r w:rsidRPr="006C18B4">
        <w:t>Rights</w:t>
      </w:r>
      <w:r w:rsidRPr="006C18B4">
        <w:rPr>
          <w:spacing w:val="-6"/>
        </w:rPr>
        <w:t xml:space="preserve"> </w:t>
      </w:r>
      <w:r w:rsidRPr="006C18B4">
        <w:t>and</w:t>
      </w:r>
      <w:r w:rsidRPr="006C18B4">
        <w:rPr>
          <w:spacing w:val="-7"/>
        </w:rPr>
        <w:t xml:space="preserve"> </w:t>
      </w:r>
      <w:r w:rsidRPr="006C18B4">
        <w:t>Privacy</w:t>
      </w:r>
      <w:r w:rsidRPr="006C18B4">
        <w:rPr>
          <w:spacing w:val="-6"/>
        </w:rPr>
        <w:t xml:space="preserve"> </w:t>
      </w:r>
      <w:r w:rsidRPr="006C18B4">
        <w:t>Act (FERPA) laws and the University's policy. See UNT Policy 10.10, Records Management, and Retention for additional</w:t>
      </w:r>
      <w:r w:rsidRPr="006C18B4">
        <w:rPr>
          <w:spacing w:val="-2"/>
        </w:rPr>
        <w:t xml:space="preserve"> </w:t>
      </w:r>
      <w:r w:rsidRPr="006C18B4">
        <w:t>information.</w:t>
      </w:r>
    </w:p>
    <w:p w14:paraId="6F798967" w14:textId="77777777" w:rsidR="00A46711" w:rsidRPr="007F366F" w:rsidRDefault="00A46711" w:rsidP="00C813F9">
      <w:pPr>
        <w:spacing w:before="158"/>
        <w:ind w:left="180"/>
        <w:rPr>
          <w:b/>
        </w:rPr>
      </w:pPr>
      <w:bookmarkStart w:id="19" w:name="Acceptable_Student_Behavior"/>
      <w:bookmarkEnd w:id="19"/>
      <w:r w:rsidRPr="007F366F">
        <w:rPr>
          <w:b/>
        </w:rPr>
        <w:t>Acceptable Student Behavior</w:t>
      </w:r>
    </w:p>
    <w:p w14:paraId="2114F116" w14:textId="4FF6D872" w:rsidR="00A46711" w:rsidRPr="006C18B4" w:rsidRDefault="00A46711" w:rsidP="00C813F9">
      <w:pPr>
        <w:pStyle w:val="BodyText"/>
        <w:spacing w:before="140"/>
        <w:ind w:left="180" w:right="116"/>
      </w:pPr>
      <w:r w:rsidRPr="007F366F">
        <w:t>Student</w:t>
      </w:r>
      <w:r w:rsidRPr="006C18B4">
        <w:t xml:space="preserve"> behavior that interferes with an instructor's ability to conduct a class or other students' opportunity</w:t>
      </w:r>
      <w:r w:rsidRPr="006C18B4">
        <w:rPr>
          <w:spacing w:val="-6"/>
        </w:rPr>
        <w:t xml:space="preserve"> </w:t>
      </w:r>
      <w:r w:rsidRPr="006C18B4">
        <w:t>to</w:t>
      </w:r>
      <w:r w:rsidRPr="006C18B4">
        <w:rPr>
          <w:spacing w:val="-7"/>
        </w:rPr>
        <w:t xml:space="preserve"> </w:t>
      </w:r>
      <w:r w:rsidRPr="006C18B4">
        <w:t>learn</w:t>
      </w:r>
      <w:r w:rsidRPr="006C18B4">
        <w:rPr>
          <w:spacing w:val="-7"/>
        </w:rPr>
        <w:t xml:space="preserve"> </w:t>
      </w:r>
      <w:r w:rsidRPr="006C18B4">
        <w:t>is</w:t>
      </w:r>
      <w:r w:rsidRPr="006C18B4">
        <w:rPr>
          <w:spacing w:val="-7"/>
        </w:rPr>
        <w:t xml:space="preserve"> </w:t>
      </w:r>
      <w:r w:rsidRPr="006C18B4">
        <w:t>unacceptable</w:t>
      </w:r>
      <w:r w:rsidRPr="006C18B4">
        <w:rPr>
          <w:spacing w:val="-7"/>
        </w:rPr>
        <w:t xml:space="preserve"> </w:t>
      </w:r>
      <w:r w:rsidRPr="006C18B4">
        <w:t>and</w:t>
      </w:r>
      <w:r w:rsidRPr="006C18B4">
        <w:rPr>
          <w:spacing w:val="-7"/>
        </w:rPr>
        <w:t xml:space="preserve"> </w:t>
      </w:r>
      <w:r w:rsidRPr="006C18B4">
        <w:t>disruptive</w:t>
      </w:r>
      <w:r w:rsidRPr="006C18B4">
        <w:rPr>
          <w:spacing w:val="-8"/>
        </w:rPr>
        <w:t xml:space="preserve"> </w:t>
      </w:r>
      <w:r w:rsidRPr="006C18B4">
        <w:t>and</w:t>
      </w:r>
      <w:r w:rsidRPr="006C18B4">
        <w:rPr>
          <w:spacing w:val="-7"/>
        </w:rPr>
        <w:t xml:space="preserve"> </w:t>
      </w:r>
      <w:r w:rsidRPr="006C18B4">
        <w:t>will</w:t>
      </w:r>
      <w:r w:rsidRPr="006C18B4">
        <w:rPr>
          <w:spacing w:val="-8"/>
        </w:rPr>
        <w:t xml:space="preserve"> </w:t>
      </w:r>
      <w:r w:rsidRPr="006C18B4">
        <w:t>not</w:t>
      </w:r>
      <w:r w:rsidRPr="006C18B4">
        <w:rPr>
          <w:spacing w:val="-6"/>
        </w:rPr>
        <w:t xml:space="preserve"> </w:t>
      </w:r>
      <w:r w:rsidRPr="006C18B4">
        <w:t>be</w:t>
      </w:r>
      <w:r w:rsidRPr="006C18B4">
        <w:rPr>
          <w:spacing w:val="-6"/>
        </w:rPr>
        <w:t xml:space="preserve"> </w:t>
      </w:r>
      <w:r w:rsidRPr="006C18B4">
        <w:t>tolerated</w:t>
      </w:r>
      <w:r w:rsidRPr="006C18B4">
        <w:rPr>
          <w:spacing w:val="-7"/>
        </w:rPr>
        <w:t xml:space="preserve"> </w:t>
      </w:r>
      <w:r w:rsidRPr="006C18B4">
        <w:t>in</w:t>
      </w:r>
      <w:r w:rsidRPr="006C18B4">
        <w:rPr>
          <w:spacing w:val="-7"/>
        </w:rPr>
        <w:t xml:space="preserve"> </w:t>
      </w:r>
      <w:r w:rsidRPr="006C18B4">
        <w:t>any</w:t>
      </w:r>
      <w:r w:rsidRPr="006C18B4">
        <w:rPr>
          <w:spacing w:val="-6"/>
        </w:rPr>
        <w:t xml:space="preserve"> </w:t>
      </w:r>
      <w:r w:rsidRPr="006C18B4">
        <w:t>instructional</w:t>
      </w:r>
      <w:r w:rsidRPr="006C18B4">
        <w:rPr>
          <w:spacing w:val="-8"/>
        </w:rPr>
        <w:t xml:space="preserve"> </w:t>
      </w:r>
      <w:r w:rsidRPr="006C18B4">
        <w:t>forum</w:t>
      </w:r>
      <w:r w:rsidRPr="006C18B4">
        <w:rPr>
          <w:spacing w:val="-7"/>
        </w:rPr>
        <w:t xml:space="preserve"> </w:t>
      </w:r>
      <w:r w:rsidRPr="006C18B4">
        <w:t xml:space="preserve">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19">
        <w:r w:rsidRPr="006C18B4">
          <w:rPr>
            <w:color w:val="0562C1"/>
            <w:u w:val="single" w:color="0562C1"/>
          </w:rPr>
          <w:t>Code of Student Conduct</w:t>
        </w:r>
        <w:r w:rsidRPr="006C18B4">
          <w:rPr>
            <w:color w:val="0562C1"/>
          </w:rPr>
          <w:t xml:space="preserve"> </w:t>
        </w:r>
      </w:hyperlink>
      <w:r w:rsidRPr="006C18B4">
        <w:t>(https://deanofstudents.unt.edu/conduct) to learn</w:t>
      </w:r>
      <w:r w:rsidRPr="006C18B4">
        <w:rPr>
          <w:spacing w:val="-23"/>
        </w:rPr>
        <w:t xml:space="preserve"> </w:t>
      </w:r>
      <w:r w:rsidRPr="006C18B4">
        <w:t>more.</w:t>
      </w:r>
    </w:p>
    <w:p w14:paraId="3B718E0B" w14:textId="77777777" w:rsidR="00A46711" w:rsidRPr="006C18B4" w:rsidRDefault="00A46711" w:rsidP="00C813F9">
      <w:pPr>
        <w:pStyle w:val="BodyText"/>
        <w:spacing w:before="56"/>
        <w:ind w:left="180"/>
      </w:pPr>
      <w:r w:rsidRPr="006C18B4">
        <w:rPr>
          <w:u w:color="FF0000"/>
        </w:rPr>
        <w:t>Some examples of disruptive behaviors include:</w:t>
      </w:r>
    </w:p>
    <w:p w14:paraId="0E63068E" w14:textId="77777777" w:rsidR="00A46711" w:rsidRPr="006C18B4" w:rsidRDefault="00A46711" w:rsidP="00C813F9">
      <w:pPr>
        <w:pStyle w:val="ListParagraph"/>
        <w:numPr>
          <w:ilvl w:val="0"/>
          <w:numId w:val="4"/>
        </w:numPr>
        <w:tabs>
          <w:tab w:val="left" w:pos="390"/>
        </w:tabs>
        <w:ind w:left="180" w:firstLine="0"/>
      </w:pPr>
      <w:r w:rsidRPr="006C18B4">
        <w:t>Refusal to comply with faculty or</w:t>
      </w:r>
      <w:r w:rsidRPr="006C18B4">
        <w:rPr>
          <w:spacing w:val="-4"/>
        </w:rPr>
        <w:t xml:space="preserve"> </w:t>
      </w:r>
      <w:r w:rsidRPr="006C18B4">
        <w:t>staff</w:t>
      </w:r>
    </w:p>
    <w:p w14:paraId="07FF1ECD" w14:textId="77777777" w:rsidR="00A46711" w:rsidRPr="006C18B4" w:rsidRDefault="00A46711" w:rsidP="00C813F9">
      <w:pPr>
        <w:pStyle w:val="ListParagraph"/>
        <w:numPr>
          <w:ilvl w:val="0"/>
          <w:numId w:val="4"/>
        </w:numPr>
        <w:tabs>
          <w:tab w:val="left" w:pos="390"/>
        </w:tabs>
        <w:ind w:left="180" w:firstLine="0"/>
      </w:pPr>
      <w:r w:rsidRPr="006C18B4">
        <w:t>Challenges to authority</w:t>
      </w:r>
    </w:p>
    <w:p w14:paraId="614D4E33" w14:textId="77777777" w:rsidR="00A46711" w:rsidRPr="006C18B4" w:rsidRDefault="00A46711" w:rsidP="00C813F9">
      <w:pPr>
        <w:pStyle w:val="ListParagraph"/>
        <w:numPr>
          <w:ilvl w:val="0"/>
          <w:numId w:val="4"/>
        </w:numPr>
        <w:tabs>
          <w:tab w:val="left" w:pos="390"/>
        </w:tabs>
        <w:ind w:left="180" w:firstLine="0"/>
      </w:pPr>
      <w:r w:rsidRPr="006C18B4">
        <w:t>Actions that distract the class from the subject matter and/or</w:t>
      </w:r>
      <w:r w:rsidRPr="006C18B4">
        <w:rPr>
          <w:spacing w:val="-7"/>
        </w:rPr>
        <w:t xml:space="preserve"> </w:t>
      </w:r>
      <w:r w:rsidRPr="006C18B4">
        <w:t>discussion</w:t>
      </w:r>
    </w:p>
    <w:p w14:paraId="6DBDEF6A" w14:textId="77777777" w:rsidR="00A46711" w:rsidRPr="006C18B4" w:rsidRDefault="00A46711" w:rsidP="00C813F9">
      <w:pPr>
        <w:pStyle w:val="ListParagraph"/>
        <w:numPr>
          <w:ilvl w:val="0"/>
          <w:numId w:val="4"/>
        </w:numPr>
        <w:tabs>
          <w:tab w:val="left" w:pos="390"/>
        </w:tabs>
        <w:ind w:left="180" w:firstLine="0"/>
      </w:pPr>
      <w:r w:rsidRPr="006C18B4">
        <w:t>Continually and persistently speaking without being recognized in the classroom or in the</w:t>
      </w:r>
      <w:r w:rsidRPr="006C18B4">
        <w:rPr>
          <w:spacing w:val="-24"/>
        </w:rPr>
        <w:t xml:space="preserve"> </w:t>
      </w:r>
      <w:r w:rsidRPr="006C18B4">
        <w:t>office</w:t>
      </w:r>
    </w:p>
    <w:p w14:paraId="2A969D23" w14:textId="77777777" w:rsidR="00A46711" w:rsidRPr="006C18B4" w:rsidRDefault="00A46711" w:rsidP="00C813F9">
      <w:pPr>
        <w:pStyle w:val="ListParagraph"/>
        <w:numPr>
          <w:ilvl w:val="0"/>
          <w:numId w:val="4"/>
        </w:numPr>
        <w:tabs>
          <w:tab w:val="left" w:pos="390"/>
        </w:tabs>
        <w:spacing w:before="1"/>
        <w:ind w:left="180" w:firstLine="0"/>
      </w:pPr>
      <w:r w:rsidRPr="006C18B4">
        <w:t>Repeatedly leaving and entering the classroom without authorization while class is in</w:t>
      </w:r>
      <w:r w:rsidRPr="006C18B4">
        <w:rPr>
          <w:spacing w:val="-25"/>
        </w:rPr>
        <w:t xml:space="preserve"> </w:t>
      </w:r>
      <w:r w:rsidRPr="006C18B4">
        <w:t>session</w:t>
      </w:r>
    </w:p>
    <w:p w14:paraId="6F170348" w14:textId="77777777" w:rsidR="00A46711" w:rsidRPr="006C18B4" w:rsidRDefault="00A46711" w:rsidP="00C813F9">
      <w:pPr>
        <w:pStyle w:val="ListParagraph"/>
        <w:numPr>
          <w:ilvl w:val="0"/>
          <w:numId w:val="4"/>
        </w:numPr>
        <w:tabs>
          <w:tab w:val="left" w:pos="390"/>
        </w:tabs>
        <w:ind w:left="180" w:firstLine="0"/>
      </w:pPr>
      <w:r w:rsidRPr="006C18B4">
        <w:t>Loud, distracting, or erratic behavior inappropriate to the</w:t>
      </w:r>
      <w:r w:rsidRPr="006C18B4">
        <w:rPr>
          <w:spacing w:val="-7"/>
        </w:rPr>
        <w:t xml:space="preserve"> </w:t>
      </w:r>
      <w:r w:rsidRPr="006C18B4">
        <w:t>setting</w:t>
      </w:r>
    </w:p>
    <w:p w14:paraId="60E5CA81" w14:textId="77777777" w:rsidR="00A46711" w:rsidRPr="006C18B4" w:rsidRDefault="00A46711" w:rsidP="00C813F9">
      <w:pPr>
        <w:pStyle w:val="ListParagraph"/>
        <w:numPr>
          <w:ilvl w:val="0"/>
          <w:numId w:val="4"/>
        </w:numPr>
        <w:tabs>
          <w:tab w:val="left" w:pos="390"/>
        </w:tabs>
        <w:ind w:left="180" w:firstLine="0"/>
      </w:pPr>
      <w:r w:rsidRPr="006C18B4">
        <w:t>Answering cell phones or allowing them to continuously ring in class, or in the</w:t>
      </w:r>
      <w:r w:rsidRPr="006C18B4">
        <w:rPr>
          <w:spacing w:val="-15"/>
        </w:rPr>
        <w:t xml:space="preserve"> </w:t>
      </w:r>
      <w:r w:rsidRPr="006C18B4">
        <w:t>office</w:t>
      </w:r>
    </w:p>
    <w:p w14:paraId="6A969FB0" w14:textId="77777777" w:rsidR="00A46711" w:rsidRPr="006C18B4" w:rsidRDefault="00A46711" w:rsidP="00C813F9">
      <w:pPr>
        <w:pStyle w:val="ListParagraph"/>
        <w:numPr>
          <w:ilvl w:val="0"/>
          <w:numId w:val="4"/>
        </w:numPr>
        <w:tabs>
          <w:tab w:val="left" w:pos="390"/>
        </w:tabs>
        <w:ind w:left="180" w:firstLine="0"/>
      </w:pPr>
      <w:r w:rsidRPr="006C18B4">
        <w:t>Overt hostility, defiance, or insults on Canvas and</w:t>
      </w:r>
      <w:r w:rsidRPr="006C18B4">
        <w:rPr>
          <w:spacing w:val="-8"/>
        </w:rPr>
        <w:t xml:space="preserve"> </w:t>
      </w:r>
      <w:r w:rsidRPr="006C18B4">
        <w:t>email</w:t>
      </w:r>
    </w:p>
    <w:p w14:paraId="2F790133" w14:textId="77777777" w:rsidR="00A46711" w:rsidRPr="006C18B4" w:rsidRDefault="00A46711" w:rsidP="00C813F9">
      <w:pPr>
        <w:pStyle w:val="ListParagraph"/>
        <w:numPr>
          <w:ilvl w:val="0"/>
          <w:numId w:val="4"/>
        </w:numPr>
        <w:tabs>
          <w:tab w:val="left" w:pos="390"/>
        </w:tabs>
        <w:ind w:left="180" w:right="118" w:firstLine="0"/>
      </w:pPr>
      <w:r w:rsidRPr="006C18B4">
        <w:t>Excessive e-mails, phone calls, and other means of communication demanding attention outside of</w:t>
      </w:r>
      <w:bookmarkStart w:id="20" w:name="Access_to_Information_-_Eagle_Connect"/>
      <w:bookmarkEnd w:id="20"/>
      <w:r w:rsidRPr="006C18B4">
        <w:t xml:space="preserve"> class times or business</w:t>
      </w:r>
      <w:r w:rsidRPr="006C18B4">
        <w:rPr>
          <w:spacing w:val="-1"/>
        </w:rPr>
        <w:t xml:space="preserve"> </w:t>
      </w:r>
      <w:r w:rsidRPr="006C18B4">
        <w:t>hours</w:t>
      </w:r>
    </w:p>
    <w:p w14:paraId="502FC855" w14:textId="77777777" w:rsidR="00A46711" w:rsidRPr="007F366F" w:rsidRDefault="00A46711" w:rsidP="00C813F9">
      <w:pPr>
        <w:spacing w:before="121"/>
        <w:ind w:left="180"/>
        <w:rPr>
          <w:b/>
        </w:rPr>
      </w:pPr>
      <w:r w:rsidRPr="007F366F">
        <w:rPr>
          <w:b/>
        </w:rPr>
        <w:t>Access to Information - Eagle Connect</w:t>
      </w:r>
    </w:p>
    <w:p w14:paraId="542557AB" w14:textId="77777777" w:rsidR="00A46711" w:rsidRPr="006C18B4" w:rsidRDefault="00A46711" w:rsidP="00C813F9">
      <w:pPr>
        <w:pStyle w:val="BodyText"/>
        <w:spacing w:before="138"/>
        <w:ind w:left="180"/>
      </w:pPr>
      <w:r w:rsidRPr="007F366F">
        <w:t>Student</w:t>
      </w:r>
      <w:r w:rsidRPr="006C18B4">
        <w:t xml:space="preserve">s’ access point for business and academic services at UNT is located at: </w:t>
      </w:r>
      <w:hyperlink r:id="rId20">
        <w:r w:rsidRPr="006C18B4">
          <w:rPr>
            <w:color w:val="0562C1"/>
            <w:u w:val="single" w:color="0562C1"/>
          </w:rPr>
          <w:t>my.unt.edu</w:t>
        </w:r>
        <w:r w:rsidRPr="006C18B4">
          <w:t xml:space="preserve">. </w:t>
        </w:r>
      </w:hyperlink>
      <w:r w:rsidRPr="006C18B4">
        <w:t>All official communication from the University will be delivered to a student’s Eagle Connect account. For more information,</w:t>
      </w:r>
      <w:r w:rsidRPr="006C18B4">
        <w:rPr>
          <w:spacing w:val="-13"/>
        </w:rPr>
        <w:t xml:space="preserve"> </w:t>
      </w:r>
      <w:r w:rsidRPr="006C18B4">
        <w:t>please</w:t>
      </w:r>
      <w:r w:rsidRPr="006C18B4">
        <w:rPr>
          <w:spacing w:val="-14"/>
        </w:rPr>
        <w:t xml:space="preserve"> </w:t>
      </w:r>
      <w:r w:rsidRPr="006C18B4">
        <w:t>visit</w:t>
      </w:r>
      <w:r w:rsidRPr="006C18B4">
        <w:rPr>
          <w:spacing w:val="-13"/>
        </w:rPr>
        <w:t xml:space="preserve"> </w:t>
      </w:r>
      <w:r w:rsidRPr="006C18B4">
        <w:t>the</w:t>
      </w:r>
      <w:r w:rsidRPr="006C18B4">
        <w:rPr>
          <w:spacing w:val="-14"/>
        </w:rPr>
        <w:t xml:space="preserve"> </w:t>
      </w:r>
      <w:r w:rsidRPr="006C18B4">
        <w:t>website</w:t>
      </w:r>
      <w:r w:rsidRPr="006C18B4">
        <w:rPr>
          <w:spacing w:val="-13"/>
        </w:rPr>
        <w:t xml:space="preserve"> </w:t>
      </w:r>
      <w:r w:rsidRPr="006C18B4">
        <w:t>that</w:t>
      </w:r>
      <w:r w:rsidRPr="006C18B4">
        <w:rPr>
          <w:spacing w:val="-14"/>
        </w:rPr>
        <w:t xml:space="preserve"> </w:t>
      </w:r>
      <w:r w:rsidRPr="006C18B4">
        <w:t>explains</w:t>
      </w:r>
      <w:r w:rsidRPr="006C18B4">
        <w:rPr>
          <w:spacing w:val="-12"/>
        </w:rPr>
        <w:t xml:space="preserve"> </w:t>
      </w:r>
      <w:r w:rsidRPr="006C18B4">
        <w:t>Eagle</w:t>
      </w:r>
      <w:r w:rsidRPr="006C18B4">
        <w:rPr>
          <w:spacing w:val="-14"/>
        </w:rPr>
        <w:t xml:space="preserve"> </w:t>
      </w:r>
      <w:r w:rsidRPr="006C18B4">
        <w:t>Connect</w:t>
      </w:r>
      <w:r w:rsidRPr="006C18B4">
        <w:rPr>
          <w:spacing w:val="-13"/>
        </w:rPr>
        <w:t xml:space="preserve"> </w:t>
      </w:r>
      <w:r w:rsidRPr="006C18B4">
        <w:t>and</w:t>
      </w:r>
      <w:r w:rsidRPr="006C18B4">
        <w:rPr>
          <w:spacing w:val="-14"/>
        </w:rPr>
        <w:t xml:space="preserve"> </w:t>
      </w:r>
      <w:r w:rsidRPr="006C18B4">
        <w:t>how</w:t>
      </w:r>
      <w:r w:rsidRPr="006C18B4">
        <w:rPr>
          <w:spacing w:val="-13"/>
        </w:rPr>
        <w:t xml:space="preserve"> </w:t>
      </w:r>
      <w:r w:rsidRPr="006C18B4">
        <w:t>to</w:t>
      </w:r>
      <w:r w:rsidRPr="006C18B4">
        <w:rPr>
          <w:spacing w:val="-13"/>
        </w:rPr>
        <w:t xml:space="preserve"> </w:t>
      </w:r>
      <w:r w:rsidRPr="006C18B4">
        <w:t>forward</w:t>
      </w:r>
      <w:r w:rsidRPr="006C18B4">
        <w:rPr>
          <w:spacing w:val="-14"/>
        </w:rPr>
        <w:t xml:space="preserve"> </w:t>
      </w:r>
      <w:r w:rsidRPr="006C18B4">
        <w:t>e-mail</w:t>
      </w:r>
      <w:r w:rsidRPr="006C18B4">
        <w:rPr>
          <w:spacing w:val="-13"/>
        </w:rPr>
        <w:t xml:space="preserve"> </w:t>
      </w:r>
      <w:hyperlink r:id="rId21">
        <w:r w:rsidRPr="006C18B4">
          <w:rPr>
            <w:color w:val="0562C1"/>
            <w:u w:val="single" w:color="0562C1"/>
          </w:rPr>
          <w:t>Eagle</w:t>
        </w:r>
        <w:r w:rsidRPr="006C18B4">
          <w:rPr>
            <w:color w:val="0562C1"/>
            <w:spacing w:val="-14"/>
            <w:u w:val="single" w:color="0562C1"/>
          </w:rPr>
          <w:t xml:space="preserve"> </w:t>
        </w:r>
        <w:r w:rsidRPr="006C18B4">
          <w:rPr>
            <w:color w:val="0562C1"/>
            <w:u w:val="single" w:color="0562C1"/>
          </w:rPr>
          <w:t>Connect</w:t>
        </w:r>
      </w:hyperlink>
      <w:r w:rsidRPr="006C18B4">
        <w:rPr>
          <w:color w:val="0562C1"/>
        </w:rPr>
        <w:t xml:space="preserve"> </w:t>
      </w:r>
      <w:r w:rsidRPr="006C18B4">
        <w:t>(https://it.unt.edu/eagleconnect).</w:t>
      </w:r>
    </w:p>
    <w:p w14:paraId="37A11F73" w14:textId="77777777" w:rsidR="00A46711" w:rsidRPr="007F366F" w:rsidRDefault="00A46711" w:rsidP="00C813F9">
      <w:pPr>
        <w:spacing w:before="159"/>
        <w:ind w:left="180"/>
        <w:rPr>
          <w:b/>
        </w:rPr>
      </w:pPr>
      <w:bookmarkStart w:id="21" w:name="Sexual_Assault_Prevention"/>
      <w:bookmarkEnd w:id="21"/>
      <w:r w:rsidRPr="007F366F">
        <w:rPr>
          <w:b/>
        </w:rPr>
        <w:t>Sexual Assault Prevention</w:t>
      </w:r>
    </w:p>
    <w:p w14:paraId="3B4060EF" w14:textId="77777777" w:rsidR="00A46711" w:rsidRPr="006C18B4" w:rsidRDefault="00A46711" w:rsidP="00C813F9">
      <w:pPr>
        <w:pStyle w:val="BodyText"/>
        <w:spacing w:before="140"/>
        <w:ind w:left="180"/>
      </w:pPr>
      <w:r w:rsidRPr="007F366F">
        <w:t>UNT is c</w:t>
      </w:r>
      <w:r w:rsidRPr="006C18B4">
        <w:t>ommitted to providing a safe learning environment free of all forms of sexual misconduct, including</w:t>
      </w:r>
      <w:r w:rsidRPr="006C18B4">
        <w:rPr>
          <w:spacing w:val="-6"/>
        </w:rPr>
        <w:t xml:space="preserve"> </w:t>
      </w:r>
      <w:r w:rsidRPr="006C18B4">
        <w:t>sexual</w:t>
      </w:r>
      <w:r w:rsidRPr="006C18B4">
        <w:rPr>
          <w:spacing w:val="-6"/>
        </w:rPr>
        <w:t xml:space="preserve"> </w:t>
      </w:r>
      <w:r w:rsidRPr="006C18B4">
        <w:t>harassment</w:t>
      </w:r>
      <w:r w:rsidRPr="006C18B4">
        <w:rPr>
          <w:spacing w:val="-7"/>
        </w:rPr>
        <w:t xml:space="preserve"> </w:t>
      </w:r>
      <w:r w:rsidRPr="006C18B4">
        <w:t>sexual</w:t>
      </w:r>
      <w:r w:rsidRPr="006C18B4">
        <w:rPr>
          <w:spacing w:val="-6"/>
        </w:rPr>
        <w:t xml:space="preserve"> </w:t>
      </w:r>
      <w:r w:rsidRPr="006C18B4">
        <w:t>assault,</w:t>
      </w:r>
      <w:r w:rsidRPr="006C18B4">
        <w:rPr>
          <w:spacing w:val="-6"/>
        </w:rPr>
        <w:t xml:space="preserve"> </w:t>
      </w:r>
      <w:r w:rsidRPr="006C18B4">
        <w:t>domestic</w:t>
      </w:r>
      <w:r w:rsidRPr="006C18B4">
        <w:rPr>
          <w:spacing w:val="-7"/>
        </w:rPr>
        <w:t xml:space="preserve"> </w:t>
      </w:r>
      <w:r w:rsidRPr="006C18B4">
        <w:t>violence,</w:t>
      </w:r>
      <w:r w:rsidRPr="006C18B4">
        <w:rPr>
          <w:spacing w:val="-6"/>
        </w:rPr>
        <w:t xml:space="preserve"> </w:t>
      </w:r>
      <w:r w:rsidRPr="006C18B4">
        <w:t>dating</w:t>
      </w:r>
      <w:r w:rsidRPr="006C18B4">
        <w:rPr>
          <w:spacing w:val="-5"/>
        </w:rPr>
        <w:t xml:space="preserve"> </w:t>
      </w:r>
      <w:r w:rsidRPr="006C18B4">
        <w:t>violence,</w:t>
      </w:r>
      <w:r w:rsidRPr="006C18B4">
        <w:rPr>
          <w:spacing w:val="-7"/>
        </w:rPr>
        <w:t xml:space="preserve"> </w:t>
      </w:r>
      <w:r w:rsidRPr="006C18B4">
        <w:t>and</w:t>
      </w:r>
      <w:r w:rsidRPr="006C18B4">
        <w:rPr>
          <w:spacing w:val="-5"/>
        </w:rPr>
        <w:t xml:space="preserve"> </w:t>
      </w:r>
      <w:r w:rsidRPr="006C18B4">
        <w:t>stalking.</w:t>
      </w:r>
      <w:r w:rsidRPr="006C18B4">
        <w:rPr>
          <w:spacing w:val="-4"/>
        </w:rPr>
        <w:t xml:space="preserve"> </w:t>
      </w:r>
      <w:r w:rsidRPr="006C18B4">
        <w:t>Federal</w:t>
      </w:r>
      <w:r w:rsidRPr="006C18B4">
        <w:rPr>
          <w:spacing w:val="-6"/>
        </w:rPr>
        <w:t xml:space="preserve"> </w:t>
      </w:r>
      <w:r w:rsidRPr="006C18B4">
        <w:t>laws (Title</w:t>
      </w:r>
      <w:r w:rsidRPr="006C18B4">
        <w:rPr>
          <w:spacing w:val="-9"/>
        </w:rPr>
        <w:t xml:space="preserve"> </w:t>
      </w:r>
      <w:r w:rsidRPr="006C18B4">
        <w:t>IX</w:t>
      </w:r>
      <w:r w:rsidRPr="006C18B4">
        <w:rPr>
          <w:spacing w:val="-8"/>
        </w:rPr>
        <w:t xml:space="preserve"> </w:t>
      </w:r>
      <w:r w:rsidRPr="006C18B4">
        <w:t>and</w:t>
      </w:r>
      <w:r w:rsidRPr="006C18B4">
        <w:rPr>
          <w:spacing w:val="-9"/>
        </w:rPr>
        <w:t xml:space="preserve"> </w:t>
      </w:r>
      <w:r w:rsidRPr="006C18B4">
        <w:t>the</w:t>
      </w:r>
      <w:r w:rsidRPr="006C18B4">
        <w:rPr>
          <w:spacing w:val="-8"/>
        </w:rPr>
        <w:t xml:space="preserve"> </w:t>
      </w:r>
      <w:r w:rsidRPr="006C18B4">
        <w:t>Violence</w:t>
      </w:r>
      <w:r w:rsidRPr="006C18B4">
        <w:rPr>
          <w:spacing w:val="-8"/>
        </w:rPr>
        <w:t xml:space="preserve"> </w:t>
      </w:r>
      <w:r w:rsidRPr="006C18B4">
        <w:t>Against</w:t>
      </w:r>
      <w:r w:rsidRPr="006C18B4">
        <w:rPr>
          <w:spacing w:val="-9"/>
        </w:rPr>
        <w:t xml:space="preserve"> </w:t>
      </w:r>
      <w:r w:rsidRPr="006C18B4">
        <w:t>Women</w:t>
      </w:r>
      <w:r w:rsidRPr="006C18B4">
        <w:rPr>
          <w:spacing w:val="-8"/>
        </w:rPr>
        <w:t xml:space="preserve"> </w:t>
      </w:r>
      <w:r w:rsidRPr="006C18B4">
        <w:t>Act)</w:t>
      </w:r>
      <w:r w:rsidRPr="006C18B4">
        <w:rPr>
          <w:spacing w:val="-8"/>
        </w:rPr>
        <w:t xml:space="preserve"> </w:t>
      </w:r>
      <w:r w:rsidRPr="006C18B4">
        <w:t>and</w:t>
      </w:r>
      <w:r w:rsidRPr="006C18B4">
        <w:rPr>
          <w:spacing w:val="-8"/>
        </w:rPr>
        <w:t xml:space="preserve"> </w:t>
      </w:r>
      <w:r w:rsidRPr="006C18B4">
        <w:t>UNT</w:t>
      </w:r>
      <w:r w:rsidRPr="006C18B4">
        <w:rPr>
          <w:spacing w:val="-8"/>
        </w:rPr>
        <w:t xml:space="preserve"> </w:t>
      </w:r>
      <w:r w:rsidRPr="006C18B4">
        <w:t>policies</w:t>
      </w:r>
      <w:r w:rsidRPr="006C18B4">
        <w:rPr>
          <w:spacing w:val="-8"/>
        </w:rPr>
        <w:t xml:space="preserve"> </w:t>
      </w:r>
      <w:r w:rsidRPr="006C18B4">
        <w:t>prohibit</w:t>
      </w:r>
      <w:r w:rsidRPr="006C18B4">
        <w:rPr>
          <w:spacing w:val="-8"/>
        </w:rPr>
        <w:t xml:space="preserve"> </w:t>
      </w:r>
      <w:r w:rsidRPr="006C18B4">
        <w:t>discrimination</w:t>
      </w:r>
      <w:r w:rsidRPr="006C18B4">
        <w:rPr>
          <w:spacing w:val="-9"/>
        </w:rPr>
        <w:t xml:space="preserve"> </w:t>
      </w:r>
      <w:r w:rsidRPr="006C18B4">
        <w:t>on</w:t>
      </w:r>
      <w:r w:rsidRPr="006C18B4">
        <w:rPr>
          <w:spacing w:val="-8"/>
        </w:rPr>
        <w:t xml:space="preserve"> </w:t>
      </w:r>
      <w:r w:rsidRPr="006C18B4">
        <w:t>the</w:t>
      </w:r>
      <w:r w:rsidRPr="006C18B4">
        <w:rPr>
          <w:spacing w:val="-8"/>
        </w:rPr>
        <w:t xml:space="preserve"> </w:t>
      </w:r>
      <w:r w:rsidRPr="006C18B4">
        <w:t>basis</w:t>
      </w:r>
      <w:r w:rsidRPr="006C18B4">
        <w:rPr>
          <w:spacing w:val="-8"/>
        </w:rPr>
        <w:t xml:space="preserve"> </w:t>
      </w:r>
      <w:r w:rsidRPr="006C18B4">
        <w:t>of</w:t>
      </w:r>
      <w:r w:rsidRPr="006C18B4">
        <w:rPr>
          <w:spacing w:val="-8"/>
        </w:rPr>
        <w:t xml:space="preserve"> </w:t>
      </w:r>
      <w:r w:rsidRPr="006C18B4">
        <w:t>sex and</w:t>
      </w:r>
      <w:r w:rsidRPr="006C18B4">
        <w:rPr>
          <w:spacing w:val="-14"/>
        </w:rPr>
        <w:t xml:space="preserve"> </w:t>
      </w:r>
      <w:r w:rsidRPr="006C18B4">
        <w:t>therefore</w:t>
      </w:r>
      <w:r w:rsidRPr="006C18B4">
        <w:rPr>
          <w:spacing w:val="-13"/>
        </w:rPr>
        <w:t xml:space="preserve"> </w:t>
      </w:r>
      <w:r w:rsidRPr="006C18B4">
        <w:t>prohibit</w:t>
      </w:r>
      <w:r w:rsidRPr="006C18B4">
        <w:rPr>
          <w:spacing w:val="-14"/>
        </w:rPr>
        <w:t xml:space="preserve"> </w:t>
      </w:r>
      <w:r w:rsidRPr="006C18B4">
        <w:t>sexual</w:t>
      </w:r>
      <w:r w:rsidRPr="006C18B4">
        <w:rPr>
          <w:spacing w:val="-13"/>
        </w:rPr>
        <w:t xml:space="preserve"> </w:t>
      </w:r>
      <w:r w:rsidRPr="006C18B4">
        <w:t>misconduct.</w:t>
      </w:r>
      <w:r w:rsidRPr="006C18B4">
        <w:rPr>
          <w:spacing w:val="-13"/>
        </w:rPr>
        <w:t xml:space="preserve"> </w:t>
      </w:r>
      <w:r w:rsidRPr="006C18B4">
        <w:t>If</w:t>
      </w:r>
      <w:r w:rsidRPr="006C18B4">
        <w:rPr>
          <w:spacing w:val="-12"/>
        </w:rPr>
        <w:t xml:space="preserve"> </w:t>
      </w:r>
      <w:r w:rsidRPr="006C18B4">
        <w:t>you</w:t>
      </w:r>
      <w:r w:rsidRPr="006C18B4">
        <w:rPr>
          <w:spacing w:val="-14"/>
        </w:rPr>
        <w:t xml:space="preserve"> </w:t>
      </w:r>
      <w:r w:rsidRPr="006C18B4">
        <w:t>or</w:t>
      </w:r>
      <w:r w:rsidRPr="006C18B4">
        <w:rPr>
          <w:spacing w:val="-12"/>
        </w:rPr>
        <w:t xml:space="preserve"> </w:t>
      </w:r>
      <w:r w:rsidRPr="006C18B4">
        <w:t>someone</w:t>
      </w:r>
      <w:r w:rsidRPr="006C18B4">
        <w:rPr>
          <w:spacing w:val="-14"/>
        </w:rPr>
        <w:t xml:space="preserve"> </w:t>
      </w:r>
      <w:r w:rsidRPr="006C18B4">
        <w:t>you</w:t>
      </w:r>
      <w:r w:rsidRPr="006C18B4">
        <w:rPr>
          <w:spacing w:val="-12"/>
        </w:rPr>
        <w:t xml:space="preserve"> </w:t>
      </w:r>
      <w:r w:rsidRPr="006C18B4">
        <w:t>know</w:t>
      </w:r>
      <w:r w:rsidRPr="006C18B4">
        <w:rPr>
          <w:spacing w:val="-13"/>
        </w:rPr>
        <w:t xml:space="preserve"> </w:t>
      </w:r>
      <w:r w:rsidRPr="006C18B4">
        <w:t>is</w:t>
      </w:r>
      <w:r w:rsidRPr="006C18B4">
        <w:rPr>
          <w:spacing w:val="-12"/>
        </w:rPr>
        <w:t xml:space="preserve"> </w:t>
      </w:r>
      <w:r w:rsidRPr="006C18B4">
        <w:t>experiencing</w:t>
      </w:r>
      <w:r w:rsidRPr="006C18B4">
        <w:rPr>
          <w:spacing w:val="-14"/>
        </w:rPr>
        <w:t xml:space="preserve"> </w:t>
      </w:r>
      <w:r w:rsidRPr="006C18B4">
        <w:t>sexual</w:t>
      </w:r>
      <w:r w:rsidRPr="006C18B4">
        <w:rPr>
          <w:spacing w:val="-13"/>
        </w:rPr>
        <w:t xml:space="preserve"> </w:t>
      </w:r>
      <w:r w:rsidRPr="006C18B4">
        <w:t>harassment, relationship violence, stalking, and/or sexual assault, there are campus resources available to provide support</w:t>
      </w:r>
      <w:r w:rsidRPr="006C18B4">
        <w:rPr>
          <w:spacing w:val="-12"/>
        </w:rPr>
        <w:t xml:space="preserve"> </w:t>
      </w:r>
      <w:r w:rsidRPr="006C18B4">
        <w:t>and</w:t>
      </w:r>
      <w:r w:rsidRPr="006C18B4">
        <w:rPr>
          <w:spacing w:val="-11"/>
        </w:rPr>
        <w:t xml:space="preserve"> </w:t>
      </w:r>
      <w:r w:rsidRPr="006C18B4">
        <w:t>assistance.</w:t>
      </w:r>
      <w:r w:rsidRPr="006C18B4">
        <w:rPr>
          <w:spacing w:val="-12"/>
        </w:rPr>
        <w:t xml:space="preserve"> </w:t>
      </w:r>
      <w:r w:rsidRPr="006C18B4">
        <w:t>UNT's</w:t>
      </w:r>
      <w:r w:rsidRPr="006C18B4">
        <w:rPr>
          <w:spacing w:val="-11"/>
        </w:rPr>
        <w:t xml:space="preserve"> </w:t>
      </w:r>
      <w:r w:rsidRPr="006C18B4">
        <w:t>Survivor</w:t>
      </w:r>
      <w:r w:rsidRPr="006C18B4">
        <w:rPr>
          <w:spacing w:val="-10"/>
        </w:rPr>
        <w:t xml:space="preserve"> </w:t>
      </w:r>
      <w:r w:rsidRPr="006C18B4">
        <w:t>Advocates</w:t>
      </w:r>
      <w:r w:rsidRPr="006C18B4">
        <w:rPr>
          <w:spacing w:val="-11"/>
        </w:rPr>
        <w:t xml:space="preserve"> </w:t>
      </w:r>
      <w:r w:rsidRPr="006C18B4">
        <w:t>can</w:t>
      </w:r>
      <w:r w:rsidRPr="006C18B4">
        <w:rPr>
          <w:spacing w:val="-10"/>
        </w:rPr>
        <w:t xml:space="preserve"> </w:t>
      </w:r>
      <w:r w:rsidRPr="006C18B4">
        <w:t>assist</w:t>
      </w:r>
      <w:r w:rsidRPr="006C18B4">
        <w:rPr>
          <w:spacing w:val="-12"/>
        </w:rPr>
        <w:t xml:space="preserve"> </w:t>
      </w:r>
      <w:r w:rsidRPr="006C18B4">
        <w:t>a</w:t>
      </w:r>
      <w:r w:rsidRPr="006C18B4">
        <w:rPr>
          <w:spacing w:val="-11"/>
        </w:rPr>
        <w:t xml:space="preserve"> </w:t>
      </w:r>
      <w:r w:rsidRPr="006C18B4">
        <w:t>student</w:t>
      </w:r>
      <w:r w:rsidRPr="006C18B4">
        <w:rPr>
          <w:spacing w:val="-12"/>
        </w:rPr>
        <w:t xml:space="preserve"> </w:t>
      </w:r>
      <w:r w:rsidRPr="006C18B4">
        <w:t>who</w:t>
      </w:r>
      <w:r w:rsidRPr="006C18B4">
        <w:rPr>
          <w:spacing w:val="-10"/>
        </w:rPr>
        <w:t xml:space="preserve"> </w:t>
      </w:r>
      <w:r w:rsidRPr="006C18B4">
        <w:t>has</w:t>
      </w:r>
      <w:r w:rsidRPr="006C18B4">
        <w:rPr>
          <w:spacing w:val="-11"/>
        </w:rPr>
        <w:t xml:space="preserve"> </w:t>
      </w:r>
      <w:r w:rsidRPr="006C18B4">
        <w:t>been</w:t>
      </w:r>
      <w:r w:rsidRPr="006C18B4">
        <w:rPr>
          <w:spacing w:val="-11"/>
        </w:rPr>
        <w:t xml:space="preserve"> </w:t>
      </w:r>
      <w:r w:rsidRPr="006C18B4">
        <w:t>impacted</w:t>
      </w:r>
      <w:r w:rsidRPr="006C18B4">
        <w:rPr>
          <w:spacing w:val="-10"/>
        </w:rPr>
        <w:t xml:space="preserve"> </w:t>
      </w:r>
      <w:r w:rsidRPr="006C18B4">
        <w:t>by</w:t>
      </w:r>
      <w:r w:rsidRPr="006C18B4">
        <w:rPr>
          <w:spacing w:val="-11"/>
        </w:rPr>
        <w:t xml:space="preserve"> </w:t>
      </w:r>
      <w:r w:rsidRPr="006C18B4">
        <w:t>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w:t>
      </w:r>
      <w:r w:rsidRPr="006C18B4">
        <w:rPr>
          <w:spacing w:val="-7"/>
        </w:rPr>
        <w:t xml:space="preserve"> </w:t>
      </w:r>
      <w:r w:rsidRPr="006C18B4">
        <w:t>be</w:t>
      </w:r>
      <w:r w:rsidRPr="006C18B4">
        <w:rPr>
          <w:spacing w:val="-6"/>
        </w:rPr>
        <w:t xml:space="preserve"> </w:t>
      </w:r>
      <w:r w:rsidRPr="006C18B4">
        <w:t>reached</w:t>
      </w:r>
      <w:r w:rsidRPr="006C18B4">
        <w:rPr>
          <w:spacing w:val="-6"/>
        </w:rPr>
        <w:t xml:space="preserve"> </w:t>
      </w:r>
      <w:r w:rsidRPr="006C18B4">
        <w:t>at</w:t>
      </w:r>
      <w:r w:rsidRPr="006C18B4">
        <w:rPr>
          <w:spacing w:val="-5"/>
        </w:rPr>
        <w:t xml:space="preserve"> </w:t>
      </w:r>
      <w:hyperlink r:id="rId22">
        <w:r w:rsidRPr="006C18B4">
          <w:rPr>
            <w:color w:val="0562C1"/>
            <w:u w:val="single" w:color="0562C1"/>
          </w:rPr>
          <w:t>SurvivorAdvocate@unt.edu</w:t>
        </w:r>
        <w:r w:rsidRPr="006C18B4">
          <w:rPr>
            <w:color w:val="0562C1"/>
            <w:spacing w:val="-5"/>
          </w:rPr>
          <w:t xml:space="preserve"> </w:t>
        </w:r>
      </w:hyperlink>
      <w:r w:rsidRPr="006C18B4">
        <w:t>or</w:t>
      </w:r>
      <w:r w:rsidRPr="006C18B4">
        <w:rPr>
          <w:spacing w:val="-5"/>
        </w:rPr>
        <w:t xml:space="preserve"> </w:t>
      </w:r>
      <w:r w:rsidRPr="006C18B4">
        <w:t>by</w:t>
      </w:r>
      <w:r w:rsidRPr="006C18B4">
        <w:rPr>
          <w:spacing w:val="-4"/>
        </w:rPr>
        <w:t xml:space="preserve"> </w:t>
      </w:r>
      <w:r w:rsidRPr="006C18B4">
        <w:t>calling</w:t>
      </w:r>
      <w:r w:rsidRPr="006C18B4">
        <w:rPr>
          <w:spacing w:val="-4"/>
        </w:rPr>
        <w:t xml:space="preserve"> </w:t>
      </w:r>
      <w:r w:rsidRPr="006C18B4">
        <w:t>the</w:t>
      </w:r>
      <w:r w:rsidRPr="006C18B4">
        <w:rPr>
          <w:spacing w:val="-4"/>
        </w:rPr>
        <w:t xml:space="preserve"> </w:t>
      </w:r>
      <w:r w:rsidRPr="006C18B4">
        <w:t>Dean</w:t>
      </w:r>
      <w:r w:rsidRPr="006C18B4">
        <w:rPr>
          <w:spacing w:val="-7"/>
        </w:rPr>
        <w:t xml:space="preserve"> </w:t>
      </w:r>
      <w:r w:rsidRPr="006C18B4">
        <w:t>of</w:t>
      </w:r>
      <w:r w:rsidRPr="006C18B4">
        <w:rPr>
          <w:spacing w:val="-5"/>
        </w:rPr>
        <w:t xml:space="preserve"> </w:t>
      </w:r>
      <w:r w:rsidRPr="006C18B4">
        <w:t>Students</w:t>
      </w:r>
      <w:r w:rsidRPr="006C18B4">
        <w:rPr>
          <w:spacing w:val="-5"/>
        </w:rPr>
        <w:t xml:space="preserve"> </w:t>
      </w:r>
      <w:r w:rsidRPr="006C18B4">
        <w:t>Office</w:t>
      </w:r>
      <w:r w:rsidRPr="006C18B4">
        <w:rPr>
          <w:spacing w:val="-4"/>
        </w:rPr>
        <w:t xml:space="preserve"> </w:t>
      </w:r>
      <w:r w:rsidRPr="006C18B4">
        <w:t>at</w:t>
      </w:r>
      <w:r w:rsidRPr="006C18B4">
        <w:rPr>
          <w:spacing w:val="-5"/>
        </w:rPr>
        <w:t xml:space="preserve"> </w:t>
      </w:r>
      <w:r w:rsidRPr="006C18B4">
        <w:t>940-565-</w:t>
      </w:r>
      <w:r w:rsidRPr="006C18B4">
        <w:rPr>
          <w:spacing w:val="-5"/>
        </w:rPr>
        <w:t xml:space="preserve"> </w:t>
      </w:r>
      <w:r w:rsidRPr="006C18B4">
        <w:t xml:space="preserve">2648. Additionally, alleged </w:t>
      </w:r>
      <w:r w:rsidRPr="006C18B4">
        <w:lastRenderedPageBreak/>
        <w:t xml:space="preserve">sexual misconduct can be non-confidentially reported to the Title IX Coordinator at </w:t>
      </w:r>
      <w:hyperlink r:id="rId23">
        <w:r w:rsidRPr="006C18B4">
          <w:rPr>
            <w:color w:val="0562C1"/>
            <w:u w:val="single" w:color="0562C1"/>
          </w:rPr>
          <w:t>oeo@unt.edu</w:t>
        </w:r>
        <w:r w:rsidRPr="006C18B4">
          <w:rPr>
            <w:color w:val="0562C1"/>
          </w:rPr>
          <w:t xml:space="preserve"> </w:t>
        </w:r>
      </w:hyperlink>
      <w:r w:rsidRPr="006C18B4">
        <w:t>or at (940) 565</w:t>
      </w:r>
      <w:r w:rsidRPr="006C18B4">
        <w:rPr>
          <w:spacing w:val="-4"/>
        </w:rPr>
        <w:t xml:space="preserve"> </w:t>
      </w:r>
      <w:r w:rsidRPr="006C18B4">
        <w:t>2759.</w:t>
      </w:r>
    </w:p>
    <w:p w14:paraId="0C450321" w14:textId="77777777" w:rsidR="00A46711" w:rsidRPr="007F366F" w:rsidRDefault="00A46711" w:rsidP="00C813F9">
      <w:pPr>
        <w:pStyle w:val="Heading1"/>
        <w:spacing w:before="160"/>
        <w:ind w:left="180"/>
        <w:jc w:val="left"/>
      </w:pPr>
      <w:bookmarkStart w:id="22" w:name="Use_of_Student_Work"/>
      <w:bookmarkStart w:id="23" w:name="Transmission_and_Recording_of_Student_Im"/>
      <w:bookmarkStart w:id="24" w:name="Helpful_Hints_for_Students"/>
      <w:bookmarkEnd w:id="22"/>
      <w:bookmarkEnd w:id="23"/>
      <w:bookmarkEnd w:id="24"/>
      <w:r w:rsidRPr="007F366F">
        <w:t>Helpful Hints for Students</w:t>
      </w:r>
    </w:p>
    <w:p w14:paraId="4E95CE26" w14:textId="77777777" w:rsidR="00A46711" w:rsidRPr="006C18B4" w:rsidRDefault="00A46711" w:rsidP="00C813F9">
      <w:pPr>
        <w:pStyle w:val="BodyText"/>
        <w:spacing w:before="140"/>
        <w:ind w:left="180" w:right="118"/>
      </w:pPr>
      <w:r w:rsidRPr="007F366F">
        <w:t>Try</w:t>
      </w:r>
      <w:r w:rsidRPr="007F366F">
        <w:rPr>
          <w:spacing w:val="-5"/>
        </w:rPr>
        <w:t xml:space="preserve"> </w:t>
      </w:r>
      <w:r w:rsidRPr="007F366F">
        <w:t>not</w:t>
      </w:r>
      <w:r w:rsidRPr="006C18B4">
        <w:rPr>
          <w:spacing w:val="-3"/>
        </w:rPr>
        <w:t xml:space="preserve"> </w:t>
      </w:r>
      <w:r w:rsidRPr="006C18B4">
        <w:t>to</w:t>
      </w:r>
      <w:r w:rsidRPr="006C18B4">
        <w:rPr>
          <w:spacing w:val="-5"/>
        </w:rPr>
        <w:t xml:space="preserve"> </w:t>
      </w:r>
      <w:r w:rsidRPr="006C18B4">
        <w:t>miss</w:t>
      </w:r>
      <w:r w:rsidRPr="006C18B4">
        <w:rPr>
          <w:spacing w:val="-5"/>
        </w:rPr>
        <w:t xml:space="preserve"> </w:t>
      </w:r>
      <w:r w:rsidRPr="006C18B4">
        <w:t>class</w:t>
      </w:r>
      <w:r w:rsidRPr="006C18B4">
        <w:rPr>
          <w:spacing w:val="-5"/>
        </w:rPr>
        <w:t xml:space="preserve"> </w:t>
      </w:r>
      <w:r w:rsidRPr="006C18B4">
        <w:t>unnecessarily.</w:t>
      </w:r>
      <w:r w:rsidRPr="006C18B4">
        <w:rPr>
          <w:spacing w:val="-5"/>
        </w:rPr>
        <w:t xml:space="preserve"> </w:t>
      </w:r>
      <w:r w:rsidRPr="006C18B4">
        <w:t>Each</w:t>
      </w:r>
      <w:r w:rsidRPr="006C18B4">
        <w:rPr>
          <w:spacing w:val="-5"/>
        </w:rPr>
        <w:t xml:space="preserve"> </w:t>
      </w:r>
      <w:r w:rsidRPr="006C18B4">
        <w:t>of</w:t>
      </w:r>
      <w:r w:rsidRPr="006C18B4">
        <w:rPr>
          <w:spacing w:val="-5"/>
        </w:rPr>
        <w:t xml:space="preserve"> </w:t>
      </w:r>
      <w:r w:rsidRPr="006C18B4">
        <w:t>you</w:t>
      </w:r>
      <w:r w:rsidRPr="006C18B4">
        <w:rPr>
          <w:spacing w:val="-4"/>
        </w:rPr>
        <w:t xml:space="preserve"> </w:t>
      </w:r>
      <w:r w:rsidRPr="006C18B4">
        <w:t>has</w:t>
      </w:r>
      <w:r w:rsidRPr="006C18B4">
        <w:rPr>
          <w:spacing w:val="-3"/>
        </w:rPr>
        <w:t xml:space="preserve"> </w:t>
      </w:r>
      <w:r w:rsidRPr="006C18B4">
        <w:t>many</w:t>
      </w:r>
      <w:r w:rsidRPr="006C18B4">
        <w:rPr>
          <w:spacing w:val="-4"/>
        </w:rPr>
        <w:t xml:space="preserve"> </w:t>
      </w:r>
      <w:r w:rsidRPr="006C18B4">
        <w:t>demands</w:t>
      </w:r>
      <w:r w:rsidRPr="006C18B4">
        <w:rPr>
          <w:spacing w:val="-5"/>
        </w:rPr>
        <w:t xml:space="preserve"> </w:t>
      </w:r>
      <w:r w:rsidRPr="006C18B4">
        <w:t>on</w:t>
      </w:r>
      <w:r w:rsidRPr="006C18B4">
        <w:rPr>
          <w:spacing w:val="-6"/>
        </w:rPr>
        <w:t xml:space="preserve"> </w:t>
      </w:r>
      <w:r w:rsidRPr="006C18B4">
        <w:t>your</w:t>
      </w:r>
      <w:r w:rsidRPr="006C18B4">
        <w:rPr>
          <w:spacing w:val="-3"/>
        </w:rPr>
        <w:t xml:space="preserve"> </w:t>
      </w:r>
      <w:r w:rsidRPr="006C18B4">
        <w:t>time</w:t>
      </w:r>
      <w:r w:rsidRPr="006C18B4">
        <w:rPr>
          <w:spacing w:val="-5"/>
        </w:rPr>
        <w:t xml:space="preserve"> </w:t>
      </w:r>
      <w:r w:rsidRPr="006C18B4">
        <w:t>(i.e.</w:t>
      </w:r>
      <w:r w:rsidRPr="006C18B4">
        <w:rPr>
          <w:spacing w:val="-4"/>
        </w:rPr>
        <w:t xml:space="preserve"> </w:t>
      </w:r>
      <w:r w:rsidRPr="006C18B4">
        <w:t>work,</w:t>
      </w:r>
      <w:r w:rsidRPr="006C18B4">
        <w:rPr>
          <w:spacing w:val="-5"/>
        </w:rPr>
        <w:t xml:space="preserve"> </w:t>
      </w:r>
      <w:r w:rsidRPr="006C18B4">
        <w:t>family,</w:t>
      </w:r>
      <w:r w:rsidRPr="006C18B4">
        <w:rPr>
          <w:spacing w:val="-4"/>
        </w:rPr>
        <w:t xml:space="preserve"> </w:t>
      </w:r>
      <w:r w:rsidRPr="006C18B4">
        <w:t>school events, etc.); but attendance is helpful for most students to grasp the course material and to be productive. Please actively communicate with others about relevant issues (e.g., instructor about absences, your team about missing planned meetings, classmates about class notes,</w:t>
      </w:r>
      <w:r w:rsidRPr="006C18B4">
        <w:rPr>
          <w:spacing w:val="-18"/>
        </w:rPr>
        <w:t xml:space="preserve"> </w:t>
      </w:r>
      <w:r w:rsidRPr="006C18B4">
        <w:t>etc.).</w:t>
      </w:r>
    </w:p>
    <w:p w14:paraId="64125461" w14:textId="77777777" w:rsidR="00A46711" w:rsidRPr="006C18B4" w:rsidRDefault="00A46711" w:rsidP="00A7016E">
      <w:pPr>
        <w:pStyle w:val="ListParagraph"/>
        <w:numPr>
          <w:ilvl w:val="0"/>
          <w:numId w:val="1"/>
        </w:numPr>
        <w:tabs>
          <w:tab w:val="left" w:pos="481"/>
        </w:tabs>
        <w:spacing w:before="160"/>
        <w:ind w:left="450" w:right="117" w:hanging="270"/>
      </w:pPr>
      <w:r w:rsidRPr="006C18B4">
        <w:t>You must know the rules and expectations of the course; therefore, study the syllabus, know the course</w:t>
      </w:r>
      <w:r w:rsidRPr="006C18B4">
        <w:rPr>
          <w:spacing w:val="-5"/>
        </w:rPr>
        <w:t xml:space="preserve"> </w:t>
      </w:r>
      <w:r w:rsidRPr="006C18B4">
        <w:t>requirements,</w:t>
      </w:r>
      <w:r w:rsidRPr="006C18B4">
        <w:rPr>
          <w:spacing w:val="-4"/>
        </w:rPr>
        <w:t xml:space="preserve"> </w:t>
      </w:r>
      <w:r w:rsidRPr="006C18B4">
        <w:t>and</w:t>
      </w:r>
      <w:r w:rsidRPr="006C18B4">
        <w:rPr>
          <w:spacing w:val="-5"/>
        </w:rPr>
        <w:t xml:space="preserve"> </w:t>
      </w:r>
      <w:r w:rsidRPr="006C18B4">
        <w:t>understand</w:t>
      </w:r>
      <w:r w:rsidRPr="006C18B4">
        <w:rPr>
          <w:spacing w:val="-4"/>
        </w:rPr>
        <w:t xml:space="preserve"> </w:t>
      </w:r>
      <w:r w:rsidRPr="006C18B4">
        <w:t>how</w:t>
      </w:r>
      <w:r w:rsidRPr="006C18B4">
        <w:rPr>
          <w:spacing w:val="-5"/>
        </w:rPr>
        <w:t xml:space="preserve"> </w:t>
      </w:r>
      <w:r w:rsidRPr="006C18B4">
        <w:t>grades</w:t>
      </w:r>
      <w:r w:rsidRPr="006C18B4">
        <w:rPr>
          <w:spacing w:val="-3"/>
        </w:rPr>
        <w:t xml:space="preserve"> </w:t>
      </w:r>
      <w:r w:rsidRPr="006C18B4">
        <w:t>are</w:t>
      </w:r>
      <w:r w:rsidRPr="006C18B4">
        <w:rPr>
          <w:spacing w:val="-4"/>
        </w:rPr>
        <w:t xml:space="preserve"> </w:t>
      </w:r>
      <w:r w:rsidRPr="006C18B4">
        <w:t>computed.</w:t>
      </w:r>
      <w:r w:rsidRPr="006C18B4">
        <w:rPr>
          <w:spacing w:val="-3"/>
        </w:rPr>
        <w:t xml:space="preserve"> </w:t>
      </w:r>
      <w:r w:rsidRPr="006C18B4">
        <w:t>If</w:t>
      </w:r>
      <w:r w:rsidRPr="006C18B4">
        <w:rPr>
          <w:spacing w:val="-5"/>
        </w:rPr>
        <w:t xml:space="preserve"> </w:t>
      </w:r>
      <w:r w:rsidRPr="006C18B4">
        <w:t>you</w:t>
      </w:r>
      <w:r w:rsidRPr="006C18B4">
        <w:rPr>
          <w:spacing w:val="-4"/>
        </w:rPr>
        <w:t xml:space="preserve"> </w:t>
      </w:r>
      <w:r w:rsidRPr="006C18B4">
        <w:t>are</w:t>
      </w:r>
      <w:r w:rsidRPr="006C18B4">
        <w:rPr>
          <w:spacing w:val="-4"/>
        </w:rPr>
        <w:t xml:space="preserve"> </w:t>
      </w:r>
      <w:r w:rsidRPr="006C18B4">
        <w:t>not</w:t>
      </w:r>
      <w:r w:rsidRPr="006C18B4">
        <w:rPr>
          <w:spacing w:val="-4"/>
        </w:rPr>
        <w:t xml:space="preserve"> </w:t>
      </w:r>
      <w:r w:rsidRPr="006C18B4">
        <w:t>sure,</w:t>
      </w:r>
      <w:r w:rsidRPr="006C18B4">
        <w:rPr>
          <w:spacing w:val="-5"/>
        </w:rPr>
        <w:t xml:space="preserve"> </w:t>
      </w:r>
      <w:r w:rsidRPr="006C18B4">
        <w:t>please</w:t>
      </w:r>
      <w:r w:rsidRPr="006C18B4">
        <w:rPr>
          <w:spacing w:val="-4"/>
        </w:rPr>
        <w:t xml:space="preserve"> </w:t>
      </w:r>
      <w:r w:rsidRPr="006C18B4">
        <w:t>ask.</w:t>
      </w:r>
      <w:r w:rsidRPr="006C18B4">
        <w:rPr>
          <w:spacing w:val="-5"/>
        </w:rPr>
        <w:t xml:space="preserve"> </w:t>
      </w:r>
      <w:r w:rsidRPr="006C18B4">
        <w:t>I</w:t>
      </w:r>
      <w:r w:rsidRPr="006C18B4">
        <w:rPr>
          <w:spacing w:val="-4"/>
        </w:rPr>
        <w:t xml:space="preserve"> </w:t>
      </w:r>
      <w:r w:rsidRPr="006C18B4">
        <w:t>am available to help</w:t>
      </w:r>
      <w:r w:rsidRPr="006C18B4">
        <w:rPr>
          <w:spacing w:val="-3"/>
        </w:rPr>
        <w:t xml:space="preserve"> </w:t>
      </w:r>
      <w:r w:rsidRPr="006C18B4">
        <w:t>you.</w:t>
      </w:r>
    </w:p>
    <w:p w14:paraId="2E3BFF81" w14:textId="77777777" w:rsidR="00A46711" w:rsidRPr="006C18B4" w:rsidRDefault="00A46711" w:rsidP="00A7016E">
      <w:pPr>
        <w:pStyle w:val="ListParagraph"/>
        <w:numPr>
          <w:ilvl w:val="0"/>
          <w:numId w:val="1"/>
        </w:numPr>
        <w:tabs>
          <w:tab w:val="left" w:pos="481"/>
        </w:tabs>
        <w:ind w:left="450" w:right="116" w:hanging="270"/>
      </w:pPr>
      <w:r w:rsidRPr="006C18B4">
        <w:t xml:space="preserve">Students are responsible for checking their Canvas and UNT email. This is the primary means of communication outside of the regular class meetings. Each student should check these </w:t>
      </w:r>
      <w:r w:rsidRPr="006C18B4">
        <w:rPr>
          <w:u w:val="single"/>
        </w:rPr>
        <w:t>at least once each</w:t>
      </w:r>
      <w:r w:rsidRPr="006C18B4">
        <w:rPr>
          <w:spacing w:val="-11"/>
          <w:u w:val="single"/>
        </w:rPr>
        <w:t xml:space="preserve"> </w:t>
      </w:r>
      <w:r w:rsidRPr="006C18B4">
        <w:rPr>
          <w:u w:val="single"/>
        </w:rPr>
        <w:t>day</w:t>
      </w:r>
      <w:r w:rsidRPr="006C18B4">
        <w:t>.</w:t>
      </w:r>
      <w:r w:rsidRPr="006C18B4">
        <w:rPr>
          <w:spacing w:val="-10"/>
        </w:rPr>
        <w:t xml:space="preserve"> </w:t>
      </w:r>
      <w:r w:rsidRPr="006C18B4">
        <w:t>If</w:t>
      </w:r>
      <w:r w:rsidRPr="006C18B4">
        <w:rPr>
          <w:spacing w:val="-10"/>
        </w:rPr>
        <w:t xml:space="preserve"> </w:t>
      </w:r>
      <w:r w:rsidRPr="006C18B4">
        <w:t>I</w:t>
      </w:r>
      <w:r w:rsidRPr="006C18B4">
        <w:rPr>
          <w:spacing w:val="-10"/>
        </w:rPr>
        <w:t xml:space="preserve"> </w:t>
      </w:r>
      <w:r w:rsidRPr="006C18B4">
        <w:t>need</w:t>
      </w:r>
      <w:r w:rsidRPr="006C18B4">
        <w:rPr>
          <w:spacing w:val="-10"/>
        </w:rPr>
        <w:t xml:space="preserve"> </w:t>
      </w:r>
      <w:r w:rsidRPr="006C18B4">
        <w:t>to</w:t>
      </w:r>
      <w:r w:rsidRPr="006C18B4">
        <w:rPr>
          <w:spacing w:val="-11"/>
        </w:rPr>
        <w:t xml:space="preserve"> </w:t>
      </w:r>
      <w:r w:rsidRPr="006C18B4">
        <w:t>send</w:t>
      </w:r>
      <w:r w:rsidRPr="006C18B4">
        <w:rPr>
          <w:spacing w:val="-9"/>
        </w:rPr>
        <w:t xml:space="preserve"> </w:t>
      </w:r>
      <w:r w:rsidRPr="006C18B4">
        <w:t>the</w:t>
      </w:r>
      <w:r w:rsidRPr="006C18B4">
        <w:rPr>
          <w:spacing w:val="-10"/>
        </w:rPr>
        <w:t xml:space="preserve"> </w:t>
      </w:r>
      <w:r w:rsidRPr="006C18B4">
        <w:t>class</w:t>
      </w:r>
      <w:r w:rsidRPr="006C18B4">
        <w:rPr>
          <w:spacing w:val="-12"/>
        </w:rPr>
        <w:t xml:space="preserve"> </w:t>
      </w:r>
      <w:r w:rsidRPr="006C18B4">
        <w:t>important</w:t>
      </w:r>
      <w:r w:rsidRPr="006C18B4">
        <w:rPr>
          <w:spacing w:val="-12"/>
        </w:rPr>
        <w:t xml:space="preserve"> </w:t>
      </w:r>
      <w:r w:rsidRPr="006C18B4">
        <w:t>information</w:t>
      </w:r>
      <w:r w:rsidRPr="006C18B4">
        <w:rPr>
          <w:spacing w:val="-12"/>
        </w:rPr>
        <w:t xml:space="preserve"> </w:t>
      </w:r>
      <w:r w:rsidRPr="006C18B4">
        <w:t>before</w:t>
      </w:r>
      <w:r w:rsidRPr="006C18B4">
        <w:rPr>
          <w:spacing w:val="-10"/>
        </w:rPr>
        <w:t xml:space="preserve"> </w:t>
      </w:r>
      <w:r w:rsidRPr="006C18B4">
        <w:t>the</w:t>
      </w:r>
      <w:r w:rsidRPr="006C18B4">
        <w:rPr>
          <w:spacing w:val="-11"/>
        </w:rPr>
        <w:t xml:space="preserve"> </w:t>
      </w:r>
      <w:r w:rsidRPr="006C18B4">
        <w:t>next</w:t>
      </w:r>
      <w:r w:rsidRPr="006C18B4">
        <w:rPr>
          <w:spacing w:val="-11"/>
        </w:rPr>
        <w:t xml:space="preserve"> </w:t>
      </w:r>
      <w:r w:rsidRPr="006C18B4">
        <w:t>class</w:t>
      </w:r>
      <w:r w:rsidRPr="006C18B4">
        <w:rPr>
          <w:spacing w:val="-10"/>
        </w:rPr>
        <w:t xml:space="preserve"> </w:t>
      </w:r>
      <w:r w:rsidRPr="006C18B4">
        <w:t>(i.e.</w:t>
      </w:r>
      <w:r w:rsidRPr="006C18B4">
        <w:rPr>
          <w:spacing w:val="-12"/>
        </w:rPr>
        <w:t xml:space="preserve"> </w:t>
      </w:r>
      <w:r w:rsidRPr="006C18B4">
        <w:t>assignment</w:t>
      </w:r>
      <w:r w:rsidRPr="006C18B4">
        <w:rPr>
          <w:spacing w:val="-11"/>
        </w:rPr>
        <w:t xml:space="preserve"> </w:t>
      </w:r>
      <w:r w:rsidRPr="006C18B4">
        <w:t>hints, help, etc.), then I may send it via e-mail, and/or post it on</w:t>
      </w:r>
      <w:r w:rsidRPr="006C18B4">
        <w:rPr>
          <w:spacing w:val="-13"/>
        </w:rPr>
        <w:t xml:space="preserve"> </w:t>
      </w:r>
      <w:r w:rsidRPr="006C18B4">
        <w:t>Canvas.</w:t>
      </w:r>
    </w:p>
    <w:p w14:paraId="4EC5D1C7" w14:textId="77777777" w:rsidR="00A46711" w:rsidRPr="006C18B4" w:rsidRDefault="00A46711" w:rsidP="00A7016E">
      <w:pPr>
        <w:pStyle w:val="ListParagraph"/>
        <w:numPr>
          <w:ilvl w:val="0"/>
          <w:numId w:val="1"/>
        </w:numPr>
        <w:tabs>
          <w:tab w:val="left" w:pos="481"/>
        </w:tabs>
        <w:ind w:left="450" w:right="117" w:hanging="270"/>
      </w:pPr>
      <w:r w:rsidRPr="006C18B4">
        <w:t>Email is the only way to ensure that I receive a message from you. If you need to contact me outside of class or office hours, please use email, and I will respond as quickly as possible. You may also use email to notify me of absences or make</w:t>
      </w:r>
      <w:r w:rsidRPr="006C18B4">
        <w:rPr>
          <w:spacing w:val="-4"/>
        </w:rPr>
        <w:t xml:space="preserve"> </w:t>
      </w:r>
      <w:r w:rsidRPr="006C18B4">
        <w:t>appointments.</w:t>
      </w:r>
    </w:p>
    <w:p w14:paraId="160D97F0" w14:textId="77777777" w:rsidR="00A46711" w:rsidRPr="006C18B4" w:rsidRDefault="00A46711" w:rsidP="00A7016E">
      <w:pPr>
        <w:pStyle w:val="ListParagraph"/>
        <w:numPr>
          <w:ilvl w:val="0"/>
          <w:numId w:val="1"/>
        </w:numPr>
        <w:tabs>
          <w:tab w:val="left" w:pos="481"/>
        </w:tabs>
        <w:ind w:left="450" w:right="118" w:hanging="270"/>
      </w:pPr>
      <w:r w:rsidRPr="006C18B4">
        <w:t>This course will be demanding of your time, so do not procrastinate - getting behind compounds the difficulty associated with achieving your desired level of success in this class. Below are some suggestions to help you prepare for classes and</w:t>
      </w:r>
      <w:r w:rsidRPr="006C18B4">
        <w:rPr>
          <w:spacing w:val="-5"/>
        </w:rPr>
        <w:t xml:space="preserve"> </w:t>
      </w:r>
      <w:r w:rsidRPr="006C18B4">
        <w:t>exams.</w:t>
      </w:r>
    </w:p>
    <w:p w14:paraId="228A8118" w14:textId="27B48263" w:rsidR="00A46711" w:rsidRPr="006C18B4" w:rsidRDefault="00A46711" w:rsidP="00A7016E">
      <w:pPr>
        <w:pStyle w:val="ListParagraph"/>
        <w:numPr>
          <w:ilvl w:val="0"/>
          <w:numId w:val="1"/>
        </w:numPr>
        <w:tabs>
          <w:tab w:val="left" w:pos="481"/>
        </w:tabs>
        <w:ind w:left="450" w:hanging="270"/>
      </w:pPr>
      <w:r w:rsidRPr="006C18B4">
        <w:t>Read</w:t>
      </w:r>
      <w:r w:rsidRPr="006C18B4">
        <w:rPr>
          <w:spacing w:val="-10"/>
        </w:rPr>
        <w:t xml:space="preserve"> </w:t>
      </w:r>
      <w:r w:rsidR="00CD620C">
        <w:t>modules/chapters</w:t>
      </w:r>
      <w:r w:rsidRPr="006C18B4">
        <w:rPr>
          <w:spacing w:val="-10"/>
        </w:rPr>
        <w:t xml:space="preserve"> </w:t>
      </w:r>
      <w:r w:rsidRPr="006C18B4">
        <w:t>before</w:t>
      </w:r>
      <w:r w:rsidRPr="006C18B4">
        <w:rPr>
          <w:spacing w:val="-10"/>
        </w:rPr>
        <w:t xml:space="preserve"> </w:t>
      </w:r>
      <w:r w:rsidRPr="006C18B4">
        <w:t>the</w:t>
      </w:r>
      <w:r w:rsidRPr="006C18B4">
        <w:rPr>
          <w:spacing w:val="-9"/>
        </w:rPr>
        <w:t xml:space="preserve"> </w:t>
      </w:r>
      <w:r w:rsidRPr="006C18B4">
        <w:t>lecture</w:t>
      </w:r>
      <w:r w:rsidRPr="006C18B4">
        <w:rPr>
          <w:spacing w:val="-10"/>
        </w:rPr>
        <w:t xml:space="preserve"> </w:t>
      </w:r>
      <w:r w:rsidRPr="006C18B4">
        <w:t>to</w:t>
      </w:r>
      <w:r w:rsidRPr="006C18B4">
        <w:rPr>
          <w:spacing w:val="-8"/>
        </w:rPr>
        <w:t xml:space="preserve"> </w:t>
      </w:r>
      <w:r w:rsidRPr="006C18B4">
        <w:t>better</w:t>
      </w:r>
      <w:r w:rsidRPr="006C18B4">
        <w:rPr>
          <w:spacing w:val="-7"/>
        </w:rPr>
        <w:t xml:space="preserve"> </w:t>
      </w:r>
      <w:r w:rsidRPr="006C18B4">
        <w:t>prepare</w:t>
      </w:r>
      <w:r w:rsidRPr="006C18B4">
        <w:rPr>
          <w:spacing w:val="-10"/>
        </w:rPr>
        <w:t xml:space="preserve"> </w:t>
      </w:r>
      <w:r w:rsidRPr="006C18B4">
        <w:t>you</w:t>
      </w:r>
      <w:r w:rsidRPr="006C18B4">
        <w:rPr>
          <w:spacing w:val="-9"/>
        </w:rPr>
        <w:t xml:space="preserve"> </w:t>
      </w:r>
      <w:r w:rsidRPr="006C18B4">
        <w:t>to</w:t>
      </w:r>
      <w:r w:rsidRPr="006C18B4">
        <w:rPr>
          <w:spacing w:val="-9"/>
        </w:rPr>
        <w:t xml:space="preserve"> </w:t>
      </w:r>
      <w:r w:rsidRPr="006C18B4">
        <w:t>understand</w:t>
      </w:r>
      <w:r w:rsidRPr="006C18B4">
        <w:rPr>
          <w:spacing w:val="-9"/>
        </w:rPr>
        <w:t xml:space="preserve"> </w:t>
      </w:r>
      <w:r w:rsidRPr="006C18B4">
        <w:t>material</w:t>
      </w:r>
      <w:r w:rsidRPr="006C18B4">
        <w:rPr>
          <w:spacing w:val="-9"/>
        </w:rPr>
        <w:t xml:space="preserve"> </w:t>
      </w:r>
      <w:r w:rsidRPr="006C18B4">
        <w:t>during</w:t>
      </w:r>
      <w:r w:rsidRPr="006C18B4">
        <w:rPr>
          <w:spacing w:val="-9"/>
        </w:rPr>
        <w:t xml:space="preserve"> </w:t>
      </w:r>
      <w:r w:rsidRPr="006C18B4">
        <w:t>class</w:t>
      </w:r>
      <w:r w:rsidR="00CD2752">
        <w:t xml:space="preserve"> </w:t>
      </w:r>
      <w:r w:rsidR="00CD2752" w:rsidRPr="006C18B4">
        <w:t>(prepares you in-class participation)</w:t>
      </w:r>
      <w:r w:rsidRPr="006C18B4">
        <w:t>.</w:t>
      </w:r>
    </w:p>
    <w:p w14:paraId="7E54C604" w14:textId="77777777" w:rsidR="00A46711" w:rsidRPr="006C18B4" w:rsidRDefault="00A46711" w:rsidP="00A7016E">
      <w:pPr>
        <w:pStyle w:val="ListParagraph"/>
        <w:numPr>
          <w:ilvl w:val="0"/>
          <w:numId w:val="1"/>
        </w:numPr>
        <w:tabs>
          <w:tab w:val="left" w:pos="481"/>
        </w:tabs>
        <w:ind w:left="450" w:right="115" w:hanging="270"/>
      </w:pPr>
      <w:r w:rsidRPr="006C18B4">
        <w:t>Talk with other students to clarify notes and eliminate confusion about materials covered in class. Discussions with other students about materials presented in class may help you better understand new</w:t>
      </w:r>
      <w:r w:rsidRPr="006C18B4">
        <w:rPr>
          <w:spacing w:val="-1"/>
        </w:rPr>
        <w:t xml:space="preserve"> </w:t>
      </w:r>
      <w:r w:rsidRPr="006C18B4">
        <w:t>concepts.</w:t>
      </w:r>
    </w:p>
    <w:p w14:paraId="2642A171" w14:textId="485BC304" w:rsidR="00A77545" w:rsidRPr="007F366F" w:rsidRDefault="00C91CB4" w:rsidP="00C813F9">
      <w:pPr>
        <w:pStyle w:val="Heading1"/>
        <w:spacing w:before="142"/>
        <w:ind w:left="180"/>
        <w:jc w:val="left"/>
        <w:rPr>
          <w:sz w:val="24"/>
          <w:szCs w:val="24"/>
        </w:rPr>
      </w:pPr>
      <w:r w:rsidRPr="007F366F">
        <w:rPr>
          <w:sz w:val="24"/>
          <w:szCs w:val="24"/>
        </w:rPr>
        <w:t>COVID related policies</w:t>
      </w:r>
    </w:p>
    <w:p w14:paraId="65382E49" w14:textId="77777777" w:rsidR="00A77545" w:rsidRPr="007F366F" w:rsidRDefault="00FF7A48" w:rsidP="00C813F9">
      <w:pPr>
        <w:spacing w:before="140"/>
        <w:ind w:left="180"/>
        <w:rPr>
          <w:b/>
        </w:rPr>
      </w:pPr>
      <w:bookmarkStart w:id="25" w:name="Attendance_Policy"/>
      <w:bookmarkEnd w:id="25"/>
      <w:r w:rsidRPr="007F366F">
        <w:rPr>
          <w:b/>
        </w:rPr>
        <w:t>Attendance Policy</w:t>
      </w:r>
    </w:p>
    <w:p w14:paraId="3754963D" w14:textId="77777777" w:rsidR="00A77545" w:rsidRPr="006C18B4" w:rsidRDefault="00FF7A48" w:rsidP="00C813F9">
      <w:pPr>
        <w:pStyle w:val="BodyText"/>
        <w:spacing w:before="141"/>
        <w:ind w:left="180"/>
      </w:pPr>
      <w:r w:rsidRPr="006C18B4">
        <w:t>Students are expected to attend class meetings regularly and to abide by the attendance policy established</w:t>
      </w:r>
      <w:r w:rsidRPr="006C18B4">
        <w:rPr>
          <w:spacing w:val="-4"/>
        </w:rPr>
        <w:t xml:space="preserve"> </w:t>
      </w:r>
      <w:r w:rsidRPr="006C18B4">
        <w:t>for</w:t>
      </w:r>
      <w:r w:rsidRPr="006C18B4">
        <w:rPr>
          <w:spacing w:val="-4"/>
        </w:rPr>
        <w:t xml:space="preserve"> </w:t>
      </w:r>
      <w:r w:rsidRPr="006C18B4">
        <w:t>the</w:t>
      </w:r>
      <w:r w:rsidRPr="006C18B4">
        <w:rPr>
          <w:spacing w:val="-3"/>
        </w:rPr>
        <w:t xml:space="preserve"> </w:t>
      </w:r>
      <w:r w:rsidRPr="006C18B4">
        <w:t>course.</w:t>
      </w:r>
      <w:r w:rsidRPr="006C18B4">
        <w:rPr>
          <w:spacing w:val="-5"/>
        </w:rPr>
        <w:t xml:space="preserve"> </w:t>
      </w:r>
      <w:r w:rsidRPr="006C18B4">
        <w:t>It</w:t>
      </w:r>
      <w:r w:rsidRPr="006C18B4">
        <w:rPr>
          <w:spacing w:val="-4"/>
        </w:rPr>
        <w:t xml:space="preserve"> </w:t>
      </w:r>
      <w:r w:rsidRPr="006C18B4">
        <w:t>is</w:t>
      </w:r>
      <w:r w:rsidRPr="006C18B4">
        <w:rPr>
          <w:spacing w:val="-4"/>
        </w:rPr>
        <w:t xml:space="preserve"> </w:t>
      </w:r>
      <w:r w:rsidRPr="006C18B4">
        <w:t>important</w:t>
      </w:r>
      <w:r w:rsidRPr="006C18B4">
        <w:rPr>
          <w:spacing w:val="-4"/>
        </w:rPr>
        <w:t xml:space="preserve"> </w:t>
      </w:r>
      <w:r w:rsidRPr="006C18B4">
        <w:t>that</w:t>
      </w:r>
      <w:r w:rsidRPr="006C18B4">
        <w:rPr>
          <w:spacing w:val="-4"/>
        </w:rPr>
        <w:t xml:space="preserve"> </w:t>
      </w:r>
      <w:r w:rsidRPr="006C18B4">
        <w:t>you</w:t>
      </w:r>
      <w:r w:rsidRPr="006C18B4">
        <w:rPr>
          <w:spacing w:val="-3"/>
        </w:rPr>
        <w:t xml:space="preserve"> </w:t>
      </w:r>
      <w:r w:rsidRPr="006C18B4">
        <w:t>communicate</w:t>
      </w:r>
      <w:r w:rsidRPr="006C18B4">
        <w:rPr>
          <w:spacing w:val="-2"/>
        </w:rPr>
        <w:t xml:space="preserve"> </w:t>
      </w:r>
      <w:r w:rsidRPr="006C18B4">
        <w:t>with</w:t>
      </w:r>
      <w:r w:rsidRPr="006C18B4">
        <w:rPr>
          <w:spacing w:val="-4"/>
        </w:rPr>
        <w:t xml:space="preserve"> </w:t>
      </w:r>
      <w:r w:rsidRPr="006C18B4">
        <w:t>the</w:t>
      </w:r>
      <w:r w:rsidRPr="006C18B4">
        <w:rPr>
          <w:spacing w:val="-3"/>
        </w:rPr>
        <w:t xml:space="preserve"> </w:t>
      </w:r>
      <w:r w:rsidRPr="006C18B4">
        <w:t>professor</w:t>
      </w:r>
      <w:r w:rsidRPr="006C18B4">
        <w:rPr>
          <w:spacing w:val="-5"/>
        </w:rPr>
        <w:t xml:space="preserve"> </w:t>
      </w:r>
      <w:r w:rsidRPr="006C18B4">
        <w:t>and</w:t>
      </w:r>
      <w:r w:rsidRPr="006C18B4">
        <w:rPr>
          <w:spacing w:val="-3"/>
        </w:rPr>
        <w:t xml:space="preserve"> </w:t>
      </w:r>
      <w:r w:rsidRPr="006C18B4">
        <w:t>the</w:t>
      </w:r>
      <w:r w:rsidRPr="006C18B4">
        <w:rPr>
          <w:spacing w:val="-5"/>
        </w:rPr>
        <w:t xml:space="preserve"> </w:t>
      </w:r>
      <w:r w:rsidRPr="006C18B4">
        <w:t>instructional team</w:t>
      </w:r>
      <w:r w:rsidRPr="006C18B4">
        <w:rPr>
          <w:spacing w:val="-8"/>
        </w:rPr>
        <w:t xml:space="preserve"> </w:t>
      </w:r>
      <w:r w:rsidRPr="006C18B4">
        <w:t>prior</w:t>
      </w:r>
      <w:r w:rsidRPr="006C18B4">
        <w:rPr>
          <w:spacing w:val="-7"/>
        </w:rPr>
        <w:t xml:space="preserve"> </w:t>
      </w:r>
      <w:r w:rsidRPr="006C18B4">
        <w:t>to</w:t>
      </w:r>
      <w:r w:rsidRPr="006C18B4">
        <w:rPr>
          <w:spacing w:val="-5"/>
        </w:rPr>
        <w:t xml:space="preserve"> </w:t>
      </w:r>
      <w:r w:rsidRPr="006C18B4">
        <w:t>being</w:t>
      </w:r>
      <w:r w:rsidRPr="006C18B4">
        <w:rPr>
          <w:spacing w:val="-8"/>
        </w:rPr>
        <w:t xml:space="preserve"> </w:t>
      </w:r>
      <w:r w:rsidRPr="006C18B4">
        <w:t>absent,</w:t>
      </w:r>
      <w:r w:rsidRPr="006C18B4">
        <w:rPr>
          <w:spacing w:val="-5"/>
        </w:rPr>
        <w:t xml:space="preserve"> </w:t>
      </w:r>
      <w:r w:rsidRPr="006C18B4">
        <w:t>so</w:t>
      </w:r>
      <w:r w:rsidRPr="006C18B4">
        <w:rPr>
          <w:spacing w:val="-7"/>
        </w:rPr>
        <w:t xml:space="preserve"> </w:t>
      </w:r>
      <w:r w:rsidRPr="006C18B4">
        <w:t>you,</w:t>
      </w:r>
      <w:r w:rsidRPr="006C18B4">
        <w:rPr>
          <w:spacing w:val="-7"/>
        </w:rPr>
        <w:t xml:space="preserve"> </w:t>
      </w:r>
      <w:r w:rsidRPr="006C18B4">
        <w:t>the</w:t>
      </w:r>
      <w:r w:rsidRPr="006C18B4">
        <w:rPr>
          <w:spacing w:val="-7"/>
        </w:rPr>
        <w:t xml:space="preserve"> </w:t>
      </w:r>
      <w:r w:rsidRPr="006C18B4">
        <w:t>professor,</w:t>
      </w:r>
      <w:r w:rsidRPr="006C18B4">
        <w:rPr>
          <w:spacing w:val="-7"/>
        </w:rPr>
        <w:t xml:space="preserve"> </w:t>
      </w:r>
      <w:r w:rsidRPr="006C18B4">
        <w:t>and</w:t>
      </w:r>
      <w:r w:rsidRPr="006C18B4">
        <w:rPr>
          <w:spacing w:val="-7"/>
        </w:rPr>
        <w:t xml:space="preserve"> </w:t>
      </w:r>
      <w:r w:rsidRPr="006C18B4">
        <w:t>the</w:t>
      </w:r>
      <w:r w:rsidRPr="006C18B4">
        <w:rPr>
          <w:spacing w:val="-8"/>
        </w:rPr>
        <w:t xml:space="preserve"> </w:t>
      </w:r>
      <w:r w:rsidRPr="006C18B4">
        <w:t>instructional</w:t>
      </w:r>
      <w:r w:rsidRPr="006C18B4">
        <w:rPr>
          <w:spacing w:val="-7"/>
        </w:rPr>
        <w:t xml:space="preserve"> </w:t>
      </w:r>
      <w:r w:rsidRPr="006C18B4">
        <w:t>team</w:t>
      </w:r>
      <w:r w:rsidRPr="006C18B4">
        <w:rPr>
          <w:spacing w:val="-7"/>
        </w:rPr>
        <w:t xml:space="preserve"> </w:t>
      </w:r>
      <w:r w:rsidRPr="006C18B4">
        <w:t>can</w:t>
      </w:r>
      <w:r w:rsidRPr="006C18B4">
        <w:rPr>
          <w:spacing w:val="-6"/>
        </w:rPr>
        <w:t xml:space="preserve"> </w:t>
      </w:r>
      <w:r w:rsidRPr="006C18B4">
        <w:t>discuss</w:t>
      </w:r>
      <w:r w:rsidRPr="006C18B4">
        <w:rPr>
          <w:spacing w:val="-7"/>
        </w:rPr>
        <w:t xml:space="preserve"> </w:t>
      </w:r>
      <w:r w:rsidRPr="006C18B4">
        <w:t>and</w:t>
      </w:r>
      <w:r w:rsidRPr="006C18B4">
        <w:rPr>
          <w:spacing w:val="-6"/>
        </w:rPr>
        <w:t xml:space="preserve"> </w:t>
      </w:r>
      <w:r w:rsidRPr="006C18B4">
        <w:t>mitigate</w:t>
      </w:r>
      <w:r w:rsidRPr="006C18B4">
        <w:rPr>
          <w:spacing w:val="-8"/>
        </w:rPr>
        <w:t xml:space="preserve"> </w:t>
      </w:r>
      <w:r w:rsidRPr="006C18B4">
        <w:t>the impact of the absence on your attainment of course learning goals. Please inform the professor and instructional team if you are unable to attend class meetings because you are ill, in mindfulness of the health and safety of everyone in our</w:t>
      </w:r>
      <w:r w:rsidRPr="006C18B4">
        <w:rPr>
          <w:spacing w:val="-7"/>
        </w:rPr>
        <w:t xml:space="preserve"> </w:t>
      </w:r>
      <w:r w:rsidRPr="006C18B4">
        <w:t>community.</w:t>
      </w:r>
    </w:p>
    <w:p w14:paraId="43147555" w14:textId="77777777" w:rsidR="00A77545" w:rsidRPr="006C18B4" w:rsidRDefault="00FF7A48" w:rsidP="00C813F9">
      <w:pPr>
        <w:pStyle w:val="BodyText"/>
        <w:ind w:left="180"/>
      </w:pPr>
      <w:r w:rsidRPr="006C18B4">
        <w:t>If</w:t>
      </w:r>
      <w:r w:rsidRPr="006C18B4">
        <w:rPr>
          <w:spacing w:val="-12"/>
        </w:rPr>
        <w:t xml:space="preserve"> </w:t>
      </w:r>
      <w:r w:rsidRPr="006C18B4">
        <w:t>you</w:t>
      </w:r>
      <w:r w:rsidRPr="006C18B4">
        <w:rPr>
          <w:spacing w:val="-12"/>
        </w:rPr>
        <w:t xml:space="preserve"> </w:t>
      </w:r>
      <w:r w:rsidRPr="006C18B4">
        <w:t>are</w:t>
      </w:r>
      <w:r w:rsidRPr="006C18B4">
        <w:rPr>
          <w:spacing w:val="-11"/>
        </w:rPr>
        <w:t xml:space="preserve"> </w:t>
      </w:r>
      <w:r w:rsidRPr="006C18B4">
        <w:t>experiencing</w:t>
      </w:r>
      <w:r w:rsidRPr="006C18B4">
        <w:rPr>
          <w:spacing w:val="-11"/>
        </w:rPr>
        <w:t xml:space="preserve"> </w:t>
      </w:r>
      <w:r w:rsidRPr="006C18B4">
        <w:t>any</w:t>
      </w:r>
      <w:r w:rsidRPr="006C18B4">
        <w:rPr>
          <w:spacing w:val="-10"/>
        </w:rPr>
        <w:t xml:space="preserve"> </w:t>
      </w:r>
      <w:hyperlink r:id="rId24">
        <w:r w:rsidRPr="006C18B4">
          <w:t>symptoms</w:t>
        </w:r>
        <w:r w:rsidRPr="006C18B4">
          <w:rPr>
            <w:spacing w:val="-12"/>
          </w:rPr>
          <w:t xml:space="preserve"> </w:t>
        </w:r>
        <w:r w:rsidRPr="006C18B4">
          <w:t>of</w:t>
        </w:r>
        <w:r w:rsidRPr="006C18B4">
          <w:rPr>
            <w:spacing w:val="-9"/>
          </w:rPr>
          <w:t xml:space="preserve"> </w:t>
        </w:r>
        <w:r w:rsidRPr="006C18B4">
          <w:t>COVID-19</w:t>
        </w:r>
        <w:r w:rsidRPr="006C18B4">
          <w:rPr>
            <w:spacing w:val="-12"/>
          </w:rPr>
          <w:t xml:space="preserve"> </w:t>
        </w:r>
      </w:hyperlink>
      <w:r w:rsidRPr="006C18B4">
        <w:t>please</w:t>
      </w:r>
      <w:r w:rsidRPr="006C18B4">
        <w:rPr>
          <w:spacing w:val="-11"/>
        </w:rPr>
        <w:t xml:space="preserve"> </w:t>
      </w:r>
      <w:r w:rsidRPr="006C18B4">
        <w:t>seek</w:t>
      </w:r>
      <w:r w:rsidRPr="006C18B4">
        <w:rPr>
          <w:spacing w:val="-11"/>
        </w:rPr>
        <w:t xml:space="preserve"> </w:t>
      </w:r>
      <w:r w:rsidRPr="006C18B4">
        <w:t>medical</w:t>
      </w:r>
      <w:r w:rsidRPr="006C18B4">
        <w:rPr>
          <w:spacing w:val="-12"/>
        </w:rPr>
        <w:t xml:space="preserve"> </w:t>
      </w:r>
      <w:r w:rsidRPr="006C18B4">
        <w:t>attention</w:t>
      </w:r>
      <w:r w:rsidRPr="006C18B4">
        <w:rPr>
          <w:spacing w:val="-11"/>
        </w:rPr>
        <w:t xml:space="preserve"> </w:t>
      </w:r>
      <w:r w:rsidRPr="006C18B4">
        <w:t>from</w:t>
      </w:r>
      <w:r w:rsidRPr="006C18B4">
        <w:rPr>
          <w:spacing w:val="-12"/>
        </w:rPr>
        <w:t xml:space="preserve"> </w:t>
      </w:r>
      <w:r w:rsidRPr="006C18B4">
        <w:t>the</w:t>
      </w:r>
      <w:r w:rsidRPr="006C18B4">
        <w:rPr>
          <w:spacing w:val="-12"/>
        </w:rPr>
        <w:t xml:space="preserve"> </w:t>
      </w:r>
      <w:r w:rsidRPr="006C18B4">
        <w:t>Student</w:t>
      </w:r>
      <w:r w:rsidRPr="006C18B4">
        <w:rPr>
          <w:spacing w:val="-11"/>
        </w:rPr>
        <w:t xml:space="preserve"> </w:t>
      </w:r>
      <w:r w:rsidRPr="006C18B4">
        <w:t>Health and</w:t>
      </w:r>
      <w:r w:rsidRPr="006C18B4">
        <w:rPr>
          <w:spacing w:val="-9"/>
        </w:rPr>
        <w:t xml:space="preserve"> </w:t>
      </w:r>
      <w:r w:rsidRPr="006C18B4">
        <w:t>Wellness</w:t>
      </w:r>
      <w:r w:rsidRPr="006C18B4">
        <w:rPr>
          <w:spacing w:val="-7"/>
        </w:rPr>
        <w:t xml:space="preserve"> </w:t>
      </w:r>
      <w:r w:rsidRPr="006C18B4">
        <w:t>Center</w:t>
      </w:r>
      <w:r w:rsidRPr="006C18B4">
        <w:rPr>
          <w:spacing w:val="-9"/>
        </w:rPr>
        <w:t xml:space="preserve"> </w:t>
      </w:r>
      <w:r w:rsidRPr="006C18B4">
        <w:t>(940-565-2333</w:t>
      </w:r>
      <w:r w:rsidRPr="006C18B4">
        <w:rPr>
          <w:spacing w:val="-9"/>
        </w:rPr>
        <w:t xml:space="preserve"> </w:t>
      </w:r>
      <w:r w:rsidRPr="006C18B4">
        <w:t>or</w:t>
      </w:r>
      <w:r w:rsidRPr="006C18B4">
        <w:rPr>
          <w:spacing w:val="-7"/>
        </w:rPr>
        <w:t xml:space="preserve"> </w:t>
      </w:r>
      <w:r w:rsidRPr="006C18B4">
        <w:t>askSHWC@unt.edu)</w:t>
      </w:r>
      <w:r w:rsidRPr="006C18B4">
        <w:rPr>
          <w:spacing w:val="-8"/>
        </w:rPr>
        <w:t xml:space="preserve"> </w:t>
      </w:r>
      <w:r w:rsidRPr="006C18B4">
        <w:t>or</w:t>
      </w:r>
      <w:r w:rsidRPr="006C18B4">
        <w:rPr>
          <w:spacing w:val="-7"/>
        </w:rPr>
        <w:t xml:space="preserve"> </w:t>
      </w:r>
      <w:r w:rsidRPr="006C18B4">
        <w:t>your</w:t>
      </w:r>
      <w:r w:rsidRPr="006C18B4">
        <w:rPr>
          <w:spacing w:val="-9"/>
        </w:rPr>
        <w:t xml:space="preserve"> </w:t>
      </w:r>
      <w:r w:rsidRPr="006C18B4">
        <w:t>health</w:t>
      </w:r>
      <w:r w:rsidRPr="006C18B4">
        <w:rPr>
          <w:spacing w:val="-7"/>
        </w:rPr>
        <w:t xml:space="preserve"> </w:t>
      </w:r>
      <w:r w:rsidRPr="006C18B4">
        <w:t>care</w:t>
      </w:r>
      <w:r w:rsidRPr="006C18B4">
        <w:rPr>
          <w:spacing w:val="-9"/>
        </w:rPr>
        <w:t xml:space="preserve"> </w:t>
      </w:r>
      <w:r w:rsidRPr="006C18B4">
        <w:t>provider</w:t>
      </w:r>
      <w:r w:rsidRPr="006C18B4">
        <w:rPr>
          <w:spacing w:val="-7"/>
        </w:rPr>
        <w:t xml:space="preserve"> </w:t>
      </w:r>
      <w:r w:rsidRPr="006C18B4">
        <w:t>PRIOR</w:t>
      </w:r>
      <w:r w:rsidRPr="006C18B4">
        <w:rPr>
          <w:spacing w:val="-8"/>
        </w:rPr>
        <w:t xml:space="preserve"> </w:t>
      </w:r>
      <w:r w:rsidRPr="006C18B4">
        <w:t>to</w:t>
      </w:r>
      <w:r w:rsidRPr="006C18B4">
        <w:rPr>
          <w:spacing w:val="-7"/>
        </w:rPr>
        <w:t xml:space="preserve"> </w:t>
      </w:r>
      <w:r w:rsidRPr="006C18B4">
        <w:t xml:space="preserve">coming to campus. UNT also requires you to contact the UNT COVID Team at </w:t>
      </w:r>
      <w:hyperlink r:id="rId25">
        <w:r w:rsidRPr="006C18B4">
          <w:t xml:space="preserve">COVID@unt.edu </w:t>
        </w:r>
      </w:hyperlink>
      <w:r w:rsidRPr="006C18B4">
        <w:t>for guidance on actions to take due to symptoms, pending or positive test results, or potential</w:t>
      </w:r>
      <w:r w:rsidRPr="006C18B4">
        <w:rPr>
          <w:spacing w:val="-17"/>
        </w:rPr>
        <w:t xml:space="preserve"> </w:t>
      </w:r>
      <w:r w:rsidRPr="006C18B4">
        <w:t>exposure.</w:t>
      </w:r>
    </w:p>
    <w:p w14:paraId="02E60930" w14:textId="77777777" w:rsidR="00A77545" w:rsidRPr="006C18B4" w:rsidRDefault="00A77545" w:rsidP="00C813F9">
      <w:pPr>
        <w:pStyle w:val="BodyText"/>
        <w:ind w:left="180"/>
      </w:pPr>
    </w:p>
    <w:bookmarkStart w:id="26" w:name="Class_Recordings"/>
    <w:bookmarkStart w:id="27" w:name="Face_Coverings"/>
    <w:bookmarkEnd w:id="26"/>
    <w:bookmarkEnd w:id="27"/>
    <w:p w14:paraId="2C59F492" w14:textId="433A2F9F" w:rsidR="008F7138" w:rsidRPr="007F366F" w:rsidRDefault="00FF7A48" w:rsidP="00C813F9">
      <w:pPr>
        <w:pStyle w:val="Heading1"/>
        <w:spacing w:before="0"/>
        <w:ind w:left="180"/>
        <w:jc w:val="left"/>
      </w:pPr>
      <w:r w:rsidRPr="007F366F">
        <w:fldChar w:fldCharType="begin"/>
      </w:r>
      <w:r w:rsidRPr="007F366F">
        <w:instrText xml:space="preserve"> HYPERLINK "https://vpaa.unt.edu/return" \l "panelFF" \h </w:instrText>
      </w:r>
      <w:r w:rsidRPr="007F366F">
        <w:fldChar w:fldCharType="separate"/>
      </w:r>
      <w:r w:rsidRPr="007F366F">
        <w:t>Face Coverings</w:t>
      </w:r>
      <w:r w:rsidRPr="007F366F">
        <w:fldChar w:fldCharType="end"/>
      </w:r>
    </w:p>
    <w:p w14:paraId="08F36981" w14:textId="59299C31" w:rsidR="00A77545" w:rsidRPr="007F366F" w:rsidRDefault="00FF7A48" w:rsidP="00C813F9">
      <w:pPr>
        <w:pStyle w:val="BodyText"/>
        <w:ind w:left="180"/>
      </w:pPr>
      <w:r w:rsidRPr="007F366F">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7D2322B2" w14:textId="77777777" w:rsidR="00A77545" w:rsidRPr="007F366F" w:rsidRDefault="00A77545" w:rsidP="00C813F9">
      <w:pPr>
        <w:pStyle w:val="BodyText"/>
        <w:ind w:left="180"/>
      </w:pPr>
    </w:p>
    <w:p w14:paraId="637817CB" w14:textId="77777777" w:rsidR="00264AEA" w:rsidRDefault="00264AEA" w:rsidP="00C813F9">
      <w:pPr>
        <w:ind w:left="180"/>
        <w:rPr>
          <w:b/>
        </w:rPr>
      </w:pPr>
      <w:bookmarkStart w:id="28" w:name="Vaccinations"/>
      <w:bookmarkStart w:id="29" w:name="COVID-19_impact_on_attendance"/>
      <w:bookmarkEnd w:id="28"/>
      <w:bookmarkEnd w:id="29"/>
    </w:p>
    <w:p w14:paraId="72566396" w14:textId="3A2974F1" w:rsidR="00A77545" w:rsidRPr="007F366F" w:rsidRDefault="00FF7A48" w:rsidP="00C813F9">
      <w:pPr>
        <w:ind w:left="180"/>
        <w:rPr>
          <w:b/>
        </w:rPr>
      </w:pPr>
      <w:r w:rsidRPr="007F366F">
        <w:rPr>
          <w:b/>
        </w:rPr>
        <w:lastRenderedPageBreak/>
        <w:t>COVID-19 impact on attendance</w:t>
      </w:r>
    </w:p>
    <w:p w14:paraId="773773DD" w14:textId="120846AE" w:rsidR="00A77545" w:rsidRPr="006C18B4" w:rsidRDefault="00FF7A48" w:rsidP="00C813F9">
      <w:pPr>
        <w:pStyle w:val="BodyText"/>
        <w:spacing w:before="1"/>
        <w:ind w:left="180"/>
      </w:pPr>
      <w:r w:rsidRPr="006C18B4">
        <w:t>It</w:t>
      </w:r>
      <w:r w:rsidRPr="006C18B4">
        <w:rPr>
          <w:spacing w:val="-9"/>
        </w:rPr>
        <w:t xml:space="preserve"> </w:t>
      </w:r>
      <w:r w:rsidRPr="006C18B4">
        <w:t>is</w:t>
      </w:r>
      <w:r w:rsidRPr="006C18B4">
        <w:rPr>
          <w:spacing w:val="-8"/>
        </w:rPr>
        <w:t xml:space="preserve"> </w:t>
      </w:r>
      <w:r w:rsidRPr="006C18B4">
        <w:t>important</w:t>
      </w:r>
      <w:r w:rsidRPr="006C18B4">
        <w:rPr>
          <w:spacing w:val="-9"/>
        </w:rPr>
        <w:t xml:space="preserve"> </w:t>
      </w:r>
      <w:r w:rsidRPr="006C18B4">
        <w:t>for</w:t>
      </w:r>
      <w:r w:rsidRPr="006C18B4">
        <w:rPr>
          <w:spacing w:val="-9"/>
        </w:rPr>
        <w:t xml:space="preserve"> </w:t>
      </w:r>
      <w:r w:rsidRPr="006C18B4">
        <w:t>all</w:t>
      </w:r>
      <w:r w:rsidRPr="006C18B4">
        <w:rPr>
          <w:spacing w:val="-9"/>
        </w:rPr>
        <w:t xml:space="preserve"> </w:t>
      </w:r>
      <w:r w:rsidRPr="006C18B4">
        <w:t>of</w:t>
      </w:r>
      <w:r w:rsidRPr="006C18B4">
        <w:rPr>
          <w:spacing w:val="-9"/>
        </w:rPr>
        <w:t xml:space="preserve"> </w:t>
      </w:r>
      <w:r w:rsidRPr="006C18B4">
        <w:t>us</w:t>
      </w:r>
      <w:r w:rsidRPr="006C18B4">
        <w:rPr>
          <w:spacing w:val="-7"/>
        </w:rPr>
        <w:t xml:space="preserve"> </w:t>
      </w:r>
      <w:r w:rsidRPr="006C18B4">
        <w:t>to</w:t>
      </w:r>
      <w:r w:rsidRPr="006C18B4">
        <w:rPr>
          <w:spacing w:val="-8"/>
        </w:rPr>
        <w:t xml:space="preserve"> </w:t>
      </w:r>
      <w:r w:rsidRPr="006C18B4">
        <w:t>be</w:t>
      </w:r>
      <w:r w:rsidRPr="006C18B4">
        <w:rPr>
          <w:spacing w:val="-9"/>
        </w:rPr>
        <w:t xml:space="preserve"> </w:t>
      </w:r>
      <w:r w:rsidRPr="006C18B4">
        <w:t>mindful</w:t>
      </w:r>
      <w:r w:rsidRPr="006C18B4">
        <w:rPr>
          <w:spacing w:val="-7"/>
        </w:rPr>
        <w:t xml:space="preserve"> </w:t>
      </w:r>
      <w:r w:rsidRPr="006C18B4">
        <w:t>of</w:t>
      </w:r>
      <w:r w:rsidRPr="006C18B4">
        <w:rPr>
          <w:spacing w:val="-9"/>
        </w:rPr>
        <w:t xml:space="preserve"> </w:t>
      </w:r>
      <w:r w:rsidRPr="006C18B4">
        <w:t>the</w:t>
      </w:r>
      <w:r w:rsidRPr="006C18B4">
        <w:rPr>
          <w:spacing w:val="-7"/>
        </w:rPr>
        <w:t xml:space="preserve"> </w:t>
      </w:r>
      <w:r w:rsidRPr="006C18B4">
        <w:t>health</w:t>
      </w:r>
      <w:r w:rsidRPr="006C18B4">
        <w:rPr>
          <w:spacing w:val="-7"/>
        </w:rPr>
        <w:t xml:space="preserve"> </w:t>
      </w:r>
      <w:r w:rsidRPr="006C18B4">
        <w:t>and</w:t>
      </w:r>
      <w:r w:rsidRPr="006C18B4">
        <w:rPr>
          <w:spacing w:val="-9"/>
        </w:rPr>
        <w:t xml:space="preserve"> </w:t>
      </w:r>
      <w:r w:rsidRPr="006C18B4">
        <w:t>safety</w:t>
      </w:r>
      <w:r w:rsidRPr="006C18B4">
        <w:rPr>
          <w:spacing w:val="-9"/>
        </w:rPr>
        <w:t xml:space="preserve"> </w:t>
      </w:r>
      <w:r w:rsidRPr="006C18B4">
        <w:t>of</w:t>
      </w:r>
      <w:r w:rsidRPr="006C18B4">
        <w:rPr>
          <w:spacing w:val="-8"/>
        </w:rPr>
        <w:t xml:space="preserve"> </w:t>
      </w:r>
      <w:r w:rsidRPr="006C18B4">
        <w:t>everyone</w:t>
      </w:r>
      <w:r w:rsidRPr="006C18B4">
        <w:rPr>
          <w:spacing w:val="-9"/>
        </w:rPr>
        <w:t xml:space="preserve"> </w:t>
      </w:r>
      <w:r w:rsidRPr="006C18B4">
        <w:t>in</w:t>
      </w:r>
      <w:r w:rsidRPr="006C18B4">
        <w:rPr>
          <w:spacing w:val="-9"/>
        </w:rPr>
        <w:t xml:space="preserve"> </w:t>
      </w:r>
      <w:r w:rsidRPr="006C18B4">
        <w:t>our</w:t>
      </w:r>
      <w:r w:rsidRPr="006C18B4">
        <w:rPr>
          <w:spacing w:val="-9"/>
        </w:rPr>
        <w:t xml:space="preserve"> </w:t>
      </w:r>
      <w:r w:rsidRPr="006C18B4">
        <w:t>community,</w:t>
      </w:r>
      <w:r w:rsidRPr="006C18B4">
        <w:rPr>
          <w:spacing w:val="-9"/>
        </w:rPr>
        <w:t xml:space="preserve"> </w:t>
      </w:r>
      <w:r w:rsidRPr="006C18B4">
        <w:t>especially given concerns about COVID-19. Please contact me if you are unable to attend class because you are ill, or</w:t>
      </w:r>
      <w:r w:rsidRPr="006C18B4">
        <w:rPr>
          <w:spacing w:val="-10"/>
        </w:rPr>
        <w:t xml:space="preserve"> </w:t>
      </w:r>
      <w:r w:rsidRPr="006C18B4">
        <w:t>unable</w:t>
      </w:r>
      <w:r w:rsidRPr="006C18B4">
        <w:rPr>
          <w:spacing w:val="-8"/>
        </w:rPr>
        <w:t xml:space="preserve"> </w:t>
      </w:r>
      <w:r w:rsidRPr="006C18B4">
        <w:t>to</w:t>
      </w:r>
      <w:r w:rsidRPr="006C18B4">
        <w:rPr>
          <w:spacing w:val="-6"/>
        </w:rPr>
        <w:t xml:space="preserve"> </w:t>
      </w:r>
      <w:r w:rsidRPr="006C18B4">
        <w:t>attend</w:t>
      </w:r>
      <w:r w:rsidRPr="006C18B4">
        <w:rPr>
          <w:spacing w:val="-7"/>
        </w:rPr>
        <w:t xml:space="preserve"> </w:t>
      </w:r>
      <w:r w:rsidRPr="006C18B4">
        <w:t>class</w:t>
      </w:r>
      <w:r w:rsidRPr="006C18B4">
        <w:rPr>
          <w:spacing w:val="-8"/>
        </w:rPr>
        <w:t xml:space="preserve"> </w:t>
      </w:r>
      <w:r w:rsidRPr="006C18B4">
        <w:t>due</w:t>
      </w:r>
      <w:r w:rsidRPr="006C18B4">
        <w:rPr>
          <w:spacing w:val="-8"/>
        </w:rPr>
        <w:t xml:space="preserve"> </w:t>
      </w:r>
      <w:r w:rsidRPr="006C18B4">
        <w:t>to</w:t>
      </w:r>
      <w:r w:rsidRPr="006C18B4">
        <w:rPr>
          <w:spacing w:val="-7"/>
        </w:rPr>
        <w:t xml:space="preserve"> </w:t>
      </w:r>
      <w:r w:rsidRPr="006C18B4">
        <w:t>a</w:t>
      </w:r>
      <w:r w:rsidRPr="006C18B4">
        <w:rPr>
          <w:spacing w:val="-9"/>
        </w:rPr>
        <w:t xml:space="preserve"> </w:t>
      </w:r>
      <w:r w:rsidRPr="006C18B4">
        <w:t>related</w:t>
      </w:r>
      <w:r w:rsidRPr="006C18B4">
        <w:rPr>
          <w:spacing w:val="-9"/>
        </w:rPr>
        <w:t xml:space="preserve"> </w:t>
      </w:r>
      <w:r w:rsidRPr="006C18B4">
        <w:t>issue</w:t>
      </w:r>
      <w:r w:rsidRPr="006C18B4">
        <w:rPr>
          <w:spacing w:val="-8"/>
        </w:rPr>
        <w:t xml:space="preserve"> </w:t>
      </w:r>
      <w:r w:rsidRPr="006C18B4">
        <w:t>regarding</w:t>
      </w:r>
      <w:r w:rsidRPr="006C18B4">
        <w:rPr>
          <w:spacing w:val="-8"/>
        </w:rPr>
        <w:t xml:space="preserve"> </w:t>
      </w:r>
      <w:r w:rsidRPr="006C18B4">
        <w:t>COVID-19.</w:t>
      </w:r>
      <w:r w:rsidRPr="006C18B4">
        <w:rPr>
          <w:spacing w:val="-9"/>
        </w:rPr>
        <w:t xml:space="preserve"> </w:t>
      </w:r>
      <w:r w:rsidRPr="006C18B4">
        <w:t>It</w:t>
      </w:r>
      <w:r w:rsidRPr="006C18B4">
        <w:rPr>
          <w:spacing w:val="-8"/>
        </w:rPr>
        <w:t xml:space="preserve"> </w:t>
      </w:r>
      <w:r w:rsidRPr="006C18B4">
        <w:t>is</w:t>
      </w:r>
      <w:r w:rsidRPr="006C18B4">
        <w:rPr>
          <w:spacing w:val="-8"/>
        </w:rPr>
        <w:t xml:space="preserve"> </w:t>
      </w:r>
      <w:r w:rsidRPr="006C18B4">
        <w:t>important</w:t>
      </w:r>
      <w:r w:rsidRPr="006C18B4">
        <w:rPr>
          <w:spacing w:val="-9"/>
        </w:rPr>
        <w:t xml:space="preserve"> </w:t>
      </w:r>
      <w:r w:rsidRPr="006C18B4">
        <w:t>that</w:t>
      </w:r>
      <w:r w:rsidRPr="006C18B4">
        <w:rPr>
          <w:spacing w:val="-8"/>
        </w:rPr>
        <w:t xml:space="preserve"> </w:t>
      </w:r>
      <w:r w:rsidRPr="006C18B4">
        <w:t>you</w:t>
      </w:r>
      <w:r w:rsidRPr="006C18B4">
        <w:rPr>
          <w:spacing w:val="-7"/>
        </w:rPr>
        <w:t xml:space="preserve"> </w:t>
      </w:r>
      <w:r w:rsidRPr="006C18B4">
        <w:t xml:space="preserve">communicate with me </w:t>
      </w:r>
      <w:r w:rsidRPr="006C18B4">
        <w:rPr>
          <w:i/>
        </w:rPr>
        <w:t xml:space="preserve">prior to being absent </w:t>
      </w:r>
      <w:r w:rsidRPr="006C18B4">
        <w:t>as to what may be preventing you from coming to class so I may decide to accommodate your request to be excused from</w:t>
      </w:r>
      <w:r w:rsidRPr="006C18B4">
        <w:rPr>
          <w:spacing w:val="-7"/>
        </w:rPr>
        <w:t xml:space="preserve"> </w:t>
      </w:r>
      <w:r w:rsidRPr="006C18B4">
        <w:t>class.</w:t>
      </w:r>
    </w:p>
    <w:p w14:paraId="2564E796" w14:textId="676AF074" w:rsidR="00A77545" w:rsidRDefault="00FF7A48" w:rsidP="00C813F9">
      <w:pPr>
        <w:pStyle w:val="BodyText"/>
        <w:ind w:left="180"/>
      </w:pPr>
      <w:r w:rsidRPr="006C18B4">
        <w:t>If you are experiencing cough, shortness of breath or difficulty breathing, fever, or any of the other possible symptoms of COVID-19 (</w:t>
      </w:r>
      <w:hyperlink r:id="rId26">
        <w:r w:rsidRPr="006C18B4">
          <w:rPr>
            <w:color w:val="0562C1"/>
            <w:u w:val="single" w:color="0562C1"/>
          </w:rPr>
          <w:t>https://www.cdc.gov/coronavirus/2019-ncov/symptoms-testing/symp</w:t>
        </w:r>
      </w:hyperlink>
      <w:r w:rsidRPr="006C18B4">
        <w:rPr>
          <w:color w:val="0562C1"/>
        </w:rPr>
        <w:t xml:space="preserve"> </w:t>
      </w:r>
      <w:hyperlink r:id="rId27">
        <w:r w:rsidRPr="006C18B4">
          <w:rPr>
            <w:color w:val="0562C1"/>
            <w:u w:val="single" w:color="0562C1"/>
          </w:rPr>
          <w:t>toms.html</w:t>
        </w:r>
      </w:hyperlink>
      <w:r w:rsidRPr="006C18B4">
        <w:t>) please seek medical attention from the Student Health and Wellness Center (940-565-2333 or</w:t>
      </w:r>
      <w:r w:rsidRPr="006C18B4">
        <w:rPr>
          <w:spacing w:val="-5"/>
        </w:rPr>
        <w:t xml:space="preserve"> </w:t>
      </w:r>
      <w:hyperlink r:id="rId28">
        <w:r w:rsidRPr="006C18B4">
          <w:rPr>
            <w:u w:val="single" w:color="FF0000"/>
          </w:rPr>
          <w:t>askSHWC@unt.edu</w:t>
        </w:r>
      </w:hyperlink>
      <w:r w:rsidRPr="006C18B4">
        <w:t>)</w:t>
      </w:r>
      <w:r w:rsidRPr="006C18B4">
        <w:rPr>
          <w:spacing w:val="-6"/>
        </w:rPr>
        <w:t xml:space="preserve"> </w:t>
      </w:r>
      <w:r w:rsidRPr="006C18B4">
        <w:t>or</w:t>
      </w:r>
      <w:r w:rsidRPr="006C18B4">
        <w:rPr>
          <w:spacing w:val="-7"/>
        </w:rPr>
        <w:t xml:space="preserve"> </w:t>
      </w:r>
      <w:r w:rsidRPr="006C18B4">
        <w:t>your</w:t>
      </w:r>
      <w:r w:rsidRPr="006C18B4">
        <w:rPr>
          <w:spacing w:val="-7"/>
        </w:rPr>
        <w:t xml:space="preserve"> </w:t>
      </w:r>
      <w:r w:rsidRPr="006C18B4">
        <w:t>health</w:t>
      </w:r>
      <w:r w:rsidRPr="006C18B4">
        <w:rPr>
          <w:spacing w:val="-7"/>
        </w:rPr>
        <w:t xml:space="preserve"> </w:t>
      </w:r>
      <w:r w:rsidRPr="006C18B4">
        <w:t>care</w:t>
      </w:r>
      <w:r w:rsidRPr="006C18B4">
        <w:rPr>
          <w:spacing w:val="-8"/>
        </w:rPr>
        <w:t xml:space="preserve"> </w:t>
      </w:r>
      <w:r w:rsidRPr="006C18B4">
        <w:t>provider.</w:t>
      </w:r>
      <w:r w:rsidRPr="006C18B4">
        <w:rPr>
          <w:spacing w:val="-7"/>
        </w:rPr>
        <w:t xml:space="preserve"> </w:t>
      </w:r>
      <w:r w:rsidRPr="006C18B4">
        <w:t>While</w:t>
      </w:r>
      <w:r w:rsidRPr="006C18B4">
        <w:rPr>
          <w:spacing w:val="-8"/>
        </w:rPr>
        <w:t xml:space="preserve"> </w:t>
      </w:r>
      <w:r w:rsidRPr="006C18B4">
        <w:t>attendance</w:t>
      </w:r>
      <w:r w:rsidRPr="006C18B4">
        <w:rPr>
          <w:spacing w:val="-8"/>
        </w:rPr>
        <w:t xml:space="preserve"> </w:t>
      </w:r>
      <w:r w:rsidRPr="006C18B4">
        <w:t>is</w:t>
      </w:r>
      <w:r w:rsidRPr="006C18B4">
        <w:rPr>
          <w:spacing w:val="-7"/>
        </w:rPr>
        <w:t xml:space="preserve"> </w:t>
      </w:r>
      <w:r w:rsidRPr="006C18B4">
        <w:t>an</w:t>
      </w:r>
      <w:r w:rsidRPr="006C18B4">
        <w:rPr>
          <w:spacing w:val="-7"/>
        </w:rPr>
        <w:t xml:space="preserve"> </w:t>
      </w:r>
      <w:r w:rsidRPr="006C18B4">
        <w:t>important</w:t>
      </w:r>
      <w:r w:rsidRPr="006C18B4">
        <w:rPr>
          <w:spacing w:val="-8"/>
        </w:rPr>
        <w:t xml:space="preserve"> </w:t>
      </w:r>
      <w:r w:rsidRPr="006C18B4">
        <w:t>part</w:t>
      </w:r>
      <w:r w:rsidRPr="006C18B4">
        <w:rPr>
          <w:spacing w:val="-6"/>
        </w:rPr>
        <w:t xml:space="preserve"> </w:t>
      </w:r>
      <w:r w:rsidRPr="006C18B4">
        <w:t>of</w:t>
      </w:r>
      <w:r w:rsidRPr="006C18B4">
        <w:rPr>
          <w:spacing w:val="-7"/>
        </w:rPr>
        <w:t xml:space="preserve"> </w:t>
      </w:r>
      <w:r w:rsidRPr="006C18B4">
        <w:t>succeeding in this class, your own health, and those of others in the community, is more</w:t>
      </w:r>
      <w:r w:rsidRPr="006C18B4">
        <w:rPr>
          <w:spacing w:val="-24"/>
        </w:rPr>
        <w:t xml:space="preserve"> </w:t>
      </w:r>
      <w:r w:rsidRPr="006C18B4">
        <w:t>important.</w:t>
      </w:r>
    </w:p>
    <w:p w14:paraId="28C2C619" w14:textId="77777777" w:rsidR="00535C3B" w:rsidRPr="007F366F" w:rsidRDefault="00535C3B" w:rsidP="00C813F9">
      <w:pPr>
        <w:pStyle w:val="Heading1"/>
        <w:spacing w:before="119"/>
        <w:ind w:left="180"/>
        <w:jc w:val="left"/>
        <w:rPr>
          <w:sz w:val="24"/>
          <w:szCs w:val="24"/>
        </w:rPr>
      </w:pPr>
      <w:r w:rsidRPr="007F366F">
        <w:rPr>
          <w:sz w:val="24"/>
          <w:szCs w:val="24"/>
        </w:rPr>
        <w:t>Getting Help</w:t>
      </w:r>
    </w:p>
    <w:p w14:paraId="53367563" w14:textId="77777777" w:rsidR="00535C3B" w:rsidRPr="007F366F" w:rsidRDefault="00535C3B" w:rsidP="00C813F9">
      <w:pPr>
        <w:spacing w:before="142"/>
        <w:ind w:left="180"/>
        <w:rPr>
          <w:b/>
        </w:rPr>
      </w:pPr>
      <w:bookmarkStart w:id="30" w:name="Technical_Assistance"/>
      <w:bookmarkEnd w:id="30"/>
      <w:r w:rsidRPr="007F366F">
        <w:rPr>
          <w:b/>
        </w:rPr>
        <w:t>Technical Assistance</w:t>
      </w:r>
    </w:p>
    <w:p w14:paraId="6B423BAB" w14:textId="77777777" w:rsidR="00535C3B" w:rsidRPr="006C18B4" w:rsidRDefault="00535C3B" w:rsidP="00C813F9">
      <w:pPr>
        <w:pStyle w:val="BodyText"/>
        <w:spacing w:before="139"/>
        <w:ind w:left="180"/>
      </w:pPr>
      <w:r w:rsidRPr="007F366F">
        <w:t>Here a</w:t>
      </w:r>
      <w:r w:rsidRPr="006C18B4">
        <w:t>t UNT, we have a Student Help Desk that you can contact for help with Canvas or other technical issues.</w:t>
      </w:r>
    </w:p>
    <w:p w14:paraId="66F7EDC1" w14:textId="77777777" w:rsidR="00535C3B" w:rsidRPr="006C18B4" w:rsidRDefault="00535C3B" w:rsidP="00C813F9">
      <w:pPr>
        <w:pStyle w:val="BodyText"/>
        <w:spacing w:before="8"/>
        <w:ind w:left="180"/>
      </w:pPr>
    </w:p>
    <w:p w14:paraId="5068EED6" w14:textId="77777777" w:rsidR="00535C3B" w:rsidRPr="006C18B4" w:rsidRDefault="00535C3B" w:rsidP="00C813F9">
      <w:pPr>
        <w:spacing w:before="1"/>
        <w:ind w:left="180"/>
      </w:pPr>
      <w:r w:rsidRPr="006C18B4">
        <w:rPr>
          <w:b/>
        </w:rPr>
        <w:t>UIT Help Desk</w:t>
      </w:r>
      <w:r w:rsidRPr="006C18B4">
        <w:t xml:space="preserve">: </w:t>
      </w:r>
      <w:hyperlink r:id="rId29">
        <w:r w:rsidRPr="006C18B4">
          <w:rPr>
            <w:color w:val="0562C1"/>
            <w:u w:val="single" w:color="0562C1"/>
          </w:rPr>
          <w:t>http://www.unt.edu/helpdesk/index.htm</w:t>
        </w:r>
      </w:hyperlink>
    </w:p>
    <w:p w14:paraId="649F6CE5" w14:textId="77777777" w:rsidR="00535C3B" w:rsidRPr="006C18B4" w:rsidRDefault="00535C3B" w:rsidP="00C813F9">
      <w:pPr>
        <w:spacing w:before="20"/>
        <w:ind w:left="180"/>
      </w:pPr>
      <w:r w:rsidRPr="006C18B4">
        <w:rPr>
          <w:b/>
        </w:rPr>
        <w:t>Email</w:t>
      </w:r>
      <w:r w:rsidRPr="006C18B4">
        <w:t xml:space="preserve">: </w:t>
      </w:r>
      <w:hyperlink r:id="rId30">
        <w:r w:rsidRPr="006C18B4">
          <w:rPr>
            <w:color w:val="0562C1"/>
            <w:u w:val="single" w:color="0562C1"/>
          </w:rPr>
          <w:t>helpdesk@unt.edu</w:t>
        </w:r>
      </w:hyperlink>
    </w:p>
    <w:p w14:paraId="53216F46" w14:textId="77777777" w:rsidR="00535C3B" w:rsidRPr="006C18B4" w:rsidRDefault="00535C3B" w:rsidP="00C813F9">
      <w:pPr>
        <w:spacing w:before="22"/>
        <w:ind w:left="180"/>
      </w:pPr>
      <w:r w:rsidRPr="006C18B4">
        <w:rPr>
          <w:b/>
        </w:rPr>
        <w:t>Phone</w:t>
      </w:r>
      <w:r w:rsidRPr="006C18B4">
        <w:t>: 940-565-2324</w:t>
      </w:r>
    </w:p>
    <w:p w14:paraId="44B6A15A" w14:textId="77777777" w:rsidR="00535C3B" w:rsidRPr="006C18B4" w:rsidRDefault="00535C3B" w:rsidP="00C813F9">
      <w:pPr>
        <w:ind w:left="180" w:right="6623"/>
      </w:pPr>
      <w:r w:rsidRPr="006C18B4">
        <w:rPr>
          <w:b/>
        </w:rPr>
        <w:t>In Person</w:t>
      </w:r>
      <w:r w:rsidRPr="006C18B4">
        <w:t xml:space="preserve">: Sage Hall, Room 130 </w:t>
      </w:r>
      <w:r w:rsidRPr="006C18B4">
        <w:rPr>
          <w:b/>
        </w:rPr>
        <w:t>Walk-In Availability</w:t>
      </w:r>
      <w:r w:rsidRPr="006C18B4">
        <w:t xml:space="preserve">: 8 am-9 pm </w:t>
      </w:r>
      <w:r w:rsidRPr="006C18B4">
        <w:rPr>
          <w:b/>
        </w:rPr>
        <w:t>Telephone Availability</w:t>
      </w:r>
      <w:r w:rsidRPr="006C18B4">
        <w:t>:</w:t>
      </w:r>
    </w:p>
    <w:p w14:paraId="2D58DA21" w14:textId="77777777" w:rsidR="00535C3B" w:rsidRPr="006C18B4" w:rsidRDefault="00535C3B" w:rsidP="00B81227">
      <w:pPr>
        <w:pStyle w:val="ListParagraph"/>
        <w:numPr>
          <w:ilvl w:val="0"/>
          <w:numId w:val="5"/>
        </w:numPr>
        <w:tabs>
          <w:tab w:val="left" w:pos="839"/>
          <w:tab w:val="left" w:pos="841"/>
        </w:tabs>
        <w:spacing w:before="1"/>
        <w:ind w:left="180" w:firstLine="0"/>
      </w:pPr>
      <w:r w:rsidRPr="006C18B4">
        <w:t>Sunday:</w:t>
      </w:r>
      <w:r w:rsidRPr="006C18B4">
        <w:rPr>
          <w:spacing w:val="-1"/>
        </w:rPr>
        <w:t xml:space="preserve"> </w:t>
      </w:r>
      <w:r w:rsidRPr="006C18B4">
        <w:t>noon-midnight</w:t>
      </w:r>
    </w:p>
    <w:p w14:paraId="44B4F510" w14:textId="77777777" w:rsidR="00535C3B" w:rsidRPr="006C18B4" w:rsidRDefault="00535C3B" w:rsidP="00B81227">
      <w:pPr>
        <w:pStyle w:val="ListParagraph"/>
        <w:numPr>
          <w:ilvl w:val="0"/>
          <w:numId w:val="5"/>
        </w:numPr>
        <w:tabs>
          <w:tab w:val="left" w:pos="839"/>
          <w:tab w:val="left" w:pos="841"/>
        </w:tabs>
        <w:ind w:left="180" w:firstLine="0"/>
      </w:pPr>
      <w:r w:rsidRPr="006C18B4">
        <w:t>Monday-Thursday: 8</w:t>
      </w:r>
      <w:r w:rsidRPr="006C18B4">
        <w:rPr>
          <w:spacing w:val="-3"/>
        </w:rPr>
        <w:t xml:space="preserve"> </w:t>
      </w:r>
      <w:r w:rsidRPr="006C18B4">
        <w:t>am-midnight</w:t>
      </w:r>
    </w:p>
    <w:p w14:paraId="6D2A2ED1" w14:textId="77777777" w:rsidR="00535C3B" w:rsidRPr="006C18B4" w:rsidRDefault="00535C3B" w:rsidP="00B81227">
      <w:pPr>
        <w:pStyle w:val="ListParagraph"/>
        <w:numPr>
          <w:ilvl w:val="0"/>
          <w:numId w:val="5"/>
        </w:numPr>
        <w:tabs>
          <w:tab w:val="left" w:pos="839"/>
          <w:tab w:val="left" w:pos="840"/>
        </w:tabs>
        <w:ind w:left="180" w:firstLine="0"/>
      </w:pPr>
      <w:r w:rsidRPr="006C18B4">
        <w:t>Friday:</w:t>
      </w:r>
      <w:r w:rsidRPr="006C18B4">
        <w:rPr>
          <w:spacing w:val="-2"/>
        </w:rPr>
        <w:t xml:space="preserve"> </w:t>
      </w:r>
      <w:r w:rsidRPr="006C18B4">
        <w:t>8am-8pm</w:t>
      </w:r>
    </w:p>
    <w:p w14:paraId="0652F720" w14:textId="77777777" w:rsidR="00535C3B" w:rsidRPr="006C18B4" w:rsidRDefault="00535C3B" w:rsidP="00B81227">
      <w:pPr>
        <w:pStyle w:val="ListParagraph"/>
        <w:numPr>
          <w:ilvl w:val="0"/>
          <w:numId w:val="5"/>
        </w:numPr>
        <w:tabs>
          <w:tab w:val="left" w:pos="839"/>
          <w:tab w:val="left" w:pos="840"/>
        </w:tabs>
        <w:ind w:left="180" w:firstLine="0"/>
      </w:pPr>
      <w:r w:rsidRPr="006C18B4">
        <w:t>Saturday:</w:t>
      </w:r>
      <w:r w:rsidRPr="006C18B4">
        <w:rPr>
          <w:spacing w:val="-2"/>
        </w:rPr>
        <w:t xml:space="preserve"> </w:t>
      </w:r>
      <w:r w:rsidRPr="006C18B4">
        <w:t>9am-5pm</w:t>
      </w:r>
    </w:p>
    <w:p w14:paraId="3164CB2A" w14:textId="77777777" w:rsidR="00B81227" w:rsidRDefault="00B81227" w:rsidP="00B81227">
      <w:pPr>
        <w:ind w:left="180"/>
        <w:rPr>
          <w:b/>
        </w:rPr>
      </w:pPr>
    </w:p>
    <w:p w14:paraId="37DF2905" w14:textId="78215272" w:rsidR="00535C3B" w:rsidRPr="006C18B4" w:rsidRDefault="00535C3B" w:rsidP="00B81227">
      <w:pPr>
        <w:ind w:left="180"/>
      </w:pPr>
      <w:r w:rsidRPr="006C18B4">
        <w:rPr>
          <w:b/>
        </w:rPr>
        <w:t>Laptop Checkout</w:t>
      </w:r>
      <w:r w:rsidRPr="006C18B4">
        <w:t>: 8am-7pm</w:t>
      </w:r>
    </w:p>
    <w:p w14:paraId="0735669B" w14:textId="77777777" w:rsidR="00535C3B" w:rsidRPr="006C18B4" w:rsidRDefault="00535C3B" w:rsidP="00B81227">
      <w:pPr>
        <w:pStyle w:val="BodyText"/>
        <w:spacing w:before="1"/>
        <w:ind w:left="180" w:right="707"/>
      </w:pPr>
      <w:r w:rsidRPr="006C18B4">
        <w:t xml:space="preserve">For additional support, visit </w:t>
      </w:r>
      <w:hyperlink r:id="rId31">
        <w:r w:rsidRPr="006C18B4">
          <w:rPr>
            <w:color w:val="0562C1"/>
            <w:u w:val="single" w:color="0562C1"/>
          </w:rPr>
          <w:t>Canvas Technical Help</w:t>
        </w:r>
        <w:r w:rsidRPr="006C18B4">
          <w:rPr>
            <w:color w:val="0562C1"/>
          </w:rPr>
          <w:t xml:space="preserve"> </w:t>
        </w:r>
      </w:hyperlink>
      <w:r w:rsidRPr="006C18B4">
        <w:t>(</w:t>
      </w:r>
      <w:hyperlink r:id="rId32">
        <w:r w:rsidRPr="006C18B4">
          <w:t>https://community.canvaslms.com/docs/DOC-</w:t>
        </w:r>
      </w:hyperlink>
      <w:r w:rsidRPr="006C18B4">
        <w:t xml:space="preserve"> </w:t>
      </w:r>
      <w:hyperlink r:id="rId33">
        <w:r w:rsidRPr="006C18B4">
          <w:t>10554-4212710328</w:t>
        </w:r>
      </w:hyperlink>
      <w:r w:rsidRPr="006C18B4">
        <w:t>)</w:t>
      </w:r>
    </w:p>
    <w:p w14:paraId="26AE0E38" w14:textId="77777777" w:rsidR="00535C3B" w:rsidRPr="006C18B4" w:rsidRDefault="00535C3B" w:rsidP="00B81227">
      <w:pPr>
        <w:pStyle w:val="BodyText"/>
        <w:spacing w:before="8"/>
        <w:ind w:left="180"/>
      </w:pPr>
    </w:p>
    <w:p w14:paraId="7E643FE0" w14:textId="77777777" w:rsidR="00535C3B" w:rsidRPr="007F366F" w:rsidRDefault="00535C3B" w:rsidP="00B81227">
      <w:pPr>
        <w:ind w:left="180"/>
        <w:rPr>
          <w:b/>
        </w:rPr>
      </w:pPr>
      <w:bookmarkStart w:id="31" w:name="Student_Support_Services"/>
      <w:bookmarkEnd w:id="31"/>
      <w:r w:rsidRPr="007F366F">
        <w:rPr>
          <w:b/>
        </w:rPr>
        <w:t>Student Support Services</w:t>
      </w:r>
    </w:p>
    <w:p w14:paraId="66F363CB" w14:textId="77777777" w:rsidR="00535C3B" w:rsidRPr="006C18B4" w:rsidRDefault="00535C3B" w:rsidP="00B81227">
      <w:pPr>
        <w:pStyle w:val="BodyText"/>
        <w:spacing w:before="139"/>
        <w:ind w:left="180" w:right="117"/>
      </w:pPr>
      <w:r w:rsidRPr="007F366F">
        <w:t>UNT pro</w:t>
      </w:r>
      <w:r w:rsidRPr="006C18B4">
        <w:t>vides mental health resources to students to help ensure there are numerous outlets to turn to that</w:t>
      </w:r>
      <w:r w:rsidRPr="006C18B4">
        <w:rPr>
          <w:spacing w:val="-7"/>
        </w:rPr>
        <w:t xml:space="preserve"> </w:t>
      </w:r>
      <w:r w:rsidRPr="006C18B4">
        <w:t>wholeheartedly</w:t>
      </w:r>
      <w:r w:rsidRPr="006C18B4">
        <w:rPr>
          <w:spacing w:val="-6"/>
        </w:rPr>
        <w:t xml:space="preserve"> </w:t>
      </w:r>
      <w:r w:rsidRPr="006C18B4">
        <w:t>care</w:t>
      </w:r>
      <w:r w:rsidRPr="006C18B4">
        <w:rPr>
          <w:spacing w:val="-5"/>
        </w:rPr>
        <w:t xml:space="preserve"> </w:t>
      </w:r>
      <w:r w:rsidRPr="006C18B4">
        <w:t>for</w:t>
      </w:r>
      <w:r w:rsidRPr="006C18B4">
        <w:rPr>
          <w:spacing w:val="-6"/>
        </w:rPr>
        <w:t xml:space="preserve"> </w:t>
      </w:r>
      <w:r w:rsidRPr="006C18B4">
        <w:t>and</w:t>
      </w:r>
      <w:r w:rsidRPr="006C18B4">
        <w:rPr>
          <w:spacing w:val="-7"/>
        </w:rPr>
        <w:t xml:space="preserve"> </w:t>
      </w:r>
      <w:r w:rsidRPr="006C18B4">
        <w:t>are</w:t>
      </w:r>
      <w:r w:rsidRPr="006C18B4">
        <w:rPr>
          <w:spacing w:val="-6"/>
        </w:rPr>
        <w:t xml:space="preserve"> </w:t>
      </w:r>
      <w:r w:rsidRPr="006C18B4">
        <w:t>there</w:t>
      </w:r>
      <w:r w:rsidRPr="006C18B4">
        <w:rPr>
          <w:spacing w:val="-7"/>
        </w:rPr>
        <w:t xml:space="preserve"> </w:t>
      </w:r>
      <w:r w:rsidRPr="006C18B4">
        <w:t>for</w:t>
      </w:r>
      <w:r w:rsidRPr="006C18B4">
        <w:rPr>
          <w:spacing w:val="-6"/>
        </w:rPr>
        <w:t xml:space="preserve"> </w:t>
      </w:r>
      <w:r w:rsidRPr="006C18B4">
        <w:t>students</w:t>
      </w:r>
      <w:r w:rsidRPr="006C18B4">
        <w:rPr>
          <w:spacing w:val="-6"/>
        </w:rPr>
        <w:t xml:space="preserve"> </w:t>
      </w:r>
      <w:r w:rsidRPr="006C18B4">
        <w:t>in</w:t>
      </w:r>
      <w:r w:rsidRPr="006C18B4">
        <w:rPr>
          <w:spacing w:val="-7"/>
        </w:rPr>
        <w:t xml:space="preserve"> </w:t>
      </w:r>
      <w:r w:rsidRPr="006C18B4">
        <w:t>need,</w:t>
      </w:r>
      <w:r w:rsidRPr="006C18B4">
        <w:rPr>
          <w:spacing w:val="-5"/>
        </w:rPr>
        <w:t xml:space="preserve"> </w:t>
      </w:r>
      <w:r w:rsidRPr="006C18B4">
        <w:t>regardless</w:t>
      </w:r>
      <w:r w:rsidRPr="006C18B4">
        <w:rPr>
          <w:spacing w:val="-6"/>
        </w:rPr>
        <w:t xml:space="preserve"> </w:t>
      </w:r>
      <w:r w:rsidRPr="006C18B4">
        <w:t>of</w:t>
      </w:r>
      <w:r w:rsidRPr="006C18B4">
        <w:rPr>
          <w:spacing w:val="-6"/>
        </w:rPr>
        <w:t xml:space="preserve"> </w:t>
      </w:r>
      <w:r w:rsidRPr="006C18B4">
        <w:t>the</w:t>
      </w:r>
      <w:r w:rsidRPr="006C18B4">
        <w:rPr>
          <w:spacing w:val="-7"/>
        </w:rPr>
        <w:t xml:space="preserve"> </w:t>
      </w:r>
      <w:r w:rsidRPr="006C18B4">
        <w:t>nature</w:t>
      </w:r>
      <w:r w:rsidRPr="006C18B4">
        <w:rPr>
          <w:spacing w:val="-7"/>
        </w:rPr>
        <w:t xml:space="preserve"> </w:t>
      </w:r>
      <w:r w:rsidRPr="006C18B4">
        <w:t>of</w:t>
      </w:r>
      <w:r w:rsidRPr="006C18B4">
        <w:rPr>
          <w:spacing w:val="-5"/>
        </w:rPr>
        <w:t xml:space="preserve"> </w:t>
      </w:r>
      <w:r w:rsidRPr="006C18B4">
        <w:t>an</w:t>
      </w:r>
      <w:r w:rsidRPr="006C18B4">
        <w:rPr>
          <w:spacing w:val="-6"/>
        </w:rPr>
        <w:t xml:space="preserve"> </w:t>
      </w:r>
      <w:r w:rsidRPr="006C18B4">
        <w:t>issue</w:t>
      </w:r>
      <w:r w:rsidRPr="006C18B4">
        <w:rPr>
          <w:spacing w:val="-7"/>
        </w:rPr>
        <w:t xml:space="preserve"> </w:t>
      </w:r>
      <w:r w:rsidRPr="006C18B4">
        <w:t>or</w:t>
      </w:r>
      <w:r w:rsidRPr="006C18B4">
        <w:rPr>
          <w:spacing w:val="-6"/>
        </w:rPr>
        <w:t xml:space="preserve"> </w:t>
      </w:r>
      <w:r w:rsidRPr="006C18B4">
        <w:t>its severity. Listed below are several resources on campus that can support your academic success and mental</w:t>
      </w:r>
      <w:r w:rsidRPr="006C18B4">
        <w:rPr>
          <w:spacing w:val="-1"/>
        </w:rPr>
        <w:t xml:space="preserve"> </w:t>
      </w:r>
      <w:r w:rsidRPr="006C18B4">
        <w:t>well-being:</w:t>
      </w:r>
    </w:p>
    <w:p w14:paraId="2248407C" w14:textId="77777777" w:rsidR="00535C3B" w:rsidRPr="006C18B4" w:rsidRDefault="00465D20" w:rsidP="00B81227">
      <w:pPr>
        <w:pStyle w:val="ListParagraph"/>
        <w:numPr>
          <w:ilvl w:val="0"/>
          <w:numId w:val="5"/>
        </w:numPr>
        <w:tabs>
          <w:tab w:val="left" w:pos="840"/>
        </w:tabs>
        <w:ind w:left="810" w:right="823" w:hanging="630"/>
      </w:pPr>
      <w:hyperlink r:id="rId34">
        <w:r w:rsidR="00535C3B" w:rsidRPr="006C18B4">
          <w:rPr>
            <w:color w:val="0562C1"/>
            <w:u w:val="single" w:color="0562C1"/>
          </w:rPr>
          <w:t>Student Health and Wellness Center</w:t>
        </w:r>
        <w:r w:rsidR="00535C3B" w:rsidRPr="006C18B4">
          <w:rPr>
            <w:color w:val="0562C1"/>
          </w:rPr>
          <w:t xml:space="preserve"> </w:t>
        </w:r>
      </w:hyperlink>
      <w:r w:rsidR="00535C3B" w:rsidRPr="006C18B4">
        <w:t>(https://studentaffairs.unt.edu/student-health-and- wellness-center)</w:t>
      </w:r>
    </w:p>
    <w:p w14:paraId="48DE9170" w14:textId="77777777" w:rsidR="00535C3B" w:rsidRPr="006C18B4" w:rsidRDefault="00535C3B" w:rsidP="00B81227">
      <w:pPr>
        <w:pStyle w:val="ListParagraph"/>
        <w:numPr>
          <w:ilvl w:val="0"/>
          <w:numId w:val="5"/>
        </w:numPr>
        <w:tabs>
          <w:tab w:val="left" w:pos="839"/>
          <w:tab w:val="left" w:pos="840"/>
        </w:tabs>
        <w:spacing w:before="89"/>
        <w:ind w:left="180" w:firstLine="0"/>
      </w:pPr>
      <w:r w:rsidRPr="006C18B4">
        <w:t>(https://studentaffairs.unt.edu/counseling-and-testing-services)</w:t>
      </w:r>
    </w:p>
    <w:p w14:paraId="1D7E5EF7" w14:textId="77777777" w:rsidR="00535C3B" w:rsidRPr="006C18B4" w:rsidRDefault="00465D20" w:rsidP="00B81227">
      <w:pPr>
        <w:pStyle w:val="ListParagraph"/>
        <w:numPr>
          <w:ilvl w:val="0"/>
          <w:numId w:val="5"/>
        </w:numPr>
        <w:tabs>
          <w:tab w:val="left" w:pos="839"/>
          <w:tab w:val="left" w:pos="840"/>
        </w:tabs>
        <w:spacing w:before="21"/>
        <w:ind w:left="180" w:firstLine="0"/>
      </w:pPr>
      <w:hyperlink r:id="rId35">
        <w:r w:rsidR="00535C3B" w:rsidRPr="006C18B4">
          <w:rPr>
            <w:color w:val="0562C1"/>
            <w:u w:val="single" w:color="0562C1"/>
          </w:rPr>
          <w:t>UNT Care Team</w:t>
        </w:r>
        <w:r w:rsidR="00535C3B" w:rsidRPr="006C18B4">
          <w:rPr>
            <w:color w:val="0562C1"/>
            <w:spacing w:val="-3"/>
          </w:rPr>
          <w:t xml:space="preserve"> </w:t>
        </w:r>
      </w:hyperlink>
      <w:r w:rsidR="00535C3B" w:rsidRPr="006C18B4">
        <w:t>(https://studentaffairs.unt.edu/care)</w:t>
      </w:r>
    </w:p>
    <w:p w14:paraId="140DE514" w14:textId="77777777" w:rsidR="00535C3B" w:rsidRPr="006C18B4" w:rsidRDefault="00465D20" w:rsidP="00B81227">
      <w:pPr>
        <w:pStyle w:val="ListParagraph"/>
        <w:numPr>
          <w:ilvl w:val="0"/>
          <w:numId w:val="5"/>
        </w:numPr>
        <w:tabs>
          <w:tab w:val="left" w:pos="839"/>
          <w:tab w:val="left" w:pos="840"/>
        </w:tabs>
        <w:spacing w:before="22"/>
        <w:ind w:left="810" w:right="1055" w:hanging="630"/>
      </w:pPr>
      <w:hyperlink r:id="rId36">
        <w:r w:rsidR="00535C3B" w:rsidRPr="006C18B4">
          <w:rPr>
            <w:color w:val="0562C1"/>
            <w:u w:val="single" w:color="0562C1"/>
          </w:rPr>
          <w:t>UNT Psychiatric Services</w:t>
        </w:r>
        <w:r w:rsidR="00535C3B" w:rsidRPr="006C18B4">
          <w:rPr>
            <w:color w:val="0562C1"/>
            <w:spacing w:val="-36"/>
          </w:rPr>
          <w:t xml:space="preserve"> </w:t>
        </w:r>
      </w:hyperlink>
      <w:r w:rsidR="00535C3B" w:rsidRPr="006C18B4">
        <w:t>(https://studentaffairs.unt.edu/student-health-and-wellness- center/services/psychiatry)</w:t>
      </w:r>
    </w:p>
    <w:p w14:paraId="7419DE58" w14:textId="77777777" w:rsidR="00535C3B" w:rsidRPr="006C18B4" w:rsidRDefault="00465D20" w:rsidP="00B81227">
      <w:pPr>
        <w:pStyle w:val="ListParagraph"/>
        <w:numPr>
          <w:ilvl w:val="0"/>
          <w:numId w:val="5"/>
        </w:numPr>
        <w:tabs>
          <w:tab w:val="left" w:pos="839"/>
          <w:tab w:val="left" w:pos="840"/>
        </w:tabs>
        <w:ind w:left="810" w:right="1850" w:hanging="630"/>
      </w:pPr>
      <w:hyperlink r:id="rId37">
        <w:r w:rsidR="00535C3B" w:rsidRPr="006C18B4">
          <w:rPr>
            <w:color w:val="0562C1"/>
            <w:u w:val="single" w:color="0562C1"/>
          </w:rPr>
          <w:t>Individual Counseling</w:t>
        </w:r>
        <w:r w:rsidR="00535C3B" w:rsidRPr="006C18B4">
          <w:rPr>
            <w:color w:val="0562C1"/>
            <w:spacing w:val="-32"/>
          </w:rPr>
          <w:t xml:space="preserve"> </w:t>
        </w:r>
      </w:hyperlink>
      <w:r w:rsidR="00535C3B" w:rsidRPr="006C18B4">
        <w:t>(https://studentaffairs.unt.edu/counseling-and-testing- services/services/individual-counseling)</w:t>
      </w:r>
    </w:p>
    <w:p w14:paraId="5DADDEBA" w14:textId="77777777" w:rsidR="00B81227" w:rsidRDefault="00B81227" w:rsidP="00B81227">
      <w:pPr>
        <w:pStyle w:val="BodyText"/>
        <w:ind w:left="900" w:hanging="90"/>
      </w:pPr>
    </w:p>
    <w:p w14:paraId="1F73CB02" w14:textId="023C484A" w:rsidR="00535C3B" w:rsidRPr="006C18B4" w:rsidRDefault="00535C3B" w:rsidP="00B81227">
      <w:pPr>
        <w:pStyle w:val="BodyText"/>
        <w:ind w:left="900" w:hanging="90"/>
      </w:pPr>
      <w:r w:rsidRPr="006C18B4">
        <w:t>Other student support services offered by UNT include</w:t>
      </w:r>
      <w:r w:rsidR="00B81227">
        <w:t>:</w:t>
      </w:r>
    </w:p>
    <w:p w14:paraId="383FDB14" w14:textId="77777777" w:rsidR="00535C3B" w:rsidRPr="006C18B4" w:rsidRDefault="00535C3B" w:rsidP="00B81227">
      <w:pPr>
        <w:pStyle w:val="ListParagraph"/>
        <w:numPr>
          <w:ilvl w:val="0"/>
          <w:numId w:val="5"/>
        </w:numPr>
        <w:tabs>
          <w:tab w:val="left" w:pos="839"/>
          <w:tab w:val="left" w:pos="841"/>
        </w:tabs>
        <w:spacing w:before="180"/>
        <w:ind w:left="180" w:firstLine="0"/>
      </w:pPr>
      <w:r w:rsidRPr="006C18B4">
        <w:rPr>
          <w:color w:val="0562C1"/>
          <w:u w:val="single" w:color="0562C1"/>
        </w:rPr>
        <w:lastRenderedPageBreak/>
        <w:t>Registrar</w:t>
      </w:r>
      <w:r w:rsidRPr="006C18B4">
        <w:rPr>
          <w:color w:val="0562C1"/>
          <w:spacing w:val="-2"/>
        </w:rPr>
        <w:t xml:space="preserve"> </w:t>
      </w:r>
      <w:r w:rsidRPr="006C18B4">
        <w:t>(https://registrar.unt.edu/registration)</w:t>
      </w:r>
    </w:p>
    <w:p w14:paraId="04C44F75" w14:textId="77777777" w:rsidR="00535C3B" w:rsidRPr="006C18B4" w:rsidRDefault="00465D20" w:rsidP="00B81227">
      <w:pPr>
        <w:pStyle w:val="ListParagraph"/>
        <w:numPr>
          <w:ilvl w:val="0"/>
          <w:numId w:val="5"/>
        </w:numPr>
        <w:tabs>
          <w:tab w:val="left" w:pos="839"/>
          <w:tab w:val="left" w:pos="840"/>
        </w:tabs>
        <w:spacing w:before="21"/>
        <w:ind w:left="180" w:firstLine="0"/>
      </w:pPr>
      <w:hyperlink r:id="rId38">
        <w:r w:rsidR="00535C3B" w:rsidRPr="006C18B4">
          <w:rPr>
            <w:color w:val="0562C1"/>
            <w:u w:val="single" w:color="0562C1"/>
          </w:rPr>
          <w:t>Financial Aid</w:t>
        </w:r>
        <w:r w:rsidR="00535C3B" w:rsidRPr="006C18B4">
          <w:rPr>
            <w:color w:val="0562C1"/>
          </w:rPr>
          <w:t xml:space="preserve"> </w:t>
        </w:r>
      </w:hyperlink>
      <w:r w:rsidR="00535C3B" w:rsidRPr="006C18B4">
        <w:t>(https://financialaid.unt.edu/)</w:t>
      </w:r>
    </w:p>
    <w:p w14:paraId="7A28F007" w14:textId="77777777" w:rsidR="00535C3B" w:rsidRPr="006C18B4" w:rsidRDefault="00465D20" w:rsidP="00B81227">
      <w:pPr>
        <w:pStyle w:val="ListParagraph"/>
        <w:numPr>
          <w:ilvl w:val="0"/>
          <w:numId w:val="5"/>
        </w:numPr>
        <w:tabs>
          <w:tab w:val="left" w:pos="839"/>
          <w:tab w:val="left" w:pos="840"/>
        </w:tabs>
        <w:spacing w:before="21"/>
        <w:ind w:left="180" w:firstLine="0"/>
      </w:pPr>
      <w:hyperlink r:id="rId39">
        <w:r w:rsidR="00535C3B" w:rsidRPr="006C18B4">
          <w:rPr>
            <w:color w:val="0562C1"/>
            <w:u w:val="single" w:color="0562C1"/>
          </w:rPr>
          <w:t>Student Legal Services</w:t>
        </w:r>
        <w:r w:rsidR="00535C3B" w:rsidRPr="006C18B4">
          <w:rPr>
            <w:color w:val="0562C1"/>
            <w:spacing w:val="-3"/>
          </w:rPr>
          <w:t xml:space="preserve"> </w:t>
        </w:r>
      </w:hyperlink>
      <w:r w:rsidR="00535C3B" w:rsidRPr="006C18B4">
        <w:t>(https://studentaffairs.unt.edu/student-legal-services)</w:t>
      </w:r>
    </w:p>
    <w:p w14:paraId="0F8D230C" w14:textId="77777777" w:rsidR="00535C3B" w:rsidRPr="006C18B4" w:rsidRDefault="00465D20" w:rsidP="00B81227">
      <w:pPr>
        <w:pStyle w:val="ListParagraph"/>
        <w:numPr>
          <w:ilvl w:val="0"/>
          <w:numId w:val="5"/>
        </w:numPr>
        <w:tabs>
          <w:tab w:val="left" w:pos="839"/>
          <w:tab w:val="left" w:pos="840"/>
        </w:tabs>
        <w:spacing w:before="22"/>
        <w:ind w:left="180" w:firstLine="0"/>
      </w:pPr>
      <w:hyperlink r:id="rId40">
        <w:r w:rsidR="00535C3B" w:rsidRPr="006C18B4">
          <w:rPr>
            <w:color w:val="0562C1"/>
            <w:u w:val="single" w:color="0562C1"/>
          </w:rPr>
          <w:t>Career Center</w:t>
        </w:r>
        <w:r w:rsidR="00535C3B" w:rsidRPr="006C18B4">
          <w:rPr>
            <w:color w:val="0562C1"/>
            <w:spacing w:val="-3"/>
          </w:rPr>
          <w:t xml:space="preserve"> </w:t>
        </w:r>
      </w:hyperlink>
      <w:r w:rsidR="00535C3B" w:rsidRPr="006C18B4">
        <w:t>(https://studentaffairs.unt.edu/career-center)</w:t>
      </w:r>
    </w:p>
    <w:p w14:paraId="3486496B" w14:textId="77777777" w:rsidR="00535C3B" w:rsidRPr="006C18B4" w:rsidRDefault="00465D20" w:rsidP="00B81227">
      <w:pPr>
        <w:pStyle w:val="ListParagraph"/>
        <w:numPr>
          <w:ilvl w:val="0"/>
          <w:numId w:val="5"/>
        </w:numPr>
        <w:tabs>
          <w:tab w:val="left" w:pos="839"/>
          <w:tab w:val="left" w:pos="840"/>
        </w:tabs>
        <w:spacing w:before="21"/>
        <w:ind w:left="180" w:firstLine="0"/>
      </w:pPr>
      <w:hyperlink r:id="rId41">
        <w:r w:rsidR="00535C3B" w:rsidRPr="006C18B4">
          <w:rPr>
            <w:color w:val="0562C1"/>
            <w:u w:val="single" w:color="0562C1"/>
          </w:rPr>
          <w:t>Multicultural Center</w:t>
        </w:r>
        <w:r w:rsidR="00535C3B" w:rsidRPr="006C18B4">
          <w:rPr>
            <w:color w:val="0562C1"/>
            <w:spacing w:val="-2"/>
          </w:rPr>
          <w:t xml:space="preserve"> </w:t>
        </w:r>
      </w:hyperlink>
      <w:r w:rsidR="00535C3B" w:rsidRPr="006C18B4">
        <w:t>(https://edo.unt.edu/multicultural-center)</w:t>
      </w:r>
    </w:p>
    <w:p w14:paraId="1EBB6158" w14:textId="77777777" w:rsidR="00535C3B" w:rsidRPr="006C18B4" w:rsidRDefault="00465D20" w:rsidP="00B81227">
      <w:pPr>
        <w:pStyle w:val="ListParagraph"/>
        <w:numPr>
          <w:ilvl w:val="0"/>
          <w:numId w:val="5"/>
        </w:numPr>
        <w:tabs>
          <w:tab w:val="left" w:pos="839"/>
          <w:tab w:val="left" w:pos="840"/>
        </w:tabs>
        <w:spacing w:before="21"/>
        <w:ind w:left="180" w:firstLine="0"/>
      </w:pPr>
      <w:hyperlink r:id="rId42">
        <w:r w:rsidR="00535C3B" w:rsidRPr="006C18B4">
          <w:rPr>
            <w:color w:val="0562C1"/>
            <w:u w:val="single" w:color="0562C1"/>
          </w:rPr>
          <w:t>Counseling and Testing Services</w:t>
        </w:r>
        <w:r w:rsidR="00535C3B" w:rsidRPr="006C18B4">
          <w:rPr>
            <w:color w:val="0562C1"/>
            <w:spacing w:val="-30"/>
          </w:rPr>
          <w:t xml:space="preserve"> </w:t>
        </w:r>
      </w:hyperlink>
      <w:r w:rsidR="00535C3B" w:rsidRPr="006C18B4">
        <w:t>(https://studentaffairs.unt.edu/counseling-and-testing-services)</w:t>
      </w:r>
    </w:p>
    <w:p w14:paraId="15922DC9" w14:textId="77777777" w:rsidR="00535C3B" w:rsidRPr="006C18B4" w:rsidRDefault="00465D20" w:rsidP="00B81227">
      <w:pPr>
        <w:pStyle w:val="ListParagraph"/>
        <w:numPr>
          <w:ilvl w:val="0"/>
          <w:numId w:val="5"/>
        </w:numPr>
        <w:tabs>
          <w:tab w:val="left" w:pos="839"/>
          <w:tab w:val="left" w:pos="840"/>
        </w:tabs>
        <w:spacing w:before="22"/>
        <w:ind w:left="180" w:firstLine="0"/>
      </w:pPr>
      <w:hyperlink r:id="rId43">
        <w:r w:rsidR="00535C3B" w:rsidRPr="006C18B4">
          <w:rPr>
            <w:color w:val="0562C1"/>
            <w:u w:val="single" w:color="0562C1"/>
          </w:rPr>
          <w:t>Pride Alliance</w:t>
        </w:r>
        <w:r w:rsidR="00535C3B" w:rsidRPr="006C18B4">
          <w:rPr>
            <w:color w:val="0562C1"/>
            <w:spacing w:val="-2"/>
          </w:rPr>
          <w:t xml:space="preserve"> </w:t>
        </w:r>
      </w:hyperlink>
      <w:r w:rsidR="00535C3B" w:rsidRPr="006C18B4">
        <w:t>(https://edo.unt.edu/pridealliance)</w:t>
      </w:r>
    </w:p>
    <w:p w14:paraId="45653E84" w14:textId="30DC0D97" w:rsidR="00B81227" w:rsidRPr="00B81227" w:rsidRDefault="00465D20" w:rsidP="00B81227">
      <w:pPr>
        <w:pStyle w:val="ListParagraph"/>
        <w:numPr>
          <w:ilvl w:val="0"/>
          <w:numId w:val="5"/>
        </w:numPr>
        <w:tabs>
          <w:tab w:val="left" w:pos="839"/>
          <w:tab w:val="left" w:pos="840"/>
        </w:tabs>
        <w:spacing w:before="21"/>
        <w:ind w:left="810" w:right="2091" w:hanging="630"/>
      </w:pPr>
      <w:hyperlink r:id="rId44">
        <w:r w:rsidR="00535C3B" w:rsidRPr="006C18B4">
          <w:rPr>
            <w:color w:val="0562C1"/>
            <w:u w:val="single" w:color="0562C1"/>
          </w:rPr>
          <w:t>UNT Food Pantry</w:t>
        </w:r>
        <w:r w:rsidR="00535C3B" w:rsidRPr="006C18B4">
          <w:rPr>
            <w:color w:val="0562C1"/>
            <w:spacing w:val="-33"/>
          </w:rPr>
          <w:t xml:space="preserve"> </w:t>
        </w:r>
      </w:hyperlink>
      <w:r w:rsidR="00535C3B" w:rsidRPr="006C18B4">
        <w:t>(</w:t>
      </w:r>
      <w:hyperlink r:id="rId45" w:history="1">
        <w:r w:rsidR="00B81227" w:rsidRPr="002E7627">
          <w:rPr>
            <w:rStyle w:val="Hyperlink"/>
          </w:rPr>
          <w:t>https://deanofstudents.unt.edu/resources/food-pantry</w:t>
        </w:r>
      </w:hyperlink>
      <w:r w:rsidR="00535C3B" w:rsidRPr="006C18B4">
        <w:t>)</w:t>
      </w:r>
      <w:bookmarkStart w:id="32" w:name="Academic_Support_Services"/>
      <w:bookmarkEnd w:id="32"/>
      <w:r w:rsidR="00535C3B" w:rsidRPr="006C18B4">
        <w:rPr>
          <w:color w:val="1F4D78"/>
        </w:rPr>
        <w:t xml:space="preserve"> </w:t>
      </w:r>
    </w:p>
    <w:p w14:paraId="4112DF00" w14:textId="77777777" w:rsidR="00B81227" w:rsidRDefault="00B81227" w:rsidP="00B81227">
      <w:pPr>
        <w:pStyle w:val="ListParagraph"/>
        <w:tabs>
          <w:tab w:val="left" w:pos="839"/>
          <w:tab w:val="left" w:pos="840"/>
        </w:tabs>
        <w:spacing w:before="21"/>
        <w:ind w:left="810" w:right="2091" w:firstLine="0"/>
      </w:pPr>
    </w:p>
    <w:p w14:paraId="23F33011" w14:textId="0502375F" w:rsidR="00535C3B" w:rsidRPr="006C18B4" w:rsidRDefault="00535C3B" w:rsidP="00B81227">
      <w:pPr>
        <w:pStyle w:val="ListParagraph"/>
        <w:tabs>
          <w:tab w:val="left" w:pos="720"/>
        </w:tabs>
        <w:spacing w:before="21"/>
        <w:ind w:left="810" w:right="2091" w:hanging="90"/>
      </w:pPr>
      <w:r w:rsidRPr="00B81227">
        <w:t>Academic Support</w:t>
      </w:r>
      <w:r w:rsidRPr="00B81227">
        <w:rPr>
          <w:spacing w:val="-2"/>
        </w:rPr>
        <w:t xml:space="preserve"> </w:t>
      </w:r>
      <w:r w:rsidRPr="00B81227">
        <w:t>Services</w:t>
      </w:r>
    </w:p>
    <w:p w14:paraId="4387D0EB" w14:textId="77777777" w:rsidR="00535C3B" w:rsidRPr="006C18B4" w:rsidRDefault="00465D20" w:rsidP="00B81227">
      <w:pPr>
        <w:pStyle w:val="ListParagraph"/>
        <w:numPr>
          <w:ilvl w:val="0"/>
          <w:numId w:val="5"/>
        </w:numPr>
        <w:tabs>
          <w:tab w:val="left" w:pos="720"/>
          <w:tab w:val="left" w:pos="839"/>
          <w:tab w:val="left" w:pos="841"/>
        </w:tabs>
        <w:ind w:left="180" w:hanging="90"/>
      </w:pPr>
      <w:hyperlink r:id="rId46">
        <w:r w:rsidR="00535C3B" w:rsidRPr="006C18B4">
          <w:rPr>
            <w:color w:val="0562C1"/>
            <w:u w:val="single" w:color="0562C1"/>
          </w:rPr>
          <w:t>Academic Resource Center</w:t>
        </w:r>
        <w:r w:rsidR="00535C3B" w:rsidRPr="006C18B4">
          <w:rPr>
            <w:color w:val="0562C1"/>
            <w:spacing w:val="-5"/>
          </w:rPr>
          <w:t xml:space="preserve"> </w:t>
        </w:r>
      </w:hyperlink>
      <w:r w:rsidR="00535C3B" w:rsidRPr="006C18B4">
        <w:t>(https://clear.unt.edu/canvas/student-resources)</w:t>
      </w:r>
    </w:p>
    <w:p w14:paraId="4C66B1EB" w14:textId="77777777" w:rsidR="00535C3B" w:rsidRPr="006C18B4" w:rsidRDefault="00465D20" w:rsidP="00B81227">
      <w:pPr>
        <w:pStyle w:val="ListParagraph"/>
        <w:numPr>
          <w:ilvl w:val="0"/>
          <w:numId w:val="5"/>
        </w:numPr>
        <w:tabs>
          <w:tab w:val="left" w:pos="720"/>
          <w:tab w:val="left" w:pos="839"/>
          <w:tab w:val="left" w:pos="840"/>
        </w:tabs>
        <w:spacing w:before="21"/>
        <w:ind w:left="180" w:hanging="90"/>
      </w:pPr>
      <w:hyperlink r:id="rId47">
        <w:r w:rsidR="00535C3B" w:rsidRPr="006C18B4">
          <w:rPr>
            <w:color w:val="0562C1"/>
            <w:u w:val="single" w:color="0562C1"/>
          </w:rPr>
          <w:t>Academic Success Center</w:t>
        </w:r>
        <w:r w:rsidR="00535C3B" w:rsidRPr="006C18B4">
          <w:rPr>
            <w:color w:val="0562C1"/>
            <w:spacing w:val="-2"/>
          </w:rPr>
          <w:t xml:space="preserve"> </w:t>
        </w:r>
      </w:hyperlink>
      <w:r w:rsidR="00535C3B" w:rsidRPr="006C18B4">
        <w:t>(https://success.unt.edu/asc)</w:t>
      </w:r>
    </w:p>
    <w:p w14:paraId="1AC46974" w14:textId="77777777" w:rsidR="00535C3B" w:rsidRPr="006C18B4" w:rsidRDefault="00465D20" w:rsidP="00B81227">
      <w:pPr>
        <w:pStyle w:val="ListParagraph"/>
        <w:numPr>
          <w:ilvl w:val="0"/>
          <w:numId w:val="5"/>
        </w:numPr>
        <w:tabs>
          <w:tab w:val="left" w:pos="720"/>
          <w:tab w:val="left" w:pos="839"/>
          <w:tab w:val="left" w:pos="840"/>
        </w:tabs>
        <w:spacing w:before="21"/>
        <w:ind w:left="180" w:hanging="90"/>
      </w:pPr>
      <w:hyperlink r:id="rId48">
        <w:r w:rsidR="00535C3B" w:rsidRPr="006C18B4">
          <w:rPr>
            <w:color w:val="0562C1"/>
            <w:u w:val="single" w:color="0562C1"/>
          </w:rPr>
          <w:t>UNT Libraries</w:t>
        </w:r>
        <w:r w:rsidR="00535C3B" w:rsidRPr="006C18B4">
          <w:rPr>
            <w:color w:val="0562C1"/>
          </w:rPr>
          <w:t xml:space="preserve"> </w:t>
        </w:r>
      </w:hyperlink>
      <w:r w:rsidR="00535C3B" w:rsidRPr="006C18B4">
        <w:t>(https://library.unt.edu/)</w:t>
      </w:r>
    </w:p>
    <w:p w14:paraId="7C0E3BE3" w14:textId="77777777" w:rsidR="00535C3B" w:rsidRPr="006C18B4" w:rsidRDefault="00465D20" w:rsidP="00B81227">
      <w:pPr>
        <w:pStyle w:val="ListParagraph"/>
        <w:numPr>
          <w:ilvl w:val="0"/>
          <w:numId w:val="5"/>
        </w:numPr>
        <w:tabs>
          <w:tab w:val="left" w:pos="720"/>
          <w:tab w:val="left" w:pos="839"/>
          <w:tab w:val="left" w:pos="840"/>
        </w:tabs>
        <w:spacing w:before="21"/>
        <w:ind w:left="180" w:hanging="90"/>
      </w:pPr>
      <w:hyperlink r:id="rId49">
        <w:r w:rsidR="00535C3B" w:rsidRPr="006C18B4">
          <w:rPr>
            <w:color w:val="0562C1"/>
            <w:u w:val="single" w:color="0562C1"/>
          </w:rPr>
          <w:t>Writing Lab</w:t>
        </w:r>
        <w:r w:rsidR="00535C3B" w:rsidRPr="006C18B4">
          <w:rPr>
            <w:color w:val="0562C1"/>
            <w:spacing w:val="-2"/>
          </w:rPr>
          <w:t xml:space="preserve"> </w:t>
        </w:r>
      </w:hyperlink>
      <w:r w:rsidR="00535C3B" w:rsidRPr="006C18B4">
        <w:t>(</w:t>
      </w:r>
      <w:hyperlink r:id="rId50">
        <w:r w:rsidR="00535C3B" w:rsidRPr="006C18B4">
          <w:t>http://writingcenter.unt.edu/)</w:t>
        </w:r>
      </w:hyperlink>
    </w:p>
    <w:p w14:paraId="491C6EDF" w14:textId="77777777" w:rsidR="00535C3B" w:rsidRPr="006C18B4" w:rsidRDefault="00465D20" w:rsidP="00B81227">
      <w:pPr>
        <w:pStyle w:val="ListParagraph"/>
        <w:numPr>
          <w:ilvl w:val="0"/>
          <w:numId w:val="5"/>
        </w:numPr>
        <w:tabs>
          <w:tab w:val="left" w:pos="720"/>
          <w:tab w:val="left" w:pos="839"/>
          <w:tab w:val="left" w:pos="840"/>
        </w:tabs>
        <w:spacing w:before="23"/>
        <w:ind w:left="180" w:hanging="90"/>
      </w:pPr>
      <w:hyperlink r:id="rId51">
        <w:r w:rsidR="00535C3B" w:rsidRPr="006C18B4">
          <w:rPr>
            <w:color w:val="0562C1"/>
            <w:u w:val="single" w:color="0562C1"/>
          </w:rPr>
          <w:t>MathLab</w:t>
        </w:r>
        <w:r w:rsidR="00535C3B" w:rsidRPr="006C18B4">
          <w:rPr>
            <w:color w:val="0562C1"/>
            <w:spacing w:val="-3"/>
          </w:rPr>
          <w:t xml:space="preserve"> </w:t>
        </w:r>
      </w:hyperlink>
      <w:r w:rsidR="00535C3B" w:rsidRPr="006C18B4">
        <w:t>(https://math.unt.edu/mathlab)</w:t>
      </w:r>
    </w:p>
    <w:p w14:paraId="62D64125" w14:textId="77777777" w:rsidR="00535C3B" w:rsidRPr="006C18B4" w:rsidRDefault="00535C3B" w:rsidP="00B81227">
      <w:pPr>
        <w:pStyle w:val="BodyText"/>
        <w:tabs>
          <w:tab w:val="left" w:pos="720"/>
        </w:tabs>
        <w:spacing w:before="3"/>
        <w:ind w:left="180" w:hanging="90"/>
      </w:pPr>
    </w:p>
    <w:p w14:paraId="0C97707B" w14:textId="77777777" w:rsidR="00535C3B" w:rsidRPr="006C18B4" w:rsidRDefault="00535C3B" w:rsidP="00B81227">
      <w:pPr>
        <w:pStyle w:val="BodyText"/>
        <w:tabs>
          <w:tab w:val="left" w:pos="720"/>
        </w:tabs>
        <w:ind w:left="180" w:right="1358" w:hanging="90"/>
      </w:pPr>
    </w:p>
    <w:p w14:paraId="687379D3" w14:textId="0D369FD7" w:rsidR="00A77545" w:rsidRPr="006C18B4" w:rsidRDefault="00A77545" w:rsidP="00B81227">
      <w:pPr>
        <w:pStyle w:val="BodyText"/>
        <w:spacing w:before="142"/>
        <w:ind w:left="180" w:right="1358"/>
      </w:pPr>
      <w:bookmarkStart w:id="33" w:name="Communication_Expectations:"/>
      <w:bookmarkEnd w:id="33"/>
    </w:p>
    <w:p w14:paraId="4BE89882" w14:textId="46387C35" w:rsidR="0031530B" w:rsidRPr="003C226F" w:rsidRDefault="0031530B" w:rsidP="00B81227">
      <w:pPr>
        <w:ind w:left="180"/>
        <w:sectPr w:rsidR="0031530B" w:rsidRPr="003C226F" w:rsidSect="003C226F">
          <w:headerReference w:type="default" r:id="rId52"/>
          <w:type w:val="continuous"/>
          <w:pgSz w:w="12240" w:h="15840"/>
          <w:pgMar w:top="1440" w:right="1080" w:bottom="1440" w:left="1080" w:header="765" w:footer="0" w:gutter="0"/>
          <w:cols w:space="720"/>
          <w:docGrid w:linePitch="299"/>
        </w:sectPr>
      </w:pPr>
      <w:bookmarkStart w:id="34" w:name="Course_Description"/>
      <w:bookmarkStart w:id="35" w:name="Grading_Criteria"/>
      <w:bookmarkEnd w:id="34"/>
      <w:bookmarkEnd w:id="35"/>
    </w:p>
    <w:p w14:paraId="2F99B88E" w14:textId="0EF12183" w:rsidR="00A77545" w:rsidRPr="004B03D9" w:rsidRDefault="00421B4B" w:rsidP="00C813F9">
      <w:pPr>
        <w:pStyle w:val="Heading1"/>
        <w:spacing w:before="56"/>
        <w:ind w:left="270"/>
        <w:jc w:val="left"/>
      </w:pPr>
      <w:bookmarkStart w:id="36" w:name="Class_Schedule"/>
      <w:bookmarkEnd w:id="36"/>
      <w:r w:rsidRPr="004B03D9">
        <w:lastRenderedPageBreak/>
        <w:t xml:space="preserve">Tentative </w:t>
      </w:r>
      <w:r w:rsidR="00FF7A48" w:rsidRPr="004B03D9">
        <w:t>C</w:t>
      </w:r>
      <w:r w:rsidRPr="004B03D9">
        <w:t>ourse</w:t>
      </w:r>
      <w:r w:rsidR="00FF7A48" w:rsidRPr="004B03D9">
        <w:t xml:space="preserve"> Schedule</w:t>
      </w:r>
    </w:p>
    <w:p w14:paraId="3749FF1F" w14:textId="77777777" w:rsidR="00A77545" w:rsidRPr="004B03D9" w:rsidRDefault="00A77545" w:rsidP="00C813F9">
      <w:pPr>
        <w:pStyle w:val="BodyText"/>
        <w:spacing w:before="5" w:after="1"/>
        <w:ind w:left="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0"/>
        <w:gridCol w:w="3330"/>
        <w:gridCol w:w="1890"/>
        <w:gridCol w:w="2520"/>
      </w:tblGrid>
      <w:tr w:rsidR="00E16C71" w:rsidRPr="003C226F" w14:paraId="2B219C81" w14:textId="77777777" w:rsidTr="008A2837">
        <w:trPr>
          <w:trHeight w:val="537"/>
          <w:jc w:val="center"/>
        </w:trPr>
        <w:tc>
          <w:tcPr>
            <w:tcW w:w="1780" w:type="dxa"/>
          </w:tcPr>
          <w:p w14:paraId="2CCD1271" w14:textId="77777777" w:rsidR="00E16C71" w:rsidRPr="003C226F" w:rsidRDefault="00E16C71" w:rsidP="00C813F9">
            <w:pPr>
              <w:pStyle w:val="TableParagraph"/>
              <w:spacing w:before="134"/>
              <w:ind w:left="362"/>
              <w:rPr>
                <w:b/>
              </w:rPr>
            </w:pPr>
            <w:r w:rsidRPr="003C226F">
              <w:rPr>
                <w:b/>
              </w:rPr>
              <w:t>Date</w:t>
            </w:r>
          </w:p>
        </w:tc>
        <w:tc>
          <w:tcPr>
            <w:tcW w:w="3330" w:type="dxa"/>
          </w:tcPr>
          <w:p w14:paraId="52494C25" w14:textId="77777777" w:rsidR="00E16C71" w:rsidRPr="003C226F" w:rsidRDefault="00E16C71" w:rsidP="00C813F9">
            <w:pPr>
              <w:pStyle w:val="TableParagraph"/>
              <w:spacing w:before="134"/>
              <w:ind w:left="733"/>
              <w:rPr>
                <w:b/>
              </w:rPr>
            </w:pPr>
            <w:r w:rsidRPr="003C226F">
              <w:rPr>
                <w:b/>
              </w:rPr>
              <w:t>Chapter/Topic</w:t>
            </w:r>
          </w:p>
        </w:tc>
        <w:tc>
          <w:tcPr>
            <w:tcW w:w="1890" w:type="dxa"/>
          </w:tcPr>
          <w:p w14:paraId="60FB1223" w14:textId="77777777" w:rsidR="00E16C71" w:rsidRPr="003C226F" w:rsidRDefault="00E16C71" w:rsidP="00C813F9">
            <w:pPr>
              <w:pStyle w:val="TableParagraph"/>
              <w:spacing w:before="134"/>
              <w:ind w:left="87" w:right="79"/>
              <w:rPr>
                <w:b/>
              </w:rPr>
            </w:pPr>
            <w:r w:rsidRPr="003C226F">
              <w:rPr>
                <w:b/>
              </w:rPr>
              <w:t>Homework</w:t>
            </w:r>
          </w:p>
        </w:tc>
        <w:tc>
          <w:tcPr>
            <w:tcW w:w="2520" w:type="dxa"/>
          </w:tcPr>
          <w:p w14:paraId="1AF3BBBB" w14:textId="77777777" w:rsidR="00E16C71" w:rsidRPr="003C226F" w:rsidRDefault="00E16C71" w:rsidP="00C813F9">
            <w:pPr>
              <w:pStyle w:val="TableParagraph"/>
              <w:spacing w:before="134"/>
              <w:ind w:left="91" w:right="84"/>
              <w:rPr>
                <w:b/>
              </w:rPr>
            </w:pPr>
            <w:r w:rsidRPr="003C226F">
              <w:rPr>
                <w:b/>
              </w:rPr>
              <w:t>Homework deadline</w:t>
            </w:r>
          </w:p>
        </w:tc>
      </w:tr>
      <w:tr w:rsidR="00E16C71" w:rsidRPr="003C226F" w14:paraId="3C6EBB39" w14:textId="77777777" w:rsidTr="008A2837">
        <w:trPr>
          <w:trHeight w:val="534"/>
          <w:jc w:val="center"/>
        </w:trPr>
        <w:tc>
          <w:tcPr>
            <w:tcW w:w="1780" w:type="dxa"/>
          </w:tcPr>
          <w:p w14:paraId="4D058B07" w14:textId="69448D83" w:rsidR="00E16C71" w:rsidRPr="003C226F" w:rsidRDefault="00A27753" w:rsidP="00C813F9">
            <w:pPr>
              <w:pStyle w:val="TableParagraph"/>
              <w:spacing w:line="248" w:lineRule="exact"/>
              <w:ind w:left="209"/>
            </w:pPr>
            <w:r>
              <w:t>Jan</w:t>
            </w:r>
            <w:r w:rsidR="008F7C37">
              <w:t>- 19</w:t>
            </w:r>
          </w:p>
        </w:tc>
        <w:tc>
          <w:tcPr>
            <w:tcW w:w="3330" w:type="dxa"/>
          </w:tcPr>
          <w:p w14:paraId="7615DBE8" w14:textId="2D9595AA" w:rsidR="00A27753" w:rsidRDefault="00A27753" w:rsidP="00C813F9">
            <w:pPr>
              <w:pStyle w:val="TableParagraph"/>
              <w:spacing w:line="266" w:lineRule="exact"/>
            </w:pPr>
            <w:r>
              <w:t>Introduction to syllabus</w:t>
            </w:r>
            <w:r w:rsidR="00C44B39">
              <w:t>,</w:t>
            </w:r>
          </w:p>
          <w:p w14:paraId="48A94B37" w14:textId="52FC1F4A" w:rsidR="00E16C71" w:rsidRPr="003C226F" w:rsidRDefault="00A461B8" w:rsidP="00C813F9">
            <w:pPr>
              <w:pStyle w:val="TableParagraph"/>
              <w:spacing w:line="266" w:lineRule="exact"/>
            </w:pPr>
            <w:r>
              <w:t>Chapter</w:t>
            </w:r>
            <w:r w:rsidR="00A27753">
              <w:t xml:space="preserve"> 1</w:t>
            </w:r>
          </w:p>
        </w:tc>
        <w:tc>
          <w:tcPr>
            <w:tcW w:w="1890" w:type="dxa"/>
          </w:tcPr>
          <w:p w14:paraId="21B76BCD" w14:textId="3E72C4F9" w:rsidR="00E16C71" w:rsidRPr="003C226F" w:rsidRDefault="005E2D86" w:rsidP="00C813F9">
            <w:pPr>
              <w:pStyle w:val="TableParagraph"/>
              <w:spacing w:before="132"/>
              <w:ind w:left="87" w:right="79"/>
            </w:pPr>
            <w:r>
              <w:t xml:space="preserve">Chapter </w:t>
            </w:r>
            <w:r w:rsidR="000E715E">
              <w:t xml:space="preserve">1 </w:t>
            </w:r>
            <w:r w:rsidR="00A27753">
              <w:t xml:space="preserve">Assessment </w:t>
            </w:r>
          </w:p>
        </w:tc>
        <w:tc>
          <w:tcPr>
            <w:tcW w:w="2520" w:type="dxa"/>
          </w:tcPr>
          <w:p w14:paraId="14AF63C1" w14:textId="134C351C" w:rsidR="00E16C71" w:rsidRPr="003C226F" w:rsidRDefault="00E16C71" w:rsidP="00C813F9">
            <w:pPr>
              <w:pStyle w:val="TableParagraph"/>
              <w:spacing w:before="132"/>
              <w:ind w:left="90" w:right="85"/>
            </w:pPr>
            <w:r w:rsidRPr="003C226F">
              <w:t xml:space="preserve">Due </w:t>
            </w:r>
            <w:r w:rsidR="00AB1965">
              <w:t>on Jan 26</w:t>
            </w:r>
          </w:p>
        </w:tc>
      </w:tr>
      <w:tr w:rsidR="00E16C71" w:rsidRPr="003C226F" w14:paraId="1E9C3F95" w14:textId="77777777" w:rsidTr="008A2837">
        <w:trPr>
          <w:trHeight w:val="537"/>
          <w:jc w:val="center"/>
        </w:trPr>
        <w:tc>
          <w:tcPr>
            <w:tcW w:w="1780" w:type="dxa"/>
          </w:tcPr>
          <w:p w14:paraId="55EA3D1A" w14:textId="494B19F4" w:rsidR="00E16C71" w:rsidRPr="003C226F" w:rsidRDefault="008F7C37" w:rsidP="00C813F9">
            <w:pPr>
              <w:pStyle w:val="TableParagraph"/>
              <w:ind w:left="231"/>
            </w:pPr>
            <w:r>
              <w:t>Jan- 26</w:t>
            </w:r>
          </w:p>
        </w:tc>
        <w:tc>
          <w:tcPr>
            <w:tcW w:w="3330" w:type="dxa"/>
          </w:tcPr>
          <w:p w14:paraId="1636E5E4" w14:textId="6D444775" w:rsidR="00E16C71" w:rsidRPr="003C226F" w:rsidRDefault="005E2D86" w:rsidP="00C813F9">
            <w:pPr>
              <w:pStyle w:val="TableParagraph"/>
              <w:spacing w:before="134"/>
            </w:pPr>
            <w:r>
              <w:t>Chapter</w:t>
            </w:r>
            <w:r w:rsidR="00A27753">
              <w:t xml:space="preserve"> 2</w:t>
            </w:r>
            <w:r w:rsidR="00B6592C">
              <w:t xml:space="preserve"> &amp; 3</w:t>
            </w:r>
            <w:r w:rsidR="00A27753">
              <w:t xml:space="preserve"> </w:t>
            </w:r>
          </w:p>
        </w:tc>
        <w:tc>
          <w:tcPr>
            <w:tcW w:w="1890" w:type="dxa"/>
          </w:tcPr>
          <w:p w14:paraId="531E0E54" w14:textId="74D240BB" w:rsidR="00E16C71" w:rsidRPr="003C226F" w:rsidRDefault="005E2D86" w:rsidP="00C813F9">
            <w:pPr>
              <w:pStyle w:val="TableParagraph"/>
              <w:spacing w:before="134"/>
              <w:ind w:left="87" w:right="79"/>
            </w:pPr>
            <w:r>
              <w:t>Chapter</w:t>
            </w:r>
            <w:r w:rsidR="000E715E">
              <w:t xml:space="preserve"> 2 &amp; 3</w:t>
            </w:r>
            <w:r w:rsidR="00A27753">
              <w:t xml:space="preserve"> Assessment </w:t>
            </w:r>
          </w:p>
        </w:tc>
        <w:tc>
          <w:tcPr>
            <w:tcW w:w="2520" w:type="dxa"/>
          </w:tcPr>
          <w:p w14:paraId="431896B0" w14:textId="3AFE208D" w:rsidR="00E16C71" w:rsidRPr="003C226F" w:rsidRDefault="00AB1965" w:rsidP="00C813F9">
            <w:pPr>
              <w:pStyle w:val="TableParagraph"/>
              <w:spacing w:before="134"/>
              <w:ind w:left="90" w:right="85"/>
            </w:pPr>
            <w:r w:rsidRPr="003C226F">
              <w:t xml:space="preserve">Due </w:t>
            </w:r>
            <w:r>
              <w:t>on Feb 02</w:t>
            </w:r>
          </w:p>
        </w:tc>
      </w:tr>
      <w:tr w:rsidR="00A27753" w:rsidRPr="003C226F" w14:paraId="67788B9D" w14:textId="77777777" w:rsidTr="008A2837">
        <w:trPr>
          <w:trHeight w:val="534"/>
          <w:jc w:val="center"/>
        </w:trPr>
        <w:tc>
          <w:tcPr>
            <w:tcW w:w="1780" w:type="dxa"/>
          </w:tcPr>
          <w:p w14:paraId="11AA24DC" w14:textId="757C5C66" w:rsidR="00A27753" w:rsidRPr="003C226F" w:rsidRDefault="008F7C37" w:rsidP="00C813F9">
            <w:pPr>
              <w:pStyle w:val="TableParagraph"/>
              <w:spacing w:line="266" w:lineRule="exact"/>
              <w:ind w:left="231"/>
            </w:pPr>
            <w:r>
              <w:t>Feb- 02</w:t>
            </w:r>
          </w:p>
        </w:tc>
        <w:tc>
          <w:tcPr>
            <w:tcW w:w="3330" w:type="dxa"/>
          </w:tcPr>
          <w:p w14:paraId="1842891C" w14:textId="02410B71" w:rsidR="00A27753" w:rsidRPr="003C226F" w:rsidRDefault="005E2D86" w:rsidP="00C813F9">
            <w:pPr>
              <w:pStyle w:val="TableParagraph"/>
              <w:spacing w:line="248" w:lineRule="exact"/>
            </w:pPr>
            <w:r>
              <w:t>Chapter</w:t>
            </w:r>
            <w:r w:rsidR="00A27753">
              <w:t xml:space="preserve"> </w:t>
            </w:r>
            <w:r w:rsidR="00F63CD2">
              <w:t>5</w:t>
            </w:r>
            <w:r w:rsidR="00A27753">
              <w:t xml:space="preserve"> Topic Review Presentation from </w:t>
            </w:r>
            <w:r>
              <w:t>Chapter</w:t>
            </w:r>
            <w:r w:rsidR="00A27753">
              <w:t xml:space="preserve"> </w:t>
            </w:r>
            <w:r w:rsidR="00C3174F">
              <w:t xml:space="preserve">2, 3 &amp; </w:t>
            </w:r>
            <w:r w:rsidR="00A3260B">
              <w:t>5</w:t>
            </w:r>
          </w:p>
        </w:tc>
        <w:tc>
          <w:tcPr>
            <w:tcW w:w="1890" w:type="dxa"/>
          </w:tcPr>
          <w:p w14:paraId="4B92BB95" w14:textId="5CA4277D" w:rsidR="00A27753" w:rsidRPr="003C226F" w:rsidRDefault="005E2D86" w:rsidP="00C813F9">
            <w:pPr>
              <w:pStyle w:val="TableParagraph"/>
              <w:spacing w:before="132"/>
              <w:ind w:left="86" w:right="79"/>
            </w:pPr>
            <w:r>
              <w:t>Chapter</w:t>
            </w:r>
            <w:r w:rsidR="00923160">
              <w:t xml:space="preserve"> 5 </w:t>
            </w:r>
            <w:r w:rsidR="00A27753">
              <w:t xml:space="preserve">Assessment </w:t>
            </w:r>
          </w:p>
        </w:tc>
        <w:tc>
          <w:tcPr>
            <w:tcW w:w="2520" w:type="dxa"/>
          </w:tcPr>
          <w:p w14:paraId="573316BF" w14:textId="1521DCED" w:rsidR="00A27753" w:rsidRPr="003C226F" w:rsidRDefault="00AB1965" w:rsidP="00C813F9">
            <w:pPr>
              <w:pStyle w:val="TableParagraph"/>
              <w:spacing w:before="132"/>
              <w:ind w:left="90" w:right="85"/>
            </w:pPr>
            <w:r w:rsidRPr="003C226F">
              <w:t xml:space="preserve">Due </w:t>
            </w:r>
            <w:r>
              <w:t>on Feb 09</w:t>
            </w:r>
          </w:p>
        </w:tc>
      </w:tr>
      <w:tr w:rsidR="00A27753" w:rsidRPr="003C226F" w14:paraId="0F1B1E11" w14:textId="77777777" w:rsidTr="008A2837">
        <w:trPr>
          <w:trHeight w:val="537"/>
          <w:jc w:val="center"/>
        </w:trPr>
        <w:tc>
          <w:tcPr>
            <w:tcW w:w="1780" w:type="dxa"/>
          </w:tcPr>
          <w:p w14:paraId="505C355D" w14:textId="0D5F6984" w:rsidR="00A27753" w:rsidRPr="003C226F" w:rsidRDefault="008F7C37" w:rsidP="00C813F9">
            <w:pPr>
              <w:pStyle w:val="TableParagraph"/>
              <w:spacing w:line="248" w:lineRule="exact"/>
              <w:ind w:left="230"/>
            </w:pPr>
            <w:r>
              <w:t>Feb- 09</w:t>
            </w:r>
          </w:p>
        </w:tc>
        <w:tc>
          <w:tcPr>
            <w:tcW w:w="3330" w:type="dxa"/>
          </w:tcPr>
          <w:p w14:paraId="7C780FA4" w14:textId="2553C342" w:rsidR="00A27753" w:rsidRPr="003C226F" w:rsidRDefault="005E2D86" w:rsidP="00C813F9">
            <w:pPr>
              <w:pStyle w:val="TableParagraph"/>
              <w:spacing w:before="134"/>
            </w:pPr>
            <w:r>
              <w:t>Chapter</w:t>
            </w:r>
            <w:r w:rsidR="00A27753">
              <w:t xml:space="preserve"> </w:t>
            </w:r>
            <w:r w:rsidR="00654C2F">
              <w:t>4 &amp; 6</w:t>
            </w:r>
            <w:r w:rsidR="00B6592C">
              <w:t>,</w:t>
            </w:r>
            <w:r w:rsidR="00A27753">
              <w:t xml:space="preserve"> Topic Review Presentation from </w:t>
            </w:r>
            <w:r>
              <w:t>Chapter</w:t>
            </w:r>
            <w:r w:rsidR="00A27753">
              <w:t xml:space="preserve"> </w:t>
            </w:r>
            <w:r>
              <w:t>4</w:t>
            </w:r>
            <w:r w:rsidR="00B6592C">
              <w:t xml:space="preserve"> &amp; </w:t>
            </w:r>
            <w:r>
              <w:t>6</w:t>
            </w:r>
          </w:p>
        </w:tc>
        <w:tc>
          <w:tcPr>
            <w:tcW w:w="1890" w:type="dxa"/>
          </w:tcPr>
          <w:p w14:paraId="24FD0522" w14:textId="1A386D22" w:rsidR="00A27753" w:rsidRPr="003C226F" w:rsidRDefault="000969F0" w:rsidP="00C813F9">
            <w:pPr>
              <w:pStyle w:val="TableParagraph"/>
              <w:spacing w:before="134"/>
              <w:ind w:left="87" w:right="79"/>
            </w:pPr>
            <w:r>
              <w:t>Chapter</w:t>
            </w:r>
            <w:r w:rsidR="00A27753">
              <w:t xml:space="preserve"> </w:t>
            </w:r>
            <w:r w:rsidR="00923160">
              <w:t xml:space="preserve">4 &amp; 6 </w:t>
            </w:r>
            <w:r w:rsidR="00A27753">
              <w:t xml:space="preserve">Assessment </w:t>
            </w:r>
          </w:p>
        </w:tc>
        <w:tc>
          <w:tcPr>
            <w:tcW w:w="2520" w:type="dxa"/>
          </w:tcPr>
          <w:p w14:paraId="19BABB40" w14:textId="4168B2FA" w:rsidR="00A27753" w:rsidRPr="003C226F" w:rsidRDefault="00AB1965" w:rsidP="00C813F9">
            <w:pPr>
              <w:pStyle w:val="TableParagraph"/>
              <w:spacing w:before="134"/>
              <w:ind w:left="90" w:right="85"/>
            </w:pPr>
            <w:r w:rsidRPr="003C226F">
              <w:t xml:space="preserve">Due </w:t>
            </w:r>
            <w:r>
              <w:t>on Feb 1</w:t>
            </w:r>
            <w:r w:rsidR="00457D08">
              <w:t>3</w:t>
            </w:r>
          </w:p>
        </w:tc>
      </w:tr>
      <w:tr w:rsidR="00A27753" w:rsidRPr="003C226F" w14:paraId="2A4A0244" w14:textId="77777777" w:rsidTr="008A2837">
        <w:trPr>
          <w:trHeight w:val="537"/>
          <w:jc w:val="center"/>
        </w:trPr>
        <w:tc>
          <w:tcPr>
            <w:tcW w:w="1780" w:type="dxa"/>
          </w:tcPr>
          <w:p w14:paraId="7890F148" w14:textId="0C6B6CC1" w:rsidR="00A27753" w:rsidRPr="003C226F" w:rsidRDefault="008F7C37" w:rsidP="00C813F9">
            <w:pPr>
              <w:pStyle w:val="TableParagraph"/>
              <w:spacing w:line="248" w:lineRule="exact"/>
              <w:ind w:left="224"/>
              <w:rPr>
                <w:b/>
              </w:rPr>
            </w:pPr>
            <w:r>
              <w:rPr>
                <w:b/>
              </w:rPr>
              <w:t>Feb- 16</w:t>
            </w:r>
          </w:p>
        </w:tc>
        <w:tc>
          <w:tcPr>
            <w:tcW w:w="3330" w:type="dxa"/>
          </w:tcPr>
          <w:p w14:paraId="6B8557A8" w14:textId="77777777" w:rsidR="00A27753" w:rsidRPr="003C226F" w:rsidRDefault="00A27753" w:rsidP="00C813F9">
            <w:pPr>
              <w:pStyle w:val="TableParagraph"/>
              <w:spacing w:before="134"/>
            </w:pPr>
            <w:r w:rsidRPr="003C226F">
              <w:t>Exam 01 - Online via Canvas</w:t>
            </w:r>
          </w:p>
        </w:tc>
        <w:tc>
          <w:tcPr>
            <w:tcW w:w="1890" w:type="dxa"/>
          </w:tcPr>
          <w:p w14:paraId="7580B5A6" w14:textId="77777777" w:rsidR="00A27753" w:rsidRPr="003C226F" w:rsidRDefault="00A27753" w:rsidP="005335EE">
            <w:pPr>
              <w:pStyle w:val="TableParagraph"/>
              <w:spacing w:before="134"/>
              <w:ind w:left="9"/>
              <w:jc w:val="center"/>
            </w:pPr>
            <w:r w:rsidRPr="003C226F">
              <w:rPr>
                <w:w w:val="99"/>
              </w:rPr>
              <w:t>-</w:t>
            </w:r>
          </w:p>
        </w:tc>
        <w:tc>
          <w:tcPr>
            <w:tcW w:w="2520" w:type="dxa"/>
          </w:tcPr>
          <w:p w14:paraId="65C5979D" w14:textId="77777777" w:rsidR="00A27753" w:rsidRPr="003C226F" w:rsidRDefault="00A27753" w:rsidP="005335EE">
            <w:pPr>
              <w:pStyle w:val="TableParagraph"/>
              <w:spacing w:before="134"/>
              <w:ind w:left="8"/>
              <w:jc w:val="center"/>
            </w:pPr>
            <w:r w:rsidRPr="003C226F">
              <w:rPr>
                <w:w w:val="99"/>
              </w:rPr>
              <w:t>-</w:t>
            </w:r>
          </w:p>
        </w:tc>
      </w:tr>
      <w:tr w:rsidR="00A27753" w:rsidRPr="003C226F" w14:paraId="4AE56D74" w14:textId="77777777" w:rsidTr="008A2837">
        <w:trPr>
          <w:trHeight w:val="537"/>
          <w:jc w:val="center"/>
        </w:trPr>
        <w:tc>
          <w:tcPr>
            <w:tcW w:w="1780" w:type="dxa"/>
          </w:tcPr>
          <w:p w14:paraId="32304A14" w14:textId="52141692" w:rsidR="00A27753" w:rsidRPr="003C226F" w:rsidRDefault="008F7C37" w:rsidP="00C813F9">
            <w:pPr>
              <w:pStyle w:val="TableParagraph"/>
              <w:spacing w:line="248" w:lineRule="exact"/>
              <w:ind w:left="244"/>
            </w:pPr>
            <w:r>
              <w:t>Feb- 23</w:t>
            </w:r>
          </w:p>
        </w:tc>
        <w:tc>
          <w:tcPr>
            <w:tcW w:w="3330" w:type="dxa"/>
          </w:tcPr>
          <w:p w14:paraId="01969C8A" w14:textId="7B0375A4" w:rsidR="00A27753" w:rsidRPr="003C226F" w:rsidRDefault="005E2D86" w:rsidP="00C813F9">
            <w:pPr>
              <w:pStyle w:val="TableParagraph"/>
              <w:spacing w:before="134"/>
            </w:pPr>
            <w:r>
              <w:t>Chapter</w:t>
            </w:r>
            <w:r w:rsidR="00A27753">
              <w:t xml:space="preserve"> </w:t>
            </w:r>
            <w:r w:rsidR="00A3260B">
              <w:t>7</w:t>
            </w:r>
            <w:r w:rsidR="00B6592C">
              <w:t>,</w:t>
            </w:r>
            <w:r w:rsidR="003C1BF7">
              <w:t xml:space="preserve"> &amp; 10</w:t>
            </w:r>
            <w:r w:rsidR="00A27753">
              <w:t xml:space="preserve"> Topic Review Presentation from </w:t>
            </w:r>
            <w:r>
              <w:t>Chapter</w:t>
            </w:r>
            <w:r w:rsidR="00A27753">
              <w:t xml:space="preserve"> </w:t>
            </w:r>
            <w:r w:rsidR="00B6592C">
              <w:t>7</w:t>
            </w:r>
            <w:r>
              <w:t xml:space="preserve"> &amp; 10</w:t>
            </w:r>
          </w:p>
        </w:tc>
        <w:tc>
          <w:tcPr>
            <w:tcW w:w="1890" w:type="dxa"/>
          </w:tcPr>
          <w:p w14:paraId="0A000140" w14:textId="4F784CE1" w:rsidR="00A27753" w:rsidRPr="003C226F" w:rsidRDefault="005E2D86" w:rsidP="00C813F9">
            <w:pPr>
              <w:pStyle w:val="TableParagraph"/>
              <w:spacing w:before="134"/>
              <w:ind w:left="87" w:right="79"/>
            </w:pPr>
            <w:r>
              <w:t>Chapter</w:t>
            </w:r>
            <w:r w:rsidR="00A27753">
              <w:t xml:space="preserve"> </w:t>
            </w:r>
            <w:r w:rsidR="00923160">
              <w:t xml:space="preserve">7 &amp; 10 </w:t>
            </w:r>
            <w:r w:rsidR="00A27753">
              <w:t xml:space="preserve">Assessment </w:t>
            </w:r>
          </w:p>
        </w:tc>
        <w:tc>
          <w:tcPr>
            <w:tcW w:w="2520" w:type="dxa"/>
          </w:tcPr>
          <w:p w14:paraId="3D3CA0AF" w14:textId="5CE85AD1" w:rsidR="00A27753" w:rsidRPr="003C226F" w:rsidRDefault="00AB1965" w:rsidP="00C813F9">
            <w:pPr>
              <w:pStyle w:val="TableParagraph"/>
              <w:spacing w:before="134"/>
              <w:ind w:left="90" w:right="85"/>
            </w:pPr>
            <w:r w:rsidRPr="003C226F">
              <w:t xml:space="preserve">Due </w:t>
            </w:r>
            <w:r>
              <w:t>on Mar 02</w:t>
            </w:r>
          </w:p>
        </w:tc>
      </w:tr>
      <w:tr w:rsidR="00A27753" w:rsidRPr="003C226F" w14:paraId="3587B01C" w14:textId="77777777" w:rsidTr="008A2837">
        <w:trPr>
          <w:trHeight w:val="535"/>
          <w:jc w:val="center"/>
        </w:trPr>
        <w:tc>
          <w:tcPr>
            <w:tcW w:w="1780" w:type="dxa"/>
          </w:tcPr>
          <w:p w14:paraId="765D1DE7" w14:textId="5B38ED80" w:rsidR="00A27753" w:rsidRPr="003C226F" w:rsidRDefault="008F7C37" w:rsidP="00C813F9">
            <w:pPr>
              <w:pStyle w:val="TableParagraph"/>
              <w:spacing w:line="248" w:lineRule="exact"/>
              <w:ind w:left="244"/>
            </w:pPr>
            <w:r>
              <w:t>Mar- 02</w:t>
            </w:r>
          </w:p>
        </w:tc>
        <w:tc>
          <w:tcPr>
            <w:tcW w:w="3330" w:type="dxa"/>
          </w:tcPr>
          <w:p w14:paraId="6D51173C" w14:textId="68D965C8" w:rsidR="00A27753" w:rsidRPr="003C226F" w:rsidRDefault="005E2D86" w:rsidP="00C813F9">
            <w:pPr>
              <w:pStyle w:val="TableParagraph"/>
              <w:spacing w:before="134"/>
            </w:pPr>
            <w:r>
              <w:t>Chapter</w:t>
            </w:r>
            <w:r w:rsidR="00A27753">
              <w:t xml:space="preserve"> </w:t>
            </w:r>
            <w:r w:rsidR="00B6592C">
              <w:t>8</w:t>
            </w:r>
            <w:r w:rsidR="003C1BF7">
              <w:t xml:space="preserve"> &amp; </w:t>
            </w:r>
            <w:r w:rsidR="00A3260B">
              <w:t>9</w:t>
            </w:r>
            <w:r w:rsidR="00B6592C">
              <w:t>,</w:t>
            </w:r>
            <w:r w:rsidR="00A27753">
              <w:t xml:space="preserve"> Topic Review Presentation from </w:t>
            </w:r>
            <w:r>
              <w:t>Chapter</w:t>
            </w:r>
            <w:r w:rsidR="00A27753">
              <w:t xml:space="preserve"> </w:t>
            </w:r>
            <w:r w:rsidR="00B6592C">
              <w:t>8 &amp; 9</w:t>
            </w:r>
          </w:p>
        </w:tc>
        <w:tc>
          <w:tcPr>
            <w:tcW w:w="1890" w:type="dxa"/>
          </w:tcPr>
          <w:p w14:paraId="5AF53D6D" w14:textId="40DFB532" w:rsidR="00A27753" w:rsidRPr="003C226F" w:rsidRDefault="005E2D86" w:rsidP="00C813F9">
            <w:pPr>
              <w:pStyle w:val="TableParagraph"/>
              <w:spacing w:before="134"/>
              <w:ind w:left="87" w:right="79"/>
            </w:pPr>
            <w:r>
              <w:t>Chapter</w:t>
            </w:r>
            <w:r w:rsidR="00923160">
              <w:t xml:space="preserve"> 8 &amp; 9</w:t>
            </w:r>
            <w:r w:rsidR="00A27753">
              <w:t xml:space="preserve"> Assessment </w:t>
            </w:r>
          </w:p>
        </w:tc>
        <w:tc>
          <w:tcPr>
            <w:tcW w:w="2520" w:type="dxa"/>
          </w:tcPr>
          <w:p w14:paraId="0D425658" w14:textId="0C8259E4" w:rsidR="00A27753" w:rsidRPr="003C226F" w:rsidRDefault="00AB1965" w:rsidP="00C813F9">
            <w:pPr>
              <w:pStyle w:val="TableParagraph"/>
              <w:spacing w:before="134"/>
              <w:ind w:left="90" w:right="85"/>
            </w:pPr>
            <w:r w:rsidRPr="003C226F">
              <w:t xml:space="preserve">Due </w:t>
            </w:r>
            <w:r>
              <w:t>on Mar 09</w:t>
            </w:r>
          </w:p>
        </w:tc>
      </w:tr>
      <w:tr w:rsidR="00A27753" w:rsidRPr="003C226F" w14:paraId="51D56831" w14:textId="77777777" w:rsidTr="008A2837">
        <w:trPr>
          <w:trHeight w:val="537"/>
          <w:jc w:val="center"/>
        </w:trPr>
        <w:tc>
          <w:tcPr>
            <w:tcW w:w="1780" w:type="dxa"/>
          </w:tcPr>
          <w:p w14:paraId="7DAAC34F" w14:textId="10568FA0" w:rsidR="00A27753" w:rsidRPr="003C226F" w:rsidRDefault="008F7C37" w:rsidP="00C813F9">
            <w:pPr>
              <w:pStyle w:val="TableParagraph"/>
              <w:spacing w:line="248" w:lineRule="exact"/>
              <w:ind w:left="244"/>
            </w:pPr>
            <w:r>
              <w:t>Mar- 09</w:t>
            </w:r>
          </w:p>
        </w:tc>
        <w:tc>
          <w:tcPr>
            <w:tcW w:w="3330" w:type="dxa"/>
          </w:tcPr>
          <w:p w14:paraId="1B13A6DC" w14:textId="6394F0E5" w:rsidR="00A27753" w:rsidRPr="003C226F" w:rsidRDefault="005E2D86" w:rsidP="00C813F9">
            <w:pPr>
              <w:pStyle w:val="TableParagraph"/>
              <w:spacing w:before="136"/>
            </w:pPr>
            <w:r>
              <w:t>Chapter</w:t>
            </w:r>
            <w:r w:rsidR="00A27753">
              <w:t xml:space="preserve"> </w:t>
            </w:r>
            <w:r w:rsidR="003C1BF7">
              <w:t>11 &amp; 12</w:t>
            </w:r>
            <w:r w:rsidR="00B6592C">
              <w:t>,</w:t>
            </w:r>
            <w:r w:rsidR="00A27753">
              <w:t xml:space="preserve"> Topic Review Presentation from </w:t>
            </w:r>
            <w:r>
              <w:t>Chapter</w:t>
            </w:r>
            <w:r w:rsidR="00A27753">
              <w:t xml:space="preserve"> </w:t>
            </w:r>
            <w:r w:rsidR="00B6592C">
              <w:t>1</w:t>
            </w:r>
            <w:r>
              <w:t>1 &amp; 12</w:t>
            </w:r>
          </w:p>
        </w:tc>
        <w:tc>
          <w:tcPr>
            <w:tcW w:w="1890" w:type="dxa"/>
          </w:tcPr>
          <w:p w14:paraId="5BF514D2" w14:textId="431874DB" w:rsidR="00A27753" w:rsidRPr="003C226F" w:rsidRDefault="005E2D86" w:rsidP="00C813F9">
            <w:pPr>
              <w:pStyle w:val="TableParagraph"/>
              <w:spacing w:before="136"/>
              <w:ind w:left="87" w:right="79"/>
            </w:pPr>
            <w:r>
              <w:t>Chapter</w:t>
            </w:r>
            <w:r w:rsidR="00A27753">
              <w:t xml:space="preserve"> </w:t>
            </w:r>
            <w:r w:rsidR="00923160">
              <w:t>11 &amp; 12</w:t>
            </w:r>
            <w:r w:rsidR="00465D20">
              <w:t xml:space="preserve"> </w:t>
            </w:r>
            <w:r w:rsidR="00A27753">
              <w:t xml:space="preserve">Assessment </w:t>
            </w:r>
          </w:p>
        </w:tc>
        <w:tc>
          <w:tcPr>
            <w:tcW w:w="2520" w:type="dxa"/>
          </w:tcPr>
          <w:p w14:paraId="642CA064" w14:textId="58AE812D" w:rsidR="00A27753" w:rsidRPr="003C226F" w:rsidRDefault="00AB1965" w:rsidP="00C813F9">
            <w:pPr>
              <w:pStyle w:val="TableParagraph"/>
              <w:spacing w:before="136"/>
              <w:ind w:left="90" w:right="85"/>
            </w:pPr>
            <w:r w:rsidRPr="003C226F">
              <w:t xml:space="preserve">Due </w:t>
            </w:r>
            <w:r>
              <w:t xml:space="preserve">on Mar </w:t>
            </w:r>
            <w:r w:rsidR="00457D08">
              <w:t>23</w:t>
            </w:r>
          </w:p>
        </w:tc>
      </w:tr>
      <w:tr w:rsidR="003358AA" w:rsidRPr="003C226F" w14:paraId="5FF5282C" w14:textId="77777777" w:rsidTr="008A2837">
        <w:trPr>
          <w:trHeight w:val="537"/>
          <w:jc w:val="center"/>
        </w:trPr>
        <w:tc>
          <w:tcPr>
            <w:tcW w:w="1780" w:type="dxa"/>
          </w:tcPr>
          <w:p w14:paraId="644B1899" w14:textId="309D4BF0" w:rsidR="003358AA" w:rsidRDefault="003358AA" w:rsidP="00C813F9">
            <w:pPr>
              <w:pStyle w:val="TableParagraph"/>
              <w:spacing w:line="248" w:lineRule="exact"/>
              <w:ind w:left="244"/>
            </w:pPr>
            <w:r>
              <w:t>Mar- 14 till Mar- 18</w:t>
            </w:r>
          </w:p>
        </w:tc>
        <w:tc>
          <w:tcPr>
            <w:tcW w:w="3330" w:type="dxa"/>
          </w:tcPr>
          <w:p w14:paraId="2FFB96E0" w14:textId="71660FBF" w:rsidR="003358AA" w:rsidRDefault="003358AA" w:rsidP="00C813F9">
            <w:pPr>
              <w:pStyle w:val="TableParagraph"/>
              <w:spacing w:before="136"/>
            </w:pPr>
            <w:r>
              <w:t>Spring Holidays</w:t>
            </w:r>
          </w:p>
        </w:tc>
        <w:tc>
          <w:tcPr>
            <w:tcW w:w="1890" w:type="dxa"/>
          </w:tcPr>
          <w:p w14:paraId="61D7DB6D" w14:textId="7B84D902" w:rsidR="003358AA" w:rsidRDefault="00421B4B" w:rsidP="005335EE">
            <w:pPr>
              <w:pStyle w:val="TableParagraph"/>
              <w:spacing w:before="136"/>
              <w:ind w:left="87" w:right="79"/>
              <w:jc w:val="center"/>
            </w:pPr>
            <w:r>
              <w:t>-</w:t>
            </w:r>
          </w:p>
        </w:tc>
        <w:tc>
          <w:tcPr>
            <w:tcW w:w="2520" w:type="dxa"/>
          </w:tcPr>
          <w:p w14:paraId="3109CC73" w14:textId="32860B74" w:rsidR="003358AA" w:rsidRPr="003C226F" w:rsidRDefault="00421B4B" w:rsidP="005335EE">
            <w:pPr>
              <w:pStyle w:val="TableParagraph"/>
              <w:spacing w:before="136"/>
              <w:ind w:left="90" w:right="85"/>
              <w:jc w:val="center"/>
            </w:pPr>
            <w:r>
              <w:t>-</w:t>
            </w:r>
          </w:p>
        </w:tc>
      </w:tr>
      <w:tr w:rsidR="00A27753" w:rsidRPr="003C226F" w14:paraId="3D63832F" w14:textId="77777777" w:rsidTr="008A2837">
        <w:trPr>
          <w:trHeight w:val="537"/>
          <w:jc w:val="center"/>
        </w:trPr>
        <w:tc>
          <w:tcPr>
            <w:tcW w:w="1780" w:type="dxa"/>
          </w:tcPr>
          <w:p w14:paraId="576856A1" w14:textId="27B51638" w:rsidR="00A27753" w:rsidRPr="003C226F" w:rsidRDefault="008F7C37" w:rsidP="00C813F9">
            <w:pPr>
              <w:pStyle w:val="TableParagraph"/>
              <w:spacing w:line="248" w:lineRule="exact"/>
              <w:ind w:left="244"/>
            </w:pPr>
            <w:bookmarkStart w:id="37" w:name="_GoBack" w:colFirst="2" w:colLast="3"/>
            <w:r>
              <w:t xml:space="preserve">Mar- </w:t>
            </w:r>
            <w:r w:rsidR="003358AA">
              <w:t>23</w:t>
            </w:r>
          </w:p>
        </w:tc>
        <w:tc>
          <w:tcPr>
            <w:tcW w:w="3330" w:type="dxa"/>
          </w:tcPr>
          <w:p w14:paraId="46F1187C" w14:textId="4B6BBF15" w:rsidR="00A27753" w:rsidRPr="003C226F" w:rsidRDefault="005E2D86" w:rsidP="00C813F9">
            <w:pPr>
              <w:pStyle w:val="TableParagraph"/>
              <w:spacing w:line="248" w:lineRule="exact"/>
            </w:pPr>
            <w:r>
              <w:t>Chapter</w:t>
            </w:r>
            <w:r w:rsidR="00A27753">
              <w:t xml:space="preserve"> </w:t>
            </w:r>
            <w:r w:rsidR="00B6592C">
              <w:t>1</w:t>
            </w:r>
            <w:r w:rsidR="003C1BF7">
              <w:t>3</w:t>
            </w:r>
            <w:r w:rsidR="00B6592C">
              <w:t>,</w:t>
            </w:r>
            <w:r w:rsidR="00A27753">
              <w:t xml:space="preserve"> Topic Review Presentation from </w:t>
            </w:r>
            <w:r>
              <w:t>Chapter</w:t>
            </w:r>
            <w:r w:rsidR="00A27753">
              <w:t xml:space="preserve"> </w:t>
            </w:r>
            <w:r w:rsidR="00B6592C">
              <w:t>1</w:t>
            </w:r>
            <w:r>
              <w:t>3</w:t>
            </w:r>
          </w:p>
        </w:tc>
        <w:tc>
          <w:tcPr>
            <w:tcW w:w="1890" w:type="dxa"/>
          </w:tcPr>
          <w:p w14:paraId="2A452038" w14:textId="0A30A37D" w:rsidR="00A27753" w:rsidRPr="003C226F" w:rsidRDefault="00465D20" w:rsidP="00465D20">
            <w:pPr>
              <w:pStyle w:val="TableParagraph"/>
              <w:spacing w:before="134"/>
              <w:ind w:left="86" w:right="79"/>
              <w:jc w:val="center"/>
            </w:pPr>
            <w:r>
              <w:t>-</w:t>
            </w:r>
          </w:p>
        </w:tc>
        <w:tc>
          <w:tcPr>
            <w:tcW w:w="2520" w:type="dxa"/>
          </w:tcPr>
          <w:p w14:paraId="38F1CFA6" w14:textId="539159D8" w:rsidR="00A27753" w:rsidRPr="003C226F" w:rsidRDefault="00465D20" w:rsidP="00465D20">
            <w:pPr>
              <w:pStyle w:val="TableParagraph"/>
              <w:spacing w:before="134"/>
              <w:ind w:left="91" w:right="85"/>
              <w:jc w:val="center"/>
            </w:pPr>
            <w:r>
              <w:t>-</w:t>
            </w:r>
          </w:p>
        </w:tc>
      </w:tr>
      <w:bookmarkEnd w:id="37"/>
      <w:tr w:rsidR="00A27753" w:rsidRPr="003C226F" w14:paraId="66D05D97" w14:textId="77777777" w:rsidTr="008A2837">
        <w:trPr>
          <w:trHeight w:val="537"/>
          <w:jc w:val="center"/>
        </w:trPr>
        <w:tc>
          <w:tcPr>
            <w:tcW w:w="1780" w:type="dxa"/>
          </w:tcPr>
          <w:p w14:paraId="49E476AB" w14:textId="1E86138B" w:rsidR="00A27753" w:rsidRPr="003C226F" w:rsidRDefault="008F7C37" w:rsidP="00C813F9">
            <w:pPr>
              <w:pStyle w:val="TableParagraph"/>
              <w:spacing w:line="248" w:lineRule="exact"/>
              <w:ind w:left="239"/>
              <w:rPr>
                <w:b/>
              </w:rPr>
            </w:pPr>
            <w:r>
              <w:rPr>
                <w:b/>
              </w:rPr>
              <w:t xml:space="preserve">Mar- </w:t>
            </w:r>
            <w:r w:rsidR="003358AA">
              <w:rPr>
                <w:b/>
              </w:rPr>
              <w:t>30</w:t>
            </w:r>
          </w:p>
        </w:tc>
        <w:tc>
          <w:tcPr>
            <w:tcW w:w="3330" w:type="dxa"/>
          </w:tcPr>
          <w:p w14:paraId="5CA94CDF" w14:textId="77777777" w:rsidR="00A27753" w:rsidRPr="003C226F" w:rsidRDefault="00A27753" w:rsidP="00C813F9">
            <w:pPr>
              <w:pStyle w:val="TableParagraph"/>
              <w:spacing w:before="134"/>
            </w:pPr>
            <w:r w:rsidRPr="003C226F">
              <w:t>Exam 02 - Online via Canvas</w:t>
            </w:r>
          </w:p>
        </w:tc>
        <w:tc>
          <w:tcPr>
            <w:tcW w:w="1890" w:type="dxa"/>
          </w:tcPr>
          <w:p w14:paraId="65F6DD2D" w14:textId="77777777" w:rsidR="00A27753" w:rsidRPr="003C226F" w:rsidRDefault="00A27753" w:rsidP="005335EE">
            <w:pPr>
              <w:pStyle w:val="TableParagraph"/>
              <w:spacing w:before="134"/>
              <w:ind w:left="9"/>
              <w:jc w:val="center"/>
            </w:pPr>
            <w:r w:rsidRPr="003C226F">
              <w:rPr>
                <w:w w:val="99"/>
              </w:rPr>
              <w:t>-</w:t>
            </w:r>
          </w:p>
        </w:tc>
        <w:tc>
          <w:tcPr>
            <w:tcW w:w="2520" w:type="dxa"/>
          </w:tcPr>
          <w:p w14:paraId="4A900334" w14:textId="77777777" w:rsidR="00A27753" w:rsidRPr="003C226F" w:rsidRDefault="00A27753" w:rsidP="005335EE">
            <w:pPr>
              <w:pStyle w:val="TableParagraph"/>
              <w:spacing w:before="134"/>
              <w:ind w:left="8"/>
              <w:jc w:val="center"/>
            </w:pPr>
            <w:r w:rsidRPr="003C226F">
              <w:rPr>
                <w:w w:val="99"/>
              </w:rPr>
              <w:t>-</w:t>
            </w:r>
          </w:p>
        </w:tc>
      </w:tr>
      <w:tr w:rsidR="00A27753" w:rsidRPr="003C226F" w14:paraId="5A39A554" w14:textId="77777777" w:rsidTr="008A2837">
        <w:trPr>
          <w:trHeight w:val="537"/>
          <w:jc w:val="center"/>
        </w:trPr>
        <w:tc>
          <w:tcPr>
            <w:tcW w:w="1780" w:type="dxa"/>
          </w:tcPr>
          <w:p w14:paraId="31E955F8" w14:textId="73717E94" w:rsidR="00A27753" w:rsidRPr="003C226F" w:rsidRDefault="008F7C37" w:rsidP="00C813F9">
            <w:pPr>
              <w:pStyle w:val="TableParagraph"/>
              <w:spacing w:line="248" w:lineRule="exact"/>
              <w:ind w:left="198"/>
            </w:pPr>
            <w:r>
              <w:t xml:space="preserve"> </w:t>
            </w:r>
            <w:r w:rsidR="003358AA">
              <w:t>Apr</w:t>
            </w:r>
            <w:r>
              <w:t>-0</w:t>
            </w:r>
            <w:r w:rsidR="003358AA">
              <w:t>6</w:t>
            </w:r>
          </w:p>
        </w:tc>
        <w:tc>
          <w:tcPr>
            <w:tcW w:w="3330" w:type="dxa"/>
          </w:tcPr>
          <w:p w14:paraId="5F93CC0E" w14:textId="273F1668" w:rsidR="00A27753" w:rsidRPr="003C226F" w:rsidRDefault="005E2D86" w:rsidP="00C813F9">
            <w:pPr>
              <w:pStyle w:val="TableParagraph"/>
              <w:spacing w:before="134"/>
            </w:pPr>
            <w:r>
              <w:t>Chapter</w:t>
            </w:r>
            <w:r w:rsidR="00A27753">
              <w:t xml:space="preserve"> </w:t>
            </w:r>
            <w:r w:rsidR="003358AA">
              <w:t>1</w:t>
            </w:r>
            <w:r w:rsidR="003C1BF7">
              <w:t>4</w:t>
            </w:r>
            <w:r w:rsidR="00B6592C">
              <w:t>,</w:t>
            </w:r>
            <w:r w:rsidR="00A27753">
              <w:t xml:space="preserve"> Topic Review Presentation from </w:t>
            </w:r>
            <w:r>
              <w:t>Chapter</w:t>
            </w:r>
            <w:r w:rsidR="00A27753">
              <w:t xml:space="preserve"> </w:t>
            </w:r>
            <w:r w:rsidR="003358AA">
              <w:t>1</w:t>
            </w:r>
            <w:r>
              <w:t>4</w:t>
            </w:r>
          </w:p>
        </w:tc>
        <w:tc>
          <w:tcPr>
            <w:tcW w:w="1890" w:type="dxa"/>
          </w:tcPr>
          <w:p w14:paraId="4408216F" w14:textId="5BB51200" w:rsidR="00A27753" w:rsidRPr="003C226F" w:rsidRDefault="005E2D86" w:rsidP="00C813F9">
            <w:pPr>
              <w:pStyle w:val="TableParagraph"/>
              <w:spacing w:before="134"/>
              <w:ind w:left="87" w:right="79"/>
            </w:pPr>
            <w:r>
              <w:t>Chapter</w:t>
            </w:r>
            <w:r w:rsidR="00923160">
              <w:t xml:space="preserve"> 14</w:t>
            </w:r>
            <w:r w:rsidR="00A27753">
              <w:t xml:space="preserve"> Assessment </w:t>
            </w:r>
          </w:p>
        </w:tc>
        <w:tc>
          <w:tcPr>
            <w:tcW w:w="2520" w:type="dxa"/>
          </w:tcPr>
          <w:p w14:paraId="06F76BD4" w14:textId="0DD54D46" w:rsidR="00A27753" w:rsidRPr="003C226F" w:rsidRDefault="00AB1965" w:rsidP="00C813F9">
            <w:pPr>
              <w:pStyle w:val="TableParagraph"/>
              <w:spacing w:before="134"/>
              <w:ind w:left="90" w:right="85"/>
            </w:pPr>
            <w:r w:rsidRPr="003C226F">
              <w:t xml:space="preserve">Due </w:t>
            </w:r>
            <w:r>
              <w:t>on Apr 13</w:t>
            </w:r>
          </w:p>
        </w:tc>
      </w:tr>
      <w:tr w:rsidR="00A27753" w:rsidRPr="003C226F" w14:paraId="4E83357C" w14:textId="77777777" w:rsidTr="008A2837">
        <w:trPr>
          <w:trHeight w:val="534"/>
          <w:jc w:val="center"/>
        </w:trPr>
        <w:tc>
          <w:tcPr>
            <w:tcW w:w="1780" w:type="dxa"/>
          </w:tcPr>
          <w:p w14:paraId="3AE3738B" w14:textId="0886E114" w:rsidR="00A27753" w:rsidRPr="003C226F" w:rsidRDefault="008F7C37" w:rsidP="00C813F9">
            <w:pPr>
              <w:pStyle w:val="TableParagraph"/>
              <w:spacing w:line="248" w:lineRule="exact"/>
              <w:ind w:left="198"/>
            </w:pPr>
            <w:r>
              <w:t xml:space="preserve"> Apr- </w:t>
            </w:r>
            <w:r w:rsidR="003358AA">
              <w:t>13</w:t>
            </w:r>
          </w:p>
        </w:tc>
        <w:tc>
          <w:tcPr>
            <w:tcW w:w="3330" w:type="dxa"/>
          </w:tcPr>
          <w:p w14:paraId="42D461DB" w14:textId="5A87F835" w:rsidR="00A27753" w:rsidRPr="003C226F" w:rsidRDefault="005E2D86" w:rsidP="00C813F9">
            <w:pPr>
              <w:pStyle w:val="TableParagraph"/>
              <w:spacing w:before="132"/>
            </w:pPr>
            <w:r>
              <w:t>Chapter</w:t>
            </w:r>
            <w:r w:rsidR="00A27753">
              <w:t xml:space="preserve"> 1</w:t>
            </w:r>
            <w:r w:rsidR="003C1BF7">
              <w:t>5</w:t>
            </w:r>
            <w:r w:rsidR="00B6592C">
              <w:t>,</w:t>
            </w:r>
            <w:r w:rsidR="00A27753">
              <w:t xml:space="preserve"> Topic Review Presentation from </w:t>
            </w:r>
            <w:r>
              <w:t>Chapter</w:t>
            </w:r>
            <w:r w:rsidR="00A27753">
              <w:t xml:space="preserve"> 1</w:t>
            </w:r>
            <w:r>
              <w:t>5</w:t>
            </w:r>
          </w:p>
        </w:tc>
        <w:tc>
          <w:tcPr>
            <w:tcW w:w="1890" w:type="dxa"/>
          </w:tcPr>
          <w:p w14:paraId="68BAD789" w14:textId="699715E5" w:rsidR="00A27753" w:rsidRPr="003C226F" w:rsidRDefault="005E2D86" w:rsidP="00C813F9">
            <w:pPr>
              <w:pStyle w:val="TableParagraph"/>
              <w:spacing w:before="132"/>
              <w:ind w:left="87" w:right="79"/>
            </w:pPr>
            <w:r>
              <w:t>Chapter</w:t>
            </w:r>
            <w:r w:rsidR="00A27753">
              <w:t xml:space="preserve"> </w:t>
            </w:r>
            <w:r w:rsidR="00923160">
              <w:t xml:space="preserve">15 </w:t>
            </w:r>
            <w:r w:rsidR="00A27753">
              <w:t xml:space="preserve">Assessment </w:t>
            </w:r>
          </w:p>
        </w:tc>
        <w:tc>
          <w:tcPr>
            <w:tcW w:w="2520" w:type="dxa"/>
          </w:tcPr>
          <w:p w14:paraId="62EB9FD3" w14:textId="55284B4A" w:rsidR="00A27753" w:rsidRPr="003C226F" w:rsidRDefault="00AB1965" w:rsidP="00C813F9">
            <w:pPr>
              <w:pStyle w:val="TableParagraph"/>
              <w:spacing w:before="132"/>
              <w:ind w:left="90" w:right="85"/>
            </w:pPr>
            <w:r w:rsidRPr="003C226F">
              <w:t xml:space="preserve">Due </w:t>
            </w:r>
            <w:r>
              <w:t>on Mar 20</w:t>
            </w:r>
          </w:p>
        </w:tc>
      </w:tr>
      <w:tr w:rsidR="00A27753" w:rsidRPr="003C226F" w14:paraId="32A7E169" w14:textId="77777777" w:rsidTr="008A2837">
        <w:trPr>
          <w:trHeight w:val="537"/>
          <w:jc w:val="center"/>
        </w:trPr>
        <w:tc>
          <w:tcPr>
            <w:tcW w:w="1780" w:type="dxa"/>
          </w:tcPr>
          <w:p w14:paraId="2F35BC13" w14:textId="5FD34477" w:rsidR="00A27753" w:rsidRPr="003C226F" w:rsidRDefault="008F7C37" w:rsidP="00C813F9">
            <w:pPr>
              <w:pStyle w:val="TableParagraph"/>
              <w:spacing w:line="248" w:lineRule="exact"/>
              <w:ind w:left="198"/>
            </w:pPr>
            <w:r>
              <w:t xml:space="preserve"> Apr- </w:t>
            </w:r>
            <w:r w:rsidR="003358AA">
              <w:t>20</w:t>
            </w:r>
          </w:p>
        </w:tc>
        <w:tc>
          <w:tcPr>
            <w:tcW w:w="3330" w:type="dxa"/>
          </w:tcPr>
          <w:p w14:paraId="3B7D0410" w14:textId="6833FDA5" w:rsidR="00A27753" w:rsidRPr="003C226F" w:rsidRDefault="005E2D86" w:rsidP="00C813F9">
            <w:pPr>
              <w:pStyle w:val="TableParagraph"/>
              <w:spacing w:before="134"/>
            </w:pPr>
            <w:r>
              <w:t>Chapter</w:t>
            </w:r>
            <w:r w:rsidR="00A27753">
              <w:t xml:space="preserve"> 1</w:t>
            </w:r>
            <w:r w:rsidR="003C1BF7">
              <w:t>6</w:t>
            </w:r>
            <w:r w:rsidR="00B6592C">
              <w:t>,</w:t>
            </w:r>
            <w:r w:rsidR="00A27753">
              <w:t xml:space="preserve"> Topic Review Presentation from </w:t>
            </w:r>
            <w:r>
              <w:t>Chapter</w:t>
            </w:r>
            <w:r w:rsidR="00B6592C">
              <w:t xml:space="preserve"> 1</w:t>
            </w:r>
            <w:r>
              <w:t>6</w:t>
            </w:r>
          </w:p>
        </w:tc>
        <w:tc>
          <w:tcPr>
            <w:tcW w:w="1890" w:type="dxa"/>
          </w:tcPr>
          <w:p w14:paraId="4611A783" w14:textId="1417BC40" w:rsidR="00A27753" w:rsidRPr="003C226F" w:rsidRDefault="000969F0" w:rsidP="00C813F9">
            <w:pPr>
              <w:pStyle w:val="TableParagraph"/>
              <w:spacing w:before="134"/>
              <w:ind w:left="87" w:right="79"/>
            </w:pPr>
            <w:r>
              <w:t>Chapter</w:t>
            </w:r>
            <w:r w:rsidR="00A27753">
              <w:t xml:space="preserve"> </w:t>
            </w:r>
            <w:r w:rsidR="00923160">
              <w:t xml:space="preserve">16 </w:t>
            </w:r>
            <w:r w:rsidR="00A27753">
              <w:t xml:space="preserve">Assessment </w:t>
            </w:r>
          </w:p>
        </w:tc>
        <w:tc>
          <w:tcPr>
            <w:tcW w:w="2520" w:type="dxa"/>
          </w:tcPr>
          <w:p w14:paraId="2E54344B" w14:textId="79BD85DA" w:rsidR="00A27753" w:rsidRPr="003C226F" w:rsidRDefault="00A27753" w:rsidP="00C813F9">
            <w:pPr>
              <w:pStyle w:val="TableParagraph"/>
              <w:spacing w:before="134"/>
              <w:ind w:left="90" w:right="85"/>
            </w:pPr>
            <w:r w:rsidRPr="003C226F">
              <w:t xml:space="preserve">Due </w:t>
            </w:r>
            <w:r w:rsidR="003358AA">
              <w:t>on Apr- 27</w:t>
            </w:r>
          </w:p>
        </w:tc>
      </w:tr>
      <w:tr w:rsidR="00A27753" w:rsidRPr="003C226F" w14:paraId="5C233392" w14:textId="77777777" w:rsidTr="008A2837">
        <w:trPr>
          <w:trHeight w:val="537"/>
          <w:jc w:val="center"/>
        </w:trPr>
        <w:tc>
          <w:tcPr>
            <w:tcW w:w="1780" w:type="dxa"/>
          </w:tcPr>
          <w:p w14:paraId="6E75BDF9" w14:textId="311E7BB6" w:rsidR="00A27753" w:rsidRPr="003C226F" w:rsidRDefault="008F7C37" w:rsidP="00C813F9">
            <w:pPr>
              <w:pStyle w:val="TableParagraph"/>
              <w:spacing w:line="248" w:lineRule="exact"/>
              <w:ind w:left="218"/>
            </w:pPr>
            <w:r>
              <w:t xml:space="preserve"> Apr- 27</w:t>
            </w:r>
          </w:p>
        </w:tc>
        <w:tc>
          <w:tcPr>
            <w:tcW w:w="3330" w:type="dxa"/>
          </w:tcPr>
          <w:p w14:paraId="3605DD0A" w14:textId="77777777" w:rsidR="00A27753" w:rsidRPr="003C226F" w:rsidRDefault="00A27753" w:rsidP="00C813F9">
            <w:pPr>
              <w:pStyle w:val="TableParagraph"/>
              <w:spacing w:before="134"/>
            </w:pPr>
            <w:r w:rsidRPr="003C226F">
              <w:t>UNT: Reading Day (no class)</w:t>
            </w:r>
          </w:p>
        </w:tc>
        <w:tc>
          <w:tcPr>
            <w:tcW w:w="1890" w:type="dxa"/>
          </w:tcPr>
          <w:p w14:paraId="19FD8B8C" w14:textId="77777777" w:rsidR="00A27753" w:rsidRPr="003C226F" w:rsidRDefault="00A27753" w:rsidP="005335EE">
            <w:pPr>
              <w:pStyle w:val="TableParagraph"/>
              <w:spacing w:before="134"/>
              <w:ind w:left="9"/>
              <w:jc w:val="center"/>
            </w:pPr>
            <w:r w:rsidRPr="003C226F">
              <w:rPr>
                <w:w w:val="99"/>
              </w:rPr>
              <w:t>-</w:t>
            </w:r>
          </w:p>
        </w:tc>
        <w:tc>
          <w:tcPr>
            <w:tcW w:w="2520" w:type="dxa"/>
          </w:tcPr>
          <w:p w14:paraId="2EDF3534" w14:textId="4E7D1773" w:rsidR="00A27753" w:rsidRPr="003C226F" w:rsidRDefault="00A27753" w:rsidP="005335EE">
            <w:pPr>
              <w:pStyle w:val="TableParagraph"/>
              <w:spacing w:before="134"/>
              <w:ind w:left="90" w:right="85"/>
              <w:jc w:val="center"/>
            </w:pPr>
            <w:r>
              <w:t>-</w:t>
            </w:r>
          </w:p>
        </w:tc>
      </w:tr>
      <w:tr w:rsidR="00A27753" w:rsidRPr="003C226F" w14:paraId="5132ABD5" w14:textId="77777777" w:rsidTr="008A2837">
        <w:trPr>
          <w:trHeight w:val="537"/>
          <w:jc w:val="center"/>
        </w:trPr>
        <w:tc>
          <w:tcPr>
            <w:tcW w:w="1780" w:type="dxa"/>
          </w:tcPr>
          <w:p w14:paraId="7FA986CB" w14:textId="18E3880A" w:rsidR="00A27753" w:rsidRPr="003C226F" w:rsidRDefault="006B0558" w:rsidP="00C813F9">
            <w:pPr>
              <w:pStyle w:val="TableParagraph"/>
              <w:spacing w:line="244" w:lineRule="exact"/>
              <w:ind w:left="0" w:right="95"/>
              <w:rPr>
                <w:b/>
              </w:rPr>
            </w:pPr>
            <w:r>
              <w:rPr>
                <w:b/>
              </w:rPr>
              <w:t xml:space="preserve">     </w:t>
            </w:r>
            <w:r w:rsidR="008F7C37">
              <w:rPr>
                <w:b/>
              </w:rPr>
              <w:t>May</w:t>
            </w:r>
            <w:r>
              <w:rPr>
                <w:b/>
              </w:rPr>
              <w:t>- 04</w:t>
            </w:r>
          </w:p>
        </w:tc>
        <w:tc>
          <w:tcPr>
            <w:tcW w:w="3330" w:type="dxa"/>
          </w:tcPr>
          <w:p w14:paraId="25A525DD" w14:textId="77777777" w:rsidR="00A27753" w:rsidRPr="003C226F" w:rsidRDefault="00A27753" w:rsidP="00C813F9">
            <w:pPr>
              <w:pStyle w:val="TableParagraph"/>
              <w:spacing w:line="270" w:lineRule="atLeast"/>
              <w:ind w:right="643"/>
            </w:pPr>
            <w:r w:rsidRPr="003C226F">
              <w:t>Exam 03 - Final Exam - Online via Canvas</w:t>
            </w:r>
          </w:p>
        </w:tc>
        <w:tc>
          <w:tcPr>
            <w:tcW w:w="1890" w:type="dxa"/>
          </w:tcPr>
          <w:p w14:paraId="4BAA5C89" w14:textId="77777777" w:rsidR="00A27753" w:rsidRPr="003C226F" w:rsidRDefault="00A27753" w:rsidP="005335EE">
            <w:pPr>
              <w:pStyle w:val="TableParagraph"/>
              <w:spacing w:before="134"/>
              <w:ind w:left="9"/>
              <w:jc w:val="center"/>
            </w:pPr>
            <w:r w:rsidRPr="003C226F">
              <w:rPr>
                <w:w w:val="99"/>
              </w:rPr>
              <w:t>-</w:t>
            </w:r>
          </w:p>
        </w:tc>
        <w:tc>
          <w:tcPr>
            <w:tcW w:w="2520" w:type="dxa"/>
          </w:tcPr>
          <w:p w14:paraId="61ACD806" w14:textId="77777777" w:rsidR="00A27753" w:rsidRPr="003C226F" w:rsidRDefault="00A27753" w:rsidP="005335EE">
            <w:pPr>
              <w:pStyle w:val="TableParagraph"/>
              <w:spacing w:before="134"/>
              <w:ind w:left="8"/>
              <w:jc w:val="center"/>
            </w:pPr>
            <w:r w:rsidRPr="003C226F">
              <w:rPr>
                <w:w w:val="99"/>
              </w:rPr>
              <w:t>-</w:t>
            </w:r>
          </w:p>
        </w:tc>
      </w:tr>
    </w:tbl>
    <w:p w14:paraId="7DC9D534" w14:textId="77777777" w:rsidR="00F347B4" w:rsidRDefault="00F347B4" w:rsidP="00C813F9">
      <w:pPr>
        <w:pStyle w:val="Heading1"/>
        <w:spacing w:before="90"/>
        <w:ind w:left="360"/>
        <w:jc w:val="left"/>
        <w:rPr>
          <w:b w:val="0"/>
        </w:rPr>
      </w:pPr>
      <w:bookmarkStart w:id="38" w:name="Assigned_Readings"/>
      <w:bookmarkStart w:id="39" w:name="Attendance_and_Participation"/>
      <w:bookmarkStart w:id="40" w:name="Exams"/>
      <w:bookmarkStart w:id="41" w:name="Quiz"/>
      <w:bookmarkStart w:id="42" w:name="Course_Prerequisites_or_Other_Restrictio"/>
      <w:bookmarkEnd w:id="38"/>
      <w:bookmarkEnd w:id="39"/>
      <w:bookmarkEnd w:id="40"/>
      <w:bookmarkEnd w:id="41"/>
      <w:bookmarkEnd w:id="42"/>
      <w:r>
        <w:t>*</w:t>
      </w:r>
      <w:r>
        <w:rPr>
          <w:b w:val="0"/>
        </w:rPr>
        <w:t xml:space="preserve">All the assessments will be due at 8 am. </w:t>
      </w:r>
    </w:p>
    <w:p w14:paraId="5FFE13D3" w14:textId="0E555F9D" w:rsidR="00A77545" w:rsidRPr="00F347B4" w:rsidRDefault="00F347B4" w:rsidP="000969F0">
      <w:pPr>
        <w:pStyle w:val="Heading1"/>
        <w:spacing w:before="90"/>
        <w:ind w:left="450" w:hanging="90"/>
        <w:jc w:val="left"/>
        <w:rPr>
          <w:b w:val="0"/>
        </w:rPr>
      </w:pPr>
      <w:r>
        <w:t>*</w:t>
      </w:r>
      <w:r w:rsidRPr="00F347B4">
        <w:rPr>
          <w:b w:val="0"/>
        </w:rPr>
        <w:t xml:space="preserve">The following is the schedule for the semester and is subject to change at my discretion.  It is the student’s </w:t>
      </w:r>
      <w:r>
        <w:rPr>
          <w:b w:val="0"/>
        </w:rPr>
        <w:t xml:space="preserve">  </w:t>
      </w:r>
      <w:r w:rsidRPr="00F347B4">
        <w:rPr>
          <w:b w:val="0"/>
        </w:rPr>
        <w:t xml:space="preserve">responsibility to be aware of announced changes to this schedule.  </w:t>
      </w:r>
    </w:p>
    <w:sectPr w:rsidR="00A77545" w:rsidRPr="00F347B4" w:rsidSect="003C226F">
      <w:headerReference w:type="default" r:id="rId53"/>
      <w:pgSz w:w="12240" w:h="15840"/>
      <w:pgMar w:top="1440" w:right="1080" w:bottom="1440" w:left="1080" w:header="765"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646A" w16cex:dateUtc="2022-01-06T18:51:00Z"/>
  <w16cex:commentExtensible w16cex:durableId="25816487" w16cex:dateUtc="2022-01-06T18:52:00Z"/>
  <w16cex:commentExtensible w16cex:durableId="258164FC" w16cex:dateUtc="2022-01-06T18:54:00Z"/>
  <w16cex:commentExtensible w16cex:durableId="2581654E" w16cex:dateUtc="2022-01-06T18:55:00Z"/>
  <w16cex:commentExtensible w16cex:durableId="25816587" w16cex:dateUtc="2022-01-06T18:56:00Z"/>
  <w16cex:commentExtensible w16cex:durableId="258165A9" w16cex:dateUtc="2022-01-06T18:57:00Z"/>
  <w16cex:commentExtensible w16cex:durableId="25816611" w16cex:dateUtc="2022-01-06T18:58:00Z"/>
  <w16cex:commentExtensible w16cex:durableId="25816635" w16cex:dateUtc="2022-01-06T1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E5178" w14:textId="77777777" w:rsidR="00723D90" w:rsidRDefault="00723D90">
      <w:r>
        <w:separator/>
      </w:r>
    </w:p>
  </w:endnote>
  <w:endnote w:type="continuationSeparator" w:id="0">
    <w:p w14:paraId="64B7D380" w14:textId="77777777" w:rsidR="00723D90" w:rsidRDefault="0072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E07F9" w14:textId="77777777" w:rsidR="00723D90" w:rsidRDefault="00723D90">
      <w:r>
        <w:separator/>
      </w:r>
    </w:p>
  </w:footnote>
  <w:footnote w:type="continuationSeparator" w:id="0">
    <w:p w14:paraId="5C7A727E" w14:textId="77777777" w:rsidR="00723D90" w:rsidRDefault="00723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D149" w14:textId="77777777" w:rsidR="00A46711" w:rsidRDefault="00A46711">
    <w:pPr>
      <w:pStyle w:val="BodyText"/>
      <w:spacing w:line="14" w:lineRule="auto"/>
      <w:ind w:left="0"/>
      <w:rPr>
        <w:sz w:val="20"/>
      </w:rPr>
    </w:pPr>
    <w:r>
      <w:rPr>
        <w:noProof/>
      </w:rPr>
      <mc:AlternateContent>
        <mc:Choice Requires="wps">
          <w:drawing>
            <wp:anchor distT="0" distB="0" distL="114300" distR="114300" simplePos="0" relativeHeight="487189504" behindDoc="1" locked="0" layoutInCell="1" allowOverlap="1" wp14:anchorId="79F37CB0" wp14:editId="0D0357B0">
              <wp:simplePos x="0" y="0"/>
              <wp:positionH relativeFrom="page">
                <wp:posOffset>914400</wp:posOffset>
              </wp:positionH>
              <wp:positionV relativeFrom="page">
                <wp:posOffset>606425</wp:posOffset>
              </wp:positionV>
              <wp:extent cx="5943600" cy="889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937BED2" id="Rectangle 6" o:spid="_x0000_s1026" style="position:absolute;margin-left:1in;margin-top:47.75pt;width:468pt;height:.7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CdQIAAPk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" fillcolor="black" stroked="f">
              <w10:wrap anchorx="page" anchory="page"/>
            </v:rect>
          </w:pict>
        </mc:Fallback>
      </mc:AlternateContent>
    </w:r>
    <w:r>
      <w:rPr>
        <w:noProof/>
      </w:rPr>
      <mc:AlternateContent>
        <mc:Choice Requires="wps">
          <w:drawing>
            <wp:anchor distT="0" distB="0" distL="114300" distR="114300" simplePos="0" relativeHeight="487190528" behindDoc="1" locked="0" layoutInCell="1" allowOverlap="1" wp14:anchorId="5447B634" wp14:editId="5E25DCBA">
              <wp:simplePos x="0" y="0"/>
              <wp:positionH relativeFrom="page">
                <wp:posOffset>901700</wp:posOffset>
              </wp:positionH>
              <wp:positionV relativeFrom="page">
                <wp:posOffset>473075</wp:posOffset>
              </wp:positionV>
              <wp:extent cx="4192270" cy="165100"/>
              <wp:effectExtent l="0" t="0" r="17780" b="63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52F5" w14:textId="77777777" w:rsidR="00A46711" w:rsidRDefault="00A46711">
                          <w:pPr>
                            <w:pStyle w:val="BodyText"/>
                            <w:spacing w:line="244" w:lineRule="exact"/>
                            <w:ind w:left="20"/>
                          </w:pPr>
                          <w:r>
                            <w:t>Syllabus, Spring 2022, Foundation of Marketing Practices (MKTG 3650)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7B634" id="_x0000_t202" coordsize="21600,21600" o:spt="202" path="m,l,21600r21600,l21600,xe">
              <v:stroke joinstyle="miter"/>
              <v:path gradientshapeok="t" o:connecttype="rect"/>
            </v:shapetype>
            <v:shape id="Text Box 5" o:spid="_x0000_s1026" type="#_x0000_t202" style="position:absolute;margin-left:71pt;margin-top:37.25pt;width:330.1pt;height:13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" filled="f" stroked="f">
              <v:textbox inset="0,0,0,0">
                <w:txbxContent>
                  <w:p w14:paraId="664652F5" w14:textId="77777777" w:rsidR="00A46711" w:rsidRDefault="00A46711">
                    <w:pPr>
                      <w:pStyle w:val="BodyText"/>
                      <w:spacing w:line="244" w:lineRule="exact"/>
                      <w:ind w:left="20"/>
                    </w:pPr>
                    <w:r>
                      <w:t>Syllabus, Spring 2022, Foundation of Marketing Practices (MKTG 3650)</w:t>
                    </w:r>
                  </w:p>
                </w:txbxContent>
              </v:textbox>
              <w10:wrap anchorx="page" anchory="page"/>
            </v:shape>
          </w:pict>
        </mc:Fallback>
      </mc:AlternateContent>
    </w:r>
    <w:r>
      <w:rPr>
        <w:noProof/>
      </w:rPr>
      <mc:AlternateContent>
        <mc:Choice Requires="wps">
          <w:drawing>
            <wp:anchor distT="0" distB="0" distL="114300" distR="114300" simplePos="0" relativeHeight="487191552" behindDoc="1" locked="0" layoutInCell="1" allowOverlap="1" wp14:anchorId="6D91C4BA" wp14:editId="0C3508C3">
              <wp:simplePos x="0" y="0"/>
              <wp:positionH relativeFrom="page">
                <wp:posOffset>6146800</wp:posOffset>
              </wp:positionH>
              <wp:positionV relativeFrom="page">
                <wp:posOffset>473075</wp:posOffset>
              </wp:positionV>
              <wp:extent cx="722630" cy="1651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99A9" w14:textId="77777777" w:rsidR="00A46711" w:rsidRDefault="00A46711">
                          <w:pPr>
                            <w:pStyle w:val="BodyText"/>
                            <w:spacing w:line="244" w:lineRule="exact"/>
                            <w:ind w:left="20"/>
                          </w:pPr>
                          <w:r>
                            <w:t xml:space="preserve">Page </w:t>
                          </w:r>
                          <w:r>
                            <w:fldChar w:fldCharType="begin"/>
                          </w:r>
                          <w:r>
                            <w:instrText xml:space="preserve"> PAGE </w:instrText>
                          </w:r>
                          <w:r>
                            <w:fldChar w:fldCharType="separate"/>
                          </w:r>
                          <w:r>
                            <w:t>1</w:t>
                          </w:r>
                          <w:r>
                            <w:fldChar w:fldCharType="end"/>
                          </w:r>
                          <w: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1C4BA" id="Text Box 4" o:spid="_x0000_s1027" type="#_x0000_t202" style="position:absolute;margin-left:484pt;margin-top:37.25pt;width:56.9pt;height:13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usg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" filled="f" stroked="f">
              <v:textbox inset="0,0,0,0">
                <w:txbxContent>
                  <w:p w14:paraId="40D299A9" w14:textId="77777777" w:rsidR="00A46711" w:rsidRDefault="00A46711">
                    <w:pPr>
                      <w:pStyle w:val="BodyText"/>
                      <w:spacing w:line="244" w:lineRule="exact"/>
                      <w:ind w:left="20"/>
                    </w:pPr>
                    <w:r>
                      <w:t xml:space="preserve">Page </w:t>
                    </w:r>
                    <w:r>
                      <w:fldChar w:fldCharType="begin"/>
                    </w:r>
                    <w:r>
                      <w:instrText xml:space="preserve"> PAGE </w:instrText>
                    </w:r>
                    <w:r>
                      <w:fldChar w:fldCharType="separate"/>
                    </w:r>
                    <w:r>
                      <w:t>1</w:t>
                    </w:r>
                    <w:r>
                      <w:fldChar w:fldCharType="end"/>
                    </w:r>
                    <w:r>
                      <w:t xml:space="preserve"> of 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01F3" w14:textId="54415F41" w:rsidR="00FF7A48" w:rsidRDefault="00FF7A48">
    <w:pPr>
      <w:pStyle w:val="BodyText"/>
      <w:spacing w:line="14" w:lineRule="auto"/>
      <w:ind w:left="0"/>
      <w:rPr>
        <w:sz w:val="20"/>
      </w:rPr>
    </w:pPr>
    <w:r>
      <w:rPr>
        <w:noProof/>
      </w:rPr>
      <mc:AlternateContent>
        <mc:Choice Requires="wps">
          <w:drawing>
            <wp:anchor distT="0" distB="0" distL="114300" distR="114300" simplePos="0" relativeHeight="487184896" behindDoc="1" locked="0" layoutInCell="1" allowOverlap="1" wp14:anchorId="4D56971A" wp14:editId="729EE197">
              <wp:simplePos x="0" y="0"/>
              <wp:positionH relativeFrom="page">
                <wp:posOffset>914400</wp:posOffset>
              </wp:positionH>
              <wp:positionV relativeFrom="page">
                <wp:posOffset>606425</wp:posOffset>
              </wp:positionV>
              <wp:extent cx="5943600" cy="88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2842500" id="Rectangle 6" o:spid="_x0000_s1026" style="position:absolute;margin-left:1in;margin-top:47.75pt;width:468pt;height:.7pt;z-index:-161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BfdQIAAPk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" fillcolor="black" stroked="f">
              <w10:wrap anchorx="page" anchory="page"/>
            </v:rect>
          </w:pict>
        </mc:Fallback>
      </mc:AlternateContent>
    </w:r>
    <w:r>
      <w:rPr>
        <w:noProof/>
      </w:rPr>
      <mc:AlternateContent>
        <mc:Choice Requires="wps">
          <w:drawing>
            <wp:anchor distT="0" distB="0" distL="114300" distR="114300" simplePos="0" relativeHeight="487185408" behindDoc="1" locked="0" layoutInCell="1" allowOverlap="1" wp14:anchorId="0DEF963E" wp14:editId="15475A12">
              <wp:simplePos x="0" y="0"/>
              <wp:positionH relativeFrom="page">
                <wp:posOffset>901700</wp:posOffset>
              </wp:positionH>
              <wp:positionV relativeFrom="page">
                <wp:posOffset>473075</wp:posOffset>
              </wp:positionV>
              <wp:extent cx="4192270" cy="165100"/>
              <wp:effectExtent l="0" t="0" r="17780"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D0961" w14:textId="6D573070" w:rsidR="00FF7A48" w:rsidRDefault="00FF7A48">
                          <w:pPr>
                            <w:pStyle w:val="BodyText"/>
                            <w:spacing w:line="244" w:lineRule="exact"/>
                            <w:ind w:left="20"/>
                          </w:pPr>
                          <w:r>
                            <w:t>Syllabus, Spring 2022, Foundation of Marketing Practices (MKTG 3650)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F963E" id="_x0000_t202" coordsize="21600,21600" o:spt="202" path="m,l,21600r21600,l21600,xe">
              <v:stroke joinstyle="miter"/>
              <v:path gradientshapeok="t" o:connecttype="rect"/>
            </v:shapetype>
            <v:shape id="_x0000_s1028" type="#_x0000_t202" style="position:absolute;margin-left:71pt;margin-top:37.25pt;width:330.1pt;height:13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lRsQIAALA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" filled="f" stroked="f">
              <v:textbox inset="0,0,0,0">
                <w:txbxContent>
                  <w:p w14:paraId="5A8D0961" w14:textId="6D573070" w:rsidR="00FF7A48" w:rsidRDefault="00FF7A48">
                    <w:pPr>
                      <w:pStyle w:val="BodyText"/>
                      <w:spacing w:line="244" w:lineRule="exact"/>
                      <w:ind w:left="20"/>
                    </w:pPr>
                    <w:r>
                      <w:t>Syllabus, Spring 2022, Foundation of Marketing Practices (MKTG 3650)</w:t>
                    </w:r>
                  </w:p>
                </w:txbxContent>
              </v:textbox>
              <w10:wrap anchorx="page" anchory="page"/>
            </v:shape>
          </w:pict>
        </mc:Fallback>
      </mc:AlternateContent>
    </w:r>
    <w:r>
      <w:rPr>
        <w:noProof/>
      </w:rPr>
      <mc:AlternateContent>
        <mc:Choice Requires="wps">
          <w:drawing>
            <wp:anchor distT="0" distB="0" distL="114300" distR="114300" simplePos="0" relativeHeight="487185920" behindDoc="1" locked="0" layoutInCell="1" allowOverlap="1" wp14:anchorId="3B637B2D" wp14:editId="7111D026">
              <wp:simplePos x="0" y="0"/>
              <wp:positionH relativeFrom="page">
                <wp:posOffset>6146800</wp:posOffset>
              </wp:positionH>
              <wp:positionV relativeFrom="page">
                <wp:posOffset>473075</wp:posOffset>
              </wp:positionV>
              <wp:extent cx="722630" cy="165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E82F3" w14:textId="302A2200" w:rsidR="00FF7A48" w:rsidRDefault="00FF7A48">
                          <w:pPr>
                            <w:pStyle w:val="BodyText"/>
                            <w:spacing w:line="244" w:lineRule="exact"/>
                            <w:ind w:left="20"/>
                          </w:pPr>
                          <w:r>
                            <w:t xml:space="preserve">Page </w:t>
                          </w:r>
                          <w:r>
                            <w:fldChar w:fldCharType="begin"/>
                          </w:r>
                          <w:r>
                            <w:instrText xml:space="preserve"> PAGE </w:instrText>
                          </w:r>
                          <w:r>
                            <w:fldChar w:fldCharType="separate"/>
                          </w:r>
                          <w:r>
                            <w:t>1</w:t>
                          </w:r>
                          <w:r>
                            <w:fldChar w:fldCharType="end"/>
                          </w:r>
                          <w:r>
                            <w:t xml:space="preserve"> of 1</w:t>
                          </w:r>
                          <w:r w:rsidR="00C813F9">
                            <w:t>0</w:t>
                          </w:r>
                        </w:p>
                        <w:p w14:paraId="5B6721EE" w14:textId="77777777" w:rsidR="00C813F9" w:rsidRDefault="00C813F9">
                          <w:pPr>
                            <w:pStyle w:val="BodyText"/>
                            <w:spacing w:line="24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37B2D" id="_x0000_s1029" type="#_x0000_t202" style="position:absolute;margin-left:484pt;margin-top:37.25pt;width:56.9pt;height:13pt;z-index:-161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xpsAIAAK8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" filled="f" stroked="f">
              <v:textbox inset="0,0,0,0">
                <w:txbxContent>
                  <w:p w14:paraId="75FE82F3" w14:textId="302A2200" w:rsidR="00FF7A48" w:rsidRDefault="00FF7A48">
                    <w:pPr>
                      <w:pStyle w:val="BodyText"/>
                      <w:spacing w:line="244" w:lineRule="exact"/>
                      <w:ind w:left="20"/>
                    </w:pPr>
                    <w:r>
                      <w:t xml:space="preserve">Page </w:t>
                    </w:r>
                    <w:r>
                      <w:fldChar w:fldCharType="begin"/>
                    </w:r>
                    <w:r>
                      <w:instrText xml:space="preserve"> PAGE </w:instrText>
                    </w:r>
                    <w:r>
                      <w:fldChar w:fldCharType="separate"/>
                    </w:r>
                    <w:r>
                      <w:t>1</w:t>
                    </w:r>
                    <w:r>
                      <w:fldChar w:fldCharType="end"/>
                    </w:r>
                    <w:r>
                      <w:t xml:space="preserve"> of 1</w:t>
                    </w:r>
                    <w:r w:rsidR="00C813F9">
                      <w:t>0</w:t>
                    </w:r>
                  </w:p>
                  <w:p w14:paraId="5B6721EE" w14:textId="77777777" w:rsidR="00C813F9" w:rsidRDefault="00C813F9">
                    <w:pPr>
                      <w:pStyle w:val="BodyText"/>
                      <w:spacing w:line="244" w:lineRule="exact"/>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17C02" w14:textId="75125FB9" w:rsidR="00FF7A48" w:rsidRDefault="00FF7A48">
    <w:pPr>
      <w:pStyle w:val="BodyText"/>
      <w:spacing w:line="14" w:lineRule="auto"/>
      <w:ind w:left="0"/>
      <w:rPr>
        <w:sz w:val="20"/>
      </w:rPr>
    </w:pPr>
    <w:r>
      <w:rPr>
        <w:noProof/>
      </w:rPr>
      <mc:AlternateContent>
        <mc:Choice Requires="wps">
          <w:drawing>
            <wp:anchor distT="0" distB="0" distL="114300" distR="114300" simplePos="0" relativeHeight="487186432" behindDoc="1" locked="0" layoutInCell="1" allowOverlap="1" wp14:anchorId="72793F17" wp14:editId="452D473A">
              <wp:simplePos x="0" y="0"/>
              <wp:positionH relativeFrom="page">
                <wp:posOffset>914400</wp:posOffset>
              </wp:positionH>
              <wp:positionV relativeFrom="page">
                <wp:posOffset>606425</wp:posOffset>
              </wp:positionV>
              <wp:extent cx="5943600" cy="88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EFE6D3" id="Rectangle 3" o:spid="_x0000_s1026" style="position:absolute;margin-left:1in;margin-top:47.75pt;width:468pt;height:.7pt;z-index:-1613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Lydg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186944" behindDoc="1" locked="0" layoutInCell="1" allowOverlap="1" wp14:anchorId="30765C14" wp14:editId="7A483A9A">
              <wp:simplePos x="0" y="0"/>
              <wp:positionH relativeFrom="page">
                <wp:posOffset>901700</wp:posOffset>
              </wp:positionH>
              <wp:positionV relativeFrom="page">
                <wp:posOffset>473075</wp:posOffset>
              </wp:positionV>
              <wp:extent cx="4192270" cy="165100"/>
              <wp:effectExtent l="0" t="0" r="1778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A6689" w14:textId="5A1AD9E6" w:rsidR="00FF7A48" w:rsidRDefault="00FF7A48">
                          <w:pPr>
                            <w:pStyle w:val="BodyText"/>
                            <w:spacing w:line="244" w:lineRule="exact"/>
                            <w:ind w:left="20"/>
                          </w:pPr>
                          <w:r>
                            <w:t>Syllabus, Spring 2022, Foundation of Marketing Practices (MKTG 3650),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65C14" id="_x0000_t202" coordsize="21600,21600" o:spt="202" path="m,l,21600r21600,l21600,xe">
              <v:stroke joinstyle="miter"/>
              <v:path gradientshapeok="t" o:connecttype="rect"/>
            </v:shapetype>
            <v:shape id="Text Box 2" o:spid="_x0000_s1030" type="#_x0000_t202" style="position:absolute;margin-left:71pt;margin-top:37.25pt;width:330.1pt;height:13pt;z-index:-161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Ee5sQIAALA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" filled="f" stroked="f">
              <v:textbox inset="0,0,0,0">
                <w:txbxContent>
                  <w:p w14:paraId="590A6689" w14:textId="5A1AD9E6" w:rsidR="00FF7A48" w:rsidRDefault="00FF7A48">
                    <w:pPr>
                      <w:pStyle w:val="BodyText"/>
                      <w:spacing w:line="244" w:lineRule="exact"/>
                      <w:ind w:left="20"/>
                    </w:pPr>
                    <w:r>
                      <w:t>Syllabus, Spring 2022, Foundation of Marketing Practices (MKTG 3650),</w:t>
                    </w:r>
                  </w:p>
                </w:txbxContent>
              </v:textbox>
              <w10:wrap anchorx="page" anchory="page"/>
            </v:shape>
          </w:pict>
        </mc:Fallback>
      </mc:AlternateContent>
    </w:r>
    <w:r>
      <w:rPr>
        <w:noProof/>
      </w:rPr>
      <mc:AlternateContent>
        <mc:Choice Requires="wps">
          <w:drawing>
            <wp:anchor distT="0" distB="0" distL="114300" distR="114300" simplePos="0" relativeHeight="487187456" behindDoc="1" locked="0" layoutInCell="1" allowOverlap="1" wp14:anchorId="47B73585" wp14:editId="24B5F7CA">
              <wp:simplePos x="0" y="0"/>
              <wp:positionH relativeFrom="page">
                <wp:posOffset>6076315</wp:posOffset>
              </wp:positionH>
              <wp:positionV relativeFrom="page">
                <wp:posOffset>473075</wp:posOffset>
              </wp:positionV>
              <wp:extent cx="7950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61782" w14:textId="19B28D8E" w:rsidR="00FF7A48" w:rsidRDefault="00FF7A48">
                          <w:pPr>
                            <w:pStyle w:val="BodyText"/>
                            <w:spacing w:line="244" w:lineRule="exact"/>
                            <w:ind w:left="20"/>
                          </w:pPr>
                          <w:r>
                            <w:t xml:space="preserve">Page </w:t>
                          </w:r>
                          <w:r>
                            <w:fldChar w:fldCharType="begin"/>
                          </w:r>
                          <w:r>
                            <w:instrText xml:space="preserve"> PAGE </w:instrText>
                          </w:r>
                          <w:r>
                            <w:fldChar w:fldCharType="separate"/>
                          </w:r>
                          <w:r>
                            <w:t>10</w:t>
                          </w:r>
                          <w:r>
                            <w:fldChar w:fldCharType="end"/>
                          </w:r>
                          <w:r>
                            <w:t xml:space="preserve"> of 1</w:t>
                          </w:r>
                          <w:r w:rsidR="00996EDF">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3585" id="Text Box 1" o:spid="_x0000_s1031" type="#_x0000_t202" style="position:absolute;margin-left:478.45pt;margin-top:37.25pt;width:62.6pt;height:13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ZSsQIAAK8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" filled="f" stroked="f">
              <v:textbox inset="0,0,0,0">
                <w:txbxContent>
                  <w:p w14:paraId="1C561782" w14:textId="19B28D8E" w:rsidR="00FF7A48" w:rsidRDefault="00FF7A48">
                    <w:pPr>
                      <w:pStyle w:val="BodyText"/>
                      <w:spacing w:line="244" w:lineRule="exact"/>
                      <w:ind w:left="20"/>
                    </w:pPr>
                    <w:r>
                      <w:t xml:space="preserve">Page </w:t>
                    </w:r>
                    <w:r>
                      <w:fldChar w:fldCharType="begin"/>
                    </w:r>
                    <w:r>
                      <w:instrText xml:space="preserve"> PAGE </w:instrText>
                    </w:r>
                    <w:r>
                      <w:fldChar w:fldCharType="separate"/>
                    </w:r>
                    <w:r>
                      <w:t>10</w:t>
                    </w:r>
                    <w:r>
                      <w:fldChar w:fldCharType="end"/>
                    </w:r>
                    <w:r>
                      <w:t xml:space="preserve"> of 1</w:t>
                    </w:r>
                    <w:r w:rsidR="00996EDF">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3080"/>
    <w:multiLevelType w:val="hybridMultilevel"/>
    <w:tmpl w:val="99FCC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E769EA"/>
    <w:multiLevelType w:val="hybridMultilevel"/>
    <w:tmpl w:val="EC400806"/>
    <w:lvl w:ilvl="0" w:tplc="18863BE4">
      <w:numFmt w:val="bullet"/>
      <w:lvlText w:val="•"/>
      <w:lvlJc w:val="left"/>
      <w:pPr>
        <w:ind w:left="119" w:hanging="270"/>
      </w:pPr>
      <w:rPr>
        <w:rFonts w:ascii="Carlito" w:eastAsia="Carlito" w:hAnsi="Carlito" w:cs="Carlito" w:hint="default"/>
        <w:color w:val="auto"/>
        <w:w w:val="99"/>
        <w:sz w:val="22"/>
        <w:szCs w:val="22"/>
        <w:lang w:val="en-US" w:eastAsia="en-US" w:bidi="ar-SA"/>
      </w:rPr>
    </w:lvl>
    <w:lvl w:ilvl="1" w:tplc="E49CDD0E">
      <w:numFmt w:val="bullet"/>
      <w:lvlText w:val="•"/>
      <w:lvlJc w:val="left"/>
      <w:pPr>
        <w:ind w:left="1068" w:hanging="270"/>
      </w:pPr>
      <w:rPr>
        <w:rFonts w:hint="default"/>
        <w:lang w:val="en-US" w:eastAsia="en-US" w:bidi="ar-SA"/>
      </w:rPr>
    </w:lvl>
    <w:lvl w:ilvl="2" w:tplc="FF2E3F36">
      <w:numFmt w:val="bullet"/>
      <w:lvlText w:val="•"/>
      <w:lvlJc w:val="left"/>
      <w:pPr>
        <w:ind w:left="2016" w:hanging="270"/>
      </w:pPr>
      <w:rPr>
        <w:rFonts w:hint="default"/>
        <w:lang w:val="en-US" w:eastAsia="en-US" w:bidi="ar-SA"/>
      </w:rPr>
    </w:lvl>
    <w:lvl w:ilvl="3" w:tplc="630AFEDE">
      <w:numFmt w:val="bullet"/>
      <w:lvlText w:val="•"/>
      <w:lvlJc w:val="left"/>
      <w:pPr>
        <w:ind w:left="2964" w:hanging="270"/>
      </w:pPr>
      <w:rPr>
        <w:rFonts w:hint="default"/>
        <w:lang w:val="en-US" w:eastAsia="en-US" w:bidi="ar-SA"/>
      </w:rPr>
    </w:lvl>
    <w:lvl w:ilvl="4" w:tplc="2A9269E8">
      <w:numFmt w:val="bullet"/>
      <w:lvlText w:val="•"/>
      <w:lvlJc w:val="left"/>
      <w:pPr>
        <w:ind w:left="3912" w:hanging="270"/>
      </w:pPr>
      <w:rPr>
        <w:rFonts w:hint="default"/>
        <w:lang w:val="en-US" w:eastAsia="en-US" w:bidi="ar-SA"/>
      </w:rPr>
    </w:lvl>
    <w:lvl w:ilvl="5" w:tplc="76062E48">
      <w:numFmt w:val="bullet"/>
      <w:lvlText w:val="•"/>
      <w:lvlJc w:val="left"/>
      <w:pPr>
        <w:ind w:left="4860" w:hanging="270"/>
      </w:pPr>
      <w:rPr>
        <w:rFonts w:hint="default"/>
        <w:lang w:val="en-US" w:eastAsia="en-US" w:bidi="ar-SA"/>
      </w:rPr>
    </w:lvl>
    <w:lvl w:ilvl="6" w:tplc="F216F592">
      <w:numFmt w:val="bullet"/>
      <w:lvlText w:val="•"/>
      <w:lvlJc w:val="left"/>
      <w:pPr>
        <w:ind w:left="5808" w:hanging="270"/>
      </w:pPr>
      <w:rPr>
        <w:rFonts w:hint="default"/>
        <w:lang w:val="en-US" w:eastAsia="en-US" w:bidi="ar-SA"/>
      </w:rPr>
    </w:lvl>
    <w:lvl w:ilvl="7" w:tplc="75F8140C">
      <w:numFmt w:val="bullet"/>
      <w:lvlText w:val="•"/>
      <w:lvlJc w:val="left"/>
      <w:pPr>
        <w:ind w:left="6756" w:hanging="270"/>
      </w:pPr>
      <w:rPr>
        <w:rFonts w:hint="default"/>
        <w:lang w:val="en-US" w:eastAsia="en-US" w:bidi="ar-SA"/>
      </w:rPr>
    </w:lvl>
    <w:lvl w:ilvl="8" w:tplc="5AD2B8B6">
      <w:numFmt w:val="bullet"/>
      <w:lvlText w:val="•"/>
      <w:lvlJc w:val="left"/>
      <w:pPr>
        <w:ind w:left="7704" w:hanging="270"/>
      </w:pPr>
      <w:rPr>
        <w:rFonts w:hint="default"/>
        <w:lang w:val="en-US" w:eastAsia="en-US" w:bidi="ar-SA"/>
      </w:rPr>
    </w:lvl>
  </w:abstractNum>
  <w:abstractNum w:abstractNumId="2" w15:restartNumberingAfterBreak="0">
    <w:nsid w:val="15A5135F"/>
    <w:multiLevelType w:val="hybridMultilevel"/>
    <w:tmpl w:val="B824E2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E191C"/>
    <w:multiLevelType w:val="hybridMultilevel"/>
    <w:tmpl w:val="FBC6809C"/>
    <w:lvl w:ilvl="0" w:tplc="7EA4DB54">
      <w:start w:val="1"/>
      <w:numFmt w:val="decimal"/>
      <w:lvlText w:val="%1."/>
      <w:lvlJc w:val="left"/>
      <w:pPr>
        <w:ind w:left="840" w:hanging="361"/>
      </w:pPr>
      <w:rPr>
        <w:rFonts w:ascii="Carlito" w:eastAsia="Carlito" w:hAnsi="Carlito" w:cs="Carlito" w:hint="default"/>
        <w:w w:val="99"/>
        <w:sz w:val="22"/>
        <w:szCs w:val="22"/>
        <w:lang w:val="en-US" w:eastAsia="en-US" w:bidi="ar-SA"/>
      </w:rPr>
    </w:lvl>
    <w:lvl w:ilvl="1" w:tplc="BF98E0E6">
      <w:numFmt w:val="bullet"/>
      <w:lvlText w:val="•"/>
      <w:lvlJc w:val="left"/>
      <w:pPr>
        <w:ind w:left="1716" w:hanging="361"/>
      </w:pPr>
      <w:rPr>
        <w:rFonts w:hint="default"/>
        <w:lang w:val="en-US" w:eastAsia="en-US" w:bidi="ar-SA"/>
      </w:rPr>
    </w:lvl>
    <w:lvl w:ilvl="2" w:tplc="79B8E460">
      <w:numFmt w:val="bullet"/>
      <w:lvlText w:val="•"/>
      <w:lvlJc w:val="left"/>
      <w:pPr>
        <w:ind w:left="2592" w:hanging="361"/>
      </w:pPr>
      <w:rPr>
        <w:rFonts w:hint="default"/>
        <w:lang w:val="en-US" w:eastAsia="en-US" w:bidi="ar-SA"/>
      </w:rPr>
    </w:lvl>
    <w:lvl w:ilvl="3" w:tplc="C5AA897E">
      <w:numFmt w:val="bullet"/>
      <w:lvlText w:val="•"/>
      <w:lvlJc w:val="left"/>
      <w:pPr>
        <w:ind w:left="3468" w:hanging="361"/>
      </w:pPr>
      <w:rPr>
        <w:rFonts w:hint="default"/>
        <w:lang w:val="en-US" w:eastAsia="en-US" w:bidi="ar-SA"/>
      </w:rPr>
    </w:lvl>
    <w:lvl w:ilvl="4" w:tplc="0B56643A">
      <w:numFmt w:val="bullet"/>
      <w:lvlText w:val="•"/>
      <w:lvlJc w:val="left"/>
      <w:pPr>
        <w:ind w:left="4344" w:hanging="361"/>
      </w:pPr>
      <w:rPr>
        <w:rFonts w:hint="default"/>
        <w:lang w:val="en-US" w:eastAsia="en-US" w:bidi="ar-SA"/>
      </w:rPr>
    </w:lvl>
    <w:lvl w:ilvl="5" w:tplc="8AB2500E">
      <w:numFmt w:val="bullet"/>
      <w:lvlText w:val="•"/>
      <w:lvlJc w:val="left"/>
      <w:pPr>
        <w:ind w:left="5220" w:hanging="361"/>
      </w:pPr>
      <w:rPr>
        <w:rFonts w:hint="default"/>
        <w:lang w:val="en-US" w:eastAsia="en-US" w:bidi="ar-SA"/>
      </w:rPr>
    </w:lvl>
    <w:lvl w:ilvl="6" w:tplc="7CF0880C">
      <w:numFmt w:val="bullet"/>
      <w:lvlText w:val="•"/>
      <w:lvlJc w:val="left"/>
      <w:pPr>
        <w:ind w:left="6096" w:hanging="361"/>
      </w:pPr>
      <w:rPr>
        <w:rFonts w:hint="default"/>
        <w:lang w:val="en-US" w:eastAsia="en-US" w:bidi="ar-SA"/>
      </w:rPr>
    </w:lvl>
    <w:lvl w:ilvl="7" w:tplc="D4020B86">
      <w:numFmt w:val="bullet"/>
      <w:lvlText w:val="•"/>
      <w:lvlJc w:val="left"/>
      <w:pPr>
        <w:ind w:left="6972" w:hanging="361"/>
      </w:pPr>
      <w:rPr>
        <w:rFonts w:hint="default"/>
        <w:lang w:val="en-US" w:eastAsia="en-US" w:bidi="ar-SA"/>
      </w:rPr>
    </w:lvl>
    <w:lvl w:ilvl="8" w:tplc="6142A7F4">
      <w:numFmt w:val="bullet"/>
      <w:lvlText w:val="•"/>
      <w:lvlJc w:val="left"/>
      <w:pPr>
        <w:ind w:left="7848" w:hanging="361"/>
      </w:pPr>
      <w:rPr>
        <w:rFonts w:hint="default"/>
        <w:lang w:val="en-US" w:eastAsia="en-US" w:bidi="ar-SA"/>
      </w:rPr>
    </w:lvl>
  </w:abstractNum>
  <w:abstractNum w:abstractNumId="4" w15:restartNumberingAfterBreak="0">
    <w:nsid w:val="26757E96"/>
    <w:multiLevelType w:val="hybridMultilevel"/>
    <w:tmpl w:val="1C9CD88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455F5E"/>
    <w:multiLevelType w:val="hybridMultilevel"/>
    <w:tmpl w:val="C5087450"/>
    <w:lvl w:ilvl="0" w:tplc="3E38341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85D2A"/>
    <w:multiLevelType w:val="hybridMultilevel"/>
    <w:tmpl w:val="AA04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67108"/>
    <w:multiLevelType w:val="hybridMultilevel"/>
    <w:tmpl w:val="3CEA5A88"/>
    <w:lvl w:ilvl="0" w:tplc="877289F0">
      <w:start w:val="1"/>
      <w:numFmt w:val="decimal"/>
      <w:lvlText w:val="%1."/>
      <w:lvlJc w:val="left"/>
      <w:pPr>
        <w:ind w:left="480" w:hanging="361"/>
      </w:pPr>
      <w:rPr>
        <w:rFonts w:hint="default"/>
        <w:w w:val="99"/>
        <w:lang w:val="en-US" w:eastAsia="en-US" w:bidi="ar-SA"/>
      </w:rPr>
    </w:lvl>
    <w:lvl w:ilvl="1" w:tplc="36944130">
      <w:numFmt w:val="bullet"/>
      <w:lvlText w:val="•"/>
      <w:lvlJc w:val="left"/>
      <w:pPr>
        <w:ind w:left="1392" w:hanging="361"/>
      </w:pPr>
      <w:rPr>
        <w:rFonts w:hint="default"/>
        <w:lang w:val="en-US" w:eastAsia="en-US" w:bidi="ar-SA"/>
      </w:rPr>
    </w:lvl>
    <w:lvl w:ilvl="2" w:tplc="5BDEACC0">
      <w:numFmt w:val="bullet"/>
      <w:lvlText w:val="•"/>
      <w:lvlJc w:val="left"/>
      <w:pPr>
        <w:ind w:left="2304" w:hanging="361"/>
      </w:pPr>
      <w:rPr>
        <w:rFonts w:hint="default"/>
        <w:lang w:val="en-US" w:eastAsia="en-US" w:bidi="ar-SA"/>
      </w:rPr>
    </w:lvl>
    <w:lvl w:ilvl="3" w:tplc="D9A42166">
      <w:numFmt w:val="bullet"/>
      <w:lvlText w:val="•"/>
      <w:lvlJc w:val="left"/>
      <w:pPr>
        <w:ind w:left="3216" w:hanging="361"/>
      </w:pPr>
      <w:rPr>
        <w:rFonts w:hint="default"/>
        <w:lang w:val="en-US" w:eastAsia="en-US" w:bidi="ar-SA"/>
      </w:rPr>
    </w:lvl>
    <w:lvl w:ilvl="4" w:tplc="B6C0886C">
      <w:numFmt w:val="bullet"/>
      <w:lvlText w:val="•"/>
      <w:lvlJc w:val="left"/>
      <w:pPr>
        <w:ind w:left="4128" w:hanging="361"/>
      </w:pPr>
      <w:rPr>
        <w:rFonts w:hint="default"/>
        <w:lang w:val="en-US" w:eastAsia="en-US" w:bidi="ar-SA"/>
      </w:rPr>
    </w:lvl>
    <w:lvl w:ilvl="5" w:tplc="26607818">
      <w:numFmt w:val="bullet"/>
      <w:lvlText w:val="•"/>
      <w:lvlJc w:val="left"/>
      <w:pPr>
        <w:ind w:left="5040" w:hanging="361"/>
      </w:pPr>
      <w:rPr>
        <w:rFonts w:hint="default"/>
        <w:lang w:val="en-US" w:eastAsia="en-US" w:bidi="ar-SA"/>
      </w:rPr>
    </w:lvl>
    <w:lvl w:ilvl="6" w:tplc="A4E43CB8">
      <w:numFmt w:val="bullet"/>
      <w:lvlText w:val="•"/>
      <w:lvlJc w:val="left"/>
      <w:pPr>
        <w:ind w:left="5952" w:hanging="361"/>
      </w:pPr>
      <w:rPr>
        <w:rFonts w:hint="default"/>
        <w:lang w:val="en-US" w:eastAsia="en-US" w:bidi="ar-SA"/>
      </w:rPr>
    </w:lvl>
    <w:lvl w:ilvl="7" w:tplc="B8A042DA">
      <w:numFmt w:val="bullet"/>
      <w:lvlText w:val="•"/>
      <w:lvlJc w:val="left"/>
      <w:pPr>
        <w:ind w:left="6864" w:hanging="361"/>
      </w:pPr>
      <w:rPr>
        <w:rFonts w:hint="default"/>
        <w:lang w:val="en-US" w:eastAsia="en-US" w:bidi="ar-SA"/>
      </w:rPr>
    </w:lvl>
    <w:lvl w:ilvl="8" w:tplc="2222F71E">
      <w:numFmt w:val="bullet"/>
      <w:lvlText w:val="•"/>
      <w:lvlJc w:val="left"/>
      <w:pPr>
        <w:ind w:left="7776" w:hanging="361"/>
      </w:pPr>
      <w:rPr>
        <w:rFonts w:hint="default"/>
        <w:lang w:val="en-US" w:eastAsia="en-US" w:bidi="ar-SA"/>
      </w:rPr>
    </w:lvl>
  </w:abstractNum>
  <w:abstractNum w:abstractNumId="8" w15:restartNumberingAfterBreak="0">
    <w:nsid w:val="49127C81"/>
    <w:multiLevelType w:val="hybridMultilevel"/>
    <w:tmpl w:val="6066C53C"/>
    <w:lvl w:ilvl="0" w:tplc="37924630">
      <w:numFmt w:val="bullet"/>
      <w:lvlText w:val=""/>
      <w:lvlJc w:val="left"/>
      <w:pPr>
        <w:ind w:left="839" w:hanging="360"/>
      </w:pPr>
      <w:rPr>
        <w:rFonts w:ascii="Symbol" w:eastAsia="Symbol" w:hAnsi="Symbol" w:cs="Symbol" w:hint="default"/>
        <w:w w:val="99"/>
        <w:sz w:val="22"/>
        <w:szCs w:val="22"/>
        <w:lang w:val="en-US" w:eastAsia="en-US" w:bidi="ar-SA"/>
      </w:rPr>
    </w:lvl>
    <w:lvl w:ilvl="1" w:tplc="F4D07EC2">
      <w:numFmt w:val="bullet"/>
      <w:lvlText w:val="•"/>
      <w:lvlJc w:val="left"/>
      <w:pPr>
        <w:ind w:left="1716" w:hanging="360"/>
      </w:pPr>
      <w:rPr>
        <w:rFonts w:hint="default"/>
        <w:lang w:val="en-US" w:eastAsia="en-US" w:bidi="ar-SA"/>
      </w:rPr>
    </w:lvl>
    <w:lvl w:ilvl="2" w:tplc="3CF4C406">
      <w:numFmt w:val="bullet"/>
      <w:lvlText w:val="•"/>
      <w:lvlJc w:val="left"/>
      <w:pPr>
        <w:ind w:left="2592" w:hanging="360"/>
      </w:pPr>
      <w:rPr>
        <w:rFonts w:hint="default"/>
        <w:lang w:val="en-US" w:eastAsia="en-US" w:bidi="ar-SA"/>
      </w:rPr>
    </w:lvl>
    <w:lvl w:ilvl="3" w:tplc="C30A05C6">
      <w:numFmt w:val="bullet"/>
      <w:lvlText w:val="•"/>
      <w:lvlJc w:val="left"/>
      <w:pPr>
        <w:ind w:left="3468" w:hanging="360"/>
      </w:pPr>
      <w:rPr>
        <w:rFonts w:hint="default"/>
        <w:lang w:val="en-US" w:eastAsia="en-US" w:bidi="ar-SA"/>
      </w:rPr>
    </w:lvl>
    <w:lvl w:ilvl="4" w:tplc="FF565016">
      <w:numFmt w:val="bullet"/>
      <w:lvlText w:val="•"/>
      <w:lvlJc w:val="left"/>
      <w:pPr>
        <w:ind w:left="4344" w:hanging="360"/>
      </w:pPr>
      <w:rPr>
        <w:rFonts w:hint="default"/>
        <w:lang w:val="en-US" w:eastAsia="en-US" w:bidi="ar-SA"/>
      </w:rPr>
    </w:lvl>
    <w:lvl w:ilvl="5" w:tplc="B7EA1C9E">
      <w:numFmt w:val="bullet"/>
      <w:lvlText w:val="•"/>
      <w:lvlJc w:val="left"/>
      <w:pPr>
        <w:ind w:left="5220" w:hanging="360"/>
      </w:pPr>
      <w:rPr>
        <w:rFonts w:hint="default"/>
        <w:lang w:val="en-US" w:eastAsia="en-US" w:bidi="ar-SA"/>
      </w:rPr>
    </w:lvl>
    <w:lvl w:ilvl="6" w:tplc="254058A6">
      <w:numFmt w:val="bullet"/>
      <w:lvlText w:val="•"/>
      <w:lvlJc w:val="left"/>
      <w:pPr>
        <w:ind w:left="6096" w:hanging="360"/>
      </w:pPr>
      <w:rPr>
        <w:rFonts w:hint="default"/>
        <w:lang w:val="en-US" w:eastAsia="en-US" w:bidi="ar-SA"/>
      </w:rPr>
    </w:lvl>
    <w:lvl w:ilvl="7" w:tplc="4FA2820E">
      <w:numFmt w:val="bullet"/>
      <w:lvlText w:val="•"/>
      <w:lvlJc w:val="left"/>
      <w:pPr>
        <w:ind w:left="6972" w:hanging="360"/>
      </w:pPr>
      <w:rPr>
        <w:rFonts w:hint="default"/>
        <w:lang w:val="en-US" w:eastAsia="en-US" w:bidi="ar-SA"/>
      </w:rPr>
    </w:lvl>
    <w:lvl w:ilvl="8" w:tplc="E3C81626">
      <w:numFmt w:val="bullet"/>
      <w:lvlText w:val="•"/>
      <w:lvlJc w:val="left"/>
      <w:pPr>
        <w:ind w:left="7848" w:hanging="360"/>
      </w:pPr>
      <w:rPr>
        <w:rFonts w:hint="default"/>
        <w:lang w:val="en-US" w:eastAsia="en-US" w:bidi="ar-SA"/>
      </w:rPr>
    </w:lvl>
  </w:abstractNum>
  <w:abstractNum w:abstractNumId="9" w15:restartNumberingAfterBreak="0">
    <w:nsid w:val="55AC7DDD"/>
    <w:multiLevelType w:val="hybridMultilevel"/>
    <w:tmpl w:val="9B6E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638D7"/>
    <w:multiLevelType w:val="hybridMultilevel"/>
    <w:tmpl w:val="A7F61082"/>
    <w:lvl w:ilvl="0" w:tplc="BC080A94">
      <w:numFmt w:val="bullet"/>
      <w:lvlText w:val=""/>
      <w:lvlJc w:val="left"/>
      <w:pPr>
        <w:ind w:left="479" w:hanging="360"/>
      </w:pPr>
      <w:rPr>
        <w:rFonts w:ascii="Symbol" w:eastAsia="Symbol" w:hAnsi="Symbol" w:cs="Symbol" w:hint="default"/>
        <w:w w:val="99"/>
        <w:sz w:val="22"/>
        <w:szCs w:val="22"/>
        <w:lang w:val="en-US" w:eastAsia="en-US" w:bidi="ar-SA"/>
      </w:rPr>
    </w:lvl>
    <w:lvl w:ilvl="1" w:tplc="3A58B9B4">
      <w:numFmt w:val="bullet"/>
      <w:lvlText w:val="•"/>
      <w:lvlJc w:val="left"/>
      <w:pPr>
        <w:ind w:left="1392" w:hanging="360"/>
      </w:pPr>
      <w:rPr>
        <w:rFonts w:hint="default"/>
        <w:lang w:val="en-US" w:eastAsia="en-US" w:bidi="ar-SA"/>
      </w:rPr>
    </w:lvl>
    <w:lvl w:ilvl="2" w:tplc="D7A0930C">
      <w:numFmt w:val="bullet"/>
      <w:lvlText w:val="•"/>
      <w:lvlJc w:val="left"/>
      <w:pPr>
        <w:ind w:left="2304" w:hanging="360"/>
      </w:pPr>
      <w:rPr>
        <w:rFonts w:hint="default"/>
        <w:lang w:val="en-US" w:eastAsia="en-US" w:bidi="ar-SA"/>
      </w:rPr>
    </w:lvl>
    <w:lvl w:ilvl="3" w:tplc="99BA06EA">
      <w:numFmt w:val="bullet"/>
      <w:lvlText w:val="•"/>
      <w:lvlJc w:val="left"/>
      <w:pPr>
        <w:ind w:left="3216" w:hanging="360"/>
      </w:pPr>
      <w:rPr>
        <w:rFonts w:hint="default"/>
        <w:lang w:val="en-US" w:eastAsia="en-US" w:bidi="ar-SA"/>
      </w:rPr>
    </w:lvl>
    <w:lvl w:ilvl="4" w:tplc="A246BF04">
      <w:numFmt w:val="bullet"/>
      <w:lvlText w:val="•"/>
      <w:lvlJc w:val="left"/>
      <w:pPr>
        <w:ind w:left="4128" w:hanging="360"/>
      </w:pPr>
      <w:rPr>
        <w:rFonts w:hint="default"/>
        <w:lang w:val="en-US" w:eastAsia="en-US" w:bidi="ar-SA"/>
      </w:rPr>
    </w:lvl>
    <w:lvl w:ilvl="5" w:tplc="A73651A6">
      <w:numFmt w:val="bullet"/>
      <w:lvlText w:val="•"/>
      <w:lvlJc w:val="left"/>
      <w:pPr>
        <w:ind w:left="5040" w:hanging="360"/>
      </w:pPr>
      <w:rPr>
        <w:rFonts w:hint="default"/>
        <w:lang w:val="en-US" w:eastAsia="en-US" w:bidi="ar-SA"/>
      </w:rPr>
    </w:lvl>
    <w:lvl w:ilvl="6" w:tplc="C0CAB666">
      <w:numFmt w:val="bullet"/>
      <w:lvlText w:val="•"/>
      <w:lvlJc w:val="left"/>
      <w:pPr>
        <w:ind w:left="5952" w:hanging="360"/>
      </w:pPr>
      <w:rPr>
        <w:rFonts w:hint="default"/>
        <w:lang w:val="en-US" w:eastAsia="en-US" w:bidi="ar-SA"/>
      </w:rPr>
    </w:lvl>
    <w:lvl w:ilvl="7" w:tplc="F968B9F4">
      <w:numFmt w:val="bullet"/>
      <w:lvlText w:val="•"/>
      <w:lvlJc w:val="left"/>
      <w:pPr>
        <w:ind w:left="6864" w:hanging="360"/>
      </w:pPr>
      <w:rPr>
        <w:rFonts w:hint="default"/>
        <w:lang w:val="en-US" w:eastAsia="en-US" w:bidi="ar-SA"/>
      </w:rPr>
    </w:lvl>
    <w:lvl w:ilvl="8" w:tplc="757465FE">
      <w:numFmt w:val="bullet"/>
      <w:lvlText w:val="•"/>
      <w:lvlJc w:val="left"/>
      <w:pPr>
        <w:ind w:left="7776" w:hanging="360"/>
      </w:pPr>
      <w:rPr>
        <w:rFonts w:hint="default"/>
        <w:lang w:val="en-US" w:eastAsia="en-US" w:bidi="ar-SA"/>
      </w:rPr>
    </w:lvl>
  </w:abstractNum>
  <w:abstractNum w:abstractNumId="11" w15:restartNumberingAfterBreak="0">
    <w:nsid w:val="67B42784"/>
    <w:multiLevelType w:val="hybridMultilevel"/>
    <w:tmpl w:val="521EB19A"/>
    <w:lvl w:ilvl="0" w:tplc="EBE2E11C">
      <w:start w:val="1"/>
      <w:numFmt w:val="decimal"/>
      <w:lvlText w:val="%1."/>
      <w:lvlJc w:val="left"/>
      <w:pPr>
        <w:ind w:left="480" w:hanging="361"/>
      </w:pPr>
      <w:rPr>
        <w:rFonts w:ascii="Carlito" w:eastAsia="Carlito" w:hAnsi="Carlito" w:cs="Carlito" w:hint="default"/>
        <w:w w:val="99"/>
        <w:sz w:val="22"/>
        <w:szCs w:val="22"/>
        <w:lang w:val="en-US" w:eastAsia="en-US" w:bidi="ar-SA"/>
      </w:rPr>
    </w:lvl>
    <w:lvl w:ilvl="1" w:tplc="7FF8D180">
      <w:numFmt w:val="bullet"/>
      <w:lvlText w:val="•"/>
      <w:lvlJc w:val="left"/>
      <w:pPr>
        <w:ind w:left="1392" w:hanging="361"/>
      </w:pPr>
      <w:rPr>
        <w:rFonts w:hint="default"/>
        <w:lang w:val="en-US" w:eastAsia="en-US" w:bidi="ar-SA"/>
      </w:rPr>
    </w:lvl>
    <w:lvl w:ilvl="2" w:tplc="A0009ED6">
      <w:numFmt w:val="bullet"/>
      <w:lvlText w:val="•"/>
      <w:lvlJc w:val="left"/>
      <w:pPr>
        <w:ind w:left="2304" w:hanging="361"/>
      </w:pPr>
      <w:rPr>
        <w:rFonts w:hint="default"/>
        <w:lang w:val="en-US" w:eastAsia="en-US" w:bidi="ar-SA"/>
      </w:rPr>
    </w:lvl>
    <w:lvl w:ilvl="3" w:tplc="F9AE28FA">
      <w:numFmt w:val="bullet"/>
      <w:lvlText w:val="•"/>
      <w:lvlJc w:val="left"/>
      <w:pPr>
        <w:ind w:left="3216" w:hanging="361"/>
      </w:pPr>
      <w:rPr>
        <w:rFonts w:hint="default"/>
        <w:lang w:val="en-US" w:eastAsia="en-US" w:bidi="ar-SA"/>
      </w:rPr>
    </w:lvl>
    <w:lvl w:ilvl="4" w:tplc="89725936">
      <w:numFmt w:val="bullet"/>
      <w:lvlText w:val="•"/>
      <w:lvlJc w:val="left"/>
      <w:pPr>
        <w:ind w:left="4128" w:hanging="361"/>
      </w:pPr>
      <w:rPr>
        <w:rFonts w:hint="default"/>
        <w:lang w:val="en-US" w:eastAsia="en-US" w:bidi="ar-SA"/>
      </w:rPr>
    </w:lvl>
    <w:lvl w:ilvl="5" w:tplc="FD8EDE34">
      <w:numFmt w:val="bullet"/>
      <w:lvlText w:val="•"/>
      <w:lvlJc w:val="left"/>
      <w:pPr>
        <w:ind w:left="5040" w:hanging="361"/>
      </w:pPr>
      <w:rPr>
        <w:rFonts w:hint="default"/>
        <w:lang w:val="en-US" w:eastAsia="en-US" w:bidi="ar-SA"/>
      </w:rPr>
    </w:lvl>
    <w:lvl w:ilvl="6" w:tplc="08F02924">
      <w:numFmt w:val="bullet"/>
      <w:lvlText w:val="•"/>
      <w:lvlJc w:val="left"/>
      <w:pPr>
        <w:ind w:left="5952" w:hanging="361"/>
      </w:pPr>
      <w:rPr>
        <w:rFonts w:hint="default"/>
        <w:lang w:val="en-US" w:eastAsia="en-US" w:bidi="ar-SA"/>
      </w:rPr>
    </w:lvl>
    <w:lvl w:ilvl="7" w:tplc="9C0CE698">
      <w:numFmt w:val="bullet"/>
      <w:lvlText w:val="•"/>
      <w:lvlJc w:val="left"/>
      <w:pPr>
        <w:ind w:left="6864" w:hanging="361"/>
      </w:pPr>
      <w:rPr>
        <w:rFonts w:hint="default"/>
        <w:lang w:val="en-US" w:eastAsia="en-US" w:bidi="ar-SA"/>
      </w:rPr>
    </w:lvl>
    <w:lvl w:ilvl="8" w:tplc="193A1A6A">
      <w:numFmt w:val="bullet"/>
      <w:lvlText w:val="•"/>
      <w:lvlJc w:val="left"/>
      <w:pPr>
        <w:ind w:left="7776" w:hanging="361"/>
      </w:pPr>
      <w:rPr>
        <w:rFonts w:hint="default"/>
        <w:lang w:val="en-US" w:eastAsia="en-US" w:bidi="ar-SA"/>
      </w:rPr>
    </w:lvl>
  </w:abstractNum>
  <w:abstractNum w:abstractNumId="12" w15:restartNumberingAfterBreak="0">
    <w:nsid w:val="689B5158"/>
    <w:multiLevelType w:val="hybridMultilevel"/>
    <w:tmpl w:val="E3BC2C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6D6972"/>
    <w:multiLevelType w:val="hybridMultilevel"/>
    <w:tmpl w:val="641AA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E263D"/>
    <w:multiLevelType w:val="hybridMultilevel"/>
    <w:tmpl w:val="561861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D4873E2"/>
    <w:multiLevelType w:val="hybridMultilevel"/>
    <w:tmpl w:val="F97A7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1"/>
  </w:num>
  <w:num w:numId="5">
    <w:abstractNumId w:val="8"/>
  </w:num>
  <w:num w:numId="6">
    <w:abstractNumId w:val="3"/>
  </w:num>
  <w:num w:numId="7">
    <w:abstractNumId w:val="15"/>
  </w:num>
  <w:num w:numId="8">
    <w:abstractNumId w:val="6"/>
  </w:num>
  <w:num w:numId="9">
    <w:abstractNumId w:val="4"/>
  </w:num>
  <w:num w:numId="10">
    <w:abstractNumId w:val="14"/>
  </w:num>
  <w:num w:numId="11">
    <w:abstractNumId w:val="9"/>
  </w:num>
  <w:num w:numId="12">
    <w:abstractNumId w:val="0"/>
  </w:num>
  <w:num w:numId="13">
    <w:abstractNumId w:val="5"/>
  </w:num>
  <w:num w:numId="14">
    <w:abstractNumId w:val="1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45"/>
    <w:rsid w:val="00006965"/>
    <w:rsid w:val="0001590B"/>
    <w:rsid w:val="00067D1F"/>
    <w:rsid w:val="000969F0"/>
    <w:rsid w:val="000A7AF8"/>
    <w:rsid w:val="000E715E"/>
    <w:rsid w:val="001024B7"/>
    <w:rsid w:val="001175B9"/>
    <w:rsid w:val="00147783"/>
    <w:rsid w:val="00162735"/>
    <w:rsid w:val="001C1CCC"/>
    <w:rsid w:val="001E364A"/>
    <w:rsid w:val="00216263"/>
    <w:rsid w:val="002471BD"/>
    <w:rsid w:val="00264AEA"/>
    <w:rsid w:val="00285E51"/>
    <w:rsid w:val="002D5353"/>
    <w:rsid w:val="002E3ED1"/>
    <w:rsid w:val="0031530B"/>
    <w:rsid w:val="0031716A"/>
    <w:rsid w:val="00326888"/>
    <w:rsid w:val="003358AA"/>
    <w:rsid w:val="00337D68"/>
    <w:rsid w:val="0036029D"/>
    <w:rsid w:val="00387977"/>
    <w:rsid w:val="003C1BF7"/>
    <w:rsid w:val="003C226F"/>
    <w:rsid w:val="003D494C"/>
    <w:rsid w:val="00421B4B"/>
    <w:rsid w:val="00457D08"/>
    <w:rsid w:val="00465D20"/>
    <w:rsid w:val="00475BCB"/>
    <w:rsid w:val="0048008F"/>
    <w:rsid w:val="00495CDB"/>
    <w:rsid w:val="004A0C5B"/>
    <w:rsid w:val="004B03D9"/>
    <w:rsid w:val="004B429F"/>
    <w:rsid w:val="004E1087"/>
    <w:rsid w:val="00503901"/>
    <w:rsid w:val="005335EE"/>
    <w:rsid w:val="00535C3B"/>
    <w:rsid w:val="00540552"/>
    <w:rsid w:val="00542ADB"/>
    <w:rsid w:val="005549FF"/>
    <w:rsid w:val="00562CAB"/>
    <w:rsid w:val="00566AC4"/>
    <w:rsid w:val="005B5223"/>
    <w:rsid w:val="005C014A"/>
    <w:rsid w:val="005D47A5"/>
    <w:rsid w:val="005E2D86"/>
    <w:rsid w:val="00654C2F"/>
    <w:rsid w:val="006662BB"/>
    <w:rsid w:val="006A28BA"/>
    <w:rsid w:val="006B0558"/>
    <w:rsid w:val="006C18B4"/>
    <w:rsid w:val="006F606E"/>
    <w:rsid w:val="0070306A"/>
    <w:rsid w:val="00723D90"/>
    <w:rsid w:val="00746D01"/>
    <w:rsid w:val="007520D4"/>
    <w:rsid w:val="007704F0"/>
    <w:rsid w:val="007A3585"/>
    <w:rsid w:val="007A398A"/>
    <w:rsid w:val="007F366F"/>
    <w:rsid w:val="00820C6D"/>
    <w:rsid w:val="0083671C"/>
    <w:rsid w:val="008A2837"/>
    <w:rsid w:val="008A7B66"/>
    <w:rsid w:val="008B23CC"/>
    <w:rsid w:val="008F7138"/>
    <w:rsid w:val="008F7C37"/>
    <w:rsid w:val="00923160"/>
    <w:rsid w:val="009432B7"/>
    <w:rsid w:val="00996EDF"/>
    <w:rsid w:val="009B0471"/>
    <w:rsid w:val="00A13000"/>
    <w:rsid w:val="00A27753"/>
    <w:rsid w:val="00A3260B"/>
    <w:rsid w:val="00A37A61"/>
    <w:rsid w:val="00A461B8"/>
    <w:rsid w:val="00A46711"/>
    <w:rsid w:val="00A7016E"/>
    <w:rsid w:val="00A77545"/>
    <w:rsid w:val="00AB1965"/>
    <w:rsid w:val="00AB71EA"/>
    <w:rsid w:val="00AF4436"/>
    <w:rsid w:val="00B6592C"/>
    <w:rsid w:val="00B81227"/>
    <w:rsid w:val="00B91563"/>
    <w:rsid w:val="00BB10E5"/>
    <w:rsid w:val="00C07FC2"/>
    <w:rsid w:val="00C3174F"/>
    <w:rsid w:val="00C44B39"/>
    <w:rsid w:val="00C607A6"/>
    <w:rsid w:val="00C813F9"/>
    <w:rsid w:val="00C91273"/>
    <w:rsid w:val="00C91CB4"/>
    <w:rsid w:val="00CD2752"/>
    <w:rsid w:val="00CD620C"/>
    <w:rsid w:val="00CF494F"/>
    <w:rsid w:val="00D038F0"/>
    <w:rsid w:val="00D17803"/>
    <w:rsid w:val="00D43D32"/>
    <w:rsid w:val="00D57AD0"/>
    <w:rsid w:val="00D87F96"/>
    <w:rsid w:val="00DF312F"/>
    <w:rsid w:val="00E16C71"/>
    <w:rsid w:val="00E82F9A"/>
    <w:rsid w:val="00EA0C3C"/>
    <w:rsid w:val="00EB099A"/>
    <w:rsid w:val="00EE4DB4"/>
    <w:rsid w:val="00EE675B"/>
    <w:rsid w:val="00F13C67"/>
    <w:rsid w:val="00F347B4"/>
    <w:rsid w:val="00F35672"/>
    <w:rsid w:val="00F47A25"/>
    <w:rsid w:val="00F63CD2"/>
    <w:rsid w:val="00F74830"/>
    <w:rsid w:val="00FC16CF"/>
    <w:rsid w:val="00FD4822"/>
    <w:rsid w:val="00FF4604"/>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81F9E"/>
  <w15:docId w15:val="{33A8BC4D-CAA5-413E-845F-9B7940AF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59"/>
      <w:ind w:left="120"/>
      <w:jc w:val="both"/>
      <w:outlineLvl w:val="0"/>
    </w:pPr>
    <w:rPr>
      <w:b/>
      <w:bCs/>
    </w:rPr>
  </w:style>
  <w:style w:type="paragraph" w:styleId="Heading3">
    <w:name w:val="heading 3"/>
    <w:basedOn w:val="Normal"/>
    <w:next w:val="Normal"/>
    <w:link w:val="Heading3Char"/>
    <w:uiPriority w:val="9"/>
    <w:semiHidden/>
    <w:unhideWhenUsed/>
    <w:qFormat/>
    <w:rsid w:val="00A467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F13C67"/>
    <w:pPr>
      <w:tabs>
        <w:tab w:val="center" w:pos="4680"/>
        <w:tab w:val="right" w:pos="9360"/>
      </w:tabs>
    </w:pPr>
  </w:style>
  <w:style w:type="character" w:customStyle="1" w:styleId="HeaderChar">
    <w:name w:val="Header Char"/>
    <w:basedOn w:val="DefaultParagraphFont"/>
    <w:link w:val="Header"/>
    <w:uiPriority w:val="99"/>
    <w:rsid w:val="00F13C67"/>
    <w:rPr>
      <w:rFonts w:ascii="Carlito" w:eastAsia="Carlito" w:hAnsi="Carlito" w:cs="Carlito"/>
    </w:rPr>
  </w:style>
  <w:style w:type="paragraph" w:styleId="Footer">
    <w:name w:val="footer"/>
    <w:basedOn w:val="Normal"/>
    <w:link w:val="FooterChar"/>
    <w:uiPriority w:val="99"/>
    <w:unhideWhenUsed/>
    <w:rsid w:val="00F13C67"/>
    <w:pPr>
      <w:tabs>
        <w:tab w:val="center" w:pos="4680"/>
        <w:tab w:val="right" w:pos="9360"/>
      </w:tabs>
    </w:pPr>
  </w:style>
  <w:style w:type="character" w:customStyle="1" w:styleId="FooterChar">
    <w:name w:val="Footer Char"/>
    <w:basedOn w:val="DefaultParagraphFont"/>
    <w:link w:val="Footer"/>
    <w:uiPriority w:val="99"/>
    <w:rsid w:val="00F13C67"/>
    <w:rPr>
      <w:rFonts w:ascii="Carlito" w:eastAsia="Carlito" w:hAnsi="Carlito" w:cs="Carlito"/>
    </w:rPr>
  </w:style>
  <w:style w:type="character" w:styleId="Hyperlink">
    <w:name w:val="Hyperlink"/>
    <w:basedOn w:val="DefaultParagraphFont"/>
    <w:uiPriority w:val="99"/>
    <w:unhideWhenUsed/>
    <w:rsid w:val="00F13C67"/>
    <w:rPr>
      <w:color w:val="0000FF" w:themeColor="hyperlink"/>
      <w:u w:val="single"/>
    </w:rPr>
  </w:style>
  <w:style w:type="character" w:styleId="UnresolvedMention">
    <w:name w:val="Unresolved Mention"/>
    <w:basedOn w:val="DefaultParagraphFont"/>
    <w:uiPriority w:val="99"/>
    <w:semiHidden/>
    <w:unhideWhenUsed/>
    <w:rsid w:val="00F13C67"/>
    <w:rPr>
      <w:color w:val="605E5C"/>
      <w:shd w:val="clear" w:color="auto" w:fill="E1DFDD"/>
    </w:rPr>
  </w:style>
  <w:style w:type="character" w:customStyle="1" w:styleId="Heading3Char">
    <w:name w:val="Heading 3 Char"/>
    <w:basedOn w:val="DefaultParagraphFont"/>
    <w:link w:val="Heading3"/>
    <w:uiPriority w:val="9"/>
    <w:semiHidden/>
    <w:rsid w:val="00A46711"/>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B5223"/>
    <w:pPr>
      <w:widowControl/>
      <w:autoSpaceDE/>
      <w:autoSpaceDN/>
    </w:pPr>
    <w:rPr>
      <w:rFonts w:ascii="Carlito" w:eastAsia="Carlito" w:hAnsi="Carlito" w:cs="Carlito"/>
    </w:rPr>
  </w:style>
  <w:style w:type="character" w:styleId="CommentReference">
    <w:name w:val="annotation reference"/>
    <w:basedOn w:val="DefaultParagraphFont"/>
    <w:uiPriority w:val="99"/>
    <w:semiHidden/>
    <w:unhideWhenUsed/>
    <w:rsid w:val="00067D1F"/>
    <w:rPr>
      <w:sz w:val="16"/>
      <w:szCs w:val="16"/>
    </w:rPr>
  </w:style>
  <w:style w:type="paragraph" w:styleId="CommentText">
    <w:name w:val="annotation text"/>
    <w:basedOn w:val="Normal"/>
    <w:link w:val="CommentTextChar"/>
    <w:uiPriority w:val="99"/>
    <w:semiHidden/>
    <w:unhideWhenUsed/>
    <w:rsid w:val="00067D1F"/>
    <w:rPr>
      <w:sz w:val="20"/>
      <w:szCs w:val="20"/>
    </w:rPr>
  </w:style>
  <w:style w:type="character" w:customStyle="1" w:styleId="CommentTextChar">
    <w:name w:val="Comment Text Char"/>
    <w:basedOn w:val="DefaultParagraphFont"/>
    <w:link w:val="CommentText"/>
    <w:uiPriority w:val="99"/>
    <w:semiHidden/>
    <w:rsid w:val="00067D1F"/>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D1F"/>
    <w:rPr>
      <w:b/>
      <w:bCs/>
    </w:rPr>
  </w:style>
  <w:style w:type="character" w:customStyle="1" w:styleId="CommentSubjectChar">
    <w:name w:val="Comment Subject Char"/>
    <w:basedOn w:val="CommentTextChar"/>
    <w:link w:val="CommentSubject"/>
    <w:uiPriority w:val="99"/>
    <w:semiHidden/>
    <w:rsid w:val="00067D1F"/>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C91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273"/>
    <w:rPr>
      <w:rFonts w:ascii="Segoe UI" w:eastAsia="Carlito" w:hAnsi="Segoe UI" w:cs="Segoe UI"/>
      <w:sz w:val="18"/>
      <w:szCs w:val="18"/>
    </w:rPr>
  </w:style>
  <w:style w:type="table" w:styleId="TableGrid">
    <w:name w:val="Table Grid"/>
    <w:basedOn w:val="TableNormal"/>
    <w:uiPriority w:val="39"/>
    <w:rsid w:val="0056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14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CoBRep@unt.edu" TargetMode="External"/><Relationship Id="rId18" Type="http://schemas.openxmlformats.org/officeDocument/2006/relationships/hyperlink" Target="http://www.unt.edu/oda" TargetMode="External"/><Relationship Id="rId26" Type="http://schemas.openxmlformats.org/officeDocument/2006/relationships/hyperlink" Target="https://www.cdc.gov/coronavirus/2019-ncov/symptoms-testing/symp%20toms.html"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success.unt.edu/asc" TargetMode="External"/><Relationship Id="rId50" Type="http://schemas.openxmlformats.org/officeDocument/2006/relationships/hyperlink" Target="http://writingcenter.unt.edu/)" TargetMode="External"/><Relationship Id="rId55" Type="http://schemas.openxmlformats.org/officeDocument/2006/relationships/theme" Target="theme/theme1.xml"/><Relationship Id="rId7" Type="http://schemas.openxmlformats.org/officeDocument/2006/relationships/hyperlink" Target="mailto:aaminah.malik@unt.edu%20"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www.unt.edu/helpdesk/index.htm" TargetMode="External"/><Relationship Id="rId11" Type="http://schemas.openxmlformats.org/officeDocument/2006/relationships/hyperlink" Target="https://unt-cob.sona-systems.com" TargetMode="External"/><Relationship Id="rId24" Type="http://schemas.openxmlformats.org/officeDocument/2006/relationships/hyperlink" Target="https://www.cdc.gov/coronavirus/2019-ncov/symptoms-testing/symptoms.html" TargetMode="External"/><Relationship Id="rId32" Type="http://schemas.openxmlformats.org/officeDocument/2006/relationships/hyperlink" Target="https://community.canvaslms.com/docs/DOC-10554-4212710328"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deanofstudents.unt.edu/resources/food-pantry"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unt-cob.sona-systems.com" TargetMode="External"/><Relationship Id="rId19" Type="http://schemas.openxmlformats.org/officeDocument/2006/relationships/hyperlink" Target="https://deanofstudents.unt.edu/conduct" TargetMode="External"/><Relationship Id="rId31" Type="http://schemas.openxmlformats.org/officeDocument/2006/relationships/hyperlink" Target="https://community.canvaslms.com/docs/DOC-10554-4212710328" TargetMode="External"/><Relationship Id="rId44" Type="http://schemas.openxmlformats.org/officeDocument/2006/relationships/hyperlink" Target="https://deanofstudents.unt.edu/resources/food-pantry"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unt.instructure.com" TargetMode="External"/><Relationship Id="rId14" Type="http://schemas.openxmlformats.org/officeDocument/2006/relationships/hyperlink" Target="mailto:aaminah.%20malik@unt.edu%20" TargetMode="External"/><Relationship Id="rId22" Type="http://schemas.openxmlformats.org/officeDocument/2006/relationships/hyperlink" Target="mailto:SurvivorAdvocate@unt.edu" TargetMode="External"/><Relationship Id="rId27" Type="http://schemas.openxmlformats.org/officeDocument/2006/relationships/hyperlink" Target="https://www.cdc.gov/coronavirus/2019-ncov/symptoms-testing/symp%20toms.html" TargetMode="External"/><Relationship Id="rId30" Type="http://schemas.openxmlformats.org/officeDocument/2006/relationships/hyperlink" Target="mailto:helpdesk@unt.edu" TargetMode="External"/><Relationship Id="rId35" Type="http://schemas.openxmlformats.org/officeDocument/2006/relationships/hyperlink" Target="https://studentaffairs.unt.edu/care" TargetMode="External"/><Relationship Id="rId43" Type="http://schemas.openxmlformats.org/officeDocument/2006/relationships/hyperlink" Target="https://edo.unt.edu/pridealliance" TargetMode="External"/><Relationship Id="rId48" Type="http://schemas.openxmlformats.org/officeDocument/2006/relationships/hyperlink" Target="https://library.unt.edu/" TargetMode="External"/><Relationship Id="rId8" Type="http://schemas.openxmlformats.org/officeDocument/2006/relationships/hyperlink" Target="https://nam04.safelinks.protection.outlook.com/?url=https%3A%2F%2Fhe.kendallhunt.com%2Fproduct%2Ffoundations-marketing-practice-applied-approach&amp;data=04%7C01%7CAaminah.Malik%40unt.edu%7Ccbb53734bb7c4c29e0d208d9d6b4e059%7C70de199207c6480fa318a1afcba03983%7C0%7C0%7C637776894628462919%7CUnknown%7CTWFpbGZsb3d8eyJWIjoiMC4wLjAwMDAiLCJQIjoiV2luMzIiLCJBTiI6Ik1haWwiLCJXVCI6Mn0%3D%7C3000&amp;sdata=FJztRtfvwLdGsx%2F75xQRwFVyK7IX%2Fwdc6Boa3BLYzzo%3D&amp;reserved=0" TargetMode="External"/><Relationship Id="rId51" Type="http://schemas.openxmlformats.org/officeDocument/2006/relationships/hyperlink" Target="https://math.unt.edu/mathlab" TargetMode="External"/><Relationship Id="rId3" Type="http://schemas.openxmlformats.org/officeDocument/2006/relationships/settings" Target="settings.xml"/><Relationship Id="rId12" Type="http://schemas.openxmlformats.org/officeDocument/2006/relationships/hyperlink" Target="mailto:RCoBRep@unt.edu" TargetMode="External"/><Relationship Id="rId17" Type="http://schemas.openxmlformats.org/officeDocument/2006/relationships/hyperlink" Target="http://www.unt.edu/oda" TargetMode="External"/><Relationship Id="rId25" Type="http://schemas.openxmlformats.org/officeDocument/2006/relationships/hyperlink" Target="mailto:COVID@unt.edu" TargetMode="External"/><Relationship Id="rId33" Type="http://schemas.openxmlformats.org/officeDocument/2006/relationships/hyperlink" Target="https://community.canvaslms.com/docs/DOC-10554-4212710328" TargetMode="External"/><Relationship Id="rId38" Type="http://schemas.openxmlformats.org/officeDocument/2006/relationships/hyperlink" Target="https://financialaid.unt.edu/" TargetMode="External"/><Relationship Id="rId46" Type="http://schemas.openxmlformats.org/officeDocument/2006/relationships/hyperlink" Target="https://clear.unt.edu/canvas/student-resources" TargetMode="External"/><Relationship Id="rId59" Type="http://schemas.microsoft.com/office/2018/08/relationships/commentsExtensible" Target="commentsExtensible.xml"/><Relationship Id="rId20" Type="http://schemas.openxmlformats.org/officeDocument/2006/relationships/hyperlink" Target="https://my.unt.edu/" TargetMode="External"/><Relationship Id="rId41" Type="http://schemas.openxmlformats.org/officeDocument/2006/relationships/hyperlink" Target="https://edo.unt.edu/multicultural-cente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mailto:oeo@unt.edu" TargetMode="External"/><Relationship Id="rId28" Type="http://schemas.openxmlformats.org/officeDocument/2006/relationships/hyperlink" Target="mailto:askSHWC@unt.edu"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2689</TotalTime>
  <Pages>10</Pages>
  <Words>4419</Words>
  <Characters>25191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dc:creator>
  <cp:lastModifiedBy>Malik, Aaminah Zaman</cp:lastModifiedBy>
  <cp:revision>25</cp:revision>
  <dcterms:created xsi:type="dcterms:W3CDTF">2022-01-06T19:14:00Z</dcterms:created>
  <dcterms:modified xsi:type="dcterms:W3CDTF">2022-01-15T18:17:00Z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Acrobat PDFMaker 21 for Word</vt:lpwstr>
  </property>
  <property fmtid="{D5CDD505-2E9C-101B-9397-08002B2CF9AE}" pid="4" name="LastSaved">
    <vt:filetime>2022-01-02T00:00:00Z</vt:filetime>
  </property>
</Properties>
</file>