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DE531" w14:textId="77777777" w:rsidR="00A00348" w:rsidRDefault="00000000">
      <w:pPr>
        <w:pStyle w:val="Ttulo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2040 Intermediate Spanish in Valencia</w:t>
      </w:r>
    </w:p>
    <w:p w14:paraId="72DE433E" w14:textId="77777777" w:rsidR="00A00348" w:rsidRDefault="00A00348"/>
    <w:p w14:paraId="53C69570" w14:textId="77777777" w:rsidR="00A00348"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45FC388" w14:textId="77777777" w:rsidR="00A00348" w:rsidRDefault="00000000">
      <w:pPr>
        <w:rPr>
          <w:rFonts w:ascii="Times New Roman" w:eastAsia="Times New Roman" w:hAnsi="Times New Roman" w:cs="Times New Roman"/>
          <w:b/>
          <w:bCs/>
        </w:rPr>
      </w:pPr>
      <w:r>
        <w:rPr>
          <w:rFonts w:ascii="Times New Roman" w:eastAsia="Times New Roman" w:hAnsi="Times New Roman" w:cs="Times New Roman"/>
          <w:b/>
          <w:bCs/>
        </w:rPr>
        <w:t>Name: Andrew Wahlert</w:t>
      </w:r>
    </w:p>
    <w:p w14:paraId="68DCE3B6" w14:textId="77777777" w:rsidR="00A00348" w:rsidRDefault="00000000">
      <w:pPr>
        <w:rPr>
          <w:rFonts w:ascii="Times New Roman" w:eastAsia="Times New Roman" w:hAnsi="Times New Roman" w:cs="Times New Roman"/>
        </w:rPr>
      </w:pPr>
      <w:r>
        <w:rPr>
          <w:rFonts w:ascii="Times New Roman" w:eastAsia="Times New Roman" w:hAnsi="Times New Roman" w:cs="Times New Roman"/>
          <w:b/>
          <w:bCs/>
        </w:rPr>
        <w:t>Office Location: LANG 403C</w:t>
      </w:r>
    </w:p>
    <w:p w14:paraId="7D18BCDE" w14:textId="77777777" w:rsidR="00A00348" w:rsidRDefault="00000000">
      <w:pPr>
        <w:rPr>
          <w:rFonts w:ascii="Times New Roman" w:eastAsia="Times New Roman" w:hAnsi="Times New Roman" w:cs="Times New Roman"/>
        </w:rPr>
      </w:pPr>
      <w:r>
        <w:rPr>
          <w:rFonts w:ascii="Times New Roman" w:eastAsia="Times New Roman" w:hAnsi="Times New Roman" w:cs="Times New Roman"/>
          <w:b/>
          <w:bCs/>
        </w:rPr>
        <w:t>Phone Number: 940-367-6201 (cell)</w:t>
      </w:r>
    </w:p>
    <w:p w14:paraId="3912853D" w14:textId="77777777" w:rsidR="00A00348" w:rsidRDefault="00000000">
      <w:pPr>
        <w:rPr>
          <w:rFonts w:ascii="Times New Roman" w:eastAsia="Times New Roman" w:hAnsi="Times New Roman" w:cs="Times New Roman"/>
        </w:rPr>
      </w:pPr>
      <w:r>
        <w:rPr>
          <w:rFonts w:ascii="Times New Roman" w:eastAsia="Times New Roman" w:hAnsi="Times New Roman" w:cs="Times New Roman"/>
          <w:b/>
          <w:bCs/>
        </w:rPr>
        <w:t>Office Hours: By appointment</w:t>
      </w:r>
    </w:p>
    <w:p w14:paraId="168E40EA" w14:textId="77777777" w:rsidR="00A00348"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Email: </w:t>
      </w:r>
      <w:hyperlink r:id="rId8">
        <w:r>
          <w:rPr>
            <w:rFonts w:ascii="Times New Roman" w:eastAsia="Times New Roman" w:hAnsi="Times New Roman" w:cs="Times New Roman"/>
            <w:b/>
            <w:bCs/>
            <w:color w:val="1155CC"/>
            <w:u w:val="single"/>
          </w:rPr>
          <w:t>andrew.wahlert@unt.edu</w:t>
        </w:r>
      </w:hyperlink>
      <w:r>
        <w:rPr>
          <w:rFonts w:ascii="Times New Roman" w:eastAsia="Times New Roman" w:hAnsi="Times New Roman" w:cs="Times New Roman"/>
          <w:b/>
          <w:bCs/>
        </w:rPr>
        <w:t xml:space="preserve"> </w:t>
      </w:r>
    </w:p>
    <w:p w14:paraId="6A5D1CFC" w14:textId="77777777" w:rsidR="00A00348" w:rsidRDefault="00A00348">
      <w:pPr>
        <w:rPr>
          <w:rFonts w:ascii="Times New Roman" w:eastAsia="Times New Roman" w:hAnsi="Times New Roman" w:cs="Times New Roman"/>
        </w:rPr>
      </w:pPr>
    </w:p>
    <w:p w14:paraId="112DD06F" w14:textId="77777777" w:rsidR="00A00348"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Communication Expectations: </w:t>
      </w: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9">
        <w:r>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25A1E07B" w14:textId="77777777" w:rsidR="00A00348" w:rsidRDefault="00A00348">
      <w:pPr>
        <w:pStyle w:val="Ttulo2"/>
        <w:rPr>
          <w:rFonts w:ascii="Times New Roman" w:eastAsia="Times New Roman" w:hAnsi="Times New Roman" w:cs="Times New Roman"/>
          <w:sz w:val="24"/>
          <w:szCs w:val="24"/>
        </w:rPr>
      </w:pPr>
    </w:p>
    <w:p w14:paraId="4E2DA453" w14:textId="77777777" w:rsidR="00A00348"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4805F598"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27ABA236" w14:textId="77777777" w:rsidR="00A00348" w:rsidRDefault="00A00348">
      <w:pPr>
        <w:rPr>
          <w:rFonts w:ascii="Times New Roman" w:eastAsia="Times New Roman" w:hAnsi="Times New Roman" w:cs="Times New Roman"/>
        </w:rPr>
      </w:pPr>
    </w:p>
    <w:p w14:paraId="7E7AAADC" w14:textId="77777777" w:rsidR="00A00348" w:rsidRDefault="00000000">
      <w:pPr>
        <w:pStyle w:val="Ttulo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42F9B16F" w14:textId="77777777" w:rsidR="00A00348"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course is designed to bring students to the intermediate-low level on the ACTFL (American Council on the Teaching of Foreign Languages) proficiency scale. This course uses a variety of language teaching approaches to help students toward mastery of the four basic language skills: listening, speaking, reading, and writing. Students sharpen language skills and increase intercultural competency in the classroom and while touring medieval cities, museums, and other culturally relevant sites, and while living with Spanish host families. </w:t>
      </w:r>
    </w:p>
    <w:p w14:paraId="0018BE61" w14:textId="77777777" w:rsidR="00A00348" w:rsidRDefault="00A00348">
      <w:pPr>
        <w:rPr>
          <w:rFonts w:ascii="Times New Roman" w:eastAsia="Times New Roman" w:hAnsi="Times New Roman" w:cs="Times New Roman"/>
        </w:rPr>
      </w:pPr>
    </w:p>
    <w:p w14:paraId="504C348D" w14:textId="77777777" w:rsidR="00A00348"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1688F099" w14:textId="77777777" w:rsidR="00A0034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This course is designed for students who have completed SPAN 1020 or its equivalent, or who have taken the Department of Spanish placement exam and tested into the 2040 level.</w:t>
      </w:r>
    </w:p>
    <w:p w14:paraId="1E82E9DD" w14:textId="77777777" w:rsidR="00A00348" w:rsidRDefault="00A00348">
      <w:pPr>
        <w:rPr>
          <w:rFonts w:ascii="Times New Roman" w:eastAsia="Times New Roman" w:hAnsi="Times New Roman" w:cs="Times New Roman"/>
          <w:b/>
          <w:bCs/>
        </w:rPr>
      </w:pPr>
    </w:p>
    <w:p w14:paraId="1F527351" w14:textId="77777777" w:rsidR="00A00348" w:rsidRDefault="00000000">
      <w:pPr>
        <w:keepNext/>
        <w:keepLines/>
        <w:spacing w:before="40"/>
        <w:rPr>
          <w:rFonts w:ascii="Times New Roman" w:eastAsia="Times New Roman" w:hAnsi="Times New Roman" w:cs="Times New Roman"/>
          <w:color w:val="366091"/>
        </w:rPr>
      </w:pPr>
      <w:r>
        <w:rPr>
          <w:rFonts w:ascii="Times New Roman" w:eastAsia="Times New Roman" w:hAnsi="Times New Roman" w:cs="Times New Roman"/>
          <w:color w:val="366091"/>
        </w:rPr>
        <w:t xml:space="preserve">Course Objectives </w:t>
      </w:r>
    </w:p>
    <w:p w14:paraId="391EAE76"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6917BC02" w14:textId="77777777" w:rsidR="00A00348" w:rsidRDefault="00A00348">
      <w:pPr>
        <w:rPr>
          <w:rFonts w:ascii="Times New Roman" w:eastAsia="Times New Roman" w:hAnsi="Times New Roman" w:cs="Times New Roman"/>
        </w:rPr>
      </w:pPr>
    </w:p>
    <w:p w14:paraId="4E947C15" w14:textId="77777777" w:rsidR="00A00348" w:rsidRDefault="00000000">
      <w:pPr>
        <w:widowControl w:val="0"/>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Talk about health and well-being. </w:t>
      </w:r>
    </w:p>
    <w:p w14:paraId="316905ED" w14:textId="77777777" w:rsidR="00A00348" w:rsidRDefault="00000000">
      <w:pPr>
        <w:widowControl w:val="0"/>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Discuss urban living and technology use.</w:t>
      </w:r>
    </w:p>
    <w:p w14:paraId="251515D6" w14:textId="77777777" w:rsidR="00A00348" w:rsidRDefault="00000000">
      <w:pPr>
        <w:widowControl w:val="0"/>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Converse about the arts and cultural events.</w:t>
      </w:r>
    </w:p>
    <w:p w14:paraId="34F38A2F" w14:textId="77777777" w:rsidR="00A00348" w:rsidRDefault="00000000">
      <w:pPr>
        <w:widowControl w:val="0"/>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Tell about the pressures of life and express unplanned events.</w:t>
      </w:r>
    </w:p>
    <w:p w14:paraId="7E0905F0" w14:textId="77777777" w:rsidR="00A00348" w:rsidRDefault="00000000">
      <w:pPr>
        <w:widowControl w:val="0"/>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Report and describe past events.</w:t>
      </w:r>
    </w:p>
    <w:p w14:paraId="3B35B25D" w14:textId="77777777" w:rsidR="00A00348" w:rsidRDefault="00000000">
      <w:pPr>
        <w:widowControl w:val="0"/>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 feelings, opinions, preferences, and desires.</w:t>
      </w:r>
    </w:p>
    <w:p w14:paraId="16085C19" w14:textId="77777777" w:rsidR="00A00348" w:rsidRDefault="00000000">
      <w:pPr>
        <w:widowControl w:val="0"/>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Recommend or tell others to do something.</w:t>
      </w:r>
    </w:p>
    <w:p w14:paraId="59C1FB67" w14:textId="77777777" w:rsidR="00A00348" w:rsidRDefault="00000000">
      <w:pPr>
        <w:widowControl w:val="0"/>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Convey doubt, hope, and uncertainty.</w:t>
      </w:r>
    </w:p>
    <w:p w14:paraId="01D693D6" w14:textId="77777777" w:rsidR="00A00348" w:rsidRPr="00F76BB3" w:rsidRDefault="00000000">
      <w:pPr>
        <w:pStyle w:val="Ttulo2"/>
        <w:rPr>
          <w:rFonts w:ascii="Times New Roman" w:eastAsia="Times New Roman" w:hAnsi="Times New Roman" w:cs="Times New Roman"/>
          <w:sz w:val="24"/>
          <w:szCs w:val="24"/>
          <w:lang w:val="es-ES"/>
        </w:rPr>
      </w:pPr>
      <w:r w:rsidRPr="00F76BB3">
        <w:rPr>
          <w:rFonts w:ascii="Times New Roman" w:eastAsia="Times New Roman" w:hAnsi="Times New Roman" w:cs="Times New Roman"/>
          <w:sz w:val="24"/>
          <w:szCs w:val="24"/>
          <w:lang w:val="es-ES"/>
        </w:rPr>
        <w:lastRenderedPageBreak/>
        <w:t>Required Materials</w:t>
      </w:r>
    </w:p>
    <w:p w14:paraId="1FF21E0F" w14:textId="77777777" w:rsidR="00A00348" w:rsidRDefault="00000000">
      <w:pPr>
        <w:pBdr>
          <w:top w:val="nil"/>
          <w:left w:val="nil"/>
          <w:bottom w:val="nil"/>
          <w:right w:val="nil"/>
          <w:between w:val="nil"/>
        </w:pBdr>
        <w:rPr>
          <w:rFonts w:ascii="Times New Roman" w:eastAsia="Times New Roman" w:hAnsi="Times New Roman" w:cs="Times New Roman"/>
          <w:color w:val="000000"/>
        </w:rPr>
      </w:pPr>
      <w:bookmarkStart w:id="2" w:name="_heading=h.1fob9te" w:colFirst="0" w:colLast="0"/>
      <w:bookmarkEnd w:id="2"/>
      <w:r w:rsidRPr="00F76BB3">
        <w:rPr>
          <w:rFonts w:ascii="Times New Roman" w:eastAsia="Times New Roman" w:hAnsi="Times New Roman" w:cs="Times New Roman"/>
          <w:color w:val="000000"/>
          <w:lang w:val="es-ES"/>
        </w:rPr>
        <w:t xml:space="preserve">Dorwick, Pérez-Gironés, and Becher: </w:t>
      </w:r>
      <w:r w:rsidRPr="00F76BB3">
        <w:rPr>
          <w:rFonts w:ascii="Times New Roman" w:eastAsia="Times New Roman" w:hAnsi="Times New Roman" w:cs="Times New Roman"/>
          <w:i/>
          <w:iCs/>
          <w:color w:val="000000"/>
          <w:lang w:val="es-ES"/>
        </w:rPr>
        <w:t>Puntos de Partida</w:t>
      </w:r>
      <w:r w:rsidRPr="00F76BB3">
        <w:rPr>
          <w:rFonts w:ascii="Times New Roman" w:eastAsia="Times New Roman" w:hAnsi="Times New Roman" w:cs="Times New Roman"/>
          <w:color w:val="000000"/>
          <w:lang w:val="es-ES"/>
        </w:rPr>
        <w:t xml:space="preserve">, 11 ed. </w:t>
      </w:r>
      <w:r w:rsidRPr="00F76BB3">
        <w:rPr>
          <w:rFonts w:ascii="Times New Roman" w:eastAsia="Times New Roman" w:hAnsi="Times New Roman" w:cs="Times New Roman"/>
          <w:color w:val="000000"/>
          <w:lang w:val="es-ES"/>
        </w:rPr>
        <w:br/>
      </w:r>
      <w:r>
        <w:rPr>
          <w:rFonts w:ascii="Times New Roman" w:eastAsia="Times New Roman" w:hAnsi="Times New Roman" w:cs="Times New Roman"/>
          <w:color w:val="000000"/>
        </w:rPr>
        <w:t>ISBN-13: 9781265026301</w:t>
      </w:r>
    </w:p>
    <w:p w14:paraId="2677EA76" w14:textId="77777777" w:rsidR="00A00348" w:rsidRDefault="00A00348">
      <w:pPr>
        <w:pBdr>
          <w:top w:val="nil"/>
          <w:left w:val="nil"/>
          <w:bottom w:val="nil"/>
          <w:right w:val="nil"/>
          <w:between w:val="nil"/>
        </w:pBdr>
        <w:rPr>
          <w:rFonts w:ascii="Times New Roman" w:eastAsia="Times New Roman" w:hAnsi="Times New Roman" w:cs="Times New Roman"/>
          <w:color w:val="000000"/>
        </w:rPr>
      </w:pPr>
    </w:p>
    <w:p w14:paraId="616A8682" w14:textId="77777777" w:rsidR="00A00348" w:rsidRDefault="00000000">
      <w:pPr>
        <w:pStyle w:val="Ttulo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4EB71AAB"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Minimum Technology Requirements</w:t>
      </w:r>
    </w:p>
    <w:p w14:paraId="6186EC1C" w14:textId="77777777" w:rsidR="00A00348" w:rsidRDefault="00000000">
      <w:pPr>
        <w:numPr>
          <w:ilvl w:val="0"/>
          <w:numId w:val="7"/>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10">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(https://clear.unt.edu/supported-technologies/canvas/requirements</w:t>
      </w:r>
      <w:r>
        <w:rPr>
          <w:rFonts w:ascii="Times New Roman" w:eastAsia="Times New Roman" w:hAnsi="Times New Roman" w:cs="Times New Roman"/>
          <w:color w:val="0000FF"/>
          <w:u w:val="single"/>
        </w:rPr>
        <w:t>)</w:t>
      </w:r>
    </w:p>
    <w:p w14:paraId="101CCDC9"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3C0F42CE"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3082A7D0" w14:textId="77777777" w:rsidR="00A00348" w:rsidRDefault="00000000">
      <w:pPr>
        <w:numPr>
          <w:ilvl w:val="0"/>
          <w:numId w:val="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1F6C9B46" w14:textId="77777777" w:rsidR="00A00348" w:rsidRDefault="00000000">
      <w:pPr>
        <w:numPr>
          <w:ilvl w:val="0"/>
          <w:numId w:val="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248D9590" w14:textId="77777777" w:rsidR="00A00348" w:rsidRDefault="00A00348">
      <w:pPr>
        <w:pStyle w:val="Ttulo3"/>
        <w:rPr>
          <w:rFonts w:ascii="Times New Roman" w:eastAsia="Times New Roman" w:hAnsi="Times New Roman" w:cs="Times New Roman"/>
        </w:rPr>
      </w:pPr>
    </w:p>
    <w:p w14:paraId="66AF7393"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Technical Assistance</w:t>
      </w:r>
    </w:p>
    <w:p w14:paraId="73F1CC6E" w14:textId="77777777" w:rsidR="00A00348"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E3C85BC" w14:textId="77777777" w:rsidR="00A00348" w:rsidRDefault="00000000">
      <w:pPr>
        <w:rPr>
          <w:rFonts w:ascii="Times New Roman" w:eastAsia="Times New Roman" w:hAnsi="Times New Roman" w:cs="Times New Roman"/>
        </w:rPr>
      </w:pPr>
      <w:r>
        <w:rPr>
          <w:rFonts w:ascii="Times New Roman" w:eastAsia="Times New Roman" w:hAnsi="Times New Roman" w:cs="Times New Roman"/>
          <w:b/>
          <w:bCs/>
        </w:rPr>
        <w:t>UIT Help Desk</w:t>
      </w:r>
      <w:r>
        <w:rPr>
          <w:rFonts w:ascii="Times New Roman" w:eastAsia="Times New Roman" w:hAnsi="Times New Roman" w:cs="Times New Roman"/>
        </w:rPr>
        <w:t xml:space="preserve">: </w:t>
      </w:r>
      <w:hyperlink r:id="rId11">
        <w:r>
          <w:rPr>
            <w:rFonts w:ascii="Times New Roman" w:eastAsia="Times New Roman" w:hAnsi="Times New Roman" w:cs="Times New Roman"/>
            <w:color w:val="0000FF"/>
            <w:u w:val="single"/>
          </w:rPr>
          <w:t>UIT Student Help Desk site</w:t>
        </w:r>
      </w:hyperlink>
      <w:r>
        <w:rPr>
          <w:rFonts w:ascii="Times New Roman" w:eastAsia="Times New Roman" w:hAnsi="Times New Roman" w:cs="Times New Roman"/>
        </w:rPr>
        <w:t xml:space="preserve"> (http://www.unt.edu/helpdesk/index.htm</w:t>
      </w:r>
      <w:r>
        <w:rPr>
          <w:rFonts w:ascii="Times New Roman" w:eastAsia="Times New Roman" w:hAnsi="Times New Roman" w:cs="Times New Roman"/>
          <w:color w:val="0000FF"/>
          <w:u w:val="single"/>
        </w:rPr>
        <w:t>)</w:t>
      </w:r>
    </w:p>
    <w:p w14:paraId="12E334D2" w14:textId="77777777" w:rsidR="00A00348" w:rsidRDefault="0000000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2">
        <w:r>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316E269F" w14:textId="77777777" w:rsidR="00A00348" w:rsidRDefault="0000000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69CC5C6E" w14:textId="77777777" w:rsidR="00A00348"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w:t>
      </w:r>
    </w:p>
    <w:p w14:paraId="6002CA6A" w14:textId="77777777" w:rsidR="00A00348" w:rsidRDefault="00000000">
      <w:pPr>
        <w:widowControl w:val="0"/>
        <w:pBdr>
          <w:top w:val="nil"/>
          <w:left w:val="nil"/>
          <w:bottom w:val="nil"/>
          <w:right w:val="nil"/>
          <w:between w:val="nil"/>
        </w:pBdr>
        <w:ind w:right="14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Hours and Availability: </w:t>
      </w:r>
      <w:r>
        <w:rPr>
          <w:rFonts w:ascii="Times New Roman" w:eastAsia="Times New Roman" w:hAnsi="Times New Roman" w:cs="Times New Roman"/>
          <w:color w:val="000000"/>
        </w:rPr>
        <w:t xml:space="preserve">Visit </w:t>
      </w:r>
      <w:hyperlink r:id="rId13">
        <w:r>
          <w:rPr>
            <w:rFonts w:ascii="Times New Roman" w:eastAsia="Times New Roman" w:hAnsi="Times New Roman" w:cs="Times New Roman"/>
            <w:color w:val="0000FF"/>
            <w:u w:val="single"/>
          </w:rPr>
          <w:t>https://it.unt.edu/helpdesk</w:t>
        </w:r>
      </w:hyperlink>
      <w:r>
        <w:rPr>
          <w:rFonts w:ascii="Times New Roman" w:eastAsia="Times New Roman" w:hAnsi="Times New Roman" w:cs="Times New Roman"/>
          <w:color w:val="000000"/>
        </w:rPr>
        <w:t xml:space="preserve"> for up-to-date hours and availability</w:t>
      </w:r>
    </w:p>
    <w:p w14:paraId="661C3845" w14:textId="77777777" w:rsidR="00A00348" w:rsidRDefault="00A00348">
      <w:pPr>
        <w:rPr>
          <w:rFonts w:ascii="Times New Roman" w:eastAsia="Times New Roman" w:hAnsi="Times New Roman" w:cs="Times New Roman"/>
          <w:b/>
          <w:bCs/>
          <w:color w:val="000000"/>
        </w:rPr>
      </w:pPr>
    </w:p>
    <w:p w14:paraId="63A7A141"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 xml:space="preserve">For assistance with Connect, contact </w:t>
      </w:r>
      <w:hyperlink r:id="rId14">
        <w:r>
          <w:rPr>
            <w:rFonts w:ascii="Times New Roman" w:eastAsia="Times New Roman" w:hAnsi="Times New Roman" w:cs="Times New Roman"/>
            <w:color w:val="0000FF"/>
            <w:u w:val="single"/>
          </w:rPr>
          <w:t>McGraw Hill Digital Support</w:t>
        </w:r>
      </w:hyperlink>
    </w:p>
    <w:p w14:paraId="30E233EC"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Phone number: 800-331-5094</w:t>
      </w:r>
    </w:p>
    <w:p w14:paraId="70EEC17E" w14:textId="77777777" w:rsidR="00A00348" w:rsidRDefault="00A00348">
      <w:pPr>
        <w:rPr>
          <w:rFonts w:ascii="Times New Roman" w:eastAsia="Times New Roman" w:hAnsi="Times New Roman" w:cs="Times New Roman"/>
        </w:rPr>
      </w:pPr>
    </w:p>
    <w:p w14:paraId="1281FA09" w14:textId="77777777" w:rsidR="00A00348"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1F61D71B"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Activities and Assessments</w:t>
      </w:r>
    </w:p>
    <w:p w14:paraId="0785E441" w14:textId="77777777" w:rsidR="00A00348"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Participation (50% of total)</w:t>
      </w:r>
    </w:p>
    <w:p w14:paraId="369242FE" w14:textId="77777777" w:rsidR="00A00348"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Online Activities (10% of total) </w:t>
      </w:r>
    </w:p>
    <w:p w14:paraId="2420D8A7" w14:textId="77777777" w:rsidR="00A00348"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of total)</w:t>
      </w:r>
    </w:p>
    <w:p w14:paraId="1B2431FF" w14:textId="77777777" w:rsidR="00A00348"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Exam (20% of total)</w:t>
      </w:r>
    </w:p>
    <w:p w14:paraId="569EC75F" w14:textId="77777777" w:rsidR="00A00348"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24536925" w14:textId="77777777" w:rsidR="00A00348" w:rsidRDefault="00A00348">
      <w:pPr>
        <w:rPr>
          <w:rFonts w:ascii="Times New Roman" w:eastAsia="Times New Roman" w:hAnsi="Times New Roman" w:cs="Times New Roman"/>
        </w:rPr>
      </w:pPr>
    </w:p>
    <w:p w14:paraId="2EF57DEB"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AEC732B"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7C0B0771"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B = 89% - 90%</w:t>
      </w:r>
    </w:p>
    <w:p w14:paraId="4E297D8D"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28C25BAC"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434399F8"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F = 59% - 0%</w:t>
      </w:r>
    </w:p>
    <w:p w14:paraId="137699AF" w14:textId="77777777" w:rsidR="00A00348" w:rsidRDefault="00A00348">
      <w:pPr>
        <w:rPr>
          <w:rFonts w:ascii="Times New Roman" w:eastAsia="Times New Roman" w:hAnsi="Times New Roman" w:cs="Times New Roman"/>
        </w:rPr>
      </w:pPr>
    </w:p>
    <w:p w14:paraId="47F29934" w14:textId="77777777" w:rsidR="00A00348" w:rsidRDefault="00A00348">
      <w:pPr>
        <w:spacing w:before="40"/>
        <w:rPr>
          <w:rFonts w:ascii="Times New Roman" w:eastAsia="Times New Roman" w:hAnsi="Times New Roman" w:cs="Times New Roman"/>
          <w:color w:val="2F5496"/>
        </w:rPr>
      </w:pPr>
      <w:bookmarkStart w:id="4" w:name="_heading=h.3dy6vkm" w:colFirst="0" w:colLast="0"/>
      <w:bookmarkEnd w:id="4"/>
    </w:p>
    <w:p w14:paraId="40EC366F" w14:textId="77777777" w:rsidR="00A00348" w:rsidRDefault="00000000">
      <w:pPr>
        <w:spacing w:before="40"/>
        <w:rPr>
          <w:rFonts w:ascii="Times New Roman" w:eastAsia="Times New Roman" w:hAnsi="Times New Roman" w:cs="Times New Roman"/>
          <w:b/>
          <w:bCs/>
          <w:sz w:val="36"/>
          <w:szCs w:val="36"/>
        </w:rPr>
      </w:pPr>
      <w:r>
        <w:rPr>
          <w:rFonts w:ascii="Times New Roman" w:eastAsia="Times New Roman" w:hAnsi="Times New Roman" w:cs="Times New Roman"/>
          <w:color w:val="2F5496"/>
        </w:rPr>
        <w:lastRenderedPageBreak/>
        <w:t>Participation </w:t>
      </w:r>
    </w:p>
    <w:p w14:paraId="40F1124C" w14:textId="77777777" w:rsidR="00A00348"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eastAsia="Times New Roman" w:hAnsi="Times New Roman" w:cs="Times New Roman"/>
          <w:b/>
          <w:bCs/>
          <w:color w:val="000000"/>
          <w:u w:val="single"/>
        </w:rPr>
        <w:t>all</w:t>
      </w:r>
      <w:r>
        <w:rPr>
          <w:rFonts w:ascii="Times New Roman" w:eastAsia="Times New Roman" w:hAnsi="Times New Roman" w:cs="Times New Roman"/>
          <w:color w:val="000000"/>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7B57BC81" w14:textId="77777777" w:rsidR="00A00348" w:rsidRDefault="00A00348">
      <w:pPr>
        <w:rPr>
          <w:rFonts w:ascii="Times New Roman" w:eastAsia="Times New Roman" w:hAnsi="Times New Roman" w:cs="Times New Roman"/>
        </w:rPr>
      </w:pPr>
    </w:p>
    <w:p w14:paraId="6FE7AB54" w14:textId="77777777" w:rsidR="00A00348" w:rsidRDefault="00A00348">
      <w:pPr>
        <w:rPr>
          <w:rFonts w:ascii="Times New Roman" w:eastAsia="Times New Roman" w:hAnsi="Times New Roman" w:cs="Times New Roman"/>
        </w:rPr>
      </w:pPr>
    </w:p>
    <w:p w14:paraId="25A4A922" w14:textId="77777777" w:rsidR="00A00348" w:rsidRDefault="00A00348">
      <w:pPr>
        <w:rPr>
          <w:rFonts w:ascii="Times New Roman" w:eastAsia="Times New Roman" w:hAnsi="Times New Roman" w:cs="Times New Roman"/>
        </w:rPr>
      </w:pPr>
    </w:p>
    <w:p w14:paraId="38F93B51" w14:textId="77777777" w:rsidR="00A00348" w:rsidRDefault="00A00348">
      <w:pPr>
        <w:rPr>
          <w:rFonts w:ascii="Times New Roman" w:eastAsia="Times New Roman" w:hAnsi="Times New Roman" w:cs="Times New Roman"/>
        </w:rPr>
      </w:pPr>
    </w:p>
    <w:p w14:paraId="4C657495" w14:textId="77777777" w:rsidR="00A00348" w:rsidRDefault="00000000">
      <w:pPr>
        <w:jc w:val="center"/>
        <w:rPr>
          <w:rFonts w:ascii="Times New Roman" w:eastAsia="Times New Roman" w:hAnsi="Times New Roman" w:cs="Times New Roman"/>
        </w:rPr>
      </w:pPr>
      <w:r>
        <w:rPr>
          <w:rFonts w:ascii="Times New Roman" w:eastAsia="Times New Roman" w:hAnsi="Times New Roman" w:cs="Times New Roman"/>
          <w:b/>
          <w:bCs/>
          <w:color w:val="000000"/>
        </w:rPr>
        <w:t>Participation Rubric</w:t>
      </w:r>
    </w:p>
    <w:tbl>
      <w:tblPr>
        <w:tblStyle w:val="a"/>
        <w:tblW w:w="9350" w:type="dxa"/>
        <w:tblInd w:w="-115" w:type="dxa"/>
        <w:tblLayout w:type="fixed"/>
        <w:tblLook w:val="0400" w:firstRow="0" w:lastRow="0" w:firstColumn="0" w:lastColumn="0" w:noHBand="0" w:noVBand="1"/>
      </w:tblPr>
      <w:tblGrid>
        <w:gridCol w:w="5128"/>
        <w:gridCol w:w="2132"/>
        <w:gridCol w:w="2090"/>
      </w:tblGrid>
      <w:tr w:rsidR="00A00348" w14:paraId="515222B9"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65004" w14:textId="77777777" w:rsidR="00A00348" w:rsidRDefault="00A00348">
            <w:pPr>
              <w:spacing w:after="240"/>
              <w:rPr>
                <w:rFonts w:ascii="Times New Roman" w:eastAsia="Times New Roman" w:hAnsi="Times New Roman" w:cs="Times New Roman"/>
              </w:rPr>
            </w:pPr>
          </w:p>
          <w:p w14:paraId="1DA8AC21" w14:textId="77777777" w:rsidR="00A00348" w:rsidRDefault="00000000">
            <w:pPr>
              <w:jc w:val="center"/>
              <w:rPr>
                <w:rFonts w:ascii="Times New Roman" w:eastAsia="Times New Roman" w:hAnsi="Times New Roman" w:cs="Times New Roman"/>
              </w:rPr>
            </w:pPr>
            <w:r>
              <w:rPr>
                <w:rFonts w:ascii="Times New Roman" w:eastAsia="Times New Roman" w:hAnsi="Times New Roman" w:cs="Times New Roman"/>
                <w:b/>
                <w:bCs/>
                <w:color w:val="000000"/>
              </w:rPr>
              <w:t>Classroom Tasks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E03F6F" w14:textId="77777777" w:rsidR="00A00348" w:rsidRDefault="00000000">
            <w:pPr>
              <w:jc w:val="center"/>
              <w:rPr>
                <w:rFonts w:ascii="Times New Roman" w:eastAsia="Times New Roman" w:hAnsi="Times New Roman" w:cs="Times New Roman"/>
              </w:rPr>
            </w:pPr>
            <w:r>
              <w:rPr>
                <w:rFonts w:ascii="Times New Roman" w:eastAsia="Times New Roman" w:hAnsi="Times New Roman" w:cs="Times New Roman"/>
                <w:b/>
                <w:bCs/>
                <w:color w:val="000000"/>
              </w:rPr>
              <w:t>Exceeds / Meets Expectations</w:t>
            </w: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EE702C" w14:textId="77777777" w:rsidR="00A00348" w:rsidRDefault="00000000">
            <w:pPr>
              <w:jc w:val="center"/>
              <w:rPr>
                <w:rFonts w:ascii="Times New Roman" w:eastAsia="Times New Roman" w:hAnsi="Times New Roman" w:cs="Times New Roman"/>
              </w:rPr>
            </w:pPr>
            <w:r>
              <w:rPr>
                <w:rFonts w:ascii="Times New Roman" w:eastAsia="Times New Roman" w:hAnsi="Times New Roman" w:cs="Times New Roman"/>
                <w:b/>
                <w:bCs/>
                <w:color w:val="000000"/>
              </w:rPr>
              <w:t>Does Not Meet Expectations</w:t>
            </w:r>
          </w:p>
        </w:tc>
      </w:tr>
      <w:tr w:rsidR="00A00348" w14:paraId="4B67E963"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0AEBC5" w14:textId="77777777" w:rsidR="00A00348" w:rsidRDefault="00000000">
            <w:pPr>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Speaks in Spanish as directed the entire class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3D93B" w14:textId="77777777" w:rsidR="00A00348" w:rsidRDefault="00A00348">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B17F29" w14:textId="77777777" w:rsidR="00A00348" w:rsidRDefault="00A00348">
            <w:pPr>
              <w:rPr>
                <w:rFonts w:ascii="Times New Roman" w:eastAsia="Times New Roman" w:hAnsi="Times New Roman" w:cs="Times New Roman"/>
              </w:rPr>
            </w:pPr>
          </w:p>
        </w:tc>
      </w:tr>
      <w:tr w:rsidR="00A00348" w14:paraId="52F4B791"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715C38" w14:textId="77777777" w:rsidR="00A00348" w:rsidRDefault="00000000">
            <w:pPr>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Works well with classmates (e.g., is an active listener, is respectful, helpful, and supportive of classmates, etc.).</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BC7B4" w14:textId="77777777" w:rsidR="00A00348" w:rsidRDefault="00A00348">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92BDF" w14:textId="77777777" w:rsidR="00A00348" w:rsidRDefault="00A00348">
            <w:pPr>
              <w:rPr>
                <w:rFonts w:ascii="Times New Roman" w:eastAsia="Times New Roman" w:hAnsi="Times New Roman" w:cs="Times New Roman"/>
              </w:rPr>
            </w:pPr>
          </w:p>
        </w:tc>
      </w:tr>
      <w:tr w:rsidR="00A00348" w14:paraId="6CDDD6AC"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33204D" w14:textId="77777777" w:rsidR="00A00348" w:rsidRDefault="00000000">
            <w:pPr>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Stays on task during class.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AEFA7" w14:textId="77777777" w:rsidR="00A00348" w:rsidRDefault="00A00348">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78D706" w14:textId="77777777" w:rsidR="00A00348" w:rsidRDefault="00A00348">
            <w:pPr>
              <w:rPr>
                <w:rFonts w:ascii="Times New Roman" w:eastAsia="Times New Roman" w:hAnsi="Times New Roman" w:cs="Times New Roman"/>
              </w:rPr>
            </w:pPr>
          </w:p>
        </w:tc>
      </w:tr>
      <w:tr w:rsidR="00A00348" w14:paraId="1F425561"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8167FE" w14:textId="77777777" w:rsidR="00A00348" w:rsidRDefault="00000000">
            <w:pPr>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Comes prepared to class (e.g., completed assigned homework, brings required materials, etc.).</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F3725" w14:textId="77777777" w:rsidR="00A00348" w:rsidRDefault="00A00348">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33EF0" w14:textId="77777777" w:rsidR="00A00348" w:rsidRDefault="00A00348">
            <w:pPr>
              <w:rPr>
                <w:rFonts w:ascii="Times New Roman" w:eastAsia="Times New Roman" w:hAnsi="Times New Roman" w:cs="Times New Roman"/>
              </w:rPr>
            </w:pPr>
          </w:p>
        </w:tc>
      </w:tr>
      <w:tr w:rsidR="00A00348" w14:paraId="510EAA72"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23C0F" w14:textId="77777777" w:rsidR="00A00348" w:rsidRDefault="00000000">
            <w:pPr>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Arrives on time to class and stays for entire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6F2C6" w14:textId="77777777" w:rsidR="00A00348" w:rsidRDefault="00A00348">
            <w:pPr>
              <w:rPr>
                <w:rFonts w:ascii="Times New Roman" w:eastAsia="Times New Roman" w:hAnsi="Times New Roman" w:cs="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AC8248" w14:textId="77777777" w:rsidR="00A00348" w:rsidRDefault="00A00348">
            <w:pPr>
              <w:rPr>
                <w:rFonts w:ascii="Times New Roman" w:eastAsia="Times New Roman" w:hAnsi="Times New Roman" w:cs="Times New Roman"/>
              </w:rPr>
            </w:pPr>
          </w:p>
        </w:tc>
      </w:tr>
    </w:tbl>
    <w:p w14:paraId="3AADAA49" w14:textId="77777777" w:rsidR="00A00348" w:rsidRDefault="00A00348">
      <w:pPr>
        <w:rPr>
          <w:rFonts w:ascii="Times New Roman" w:eastAsia="Times New Roman" w:hAnsi="Times New Roman" w:cs="Times New Roman"/>
        </w:rPr>
      </w:pPr>
    </w:p>
    <w:p w14:paraId="336A8850" w14:textId="77777777" w:rsidR="00A00348" w:rsidRDefault="00000000">
      <w:pPr>
        <w:rPr>
          <w:rFonts w:ascii="Times New Roman" w:eastAsia="Times New Roman" w:hAnsi="Times New Roman" w:cs="Times New Roman"/>
          <w:b/>
          <w:bCs/>
        </w:rPr>
      </w:pPr>
      <w:r>
        <w:rPr>
          <w:rFonts w:ascii="Times New Roman" w:eastAsia="Times New Roman" w:hAnsi="Times New Roman" w:cs="Times New Roman"/>
          <w:b/>
          <w:bCs/>
        </w:rPr>
        <w:t>Attendance is mandatory and students will receive a participation grade for the following tours/activities:</w:t>
      </w:r>
    </w:p>
    <w:p w14:paraId="18FC3E14" w14:textId="77777777" w:rsidR="00A00348" w:rsidRDefault="00000000">
      <w:pPr>
        <w:numPr>
          <w:ilvl w:val="0"/>
          <w:numId w:val="6"/>
        </w:numPr>
        <w:pBdr>
          <w:top w:val="nil"/>
          <w:left w:val="nil"/>
          <w:bottom w:val="nil"/>
          <w:right w:val="nil"/>
          <w:between w:val="nil"/>
        </w:pBdr>
        <w:rPr>
          <w:rFonts w:ascii="Times New Roman" w:eastAsia="Times New Roman" w:hAnsi="Times New Roman" w:cs="Times New Roman"/>
          <w:i/>
          <w:iCs/>
          <w:color w:val="000000"/>
        </w:rPr>
      </w:pPr>
      <w:r>
        <w:rPr>
          <w:rFonts w:ascii="Times New Roman" w:eastAsia="Times New Roman" w:hAnsi="Times New Roman" w:cs="Times New Roman"/>
          <w:color w:val="000000"/>
        </w:rPr>
        <w:t>Walking Tour of the Valencia historical center</w:t>
      </w:r>
    </w:p>
    <w:p w14:paraId="1FE65704" w14:textId="77777777" w:rsidR="00A00348" w:rsidRDefault="00000000">
      <w:pPr>
        <w:numPr>
          <w:ilvl w:val="0"/>
          <w:numId w:val="6"/>
        </w:numPr>
        <w:pBdr>
          <w:top w:val="nil"/>
          <w:left w:val="nil"/>
          <w:bottom w:val="nil"/>
          <w:right w:val="nil"/>
          <w:between w:val="nil"/>
        </w:pBdr>
        <w:rPr>
          <w:rFonts w:ascii="Times New Roman" w:eastAsia="Times New Roman" w:hAnsi="Times New Roman" w:cs="Times New Roman"/>
          <w:i/>
          <w:iCs/>
          <w:color w:val="000000"/>
        </w:rPr>
      </w:pPr>
      <w:r>
        <w:rPr>
          <w:rFonts w:ascii="Times New Roman" w:eastAsia="Times New Roman" w:hAnsi="Times New Roman" w:cs="Times New Roman"/>
          <w:color w:val="000000"/>
        </w:rPr>
        <w:t>Walking Tour of the Seville historical center</w:t>
      </w:r>
    </w:p>
    <w:p w14:paraId="62A4EE72" w14:textId="77777777" w:rsidR="00A00348" w:rsidRDefault="00000000">
      <w:pPr>
        <w:numPr>
          <w:ilvl w:val="0"/>
          <w:numId w:val="6"/>
        </w:numPr>
        <w:pBdr>
          <w:top w:val="nil"/>
          <w:left w:val="nil"/>
          <w:bottom w:val="nil"/>
          <w:right w:val="nil"/>
          <w:between w:val="nil"/>
        </w:pBdr>
        <w:rPr>
          <w:rFonts w:ascii="Times New Roman" w:eastAsia="Times New Roman" w:hAnsi="Times New Roman" w:cs="Times New Roman"/>
          <w:i/>
          <w:iCs/>
          <w:color w:val="000000"/>
        </w:rPr>
      </w:pPr>
      <w:r>
        <w:rPr>
          <w:rFonts w:ascii="Times New Roman" w:eastAsia="Times New Roman" w:hAnsi="Times New Roman" w:cs="Times New Roman"/>
          <w:color w:val="000000"/>
        </w:rPr>
        <w:t>Tour of Seville Cathedral and Reales Alcázares</w:t>
      </w:r>
    </w:p>
    <w:p w14:paraId="6C5C7BE1" w14:textId="77777777" w:rsidR="00A00348" w:rsidRDefault="00000000">
      <w:pPr>
        <w:numPr>
          <w:ilvl w:val="0"/>
          <w:numId w:val="6"/>
        </w:numPr>
        <w:pBdr>
          <w:top w:val="nil"/>
          <w:left w:val="nil"/>
          <w:bottom w:val="nil"/>
          <w:right w:val="nil"/>
          <w:between w:val="nil"/>
        </w:pBdr>
        <w:rPr>
          <w:rFonts w:ascii="Times New Roman" w:eastAsia="Times New Roman" w:hAnsi="Times New Roman" w:cs="Times New Roman"/>
          <w:i/>
          <w:iCs/>
          <w:color w:val="000000"/>
        </w:rPr>
      </w:pPr>
      <w:r>
        <w:rPr>
          <w:rFonts w:ascii="Times New Roman" w:eastAsia="Times New Roman" w:hAnsi="Times New Roman" w:cs="Times New Roman"/>
          <w:color w:val="000000"/>
        </w:rPr>
        <w:t>Flamenco Show</w:t>
      </w:r>
    </w:p>
    <w:p w14:paraId="3309593B" w14:textId="77777777" w:rsidR="00A00348" w:rsidRDefault="00000000">
      <w:pPr>
        <w:numPr>
          <w:ilvl w:val="0"/>
          <w:numId w:val="6"/>
        </w:numPr>
        <w:pBdr>
          <w:top w:val="nil"/>
          <w:left w:val="nil"/>
          <w:bottom w:val="nil"/>
          <w:right w:val="nil"/>
          <w:between w:val="nil"/>
        </w:pBdr>
        <w:rPr>
          <w:rFonts w:ascii="Times New Roman" w:eastAsia="Times New Roman" w:hAnsi="Times New Roman" w:cs="Times New Roman"/>
          <w:i/>
          <w:iCs/>
          <w:color w:val="000000"/>
        </w:rPr>
      </w:pPr>
      <w:r>
        <w:rPr>
          <w:rFonts w:ascii="Times New Roman" w:eastAsia="Times New Roman" w:hAnsi="Times New Roman" w:cs="Times New Roman"/>
          <w:color w:val="000000"/>
        </w:rPr>
        <w:t>Group conversation practice with AIP instructors (sessions take place approximately three hours per week; days/times TBA)</w:t>
      </w:r>
    </w:p>
    <w:p w14:paraId="08B0F4E5" w14:textId="77777777" w:rsidR="00A00348" w:rsidRDefault="00A00348">
      <w:pPr>
        <w:pStyle w:val="Ttulo3"/>
        <w:rPr>
          <w:rFonts w:ascii="Times New Roman" w:eastAsia="Times New Roman" w:hAnsi="Times New Roman" w:cs="Times New Roman"/>
        </w:rPr>
      </w:pPr>
    </w:p>
    <w:p w14:paraId="07AF9B1C" w14:textId="77777777" w:rsidR="00A00348" w:rsidRDefault="00000000">
      <w:pPr>
        <w:keepNext/>
        <w:keepLines/>
        <w:spacing w:before="40"/>
        <w:rPr>
          <w:rFonts w:ascii="Times New Roman" w:eastAsia="Times New Roman" w:hAnsi="Times New Roman" w:cs="Times New Roman"/>
          <w:color w:val="243F61"/>
        </w:rPr>
      </w:pPr>
      <w:r>
        <w:rPr>
          <w:rFonts w:ascii="Times New Roman" w:eastAsia="Times New Roman" w:hAnsi="Times New Roman" w:cs="Times New Roman"/>
          <w:color w:val="243F61"/>
        </w:rPr>
        <w:t>Online activities</w:t>
      </w:r>
    </w:p>
    <w:p w14:paraId="76DE3133" w14:textId="77777777" w:rsidR="00A00348"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(week 3 is an exception; see course calendar). No makeup work will be accepted for online activities in the case of </w:t>
      </w:r>
      <w:r>
        <w:rPr>
          <w:rFonts w:ascii="Times New Roman" w:eastAsia="Times New Roman" w:hAnsi="Times New Roman" w:cs="Times New Roman"/>
          <w:color w:val="000000"/>
        </w:rPr>
        <w:lastRenderedPageBreak/>
        <w:t xml:space="preserve">unexcused absence. </w:t>
      </w:r>
      <w:r>
        <w:rPr>
          <w:rFonts w:ascii="Times New Roman" w:eastAsia="Times New Roman" w:hAnsi="Times New Roman" w:cs="Times New Roman"/>
        </w:rPr>
        <w:t xml:space="preserve">In case of technical difficulties, students should contact </w:t>
      </w:r>
      <w:hyperlink r:id="rId15" w:anchor="tech">
        <w:r>
          <w:rPr>
            <w:color w:val="0000FF"/>
            <w:u w:val="single"/>
          </w:rPr>
          <w:t>McGraw Hill Technical Support</w:t>
        </w:r>
      </w:hyperlink>
      <w:r>
        <w:rPr>
          <w:rFonts w:ascii="Times New Roman" w:eastAsia="Times New Roman" w:hAnsi="Times New Roman" w:cs="Times New Roman"/>
        </w:rPr>
        <w:t>.</w:t>
      </w:r>
    </w:p>
    <w:p w14:paraId="45125BED" w14:textId="77777777" w:rsidR="00A00348" w:rsidRDefault="00A00348"/>
    <w:p w14:paraId="6C5D6A3D"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Quizzes</w:t>
      </w:r>
    </w:p>
    <w:p w14:paraId="56C18984"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59C56165" w14:textId="77777777" w:rsidR="00A00348" w:rsidRDefault="00A00348">
      <w:bookmarkStart w:id="5" w:name="_heading=h.1t3h5sf" w:colFirst="0" w:colLast="0"/>
      <w:bookmarkEnd w:id="5"/>
    </w:p>
    <w:p w14:paraId="043654BC" w14:textId="77777777" w:rsidR="00A00348" w:rsidRDefault="00000000">
      <w:pPr>
        <w:pStyle w:val="Ttulo3"/>
        <w:rPr>
          <w:rFonts w:ascii="Times New Roman" w:eastAsia="Times New Roman" w:hAnsi="Times New Roman" w:cs="Times New Roman"/>
          <w:u w:val="single"/>
        </w:rPr>
      </w:pPr>
      <w:r>
        <w:rPr>
          <w:rFonts w:ascii="Times New Roman" w:eastAsia="Times New Roman" w:hAnsi="Times New Roman" w:cs="Times New Roman"/>
        </w:rPr>
        <w:t>Final Exam</w:t>
      </w:r>
    </w:p>
    <w:p w14:paraId="335D5922" w14:textId="77777777" w:rsidR="00A0034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the course, you will complete an exam to demonstrate your mastery of the material covered in the course. (chapters 11-14).</w:t>
      </w:r>
    </w:p>
    <w:p w14:paraId="1F3146F8" w14:textId="77777777" w:rsidR="00A00348" w:rsidRDefault="00A00348">
      <w:pPr>
        <w:pStyle w:val="Ttulo3"/>
        <w:rPr>
          <w:rFonts w:ascii="Times New Roman" w:eastAsia="Times New Roman" w:hAnsi="Times New Roman" w:cs="Times New Roman"/>
        </w:rPr>
      </w:pPr>
    </w:p>
    <w:p w14:paraId="407C54DC"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Final Conversation</w:t>
      </w:r>
    </w:p>
    <w:p w14:paraId="7CD061AC" w14:textId="77777777" w:rsidR="00A00348" w:rsidRDefault="00000000">
      <w:pPr>
        <w:pBdr>
          <w:top w:val="nil"/>
          <w:left w:val="nil"/>
          <w:bottom w:val="nil"/>
          <w:right w:val="nil"/>
          <w:between w:val="nil"/>
        </w:pBdr>
        <w:rPr>
          <w:rFonts w:ascii="Times New Roman" w:eastAsia="Times New Roman" w:hAnsi="Times New Roman" w:cs="Times New Roman"/>
        </w:rPr>
      </w:pPr>
      <w:bookmarkStart w:id="6" w:name="_heading=h.4d34og8" w:colFirst="0" w:colLast="0"/>
      <w:bookmarkEnd w:id="6"/>
      <w:r>
        <w:rPr>
          <w:rFonts w:ascii="Times New Roman" w:eastAsia="Times New Roman" w:hAnsi="Times New Roman" w:cs="Times New Roman"/>
          <w:color w:val="000000"/>
        </w:rPr>
        <w:t>At the end of the course, you will have a conversation in Spanish with a classmate. The conversation will cover the communicative functions practiced in the course and will be based on one of 4 topics related to the themes of the chapters covered during the course. The topic is chosen randomly, and the conversation will last 3-4 minutes.</w:t>
      </w:r>
      <w:r>
        <w:rPr>
          <w:color w:val="000000"/>
        </w:rPr>
        <w:t xml:space="preserve"> </w:t>
      </w:r>
      <w:r>
        <w:rPr>
          <w:rFonts w:ascii="Times New Roman" w:eastAsia="Times New Roman" w:hAnsi="Times New Roman" w:cs="Times New Roman"/>
        </w:rPr>
        <w:t>Grading rubric, topic to study, and guidelines for this assignment are available in the module labeled “Final Conversation” in Canvas.</w:t>
      </w:r>
    </w:p>
    <w:p w14:paraId="613FF6F2" w14:textId="77777777" w:rsidR="00A00348" w:rsidRDefault="00A00348">
      <w:pPr>
        <w:pStyle w:val="Ttulo2"/>
        <w:rPr>
          <w:rFonts w:ascii="Times New Roman" w:eastAsia="Times New Roman" w:hAnsi="Times New Roman" w:cs="Times New Roman"/>
          <w:sz w:val="24"/>
          <w:szCs w:val="24"/>
        </w:rPr>
      </w:pPr>
    </w:p>
    <w:p w14:paraId="6DF19EAB" w14:textId="77777777" w:rsidR="00A00348"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6960F084"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Attendance Policy:</w:t>
      </w:r>
    </w:p>
    <w:p w14:paraId="46F7F575" w14:textId="77777777" w:rsidR="00A00348" w:rsidRDefault="00000000">
      <w:pPr>
        <w:rPr>
          <w:rFonts w:ascii="Times New Roman" w:eastAsia="Times New Roman" w:hAnsi="Times New Roman" w:cs="Times New Roman"/>
        </w:rPr>
      </w:pPr>
      <w:bookmarkStart w:id="7" w:name="_heading=h.2s8eyo1" w:colFirst="0" w:colLast="0"/>
      <w:bookmarkEnd w:id="7"/>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6">
        <w:r>
          <w:rPr>
            <w:rFonts w:ascii="Times New Roman" w:eastAsia="Times New Roman" w:hAnsi="Times New Roman" w:cs="Times New Roman"/>
          </w:rPr>
          <w:t>S</w:t>
        </w:r>
      </w:hyperlink>
      <w:hyperlink r:id="rId17">
        <w:r>
          <w:rPr>
            <w:rFonts w:ascii="Times New Roman" w:eastAsia="Times New Roman" w:hAnsi="Times New Roman" w:cs="Times New Roman"/>
            <w:color w:val="00853E"/>
            <w:u w:val="single"/>
          </w:rPr>
          <w:t>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18">
        <w:r>
          <w:rPr>
            <w:rFonts w:ascii="Times New Roman" w:eastAsia="Times New Roman" w:hAnsi="Times New Roman" w:cs="Times New Roman"/>
            <w:color w:val="00853E"/>
            <w:u w:val="single"/>
          </w:rPr>
          <w:t>https://policy.unt.edu/policy/06-039</w:t>
        </w:r>
      </w:hyperlink>
      <w:r>
        <w:rPr>
          <w:rFonts w:ascii="Times New Roman" w:eastAsia="Times New Roman" w:hAnsi="Times New Roman" w:cs="Times New Roman"/>
        </w:rPr>
        <w:t xml:space="preserve">).  If you cannot attend a class due to an emergency, please let me know. Your safety and well-being are important to me.  </w:t>
      </w:r>
    </w:p>
    <w:p w14:paraId="69B2484F" w14:textId="77777777" w:rsidR="00F76BB3" w:rsidRDefault="00F76BB3">
      <w:pPr>
        <w:rPr>
          <w:rFonts w:ascii="Times New Roman" w:eastAsia="Times New Roman" w:hAnsi="Times New Roman" w:cs="Times New Roman"/>
        </w:rPr>
      </w:pPr>
    </w:p>
    <w:p w14:paraId="69BD2095" w14:textId="274A697A" w:rsidR="00F76BB3" w:rsidRDefault="00F76BB3" w:rsidP="00F76BB3">
      <w:pPr>
        <w:pStyle w:val="Ttulo3"/>
        <w:rPr>
          <w:rFonts w:ascii="Times New Roman" w:eastAsia="Times New Roman" w:hAnsi="Times New Roman" w:cs="Times New Roman"/>
        </w:rPr>
      </w:pPr>
      <w:r>
        <w:rPr>
          <w:rFonts w:ascii="Times New Roman" w:eastAsia="Times New Roman" w:hAnsi="Times New Roman" w:cs="Times New Roman"/>
        </w:rPr>
        <w:t>Discrimination</w:t>
      </w:r>
      <w:r>
        <w:rPr>
          <w:rFonts w:ascii="Times New Roman" w:eastAsia="Times New Roman" w:hAnsi="Times New Roman" w:cs="Times New Roman"/>
        </w:rPr>
        <w:t xml:space="preserve"> Policy:</w:t>
      </w:r>
    </w:p>
    <w:p w14:paraId="7370A9E4" w14:textId="77777777" w:rsidR="00F76BB3" w:rsidRDefault="00F76BB3" w:rsidP="00F76BB3">
      <w:pPr>
        <w:rPr>
          <w:rFonts w:ascii="Times New Roman" w:eastAsia="Times New Roman" w:hAnsi="Times New Roman" w:cs="Times New Roman"/>
        </w:rPr>
      </w:pPr>
      <w:r>
        <w:rPr>
          <w:rFonts w:ascii="Times New Roman" w:eastAsia="Times New Roman" w:hAnsi="Times New Roman" w:cs="Times New Roman"/>
        </w:rPr>
        <w:t>The University of North Texas does not discriminate on the basis of race, color, national origin, religion, sex, sexual orientation, gender identity, gender expression, age, disability, genetic information, or veteran status in its application and admission process, educational programs and activities, employment policies and use of university facilities.</w:t>
      </w:r>
    </w:p>
    <w:p w14:paraId="31906CDC" w14:textId="77777777" w:rsidR="00A00348" w:rsidRDefault="00A00348">
      <w:pPr>
        <w:rPr>
          <w:rFonts w:ascii="Times New Roman" w:eastAsia="Times New Roman" w:hAnsi="Times New Roman" w:cs="Times New Roman"/>
        </w:rPr>
      </w:pPr>
    </w:p>
    <w:p w14:paraId="0CAD0838"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Late Work</w:t>
      </w:r>
    </w:p>
    <w:p w14:paraId="65210D14" w14:textId="77777777" w:rsidR="00A0034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late or makeup work is accepted except in the case of excused absence. </w:t>
      </w:r>
    </w:p>
    <w:p w14:paraId="15E77974" w14:textId="77777777" w:rsidR="00A00348" w:rsidRDefault="00A00348">
      <w:pPr>
        <w:rPr>
          <w:rFonts w:ascii="Times New Roman" w:eastAsia="Times New Roman" w:hAnsi="Times New Roman" w:cs="Times New Roman"/>
          <w:b/>
          <w:bCs/>
          <w:color w:val="000000"/>
        </w:rPr>
      </w:pPr>
    </w:p>
    <w:p w14:paraId="6C2B2224" w14:textId="77777777" w:rsidR="00A00348" w:rsidRDefault="00000000">
      <w:pPr>
        <w:pStyle w:val="Ttulo3"/>
        <w:rPr>
          <w:rFonts w:ascii="Times New Roman" w:eastAsia="Times New Roman" w:hAnsi="Times New Roman" w:cs="Times New Roman"/>
        </w:rPr>
      </w:pPr>
      <w:r>
        <w:rPr>
          <w:rFonts w:ascii="Times New Roman" w:eastAsia="Times New Roman" w:hAnsi="Times New Roman" w:cs="Times New Roman"/>
        </w:rPr>
        <w:t>Student Academic Integrity:</w:t>
      </w:r>
    </w:p>
    <w:p w14:paraId="4DC9B876" w14:textId="77777777" w:rsidR="00A00348"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w:t>
      </w:r>
      <w:r>
        <w:rPr>
          <w:rFonts w:ascii="Times New Roman" w:eastAsia="Times New Roman" w:hAnsi="Times New Roman" w:cs="Times New Roman"/>
          <w:highlight w:val="white"/>
        </w:rPr>
        <w:lastRenderedPageBreak/>
        <w:t>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4EB66A99" w14:textId="77777777" w:rsidR="00A00348" w:rsidRDefault="00A00348">
      <w:pPr>
        <w:rPr>
          <w:rFonts w:ascii="Times New Roman" w:eastAsia="Times New Roman" w:hAnsi="Times New Roman" w:cs="Times New Roman"/>
        </w:rPr>
      </w:pPr>
    </w:p>
    <w:p w14:paraId="4724405B" w14:textId="77777777" w:rsidR="00A00348" w:rsidRDefault="00000000">
      <w:pPr>
        <w:pStyle w:val="Ttulo3"/>
        <w:rPr>
          <w:rFonts w:ascii="Times New Roman" w:eastAsia="Times New Roman" w:hAnsi="Times New Roman" w:cs="Times New Roman"/>
        </w:rPr>
      </w:pPr>
      <w:bookmarkStart w:id="8" w:name="_heading=h.17dp8vu" w:colFirst="0" w:colLast="0"/>
      <w:bookmarkEnd w:id="8"/>
      <w:r>
        <w:rPr>
          <w:rFonts w:ascii="Times New Roman" w:eastAsia="Times New Roman" w:hAnsi="Times New Roman" w:cs="Times New Roman"/>
        </w:rPr>
        <w:t>Acceptable Student Behavior</w:t>
      </w:r>
    </w:p>
    <w:p w14:paraId="54C5B58E" w14:textId="77777777" w:rsidR="00A00348"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9">
        <w:r>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3FD2E1E7" w14:textId="77777777" w:rsidR="00A00348" w:rsidRDefault="00A00348">
      <w:pPr>
        <w:pStyle w:val="Ttulo2"/>
        <w:rPr>
          <w:rFonts w:ascii="Times New Roman" w:eastAsia="Times New Roman" w:hAnsi="Times New Roman" w:cs="Times New Roman"/>
          <w:sz w:val="24"/>
          <w:szCs w:val="24"/>
        </w:rPr>
      </w:pPr>
    </w:p>
    <w:p w14:paraId="1831222D" w14:textId="77777777" w:rsidR="00A00348" w:rsidRDefault="00000000">
      <w:pPr>
        <w:pStyle w:val="Ttulo2"/>
        <w:rPr>
          <w:rFonts w:ascii="Times New Roman" w:eastAsia="Times New Roman" w:hAnsi="Times New Roman" w:cs="Times New Roman"/>
          <w:sz w:val="24"/>
          <w:szCs w:val="24"/>
        </w:rPr>
      </w:pPr>
      <w:r>
        <w:br w:type="page"/>
      </w:r>
    </w:p>
    <w:p w14:paraId="2FF8E839" w14:textId="77777777" w:rsidR="00A00348" w:rsidRDefault="00000000">
      <w:pPr>
        <w:pStyle w:val="Ttulo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CALENDAR</w:t>
      </w:r>
    </w:p>
    <w:p w14:paraId="7AF19E4E" w14:textId="77777777" w:rsidR="00A00348"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and trip itinerary are subject to change. Students participating in this program may be video recorded/photographed. Images of students may be used in pedagogical and promotional materials. </w:t>
      </w:r>
    </w:p>
    <w:p w14:paraId="2253211B" w14:textId="77777777" w:rsidR="00A00348" w:rsidRDefault="00A00348">
      <w:pPr>
        <w:rPr>
          <w:rFonts w:ascii="Times New Roman" w:eastAsia="Times New Roman" w:hAnsi="Times New Roman" w:cs="Times New Roman"/>
          <w:b/>
          <w:bCs/>
        </w:rPr>
      </w:pPr>
    </w:p>
    <w:p w14:paraId="6A29CB91" w14:textId="77777777" w:rsidR="00A00348" w:rsidRDefault="00A00348">
      <w:pPr>
        <w:rPr>
          <w:rFonts w:ascii="Times New Roman" w:eastAsia="Times New Roman" w:hAnsi="Times New Roman" w:cs="Times New Roman"/>
          <w:b/>
          <w:bCs/>
        </w:rPr>
      </w:pPr>
    </w:p>
    <w:p w14:paraId="607373CF" w14:textId="77777777" w:rsidR="00A00348" w:rsidRDefault="00A00348">
      <w:pPr>
        <w:rPr>
          <w:rFonts w:ascii="Times New Roman" w:eastAsia="Times New Roman" w:hAnsi="Times New Roman" w:cs="Times New Roman"/>
          <w:b/>
          <w:bCs/>
        </w:rPr>
      </w:pPr>
    </w:p>
    <w:p w14:paraId="482EA8E3" w14:textId="77777777" w:rsidR="00A00348" w:rsidRDefault="00000000">
      <w:pPr>
        <w:pStyle w:val="Ttulo3"/>
        <w:spacing w:line="360" w:lineRule="auto"/>
        <w:rPr>
          <w:rFonts w:ascii="Times New Roman" w:eastAsia="Times New Roman" w:hAnsi="Times New Roman" w:cs="Times New Roman"/>
        </w:rPr>
      </w:pPr>
      <w:r>
        <w:rPr>
          <w:rFonts w:ascii="Times New Roman" w:eastAsia="Times New Roman" w:hAnsi="Times New Roman" w:cs="Times New Roman"/>
        </w:rPr>
        <w:t>Week 1: May 18 – 22 (classes held May 20-22)</w:t>
      </w:r>
    </w:p>
    <w:p w14:paraId="4111DA64" w14:textId="10838BE5" w:rsidR="00A00348" w:rsidRDefault="00000000">
      <w:pPr>
        <w:numPr>
          <w:ilvl w:val="0"/>
          <w:numId w:val="5"/>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Introduction of Course </w:t>
      </w:r>
      <w:r>
        <w:rPr>
          <w:rFonts w:ascii="Times New Roman" w:eastAsia="Times New Roman" w:hAnsi="Times New Roman" w:cs="Times New Roman"/>
          <w:color w:val="000000"/>
        </w:rPr>
        <w:t>(May 2</w:t>
      </w:r>
      <w:r>
        <w:rPr>
          <w:rFonts w:ascii="Times New Roman" w:eastAsia="Times New Roman" w:hAnsi="Times New Roman" w:cs="Times New Roman"/>
        </w:rPr>
        <w:t>0</w:t>
      </w:r>
      <w:r>
        <w:rPr>
          <w:rFonts w:ascii="Times New Roman" w:eastAsia="Times New Roman" w:hAnsi="Times New Roman" w:cs="Times New Roman"/>
          <w:color w:val="000000"/>
        </w:rPr>
        <w:t>, 1</w:t>
      </w:r>
      <w:r w:rsidR="002150B2">
        <w:rPr>
          <w:rFonts w:ascii="Times New Roman" w:eastAsia="Times New Roman" w:hAnsi="Times New Roman" w:cs="Times New Roman"/>
          <w:color w:val="000000"/>
        </w:rPr>
        <w:t>0</w:t>
      </w:r>
      <w:r>
        <w:rPr>
          <w:rFonts w:ascii="Times New Roman" w:eastAsia="Times New Roman" w:hAnsi="Times New Roman" w:cs="Times New Roman"/>
          <w:color w:val="000000"/>
        </w:rPr>
        <w:t>:00 am – 2:00 pm, AIP Language Institute)</w:t>
      </w:r>
    </w:p>
    <w:p w14:paraId="64F40492" w14:textId="77777777" w:rsidR="00A00348" w:rsidRDefault="00000000">
      <w:pPr>
        <w:numPr>
          <w:ilvl w:val="0"/>
          <w:numId w:val="5"/>
        </w:numPr>
        <w:pBdr>
          <w:top w:val="nil"/>
          <w:left w:val="nil"/>
          <w:bottom w:val="nil"/>
          <w:right w:val="nil"/>
          <w:between w:val="nil"/>
        </w:pBdr>
        <w:spacing w:line="360" w:lineRule="auto"/>
        <w:rPr>
          <w:rFonts w:ascii="Times New Roman" w:eastAsia="Times New Roman" w:hAnsi="Times New Roman" w:cs="Times New Roman"/>
          <w:i/>
          <w:iCs/>
          <w:color w:val="000000"/>
        </w:rPr>
      </w:pPr>
      <w:r>
        <w:rPr>
          <w:rFonts w:ascii="Times New Roman" w:eastAsia="Times New Roman" w:hAnsi="Times New Roman" w:cs="Times New Roman"/>
          <w:b/>
          <w:bCs/>
          <w:color w:val="000000"/>
        </w:rPr>
        <w:t xml:space="preserve">Walking Tour of the Valencia Historical Center </w:t>
      </w:r>
      <w:r>
        <w:rPr>
          <w:rFonts w:ascii="Times New Roman" w:eastAsia="Times New Roman" w:hAnsi="Times New Roman" w:cs="Times New Roman"/>
          <w:color w:val="000000"/>
        </w:rPr>
        <w:t>(May 2</w:t>
      </w:r>
      <w:r>
        <w:rPr>
          <w:rFonts w:ascii="Times New Roman" w:eastAsia="Times New Roman" w:hAnsi="Times New Roman" w:cs="Times New Roman"/>
        </w:rPr>
        <w:t>0</w:t>
      </w:r>
      <w:r>
        <w:rPr>
          <w:rFonts w:ascii="Times New Roman" w:eastAsia="Times New Roman" w:hAnsi="Times New Roman" w:cs="Times New Roman"/>
          <w:color w:val="000000"/>
        </w:rPr>
        <w:t>, 2:00 pm, meeting point AIP Language Institute)</w:t>
      </w:r>
    </w:p>
    <w:p w14:paraId="00603181" w14:textId="77777777" w:rsidR="00A00348" w:rsidRDefault="00000000">
      <w:pPr>
        <w:numPr>
          <w:ilvl w:val="0"/>
          <w:numId w:val="5"/>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Capítulo 11: La salud </w:t>
      </w:r>
      <w:r>
        <w:rPr>
          <w:rFonts w:ascii="Times New Roman" w:eastAsia="Times New Roman" w:hAnsi="Times New Roman" w:cs="Times New Roman"/>
          <w:color w:val="000000"/>
        </w:rPr>
        <w:t>(pp. 326-355)</w:t>
      </w:r>
    </w:p>
    <w:p w14:paraId="0557DAE3" w14:textId="77777777" w:rsidR="00A00348" w:rsidRDefault="00000000">
      <w:pPr>
        <w:numPr>
          <w:ilvl w:val="0"/>
          <w:numId w:val="5"/>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Connect Online Activities </w:t>
      </w:r>
      <w:r>
        <w:rPr>
          <w:rFonts w:ascii="Times New Roman" w:eastAsia="Times New Roman" w:hAnsi="Times New Roman" w:cs="Times New Roman"/>
          <w:color w:val="000000"/>
        </w:rPr>
        <w:t>(due Sun., May 24, 11:59 pm)</w:t>
      </w:r>
    </w:p>
    <w:p w14:paraId="1674F2B6" w14:textId="77777777" w:rsidR="00A00348" w:rsidRDefault="00A00348">
      <w:pPr>
        <w:pStyle w:val="Ttulo3"/>
        <w:spacing w:line="360" w:lineRule="auto"/>
        <w:rPr>
          <w:rFonts w:ascii="Times New Roman" w:eastAsia="Times New Roman" w:hAnsi="Times New Roman" w:cs="Times New Roman"/>
        </w:rPr>
      </w:pPr>
    </w:p>
    <w:p w14:paraId="1F8FF377" w14:textId="77777777" w:rsidR="00A00348" w:rsidRDefault="00000000">
      <w:pPr>
        <w:pStyle w:val="Ttulo3"/>
        <w:spacing w:line="360" w:lineRule="auto"/>
        <w:rPr>
          <w:rFonts w:ascii="Times New Roman" w:eastAsia="Times New Roman" w:hAnsi="Times New Roman" w:cs="Times New Roman"/>
        </w:rPr>
      </w:pPr>
      <w:r>
        <w:rPr>
          <w:rFonts w:ascii="Times New Roman" w:eastAsia="Times New Roman" w:hAnsi="Times New Roman" w:cs="Times New Roman"/>
        </w:rPr>
        <w:t>Week 2: May 25 – 29 (classes held May 25-28)</w:t>
      </w:r>
    </w:p>
    <w:p w14:paraId="707BEA7E" w14:textId="77777777" w:rsidR="00A00348" w:rsidRDefault="00000000">
      <w:pPr>
        <w:numPr>
          <w:ilvl w:val="0"/>
          <w:numId w:val="9"/>
        </w:numPr>
        <w:spacing w:line="360" w:lineRule="auto"/>
        <w:rPr>
          <w:rFonts w:ascii="Times New Roman" w:eastAsia="Times New Roman" w:hAnsi="Times New Roman" w:cs="Times New Roman"/>
        </w:rPr>
      </w:pPr>
      <w:r>
        <w:rPr>
          <w:rFonts w:ascii="Times New Roman" w:eastAsia="Times New Roman" w:hAnsi="Times New Roman" w:cs="Times New Roman"/>
          <w:b/>
          <w:bCs/>
        </w:rPr>
        <w:t xml:space="preserve">Capítulo 12: ¡Conectados! </w:t>
      </w:r>
      <w:r>
        <w:rPr>
          <w:rFonts w:ascii="Times New Roman" w:eastAsia="Times New Roman" w:hAnsi="Times New Roman" w:cs="Times New Roman"/>
        </w:rPr>
        <w:t>(pp. 356-386)</w:t>
      </w:r>
    </w:p>
    <w:p w14:paraId="5CDFC631" w14:textId="77777777" w:rsidR="00A00348" w:rsidRPr="00F76BB3" w:rsidRDefault="00000000">
      <w:pPr>
        <w:numPr>
          <w:ilvl w:val="0"/>
          <w:numId w:val="9"/>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lang w:val="es-ES"/>
        </w:rPr>
      </w:pPr>
      <w:r w:rsidRPr="00F76BB3">
        <w:rPr>
          <w:rFonts w:ascii="Times New Roman" w:eastAsia="Times New Roman" w:hAnsi="Times New Roman" w:cs="Times New Roman"/>
          <w:b/>
          <w:bCs/>
          <w:color w:val="000000"/>
          <w:lang w:val="es-ES"/>
        </w:rPr>
        <w:t xml:space="preserve">Capítulo 13: El arte y la cultura </w:t>
      </w:r>
      <w:r w:rsidRPr="00F76BB3">
        <w:rPr>
          <w:rFonts w:ascii="Times New Roman" w:eastAsia="Times New Roman" w:hAnsi="Times New Roman" w:cs="Times New Roman"/>
          <w:color w:val="000000"/>
          <w:lang w:val="es-ES"/>
        </w:rPr>
        <w:t>(pp. 388-413)</w:t>
      </w:r>
    </w:p>
    <w:p w14:paraId="0FC322F1" w14:textId="77777777" w:rsidR="00A00348"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Connect Online Activities </w:t>
      </w:r>
      <w:r>
        <w:rPr>
          <w:rFonts w:ascii="Times New Roman" w:eastAsia="Times New Roman" w:hAnsi="Times New Roman" w:cs="Times New Roman"/>
          <w:color w:val="000000"/>
        </w:rPr>
        <w:t xml:space="preserve">(due Sun., </w:t>
      </w:r>
      <w:r>
        <w:rPr>
          <w:rFonts w:ascii="Times New Roman" w:eastAsia="Times New Roman" w:hAnsi="Times New Roman" w:cs="Times New Roman"/>
        </w:rPr>
        <w:t>May 31</w:t>
      </w:r>
      <w:r>
        <w:rPr>
          <w:rFonts w:ascii="Times New Roman" w:eastAsia="Times New Roman" w:hAnsi="Times New Roman" w:cs="Times New Roman"/>
          <w:color w:val="000000"/>
        </w:rPr>
        <w:t>, 11:59 pm)</w:t>
      </w:r>
    </w:p>
    <w:p w14:paraId="4C20228F" w14:textId="77777777" w:rsidR="00A00348" w:rsidRDefault="00000000">
      <w:pPr>
        <w:numPr>
          <w:ilvl w:val="0"/>
          <w:numId w:val="6"/>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Weekend Tour to Seville </w:t>
      </w:r>
      <w:r>
        <w:rPr>
          <w:rFonts w:ascii="Times New Roman" w:eastAsia="Times New Roman" w:hAnsi="Times New Roman" w:cs="Times New Roman"/>
          <w:color w:val="000000"/>
        </w:rPr>
        <w:t xml:space="preserve">(May </w:t>
      </w:r>
      <w:r>
        <w:rPr>
          <w:rFonts w:ascii="Times New Roman" w:eastAsia="Times New Roman" w:hAnsi="Times New Roman" w:cs="Times New Roman"/>
        </w:rPr>
        <w:t>29-31</w:t>
      </w:r>
      <w:r>
        <w:rPr>
          <w:rFonts w:ascii="Times New Roman" w:eastAsia="Times New Roman" w:hAnsi="Times New Roman" w:cs="Times New Roman"/>
          <w:color w:val="000000"/>
        </w:rPr>
        <w:t>, see itinerary in Canvas)</w:t>
      </w:r>
    </w:p>
    <w:p w14:paraId="07DAABD5" w14:textId="77777777" w:rsidR="00A00348" w:rsidRDefault="00A00348">
      <w:pPr>
        <w:pBdr>
          <w:top w:val="nil"/>
          <w:left w:val="nil"/>
          <w:bottom w:val="nil"/>
          <w:right w:val="nil"/>
          <w:between w:val="nil"/>
        </w:pBdr>
        <w:spacing w:line="360" w:lineRule="auto"/>
        <w:ind w:left="720"/>
        <w:rPr>
          <w:rFonts w:ascii="Times New Roman" w:eastAsia="Times New Roman" w:hAnsi="Times New Roman" w:cs="Times New Roman"/>
          <w:b/>
          <w:bCs/>
          <w:i/>
          <w:iCs/>
          <w:color w:val="000000"/>
        </w:rPr>
      </w:pPr>
    </w:p>
    <w:p w14:paraId="6AFEC2B9" w14:textId="77777777" w:rsidR="00A00348" w:rsidRDefault="00000000">
      <w:pPr>
        <w:pStyle w:val="Ttulo3"/>
        <w:spacing w:line="360" w:lineRule="auto"/>
        <w:rPr>
          <w:rFonts w:ascii="Times New Roman" w:eastAsia="Times New Roman" w:hAnsi="Times New Roman" w:cs="Times New Roman"/>
        </w:rPr>
      </w:pPr>
      <w:r>
        <w:rPr>
          <w:rFonts w:ascii="Times New Roman" w:eastAsia="Times New Roman" w:hAnsi="Times New Roman" w:cs="Times New Roman"/>
        </w:rPr>
        <w:t>Week 3: June 1 – 5 (classes held June 1-4)</w:t>
      </w:r>
    </w:p>
    <w:p w14:paraId="4A8123D3" w14:textId="77777777" w:rsidR="00A00348" w:rsidRDefault="00000000">
      <w:pPr>
        <w:numPr>
          <w:ilvl w:val="0"/>
          <w:numId w:val="2"/>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Review of Topics</w:t>
      </w:r>
    </w:p>
    <w:p w14:paraId="57482FCA" w14:textId="77777777" w:rsidR="00A00348" w:rsidRPr="00F76BB3" w:rsidRDefault="00000000">
      <w:pPr>
        <w:numPr>
          <w:ilvl w:val="0"/>
          <w:numId w:val="2"/>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lang w:val="es-ES"/>
        </w:rPr>
      </w:pPr>
      <w:r w:rsidRPr="00F76BB3">
        <w:rPr>
          <w:rFonts w:ascii="Times New Roman" w:eastAsia="Times New Roman" w:hAnsi="Times New Roman" w:cs="Times New Roman"/>
          <w:b/>
          <w:bCs/>
          <w:color w:val="000000"/>
          <w:lang w:val="es-ES"/>
        </w:rPr>
        <w:t xml:space="preserve">Capítulo 14: Las presiones de la vida </w:t>
      </w:r>
      <w:r w:rsidRPr="00F76BB3">
        <w:rPr>
          <w:rFonts w:ascii="Times New Roman" w:eastAsia="Times New Roman" w:hAnsi="Times New Roman" w:cs="Times New Roman"/>
          <w:color w:val="000000"/>
          <w:lang w:val="es-ES"/>
        </w:rPr>
        <w:t>(pp. 418-443)</w:t>
      </w:r>
    </w:p>
    <w:p w14:paraId="075E45EF" w14:textId="77777777" w:rsidR="00A00348" w:rsidRDefault="00000000">
      <w:pPr>
        <w:numPr>
          <w:ilvl w:val="0"/>
          <w:numId w:val="2"/>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rPr>
        <w:t xml:space="preserve">Final Exam </w:t>
      </w:r>
      <w:r>
        <w:rPr>
          <w:rFonts w:ascii="Times New Roman" w:eastAsia="Times New Roman" w:hAnsi="Times New Roman" w:cs="Times New Roman"/>
        </w:rPr>
        <w:t>(June 3, 9:30 am – 11:30 am)</w:t>
      </w:r>
    </w:p>
    <w:p w14:paraId="46AD845E" w14:textId="77777777" w:rsidR="00A00348" w:rsidRDefault="00000000">
      <w:pPr>
        <w:numPr>
          <w:ilvl w:val="0"/>
          <w:numId w:val="2"/>
        </w:numPr>
        <w:pBdr>
          <w:top w:val="nil"/>
          <w:left w:val="nil"/>
          <w:bottom w:val="nil"/>
          <w:right w:val="nil"/>
          <w:between w:val="nil"/>
        </w:pBdr>
        <w:tabs>
          <w:tab w:val="left" w:pos="240"/>
        </w:tabs>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 xml:space="preserve">(June </w:t>
      </w:r>
      <w:r>
        <w:rPr>
          <w:rFonts w:ascii="Times New Roman" w:eastAsia="Times New Roman" w:hAnsi="Times New Roman" w:cs="Times New Roman"/>
        </w:rPr>
        <w:t>3</w:t>
      </w:r>
      <w:r>
        <w:rPr>
          <w:rFonts w:ascii="Times New Roman" w:eastAsia="Times New Roman" w:hAnsi="Times New Roman" w:cs="Times New Roman"/>
          <w:color w:val="000000"/>
        </w:rPr>
        <w:t>, 12:00 pm)</w:t>
      </w:r>
    </w:p>
    <w:p w14:paraId="09BBD9E0" w14:textId="77777777" w:rsidR="00A00348" w:rsidRDefault="00000000">
      <w:pPr>
        <w:numPr>
          <w:ilvl w:val="0"/>
          <w:numId w:val="2"/>
        </w:numPr>
        <w:pBdr>
          <w:top w:val="nil"/>
          <w:left w:val="nil"/>
          <w:bottom w:val="nil"/>
          <w:right w:val="nil"/>
          <w:between w:val="nil"/>
        </w:pBd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Connect Online Activities </w:t>
      </w:r>
      <w:r>
        <w:rPr>
          <w:rFonts w:ascii="Times New Roman" w:eastAsia="Times New Roman" w:hAnsi="Times New Roman" w:cs="Times New Roman"/>
          <w:color w:val="000000"/>
        </w:rPr>
        <w:t xml:space="preserve">(due Wed., June </w:t>
      </w:r>
      <w:r>
        <w:rPr>
          <w:rFonts w:ascii="Times New Roman" w:eastAsia="Times New Roman" w:hAnsi="Times New Roman" w:cs="Times New Roman"/>
        </w:rPr>
        <w:t>3</w:t>
      </w:r>
      <w:r>
        <w:rPr>
          <w:rFonts w:ascii="Times New Roman" w:eastAsia="Times New Roman" w:hAnsi="Times New Roman" w:cs="Times New Roman"/>
          <w:color w:val="000000"/>
        </w:rPr>
        <w:t>, 11:59 pm)</w:t>
      </w:r>
    </w:p>
    <w:p w14:paraId="06A2240B" w14:textId="77777777" w:rsidR="00A00348" w:rsidRDefault="00A00348">
      <w:pPr>
        <w:pBdr>
          <w:top w:val="nil"/>
          <w:left w:val="nil"/>
          <w:bottom w:val="nil"/>
          <w:right w:val="nil"/>
          <w:between w:val="nil"/>
        </w:pBdr>
        <w:spacing w:line="360" w:lineRule="auto"/>
        <w:ind w:left="720"/>
        <w:rPr>
          <w:rFonts w:ascii="Times New Roman" w:eastAsia="Times New Roman" w:hAnsi="Times New Roman" w:cs="Times New Roman"/>
          <w:b/>
          <w:bCs/>
          <w:color w:val="000000"/>
        </w:rPr>
      </w:pPr>
    </w:p>
    <w:sectPr w:rsidR="00A00348">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564DD" w14:textId="77777777" w:rsidR="007261B8" w:rsidRDefault="007261B8">
      <w:r>
        <w:separator/>
      </w:r>
    </w:p>
  </w:endnote>
  <w:endnote w:type="continuationSeparator" w:id="0">
    <w:p w14:paraId="5E660133" w14:textId="77777777" w:rsidR="007261B8" w:rsidRDefault="00726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522EBD0-2401-4D55-AC27-ACBD10DEDA5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D327C6-CC2C-4546-B491-CE548D7F8439}"/>
    <w:embedBold r:id="rId3" w:fontKey="{74A8AA0D-0480-4768-BD4E-1D8DFAC8E62C}"/>
  </w:font>
  <w:font w:name="Cambria">
    <w:panose1 w:val="02040503050406030204"/>
    <w:charset w:val="00"/>
    <w:family w:val="roman"/>
    <w:pitch w:val="variable"/>
    <w:sig w:usb0="E00006FF" w:usb1="420024FF" w:usb2="02000000" w:usb3="00000000" w:csb0="0000019F" w:csb1="00000000"/>
    <w:embedRegular r:id="rId4" w:fontKey="{E5993F55-BA9D-43E5-B2A6-BD3731C98E4C}"/>
    <w:embedBoldItalic r:id="rId5" w:fontKey="{061D0C03-45CC-45DC-9209-0368BA8DD72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68AC6B8A-A629-4102-B5B9-DCC5681202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D6C49" w14:textId="77777777" w:rsidR="00A00348"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150B2">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0D202861" w14:textId="77777777" w:rsidR="00A00348" w:rsidRDefault="00A0034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99D65" w14:textId="77777777" w:rsidR="007261B8" w:rsidRDefault="007261B8">
      <w:r>
        <w:separator/>
      </w:r>
    </w:p>
  </w:footnote>
  <w:footnote w:type="continuationSeparator" w:id="0">
    <w:p w14:paraId="6A2DA173" w14:textId="77777777" w:rsidR="007261B8" w:rsidRDefault="007261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5582"/>
    <w:multiLevelType w:val="multilevel"/>
    <w:tmpl w:val="DFD45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3D5736"/>
    <w:multiLevelType w:val="multilevel"/>
    <w:tmpl w:val="02CE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F96722"/>
    <w:multiLevelType w:val="multilevel"/>
    <w:tmpl w:val="C444D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5E239D"/>
    <w:multiLevelType w:val="multilevel"/>
    <w:tmpl w:val="0FC41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DB2B96"/>
    <w:multiLevelType w:val="multilevel"/>
    <w:tmpl w:val="84E82A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A96167"/>
    <w:multiLevelType w:val="multilevel"/>
    <w:tmpl w:val="10B2C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4B573B"/>
    <w:multiLevelType w:val="multilevel"/>
    <w:tmpl w:val="6614A8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9B15D64"/>
    <w:multiLevelType w:val="multilevel"/>
    <w:tmpl w:val="0C7EC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087B57"/>
    <w:multiLevelType w:val="multilevel"/>
    <w:tmpl w:val="23862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8175457">
    <w:abstractNumId w:val="0"/>
  </w:num>
  <w:num w:numId="2" w16cid:durableId="198855778">
    <w:abstractNumId w:val="2"/>
  </w:num>
  <w:num w:numId="3" w16cid:durableId="276180894">
    <w:abstractNumId w:val="4"/>
  </w:num>
  <w:num w:numId="4" w16cid:durableId="1464226244">
    <w:abstractNumId w:val="6"/>
  </w:num>
  <w:num w:numId="5" w16cid:durableId="1820002262">
    <w:abstractNumId w:val="8"/>
  </w:num>
  <w:num w:numId="6" w16cid:durableId="1650598382">
    <w:abstractNumId w:val="1"/>
  </w:num>
  <w:num w:numId="7" w16cid:durableId="2122917195">
    <w:abstractNumId w:val="3"/>
  </w:num>
  <w:num w:numId="8" w16cid:durableId="1782919367">
    <w:abstractNumId w:val="5"/>
  </w:num>
  <w:num w:numId="9" w16cid:durableId="3964431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348"/>
    <w:rsid w:val="002150B2"/>
    <w:rsid w:val="007261B8"/>
    <w:rsid w:val="00741B38"/>
    <w:rsid w:val="00A00348"/>
    <w:rsid w:val="00E94418"/>
    <w:rsid w:val="00F76BB3"/>
    <w:rsid w:val="00FC1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2C589"/>
  <w15:docId w15:val="{FDF9FD69-546F-427E-A395-6B3AB88A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ind w:firstLine="720"/>
      <w:jc w:val="center"/>
      <w:outlineLvl w:val="0"/>
    </w:pPr>
    <w:rPr>
      <w:rFonts w:ascii="Cambria" w:eastAsia="Cambria" w:hAnsi="Cambria" w:cs="Cambria"/>
    </w:rPr>
  </w:style>
  <w:style w:type="paragraph" w:styleId="Ttulo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uiPriority w:val="9"/>
    <w:unhideWhenUsed/>
    <w:qFormat/>
    <w:pPr>
      <w:keepNext/>
      <w:keepLines/>
      <w:spacing w:before="40"/>
      <w:outlineLvl w:val="2"/>
    </w:pPr>
    <w:rPr>
      <w:rFonts w:ascii="Cambria" w:eastAsia="Cambria" w:hAnsi="Cambria" w:cs="Cambria"/>
      <w:color w:val="243F61"/>
    </w:rPr>
  </w:style>
  <w:style w:type="paragraph" w:styleId="Ttulo4">
    <w:name w:val="heading 4"/>
    <w:basedOn w:val="Normal"/>
    <w:next w:val="Normal"/>
    <w:uiPriority w:val="9"/>
    <w:semiHidden/>
    <w:unhideWhenUsed/>
    <w:qFormat/>
    <w:pPr>
      <w:keepNext/>
      <w:keepLines/>
      <w:spacing w:before="200"/>
      <w:outlineLvl w:val="3"/>
    </w:pPr>
    <w:rPr>
      <w:rFonts w:ascii="Cambria" w:eastAsia="Cambria" w:hAnsi="Cambria" w:cs="Cambria"/>
      <w:b/>
      <w:bCs/>
      <w:i/>
      <w:iCs/>
      <w:color w:val="4F81BD"/>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ndrew.wahlert@unt.edu" TargetMode="External"/><Relationship Id="rId13" Type="http://schemas.openxmlformats.org/officeDocument/2006/relationships/hyperlink" Target="https://it.unt.edu/helpdesk"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elpdesk@unt.edu" TargetMode="External"/><Relationship Id="rId17" Type="http://schemas.openxmlformats.org/officeDocument/2006/relationships/hyperlink" Target="https://policy.unt.edu/policy/06-039" TargetMode="External"/><Relationship Id="rId2" Type="http://schemas.openxmlformats.org/officeDocument/2006/relationships/numbering" Target="numbering.xml"/><Relationship Id="rId16" Type="http://schemas.openxmlformats.org/officeDocument/2006/relationships/hyperlink" Target="https://policy.unt.edu/policy/06-03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t.edu/helpdesk/index.htm"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deanofstudents.unt.edu/conduct"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jqCqE6hH4XFcATShLLf96w4A==">CgMxLjAyCGguZ2pkZ3hzMgloLjMwajB6bGwyCWguMWZvYjl0ZTIJaC4zem55c2g3MgloLjNkeTZ2a20yCWguMXQzaDVzZjIJaC40ZDM0b2c4MgloLjJzOGV5bzEyCWguMTdkcDh2dTgAciExbHBTZVNlY0M4WTBBWWhlaF9ESlN3dnR4SHIwNmNfbHE=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1754</Words>
  <Characters>10002</Characters>
  <Application>Microsoft Office Word</Application>
  <DocSecurity>0</DocSecurity>
  <Lines>83</Lines>
  <Paragraphs>23</Paragraphs>
  <ScaleCrop>false</ScaleCrop>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Aula 20</cp:lastModifiedBy>
  <cp:revision>3</cp:revision>
  <dcterms:created xsi:type="dcterms:W3CDTF">2026-05-19T18:10:00Z</dcterms:created>
  <dcterms:modified xsi:type="dcterms:W3CDTF">2026-06-04T12:10:00Z</dcterms:modified>
</cp:coreProperties>
</file>