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64C95" w14:textId="77777777" w:rsidR="0007379E" w:rsidRPr="007D65EE" w:rsidRDefault="0007379E">
      <w:pPr>
        <w:pStyle w:val="Title"/>
        <w:rPr>
          <w:rFonts w:ascii="Times New Roman" w:hAnsi="Times New Roman" w:cs="Times New Roman"/>
          <w:sz w:val="24"/>
        </w:rPr>
      </w:pPr>
      <w:r w:rsidRPr="007D65EE">
        <w:rPr>
          <w:rFonts w:ascii="Times New Roman" w:hAnsi="Times New Roman" w:cs="Times New Roman"/>
          <w:sz w:val="24"/>
        </w:rPr>
        <w:t xml:space="preserve">Biology/Biochemistry 4580/5580 </w:t>
      </w:r>
    </w:p>
    <w:p w14:paraId="5624E4A4" w14:textId="77777777" w:rsidR="0007379E" w:rsidRPr="007D65EE" w:rsidRDefault="0007379E">
      <w:pPr>
        <w:pStyle w:val="Title"/>
        <w:rPr>
          <w:rFonts w:ascii="Times New Roman" w:hAnsi="Times New Roman" w:cs="Times New Roman"/>
          <w:sz w:val="24"/>
        </w:rPr>
      </w:pPr>
      <w:r w:rsidRPr="007D65EE">
        <w:rPr>
          <w:rFonts w:ascii="Times New Roman" w:hAnsi="Times New Roman" w:cs="Times New Roman"/>
          <w:sz w:val="24"/>
        </w:rPr>
        <w:t>Molecular Biology and Biotechnology Laboratory</w:t>
      </w:r>
    </w:p>
    <w:p w14:paraId="606452CD" w14:textId="7441D749" w:rsidR="00BD55A9" w:rsidRDefault="000B7143" w:rsidP="00BD55A9">
      <w:pPr>
        <w:pStyle w:val="Title"/>
        <w:rPr>
          <w:rFonts w:ascii="Times New Roman" w:hAnsi="Times New Roman" w:cs="Times New Roman"/>
          <w:sz w:val="24"/>
        </w:rPr>
      </w:pPr>
      <w:r>
        <w:rPr>
          <w:rFonts w:ascii="Times New Roman" w:hAnsi="Times New Roman" w:cs="Times New Roman"/>
          <w:sz w:val="24"/>
        </w:rPr>
        <w:t>Fall</w:t>
      </w:r>
      <w:r w:rsidR="00FA279E">
        <w:rPr>
          <w:rFonts w:ascii="Times New Roman" w:hAnsi="Times New Roman" w:cs="Times New Roman"/>
          <w:sz w:val="24"/>
        </w:rPr>
        <w:t xml:space="preserve"> 2026</w:t>
      </w:r>
    </w:p>
    <w:p w14:paraId="03C9598B" w14:textId="77777777" w:rsidR="0007379E" w:rsidRPr="0071015B" w:rsidRDefault="0007379E" w:rsidP="00BD55A9">
      <w:pPr>
        <w:pStyle w:val="Title"/>
        <w:rPr>
          <w:rFonts w:ascii="Times New Roman" w:hAnsi="Times New Roman" w:cs="Times New Roman"/>
          <w:sz w:val="24"/>
        </w:rPr>
      </w:pPr>
      <w:r w:rsidRPr="0071015B">
        <w:rPr>
          <w:rFonts w:ascii="Times New Roman" w:hAnsi="Times New Roman" w:cs="Times New Roman"/>
          <w:sz w:val="24"/>
        </w:rPr>
        <w:t>Course Materials and Supplies</w:t>
      </w:r>
    </w:p>
    <w:p w14:paraId="5E7CDF85" w14:textId="77777777" w:rsidR="00E561F0" w:rsidRPr="0071015B" w:rsidRDefault="004A1E69" w:rsidP="00E561F0">
      <w:pPr>
        <w:pStyle w:val="Title"/>
        <w:jc w:val="left"/>
        <w:rPr>
          <w:rFonts w:ascii="Times New Roman" w:hAnsi="Times New Roman" w:cs="Times New Roman"/>
          <w:b w:val="0"/>
          <w:sz w:val="24"/>
        </w:rPr>
      </w:pPr>
      <w:r w:rsidRPr="0071015B">
        <w:rPr>
          <w:rFonts w:ascii="Times New Roman" w:hAnsi="Times New Roman" w:cs="Times New Roman"/>
          <w:b w:val="0"/>
          <w:bCs w:val="0"/>
          <w:sz w:val="24"/>
        </w:rPr>
        <w:t>Y</w:t>
      </w:r>
      <w:r w:rsidR="0007379E" w:rsidRPr="0071015B">
        <w:rPr>
          <w:rFonts w:ascii="Times New Roman" w:hAnsi="Times New Roman" w:cs="Times New Roman"/>
          <w:b w:val="0"/>
          <w:bCs w:val="0"/>
          <w:sz w:val="24"/>
        </w:rPr>
        <w:t>ou will need access to a computer with an Internet connection to access course web site materials</w:t>
      </w:r>
      <w:r w:rsidR="000C2558">
        <w:rPr>
          <w:rFonts w:ascii="Times New Roman" w:hAnsi="Times New Roman" w:cs="Times New Roman"/>
          <w:b w:val="0"/>
          <w:bCs w:val="0"/>
          <w:sz w:val="24"/>
        </w:rPr>
        <w:t xml:space="preserve"> while participating in the lab</w:t>
      </w:r>
      <w:r w:rsidR="0007379E" w:rsidRPr="0071015B">
        <w:rPr>
          <w:rFonts w:ascii="Times New Roman" w:hAnsi="Times New Roman" w:cs="Times New Roman"/>
          <w:b w:val="0"/>
          <w:bCs w:val="0"/>
          <w:sz w:val="24"/>
        </w:rPr>
        <w:t>.</w:t>
      </w:r>
      <w:r w:rsidR="00E561F0" w:rsidRPr="0071015B">
        <w:rPr>
          <w:rFonts w:ascii="Times New Roman" w:hAnsi="Times New Roman" w:cs="Times New Roman"/>
          <w:b w:val="0"/>
          <w:bCs w:val="0"/>
          <w:sz w:val="24"/>
        </w:rPr>
        <w:t xml:space="preserve"> </w:t>
      </w:r>
      <w:r w:rsidR="00E561F0" w:rsidRPr="0071015B">
        <w:rPr>
          <w:rFonts w:ascii="Times New Roman" w:hAnsi="Times New Roman" w:cs="Times New Roman"/>
          <w:b w:val="0"/>
          <w:sz w:val="24"/>
        </w:rPr>
        <w:t xml:space="preserve">If one is unavailable for you then you can check one out from Sage Hall  </w:t>
      </w:r>
      <w:hyperlink r:id="rId8" w:history="1">
        <w:r w:rsidR="00E561F0" w:rsidRPr="0071015B">
          <w:rPr>
            <w:rStyle w:val="Hyperlink"/>
            <w:rFonts w:ascii="Times New Roman" w:hAnsi="Times New Roman" w:cs="Times New Roman"/>
            <w:sz w:val="24"/>
          </w:rPr>
          <w:t>https://it.unt.edu/laptop-checkout</w:t>
        </w:r>
      </w:hyperlink>
      <w:r w:rsidR="00E561F0" w:rsidRPr="0071015B">
        <w:rPr>
          <w:rFonts w:ascii="Times New Roman" w:hAnsi="Times New Roman" w:cs="Times New Roman"/>
          <w:sz w:val="24"/>
        </w:rPr>
        <w:t>.</w:t>
      </w:r>
    </w:p>
    <w:p w14:paraId="7797C9BB" w14:textId="77777777" w:rsidR="00BB150A" w:rsidRDefault="00BB150A" w:rsidP="0050132A">
      <w:pPr>
        <w:rPr>
          <w:rFonts w:ascii="Times New Roman" w:hAnsi="Times New Roman"/>
          <w:b/>
          <w:bCs/>
          <w:color w:val="000000"/>
          <w:szCs w:val="24"/>
          <w:u w:val="single"/>
        </w:rPr>
      </w:pPr>
    </w:p>
    <w:p w14:paraId="1522F1AA" w14:textId="77777777" w:rsidR="0050132A" w:rsidRPr="0071015B" w:rsidRDefault="0050132A" w:rsidP="0050132A">
      <w:pPr>
        <w:rPr>
          <w:rFonts w:ascii="Times New Roman" w:hAnsi="Times New Roman"/>
          <w:b/>
          <w:color w:val="000000"/>
          <w:szCs w:val="24"/>
        </w:rPr>
      </w:pPr>
      <w:r w:rsidRPr="0071015B">
        <w:rPr>
          <w:rFonts w:ascii="Times New Roman" w:hAnsi="Times New Roman"/>
          <w:b/>
          <w:bCs/>
          <w:color w:val="000000"/>
          <w:szCs w:val="24"/>
          <w:u w:val="single"/>
        </w:rPr>
        <w:t>Ground rules</w:t>
      </w:r>
      <w:r w:rsidRPr="0071015B">
        <w:rPr>
          <w:rFonts w:ascii="Times New Roman" w:hAnsi="Times New Roman"/>
          <w:b/>
          <w:color w:val="000000"/>
          <w:szCs w:val="24"/>
          <w:u w:val="single"/>
        </w:rPr>
        <w:t>:</w:t>
      </w:r>
      <w:r w:rsidRPr="0071015B">
        <w:rPr>
          <w:rFonts w:ascii="Times New Roman" w:hAnsi="Times New Roman"/>
          <w:b/>
          <w:color w:val="000000"/>
          <w:szCs w:val="24"/>
        </w:rPr>
        <w:t xml:space="preserve"> </w:t>
      </w:r>
    </w:p>
    <w:p w14:paraId="789DBB6E" w14:textId="77777777" w:rsidR="0050132A" w:rsidRPr="0071015B" w:rsidRDefault="0050132A" w:rsidP="00B9182F">
      <w:pPr>
        <w:pStyle w:val="ListParagraph"/>
        <w:numPr>
          <w:ilvl w:val="0"/>
          <w:numId w:val="9"/>
        </w:numPr>
        <w:rPr>
          <w:rFonts w:ascii="Times New Roman" w:hAnsi="Times New Roman"/>
          <w:color w:val="000000"/>
        </w:rPr>
      </w:pPr>
      <w:r w:rsidRPr="0071015B">
        <w:rPr>
          <w:rFonts w:ascii="Times New Roman" w:hAnsi="Times New Roman"/>
          <w:color w:val="000000"/>
        </w:rPr>
        <w:t xml:space="preserve">There are no make-up labs! </w:t>
      </w:r>
      <w:r w:rsidRPr="0071015B">
        <w:rPr>
          <w:rFonts w:ascii="Times New Roman" w:hAnsi="Times New Roman"/>
          <w:bCs/>
          <w:color w:val="000000"/>
        </w:rPr>
        <w:t xml:space="preserve">Attendance, taken at the start of class, is expected for all classes. </w:t>
      </w:r>
    </w:p>
    <w:p w14:paraId="562C5F66" w14:textId="77777777" w:rsidR="00794BD6" w:rsidRPr="0071015B" w:rsidRDefault="0050132A" w:rsidP="00C357B9">
      <w:pPr>
        <w:numPr>
          <w:ilvl w:val="0"/>
          <w:numId w:val="9"/>
        </w:numPr>
        <w:rPr>
          <w:rFonts w:ascii="Times New Roman" w:hAnsi="Times New Roman"/>
          <w:szCs w:val="24"/>
        </w:rPr>
      </w:pPr>
      <w:r w:rsidRPr="0071015B">
        <w:rPr>
          <w:rFonts w:ascii="Times New Roman" w:hAnsi="Times New Roman"/>
          <w:bCs/>
          <w:color w:val="000000"/>
          <w:szCs w:val="24"/>
        </w:rPr>
        <w:t>Unexcused absences or tardiness</w:t>
      </w:r>
      <w:r w:rsidR="00F968CB" w:rsidRPr="0071015B">
        <w:rPr>
          <w:rFonts w:ascii="Times New Roman" w:hAnsi="Times New Roman"/>
          <w:bCs/>
          <w:color w:val="000000"/>
          <w:szCs w:val="24"/>
        </w:rPr>
        <w:t xml:space="preserve"> </w:t>
      </w:r>
      <w:r w:rsidR="00F968CB" w:rsidRPr="0071015B">
        <w:rPr>
          <w:rFonts w:ascii="Times New Roman" w:hAnsi="Times New Roman"/>
          <w:szCs w:val="24"/>
        </w:rPr>
        <w:t>will affect your participation grade, and your grade will be docked for the day</w:t>
      </w:r>
      <w:r w:rsidR="00F968CB" w:rsidRPr="0071015B">
        <w:rPr>
          <w:rFonts w:ascii="Times New Roman" w:hAnsi="Times New Roman"/>
          <w:bCs/>
          <w:color w:val="000000"/>
          <w:szCs w:val="24"/>
        </w:rPr>
        <w:t xml:space="preserve">. </w:t>
      </w:r>
    </w:p>
    <w:p w14:paraId="7F54B061" w14:textId="77777777" w:rsidR="00FA55FA" w:rsidRDefault="0050132A" w:rsidP="00596691">
      <w:pPr>
        <w:pStyle w:val="ListParagraph"/>
        <w:numPr>
          <w:ilvl w:val="0"/>
          <w:numId w:val="9"/>
        </w:numPr>
        <w:rPr>
          <w:rFonts w:ascii="Times New Roman" w:hAnsi="Times New Roman"/>
          <w:color w:val="000000"/>
        </w:rPr>
      </w:pPr>
      <w:r w:rsidRPr="00FA55FA">
        <w:rPr>
          <w:rFonts w:ascii="Times New Roman" w:hAnsi="Times New Roman"/>
          <w:color w:val="000000"/>
        </w:rPr>
        <w:t xml:space="preserve">You must </w:t>
      </w:r>
      <w:r w:rsidR="00EB3C79" w:rsidRPr="00FA55FA">
        <w:rPr>
          <w:rFonts w:ascii="Times New Roman" w:hAnsi="Times New Roman"/>
          <w:color w:val="000000"/>
        </w:rPr>
        <w:t xml:space="preserve">be on time and </w:t>
      </w:r>
      <w:r w:rsidRPr="00FA55FA">
        <w:rPr>
          <w:rFonts w:ascii="Times New Roman" w:hAnsi="Times New Roman"/>
          <w:color w:val="000000"/>
        </w:rPr>
        <w:t xml:space="preserve">stay for the entire lab to get </w:t>
      </w:r>
      <w:r w:rsidR="00F420C4" w:rsidRPr="00FA55FA">
        <w:rPr>
          <w:rFonts w:ascii="Times New Roman" w:hAnsi="Times New Roman"/>
          <w:color w:val="000000"/>
        </w:rPr>
        <w:t xml:space="preserve">the participation </w:t>
      </w:r>
      <w:r w:rsidRPr="00FA55FA">
        <w:rPr>
          <w:rFonts w:ascii="Times New Roman" w:hAnsi="Times New Roman"/>
          <w:color w:val="000000"/>
        </w:rPr>
        <w:t xml:space="preserve">grade for that day! </w:t>
      </w:r>
      <w:r w:rsidR="00EB3C79" w:rsidRPr="00FA55FA">
        <w:rPr>
          <w:rFonts w:ascii="Times New Roman" w:hAnsi="Times New Roman"/>
          <w:color w:val="000000"/>
        </w:rPr>
        <w:t xml:space="preserve">Being late will dock you </w:t>
      </w:r>
      <w:r w:rsidR="00FA55FA" w:rsidRPr="00FA55FA">
        <w:rPr>
          <w:rFonts w:ascii="Times New Roman" w:hAnsi="Times New Roman"/>
          <w:color w:val="000000"/>
        </w:rPr>
        <w:t>5</w:t>
      </w:r>
      <w:r w:rsidR="00EB3C79" w:rsidRPr="00FA55FA">
        <w:rPr>
          <w:rFonts w:ascii="Times New Roman" w:hAnsi="Times New Roman"/>
          <w:color w:val="000000"/>
        </w:rPr>
        <w:t xml:space="preserve"> points for </w:t>
      </w:r>
      <w:r w:rsidR="00FA55FA" w:rsidRPr="00FA55FA">
        <w:rPr>
          <w:rFonts w:ascii="Times New Roman" w:hAnsi="Times New Roman"/>
          <w:color w:val="000000"/>
        </w:rPr>
        <w:t>being</w:t>
      </w:r>
      <w:r w:rsidR="00EB3C79" w:rsidRPr="00FA55FA">
        <w:rPr>
          <w:rFonts w:ascii="Times New Roman" w:hAnsi="Times New Roman"/>
          <w:color w:val="000000"/>
        </w:rPr>
        <w:t xml:space="preserve"> </w:t>
      </w:r>
      <w:r w:rsidR="00C104CF">
        <w:rPr>
          <w:rFonts w:ascii="Times New Roman" w:hAnsi="Times New Roman"/>
          <w:color w:val="000000"/>
        </w:rPr>
        <w:t>10</w:t>
      </w:r>
      <w:r w:rsidR="00EB3C79" w:rsidRPr="00FA55FA">
        <w:rPr>
          <w:rFonts w:ascii="Times New Roman" w:hAnsi="Times New Roman"/>
          <w:color w:val="000000"/>
        </w:rPr>
        <w:t xml:space="preserve"> minutes</w:t>
      </w:r>
      <w:r w:rsidR="00196D79" w:rsidRPr="00FA55FA">
        <w:rPr>
          <w:rFonts w:ascii="Times New Roman" w:hAnsi="Times New Roman"/>
          <w:color w:val="000000"/>
        </w:rPr>
        <w:t xml:space="preserve"> </w:t>
      </w:r>
      <w:r w:rsidR="00C104CF">
        <w:rPr>
          <w:rFonts w:ascii="Times New Roman" w:hAnsi="Times New Roman"/>
          <w:color w:val="000000"/>
        </w:rPr>
        <w:t xml:space="preserve">late </w:t>
      </w:r>
      <w:r w:rsidR="00196D79" w:rsidRPr="00FA55FA">
        <w:rPr>
          <w:rFonts w:ascii="Times New Roman" w:hAnsi="Times New Roman"/>
          <w:color w:val="000000"/>
        </w:rPr>
        <w:t>from the start of the lab</w:t>
      </w:r>
      <w:r w:rsidR="00EB3C79" w:rsidRPr="00FA55FA">
        <w:rPr>
          <w:rFonts w:ascii="Times New Roman" w:hAnsi="Times New Roman"/>
          <w:color w:val="000000"/>
        </w:rPr>
        <w:t>.</w:t>
      </w:r>
      <w:r w:rsidR="00BE0E66" w:rsidRPr="00FA55FA">
        <w:rPr>
          <w:rFonts w:ascii="Times New Roman" w:hAnsi="Times New Roman"/>
          <w:color w:val="000000"/>
        </w:rPr>
        <w:t xml:space="preserve"> </w:t>
      </w:r>
    </w:p>
    <w:p w14:paraId="6EFF81C1" w14:textId="77777777" w:rsidR="0050132A" w:rsidRPr="00FA55FA" w:rsidRDefault="0050132A" w:rsidP="00596691">
      <w:pPr>
        <w:pStyle w:val="ListParagraph"/>
        <w:numPr>
          <w:ilvl w:val="0"/>
          <w:numId w:val="9"/>
        </w:numPr>
        <w:rPr>
          <w:rFonts w:ascii="Times New Roman" w:hAnsi="Times New Roman"/>
          <w:color w:val="000000"/>
        </w:rPr>
      </w:pPr>
      <w:r w:rsidRPr="00FA55FA">
        <w:rPr>
          <w:rFonts w:ascii="Times New Roman" w:hAnsi="Times New Roman"/>
          <w:b/>
          <w:color w:val="000000"/>
        </w:rPr>
        <w:t xml:space="preserve">All absences (University related, Illness, Military, Religious, Pregnancy and Parenting (Title IX)) </w:t>
      </w:r>
      <w:r w:rsidRPr="00FA55FA">
        <w:rPr>
          <w:rFonts w:ascii="Times New Roman" w:hAnsi="Times New Roman"/>
          <w:color w:val="000000"/>
        </w:rPr>
        <w:t xml:space="preserve">must be submitted to the Dean of Students within a </w:t>
      </w:r>
      <w:r w:rsidRPr="00FA55FA">
        <w:rPr>
          <w:rFonts w:ascii="Times New Roman" w:hAnsi="Times New Roman"/>
          <w:b/>
          <w:color w:val="000000"/>
        </w:rPr>
        <w:t>week of an absence from a lab</w:t>
      </w:r>
      <w:r w:rsidRPr="00FA55FA">
        <w:rPr>
          <w:rFonts w:ascii="Times New Roman" w:hAnsi="Times New Roman"/>
          <w:color w:val="000000"/>
        </w:rPr>
        <w:t xml:space="preserve">. Once they are verified, they will email us to confirm. </w:t>
      </w:r>
      <w:r w:rsidR="00C104CF">
        <w:rPr>
          <w:rFonts w:ascii="Times New Roman" w:hAnsi="Times New Roman"/>
          <w:color w:val="000000"/>
        </w:rPr>
        <w:t>This should be done</w:t>
      </w:r>
      <w:r w:rsidR="00F968CB" w:rsidRPr="00FA55FA">
        <w:rPr>
          <w:rFonts w:ascii="Times New Roman" w:hAnsi="Times New Roman"/>
          <w:color w:val="000000"/>
        </w:rPr>
        <w:t xml:space="preserve"> within a week of the </w:t>
      </w:r>
      <w:proofErr w:type="gramStart"/>
      <w:r w:rsidR="00F968CB" w:rsidRPr="00FA55FA">
        <w:rPr>
          <w:rFonts w:ascii="Times New Roman" w:hAnsi="Times New Roman"/>
          <w:color w:val="000000"/>
        </w:rPr>
        <w:t>missed</w:t>
      </w:r>
      <w:proofErr w:type="gramEnd"/>
      <w:r w:rsidR="00F968CB" w:rsidRPr="00FA55FA">
        <w:rPr>
          <w:rFonts w:ascii="Times New Roman" w:hAnsi="Times New Roman"/>
          <w:color w:val="000000"/>
        </w:rPr>
        <w:t xml:space="preserve"> lab and the TA notified.</w:t>
      </w:r>
    </w:p>
    <w:p w14:paraId="5B21C784" w14:textId="77777777" w:rsidR="00E626A1" w:rsidRPr="0071015B" w:rsidRDefault="00E626A1" w:rsidP="00E626A1">
      <w:pPr>
        <w:numPr>
          <w:ilvl w:val="0"/>
          <w:numId w:val="9"/>
        </w:numPr>
        <w:rPr>
          <w:rFonts w:ascii="Times New Roman" w:hAnsi="Times New Roman"/>
          <w:szCs w:val="24"/>
        </w:rPr>
      </w:pPr>
      <w:r w:rsidRPr="0071015B">
        <w:rPr>
          <w:rFonts w:ascii="Times New Roman" w:hAnsi="Times New Roman"/>
          <w:b/>
          <w:bCs/>
          <w:szCs w:val="24"/>
        </w:rPr>
        <w:t>Participation</w:t>
      </w:r>
      <w:r w:rsidRPr="0071015B">
        <w:rPr>
          <w:rFonts w:ascii="Times New Roman" w:hAnsi="Times New Roman"/>
          <w:szCs w:val="24"/>
        </w:rPr>
        <w:t>: This grade includes your participation and completion of exercises for the class</w:t>
      </w:r>
      <w:r w:rsidR="00356CDB">
        <w:rPr>
          <w:rFonts w:ascii="Times New Roman" w:hAnsi="Times New Roman"/>
          <w:szCs w:val="24"/>
        </w:rPr>
        <w:t>. This grade is not an attendance grade</w:t>
      </w:r>
      <w:r w:rsidRPr="0071015B">
        <w:rPr>
          <w:rFonts w:ascii="Times New Roman" w:hAnsi="Times New Roman"/>
          <w:szCs w:val="24"/>
        </w:rPr>
        <w:t xml:space="preserve">. </w:t>
      </w:r>
    </w:p>
    <w:p w14:paraId="39EFFD47" w14:textId="77777777" w:rsidR="002B0828" w:rsidRPr="0071015B" w:rsidRDefault="002B0828" w:rsidP="00B9182F">
      <w:pPr>
        <w:pStyle w:val="ListParagraph"/>
        <w:numPr>
          <w:ilvl w:val="0"/>
          <w:numId w:val="9"/>
        </w:numPr>
        <w:rPr>
          <w:rFonts w:ascii="Times New Roman" w:hAnsi="Times New Roman"/>
          <w:color w:val="000000"/>
        </w:rPr>
      </w:pPr>
      <w:r w:rsidRPr="0071015B">
        <w:rPr>
          <w:rFonts w:ascii="Times New Roman" w:hAnsi="Times New Roman"/>
          <w:color w:val="000000"/>
        </w:rPr>
        <w:t>No extra credit will be given!!!!!!</w:t>
      </w:r>
    </w:p>
    <w:p w14:paraId="46D45CF7" w14:textId="77777777" w:rsidR="00F968CB" w:rsidRPr="007654C0" w:rsidRDefault="002B0828" w:rsidP="007654C0">
      <w:pPr>
        <w:pStyle w:val="ListParagraph"/>
        <w:numPr>
          <w:ilvl w:val="0"/>
          <w:numId w:val="9"/>
        </w:numPr>
        <w:rPr>
          <w:rFonts w:ascii="Times New Roman" w:hAnsi="Times New Roman"/>
        </w:rPr>
      </w:pPr>
      <w:r w:rsidRPr="0071015B">
        <w:rPr>
          <w:rFonts w:ascii="Times New Roman" w:hAnsi="Times New Roman"/>
        </w:rPr>
        <w:t xml:space="preserve">If you have taken </w:t>
      </w:r>
      <w:r w:rsidR="0018593E" w:rsidRPr="0071015B">
        <w:rPr>
          <w:rFonts w:ascii="Times New Roman" w:hAnsi="Times New Roman"/>
        </w:rPr>
        <w:t>this</w:t>
      </w:r>
      <w:r w:rsidRPr="0071015B">
        <w:rPr>
          <w:rFonts w:ascii="Times New Roman" w:hAnsi="Times New Roman"/>
        </w:rPr>
        <w:t xml:space="preserve"> lab in a previous semester, you may not submit assignments (yours or someone else’s assignment</w:t>
      </w:r>
      <w:r w:rsidR="00471AC9" w:rsidRPr="0071015B">
        <w:rPr>
          <w:rFonts w:ascii="Times New Roman" w:hAnsi="Times New Roman"/>
        </w:rPr>
        <w:t xml:space="preserve">—problem sets, </w:t>
      </w:r>
      <w:r w:rsidR="00321593" w:rsidRPr="0071015B">
        <w:rPr>
          <w:rFonts w:ascii="Times New Roman" w:hAnsi="Times New Roman"/>
        </w:rPr>
        <w:t>reports</w:t>
      </w:r>
      <w:r w:rsidRPr="0071015B">
        <w:rPr>
          <w:rFonts w:ascii="Times New Roman" w:hAnsi="Times New Roman"/>
        </w:rPr>
        <w:t xml:space="preserve"> </w:t>
      </w:r>
      <w:proofErr w:type="spellStart"/>
      <w:r w:rsidRPr="0071015B">
        <w:rPr>
          <w:rFonts w:ascii="Times New Roman" w:hAnsi="Times New Roman"/>
        </w:rPr>
        <w:t>etc</w:t>
      </w:r>
      <w:proofErr w:type="spellEnd"/>
      <w:r w:rsidRPr="0071015B">
        <w:rPr>
          <w:rFonts w:ascii="Times New Roman" w:hAnsi="Times New Roman"/>
        </w:rPr>
        <w:t>…) from a previous semester as the current semester’s assignment. It will be a grade of “0” or an “F” if you are caught doing so. Please see under title “Penalties for Academic Misconduct” in this manual.</w:t>
      </w:r>
    </w:p>
    <w:p w14:paraId="5BFF5734" w14:textId="77777777" w:rsidR="00F27974" w:rsidRPr="0071015B" w:rsidRDefault="00F27974" w:rsidP="00B9182F">
      <w:pPr>
        <w:pStyle w:val="BodyText"/>
        <w:numPr>
          <w:ilvl w:val="0"/>
          <w:numId w:val="9"/>
        </w:numPr>
        <w:spacing w:after="0"/>
        <w:rPr>
          <w:rFonts w:ascii="Times New Roman" w:hAnsi="Times New Roman"/>
          <w:szCs w:val="24"/>
        </w:rPr>
      </w:pPr>
      <w:proofErr w:type="gramStart"/>
      <w:r w:rsidRPr="0071015B">
        <w:rPr>
          <w:rFonts w:ascii="Times New Roman" w:hAnsi="Times New Roman"/>
          <w:szCs w:val="24"/>
        </w:rPr>
        <w:t>TA’s</w:t>
      </w:r>
      <w:proofErr w:type="gramEnd"/>
      <w:r w:rsidRPr="0071015B">
        <w:rPr>
          <w:rFonts w:ascii="Times New Roman" w:hAnsi="Times New Roman"/>
          <w:szCs w:val="24"/>
        </w:rPr>
        <w:t xml:space="preserve"> will get all graded assignments returned to students within 7 days of assignment due date.</w:t>
      </w:r>
    </w:p>
    <w:p w14:paraId="6DC1602C" w14:textId="77777777" w:rsidR="00F27974" w:rsidRPr="0071015B" w:rsidRDefault="00F27974" w:rsidP="00B9182F">
      <w:pPr>
        <w:pStyle w:val="BodyText"/>
        <w:numPr>
          <w:ilvl w:val="0"/>
          <w:numId w:val="9"/>
        </w:numPr>
        <w:spacing w:after="0"/>
        <w:rPr>
          <w:rFonts w:ascii="Times New Roman" w:hAnsi="Times New Roman"/>
          <w:szCs w:val="24"/>
        </w:rPr>
      </w:pPr>
      <w:proofErr w:type="gramStart"/>
      <w:r w:rsidRPr="0071015B">
        <w:rPr>
          <w:rFonts w:ascii="Times New Roman" w:hAnsi="Times New Roman"/>
          <w:szCs w:val="24"/>
        </w:rPr>
        <w:t>TA’s</w:t>
      </w:r>
      <w:proofErr w:type="gramEnd"/>
      <w:r w:rsidRPr="0071015B">
        <w:rPr>
          <w:rFonts w:ascii="Times New Roman" w:hAnsi="Times New Roman"/>
          <w:szCs w:val="24"/>
        </w:rPr>
        <w:t xml:space="preserve"> will provide at a </w:t>
      </w:r>
      <w:proofErr w:type="gramStart"/>
      <w:r w:rsidRPr="0071015B">
        <w:rPr>
          <w:rFonts w:ascii="Times New Roman" w:hAnsi="Times New Roman"/>
          <w:szCs w:val="24"/>
        </w:rPr>
        <w:t>minimum</w:t>
      </w:r>
      <w:proofErr w:type="gramEnd"/>
      <w:r w:rsidRPr="0071015B">
        <w:rPr>
          <w:rFonts w:ascii="Times New Roman" w:hAnsi="Times New Roman"/>
          <w:szCs w:val="24"/>
        </w:rPr>
        <w:t xml:space="preserve"> 3 hours of open office hours per week.</w:t>
      </w:r>
    </w:p>
    <w:p w14:paraId="2E93629C" w14:textId="77777777" w:rsidR="00E261ED" w:rsidRDefault="00E261ED" w:rsidP="00D77E2C">
      <w:pPr>
        <w:pStyle w:val="Title"/>
        <w:jc w:val="left"/>
        <w:rPr>
          <w:rFonts w:ascii="Times New Roman" w:hAnsi="Times New Roman" w:cs="Times New Roman"/>
          <w:b w:val="0"/>
          <w:color w:val="000000"/>
          <w:sz w:val="24"/>
        </w:rPr>
      </w:pPr>
    </w:p>
    <w:p w14:paraId="673AC06E" w14:textId="77777777" w:rsidR="008B0698" w:rsidRPr="0071015B" w:rsidRDefault="008B0698" w:rsidP="00D77E2C">
      <w:pPr>
        <w:pStyle w:val="Title"/>
        <w:jc w:val="left"/>
        <w:rPr>
          <w:rFonts w:ascii="Times New Roman" w:hAnsi="Times New Roman" w:cs="Times New Roman"/>
          <w:b w:val="0"/>
          <w:color w:val="000000"/>
          <w:sz w:val="24"/>
        </w:rPr>
      </w:pPr>
      <w:r w:rsidRPr="0071015B">
        <w:rPr>
          <w:rFonts w:ascii="Times New Roman" w:hAnsi="Times New Roman" w:cs="Times New Roman"/>
          <w:b w:val="0"/>
          <w:color w:val="000000"/>
          <w:sz w:val="24"/>
        </w:rPr>
        <w:t>This is a very heavy based technique class</w:t>
      </w:r>
      <w:r w:rsidRPr="0071015B">
        <w:rPr>
          <w:rFonts w:ascii="Times New Roman" w:hAnsi="Times New Roman" w:cs="Times New Roman"/>
          <w:b w:val="0"/>
          <w:color w:val="000000"/>
          <w:sz w:val="24"/>
        </w:rPr>
        <w:sym w:font="Wingdings" w:char="F0E0"/>
      </w:r>
      <w:r w:rsidR="006C5436">
        <w:rPr>
          <w:rFonts w:ascii="Times New Roman" w:hAnsi="Times New Roman" w:cs="Times New Roman"/>
          <w:b w:val="0"/>
          <w:color w:val="000000"/>
          <w:sz w:val="24"/>
        </w:rPr>
        <w:t xml:space="preserve"> </w:t>
      </w:r>
      <w:r w:rsidRPr="0071015B">
        <w:rPr>
          <w:rFonts w:ascii="Times New Roman" w:hAnsi="Times New Roman" w:cs="Times New Roman"/>
          <w:b w:val="0"/>
          <w:color w:val="000000"/>
          <w:sz w:val="24"/>
        </w:rPr>
        <w:t xml:space="preserve">If you are not present then: </w:t>
      </w:r>
    </w:p>
    <w:p w14:paraId="53F519EC" w14:textId="77777777" w:rsidR="008B0698" w:rsidRPr="0071015B" w:rsidRDefault="008B0698" w:rsidP="00B9182F">
      <w:pPr>
        <w:pStyle w:val="Title"/>
        <w:numPr>
          <w:ilvl w:val="0"/>
          <w:numId w:val="8"/>
        </w:numPr>
        <w:jc w:val="left"/>
        <w:rPr>
          <w:rFonts w:ascii="Times New Roman" w:hAnsi="Times New Roman" w:cs="Times New Roman"/>
          <w:b w:val="0"/>
          <w:color w:val="000000"/>
          <w:sz w:val="24"/>
        </w:rPr>
      </w:pPr>
      <w:r w:rsidRPr="0071015B">
        <w:rPr>
          <w:rFonts w:ascii="Times New Roman" w:hAnsi="Times New Roman" w:cs="Times New Roman"/>
          <w:b w:val="0"/>
          <w:color w:val="000000"/>
          <w:sz w:val="24"/>
        </w:rPr>
        <w:t>You are missing out on techniques and materials covered.</w:t>
      </w:r>
    </w:p>
    <w:p w14:paraId="7CF04407" w14:textId="77777777" w:rsidR="008B0698" w:rsidRPr="0071015B" w:rsidRDefault="008B0698" w:rsidP="00B9182F">
      <w:pPr>
        <w:pStyle w:val="Title"/>
        <w:numPr>
          <w:ilvl w:val="0"/>
          <w:numId w:val="8"/>
        </w:numPr>
        <w:jc w:val="left"/>
        <w:rPr>
          <w:rFonts w:ascii="Times New Roman" w:hAnsi="Times New Roman" w:cs="Times New Roman"/>
          <w:b w:val="0"/>
          <w:color w:val="000000"/>
          <w:sz w:val="24"/>
        </w:rPr>
      </w:pPr>
      <w:r w:rsidRPr="0071015B">
        <w:rPr>
          <w:rFonts w:ascii="Times New Roman" w:hAnsi="Times New Roman" w:cs="Times New Roman"/>
          <w:b w:val="0"/>
          <w:color w:val="000000"/>
          <w:sz w:val="24"/>
        </w:rPr>
        <w:t>You are missing out on skills acquired through learning.</w:t>
      </w:r>
    </w:p>
    <w:p w14:paraId="286EC3D2" w14:textId="77777777" w:rsidR="00E26C60" w:rsidRPr="0071015B" w:rsidRDefault="008B0698" w:rsidP="00B9182F">
      <w:pPr>
        <w:pStyle w:val="Title"/>
        <w:numPr>
          <w:ilvl w:val="0"/>
          <w:numId w:val="8"/>
        </w:numPr>
        <w:jc w:val="left"/>
        <w:rPr>
          <w:rFonts w:ascii="Times New Roman" w:hAnsi="Times New Roman" w:cs="Times New Roman"/>
          <w:b w:val="0"/>
          <w:color w:val="000000"/>
          <w:sz w:val="24"/>
        </w:rPr>
      </w:pPr>
      <w:r w:rsidRPr="0071015B">
        <w:rPr>
          <w:rFonts w:ascii="Times New Roman" w:hAnsi="Times New Roman" w:cs="Times New Roman"/>
          <w:b w:val="0"/>
          <w:color w:val="000000"/>
          <w:sz w:val="24"/>
        </w:rPr>
        <w:t>Your group’s inability to get data will also jeopardize your grade.</w:t>
      </w:r>
    </w:p>
    <w:p w14:paraId="3C5B0BC2" w14:textId="77777777" w:rsidR="004677E5" w:rsidRPr="0071015B" w:rsidRDefault="004677E5" w:rsidP="004677E5">
      <w:pPr>
        <w:pStyle w:val="Title"/>
        <w:ind w:left="720"/>
        <w:jc w:val="left"/>
        <w:rPr>
          <w:rFonts w:ascii="Times New Roman" w:hAnsi="Times New Roman" w:cs="Times New Roman"/>
          <w:b w:val="0"/>
          <w:color w:val="000000"/>
          <w:sz w:val="24"/>
        </w:rPr>
      </w:pPr>
    </w:p>
    <w:p w14:paraId="0BDEDB5C" w14:textId="77777777" w:rsidR="00E26C60" w:rsidRPr="0071015B" w:rsidRDefault="00E26C60" w:rsidP="00E26C60">
      <w:pPr>
        <w:rPr>
          <w:rFonts w:ascii="Times New Roman" w:hAnsi="Times New Roman"/>
          <w:b/>
          <w:szCs w:val="24"/>
          <w:u w:val="single"/>
        </w:rPr>
      </w:pPr>
      <w:r w:rsidRPr="0071015B">
        <w:rPr>
          <w:rFonts w:ascii="Times New Roman" w:hAnsi="Times New Roman"/>
          <w:b/>
          <w:szCs w:val="24"/>
          <w:u w:val="single"/>
        </w:rPr>
        <w:t>Directly from the DOS Office: https://deanofstudents.unt.edu/resources</w:t>
      </w:r>
    </w:p>
    <w:p w14:paraId="7F920FA4" w14:textId="77777777" w:rsidR="00FE087D" w:rsidRPr="00573F19" w:rsidRDefault="00E26C60" w:rsidP="00B37CBB">
      <w:pPr>
        <w:rPr>
          <w:rFonts w:ascii="Times New Roman" w:hAnsi="Times New Roman"/>
          <w:b/>
          <w:i/>
          <w:szCs w:val="24"/>
        </w:rPr>
      </w:pPr>
      <w:r w:rsidRPr="0071015B">
        <w:rPr>
          <w:rFonts w:ascii="Times New Roman" w:hAnsi="Times New Roman"/>
          <w:b/>
          <w:i/>
          <w:szCs w:val="24"/>
        </w:rPr>
        <w:t>. . . your professors have no obligation to make temporary adjustments [for illness, death in the family, etc.]. If they decline to allow adjustments you may need to withdraw from the course, take an Incomplete, or repeat the class in the future.</w:t>
      </w:r>
    </w:p>
    <w:p w14:paraId="216F01C3" w14:textId="77777777" w:rsidR="00B37CBB" w:rsidRPr="0071015B" w:rsidRDefault="00B37CBB" w:rsidP="00B37CBB">
      <w:pPr>
        <w:rPr>
          <w:rFonts w:ascii="Times New Roman" w:eastAsia="Batang" w:hAnsi="Times New Roman"/>
          <w:b/>
          <w:color w:val="000000"/>
          <w:szCs w:val="24"/>
          <w:lang w:eastAsia="ko-KR"/>
        </w:rPr>
      </w:pPr>
      <w:r w:rsidRPr="0071015B">
        <w:rPr>
          <w:rFonts w:ascii="Times New Roman" w:eastAsia="Batang" w:hAnsi="Times New Roman"/>
          <w:b/>
          <w:color w:val="000000"/>
          <w:szCs w:val="24"/>
          <w:lang w:eastAsia="ko-KR"/>
        </w:rPr>
        <w:t>Course Safety Statements</w:t>
      </w:r>
    </w:p>
    <w:p w14:paraId="3AA360FE" w14:textId="77777777" w:rsidR="0071015B" w:rsidRDefault="00B37CBB" w:rsidP="00C00A3C">
      <w:pPr>
        <w:rPr>
          <w:rFonts w:ascii="Times New Roman" w:eastAsia="Batang" w:hAnsi="Times New Roman"/>
          <w:szCs w:val="24"/>
          <w:lang w:eastAsia="ko-KR"/>
        </w:rPr>
      </w:pPr>
      <w:r w:rsidRPr="0071015B">
        <w:rPr>
          <w:rFonts w:ascii="Times New Roman" w:eastAsia="Batang" w:hAnsi="Times New Roman"/>
          <w:szCs w:val="24"/>
          <w:lang w:eastAsia="ko-KR"/>
        </w:rPr>
        <w:t xml:space="preserve">Students are urged to use proper safety procedures and guidelines. While working in laboratory sessions, students are expected and required to identify and properly use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w:t>
      </w:r>
      <w:r w:rsidRPr="0071015B">
        <w:rPr>
          <w:rFonts w:ascii="Times New Roman" w:eastAsia="Batang" w:hAnsi="Times New Roman"/>
          <w:szCs w:val="24"/>
          <w:lang w:eastAsia="ko-KR"/>
        </w:rPr>
        <w:lastRenderedPageBreak/>
        <w:t xml:space="preserve">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all expenses incurred. </w:t>
      </w:r>
    </w:p>
    <w:p w14:paraId="28CCD13B" w14:textId="77777777" w:rsidR="00B762AF" w:rsidRPr="00C00A3C" w:rsidRDefault="00B762AF" w:rsidP="00C00A3C">
      <w:pPr>
        <w:rPr>
          <w:rFonts w:ascii="Times New Roman" w:eastAsia="Batang" w:hAnsi="Times New Roman"/>
          <w:szCs w:val="24"/>
          <w:lang w:eastAsia="ko-KR"/>
        </w:rPr>
      </w:pPr>
    </w:p>
    <w:p w14:paraId="54839FEC" w14:textId="77777777" w:rsidR="0007379E" w:rsidRDefault="0007379E">
      <w:pPr>
        <w:rPr>
          <w:rFonts w:ascii="Times New Roman" w:hAnsi="Times New Roman"/>
          <w:b/>
          <w:bCs/>
          <w:color w:val="000000"/>
          <w:szCs w:val="24"/>
        </w:rPr>
      </w:pPr>
      <w:r w:rsidRPr="0071015B">
        <w:rPr>
          <w:rFonts w:ascii="Times New Roman" w:hAnsi="Times New Roman"/>
          <w:b/>
          <w:bCs/>
          <w:color w:val="000000"/>
          <w:szCs w:val="24"/>
        </w:rPr>
        <w:t>Your final laboratory grade will be determined as follows:</w:t>
      </w:r>
      <w:r w:rsidR="00755427" w:rsidRPr="0071015B">
        <w:rPr>
          <w:rFonts w:ascii="Times New Roman" w:hAnsi="Times New Roman"/>
          <w:b/>
          <w:bCs/>
          <w:color w:val="000000"/>
          <w:szCs w:val="24"/>
        </w:rPr>
        <w:t xml:space="preserve"> </w:t>
      </w:r>
      <w:r w:rsidR="003A053E">
        <w:rPr>
          <w:rFonts w:ascii="Times New Roman" w:hAnsi="Times New Roman"/>
          <w:b/>
          <w:bCs/>
          <w:color w:val="000000"/>
          <w:szCs w:val="24"/>
        </w:rPr>
        <w:t>5</w:t>
      </w:r>
      <w:r w:rsidR="00860445">
        <w:rPr>
          <w:rFonts w:ascii="Times New Roman" w:hAnsi="Times New Roman"/>
          <w:b/>
          <w:bCs/>
          <w:color w:val="000000"/>
          <w:szCs w:val="24"/>
        </w:rPr>
        <w:t>0</w:t>
      </w:r>
      <w:r w:rsidR="00882902">
        <w:rPr>
          <w:rFonts w:ascii="Times New Roman" w:hAnsi="Times New Roman"/>
          <w:b/>
          <w:bCs/>
          <w:color w:val="000000"/>
          <w:szCs w:val="24"/>
        </w:rPr>
        <w:t>0</w:t>
      </w:r>
      <w:r w:rsidR="00B875DC" w:rsidRPr="0071015B">
        <w:rPr>
          <w:rFonts w:ascii="Times New Roman" w:hAnsi="Times New Roman"/>
          <w:b/>
          <w:bCs/>
          <w:color w:val="000000"/>
          <w:szCs w:val="24"/>
        </w:rPr>
        <w:t xml:space="preserve"> </w:t>
      </w:r>
      <w:r w:rsidR="005737B2" w:rsidRPr="0071015B">
        <w:rPr>
          <w:rFonts w:ascii="Times New Roman" w:hAnsi="Times New Roman"/>
          <w:b/>
          <w:bCs/>
          <w:color w:val="000000"/>
          <w:szCs w:val="24"/>
        </w:rPr>
        <w:t>points total</w:t>
      </w:r>
    </w:p>
    <w:p w14:paraId="589AF241" w14:textId="77777777" w:rsidR="00CC5CC0" w:rsidRPr="00CC5CC0" w:rsidRDefault="00CC5CC0" w:rsidP="00CC5CC0">
      <w:pPr>
        <w:rPr>
          <w:rFonts w:ascii="Times New Roman" w:hAnsi="Times New Roman"/>
          <w:color w:val="000000"/>
        </w:rPr>
      </w:pPr>
      <w:r w:rsidRPr="00CC5CC0">
        <w:rPr>
          <w:rFonts w:ascii="Times New Roman" w:hAnsi="Times New Roman"/>
          <w:color w:val="000000"/>
        </w:rPr>
        <w:t xml:space="preserve">Please make sure that you calculate your grades according to the rubric below. </w:t>
      </w:r>
    </w:p>
    <w:p w14:paraId="4B4C996E" w14:textId="77777777" w:rsidR="0020347F" w:rsidRPr="00CC5CC0" w:rsidRDefault="00CC5CC0" w:rsidP="00AA6E27">
      <w:pPr>
        <w:rPr>
          <w:rFonts w:ascii="Times New Roman" w:hAnsi="Times New Roman"/>
          <w:color w:val="000000"/>
        </w:rPr>
      </w:pPr>
      <w:r w:rsidRPr="00CC5CC0">
        <w:rPr>
          <w:rFonts w:ascii="Times New Roman" w:hAnsi="Times New Roman"/>
          <w:b/>
          <w:color w:val="000000"/>
        </w:rPr>
        <w:t>Canvas is not always accurate with the final grade determination</w:t>
      </w:r>
      <w:r w:rsidRPr="00CC5CC0">
        <w:rPr>
          <w:rFonts w:ascii="Times New Roman" w:hAnsi="Times New Roman"/>
          <w:color w:val="000000"/>
        </w:rPr>
        <w:t>.</w:t>
      </w:r>
      <w:r w:rsidR="0020347F">
        <w:rPr>
          <w:rFonts w:ascii="Times New Roman" w:hAnsi="Times New Roman"/>
          <w:color w:val="000000"/>
          <w:szCs w:val="24"/>
        </w:rPr>
        <w:tab/>
      </w:r>
    </w:p>
    <w:tbl>
      <w:tblPr>
        <w:tblStyle w:val="TableGrid"/>
        <w:tblW w:w="9293" w:type="dxa"/>
        <w:tblLook w:val="04A0" w:firstRow="1" w:lastRow="0" w:firstColumn="1" w:lastColumn="0" w:noHBand="0" w:noVBand="1"/>
      </w:tblPr>
      <w:tblGrid>
        <w:gridCol w:w="960"/>
        <w:gridCol w:w="1200"/>
        <w:gridCol w:w="7133"/>
      </w:tblGrid>
      <w:tr w:rsidR="0020347F" w:rsidRPr="003660BB" w14:paraId="736CE07A" w14:textId="77777777" w:rsidTr="00140372">
        <w:trPr>
          <w:trHeight w:val="630"/>
        </w:trPr>
        <w:tc>
          <w:tcPr>
            <w:tcW w:w="960" w:type="dxa"/>
            <w:hideMark/>
          </w:tcPr>
          <w:p w14:paraId="54A6E76D" w14:textId="77777777" w:rsidR="0020347F" w:rsidRPr="00B60692" w:rsidRDefault="0020347F" w:rsidP="008F06CD">
            <w:pPr>
              <w:pStyle w:val="Heading1"/>
              <w:rPr>
                <w:rFonts w:ascii="Times New Roman" w:hAnsi="Times New Roman"/>
                <w:b w:val="0"/>
                <w:bCs/>
              </w:rPr>
            </w:pPr>
            <w:r w:rsidRPr="00B60692">
              <w:rPr>
                <w:rFonts w:ascii="Times New Roman" w:hAnsi="Times New Roman"/>
              </w:rPr>
              <w:t>% score</w:t>
            </w:r>
          </w:p>
        </w:tc>
        <w:tc>
          <w:tcPr>
            <w:tcW w:w="1200" w:type="dxa"/>
            <w:hideMark/>
          </w:tcPr>
          <w:p w14:paraId="220931F7" w14:textId="77777777" w:rsidR="0020347F" w:rsidRPr="00B60692" w:rsidRDefault="0020347F" w:rsidP="008F06CD">
            <w:pPr>
              <w:pStyle w:val="Heading1"/>
              <w:rPr>
                <w:rFonts w:ascii="Times New Roman" w:hAnsi="Times New Roman"/>
                <w:b w:val="0"/>
                <w:bCs/>
              </w:rPr>
            </w:pPr>
            <w:r w:rsidRPr="00B60692">
              <w:rPr>
                <w:rFonts w:ascii="Times New Roman" w:hAnsi="Times New Roman"/>
              </w:rPr>
              <w:t>Max point score</w:t>
            </w:r>
          </w:p>
        </w:tc>
        <w:tc>
          <w:tcPr>
            <w:tcW w:w="7133" w:type="dxa"/>
            <w:hideMark/>
          </w:tcPr>
          <w:p w14:paraId="55CEA3C0" w14:textId="77777777" w:rsidR="0020347F" w:rsidRPr="00B60692" w:rsidRDefault="0020347F" w:rsidP="008F06CD">
            <w:pPr>
              <w:pStyle w:val="Heading1"/>
              <w:rPr>
                <w:rFonts w:ascii="Times New Roman" w:hAnsi="Times New Roman"/>
                <w:b w:val="0"/>
                <w:bCs/>
              </w:rPr>
            </w:pPr>
            <w:r w:rsidRPr="00B60692">
              <w:rPr>
                <w:rFonts w:ascii="Times New Roman" w:hAnsi="Times New Roman"/>
              </w:rPr>
              <w:t>Description</w:t>
            </w:r>
          </w:p>
        </w:tc>
      </w:tr>
      <w:tr w:rsidR="0020347F" w:rsidRPr="003660BB" w14:paraId="34622177" w14:textId="77777777" w:rsidTr="00140372">
        <w:trPr>
          <w:trHeight w:val="368"/>
        </w:trPr>
        <w:tc>
          <w:tcPr>
            <w:tcW w:w="960" w:type="dxa"/>
            <w:hideMark/>
          </w:tcPr>
          <w:p w14:paraId="32EC9F75" w14:textId="77777777" w:rsidR="0020347F" w:rsidRPr="003660BB" w:rsidRDefault="005944EF" w:rsidP="00596691">
            <w:pPr>
              <w:jc w:val="center"/>
              <w:rPr>
                <w:rFonts w:ascii="Times New Roman" w:hAnsi="Times New Roman"/>
                <w:color w:val="000000"/>
                <w:szCs w:val="24"/>
              </w:rPr>
            </w:pPr>
            <w:r>
              <w:rPr>
                <w:rFonts w:ascii="Times New Roman" w:hAnsi="Times New Roman"/>
                <w:color w:val="000000"/>
                <w:szCs w:val="24"/>
              </w:rPr>
              <w:t>22</w:t>
            </w:r>
            <w:r w:rsidR="0020347F" w:rsidRPr="003660BB">
              <w:rPr>
                <w:rFonts w:ascii="Times New Roman" w:hAnsi="Times New Roman"/>
                <w:color w:val="000000"/>
                <w:szCs w:val="24"/>
              </w:rPr>
              <w:t>%</w:t>
            </w:r>
          </w:p>
        </w:tc>
        <w:tc>
          <w:tcPr>
            <w:tcW w:w="1200" w:type="dxa"/>
            <w:hideMark/>
          </w:tcPr>
          <w:p w14:paraId="3AAE1E27" w14:textId="77777777" w:rsidR="0020347F" w:rsidRPr="003660BB" w:rsidRDefault="004B7F05" w:rsidP="00596691">
            <w:pPr>
              <w:jc w:val="center"/>
              <w:rPr>
                <w:rFonts w:ascii="Times New Roman" w:hAnsi="Times New Roman"/>
                <w:color w:val="000000"/>
                <w:szCs w:val="24"/>
              </w:rPr>
            </w:pPr>
            <w:r>
              <w:rPr>
                <w:rFonts w:ascii="Times New Roman" w:hAnsi="Times New Roman"/>
                <w:color w:val="000000"/>
                <w:szCs w:val="24"/>
              </w:rPr>
              <w:t>120</w:t>
            </w:r>
          </w:p>
        </w:tc>
        <w:tc>
          <w:tcPr>
            <w:tcW w:w="7133" w:type="dxa"/>
            <w:hideMark/>
          </w:tcPr>
          <w:p w14:paraId="44C77F0E" w14:textId="77777777" w:rsidR="0020347F" w:rsidRPr="003660BB" w:rsidRDefault="0020347F" w:rsidP="00596691">
            <w:pPr>
              <w:rPr>
                <w:rFonts w:ascii="Times New Roman" w:hAnsi="Times New Roman"/>
                <w:b/>
                <w:bCs/>
                <w:color w:val="000000"/>
                <w:szCs w:val="24"/>
              </w:rPr>
            </w:pPr>
            <w:r w:rsidRPr="003660BB">
              <w:rPr>
                <w:rFonts w:ascii="Times New Roman" w:hAnsi="Times New Roman"/>
                <w:b/>
                <w:bCs/>
                <w:color w:val="000000"/>
                <w:szCs w:val="24"/>
              </w:rPr>
              <w:t>Group</w:t>
            </w:r>
            <w:r w:rsidRPr="003660BB">
              <w:rPr>
                <w:rFonts w:ascii="Times New Roman" w:hAnsi="Times New Roman"/>
                <w:color w:val="000000"/>
                <w:szCs w:val="24"/>
              </w:rPr>
              <w:t xml:space="preserve"> assignment </w:t>
            </w:r>
            <w:proofErr w:type="gramStart"/>
            <w:r w:rsidRPr="003660BB">
              <w:rPr>
                <w:rFonts w:ascii="Times New Roman" w:hAnsi="Times New Roman"/>
                <w:color w:val="000000"/>
                <w:szCs w:val="24"/>
              </w:rPr>
              <w:t>turn</w:t>
            </w:r>
            <w:proofErr w:type="gramEnd"/>
            <w:r w:rsidRPr="003660BB">
              <w:rPr>
                <w:rFonts w:ascii="Times New Roman" w:hAnsi="Times New Roman"/>
                <w:color w:val="000000"/>
                <w:szCs w:val="24"/>
              </w:rPr>
              <w:t xml:space="preserve"> in* (</w:t>
            </w:r>
            <w:r w:rsidRPr="00E35786">
              <w:rPr>
                <w:rFonts w:ascii="Times New Roman" w:hAnsi="Times New Roman"/>
                <w:b/>
                <w:color w:val="000000"/>
                <w:szCs w:val="24"/>
              </w:rPr>
              <w:t>30pts</w:t>
            </w:r>
            <w:r w:rsidRPr="003660BB">
              <w:rPr>
                <w:rFonts w:ascii="Times New Roman" w:hAnsi="Times New Roman"/>
                <w:color w:val="000000"/>
                <w:szCs w:val="24"/>
              </w:rPr>
              <w:t xml:space="preserve"> total for each </w:t>
            </w:r>
            <w:r w:rsidR="004B7F05">
              <w:rPr>
                <w:rFonts w:ascii="Times New Roman" w:hAnsi="Times New Roman"/>
                <w:color w:val="000000"/>
                <w:szCs w:val="24"/>
              </w:rPr>
              <w:t>4</w:t>
            </w:r>
            <w:r w:rsidRPr="003660BB">
              <w:rPr>
                <w:rFonts w:ascii="Times New Roman" w:hAnsi="Times New Roman"/>
                <w:color w:val="000000"/>
                <w:szCs w:val="24"/>
              </w:rPr>
              <w:t xml:space="preserve"> labs segments)</w:t>
            </w:r>
          </w:p>
        </w:tc>
      </w:tr>
      <w:tr w:rsidR="0020347F" w:rsidRPr="003660BB" w14:paraId="441C1F03" w14:textId="77777777" w:rsidTr="00140372">
        <w:trPr>
          <w:trHeight w:val="630"/>
        </w:trPr>
        <w:tc>
          <w:tcPr>
            <w:tcW w:w="960" w:type="dxa"/>
            <w:hideMark/>
          </w:tcPr>
          <w:p w14:paraId="33AAA2DB"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22%</w:t>
            </w:r>
          </w:p>
        </w:tc>
        <w:tc>
          <w:tcPr>
            <w:tcW w:w="1200" w:type="dxa"/>
            <w:hideMark/>
          </w:tcPr>
          <w:p w14:paraId="3436701E"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1</w:t>
            </w:r>
            <w:r w:rsidR="005944EF">
              <w:rPr>
                <w:rFonts w:ascii="Times New Roman" w:hAnsi="Times New Roman"/>
                <w:color w:val="000000"/>
                <w:szCs w:val="24"/>
              </w:rPr>
              <w:t>2</w:t>
            </w:r>
            <w:r w:rsidRPr="003660BB">
              <w:rPr>
                <w:rFonts w:ascii="Times New Roman" w:hAnsi="Times New Roman"/>
                <w:color w:val="000000"/>
                <w:szCs w:val="24"/>
              </w:rPr>
              <w:t>0</w:t>
            </w:r>
          </w:p>
        </w:tc>
        <w:tc>
          <w:tcPr>
            <w:tcW w:w="7133" w:type="dxa"/>
            <w:hideMark/>
          </w:tcPr>
          <w:p w14:paraId="27781075" w14:textId="77777777" w:rsidR="0020347F" w:rsidRPr="003660BB" w:rsidRDefault="0020347F" w:rsidP="00596691">
            <w:pPr>
              <w:rPr>
                <w:rFonts w:ascii="Times New Roman" w:hAnsi="Times New Roman"/>
                <w:color w:val="000000"/>
                <w:szCs w:val="24"/>
              </w:rPr>
            </w:pPr>
            <w:r w:rsidRPr="003660BB">
              <w:rPr>
                <w:rFonts w:ascii="Times New Roman" w:hAnsi="Times New Roman"/>
                <w:color w:val="000000"/>
                <w:szCs w:val="24"/>
              </w:rPr>
              <w:t>Participation (not an attendance grade!!) --TA evaluates. (1</w:t>
            </w:r>
            <w:r w:rsidR="004B7F05">
              <w:rPr>
                <w:rFonts w:ascii="Times New Roman" w:hAnsi="Times New Roman"/>
                <w:color w:val="000000"/>
                <w:szCs w:val="24"/>
              </w:rPr>
              <w:t>2</w:t>
            </w:r>
            <w:r w:rsidRPr="003660BB">
              <w:rPr>
                <w:rFonts w:ascii="Times New Roman" w:hAnsi="Times New Roman"/>
                <w:color w:val="000000"/>
                <w:szCs w:val="24"/>
              </w:rPr>
              <w:t xml:space="preserve"> labs participation—</w:t>
            </w:r>
            <w:r w:rsidR="004A6256" w:rsidRPr="00E35786">
              <w:rPr>
                <w:rFonts w:ascii="Times New Roman" w:hAnsi="Times New Roman"/>
                <w:b/>
                <w:color w:val="000000"/>
                <w:szCs w:val="24"/>
              </w:rPr>
              <w:t>1</w:t>
            </w:r>
            <w:r w:rsidR="00CB53A0" w:rsidRPr="00E35786">
              <w:rPr>
                <w:rFonts w:ascii="Times New Roman" w:hAnsi="Times New Roman"/>
                <w:b/>
                <w:color w:val="000000"/>
                <w:szCs w:val="24"/>
              </w:rPr>
              <w:t>0</w:t>
            </w:r>
            <w:r w:rsidRPr="00E35786">
              <w:rPr>
                <w:rFonts w:ascii="Times New Roman" w:hAnsi="Times New Roman"/>
                <w:b/>
                <w:color w:val="000000"/>
                <w:szCs w:val="24"/>
              </w:rPr>
              <w:t xml:space="preserve"> pts</w:t>
            </w:r>
            <w:r w:rsidR="00E35786">
              <w:rPr>
                <w:rFonts w:ascii="Times New Roman" w:hAnsi="Times New Roman"/>
                <w:b/>
                <w:color w:val="000000"/>
                <w:szCs w:val="24"/>
              </w:rPr>
              <w:t xml:space="preserve"> </w:t>
            </w:r>
            <w:r w:rsidR="00E35786" w:rsidRPr="00E35786">
              <w:rPr>
                <w:rFonts w:ascii="Times New Roman" w:hAnsi="Times New Roman"/>
                <w:color w:val="000000"/>
                <w:szCs w:val="24"/>
              </w:rPr>
              <w:t>each)</w:t>
            </w:r>
          </w:p>
        </w:tc>
      </w:tr>
      <w:tr w:rsidR="0020347F" w:rsidRPr="003660BB" w14:paraId="1C81C358" w14:textId="77777777" w:rsidTr="00140372">
        <w:trPr>
          <w:trHeight w:val="645"/>
        </w:trPr>
        <w:tc>
          <w:tcPr>
            <w:tcW w:w="960" w:type="dxa"/>
            <w:hideMark/>
          </w:tcPr>
          <w:p w14:paraId="05DE8D03"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3</w:t>
            </w:r>
            <w:r w:rsidR="005944EF">
              <w:rPr>
                <w:rFonts w:ascii="Times New Roman" w:hAnsi="Times New Roman"/>
                <w:color w:val="000000"/>
                <w:szCs w:val="24"/>
              </w:rPr>
              <w:t>3</w:t>
            </w:r>
            <w:r w:rsidRPr="003660BB">
              <w:rPr>
                <w:rFonts w:ascii="Times New Roman" w:hAnsi="Times New Roman"/>
                <w:color w:val="000000"/>
                <w:szCs w:val="24"/>
              </w:rPr>
              <w:t>%</w:t>
            </w:r>
          </w:p>
        </w:tc>
        <w:tc>
          <w:tcPr>
            <w:tcW w:w="1200" w:type="dxa"/>
            <w:hideMark/>
          </w:tcPr>
          <w:p w14:paraId="45D4542D"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180</w:t>
            </w:r>
          </w:p>
        </w:tc>
        <w:tc>
          <w:tcPr>
            <w:tcW w:w="7133" w:type="dxa"/>
            <w:hideMark/>
          </w:tcPr>
          <w:p w14:paraId="7DAE2300" w14:textId="77777777" w:rsidR="0020347F" w:rsidRPr="003660BB" w:rsidRDefault="0020347F" w:rsidP="00596691">
            <w:pPr>
              <w:rPr>
                <w:rFonts w:ascii="Times New Roman" w:hAnsi="Times New Roman"/>
                <w:color w:val="000000"/>
                <w:szCs w:val="24"/>
              </w:rPr>
            </w:pPr>
            <w:r w:rsidRPr="003660BB">
              <w:rPr>
                <w:rFonts w:ascii="Times New Roman" w:hAnsi="Times New Roman"/>
                <w:color w:val="000000"/>
                <w:szCs w:val="24"/>
              </w:rPr>
              <w:t>Group Dynamic Evaluation—your group members evaluate (Group assignments and in-class work within the group).</w:t>
            </w:r>
          </w:p>
        </w:tc>
      </w:tr>
      <w:tr w:rsidR="0020347F" w:rsidRPr="003660BB" w14:paraId="2C856635" w14:textId="77777777" w:rsidTr="00140372">
        <w:trPr>
          <w:trHeight w:val="863"/>
        </w:trPr>
        <w:tc>
          <w:tcPr>
            <w:tcW w:w="960" w:type="dxa"/>
            <w:hideMark/>
          </w:tcPr>
          <w:p w14:paraId="392FC2B0"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1</w:t>
            </w:r>
            <w:r w:rsidR="005944EF">
              <w:rPr>
                <w:rFonts w:ascii="Times New Roman" w:hAnsi="Times New Roman"/>
                <w:color w:val="000000"/>
                <w:szCs w:val="24"/>
              </w:rPr>
              <w:t>1</w:t>
            </w:r>
            <w:r w:rsidRPr="003660BB">
              <w:rPr>
                <w:rFonts w:ascii="Times New Roman" w:hAnsi="Times New Roman"/>
                <w:color w:val="000000"/>
                <w:szCs w:val="24"/>
              </w:rPr>
              <w:t>%</w:t>
            </w:r>
          </w:p>
        </w:tc>
        <w:tc>
          <w:tcPr>
            <w:tcW w:w="1200" w:type="dxa"/>
            <w:hideMark/>
          </w:tcPr>
          <w:p w14:paraId="784CAADB"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60</w:t>
            </w:r>
          </w:p>
        </w:tc>
        <w:tc>
          <w:tcPr>
            <w:tcW w:w="7133" w:type="dxa"/>
            <w:hideMark/>
          </w:tcPr>
          <w:p w14:paraId="30439A5B" w14:textId="77777777" w:rsidR="0020347F" w:rsidRPr="003660BB" w:rsidRDefault="0020347F" w:rsidP="00596691">
            <w:pPr>
              <w:rPr>
                <w:rFonts w:ascii="Times New Roman" w:hAnsi="Times New Roman"/>
                <w:color w:val="000000"/>
                <w:szCs w:val="24"/>
              </w:rPr>
            </w:pPr>
            <w:r w:rsidRPr="003660BB">
              <w:rPr>
                <w:rFonts w:ascii="Times New Roman" w:hAnsi="Times New Roman"/>
                <w:color w:val="000000"/>
                <w:szCs w:val="24"/>
              </w:rPr>
              <w:t>Case study- Final exam</w:t>
            </w:r>
            <w:r w:rsidR="001942CA">
              <w:rPr>
                <w:rFonts w:ascii="Times New Roman" w:hAnsi="Times New Roman"/>
                <w:color w:val="000000"/>
                <w:szCs w:val="24"/>
              </w:rPr>
              <w:t>*</w:t>
            </w:r>
            <w:r>
              <w:rPr>
                <w:rFonts w:ascii="Times New Roman" w:hAnsi="Times New Roman"/>
                <w:color w:val="000000"/>
                <w:szCs w:val="24"/>
              </w:rPr>
              <w:t>*/Oral Comprehensive Make-up exam</w:t>
            </w:r>
            <w:r w:rsidR="001942CA">
              <w:rPr>
                <w:rFonts w:ascii="Times New Roman" w:hAnsi="Times New Roman"/>
                <w:color w:val="000000"/>
                <w:szCs w:val="24"/>
              </w:rPr>
              <w:t>*</w:t>
            </w:r>
            <w:r>
              <w:rPr>
                <w:rFonts w:ascii="Times New Roman" w:hAnsi="Times New Roman"/>
                <w:color w:val="000000"/>
                <w:szCs w:val="24"/>
              </w:rPr>
              <w:t>*</w:t>
            </w:r>
            <w:r w:rsidRPr="003660BB">
              <w:rPr>
                <w:rFonts w:ascii="Times New Roman" w:hAnsi="Times New Roman"/>
                <w:color w:val="000000"/>
                <w:szCs w:val="24"/>
              </w:rPr>
              <w:t xml:space="preserve"> (closed notebook—no outside resources allowed!). Exam will be on paper—no computer, internet, phone or smart watch will be allowed!</w:t>
            </w:r>
          </w:p>
        </w:tc>
      </w:tr>
      <w:tr w:rsidR="00536B78" w:rsidRPr="003660BB" w14:paraId="07C0CBAC" w14:textId="77777777" w:rsidTr="00140372">
        <w:trPr>
          <w:trHeight w:val="323"/>
        </w:trPr>
        <w:tc>
          <w:tcPr>
            <w:tcW w:w="960" w:type="dxa"/>
          </w:tcPr>
          <w:p w14:paraId="14AECE3B" w14:textId="77777777" w:rsidR="00536B78" w:rsidRPr="003660BB" w:rsidRDefault="00433132" w:rsidP="00596691">
            <w:pPr>
              <w:jc w:val="center"/>
              <w:rPr>
                <w:rFonts w:ascii="Times New Roman" w:hAnsi="Times New Roman"/>
                <w:color w:val="000000"/>
                <w:szCs w:val="24"/>
              </w:rPr>
            </w:pPr>
            <w:r>
              <w:rPr>
                <w:rFonts w:ascii="Times New Roman" w:hAnsi="Times New Roman"/>
                <w:color w:val="000000"/>
                <w:szCs w:val="24"/>
              </w:rPr>
              <w:t>1</w:t>
            </w:r>
            <w:r w:rsidR="005944EF">
              <w:rPr>
                <w:rFonts w:ascii="Times New Roman" w:hAnsi="Times New Roman"/>
                <w:color w:val="000000"/>
                <w:szCs w:val="24"/>
              </w:rPr>
              <w:t>1</w:t>
            </w:r>
            <w:r w:rsidR="00536B78">
              <w:rPr>
                <w:rFonts w:ascii="Times New Roman" w:hAnsi="Times New Roman"/>
                <w:color w:val="000000"/>
                <w:szCs w:val="24"/>
              </w:rPr>
              <w:t>%</w:t>
            </w:r>
          </w:p>
        </w:tc>
        <w:tc>
          <w:tcPr>
            <w:tcW w:w="1200" w:type="dxa"/>
          </w:tcPr>
          <w:p w14:paraId="112A7225" w14:textId="77777777" w:rsidR="00536B78" w:rsidRPr="003660BB" w:rsidRDefault="00433132" w:rsidP="00596691">
            <w:pPr>
              <w:jc w:val="center"/>
              <w:rPr>
                <w:rFonts w:ascii="Times New Roman" w:hAnsi="Times New Roman"/>
                <w:color w:val="000000"/>
                <w:szCs w:val="24"/>
              </w:rPr>
            </w:pPr>
            <w:r>
              <w:rPr>
                <w:rFonts w:ascii="Times New Roman" w:hAnsi="Times New Roman"/>
                <w:color w:val="000000"/>
                <w:szCs w:val="24"/>
              </w:rPr>
              <w:t>6</w:t>
            </w:r>
            <w:r w:rsidR="00536B78">
              <w:rPr>
                <w:rFonts w:ascii="Times New Roman" w:hAnsi="Times New Roman"/>
                <w:color w:val="000000"/>
                <w:szCs w:val="24"/>
              </w:rPr>
              <w:t>0</w:t>
            </w:r>
          </w:p>
        </w:tc>
        <w:tc>
          <w:tcPr>
            <w:tcW w:w="7133" w:type="dxa"/>
          </w:tcPr>
          <w:p w14:paraId="2469BE93" w14:textId="77777777" w:rsidR="00536B78" w:rsidRPr="003660BB" w:rsidRDefault="00536B78" w:rsidP="00596691">
            <w:pPr>
              <w:rPr>
                <w:rFonts w:ascii="Times New Roman" w:hAnsi="Times New Roman"/>
                <w:color w:val="000000"/>
                <w:szCs w:val="24"/>
              </w:rPr>
            </w:pPr>
            <w:r>
              <w:rPr>
                <w:rFonts w:ascii="Times New Roman" w:hAnsi="Times New Roman"/>
                <w:color w:val="000000"/>
                <w:szCs w:val="24"/>
              </w:rPr>
              <w:t xml:space="preserve">Group presentation </w:t>
            </w:r>
            <w:r w:rsidR="00737039" w:rsidRPr="00737039">
              <w:rPr>
                <w:rFonts w:ascii="Times New Roman" w:hAnsi="Times New Roman"/>
                <w:color w:val="000000"/>
                <w:szCs w:val="24"/>
              </w:rPr>
              <w:sym w:font="Wingdings" w:char="F0E0"/>
            </w:r>
            <w:r w:rsidR="00737039">
              <w:rPr>
                <w:rFonts w:ascii="Times New Roman" w:hAnsi="Times New Roman"/>
                <w:color w:val="000000"/>
                <w:szCs w:val="24"/>
              </w:rPr>
              <w:t xml:space="preserve"> </w:t>
            </w:r>
            <w:r w:rsidR="00737039" w:rsidRPr="00CB53A0">
              <w:rPr>
                <w:rFonts w:ascii="Times New Roman" w:hAnsi="Times New Roman"/>
                <w:b/>
                <w:color w:val="000000"/>
                <w:szCs w:val="24"/>
              </w:rPr>
              <w:t>F2F—not Zoom!</w:t>
            </w:r>
            <w:r w:rsidR="00B400B0">
              <w:rPr>
                <w:rFonts w:ascii="Times New Roman" w:hAnsi="Times New Roman"/>
                <w:color w:val="000000"/>
                <w:szCs w:val="24"/>
              </w:rPr>
              <w:t xml:space="preserve"> Peer reviewed</w:t>
            </w:r>
            <w:r w:rsidR="00BE4A33">
              <w:rPr>
                <w:rFonts w:ascii="Times New Roman" w:hAnsi="Times New Roman"/>
                <w:color w:val="000000"/>
                <w:szCs w:val="24"/>
              </w:rPr>
              <w:t xml:space="preserve"> by classmates</w:t>
            </w:r>
          </w:p>
        </w:tc>
      </w:tr>
      <w:tr w:rsidR="0020347F" w:rsidRPr="003660BB" w14:paraId="61657286" w14:textId="77777777" w:rsidTr="00140372">
        <w:trPr>
          <w:trHeight w:val="315"/>
        </w:trPr>
        <w:tc>
          <w:tcPr>
            <w:tcW w:w="960" w:type="dxa"/>
            <w:hideMark/>
          </w:tcPr>
          <w:p w14:paraId="0A5236CA"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100%</w:t>
            </w:r>
          </w:p>
        </w:tc>
        <w:tc>
          <w:tcPr>
            <w:tcW w:w="1200" w:type="dxa"/>
            <w:hideMark/>
          </w:tcPr>
          <w:p w14:paraId="0F0CAACB" w14:textId="77777777" w:rsidR="0020347F" w:rsidRPr="003660BB" w:rsidRDefault="0020347F" w:rsidP="00596691">
            <w:pPr>
              <w:jc w:val="center"/>
              <w:rPr>
                <w:rFonts w:ascii="Times New Roman" w:hAnsi="Times New Roman"/>
                <w:color w:val="000000"/>
                <w:szCs w:val="24"/>
              </w:rPr>
            </w:pPr>
            <w:r w:rsidRPr="003660BB">
              <w:rPr>
                <w:rFonts w:ascii="Times New Roman" w:hAnsi="Times New Roman"/>
                <w:color w:val="000000"/>
                <w:szCs w:val="24"/>
              </w:rPr>
              <w:t>5</w:t>
            </w:r>
            <w:r w:rsidR="005944EF">
              <w:rPr>
                <w:rFonts w:ascii="Times New Roman" w:hAnsi="Times New Roman"/>
                <w:color w:val="000000"/>
                <w:szCs w:val="24"/>
              </w:rPr>
              <w:t>40</w:t>
            </w:r>
          </w:p>
        </w:tc>
        <w:tc>
          <w:tcPr>
            <w:tcW w:w="7133" w:type="dxa"/>
            <w:hideMark/>
          </w:tcPr>
          <w:p w14:paraId="7400E531" w14:textId="77777777" w:rsidR="0020347F" w:rsidRPr="003660BB" w:rsidRDefault="0020347F" w:rsidP="00596691">
            <w:pPr>
              <w:rPr>
                <w:rFonts w:ascii="Times New Roman" w:hAnsi="Times New Roman"/>
                <w:color w:val="000000"/>
                <w:szCs w:val="24"/>
              </w:rPr>
            </w:pPr>
            <w:r w:rsidRPr="003660BB">
              <w:rPr>
                <w:rFonts w:ascii="Times New Roman" w:hAnsi="Times New Roman"/>
                <w:color w:val="000000"/>
                <w:szCs w:val="24"/>
              </w:rPr>
              <w:t xml:space="preserve">Total </w:t>
            </w:r>
          </w:p>
        </w:tc>
      </w:tr>
    </w:tbl>
    <w:p w14:paraId="0BE763E9" w14:textId="77777777" w:rsidR="005F7F67" w:rsidRDefault="004D7531" w:rsidP="00AA6E27">
      <w:pPr>
        <w:rPr>
          <w:rFonts w:ascii="Times New Roman" w:hAnsi="Times New Roman"/>
          <w:color w:val="000000"/>
          <w:szCs w:val="24"/>
        </w:rPr>
      </w:pPr>
      <w:r w:rsidRPr="0071015B">
        <w:rPr>
          <w:rFonts w:ascii="Times New Roman" w:hAnsi="Times New Roman"/>
          <w:color w:val="000000"/>
          <w:szCs w:val="24"/>
        </w:rPr>
        <w:t>*</w:t>
      </w:r>
      <w:r w:rsidR="003F1B53" w:rsidRPr="0071015B">
        <w:rPr>
          <w:rFonts w:ascii="Times New Roman" w:hAnsi="Times New Roman"/>
          <w:color w:val="000000"/>
          <w:szCs w:val="24"/>
        </w:rPr>
        <w:t>No do-over</w:t>
      </w:r>
      <w:r w:rsidR="009F0E14" w:rsidRPr="0071015B">
        <w:rPr>
          <w:rFonts w:ascii="Times New Roman" w:hAnsi="Times New Roman"/>
          <w:color w:val="000000"/>
          <w:szCs w:val="24"/>
        </w:rPr>
        <w:t xml:space="preserve"> once graded!</w:t>
      </w:r>
      <w:r w:rsidR="00860A4D" w:rsidRPr="0071015B">
        <w:rPr>
          <w:rFonts w:ascii="Times New Roman" w:hAnsi="Times New Roman"/>
          <w:color w:val="000000"/>
          <w:szCs w:val="24"/>
        </w:rPr>
        <w:t>!</w:t>
      </w:r>
      <w:r w:rsidR="001942CA">
        <w:rPr>
          <w:rFonts w:ascii="Times New Roman" w:hAnsi="Times New Roman"/>
          <w:color w:val="000000"/>
          <w:szCs w:val="24"/>
        </w:rPr>
        <w:t xml:space="preserve"> Assignments must be </w:t>
      </w:r>
      <w:proofErr w:type="gramStart"/>
      <w:r w:rsidR="001942CA">
        <w:rPr>
          <w:rFonts w:ascii="Times New Roman" w:hAnsi="Times New Roman"/>
          <w:color w:val="000000"/>
          <w:szCs w:val="24"/>
        </w:rPr>
        <w:t>turned</w:t>
      </w:r>
      <w:proofErr w:type="gramEnd"/>
      <w:r w:rsidR="001942CA">
        <w:rPr>
          <w:rFonts w:ascii="Times New Roman" w:hAnsi="Times New Roman"/>
          <w:color w:val="000000"/>
          <w:szCs w:val="24"/>
        </w:rPr>
        <w:t xml:space="preserve"> when lab </w:t>
      </w:r>
      <w:proofErr w:type="gramStart"/>
      <w:r w:rsidR="001942CA">
        <w:rPr>
          <w:rFonts w:ascii="Times New Roman" w:hAnsi="Times New Roman"/>
          <w:color w:val="000000"/>
          <w:szCs w:val="24"/>
        </w:rPr>
        <w:t>ends for</w:t>
      </w:r>
      <w:proofErr w:type="gramEnd"/>
      <w:r w:rsidR="001942CA">
        <w:rPr>
          <w:rFonts w:ascii="Times New Roman" w:hAnsi="Times New Roman"/>
          <w:color w:val="000000"/>
          <w:szCs w:val="24"/>
        </w:rPr>
        <w:t xml:space="preserve"> the day.</w:t>
      </w:r>
    </w:p>
    <w:p w14:paraId="46F0A455" w14:textId="77777777" w:rsidR="00375C42" w:rsidRDefault="00375C42" w:rsidP="00AA6E27">
      <w:pPr>
        <w:rPr>
          <w:rFonts w:ascii="Times New Roman" w:hAnsi="Times New Roman"/>
          <w:color w:val="000000"/>
          <w:szCs w:val="24"/>
        </w:rPr>
      </w:pPr>
    </w:p>
    <w:p w14:paraId="18DD1DAF" w14:textId="77777777" w:rsidR="00375C42" w:rsidRDefault="00375C42" w:rsidP="00140372">
      <w:pPr>
        <w:pStyle w:val="Heading1"/>
      </w:pPr>
      <w:r>
        <w:t>Grade distribution:</w:t>
      </w:r>
    </w:p>
    <w:tbl>
      <w:tblPr>
        <w:tblStyle w:val="GridTable1Light"/>
        <w:tblW w:w="0" w:type="auto"/>
        <w:tblLook w:val="04A0" w:firstRow="1" w:lastRow="0" w:firstColumn="1" w:lastColumn="0" w:noHBand="0" w:noVBand="1"/>
      </w:tblPr>
      <w:tblGrid>
        <w:gridCol w:w="1715"/>
        <w:gridCol w:w="1722"/>
        <w:gridCol w:w="1722"/>
      </w:tblGrid>
      <w:tr w:rsidR="00E8755F" w14:paraId="5AC4B495" w14:textId="77777777" w:rsidTr="00140372">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715" w:type="dxa"/>
          </w:tcPr>
          <w:p w14:paraId="75C87D04" w14:textId="77777777" w:rsidR="00E8755F" w:rsidRPr="00D1017A" w:rsidRDefault="00E8755F" w:rsidP="008F06CD">
            <w:pPr>
              <w:pStyle w:val="Heading1"/>
              <w:rPr>
                <w:rFonts w:ascii="Times New Roman" w:eastAsia="Calibri" w:hAnsi="Times New Roman"/>
                <w:b/>
                <w:bCs w:val="0"/>
              </w:rPr>
            </w:pPr>
            <w:r w:rsidRPr="00D1017A">
              <w:rPr>
                <w:rFonts w:ascii="Times New Roman" w:eastAsia="Calibri" w:hAnsi="Times New Roman"/>
                <w:b/>
                <w:bCs w:val="0"/>
              </w:rPr>
              <w:t>% grade</w:t>
            </w:r>
          </w:p>
        </w:tc>
        <w:tc>
          <w:tcPr>
            <w:tcW w:w="1722" w:type="dxa"/>
          </w:tcPr>
          <w:p w14:paraId="2770F65E" w14:textId="77777777" w:rsidR="00E8755F" w:rsidRPr="00D1017A" w:rsidRDefault="00E8755F" w:rsidP="008F06CD">
            <w:pPr>
              <w:pStyle w:val="Heading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bCs w:val="0"/>
              </w:rPr>
            </w:pPr>
          </w:p>
        </w:tc>
        <w:tc>
          <w:tcPr>
            <w:tcW w:w="1722" w:type="dxa"/>
          </w:tcPr>
          <w:p w14:paraId="33A84DFD" w14:textId="77777777" w:rsidR="00E8755F" w:rsidRPr="00D1017A" w:rsidRDefault="00E8755F" w:rsidP="008F06CD">
            <w:pPr>
              <w:pStyle w:val="Heading1"/>
              <w:cnfStyle w:val="100000000000" w:firstRow="1" w:lastRow="0" w:firstColumn="0" w:lastColumn="0" w:oddVBand="0" w:evenVBand="0" w:oddHBand="0" w:evenHBand="0" w:firstRowFirstColumn="0" w:firstRowLastColumn="0" w:lastRowFirstColumn="0" w:lastRowLastColumn="0"/>
              <w:rPr>
                <w:rFonts w:ascii="Times New Roman" w:hAnsi="Times New Roman"/>
                <w:b/>
                <w:bCs w:val="0"/>
              </w:rPr>
            </w:pPr>
            <w:r w:rsidRPr="00D1017A">
              <w:rPr>
                <w:rFonts w:ascii="Times New Roman" w:hAnsi="Times New Roman"/>
                <w:b/>
                <w:bCs w:val="0"/>
              </w:rPr>
              <w:t>Points</w:t>
            </w:r>
          </w:p>
        </w:tc>
      </w:tr>
      <w:tr w:rsidR="00E8755F" w14:paraId="0867F44E" w14:textId="77777777" w:rsidTr="00140372">
        <w:trPr>
          <w:trHeight w:val="287"/>
        </w:trPr>
        <w:tc>
          <w:tcPr>
            <w:cnfStyle w:val="001000000000" w:firstRow="0" w:lastRow="0" w:firstColumn="1" w:lastColumn="0" w:oddVBand="0" w:evenVBand="0" w:oddHBand="0" w:evenHBand="0" w:firstRowFirstColumn="0" w:firstRowLastColumn="0" w:lastRowFirstColumn="0" w:lastRowLastColumn="0"/>
            <w:tcW w:w="1715" w:type="dxa"/>
          </w:tcPr>
          <w:p w14:paraId="47509185" w14:textId="77777777" w:rsidR="00E8755F" w:rsidRPr="00DB4205" w:rsidRDefault="00E8755F" w:rsidP="00E8755F">
            <w:pPr>
              <w:rPr>
                <w:rFonts w:eastAsia="Calibri"/>
                <w:sz w:val="22"/>
                <w:szCs w:val="22"/>
              </w:rPr>
            </w:pPr>
            <w:r w:rsidRPr="00DB4205">
              <w:rPr>
                <w:rFonts w:eastAsia="Calibri"/>
                <w:sz w:val="22"/>
                <w:szCs w:val="22"/>
              </w:rPr>
              <w:t>100-90</w:t>
            </w:r>
          </w:p>
        </w:tc>
        <w:tc>
          <w:tcPr>
            <w:tcW w:w="1722" w:type="dxa"/>
          </w:tcPr>
          <w:p w14:paraId="78EB698A" w14:textId="77777777" w:rsidR="00E8755F" w:rsidRPr="00DB4205" w:rsidRDefault="00E8755F" w:rsidP="00E8755F">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DB4205">
              <w:rPr>
                <w:rFonts w:eastAsia="Calibri"/>
                <w:sz w:val="22"/>
                <w:szCs w:val="22"/>
              </w:rPr>
              <w:t>A</w:t>
            </w:r>
          </w:p>
        </w:tc>
        <w:tc>
          <w:tcPr>
            <w:tcW w:w="1722" w:type="dxa"/>
          </w:tcPr>
          <w:p w14:paraId="7A3CC53F" w14:textId="77777777" w:rsidR="00E8755F" w:rsidRPr="00FB3187" w:rsidRDefault="0020347F" w:rsidP="00E8755F">
            <w:pPr>
              <w:cnfStyle w:val="000000000000" w:firstRow="0" w:lastRow="0" w:firstColumn="0" w:lastColumn="0" w:oddVBand="0" w:evenVBand="0" w:oddHBand="0" w:evenHBand="0" w:firstRowFirstColumn="0" w:firstRowLastColumn="0" w:lastRowFirstColumn="0" w:lastRowLastColumn="0"/>
            </w:pPr>
            <w:r>
              <w:t>4</w:t>
            </w:r>
            <w:r w:rsidR="005944EF">
              <w:t xml:space="preserve">86 </w:t>
            </w:r>
            <w:r w:rsidR="00E8755F">
              <w:t>and above</w:t>
            </w:r>
          </w:p>
        </w:tc>
      </w:tr>
      <w:tr w:rsidR="00E8755F" w14:paraId="0C26C8DC" w14:textId="77777777" w:rsidTr="00140372">
        <w:trPr>
          <w:trHeight w:val="200"/>
        </w:trPr>
        <w:tc>
          <w:tcPr>
            <w:cnfStyle w:val="001000000000" w:firstRow="0" w:lastRow="0" w:firstColumn="1" w:lastColumn="0" w:oddVBand="0" w:evenVBand="0" w:oddHBand="0" w:evenHBand="0" w:firstRowFirstColumn="0" w:firstRowLastColumn="0" w:lastRowFirstColumn="0" w:lastRowLastColumn="0"/>
            <w:tcW w:w="1715" w:type="dxa"/>
          </w:tcPr>
          <w:p w14:paraId="171415E7" w14:textId="77777777" w:rsidR="00E8755F" w:rsidRPr="00DB4205" w:rsidRDefault="00E8755F" w:rsidP="00E8755F">
            <w:pPr>
              <w:rPr>
                <w:rFonts w:eastAsia="Calibri"/>
                <w:sz w:val="22"/>
                <w:szCs w:val="22"/>
              </w:rPr>
            </w:pPr>
            <w:r w:rsidRPr="00DB4205">
              <w:rPr>
                <w:rFonts w:eastAsia="Calibri"/>
                <w:sz w:val="22"/>
                <w:szCs w:val="22"/>
              </w:rPr>
              <w:t>89-80</w:t>
            </w:r>
          </w:p>
        </w:tc>
        <w:tc>
          <w:tcPr>
            <w:tcW w:w="1722" w:type="dxa"/>
          </w:tcPr>
          <w:p w14:paraId="7898EFEB" w14:textId="77777777" w:rsidR="00E8755F" w:rsidRPr="00DB4205" w:rsidRDefault="00E8755F" w:rsidP="00E8755F">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DB4205">
              <w:rPr>
                <w:rFonts w:eastAsia="Calibri"/>
                <w:sz w:val="22"/>
                <w:szCs w:val="22"/>
              </w:rPr>
              <w:t>B</w:t>
            </w:r>
          </w:p>
        </w:tc>
        <w:tc>
          <w:tcPr>
            <w:tcW w:w="1722" w:type="dxa"/>
          </w:tcPr>
          <w:p w14:paraId="1E3902A2" w14:textId="77777777" w:rsidR="00E8755F" w:rsidRPr="00FB3187" w:rsidRDefault="0020347F" w:rsidP="00E8755F">
            <w:pPr>
              <w:cnfStyle w:val="000000000000" w:firstRow="0" w:lastRow="0" w:firstColumn="0" w:lastColumn="0" w:oddVBand="0" w:evenVBand="0" w:oddHBand="0" w:evenHBand="0" w:firstRowFirstColumn="0" w:firstRowLastColumn="0" w:lastRowFirstColumn="0" w:lastRowLastColumn="0"/>
            </w:pPr>
            <w:r>
              <w:t>4</w:t>
            </w:r>
            <w:r w:rsidR="005944EF">
              <w:t>32</w:t>
            </w:r>
            <w:r w:rsidR="00E8755F">
              <w:t>-</w:t>
            </w:r>
            <w:r>
              <w:t>4</w:t>
            </w:r>
            <w:r w:rsidR="005944EF">
              <w:t>85</w:t>
            </w:r>
          </w:p>
        </w:tc>
      </w:tr>
      <w:tr w:rsidR="00E8755F" w14:paraId="4B21D661" w14:textId="77777777" w:rsidTr="00140372">
        <w:trPr>
          <w:trHeight w:val="200"/>
        </w:trPr>
        <w:tc>
          <w:tcPr>
            <w:cnfStyle w:val="001000000000" w:firstRow="0" w:lastRow="0" w:firstColumn="1" w:lastColumn="0" w:oddVBand="0" w:evenVBand="0" w:oddHBand="0" w:evenHBand="0" w:firstRowFirstColumn="0" w:firstRowLastColumn="0" w:lastRowFirstColumn="0" w:lastRowLastColumn="0"/>
            <w:tcW w:w="1715" w:type="dxa"/>
          </w:tcPr>
          <w:p w14:paraId="46F468C1" w14:textId="77777777" w:rsidR="00E8755F" w:rsidRPr="00DB4205" w:rsidRDefault="00E8755F" w:rsidP="00E8755F">
            <w:pPr>
              <w:rPr>
                <w:rFonts w:eastAsia="Calibri"/>
                <w:sz w:val="22"/>
                <w:szCs w:val="22"/>
              </w:rPr>
            </w:pPr>
            <w:r w:rsidRPr="00DB4205">
              <w:rPr>
                <w:rFonts w:eastAsia="Calibri"/>
                <w:sz w:val="22"/>
                <w:szCs w:val="22"/>
              </w:rPr>
              <w:t>79-70</w:t>
            </w:r>
          </w:p>
        </w:tc>
        <w:tc>
          <w:tcPr>
            <w:tcW w:w="1722" w:type="dxa"/>
          </w:tcPr>
          <w:p w14:paraId="29637CDF" w14:textId="77777777" w:rsidR="00E8755F" w:rsidRPr="00DB4205" w:rsidRDefault="00E8755F" w:rsidP="00E8755F">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DB4205">
              <w:rPr>
                <w:rFonts w:eastAsia="Calibri"/>
                <w:sz w:val="22"/>
                <w:szCs w:val="22"/>
              </w:rPr>
              <w:t>C</w:t>
            </w:r>
          </w:p>
        </w:tc>
        <w:tc>
          <w:tcPr>
            <w:tcW w:w="1722" w:type="dxa"/>
          </w:tcPr>
          <w:p w14:paraId="68BA38CC" w14:textId="77777777" w:rsidR="00E8755F" w:rsidRPr="00FB3187" w:rsidRDefault="0020347F" w:rsidP="00E8755F">
            <w:pPr>
              <w:cnfStyle w:val="000000000000" w:firstRow="0" w:lastRow="0" w:firstColumn="0" w:lastColumn="0" w:oddVBand="0" w:evenVBand="0" w:oddHBand="0" w:evenHBand="0" w:firstRowFirstColumn="0" w:firstRowLastColumn="0" w:lastRowFirstColumn="0" w:lastRowLastColumn="0"/>
            </w:pPr>
            <w:r>
              <w:t>3</w:t>
            </w:r>
            <w:r w:rsidR="005944EF">
              <w:t>78</w:t>
            </w:r>
            <w:r>
              <w:t>-</w:t>
            </w:r>
            <w:r w:rsidR="005944EF">
              <w:t>431</w:t>
            </w:r>
          </w:p>
        </w:tc>
      </w:tr>
      <w:tr w:rsidR="00E8755F" w14:paraId="2B2DE1BB" w14:textId="77777777" w:rsidTr="00140372">
        <w:trPr>
          <w:trHeight w:val="200"/>
        </w:trPr>
        <w:tc>
          <w:tcPr>
            <w:cnfStyle w:val="001000000000" w:firstRow="0" w:lastRow="0" w:firstColumn="1" w:lastColumn="0" w:oddVBand="0" w:evenVBand="0" w:oddHBand="0" w:evenHBand="0" w:firstRowFirstColumn="0" w:firstRowLastColumn="0" w:lastRowFirstColumn="0" w:lastRowLastColumn="0"/>
            <w:tcW w:w="1715" w:type="dxa"/>
          </w:tcPr>
          <w:p w14:paraId="6C2A3322" w14:textId="77777777" w:rsidR="00E8755F" w:rsidRPr="00DB4205" w:rsidRDefault="00E8755F" w:rsidP="00E8755F">
            <w:pPr>
              <w:rPr>
                <w:rFonts w:eastAsia="Calibri"/>
                <w:sz w:val="22"/>
                <w:szCs w:val="22"/>
              </w:rPr>
            </w:pPr>
            <w:r w:rsidRPr="00DB4205">
              <w:rPr>
                <w:rFonts w:eastAsia="Calibri"/>
                <w:sz w:val="22"/>
                <w:szCs w:val="22"/>
              </w:rPr>
              <w:t>69-60</w:t>
            </w:r>
          </w:p>
        </w:tc>
        <w:tc>
          <w:tcPr>
            <w:tcW w:w="1722" w:type="dxa"/>
          </w:tcPr>
          <w:p w14:paraId="29F88EC6" w14:textId="77777777" w:rsidR="00E8755F" w:rsidRPr="00DB4205" w:rsidRDefault="00E8755F" w:rsidP="00E8755F">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DB4205">
              <w:rPr>
                <w:rFonts w:eastAsia="Calibri"/>
                <w:sz w:val="22"/>
                <w:szCs w:val="22"/>
              </w:rPr>
              <w:t>D</w:t>
            </w:r>
          </w:p>
        </w:tc>
        <w:tc>
          <w:tcPr>
            <w:tcW w:w="1722" w:type="dxa"/>
          </w:tcPr>
          <w:p w14:paraId="3F89F94D" w14:textId="77777777" w:rsidR="00E8755F" w:rsidRPr="00FB3187" w:rsidRDefault="0020347F" w:rsidP="00E8755F">
            <w:pPr>
              <w:cnfStyle w:val="000000000000" w:firstRow="0" w:lastRow="0" w:firstColumn="0" w:lastColumn="0" w:oddVBand="0" w:evenVBand="0" w:oddHBand="0" w:evenHBand="0" w:firstRowFirstColumn="0" w:firstRowLastColumn="0" w:lastRowFirstColumn="0" w:lastRowLastColumn="0"/>
            </w:pPr>
            <w:r>
              <w:t>3</w:t>
            </w:r>
            <w:r w:rsidR="005944EF">
              <w:t>24</w:t>
            </w:r>
            <w:r>
              <w:t>-3</w:t>
            </w:r>
            <w:r w:rsidR="005944EF">
              <w:t>77</w:t>
            </w:r>
          </w:p>
        </w:tc>
      </w:tr>
      <w:tr w:rsidR="00E8755F" w14:paraId="69C21D6B" w14:textId="77777777" w:rsidTr="00140372">
        <w:trPr>
          <w:trHeight w:val="400"/>
        </w:trPr>
        <w:tc>
          <w:tcPr>
            <w:cnfStyle w:val="001000000000" w:firstRow="0" w:lastRow="0" w:firstColumn="1" w:lastColumn="0" w:oddVBand="0" w:evenVBand="0" w:oddHBand="0" w:evenHBand="0" w:firstRowFirstColumn="0" w:firstRowLastColumn="0" w:lastRowFirstColumn="0" w:lastRowLastColumn="0"/>
            <w:tcW w:w="1715" w:type="dxa"/>
          </w:tcPr>
          <w:p w14:paraId="1A3985D9" w14:textId="77777777" w:rsidR="00E8755F" w:rsidRPr="00DB4205" w:rsidRDefault="00E8755F" w:rsidP="00E8755F">
            <w:pPr>
              <w:rPr>
                <w:rFonts w:eastAsia="Calibri"/>
                <w:sz w:val="22"/>
                <w:szCs w:val="22"/>
              </w:rPr>
            </w:pPr>
            <w:r w:rsidRPr="00DB4205">
              <w:rPr>
                <w:rFonts w:eastAsia="Calibri"/>
                <w:sz w:val="22"/>
                <w:szCs w:val="22"/>
              </w:rPr>
              <w:t>Below 60</w:t>
            </w:r>
          </w:p>
        </w:tc>
        <w:tc>
          <w:tcPr>
            <w:tcW w:w="1722" w:type="dxa"/>
          </w:tcPr>
          <w:p w14:paraId="2BD0912D" w14:textId="77777777" w:rsidR="00E8755F" w:rsidRPr="00DB4205" w:rsidRDefault="00E8755F" w:rsidP="00E8755F">
            <w:pPr>
              <w:cnfStyle w:val="000000000000" w:firstRow="0" w:lastRow="0" w:firstColumn="0" w:lastColumn="0" w:oddVBand="0" w:evenVBand="0" w:oddHBand="0" w:evenHBand="0" w:firstRowFirstColumn="0" w:firstRowLastColumn="0" w:lastRowFirstColumn="0" w:lastRowLastColumn="0"/>
              <w:rPr>
                <w:rFonts w:eastAsia="Calibri"/>
                <w:sz w:val="22"/>
                <w:szCs w:val="22"/>
              </w:rPr>
            </w:pPr>
            <w:r w:rsidRPr="00DB4205">
              <w:rPr>
                <w:rFonts w:eastAsia="Calibri"/>
                <w:sz w:val="22"/>
                <w:szCs w:val="22"/>
              </w:rPr>
              <w:t>F</w:t>
            </w:r>
          </w:p>
        </w:tc>
        <w:tc>
          <w:tcPr>
            <w:tcW w:w="1722" w:type="dxa"/>
          </w:tcPr>
          <w:p w14:paraId="7B5E3FCA" w14:textId="77777777" w:rsidR="00E8755F" w:rsidRPr="00FB3187" w:rsidRDefault="005944EF" w:rsidP="00E8755F">
            <w:pPr>
              <w:cnfStyle w:val="000000000000" w:firstRow="0" w:lastRow="0" w:firstColumn="0" w:lastColumn="0" w:oddVBand="0" w:evenVBand="0" w:oddHBand="0" w:evenHBand="0" w:firstRowFirstColumn="0" w:firstRowLastColumn="0" w:lastRowFirstColumn="0" w:lastRowLastColumn="0"/>
            </w:pPr>
            <w:r>
              <w:t>323</w:t>
            </w:r>
            <w:r w:rsidR="00E8755F">
              <w:t xml:space="preserve"> and below</w:t>
            </w:r>
          </w:p>
        </w:tc>
      </w:tr>
    </w:tbl>
    <w:p w14:paraId="56EF8795" w14:textId="77777777" w:rsidR="00CC5CC0" w:rsidRDefault="00CC5CC0" w:rsidP="00CC5CC0">
      <w:pPr>
        <w:rPr>
          <w:rFonts w:ascii="Times New Roman" w:hAnsi="Times New Roman"/>
          <w:b/>
        </w:rPr>
      </w:pPr>
    </w:p>
    <w:tbl>
      <w:tblPr>
        <w:tblW w:w="9686" w:type="dxa"/>
        <w:tblInd w:w="-108" w:type="dxa"/>
        <w:tblBorders>
          <w:top w:val="nil"/>
          <w:left w:val="nil"/>
          <w:bottom w:val="nil"/>
          <w:right w:val="nil"/>
        </w:tblBorders>
        <w:tblLayout w:type="fixed"/>
        <w:tblLook w:val="0000" w:firstRow="0" w:lastRow="0" w:firstColumn="0" w:lastColumn="0" w:noHBand="0" w:noVBand="0"/>
      </w:tblPr>
      <w:tblGrid>
        <w:gridCol w:w="9686"/>
      </w:tblGrid>
      <w:tr w:rsidR="00CB53A0" w:rsidRPr="00CB53A0" w14:paraId="2EE71196" w14:textId="77777777" w:rsidTr="00154211">
        <w:trPr>
          <w:trHeight w:val="166"/>
        </w:trPr>
        <w:tc>
          <w:tcPr>
            <w:tcW w:w="9686" w:type="dxa"/>
          </w:tcPr>
          <w:p w14:paraId="3E3146AE" w14:textId="77777777" w:rsidR="00CB53A0" w:rsidRDefault="00CB53A0" w:rsidP="00154211">
            <w:pPr>
              <w:autoSpaceDE w:val="0"/>
              <w:autoSpaceDN w:val="0"/>
              <w:adjustRightInd w:val="0"/>
              <w:rPr>
                <w:rFonts w:ascii="Times New Roman" w:eastAsia="Calibri" w:hAnsi="Times New Roman"/>
                <w:b/>
                <w:bCs/>
                <w:color w:val="000000"/>
              </w:rPr>
            </w:pPr>
          </w:p>
          <w:p w14:paraId="03715C1A" w14:textId="77777777" w:rsidR="00CB53A0" w:rsidRPr="00CB53A0" w:rsidRDefault="00CB53A0" w:rsidP="00154211">
            <w:pPr>
              <w:autoSpaceDE w:val="0"/>
              <w:autoSpaceDN w:val="0"/>
              <w:adjustRightInd w:val="0"/>
              <w:rPr>
                <w:rFonts w:ascii="Times New Roman" w:eastAsia="Calibri" w:hAnsi="Times New Roman"/>
                <w:color w:val="000000"/>
              </w:rPr>
            </w:pPr>
            <w:r w:rsidRPr="00CB53A0">
              <w:rPr>
                <w:rFonts w:ascii="Times New Roman" w:eastAsia="Calibri" w:hAnsi="Times New Roman"/>
                <w:b/>
                <w:bCs/>
                <w:color w:val="000000"/>
              </w:rPr>
              <w:t xml:space="preserve">*Student conduct in class: F2F </w:t>
            </w:r>
            <w:r>
              <w:rPr>
                <w:rFonts w:ascii="Times New Roman" w:eastAsia="Calibri" w:hAnsi="Times New Roman"/>
                <w:b/>
                <w:bCs/>
                <w:color w:val="000000"/>
              </w:rPr>
              <w:t>10</w:t>
            </w:r>
            <w:r w:rsidRPr="00CB53A0">
              <w:rPr>
                <w:rFonts w:ascii="Times New Roman" w:eastAsia="Calibri" w:hAnsi="Times New Roman"/>
                <w:b/>
                <w:bCs/>
                <w:color w:val="000000"/>
              </w:rPr>
              <w:t xml:space="preserve"> pts—total for the criteria listed below. There are 1</w:t>
            </w:r>
            <w:r w:rsidR="000F1775">
              <w:rPr>
                <w:rFonts w:ascii="Times New Roman" w:eastAsia="Calibri" w:hAnsi="Times New Roman"/>
                <w:b/>
                <w:bCs/>
                <w:color w:val="000000"/>
              </w:rPr>
              <w:t>2</w:t>
            </w:r>
            <w:r w:rsidRPr="00CB53A0">
              <w:rPr>
                <w:rFonts w:ascii="Times New Roman" w:eastAsia="Calibri" w:hAnsi="Times New Roman"/>
                <w:b/>
                <w:bCs/>
                <w:color w:val="000000"/>
              </w:rPr>
              <w:t xml:space="preserve"> labs that are counted. </w:t>
            </w:r>
          </w:p>
        </w:tc>
      </w:tr>
      <w:tr w:rsidR="00CB53A0" w:rsidRPr="00CB53A0" w14:paraId="4C698DB1" w14:textId="77777777" w:rsidTr="00154211">
        <w:trPr>
          <w:trHeight w:val="161"/>
        </w:trPr>
        <w:tc>
          <w:tcPr>
            <w:tcW w:w="9686" w:type="dxa"/>
          </w:tcPr>
          <w:p w14:paraId="719A6D8C" w14:textId="77777777" w:rsidR="00CB53A0" w:rsidRPr="00CB53A0" w:rsidRDefault="00CB53A0" w:rsidP="00154211">
            <w:pPr>
              <w:pStyle w:val="ListParagraph"/>
              <w:numPr>
                <w:ilvl w:val="0"/>
                <w:numId w:val="19"/>
              </w:numPr>
              <w:autoSpaceDE w:val="0"/>
              <w:autoSpaceDN w:val="0"/>
              <w:adjustRightInd w:val="0"/>
              <w:rPr>
                <w:rFonts w:ascii="Times New Roman" w:eastAsia="Calibri" w:hAnsi="Times New Roman"/>
                <w:color w:val="000000"/>
                <w:lang w:eastAsia="en-US"/>
              </w:rPr>
            </w:pPr>
            <w:r w:rsidRPr="00CB53A0">
              <w:rPr>
                <w:rFonts w:ascii="Times New Roman" w:eastAsia="Calibri" w:hAnsi="Times New Roman"/>
                <w:color w:val="000000"/>
                <w:lang w:eastAsia="en-US"/>
              </w:rPr>
              <w:t>Student is on time on time for the lab</w:t>
            </w:r>
            <w:r w:rsidRPr="00CB53A0">
              <w:rPr>
                <w:rFonts w:ascii="Times New Roman" w:eastAsia="Calibri" w:hAnsi="Times New Roman"/>
                <w:color w:val="000000"/>
                <w:lang w:eastAsia="en-US"/>
              </w:rPr>
              <w:sym w:font="Wingdings" w:char="F0E0"/>
            </w:r>
            <w:r w:rsidRPr="00CB53A0">
              <w:rPr>
                <w:rFonts w:ascii="Times New Roman" w:eastAsia="Calibri" w:hAnsi="Times New Roman"/>
                <w:color w:val="000000"/>
                <w:lang w:eastAsia="en-US"/>
              </w:rPr>
              <w:t>Within 5 minutes from the start of the lab and must stay for the entire lab. (</w:t>
            </w:r>
            <w:r>
              <w:rPr>
                <w:rFonts w:ascii="Times New Roman" w:eastAsia="Calibri" w:hAnsi="Times New Roman"/>
                <w:color w:val="000000"/>
                <w:lang w:eastAsia="en-US"/>
              </w:rPr>
              <w:t>3</w:t>
            </w:r>
            <w:r w:rsidRPr="00CB53A0">
              <w:rPr>
                <w:rFonts w:ascii="Times New Roman" w:eastAsia="Calibri" w:hAnsi="Times New Roman"/>
                <w:color w:val="000000"/>
                <w:lang w:eastAsia="en-US"/>
              </w:rPr>
              <w:t xml:space="preserve">pt) </w:t>
            </w:r>
          </w:p>
        </w:tc>
      </w:tr>
      <w:tr w:rsidR="00CB53A0" w:rsidRPr="00CB53A0" w14:paraId="719E3478" w14:textId="77777777" w:rsidTr="00154211">
        <w:trPr>
          <w:trHeight w:val="161"/>
        </w:trPr>
        <w:tc>
          <w:tcPr>
            <w:tcW w:w="9686" w:type="dxa"/>
          </w:tcPr>
          <w:p w14:paraId="086DA6A1" w14:textId="77777777" w:rsidR="00CB53A0" w:rsidRPr="00CB53A0" w:rsidRDefault="00CB53A0" w:rsidP="00154211">
            <w:pPr>
              <w:pStyle w:val="ListParagraph"/>
              <w:numPr>
                <w:ilvl w:val="0"/>
                <w:numId w:val="19"/>
              </w:numPr>
              <w:autoSpaceDE w:val="0"/>
              <w:autoSpaceDN w:val="0"/>
              <w:adjustRightInd w:val="0"/>
              <w:rPr>
                <w:rFonts w:ascii="Times New Roman" w:eastAsia="Calibri" w:hAnsi="Times New Roman"/>
                <w:color w:val="000000"/>
                <w:lang w:eastAsia="en-US"/>
              </w:rPr>
            </w:pPr>
            <w:r w:rsidRPr="00CB53A0">
              <w:rPr>
                <w:rFonts w:ascii="Times New Roman" w:eastAsia="Calibri" w:hAnsi="Times New Roman"/>
                <w:color w:val="000000"/>
                <w:lang w:eastAsia="en-US"/>
              </w:rPr>
              <w:t>Participates in Lab activity. If you leave early without permission from the TA—you will be docked participation points (</w:t>
            </w:r>
            <w:r>
              <w:rPr>
                <w:rFonts w:ascii="Times New Roman" w:eastAsia="Calibri" w:hAnsi="Times New Roman"/>
                <w:color w:val="000000"/>
                <w:lang w:eastAsia="en-US"/>
              </w:rPr>
              <w:t>3</w:t>
            </w:r>
            <w:r w:rsidRPr="00CB53A0">
              <w:rPr>
                <w:rFonts w:ascii="Times New Roman" w:eastAsia="Calibri" w:hAnsi="Times New Roman"/>
                <w:color w:val="000000"/>
                <w:lang w:eastAsia="en-US"/>
              </w:rPr>
              <w:t xml:space="preserve">pts) </w:t>
            </w:r>
          </w:p>
        </w:tc>
      </w:tr>
      <w:tr w:rsidR="00CB53A0" w:rsidRPr="00CB53A0" w14:paraId="5A49BDE0" w14:textId="77777777" w:rsidTr="00154211">
        <w:trPr>
          <w:trHeight w:val="161"/>
        </w:trPr>
        <w:tc>
          <w:tcPr>
            <w:tcW w:w="9686" w:type="dxa"/>
          </w:tcPr>
          <w:p w14:paraId="5D4FD275" w14:textId="77777777" w:rsidR="00CB53A0" w:rsidRPr="00CB53A0" w:rsidRDefault="00CB53A0" w:rsidP="00154211">
            <w:pPr>
              <w:pStyle w:val="ListParagraph"/>
              <w:numPr>
                <w:ilvl w:val="0"/>
                <w:numId w:val="19"/>
              </w:numPr>
              <w:autoSpaceDE w:val="0"/>
              <w:autoSpaceDN w:val="0"/>
              <w:adjustRightInd w:val="0"/>
              <w:rPr>
                <w:rFonts w:ascii="Times New Roman" w:eastAsia="Calibri" w:hAnsi="Times New Roman"/>
                <w:color w:val="000000"/>
                <w:lang w:eastAsia="en-US"/>
              </w:rPr>
            </w:pPr>
            <w:r w:rsidRPr="00CB53A0">
              <w:rPr>
                <w:rFonts w:ascii="Times New Roman" w:eastAsia="Calibri" w:hAnsi="Times New Roman"/>
                <w:color w:val="000000"/>
                <w:lang w:eastAsia="en-US"/>
              </w:rPr>
              <w:t>Respond to questions or discussion to demonstrate understanding of the topic. (</w:t>
            </w:r>
            <w:r>
              <w:rPr>
                <w:rFonts w:ascii="Times New Roman" w:eastAsia="Calibri" w:hAnsi="Times New Roman"/>
                <w:color w:val="000000"/>
                <w:lang w:eastAsia="en-US"/>
              </w:rPr>
              <w:t>2</w:t>
            </w:r>
            <w:r w:rsidRPr="00CB53A0">
              <w:rPr>
                <w:rFonts w:ascii="Times New Roman" w:eastAsia="Calibri" w:hAnsi="Times New Roman"/>
                <w:color w:val="000000"/>
                <w:lang w:eastAsia="en-US"/>
              </w:rPr>
              <w:t xml:space="preserve">pt) </w:t>
            </w:r>
          </w:p>
        </w:tc>
      </w:tr>
      <w:tr w:rsidR="00CB53A0" w:rsidRPr="00CB53A0" w14:paraId="588BA8C4" w14:textId="77777777" w:rsidTr="00154211">
        <w:trPr>
          <w:trHeight w:val="161"/>
        </w:trPr>
        <w:tc>
          <w:tcPr>
            <w:tcW w:w="9686" w:type="dxa"/>
          </w:tcPr>
          <w:p w14:paraId="5A061F61" w14:textId="77777777" w:rsidR="00CB53A0" w:rsidRPr="00CB53A0" w:rsidRDefault="00CB53A0" w:rsidP="00154211">
            <w:pPr>
              <w:pStyle w:val="ListParagraph"/>
              <w:numPr>
                <w:ilvl w:val="0"/>
                <w:numId w:val="19"/>
              </w:numPr>
              <w:autoSpaceDE w:val="0"/>
              <w:autoSpaceDN w:val="0"/>
              <w:adjustRightInd w:val="0"/>
              <w:rPr>
                <w:rFonts w:ascii="Times New Roman" w:eastAsia="Calibri" w:hAnsi="Times New Roman"/>
                <w:color w:val="000000"/>
                <w:lang w:eastAsia="en-US"/>
              </w:rPr>
            </w:pPr>
            <w:r w:rsidRPr="00CB53A0">
              <w:rPr>
                <w:rFonts w:ascii="Times New Roman" w:eastAsia="Calibri" w:hAnsi="Times New Roman"/>
                <w:color w:val="000000"/>
                <w:lang w:eastAsia="en-US"/>
              </w:rPr>
              <w:t>Volunteer relevant and interesting ideas during class discussion. (</w:t>
            </w:r>
            <w:r>
              <w:rPr>
                <w:rFonts w:ascii="Times New Roman" w:eastAsia="Calibri" w:hAnsi="Times New Roman"/>
                <w:color w:val="000000"/>
                <w:lang w:eastAsia="en-US"/>
              </w:rPr>
              <w:t>2</w:t>
            </w:r>
            <w:r w:rsidRPr="00CB53A0">
              <w:rPr>
                <w:rFonts w:ascii="Times New Roman" w:eastAsia="Calibri" w:hAnsi="Times New Roman"/>
                <w:color w:val="000000"/>
                <w:lang w:eastAsia="en-US"/>
              </w:rPr>
              <w:t xml:space="preserve">pt) </w:t>
            </w:r>
          </w:p>
          <w:p w14:paraId="37EEA062" w14:textId="77777777" w:rsidR="00CB53A0" w:rsidRPr="00CB53A0" w:rsidRDefault="00CB53A0" w:rsidP="00154211">
            <w:pPr>
              <w:autoSpaceDE w:val="0"/>
              <w:autoSpaceDN w:val="0"/>
              <w:adjustRightInd w:val="0"/>
              <w:rPr>
                <w:rFonts w:ascii="Times New Roman" w:eastAsia="Calibri" w:hAnsi="Times New Roman"/>
                <w:color w:val="000000"/>
              </w:rPr>
            </w:pPr>
          </w:p>
        </w:tc>
      </w:tr>
    </w:tbl>
    <w:p w14:paraId="00D646E4" w14:textId="77777777" w:rsidR="00CB53A0" w:rsidRDefault="00CB53A0" w:rsidP="00CC5CC0">
      <w:pPr>
        <w:rPr>
          <w:rFonts w:ascii="Times New Roman" w:hAnsi="Times New Roman"/>
          <w:b/>
        </w:rPr>
      </w:pPr>
    </w:p>
    <w:p w14:paraId="376A4A95" w14:textId="77777777" w:rsidR="00CC5CC0" w:rsidRPr="00950D67" w:rsidRDefault="00CC5CC0" w:rsidP="00CC5CC0">
      <w:pPr>
        <w:rPr>
          <w:rFonts w:ascii="Times New Roman" w:hAnsi="Times New Roman"/>
          <w:b/>
        </w:rPr>
      </w:pPr>
      <w:r w:rsidRPr="00950D67">
        <w:rPr>
          <w:rFonts w:ascii="Times New Roman" w:hAnsi="Times New Roman"/>
          <w:b/>
        </w:rPr>
        <w:lastRenderedPageBreak/>
        <w:t xml:space="preserve">Instructional Laboratory Supervisor contact info: </w:t>
      </w:r>
      <w:r w:rsidRPr="00950D67">
        <w:rPr>
          <w:rFonts w:ascii="Times New Roman" w:hAnsi="Times New Roman"/>
          <w:b/>
          <w:color w:val="C00000"/>
        </w:rPr>
        <w:t xml:space="preserve">Please use the </w:t>
      </w:r>
      <w:proofErr w:type="gramStart"/>
      <w:r w:rsidRPr="00950D67">
        <w:rPr>
          <w:rFonts w:ascii="Times New Roman" w:hAnsi="Times New Roman"/>
          <w:b/>
          <w:color w:val="C00000"/>
        </w:rPr>
        <w:t>below contact info</w:t>
      </w:r>
      <w:proofErr w:type="gramEnd"/>
      <w:r w:rsidRPr="00950D67">
        <w:rPr>
          <w:rFonts w:ascii="Times New Roman" w:hAnsi="Times New Roman"/>
          <w:b/>
          <w:color w:val="C00000"/>
        </w:rPr>
        <w:t xml:space="preserve"> and not the contact info through Canvas!!! All my canvas emails go to junk mail.</w:t>
      </w:r>
    </w:p>
    <w:p w14:paraId="03BC00FD" w14:textId="77777777" w:rsidR="00CC5CC0" w:rsidRDefault="00CC5CC0" w:rsidP="00CC5CC0">
      <w:pPr>
        <w:rPr>
          <w:rFonts w:ascii="Times New Roman" w:hAnsi="Times New Roman"/>
        </w:rPr>
      </w:pPr>
      <w:r>
        <w:rPr>
          <w:rFonts w:ascii="Times New Roman" w:hAnsi="Times New Roman"/>
        </w:rPr>
        <w:t xml:space="preserve">Dr. </w:t>
      </w:r>
      <w:r w:rsidRPr="00950D67">
        <w:rPr>
          <w:rFonts w:ascii="Times New Roman" w:hAnsi="Times New Roman"/>
        </w:rPr>
        <w:t xml:space="preserve">Arland Alberts (940-369-8683, </w:t>
      </w:r>
      <w:hyperlink r:id="rId9" w:history="1">
        <w:r w:rsidRPr="00D31F3D">
          <w:rPr>
            <w:rFonts w:ascii="Times New Roman" w:hAnsi="Times New Roman"/>
            <w:b/>
            <w:color w:val="7030A0"/>
          </w:rPr>
          <w:t>aalberts@unt.edu</w:t>
        </w:r>
      </w:hyperlink>
      <w:r w:rsidRPr="00950D67">
        <w:rPr>
          <w:rFonts w:ascii="Times New Roman" w:hAnsi="Times New Roman"/>
        </w:rPr>
        <w:t>, Life Science Building A #349</w:t>
      </w:r>
      <w:r>
        <w:rPr>
          <w:rFonts w:ascii="Times New Roman" w:hAnsi="Times New Roman"/>
        </w:rPr>
        <w:t xml:space="preserve"> Suite D</w:t>
      </w:r>
      <w:r w:rsidRPr="00950D67">
        <w:rPr>
          <w:rFonts w:ascii="Times New Roman" w:hAnsi="Times New Roman"/>
        </w:rPr>
        <w:t>)</w:t>
      </w:r>
    </w:p>
    <w:p w14:paraId="5E7E9418" w14:textId="77777777" w:rsidR="00317181" w:rsidRDefault="00317181" w:rsidP="00CC5CC0">
      <w:pPr>
        <w:rPr>
          <w:rFonts w:ascii="Times New Roman" w:hAnsi="Times New Roman"/>
        </w:rPr>
      </w:pPr>
    </w:p>
    <w:p w14:paraId="390440AD" w14:textId="441D46DA" w:rsidR="00FB4B74" w:rsidRPr="004A5F09" w:rsidRDefault="005E3167" w:rsidP="004A5F09">
      <w:pPr>
        <w:tabs>
          <w:tab w:val="left" w:pos="720"/>
          <w:tab w:val="left" w:pos="1800"/>
        </w:tabs>
        <w:spacing w:after="120"/>
        <w:jc w:val="both"/>
        <w:rPr>
          <w:rFonts w:ascii="Times New Roman" w:hAnsi="Times New Roman"/>
        </w:rPr>
      </w:pPr>
      <w:r w:rsidRPr="007C5B0F">
        <w:rPr>
          <w:rFonts w:ascii="Times New Roman" w:hAnsi="Times New Roman"/>
          <w:b/>
        </w:rPr>
        <w:t>Important dates:</w:t>
      </w:r>
      <w:r w:rsidRPr="007C5B0F">
        <w:rPr>
          <w:rFonts w:ascii="Times New Roman" w:hAnsi="Times New Roman"/>
        </w:rPr>
        <w:t xml:space="preserve"> A list of important dates and deadline information can be found on the UNT Registrar’s webpage: </w:t>
      </w:r>
      <w:hyperlink r:id="rId10" w:history="1">
        <w:r w:rsidR="0009528F" w:rsidRPr="0009528F">
          <w:rPr>
            <w:rStyle w:val="Hyperlink"/>
            <w:rFonts w:ascii="Times New Roman" w:hAnsi="Times New Roman"/>
          </w:rPr>
          <w:t>Fall Academic Calendar &amp; Key Dates | University of North Texas</w:t>
        </w:r>
      </w:hyperlink>
    </w:p>
    <w:p w14:paraId="7331EC29" w14:textId="77777777" w:rsidR="00FB0E1E" w:rsidRPr="00FB563D" w:rsidRDefault="00FB0E1E">
      <w:pPr>
        <w:pStyle w:val="Title"/>
        <w:jc w:val="left"/>
        <w:rPr>
          <w:rFonts w:ascii="Times New Roman" w:hAnsi="Times New Roman" w:cs="Times New Roman"/>
          <w:sz w:val="24"/>
          <w:u w:val="single"/>
        </w:rPr>
      </w:pPr>
      <w:r w:rsidRPr="00FB563D">
        <w:rPr>
          <w:rFonts w:ascii="Times New Roman" w:hAnsi="Times New Roman" w:cs="Times New Roman"/>
          <w:sz w:val="24"/>
          <w:u w:val="single"/>
        </w:rPr>
        <w:t>Group Assignments</w:t>
      </w:r>
      <w:r w:rsidR="00FB563D" w:rsidRPr="00FB563D">
        <w:rPr>
          <w:rFonts w:ascii="Times New Roman" w:hAnsi="Times New Roman" w:cs="Times New Roman"/>
          <w:sz w:val="24"/>
        </w:rPr>
        <w:t>.</w:t>
      </w:r>
    </w:p>
    <w:p w14:paraId="5D3DCD64" w14:textId="77777777" w:rsidR="00E15324" w:rsidRPr="00AA1A37" w:rsidRDefault="00E15324" w:rsidP="00154211">
      <w:pPr>
        <w:pStyle w:val="ListParagraph"/>
        <w:numPr>
          <w:ilvl w:val="0"/>
          <w:numId w:val="17"/>
        </w:numPr>
        <w:rPr>
          <w:rFonts w:ascii="Times New Roman" w:hAnsi="Times New Roman"/>
        </w:rPr>
      </w:pPr>
      <w:r w:rsidRPr="00AA1A37">
        <w:rPr>
          <w:rFonts w:ascii="Times New Roman" w:hAnsi="Times New Roman"/>
        </w:rPr>
        <w:t xml:space="preserve">Assignments must be turned in as an original Microsoft Word document. All documents need to be turned </w:t>
      </w:r>
      <w:proofErr w:type="gramStart"/>
      <w:r w:rsidRPr="00AA1A37">
        <w:rPr>
          <w:rFonts w:ascii="Times New Roman" w:hAnsi="Times New Roman"/>
        </w:rPr>
        <w:t>in to</w:t>
      </w:r>
      <w:proofErr w:type="gramEnd"/>
      <w:r w:rsidRPr="00AA1A37">
        <w:rPr>
          <w:rFonts w:ascii="Times New Roman" w:hAnsi="Times New Roman"/>
        </w:rPr>
        <w:t xml:space="preserve"> Turnitin </w:t>
      </w:r>
      <w:r w:rsidRPr="00AA1A37">
        <w:rPr>
          <w:rFonts w:ascii="Times New Roman" w:hAnsi="Times New Roman"/>
          <w:highlight w:val="yellow"/>
        </w:rPr>
        <w:t>AND</w:t>
      </w:r>
      <w:r w:rsidRPr="00AA1A37">
        <w:rPr>
          <w:rFonts w:ascii="Times New Roman" w:hAnsi="Times New Roman"/>
        </w:rPr>
        <w:t xml:space="preserve"> to the TA’s email 10 minutes before </w:t>
      </w:r>
      <w:r w:rsidR="00B0530C" w:rsidRPr="00AA1A37">
        <w:rPr>
          <w:rFonts w:ascii="Times New Roman" w:hAnsi="Times New Roman"/>
        </w:rPr>
        <w:t>the class ends</w:t>
      </w:r>
      <w:r w:rsidRPr="00AA1A37">
        <w:rPr>
          <w:rFonts w:ascii="Times New Roman" w:hAnsi="Times New Roman"/>
        </w:rPr>
        <w:t xml:space="preserve">. A late turn in will result in your assignment being docked as 10% late. </w:t>
      </w:r>
    </w:p>
    <w:p w14:paraId="26FD4FC5" w14:textId="77777777" w:rsidR="00AA1A37" w:rsidRPr="00AA1A37" w:rsidRDefault="00AA1A37" w:rsidP="00154211">
      <w:pPr>
        <w:pStyle w:val="ListParagraph"/>
        <w:numPr>
          <w:ilvl w:val="0"/>
          <w:numId w:val="17"/>
        </w:numPr>
        <w:rPr>
          <w:rFonts w:ascii="Times New Roman" w:hAnsi="Times New Roman"/>
        </w:rPr>
      </w:pPr>
      <w:r w:rsidRPr="00AA1A37">
        <w:rPr>
          <w:rFonts w:ascii="Times New Roman" w:hAnsi="Times New Roman"/>
        </w:rPr>
        <w:t xml:space="preserve">Assignments are a group effort with one student picked to </w:t>
      </w:r>
      <w:proofErr w:type="gramStart"/>
      <w:r w:rsidRPr="00AA1A37">
        <w:rPr>
          <w:rFonts w:ascii="Times New Roman" w:hAnsi="Times New Roman"/>
        </w:rPr>
        <w:t>attached</w:t>
      </w:r>
      <w:proofErr w:type="gramEnd"/>
      <w:r w:rsidRPr="00AA1A37">
        <w:rPr>
          <w:rFonts w:ascii="Times New Roman" w:hAnsi="Times New Roman"/>
        </w:rPr>
        <w:t xml:space="preserve"> the document into </w:t>
      </w:r>
      <w:r>
        <w:rPr>
          <w:rFonts w:ascii="Times New Roman" w:hAnsi="Times New Roman"/>
        </w:rPr>
        <w:t>Turnitin and the TAs email</w:t>
      </w:r>
      <w:r w:rsidRPr="00AA1A37">
        <w:rPr>
          <w:rFonts w:ascii="Times New Roman" w:hAnsi="Times New Roman"/>
        </w:rPr>
        <w:t>.</w:t>
      </w:r>
    </w:p>
    <w:p w14:paraId="5EE9F542" w14:textId="77777777" w:rsidR="00E15324" w:rsidRPr="000764F3" w:rsidRDefault="00E15324" w:rsidP="00154211">
      <w:pPr>
        <w:pStyle w:val="ListParagraph"/>
        <w:numPr>
          <w:ilvl w:val="0"/>
          <w:numId w:val="17"/>
        </w:numPr>
        <w:rPr>
          <w:rFonts w:ascii="Times New Roman" w:hAnsi="Times New Roman"/>
          <w:b/>
        </w:rPr>
      </w:pPr>
      <w:r w:rsidRPr="00E15324">
        <w:rPr>
          <w:rFonts w:ascii="Times New Roman" w:hAnsi="Times New Roman"/>
          <w:u w:val="single"/>
        </w:rPr>
        <w:t>Late Assignments</w:t>
      </w:r>
      <w:r>
        <w:rPr>
          <w:rFonts w:ascii="Times New Roman" w:hAnsi="Times New Roman"/>
          <w:u w:val="single"/>
        </w:rPr>
        <w:t>.</w:t>
      </w:r>
      <w:r w:rsidRPr="00E15324">
        <w:rPr>
          <w:rFonts w:ascii="Times New Roman" w:hAnsi="Times New Roman"/>
        </w:rPr>
        <w:t xml:space="preserve"> Will be penalized 10% points per day including weekends and holidays. </w:t>
      </w:r>
      <w:r w:rsidR="003334BA">
        <w:rPr>
          <w:rFonts w:ascii="Times New Roman" w:hAnsi="Times New Roman"/>
        </w:rPr>
        <w:t>A</w:t>
      </w:r>
      <w:r w:rsidRPr="00E15324">
        <w:rPr>
          <w:rFonts w:ascii="Times New Roman" w:hAnsi="Times New Roman"/>
        </w:rPr>
        <w:t xml:space="preserve">n assignment is due ten minutes before the </w:t>
      </w:r>
      <w:r w:rsidR="00AA1A37">
        <w:rPr>
          <w:rFonts w:ascii="Times New Roman" w:hAnsi="Times New Roman"/>
        </w:rPr>
        <w:t>end</w:t>
      </w:r>
      <w:r w:rsidRPr="00E15324">
        <w:rPr>
          <w:rFonts w:ascii="Times New Roman" w:hAnsi="Times New Roman"/>
        </w:rPr>
        <w:t xml:space="preserve"> of your class and </w:t>
      </w:r>
      <w:r w:rsidR="00D3246D">
        <w:rPr>
          <w:rFonts w:ascii="Times New Roman" w:hAnsi="Times New Roman"/>
        </w:rPr>
        <w:t>say if your lab meets on Friday</w:t>
      </w:r>
      <w:r w:rsidR="001A4A79">
        <w:rPr>
          <w:rFonts w:ascii="Times New Roman" w:hAnsi="Times New Roman"/>
        </w:rPr>
        <w:t xml:space="preserve"> and your lab ends at 2:50PM</w:t>
      </w:r>
      <w:r w:rsidR="00D3246D">
        <w:rPr>
          <w:rFonts w:ascii="Times New Roman" w:hAnsi="Times New Roman"/>
        </w:rPr>
        <w:t xml:space="preserve">, </w:t>
      </w:r>
      <w:r w:rsidRPr="00E15324">
        <w:rPr>
          <w:rFonts w:ascii="Times New Roman" w:hAnsi="Times New Roman"/>
        </w:rPr>
        <w:t xml:space="preserve">if you submit it </w:t>
      </w:r>
      <w:r w:rsidR="00AA1A37">
        <w:rPr>
          <w:rFonts w:ascii="Times New Roman" w:hAnsi="Times New Roman"/>
        </w:rPr>
        <w:t>between the</w:t>
      </w:r>
      <w:r w:rsidRPr="00E15324">
        <w:rPr>
          <w:rFonts w:ascii="Times New Roman" w:hAnsi="Times New Roman"/>
        </w:rPr>
        <w:t xml:space="preserve"> </w:t>
      </w:r>
      <w:r w:rsidR="00AA1A37">
        <w:rPr>
          <w:rFonts w:ascii="Times New Roman" w:hAnsi="Times New Roman"/>
        </w:rPr>
        <w:t xml:space="preserve">24hrs after lab </w:t>
      </w:r>
      <w:proofErr w:type="gramStart"/>
      <w:r w:rsidR="00AA1A37">
        <w:rPr>
          <w:rFonts w:ascii="Times New Roman" w:hAnsi="Times New Roman"/>
        </w:rPr>
        <w:t>ended</w:t>
      </w:r>
      <w:proofErr w:type="gramEnd"/>
      <w:r w:rsidR="00AA1A37">
        <w:rPr>
          <w:rFonts w:ascii="Times New Roman" w:hAnsi="Times New Roman"/>
        </w:rPr>
        <w:t xml:space="preserve"> </w:t>
      </w:r>
      <w:r w:rsidRPr="00E15324">
        <w:rPr>
          <w:rFonts w:ascii="Times New Roman" w:hAnsi="Times New Roman"/>
        </w:rPr>
        <w:t xml:space="preserve">then it is considered one day late. If you submit it Saturday </w:t>
      </w:r>
      <w:r w:rsidR="00AA1A37">
        <w:rPr>
          <w:rFonts w:ascii="Times New Roman" w:hAnsi="Times New Roman"/>
        </w:rPr>
        <w:t xml:space="preserve">24hrs </w:t>
      </w:r>
      <w:proofErr w:type="gramStart"/>
      <w:r w:rsidR="00AA1A37">
        <w:rPr>
          <w:rFonts w:ascii="Times New Roman" w:hAnsi="Times New Roman"/>
        </w:rPr>
        <w:t>later</w:t>
      </w:r>
      <w:proofErr w:type="gramEnd"/>
      <w:r w:rsidR="00AA1A37">
        <w:rPr>
          <w:rFonts w:ascii="Times New Roman" w:hAnsi="Times New Roman"/>
        </w:rPr>
        <w:t xml:space="preserve"> </w:t>
      </w:r>
      <w:r w:rsidRPr="00E15324">
        <w:rPr>
          <w:rFonts w:ascii="Times New Roman" w:hAnsi="Times New Roman"/>
        </w:rPr>
        <w:t>it is now considered two days late</w:t>
      </w:r>
      <w:r w:rsidR="00D3246D">
        <w:rPr>
          <w:rFonts w:ascii="Times New Roman" w:hAnsi="Times New Roman"/>
        </w:rPr>
        <w:t xml:space="preserve"> </w:t>
      </w:r>
      <w:proofErr w:type="spellStart"/>
      <w:r w:rsidR="00D3246D">
        <w:rPr>
          <w:rFonts w:ascii="Times New Roman" w:hAnsi="Times New Roman"/>
        </w:rPr>
        <w:t>etc</w:t>
      </w:r>
      <w:proofErr w:type="spellEnd"/>
      <w:r w:rsidR="00D3246D">
        <w:rPr>
          <w:rFonts w:ascii="Times New Roman" w:hAnsi="Times New Roman"/>
        </w:rPr>
        <w:t>…</w:t>
      </w:r>
      <w:r w:rsidRPr="00E15324">
        <w:rPr>
          <w:rFonts w:ascii="Times New Roman" w:hAnsi="Times New Roman"/>
        </w:rPr>
        <w:t xml:space="preserve"> </w:t>
      </w:r>
      <w:r w:rsidRPr="00E15324">
        <w:rPr>
          <w:rFonts w:ascii="Times New Roman" w:hAnsi="Times New Roman"/>
          <w:b/>
          <w:color w:val="000000"/>
        </w:rPr>
        <w:t xml:space="preserve">You </w:t>
      </w:r>
      <w:r w:rsidR="00AA1A37">
        <w:rPr>
          <w:rFonts w:ascii="Times New Roman" w:hAnsi="Times New Roman"/>
          <w:b/>
          <w:color w:val="000000"/>
        </w:rPr>
        <w:t xml:space="preserve">and your group </w:t>
      </w:r>
      <w:r w:rsidRPr="00E15324">
        <w:rPr>
          <w:rFonts w:ascii="Times New Roman" w:hAnsi="Times New Roman"/>
          <w:b/>
          <w:color w:val="000000"/>
        </w:rPr>
        <w:t xml:space="preserve">have </w:t>
      </w:r>
      <w:r w:rsidR="007C5077">
        <w:rPr>
          <w:rFonts w:ascii="Times New Roman" w:hAnsi="Times New Roman"/>
          <w:b/>
          <w:color w:val="000000"/>
        </w:rPr>
        <w:t>2</w:t>
      </w:r>
      <w:r w:rsidRPr="00E15324">
        <w:rPr>
          <w:rFonts w:ascii="Times New Roman" w:hAnsi="Times New Roman"/>
          <w:b/>
          <w:color w:val="000000"/>
        </w:rPr>
        <w:t xml:space="preserve"> days to turn in an assignment after its due date on the clock, after that it will not be accepted! </w:t>
      </w:r>
    </w:p>
    <w:p w14:paraId="5072C3C3" w14:textId="77777777" w:rsidR="00E15324" w:rsidRPr="00E15324" w:rsidRDefault="00E15324" w:rsidP="00154211">
      <w:pPr>
        <w:pStyle w:val="ListParagraph"/>
        <w:numPr>
          <w:ilvl w:val="0"/>
          <w:numId w:val="17"/>
        </w:numPr>
        <w:rPr>
          <w:rFonts w:ascii="Times New Roman" w:hAnsi="Times New Roman"/>
          <w:color w:val="000000"/>
        </w:rPr>
      </w:pPr>
      <w:r>
        <w:rPr>
          <w:rFonts w:ascii="Times New Roman" w:hAnsi="Times New Roman"/>
          <w:u w:val="single"/>
        </w:rPr>
        <w:t>Assignments</w:t>
      </w:r>
      <w:r w:rsidRPr="00E15324">
        <w:rPr>
          <w:rFonts w:ascii="Times New Roman" w:hAnsi="Times New Roman"/>
          <w:u w:val="single"/>
        </w:rPr>
        <w:t xml:space="preserve"> </w:t>
      </w:r>
      <w:r>
        <w:rPr>
          <w:rFonts w:ascii="Times New Roman" w:hAnsi="Times New Roman"/>
          <w:u w:val="single"/>
        </w:rPr>
        <w:t>are</w:t>
      </w:r>
      <w:r w:rsidRPr="00E15324">
        <w:rPr>
          <w:rFonts w:ascii="Times New Roman" w:hAnsi="Times New Roman"/>
          <w:u w:val="single"/>
        </w:rPr>
        <w:t xml:space="preserve"> a group effort.</w:t>
      </w:r>
      <w:r w:rsidRPr="00E15324">
        <w:rPr>
          <w:rFonts w:ascii="Times New Roman" w:hAnsi="Times New Roman"/>
          <w:color w:val="000000"/>
        </w:rPr>
        <w:t xml:space="preserve"> Plagiarism and cheating rules still apply! If there is an indication that there is an issue, it will be thoroughly investigated. The rules will apply to all group </w:t>
      </w:r>
      <w:proofErr w:type="gramStart"/>
      <w:r w:rsidRPr="00E15324">
        <w:rPr>
          <w:rFonts w:ascii="Times New Roman" w:hAnsi="Times New Roman"/>
          <w:color w:val="000000"/>
        </w:rPr>
        <w:t>members</w:t>
      </w:r>
      <w:proofErr w:type="gramEnd"/>
      <w:r w:rsidRPr="00E15324">
        <w:rPr>
          <w:rFonts w:ascii="Times New Roman" w:hAnsi="Times New Roman"/>
          <w:color w:val="000000"/>
        </w:rPr>
        <w:t xml:space="preserve"> and all group members will be docked to a “0” grade and reported to the Dean of students. It is therefore prudent as a group to go over each aspect of your group document. </w:t>
      </w:r>
    </w:p>
    <w:p w14:paraId="5DCCE110" w14:textId="77777777" w:rsidR="00E15324" w:rsidRPr="00E15324" w:rsidRDefault="00E15324" w:rsidP="00154211">
      <w:pPr>
        <w:pStyle w:val="ListParagraph"/>
        <w:numPr>
          <w:ilvl w:val="0"/>
          <w:numId w:val="17"/>
        </w:numPr>
        <w:rPr>
          <w:rFonts w:ascii="Times New Roman" w:hAnsi="Times New Roman"/>
          <w:b/>
          <w:color w:val="000000"/>
        </w:rPr>
      </w:pPr>
      <w:r w:rsidRPr="00E15324">
        <w:rPr>
          <w:rFonts w:ascii="Times New Roman" w:hAnsi="Times New Roman"/>
          <w:b/>
          <w:color w:val="000000"/>
        </w:rPr>
        <w:t xml:space="preserve">Please designate one dependable person to turn in </w:t>
      </w:r>
      <w:r>
        <w:rPr>
          <w:rFonts w:ascii="Times New Roman" w:hAnsi="Times New Roman"/>
          <w:b/>
          <w:color w:val="000000"/>
        </w:rPr>
        <w:t>each</w:t>
      </w:r>
      <w:r w:rsidRPr="00E15324">
        <w:rPr>
          <w:rFonts w:ascii="Times New Roman" w:hAnsi="Times New Roman"/>
          <w:b/>
          <w:color w:val="000000"/>
        </w:rPr>
        <w:t xml:space="preserve"> </w:t>
      </w:r>
      <w:r>
        <w:rPr>
          <w:rFonts w:ascii="Times New Roman" w:hAnsi="Times New Roman"/>
          <w:b/>
          <w:color w:val="000000"/>
        </w:rPr>
        <w:t>assignment</w:t>
      </w:r>
      <w:r w:rsidRPr="00E15324">
        <w:rPr>
          <w:rFonts w:ascii="Times New Roman" w:hAnsi="Times New Roman"/>
          <w:b/>
          <w:color w:val="000000"/>
        </w:rPr>
        <w:t xml:space="preserve">. If your group fails to turn it in, then the document will be considered </w:t>
      </w:r>
      <w:proofErr w:type="gramStart"/>
      <w:r w:rsidRPr="00E15324">
        <w:rPr>
          <w:rFonts w:ascii="Times New Roman" w:hAnsi="Times New Roman"/>
          <w:b/>
          <w:color w:val="000000"/>
        </w:rPr>
        <w:t>late</w:t>
      </w:r>
      <w:proofErr w:type="gramEnd"/>
      <w:r w:rsidRPr="00E15324">
        <w:rPr>
          <w:rFonts w:ascii="Times New Roman" w:hAnsi="Times New Roman"/>
          <w:b/>
          <w:color w:val="000000"/>
        </w:rPr>
        <w:t xml:space="preserve"> and all group members will be affected.</w:t>
      </w:r>
    </w:p>
    <w:p w14:paraId="17E2F8C2" w14:textId="77777777" w:rsidR="00E15324" w:rsidRPr="00E15324" w:rsidRDefault="00E15324" w:rsidP="00154211">
      <w:pPr>
        <w:pStyle w:val="ListParagraph"/>
        <w:numPr>
          <w:ilvl w:val="0"/>
          <w:numId w:val="17"/>
        </w:numPr>
        <w:rPr>
          <w:rFonts w:ascii="Times New Roman" w:hAnsi="Times New Roman"/>
        </w:rPr>
      </w:pPr>
      <w:r w:rsidRPr="00E15324">
        <w:rPr>
          <w:rFonts w:ascii="Times New Roman" w:hAnsi="Times New Roman"/>
        </w:rPr>
        <w:t xml:space="preserve">You have 5 minutes after the lapse of the deadline </w:t>
      </w:r>
      <w:r>
        <w:rPr>
          <w:rFonts w:ascii="Times New Roman" w:hAnsi="Times New Roman"/>
        </w:rPr>
        <w:t>for</w:t>
      </w:r>
      <w:r w:rsidRPr="00E15324">
        <w:rPr>
          <w:rFonts w:ascii="Times New Roman" w:hAnsi="Times New Roman"/>
        </w:rPr>
        <w:t xml:space="preserve"> your assignment to notify the TA of </w:t>
      </w:r>
      <w:r w:rsidRPr="00E15324">
        <w:rPr>
          <w:rFonts w:ascii="Times New Roman" w:hAnsi="Times New Roman"/>
          <w:b/>
        </w:rPr>
        <w:t>any issues relating to turning in of the assignment into Turnitin</w:t>
      </w:r>
      <w:r w:rsidRPr="00E15324">
        <w:rPr>
          <w:rFonts w:ascii="Times New Roman" w:hAnsi="Times New Roman"/>
        </w:rPr>
        <w:t>—this does not pertain to issues with completing the assignment on time. After this time frame the assignment will be considered 1 day late and will follow rule#</w:t>
      </w:r>
      <w:r w:rsidR="003206A4">
        <w:rPr>
          <w:rFonts w:ascii="Times New Roman" w:hAnsi="Times New Roman"/>
        </w:rPr>
        <w:t>3</w:t>
      </w:r>
      <w:r w:rsidRPr="00E15324">
        <w:rPr>
          <w:rFonts w:ascii="Times New Roman" w:hAnsi="Times New Roman"/>
        </w:rPr>
        <w:t xml:space="preserve"> in this section.</w:t>
      </w:r>
    </w:p>
    <w:p w14:paraId="796DEB10" w14:textId="77777777" w:rsidR="00E15324" w:rsidRPr="00E15324" w:rsidRDefault="00E15324" w:rsidP="00154211">
      <w:pPr>
        <w:pStyle w:val="ListParagraph"/>
        <w:numPr>
          <w:ilvl w:val="0"/>
          <w:numId w:val="17"/>
        </w:numPr>
        <w:rPr>
          <w:rFonts w:ascii="Times New Roman" w:hAnsi="Times New Roman"/>
        </w:rPr>
      </w:pPr>
      <w:r w:rsidRPr="00E15324">
        <w:rPr>
          <w:rFonts w:ascii="Times New Roman" w:hAnsi="Times New Roman"/>
        </w:rPr>
        <w:t>Please make sure to submit the correct version and format of the assignment (</w:t>
      </w:r>
      <w:r w:rsidRPr="00E15324">
        <w:rPr>
          <w:rFonts w:ascii="Times New Roman" w:hAnsi="Times New Roman"/>
          <w:b/>
          <w:color w:val="C00000"/>
        </w:rPr>
        <w:t>original Microsoft Word document--.doc)</w:t>
      </w:r>
      <w:r w:rsidRPr="00E15324">
        <w:rPr>
          <w:rFonts w:ascii="Times New Roman" w:hAnsi="Times New Roman"/>
        </w:rPr>
        <w:t>. An incorrect version or incorrect format will not allow you to do a do-over of the assignment/exam after the deadline has passed. If the version turned in through Turnitin is different from the one submitted by email, then you will receive a “0” for that assignment even if you have an assignment that is time stamped. It is the responsibility of the student</w:t>
      </w:r>
      <w:r w:rsidR="00510889">
        <w:rPr>
          <w:rFonts w:ascii="Times New Roman" w:hAnsi="Times New Roman"/>
        </w:rPr>
        <w:t>(s)</w:t>
      </w:r>
      <w:r w:rsidRPr="00E15324">
        <w:rPr>
          <w:rFonts w:ascii="Times New Roman" w:hAnsi="Times New Roman"/>
        </w:rPr>
        <w:t xml:space="preserve"> to double check all assignments submitted!</w:t>
      </w:r>
    </w:p>
    <w:p w14:paraId="08DFB4AF" w14:textId="77777777" w:rsidR="00E15324" w:rsidRPr="00E15324" w:rsidRDefault="00E15324" w:rsidP="00154211">
      <w:pPr>
        <w:pStyle w:val="ListParagraph"/>
        <w:numPr>
          <w:ilvl w:val="0"/>
          <w:numId w:val="17"/>
        </w:numPr>
        <w:rPr>
          <w:rFonts w:ascii="Times New Roman" w:hAnsi="Times New Roman"/>
          <w:color w:val="000000"/>
        </w:rPr>
      </w:pPr>
      <w:r w:rsidRPr="00E15324">
        <w:rPr>
          <w:rFonts w:ascii="Times New Roman" w:hAnsi="Times New Roman"/>
          <w:color w:val="000000"/>
        </w:rPr>
        <w:t>If any assignments are turned in as a PDF or in another form that is not a Word document into Turnitin and to the TA’s email, it will automatically be given a grade of “0”.</w:t>
      </w:r>
    </w:p>
    <w:p w14:paraId="09235866" w14:textId="77777777" w:rsidR="00E15324" w:rsidRPr="00E15324" w:rsidRDefault="00E15324" w:rsidP="00154211">
      <w:pPr>
        <w:pStyle w:val="ListParagraph"/>
        <w:numPr>
          <w:ilvl w:val="0"/>
          <w:numId w:val="17"/>
        </w:numPr>
        <w:rPr>
          <w:rFonts w:ascii="Times New Roman" w:hAnsi="Times New Roman"/>
        </w:rPr>
      </w:pPr>
      <w:r w:rsidRPr="00E15324">
        <w:rPr>
          <w:rFonts w:ascii="Times New Roman" w:hAnsi="Times New Roman"/>
          <w:color w:val="000000"/>
        </w:rPr>
        <w:t xml:space="preserve">If the TA suspects </w:t>
      </w:r>
      <w:proofErr w:type="gramStart"/>
      <w:r w:rsidRPr="00E15324">
        <w:rPr>
          <w:rFonts w:ascii="Times New Roman" w:hAnsi="Times New Roman"/>
          <w:color w:val="000000"/>
        </w:rPr>
        <w:t>cheating</w:t>
      </w:r>
      <w:proofErr w:type="gramEnd"/>
      <w:r w:rsidRPr="00E15324">
        <w:rPr>
          <w:rFonts w:ascii="Times New Roman" w:hAnsi="Times New Roman"/>
          <w:color w:val="000000"/>
        </w:rPr>
        <w:t xml:space="preserve"> and an investigation is opened and confirms it, then the student(s) will be reported to the Dean of Students and to the Academic Integrity office. </w:t>
      </w:r>
      <w:r w:rsidRPr="00E15324">
        <w:rPr>
          <w:rFonts w:ascii="Times New Roman" w:hAnsi="Times New Roman"/>
        </w:rPr>
        <w:t>All reports of plagiarism and cheating will be reported to the Dean. This is non-negotiable!</w:t>
      </w:r>
    </w:p>
    <w:p w14:paraId="2C02E4B9" w14:textId="77777777" w:rsidR="00E15324" w:rsidRPr="00E15324" w:rsidRDefault="00E15324" w:rsidP="00154211">
      <w:pPr>
        <w:pStyle w:val="ListParagraph"/>
        <w:numPr>
          <w:ilvl w:val="0"/>
          <w:numId w:val="17"/>
        </w:numPr>
        <w:rPr>
          <w:rFonts w:ascii="Times New Roman" w:hAnsi="Times New Roman"/>
        </w:rPr>
      </w:pPr>
      <w:r w:rsidRPr="00E15324">
        <w:rPr>
          <w:rFonts w:ascii="Times New Roman" w:hAnsi="Times New Roman"/>
        </w:rPr>
        <w:t>There are no “do overs”</w:t>
      </w:r>
      <w:r w:rsidR="00997471">
        <w:rPr>
          <w:rFonts w:ascii="Times New Roman" w:hAnsi="Times New Roman"/>
        </w:rPr>
        <w:t xml:space="preserve"> </w:t>
      </w:r>
      <w:r w:rsidR="006B7ACB">
        <w:rPr>
          <w:rFonts w:ascii="Times New Roman" w:hAnsi="Times New Roman"/>
        </w:rPr>
        <w:t>for any</w:t>
      </w:r>
      <w:r w:rsidR="00997471">
        <w:rPr>
          <w:rFonts w:ascii="Times New Roman" w:hAnsi="Times New Roman"/>
        </w:rPr>
        <w:t xml:space="preserve"> assignments. </w:t>
      </w:r>
      <w:r w:rsidRPr="00E15324">
        <w:rPr>
          <w:rFonts w:ascii="Times New Roman" w:hAnsi="Times New Roman"/>
        </w:rPr>
        <w:t xml:space="preserve"> </w:t>
      </w:r>
    </w:p>
    <w:p w14:paraId="060D525F" w14:textId="77777777" w:rsidR="00C20AF1" w:rsidRDefault="00C20AF1" w:rsidP="00386341">
      <w:pPr>
        <w:rPr>
          <w:b/>
          <w:u w:val="single"/>
        </w:rPr>
      </w:pPr>
    </w:p>
    <w:p w14:paraId="481DACBA" w14:textId="77777777" w:rsidR="00386341" w:rsidRPr="00720CFC" w:rsidRDefault="00386341" w:rsidP="00386341">
      <w:pPr>
        <w:rPr>
          <w:b/>
          <w:u w:val="single"/>
        </w:rPr>
      </w:pPr>
      <w:r>
        <w:rPr>
          <w:b/>
          <w:u w:val="single"/>
        </w:rPr>
        <w:t>Exam.</w:t>
      </w:r>
    </w:p>
    <w:p w14:paraId="35782779" w14:textId="77777777" w:rsidR="006F03DE" w:rsidRDefault="006F03DE" w:rsidP="00154211">
      <w:pPr>
        <w:pStyle w:val="ListParagraph"/>
        <w:numPr>
          <w:ilvl w:val="0"/>
          <w:numId w:val="18"/>
        </w:numPr>
        <w:rPr>
          <w:rFonts w:ascii="Times" w:hAnsi="Times"/>
          <w:color w:val="000000"/>
        </w:rPr>
      </w:pPr>
      <w:r w:rsidRPr="006F03DE">
        <w:rPr>
          <w:rFonts w:ascii="Times" w:hAnsi="Times"/>
          <w:b/>
          <w:color w:val="000000"/>
        </w:rPr>
        <w:t>All exams</w:t>
      </w:r>
      <w:r>
        <w:rPr>
          <w:rFonts w:ascii="Times" w:hAnsi="Times"/>
          <w:color w:val="000000"/>
        </w:rPr>
        <w:t xml:space="preserve"> will be F2F and not through Zoom or an online site.</w:t>
      </w:r>
    </w:p>
    <w:p w14:paraId="5D8F26DF" w14:textId="77777777" w:rsidR="00386341" w:rsidRPr="00386341" w:rsidRDefault="00386341" w:rsidP="00154211">
      <w:pPr>
        <w:pStyle w:val="ListParagraph"/>
        <w:numPr>
          <w:ilvl w:val="0"/>
          <w:numId w:val="18"/>
        </w:numPr>
        <w:rPr>
          <w:rFonts w:ascii="Times" w:hAnsi="Times"/>
          <w:color w:val="000000"/>
        </w:rPr>
      </w:pPr>
      <w:r w:rsidRPr="00386341">
        <w:rPr>
          <w:rFonts w:ascii="Times" w:hAnsi="Times"/>
          <w:color w:val="000000"/>
        </w:rPr>
        <w:t xml:space="preserve">Final Exam will be given at the start of the class and will only be administered for 2hrs only. If you are </w:t>
      </w:r>
      <w:proofErr w:type="gramStart"/>
      <w:r w:rsidRPr="00386341">
        <w:rPr>
          <w:rFonts w:ascii="Times" w:hAnsi="Times"/>
          <w:color w:val="000000"/>
        </w:rPr>
        <w:t>late</w:t>
      </w:r>
      <w:proofErr w:type="gramEnd"/>
      <w:r w:rsidRPr="00386341">
        <w:rPr>
          <w:rFonts w:ascii="Times" w:hAnsi="Times"/>
          <w:color w:val="000000"/>
        </w:rPr>
        <w:t xml:space="preserve"> you can take the exam, but you will not be given additional time. In other words, if you </w:t>
      </w:r>
      <w:r w:rsidRPr="00386341">
        <w:rPr>
          <w:rFonts w:ascii="Times" w:hAnsi="Times"/>
          <w:color w:val="000000"/>
        </w:rPr>
        <w:lastRenderedPageBreak/>
        <w:t>come in an hour late from the start of any exam, then you will only have 60 minutes to complete the exam.</w:t>
      </w:r>
    </w:p>
    <w:p w14:paraId="57D311A7" w14:textId="77777777" w:rsidR="00386341" w:rsidRDefault="00386341" w:rsidP="00154211">
      <w:pPr>
        <w:pStyle w:val="ListParagraph"/>
        <w:numPr>
          <w:ilvl w:val="0"/>
          <w:numId w:val="18"/>
        </w:numPr>
        <w:rPr>
          <w:rFonts w:ascii="Times" w:hAnsi="Times"/>
          <w:color w:val="000000"/>
        </w:rPr>
      </w:pPr>
      <w:r>
        <w:rPr>
          <w:rFonts w:ascii="Times" w:hAnsi="Times"/>
          <w:color w:val="000000"/>
        </w:rPr>
        <w:t xml:space="preserve">Exams are closed </w:t>
      </w:r>
      <w:proofErr w:type="gramStart"/>
      <w:r>
        <w:rPr>
          <w:rFonts w:ascii="Times" w:hAnsi="Times"/>
          <w:color w:val="000000"/>
        </w:rPr>
        <w:t>book</w:t>
      </w:r>
      <w:proofErr w:type="gramEnd"/>
      <w:r>
        <w:rPr>
          <w:rFonts w:ascii="Times" w:hAnsi="Times"/>
          <w:color w:val="000000"/>
        </w:rPr>
        <w:t xml:space="preserve"> and no class notes or outside sources can be used when exams are administered. If the TA suspects </w:t>
      </w:r>
      <w:proofErr w:type="gramStart"/>
      <w:r>
        <w:rPr>
          <w:rFonts w:ascii="Times" w:hAnsi="Times"/>
          <w:color w:val="000000"/>
        </w:rPr>
        <w:t>cheating</w:t>
      </w:r>
      <w:proofErr w:type="gramEnd"/>
      <w:r>
        <w:rPr>
          <w:rFonts w:ascii="Times" w:hAnsi="Times"/>
          <w:color w:val="000000"/>
        </w:rPr>
        <w:t xml:space="preserve"> and an investigation is opened and confirms it, then the student(s) will be reported to the Dean of Students and to the Academic Integrity office.</w:t>
      </w:r>
    </w:p>
    <w:p w14:paraId="575908EF" w14:textId="77777777" w:rsidR="00386341" w:rsidRPr="00054E13" w:rsidRDefault="00386341" w:rsidP="00154211">
      <w:pPr>
        <w:pStyle w:val="ListParagraph"/>
        <w:numPr>
          <w:ilvl w:val="0"/>
          <w:numId w:val="18"/>
        </w:numPr>
        <w:rPr>
          <w:rFonts w:ascii="Times New Roman" w:hAnsi="Times New Roman"/>
        </w:rPr>
      </w:pPr>
      <w:r w:rsidRPr="00201EF6">
        <w:rPr>
          <w:rFonts w:ascii="Times New Roman" w:hAnsi="Times New Roman"/>
        </w:rPr>
        <w:t>All reports of plagiarism and cheating will be reported to the Dean. This is non-negotiable!</w:t>
      </w:r>
    </w:p>
    <w:p w14:paraId="0DB8ADCA" w14:textId="77777777" w:rsidR="00386341" w:rsidRPr="00386341" w:rsidRDefault="00386341" w:rsidP="00154211">
      <w:pPr>
        <w:pStyle w:val="ListParagraph"/>
        <w:numPr>
          <w:ilvl w:val="0"/>
          <w:numId w:val="18"/>
        </w:numPr>
        <w:rPr>
          <w:rFonts w:ascii="Times" w:hAnsi="Times"/>
          <w:color w:val="000000"/>
        </w:rPr>
      </w:pPr>
      <w:r w:rsidRPr="00386341">
        <w:rPr>
          <w:rFonts w:ascii="Times" w:hAnsi="Times"/>
          <w:color w:val="000000"/>
        </w:rPr>
        <w:t xml:space="preserve">For those students who </w:t>
      </w:r>
      <w:r w:rsidR="00B360C0">
        <w:rPr>
          <w:rFonts w:ascii="Times" w:hAnsi="Times"/>
          <w:color w:val="000000"/>
        </w:rPr>
        <w:t>miss the exam</w:t>
      </w:r>
      <w:r w:rsidRPr="00386341">
        <w:rPr>
          <w:rFonts w:ascii="Times" w:hAnsi="Times"/>
          <w:color w:val="000000"/>
        </w:rPr>
        <w:t xml:space="preserve">, you will need to provide documentation for the </w:t>
      </w:r>
      <w:proofErr w:type="gramStart"/>
      <w:r w:rsidRPr="00386341">
        <w:rPr>
          <w:rFonts w:ascii="Times" w:hAnsi="Times"/>
          <w:color w:val="000000"/>
        </w:rPr>
        <w:t>reason missed</w:t>
      </w:r>
      <w:proofErr w:type="gramEnd"/>
      <w:r w:rsidRPr="00386341">
        <w:rPr>
          <w:rFonts w:ascii="Times" w:hAnsi="Times"/>
          <w:color w:val="000000"/>
        </w:rPr>
        <w:t xml:space="preserve"> </w:t>
      </w:r>
      <w:r w:rsidRPr="00A53754">
        <w:rPr>
          <w:rFonts w:ascii="Times" w:hAnsi="Times"/>
          <w:b/>
          <w:color w:val="000000"/>
        </w:rPr>
        <w:t>within a week of the exam</w:t>
      </w:r>
      <w:r w:rsidRPr="00386341">
        <w:rPr>
          <w:rFonts w:ascii="Times" w:hAnsi="Times"/>
          <w:color w:val="000000"/>
        </w:rPr>
        <w:t xml:space="preserve">. Only accepted </w:t>
      </w:r>
      <w:r w:rsidRPr="00386341">
        <w:rPr>
          <w:rFonts w:ascii="Times" w:hAnsi="Times"/>
          <w:b/>
          <w:color w:val="000000"/>
        </w:rPr>
        <w:t>Absences (University related, Military, Religious, Pregnancy and Parenting (Title IX)—</w:t>
      </w:r>
      <w:r w:rsidRPr="00386341">
        <w:rPr>
          <w:rFonts w:ascii="Times" w:hAnsi="Times"/>
          <w:color w:val="000000"/>
        </w:rPr>
        <w:t xml:space="preserve">will have the opportunity to take an </w:t>
      </w:r>
      <w:r w:rsidRPr="00386341">
        <w:rPr>
          <w:rFonts w:ascii="Times" w:hAnsi="Times"/>
          <w:b/>
          <w:color w:val="000000"/>
        </w:rPr>
        <w:t>Oral Comprehensive make-up exam</w:t>
      </w:r>
      <w:r w:rsidRPr="00386341">
        <w:rPr>
          <w:rFonts w:ascii="Times" w:hAnsi="Times"/>
          <w:color w:val="000000"/>
        </w:rPr>
        <w:t xml:space="preserve"> </w:t>
      </w:r>
      <w:r w:rsidRPr="00553739">
        <w:rPr>
          <w:rFonts w:ascii="Times" w:hAnsi="Times"/>
          <w:b/>
          <w:color w:val="000000"/>
        </w:rPr>
        <w:t>(</w:t>
      </w:r>
      <w:r w:rsidR="00B360C0" w:rsidRPr="00553739">
        <w:rPr>
          <w:rFonts w:ascii="Times" w:hAnsi="Times"/>
          <w:b/>
          <w:color w:val="000000"/>
        </w:rPr>
        <w:t>60</w:t>
      </w:r>
      <w:r w:rsidRPr="00553739">
        <w:rPr>
          <w:rFonts w:ascii="Times" w:hAnsi="Times"/>
          <w:b/>
          <w:color w:val="000000"/>
        </w:rPr>
        <w:t>pts) for a total of 2hrs only</w:t>
      </w:r>
      <w:r w:rsidRPr="00386341">
        <w:rPr>
          <w:rFonts w:ascii="Times" w:hAnsi="Times"/>
          <w:color w:val="000000"/>
        </w:rPr>
        <w:t xml:space="preserve"> and will be administered one on one basis with the TA &amp;/or Lab supervisor in attendance on the designated week(s). </w:t>
      </w:r>
    </w:p>
    <w:p w14:paraId="00EFE69E" w14:textId="77777777" w:rsidR="00386341" w:rsidRPr="00386341" w:rsidRDefault="00386341" w:rsidP="00154211">
      <w:pPr>
        <w:pStyle w:val="ListParagraph"/>
        <w:numPr>
          <w:ilvl w:val="0"/>
          <w:numId w:val="18"/>
        </w:numPr>
        <w:rPr>
          <w:rFonts w:ascii="Times" w:hAnsi="Times"/>
          <w:color w:val="000000"/>
        </w:rPr>
      </w:pPr>
      <w:r w:rsidRPr="005164D8">
        <w:rPr>
          <w:rFonts w:ascii="Times New Roman" w:eastAsia="Times New Roman" w:hAnsi="Times New Roman"/>
          <w:color w:val="000000"/>
        </w:rPr>
        <w:t xml:space="preserve">If you have an approved Dean’s note for </w:t>
      </w:r>
      <w:r w:rsidR="00E910BA">
        <w:rPr>
          <w:rFonts w:ascii="Times New Roman" w:eastAsia="Times New Roman" w:hAnsi="Times New Roman"/>
          <w:color w:val="000000"/>
        </w:rPr>
        <w:t>the</w:t>
      </w:r>
      <w:r w:rsidRPr="005164D8">
        <w:rPr>
          <w:rFonts w:ascii="Times New Roman" w:eastAsia="Times New Roman" w:hAnsi="Times New Roman"/>
          <w:color w:val="000000"/>
        </w:rPr>
        <w:t xml:space="preserve"> exam) absence, that the Instructional Laboratory Supervisor has approved, then you can take the </w:t>
      </w:r>
      <w:r w:rsidR="0035694F">
        <w:rPr>
          <w:rFonts w:ascii="Times New Roman" w:eastAsia="Times New Roman" w:hAnsi="Times New Roman"/>
          <w:color w:val="000000"/>
        </w:rPr>
        <w:t xml:space="preserve">oral </w:t>
      </w:r>
      <w:r w:rsidRPr="005164D8">
        <w:rPr>
          <w:rFonts w:ascii="Times New Roman" w:eastAsia="Times New Roman" w:hAnsi="Times New Roman"/>
          <w:color w:val="000000"/>
        </w:rPr>
        <w:t xml:space="preserve">comprehensive </w:t>
      </w:r>
      <w:r w:rsidR="0035694F">
        <w:rPr>
          <w:rFonts w:ascii="Times New Roman" w:eastAsia="Times New Roman" w:hAnsi="Times New Roman"/>
          <w:color w:val="000000"/>
        </w:rPr>
        <w:t xml:space="preserve">make-up </w:t>
      </w:r>
      <w:r w:rsidRPr="005164D8">
        <w:rPr>
          <w:rFonts w:ascii="Times New Roman" w:eastAsia="Times New Roman" w:hAnsi="Times New Roman"/>
          <w:color w:val="000000"/>
        </w:rPr>
        <w:t xml:space="preserve">exam. </w:t>
      </w:r>
      <w:r w:rsidRPr="00386341">
        <w:rPr>
          <w:rFonts w:ascii="Times" w:hAnsi="Times"/>
          <w:color w:val="000000"/>
        </w:rPr>
        <w:t xml:space="preserve">You cannot take </w:t>
      </w:r>
      <w:r w:rsidR="00E910BA">
        <w:rPr>
          <w:rFonts w:ascii="Times" w:hAnsi="Times"/>
          <w:color w:val="000000"/>
        </w:rPr>
        <w:t>both</w:t>
      </w:r>
      <w:r w:rsidRPr="00386341">
        <w:rPr>
          <w:rFonts w:ascii="Times" w:hAnsi="Times"/>
          <w:color w:val="000000"/>
        </w:rPr>
        <w:t xml:space="preserve"> exams and think that one will replace the lower grade exam. </w:t>
      </w:r>
    </w:p>
    <w:p w14:paraId="0E6EF2C6" w14:textId="77777777" w:rsidR="00386341" w:rsidRDefault="00386341" w:rsidP="00154211">
      <w:pPr>
        <w:pStyle w:val="ListParagraph"/>
        <w:numPr>
          <w:ilvl w:val="0"/>
          <w:numId w:val="18"/>
        </w:numPr>
        <w:rPr>
          <w:rFonts w:ascii="Times" w:hAnsi="Times"/>
          <w:color w:val="000000"/>
        </w:rPr>
      </w:pPr>
      <w:r w:rsidRPr="005164D8">
        <w:rPr>
          <w:rFonts w:ascii="Times" w:hAnsi="Times"/>
          <w:color w:val="000000"/>
        </w:rPr>
        <w:t>For</w:t>
      </w:r>
      <w:r>
        <w:rPr>
          <w:rFonts w:ascii="Times" w:hAnsi="Times"/>
          <w:color w:val="000000"/>
        </w:rPr>
        <w:t xml:space="preserve"> a missed exam,</w:t>
      </w:r>
      <w:r w:rsidRPr="005164D8">
        <w:rPr>
          <w:rFonts w:ascii="Times" w:hAnsi="Times"/>
          <w:color w:val="000000"/>
        </w:rPr>
        <w:t xml:space="preserve"> </w:t>
      </w:r>
      <w:r>
        <w:rPr>
          <w:rFonts w:ascii="Times" w:hAnsi="Times"/>
          <w:color w:val="000000"/>
        </w:rPr>
        <w:t xml:space="preserve">please submit an approved </w:t>
      </w:r>
      <w:r w:rsidRPr="005164D8">
        <w:rPr>
          <w:rFonts w:ascii="Times" w:hAnsi="Times"/>
          <w:color w:val="000000"/>
        </w:rPr>
        <w:t xml:space="preserve">excused absence documentation to </w:t>
      </w:r>
      <w:r>
        <w:rPr>
          <w:rFonts w:ascii="Times" w:hAnsi="Times"/>
          <w:color w:val="000000"/>
        </w:rPr>
        <w:t>the</w:t>
      </w:r>
      <w:r w:rsidRPr="005164D8">
        <w:rPr>
          <w:rFonts w:ascii="Times" w:hAnsi="Times"/>
          <w:color w:val="000000"/>
        </w:rPr>
        <w:t xml:space="preserve"> Dean of students</w:t>
      </w:r>
      <w:r>
        <w:rPr>
          <w:rFonts w:ascii="Times" w:hAnsi="Times"/>
          <w:color w:val="000000"/>
        </w:rPr>
        <w:t xml:space="preserve"> </w:t>
      </w:r>
      <w:r w:rsidRPr="002A415A">
        <w:rPr>
          <w:rFonts w:ascii="Times" w:hAnsi="Times"/>
          <w:b/>
          <w:bCs/>
          <w:color w:val="C00000"/>
        </w:rPr>
        <w:t>within the week of the missed exam</w:t>
      </w:r>
      <w:r w:rsidRPr="005164D8">
        <w:rPr>
          <w:rFonts w:ascii="Times" w:hAnsi="Times"/>
          <w:color w:val="000000"/>
        </w:rPr>
        <w:t>. The make-up comprehensive exam will be oral and not written</w:t>
      </w:r>
      <w:r>
        <w:rPr>
          <w:rFonts w:ascii="Times" w:hAnsi="Times"/>
          <w:color w:val="000000"/>
        </w:rPr>
        <w:t xml:space="preserve">. The oral comprehensive exam will be closed book. The exam </w:t>
      </w:r>
      <w:r w:rsidRPr="005164D8">
        <w:rPr>
          <w:rFonts w:ascii="Times" w:hAnsi="Times"/>
          <w:color w:val="000000"/>
        </w:rPr>
        <w:t xml:space="preserve">will need to be </w:t>
      </w:r>
      <w:r>
        <w:rPr>
          <w:rFonts w:ascii="Times" w:hAnsi="Times"/>
          <w:color w:val="000000"/>
        </w:rPr>
        <w:t xml:space="preserve">taken during the scheduled </w:t>
      </w:r>
      <w:r w:rsidRPr="005164D8">
        <w:rPr>
          <w:rFonts w:ascii="Times" w:hAnsi="Times"/>
          <w:color w:val="000000"/>
        </w:rPr>
        <w:t>week</w:t>
      </w:r>
      <w:r>
        <w:rPr>
          <w:rFonts w:ascii="Times" w:hAnsi="Times"/>
          <w:color w:val="000000"/>
        </w:rPr>
        <w:t>, please see syllabus</w:t>
      </w:r>
      <w:r w:rsidRPr="005164D8">
        <w:rPr>
          <w:rFonts w:ascii="Times" w:hAnsi="Times"/>
          <w:color w:val="000000"/>
        </w:rPr>
        <w:t>.</w:t>
      </w:r>
      <w:r>
        <w:rPr>
          <w:rFonts w:ascii="Times" w:hAnsi="Times"/>
          <w:color w:val="000000"/>
        </w:rPr>
        <w:t xml:space="preserve"> Only you and the TA/Lab supervisor will be present.</w:t>
      </w:r>
    </w:p>
    <w:p w14:paraId="51645253" w14:textId="77777777" w:rsidR="00E83BA4" w:rsidRPr="00E83BA4" w:rsidRDefault="00E83BA4" w:rsidP="00E83BA4">
      <w:pPr>
        <w:pStyle w:val="ListParagraph"/>
        <w:numPr>
          <w:ilvl w:val="0"/>
          <w:numId w:val="18"/>
        </w:numPr>
        <w:rPr>
          <w:rFonts w:ascii="Times New Roman" w:hAnsi="Times New Roman"/>
          <w:color w:val="000000"/>
        </w:rPr>
      </w:pPr>
      <w:bookmarkStart w:id="0" w:name="_Hlk181009873"/>
      <w:r w:rsidRPr="00E83BA4">
        <w:rPr>
          <w:rFonts w:ascii="Times New Roman" w:hAnsi="Times New Roman"/>
          <w:color w:val="000000"/>
        </w:rPr>
        <w:t>If you come in for an exam late and students have already completed and left the exam, then you will not have a chance to sit for the exam.</w:t>
      </w:r>
    </w:p>
    <w:p w14:paraId="10B70891" w14:textId="77777777" w:rsidR="00E83BA4" w:rsidRPr="00E83BA4" w:rsidRDefault="00E83BA4" w:rsidP="00E83BA4">
      <w:pPr>
        <w:pStyle w:val="ListParagraph"/>
        <w:numPr>
          <w:ilvl w:val="0"/>
          <w:numId w:val="18"/>
        </w:numPr>
        <w:rPr>
          <w:rFonts w:ascii="Times New Roman" w:hAnsi="Times New Roman"/>
          <w:bCs/>
        </w:rPr>
      </w:pPr>
      <w:bookmarkStart w:id="1" w:name="_Hlk181009928"/>
      <w:bookmarkEnd w:id="0"/>
      <w:r>
        <w:rPr>
          <w:rFonts w:ascii="Times New Roman" w:hAnsi="Times New Roman"/>
        </w:rPr>
        <w:t>Once you are scheduled for the O</w:t>
      </w:r>
      <w:r w:rsidRPr="00E83BA4">
        <w:rPr>
          <w:rFonts w:ascii="Times New Roman" w:hAnsi="Times New Roman"/>
          <w:b/>
          <w:color w:val="000000"/>
        </w:rPr>
        <w:t xml:space="preserve">ral comprehensive make-up exam, </w:t>
      </w:r>
      <w:r w:rsidRPr="00E83BA4">
        <w:rPr>
          <w:rFonts w:ascii="Times New Roman" w:hAnsi="Times New Roman"/>
          <w:bCs/>
          <w:color w:val="000000"/>
        </w:rPr>
        <w:t xml:space="preserve">you only get one chance to reschedule in case of </w:t>
      </w:r>
      <w:proofErr w:type="gramStart"/>
      <w:r w:rsidRPr="00E83BA4">
        <w:rPr>
          <w:rFonts w:ascii="Times New Roman" w:hAnsi="Times New Roman"/>
          <w:bCs/>
          <w:color w:val="000000"/>
        </w:rPr>
        <w:t>emergencies—</w:t>
      </w:r>
      <w:proofErr w:type="gramEnd"/>
      <w:r w:rsidRPr="00E83BA4">
        <w:rPr>
          <w:rFonts w:ascii="Times New Roman" w:hAnsi="Times New Roman"/>
          <w:bCs/>
          <w:color w:val="000000"/>
        </w:rPr>
        <w:t>documentation will need to be provided.</w:t>
      </w:r>
      <w:bookmarkEnd w:id="1"/>
    </w:p>
    <w:p w14:paraId="58D06CB4" w14:textId="77777777" w:rsidR="00E910BA" w:rsidRPr="00E910BA" w:rsidRDefault="00E910BA" w:rsidP="00154211">
      <w:pPr>
        <w:pStyle w:val="ListParagraph"/>
        <w:numPr>
          <w:ilvl w:val="0"/>
          <w:numId w:val="18"/>
        </w:numPr>
        <w:rPr>
          <w:rFonts w:ascii="Times" w:hAnsi="Times"/>
        </w:rPr>
      </w:pPr>
      <w:r w:rsidRPr="005164D8">
        <w:rPr>
          <w:rFonts w:ascii="Times" w:hAnsi="Times"/>
        </w:rPr>
        <w:t>There are no “do overs”</w:t>
      </w:r>
      <w:r>
        <w:rPr>
          <w:rFonts w:ascii="Times" w:hAnsi="Times"/>
        </w:rPr>
        <w:t xml:space="preserve"> </w:t>
      </w:r>
      <w:r w:rsidR="006B7ACB">
        <w:rPr>
          <w:rFonts w:ascii="Times" w:hAnsi="Times"/>
        </w:rPr>
        <w:t xml:space="preserve">for </w:t>
      </w:r>
      <w:r>
        <w:rPr>
          <w:rFonts w:ascii="Times" w:hAnsi="Times"/>
        </w:rPr>
        <w:t xml:space="preserve">the Final exam. </w:t>
      </w:r>
    </w:p>
    <w:p w14:paraId="4EE720EA" w14:textId="77777777" w:rsidR="00386341" w:rsidRPr="00386341" w:rsidRDefault="00386341" w:rsidP="00154211">
      <w:pPr>
        <w:pStyle w:val="ListParagraph"/>
        <w:numPr>
          <w:ilvl w:val="0"/>
          <w:numId w:val="18"/>
        </w:numPr>
        <w:rPr>
          <w:rFonts w:ascii="Times" w:hAnsi="Times"/>
          <w:color w:val="000000"/>
        </w:rPr>
      </w:pPr>
      <w:r w:rsidRPr="00386341">
        <w:rPr>
          <w:rFonts w:ascii="Times" w:hAnsi="Times"/>
          <w:color w:val="000000"/>
        </w:rPr>
        <w:t xml:space="preserve">There are no “do overs” </w:t>
      </w:r>
      <w:r w:rsidR="00510889">
        <w:rPr>
          <w:rFonts w:ascii="Times" w:hAnsi="Times"/>
          <w:color w:val="000000"/>
        </w:rPr>
        <w:t>of the</w:t>
      </w:r>
      <w:r w:rsidRPr="00386341">
        <w:rPr>
          <w:rFonts w:ascii="Times" w:hAnsi="Times"/>
          <w:color w:val="000000"/>
        </w:rPr>
        <w:t xml:space="preserve"> </w:t>
      </w:r>
      <w:r w:rsidR="0035694F">
        <w:rPr>
          <w:rFonts w:ascii="Times" w:hAnsi="Times"/>
          <w:color w:val="000000"/>
        </w:rPr>
        <w:t>Oral c</w:t>
      </w:r>
      <w:r w:rsidRPr="00386341">
        <w:rPr>
          <w:rFonts w:ascii="Times" w:hAnsi="Times"/>
          <w:color w:val="000000"/>
        </w:rPr>
        <w:t xml:space="preserve">omprehensive </w:t>
      </w:r>
      <w:r w:rsidR="004E39E6">
        <w:rPr>
          <w:rFonts w:ascii="Times" w:hAnsi="Times"/>
          <w:color w:val="000000"/>
        </w:rPr>
        <w:t xml:space="preserve">make-up </w:t>
      </w:r>
      <w:r w:rsidRPr="00386341">
        <w:rPr>
          <w:rFonts w:ascii="Times" w:hAnsi="Times"/>
          <w:color w:val="000000"/>
        </w:rPr>
        <w:t>exam.</w:t>
      </w:r>
    </w:p>
    <w:p w14:paraId="13E67D96" w14:textId="77777777" w:rsidR="00386341" w:rsidRDefault="00386341">
      <w:pPr>
        <w:pStyle w:val="Title"/>
        <w:jc w:val="left"/>
        <w:rPr>
          <w:rFonts w:ascii="Times New Roman" w:hAnsi="Times New Roman" w:cs="Times New Roman"/>
          <w:sz w:val="24"/>
        </w:rPr>
      </w:pPr>
    </w:p>
    <w:p w14:paraId="0C6CAF66"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sz w:val="24"/>
        </w:rPr>
        <w:t>Lab Rules</w:t>
      </w:r>
    </w:p>
    <w:p w14:paraId="40918F9B"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b w:val="0"/>
          <w:sz w:val="24"/>
        </w:rPr>
        <w:t>No food, drink or whining is allowed in the teaching laboratory.</w:t>
      </w:r>
    </w:p>
    <w:p w14:paraId="2B3F05F3"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b w:val="0"/>
          <w:sz w:val="24"/>
        </w:rPr>
        <w:t>Students are responsible for leaving their workstations clean and orderly for the next lab section.  A student may leave the lab after completing all work and/or checking out with his/her lab instructor.</w:t>
      </w:r>
    </w:p>
    <w:p w14:paraId="2BD4108C" w14:textId="77777777" w:rsidR="0007379E" w:rsidRPr="0071015B" w:rsidRDefault="0007379E">
      <w:pPr>
        <w:pStyle w:val="Title"/>
        <w:jc w:val="left"/>
        <w:rPr>
          <w:rFonts w:ascii="Times New Roman" w:hAnsi="Times New Roman" w:cs="Times New Roman"/>
          <w:b w:val="0"/>
          <w:sz w:val="24"/>
        </w:rPr>
      </w:pPr>
    </w:p>
    <w:p w14:paraId="018B9977"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sz w:val="24"/>
        </w:rPr>
        <w:t>Policy on Academic Misconduct</w:t>
      </w:r>
    </w:p>
    <w:p w14:paraId="638B0C19"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b w:val="0"/>
          <w:sz w:val="24"/>
        </w:rPr>
        <w:t>No cheating will be tolerated.  Anyone caught cheating (all forms) will receive a grade of zero and the matter will be turned over to the Dean of Students.</w:t>
      </w:r>
    </w:p>
    <w:p w14:paraId="685BF8D1" w14:textId="77777777" w:rsidR="0007379E" w:rsidRPr="0071015B" w:rsidRDefault="0007379E">
      <w:pPr>
        <w:pStyle w:val="Title"/>
        <w:jc w:val="left"/>
        <w:rPr>
          <w:rFonts w:ascii="Times New Roman" w:hAnsi="Times New Roman" w:cs="Times New Roman"/>
          <w:bCs w:val="0"/>
          <w:sz w:val="24"/>
        </w:rPr>
      </w:pPr>
    </w:p>
    <w:p w14:paraId="2B655826" w14:textId="77777777" w:rsidR="0007379E" w:rsidRPr="0071015B" w:rsidRDefault="0007379E">
      <w:pPr>
        <w:pStyle w:val="Title"/>
        <w:jc w:val="left"/>
        <w:rPr>
          <w:rFonts w:ascii="Times New Roman" w:hAnsi="Times New Roman" w:cs="Times New Roman"/>
          <w:bCs w:val="0"/>
          <w:sz w:val="24"/>
        </w:rPr>
      </w:pPr>
      <w:r w:rsidRPr="0071015B">
        <w:rPr>
          <w:rFonts w:ascii="Times New Roman" w:hAnsi="Times New Roman" w:cs="Times New Roman"/>
          <w:bCs w:val="0"/>
          <w:sz w:val="24"/>
        </w:rPr>
        <w:t>Collaboration and Plagiarism</w:t>
      </w:r>
    </w:p>
    <w:p w14:paraId="69F364B2"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b w:val="0"/>
          <w:sz w:val="24"/>
        </w:rPr>
        <w:t>During the semester you will be generating data as a group, but the actual production of laboratory notebooks or any other written work is to be an individual effort and not a collaboration with others.  We have had instances in the past in which identical laboratory notebooks were submitted.  Students attempting this will have the grade divided between them and be reported to the Dean of Students.  You will risk failing this course and generating a report of academic di</w:t>
      </w:r>
      <w:r w:rsidR="0016794C" w:rsidRPr="0071015B">
        <w:rPr>
          <w:rFonts w:ascii="Times New Roman" w:hAnsi="Times New Roman" w:cs="Times New Roman"/>
          <w:b w:val="0"/>
          <w:sz w:val="24"/>
        </w:rPr>
        <w:t xml:space="preserve">shonesty on </w:t>
      </w:r>
      <w:proofErr w:type="gramStart"/>
      <w:r w:rsidR="0016794C" w:rsidRPr="0071015B">
        <w:rPr>
          <w:rFonts w:ascii="Times New Roman" w:hAnsi="Times New Roman" w:cs="Times New Roman"/>
          <w:b w:val="0"/>
          <w:sz w:val="24"/>
        </w:rPr>
        <w:t>you</w:t>
      </w:r>
      <w:proofErr w:type="gramEnd"/>
      <w:r w:rsidR="0016794C" w:rsidRPr="0071015B">
        <w:rPr>
          <w:rFonts w:ascii="Times New Roman" w:hAnsi="Times New Roman" w:cs="Times New Roman"/>
          <w:b w:val="0"/>
          <w:sz w:val="24"/>
        </w:rPr>
        <w:t xml:space="preserve"> student record.</w:t>
      </w:r>
    </w:p>
    <w:p w14:paraId="396AF807" w14:textId="77777777" w:rsidR="00635CA4" w:rsidRDefault="00635CA4" w:rsidP="0018593E">
      <w:pPr>
        <w:rPr>
          <w:rFonts w:ascii="Times New Roman" w:hAnsi="Times New Roman"/>
          <w:b/>
          <w:szCs w:val="24"/>
          <w:u w:val="single"/>
        </w:rPr>
      </w:pPr>
    </w:p>
    <w:p w14:paraId="57B9E594" w14:textId="77777777" w:rsidR="0018593E" w:rsidRPr="0071015B" w:rsidRDefault="0018593E" w:rsidP="0018593E">
      <w:pPr>
        <w:rPr>
          <w:rFonts w:ascii="Times New Roman" w:hAnsi="Times New Roman"/>
          <w:b/>
          <w:szCs w:val="24"/>
          <w:u w:val="single"/>
        </w:rPr>
      </w:pPr>
      <w:r w:rsidRPr="0071015B">
        <w:rPr>
          <w:rFonts w:ascii="Times New Roman" w:hAnsi="Times New Roman"/>
          <w:b/>
          <w:szCs w:val="24"/>
          <w:u w:val="single"/>
        </w:rPr>
        <w:t>Penalties for Academic Misconduct:</w:t>
      </w:r>
      <w:r w:rsidR="00B54BDD" w:rsidRPr="0071015B">
        <w:rPr>
          <w:rFonts w:ascii="Times New Roman" w:hAnsi="Times New Roman"/>
          <w:b/>
          <w:szCs w:val="24"/>
          <w:u w:val="single"/>
        </w:rPr>
        <w:t xml:space="preserve"> Will be reported to the Dean of Students</w:t>
      </w:r>
    </w:p>
    <w:p w14:paraId="11A95215" w14:textId="77777777" w:rsidR="0018593E" w:rsidRPr="0071015B" w:rsidRDefault="0018593E" w:rsidP="00B9182F">
      <w:pPr>
        <w:numPr>
          <w:ilvl w:val="0"/>
          <w:numId w:val="12"/>
        </w:numPr>
        <w:tabs>
          <w:tab w:val="num" w:pos="360"/>
        </w:tabs>
        <w:rPr>
          <w:rFonts w:ascii="Times New Roman" w:hAnsi="Times New Roman"/>
          <w:bCs/>
          <w:szCs w:val="24"/>
        </w:rPr>
      </w:pPr>
      <w:r w:rsidRPr="0071015B">
        <w:rPr>
          <w:rFonts w:ascii="Times New Roman" w:hAnsi="Times New Roman"/>
          <w:bCs/>
          <w:szCs w:val="24"/>
        </w:rPr>
        <w:t>First offense: A “0” will be recorded as the score for that activity AND the final course grade reduced by one complete grade</w:t>
      </w:r>
    </w:p>
    <w:p w14:paraId="27BEB803" w14:textId="77777777" w:rsidR="0018593E" w:rsidRPr="0071015B" w:rsidRDefault="0018593E" w:rsidP="00B9182F">
      <w:pPr>
        <w:numPr>
          <w:ilvl w:val="0"/>
          <w:numId w:val="12"/>
        </w:numPr>
        <w:tabs>
          <w:tab w:val="num" w:pos="360"/>
        </w:tabs>
        <w:rPr>
          <w:rFonts w:ascii="Times New Roman" w:hAnsi="Times New Roman"/>
          <w:bCs/>
          <w:szCs w:val="24"/>
        </w:rPr>
      </w:pPr>
      <w:r w:rsidRPr="0071015B">
        <w:rPr>
          <w:rFonts w:ascii="Times New Roman" w:hAnsi="Times New Roman"/>
          <w:bCs/>
          <w:szCs w:val="24"/>
        </w:rPr>
        <w:t>Second offense” Assignment of F (Fail) for the final course grade</w:t>
      </w:r>
    </w:p>
    <w:p w14:paraId="5AA61066" w14:textId="77777777" w:rsidR="0018593E" w:rsidRPr="0071015B" w:rsidRDefault="0018593E" w:rsidP="00B9182F">
      <w:pPr>
        <w:numPr>
          <w:ilvl w:val="0"/>
          <w:numId w:val="12"/>
        </w:numPr>
        <w:tabs>
          <w:tab w:val="num" w:pos="360"/>
        </w:tabs>
        <w:rPr>
          <w:rFonts w:ascii="Times New Roman" w:hAnsi="Times New Roman"/>
          <w:bCs/>
          <w:szCs w:val="24"/>
        </w:rPr>
      </w:pPr>
      <w:r w:rsidRPr="0071015B">
        <w:rPr>
          <w:rFonts w:ascii="Times New Roman" w:hAnsi="Times New Roman"/>
          <w:bCs/>
          <w:szCs w:val="24"/>
        </w:rPr>
        <w:lastRenderedPageBreak/>
        <w:t xml:space="preserve">For grievous infractions such as, but not limited to, a systematic or </w:t>
      </w:r>
      <w:proofErr w:type="spellStart"/>
      <w:r w:rsidRPr="0071015B">
        <w:rPr>
          <w:rFonts w:ascii="Times New Roman" w:hAnsi="Times New Roman"/>
          <w:bCs/>
          <w:szCs w:val="24"/>
        </w:rPr>
        <w:t>collaboratory</w:t>
      </w:r>
      <w:proofErr w:type="spellEnd"/>
      <w:r w:rsidRPr="0071015B">
        <w:rPr>
          <w:rFonts w:ascii="Times New Roman" w:hAnsi="Times New Roman"/>
          <w:bCs/>
          <w:szCs w:val="24"/>
        </w:rPr>
        <w:t xml:space="preserve"> event: An assignment of F (Fail) for the final course grade may be issued in the case of a first offense. </w:t>
      </w:r>
    </w:p>
    <w:p w14:paraId="2FCFF392" w14:textId="77777777" w:rsidR="0018593E" w:rsidRPr="0071015B" w:rsidRDefault="0018593E" w:rsidP="00B9182F">
      <w:pPr>
        <w:numPr>
          <w:ilvl w:val="0"/>
          <w:numId w:val="12"/>
        </w:numPr>
        <w:tabs>
          <w:tab w:val="num" w:pos="360"/>
        </w:tabs>
        <w:rPr>
          <w:rFonts w:ascii="Times New Roman" w:hAnsi="Times New Roman"/>
          <w:bCs/>
          <w:szCs w:val="24"/>
        </w:rPr>
      </w:pPr>
      <w:r w:rsidRPr="0071015B">
        <w:rPr>
          <w:rFonts w:ascii="Times New Roman" w:hAnsi="Times New Roman"/>
          <w:bCs/>
          <w:szCs w:val="24"/>
        </w:rPr>
        <w:t>An example of a grievous 1</w:t>
      </w:r>
      <w:r w:rsidRPr="0071015B">
        <w:rPr>
          <w:rFonts w:ascii="Times New Roman" w:hAnsi="Times New Roman"/>
          <w:bCs/>
          <w:szCs w:val="24"/>
          <w:vertAlign w:val="superscript"/>
        </w:rPr>
        <w:t>st</w:t>
      </w:r>
      <w:r w:rsidRPr="0071015B">
        <w:rPr>
          <w:rFonts w:ascii="Times New Roman" w:hAnsi="Times New Roman"/>
          <w:bCs/>
          <w:szCs w:val="24"/>
        </w:rPr>
        <w:t xml:space="preserve"> offense that will result in an “F” in the course would be turning in collections that you have stolen, borrowed, or otherwise not personally collected and try to pass them off as your work</w:t>
      </w:r>
    </w:p>
    <w:p w14:paraId="57BFEBB3" w14:textId="77777777" w:rsidR="0018593E" w:rsidRPr="0071015B" w:rsidRDefault="0018593E" w:rsidP="0018593E">
      <w:pPr>
        <w:rPr>
          <w:rFonts w:ascii="Times New Roman" w:hAnsi="Times New Roman"/>
          <w:szCs w:val="24"/>
        </w:rPr>
      </w:pPr>
    </w:p>
    <w:p w14:paraId="78C20CB0" w14:textId="77777777" w:rsidR="00D64FBA" w:rsidRPr="0063138A" w:rsidRDefault="0018593E" w:rsidP="0018593E">
      <w:pPr>
        <w:rPr>
          <w:rFonts w:ascii="Times New Roman" w:hAnsi="Times New Roman"/>
          <w:bCs/>
          <w:szCs w:val="24"/>
        </w:rPr>
      </w:pPr>
      <w:r w:rsidRPr="0071015B">
        <w:rPr>
          <w:rFonts w:ascii="Times New Roman" w:hAnsi="Times New Roman"/>
          <w:bCs/>
          <w:szCs w:val="24"/>
        </w:rPr>
        <w:t xml:space="preserve">The following is taken from the Policies Chapter under “Code of Student Conduct and Discipline.”  </w:t>
      </w:r>
      <w:r w:rsidRPr="0071015B">
        <w:rPr>
          <w:rFonts w:ascii="Times New Roman" w:hAnsi="Times New Roman"/>
          <w:bCs/>
          <w:szCs w:val="24"/>
          <w:u w:val="single"/>
        </w:rPr>
        <w:t>UNT Undergraduate Catalog.</w:t>
      </w:r>
      <w:r w:rsidRPr="0071015B">
        <w:rPr>
          <w:rFonts w:ascii="Times New Roman" w:hAnsi="Times New Roman"/>
          <w:bCs/>
          <w:szCs w:val="24"/>
        </w:rPr>
        <w:t xml:space="preserve"> The university is creating a database, so all incidents of plagiarism and cheating since April 2017 are now required to</w:t>
      </w:r>
      <w:r w:rsidR="0063138A">
        <w:rPr>
          <w:rFonts w:ascii="Times New Roman" w:hAnsi="Times New Roman"/>
          <w:bCs/>
          <w:szCs w:val="24"/>
        </w:rPr>
        <w:t xml:space="preserve"> be reported to the university.</w:t>
      </w:r>
    </w:p>
    <w:p w14:paraId="476DB3E6" w14:textId="77777777" w:rsidR="006B7ACB" w:rsidRDefault="006B7ACB" w:rsidP="0018593E">
      <w:pPr>
        <w:rPr>
          <w:rFonts w:ascii="Times New Roman" w:hAnsi="Times New Roman"/>
          <w:b/>
          <w:szCs w:val="24"/>
        </w:rPr>
      </w:pPr>
    </w:p>
    <w:p w14:paraId="569B510D" w14:textId="77777777" w:rsidR="0018593E" w:rsidRPr="0071015B" w:rsidRDefault="0018593E" w:rsidP="0018593E">
      <w:pPr>
        <w:rPr>
          <w:rFonts w:ascii="Times New Roman" w:hAnsi="Times New Roman"/>
          <w:b/>
          <w:szCs w:val="24"/>
        </w:rPr>
      </w:pPr>
      <w:r w:rsidRPr="0071015B">
        <w:rPr>
          <w:rFonts w:ascii="Times New Roman" w:hAnsi="Times New Roman"/>
          <w:b/>
          <w:szCs w:val="24"/>
        </w:rPr>
        <w:t>Academic dishonesty — Cheating</w:t>
      </w:r>
    </w:p>
    <w:p w14:paraId="1F81390A" w14:textId="77777777" w:rsidR="0018593E" w:rsidRPr="0071015B" w:rsidRDefault="0018593E" w:rsidP="0018593E">
      <w:pPr>
        <w:rPr>
          <w:rFonts w:ascii="Times New Roman" w:hAnsi="Times New Roman"/>
          <w:szCs w:val="24"/>
        </w:rPr>
      </w:pPr>
      <w:r w:rsidRPr="0071015B">
        <w:rPr>
          <w:rFonts w:ascii="Times New Roman" w:hAnsi="Times New Roman"/>
          <w:szCs w:val="24"/>
        </w:rPr>
        <w:t>The term ‘cheating’ includes, but is not limited to:</w:t>
      </w:r>
    </w:p>
    <w:p w14:paraId="3B75FBE4" w14:textId="77777777" w:rsidR="0018593E" w:rsidRPr="0071015B" w:rsidRDefault="0018593E" w:rsidP="0018593E">
      <w:pPr>
        <w:rPr>
          <w:rFonts w:ascii="Times New Roman" w:hAnsi="Times New Roman"/>
          <w:szCs w:val="24"/>
        </w:rPr>
      </w:pPr>
      <w:r w:rsidRPr="0071015B">
        <w:rPr>
          <w:rFonts w:ascii="Times New Roman" w:hAnsi="Times New Roman"/>
          <w:szCs w:val="24"/>
        </w:rPr>
        <w:t>(a)</w:t>
      </w:r>
      <w:r w:rsidRPr="0071015B">
        <w:rPr>
          <w:rFonts w:ascii="Times New Roman" w:hAnsi="Times New Roman"/>
          <w:szCs w:val="24"/>
        </w:rPr>
        <w:tab/>
        <w:t>Use of any unauthorized assistance in taking quizzes, tests, or examinations;</w:t>
      </w:r>
    </w:p>
    <w:p w14:paraId="384D29B4" w14:textId="77777777" w:rsidR="0018593E" w:rsidRPr="0071015B" w:rsidRDefault="0018593E" w:rsidP="0018593E">
      <w:pPr>
        <w:rPr>
          <w:rFonts w:ascii="Times New Roman" w:hAnsi="Times New Roman"/>
          <w:szCs w:val="24"/>
        </w:rPr>
      </w:pPr>
      <w:r w:rsidRPr="0071015B">
        <w:rPr>
          <w:rFonts w:ascii="Times New Roman" w:hAnsi="Times New Roman"/>
          <w:szCs w:val="24"/>
        </w:rPr>
        <w:t>(b)</w:t>
      </w:r>
      <w:r w:rsidRPr="0071015B">
        <w:rPr>
          <w:rFonts w:ascii="Times New Roman" w:hAnsi="Times New Roman"/>
          <w:szCs w:val="24"/>
        </w:rPr>
        <w:tab/>
        <w:t>Dependence upon the aid of sources beyond those authorized by the instructor in writing papers, preparing reports, solving problems, or carrying other assignments;</w:t>
      </w:r>
    </w:p>
    <w:p w14:paraId="0345A9FF" w14:textId="77777777" w:rsidR="0018593E" w:rsidRPr="0071015B" w:rsidRDefault="0018593E" w:rsidP="0018593E">
      <w:pPr>
        <w:rPr>
          <w:rFonts w:ascii="Times New Roman" w:hAnsi="Times New Roman"/>
          <w:szCs w:val="24"/>
        </w:rPr>
      </w:pPr>
      <w:r w:rsidRPr="0071015B">
        <w:rPr>
          <w:rFonts w:ascii="Times New Roman" w:hAnsi="Times New Roman"/>
          <w:szCs w:val="24"/>
        </w:rPr>
        <w:t>(c)</w:t>
      </w:r>
      <w:r w:rsidRPr="0071015B">
        <w:rPr>
          <w:rFonts w:ascii="Times New Roman" w:hAnsi="Times New Roman"/>
          <w:szCs w:val="24"/>
        </w:rPr>
        <w:tab/>
        <w:t>The acquisition, without permission, of tests or other academic material belonging to a faculty or staff member of the university;</w:t>
      </w:r>
    </w:p>
    <w:p w14:paraId="229759AE" w14:textId="77777777" w:rsidR="0018593E" w:rsidRPr="0071015B" w:rsidRDefault="0018593E" w:rsidP="0018593E">
      <w:pPr>
        <w:rPr>
          <w:rFonts w:ascii="Times New Roman" w:hAnsi="Times New Roman"/>
          <w:szCs w:val="24"/>
        </w:rPr>
      </w:pPr>
      <w:r w:rsidRPr="0071015B">
        <w:rPr>
          <w:rFonts w:ascii="Times New Roman" w:hAnsi="Times New Roman"/>
          <w:szCs w:val="24"/>
        </w:rPr>
        <w:t>(d)</w:t>
      </w:r>
      <w:r w:rsidRPr="0071015B">
        <w:rPr>
          <w:rFonts w:ascii="Times New Roman" w:hAnsi="Times New Roman"/>
          <w:szCs w:val="24"/>
        </w:rPr>
        <w:tab/>
        <w:t>Dual submission of a paper or project, or resubmission of a paper or project to a different class or a class taken in a previous semester(s) without express permission from the instructor(s); or</w:t>
      </w:r>
    </w:p>
    <w:p w14:paraId="23582AFA" w14:textId="77777777" w:rsidR="0018593E" w:rsidRPr="0071015B" w:rsidRDefault="0018593E" w:rsidP="0018593E">
      <w:pPr>
        <w:rPr>
          <w:rFonts w:ascii="Times New Roman" w:hAnsi="Times New Roman"/>
          <w:szCs w:val="24"/>
        </w:rPr>
      </w:pPr>
      <w:r w:rsidRPr="0071015B">
        <w:rPr>
          <w:rFonts w:ascii="Times New Roman" w:hAnsi="Times New Roman"/>
          <w:szCs w:val="24"/>
        </w:rPr>
        <w:t>(e)</w:t>
      </w:r>
      <w:r w:rsidRPr="0071015B">
        <w:rPr>
          <w:rFonts w:ascii="Times New Roman" w:hAnsi="Times New Roman"/>
          <w:szCs w:val="24"/>
        </w:rPr>
        <w:tab/>
        <w:t>Any other act designed to give a student an unfair advantage.</w:t>
      </w:r>
    </w:p>
    <w:p w14:paraId="08757D3C" w14:textId="77777777" w:rsidR="0018593E" w:rsidRPr="0071015B" w:rsidRDefault="0018593E" w:rsidP="0018593E">
      <w:pPr>
        <w:rPr>
          <w:rFonts w:ascii="Times New Roman" w:hAnsi="Times New Roman"/>
          <w:b/>
          <w:szCs w:val="24"/>
        </w:rPr>
      </w:pPr>
      <w:r w:rsidRPr="0071015B">
        <w:rPr>
          <w:rFonts w:ascii="Times New Roman" w:hAnsi="Times New Roman"/>
          <w:b/>
          <w:szCs w:val="24"/>
        </w:rPr>
        <w:t>Academic dishonesty — Plagiarism</w:t>
      </w:r>
    </w:p>
    <w:p w14:paraId="1E52140E" w14:textId="77777777" w:rsidR="0018593E" w:rsidRPr="0071015B" w:rsidRDefault="0018593E" w:rsidP="0018593E">
      <w:pPr>
        <w:rPr>
          <w:rFonts w:ascii="Times New Roman" w:hAnsi="Times New Roman"/>
          <w:szCs w:val="24"/>
        </w:rPr>
      </w:pPr>
      <w:r w:rsidRPr="0071015B">
        <w:rPr>
          <w:rFonts w:ascii="Times New Roman" w:hAnsi="Times New Roman"/>
          <w:szCs w:val="24"/>
        </w:rPr>
        <w:t>The term ‘plagiarism’ includes, but is not limited to:</w:t>
      </w:r>
    </w:p>
    <w:p w14:paraId="4DD82BD6" w14:textId="77777777" w:rsidR="0018593E" w:rsidRPr="0071015B" w:rsidRDefault="0018593E" w:rsidP="0018593E">
      <w:pPr>
        <w:rPr>
          <w:rFonts w:ascii="Times New Roman" w:hAnsi="Times New Roman"/>
          <w:szCs w:val="24"/>
        </w:rPr>
      </w:pPr>
      <w:r w:rsidRPr="0071015B">
        <w:rPr>
          <w:rFonts w:ascii="Times New Roman" w:hAnsi="Times New Roman"/>
          <w:szCs w:val="24"/>
        </w:rPr>
        <w:t>(a)</w:t>
      </w:r>
      <w:r w:rsidRPr="0071015B">
        <w:rPr>
          <w:rFonts w:ascii="Times New Roman" w:hAnsi="Times New Roman"/>
          <w:szCs w:val="24"/>
        </w:rPr>
        <w:tab/>
        <w:t>The knowing or negligent use by paraphrase or direct quotation of the published or unpublished work of another person without full and clear acknowledgment; and</w:t>
      </w:r>
    </w:p>
    <w:p w14:paraId="791686E8" w14:textId="77777777" w:rsidR="0018593E" w:rsidRPr="0071015B" w:rsidRDefault="0018593E" w:rsidP="0018593E">
      <w:pPr>
        <w:rPr>
          <w:rFonts w:ascii="Times New Roman" w:hAnsi="Times New Roman"/>
          <w:szCs w:val="24"/>
        </w:rPr>
      </w:pPr>
      <w:r w:rsidRPr="0071015B">
        <w:rPr>
          <w:rFonts w:ascii="Times New Roman" w:hAnsi="Times New Roman"/>
          <w:szCs w:val="24"/>
        </w:rPr>
        <w:t>(b)</w:t>
      </w:r>
      <w:r w:rsidRPr="0071015B">
        <w:rPr>
          <w:rFonts w:ascii="Times New Roman" w:hAnsi="Times New Roman"/>
          <w:szCs w:val="24"/>
        </w:rPr>
        <w:tab/>
        <w:t>The knowing or negligent unacknowledged use of materials prepared by another person or agency engaged in the selling of term papers or other academic materials.</w:t>
      </w:r>
    </w:p>
    <w:p w14:paraId="70426E23" w14:textId="77777777" w:rsidR="006B6E34" w:rsidRPr="0071015B" w:rsidRDefault="006B6E34" w:rsidP="0018593E">
      <w:pPr>
        <w:rPr>
          <w:rFonts w:ascii="Times New Roman" w:hAnsi="Times New Roman"/>
          <w:bCs/>
          <w:szCs w:val="24"/>
        </w:rPr>
      </w:pPr>
    </w:p>
    <w:p w14:paraId="3F88184B" w14:textId="77777777" w:rsidR="0018593E" w:rsidRPr="0071015B" w:rsidRDefault="0018593E" w:rsidP="0018593E">
      <w:pPr>
        <w:rPr>
          <w:rFonts w:ascii="Times New Roman" w:hAnsi="Times New Roman"/>
          <w:bCs/>
          <w:szCs w:val="24"/>
        </w:rPr>
      </w:pPr>
      <w:r w:rsidRPr="0071015B">
        <w:rPr>
          <w:rFonts w:ascii="Times New Roman" w:hAnsi="Times New Roman"/>
          <w:bCs/>
          <w:szCs w:val="24"/>
        </w:rPr>
        <w:t>Plagiarism and cheating refer to the use of unauthorized books, notes, or otherwise securing help in a test: copying tests, assignments, reports, or term papers; representing the work of another as one’s own; collaborating, without authority, with another student during an examination or in preparing academic work: or otherwise practicing scholastic dishonesty.</w:t>
      </w:r>
    </w:p>
    <w:p w14:paraId="6318DE85" w14:textId="77777777" w:rsidR="0018593E" w:rsidRPr="0071015B" w:rsidRDefault="0018593E" w:rsidP="0018593E">
      <w:pPr>
        <w:rPr>
          <w:rFonts w:ascii="Times New Roman" w:hAnsi="Times New Roman"/>
          <w:bCs/>
          <w:szCs w:val="24"/>
        </w:rPr>
      </w:pPr>
      <w:r w:rsidRPr="0071015B">
        <w:rPr>
          <w:rFonts w:ascii="Times New Roman" w:hAnsi="Times New Roman"/>
          <w:bCs/>
          <w:szCs w:val="24"/>
        </w:rPr>
        <w:t xml:space="preserve"> “Academic dishonesty matters may first be considered by the faculty members who may assign penalties such as failing, reduction or changing a grade in a test, course, assignments, or other academic work, denial of a degree and/or performing additional academic work not required of other students in the course. If the student does not accept the decision of the faculty member, he/she may have his/her case heard by the academic department chairperson or head for review of his/her case. If the student does not accept the decision of the academic department, he/she may then follow the normal appeal procedures listed under Disciplinary Procedures.”</w:t>
      </w:r>
    </w:p>
    <w:p w14:paraId="4C1D7606" w14:textId="77777777" w:rsidR="0018593E" w:rsidRPr="0071015B" w:rsidRDefault="0018593E" w:rsidP="0018593E">
      <w:pPr>
        <w:pStyle w:val="Title"/>
        <w:jc w:val="left"/>
        <w:rPr>
          <w:rFonts w:ascii="Times New Roman" w:hAnsi="Times New Roman" w:cs="Times New Roman"/>
          <w:sz w:val="24"/>
        </w:rPr>
      </w:pPr>
    </w:p>
    <w:p w14:paraId="214598A0" w14:textId="77777777" w:rsidR="0066678A" w:rsidRPr="0071015B" w:rsidRDefault="0066678A" w:rsidP="0018593E">
      <w:pPr>
        <w:pStyle w:val="Title"/>
        <w:jc w:val="left"/>
        <w:rPr>
          <w:rFonts w:ascii="Times New Roman" w:hAnsi="Times New Roman" w:cs="Times New Roman"/>
          <w:sz w:val="24"/>
        </w:rPr>
      </w:pPr>
      <w:r w:rsidRPr="0071015B">
        <w:rPr>
          <w:rFonts w:ascii="Times New Roman" w:hAnsi="Times New Roman" w:cs="Times New Roman"/>
          <w:sz w:val="24"/>
        </w:rPr>
        <w:t>Plagiarism is the borrowing of material and trying to pass it as one’s own. It is important to understand what constitutes plagiarism:</w:t>
      </w:r>
    </w:p>
    <w:p w14:paraId="05FD00CE" w14:textId="77777777" w:rsidR="0066678A" w:rsidRPr="0071015B" w:rsidRDefault="0066678A" w:rsidP="00B9182F">
      <w:pPr>
        <w:pStyle w:val="ListParagraph"/>
        <w:numPr>
          <w:ilvl w:val="0"/>
          <w:numId w:val="10"/>
        </w:numPr>
        <w:spacing w:line="259" w:lineRule="auto"/>
        <w:rPr>
          <w:rFonts w:ascii="Times New Roman" w:hAnsi="Times New Roman"/>
        </w:rPr>
      </w:pPr>
      <w:r w:rsidRPr="0071015B">
        <w:rPr>
          <w:rFonts w:ascii="Times New Roman" w:hAnsi="Times New Roman"/>
        </w:rPr>
        <w:t>Quoting without citing references.</w:t>
      </w:r>
    </w:p>
    <w:p w14:paraId="561487AC" w14:textId="77777777" w:rsidR="0066678A" w:rsidRPr="0071015B" w:rsidRDefault="0066678A" w:rsidP="00B9182F">
      <w:pPr>
        <w:pStyle w:val="ListParagraph"/>
        <w:numPr>
          <w:ilvl w:val="0"/>
          <w:numId w:val="10"/>
        </w:numPr>
        <w:spacing w:line="259" w:lineRule="auto"/>
        <w:rPr>
          <w:rFonts w:ascii="Times New Roman" w:hAnsi="Times New Roman"/>
        </w:rPr>
      </w:pPr>
      <w:r w:rsidRPr="0071015B">
        <w:rPr>
          <w:rFonts w:ascii="Times New Roman" w:hAnsi="Times New Roman"/>
        </w:rPr>
        <w:t>Directly coping and pasting another author’s work and crediting their ideas as one’s own.</w:t>
      </w:r>
    </w:p>
    <w:p w14:paraId="6CA5AB19" w14:textId="77777777" w:rsidR="0066678A" w:rsidRPr="0071015B" w:rsidRDefault="0066678A" w:rsidP="00B9182F">
      <w:pPr>
        <w:pStyle w:val="ListParagraph"/>
        <w:numPr>
          <w:ilvl w:val="0"/>
          <w:numId w:val="10"/>
        </w:numPr>
        <w:spacing w:line="259" w:lineRule="auto"/>
        <w:rPr>
          <w:rFonts w:ascii="Times New Roman" w:hAnsi="Times New Roman"/>
        </w:rPr>
      </w:pPr>
      <w:r w:rsidRPr="0071015B">
        <w:rPr>
          <w:rFonts w:ascii="Times New Roman" w:hAnsi="Times New Roman"/>
        </w:rPr>
        <w:t xml:space="preserve">Improper paraphrasing. This can range from substituting words in a sentence and/or reshuffling the sentence. In other </w:t>
      </w:r>
      <w:r w:rsidR="00BA2E4F" w:rsidRPr="0071015B">
        <w:rPr>
          <w:rFonts w:ascii="Times New Roman" w:hAnsi="Times New Roman"/>
        </w:rPr>
        <w:t>words,</w:t>
      </w:r>
      <w:r w:rsidRPr="0071015B">
        <w:rPr>
          <w:rFonts w:ascii="Times New Roman" w:hAnsi="Times New Roman"/>
        </w:rPr>
        <w:t xml:space="preserve"> the sentence is still borrowed.</w:t>
      </w:r>
    </w:p>
    <w:p w14:paraId="2AA1C137" w14:textId="77777777" w:rsidR="0066678A" w:rsidRPr="0071015B" w:rsidRDefault="0066678A" w:rsidP="0066678A">
      <w:pPr>
        <w:ind w:left="720"/>
        <w:rPr>
          <w:rFonts w:ascii="Times New Roman" w:hAnsi="Times New Roman"/>
          <w:szCs w:val="24"/>
        </w:rPr>
      </w:pPr>
      <w:r w:rsidRPr="0071015B">
        <w:rPr>
          <w:rFonts w:ascii="Times New Roman" w:hAnsi="Times New Roman"/>
          <w:szCs w:val="24"/>
        </w:rPr>
        <w:t>An example taken from Butte College:</w:t>
      </w:r>
    </w:p>
    <w:p w14:paraId="1A7E1A73" w14:textId="77777777" w:rsidR="0066678A" w:rsidRPr="0071015B" w:rsidRDefault="0066678A" w:rsidP="0066678A">
      <w:pPr>
        <w:shd w:val="clear" w:color="auto" w:fill="FFFFFF"/>
        <w:ind w:left="720"/>
        <w:rPr>
          <w:rFonts w:ascii="Times New Roman" w:hAnsi="Times New Roman"/>
          <w:szCs w:val="24"/>
        </w:rPr>
      </w:pPr>
      <w:r w:rsidRPr="0071015B">
        <w:rPr>
          <w:rFonts w:ascii="Times New Roman" w:hAnsi="Times New Roman"/>
          <w:szCs w:val="24"/>
        </w:rPr>
        <w:lastRenderedPageBreak/>
        <w:t>“Original:</w:t>
      </w:r>
      <w:r w:rsidRPr="0071015B">
        <w:rPr>
          <w:rFonts w:ascii="Times New Roman" w:hAnsi="Times New Roman"/>
          <w:szCs w:val="24"/>
        </w:rPr>
        <w:br/>
      </w:r>
      <w:r w:rsidRPr="0071015B">
        <w:rPr>
          <w:rFonts w:ascii="Times New Roman" w:hAnsi="Times New Roman"/>
          <w:i/>
          <w:iCs/>
          <w:szCs w:val="24"/>
        </w:rPr>
        <w:t>To study the challenge of increasing the food supply, reducing pollution, and encouraging economic growth, geographers must ask where and why a region's population is distributed as it is. Therefore, our study of human geography begins with a study of population (Rubenstein 37).</w:t>
      </w:r>
    </w:p>
    <w:p w14:paraId="72C95B7B" w14:textId="77777777" w:rsidR="0066678A" w:rsidRPr="0071015B" w:rsidRDefault="0066678A" w:rsidP="0066678A">
      <w:pPr>
        <w:shd w:val="clear" w:color="auto" w:fill="FFFFFF"/>
        <w:ind w:left="720"/>
        <w:rPr>
          <w:rFonts w:ascii="Times New Roman" w:hAnsi="Times New Roman"/>
          <w:szCs w:val="24"/>
        </w:rPr>
      </w:pPr>
      <w:r w:rsidRPr="0071015B">
        <w:rPr>
          <w:rFonts w:ascii="Times New Roman" w:hAnsi="Times New Roman"/>
          <w:szCs w:val="24"/>
        </w:rPr>
        <w:t>Inadequately paraphrased (word substitution only) and uncited:</w:t>
      </w:r>
      <w:r w:rsidRPr="0071015B">
        <w:rPr>
          <w:rFonts w:ascii="Times New Roman" w:hAnsi="Times New Roman"/>
          <w:szCs w:val="24"/>
        </w:rPr>
        <w:br/>
      </w:r>
      <w:r w:rsidRPr="0071015B">
        <w:rPr>
          <w:rFonts w:ascii="Times New Roman" w:hAnsi="Times New Roman"/>
          <w:i/>
          <w:iCs/>
          <w:szCs w:val="24"/>
        </w:rPr>
        <w:t>To increase food supplies, ensure cleaner air and water, and promote a strong economy, researchers must understand where in a region people choose to live and why. So human geography researchers start by studying populations.</w:t>
      </w:r>
    </w:p>
    <w:p w14:paraId="31C7763F" w14:textId="77777777" w:rsidR="0066678A" w:rsidRPr="0071015B" w:rsidRDefault="0066678A" w:rsidP="0066678A">
      <w:pPr>
        <w:shd w:val="clear" w:color="auto" w:fill="FFFFFF"/>
        <w:ind w:left="720"/>
        <w:rPr>
          <w:rFonts w:ascii="Times New Roman" w:hAnsi="Times New Roman"/>
          <w:szCs w:val="24"/>
        </w:rPr>
      </w:pPr>
      <w:r w:rsidRPr="0071015B">
        <w:rPr>
          <w:rFonts w:ascii="Times New Roman" w:hAnsi="Times New Roman"/>
          <w:szCs w:val="24"/>
        </w:rPr>
        <w:t xml:space="preserve">This writer reworded a two-sentence quote. That makes it his, right? Wrong. Word substitution does not make a sentence, much less an idea, yours. Even if it were attributed to the author, this </w:t>
      </w:r>
      <w:proofErr w:type="gramStart"/>
      <w:r w:rsidRPr="0071015B">
        <w:rPr>
          <w:rFonts w:ascii="Times New Roman" w:hAnsi="Times New Roman"/>
          <w:szCs w:val="24"/>
        </w:rPr>
        <w:t>rewording</w:t>
      </w:r>
      <w:proofErr w:type="gramEnd"/>
      <w:r w:rsidRPr="0071015B">
        <w:rPr>
          <w:rFonts w:ascii="Times New Roman" w:hAnsi="Times New Roman"/>
          <w:szCs w:val="24"/>
        </w:rPr>
        <w:t xml:space="preserve"> is not enough; paraphrasing requires that you change the sentence structure as well as the words. Either quote the passage </w:t>
      </w:r>
      <w:proofErr w:type="gramStart"/>
      <w:r w:rsidRPr="0071015B">
        <w:rPr>
          <w:rFonts w:ascii="Times New Roman" w:hAnsi="Times New Roman"/>
          <w:szCs w:val="24"/>
        </w:rPr>
        <w:t>directly, or</w:t>
      </w:r>
      <w:proofErr w:type="gramEnd"/>
      <w:r w:rsidRPr="0071015B">
        <w:rPr>
          <w:rFonts w:ascii="Times New Roman" w:hAnsi="Times New Roman"/>
          <w:szCs w:val="24"/>
        </w:rPr>
        <w:t> </w:t>
      </w:r>
      <w:r w:rsidRPr="0071015B">
        <w:rPr>
          <w:rFonts w:ascii="Times New Roman" w:hAnsi="Times New Roman"/>
          <w:i/>
          <w:iCs/>
          <w:szCs w:val="24"/>
        </w:rPr>
        <w:t>substantially</w:t>
      </w:r>
      <w:r w:rsidRPr="0071015B">
        <w:rPr>
          <w:rFonts w:ascii="Times New Roman" w:hAnsi="Times New Roman"/>
          <w:szCs w:val="24"/>
        </w:rPr>
        <w:t> change the original by incorporating the </w:t>
      </w:r>
      <w:r w:rsidRPr="0071015B">
        <w:rPr>
          <w:rFonts w:ascii="Times New Roman" w:hAnsi="Times New Roman"/>
          <w:i/>
          <w:iCs/>
          <w:szCs w:val="24"/>
        </w:rPr>
        <w:t>idea</w:t>
      </w:r>
      <w:r w:rsidRPr="0071015B">
        <w:rPr>
          <w:rFonts w:ascii="Times New Roman" w:hAnsi="Times New Roman"/>
          <w:szCs w:val="24"/>
        </w:rPr>
        <w:t> the sentences represent into your own claim.</w:t>
      </w:r>
    </w:p>
    <w:p w14:paraId="4C100C67" w14:textId="77777777" w:rsidR="0066678A" w:rsidRPr="0071015B" w:rsidRDefault="0066678A" w:rsidP="0066678A">
      <w:pPr>
        <w:shd w:val="clear" w:color="auto" w:fill="FFFFFF"/>
        <w:ind w:left="720"/>
        <w:rPr>
          <w:rFonts w:ascii="Times New Roman" w:hAnsi="Times New Roman"/>
          <w:i/>
          <w:iCs/>
          <w:szCs w:val="24"/>
        </w:rPr>
      </w:pPr>
      <w:r w:rsidRPr="0071015B">
        <w:rPr>
          <w:rFonts w:ascii="Times New Roman" w:hAnsi="Times New Roman"/>
          <w:szCs w:val="24"/>
        </w:rPr>
        <w:t>Adequately, substantially paraphrased and cited:</w:t>
      </w:r>
      <w:r w:rsidRPr="0071015B">
        <w:rPr>
          <w:rFonts w:ascii="Times New Roman" w:hAnsi="Times New Roman"/>
          <w:szCs w:val="24"/>
        </w:rPr>
        <w:br/>
      </w:r>
      <w:r w:rsidRPr="0071015B">
        <w:rPr>
          <w:rFonts w:ascii="Times New Roman" w:hAnsi="Times New Roman"/>
          <w:i/>
          <w:iCs/>
          <w:szCs w:val="24"/>
        </w:rPr>
        <w:t>As Rubenstein points out, distribution studies like the ones mentioned above are at the heart of human geography; they are an essential first step in planning and controlling development (37).”</w:t>
      </w:r>
    </w:p>
    <w:p w14:paraId="1EB8AA21" w14:textId="77777777" w:rsidR="0066678A" w:rsidRPr="0071015B" w:rsidRDefault="0066678A" w:rsidP="00B9182F">
      <w:pPr>
        <w:pStyle w:val="ListParagraph"/>
        <w:numPr>
          <w:ilvl w:val="0"/>
          <w:numId w:val="11"/>
        </w:numPr>
        <w:shd w:val="clear" w:color="auto" w:fill="FFFFFF"/>
        <w:rPr>
          <w:rFonts w:ascii="Times New Roman" w:eastAsia="Times New Roman" w:hAnsi="Times New Roman"/>
        </w:rPr>
      </w:pPr>
      <w:r w:rsidRPr="0071015B">
        <w:rPr>
          <w:rFonts w:ascii="Times New Roman" w:eastAsia="Times New Roman" w:hAnsi="Times New Roman"/>
        </w:rPr>
        <w:t>Relying heavily on cited quotes in your document without any original idea that is stated in your own words to tie the information together. Essentially you are still borrowing.</w:t>
      </w:r>
    </w:p>
    <w:p w14:paraId="2D637E3E" w14:textId="77777777" w:rsidR="0066678A" w:rsidRPr="0071015B" w:rsidRDefault="00EB089E" w:rsidP="00B9182F">
      <w:pPr>
        <w:pStyle w:val="ListParagraph"/>
        <w:numPr>
          <w:ilvl w:val="0"/>
          <w:numId w:val="11"/>
        </w:numPr>
        <w:shd w:val="clear" w:color="auto" w:fill="FFFFFF"/>
        <w:rPr>
          <w:rFonts w:ascii="Times New Roman" w:eastAsia="Times New Roman" w:hAnsi="Times New Roman"/>
        </w:rPr>
      </w:pPr>
      <w:r w:rsidRPr="0071015B">
        <w:rPr>
          <w:rFonts w:ascii="Times New Roman" w:hAnsi="Times New Roman"/>
        </w:rPr>
        <w:t>Dual submission of a paper or project, or resubmission of a paper or project to a different class or a class taken in a previous semester(s) without express permission from the instructor.</w:t>
      </w:r>
    </w:p>
    <w:p w14:paraId="5CEEEA96" w14:textId="77777777" w:rsidR="00EB089E" w:rsidRPr="0071015B" w:rsidRDefault="00EB089E" w:rsidP="00EB089E">
      <w:pPr>
        <w:pStyle w:val="ListParagraph"/>
        <w:shd w:val="clear" w:color="auto" w:fill="FFFFFF"/>
        <w:rPr>
          <w:rFonts w:ascii="Times New Roman" w:eastAsia="Times New Roman" w:hAnsi="Times New Roman"/>
        </w:rPr>
      </w:pPr>
    </w:p>
    <w:p w14:paraId="54AA6311" w14:textId="77777777" w:rsidR="0066678A" w:rsidRPr="0071015B" w:rsidRDefault="0066678A" w:rsidP="0066678A">
      <w:pPr>
        <w:shd w:val="clear" w:color="auto" w:fill="FFFFFF"/>
        <w:rPr>
          <w:rFonts w:ascii="Times New Roman" w:hAnsi="Times New Roman"/>
          <w:szCs w:val="24"/>
        </w:rPr>
      </w:pPr>
      <w:r w:rsidRPr="0071015B">
        <w:rPr>
          <w:rFonts w:ascii="Times New Roman" w:hAnsi="Times New Roman"/>
          <w:szCs w:val="24"/>
        </w:rPr>
        <w:t>How to prevent plagiarism from happening:</w:t>
      </w:r>
    </w:p>
    <w:p w14:paraId="27A77691" w14:textId="77777777" w:rsidR="0066678A" w:rsidRPr="0071015B" w:rsidRDefault="0066678A" w:rsidP="00B9182F">
      <w:pPr>
        <w:pStyle w:val="ListParagraph"/>
        <w:numPr>
          <w:ilvl w:val="0"/>
          <w:numId w:val="11"/>
        </w:numPr>
        <w:shd w:val="clear" w:color="auto" w:fill="FFFFFF"/>
        <w:spacing w:line="259" w:lineRule="auto"/>
        <w:rPr>
          <w:rFonts w:ascii="Times New Roman" w:eastAsia="Times New Roman" w:hAnsi="Times New Roman"/>
        </w:rPr>
      </w:pPr>
      <w:r w:rsidRPr="0071015B">
        <w:rPr>
          <w:rFonts w:ascii="Times New Roman" w:eastAsia="Times New Roman" w:hAnsi="Times New Roman"/>
        </w:rPr>
        <w:t xml:space="preserve">Each journal article you read, use your note pad to make </w:t>
      </w:r>
      <w:proofErr w:type="gramStart"/>
      <w:r w:rsidRPr="0071015B">
        <w:rPr>
          <w:rFonts w:ascii="Times New Roman" w:eastAsia="Times New Roman" w:hAnsi="Times New Roman"/>
        </w:rPr>
        <w:t>bulleted</w:t>
      </w:r>
      <w:proofErr w:type="gramEnd"/>
      <w:r w:rsidRPr="0071015B">
        <w:rPr>
          <w:rFonts w:ascii="Times New Roman" w:eastAsia="Times New Roman" w:hAnsi="Times New Roman"/>
        </w:rPr>
        <w:t xml:space="preserve"> points on what the author has written, but phrase it in your own words unless you intend to quote.  </w:t>
      </w:r>
    </w:p>
    <w:p w14:paraId="5E7C6806" w14:textId="77777777" w:rsidR="0066678A" w:rsidRPr="0071015B" w:rsidRDefault="0066678A" w:rsidP="00B9182F">
      <w:pPr>
        <w:pStyle w:val="ListParagraph"/>
        <w:numPr>
          <w:ilvl w:val="0"/>
          <w:numId w:val="11"/>
        </w:numPr>
        <w:shd w:val="clear" w:color="auto" w:fill="FFFFFF"/>
        <w:spacing w:line="259" w:lineRule="auto"/>
        <w:rPr>
          <w:rFonts w:ascii="Times New Roman" w:eastAsia="Times New Roman" w:hAnsi="Times New Roman"/>
        </w:rPr>
      </w:pPr>
      <w:r w:rsidRPr="0071015B">
        <w:rPr>
          <w:rFonts w:ascii="Times New Roman" w:eastAsia="Times New Roman" w:hAnsi="Times New Roman"/>
        </w:rPr>
        <w:t xml:space="preserve">Make sure for every article you </w:t>
      </w:r>
      <w:r w:rsidR="00BA2E4F" w:rsidRPr="0071015B">
        <w:rPr>
          <w:rFonts w:ascii="Times New Roman" w:eastAsia="Times New Roman" w:hAnsi="Times New Roman"/>
        </w:rPr>
        <w:t>read;</w:t>
      </w:r>
      <w:r w:rsidRPr="0071015B">
        <w:rPr>
          <w:rFonts w:ascii="Times New Roman" w:eastAsia="Times New Roman" w:hAnsi="Times New Roman"/>
        </w:rPr>
        <w:t xml:space="preserve"> you record the source on your notepad </w:t>
      </w:r>
      <w:proofErr w:type="gramStart"/>
      <w:r w:rsidRPr="0071015B">
        <w:rPr>
          <w:rFonts w:ascii="Times New Roman" w:eastAsia="Times New Roman" w:hAnsi="Times New Roman"/>
        </w:rPr>
        <w:t>along</w:t>
      </w:r>
      <w:proofErr w:type="gramEnd"/>
      <w:r w:rsidRPr="0071015B">
        <w:rPr>
          <w:rFonts w:ascii="Times New Roman" w:eastAsia="Times New Roman" w:hAnsi="Times New Roman"/>
        </w:rPr>
        <w:t xml:space="preserve"> the bulleted information.</w:t>
      </w:r>
    </w:p>
    <w:p w14:paraId="65AF95BB" w14:textId="77777777" w:rsidR="0066678A" w:rsidRPr="0071015B" w:rsidRDefault="00780C89" w:rsidP="00B9182F">
      <w:pPr>
        <w:pStyle w:val="ListParagraph"/>
        <w:numPr>
          <w:ilvl w:val="0"/>
          <w:numId w:val="11"/>
        </w:numPr>
        <w:shd w:val="clear" w:color="auto" w:fill="FFFFFF"/>
        <w:spacing w:line="259" w:lineRule="auto"/>
        <w:rPr>
          <w:rFonts w:ascii="Times New Roman" w:eastAsia="Times New Roman" w:hAnsi="Times New Roman"/>
        </w:rPr>
      </w:pPr>
      <w:r w:rsidRPr="0071015B">
        <w:rPr>
          <w:rFonts w:ascii="Times New Roman" w:eastAsia="Times New Roman" w:hAnsi="Times New Roman"/>
        </w:rPr>
        <w:t>R</w:t>
      </w:r>
      <w:r w:rsidR="0066678A" w:rsidRPr="0071015B">
        <w:rPr>
          <w:rFonts w:ascii="Times New Roman" w:eastAsia="Times New Roman" w:hAnsi="Times New Roman"/>
        </w:rPr>
        <w:t>ead all your notes and organize them in terms of similarity. This will help you structure your paragraphs.</w:t>
      </w:r>
    </w:p>
    <w:p w14:paraId="1C1001D3" w14:textId="77777777" w:rsidR="0066678A" w:rsidRPr="0071015B" w:rsidRDefault="0066678A" w:rsidP="00B9182F">
      <w:pPr>
        <w:pStyle w:val="ListParagraph"/>
        <w:numPr>
          <w:ilvl w:val="0"/>
          <w:numId w:val="11"/>
        </w:numPr>
        <w:shd w:val="clear" w:color="auto" w:fill="FFFFFF"/>
        <w:spacing w:line="259" w:lineRule="auto"/>
        <w:rPr>
          <w:rFonts w:ascii="Times New Roman" w:eastAsia="Times New Roman" w:hAnsi="Times New Roman"/>
        </w:rPr>
      </w:pPr>
      <w:r w:rsidRPr="0071015B">
        <w:rPr>
          <w:rFonts w:ascii="Times New Roman" w:eastAsia="Times New Roman" w:hAnsi="Times New Roman"/>
        </w:rPr>
        <w:t>Number each paragraph in the order you want them to go.</w:t>
      </w:r>
    </w:p>
    <w:p w14:paraId="2D22BBCB" w14:textId="77777777" w:rsidR="0066678A" w:rsidRPr="0071015B" w:rsidRDefault="0066678A" w:rsidP="00B9182F">
      <w:pPr>
        <w:pStyle w:val="ListParagraph"/>
        <w:numPr>
          <w:ilvl w:val="0"/>
          <w:numId w:val="11"/>
        </w:numPr>
        <w:shd w:val="clear" w:color="auto" w:fill="FFFFFF"/>
        <w:spacing w:line="259" w:lineRule="auto"/>
        <w:rPr>
          <w:rFonts w:ascii="Times New Roman" w:eastAsia="Times New Roman" w:hAnsi="Times New Roman"/>
        </w:rPr>
      </w:pPr>
      <w:r w:rsidRPr="0071015B">
        <w:rPr>
          <w:rFonts w:ascii="Times New Roman" w:eastAsia="Times New Roman" w:hAnsi="Times New Roman"/>
        </w:rPr>
        <w:t xml:space="preserve">Rewrite your </w:t>
      </w:r>
      <w:proofErr w:type="gramStart"/>
      <w:r w:rsidRPr="0071015B">
        <w:rPr>
          <w:rFonts w:ascii="Times New Roman" w:eastAsia="Times New Roman" w:hAnsi="Times New Roman"/>
        </w:rPr>
        <w:t>bulleted</w:t>
      </w:r>
      <w:proofErr w:type="gramEnd"/>
      <w:r w:rsidRPr="0071015B">
        <w:rPr>
          <w:rFonts w:ascii="Times New Roman" w:eastAsia="Times New Roman" w:hAnsi="Times New Roman"/>
        </w:rPr>
        <w:t xml:space="preserve"> points into sentences.</w:t>
      </w:r>
    </w:p>
    <w:p w14:paraId="288B20CE" w14:textId="77777777" w:rsidR="0066678A" w:rsidRPr="0071015B" w:rsidRDefault="0066678A" w:rsidP="00B9182F">
      <w:pPr>
        <w:pStyle w:val="ListParagraph"/>
        <w:numPr>
          <w:ilvl w:val="0"/>
          <w:numId w:val="11"/>
        </w:numPr>
        <w:shd w:val="clear" w:color="auto" w:fill="FFFFFF"/>
        <w:spacing w:line="259" w:lineRule="auto"/>
        <w:rPr>
          <w:rFonts w:ascii="Times New Roman" w:eastAsia="Times New Roman" w:hAnsi="Times New Roman"/>
        </w:rPr>
      </w:pPr>
      <w:r w:rsidRPr="0071015B">
        <w:rPr>
          <w:rFonts w:ascii="Times New Roman" w:eastAsia="Times New Roman" w:hAnsi="Times New Roman"/>
        </w:rPr>
        <w:t>Reference each sentence unless you are concluding a thought process. If so, then justify your conclusion and at this point you might also want to reference an article that will lead to credibility of your conclusion.</w:t>
      </w:r>
    </w:p>
    <w:p w14:paraId="7C76524D" w14:textId="77777777" w:rsidR="0066678A" w:rsidRPr="0071015B" w:rsidRDefault="0066678A">
      <w:pPr>
        <w:pStyle w:val="Title"/>
        <w:jc w:val="left"/>
        <w:rPr>
          <w:rFonts w:ascii="Times New Roman" w:hAnsi="Times New Roman" w:cs="Times New Roman"/>
          <w:sz w:val="24"/>
        </w:rPr>
      </w:pPr>
    </w:p>
    <w:p w14:paraId="62406183"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sz w:val="24"/>
        </w:rPr>
        <w:t>Policy on Disability Accommodations</w:t>
      </w:r>
    </w:p>
    <w:p w14:paraId="5AE9BD13" w14:textId="77777777" w:rsidR="0007379E" w:rsidRPr="0071015B" w:rsidRDefault="0007379E">
      <w:pPr>
        <w:pStyle w:val="Title"/>
        <w:jc w:val="left"/>
        <w:rPr>
          <w:rFonts w:ascii="Times New Roman" w:hAnsi="Times New Roman" w:cs="Times New Roman"/>
          <w:b w:val="0"/>
          <w:sz w:val="24"/>
        </w:rPr>
      </w:pPr>
      <w:r w:rsidRPr="0071015B">
        <w:rPr>
          <w:rFonts w:ascii="Times New Roman" w:hAnsi="Times New Roman" w:cs="Times New Roman"/>
          <w:b w:val="0"/>
          <w:sz w:val="24"/>
        </w:rPr>
        <w:t>The Department of Biological Sciences, in cooperation with the Office of Disability Accommodations, complies with Section 504 the Americans with Disabilities Act in making reasonable accommodations for qualified students with disabilities.  Please present your written request before the 12</w:t>
      </w:r>
      <w:r w:rsidRPr="0071015B">
        <w:rPr>
          <w:rFonts w:ascii="Times New Roman" w:hAnsi="Times New Roman" w:cs="Times New Roman"/>
          <w:b w:val="0"/>
          <w:sz w:val="24"/>
          <w:vertAlign w:val="superscript"/>
        </w:rPr>
        <w:t>th</w:t>
      </w:r>
      <w:r w:rsidRPr="0071015B">
        <w:rPr>
          <w:rFonts w:ascii="Times New Roman" w:hAnsi="Times New Roman" w:cs="Times New Roman"/>
          <w:b w:val="0"/>
          <w:sz w:val="24"/>
        </w:rPr>
        <w:t xml:space="preserve"> class day so that necessary arrangements may be made.</w:t>
      </w:r>
    </w:p>
    <w:p w14:paraId="54075D9D" w14:textId="77777777" w:rsidR="0007379E" w:rsidRPr="0071015B" w:rsidRDefault="0007379E">
      <w:pPr>
        <w:rPr>
          <w:rFonts w:ascii="Times New Roman" w:hAnsi="Times New Roman"/>
          <w:bCs/>
          <w:szCs w:val="24"/>
        </w:rPr>
      </w:pPr>
    </w:p>
    <w:p w14:paraId="399F3676" w14:textId="77777777" w:rsidR="00E261ED" w:rsidRDefault="00B278F4" w:rsidP="00CC5CC0">
      <w:pPr>
        <w:rPr>
          <w:rFonts w:ascii="Times New Roman" w:hAnsi="Times New Roman"/>
          <w:i/>
          <w:iCs/>
          <w:szCs w:val="24"/>
        </w:rPr>
      </w:pPr>
      <w:r w:rsidRPr="0071015B">
        <w:rPr>
          <w:rFonts w:ascii="Times New Roman" w:hAnsi="Times New Roman"/>
          <w:i/>
          <w:iCs/>
          <w:szCs w:val="24"/>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w:t>
      </w:r>
      <w:r w:rsidRPr="0071015B">
        <w:rPr>
          <w:rFonts w:ascii="Times New Roman" w:hAnsi="Times New Roman"/>
          <w:i/>
          <w:iCs/>
          <w:szCs w:val="24"/>
        </w:rPr>
        <w:lastRenderedPageBreak/>
        <w:t xml:space="preserve">specific needs in a course. You may request </w:t>
      </w:r>
      <w:proofErr w:type="gramStart"/>
      <w:r w:rsidRPr="0071015B">
        <w:rPr>
          <w:rFonts w:ascii="Times New Roman" w:hAnsi="Times New Roman"/>
          <w:i/>
          <w:iCs/>
          <w:szCs w:val="24"/>
        </w:rPr>
        <w:t>accommodations</w:t>
      </w:r>
      <w:proofErr w:type="gramEnd"/>
      <w:r w:rsidRPr="0071015B">
        <w:rPr>
          <w:rFonts w:ascii="Times New Roman" w:hAnsi="Times New Roman"/>
          <w:i/>
          <w:iCs/>
          <w:szCs w:val="24"/>
        </w:rPr>
        <w:t xml:space="preserve"> at any </w:t>
      </w:r>
      <w:proofErr w:type="gramStart"/>
      <w:r w:rsidRPr="0071015B">
        <w:rPr>
          <w:rFonts w:ascii="Times New Roman" w:hAnsi="Times New Roman"/>
          <w:i/>
          <w:iCs/>
          <w:szCs w:val="24"/>
        </w:rPr>
        <w:t>time,</w:t>
      </w:r>
      <w:proofErr w:type="gramEnd"/>
      <w:r w:rsidRPr="0071015B">
        <w:rPr>
          <w:rFonts w:ascii="Times New Roman" w:hAnsi="Times New Roman"/>
          <w:i/>
          <w:iCs/>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11" w:history="1">
        <w:r w:rsidRPr="0071015B">
          <w:rPr>
            <w:rStyle w:val="Hyperlink"/>
            <w:rFonts w:ascii="Times New Roman" w:hAnsi="Times New Roman"/>
            <w:i/>
            <w:iCs/>
            <w:szCs w:val="24"/>
          </w:rPr>
          <w:t>http://www.unt.edu/oda</w:t>
        </w:r>
      </w:hyperlink>
      <w:r w:rsidRPr="0071015B">
        <w:rPr>
          <w:rFonts w:ascii="Times New Roman" w:hAnsi="Times New Roman"/>
          <w:i/>
          <w:iCs/>
          <w:szCs w:val="24"/>
        </w:rPr>
        <w:t>. You may also contact</w:t>
      </w:r>
      <w:r w:rsidR="009E4011">
        <w:rPr>
          <w:rFonts w:ascii="Times New Roman" w:hAnsi="Times New Roman"/>
          <w:i/>
          <w:iCs/>
          <w:szCs w:val="24"/>
        </w:rPr>
        <w:t xml:space="preserve"> them by phone </w:t>
      </w:r>
      <w:proofErr w:type="gramStart"/>
      <w:r w:rsidR="009E4011">
        <w:rPr>
          <w:rFonts w:ascii="Times New Roman" w:hAnsi="Times New Roman"/>
          <w:i/>
          <w:iCs/>
          <w:szCs w:val="24"/>
        </w:rPr>
        <w:t>at</w:t>
      </w:r>
      <w:proofErr w:type="gramEnd"/>
      <w:r w:rsidR="009E4011">
        <w:rPr>
          <w:rFonts w:ascii="Times New Roman" w:hAnsi="Times New Roman"/>
          <w:i/>
          <w:iCs/>
          <w:szCs w:val="24"/>
        </w:rPr>
        <w:t xml:space="preserve"> 940.565.4323.</w:t>
      </w:r>
    </w:p>
    <w:p w14:paraId="1DCE62F0" w14:textId="77777777" w:rsidR="0090704F" w:rsidRDefault="0090704F" w:rsidP="00CC5CC0">
      <w:pPr>
        <w:rPr>
          <w:rFonts w:ascii="Times New Roman" w:hAnsi="Times New Roman"/>
          <w:i/>
          <w:iCs/>
          <w:szCs w:val="24"/>
        </w:rPr>
      </w:pPr>
    </w:p>
    <w:p w14:paraId="5CE267FC" w14:textId="77777777" w:rsidR="0090704F" w:rsidRPr="0090704F" w:rsidRDefault="0090704F" w:rsidP="0090704F">
      <w:pPr>
        <w:spacing w:line="300" w:lineRule="atLeast"/>
        <w:rPr>
          <w:rFonts w:ascii="Times New Roman" w:hAnsi="Times New Roman"/>
          <w:color w:val="212121"/>
          <w:szCs w:val="24"/>
        </w:rPr>
      </w:pPr>
      <w:r w:rsidRPr="0090704F">
        <w:rPr>
          <w:rFonts w:ascii="Times New Roman" w:hAnsi="Times New Roman"/>
          <w:b/>
          <w:bCs/>
          <w:color w:val="212121"/>
          <w:szCs w:val="24"/>
        </w:rPr>
        <w:t>Unauthorized Aids During Examinations and Assessments</w:t>
      </w:r>
    </w:p>
    <w:p w14:paraId="74BC1EF0" w14:textId="77777777" w:rsidR="0090704F" w:rsidRPr="0090704F" w:rsidRDefault="0090704F" w:rsidP="0090704F">
      <w:pPr>
        <w:spacing w:line="300" w:lineRule="atLeast"/>
        <w:rPr>
          <w:rFonts w:ascii="Times New Roman" w:hAnsi="Times New Roman"/>
          <w:color w:val="212121"/>
          <w:szCs w:val="24"/>
        </w:rPr>
      </w:pPr>
      <w:r w:rsidRPr="0090704F">
        <w:rPr>
          <w:rFonts w:ascii="Times New Roman" w:hAnsi="Times New Roman"/>
          <w:color w:val="212121"/>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6FFBC8B5" w14:textId="77777777" w:rsidR="0090704F" w:rsidRPr="0090704F" w:rsidRDefault="0090704F" w:rsidP="0090704F">
      <w:pPr>
        <w:spacing w:line="300" w:lineRule="atLeast"/>
        <w:rPr>
          <w:rFonts w:ascii="Times New Roman" w:hAnsi="Times New Roman"/>
          <w:color w:val="212121"/>
          <w:szCs w:val="24"/>
        </w:rPr>
      </w:pPr>
      <w:r w:rsidRPr="0090704F">
        <w:rPr>
          <w:rFonts w:ascii="Times New Roman" w:hAnsi="Times New Roman"/>
          <w:color w:val="212121"/>
          <w:szCs w:val="24"/>
        </w:rPr>
        <w:t>Any item that may be considered an unauthorized aid must be kept out of view and in a closed container (e.g. zipped backpack, buttoned purse, etc.) during the entirety of the examination or assessment.</w:t>
      </w:r>
    </w:p>
    <w:p w14:paraId="294FBAC5" w14:textId="77777777" w:rsidR="0090704F" w:rsidRPr="0090704F" w:rsidRDefault="0090704F" w:rsidP="0090704F">
      <w:pPr>
        <w:spacing w:line="300" w:lineRule="atLeast"/>
        <w:rPr>
          <w:rFonts w:ascii="Times New Roman" w:hAnsi="Times New Roman"/>
          <w:color w:val="212121"/>
          <w:szCs w:val="24"/>
        </w:rPr>
      </w:pPr>
      <w:r w:rsidRPr="0090704F">
        <w:rPr>
          <w:rFonts w:ascii="Times New Roman" w:hAnsi="Times New Roman"/>
          <w:color w:val="212121"/>
          <w:szCs w:val="24"/>
        </w:rPr>
        <w:t>Unless specifically authorized in writing by the instructor, prohibited aids include, but are not limited to:</w:t>
      </w:r>
    </w:p>
    <w:p w14:paraId="72BCEA82"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Mobile phones and smartphones</w:t>
      </w:r>
    </w:p>
    <w:p w14:paraId="547D805A"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Smartwatches and fitness trackers with communication, recording, or internet capabilities</w:t>
      </w:r>
    </w:p>
    <w:p w14:paraId="6DB1D1BD"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Tablets, laptops, and other computing devices</w:t>
      </w:r>
    </w:p>
    <w:p w14:paraId="59C81FB8"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Earbuds, headphones, and other audio devices</w:t>
      </w:r>
    </w:p>
    <w:p w14:paraId="6D75AA96"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Smart glasses, cameras, recording devices, and wearable technology</w:t>
      </w:r>
    </w:p>
    <w:p w14:paraId="561E270A"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Artificial intelligence (AI) tools, chatbots, and other generative AI technologies</w:t>
      </w:r>
    </w:p>
    <w:p w14:paraId="5DCC8FDC"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Notes, textbooks, study guides, formula sheets, or reference materials</w:t>
      </w:r>
    </w:p>
    <w:p w14:paraId="0BB7D3FA" w14:textId="77777777" w:rsidR="0090704F" w:rsidRPr="0090704F" w:rsidRDefault="0090704F" w:rsidP="0090704F">
      <w:pPr>
        <w:numPr>
          <w:ilvl w:val="0"/>
          <w:numId w:val="20"/>
        </w:numPr>
        <w:spacing w:line="300" w:lineRule="atLeast"/>
        <w:rPr>
          <w:rFonts w:ascii="Times New Roman" w:hAnsi="Times New Roman"/>
          <w:color w:val="212121"/>
          <w:szCs w:val="24"/>
        </w:rPr>
      </w:pPr>
      <w:r w:rsidRPr="0090704F">
        <w:rPr>
          <w:rFonts w:ascii="Times New Roman" w:hAnsi="Times New Roman"/>
          <w:color w:val="212121"/>
          <w:szCs w:val="24"/>
        </w:rPr>
        <w:t>Any other device, material, or resource not expressly permitted by the instructor</w:t>
      </w:r>
    </w:p>
    <w:p w14:paraId="264BC443" w14:textId="77777777" w:rsidR="0090704F" w:rsidRPr="0090704F" w:rsidRDefault="0090704F" w:rsidP="0090704F">
      <w:pPr>
        <w:spacing w:line="300" w:lineRule="atLeast"/>
        <w:rPr>
          <w:rFonts w:ascii="Times New Roman" w:hAnsi="Times New Roman"/>
          <w:color w:val="212121"/>
          <w:szCs w:val="24"/>
        </w:rPr>
      </w:pPr>
      <w:r w:rsidRPr="0090704F">
        <w:rPr>
          <w:rFonts w:ascii="Times New Roman" w:hAnsi="Times New Roman"/>
          <w:color w:val="212121"/>
          <w:szCs w:val="24"/>
        </w:rPr>
        <w:t>Students are responsible for clarifying any questions about permitted materials before the examination begins.</w:t>
      </w:r>
    </w:p>
    <w:p w14:paraId="43B4F8C9" w14:textId="77777777" w:rsidR="0090704F" w:rsidRDefault="0090704F" w:rsidP="0090704F"/>
    <w:p w14:paraId="1BC7D927" w14:textId="77777777" w:rsidR="0090704F" w:rsidRPr="00CC5CC0" w:rsidRDefault="0090704F" w:rsidP="00CC5CC0">
      <w:pPr>
        <w:rPr>
          <w:rFonts w:ascii="Times New Roman" w:hAnsi="Times New Roman"/>
          <w:i/>
          <w:iCs/>
          <w:szCs w:val="24"/>
        </w:rPr>
      </w:pPr>
    </w:p>
    <w:p w14:paraId="2BF93252" w14:textId="77777777" w:rsidR="001C473D" w:rsidRDefault="001C473D">
      <w:pPr>
        <w:pStyle w:val="Title"/>
        <w:rPr>
          <w:rFonts w:ascii="Times New Roman" w:hAnsi="Times New Roman" w:cs="Times New Roman"/>
          <w:iCs/>
          <w:sz w:val="24"/>
        </w:rPr>
      </w:pPr>
    </w:p>
    <w:p w14:paraId="120C4B62" w14:textId="77777777" w:rsidR="001C473D" w:rsidRDefault="001C473D" w:rsidP="004A5F09">
      <w:pPr>
        <w:pStyle w:val="Title"/>
        <w:jc w:val="left"/>
        <w:rPr>
          <w:rFonts w:ascii="Times New Roman" w:hAnsi="Times New Roman" w:cs="Times New Roman"/>
          <w:iCs/>
          <w:sz w:val="24"/>
        </w:rPr>
      </w:pPr>
    </w:p>
    <w:p w14:paraId="7CB4AF09" w14:textId="77777777" w:rsidR="00A67400" w:rsidRDefault="00A67400">
      <w:pPr>
        <w:pStyle w:val="Title"/>
        <w:rPr>
          <w:rFonts w:ascii="Times New Roman" w:hAnsi="Times New Roman" w:cs="Times New Roman"/>
          <w:iCs/>
          <w:sz w:val="24"/>
        </w:rPr>
      </w:pPr>
    </w:p>
    <w:p w14:paraId="3AABF491" w14:textId="77777777" w:rsidR="00A67400" w:rsidRDefault="00A67400">
      <w:pPr>
        <w:pStyle w:val="Title"/>
        <w:rPr>
          <w:rFonts w:ascii="Times New Roman" w:hAnsi="Times New Roman" w:cs="Times New Roman"/>
          <w:iCs/>
          <w:sz w:val="24"/>
        </w:rPr>
      </w:pPr>
    </w:p>
    <w:p w14:paraId="71D221BC" w14:textId="77777777" w:rsidR="00A67400" w:rsidRDefault="00A67400">
      <w:pPr>
        <w:pStyle w:val="Title"/>
        <w:rPr>
          <w:rFonts w:ascii="Times New Roman" w:hAnsi="Times New Roman" w:cs="Times New Roman"/>
          <w:iCs/>
          <w:sz w:val="24"/>
        </w:rPr>
      </w:pPr>
    </w:p>
    <w:p w14:paraId="256518F1" w14:textId="77777777" w:rsidR="00A67400" w:rsidRDefault="00A67400">
      <w:pPr>
        <w:pStyle w:val="Title"/>
        <w:rPr>
          <w:rFonts w:ascii="Times New Roman" w:hAnsi="Times New Roman" w:cs="Times New Roman"/>
          <w:iCs/>
          <w:sz w:val="24"/>
        </w:rPr>
      </w:pPr>
    </w:p>
    <w:p w14:paraId="327AA1E7" w14:textId="77777777" w:rsidR="00A67400" w:rsidRDefault="00A67400">
      <w:pPr>
        <w:pStyle w:val="Title"/>
        <w:rPr>
          <w:rFonts w:ascii="Times New Roman" w:hAnsi="Times New Roman" w:cs="Times New Roman"/>
          <w:iCs/>
          <w:sz w:val="24"/>
        </w:rPr>
      </w:pPr>
    </w:p>
    <w:p w14:paraId="25A1F848" w14:textId="77777777" w:rsidR="00A67400" w:rsidRDefault="00A67400">
      <w:pPr>
        <w:pStyle w:val="Title"/>
        <w:rPr>
          <w:rFonts w:ascii="Times New Roman" w:hAnsi="Times New Roman" w:cs="Times New Roman"/>
          <w:iCs/>
          <w:sz w:val="24"/>
        </w:rPr>
      </w:pPr>
    </w:p>
    <w:p w14:paraId="51BEA212" w14:textId="77777777" w:rsidR="00A67400" w:rsidRDefault="00A67400">
      <w:pPr>
        <w:pStyle w:val="Title"/>
        <w:rPr>
          <w:rFonts w:ascii="Times New Roman" w:hAnsi="Times New Roman" w:cs="Times New Roman"/>
          <w:iCs/>
          <w:sz w:val="24"/>
        </w:rPr>
      </w:pPr>
    </w:p>
    <w:p w14:paraId="195C640F" w14:textId="77777777" w:rsidR="00A67400" w:rsidRDefault="00A67400">
      <w:pPr>
        <w:pStyle w:val="Title"/>
        <w:rPr>
          <w:rFonts w:ascii="Times New Roman" w:hAnsi="Times New Roman" w:cs="Times New Roman"/>
          <w:iCs/>
          <w:sz w:val="24"/>
        </w:rPr>
      </w:pPr>
    </w:p>
    <w:p w14:paraId="08774CEC" w14:textId="77777777" w:rsidR="00A67400" w:rsidRDefault="00A67400">
      <w:pPr>
        <w:pStyle w:val="Title"/>
        <w:rPr>
          <w:rFonts w:ascii="Times New Roman" w:hAnsi="Times New Roman" w:cs="Times New Roman"/>
          <w:iCs/>
          <w:sz w:val="24"/>
        </w:rPr>
      </w:pPr>
    </w:p>
    <w:p w14:paraId="63CEB96C" w14:textId="77777777" w:rsidR="00A67400" w:rsidRDefault="00A67400">
      <w:pPr>
        <w:pStyle w:val="Title"/>
        <w:rPr>
          <w:rFonts w:ascii="Times New Roman" w:hAnsi="Times New Roman" w:cs="Times New Roman"/>
          <w:iCs/>
          <w:sz w:val="24"/>
        </w:rPr>
      </w:pPr>
    </w:p>
    <w:p w14:paraId="0CAC4D36" w14:textId="77777777" w:rsidR="00A67400" w:rsidRDefault="00A67400">
      <w:pPr>
        <w:pStyle w:val="Title"/>
        <w:rPr>
          <w:rFonts w:ascii="Times New Roman" w:hAnsi="Times New Roman" w:cs="Times New Roman"/>
          <w:iCs/>
          <w:sz w:val="24"/>
        </w:rPr>
      </w:pPr>
    </w:p>
    <w:p w14:paraId="491AD673" w14:textId="77777777" w:rsidR="00A67400" w:rsidRDefault="00A67400">
      <w:pPr>
        <w:pStyle w:val="Title"/>
        <w:rPr>
          <w:rFonts w:ascii="Times New Roman" w:hAnsi="Times New Roman" w:cs="Times New Roman"/>
          <w:iCs/>
          <w:sz w:val="24"/>
        </w:rPr>
      </w:pPr>
    </w:p>
    <w:p w14:paraId="25A1DEB5" w14:textId="77777777" w:rsidR="00A67400" w:rsidRDefault="00A67400">
      <w:pPr>
        <w:pStyle w:val="Title"/>
        <w:rPr>
          <w:rFonts w:ascii="Times New Roman" w:hAnsi="Times New Roman" w:cs="Times New Roman"/>
          <w:iCs/>
          <w:sz w:val="24"/>
        </w:rPr>
      </w:pPr>
    </w:p>
    <w:p w14:paraId="4DE992EE" w14:textId="77777777" w:rsidR="00A67400" w:rsidRDefault="00A67400">
      <w:pPr>
        <w:pStyle w:val="Title"/>
        <w:rPr>
          <w:rFonts w:ascii="Times New Roman" w:hAnsi="Times New Roman" w:cs="Times New Roman"/>
          <w:iCs/>
          <w:sz w:val="24"/>
        </w:rPr>
      </w:pPr>
    </w:p>
    <w:p w14:paraId="14B691C0" w14:textId="77777777" w:rsidR="00A67400" w:rsidRDefault="00A67400">
      <w:pPr>
        <w:pStyle w:val="Title"/>
        <w:rPr>
          <w:rFonts w:ascii="Times New Roman" w:hAnsi="Times New Roman" w:cs="Times New Roman"/>
          <w:iCs/>
          <w:sz w:val="24"/>
        </w:rPr>
      </w:pPr>
    </w:p>
    <w:p w14:paraId="0758D400" w14:textId="77777777" w:rsidR="00A67400" w:rsidRDefault="00A67400" w:rsidP="0090704F">
      <w:pPr>
        <w:pStyle w:val="Title"/>
        <w:jc w:val="left"/>
        <w:rPr>
          <w:rFonts w:ascii="Times New Roman" w:hAnsi="Times New Roman" w:cs="Times New Roman"/>
          <w:iCs/>
          <w:sz w:val="24"/>
        </w:rPr>
      </w:pPr>
    </w:p>
    <w:p w14:paraId="75C9A737" w14:textId="77777777" w:rsidR="0007379E" w:rsidRPr="00E261ED" w:rsidRDefault="0007379E">
      <w:pPr>
        <w:pStyle w:val="Title"/>
        <w:rPr>
          <w:rFonts w:ascii="Times New Roman" w:hAnsi="Times New Roman" w:cs="Times New Roman"/>
          <w:iCs/>
          <w:sz w:val="24"/>
        </w:rPr>
      </w:pPr>
      <w:r w:rsidRPr="00E261ED">
        <w:rPr>
          <w:rFonts w:ascii="Times New Roman" w:hAnsi="Times New Roman" w:cs="Times New Roman"/>
          <w:iCs/>
          <w:sz w:val="24"/>
        </w:rPr>
        <w:lastRenderedPageBreak/>
        <w:t>Biology Laboratory Procedures and Safety Rules</w:t>
      </w:r>
    </w:p>
    <w:p w14:paraId="5420D10E" w14:textId="77777777" w:rsidR="0007379E" w:rsidRPr="0071015B" w:rsidRDefault="0007379E">
      <w:pPr>
        <w:pStyle w:val="Title"/>
        <w:rPr>
          <w:rFonts w:ascii="Times New Roman" w:hAnsi="Times New Roman" w:cs="Times New Roman"/>
          <w:sz w:val="24"/>
        </w:rPr>
      </w:pPr>
    </w:p>
    <w:p w14:paraId="0A00EB78" w14:textId="77777777" w:rsidR="0007379E" w:rsidRPr="0071015B" w:rsidRDefault="0007379E">
      <w:pPr>
        <w:pStyle w:val="Title"/>
        <w:jc w:val="left"/>
        <w:rPr>
          <w:rFonts w:ascii="Times New Roman" w:hAnsi="Times New Roman" w:cs="Times New Roman"/>
          <w:b w:val="0"/>
          <w:bCs w:val="0"/>
          <w:sz w:val="24"/>
        </w:rPr>
      </w:pPr>
      <w:r w:rsidRPr="0071015B">
        <w:rPr>
          <w:rFonts w:ascii="Times New Roman" w:hAnsi="Times New Roman" w:cs="Times New Roman"/>
          <w:b w:val="0"/>
          <w:bCs w:val="0"/>
          <w:sz w:val="24"/>
        </w:rPr>
        <w:t>Laboratory safety is the first and foremost concern in any laboratory.  The following regulations need to be followed without exception.</w:t>
      </w:r>
    </w:p>
    <w:p w14:paraId="605604DA" w14:textId="77777777" w:rsidR="0007379E" w:rsidRPr="0071015B" w:rsidRDefault="0007379E">
      <w:pPr>
        <w:pStyle w:val="Title"/>
        <w:rPr>
          <w:rFonts w:ascii="Times New Roman" w:hAnsi="Times New Roman" w:cs="Times New Roman"/>
          <w:sz w:val="24"/>
        </w:rPr>
      </w:pPr>
    </w:p>
    <w:p w14:paraId="5F050A1E" w14:textId="77777777" w:rsidR="0007379E" w:rsidRPr="0071015B" w:rsidRDefault="0007379E">
      <w:pPr>
        <w:pStyle w:val="Title"/>
        <w:jc w:val="left"/>
        <w:rPr>
          <w:rFonts w:ascii="Times New Roman" w:hAnsi="Times New Roman" w:cs="Times New Roman"/>
          <w:b w:val="0"/>
          <w:bCs w:val="0"/>
          <w:sz w:val="24"/>
        </w:rPr>
      </w:pPr>
      <w:r w:rsidRPr="0071015B">
        <w:rPr>
          <w:rFonts w:ascii="Times New Roman" w:hAnsi="Times New Roman" w:cs="Times New Roman"/>
          <w:b w:val="0"/>
          <w:bCs w:val="0"/>
          <w:sz w:val="24"/>
        </w:rPr>
        <w:t>IMPORTANT LABORATORY PROCEDURES</w:t>
      </w:r>
    </w:p>
    <w:p w14:paraId="5F620274" w14:textId="77777777" w:rsidR="0007379E" w:rsidRPr="0071015B" w:rsidRDefault="0007379E">
      <w:pPr>
        <w:pStyle w:val="Title"/>
        <w:jc w:val="left"/>
        <w:rPr>
          <w:rFonts w:ascii="Times New Roman" w:hAnsi="Times New Roman" w:cs="Times New Roman"/>
          <w:b w:val="0"/>
          <w:bCs w:val="0"/>
          <w:sz w:val="24"/>
        </w:rPr>
      </w:pPr>
    </w:p>
    <w:p w14:paraId="4E050903" w14:textId="77777777" w:rsidR="0007379E" w:rsidRPr="0071015B" w:rsidRDefault="0007379E" w:rsidP="00B9182F">
      <w:pPr>
        <w:pStyle w:val="Title"/>
        <w:numPr>
          <w:ilvl w:val="0"/>
          <w:numId w:val="3"/>
        </w:numPr>
        <w:jc w:val="left"/>
        <w:rPr>
          <w:rFonts w:ascii="Times New Roman" w:hAnsi="Times New Roman" w:cs="Times New Roman"/>
          <w:b w:val="0"/>
          <w:bCs w:val="0"/>
          <w:sz w:val="24"/>
        </w:rPr>
      </w:pPr>
      <w:r w:rsidRPr="0071015B">
        <w:rPr>
          <w:rFonts w:ascii="Times New Roman" w:hAnsi="Times New Roman" w:cs="Times New Roman"/>
          <w:b w:val="0"/>
          <w:bCs w:val="0"/>
          <w:sz w:val="24"/>
        </w:rPr>
        <w:t>Make sure you know how to properly dispose of any chemicals used in laboratory.</w:t>
      </w:r>
    </w:p>
    <w:p w14:paraId="32378F02" w14:textId="77777777" w:rsidR="0007379E" w:rsidRPr="0071015B" w:rsidRDefault="0007379E">
      <w:pPr>
        <w:pStyle w:val="Title"/>
        <w:jc w:val="left"/>
        <w:rPr>
          <w:rFonts w:ascii="Times New Roman" w:hAnsi="Times New Roman" w:cs="Times New Roman"/>
          <w:b w:val="0"/>
          <w:bCs w:val="0"/>
          <w:sz w:val="24"/>
        </w:rPr>
      </w:pPr>
    </w:p>
    <w:p w14:paraId="18760E2E" w14:textId="77777777" w:rsidR="0007379E" w:rsidRPr="0071015B" w:rsidRDefault="0007379E" w:rsidP="00B9182F">
      <w:pPr>
        <w:pStyle w:val="Title"/>
        <w:numPr>
          <w:ilvl w:val="0"/>
          <w:numId w:val="3"/>
        </w:numPr>
        <w:jc w:val="left"/>
        <w:rPr>
          <w:rFonts w:ascii="Times New Roman" w:hAnsi="Times New Roman" w:cs="Times New Roman"/>
          <w:b w:val="0"/>
          <w:bCs w:val="0"/>
          <w:sz w:val="24"/>
        </w:rPr>
      </w:pPr>
      <w:r w:rsidRPr="0071015B">
        <w:rPr>
          <w:rFonts w:ascii="Times New Roman" w:hAnsi="Times New Roman" w:cs="Times New Roman"/>
          <w:b w:val="0"/>
          <w:bCs w:val="0"/>
          <w:sz w:val="24"/>
        </w:rPr>
        <w:t>Make sure all chemical containers are closed tightly after use.</w:t>
      </w:r>
    </w:p>
    <w:p w14:paraId="040AB502" w14:textId="77777777" w:rsidR="0007379E" w:rsidRPr="0071015B" w:rsidRDefault="0007379E">
      <w:pPr>
        <w:pStyle w:val="Title"/>
        <w:jc w:val="left"/>
        <w:rPr>
          <w:rFonts w:ascii="Times New Roman" w:hAnsi="Times New Roman" w:cs="Times New Roman"/>
          <w:b w:val="0"/>
          <w:bCs w:val="0"/>
          <w:sz w:val="24"/>
        </w:rPr>
      </w:pPr>
    </w:p>
    <w:p w14:paraId="29CECD58" w14:textId="77777777" w:rsidR="0007379E" w:rsidRPr="0071015B" w:rsidRDefault="0007379E" w:rsidP="00B9182F">
      <w:pPr>
        <w:pStyle w:val="Title"/>
        <w:numPr>
          <w:ilvl w:val="0"/>
          <w:numId w:val="3"/>
        </w:numPr>
        <w:jc w:val="left"/>
        <w:rPr>
          <w:rFonts w:ascii="Times New Roman" w:hAnsi="Times New Roman" w:cs="Times New Roman"/>
          <w:b w:val="0"/>
          <w:bCs w:val="0"/>
          <w:sz w:val="24"/>
        </w:rPr>
      </w:pPr>
      <w:r w:rsidRPr="0071015B">
        <w:rPr>
          <w:rFonts w:ascii="Times New Roman" w:hAnsi="Times New Roman" w:cs="Times New Roman"/>
          <w:b w:val="0"/>
          <w:bCs w:val="0"/>
          <w:sz w:val="24"/>
        </w:rPr>
        <w:t>Keep the laboratory clean and organized.</w:t>
      </w:r>
    </w:p>
    <w:p w14:paraId="7DA8649C" w14:textId="77777777" w:rsidR="0007379E" w:rsidRPr="0071015B" w:rsidRDefault="0007379E">
      <w:pPr>
        <w:pStyle w:val="Title"/>
        <w:jc w:val="left"/>
        <w:rPr>
          <w:rFonts w:ascii="Times New Roman" w:hAnsi="Times New Roman" w:cs="Times New Roman"/>
          <w:b w:val="0"/>
          <w:bCs w:val="0"/>
          <w:sz w:val="24"/>
        </w:rPr>
      </w:pPr>
    </w:p>
    <w:p w14:paraId="4028A4FD" w14:textId="77777777" w:rsidR="0007379E" w:rsidRPr="0071015B" w:rsidRDefault="0007379E" w:rsidP="00B9182F">
      <w:pPr>
        <w:pStyle w:val="Title"/>
        <w:numPr>
          <w:ilvl w:val="0"/>
          <w:numId w:val="3"/>
        </w:numPr>
        <w:jc w:val="left"/>
        <w:rPr>
          <w:rFonts w:ascii="Times New Roman" w:hAnsi="Times New Roman" w:cs="Times New Roman"/>
          <w:b w:val="0"/>
          <w:bCs w:val="0"/>
          <w:sz w:val="24"/>
        </w:rPr>
      </w:pPr>
      <w:r w:rsidRPr="0071015B">
        <w:rPr>
          <w:rFonts w:ascii="Times New Roman" w:hAnsi="Times New Roman" w:cs="Times New Roman"/>
          <w:b w:val="0"/>
          <w:bCs w:val="0"/>
          <w:sz w:val="24"/>
        </w:rPr>
        <w:t>Be familiar with experimental procedures you will be performing before coming to the laboratory.</w:t>
      </w:r>
    </w:p>
    <w:p w14:paraId="724E6289" w14:textId="77777777" w:rsidR="0007379E" w:rsidRPr="0071015B" w:rsidRDefault="0007379E">
      <w:pPr>
        <w:pStyle w:val="Title"/>
        <w:jc w:val="left"/>
        <w:rPr>
          <w:rFonts w:ascii="Times New Roman" w:hAnsi="Times New Roman" w:cs="Times New Roman"/>
          <w:b w:val="0"/>
          <w:bCs w:val="0"/>
          <w:sz w:val="24"/>
        </w:rPr>
      </w:pPr>
    </w:p>
    <w:p w14:paraId="44271FCD" w14:textId="77777777" w:rsidR="0007379E" w:rsidRPr="0071015B" w:rsidRDefault="0007379E">
      <w:pPr>
        <w:pStyle w:val="Title"/>
        <w:jc w:val="left"/>
        <w:rPr>
          <w:rFonts w:ascii="Times New Roman" w:hAnsi="Times New Roman" w:cs="Times New Roman"/>
          <w:b w:val="0"/>
          <w:bCs w:val="0"/>
          <w:sz w:val="24"/>
        </w:rPr>
      </w:pPr>
      <w:r w:rsidRPr="0071015B">
        <w:rPr>
          <w:rFonts w:ascii="Times New Roman" w:hAnsi="Times New Roman" w:cs="Times New Roman"/>
          <w:b w:val="0"/>
          <w:bCs w:val="0"/>
          <w:sz w:val="24"/>
        </w:rPr>
        <w:t>SAFETY RULES</w:t>
      </w:r>
    </w:p>
    <w:p w14:paraId="2BFBC308" w14:textId="77777777" w:rsidR="0007379E" w:rsidRPr="0071015B" w:rsidRDefault="0007379E">
      <w:pPr>
        <w:pStyle w:val="Title"/>
        <w:jc w:val="left"/>
        <w:rPr>
          <w:rFonts w:ascii="Times New Roman" w:hAnsi="Times New Roman" w:cs="Times New Roman"/>
          <w:b w:val="0"/>
          <w:bCs w:val="0"/>
          <w:sz w:val="24"/>
        </w:rPr>
      </w:pPr>
    </w:p>
    <w:p w14:paraId="7475CF49"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DO NOT EAT OR DRINK IN THE LABORATORY!  Smoking is prohibited in all UNT buildings.</w:t>
      </w:r>
    </w:p>
    <w:p w14:paraId="669E2B5D" w14:textId="77777777" w:rsidR="0007379E" w:rsidRPr="0071015B" w:rsidRDefault="0007379E">
      <w:pPr>
        <w:pStyle w:val="Title"/>
        <w:jc w:val="left"/>
        <w:rPr>
          <w:rFonts w:ascii="Times New Roman" w:hAnsi="Times New Roman" w:cs="Times New Roman"/>
          <w:b w:val="0"/>
          <w:bCs w:val="0"/>
          <w:sz w:val="24"/>
        </w:rPr>
      </w:pPr>
    </w:p>
    <w:p w14:paraId="5CF274C3"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Broken glassware must be disposed of in the glass disposal receptacle located in the laboratory.  This box is for glass only.</w:t>
      </w:r>
    </w:p>
    <w:p w14:paraId="5C763ED8" w14:textId="77777777" w:rsidR="0007379E" w:rsidRPr="0071015B" w:rsidRDefault="0007379E">
      <w:pPr>
        <w:pStyle w:val="Title"/>
        <w:jc w:val="left"/>
        <w:rPr>
          <w:rFonts w:ascii="Times New Roman" w:hAnsi="Times New Roman" w:cs="Times New Roman"/>
          <w:b w:val="0"/>
          <w:bCs w:val="0"/>
          <w:sz w:val="24"/>
        </w:rPr>
      </w:pPr>
    </w:p>
    <w:p w14:paraId="3F55D4C9"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 xml:space="preserve">If you or another student is </w:t>
      </w:r>
      <w:proofErr w:type="gramStart"/>
      <w:r w:rsidRPr="0071015B">
        <w:rPr>
          <w:rFonts w:ascii="Times New Roman" w:hAnsi="Times New Roman" w:cs="Times New Roman"/>
          <w:b w:val="0"/>
          <w:bCs w:val="0"/>
          <w:sz w:val="24"/>
        </w:rPr>
        <w:t>cut</w:t>
      </w:r>
      <w:proofErr w:type="gramEnd"/>
      <w:r w:rsidRPr="0071015B">
        <w:rPr>
          <w:rFonts w:ascii="Times New Roman" w:hAnsi="Times New Roman" w:cs="Times New Roman"/>
          <w:b w:val="0"/>
          <w:bCs w:val="0"/>
          <w:sz w:val="24"/>
        </w:rPr>
        <w:t xml:space="preserve"> or injured in any way during the laboratory, inform the instructor immediately.  </w:t>
      </w:r>
    </w:p>
    <w:p w14:paraId="5AD10792" w14:textId="77777777" w:rsidR="0007379E" w:rsidRPr="0071015B" w:rsidRDefault="0007379E">
      <w:pPr>
        <w:pStyle w:val="Title"/>
        <w:jc w:val="left"/>
        <w:rPr>
          <w:rFonts w:ascii="Times New Roman" w:hAnsi="Times New Roman" w:cs="Times New Roman"/>
          <w:b w:val="0"/>
          <w:bCs w:val="0"/>
          <w:sz w:val="24"/>
        </w:rPr>
      </w:pPr>
    </w:p>
    <w:p w14:paraId="201C631A"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Bare feet are not permitted in laboratory.  Wear shoes as protection against broken glass or spillage.</w:t>
      </w:r>
      <w:r w:rsidR="006E18FB" w:rsidRPr="0071015B">
        <w:rPr>
          <w:rFonts w:ascii="Times New Roman" w:hAnsi="Times New Roman" w:cs="Times New Roman"/>
          <w:b w:val="0"/>
          <w:bCs w:val="0"/>
          <w:sz w:val="24"/>
        </w:rPr>
        <w:t xml:space="preserve"> </w:t>
      </w:r>
      <w:r w:rsidR="006E18FB" w:rsidRPr="0071015B">
        <w:rPr>
          <w:rFonts w:ascii="Times New Roman" w:hAnsi="Times New Roman" w:cs="Times New Roman"/>
          <w:b w:val="0"/>
          <w:sz w:val="24"/>
        </w:rPr>
        <w:t xml:space="preserve">It is encouraged to wear long pants and </w:t>
      </w:r>
      <w:r w:rsidR="00BA2E4F" w:rsidRPr="0071015B">
        <w:rPr>
          <w:rFonts w:ascii="Times New Roman" w:hAnsi="Times New Roman" w:cs="Times New Roman"/>
          <w:b w:val="0"/>
          <w:sz w:val="24"/>
        </w:rPr>
        <w:t>long-sleeved</w:t>
      </w:r>
      <w:r w:rsidR="006E18FB" w:rsidRPr="0071015B">
        <w:rPr>
          <w:rFonts w:ascii="Times New Roman" w:hAnsi="Times New Roman" w:cs="Times New Roman"/>
          <w:b w:val="0"/>
          <w:sz w:val="24"/>
        </w:rPr>
        <w:t xml:space="preserve"> tops, or </w:t>
      </w:r>
      <w:proofErr w:type="gramStart"/>
      <w:r w:rsidR="006E18FB" w:rsidRPr="0071015B">
        <w:rPr>
          <w:rFonts w:ascii="Times New Roman" w:hAnsi="Times New Roman" w:cs="Times New Roman"/>
          <w:b w:val="0"/>
          <w:sz w:val="24"/>
        </w:rPr>
        <w:t>purchase of</w:t>
      </w:r>
      <w:proofErr w:type="gramEnd"/>
      <w:r w:rsidR="006E18FB" w:rsidRPr="0071015B">
        <w:rPr>
          <w:rFonts w:ascii="Times New Roman" w:hAnsi="Times New Roman" w:cs="Times New Roman"/>
          <w:b w:val="0"/>
          <w:sz w:val="24"/>
        </w:rPr>
        <w:t xml:space="preserve"> a lab coat.</w:t>
      </w:r>
    </w:p>
    <w:p w14:paraId="7C12A7F8" w14:textId="77777777" w:rsidR="0007379E" w:rsidRPr="0071015B" w:rsidRDefault="0007379E">
      <w:pPr>
        <w:pStyle w:val="Title"/>
        <w:jc w:val="left"/>
        <w:rPr>
          <w:rFonts w:ascii="Times New Roman" w:hAnsi="Times New Roman" w:cs="Times New Roman"/>
          <w:b w:val="0"/>
          <w:bCs w:val="0"/>
          <w:sz w:val="24"/>
        </w:rPr>
      </w:pPr>
    </w:p>
    <w:p w14:paraId="72C2D8E4"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 xml:space="preserve">Know where to find emergency equipment such as the eyewash, fire extinguisher, and first aid kit.  </w:t>
      </w:r>
    </w:p>
    <w:p w14:paraId="38079026" w14:textId="77777777" w:rsidR="0007379E" w:rsidRPr="0071015B" w:rsidRDefault="0007379E">
      <w:pPr>
        <w:pStyle w:val="Title"/>
        <w:jc w:val="left"/>
        <w:rPr>
          <w:rFonts w:ascii="Times New Roman" w:hAnsi="Times New Roman" w:cs="Times New Roman"/>
          <w:b w:val="0"/>
          <w:bCs w:val="0"/>
          <w:sz w:val="24"/>
        </w:rPr>
      </w:pPr>
    </w:p>
    <w:p w14:paraId="1531DC3F"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Report any conditions that appear hazardous to the instructor.</w:t>
      </w:r>
    </w:p>
    <w:p w14:paraId="34DB1994" w14:textId="77777777" w:rsidR="0007379E" w:rsidRPr="0071015B" w:rsidRDefault="0007379E">
      <w:pPr>
        <w:pStyle w:val="Title"/>
        <w:jc w:val="left"/>
        <w:rPr>
          <w:rFonts w:ascii="Times New Roman" w:hAnsi="Times New Roman" w:cs="Times New Roman"/>
          <w:b w:val="0"/>
          <w:bCs w:val="0"/>
          <w:sz w:val="24"/>
        </w:rPr>
      </w:pPr>
    </w:p>
    <w:p w14:paraId="5471218D"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Do not bring children to the laboratory.  Unaccompanied children are not permitted on campus.</w:t>
      </w:r>
    </w:p>
    <w:p w14:paraId="1320EF73" w14:textId="77777777" w:rsidR="0007379E" w:rsidRPr="0071015B" w:rsidRDefault="0007379E">
      <w:pPr>
        <w:pStyle w:val="Title"/>
        <w:jc w:val="left"/>
        <w:rPr>
          <w:rFonts w:ascii="Times New Roman" w:hAnsi="Times New Roman" w:cs="Times New Roman"/>
          <w:b w:val="0"/>
          <w:bCs w:val="0"/>
          <w:sz w:val="24"/>
        </w:rPr>
      </w:pPr>
    </w:p>
    <w:p w14:paraId="718EBE5B"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Pay attention to warnings in the laboratory manual or warnings given by instructors during the laboratory.</w:t>
      </w:r>
    </w:p>
    <w:p w14:paraId="0C299003" w14:textId="77777777" w:rsidR="0007379E" w:rsidRPr="0071015B" w:rsidRDefault="0007379E">
      <w:pPr>
        <w:pStyle w:val="Title"/>
        <w:jc w:val="left"/>
        <w:rPr>
          <w:rFonts w:ascii="Times New Roman" w:hAnsi="Times New Roman" w:cs="Times New Roman"/>
          <w:b w:val="0"/>
          <w:bCs w:val="0"/>
          <w:sz w:val="24"/>
        </w:rPr>
      </w:pPr>
    </w:p>
    <w:p w14:paraId="31868CBF"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Turn instruments off when the laboratory is over, unless you are instructed otherwise.</w:t>
      </w:r>
    </w:p>
    <w:p w14:paraId="11D24412" w14:textId="77777777" w:rsidR="0007379E" w:rsidRPr="0071015B" w:rsidRDefault="0007379E">
      <w:pPr>
        <w:pStyle w:val="Title"/>
        <w:jc w:val="left"/>
        <w:rPr>
          <w:rFonts w:ascii="Times New Roman" w:hAnsi="Times New Roman" w:cs="Times New Roman"/>
          <w:b w:val="0"/>
          <w:bCs w:val="0"/>
          <w:sz w:val="24"/>
        </w:rPr>
      </w:pPr>
    </w:p>
    <w:p w14:paraId="4A8A215C" w14:textId="77777777" w:rsidR="0007379E" w:rsidRPr="0071015B" w:rsidRDefault="0007379E" w:rsidP="00B9182F">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 xml:space="preserve">Always wash your hands after completing your laboratory work.  Do not apply cosmetics during the laboratory.  </w:t>
      </w:r>
    </w:p>
    <w:p w14:paraId="302E9074" w14:textId="77777777" w:rsidR="0007379E" w:rsidRPr="0071015B" w:rsidRDefault="0007379E">
      <w:pPr>
        <w:pStyle w:val="Title"/>
        <w:jc w:val="left"/>
        <w:rPr>
          <w:rFonts w:ascii="Times New Roman" w:hAnsi="Times New Roman" w:cs="Times New Roman"/>
          <w:b w:val="0"/>
          <w:bCs w:val="0"/>
          <w:sz w:val="24"/>
        </w:rPr>
      </w:pPr>
    </w:p>
    <w:p w14:paraId="0568774E" w14:textId="77777777" w:rsidR="00865459" w:rsidRPr="00087A0B" w:rsidRDefault="0007379E" w:rsidP="00865459">
      <w:pPr>
        <w:pStyle w:val="Title"/>
        <w:numPr>
          <w:ilvl w:val="0"/>
          <w:numId w:val="4"/>
        </w:numPr>
        <w:jc w:val="left"/>
        <w:rPr>
          <w:rFonts w:ascii="Times New Roman" w:hAnsi="Times New Roman" w:cs="Times New Roman"/>
          <w:b w:val="0"/>
          <w:bCs w:val="0"/>
          <w:sz w:val="24"/>
        </w:rPr>
      </w:pPr>
      <w:r w:rsidRPr="0071015B">
        <w:rPr>
          <w:rFonts w:ascii="Times New Roman" w:hAnsi="Times New Roman" w:cs="Times New Roman"/>
          <w:b w:val="0"/>
          <w:bCs w:val="0"/>
          <w:sz w:val="24"/>
        </w:rPr>
        <w:t>Always think before you act.</w:t>
      </w:r>
    </w:p>
    <w:p w14:paraId="13B5918D" w14:textId="77777777" w:rsidR="003434D7" w:rsidRDefault="003434D7" w:rsidP="00582D0D">
      <w:pPr>
        <w:pStyle w:val="Heading3"/>
        <w:tabs>
          <w:tab w:val="center" w:pos="4896"/>
        </w:tabs>
        <w:spacing w:line="215" w:lineRule="auto"/>
        <w:jc w:val="center"/>
        <w:rPr>
          <w:rFonts w:ascii="Times New Roman" w:hAnsi="Times New Roman" w:cs="Times New Roman"/>
          <w:iCs/>
          <w:sz w:val="24"/>
          <w:szCs w:val="24"/>
        </w:rPr>
      </w:pPr>
    </w:p>
    <w:p w14:paraId="379D9A20" w14:textId="77777777" w:rsidR="0007379E" w:rsidRPr="00E261ED" w:rsidRDefault="0007379E" w:rsidP="00582D0D">
      <w:pPr>
        <w:pStyle w:val="Heading3"/>
        <w:tabs>
          <w:tab w:val="center" w:pos="4896"/>
        </w:tabs>
        <w:spacing w:line="215" w:lineRule="auto"/>
        <w:jc w:val="center"/>
        <w:rPr>
          <w:rFonts w:ascii="Times New Roman" w:hAnsi="Times New Roman" w:cs="Times New Roman"/>
          <w:iCs/>
          <w:sz w:val="24"/>
          <w:szCs w:val="24"/>
        </w:rPr>
      </w:pPr>
      <w:r w:rsidRPr="00E261ED">
        <w:rPr>
          <w:rFonts w:ascii="Times New Roman" w:hAnsi="Times New Roman" w:cs="Times New Roman"/>
          <w:iCs/>
          <w:sz w:val="24"/>
          <w:szCs w:val="24"/>
        </w:rPr>
        <w:t>Care of Equipment</w:t>
      </w:r>
    </w:p>
    <w:p w14:paraId="342E978A" w14:textId="77777777" w:rsidR="0007379E" w:rsidRPr="0071015B" w:rsidRDefault="0007379E">
      <w:pPr>
        <w:tabs>
          <w:tab w:val="left" w:pos="-1190"/>
          <w:tab w:val="left" w:pos="-720"/>
          <w:tab w:val="left" w:pos="0"/>
          <w:tab w:val="left" w:pos="720"/>
          <w:tab w:val="left" w:pos="1260"/>
          <w:tab w:val="left" w:pos="2160"/>
        </w:tabs>
        <w:spacing w:line="215" w:lineRule="auto"/>
        <w:rPr>
          <w:rFonts w:ascii="Times New Roman" w:hAnsi="Times New Roman"/>
          <w:szCs w:val="24"/>
        </w:rPr>
      </w:pPr>
    </w:p>
    <w:p w14:paraId="7A7861C5" w14:textId="77777777" w:rsidR="0007379E" w:rsidRPr="0071015B" w:rsidRDefault="0007379E">
      <w:pPr>
        <w:pStyle w:val="BodyText3"/>
        <w:rPr>
          <w:rFonts w:ascii="Times New Roman" w:hAnsi="Times New Roman" w:cs="Times New Roman"/>
          <w:sz w:val="24"/>
          <w:szCs w:val="24"/>
        </w:rPr>
      </w:pPr>
      <w:r w:rsidRPr="0071015B">
        <w:rPr>
          <w:rFonts w:ascii="Times New Roman" w:hAnsi="Times New Roman" w:cs="Times New Roman"/>
          <w:sz w:val="24"/>
          <w:szCs w:val="24"/>
        </w:rPr>
        <w:t>You are expected to keep the laboratory and all equipment clean and orderly.  A significant portion of your grade will be based on your performance in the laboratory, your ability to operate the instruments, and leaving them in a clean and operable condition.</w:t>
      </w:r>
    </w:p>
    <w:p w14:paraId="774BBE32" w14:textId="77777777" w:rsidR="0007379E" w:rsidRPr="0071015B" w:rsidRDefault="0007379E">
      <w:pPr>
        <w:tabs>
          <w:tab w:val="left" w:pos="-1190"/>
          <w:tab w:val="left" w:pos="-720"/>
          <w:tab w:val="left" w:pos="0"/>
          <w:tab w:val="left" w:pos="1260"/>
          <w:tab w:val="left" w:pos="2160"/>
        </w:tabs>
        <w:spacing w:line="215" w:lineRule="auto"/>
        <w:rPr>
          <w:rFonts w:ascii="Times New Roman" w:hAnsi="Times New Roman"/>
          <w:szCs w:val="24"/>
        </w:rPr>
      </w:pPr>
    </w:p>
    <w:p w14:paraId="2FCC7947" w14:textId="77777777" w:rsidR="0007379E" w:rsidRPr="0071015B" w:rsidRDefault="0007379E">
      <w:pPr>
        <w:tabs>
          <w:tab w:val="left" w:pos="-1190"/>
          <w:tab w:val="left" w:pos="-720"/>
          <w:tab w:val="left" w:pos="0"/>
          <w:tab w:val="left" w:pos="720"/>
          <w:tab w:val="left" w:pos="1260"/>
          <w:tab w:val="left" w:pos="2160"/>
        </w:tabs>
        <w:spacing w:line="215" w:lineRule="auto"/>
        <w:rPr>
          <w:rFonts w:ascii="Times New Roman" w:hAnsi="Times New Roman"/>
          <w:szCs w:val="24"/>
        </w:rPr>
      </w:pPr>
      <w:r w:rsidRPr="0071015B">
        <w:rPr>
          <w:rFonts w:ascii="Times New Roman" w:hAnsi="Times New Roman"/>
          <w:szCs w:val="24"/>
        </w:rPr>
        <w:t>The following items are particularly important:</w:t>
      </w:r>
    </w:p>
    <w:p w14:paraId="52556F09" w14:textId="77777777" w:rsidR="0007379E" w:rsidRPr="0071015B" w:rsidRDefault="0007379E">
      <w:pPr>
        <w:tabs>
          <w:tab w:val="left" w:pos="-1190"/>
          <w:tab w:val="left" w:pos="-720"/>
          <w:tab w:val="left" w:pos="0"/>
          <w:tab w:val="left" w:pos="720"/>
          <w:tab w:val="left" w:pos="1260"/>
          <w:tab w:val="left" w:pos="2160"/>
        </w:tabs>
        <w:spacing w:line="215" w:lineRule="auto"/>
        <w:rPr>
          <w:rFonts w:ascii="Times New Roman" w:hAnsi="Times New Roman"/>
          <w:szCs w:val="24"/>
        </w:rPr>
      </w:pPr>
    </w:p>
    <w:p w14:paraId="329188BB" w14:textId="77777777" w:rsidR="0007379E" w:rsidRPr="0071015B" w:rsidRDefault="0007379E" w:rsidP="00B9182F">
      <w:pPr>
        <w:numPr>
          <w:ilvl w:val="0"/>
          <w:numId w:val="5"/>
        </w:numPr>
        <w:tabs>
          <w:tab w:val="left" w:pos="-1046"/>
          <w:tab w:val="left" w:pos="-720"/>
          <w:tab w:val="left" w:pos="0"/>
          <w:tab w:val="left" w:pos="504"/>
          <w:tab w:val="left" w:pos="1260"/>
          <w:tab w:val="left" w:pos="2160"/>
          <w:tab w:val="left" w:pos="2664"/>
          <w:tab w:val="left" w:pos="3600"/>
        </w:tabs>
        <w:spacing w:line="215" w:lineRule="auto"/>
        <w:rPr>
          <w:rFonts w:ascii="Times New Roman" w:hAnsi="Times New Roman"/>
          <w:szCs w:val="24"/>
        </w:rPr>
      </w:pPr>
      <w:r w:rsidRPr="0071015B">
        <w:rPr>
          <w:rFonts w:ascii="Times New Roman" w:hAnsi="Times New Roman"/>
          <w:b/>
          <w:bCs/>
          <w:szCs w:val="24"/>
        </w:rPr>
        <w:t>B</w:t>
      </w:r>
      <w:r w:rsidRPr="0071015B">
        <w:rPr>
          <w:rFonts w:ascii="Times New Roman" w:hAnsi="Times New Roman"/>
          <w:b/>
          <w:szCs w:val="24"/>
        </w:rPr>
        <w:t>alances</w:t>
      </w:r>
      <w:proofErr w:type="gramStart"/>
      <w:r w:rsidRPr="0071015B">
        <w:rPr>
          <w:rFonts w:ascii="Times New Roman" w:hAnsi="Times New Roman"/>
          <w:b/>
          <w:szCs w:val="24"/>
        </w:rPr>
        <w:t>:</w:t>
      </w:r>
      <w:r w:rsidRPr="0071015B">
        <w:rPr>
          <w:rFonts w:ascii="Times New Roman" w:hAnsi="Times New Roman"/>
          <w:szCs w:val="24"/>
        </w:rPr>
        <w:t xml:space="preserve">  Must</w:t>
      </w:r>
      <w:proofErr w:type="gramEnd"/>
      <w:r w:rsidRPr="0071015B">
        <w:rPr>
          <w:rFonts w:ascii="Times New Roman" w:hAnsi="Times New Roman"/>
          <w:szCs w:val="24"/>
        </w:rPr>
        <w:t xml:space="preserve"> be left clean.  Any residue spilled on the pan or in the chamber must be brushed out immediately and completely.  Analytical balances cost approximately $2000, and chemicals left in the chamber are corrosive.</w:t>
      </w:r>
    </w:p>
    <w:p w14:paraId="14374D52"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p>
    <w:p w14:paraId="289DFF08"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b/>
          <w:szCs w:val="24"/>
        </w:rPr>
        <w:t>Centrifuges:</w:t>
      </w:r>
      <w:r w:rsidR="00617C94">
        <w:rPr>
          <w:rFonts w:ascii="Times New Roman" w:hAnsi="Times New Roman"/>
          <w:szCs w:val="24"/>
        </w:rPr>
        <w:t xml:space="preserve"> </w:t>
      </w:r>
      <w:r w:rsidRPr="0071015B">
        <w:rPr>
          <w:rFonts w:ascii="Times New Roman" w:hAnsi="Times New Roman"/>
          <w:szCs w:val="24"/>
        </w:rPr>
        <w:t>These instruments cost thousands of dollars.</w:t>
      </w:r>
    </w:p>
    <w:p w14:paraId="504DB13E" w14:textId="77777777" w:rsidR="0007379E" w:rsidRPr="0071015B" w:rsidRDefault="0007379E" w:rsidP="00B9182F">
      <w:pPr>
        <w:numPr>
          <w:ilvl w:val="1"/>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szCs w:val="24"/>
        </w:rPr>
        <w:t>Be sure tubes are balanced on each side of the rotor; an unbalanced rotor can cause considerable damage to the instrument.</w:t>
      </w:r>
    </w:p>
    <w:p w14:paraId="4F958179" w14:textId="77777777" w:rsidR="0007379E" w:rsidRPr="0071015B" w:rsidRDefault="0007379E" w:rsidP="00B9182F">
      <w:pPr>
        <w:numPr>
          <w:ilvl w:val="1"/>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szCs w:val="24"/>
        </w:rPr>
        <w:t>Be sure the lid is closed and locked before accelerating the centrifuge.</w:t>
      </w:r>
    </w:p>
    <w:p w14:paraId="3594D2A7" w14:textId="77777777" w:rsidR="0007379E" w:rsidRPr="0071015B" w:rsidRDefault="0007379E" w:rsidP="00B9182F">
      <w:pPr>
        <w:numPr>
          <w:ilvl w:val="1"/>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szCs w:val="24"/>
        </w:rPr>
        <w:t>Broken tubes are very dangerous.</w:t>
      </w:r>
    </w:p>
    <w:p w14:paraId="29622663" w14:textId="77777777" w:rsidR="0007379E" w:rsidRPr="0071015B" w:rsidRDefault="0007379E" w:rsidP="00B9182F">
      <w:pPr>
        <w:numPr>
          <w:ilvl w:val="1"/>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szCs w:val="24"/>
        </w:rPr>
        <w:t>Always wait until the centrifuge stops before opening the top.  Never try to “brake” the centrifuge with your hand.</w:t>
      </w:r>
    </w:p>
    <w:p w14:paraId="35677603" w14:textId="77777777" w:rsidR="0007379E" w:rsidRPr="0071015B" w:rsidRDefault="0007379E" w:rsidP="00B9182F">
      <w:pPr>
        <w:numPr>
          <w:ilvl w:val="1"/>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szCs w:val="24"/>
        </w:rPr>
        <w:t>In case of spills, clean up immediately after the run is completed.</w:t>
      </w:r>
    </w:p>
    <w:p w14:paraId="5D2726F5"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p>
    <w:p w14:paraId="420E64FD"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b/>
          <w:szCs w:val="24"/>
        </w:rPr>
        <w:t>Spectrophotometers:</w:t>
      </w:r>
      <w:r w:rsidRPr="0071015B">
        <w:rPr>
          <w:rFonts w:ascii="Times New Roman" w:hAnsi="Times New Roman"/>
          <w:szCs w:val="24"/>
        </w:rPr>
        <w:tab/>
        <w:t>When measurements are performed, check for spilled liquid on the floor of the sample compartment before and after use.  Wipe off any spilled liquid immediately to prevent evaporation and subsequent corrosion of the compartment.</w:t>
      </w:r>
    </w:p>
    <w:p w14:paraId="3D450B89"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p>
    <w:p w14:paraId="1CD86781"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b/>
          <w:szCs w:val="24"/>
        </w:rPr>
        <w:t xml:space="preserve">Sinks </w:t>
      </w:r>
      <w:r w:rsidRPr="0071015B">
        <w:rPr>
          <w:rFonts w:ascii="Times New Roman" w:hAnsi="Times New Roman"/>
          <w:szCs w:val="24"/>
        </w:rPr>
        <w:t xml:space="preserve">are only for disposal of liquids and </w:t>
      </w:r>
      <w:proofErr w:type="gramStart"/>
      <w:r w:rsidRPr="0071015B">
        <w:rPr>
          <w:rFonts w:ascii="Times New Roman" w:hAnsi="Times New Roman"/>
          <w:szCs w:val="24"/>
        </w:rPr>
        <w:t>washing of</w:t>
      </w:r>
      <w:proofErr w:type="gramEnd"/>
      <w:r w:rsidRPr="0071015B">
        <w:rPr>
          <w:rFonts w:ascii="Times New Roman" w:hAnsi="Times New Roman"/>
          <w:szCs w:val="24"/>
        </w:rPr>
        <w:t xml:space="preserve"> glassware.  Never dispose of solids, filter paper, precipitates, glass, etc. in the sink.  When in doubt about the disposal of liquids or solids, always ask the instructor.  Special containers will be provided for disposal of liquids and solids that might pollute disposal systems (i.e., phenolic compounds).</w:t>
      </w:r>
    </w:p>
    <w:p w14:paraId="35078672"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p>
    <w:p w14:paraId="7CBDA14C"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b/>
          <w:szCs w:val="24"/>
        </w:rPr>
        <w:t>Water baths:</w:t>
      </w:r>
      <w:r w:rsidR="00617C94">
        <w:rPr>
          <w:rFonts w:ascii="Times New Roman" w:hAnsi="Times New Roman"/>
          <w:szCs w:val="24"/>
        </w:rPr>
        <w:t xml:space="preserve"> </w:t>
      </w:r>
      <w:r w:rsidRPr="0071015B">
        <w:rPr>
          <w:rFonts w:ascii="Times New Roman" w:hAnsi="Times New Roman"/>
          <w:szCs w:val="24"/>
        </w:rPr>
        <w:t>Do not leave wire test tube racks in water baths as this leads to rust and corrosion.</w:t>
      </w:r>
    </w:p>
    <w:p w14:paraId="11E1D14E"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p>
    <w:p w14:paraId="1F275802"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b/>
          <w:szCs w:val="24"/>
        </w:rPr>
      </w:pPr>
      <w:proofErr w:type="spellStart"/>
      <w:r w:rsidRPr="0071015B">
        <w:rPr>
          <w:rFonts w:ascii="Times New Roman" w:hAnsi="Times New Roman"/>
          <w:b/>
          <w:szCs w:val="24"/>
        </w:rPr>
        <w:t>Micropipettors</w:t>
      </w:r>
      <w:proofErr w:type="spellEnd"/>
      <w:r w:rsidRPr="0071015B">
        <w:rPr>
          <w:rFonts w:ascii="Times New Roman" w:hAnsi="Times New Roman"/>
          <w:b/>
          <w:szCs w:val="24"/>
        </w:rPr>
        <w:t xml:space="preserve">:  </w:t>
      </w:r>
      <w:r w:rsidRPr="0071015B">
        <w:rPr>
          <w:rFonts w:ascii="Times New Roman" w:hAnsi="Times New Roman"/>
          <w:bCs/>
          <w:szCs w:val="24"/>
        </w:rPr>
        <w:t xml:space="preserve">Each </w:t>
      </w:r>
      <w:proofErr w:type="spellStart"/>
      <w:r w:rsidRPr="0071015B">
        <w:rPr>
          <w:rFonts w:ascii="Times New Roman" w:hAnsi="Times New Roman"/>
          <w:bCs/>
          <w:szCs w:val="24"/>
        </w:rPr>
        <w:t>micropipettor</w:t>
      </w:r>
      <w:proofErr w:type="spellEnd"/>
      <w:r w:rsidRPr="0071015B">
        <w:rPr>
          <w:rFonts w:ascii="Times New Roman" w:hAnsi="Times New Roman"/>
          <w:bCs/>
          <w:szCs w:val="24"/>
        </w:rPr>
        <w:t xml:space="preserve"> costs over $200.  They are precision instruments.  Please treat them as such.</w:t>
      </w:r>
    </w:p>
    <w:p w14:paraId="436800D2"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b/>
          <w:szCs w:val="24"/>
        </w:rPr>
      </w:pPr>
    </w:p>
    <w:p w14:paraId="07F445B2"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b/>
          <w:szCs w:val="24"/>
        </w:rPr>
      </w:pPr>
      <w:r w:rsidRPr="0071015B">
        <w:rPr>
          <w:rFonts w:ascii="Times New Roman" w:hAnsi="Times New Roman"/>
          <w:b/>
          <w:szCs w:val="24"/>
        </w:rPr>
        <w:t>Incubators/Refrigerators</w:t>
      </w:r>
      <w:proofErr w:type="gramStart"/>
      <w:r w:rsidRPr="0071015B">
        <w:rPr>
          <w:rFonts w:ascii="Times New Roman" w:hAnsi="Times New Roman"/>
          <w:b/>
          <w:szCs w:val="24"/>
        </w:rPr>
        <w:t>:</w:t>
      </w:r>
      <w:r w:rsidRPr="0071015B">
        <w:rPr>
          <w:rFonts w:ascii="Times New Roman" w:hAnsi="Times New Roman"/>
          <w:bCs/>
          <w:szCs w:val="24"/>
        </w:rPr>
        <w:t xml:space="preserve">  Please</w:t>
      </w:r>
      <w:proofErr w:type="gramEnd"/>
      <w:r w:rsidRPr="0071015B">
        <w:rPr>
          <w:rFonts w:ascii="Times New Roman" w:hAnsi="Times New Roman"/>
          <w:bCs/>
          <w:szCs w:val="24"/>
        </w:rPr>
        <w:t xml:space="preserve"> keep these clean.  Remove and dispose of any items that are growing organisms you don’t want (i.e. mold).</w:t>
      </w:r>
    </w:p>
    <w:p w14:paraId="41226321" w14:textId="77777777" w:rsidR="0007379E" w:rsidRPr="0071015B" w:rsidRDefault="0007379E">
      <w:p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p>
    <w:p w14:paraId="5F41BBEF" w14:textId="77777777" w:rsidR="0007379E" w:rsidRPr="0071015B" w:rsidRDefault="0007379E" w:rsidP="00B9182F">
      <w:pPr>
        <w:numPr>
          <w:ilvl w:val="0"/>
          <w:numId w:val="5"/>
        </w:numPr>
        <w:tabs>
          <w:tab w:val="left" w:pos="-1046"/>
          <w:tab w:val="left" w:pos="-720"/>
          <w:tab w:val="left" w:pos="0"/>
          <w:tab w:val="left" w:pos="504"/>
          <w:tab w:val="left" w:pos="864"/>
          <w:tab w:val="left" w:pos="1944"/>
          <w:tab w:val="left" w:pos="2880"/>
        </w:tabs>
        <w:spacing w:line="215" w:lineRule="auto"/>
        <w:rPr>
          <w:rFonts w:ascii="Times New Roman" w:hAnsi="Times New Roman"/>
          <w:szCs w:val="24"/>
        </w:rPr>
      </w:pPr>
      <w:r w:rsidRPr="0071015B">
        <w:rPr>
          <w:rFonts w:ascii="Times New Roman" w:hAnsi="Times New Roman"/>
          <w:b/>
          <w:szCs w:val="24"/>
        </w:rPr>
        <w:t>The laboratory must be left clean, and all equipment must be left clean and operable</w:t>
      </w:r>
      <w:r w:rsidRPr="0071015B">
        <w:rPr>
          <w:rFonts w:ascii="Times New Roman" w:hAnsi="Times New Roman"/>
          <w:szCs w:val="24"/>
        </w:rPr>
        <w:t>.</w:t>
      </w:r>
    </w:p>
    <w:p w14:paraId="77D39C95" w14:textId="77777777" w:rsidR="0007379E" w:rsidRPr="0071015B" w:rsidRDefault="0007379E">
      <w:pPr>
        <w:tabs>
          <w:tab w:val="left" w:pos="-1046"/>
          <w:tab w:val="left" w:pos="-720"/>
          <w:tab w:val="left" w:pos="0"/>
          <w:tab w:val="left" w:pos="504"/>
          <w:tab w:val="left" w:pos="864"/>
          <w:tab w:val="left" w:pos="1944"/>
          <w:tab w:val="left" w:pos="2880"/>
        </w:tabs>
        <w:spacing w:line="215" w:lineRule="auto"/>
        <w:ind w:left="504" w:hanging="504"/>
        <w:rPr>
          <w:rFonts w:ascii="Times New Roman" w:hAnsi="Times New Roman"/>
          <w:szCs w:val="24"/>
        </w:rPr>
      </w:pPr>
    </w:p>
    <w:p w14:paraId="0C2AFB64" w14:textId="77777777" w:rsidR="0007379E" w:rsidRPr="0071015B" w:rsidRDefault="0007379E">
      <w:pPr>
        <w:rPr>
          <w:rFonts w:ascii="Times New Roman" w:hAnsi="Times New Roman"/>
          <w:szCs w:val="24"/>
        </w:rPr>
      </w:pPr>
    </w:p>
    <w:p w14:paraId="67FAD729" w14:textId="77777777" w:rsidR="00246565" w:rsidRPr="0071015B" w:rsidRDefault="00246565">
      <w:pPr>
        <w:rPr>
          <w:rFonts w:ascii="Times New Roman" w:hAnsi="Times New Roman"/>
          <w:szCs w:val="24"/>
        </w:rPr>
      </w:pPr>
    </w:p>
    <w:p w14:paraId="1D1D23B4" w14:textId="77777777" w:rsidR="00246565" w:rsidRPr="0071015B" w:rsidRDefault="00246565">
      <w:pPr>
        <w:rPr>
          <w:rFonts w:ascii="Times New Roman" w:hAnsi="Times New Roman"/>
          <w:szCs w:val="24"/>
        </w:rPr>
      </w:pPr>
    </w:p>
    <w:p w14:paraId="01EF61C6" w14:textId="77777777" w:rsidR="00246565" w:rsidRPr="0071015B" w:rsidRDefault="00246565">
      <w:pPr>
        <w:rPr>
          <w:rFonts w:ascii="Times New Roman" w:hAnsi="Times New Roman"/>
          <w:szCs w:val="24"/>
        </w:rPr>
      </w:pPr>
    </w:p>
    <w:p w14:paraId="578690F1" w14:textId="77777777" w:rsidR="00A67400" w:rsidRDefault="00A67400">
      <w:pPr>
        <w:pStyle w:val="Title"/>
        <w:rPr>
          <w:rFonts w:ascii="Times New Roman" w:hAnsi="Times New Roman" w:cs="Times New Roman"/>
          <w:iCs/>
          <w:sz w:val="24"/>
        </w:rPr>
      </w:pPr>
    </w:p>
    <w:p w14:paraId="6073473E" w14:textId="77777777" w:rsidR="00A67400" w:rsidRDefault="00A67400">
      <w:pPr>
        <w:pStyle w:val="Title"/>
        <w:rPr>
          <w:rFonts w:ascii="Times New Roman" w:hAnsi="Times New Roman" w:cs="Times New Roman"/>
          <w:iCs/>
          <w:sz w:val="24"/>
        </w:rPr>
      </w:pPr>
    </w:p>
    <w:p w14:paraId="4180F043" w14:textId="77777777" w:rsidR="00A67400" w:rsidRDefault="00A67400">
      <w:pPr>
        <w:pStyle w:val="Title"/>
        <w:rPr>
          <w:rFonts w:ascii="Times New Roman" w:hAnsi="Times New Roman" w:cs="Times New Roman"/>
          <w:iCs/>
          <w:sz w:val="24"/>
        </w:rPr>
      </w:pPr>
    </w:p>
    <w:p w14:paraId="0A8E12E9" w14:textId="77777777" w:rsidR="00A67400" w:rsidRDefault="00A67400">
      <w:pPr>
        <w:pStyle w:val="Title"/>
        <w:rPr>
          <w:rFonts w:ascii="Times New Roman" w:hAnsi="Times New Roman" w:cs="Times New Roman"/>
          <w:iCs/>
          <w:sz w:val="24"/>
        </w:rPr>
      </w:pPr>
    </w:p>
    <w:p w14:paraId="07781C96" w14:textId="77777777" w:rsidR="00A67400" w:rsidRDefault="00A67400">
      <w:pPr>
        <w:pStyle w:val="Title"/>
        <w:rPr>
          <w:rFonts w:ascii="Times New Roman" w:hAnsi="Times New Roman" w:cs="Times New Roman"/>
          <w:iCs/>
          <w:sz w:val="24"/>
        </w:rPr>
      </w:pPr>
    </w:p>
    <w:p w14:paraId="25ED52DA" w14:textId="77777777" w:rsidR="0007379E" w:rsidRPr="00E261ED" w:rsidRDefault="0007379E">
      <w:pPr>
        <w:pStyle w:val="Title"/>
        <w:rPr>
          <w:rFonts w:ascii="Times New Roman" w:hAnsi="Times New Roman" w:cs="Times New Roman"/>
          <w:iCs/>
          <w:sz w:val="24"/>
        </w:rPr>
      </w:pPr>
      <w:r w:rsidRPr="00E261ED">
        <w:rPr>
          <w:rFonts w:ascii="Times New Roman" w:hAnsi="Times New Roman" w:cs="Times New Roman"/>
          <w:iCs/>
          <w:sz w:val="24"/>
        </w:rPr>
        <w:lastRenderedPageBreak/>
        <w:t xml:space="preserve">Operating </w:t>
      </w:r>
      <w:proofErr w:type="spellStart"/>
      <w:r w:rsidRPr="00E261ED">
        <w:rPr>
          <w:rFonts w:ascii="Times New Roman" w:hAnsi="Times New Roman" w:cs="Times New Roman"/>
          <w:iCs/>
          <w:sz w:val="24"/>
        </w:rPr>
        <w:t>Micropipettors</w:t>
      </w:r>
      <w:proofErr w:type="spellEnd"/>
    </w:p>
    <w:p w14:paraId="1C903D0E" w14:textId="77777777" w:rsidR="0007379E" w:rsidRPr="0071015B" w:rsidRDefault="0007379E">
      <w:pPr>
        <w:pStyle w:val="Heading8"/>
        <w:jc w:val="left"/>
        <w:rPr>
          <w:rFonts w:ascii="Times New Roman" w:hAnsi="Times New Roman" w:cs="Times New Roman"/>
          <w:sz w:val="24"/>
        </w:rPr>
      </w:pPr>
    </w:p>
    <w:p w14:paraId="6482FCFA" w14:textId="77777777" w:rsidR="0007379E" w:rsidRPr="0071015B" w:rsidRDefault="0007379E">
      <w:pPr>
        <w:pStyle w:val="Heading8"/>
        <w:jc w:val="left"/>
        <w:rPr>
          <w:rFonts w:ascii="Times New Roman" w:hAnsi="Times New Roman" w:cs="Times New Roman"/>
          <w:sz w:val="24"/>
        </w:rPr>
      </w:pPr>
      <w:r w:rsidRPr="0071015B">
        <w:rPr>
          <w:rFonts w:ascii="Times New Roman" w:hAnsi="Times New Roman" w:cs="Times New Roman"/>
          <w:sz w:val="24"/>
        </w:rPr>
        <w:t>Recommended Volume Range:</w:t>
      </w:r>
    </w:p>
    <w:p w14:paraId="102FFA2F" w14:textId="77777777" w:rsidR="0007379E" w:rsidRPr="0071015B" w:rsidRDefault="0007379E">
      <w:pPr>
        <w:rPr>
          <w:rFonts w:ascii="Times New Roman" w:hAnsi="Times New Roman"/>
          <w:szCs w:val="24"/>
        </w:rPr>
      </w:pPr>
    </w:p>
    <w:p w14:paraId="1B9D9E1D" w14:textId="77777777" w:rsidR="0007379E" w:rsidRPr="0071015B" w:rsidRDefault="0007379E" w:rsidP="00B9182F">
      <w:pPr>
        <w:numPr>
          <w:ilvl w:val="0"/>
          <w:numId w:val="6"/>
        </w:numPr>
        <w:rPr>
          <w:rFonts w:ascii="Times New Roman" w:hAnsi="Times New Roman"/>
          <w:szCs w:val="24"/>
        </w:rPr>
      </w:pPr>
      <w:r w:rsidRPr="0071015B">
        <w:rPr>
          <w:rFonts w:ascii="Times New Roman" w:hAnsi="Times New Roman"/>
          <w:b/>
          <w:szCs w:val="24"/>
        </w:rPr>
        <w:t>Model P-20</w:t>
      </w:r>
      <w:r w:rsidRPr="0071015B">
        <w:rPr>
          <w:rFonts w:ascii="Times New Roman" w:hAnsi="Times New Roman"/>
          <w:szCs w:val="24"/>
        </w:rPr>
        <w:t xml:space="preserve"> is adjustable from 0-20 µl in 0.1 </w:t>
      </w:r>
      <w:r w:rsidRPr="0071015B">
        <w:rPr>
          <w:rFonts w:ascii="Times New Roman" w:hAnsi="Times New Roman"/>
          <w:szCs w:val="24"/>
        </w:rPr>
        <w:sym w:font="Symbol" w:char="F06D"/>
      </w:r>
      <w:r w:rsidRPr="0071015B">
        <w:rPr>
          <w:rFonts w:ascii="Times New Roman" w:hAnsi="Times New Roman"/>
          <w:szCs w:val="24"/>
        </w:rPr>
        <w:t>l increments.</w:t>
      </w:r>
    </w:p>
    <w:p w14:paraId="08C78B7D" w14:textId="77777777" w:rsidR="0007379E" w:rsidRPr="0071015B" w:rsidRDefault="0007379E" w:rsidP="00B9182F">
      <w:pPr>
        <w:numPr>
          <w:ilvl w:val="1"/>
          <w:numId w:val="6"/>
        </w:numPr>
        <w:rPr>
          <w:rFonts w:ascii="Times New Roman" w:hAnsi="Times New Roman"/>
          <w:szCs w:val="24"/>
        </w:rPr>
      </w:pPr>
      <w:r w:rsidRPr="0071015B">
        <w:rPr>
          <w:rFonts w:ascii="Times New Roman" w:hAnsi="Times New Roman"/>
          <w:szCs w:val="24"/>
        </w:rPr>
        <w:t>Recommend volume range is 2.0 –20.0 µl.</w:t>
      </w:r>
    </w:p>
    <w:p w14:paraId="6A3F02CA" w14:textId="77777777" w:rsidR="0007379E" w:rsidRPr="0071015B" w:rsidRDefault="0007379E">
      <w:pPr>
        <w:rPr>
          <w:rFonts w:ascii="Times New Roman" w:hAnsi="Times New Roman"/>
          <w:szCs w:val="24"/>
        </w:rPr>
      </w:pPr>
    </w:p>
    <w:p w14:paraId="0E5AEB0F" w14:textId="77777777" w:rsidR="0007379E" w:rsidRPr="0071015B" w:rsidRDefault="0007379E" w:rsidP="00B9182F">
      <w:pPr>
        <w:numPr>
          <w:ilvl w:val="0"/>
          <w:numId w:val="6"/>
        </w:numPr>
        <w:rPr>
          <w:rFonts w:ascii="Times New Roman" w:hAnsi="Times New Roman"/>
          <w:szCs w:val="24"/>
        </w:rPr>
      </w:pPr>
      <w:r w:rsidRPr="0071015B">
        <w:rPr>
          <w:rFonts w:ascii="Times New Roman" w:hAnsi="Times New Roman"/>
          <w:b/>
          <w:szCs w:val="24"/>
        </w:rPr>
        <w:t xml:space="preserve">Model P-200 </w:t>
      </w:r>
      <w:r w:rsidRPr="0071015B">
        <w:rPr>
          <w:rFonts w:ascii="Times New Roman" w:hAnsi="Times New Roman"/>
          <w:szCs w:val="24"/>
        </w:rPr>
        <w:t xml:space="preserve">is adjustable from 0-200 µl in 1.0 </w:t>
      </w:r>
      <w:r w:rsidRPr="0071015B">
        <w:rPr>
          <w:rFonts w:ascii="Times New Roman" w:hAnsi="Times New Roman"/>
          <w:szCs w:val="24"/>
        </w:rPr>
        <w:sym w:font="Symbol" w:char="F06D"/>
      </w:r>
      <w:r w:rsidRPr="0071015B">
        <w:rPr>
          <w:rFonts w:ascii="Times New Roman" w:hAnsi="Times New Roman"/>
          <w:szCs w:val="24"/>
        </w:rPr>
        <w:t>l increments.</w:t>
      </w:r>
    </w:p>
    <w:p w14:paraId="50F85299" w14:textId="77777777" w:rsidR="0007379E" w:rsidRPr="0071015B" w:rsidRDefault="0007379E" w:rsidP="00B9182F">
      <w:pPr>
        <w:numPr>
          <w:ilvl w:val="1"/>
          <w:numId w:val="6"/>
        </w:numPr>
        <w:rPr>
          <w:rFonts w:ascii="Times New Roman" w:hAnsi="Times New Roman"/>
          <w:szCs w:val="24"/>
        </w:rPr>
      </w:pPr>
      <w:r w:rsidRPr="0071015B">
        <w:rPr>
          <w:rFonts w:ascii="Times New Roman" w:hAnsi="Times New Roman"/>
          <w:szCs w:val="24"/>
        </w:rPr>
        <w:t>Recommend volume range is 20 –200 µl.</w:t>
      </w:r>
    </w:p>
    <w:p w14:paraId="6185A19B" w14:textId="77777777" w:rsidR="0007379E" w:rsidRPr="0071015B" w:rsidRDefault="0007379E">
      <w:pPr>
        <w:rPr>
          <w:rFonts w:ascii="Times New Roman" w:hAnsi="Times New Roman"/>
          <w:szCs w:val="24"/>
        </w:rPr>
      </w:pPr>
    </w:p>
    <w:p w14:paraId="5E9591F8" w14:textId="77777777" w:rsidR="0007379E" w:rsidRPr="0071015B" w:rsidRDefault="0007379E" w:rsidP="00B9182F">
      <w:pPr>
        <w:numPr>
          <w:ilvl w:val="0"/>
          <w:numId w:val="6"/>
        </w:numPr>
        <w:rPr>
          <w:rFonts w:ascii="Times New Roman" w:hAnsi="Times New Roman"/>
          <w:szCs w:val="24"/>
        </w:rPr>
      </w:pPr>
      <w:r w:rsidRPr="0071015B">
        <w:rPr>
          <w:rFonts w:ascii="Times New Roman" w:hAnsi="Times New Roman"/>
          <w:b/>
          <w:szCs w:val="24"/>
        </w:rPr>
        <w:t xml:space="preserve">Model P-1000 </w:t>
      </w:r>
      <w:r w:rsidRPr="0071015B">
        <w:rPr>
          <w:rFonts w:ascii="Times New Roman" w:hAnsi="Times New Roman"/>
          <w:szCs w:val="24"/>
        </w:rPr>
        <w:t xml:space="preserve">is adjustable from 0-1000 µl in 10 </w:t>
      </w:r>
      <w:r w:rsidRPr="0071015B">
        <w:rPr>
          <w:rFonts w:ascii="Times New Roman" w:hAnsi="Times New Roman"/>
          <w:szCs w:val="24"/>
        </w:rPr>
        <w:sym w:font="Symbol" w:char="F06D"/>
      </w:r>
      <w:r w:rsidRPr="0071015B">
        <w:rPr>
          <w:rFonts w:ascii="Times New Roman" w:hAnsi="Times New Roman"/>
          <w:szCs w:val="24"/>
        </w:rPr>
        <w:t>l increments.</w:t>
      </w:r>
    </w:p>
    <w:p w14:paraId="2B0DCF0E" w14:textId="77777777" w:rsidR="0007379E" w:rsidRPr="0071015B" w:rsidRDefault="0007379E" w:rsidP="00B9182F">
      <w:pPr>
        <w:numPr>
          <w:ilvl w:val="1"/>
          <w:numId w:val="6"/>
        </w:numPr>
        <w:rPr>
          <w:rFonts w:ascii="Times New Roman" w:hAnsi="Times New Roman"/>
          <w:szCs w:val="24"/>
        </w:rPr>
      </w:pPr>
      <w:r w:rsidRPr="0071015B">
        <w:rPr>
          <w:rFonts w:ascii="Times New Roman" w:hAnsi="Times New Roman"/>
          <w:szCs w:val="24"/>
        </w:rPr>
        <w:t>Recommend volume range is 200 –1000 µl.</w:t>
      </w:r>
    </w:p>
    <w:p w14:paraId="4BCD1E82" w14:textId="77777777" w:rsidR="0007379E" w:rsidRPr="0071015B" w:rsidRDefault="0007379E">
      <w:pPr>
        <w:rPr>
          <w:rFonts w:ascii="Times New Roman" w:hAnsi="Times New Roman"/>
          <w:szCs w:val="24"/>
        </w:rPr>
      </w:pPr>
    </w:p>
    <w:p w14:paraId="17183393" w14:textId="77777777" w:rsidR="0007379E" w:rsidRPr="0071015B" w:rsidRDefault="0007379E">
      <w:pPr>
        <w:rPr>
          <w:rFonts w:ascii="Times New Roman" w:hAnsi="Times New Roman"/>
          <w:b/>
          <w:szCs w:val="24"/>
          <w:u w:val="single"/>
        </w:rPr>
      </w:pPr>
      <w:r w:rsidRPr="0071015B">
        <w:rPr>
          <w:rFonts w:ascii="Times New Roman" w:hAnsi="Times New Roman"/>
          <w:b/>
          <w:szCs w:val="24"/>
          <w:u w:val="single"/>
        </w:rPr>
        <w:t>Operation:</w:t>
      </w:r>
    </w:p>
    <w:p w14:paraId="167F59C8" w14:textId="77777777" w:rsidR="0007379E" w:rsidRPr="0071015B" w:rsidRDefault="0007379E">
      <w:pPr>
        <w:rPr>
          <w:rFonts w:ascii="Times New Roman" w:hAnsi="Times New Roman"/>
          <w:szCs w:val="24"/>
        </w:rPr>
      </w:pPr>
      <w:r w:rsidRPr="0071015B">
        <w:rPr>
          <w:rFonts w:ascii="Times New Roman" w:hAnsi="Times New Roman"/>
          <w:szCs w:val="24"/>
        </w:rPr>
        <w:tab/>
      </w:r>
    </w:p>
    <w:p w14:paraId="2EA41D28"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Set desired volume by holding the </w:t>
      </w:r>
      <w:proofErr w:type="spellStart"/>
      <w:r w:rsidRPr="0071015B">
        <w:rPr>
          <w:rFonts w:ascii="Times New Roman" w:hAnsi="Times New Roman"/>
          <w:szCs w:val="24"/>
        </w:rPr>
        <w:t>pipetman</w:t>
      </w:r>
      <w:proofErr w:type="spellEnd"/>
      <w:r w:rsidRPr="0071015B">
        <w:rPr>
          <w:rFonts w:ascii="Times New Roman" w:hAnsi="Times New Roman"/>
          <w:szCs w:val="24"/>
        </w:rPr>
        <w:t xml:space="preserve"> body in one hand and turning the volume adjustment knob until the correct volume shows on the indicator.  </w:t>
      </w:r>
      <w:r w:rsidRPr="0071015B">
        <w:rPr>
          <w:rFonts w:ascii="Times New Roman" w:hAnsi="Times New Roman"/>
          <w:b/>
          <w:szCs w:val="24"/>
        </w:rPr>
        <w:t xml:space="preserve">DO NOT </w:t>
      </w:r>
      <w:r w:rsidRPr="0071015B">
        <w:rPr>
          <w:rFonts w:ascii="Times New Roman" w:hAnsi="Times New Roman"/>
          <w:szCs w:val="24"/>
        </w:rPr>
        <w:t xml:space="preserve">over or under dial the adjustment knob beyond the range of the </w:t>
      </w:r>
      <w:proofErr w:type="spellStart"/>
      <w:r w:rsidRPr="0071015B">
        <w:rPr>
          <w:rFonts w:ascii="Times New Roman" w:hAnsi="Times New Roman"/>
          <w:szCs w:val="24"/>
        </w:rPr>
        <w:t>pipetman</w:t>
      </w:r>
      <w:proofErr w:type="spellEnd"/>
      <w:r w:rsidRPr="0071015B">
        <w:rPr>
          <w:rFonts w:ascii="Times New Roman" w:hAnsi="Times New Roman"/>
          <w:szCs w:val="24"/>
        </w:rPr>
        <w:t xml:space="preserve">.  </w:t>
      </w:r>
    </w:p>
    <w:p w14:paraId="68FF56A7" w14:textId="77777777" w:rsidR="0007379E" w:rsidRPr="0071015B" w:rsidRDefault="0007379E">
      <w:pPr>
        <w:rPr>
          <w:rFonts w:ascii="Times New Roman" w:hAnsi="Times New Roman"/>
          <w:szCs w:val="24"/>
        </w:rPr>
      </w:pPr>
    </w:p>
    <w:p w14:paraId="26AC3DAE"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Attach a new disposable tip to the shaft of the pipette.  Press on firmly with a slight twisting motion to insure a positive airtight seal.</w:t>
      </w:r>
    </w:p>
    <w:p w14:paraId="38C6FD19" w14:textId="77777777" w:rsidR="0007379E" w:rsidRPr="0071015B" w:rsidRDefault="0007379E">
      <w:pPr>
        <w:rPr>
          <w:rFonts w:ascii="Times New Roman" w:hAnsi="Times New Roman"/>
          <w:szCs w:val="24"/>
        </w:rPr>
      </w:pPr>
    </w:p>
    <w:p w14:paraId="44E88D76"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Depress the plunger to the </w:t>
      </w:r>
      <w:r w:rsidRPr="0071015B">
        <w:rPr>
          <w:rFonts w:ascii="Times New Roman" w:hAnsi="Times New Roman"/>
          <w:b/>
          <w:szCs w:val="24"/>
        </w:rPr>
        <w:t>First Positive Stop</w:t>
      </w:r>
      <w:r w:rsidRPr="0071015B">
        <w:rPr>
          <w:rFonts w:ascii="Times New Roman" w:hAnsi="Times New Roman"/>
          <w:szCs w:val="24"/>
        </w:rPr>
        <w:t>.  This part of the stroke is the calibrated volume shown on the volume indicator.</w:t>
      </w:r>
    </w:p>
    <w:p w14:paraId="2887B87E" w14:textId="77777777" w:rsidR="0007379E" w:rsidRPr="0071015B" w:rsidRDefault="0007379E">
      <w:pPr>
        <w:rPr>
          <w:rFonts w:ascii="Times New Roman" w:hAnsi="Times New Roman"/>
          <w:szCs w:val="24"/>
        </w:rPr>
      </w:pPr>
    </w:p>
    <w:p w14:paraId="79BD7E54"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Holding the </w:t>
      </w:r>
      <w:proofErr w:type="spellStart"/>
      <w:r w:rsidRPr="0071015B">
        <w:rPr>
          <w:rFonts w:ascii="Times New Roman" w:hAnsi="Times New Roman"/>
          <w:szCs w:val="24"/>
        </w:rPr>
        <w:t>pipetman</w:t>
      </w:r>
      <w:proofErr w:type="spellEnd"/>
      <w:r w:rsidRPr="0071015B">
        <w:rPr>
          <w:rFonts w:ascii="Times New Roman" w:hAnsi="Times New Roman"/>
          <w:szCs w:val="24"/>
        </w:rPr>
        <w:t xml:space="preserve"> vertically, immerse the disposable tip into the sample liquid.  Do not immerse more than approximately ¼ of the disposable tip into the sample liquid.  Do not handle the tips with your hand.  Avoid touching the mouth or sides of the sample container with the tip/</w:t>
      </w:r>
      <w:proofErr w:type="spellStart"/>
      <w:r w:rsidRPr="0071015B">
        <w:rPr>
          <w:rFonts w:ascii="Times New Roman" w:hAnsi="Times New Roman"/>
          <w:szCs w:val="24"/>
        </w:rPr>
        <w:t>pipetman</w:t>
      </w:r>
      <w:proofErr w:type="spellEnd"/>
      <w:r w:rsidRPr="0071015B">
        <w:rPr>
          <w:rFonts w:ascii="Times New Roman" w:hAnsi="Times New Roman"/>
          <w:szCs w:val="24"/>
        </w:rPr>
        <w:t>.</w:t>
      </w:r>
    </w:p>
    <w:p w14:paraId="75A4646F" w14:textId="77777777" w:rsidR="0007379E" w:rsidRPr="0071015B" w:rsidRDefault="0007379E">
      <w:pPr>
        <w:rPr>
          <w:rFonts w:ascii="Times New Roman" w:hAnsi="Times New Roman"/>
          <w:szCs w:val="24"/>
        </w:rPr>
      </w:pPr>
    </w:p>
    <w:p w14:paraId="3EADE358"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Allow the plunger to return </w:t>
      </w:r>
      <w:r w:rsidRPr="0071015B">
        <w:rPr>
          <w:rFonts w:ascii="Times New Roman" w:hAnsi="Times New Roman"/>
          <w:b/>
          <w:szCs w:val="24"/>
        </w:rPr>
        <w:t>SLOWLY</w:t>
      </w:r>
      <w:r w:rsidRPr="0071015B">
        <w:rPr>
          <w:rFonts w:ascii="Times New Roman" w:hAnsi="Times New Roman"/>
          <w:szCs w:val="24"/>
        </w:rPr>
        <w:t xml:space="preserve"> to the </w:t>
      </w:r>
      <w:r w:rsidRPr="0071015B">
        <w:rPr>
          <w:rFonts w:ascii="Times New Roman" w:hAnsi="Times New Roman"/>
          <w:b/>
          <w:szCs w:val="24"/>
        </w:rPr>
        <w:t>UP</w:t>
      </w:r>
      <w:r w:rsidRPr="0071015B">
        <w:rPr>
          <w:rFonts w:ascii="Times New Roman" w:hAnsi="Times New Roman"/>
          <w:szCs w:val="24"/>
        </w:rPr>
        <w:t xml:space="preserve"> position.  Never permit it to snap up.</w:t>
      </w:r>
    </w:p>
    <w:p w14:paraId="2FF78BE6" w14:textId="77777777" w:rsidR="0007379E" w:rsidRPr="0071015B" w:rsidRDefault="0007379E">
      <w:pPr>
        <w:rPr>
          <w:rFonts w:ascii="Times New Roman" w:hAnsi="Times New Roman"/>
          <w:szCs w:val="24"/>
        </w:rPr>
      </w:pPr>
    </w:p>
    <w:p w14:paraId="46BEC3BB"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Wait one to two seconds to ensure that the full volume of sample is drawn into the tip.  Be sure that there are no air bubbles </w:t>
      </w:r>
      <w:proofErr w:type="gramStart"/>
      <w:r w:rsidRPr="0071015B">
        <w:rPr>
          <w:rFonts w:ascii="Times New Roman" w:hAnsi="Times New Roman"/>
          <w:szCs w:val="24"/>
        </w:rPr>
        <w:t>in</w:t>
      </w:r>
      <w:proofErr w:type="gramEnd"/>
      <w:r w:rsidRPr="0071015B">
        <w:rPr>
          <w:rFonts w:ascii="Times New Roman" w:hAnsi="Times New Roman"/>
          <w:szCs w:val="24"/>
        </w:rPr>
        <w:t xml:space="preserve"> the tip.</w:t>
      </w:r>
    </w:p>
    <w:p w14:paraId="1F67BA39" w14:textId="77777777" w:rsidR="0007379E" w:rsidRPr="0071015B" w:rsidRDefault="0007379E">
      <w:pPr>
        <w:rPr>
          <w:rFonts w:ascii="Times New Roman" w:hAnsi="Times New Roman"/>
          <w:szCs w:val="24"/>
        </w:rPr>
      </w:pPr>
    </w:p>
    <w:p w14:paraId="695FD5A6"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Withdraw the tip from the sample liquid.</w:t>
      </w:r>
    </w:p>
    <w:p w14:paraId="1C94434F" w14:textId="77777777" w:rsidR="0007379E" w:rsidRPr="0071015B" w:rsidRDefault="0007379E">
      <w:pPr>
        <w:rPr>
          <w:rFonts w:ascii="Times New Roman" w:hAnsi="Times New Roman"/>
          <w:szCs w:val="24"/>
        </w:rPr>
      </w:pPr>
    </w:p>
    <w:p w14:paraId="7EE6E6CB"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Dispense sample, place the open tip end against the sidewall of the receiving vessel and depress the plunger slowly to the </w:t>
      </w:r>
      <w:r w:rsidRPr="0071015B">
        <w:rPr>
          <w:rFonts w:ascii="Times New Roman" w:hAnsi="Times New Roman"/>
          <w:b/>
          <w:szCs w:val="24"/>
        </w:rPr>
        <w:t>First Stop</w:t>
      </w:r>
      <w:r w:rsidRPr="0071015B">
        <w:rPr>
          <w:rFonts w:ascii="Times New Roman" w:hAnsi="Times New Roman"/>
          <w:szCs w:val="24"/>
        </w:rPr>
        <w:t xml:space="preserve">. Wait one to two seconds for the volume to dispense.  Then depress the plunger to the </w:t>
      </w:r>
      <w:r w:rsidRPr="0071015B">
        <w:rPr>
          <w:rFonts w:ascii="Times New Roman" w:hAnsi="Times New Roman"/>
          <w:b/>
          <w:szCs w:val="24"/>
        </w:rPr>
        <w:t>Second Stop</w:t>
      </w:r>
      <w:r w:rsidRPr="0071015B">
        <w:rPr>
          <w:rFonts w:ascii="Times New Roman" w:hAnsi="Times New Roman"/>
          <w:szCs w:val="24"/>
        </w:rPr>
        <w:t>, expelling any residual liquid in the tip.</w:t>
      </w:r>
    </w:p>
    <w:p w14:paraId="7B30E351" w14:textId="77777777" w:rsidR="0007379E" w:rsidRPr="0071015B" w:rsidRDefault="0007379E">
      <w:pPr>
        <w:rPr>
          <w:rFonts w:ascii="Times New Roman" w:hAnsi="Times New Roman"/>
          <w:szCs w:val="24"/>
        </w:rPr>
      </w:pPr>
    </w:p>
    <w:p w14:paraId="1D8D9815"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 xml:space="preserve">With the plunger still fully depressed, withdraw the </w:t>
      </w:r>
      <w:proofErr w:type="spellStart"/>
      <w:r w:rsidRPr="0071015B">
        <w:rPr>
          <w:rFonts w:ascii="Times New Roman" w:hAnsi="Times New Roman"/>
          <w:szCs w:val="24"/>
        </w:rPr>
        <w:t>pipetman</w:t>
      </w:r>
      <w:proofErr w:type="spellEnd"/>
      <w:r w:rsidRPr="0071015B">
        <w:rPr>
          <w:rFonts w:ascii="Times New Roman" w:hAnsi="Times New Roman"/>
          <w:szCs w:val="24"/>
        </w:rPr>
        <w:t xml:space="preserve"> from the vessel carefully with the tip opening sliding along the wall of the vessel.</w:t>
      </w:r>
    </w:p>
    <w:p w14:paraId="5C1028A1" w14:textId="77777777" w:rsidR="0007379E" w:rsidRPr="0071015B" w:rsidRDefault="0007379E">
      <w:pPr>
        <w:rPr>
          <w:rFonts w:ascii="Times New Roman" w:hAnsi="Times New Roman"/>
          <w:szCs w:val="24"/>
        </w:rPr>
      </w:pPr>
    </w:p>
    <w:p w14:paraId="72F3A1DF" w14:textId="77777777" w:rsidR="0007379E" w:rsidRPr="0071015B" w:rsidRDefault="0007379E" w:rsidP="00B9182F">
      <w:pPr>
        <w:numPr>
          <w:ilvl w:val="0"/>
          <w:numId w:val="7"/>
        </w:numPr>
        <w:rPr>
          <w:rFonts w:ascii="Times New Roman" w:hAnsi="Times New Roman"/>
          <w:szCs w:val="24"/>
        </w:rPr>
      </w:pPr>
      <w:r w:rsidRPr="0071015B">
        <w:rPr>
          <w:rFonts w:ascii="Times New Roman" w:hAnsi="Times New Roman"/>
          <w:szCs w:val="24"/>
        </w:rPr>
        <w:t>Let the plunger slowly return to the up position.</w:t>
      </w:r>
    </w:p>
    <w:p w14:paraId="0795CBBF" w14:textId="77777777" w:rsidR="00B34435" w:rsidRPr="0071015B" w:rsidRDefault="00B34435" w:rsidP="00B34435">
      <w:pPr>
        <w:rPr>
          <w:rFonts w:ascii="Times New Roman" w:hAnsi="Times New Roman"/>
          <w:b/>
          <w:bCs/>
          <w:i/>
          <w:iCs/>
          <w:szCs w:val="24"/>
        </w:rPr>
      </w:pPr>
    </w:p>
    <w:p w14:paraId="18B608E0" w14:textId="77777777" w:rsidR="008C0630" w:rsidRPr="0071015B" w:rsidRDefault="00B34435" w:rsidP="001A31DA">
      <w:pPr>
        <w:pStyle w:val="Heading7"/>
        <w:jc w:val="left"/>
        <w:rPr>
          <w:rFonts w:ascii="Times New Roman" w:hAnsi="Times New Roman" w:cs="Times New Roman"/>
          <w:sz w:val="24"/>
          <w:szCs w:val="24"/>
        </w:rPr>
      </w:pPr>
      <w:r w:rsidRPr="0071015B">
        <w:rPr>
          <w:rFonts w:ascii="Times New Roman" w:hAnsi="Times New Roman" w:cs="Times New Roman"/>
          <w:bCs/>
          <w:i w:val="0"/>
          <w:iCs/>
          <w:sz w:val="24"/>
          <w:szCs w:val="24"/>
        </w:rPr>
        <w:lastRenderedPageBreak/>
        <w:t>BIOL/BIOC 4580/5580</w:t>
      </w:r>
      <w:r w:rsidRPr="0071015B">
        <w:rPr>
          <w:rFonts w:ascii="Times New Roman" w:hAnsi="Times New Roman" w:cs="Times New Roman"/>
          <w:sz w:val="24"/>
          <w:szCs w:val="24"/>
        </w:rPr>
        <w:t xml:space="preserve">: </w:t>
      </w:r>
      <w:r w:rsidR="00E261ED" w:rsidRPr="00E261ED">
        <w:rPr>
          <w:rFonts w:ascii="Times New Roman" w:hAnsi="Times New Roman" w:cs="Times New Roman"/>
          <w:i w:val="0"/>
          <w:sz w:val="24"/>
          <w:szCs w:val="24"/>
        </w:rPr>
        <w:t>MOLECULAR BIOLOGY AND BIOTECHNOLOGY LABORATORY</w:t>
      </w:r>
      <w:r w:rsidR="00E261ED" w:rsidRPr="0071015B">
        <w:rPr>
          <w:rFonts w:ascii="Times New Roman" w:hAnsi="Times New Roman" w:cs="Times New Roman"/>
          <w:sz w:val="24"/>
          <w:szCs w:val="24"/>
        </w:rPr>
        <w:t xml:space="preserve"> </w:t>
      </w:r>
    </w:p>
    <w:p w14:paraId="1A7F2C7B" w14:textId="77777777" w:rsidR="000434E9" w:rsidRPr="0081692B" w:rsidRDefault="00332658" w:rsidP="0039436E">
      <w:pPr>
        <w:rPr>
          <w:rFonts w:ascii="Times New Roman" w:hAnsi="Times New Roman"/>
          <w:b/>
          <w:color w:val="C00000"/>
          <w:szCs w:val="24"/>
        </w:rPr>
      </w:pPr>
      <w:r w:rsidRPr="0071015B">
        <w:rPr>
          <w:rFonts w:ascii="Times New Roman" w:hAnsi="Times New Roman"/>
          <w:szCs w:val="24"/>
        </w:rPr>
        <w:t>S</w:t>
      </w:r>
      <w:r w:rsidR="00CB3AF7" w:rsidRPr="0071015B">
        <w:rPr>
          <w:rFonts w:ascii="Times New Roman" w:hAnsi="Times New Roman"/>
          <w:szCs w:val="24"/>
        </w:rPr>
        <w:t>chedule is subject to change due to unforeseen event</w:t>
      </w:r>
      <w:r w:rsidR="00A644FB" w:rsidRPr="0071015B">
        <w:rPr>
          <w:rFonts w:ascii="Times New Roman" w:hAnsi="Times New Roman"/>
          <w:szCs w:val="24"/>
        </w:rPr>
        <w:t>s</w:t>
      </w:r>
      <w:r w:rsidR="00CB3AF7" w:rsidRPr="0071015B">
        <w:rPr>
          <w:rFonts w:ascii="Times New Roman" w:hAnsi="Times New Roman"/>
          <w:szCs w:val="24"/>
        </w:rPr>
        <w:t>. The student is responsible for keeping up w</w:t>
      </w:r>
      <w:r w:rsidR="00F03664" w:rsidRPr="0071015B">
        <w:rPr>
          <w:rFonts w:ascii="Times New Roman" w:hAnsi="Times New Roman"/>
          <w:szCs w:val="24"/>
        </w:rPr>
        <w:t>ith the schedule.</w:t>
      </w:r>
      <w:r w:rsidR="00BA2E4F" w:rsidRPr="0071015B">
        <w:rPr>
          <w:rFonts w:ascii="Times New Roman" w:hAnsi="Times New Roman"/>
          <w:szCs w:val="24"/>
        </w:rPr>
        <w:t xml:space="preserve"> </w:t>
      </w:r>
      <w:r w:rsidR="00265766" w:rsidRPr="00265766">
        <w:rPr>
          <w:rFonts w:ascii="Times New Roman" w:hAnsi="Times New Roman"/>
          <w:b/>
          <w:color w:val="C00000"/>
          <w:szCs w:val="24"/>
        </w:rPr>
        <w:t>*</w:t>
      </w:r>
      <w:r w:rsidR="00AA49A9">
        <w:rPr>
          <w:rFonts w:ascii="Times New Roman" w:hAnsi="Times New Roman"/>
          <w:b/>
          <w:color w:val="C00000"/>
          <w:szCs w:val="24"/>
        </w:rPr>
        <w:t>All s</w:t>
      </w:r>
      <w:r w:rsidR="00BA2E4F" w:rsidRPr="00265766">
        <w:rPr>
          <w:rFonts w:ascii="Times New Roman" w:hAnsi="Times New Roman"/>
          <w:b/>
          <w:color w:val="C00000"/>
          <w:szCs w:val="24"/>
        </w:rPr>
        <w:t>essions</w:t>
      </w:r>
      <w:r w:rsidR="00BA2E4F" w:rsidRPr="002F77F9">
        <w:rPr>
          <w:rFonts w:ascii="Times New Roman" w:hAnsi="Times New Roman"/>
          <w:b/>
          <w:color w:val="C00000"/>
          <w:szCs w:val="24"/>
        </w:rPr>
        <w:t xml:space="preserve"> </w:t>
      </w:r>
      <w:r w:rsidR="00F25A4F">
        <w:rPr>
          <w:rFonts w:ascii="Times New Roman" w:hAnsi="Times New Roman"/>
          <w:b/>
          <w:color w:val="C00000"/>
          <w:szCs w:val="24"/>
        </w:rPr>
        <w:t xml:space="preserve">will be conducted </w:t>
      </w:r>
      <w:r w:rsidR="004A50BE">
        <w:rPr>
          <w:rFonts w:ascii="Times New Roman" w:hAnsi="Times New Roman"/>
          <w:b/>
          <w:color w:val="C00000"/>
          <w:szCs w:val="24"/>
        </w:rPr>
        <w:t>as F2F</w:t>
      </w:r>
      <w:r w:rsidR="00F25A4F">
        <w:rPr>
          <w:rFonts w:ascii="Times New Roman" w:hAnsi="Times New Roman"/>
          <w:b/>
          <w:color w:val="C00000"/>
          <w:szCs w:val="24"/>
        </w:rPr>
        <w:t xml:space="preserve"> lab. </w:t>
      </w:r>
    </w:p>
    <w:tbl>
      <w:tblPr>
        <w:tblStyle w:val="GridTable1Light"/>
        <w:tblW w:w="9738" w:type="dxa"/>
        <w:tblLayout w:type="fixed"/>
        <w:tblLook w:val="04A0" w:firstRow="1" w:lastRow="0" w:firstColumn="1" w:lastColumn="0" w:noHBand="0" w:noVBand="1"/>
      </w:tblPr>
      <w:tblGrid>
        <w:gridCol w:w="1435"/>
        <w:gridCol w:w="8303"/>
      </w:tblGrid>
      <w:tr w:rsidR="00372F3F" w:rsidRPr="0071015B" w14:paraId="54E3DAD8" w14:textId="77777777" w:rsidTr="00D10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1BDA1984" w14:textId="77777777" w:rsidR="000E0EA7" w:rsidRPr="0071015B" w:rsidRDefault="000E0EA7" w:rsidP="00372F3F">
            <w:pPr>
              <w:jc w:val="center"/>
              <w:rPr>
                <w:rFonts w:ascii="Times New Roman" w:eastAsia="Calibri" w:hAnsi="Times New Roman"/>
                <w:b w:val="0"/>
                <w:color w:val="000000"/>
                <w:szCs w:val="24"/>
                <w:u w:val="single"/>
              </w:rPr>
            </w:pPr>
            <w:r w:rsidRPr="0071015B">
              <w:rPr>
                <w:rFonts w:ascii="Times New Roman" w:eastAsia="Calibri" w:hAnsi="Times New Roman"/>
                <w:color w:val="000000"/>
                <w:szCs w:val="24"/>
                <w:u w:val="single"/>
              </w:rPr>
              <w:t>Week of</w:t>
            </w:r>
          </w:p>
        </w:tc>
        <w:tc>
          <w:tcPr>
            <w:tcW w:w="8303" w:type="dxa"/>
          </w:tcPr>
          <w:p w14:paraId="1911A496" w14:textId="77777777" w:rsidR="000E0EA7" w:rsidRPr="00973D02" w:rsidRDefault="00973D02" w:rsidP="005A2E79">
            <w:pPr>
              <w:pStyle w:val="Title"/>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rPr>
            </w:pPr>
            <w:r w:rsidRPr="00973D02">
              <w:rPr>
                <w:rFonts w:ascii="Times New Roman" w:eastAsia="Calibri" w:hAnsi="Times New Roman" w:cs="Times New Roman"/>
                <w:color w:val="000000"/>
                <w:sz w:val="24"/>
                <w:u w:val="single"/>
              </w:rPr>
              <w:t>Schedule of activity</w:t>
            </w:r>
            <w:r w:rsidRPr="00973D02">
              <w:rPr>
                <w:rFonts w:ascii="Times New Roman" w:hAnsi="Times New Roman" w:cs="Times New Roman"/>
                <w:sz w:val="24"/>
              </w:rPr>
              <w:t xml:space="preserve"> </w:t>
            </w:r>
            <w:r>
              <w:rPr>
                <w:rFonts w:ascii="Times New Roman" w:hAnsi="Times New Roman" w:cs="Times New Roman"/>
                <w:sz w:val="24"/>
              </w:rPr>
              <w:t xml:space="preserve">       </w:t>
            </w:r>
            <w:r w:rsidRPr="00331F63">
              <w:rPr>
                <w:rFonts w:ascii="Times New Roman" w:hAnsi="Times New Roman" w:cs="Times New Roman"/>
                <w:sz w:val="24"/>
              </w:rPr>
              <w:t>*</w:t>
            </w:r>
            <w:r w:rsidR="005A2E79" w:rsidRPr="00331F63">
              <w:rPr>
                <w:rFonts w:ascii="Times New Roman" w:hAnsi="Times New Roman" w:cs="Times New Roman"/>
                <w:sz w:val="24"/>
              </w:rPr>
              <w:t>Participation</w:t>
            </w:r>
            <w:r w:rsidRPr="00331F63">
              <w:rPr>
                <w:rFonts w:ascii="Times New Roman" w:hAnsi="Times New Roman" w:cs="Times New Roman"/>
                <w:sz w:val="24"/>
              </w:rPr>
              <w:t xml:space="preserve"> is counted!</w:t>
            </w:r>
          </w:p>
        </w:tc>
      </w:tr>
      <w:tr w:rsidR="00F6770D" w:rsidRPr="0071015B" w14:paraId="43F08A67"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7555E559" w14:textId="13C1AE84" w:rsidR="00F6770D" w:rsidRPr="00636836" w:rsidRDefault="00F6770D" w:rsidP="00F6770D">
            <w:pPr>
              <w:rPr>
                <w:rFonts w:ascii="Times New Roman" w:hAnsi="Times New Roman"/>
                <w:sz w:val="22"/>
                <w:szCs w:val="22"/>
              </w:rPr>
            </w:pPr>
            <w:r w:rsidRPr="00636836">
              <w:rPr>
                <w:rFonts w:ascii="Times New Roman" w:hAnsi="Times New Roman"/>
                <w:sz w:val="22"/>
                <w:szCs w:val="22"/>
              </w:rPr>
              <w:t>Wk1</w:t>
            </w:r>
          </w:p>
          <w:p w14:paraId="1CFE39C7" w14:textId="7B4C7519" w:rsidR="00F6770D" w:rsidRPr="00695694" w:rsidRDefault="00F6770D" w:rsidP="00F6770D">
            <w:r>
              <w:rPr>
                <w:rFonts w:ascii="Times New Roman" w:hAnsi="Times New Roman"/>
                <w:sz w:val="22"/>
                <w:szCs w:val="22"/>
              </w:rPr>
              <w:t>8/17</w:t>
            </w:r>
          </w:p>
        </w:tc>
        <w:tc>
          <w:tcPr>
            <w:tcW w:w="8303" w:type="dxa"/>
          </w:tcPr>
          <w:p w14:paraId="3EA5AD88" w14:textId="77777777" w:rsidR="00F6770D"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sidRPr="005A7514">
              <w:rPr>
                <w:rFonts w:ascii="Times New Roman" w:eastAsia="Calibri" w:hAnsi="Times New Roman"/>
                <w:color w:val="000000"/>
                <w:szCs w:val="24"/>
              </w:rPr>
              <w:t>Orientation</w:t>
            </w:r>
          </w:p>
          <w:p w14:paraId="74FF069B" w14:textId="77777777" w:rsidR="00F6770D"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b/>
                <w:color w:val="000000"/>
                <w:szCs w:val="24"/>
              </w:rPr>
              <w:t xml:space="preserve">Group </w:t>
            </w:r>
            <w:r w:rsidRPr="00D34C54">
              <w:rPr>
                <w:rFonts w:ascii="Times New Roman" w:eastAsia="Calibri" w:hAnsi="Times New Roman"/>
                <w:b/>
                <w:color w:val="000000"/>
                <w:szCs w:val="24"/>
              </w:rPr>
              <w:t>Assignment #1:</w:t>
            </w:r>
            <w:r>
              <w:rPr>
                <w:rFonts w:ascii="Times New Roman" w:eastAsia="Calibri" w:hAnsi="Times New Roman"/>
                <w:color w:val="000000"/>
                <w:szCs w:val="24"/>
              </w:rPr>
              <w:t xml:space="preserve"> </w:t>
            </w:r>
            <w:r w:rsidRPr="006468BB">
              <w:rPr>
                <w:rFonts w:ascii="Times New Roman" w:eastAsia="Calibri" w:hAnsi="Times New Roman"/>
                <w:b/>
                <w:bCs/>
                <w:color w:val="000000"/>
                <w:szCs w:val="24"/>
              </w:rPr>
              <w:t>Summary of article ~2 pages.</w:t>
            </w:r>
          </w:p>
          <w:p w14:paraId="76AD5E18" w14:textId="77777777" w:rsidR="00F6770D"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proofErr w:type="spellStart"/>
            <w:r w:rsidRPr="00125DE5">
              <w:rPr>
                <w:rFonts w:ascii="Times New Roman" w:eastAsia="Calibri" w:hAnsi="Times New Roman"/>
                <w:b/>
                <w:bCs/>
                <w:color w:val="000000"/>
                <w:szCs w:val="24"/>
              </w:rPr>
              <w:t>pClone</w:t>
            </w:r>
            <w:proofErr w:type="spellEnd"/>
            <w:r w:rsidRPr="00125DE5">
              <w:rPr>
                <w:rFonts w:ascii="Times New Roman" w:eastAsia="Calibri" w:hAnsi="Times New Roman"/>
                <w:b/>
                <w:bCs/>
                <w:color w:val="000000"/>
                <w:szCs w:val="24"/>
              </w:rPr>
              <w:t>: Synthetic Biology Tool Makes Promoter Research</w:t>
            </w:r>
            <w:r>
              <w:rPr>
                <w:rFonts w:ascii="Times New Roman" w:eastAsia="Calibri" w:hAnsi="Times New Roman"/>
                <w:b/>
                <w:bCs/>
                <w:color w:val="000000"/>
                <w:szCs w:val="24"/>
              </w:rPr>
              <w:t xml:space="preserve"> </w:t>
            </w:r>
            <w:r w:rsidRPr="00125DE5">
              <w:rPr>
                <w:rFonts w:ascii="Times New Roman" w:eastAsia="Calibri" w:hAnsi="Times New Roman"/>
                <w:b/>
                <w:bCs/>
                <w:color w:val="000000"/>
                <w:szCs w:val="24"/>
              </w:rPr>
              <w:t>Accessible to Beginning Biology Students</w:t>
            </w:r>
          </w:p>
          <w:p w14:paraId="5FFB3A18" w14:textId="73FFAD3C" w:rsidR="00F6770D" w:rsidRPr="005A7514"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Background</w:t>
            </w:r>
          </w:p>
        </w:tc>
      </w:tr>
      <w:tr w:rsidR="00F6770D" w:rsidRPr="0071015B" w14:paraId="25CEE139"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3F354455" w14:textId="77777777" w:rsidR="00F6770D" w:rsidRPr="00636836" w:rsidRDefault="00F6770D" w:rsidP="00F6770D">
            <w:pPr>
              <w:rPr>
                <w:rFonts w:ascii="Times New Roman" w:hAnsi="Times New Roman"/>
                <w:sz w:val="22"/>
                <w:szCs w:val="22"/>
              </w:rPr>
            </w:pPr>
            <w:r w:rsidRPr="00636836">
              <w:rPr>
                <w:rFonts w:ascii="Times New Roman" w:hAnsi="Times New Roman"/>
                <w:sz w:val="22"/>
                <w:szCs w:val="22"/>
              </w:rPr>
              <w:t>Wk2*</w:t>
            </w:r>
          </w:p>
          <w:p w14:paraId="3635444B" w14:textId="798B3B48" w:rsidR="00F6770D" w:rsidRPr="0000504D" w:rsidRDefault="00F6770D" w:rsidP="00F6770D">
            <w:pPr>
              <w:rPr>
                <w:rFonts w:ascii="Times New Roman" w:hAnsi="Times New Roman"/>
                <w:szCs w:val="24"/>
              </w:rPr>
            </w:pPr>
            <w:r>
              <w:rPr>
                <w:rFonts w:ascii="Times New Roman" w:hAnsi="Times New Roman"/>
                <w:sz w:val="22"/>
                <w:szCs w:val="22"/>
              </w:rPr>
              <w:t>8/24</w:t>
            </w:r>
          </w:p>
        </w:tc>
        <w:tc>
          <w:tcPr>
            <w:tcW w:w="8303" w:type="dxa"/>
          </w:tcPr>
          <w:p w14:paraId="1EC2F1EC" w14:textId="77777777" w:rsidR="00F6770D"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Background</w:t>
            </w:r>
          </w:p>
          <w:p w14:paraId="086BACBF" w14:textId="37C7B01E" w:rsidR="00F6770D" w:rsidRPr="004251ED"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b/>
                <w:color w:val="000000"/>
                <w:szCs w:val="24"/>
              </w:rPr>
              <w:t xml:space="preserve">Group </w:t>
            </w:r>
            <w:r w:rsidRPr="00D34C54">
              <w:rPr>
                <w:rFonts w:ascii="Times New Roman" w:eastAsia="Calibri" w:hAnsi="Times New Roman"/>
                <w:b/>
                <w:color w:val="000000"/>
                <w:szCs w:val="24"/>
              </w:rPr>
              <w:t>Assignment #</w:t>
            </w:r>
            <w:r>
              <w:rPr>
                <w:rFonts w:ascii="Times New Roman" w:eastAsia="Calibri" w:hAnsi="Times New Roman"/>
                <w:b/>
                <w:color w:val="000000"/>
                <w:szCs w:val="24"/>
              </w:rPr>
              <w:t>2</w:t>
            </w:r>
            <w:r w:rsidRPr="00D34C54">
              <w:rPr>
                <w:rFonts w:ascii="Times New Roman" w:eastAsia="Calibri" w:hAnsi="Times New Roman"/>
                <w:b/>
                <w:color w:val="000000"/>
                <w:szCs w:val="24"/>
              </w:rPr>
              <w:t>:</w:t>
            </w:r>
            <w:r>
              <w:rPr>
                <w:rFonts w:ascii="Times New Roman" w:eastAsia="Calibri" w:hAnsi="Times New Roman"/>
                <w:color w:val="000000"/>
                <w:szCs w:val="24"/>
              </w:rPr>
              <w:t xml:space="preserve"> </w:t>
            </w:r>
            <w:r w:rsidRPr="009B17AE">
              <w:rPr>
                <w:rFonts w:ascii="Times New Roman" w:eastAsia="Calibri" w:hAnsi="Times New Roman"/>
                <w:b/>
                <w:bCs/>
                <w:color w:val="000000"/>
                <w:szCs w:val="24"/>
              </w:rPr>
              <w:t>Design dsDNA mutant Promoter</w:t>
            </w:r>
            <w:r>
              <w:rPr>
                <w:rFonts w:ascii="Times New Roman" w:eastAsia="Calibri" w:hAnsi="Times New Roman"/>
                <w:color w:val="000000"/>
                <w:szCs w:val="24"/>
              </w:rPr>
              <w:t xml:space="preserve"> </w:t>
            </w:r>
          </w:p>
        </w:tc>
      </w:tr>
      <w:tr w:rsidR="00F6770D" w:rsidRPr="0071015B" w14:paraId="3ECFCBAE"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6D6E2127" w14:textId="77777777" w:rsidR="00F6770D" w:rsidRPr="00636836" w:rsidRDefault="00F6770D" w:rsidP="00F6770D">
            <w:pPr>
              <w:rPr>
                <w:rFonts w:ascii="Times New Roman" w:hAnsi="Times New Roman"/>
                <w:sz w:val="22"/>
                <w:szCs w:val="22"/>
              </w:rPr>
            </w:pPr>
            <w:r w:rsidRPr="00636836">
              <w:rPr>
                <w:rFonts w:ascii="Times New Roman" w:hAnsi="Times New Roman"/>
                <w:sz w:val="22"/>
                <w:szCs w:val="22"/>
              </w:rPr>
              <w:t>Wk3*</w:t>
            </w:r>
          </w:p>
          <w:p w14:paraId="6534789B" w14:textId="34FAD9DE" w:rsidR="00F6770D" w:rsidRPr="0000504D" w:rsidRDefault="00F6770D" w:rsidP="00F6770D">
            <w:pPr>
              <w:rPr>
                <w:rFonts w:ascii="Times New Roman" w:hAnsi="Times New Roman"/>
                <w:szCs w:val="24"/>
              </w:rPr>
            </w:pPr>
            <w:r>
              <w:rPr>
                <w:rFonts w:ascii="Times New Roman" w:hAnsi="Times New Roman"/>
                <w:sz w:val="22"/>
                <w:szCs w:val="22"/>
              </w:rPr>
              <w:t>8/31</w:t>
            </w:r>
          </w:p>
        </w:tc>
        <w:tc>
          <w:tcPr>
            <w:tcW w:w="8303" w:type="dxa"/>
          </w:tcPr>
          <w:p w14:paraId="0D743988" w14:textId="0D647F25" w:rsidR="00F6770D" w:rsidRPr="005A7514" w:rsidRDefault="00F6770D" w:rsidP="00F6770D">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Make dsDNA Promoters from ssDNA Oligonucleotides</w:t>
            </w:r>
            <w:r w:rsidRPr="006F4343">
              <w:rPr>
                <w:rFonts w:ascii="Times New Roman" w:eastAsia="Calibri" w:hAnsi="Times New Roman"/>
                <w:color w:val="000000"/>
                <w:szCs w:val="24"/>
              </w:rPr>
              <w:sym w:font="Wingdings" w:char="F0E0"/>
            </w:r>
            <w:r>
              <w:rPr>
                <w:rFonts w:ascii="Times New Roman" w:eastAsia="Calibri" w:hAnsi="Times New Roman"/>
                <w:color w:val="000000"/>
                <w:szCs w:val="24"/>
              </w:rPr>
              <w:t>P5, P5-33A, and student mutant promoter</w:t>
            </w:r>
          </w:p>
        </w:tc>
      </w:tr>
      <w:tr w:rsidR="00AC3B15" w:rsidRPr="0071015B" w14:paraId="7E863F0F"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1684E780"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Wk4*</w:t>
            </w:r>
          </w:p>
          <w:p w14:paraId="6F3DD6B1" w14:textId="03B1E8C7" w:rsidR="00AC3B15" w:rsidRPr="008430AE" w:rsidRDefault="00AC3B15" w:rsidP="00AC3B15">
            <w:r>
              <w:rPr>
                <w:rFonts w:ascii="Times New Roman" w:hAnsi="Times New Roman"/>
                <w:sz w:val="22"/>
                <w:szCs w:val="22"/>
              </w:rPr>
              <w:t>9/7</w:t>
            </w:r>
          </w:p>
        </w:tc>
        <w:tc>
          <w:tcPr>
            <w:tcW w:w="8303" w:type="dxa"/>
          </w:tcPr>
          <w:p w14:paraId="326241E2" w14:textId="3CB87FFF" w:rsidR="00AC3B15" w:rsidRPr="00F6770D" w:rsidRDefault="00F6770D"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bCs/>
                <w:color w:val="000000"/>
                <w:szCs w:val="24"/>
              </w:rPr>
            </w:pPr>
            <w:r w:rsidRPr="00F6770D">
              <w:rPr>
                <w:rFonts w:ascii="Times New Roman" w:eastAsia="Calibri" w:hAnsi="Times New Roman"/>
                <w:b/>
                <w:bCs/>
                <w:color w:val="000000"/>
                <w:szCs w:val="24"/>
              </w:rPr>
              <w:t>Labs will not meet</w:t>
            </w:r>
          </w:p>
        </w:tc>
      </w:tr>
      <w:tr w:rsidR="00AC3B15" w:rsidRPr="0071015B" w14:paraId="73224DBB"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5B3BD483"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Wk5*</w:t>
            </w:r>
          </w:p>
          <w:p w14:paraId="2681632D" w14:textId="2154849A" w:rsidR="00AC3B15" w:rsidRPr="0000504D" w:rsidRDefault="00AC3B15" w:rsidP="00AC3B15">
            <w:pPr>
              <w:rPr>
                <w:rFonts w:ascii="Times New Roman" w:hAnsi="Times New Roman"/>
                <w:szCs w:val="24"/>
              </w:rPr>
            </w:pPr>
            <w:r>
              <w:rPr>
                <w:rFonts w:ascii="Times New Roman" w:hAnsi="Times New Roman"/>
                <w:sz w:val="22"/>
                <w:szCs w:val="22"/>
              </w:rPr>
              <w:t>9/14</w:t>
            </w:r>
          </w:p>
        </w:tc>
        <w:tc>
          <w:tcPr>
            <w:tcW w:w="8303" w:type="dxa"/>
          </w:tcPr>
          <w:p w14:paraId="37C165DC"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Make media for next week</w:t>
            </w:r>
          </w:p>
          <w:p w14:paraId="73E6AA5B" w14:textId="116D8503" w:rsidR="00AC3B15" w:rsidRPr="005A7514"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Golden Gate Assembly (GGA) Cloning of Promoters</w:t>
            </w:r>
            <w:r w:rsidRPr="005A7514">
              <w:rPr>
                <w:rFonts w:ascii="Times New Roman" w:eastAsia="Calibri" w:hAnsi="Times New Roman"/>
                <w:color w:val="000000"/>
                <w:szCs w:val="24"/>
              </w:rPr>
              <w:t xml:space="preserve"> </w:t>
            </w:r>
          </w:p>
        </w:tc>
      </w:tr>
      <w:tr w:rsidR="00AC3B15" w:rsidRPr="0071015B" w14:paraId="4999FF0E"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426FC7B6" w14:textId="77777777" w:rsidR="00AC3B15" w:rsidRPr="00636836" w:rsidRDefault="00AC3B15" w:rsidP="00AC3B15">
            <w:pPr>
              <w:rPr>
                <w:rFonts w:ascii="Times New Roman" w:hAnsi="Times New Roman"/>
                <w:sz w:val="22"/>
                <w:szCs w:val="22"/>
              </w:rPr>
            </w:pPr>
            <w:bookmarkStart w:id="2" w:name="_Hlk221182371"/>
            <w:r w:rsidRPr="00636836">
              <w:rPr>
                <w:rFonts w:ascii="Times New Roman" w:hAnsi="Times New Roman"/>
                <w:sz w:val="22"/>
                <w:szCs w:val="22"/>
              </w:rPr>
              <w:t>Wk6*</w:t>
            </w:r>
          </w:p>
          <w:p w14:paraId="3A3A83C2" w14:textId="554D5AB2" w:rsidR="00AC3B15" w:rsidRPr="0000504D" w:rsidRDefault="00AC3B15" w:rsidP="00AC3B15">
            <w:pPr>
              <w:rPr>
                <w:rFonts w:ascii="Times New Roman" w:hAnsi="Times New Roman"/>
                <w:szCs w:val="24"/>
              </w:rPr>
            </w:pPr>
            <w:r>
              <w:rPr>
                <w:rFonts w:ascii="Times New Roman" w:hAnsi="Times New Roman"/>
                <w:sz w:val="22"/>
                <w:szCs w:val="22"/>
              </w:rPr>
              <w:t>9/21</w:t>
            </w:r>
          </w:p>
        </w:tc>
        <w:tc>
          <w:tcPr>
            <w:tcW w:w="8303" w:type="dxa"/>
          </w:tcPr>
          <w:p w14:paraId="291797B3"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 xml:space="preserve">Transform ligations into </w:t>
            </w:r>
            <w:proofErr w:type="gramStart"/>
            <w:r w:rsidRPr="00653B80">
              <w:rPr>
                <w:rFonts w:ascii="Times New Roman" w:eastAsia="Calibri" w:hAnsi="Times New Roman"/>
                <w:i/>
                <w:iCs/>
                <w:color w:val="000000"/>
                <w:szCs w:val="24"/>
              </w:rPr>
              <w:t>E.coli</w:t>
            </w:r>
            <w:proofErr w:type="gramEnd"/>
            <w:r>
              <w:rPr>
                <w:rFonts w:ascii="Times New Roman" w:eastAsia="Calibri" w:hAnsi="Times New Roman"/>
                <w:color w:val="000000"/>
                <w:szCs w:val="24"/>
              </w:rPr>
              <w:t xml:space="preserve"> and spread cells onto media plates</w:t>
            </w:r>
          </w:p>
          <w:p w14:paraId="58517FA0" w14:textId="319480A2" w:rsidR="00AC3B15" w:rsidRPr="005A7514" w:rsidRDefault="00AC3B15" w:rsidP="00AC3B15">
            <w:pPr>
              <w:keepNext/>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p>
        </w:tc>
      </w:tr>
      <w:bookmarkEnd w:id="2"/>
      <w:tr w:rsidR="00AC3B15" w:rsidRPr="0071015B" w14:paraId="08DC43B7"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139D46BE" w14:textId="0850C6B6" w:rsidR="00AC3B15" w:rsidRPr="00636836" w:rsidRDefault="00AC3B15" w:rsidP="00AC3B15">
            <w:pPr>
              <w:rPr>
                <w:rFonts w:ascii="Times New Roman" w:hAnsi="Times New Roman"/>
                <w:sz w:val="22"/>
                <w:szCs w:val="22"/>
              </w:rPr>
            </w:pPr>
            <w:r w:rsidRPr="00636836">
              <w:rPr>
                <w:rFonts w:ascii="Times New Roman" w:hAnsi="Times New Roman"/>
                <w:sz w:val="22"/>
                <w:szCs w:val="22"/>
              </w:rPr>
              <w:t>Wk7</w:t>
            </w:r>
            <w:r>
              <w:rPr>
                <w:rFonts w:ascii="Times New Roman" w:hAnsi="Times New Roman"/>
                <w:sz w:val="22"/>
                <w:szCs w:val="22"/>
              </w:rPr>
              <w:t>*</w:t>
            </w:r>
          </w:p>
          <w:p w14:paraId="66097BFF" w14:textId="13AFA5F7" w:rsidR="00AC3B15" w:rsidRPr="0000504D" w:rsidRDefault="00AC3B15" w:rsidP="00AC3B15">
            <w:pPr>
              <w:rPr>
                <w:rFonts w:ascii="Times New Roman" w:hAnsi="Times New Roman"/>
                <w:szCs w:val="24"/>
              </w:rPr>
            </w:pPr>
            <w:r>
              <w:rPr>
                <w:rFonts w:ascii="Times New Roman" w:hAnsi="Times New Roman"/>
                <w:sz w:val="22"/>
                <w:szCs w:val="22"/>
              </w:rPr>
              <w:t>9/28</w:t>
            </w:r>
          </w:p>
        </w:tc>
        <w:tc>
          <w:tcPr>
            <w:tcW w:w="8303" w:type="dxa"/>
          </w:tcPr>
          <w:p w14:paraId="0923877F" w14:textId="77777777" w:rsidR="00AC3B15" w:rsidRDefault="00AC3B15" w:rsidP="00AC3B15">
            <w:pPr>
              <w:keepNext/>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Count, photograph, and categorize colonies from transformation</w:t>
            </w:r>
          </w:p>
          <w:p w14:paraId="3311C1F8" w14:textId="77777777" w:rsidR="00AC3B15" w:rsidRDefault="00AC3B15" w:rsidP="00AC3B15">
            <w:pPr>
              <w:keepNext/>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 xml:space="preserve">Measure Reporter Protein production in </w:t>
            </w:r>
            <w:proofErr w:type="gramStart"/>
            <w:r w:rsidRPr="00653B80">
              <w:rPr>
                <w:rFonts w:ascii="Times New Roman" w:eastAsia="Calibri" w:hAnsi="Times New Roman"/>
                <w:i/>
                <w:iCs/>
                <w:color w:val="000000"/>
                <w:szCs w:val="24"/>
              </w:rPr>
              <w:t>E.coli</w:t>
            </w:r>
            <w:proofErr w:type="gramEnd"/>
            <w:r>
              <w:rPr>
                <w:rFonts w:ascii="Times New Roman" w:eastAsia="Calibri" w:hAnsi="Times New Roman"/>
                <w:color w:val="000000"/>
                <w:szCs w:val="24"/>
              </w:rPr>
              <w:t xml:space="preserve"> cells using ImageJ</w:t>
            </w:r>
          </w:p>
          <w:p w14:paraId="4B4B0EBA" w14:textId="77777777" w:rsidR="00AC3B15" w:rsidRDefault="00AC3B15" w:rsidP="00AC3B15">
            <w:pPr>
              <w:keepNext/>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 xml:space="preserve">Colony PCR </w:t>
            </w:r>
          </w:p>
          <w:p w14:paraId="1BEA5C1B" w14:textId="1980C1ED" w:rsidR="00AC3B15" w:rsidRPr="004120B9" w:rsidRDefault="00AC3B15" w:rsidP="00AC3B15">
            <w:pPr>
              <w:keepNext/>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b/>
                <w:color w:val="000000"/>
                <w:szCs w:val="24"/>
              </w:rPr>
              <w:t xml:space="preserve">Group </w:t>
            </w:r>
            <w:r w:rsidRPr="00D34C54">
              <w:rPr>
                <w:rFonts w:ascii="Times New Roman" w:eastAsia="Calibri" w:hAnsi="Times New Roman"/>
                <w:b/>
                <w:color w:val="000000"/>
                <w:szCs w:val="24"/>
              </w:rPr>
              <w:t>Assignment #</w:t>
            </w:r>
            <w:r>
              <w:rPr>
                <w:rFonts w:ascii="Times New Roman" w:eastAsia="Calibri" w:hAnsi="Times New Roman"/>
                <w:b/>
                <w:color w:val="000000"/>
                <w:szCs w:val="24"/>
              </w:rPr>
              <w:t>3</w:t>
            </w:r>
            <w:r w:rsidRPr="00D34C54">
              <w:rPr>
                <w:rFonts w:ascii="Times New Roman" w:eastAsia="Calibri" w:hAnsi="Times New Roman"/>
                <w:b/>
                <w:color w:val="000000"/>
                <w:szCs w:val="24"/>
              </w:rPr>
              <w:t>:</w:t>
            </w:r>
            <w:r>
              <w:rPr>
                <w:rFonts w:ascii="Times New Roman" w:eastAsia="Calibri" w:hAnsi="Times New Roman"/>
                <w:b/>
                <w:color w:val="000000"/>
                <w:szCs w:val="24"/>
              </w:rPr>
              <w:t xml:space="preserve"> Promoter results</w:t>
            </w:r>
          </w:p>
        </w:tc>
      </w:tr>
      <w:tr w:rsidR="00AC3B15" w:rsidRPr="0071015B" w14:paraId="2E651883" w14:textId="77777777" w:rsidTr="00D1017A">
        <w:trPr>
          <w:trHeight w:val="548"/>
        </w:trPr>
        <w:tc>
          <w:tcPr>
            <w:cnfStyle w:val="001000000000" w:firstRow="0" w:lastRow="0" w:firstColumn="1" w:lastColumn="0" w:oddVBand="0" w:evenVBand="0" w:oddHBand="0" w:evenHBand="0" w:firstRowFirstColumn="0" w:firstRowLastColumn="0" w:lastRowFirstColumn="0" w:lastRowLastColumn="0"/>
            <w:tcW w:w="1435" w:type="dxa"/>
          </w:tcPr>
          <w:p w14:paraId="547EBE62"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Wk8*</w:t>
            </w:r>
          </w:p>
          <w:p w14:paraId="7CC9468B" w14:textId="1D5AA4A6" w:rsidR="00AC3B15" w:rsidRPr="0000504D" w:rsidRDefault="00AC3B15" w:rsidP="00AC3B15">
            <w:pPr>
              <w:rPr>
                <w:rFonts w:ascii="Times New Roman" w:hAnsi="Times New Roman"/>
                <w:szCs w:val="24"/>
              </w:rPr>
            </w:pPr>
            <w:r>
              <w:rPr>
                <w:rFonts w:ascii="Times New Roman" w:hAnsi="Times New Roman"/>
                <w:sz w:val="22"/>
                <w:szCs w:val="22"/>
              </w:rPr>
              <w:t>10/5</w:t>
            </w:r>
          </w:p>
        </w:tc>
        <w:tc>
          <w:tcPr>
            <w:tcW w:w="8303" w:type="dxa"/>
          </w:tcPr>
          <w:p w14:paraId="167C53E0"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 xml:space="preserve">Run gel </w:t>
            </w:r>
          </w:p>
          <w:p w14:paraId="67D696D3" w14:textId="3AAA73F2" w:rsidR="00AC3B15" w:rsidRPr="005A7514"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Inoculate to grow p5 (Red and Green colony), and student mutant promoter (yellow white colony)</w:t>
            </w:r>
          </w:p>
        </w:tc>
      </w:tr>
      <w:tr w:rsidR="00AC3B15" w:rsidRPr="0071015B" w14:paraId="511DC111"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396B2F20"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w:t>
            </w:r>
            <w:r>
              <w:rPr>
                <w:rFonts w:ascii="Times New Roman" w:hAnsi="Times New Roman"/>
                <w:sz w:val="22"/>
                <w:szCs w:val="22"/>
              </w:rPr>
              <w:t>9</w:t>
            </w:r>
            <w:r w:rsidRPr="00636836">
              <w:rPr>
                <w:rFonts w:ascii="Times New Roman" w:hAnsi="Times New Roman"/>
                <w:sz w:val="22"/>
                <w:szCs w:val="22"/>
              </w:rPr>
              <w:t>*</w:t>
            </w:r>
          </w:p>
          <w:p w14:paraId="3BF6E62A" w14:textId="5FFBA8A7" w:rsidR="00AC3B15" w:rsidRPr="0000504D" w:rsidRDefault="00AC3B15" w:rsidP="00AC3B15">
            <w:pPr>
              <w:rPr>
                <w:rFonts w:ascii="Times New Roman" w:hAnsi="Times New Roman"/>
                <w:szCs w:val="24"/>
              </w:rPr>
            </w:pPr>
            <w:r>
              <w:rPr>
                <w:rFonts w:ascii="Times New Roman" w:hAnsi="Times New Roman"/>
                <w:sz w:val="22"/>
                <w:szCs w:val="22"/>
              </w:rPr>
              <w:t>10/12</w:t>
            </w:r>
          </w:p>
        </w:tc>
        <w:tc>
          <w:tcPr>
            <w:tcW w:w="8303" w:type="dxa"/>
          </w:tcPr>
          <w:p w14:paraId="75952103"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24"/>
              </w:rPr>
            </w:pPr>
            <w:r>
              <w:rPr>
                <w:rFonts w:ascii="Times New Roman" w:eastAsia="Calibri" w:hAnsi="Times New Roman"/>
                <w:szCs w:val="24"/>
              </w:rPr>
              <w:t xml:space="preserve">Plasmid extraction </w:t>
            </w:r>
          </w:p>
          <w:p w14:paraId="75207024"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Run gel to quantify presence of plasmid</w:t>
            </w:r>
          </w:p>
          <w:p w14:paraId="787AFF40"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24"/>
              </w:rPr>
            </w:pPr>
            <w:r>
              <w:rPr>
                <w:rFonts w:ascii="Times New Roman" w:eastAsia="Calibri" w:hAnsi="Times New Roman"/>
                <w:color w:val="000000"/>
                <w:szCs w:val="24"/>
              </w:rPr>
              <w:t>Aliquot for sequencing</w:t>
            </w:r>
          </w:p>
          <w:p w14:paraId="3FEF0EF6" w14:textId="219F22ED" w:rsidR="00AC3B15" w:rsidRPr="005A7514" w:rsidRDefault="00AC3B15" w:rsidP="00AC3B15">
            <w:pPr>
              <w:keepNext/>
              <w:outlineLvl w:val="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szCs w:val="24"/>
              </w:rPr>
              <w:t xml:space="preserve">Restriction Digest Problem set </w:t>
            </w:r>
            <w:r w:rsidRPr="001C118C">
              <w:rPr>
                <w:rFonts w:ascii="Times New Roman" w:eastAsia="Calibri" w:hAnsi="Times New Roman"/>
                <w:b/>
                <w:bCs/>
                <w:szCs w:val="24"/>
              </w:rPr>
              <w:t xml:space="preserve">Individual </w:t>
            </w:r>
            <w:r w:rsidRPr="002F360B">
              <w:rPr>
                <w:rFonts w:ascii="Times New Roman" w:eastAsia="Calibri" w:hAnsi="Times New Roman"/>
                <w:b/>
                <w:bCs/>
                <w:szCs w:val="24"/>
              </w:rPr>
              <w:t>Extra credit</w:t>
            </w:r>
            <w:r>
              <w:rPr>
                <w:rFonts w:ascii="Times New Roman" w:eastAsia="Calibri" w:hAnsi="Times New Roman"/>
                <w:szCs w:val="24"/>
              </w:rPr>
              <w:t>—turn in before class ends</w:t>
            </w:r>
          </w:p>
        </w:tc>
      </w:tr>
      <w:tr w:rsidR="00AC3B15" w:rsidRPr="0071015B" w14:paraId="4B875AB1"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5617EEE5"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Wk1</w:t>
            </w:r>
            <w:r>
              <w:rPr>
                <w:rFonts w:ascii="Times New Roman" w:hAnsi="Times New Roman"/>
                <w:sz w:val="22"/>
                <w:szCs w:val="22"/>
              </w:rPr>
              <w:t>0</w:t>
            </w:r>
            <w:r w:rsidRPr="00636836">
              <w:rPr>
                <w:rFonts w:ascii="Times New Roman" w:hAnsi="Times New Roman"/>
                <w:sz w:val="22"/>
                <w:szCs w:val="22"/>
              </w:rPr>
              <w:t>*</w:t>
            </w:r>
          </w:p>
          <w:p w14:paraId="51EAC794" w14:textId="6F349A96" w:rsidR="00AC3B15" w:rsidRPr="0000504D" w:rsidRDefault="00AC3B15" w:rsidP="00AC3B15">
            <w:pPr>
              <w:rPr>
                <w:rFonts w:ascii="Times New Roman" w:hAnsi="Times New Roman"/>
                <w:szCs w:val="24"/>
              </w:rPr>
            </w:pPr>
            <w:r>
              <w:rPr>
                <w:rFonts w:ascii="Times New Roman" w:hAnsi="Times New Roman"/>
                <w:sz w:val="22"/>
                <w:szCs w:val="22"/>
              </w:rPr>
              <w:t>10/19</w:t>
            </w:r>
          </w:p>
        </w:tc>
        <w:tc>
          <w:tcPr>
            <w:tcW w:w="8303" w:type="dxa"/>
          </w:tcPr>
          <w:p w14:paraId="36F7626A" w14:textId="6347A00E" w:rsidR="00AC3B15" w:rsidRPr="00A075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Work in class on group presentation. Turn in through Turnitin at the end of the class for feedback from the TA.</w:t>
            </w:r>
          </w:p>
        </w:tc>
      </w:tr>
      <w:tr w:rsidR="00AC3B15" w:rsidRPr="0071015B" w14:paraId="0DA067C3" w14:textId="77777777" w:rsidTr="00D1017A">
        <w:trPr>
          <w:trHeight w:val="620"/>
        </w:trPr>
        <w:tc>
          <w:tcPr>
            <w:cnfStyle w:val="001000000000" w:firstRow="0" w:lastRow="0" w:firstColumn="1" w:lastColumn="0" w:oddVBand="0" w:evenVBand="0" w:oddHBand="0" w:evenHBand="0" w:firstRowFirstColumn="0" w:firstRowLastColumn="0" w:lastRowFirstColumn="0" w:lastRowLastColumn="0"/>
            <w:tcW w:w="1435" w:type="dxa"/>
          </w:tcPr>
          <w:p w14:paraId="501B4CB3"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w:t>
            </w:r>
            <w:r>
              <w:rPr>
                <w:rFonts w:ascii="Times New Roman" w:hAnsi="Times New Roman"/>
                <w:sz w:val="22"/>
                <w:szCs w:val="22"/>
              </w:rPr>
              <w:t>11</w:t>
            </w:r>
            <w:r w:rsidRPr="00636836">
              <w:rPr>
                <w:rFonts w:ascii="Times New Roman" w:hAnsi="Times New Roman"/>
                <w:sz w:val="22"/>
                <w:szCs w:val="22"/>
              </w:rPr>
              <w:t>*</w:t>
            </w:r>
          </w:p>
          <w:p w14:paraId="33320B6A" w14:textId="425A518F" w:rsidR="00AC3B15" w:rsidRPr="00C25B60" w:rsidRDefault="00AC3B15" w:rsidP="00AC3B15">
            <w:pPr>
              <w:rPr>
                <w:rFonts w:ascii="Times New Roman" w:hAnsi="Times New Roman"/>
                <w:szCs w:val="24"/>
                <w:highlight w:val="yellow"/>
              </w:rPr>
            </w:pPr>
            <w:r>
              <w:rPr>
                <w:rFonts w:ascii="Times New Roman" w:hAnsi="Times New Roman"/>
                <w:sz w:val="22"/>
                <w:szCs w:val="22"/>
              </w:rPr>
              <w:t>10/26</w:t>
            </w:r>
          </w:p>
        </w:tc>
        <w:tc>
          <w:tcPr>
            <w:tcW w:w="8303" w:type="dxa"/>
          </w:tcPr>
          <w:p w14:paraId="32D58806"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 xml:space="preserve">Sequence analysis using </w:t>
            </w:r>
            <w:proofErr w:type="spellStart"/>
            <w:r>
              <w:rPr>
                <w:rFonts w:ascii="Times New Roman" w:eastAsia="Calibri" w:hAnsi="Times New Roman"/>
                <w:color w:val="000000"/>
                <w:szCs w:val="24"/>
              </w:rPr>
              <w:t>BioEdit</w:t>
            </w:r>
            <w:proofErr w:type="spellEnd"/>
            <w:r>
              <w:rPr>
                <w:rFonts w:ascii="Times New Roman" w:eastAsia="Calibri" w:hAnsi="Times New Roman"/>
                <w:color w:val="000000"/>
                <w:szCs w:val="24"/>
              </w:rPr>
              <w:t xml:space="preserve"> or other sequence analysis program </w:t>
            </w:r>
          </w:p>
          <w:p w14:paraId="21EC9F1A" w14:textId="44D01BE1" w:rsidR="00AC3B15" w:rsidRPr="00C25B60"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highlight w:val="yellow"/>
              </w:rPr>
            </w:pPr>
            <w:r w:rsidRPr="006468BB">
              <w:rPr>
                <w:rFonts w:ascii="Times New Roman" w:eastAsia="Calibri" w:hAnsi="Times New Roman"/>
                <w:b/>
                <w:bCs/>
                <w:color w:val="000000"/>
                <w:szCs w:val="24"/>
              </w:rPr>
              <w:t>Group Assignment #4: Aligned sequencing results</w:t>
            </w:r>
          </w:p>
        </w:tc>
      </w:tr>
      <w:tr w:rsidR="00AC3B15" w:rsidRPr="0071015B" w14:paraId="53D7A9B5"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1DF7AF52" w14:textId="77777777" w:rsidR="00AC3B15" w:rsidRPr="00636836" w:rsidRDefault="00AC3B15" w:rsidP="00AC3B15">
            <w:pPr>
              <w:rPr>
                <w:rFonts w:ascii="Times New Roman" w:hAnsi="Times New Roman"/>
              </w:rPr>
            </w:pPr>
            <w:r w:rsidRPr="00636836">
              <w:rPr>
                <w:rFonts w:ascii="Times New Roman" w:hAnsi="Times New Roman"/>
              </w:rPr>
              <w:t>Wk1</w:t>
            </w:r>
            <w:r>
              <w:rPr>
                <w:rFonts w:ascii="Times New Roman" w:hAnsi="Times New Roman"/>
              </w:rPr>
              <w:t>2</w:t>
            </w:r>
            <w:r w:rsidRPr="00636836">
              <w:rPr>
                <w:rFonts w:ascii="Times New Roman" w:hAnsi="Times New Roman"/>
              </w:rPr>
              <w:t>*</w:t>
            </w:r>
          </w:p>
          <w:p w14:paraId="2D234FE6" w14:textId="420DA47F" w:rsidR="00AC3B15" w:rsidRPr="0000504D" w:rsidRDefault="00AC3B15" w:rsidP="00AC3B15">
            <w:pPr>
              <w:rPr>
                <w:rFonts w:ascii="Times New Roman" w:hAnsi="Times New Roman"/>
                <w:szCs w:val="24"/>
              </w:rPr>
            </w:pPr>
            <w:r>
              <w:rPr>
                <w:rFonts w:ascii="Times New Roman" w:hAnsi="Times New Roman"/>
              </w:rPr>
              <w:t>11/2</w:t>
            </w:r>
          </w:p>
        </w:tc>
        <w:tc>
          <w:tcPr>
            <w:tcW w:w="8303" w:type="dxa"/>
          </w:tcPr>
          <w:p w14:paraId="70003AAB" w14:textId="3512E189" w:rsidR="00AC3B15" w:rsidRPr="005C0FD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Pr>
                <w:rFonts w:ascii="Times New Roman" w:eastAsia="Calibri" w:hAnsi="Times New Roman"/>
                <w:color w:val="000000"/>
                <w:szCs w:val="24"/>
              </w:rPr>
              <w:t>Work in class on group presentation. Turn in through Turnitin at the end of the class for feedback from the TA.</w:t>
            </w:r>
          </w:p>
        </w:tc>
      </w:tr>
      <w:tr w:rsidR="00AC3B15" w:rsidRPr="0071015B" w14:paraId="1DCB8A07"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206C6F76" w14:textId="77777777" w:rsidR="00AC3B15" w:rsidRPr="00636836" w:rsidRDefault="00AC3B15" w:rsidP="00AC3B15">
            <w:pPr>
              <w:rPr>
                <w:rFonts w:ascii="Times New Roman" w:hAnsi="Times New Roman"/>
              </w:rPr>
            </w:pPr>
            <w:r w:rsidRPr="00636836">
              <w:rPr>
                <w:rFonts w:ascii="Times New Roman" w:hAnsi="Times New Roman"/>
              </w:rPr>
              <w:t>Wk1</w:t>
            </w:r>
            <w:r>
              <w:rPr>
                <w:rFonts w:ascii="Times New Roman" w:hAnsi="Times New Roman"/>
              </w:rPr>
              <w:t>3*</w:t>
            </w:r>
          </w:p>
          <w:p w14:paraId="0A22459F" w14:textId="7AFCB4BD" w:rsidR="00AC3B15" w:rsidRPr="0000504D" w:rsidRDefault="00AC3B15" w:rsidP="00AC3B15">
            <w:pPr>
              <w:rPr>
                <w:rFonts w:ascii="Times New Roman" w:hAnsi="Times New Roman"/>
                <w:szCs w:val="24"/>
              </w:rPr>
            </w:pPr>
            <w:r>
              <w:rPr>
                <w:rFonts w:ascii="Times New Roman" w:hAnsi="Times New Roman"/>
              </w:rPr>
              <w:t>11/9</w:t>
            </w:r>
          </w:p>
        </w:tc>
        <w:tc>
          <w:tcPr>
            <w:tcW w:w="8303" w:type="dxa"/>
          </w:tcPr>
          <w:p w14:paraId="75C71F6D"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color w:val="000000"/>
                <w:szCs w:val="24"/>
              </w:rPr>
            </w:pPr>
            <w:r>
              <w:rPr>
                <w:rFonts w:ascii="Times New Roman" w:eastAsia="Calibri" w:hAnsi="Times New Roman"/>
                <w:b/>
                <w:color w:val="000000"/>
                <w:szCs w:val="24"/>
              </w:rPr>
              <w:t xml:space="preserve">Group Face-2-Face Presentation (must be present in class to present) </w:t>
            </w:r>
          </w:p>
          <w:p w14:paraId="5FD587E7" w14:textId="27BF6D0C" w:rsidR="00AC3B15" w:rsidRPr="005C0FD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p>
        </w:tc>
      </w:tr>
      <w:tr w:rsidR="00AC3B15" w:rsidRPr="0071015B" w14:paraId="7765D487" w14:textId="77777777" w:rsidTr="00D1017A">
        <w:trPr>
          <w:trHeight w:val="377"/>
        </w:trPr>
        <w:tc>
          <w:tcPr>
            <w:cnfStyle w:val="001000000000" w:firstRow="0" w:lastRow="0" w:firstColumn="1" w:lastColumn="0" w:oddVBand="0" w:evenVBand="0" w:oddHBand="0" w:evenHBand="0" w:firstRowFirstColumn="0" w:firstRowLastColumn="0" w:lastRowFirstColumn="0" w:lastRowLastColumn="0"/>
            <w:tcW w:w="1435" w:type="dxa"/>
          </w:tcPr>
          <w:p w14:paraId="4BAEC3AD" w14:textId="77777777" w:rsidR="00AC3B15" w:rsidRPr="00636836" w:rsidRDefault="00AC3B15" w:rsidP="00AC3B15">
            <w:pPr>
              <w:rPr>
                <w:rFonts w:ascii="Times New Roman" w:hAnsi="Times New Roman"/>
              </w:rPr>
            </w:pPr>
            <w:r w:rsidRPr="00636836">
              <w:rPr>
                <w:rFonts w:ascii="Times New Roman" w:hAnsi="Times New Roman"/>
              </w:rPr>
              <w:t>Wk1</w:t>
            </w:r>
            <w:r>
              <w:rPr>
                <w:rFonts w:ascii="Times New Roman" w:hAnsi="Times New Roman"/>
              </w:rPr>
              <w:t>4</w:t>
            </w:r>
          </w:p>
          <w:p w14:paraId="1B939097" w14:textId="0A9597FF" w:rsidR="00AC3B15" w:rsidRPr="0000504D" w:rsidRDefault="00AC3B15" w:rsidP="00AC3B15">
            <w:pPr>
              <w:rPr>
                <w:rFonts w:ascii="Times New Roman" w:hAnsi="Times New Roman"/>
                <w:szCs w:val="24"/>
              </w:rPr>
            </w:pPr>
            <w:r>
              <w:rPr>
                <w:rFonts w:ascii="Times New Roman" w:hAnsi="Times New Roman"/>
              </w:rPr>
              <w:t>11</w:t>
            </w:r>
            <w:r w:rsidRPr="00636836">
              <w:rPr>
                <w:rFonts w:ascii="Times New Roman" w:hAnsi="Times New Roman"/>
              </w:rPr>
              <w:t>/</w:t>
            </w:r>
            <w:r>
              <w:rPr>
                <w:rFonts w:ascii="Times New Roman" w:hAnsi="Times New Roman"/>
              </w:rPr>
              <w:t>16</w:t>
            </w:r>
          </w:p>
        </w:tc>
        <w:tc>
          <w:tcPr>
            <w:tcW w:w="8303" w:type="dxa"/>
          </w:tcPr>
          <w:p w14:paraId="4147B7E0" w14:textId="1688DF8F" w:rsidR="00AC3B15" w:rsidRPr="005A7514"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sidRPr="00BA3045">
              <w:rPr>
                <w:rFonts w:ascii="Times New Roman" w:eastAsia="Calibri" w:hAnsi="Times New Roman"/>
                <w:b/>
                <w:color w:val="000000"/>
                <w:szCs w:val="24"/>
              </w:rPr>
              <w:t xml:space="preserve">Final Exam. </w:t>
            </w:r>
            <w:r>
              <w:rPr>
                <w:rFonts w:ascii="Times New Roman" w:eastAsia="Calibri" w:hAnsi="Times New Roman"/>
                <w:b/>
                <w:color w:val="000000"/>
                <w:szCs w:val="24"/>
              </w:rPr>
              <w:t xml:space="preserve">F2F- </w:t>
            </w:r>
            <w:r w:rsidRPr="00BA3045">
              <w:rPr>
                <w:rFonts w:ascii="Times New Roman" w:hAnsi="Times New Roman"/>
                <w:b/>
              </w:rPr>
              <w:t>2hrs only!</w:t>
            </w:r>
          </w:p>
        </w:tc>
      </w:tr>
      <w:tr w:rsidR="00AC3B15" w:rsidRPr="0071015B" w14:paraId="64CBAB72"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27F4C471" w14:textId="77777777" w:rsidR="00AC3B15" w:rsidRPr="00636836" w:rsidRDefault="00AC3B15" w:rsidP="00AC3B15">
            <w:pPr>
              <w:rPr>
                <w:rFonts w:ascii="Times New Roman" w:hAnsi="Times New Roman"/>
                <w:sz w:val="22"/>
                <w:szCs w:val="22"/>
              </w:rPr>
            </w:pPr>
            <w:r w:rsidRPr="00636836">
              <w:rPr>
                <w:rFonts w:ascii="Times New Roman" w:hAnsi="Times New Roman"/>
                <w:sz w:val="22"/>
                <w:szCs w:val="22"/>
              </w:rPr>
              <w:t>Wk</w:t>
            </w:r>
            <w:r>
              <w:rPr>
                <w:rFonts w:ascii="Times New Roman" w:hAnsi="Times New Roman"/>
                <w:sz w:val="22"/>
                <w:szCs w:val="22"/>
              </w:rPr>
              <w:t>15</w:t>
            </w:r>
          </w:p>
          <w:p w14:paraId="7CEC4B02" w14:textId="7420DC5E" w:rsidR="00AC3B15" w:rsidRPr="0000504D" w:rsidRDefault="00AC3B15" w:rsidP="00AC3B15">
            <w:pPr>
              <w:rPr>
                <w:rFonts w:ascii="Times New Roman" w:hAnsi="Times New Roman"/>
                <w:szCs w:val="24"/>
              </w:rPr>
            </w:pPr>
            <w:r>
              <w:rPr>
                <w:rFonts w:ascii="Times New Roman" w:hAnsi="Times New Roman"/>
                <w:sz w:val="22"/>
                <w:szCs w:val="22"/>
              </w:rPr>
              <w:t>11/23</w:t>
            </w:r>
          </w:p>
        </w:tc>
        <w:tc>
          <w:tcPr>
            <w:tcW w:w="8303" w:type="dxa"/>
          </w:tcPr>
          <w:p w14:paraId="10068291" w14:textId="6A1DB0AF" w:rsidR="00AC3B15" w:rsidRPr="005A7514"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szCs w:val="24"/>
              </w:rPr>
            </w:pPr>
            <w:r w:rsidRPr="008430AE">
              <w:rPr>
                <w:rFonts w:ascii="Times New Roman" w:hAnsi="Times New Roman"/>
                <w:b/>
                <w:szCs w:val="24"/>
              </w:rPr>
              <w:t>Labs will not meet this week.</w:t>
            </w:r>
          </w:p>
        </w:tc>
      </w:tr>
      <w:tr w:rsidR="00AC3B15" w:rsidRPr="0071015B" w14:paraId="4EBF3A59" w14:textId="77777777" w:rsidTr="00D1017A">
        <w:tc>
          <w:tcPr>
            <w:cnfStyle w:val="001000000000" w:firstRow="0" w:lastRow="0" w:firstColumn="1" w:lastColumn="0" w:oddVBand="0" w:evenVBand="0" w:oddHBand="0" w:evenHBand="0" w:firstRowFirstColumn="0" w:firstRowLastColumn="0" w:lastRowFirstColumn="0" w:lastRowLastColumn="0"/>
            <w:tcW w:w="1435" w:type="dxa"/>
          </w:tcPr>
          <w:p w14:paraId="2BB300A1" w14:textId="77777777" w:rsidR="00AC3B15" w:rsidRPr="00636836" w:rsidRDefault="00AC3B15" w:rsidP="00AC3B15">
            <w:pPr>
              <w:rPr>
                <w:rFonts w:ascii="Times New Roman" w:hAnsi="Times New Roman"/>
              </w:rPr>
            </w:pPr>
            <w:r w:rsidRPr="00636836">
              <w:rPr>
                <w:rFonts w:ascii="Times New Roman" w:hAnsi="Times New Roman"/>
              </w:rPr>
              <w:t>Wk16</w:t>
            </w:r>
          </w:p>
          <w:p w14:paraId="011391B0" w14:textId="0D2BEB58" w:rsidR="00AC3B15" w:rsidRPr="0000504D" w:rsidRDefault="00AC3B15" w:rsidP="00AC3B15">
            <w:pPr>
              <w:rPr>
                <w:rFonts w:ascii="Times New Roman" w:hAnsi="Times New Roman"/>
                <w:szCs w:val="24"/>
              </w:rPr>
            </w:pPr>
            <w:r>
              <w:rPr>
                <w:rFonts w:ascii="Times New Roman" w:hAnsi="Times New Roman"/>
              </w:rPr>
              <w:t>11/30</w:t>
            </w:r>
          </w:p>
        </w:tc>
        <w:tc>
          <w:tcPr>
            <w:tcW w:w="8303" w:type="dxa"/>
          </w:tcPr>
          <w:p w14:paraId="39CB377A" w14:textId="77777777" w:rsidR="00AC3B1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BA3045">
              <w:rPr>
                <w:rFonts w:ascii="Times New Roman" w:hAnsi="Times New Roman"/>
                <w:b/>
              </w:rPr>
              <w:t>Oral make-up Exam via appointment with the TA- F2F. 2hrs only!</w:t>
            </w:r>
          </w:p>
          <w:p w14:paraId="3F482BA5" w14:textId="441C1F7B" w:rsidR="00AC3B15" w:rsidRPr="00BA3045" w:rsidRDefault="00AC3B15" w:rsidP="00AC3B1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color w:val="000000"/>
                <w:szCs w:val="24"/>
              </w:rPr>
            </w:pPr>
            <w:r>
              <w:rPr>
                <w:rFonts w:ascii="Times New Roman" w:hAnsi="Times New Roman"/>
                <w:b/>
                <w:sz w:val="22"/>
                <w:szCs w:val="22"/>
              </w:rPr>
              <w:t>(comprehensive)</w:t>
            </w:r>
          </w:p>
        </w:tc>
      </w:tr>
    </w:tbl>
    <w:p w14:paraId="192E4745" w14:textId="77777777" w:rsidR="00701C59" w:rsidRPr="00701C59" w:rsidRDefault="00701C59" w:rsidP="00701C59"/>
    <w:p w14:paraId="1F70DADD" w14:textId="77777777" w:rsidR="00DF025D" w:rsidRPr="00A668DB" w:rsidRDefault="00DF025D" w:rsidP="00A668DB">
      <w:pPr>
        <w:pStyle w:val="Heading2"/>
        <w:spacing w:before="0" w:after="0"/>
        <w:rPr>
          <w:rFonts w:ascii="Times New Roman" w:hAnsi="Times New Roman" w:cs="Times New Roman"/>
          <w:i w:val="0"/>
          <w:sz w:val="24"/>
          <w:szCs w:val="24"/>
          <w:u w:val="single"/>
        </w:rPr>
      </w:pPr>
      <w:r w:rsidRPr="00A668DB">
        <w:rPr>
          <w:rFonts w:ascii="Times New Roman" w:hAnsi="Times New Roman" w:cs="Times New Roman"/>
          <w:i w:val="0"/>
          <w:sz w:val="24"/>
          <w:szCs w:val="24"/>
          <w:u w:val="single"/>
        </w:rPr>
        <w:lastRenderedPageBreak/>
        <w:t>Academic Support &amp; Student Services</w:t>
      </w:r>
    </w:p>
    <w:p w14:paraId="47891DFC" w14:textId="77777777" w:rsidR="00DF025D" w:rsidRPr="00BD2CA8" w:rsidRDefault="00DF025D" w:rsidP="00A668DB">
      <w:pPr>
        <w:pStyle w:val="Heading3"/>
        <w:spacing w:before="0" w:after="0"/>
        <w:rPr>
          <w:rFonts w:ascii="Times New Roman" w:hAnsi="Times New Roman" w:cs="Times New Roman"/>
          <w:sz w:val="24"/>
          <w:szCs w:val="24"/>
        </w:rPr>
      </w:pPr>
      <w:r w:rsidRPr="00BD2CA8">
        <w:rPr>
          <w:rFonts w:ascii="Times New Roman" w:hAnsi="Times New Roman" w:cs="Times New Roman"/>
          <w:sz w:val="24"/>
          <w:szCs w:val="24"/>
        </w:rPr>
        <w:t>Student Support Services</w:t>
      </w:r>
    </w:p>
    <w:p w14:paraId="7250343F" w14:textId="77777777" w:rsidR="00DF025D" w:rsidRPr="00BD2CA8" w:rsidRDefault="00DF025D" w:rsidP="00DF025D">
      <w:pPr>
        <w:pStyle w:val="Heading4"/>
        <w:rPr>
          <w:rFonts w:ascii="Times New Roman" w:hAnsi="Times New Roman" w:cs="Times New Roman"/>
          <w:i/>
          <w:sz w:val="24"/>
          <w:szCs w:val="24"/>
        </w:rPr>
      </w:pPr>
    </w:p>
    <w:p w14:paraId="09F13DB7" w14:textId="77777777" w:rsidR="00DF025D" w:rsidRPr="00BD2CA8" w:rsidRDefault="00DF025D" w:rsidP="00DF025D">
      <w:pPr>
        <w:pStyle w:val="Heading4"/>
        <w:rPr>
          <w:rFonts w:ascii="Times New Roman" w:hAnsi="Times New Roman" w:cs="Times New Roman"/>
          <w:sz w:val="24"/>
          <w:szCs w:val="24"/>
        </w:rPr>
      </w:pPr>
      <w:r w:rsidRPr="00BD2CA8">
        <w:rPr>
          <w:rFonts w:ascii="Times New Roman" w:hAnsi="Times New Roman" w:cs="Times New Roman"/>
          <w:sz w:val="24"/>
          <w:szCs w:val="24"/>
        </w:rPr>
        <w:t>Mental Health</w:t>
      </w:r>
    </w:p>
    <w:p w14:paraId="06D94D75" w14:textId="77777777" w:rsidR="00DF025D" w:rsidRPr="00BD2CA8" w:rsidRDefault="00DF025D" w:rsidP="00DF025D">
      <w:pPr>
        <w:contextualSpacing/>
        <w:rPr>
          <w:rFonts w:ascii="Times New Roman" w:hAnsi="Times New Roman"/>
          <w:szCs w:val="24"/>
        </w:rPr>
      </w:pPr>
      <w:r w:rsidRPr="00BD2CA8">
        <w:rPr>
          <w:rFonts w:ascii="Times New Roman" w:hAnsi="Times New Roman"/>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97D28EA" w14:textId="77777777" w:rsidR="00DF025D" w:rsidRPr="00BD2CA8" w:rsidRDefault="00DF025D" w:rsidP="00154211">
      <w:pPr>
        <w:pStyle w:val="ListParagraph"/>
        <w:numPr>
          <w:ilvl w:val="0"/>
          <w:numId w:val="13"/>
        </w:numPr>
        <w:spacing w:line="259" w:lineRule="auto"/>
        <w:rPr>
          <w:rFonts w:ascii="Times New Roman" w:hAnsi="Times New Roman"/>
        </w:rPr>
      </w:pPr>
      <w:hyperlink r:id="rId12" w:history="1">
        <w:r w:rsidRPr="00BD2CA8">
          <w:rPr>
            <w:rStyle w:val="Hyperlink"/>
            <w:rFonts w:ascii="Times New Roman" w:hAnsi="Times New Roman"/>
          </w:rPr>
          <w:t>Student Health and Wellness Center</w:t>
        </w:r>
      </w:hyperlink>
      <w:r w:rsidRPr="00BD2CA8">
        <w:rPr>
          <w:rFonts w:ascii="Times New Roman" w:hAnsi="Times New Roman"/>
        </w:rPr>
        <w:t xml:space="preserve"> (</w:t>
      </w:r>
      <w:r w:rsidRPr="00BD2CA8">
        <w:rPr>
          <w:rStyle w:val="Hyperlink"/>
          <w:rFonts w:ascii="Times New Roman" w:hAnsi="Times New Roman"/>
        </w:rPr>
        <w:t>https://studentaffairs.unt.edu/student-health-and-wellness-center</w:t>
      </w:r>
      <w:r w:rsidRPr="00BD2CA8">
        <w:rPr>
          <w:rFonts w:ascii="Times New Roman" w:hAnsi="Times New Roman"/>
        </w:rPr>
        <w:t>)</w:t>
      </w:r>
    </w:p>
    <w:p w14:paraId="319787AE" w14:textId="77777777" w:rsidR="00DF025D" w:rsidRPr="00BD2CA8" w:rsidRDefault="00DF025D" w:rsidP="00154211">
      <w:pPr>
        <w:pStyle w:val="ListParagraph"/>
        <w:numPr>
          <w:ilvl w:val="0"/>
          <w:numId w:val="13"/>
        </w:numPr>
        <w:spacing w:line="259" w:lineRule="auto"/>
        <w:rPr>
          <w:rFonts w:ascii="Times New Roman" w:hAnsi="Times New Roman"/>
        </w:rPr>
      </w:pPr>
      <w:hyperlink r:id="rId13" w:history="1">
        <w:r w:rsidRPr="00BD2CA8">
          <w:rPr>
            <w:rStyle w:val="Hyperlink"/>
            <w:rFonts w:ascii="Times New Roman" w:hAnsi="Times New Roman"/>
          </w:rPr>
          <w:t>Counseling and Testing Services</w:t>
        </w:r>
      </w:hyperlink>
      <w:r w:rsidRPr="00BD2CA8">
        <w:rPr>
          <w:rFonts w:ascii="Times New Roman" w:hAnsi="Times New Roman"/>
        </w:rPr>
        <w:t xml:space="preserve"> (</w:t>
      </w:r>
      <w:r w:rsidRPr="00BD2CA8">
        <w:rPr>
          <w:rStyle w:val="Hyperlink"/>
          <w:rFonts w:ascii="Times New Roman" w:hAnsi="Times New Roman"/>
        </w:rPr>
        <w:t>https://studentaffairs.unt.edu/counseling-and-testing-services</w:t>
      </w:r>
      <w:r w:rsidRPr="00BD2CA8">
        <w:rPr>
          <w:rFonts w:ascii="Times New Roman" w:hAnsi="Times New Roman"/>
        </w:rPr>
        <w:t>)</w:t>
      </w:r>
    </w:p>
    <w:p w14:paraId="1D3CDC8E" w14:textId="77777777" w:rsidR="00DF025D" w:rsidRPr="00BD2CA8" w:rsidRDefault="00DF025D" w:rsidP="00154211">
      <w:pPr>
        <w:pStyle w:val="ListParagraph"/>
        <w:numPr>
          <w:ilvl w:val="0"/>
          <w:numId w:val="13"/>
        </w:numPr>
        <w:spacing w:line="259" w:lineRule="auto"/>
        <w:rPr>
          <w:rFonts w:ascii="Times New Roman" w:hAnsi="Times New Roman"/>
        </w:rPr>
      </w:pPr>
      <w:hyperlink r:id="rId14" w:history="1">
        <w:r w:rsidRPr="00BD2CA8">
          <w:rPr>
            <w:rStyle w:val="Hyperlink"/>
            <w:rFonts w:ascii="Times New Roman" w:hAnsi="Times New Roman"/>
          </w:rPr>
          <w:t>UNT Care Team</w:t>
        </w:r>
      </w:hyperlink>
      <w:r w:rsidRPr="00BD2CA8">
        <w:rPr>
          <w:rFonts w:ascii="Times New Roman" w:hAnsi="Times New Roman"/>
        </w:rPr>
        <w:t xml:space="preserve"> (https://studentaffairs.unt.edu/care)</w:t>
      </w:r>
    </w:p>
    <w:p w14:paraId="42E5EBDB" w14:textId="77777777" w:rsidR="00DF025D" w:rsidRPr="00BD2CA8" w:rsidRDefault="00DF025D" w:rsidP="00154211">
      <w:pPr>
        <w:pStyle w:val="ListParagraph"/>
        <w:numPr>
          <w:ilvl w:val="0"/>
          <w:numId w:val="13"/>
        </w:numPr>
        <w:spacing w:line="259" w:lineRule="auto"/>
        <w:rPr>
          <w:rFonts w:ascii="Times New Roman" w:hAnsi="Times New Roman"/>
        </w:rPr>
      </w:pPr>
      <w:hyperlink r:id="rId15" w:history="1">
        <w:r w:rsidRPr="00BD2CA8">
          <w:rPr>
            <w:rStyle w:val="Hyperlink"/>
            <w:rFonts w:ascii="Times New Roman" w:hAnsi="Times New Roman"/>
          </w:rPr>
          <w:t>UNT Psychiatric Services</w:t>
        </w:r>
      </w:hyperlink>
      <w:r w:rsidRPr="00BD2CA8">
        <w:rPr>
          <w:rFonts w:ascii="Times New Roman" w:hAnsi="Times New Roman"/>
        </w:rPr>
        <w:t xml:space="preserve"> (https://studentaffairs.unt.edu/student-health-and-wellness-center/services/psychiatry)</w:t>
      </w:r>
    </w:p>
    <w:p w14:paraId="09961A36" w14:textId="77777777" w:rsidR="00DF025D" w:rsidRPr="00BD2CA8" w:rsidRDefault="00DF025D" w:rsidP="00154211">
      <w:pPr>
        <w:pStyle w:val="ListParagraph"/>
        <w:numPr>
          <w:ilvl w:val="0"/>
          <w:numId w:val="13"/>
        </w:numPr>
        <w:spacing w:line="259" w:lineRule="auto"/>
        <w:rPr>
          <w:rFonts w:ascii="Times New Roman" w:hAnsi="Times New Roman"/>
        </w:rPr>
      </w:pPr>
      <w:hyperlink r:id="rId16" w:history="1">
        <w:r w:rsidRPr="00BD2CA8">
          <w:rPr>
            <w:rStyle w:val="Hyperlink"/>
            <w:rFonts w:ascii="Times New Roman" w:hAnsi="Times New Roman"/>
          </w:rPr>
          <w:t>Individual Counseling</w:t>
        </w:r>
      </w:hyperlink>
      <w:r w:rsidRPr="00BD2CA8">
        <w:rPr>
          <w:rFonts w:ascii="Times New Roman" w:hAnsi="Times New Roman"/>
        </w:rPr>
        <w:t xml:space="preserve"> (https://studentaffairs.unt.edu/counseling-and-testing-services/services/individual-counseling)</w:t>
      </w:r>
    </w:p>
    <w:p w14:paraId="5E784170" w14:textId="77777777" w:rsidR="00DF025D" w:rsidRPr="00BD2CA8" w:rsidRDefault="00DF025D" w:rsidP="00DF025D">
      <w:pPr>
        <w:pStyle w:val="Heading4"/>
        <w:rPr>
          <w:rFonts w:ascii="Times New Roman" w:hAnsi="Times New Roman" w:cs="Times New Roman"/>
          <w:sz w:val="24"/>
          <w:szCs w:val="24"/>
        </w:rPr>
      </w:pPr>
      <w:r w:rsidRPr="00BD2CA8">
        <w:rPr>
          <w:rFonts w:ascii="Times New Roman" w:hAnsi="Times New Roman" w:cs="Times New Roman"/>
          <w:sz w:val="24"/>
          <w:szCs w:val="24"/>
        </w:rPr>
        <w:t>Additional Student Support Services</w:t>
      </w:r>
    </w:p>
    <w:p w14:paraId="46734BE4" w14:textId="1C858590" w:rsidR="00DF025D" w:rsidRPr="00BD2CA8" w:rsidRDefault="00DF025D" w:rsidP="00154211">
      <w:pPr>
        <w:pStyle w:val="ListParagraph"/>
        <w:numPr>
          <w:ilvl w:val="0"/>
          <w:numId w:val="14"/>
        </w:numPr>
        <w:spacing w:line="259" w:lineRule="auto"/>
        <w:rPr>
          <w:rFonts w:ascii="Times New Roman" w:hAnsi="Times New Roman"/>
        </w:rPr>
      </w:pPr>
      <w:hyperlink r:id="rId17" w:history="1">
        <w:r w:rsidRPr="00BD2CA8">
          <w:rPr>
            <w:rStyle w:val="Hyperlink"/>
            <w:rFonts w:ascii="Times New Roman" w:hAnsi="Times New Roman"/>
          </w:rPr>
          <w:t>Registrar</w:t>
        </w:r>
      </w:hyperlink>
      <w:r w:rsidRPr="00BD2CA8">
        <w:rPr>
          <w:rFonts w:ascii="Times New Roman" w:hAnsi="Times New Roman"/>
        </w:rPr>
        <w:t xml:space="preserve"> (</w:t>
      </w:r>
      <w:r w:rsidRPr="00BD2CA8">
        <w:rPr>
          <w:rStyle w:val="Hyperlink"/>
          <w:rFonts w:ascii="Times New Roman" w:hAnsi="Times New Roman"/>
        </w:rPr>
        <w:t>https://registrar.unt.edu/registration</w:t>
      </w:r>
      <w:r w:rsidRPr="00BD2CA8">
        <w:rPr>
          <w:rFonts w:ascii="Times New Roman" w:hAnsi="Times New Roman"/>
        </w:rPr>
        <w:t>)</w:t>
      </w:r>
    </w:p>
    <w:p w14:paraId="50333A60" w14:textId="77777777" w:rsidR="00DF025D" w:rsidRPr="00BD2CA8" w:rsidRDefault="00DF025D" w:rsidP="00154211">
      <w:pPr>
        <w:pStyle w:val="ListParagraph"/>
        <w:numPr>
          <w:ilvl w:val="0"/>
          <w:numId w:val="14"/>
        </w:numPr>
        <w:spacing w:line="259" w:lineRule="auto"/>
        <w:rPr>
          <w:rFonts w:ascii="Times New Roman" w:hAnsi="Times New Roman"/>
        </w:rPr>
      </w:pPr>
      <w:hyperlink r:id="rId18" w:history="1">
        <w:r w:rsidRPr="00BD2CA8">
          <w:rPr>
            <w:rStyle w:val="Hyperlink"/>
            <w:rFonts w:ascii="Times New Roman" w:hAnsi="Times New Roman"/>
          </w:rPr>
          <w:t>Financial Aid</w:t>
        </w:r>
      </w:hyperlink>
      <w:r w:rsidRPr="00BD2CA8">
        <w:rPr>
          <w:rFonts w:ascii="Times New Roman" w:hAnsi="Times New Roman"/>
        </w:rPr>
        <w:t xml:space="preserve"> (</w:t>
      </w:r>
      <w:r w:rsidRPr="00BD2CA8">
        <w:rPr>
          <w:rStyle w:val="Hyperlink"/>
          <w:rFonts w:ascii="Times New Roman" w:hAnsi="Times New Roman"/>
        </w:rPr>
        <w:t>https://financialaid.unt.edu/</w:t>
      </w:r>
      <w:r w:rsidRPr="00BD2CA8">
        <w:rPr>
          <w:rFonts w:ascii="Times New Roman" w:hAnsi="Times New Roman"/>
        </w:rPr>
        <w:t>)</w:t>
      </w:r>
    </w:p>
    <w:p w14:paraId="585358D4" w14:textId="77777777" w:rsidR="00DF025D" w:rsidRPr="00BD2CA8" w:rsidRDefault="00DF025D" w:rsidP="00154211">
      <w:pPr>
        <w:pStyle w:val="ListParagraph"/>
        <w:numPr>
          <w:ilvl w:val="0"/>
          <w:numId w:val="14"/>
        </w:numPr>
        <w:spacing w:line="259" w:lineRule="auto"/>
        <w:rPr>
          <w:rFonts w:ascii="Times New Roman" w:hAnsi="Times New Roman"/>
        </w:rPr>
      </w:pPr>
      <w:hyperlink r:id="rId19" w:history="1">
        <w:r w:rsidRPr="00BD2CA8">
          <w:rPr>
            <w:rStyle w:val="Hyperlink"/>
            <w:rFonts w:ascii="Times New Roman" w:hAnsi="Times New Roman"/>
          </w:rPr>
          <w:t>Student Legal Services</w:t>
        </w:r>
      </w:hyperlink>
      <w:r w:rsidRPr="00BD2CA8">
        <w:rPr>
          <w:rFonts w:ascii="Times New Roman" w:hAnsi="Times New Roman"/>
        </w:rPr>
        <w:t xml:space="preserve"> (</w:t>
      </w:r>
      <w:r w:rsidRPr="00BD2CA8">
        <w:rPr>
          <w:rStyle w:val="Hyperlink"/>
          <w:rFonts w:ascii="Times New Roman" w:hAnsi="Times New Roman"/>
        </w:rPr>
        <w:t>https://studentaffairs.unt.edu/student-legal-services</w:t>
      </w:r>
      <w:r w:rsidRPr="00BD2CA8">
        <w:rPr>
          <w:rFonts w:ascii="Times New Roman" w:hAnsi="Times New Roman"/>
        </w:rPr>
        <w:t>)</w:t>
      </w:r>
    </w:p>
    <w:p w14:paraId="1083A2B2" w14:textId="77777777" w:rsidR="00DF025D" w:rsidRPr="00BD2CA8" w:rsidRDefault="00DF025D" w:rsidP="00154211">
      <w:pPr>
        <w:pStyle w:val="ListParagraph"/>
        <w:numPr>
          <w:ilvl w:val="0"/>
          <w:numId w:val="14"/>
        </w:numPr>
        <w:spacing w:line="259" w:lineRule="auto"/>
        <w:rPr>
          <w:rFonts w:ascii="Times New Roman" w:hAnsi="Times New Roman"/>
        </w:rPr>
      </w:pPr>
      <w:hyperlink r:id="rId20" w:history="1">
        <w:r w:rsidRPr="00BD2CA8">
          <w:rPr>
            <w:rStyle w:val="Hyperlink"/>
            <w:rFonts w:ascii="Times New Roman" w:hAnsi="Times New Roman"/>
          </w:rPr>
          <w:t>Career Center</w:t>
        </w:r>
      </w:hyperlink>
      <w:r w:rsidRPr="00BD2CA8">
        <w:rPr>
          <w:rFonts w:ascii="Times New Roman" w:hAnsi="Times New Roman"/>
        </w:rPr>
        <w:t xml:space="preserve"> (</w:t>
      </w:r>
      <w:r w:rsidRPr="00BD2CA8">
        <w:rPr>
          <w:rStyle w:val="Hyperlink"/>
          <w:rFonts w:ascii="Times New Roman" w:hAnsi="Times New Roman"/>
        </w:rPr>
        <w:t>https://studentaffairs.unt.edu/career-center</w:t>
      </w:r>
      <w:r w:rsidRPr="00BD2CA8">
        <w:rPr>
          <w:rFonts w:ascii="Times New Roman" w:hAnsi="Times New Roman"/>
        </w:rPr>
        <w:t>)</w:t>
      </w:r>
    </w:p>
    <w:p w14:paraId="25054CCD" w14:textId="77777777" w:rsidR="00DF025D" w:rsidRPr="00BD2CA8" w:rsidRDefault="00DF025D" w:rsidP="00154211">
      <w:pPr>
        <w:pStyle w:val="ListParagraph"/>
        <w:numPr>
          <w:ilvl w:val="0"/>
          <w:numId w:val="14"/>
        </w:numPr>
        <w:spacing w:line="259" w:lineRule="auto"/>
        <w:rPr>
          <w:rFonts w:ascii="Times New Roman" w:hAnsi="Times New Roman"/>
        </w:rPr>
      </w:pPr>
      <w:hyperlink r:id="rId21" w:history="1">
        <w:r w:rsidRPr="00BD2CA8">
          <w:rPr>
            <w:rStyle w:val="Hyperlink"/>
            <w:rFonts w:ascii="Times New Roman" w:hAnsi="Times New Roman"/>
          </w:rPr>
          <w:t>Multicultural Center</w:t>
        </w:r>
      </w:hyperlink>
      <w:r w:rsidRPr="00BD2CA8">
        <w:rPr>
          <w:rFonts w:ascii="Times New Roman" w:hAnsi="Times New Roman"/>
        </w:rPr>
        <w:t xml:space="preserve"> (</w:t>
      </w:r>
      <w:r w:rsidRPr="00BD2CA8">
        <w:rPr>
          <w:rStyle w:val="Hyperlink"/>
          <w:rFonts w:ascii="Times New Roman" w:hAnsi="Times New Roman"/>
        </w:rPr>
        <w:t>https://edo.unt.edu/multicultural-center</w:t>
      </w:r>
      <w:r w:rsidRPr="00BD2CA8">
        <w:rPr>
          <w:rFonts w:ascii="Times New Roman" w:hAnsi="Times New Roman"/>
        </w:rPr>
        <w:t>)</w:t>
      </w:r>
    </w:p>
    <w:p w14:paraId="5760088C" w14:textId="77777777" w:rsidR="00DF025D" w:rsidRPr="00BD2CA8" w:rsidRDefault="00DF025D" w:rsidP="00154211">
      <w:pPr>
        <w:pStyle w:val="ListParagraph"/>
        <w:numPr>
          <w:ilvl w:val="0"/>
          <w:numId w:val="14"/>
        </w:numPr>
        <w:spacing w:line="259" w:lineRule="auto"/>
        <w:rPr>
          <w:rFonts w:ascii="Times New Roman" w:hAnsi="Times New Roman"/>
        </w:rPr>
      </w:pPr>
      <w:hyperlink r:id="rId22" w:history="1">
        <w:r w:rsidRPr="00BD2CA8">
          <w:rPr>
            <w:rStyle w:val="Hyperlink"/>
            <w:rFonts w:ascii="Times New Roman" w:hAnsi="Times New Roman"/>
          </w:rPr>
          <w:t>Counseling and Testing Services</w:t>
        </w:r>
      </w:hyperlink>
      <w:r w:rsidRPr="00BD2CA8">
        <w:rPr>
          <w:rFonts w:ascii="Times New Roman" w:hAnsi="Times New Roman"/>
        </w:rPr>
        <w:t xml:space="preserve"> (</w:t>
      </w:r>
      <w:r w:rsidRPr="00BD2CA8">
        <w:rPr>
          <w:rStyle w:val="Hyperlink"/>
          <w:rFonts w:ascii="Times New Roman" w:hAnsi="Times New Roman"/>
        </w:rPr>
        <w:t>https://studentaffairs.unt.edu/counseling-and-testing-services</w:t>
      </w:r>
      <w:r w:rsidRPr="00BD2CA8">
        <w:rPr>
          <w:rFonts w:ascii="Times New Roman" w:hAnsi="Times New Roman"/>
        </w:rPr>
        <w:t>)</w:t>
      </w:r>
    </w:p>
    <w:p w14:paraId="1A34C5EB" w14:textId="77777777" w:rsidR="00DF025D" w:rsidRPr="00BD2CA8" w:rsidRDefault="00DF025D" w:rsidP="00154211">
      <w:pPr>
        <w:pStyle w:val="ListParagraph"/>
        <w:numPr>
          <w:ilvl w:val="0"/>
          <w:numId w:val="14"/>
        </w:numPr>
        <w:spacing w:line="259" w:lineRule="auto"/>
        <w:rPr>
          <w:rFonts w:ascii="Times New Roman" w:hAnsi="Times New Roman"/>
        </w:rPr>
      </w:pPr>
      <w:hyperlink r:id="rId23" w:history="1">
        <w:r w:rsidRPr="00BD2CA8">
          <w:rPr>
            <w:rStyle w:val="Hyperlink"/>
            <w:rFonts w:ascii="Times New Roman" w:hAnsi="Times New Roman"/>
          </w:rPr>
          <w:t>Pride Alliance</w:t>
        </w:r>
      </w:hyperlink>
      <w:r w:rsidRPr="00BD2CA8">
        <w:rPr>
          <w:rFonts w:ascii="Times New Roman" w:hAnsi="Times New Roman"/>
        </w:rPr>
        <w:t xml:space="preserve"> (</w:t>
      </w:r>
      <w:r w:rsidRPr="00BD2CA8">
        <w:rPr>
          <w:rStyle w:val="Hyperlink"/>
          <w:rFonts w:ascii="Times New Roman" w:hAnsi="Times New Roman"/>
        </w:rPr>
        <w:t>https://edo.unt.edu/pridealliance</w:t>
      </w:r>
      <w:r w:rsidRPr="00BD2CA8">
        <w:rPr>
          <w:rFonts w:ascii="Times New Roman" w:hAnsi="Times New Roman"/>
        </w:rPr>
        <w:t>)</w:t>
      </w:r>
    </w:p>
    <w:p w14:paraId="759980CA" w14:textId="77777777" w:rsidR="00DF025D" w:rsidRPr="00BD2CA8" w:rsidRDefault="00DF025D" w:rsidP="00154211">
      <w:pPr>
        <w:pStyle w:val="ListParagraph"/>
        <w:numPr>
          <w:ilvl w:val="0"/>
          <w:numId w:val="14"/>
        </w:numPr>
        <w:spacing w:line="259" w:lineRule="auto"/>
        <w:rPr>
          <w:rFonts w:ascii="Times New Roman" w:hAnsi="Times New Roman"/>
        </w:rPr>
      </w:pPr>
      <w:hyperlink r:id="rId24" w:history="1">
        <w:r w:rsidRPr="00BD2CA8">
          <w:rPr>
            <w:rStyle w:val="Hyperlink"/>
            <w:rFonts w:ascii="Times New Roman" w:hAnsi="Times New Roman"/>
          </w:rPr>
          <w:t>UNT Food Pantry</w:t>
        </w:r>
      </w:hyperlink>
      <w:r w:rsidRPr="00BD2CA8">
        <w:rPr>
          <w:rFonts w:ascii="Times New Roman" w:hAnsi="Times New Roman"/>
        </w:rPr>
        <w:t xml:space="preserve"> (https://deanofstudents.unt.edu/resources/food-pantry)</w:t>
      </w:r>
    </w:p>
    <w:p w14:paraId="1CEEBCF9" w14:textId="77777777" w:rsidR="00DF025D" w:rsidRPr="00BD2CA8" w:rsidRDefault="00DF025D" w:rsidP="00DF025D">
      <w:pPr>
        <w:pStyle w:val="Heading3"/>
        <w:spacing w:after="0"/>
        <w:rPr>
          <w:rFonts w:ascii="Times New Roman" w:hAnsi="Times New Roman" w:cs="Times New Roman"/>
          <w:sz w:val="24"/>
          <w:szCs w:val="24"/>
        </w:rPr>
      </w:pPr>
      <w:r w:rsidRPr="00BD2CA8">
        <w:rPr>
          <w:rFonts w:ascii="Times New Roman" w:hAnsi="Times New Roman" w:cs="Times New Roman"/>
          <w:sz w:val="24"/>
          <w:szCs w:val="24"/>
        </w:rPr>
        <w:t>Academic Support Services</w:t>
      </w:r>
    </w:p>
    <w:p w14:paraId="0DD44C0A" w14:textId="77777777" w:rsidR="00DF025D" w:rsidRPr="00BD2CA8" w:rsidRDefault="00DF025D" w:rsidP="00154211">
      <w:pPr>
        <w:pStyle w:val="ListParagraph"/>
        <w:numPr>
          <w:ilvl w:val="0"/>
          <w:numId w:val="15"/>
        </w:numPr>
        <w:spacing w:line="259" w:lineRule="auto"/>
        <w:rPr>
          <w:rFonts w:ascii="Times New Roman" w:hAnsi="Times New Roman"/>
        </w:rPr>
      </w:pPr>
      <w:hyperlink r:id="rId25" w:history="1">
        <w:r w:rsidRPr="00BD2CA8">
          <w:rPr>
            <w:rStyle w:val="Hyperlink"/>
            <w:rFonts w:ascii="Times New Roman" w:hAnsi="Times New Roman"/>
          </w:rPr>
          <w:t>Academic Resource Center</w:t>
        </w:r>
      </w:hyperlink>
      <w:r w:rsidRPr="00BD2CA8">
        <w:rPr>
          <w:rFonts w:ascii="Times New Roman" w:hAnsi="Times New Roman"/>
        </w:rPr>
        <w:t xml:space="preserve"> (</w:t>
      </w:r>
      <w:r w:rsidRPr="00BD2CA8">
        <w:rPr>
          <w:rStyle w:val="Hyperlink"/>
          <w:rFonts w:ascii="Times New Roman" w:hAnsi="Times New Roman"/>
        </w:rPr>
        <w:t>https://clear.unt.edu/canvas/student-resources</w:t>
      </w:r>
      <w:r w:rsidRPr="00BD2CA8">
        <w:rPr>
          <w:rFonts w:ascii="Times New Roman" w:hAnsi="Times New Roman"/>
        </w:rPr>
        <w:t>)</w:t>
      </w:r>
    </w:p>
    <w:p w14:paraId="2475DC39" w14:textId="77777777" w:rsidR="00DF025D" w:rsidRPr="00BD2CA8" w:rsidRDefault="00DF025D" w:rsidP="00154211">
      <w:pPr>
        <w:pStyle w:val="ListParagraph"/>
        <w:numPr>
          <w:ilvl w:val="0"/>
          <w:numId w:val="15"/>
        </w:numPr>
        <w:spacing w:line="259" w:lineRule="auto"/>
        <w:rPr>
          <w:rFonts w:ascii="Times New Roman" w:hAnsi="Times New Roman"/>
        </w:rPr>
      </w:pPr>
      <w:hyperlink r:id="rId26" w:history="1">
        <w:r w:rsidRPr="00BD2CA8">
          <w:rPr>
            <w:rStyle w:val="Hyperlink"/>
            <w:rFonts w:ascii="Times New Roman" w:hAnsi="Times New Roman"/>
          </w:rPr>
          <w:t>Academic Success Center</w:t>
        </w:r>
      </w:hyperlink>
      <w:r w:rsidRPr="00BD2CA8">
        <w:rPr>
          <w:rFonts w:ascii="Times New Roman" w:hAnsi="Times New Roman"/>
        </w:rPr>
        <w:t xml:space="preserve"> (</w:t>
      </w:r>
      <w:r w:rsidRPr="00BD2CA8">
        <w:rPr>
          <w:rStyle w:val="Hyperlink"/>
          <w:rFonts w:ascii="Times New Roman" w:hAnsi="Times New Roman"/>
        </w:rPr>
        <w:t>https://success.unt.edu/asc</w:t>
      </w:r>
      <w:r w:rsidRPr="00BD2CA8">
        <w:rPr>
          <w:rFonts w:ascii="Times New Roman" w:hAnsi="Times New Roman"/>
        </w:rPr>
        <w:t>)</w:t>
      </w:r>
    </w:p>
    <w:p w14:paraId="588E4036" w14:textId="77777777" w:rsidR="00DF025D" w:rsidRPr="00BD2CA8" w:rsidRDefault="00DF025D" w:rsidP="00154211">
      <w:pPr>
        <w:pStyle w:val="ListParagraph"/>
        <w:numPr>
          <w:ilvl w:val="0"/>
          <w:numId w:val="15"/>
        </w:numPr>
        <w:spacing w:line="259" w:lineRule="auto"/>
        <w:rPr>
          <w:rFonts w:ascii="Times New Roman" w:hAnsi="Times New Roman"/>
        </w:rPr>
      </w:pPr>
      <w:hyperlink r:id="rId27" w:history="1">
        <w:r w:rsidRPr="00BD2CA8">
          <w:rPr>
            <w:rStyle w:val="Hyperlink"/>
            <w:rFonts w:ascii="Times New Roman" w:hAnsi="Times New Roman"/>
          </w:rPr>
          <w:t>UNT Libraries</w:t>
        </w:r>
      </w:hyperlink>
      <w:r w:rsidRPr="00BD2CA8">
        <w:rPr>
          <w:rFonts w:ascii="Times New Roman" w:hAnsi="Times New Roman"/>
        </w:rPr>
        <w:t xml:space="preserve"> (</w:t>
      </w:r>
      <w:r w:rsidRPr="00BD2CA8">
        <w:rPr>
          <w:rStyle w:val="Hyperlink"/>
          <w:rFonts w:ascii="Times New Roman" w:hAnsi="Times New Roman"/>
        </w:rPr>
        <w:t>https://library.unt.edu/</w:t>
      </w:r>
      <w:r w:rsidRPr="00BD2CA8">
        <w:rPr>
          <w:rFonts w:ascii="Times New Roman" w:hAnsi="Times New Roman"/>
        </w:rPr>
        <w:t>)</w:t>
      </w:r>
    </w:p>
    <w:p w14:paraId="644238B9" w14:textId="77777777" w:rsidR="00E72366" w:rsidRPr="00BE1C5F" w:rsidRDefault="00DF025D" w:rsidP="00154211">
      <w:pPr>
        <w:pStyle w:val="ListParagraph"/>
        <w:numPr>
          <w:ilvl w:val="0"/>
          <w:numId w:val="15"/>
        </w:numPr>
        <w:spacing w:line="259" w:lineRule="auto"/>
        <w:rPr>
          <w:rFonts w:ascii="Times New Roman" w:hAnsi="Times New Roman"/>
        </w:rPr>
      </w:pPr>
      <w:hyperlink r:id="rId28" w:history="1">
        <w:r w:rsidRPr="00BD2CA8">
          <w:rPr>
            <w:rStyle w:val="Hyperlink"/>
            <w:rFonts w:ascii="Times New Roman" w:hAnsi="Times New Roman"/>
          </w:rPr>
          <w:t>Writing Lab</w:t>
        </w:r>
      </w:hyperlink>
      <w:r w:rsidRPr="00BD2CA8">
        <w:rPr>
          <w:rFonts w:ascii="Times New Roman" w:hAnsi="Times New Roman"/>
        </w:rPr>
        <w:t xml:space="preserve"> (</w:t>
      </w:r>
      <w:hyperlink r:id="rId29" w:history="1">
        <w:r w:rsidRPr="00BD2CA8">
          <w:rPr>
            <w:rStyle w:val="Hyperlink"/>
            <w:rFonts w:ascii="Times New Roman" w:hAnsi="Times New Roman"/>
          </w:rPr>
          <w:t>http://writingcenter.unt.edu/</w:t>
        </w:r>
      </w:hyperlink>
      <w:r w:rsidRPr="00BD2CA8">
        <w:rPr>
          <w:rFonts w:ascii="Times New Roman" w:hAnsi="Times New Roman"/>
        </w:rPr>
        <w:t>)</w:t>
      </w:r>
    </w:p>
    <w:sectPr w:rsidR="00E72366" w:rsidRPr="00BE1C5F" w:rsidSect="0016794C">
      <w:footerReference w:type="even" r:id="rId30"/>
      <w:footerReference w:type="default" r:id="rId31"/>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F2030" w14:textId="77777777" w:rsidR="003E05D3" w:rsidRDefault="003E05D3">
      <w:r>
        <w:separator/>
      </w:r>
    </w:p>
  </w:endnote>
  <w:endnote w:type="continuationSeparator" w:id="0">
    <w:p w14:paraId="4745DF12" w14:textId="77777777" w:rsidR="003E05D3" w:rsidRDefault="003E0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40FD" w14:textId="77777777" w:rsidR="0007379E" w:rsidRDefault="007B0052">
    <w:pPr>
      <w:pStyle w:val="Footer"/>
      <w:framePr w:wrap="around" w:vAnchor="text" w:hAnchor="margin" w:xAlign="right" w:y="1"/>
      <w:rPr>
        <w:rStyle w:val="PageNumber"/>
      </w:rPr>
    </w:pPr>
    <w:r>
      <w:rPr>
        <w:rStyle w:val="PageNumber"/>
      </w:rPr>
      <w:fldChar w:fldCharType="begin"/>
    </w:r>
    <w:r w:rsidR="0007379E">
      <w:rPr>
        <w:rStyle w:val="PageNumber"/>
      </w:rPr>
      <w:instrText xml:space="preserve">PAGE  </w:instrText>
    </w:r>
    <w:r>
      <w:rPr>
        <w:rStyle w:val="PageNumber"/>
      </w:rPr>
      <w:fldChar w:fldCharType="end"/>
    </w:r>
  </w:p>
  <w:p w14:paraId="58D40D7D" w14:textId="77777777" w:rsidR="0007379E" w:rsidRDefault="000737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4E448" w14:textId="77777777" w:rsidR="0007379E" w:rsidRDefault="007B0052">
    <w:pPr>
      <w:pStyle w:val="Footer"/>
      <w:framePr w:wrap="around" w:vAnchor="text" w:hAnchor="margin" w:xAlign="right" w:y="1"/>
      <w:rPr>
        <w:rStyle w:val="PageNumber"/>
      </w:rPr>
    </w:pPr>
    <w:r>
      <w:rPr>
        <w:rStyle w:val="PageNumber"/>
      </w:rPr>
      <w:fldChar w:fldCharType="begin"/>
    </w:r>
    <w:r w:rsidR="0007379E">
      <w:rPr>
        <w:rStyle w:val="PageNumber"/>
      </w:rPr>
      <w:instrText xml:space="preserve">PAGE  </w:instrText>
    </w:r>
    <w:r>
      <w:rPr>
        <w:rStyle w:val="PageNumber"/>
      </w:rPr>
      <w:fldChar w:fldCharType="separate"/>
    </w:r>
    <w:r w:rsidR="008A3DAF">
      <w:rPr>
        <w:rStyle w:val="PageNumber"/>
        <w:noProof/>
      </w:rPr>
      <w:t>7</w:t>
    </w:r>
    <w:r>
      <w:rPr>
        <w:rStyle w:val="PageNumber"/>
      </w:rPr>
      <w:fldChar w:fldCharType="end"/>
    </w:r>
  </w:p>
  <w:p w14:paraId="67867299" w14:textId="77777777" w:rsidR="0007379E" w:rsidRDefault="000737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5D0C3" w14:textId="77777777" w:rsidR="003E05D3" w:rsidRDefault="003E05D3">
      <w:r>
        <w:separator/>
      </w:r>
    </w:p>
  </w:footnote>
  <w:footnote w:type="continuationSeparator" w:id="0">
    <w:p w14:paraId="47B0B787" w14:textId="77777777" w:rsidR="003E05D3" w:rsidRDefault="003E0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66579"/>
    <w:multiLevelType w:val="hybridMultilevel"/>
    <w:tmpl w:val="FEC8C3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4DC6"/>
    <w:multiLevelType w:val="hybridMultilevel"/>
    <w:tmpl w:val="FA66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0B4A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315274C"/>
    <w:multiLevelType w:val="hybridMultilevel"/>
    <w:tmpl w:val="4464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013E8"/>
    <w:multiLevelType w:val="hybridMultilevel"/>
    <w:tmpl w:val="7FB47FE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1570CD04">
      <w:start w:val="11"/>
      <w:numFmt w:val="decimal"/>
      <w:pStyle w:val="Materials"/>
      <w:lvlText w:val="%3."/>
      <w:lvlJc w:val="left"/>
      <w:pPr>
        <w:tabs>
          <w:tab w:val="num" w:pos="792"/>
        </w:tabs>
        <w:ind w:left="79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B275F"/>
    <w:multiLevelType w:val="multilevel"/>
    <w:tmpl w:val="B02AD342"/>
    <w:lvl w:ilvl="0">
      <w:start w:val="1"/>
      <w:numFmt w:val="decimal"/>
      <w:lvlText w:val="%1."/>
      <w:lvlJc w:val="left"/>
      <w:pPr>
        <w:ind w:left="360" w:hanging="36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rPr>
    </w:lvl>
    <w:lvl w:ilvl="3">
      <w:start w:val="1"/>
      <w:numFmt w:val="decimal"/>
      <w:lvlText w:val="%4."/>
      <w:lvlJc w:val="left"/>
      <w:pPr>
        <w:tabs>
          <w:tab w:val="num" w:pos="2880"/>
        </w:tabs>
        <w:ind w:left="2880" w:hanging="720"/>
      </w:pPr>
      <w:rPr>
        <w:b w:val="0"/>
        <w:i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67A15B9"/>
    <w:multiLevelType w:val="hybridMultilevel"/>
    <w:tmpl w:val="38EE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42ABC"/>
    <w:multiLevelType w:val="hybridMultilevel"/>
    <w:tmpl w:val="C4D49372"/>
    <w:lvl w:ilvl="0" w:tplc="0409000F">
      <w:start w:val="1"/>
      <w:numFmt w:val="decimal"/>
      <w:lvlText w:val="%1."/>
      <w:lvlJc w:val="left"/>
      <w:pPr>
        <w:tabs>
          <w:tab w:val="num" w:pos="720"/>
        </w:tabs>
        <w:ind w:left="720" w:hanging="360"/>
      </w:pPr>
    </w:lvl>
    <w:lvl w:ilvl="1" w:tplc="247CEFA6">
      <w:start w:val="1"/>
      <w:numFmt w:val="decimal"/>
      <w:pStyle w:val="MolecularProcedures"/>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C5B94"/>
    <w:multiLevelType w:val="hybridMultilevel"/>
    <w:tmpl w:val="FD649B36"/>
    <w:lvl w:ilvl="0" w:tplc="9B0A4A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4024A7"/>
    <w:multiLevelType w:val="hybridMultilevel"/>
    <w:tmpl w:val="8D489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D8C3175"/>
    <w:multiLevelType w:val="hybridMultilevel"/>
    <w:tmpl w:val="7E6ED6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19C24D8"/>
    <w:multiLevelType w:val="hybridMultilevel"/>
    <w:tmpl w:val="CE10B58C"/>
    <w:lvl w:ilvl="0" w:tplc="0706AF38">
      <w:start w:val="1"/>
      <w:numFmt w:val="decimal"/>
      <w:lvlText w:val="%1."/>
      <w:lvlJc w:val="left"/>
      <w:pPr>
        <w:tabs>
          <w:tab w:val="num" w:pos="720"/>
        </w:tabs>
        <w:ind w:left="720" w:hanging="360"/>
      </w:pPr>
      <w:rPr>
        <w:rFonts w:hint="default"/>
        <w:b w:val="0"/>
        <w:i w:val="0"/>
      </w:rPr>
    </w:lvl>
    <w:lvl w:ilvl="1" w:tplc="584821A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AD12A4"/>
    <w:multiLevelType w:val="hybridMultilevel"/>
    <w:tmpl w:val="C2745B5C"/>
    <w:lvl w:ilvl="0" w:tplc="9EC6B74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CF33DA"/>
    <w:multiLevelType w:val="hybridMultilevel"/>
    <w:tmpl w:val="CE1484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391E23"/>
    <w:multiLevelType w:val="hybridMultilevel"/>
    <w:tmpl w:val="A3E4D896"/>
    <w:lvl w:ilvl="0" w:tplc="9EC6B74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745A8F"/>
    <w:multiLevelType w:val="hybridMultilevel"/>
    <w:tmpl w:val="DB5CF7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64439896">
    <w:abstractNumId w:val="10"/>
  </w:num>
  <w:num w:numId="2" w16cid:durableId="310983065">
    <w:abstractNumId w:val="6"/>
  </w:num>
  <w:num w:numId="3" w16cid:durableId="1513760806">
    <w:abstractNumId w:val="1"/>
  </w:num>
  <w:num w:numId="4" w16cid:durableId="1784835989">
    <w:abstractNumId w:val="13"/>
  </w:num>
  <w:num w:numId="5" w16cid:durableId="1725595373">
    <w:abstractNumId w:val="14"/>
  </w:num>
  <w:num w:numId="6" w16cid:durableId="626860583">
    <w:abstractNumId w:val="19"/>
  </w:num>
  <w:num w:numId="7" w16cid:durableId="1538397927">
    <w:abstractNumId w:val="11"/>
  </w:num>
  <w:num w:numId="8" w16cid:durableId="1444305674">
    <w:abstractNumId w:val="3"/>
  </w:num>
  <w:num w:numId="9" w16cid:durableId="1522862860">
    <w:abstractNumId w:val="17"/>
  </w:num>
  <w:num w:numId="10" w16cid:durableId="1938099102">
    <w:abstractNumId w:val="9"/>
  </w:num>
  <w:num w:numId="11" w16cid:durableId="1444420179">
    <w:abstractNumId w:val="5"/>
  </w:num>
  <w:num w:numId="12" w16cid:durableId="295334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0882519">
    <w:abstractNumId w:val="2"/>
  </w:num>
  <w:num w:numId="14" w16cid:durableId="1612012473">
    <w:abstractNumId w:val="16"/>
  </w:num>
  <w:num w:numId="15" w16cid:durableId="486481442">
    <w:abstractNumId w:val="0"/>
  </w:num>
  <w:num w:numId="16" w16cid:durableId="1128469474">
    <w:abstractNumId w:val="4"/>
  </w:num>
  <w:num w:numId="17" w16cid:durableId="1880242058">
    <w:abstractNumId w:val="15"/>
  </w:num>
  <w:num w:numId="18" w16cid:durableId="1755084513">
    <w:abstractNumId w:val="18"/>
  </w:num>
  <w:num w:numId="19" w16cid:durableId="1722630940">
    <w:abstractNumId w:val="12"/>
  </w:num>
  <w:num w:numId="20" w16cid:durableId="115437071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0B"/>
    <w:rsid w:val="00002056"/>
    <w:rsid w:val="000025E8"/>
    <w:rsid w:val="0000504D"/>
    <w:rsid w:val="00005AFA"/>
    <w:rsid w:val="00005CAA"/>
    <w:rsid w:val="00010B4D"/>
    <w:rsid w:val="00010CFF"/>
    <w:rsid w:val="000118B1"/>
    <w:rsid w:val="00011EB7"/>
    <w:rsid w:val="0001541D"/>
    <w:rsid w:val="00016C17"/>
    <w:rsid w:val="00017598"/>
    <w:rsid w:val="00017CB8"/>
    <w:rsid w:val="0002058F"/>
    <w:rsid w:val="00020D85"/>
    <w:rsid w:val="00022179"/>
    <w:rsid w:val="00022977"/>
    <w:rsid w:val="0002413B"/>
    <w:rsid w:val="00024BDB"/>
    <w:rsid w:val="0002660B"/>
    <w:rsid w:val="00026C02"/>
    <w:rsid w:val="00032A16"/>
    <w:rsid w:val="00034CC9"/>
    <w:rsid w:val="00036A4D"/>
    <w:rsid w:val="000434E9"/>
    <w:rsid w:val="00043E21"/>
    <w:rsid w:val="000465A0"/>
    <w:rsid w:val="000475F0"/>
    <w:rsid w:val="0005043F"/>
    <w:rsid w:val="000523C0"/>
    <w:rsid w:val="00052E2B"/>
    <w:rsid w:val="0005330F"/>
    <w:rsid w:val="00053399"/>
    <w:rsid w:val="000537A3"/>
    <w:rsid w:val="00054C09"/>
    <w:rsid w:val="000635BD"/>
    <w:rsid w:val="00067828"/>
    <w:rsid w:val="00070430"/>
    <w:rsid w:val="00070589"/>
    <w:rsid w:val="0007379E"/>
    <w:rsid w:val="00073AD3"/>
    <w:rsid w:val="00074ED4"/>
    <w:rsid w:val="000764F3"/>
    <w:rsid w:val="00081E91"/>
    <w:rsid w:val="000841FA"/>
    <w:rsid w:val="0008598B"/>
    <w:rsid w:val="00085F29"/>
    <w:rsid w:val="00087A0B"/>
    <w:rsid w:val="0009077E"/>
    <w:rsid w:val="00090936"/>
    <w:rsid w:val="00090BA5"/>
    <w:rsid w:val="00093D8E"/>
    <w:rsid w:val="0009528F"/>
    <w:rsid w:val="000A040B"/>
    <w:rsid w:val="000A07B1"/>
    <w:rsid w:val="000A347E"/>
    <w:rsid w:val="000B0E5F"/>
    <w:rsid w:val="000B11BF"/>
    <w:rsid w:val="000B3A12"/>
    <w:rsid w:val="000B3B42"/>
    <w:rsid w:val="000B471A"/>
    <w:rsid w:val="000B4CFF"/>
    <w:rsid w:val="000B4EB1"/>
    <w:rsid w:val="000B7143"/>
    <w:rsid w:val="000B7BD7"/>
    <w:rsid w:val="000C237E"/>
    <w:rsid w:val="000C2558"/>
    <w:rsid w:val="000C4B0C"/>
    <w:rsid w:val="000C52C0"/>
    <w:rsid w:val="000C5694"/>
    <w:rsid w:val="000C787C"/>
    <w:rsid w:val="000D1B79"/>
    <w:rsid w:val="000D2024"/>
    <w:rsid w:val="000D3D07"/>
    <w:rsid w:val="000D3E74"/>
    <w:rsid w:val="000D4D6D"/>
    <w:rsid w:val="000E02AC"/>
    <w:rsid w:val="000E0B90"/>
    <w:rsid w:val="000E0EA7"/>
    <w:rsid w:val="000E3B68"/>
    <w:rsid w:val="000E4265"/>
    <w:rsid w:val="000E51D5"/>
    <w:rsid w:val="000F1775"/>
    <w:rsid w:val="000F1866"/>
    <w:rsid w:val="000F2A20"/>
    <w:rsid w:val="000F3887"/>
    <w:rsid w:val="000F3DB1"/>
    <w:rsid w:val="000F6793"/>
    <w:rsid w:val="000F6CF7"/>
    <w:rsid w:val="000F7BC9"/>
    <w:rsid w:val="0010054C"/>
    <w:rsid w:val="001021F2"/>
    <w:rsid w:val="00103ADB"/>
    <w:rsid w:val="00107F22"/>
    <w:rsid w:val="001124A8"/>
    <w:rsid w:val="00112FB8"/>
    <w:rsid w:val="001133A5"/>
    <w:rsid w:val="0011378F"/>
    <w:rsid w:val="001146B5"/>
    <w:rsid w:val="001147B3"/>
    <w:rsid w:val="001147B9"/>
    <w:rsid w:val="00115AEB"/>
    <w:rsid w:val="00120247"/>
    <w:rsid w:val="00121C6E"/>
    <w:rsid w:val="00123AB8"/>
    <w:rsid w:val="00125AE7"/>
    <w:rsid w:val="00125DE5"/>
    <w:rsid w:val="00126428"/>
    <w:rsid w:val="00126AF8"/>
    <w:rsid w:val="00130555"/>
    <w:rsid w:val="001322CD"/>
    <w:rsid w:val="00132428"/>
    <w:rsid w:val="001341A3"/>
    <w:rsid w:val="00134E06"/>
    <w:rsid w:val="001354FA"/>
    <w:rsid w:val="00137462"/>
    <w:rsid w:val="00140372"/>
    <w:rsid w:val="00142070"/>
    <w:rsid w:val="00142E7A"/>
    <w:rsid w:val="00145DA1"/>
    <w:rsid w:val="0014660E"/>
    <w:rsid w:val="001508FF"/>
    <w:rsid w:val="00154211"/>
    <w:rsid w:val="00156FEC"/>
    <w:rsid w:val="00160072"/>
    <w:rsid w:val="001611D7"/>
    <w:rsid w:val="001622CB"/>
    <w:rsid w:val="001623F4"/>
    <w:rsid w:val="0016244E"/>
    <w:rsid w:val="0016604B"/>
    <w:rsid w:val="0016794C"/>
    <w:rsid w:val="0017044C"/>
    <w:rsid w:val="00170E13"/>
    <w:rsid w:val="00171DC0"/>
    <w:rsid w:val="00176F91"/>
    <w:rsid w:val="0018075F"/>
    <w:rsid w:val="00180E14"/>
    <w:rsid w:val="00183004"/>
    <w:rsid w:val="0018467F"/>
    <w:rsid w:val="001857B5"/>
    <w:rsid w:val="0018593E"/>
    <w:rsid w:val="0018630C"/>
    <w:rsid w:val="00187124"/>
    <w:rsid w:val="001875E0"/>
    <w:rsid w:val="00191A29"/>
    <w:rsid w:val="001932CC"/>
    <w:rsid w:val="00193AF9"/>
    <w:rsid w:val="001942CA"/>
    <w:rsid w:val="001953D0"/>
    <w:rsid w:val="001960A0"/>
    <w:rsid w:val="00196D79"/>
    <w:rsid w:val="0019709C"/>
    <w:rsid w:val="001A0355"/>
    <w:rsid w:val="001A31DA"/>
    <w:rsid w:val="001A32BA"/>
    <w:rsid w:val="001A3490"/>
    <w:rsid w:val="001A3BCB"/>
    <w:rsid w:val="001A433D"/>
    <w:rsid w:val="001A4A79"/>
    <w:rsid w:val="001A52F4"/>
    <w:rsid w:val="001B0484"/>
    <w:rsid w:val="001B69CB"/>
    <w:rsid w:val="001B6D1F"/>
    <w:rsid w:val="001C118C"/>
    <w:rsid w:val="001C3C2D"/>
    <w:rsid w:val="001C473D"/>
    <w:rsid w:val="001C4DBC"/>
    <w:rsid w:val="001D0BC1"/>
    <w:rsid w:val="001D15E3"/>
    <w:rsid w:val="001D32A7"/>
    <w:rsid w:val="001D3752"/>
    <w:rsid w:val="001D573F"/>
    <w:rsid w:val="001E4193"/>
    <w:rsid w:val="001E5B0A"/>
    <w:rsid w:val="001E5E45"/>
    <w:rsid w:val="001E7574"/>
    <w:rsid w:val="001F1C7C"/>
    <w:rsid w:val="001F207E"/>
    <w:rsid w:val="001F2E30"/>
    <w:rsid w:val="001F2EFD"/>
    <w:rsid w:val="001F5011"/>
    <w:rsid w:val="001F7218"/>
    <w:rsid w:val="0020347F"/>
    <w:rsid w:val="002053BD"/>
    <w:rsid w:val="0020640B"/>
    <w:rsid w:val="002125C0"/>
    <w:rsid w:val="002125CF"/>
    <w:rsid w:val="002126C3"/>
    <w:rsid w:val="00213A20"/>
    <w:rsid w:val="00213E03"/>
    <w:rsid w:val="00215BAB"/>
    <w:rsid w:val="00216A6A"/>
    <w:rsid w:val="00217BF5"/>
    <w:rsid w:val="00220324"/>
    <w:rsid w:val="0022130D"/>
    <w:rsid w:val="00222446"/>
    <w:rsid w:val="0022357A"/>
    <w:rsid w:val="002235AE"/>
    <w:rsid w:val="002239CE"/>
    <w:rsid w:val="00225E7B"/>
    <w:rsid w:val="00227381"/>
    <w:rsid w:val="00232758"/>
    <w:rsid w:val="00233A43"/>
    <w:rsid w:val="002375E8"/>
    <w:rsid w:val="00237ABE"/>
    <w:rsid w:val="002400B9"/>
    <w:rsid w:val="00240F4B"/>
    <w:rsid w:val="002413EA"/>
    <w:rsid w:val="00241486"/>
    <w:rsid w:val="00243A72"/>
    <w:rsid w:val="00246393"/>
    <w:rsid w:val="00246565"/>
    <w:rsid w:val="00250637"/>
    <w:rsid w:val="002514F7"/>
    <w:rsid w:val="00252ABE"/>
    <w:rsid w:val="002560BA"/>
    <w:rsid w:val="0025625B"/>
    <w:rsid w:val="0026095E"/>
    <w:rsid w:val="0026227A"/>
    <w:rsid w:val="00264138"/>
    <w:rsid w:val="00265766"/>
    <w:rsid w:val="0026615A"/>
    <w:rsid w:val="0026663C"/>
    <w:rsid w:val="002730EB"/>
    <w:rsid w:val="0027382B"/>
    <w:rsid w:val="00273C0E"/>
    <w:rsid w:val="002742A7"/>
    <w:rsid w:val="00275CCB"/>
    <w:rsid w:val="00276ECA"/>
    <w:rsid w:val="002815D2"/>
    <w:rsid w:val="00281EDC"/>
    <w:rsid w:val="00281EEF"/>
    <w:rsid w:val="00283C92"/>
    <w:rsid w:val="00285CF0"/>
    <w:rsid w:val="00286A0F"/>
    <w:rsid w:val="00287222"/>
    <w:rsid w:val="002921A7"/>
    <w:rsid w:val="002956E2"/>
    <w:rsid w:val="00296C1E"/>
    <w:rsid w:val="00297360"/>
    <w:rsid w:val="002A33FD"/>
    <w:rsid w:val="002A3E95"/>
    <w:rsid w:val="002A415A"/>
    <w:rsid w:val="002A4811"/>
    <w:rsid w:val="002A5A3F"/>
    <w:rsid w:val="002A604E"/>
    <w:rsid w:val="002A6563"/>
    <w:rsid w:val="002A7DD1"/>
    <w:rsid w:val="002B0828"/>
    <w:rsid w:val="002B1B52"/>
    <w:rsid w:val="002B2A94"/>
    <w:rsid w:val="002B3CBA"/>
    <w:rsid w:val="002B72A2"/>
    <w:rsid w:val="002C199B"/>
    <w:rsid w:val="002C56EC"/>
    <w:rsid w:val="002C64E4"/>
    <w:rsid w:val="002D0903"/>
    <w:rsid w:val="002D0CFB"/>
    <w:rsid w:val="002D7B69"/>
    <w:rsid w:val="002E116A"/>
    <w:rsid w:val="002E40BC"/>
    <w:rsid w:val="002E4965"/>
    <w:rsid w:val="002E6B31"/>
    <w:rsid w:val="002F054B"/>
    <w:rsid w:val="002F17DC"/>
    <w:rsid w:val="002F360B"/>
    <w:rsid w:val="002F4D37"/>
    <w:rsid w:val="002F54DF"/>
    <w:rsid w:val="002F5E98"/>
    <w:rsid w:val="002F6BEB"/>
    <w:rsid w:val="002F77F9"/>
    <w:rsid w:val="00301CF6"/>
    <w:rsid w:val="0030301B"/>
    <w:rsid w:val="0030631A"/>
    <w:rsid w:val="003068C0"/>
    <w:rsid w:val="00311A31"/>
    <w:rsid w:val="00313D25"/>
    <w:rsid w:val="00315F09"/>
    <w:rsid w:val="00317181"/>
    <w:rsid w:val="003206A4"/>
    <w:rsid w:val="00320A9B"/>
    <w:rsid w:val="00320E9C"/>
    <w:rsid w:val="00321327"/>
    <w:rsid w:val="00321593"/>
    <w:rsid w:val="00322018"/>
    <w:rsid w:val="00325E02"/>
    <w:rsid w:val="00327DF6"/>
    <w:rsid w:val="00331F63"/>
    <w:rsid w:val="0033244F"/>
    <w:rsid w:val="00332658"/>
    <w:rsid w:val="003334BA"/>
    <w:rsid w:val="0033399F"/>
    <w:rsid w:val="00334FFB"/>
    <w:rsid w:val="00336442"/>
    <w:rsid w:val="00340746"/>
    <w:rsid w:val="00340D2A"/>
    <w:rsid w:val="0034244B"/>
    <w:rsid w:val="003434D7"/>
    <w:rsid w:val="00344B37"/>
    <w:rsid w:val="00344F2D"/>
    <w:rsid w:val="00345787"/>
    <w:rsid w:val="0034687D"/>
    <w:rsid w:val="0035309E"/>
    <w:rsid w:val="003560E2"/>
    <w:rsid w:val="00356330"/>
    <w:rsid w:val="0035694F"/>
    <w:rsid w:val="00356CDB"/>
    <w:rsid w:val="0036079E"/>
    <w:rsid w:val="003610A7"/>
    <w:rsid w:val="0036135C"/>
    <w:rsid w:val="00363D93"/>
    <w:rsid w:val="0036435E"/>
    <w:rsid w:val="00365DA8"/>
    <w:rsid w:val="00365FA3"/>
    <w:rsid w:val="00372983"/>
    <w:rsid w:val="00372F3F"/>
    <w:rsid w:val="003738F9"/>
    <w:rsid w:val="00375C42"/>
    <w:rsid w:val="003766F4"/>
    <w:rsid w:val="00376CDC"/>
    <w:rsid w:val="0038200D"/>
    <w:rsid w:val="00384E5E"/>
    <w:rsid w:val="003862D6"/>
    <w:rsid w:val="00386341"/>
    <w:rsid w:val="00386390"/>
    <w:rsid w:val="00386451"/>
    <w:rsid w:val="003870A2"/>
    <w:rsid w:val="00387389"/>
    <w:rsid w:val="0039125C"/>
    <w:rsid w:val="00391E80"/>
    <w:rsid w:val="00392F39"/>
    <w:rsid w:val="0039319E"/>
    <w:rsid w:val="0039436E"/>
    <w:rsid w:val="00394F81"/>
    <w:rsid w:val="0039572F"/>
    <w:rsid w:val="00395B8A"/>
    <w:rsid w:val="0039683F"/>
    <w:rsid w:val="003A053E"/>
    <w:rsid w:val="003A474F"/>
    <w:rsid w:val="003A4ED6"/>
    <w:rsid w:val="003A552F"/>
    <w:rsid w:val="003A7E77"/>
    <w:rsid w:val="003B0138"/>
    <w:rsid w:val="003B09FA"/>
    <w:rsid w:val="003B1BD2"/>
    <w:rsid w:val="003B3DF9"/>
    <w:rsid w:val="003B4839"/>
    <w:rsid w:val="003B7190"/>
    <w:rsid w:val="003B76C7"/>
    <w:rsid w:val="003C4FD7"/>
    <w:rsid w:val="003C6DD5"/>
    <w:rsid w:val="003C7B50"/>
    <w:rsid w:val="003D0946"/>
    <w:rsid w:val="003D1A17"/>
    <w:rsid w:val="003D1E8C"/>
    <w:rsid w:val="003D47E2"/>
    <w:rsid w:val="003D4D40"/>
    <w:rsid w:val="003D6C4F"/>
    <w:rsid w:val="003E05D3"/>
    <w:rsid w:val="003E0DB0"/>
    <w:rsid w:val="003E1173"/>
    <w:rsid w:val="003E3485"/>
    <w:rsid w:val="003E3A92"/>
    <w:rsid w:val="003E4B15"/>
    <w:rsid w:val="003E5552"/>
    <w:rsid w:val="003E64EF"/>
    <w:rsid w:val="003E750E"/>
    <w:rsid w:val="003F1925"/>
    <w:rsid w:val="003F1B53"/>
    <w:rsid w:val="003F342B"/>
    <w:rsid w:val="003F6D14"/>
    <w:rsid w:val="003F7EC1"/>
    <w:rsid w:val="004009E8"/>
    <w:rsid w:val="0040201F"/>
    <w:rsid w:val="00403EBC"/>
    <w:rsid w:val="004052AA"/>
    <w:rsid w:val="00405BD3"/>
    <w:rsid w:val="00411770"/>
    <w:rsid w:val="00411A4C"/>
    <w:rsid w:val="004120B9"/>
    <w:rsid w:val="004158DB"/>
    <w:rsid w:val="004174A0"/>
    <w:rsid w:val="0042132E"/>
    <w:rsid w:val="0042185A"/>
    <w:rsid w:val="00422151"/>
    <w:rsid w:val="00422970"/>
    <w:rsid w:val="00422C78"/>
    <w:rsid w:val="004251ED"/>
    <w:rsid w:val="00425727"/>
    <w:rsid w:val="00425DDE"/>
    <w:rsid w:val="00433132"/>
    <w:rsid w:val="00435C02"/>
    <w:rsid w:val="00435FD1"/>
    <w:rsid w:val="0043710D"/>
    <w:rsid w:val="00441A44"/>
    <w:rsid w:val="00442208"/>
    <w:rsid w:val="00444508"/>
    <w:rsid w:val="00444E67"/>
    <w:rsid w:val="004450F0"/>
    <w:rsid w:val="00445968"/>
    <w:rsid w:val="00445D2D"/>
    <w:rsid w:val="0044799F"/>
    <w:rsid w:val="0045283B"/>
    <w:rsid w:val="0045308E"/>
    <w:rsid w:val="0045435B"/>
    <w:rsid w:val="00455BCF"/>
    <w:rsid w:val="00456C9A"/>
    <w:rsid w:val="0046046D"/>
    <w:rsid w:val="004617E5"/>
    <w:rsid w:val="004624BB"/>
    <w:rsid w:val="00463778"/>
    <w:rsid w:val="00464393"/>
    <w:rsid w:val="00465C30"/>
    <w:rsid w:val="00466D55"/>
    <w:rsid w:val="004677E5"/>
    <w:rsid w:val="00471A40"/>
    <w:rsid w:val="00471AC9"/>
    <w:rsid w:val="00474FA4"/>
    <w:rsid w:val="0047508F"/>
    <w:rsid w:val="00481518"/>
    <w:rsid w:val="00481852"/>
    <w:rsid w:val="0048310A"/>
    <w:rsid w:val="00485706"/>
    <w:rsid w:val="00491722"/>
    <w:rsid w:val="004961C3"/>
    <w:rsid w:val="004A0880"/>
    <w:rsid w:val="004A1E69"/>
    <w:rsid w:val="004A33C9"/>
    <w:rsid w:val="004A3626"/>
    <w:rsid w:val="004A37AD"/>
    <w:rsid w:val="004A3920"/>
    <w:rsid w:val="004A4D2D"/>
    <w:rsid w:val="004A50BE"/>
    <w:rsid w:val="004A5F09"/>
    <w:rsid w:val="004A6256"/>
    <w:rsid w:val="004B6BCB"/>
    <w:rsid w:val="004B6E14"/>
    <w:rsid w:val="004B7F05"/>
    <w:rsid w:val="004C0D48"/>
    <w:rsid w:val="004C3C8D"/>
    <w:rsid w:val="004C42B2"/>
    <w:rsid w:val="004C6548"/>
    <w:rsid w:val="004D383E"/>
    <w:rsid w:val="004D67DC"/>
    <w:rsid w:val="004D7531"/>
    <w:rsid w:val="004D7D27"/>
    <w:rsid w:val="004E1AC0"/>
    <w:rsid w:val="004E325C"/>
    <w:rsid w:val="004E39E6"/>
    <w:rsid w:val="004E74A7"/>
    <w:rsid w:val="004E7FCE"/>
    <w:rsid w:val="004F0CB3"/>
    <w:rsid w:val="004F375E"/>
    <w:rsid w:val="004F404D"/>
    <w:rsid w:val="004F6BE8"/>
    <w:rsid w:val="00500799"/>
    <w:rsid w:val="00501041"/>
    <w:rsid w:val="0050132A"/>
    <w:rsid w:val="00502BAE"/>
    <w:rsid w:val="00505DA9"/>
    <w:rsid w:val="00510889"/>
    <w:rsid w:val="00512759"/>
    <w:rsid w:val="005247ED"/>
    <w:rsid w:val="00524EF4"/>
    <w:rsid w:val="005267C4"/>
    <w:rsid w:val="0053017D"/>
    <w:rsid w:val="005308CB"/>
    <w:rsid w:val="00531562"/>
    <w:rsid w:val="00533441"/>
    <w:rsid w:val="00533CB0"/>
    <w:rsid w:val="00534011"/>
    <w:rsid w:val="0053447B"/>
    <w:rsid w:val="005349AD"/>
    <w:rsid w:val="005350FA"/>
    <w:rsid w:val="0053565E"/>
    <w:rsid w:val="00535906"/>
    <w:rsid w:val="00536866"/>
    <w:rsid w:val="00536B78"/>
    <w:rsid w:val="00543F2C"/>
    <w:rsid w:val="005506CA"/>
    <w:rsid w:val="00553739"/>
    <w:rsid w:val="00553A19"/>
    <w:rsid w:val="00554B5B"/>
    <w:rsid w:val="00555DE9"/>
    <w:rsid w:val="00556032"/>
    <w:rsid w:val="00556743"/>
    <w:rsid w:val="00560DDD"/>
    <w:rsid w:val="00561E62"/>
    <w:rsid w:val="00563CBB"/>
    <w:rsid w:val="005646DB"/>
    <w:rsid w:val="005650B9"/>
    <w:rsid w:val="00565E38"/>
    <w:rsid w:val="005737B2"/>
    <w:rsid w:val="00573F19"/>
    <w:rsid w:val="00577D0E"/>
    <w:rsid w:val="005812B5"/>
    <w:rsid w:val="00581596"/>
    <w:rsid w:val="00582D0D"/>
    <w:rsid w:val="00584689"/>
    <w:rsid w:val="0058770C"/>
    <w:rsid w:val="00591450"/>
    <w:rsid w:val="00591496"/>
    <w:rsid w:val="005944EF"/>
    <w:rsid w:val="00596691"/>
    <w:rsid w:val="005A08D5"/>
    <w:rsid w:val="005A17BD"/>
    <w:rsid w:val="005A2361"/>
    <w:rsid w:val="005A2E79"/>
    <w:rsid w:val="005A2FBC"/>
    <w:rsid w:val="005A48E7"/>
    <w:rsid w:val="005A4CC2"/>
    <w:rsid w:val="005A523D"/>
    <w:rsid w:val="005A7514"/>
    <w:rsid w:val="005B48A4"/>
    <w:rsid w:val="005B51C6"/>
    <w:rsid w:val="005C0FD5"/>
    <w:rsid w:val="005C239A"/>
    <w:rsid w:val="005C2CAA"/>
    <w:rsid w:val="005C31E8"/>
    <w:rsid w:val="005C340F"/>
    <w:rsid w:val="005C7156"/>
    <w:rsid w:val="005C7CC2"/>
    <w:rsid w:val="005D0E3F"/>
    <w:rsid w:val="005D67DF"/>
    <w:rsid w:val="005D7F81"/>
    <w:rsid w:val="005E19A5"/>
    <w:rsid w:val="005E2FF9"/>
    <w:rsid w:val="005E3167"/>
    <w:rsid w:val="005E6212"/>
    <w:rsid w:val="005F2C3B"/>
    <w:rsid w:val="005F7684"/>
    <w:rsid w:val="005F7F67"/>
    <w:rsid w:val="006108F1"/>
    <w:rsid w:val="00610B88"/>
    <w:rsid w:val="006125A7"/>
    <w:rsid w:val="006139C4"/>
    <w:rsid w:val="00613E73"/>
    <w:rsid w:val="00615D31"/>
    <w:rsid w:val="00617715"/>
    <w:rsid w:val="00617C94"/>
    <w:rsid w:val="00621178"/>
    <w:rsid w:val="00621681"/>
    <w:rsid w:val="00621FF8"/>
    <w:rsid w:val="006220B1"/>
    <w:rsid w:val="00622E7E"/>
    <w:rsid w:val="0062443E"/>
    <w:rsid w:val="00624F84"/>
    <w:rsid w:val="00625FCC"/>
    <w:rsid w:val="0062631D"/>
    <w:rsid w:val="006272D3"/>
    <w:rsid w:val="006309BF"/>
    <w:rsid w:val="0063138A"/>
    <w:rsid w:val="00631B48"/>
    <w:rsid w:val="00632649"/>
    <w:rsid w:val="00634F36"/>
    <w:rsid w:val="00634F52"/>
    <w:rsid w:val="00635927"/>
    <w:rsid w:val="00635CA4"/>
    <w:rsid w:val="00642CBB"/>
    <w:rsid w:val="006468BB"/>
    <w:rsid w:val="0064755F"/>
    <w:rsid w:val="00653B80"/>
    <w:rsid w:val="00653F45"/>
    <w:rsid w:val="00656F4E"/>
    <w:rsid w:val="0066009F"/>
    <w:rsid w:val="0066678A"/>
    <w:rsid w:val="006711F2"/>
    <w:rsid w:val="00682EB3"/>
    <w:rsid w:val="00686A5F"/>
    <w:rsid w:val="006918BD"/>
    <w:rsid w:val="00696E16"/>
    <w:rsid w:val="006A6FFF"/>
    <w:rsid w:val="006B0F78"/>
    <w:rsid w:val="006B22F8"/>
    <w:rsid w:val="006B516A"/>
    <w:rsid w:val="006B6E34"/>
    <w:rsid w:val="006B71B4"/>
    <w:rsid w:val="006B7ACB"/>
    <w:rsid w:val="006C06B9"/>
    <w:rsid w:val="006C0E86"/>
    <w:rsid w:val="006C5436"/>
    <w:rsid w:val="006D1BC5"/>
    <w:rsid w:val="006D26FB"/>
    <w:rsid w:val="006D3A95"/>
    <w:rsid w:val="006D7F01"/>
    <w:rsid w:val="006E12FF"/>
    <w:rsid w:val="006E13FE"/>
    <w:rsid w:val="006E18FB"/>
    <w:rsid w:val="006E1BC0"/>
    <w:rsid w:val="006E6AC9"/>
    <w:rsid w:val="006E797B"/>
    <w:rsid w:val="006F03DE"/>
    <w:rsid w:val="006F0F07"/>
    <w:rsid w:val="006F27E8"/>
    <w:rsid w:val="006F35FB"/>
    <w:rsid w:val="006F425E"/>
    <w:rsid w:val="006F4333"/>
    <w:rsid w:val="006F4343"/>
    <w:rsid w:val="006F55EA"/>
    <w:rsid w:val="006F7FE5"/>
    <w:rsid w:val="00701139"/>
    <w:rsid w:val="00701C59"/>
    <w:rsid w:val="00702E1D"/>
    <w:rsid w:val="00702FF8"/>
    <w:rsid w:val="00706B20"/>
    <w:rsid w:val="0071001F"/>
    <w:rsid w:val="0071015B"/>
    <w:rsid w:val="007104D4"/>
    <w:rsid w:val="007107E6"/>
    <w:rsid w:val="00716316"/>
    <w:rsid w:val="00717C43"/>
    <w:rsid w:val="00717F30"/>
    <w:rsid w:val="00720D31"/>
    <w:rsid w:val="007220A3"/>
    <w:rsid w:val="0072505C"/>
    <w:rsid w:val="00726CC2"/>
    <w:rsid w:val="00731504"/>
    <w:rsid w:val="007349F1"/>
    <w:rsid w:val="00735C74"/>
    <w:rsid w:val="00735DB5"/>
    <w:rsid w:val="00737039"/>
    <w:rsid w:val="00737368"/>
    <w:rsid w:val="00741722"/>
    <w:rsid w:val="00745797"/>
    <w:rsid w:val="00745C96"/>
    <w:rsid w:val="00747A91"/>
    <w:rsid w:val="007501E8"/>
    <w:rsid w:val="00750675"/>
    <w:rsid w:val="007517AA"/>
    <w:rsid w:val="00752413"/>
    <w:rsid w:val="00753DEB"/>
    <w:rsid w:val="00755427"/>
    <w:rsid w:val="00761264"/>
    <w:rsid w:val="00763CE5"/>
    <w:rsid w:val="0076407D"/>
    <w:rsid w:val="0076428A"/>
    <w:rsid w:val="00764F01"/>
    <w:rsid w:val="007654C0"/>
    <w:rsid w:val="007700AC"/>
    <w:rsid w:val="00770F72"/>
    <w:rsid w:val="0077459F"/>
    <w:rsid w:val="00776F7F"/>
    <w:rsid w:val="00780426"/>
    <w:rsid w:val="00780A77"/>
    <w:rsid w:val="00780C89"/>
    <w:rsid w:val="007848D1"/>
    <w:rsid w:val="00785277"/>
    <w:rsid w:val="00787672"/>
    <w:rsid w:val="00790846"/>
    <w:rsid w:val="007915B2"/>
    <w:rsid w:val="0079328D"/>
    <w:rsid w:val="0079426C"/>
    <w:rsid w:val="007947EF"/>
    <w:rsid w:val="00794BD6"/>
    <w:rsid w:val="007A4BC2"/>
    <w:rsid w:val="007A77B5"/>
    <w:rsid w:val="007B0052"/>
    <w:rsid w:val="007B170A"/>
    <w:rsid w:val="007B1BE0"/>
    <w:rsid w:val="007B505A"/>
    <w:rsid w:val="007B67A9"/>
    <w:rsid w:val="007B72A4"/>
    <w:rsid w:val="007C414D"/>
    <w:rsid w:val="007C4898"/>
    <w:rsid w:val="007C5077"/>
    <w:rsid w:val="007C5B19"/>
    <w:rsid w:val="007C79C4"/>
    <w:rsid w:val="007D078C"/>
    <w:rsid w:val="007D65EE"/>
    <w:rsid w:val="007D6B9F"/>
    <w:rsid w:val="007D709B"/>
    <w:rsid w:val="007D7D2B"/>
    <w:rsid w:val="007E5078"/>
    <w:rsid w:val="007E50EF"/>
    <w:rsid w:val="007E5222"/>
    <w:rsid w:val="007E78DC"/>
    <w:rsid w:val="007E7FFE"/>
    <w:rsid w:val="007F0136"/>
    <w:rsid w:val="007F6AD2"/>
    <w:rsid w:val="00800F16"/>
    <w:rsid w:val="0080688E"/>
    <w:rsid w:val="008115D7"/>
    <w:rsid w:val="0081593A"/>
    <w:rsid w:val="0081692B"/>
    <w:rsid w:val="008172BA"/>
    <w:rsid w:val="008227C3"/>
    <w:rsid w:val="008227DE"/>
    <w:rsid w:val="00823B12"/>
    <w:rsid w:val="00825E93"/>
    <w:rsid w:val="008266DE"/>
    <w:rsid w:val="00827403"/>
    <w:rsid w:val="008276BD"/>
    <w:rsid w:val="008308D5"/>
    <w:rsid w:val="00830CDA"/>
    <w:rsid w:val="00833FB4"/>
    <w:rsid w:val="008348FD"/>
    <w:rsid w:val="00835703"/>
    <w:rsid w:val="008362B1"/>
    <w:rsid w:val="00836AF2"/>
    <w:rsid w:val="0084008F"/>
    <w:rsid w:val="00840514"/>
    <w:rsid w:val="008474D9"/>
    <w:rsid w:val="008478E2"/>
    <w:rsid w:val="00847CCF"/>
    <w:rsid w:val="00851238"/>
    <w:rsid w:val="00854074"/>
    <w:rsid w:val="00854DB5"/>
    <w:rsid w:val="00855893"/>
    <w:rsid w:val="008564B0"/>
    <w:rsid w:val="00860445"/>
    <w:rsid w:val="00860A4D"/>
    <w:rsid w:val="00862927"/>
    <w:rsid w:val="008629B0"/>
    <w:rsid w:val="00863291"/>
    <w:rsid w:val="00864DED"/>
    <w:rsid w:val="00865459"/>
    <w:rsid w:val="008706DC"/>
    <w:rsid w:val="00870B57"/>
    <w:rsid w:val="0087148C"/>
    <w:rsid w:val="00871554"/>
    <w:rsid w:val="008730F8"/>
    <w:rsid w:val="00873E19"/>
    <w:rsid w:val="00873F64"/>
    <w:rsid w:val="0087442E"/>
    <w:rsid w:val="008744DD"/>
    <w:rsid w:val="00876780"/>
    <w:rsid w:val="00876EE6"/>
    <w:rsid w:val="008775E4"/>
    <w:rsid w:val="00882902"/>
    <w:rsid w:val="00882C05"/>
    <w:rsid w:val="00885B69"/>
    <w:rsid w:val="0089229B"/>
    <w:rsid w:val="00892CE6"/>
    <w:rsid w:val="008937ED"/>
    <w:rsid w:val="00896D47"/>
    <w:rsid w:val="008A0023"/>
    <w:rsid w:val="008A3D45"/>
    <w:rsid w:val="008A3DAF"/>
    <w:rsid w:val="008A5673"/>
    <w:rsid w:val="008A6317"/>
    <w:rsid w:val="008B0698"/>
    <w:rsid w:val="008B189C"/>
    <w:rsid w:val="008B25B0"/>
    <w:rsid w:val="008C0630"/>
    <w:rsid w:val="008C2154"/>
    <w:rsid w:val="008C29B2"/>
    <w:rsid w:val="008C5C3C"/>
    <w:rsid w:val="008C5DB7"/>
    <w:rsid w:val="008C7B3E"/>
    <w:rsid w:val="008D0F5F"/>
    <w:rsid w:val="008D1B0F"/>
    <w:rsid w:val="008D3EDB"/>
    <w:rsid w:val="008D489F"/>
    <w:rsid w:val="008D4E53"/>
    <w:rsid w:val="008D4FF0"/>
    <w:rsid w:val="008E47BB"/>
    <w:rsid w:val="008E5295"/>
    <w:rsid w:val="008F06CD"/>
    <w:rsid w:val="008F2D38"/>
    <w:rsid w:val="008F3BE6"/>
    <w:rsid w:val="008F6CB6"/>
    <w:rsid w:val="008F73E6"/>
    <w:rsid w:val="009006CE"/>
    <w:rsid w:val="009024E4"/>
    <w:rsid w:val="00902C6D"/>
    <w:rsid w:val="009046BF"/>
    <w:rsid w:val="00906BCE"/>
    <w:rsid w:val="00906FE6"/>
    <w:rsid w:val="0090704F"/>
    <w:rsid w:val="009077D9"/>
    <w:rsid w:val="00913D3D"/>
    <w:rsid w:val="009174F7"/>
    <w:rsid w:val="00923699"/>
    <w:rsid w:val="00925EF8"/>
    <w:rsid w:val="00926209"/>
    <w:rsid w:val="00930B1B"/>
    <w:rsid w:val="009322DC"/>
    <w:rsid w:val="00933697"/>
    <w:rsid w:val="0093433A"/>
    <w:rsid w:val="0093489A"/>
    <w:rsid w:val="009352C0"/>
    <w:rsid w:val="0093700E"/>
    <w:rsid w:val="00937BE4"/>
    <w:rsid w:val="00937C84"/>
    <w:rsid w:val="00942710"/>
    <w:rsid w:val="00944A87"/>
    <w:rsid w:val="0094683F"/>
    <w:rsid w:val="0094788B"/>
    <w:rsid w:val="0095160F"/>
    <w:rsid w:val="00951916"/>
    <w:rsid w:val="00951C73"/>
    <w:rsid w:val="0095353C"/>
    <w:rsid w:val="009536F6"/>
    <w:rsid w:val="009538A6"/>
    <w:rsid w:val="00953F8F"/>
    <w:rsid w:val="009601C0"/>
    <w:rsid w:val="00964344"/>
    <w:rsid w:val="00964421"/>
    <w:rsid w:val="00964CE1"/>
    <w:rsid w:val="00965FD2"/>
    <w:rsid w:val="00967744"/>
    <w:rsid w:val="00970018"/>
    <w:rsid w:val="00972AAF"/>
    <w:rsid w:val="00973D02"/>
    <w:rsid w:val="009800CC"/>
    <w:rsid w:val="0098050E"/>
    <w:rsid w:val="00984415"/>
    <w:rsid w:val="00984DB2"/>
    <w:rsid w:val="00986358"/>
    <w:rsid w:val="009864F6"/>
    <w:rsid w:val="00990C30"/>
    <w:rsid w:val="00993DA5"/>
    <w:rsid w:val="00997471"/>
    <w:rsid w:val="009A19E4"/>
    <w:rsid w:val="009A1FBD"/>
    <w:rsid w:val="009A29CC"/>
    <w:rsid w:val="009A4434"/>
    <w:rsid w:val="009A46FF"/>
    <w:rsid w:val="009A4D0B"/>
    <w:rsid w:val="009B17AE"/>
    <w:rsid w:val="009B3F7D"/>
    <w:rsid w:val="009B42D1"/>
    <w:rsid w:val="009B4A47"/>
    <w:rsid w:val="009B637D"/>
    <w:rsid w:val="009B7006"/>
    <w:rsid w:val="009C0322"/>
    <w:rsid w:val="009C0EB2"/>
    <w:rsid w:val="009C10A0"/>
    <w:rsid w:val="009C12CC"/>
    <w:rsid w:val="009C6A5A"/>
    <w:rsid w:val="009D3499"/>
    <w:rsid w:val="009D4C44"/>
    <w:rsid w:val="009D4F81"/>
    <w:rsid w:val="009D5138"/>
    <w:rsid w:val="009D6360"/>
    <w:rsid w:val="009E2331"/>
    <w:rsid w:val="009E27FE"/>
    <w:rsid w:val="009E385F"/>
    <w:rsid w:val="009E4011"/>
    <w:rsid w:val="009E5B66"/>
    <w:rsid w:val="009E62CC"/>
    <w:rsid w:val="009E6CAF"/>
    <w:rsid w:val="009F0CA8"/>
    <w:rsid w:val="009F0E14"/>
    <w:rsid w:val="009F30D7"/>
    <w:rsid w:val="009F37DC"/>
    <w:rsid w:val="009F6EA0"/>
    <w:rsid w:val="009F7259"/>
    <w:rsid w:val="00A01628"/>
    <w:rsid w:val="00A02C12"/>
    <w:rsid w:val="00A05102"/>
    <w:rsid w:val="00A066DE"/>
    <w:rsid w:val="00A07515"/>
    <w:rsid w:val="00A07539"/>
    <w:rsid w:val="00A076A7"/>
    <w:rsid w:val="00A1033D"/>
    <w:rsid w:val="00A12312"/>
    <w:rsid w:val="00A125F5"/>
    <w:rsid w:val="00A25918"/>
    <w:rsid w:val="00A27F4F"/>
    <w:rsid w:val="00A30138"/>
    <w:rsid w:val="00A302EE"/>
    <w:rsid w:val="00A31436"/>
    <w:rsid w:val="00A33D6E"/>
    <w:rsid w:val="00A3414C"/>
    <w:rsid w:val="00A34AB3"/>
    <w:rsid w:val="00A42A6E"/>
    <w:rsid w:val="00A43D09"/>
    <w:rsid w:val="00A45200"/>
    <w:rsid w:val="00A45796"/>
    <w:rsid w:val="00A458AF"/>
    <w:rsid w:val="00A45BE5"/>
    <w:rsid w:val="00A5216B"/>
    <w:rsid w:val="00A532FC"/>
    <w:rsid w:val="00A53754"/>
    <w:rsid w:val="00A56AE5"/>
    <w:rsid w:val="00A60DF0"/>
    <w:rsid w:val="00A61D64"/>
    <w:rsid w:val="00A62B1A"/>
    <w:rsid w:val="00A63ECD"/>
    <w:rsid w:val="00A644FB"/>
    <w:rsid w:val="00A668DB"/>
    <w:rsid w:val="00A66CF3"/>
    <w:rsid w:val="00A67400"/>
    <w:rsid w:val="00A70243"/>
    <w:rsid w:val="00A750D0"/>
    <w:rsid w:val="00A7556F"/>
    <w:rsid w:val="00A7679A"/>
    <w:rsid w:val="00A80021"/>
    <w:rsid w:val="00A823C0"/>
    <w:rsid w:val="00A825AF"/>
    <w:rsid w:val="00A82630"/>
    <w:rsid w:val="00A8341F"/>
    <w:rsid w:val="00A85C1A"/>
    <w:rsid w:val="00A86927"/>
    <w:rsid w:val="00A901BA"/>
    <w:rsid w:val="00A931A1"/>
    <w:rsid w:val="00A979C2"/>
    <w:rsid w:val="00A97CE5"/>
    <w:rsid w:val="00AA12E6"/>
    <w:rsid w:val="00AA1A37"/>
    <w:rsid w:val="00AA3515"/>
    <w:rsid w:val="00AA49A9"/>
    <w:rsid w:val="00AA599E"/>
    <w:rsid w:val="00AA6E27"/>
    <w:rsid w:val="00AB4092"/>
    <w:rsid w:val="00AB4CE8"/>
    <w:rsid w:val="00AB5DA2"/>
    <w:rsid w:val="00AB6A73"/>
    <w:rsid w:val="00AB729A"/>
    <w:rsid w:val="00AC0A5A"/>
    <w:rsid w:val="00AC2065"/>
    <w:rsid w:val="00AC3B15"/>
    <w:rsid w:val="00AC7C97"/>
    <w:rsid w:val="00AD092E"/>
    <w:rsid w:val="00AD0B9C"/>
    <w:rsid w:val="00AD1912"/>
    <w:rsid w:val="00AD242B"/>
    <w:rsid w:val="00AD3711"/>
    <w:rsid w:val="00AD63D7"/>
    <w:rsid w:val="00AE222E"/>
    <w:rsid w:val="00AE35B2"/>
    <w:rsid w:val="00AE6978"/>
    <w:rsid w:val="00AF5F06"/>
    <w:rsid w:val="00AF6DD6"/>
    <w:rsid w:val="00B00022"/>
    <w:rsid w:val="00B013FD"/>
    <w:rsid w:val="00B01E2C"/>
    <w:rsid w:val="00B0530C"/>
    <w:rsid w:val="00B07D9E"/>
    <w:rsid w:val="00B11A74"/>
    <w:rsid w:val="00B11EE9"/>
    <w:rsid w:val="00B143CB"/>
    <w:rsid w:val="00B168B4"/>
    <w:rsid w:val="00B17302"/>
    <w:rsid w:val="00B21C97"/>
    <w:rsid w:val="00B23DA2"/>
    <w:rsid w:val="00B23EC1"/>
    <w:rsid w:val="00B278F4"/>
    <w:rsid w:val="00B329E4"/>
    <w:rsid w:val="00B34435"/>
    <w:rsid w:val="00B34A30"/>
    <w:rsid w:val="00B35938"/>
    <w:rsid w:val="00B360C0"/>
    <w:rsid w:val="00B36451"/>
    <w:rsid w:val="00B37847"/>
    <w:rsid w:val="00B37CBB"/>
    <w:rsid w:val="00B37E2C"/>
    <w:rsid w:val="00B37FED"/>
    <w:rsid w:val="00B400B0"/>
    <w:rsid w:val="00B432AD"/>
    <w:rsid w:val="00B43B33"/>
    <w:rsid w:val="00B456F2"/>
    <w:rsid w:val="00B45AB6"/>
    <w:rsid w:val="00B46936"/>
    <w:rsid w:val="00B52E01"/>
    <w:rsid w:val="00B54BDD"/>
    <w:rsid w:val="00B54BE4"/>
    <w:rsid w:val="00B55215"/>
    <w:rsid w:val="00B55868"/>
    <w:rsid w:val="00B55E50"/>
    <w:rsid w:val="00B563B5"/>
    <w:rsid w:val="00B5659D"/>
    <w:rsid w:val="00B56CA0"/>
    <w:rsid w:val="00B57BEA"/>
    <w:rsid w:val="00B60692"/>
    <w:rsid w:val="00B611B6"/>
    <w:rsid w:val="00B62B5B"/>
    <w:rsid w:val="00B64F37"/>
    <w:rsid w:val="00B65F53"/>
    <w:rsid w:val="00B66502"/>
    <w:rsid w:val="00B7088D"/>
    <w:rsid w:val="00B70E5B"/>
    <w:rsid w:val="00B71D8D"/>
    <w:rsid w:val="00B762AF"/>
    <w:rsid w:val="00B77EBC"/>
    <w:rsid w:val="00B806EB"/>
    <w:rsid w:val="00B823A8"/>
    <w:rsid w:val="00B82BFC"/>
    <w:rsid w:val="00B82C07"/>
    <w:rsid w:val="00B82EA4"/>
    <w:rsid w:val="00B83952"/>
    <w:rsid w:val="00B8498D"/>
    <w:rsid w:val="00B84D51"/>
    <w:rsid w:val="00B875DC"/>
    <w:rsid w:val="00B9182F"/>
    <w:rsid w:val="00B92073"/>
    <w:rsid w:val="00B93CD1"/>
    <w:rsid w:val="00BA0509"/>
    <w:rsid w:val="00BA19E6"/>
    <w:rsid w:val="00BA1F80"/>
    <w:rsid w:val="00BA2DE7"/>
    <w:rsid w:val="00BA2E4F"/>
    <w:rsid w:val="00BA3045"/>
    <w:rsid w:val="00BA3C36"/>
    <w:rsid w:val="00BB0F54"/>
    <w:rsid w:val="00BB150A"/>
    <w:rsid w:val="00BB41F9"/>
    <w:rsid w:val="00BB54A3"/>
    <w:rsid w:val="00BB5B30"/>
    <w:rsid w:val="00BC0C9F"/>
    <w:rsid w:val="00BC3723"/>
    <w:rsid w:val="00BC3A71"/>
    <w:rsid w:val="00BC45E7"/>
    <w:rsid w:val="00BD0E65"/>
    <w:rsid w:val="00BD1575"/>
    <w:rsid w:val="00BD16A4"/>
    <w:rsid w:val="00BD2336"/>
    <w:rsid w:val="00BD24F9"/>
    <w:rsid w:val="00BD2A28"/>
    <w:rsid w:val="00BD2CA8"/>
    <w:rsid w:val="00BD3679"/>
    <w:rsid w:val="00BD55A9"/>
    <w:rsid w:val="00BD7733"/>
    <w:rsid w:val="00BD77DF"/>
    <w:rsid w:val="00BE0334"/>
    <w:rsid w:val="00BE0E66"/>
    <w:rsid w:val="00BE1C5F"/>
    <w:rsid w:val="00BE4A33"/>
    <w:rsid w:val="00BF086A"/>
    <w:rsid w:val="00BF1219"/>
    <w:rsid w:val="00BF311C"/>
    <w:rsid w:val="00BF4266"/>
    <w:rsid w:val="00BF4F9D"/>
    <w:rsid w:val="00BF5130"/>
    <w:rsid w:val="00BF7761"/>
    <w:rsid w:val="00C00A3C"/>
    <w:rsid w:val="00C02A86"/>
    <w:rsid w:val="00C03147"/>
    <w:rsid w:val="00C06692"/>
    <w:rsid w:val="00C0701F"/>
    <w:rsid w:val="00C07322"/>
    <w:rsid w:val="00C104CF"/>
    <w:rsid w:val="00C10759"/>
    <w:rsid w:val="00C10C15"/>
    <w:rsid w:val="00C139E1"/>
    <w:rsid w:val="00C14515"/>
    <w:rsid w:val="00C14966"/>
    <w:rsid w:val="00C14C9C"/>
    <w:rsid w:val="00C15A70"/>
    <w:rsid w:val="00C20AF1"/>
    <w:rsid w:val="00C25B60"/>
    <w:rsid w:val="00C27D96"/>
    <w:rsid w:val="00C30D83"/>
    <w:rsid w:val="00C30F39"/>
    <w:rsid w:val="00C34916"/>
    <w:rsid w:val="00C357B9"/>
    <w:rsid w:val="00C376C5"/>
    <w:rsid w:val="00C42341"/>
    <w:rsid w:val="00C44B24"/>
    <w:rsid w:val="00C500A2"/>
    <w:rsid w:val="00C527E1"/>
    <w:rsid w:val="00C537FF"/>
    <w:rsid w:val="00C54DB6"/>
    <w:rsid w:val="00C55CDD"/>
    <w:rsid w:val="00C63B1B"/>
    <w:rsid w:val="00C65FE0"/>
    <w:rsid w:val="00C671DA"/>
    <w:rsid w:val="00C71ACC"/>
    <w:rsid w:val="00C72505"/>
    <w:rsid w:val="00C73506"/>
    <w:rsid w:val="00C73E43"/>
    <w:rsid w:val="00C74C3F"/>
    <w:rsid w:val="00C74F5D"/>
    <w:rsid w:val="00C7664F"/>
    <w:rsid w:val="00C80702"/>
    <w:rsid w:val="00C849BD"/>
    <w:rsid w:val="00C8719D"/>
    <w:rsid w:val="00C9343A"/>
    <w:rsid w:val="00C93840"/>
    <w:rsid w:val="00C9504C"/>
    <w:rsid w:val="00C95210"/>
    <w:rsid w:val="00C96B8E"/>
    <w:rsid w:val="00C96C1E"/>
    <w:rsid w:val="00C97941"/>
    <w:rsid w:val="00CA035C"/>
    <w:rsid w:val="00CA34B3"/>
    <w:rsid w:val="00CA34D7"/>
    <w:rsid w:val="00CA4362"/>
    <w:rsid w:val="00CA5FD9"/>
    <w:rsid w:val="00CA63FC"/>
    <w:rsid w:val="00CA7F81"/>
    <w:rsid w:val="00CB3AF7"/>
    <w:rsid w:val="00CB53A0"/>
    <w:rsid w:val="00CC0093"/>
    <w:rsid w:val="00CC5CC0"/>
    <w:rsid w:val="00CC6FF2"/>
    <w:rsid w:val="00CC7659"/>
    <w:rsid w:val="00CD0215"/>
    <w:rsid w:val="00CD3DED"/>
    <w:rsid w:val="00CD5FF4"/>
    <w:rsid w:val="00CD65D2"/>
    <w:rsid w:val="00CD7383"/>
    <w:rsid w:val="00CE1454"/>
    <w:rsid w:val="00CE3DC0"/>
    <w:rsid w:val="00CE417F"/>
    <w:rsid w:val="00CE5CD6"/>
    <w:rsid w:val="00CE7ECE"/>
    <w:rsid w:val="00CF0B3B"/>
    <w:rsid w:val="00CF0BC9"/>
    <w:rsid w:val="00CF1B5F"/>
    <w:rsid w:val="00CF3062"/>
    <w:rsid w:val="00CF3993"/>
    <w:rsid w:val="00CF6099"/>
    <w:rsid w:val="00CF6221"/>
    <w:rsid w:val="00D0242B"/>
    <w:rsid w:val="00D07437"/>
    <w:rsid w:val="00D1017A"/>
    <w:rsid w:val="00D10379"/>
    <w:rsid w:val="00D10F99"/>
    <w:rsid w:val="00D13151"/>
    <w:rsid w:val="00D140DA"/>
    <w:rsid w:val="00D15D99"/>
    <w:rsid w:val="00D21EDE"/>
    <w:rsid w:val="00D24AF8"/>
    <w:rsid w:val="00D25E7F"/>
    <w:rsid w:val="00D26D62"/>
    <w:rsid w:val="00D3246D"/>
    <w:rsid w:val="00D335E9"/>
    <w:rsid w:val="00D3499C"/>
    <w:rsid w:val="00D34C54"/>
    <w:rsid w:val="00D357DE"/>
    <w:rsid w:val="00D36940"/>
    <w:rsid w:val="00D4252E"/>
    <w:rsid w:val="00D42BD0"/>
    <w:rsid w:val="00D440B7"/>
    <w:rsid w:val="00D46013"/>
    <w:rsid w:val="00D53454"/>
    <w:rsid w:val="00D537D1"/>
    <w:rsid w:val="00D539BB"/>
    <w:rsid w:val="00D53F9B"/>
    <w:rsid w:val="00D557DB"/>
    <w:rsid w:val="00D56C4E"/>
    <w:rsid w:val="00D64749"/>
    <w:rsid w:val="00D64FBA"/>
    <w:rsid w:val="00D6642B"/>
    <w:rsid w:val="00D67763"/>
    <w:rsid w:val="00D7190F"/>
    <w:rsid w:val="00D71CB3"/>
    <w:rsid w:val="00D7409A"/>
    <w:rsid w:val="00D77E2C"/>
    <w:rsid w:val="00D80E10"/>
    <w:rsid w:val="00D81364"/>
    <w:rsid w:val="00D84829"/>
    <w:rsid w:val="00D86E78"/>
    <w:rsid w:val="00D8783C"/>
    <w:rsid w:val="00D91F2B"/>
    <w:rsid w:val="00D94737"/>
    <w:rsid w:val="00D94D9A"/>
    <w:rsid w:val="00D95A88"/>
    <w:rsid w:val="00D965B3"/>
    <w:rsid w:val="00DA0693"/>
    <w:rsid w:val="00DA36D8"/>
    <w:rsid w:val="00DA4B8E"/>
    <w:rsid w:val="00DA5283"/>
    <w:rsid w:val="00DB1143"/>
    <w:rsid w:val="00DB4205"/>
    <w:rsid w:val="00DB5438"/>
    <w:rsid w:val="00DB63D7"/>
    <w:rsid w:val="00DB6613"/>
    <w:rsid w:val="00DC12D3"/>
    <w:rsid w:val="00DD000D"/>
    <w:rsid w:val="00DD3C05"/>
    <w:rsid w:val="00DD4F7E"/>
    <w:rsid w:val="00DD73CA"/>
    <w:rsid w:val="00DE15D3"/>
    <w:rsid w:val="00DE1C60"/>
    <w:rsid w:val="00DE72E3"/>
    <w:rsid w:val="00DF025D"/>
    <w:rsid w:val="00DF0905"/>
    <w:rsid w:val="00DF20A5"/>
    <w:rsid w:val="00E00CD9"/>
    <w:rsid w:val="00E02EFB"/>
    <w:rsid w:val="00E069FB"/>
    <w:rsid w:val="00E073ED"/>
    <w:rsid w:val="00E101AC"/>
    <w:rsid w:val="00E149F4"/>
    <w:rsid w:val="00E151E6"/>
    <w:rsid w:val="00E15324"/>
    <w:rsid w:val="00E22F3D"/>
    <w:rsid w:val="00E238C2"/>
    <w:rsid w:val="00E2427F"/>
    <w:rsid w:val="00E24F4E"/>
    <w:rsid w:val="00E261ED"/>
    <w:rsid w:val="00E26C60"/>
    <w:rsid w:val="00E30F8B"/>
    <w:rsid w:val="00E31A7E"/>
    <w:rsid w:val="00E343B4"/>
    <w:rsid w:val="00E343FD"/>
    <w:rsid w:val="00E35786"/>
    <w:rsid w:val="00E35B6B"/>
    <w:rsid w:val="00E36A34"/>
    <w:rsid w:val="00E41052"/>
    <w:rsid w:val="00E456BB"/>
    <w:rsid w:val="00E519CE"/>
    <w:rsid w:val="00E561F0"/>
    <w:rsid w:val="00E626A1"/>
    <w:rsid w:val="00E6307C"/>
    <w:rsid w:val="00E6396C"/>
    <w:rsid w:val="00E6404C"/>
    <w:rsid w:val="00E655A9"/>
    <w:rsid w:val="00E65C3C"/>
    <w:rsid w:val="00E66626"/>
    <w:rsid w:val="00E70893"/>
    <w:rsid w:val="00E71736"/>
    <w:rsid w:val="00E72201"/>
    <w:rsid w:val="00E72366"/>
    <w:rsid w:val="00E77DEC"/>
    <w:rsid w:val="00E826CA"/>
    <w:rsid w:val="00E83BA4"/>
    <w:rsid w:val="00E840C6"/>
    <w:rsid w:val="00E86F49"/>
    <w:rsid w:val="00E8755F"/>
    <w:rsid w:val="00E904B2"/>
    <w:rsid w:val="00E910BA"/>
    <w:rsid w:val="00EA32C1"/>
    <w:rsid w:val="00EB089E"/>
    <w:rsid w:val="00EB203F"/>
    <w:rsid w:val="00EB20D2"/>
    <w:rsid w:val="00EB22BA"/>
    <w:rsid w:val="00EB32B2"/>
    <w:rsid w:val="00EB3713"/>
    <w:rsid w:val="00EB3C79"/>
    <w:rsid w:val="00EB6158"/>
    <w:rsid w:val="00EB6962"/>
    <w:rsid w:val="00EB72BA"/>
    <w:rsid w:val="00EC0475"/>
    <w:rsid w:val="00EC3436"/>
    <w:rsid w:val="00EC3B6C"/>
    <w:rsid w:val="00EC45A0"/>
    <w:rsid w:val="00EC48E3"/>
    <w:rsid w:val="00EC4C8A"/>
    <w:rsid w:val="00EC79BA"/>
    <w:rsid w:val="00ED1EB2"/>
    <w:rsid w:val="00ED786A"/>
    <w:rsid w:val="00EE0106"/>
    <w:rsid w:val="00EE24DC"/>
    <w:rsid w:val="00EE32E8"/>
    <w:rsid w:val="00EE6FCA"/>
    <w:rsid w:val="00EE7A61"/>
    <w:rsid w:val="00EF0371"/>
    <w:rsid w:val="00EF04BC"/>
    <w:rsid w:val="00EF11FF"/>
    <w:rsid w:val="00EF42E1"/>
    <w:rsid w:val="00EF4782"/>
    <w:rsid w:val="00EF7719"/>
    <w:rsid w:val="00F0199E"/>
    <w:rsid w:val="00F03664"/>
    <w:rsid w:val="00F03E1B"/>
    <w:rsid w:val="00F061E2"/>
    <w:rsid w:val="00F078A5"/>
    <w:rsid w:val="00F1020E"/>
    <w:rsid w:val="00F12015"/>
    <w:rsid w:val="00F160D0"/>
    <w:rsid w:val="00F17972"/>
    <w:rsid w:val="00F220C9"/>
    <w:rsid w:val="00F24765"/>
    <w:rsid w:val="00F2592F"/>
    <w:rsid w:val="00F25A4F"/>
    <w:rsid w:val="00F27974"/>
    <w:rsid w:val="00F30A82"/>
    <w:rsid w:val="00F31258"/>
    <w:rsid w:val="00F316C1"/>
    <w:rsid w:val="00F3215E"/>
    <w:rsid w:val="00F3372C"/>
    <w:rsid w:val="00F370D7"/>
    <w:rsid w:val="00F37C66"/>
    <w:rsid w:val="00F420C4"/>
    <w:rsid w:val="00F43A58"/>
    <w:rsid w:val="00F45F9E"/>
    <w:rsid w:val="00F4692F"/>
    <w:rsid w:val="00F51FB0"/>
    <w:rsid w:val="00F56D88"/>
    <w:rsid w:val="00F6579E"/>
    <w:rsid w:val="00F674B2"/>
    <w:rsid w:val="00F6770D"/>
    <w:rsid w:val="00F71707"/>
    <w:rsid w:val="00F72660"/>
    <w:rsid w:val="00F77BE1"/>
    <w:rsid w:val="00F8043A"/>
    <w:rsid w:val="00F83294"/>
    <w:rsid w:val="00F8506E"/>
    <w:rsid w:val="00F85092"/>
    <w:rsid w:val="00F86929"/>
    <w:rsid w:val="00F9188A"/>
    <w:rsid w:val="00F968CB"/>
    <w:rsid w:val="00F96BC6"/>
    <w:rsid w:val="00F97080"/>
    <w:rsid w:val="00F97966"/>
    <w:rsid w:val="00FA279E"/>
    <w:rsid w:val="00FA31AD"/>
    <w:rsid w:val="00FA3E1E"/>
    <w:rsid w:val="00FA55FA"/>
    <w:rsid w:val="00FA6044"/>
    <w:rsid w:val="00FA635E"/>
    <w:rsid w:val="00FB0E1E"/>
    <w:rsid w:val="00FB17EA"/>
    <w:rsid w:val="00FB1F69"/>
    <w:rsid w:val="00FB2D29"/>
    <w:rsid w:val="00FB3A3F"/>
    <w:rsid w:val="00FB4B74"/>
    <w:rsid w:val="00FB563D"/>
    <w:rsid w:val="00FB5673"/>
    <w:rsid w:val="00FB668B"/>
    <w:rsid w:val="00FC2216"/>
    <w:rsid w:val="00FC2241"/>
    <w:rsid w:val="00FC393F"/>
    <w:rsid w:val="00FC3AF2"/>
    <w:rsid w:val="00FD1057"/>
    <w:rsid w:val="00FD18A2"/>
    <w:rsid w:val="00FD7F0E"/>
    <w:rsid w:val="00FE087D"/>
    <w:rsid w:val="00FE3D67"/>
    <w:rsid w:val="00FE587D"/>
    <w:rsid w:val="00FF1AEF"/>
    <w:rsid w:val="00FF2F1E"/>
    <w:rsid w:val="00FF3AE4"/>
    <w:rsid w:val="00FF4D23"/>
    <w:rsid w:val="00FF5C1F"/>
    <w:rsid w:val="00FF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74C50"/>
  <w15:chartTrackingRefBased/>
  <w15:docId w15:val="{AEE202B8-0772-4E03-B19F-BCA1420F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052"/>
    <w:rPr>
      <w:sz w:val="24"/>
    </w:rPr>
  </w:style>
  <w:style w:type="paragraph" w:styleId="Heading1">
    <w:name w:val="heading 1"/>
    <w:basedOn w:val="Normal"/>
    <w:next w:val="Normal"/>
    <w:qFormat/>
    <w:rsid w:val="007B0052"/>
    <w:pPr>
      <w:keepNext/>
      <w:outlineLvl w:val="0"/>
    </w:pPr>
    <w:rPr>
      <w:rFonts w:ascii="Helvetica" w:hAnsi="Helvetica"/>
      <w:b/>
      <w:color w:val="000000"/>
      <w:u w:val="single"/>
    </w:rPr>
  </w:style>
  <w:style w:type="paragraph" w:styleId="Heading2">
    <w:name w:val="heading 2"/>
    <w:basedOn w:val="Normal"/>
    <w:next w:val="Normal"/>
    <w:qFormat/>
    <w:rsid w:val="007B005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0052"/>
    <w:pPr>
      <w:keepNext/>
      <w:spacing w:before="240" w:after="60"/>
      <w:outlineLvl w:val="2"/>
    </w:pPr>
    <w:rPr>
      <w:rFonts w:ascii="Arial" w:hAnsi="Arial" w:cs="Arial"/>
      <w:b/>
      <w:bCs/>
      <w:sz w:val="26"/>
      <w:szCs w:val="26"/>
    </w:rPr>
  </w:style>
  <w:style w:type="paragraph" w:styleId="Heading4">
    <w:name w:val="heading 4"/>
    <w:basedOn w:val="Normal"/>
    <w:next w:val="Normal"/>
    <w:qFormat/>
    <w:rsid w:val="007B0052"/>
    <w:pPr>
      <w:keepNext/>
      <w:outlineLvl w:val="3"/>
    </w:pPr>
    <w:rPr>
      <w:rFonts w:ascii="Arial" w:hAnsi="Arial" w:cs="Arial"/>
      <w:b/>
      <w:bCs/>
      <w:color w:val="000000"/>
      <w:sz w:val="20"/>
      <w:u w:val="single"/>
    </w:rPr>
  </w:style>
  <w:style w:type="paragraph" w:styleId="Heading5">
    <w:name w:val="heading 5"/>
    <w:basedOn w:val="Normal"/>
    <w:next w:val="Normal"/>
    <w:qFormat/>
    <w:rsid w:val="007B0052"/>
    <w:pPr>
      <w:keepNext/>
      <w:jc w:val="center"/>
      <w:outlineLvl w:val="4"/>
    </w:pPr>
    <w:rPr>
      <w:rFonts w:ascii="Arial" w:hAnsi="Arial" w:cs="Arial"/>
      <w:i/>
      <w:iCs/>
      <w:sz w:val="32"/>
    </w:rPr>
  </w:style>
  <w:style w:type="paragraph" w:styleId="Heading6">
    <w:name w:val="heading 6"/>
    <w:basedOn w:val="Normal"/>
    <w:next w:val="Normal"/>
    <w:qFormat/>
    <w:rsid w:val="007B0052"/>
    <w:pPr>
      <w:keepNext/>
      <w:outlineLvl w:val="5"/>
    </w:pPr>
    <w:rPr>
      <w:rFonts w:ascii="Arial" w:hAnsi="Arial" w:cs="Arial"/>
      <w:b/>
      <w:bCs/>
      <w:i/>
      <w:iCs/>
      <w:color w:val="000000"/>
      <w:sz w:val="20"/>
    </w:rPr>
  </w:style>
  <w:style w:type="paragraph" w:styleId="Heading7">
    <w:name w:val="heading 7"/>
    <w:basedOn w:val="Normal"/>
    <w:next w:val="Normal"/>
    <w:qFormat/>
    <w:rsid w:val="007B0052"/>
    <w:pPr>
      <w:keepNext/>
      <w:jc w:val="center"/>
      <w:outlineLvl w:val="6"/>
    </w:pPr>
    <w:rPr>
      <w:rFonts w:ascii="Arial" w:hAnsi="Arial" w:cs="Arial"/>
      <w:b/>
      <w:i/>
      <w:color w:val="000000"/>
      <w:sz w:val="28"/>
      <w:szCs w:val="28"/>
    </w:rPr>
  </w:style>
  <w:style w:type="paragraph" w:styleId="Heading8">
    <w:name w:val="heading 8"/>
    <w:basedOn w:val="Normal"/>
    <w:next w:val="Normal"/>
    <w:qFormat/>
    <w:rsid w:val="007B0052"/>
    <w:pPr>
      <w:keepNext/>
      <w:jc w:val="center"/>
      <w:outlineLvl w:val="7"/>
    </w:pPr>
    <w:rPr>
      <w:rFonts w:ascii="Rockwell" w:hAnsi="Rockwell" w:cs="Arial Unicode MS"/>
      <w:sz w:val="48"/>
      <w:szCs w:val="24"/>
    </w:rPr>
  </w:style>
  <w:style w:type="paragraph" w:styleId="Heading9">
    <w:name w:val="heading 9"/>
    <w:basedOn w:val="Normal"/>
    <w:next w:val="Normal"/>
    <w:qFormat/>
    <w:rsid w:val="007B0052"/>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sid w:val="007B0052"/>
    <w:rPr>
      <w:color w:val="800080"/>
      <w:u w:val="single"/>
    </w:rPr>
  </w:style>
  <w:style w:type="paragraph" w:styleId="BodyTextIndent">
    <w:name w:val="Body Text Indent"/>
    <w:basedOn w:val="Normal"/>
    <w:semiHidden/>
    <w:rsid w:val="007B0052"/>
    <w:pPr>
      <w:spacing w:after="120"/>
      <w:ind w:left="360"/>
    </w:pPr>
    <w:rPr>
      <w:rFonts w:ascii="Times New Roman" w:hAnsi="Times New Roman"/>
      <w:szCs w:val="24"/>
    </w:rPr>
  </w:style>
  <w:style w:type="paragraph" w:customStyle="1" w:styleId="MolecularProcedures">
    <w:name w:val="Molecular Procedures"/>
    <w:basedOn w:val="Normal"/>
    <w:autoRedefine/>
    <w:rsid w:val="007B0052"/>
    <w:pPr>
      <w:numPr>
        <w:ilvl w:val="1"/>
        <w:numId w:val="1"/>
      </w:numPr>
    </w:pPr>
    <w:rPr>
      <w:rFonts w:ascii="Helvetica" w:hAnsi="Helvetica"/>
      <w:color w:val="000000"/>
    </w:rPr>
  </w:style>
  <w:style w:type="paragraph" w:customStyle="1" w:styleId="MolecularHeading">
    <w:name w:val="Molecular Heading"/>
    <w:basedOn w:val="Heading2"/>
    <w:rsid w:val="007B0052"/>
    <w:pPr>
      <w:jc w:val="center"/>
    </w:pPr>
    <w:rPr>
      <w:rFonts w:ascii="Helvetica" w:hAnsi="Helvetica"/>
      <w:b w:val="0"/>
      <w:color w:val="000000"/>
      <w:szCs w:val="20"/>
    </w:rPr>
  </w:style>
  <w:style w:type="paragraph" w:styleId="BodyTextIndent2">
    <w:name w:val="Body Text Indent 2"/>
    <w:basedOn w:val="Normal"/>
    <w:semiHidden/>
    <w:rsid w:val="007B0052"/>
    <w:pPr>
      <w:ind w:left="720"/>
    </w:pPr>
    <w:rPr>
      <w:rFonts w:ascii="Helvetica" w:hAnsi="Helvetica"/>
      <w:i/>
      <w:color w:val="000000"/>
    </w:rPr>
  </w:style>
  <w:style w:type="paragraph" w:customStyle="1" w:styleId="Materials-Procedures">
    <w:name w:val="Materials-Procedures"/>
    <w:basedOn w:val="Heading2"/>
    <w:rsid w:val="007B0052"/>
    <w:pPr>
      <w:spacing w:before="0" w:after="0"/>
    </w:pPr>
    <w:rPr>
      <w:i w:val="0"/>
      <w:color w:val="000000"/>
      <w:sz w:val="24"/>
      <w:u w:val="single"/>
    </w:rPr>
  </w:style>
  <w:style w:type="paragraph" w:customStyle="1" w:styleId="MaterialsProcedure">
    <w:name w:val="Materials/Procedure"/>
    <w:basedOn w:val="Normal"/>
    <w:autoRedefine/>
    <w:rsid w:val="007B0052"/>
    <w:rPr>
      <w:rFonts w:ascii="Helvetica" w:hAnsi="Helvetica"/>
      <w:b/>
      <w:color w:val="000000"/>
      <w:u w:val="single"/>
    </w:rPr>
  </w:style>
  <w:style w:type="paragraph" w:customStyle="1" w:styleId="Materials">
    <w:name w:val="Materials"/>
    <w:basedOn w:val="Normal"/>
    <w:autoRedefine/>
    <w:rsid w:val="007B0052"/>
    <w:pPr>
      <w:numPr>
        <w:ilvl w:val="2"/>
        <w:numId w:val="2"/>
      </w:numPr>
    </w:pPr>
    <w:rPr>
      <w:rFonts w:ascii="Arial" w:hAnsi="Arial" w:cs="Arial"/>
      <w:color w:val="000000"/>
      <w:sz w:val="20"/>
    </w:rPr>
  </w:style>
  <w:style w:type="paragraph" w:styleId="BodyText">
    <w:name w:val="Body Text"/>
    <w:basedOn w:val="Normal"/>
    <w:semiHidden/>
    <w:rsid w:val="007B0052"/>
    <w:pPr>
      <w:spacing w:after="120"/>
    </w:pPr>
  </w:style>
  <w:style w:type="paragraph" w:styleId="BodyText2">
    <w:name w:val="Body Text 2"/>
    <w:basedOn w:val="Normal"/>
    <w:semiHidden/>
    <w:rsid w:val="007B0052"/>
    <w:rPr>
      <w:rFonts w:ascii="Arial" w:hAnsi="Arial" w:cs="Arial"/>
      <w:color w:val="000000"/>
      <w:szCs w:val="24"/>
    </w:rPr>
  </w:style>
  <w:style w:type="paragraph" w:customStyle="1" w:styleId="SubProcedures">
    <w:name w:val="Sub Procedures"/>
    <w:basedOn w:val="Heading3"/>
    <w:next w:val="Heading3"/>
    <w:rsid w:val="007B0052"/>
    <w:pPr>
      <w:spacing w:before="0" w:after="0"/>
    </w:pPr>
    <w:rPr>
      <w:i/>
      <w:iCs/>
      <w:color w:val="000000"/>
      <w:sz w:val="24"/>
      <w:szCs w:val="20"/>
    </w:rPr>
  </w:style>
  <w:style w:type="paragraph" w:styleId="NormalWeb">
    <w:name w:val="Normal (Web)"/>
    <w:basedOn w:val="Normal"/>
    <w:semiHidden/>
    <w:rsid w:val="007B0052"/>
    <w:pPr>
      <w:spacing w:before="100" w:beforeAutospacing="1" w:after="100" w:afterAutospacing="1"/>
    </w:pPr>
    <w:rPr>
      <w:rFonts w:ascii="Times New Roman" w:hAnsi="Times New Roman"/>
      <w:szCs w:val="24"/>
    </w:rPr>
  </w:style>
  <w:style w:type="character" w:styleId="Hyperlink">
    <w:name w:val="Hyperlink"/>
    <w:semiHidden/>
    <w:rsid w:val="007B0052"/>
    <w:rPr>
      <w:color w:val="0000FF"/>
      <w:u w:val="single"/>
    </w:rPr>
  </w:style>
  <w:style w:type="paragraph" w:customStyle="1" w:styleId="Appendix">
    <w:name w:val="Appendix"/>
    <w:basedOn w:val="Heading1"/>
    <w:rsid w:val="007B0052"/>
    <w:pPr>
      <w:jc w:val="center"/>
    </w:pPr>
    <w:rPr>
      <w:rFonts w:ascii="Arial" w:hAnsi="Arial" w:cs="Arial"/>
      <w:b w:val="0"/>
      <w:i/>
      <w:iCs/>
      <w:sz w:val="32"/>
      <w:u w:val="none"/>
    </w:rPr>
  </w:style>
  <w:style w:type="paragraph" w:customStyle="1" w:styleId="AppendixTitle">
    <w:name w:val="Appendix Title"/>
    <w:basedOn w:val="BlockText"/>
    <w:rsid w:val="007B0052"/>
    <w:pPr>
      <w:jc w:val="center"/>
    </w:pPr>
    <w:rPr>
      <w:rFonts w:ascii="Arial" w:hAnsi="Arial"/>
      <w:i/>
      <w:sz w:val="28"/>
    </w:rPr>
  </w:style>
  <w:style w:type="paragraph" w:styleId="BlockText">
    <w:name w:val="Block Text"/>
    <w:basedOn w:val="Normal"/>
    <w:semiHidden/>
    <w:rsid w:val="007B0052"/>
    <w:pPr>
      <w:spacing w:after="120"/>
      <w:ind w:left="1440" w:right="1440"/>
    </w:pPr>
  </w:style>
  <w:style w:type="paragraph" w:styleId="Title">
    <w:name w:val="Title"/>
    <w:basedOn w:val="Normal"/>
    <w:link w:val="TitleChar"/>
    <w:qFormat/>
    <w:rsid w:val="007B0052"/>
    <w:pPr>
      <w:jc w:val="center"/>
    </w:pPr>
    <w:rPr>
      <w:rFonts w:ascii="Arial" w:hAnsi="Arial" w:cs="Arial"/>
      <w:b/>
      <w:bCs/>
      <w:sz w:val="28"/>
      <w:szCs w:val="24"/>
    </w:rPr>
  </w:style>
  <w:style w:type="paragraph" w:styleId="Footer">
    <w:name w:val="footer"/>
    <w:basedOn w:val="Normal"/>
    <w:semiHidden/>
    <w:rsid w:val="007B0052"/>
    <w:pPr>
      <w:tabs>
        <w:tab w:val="center" w:pos="4320"/>
        <w:tab w:val="right" w:pos="8640"/>
      </w:tabs>
    </w:pPr>
  </w:style>
  <w:style w:type="character" w:styleId="PageNumber">
    <w:name w:val="page number"/>
    <w:basedOn w:val="DefaultParagraphFont"/>
    <w:semiHidden/>
    <w:rsid w:val="007B0052"/>
  </w:style>
  <w:style w:type="paragraph" w:styleId="List">
    <w:name w:val="List"/>
    <w:basedOn w:val="BodyText"/>
    <w:semiHidden/>
    <w:rsid w:val="007B0052"/>
    <w:pPr>
      <w:tabs>
        <w:tab w:val="left" w:pos="720"/>
      </w:tabs>
      <w:spacing w:after="240"/>
      <w:ind w:left="360"/>
      <w:jc w:val="both"/>
    </w:pPr>
    <w:rPr>
      <w:rFonts w:ascii="Century Schoolbook" w:hAnsi="Century Schoolbook" w:cs="Arial Unicode MS"/>
      <w:spacing w:val="-5"/>
      <w:sz w:val="22"/>
      <w:szCs w:val="24"/>
    </w:rPr>
  </w:style>
  <w:style w:type="paragraph" w:styleId="Subtitle">
    <w:name w:val="Subtitle"/>
    <w:basedOn w:val="Normal"/>
    <w:qFormat/>
    <w:rsid w:val="007B0052"/>
    <w:pPr>
      <w:jc w:val="center"/>
    </w:pPr>
    <w:rPr>
      <w:rFonts w:ascii="Arial" w:hAnsi="Arial" w:cs="Arial"/>
      <w:b/>
      <w:i/>
      <w:color w:val="000000"/>
      <w:sz w:val="28"/>
      <w:szCs w:val="28"/>
    </w:rPr>
  </w:style>
  <w:style w:type="paragraph" w:styleId="BodyText3">
    <w:name w:val="Body Text 3"/>
    <w:basedOn w:val="Normal"/>
    <w:semiHidden/>
    <w:rsid w:val="007B0052"/>
    <w:pPr>
      <w:tabs>
        <w:tab w:val="left" w:pos="-1190"/>
        <w:tab w:val="left" w:pos="-720"/>
        <w:tab w:val="left" w:pos="0"/>
        <w:tab w:val="left" w:pos="1260"/>
        <w:tab w:val="left" w:pos="2160"/>
      </w:tabs>
      <w:spacing w:line="215" w:lineRule="auto"/>
    </w:pPr>
    <w:rPr>
      <w:rFonts w:ascii="Arial" w:hAnsi="Arial" w:cs="Arial"/>
      <w:sz w:val="20"/>
    </w:rPr>
  </w:style>
  <w:style w:type="paragraph" w:styleId="BalloonText">
    <w:name w:val="Balloon Text"/>
    <w:basedOn w:val="Normal"/>
    <w:link w:val="BalloonTextChar"/>
    <w:uiPriority w:val="99"/>
    <w:semiHidden/>
    <w:unhideWhenUsed/>
    <w:rsid w:val="0062443E"/>
    <w:rPr>
      <w:rFonts w:ascii="Tahoma" w:hAnsi="Tahoma" w:cs="Tahoma"/>
      <w:sz w:val="16"/>
      <w:szCs w:val="16"/>
    </w:rPr>
  </w:style>
  <w:style w:type="character" w:customStyle="1" w:styleId="BalloonTextChar">
    <w:name w:val="Balloon Text Char"/>
    <w:link w:val="BalloonText"/>
    <w:uiPriority w:val="99"/>
    <w:semiHidden/>
    <w:rsid w:val="0062443E"/>
    <w:rPr>
      <w:rFonts w:ascii="Tahoma" w:hAnsi="Tahoma" w:cs="Tahoma"/>
      <w:sz w:val="16"/>
      <w:szCs w:val="16"/>
    </w:rPr>
  </w:style>
  <w:style w:type="character" w:customStyle="1" w:styleId="TitleChar">
    <w:name w:val="Title Char"/>
    <w:link w:val="Title"/>
    <w:rsid w:val="00E26C60"/>
    <w:rPr>
      <w:rFonts w:ascii="Arial" w:hAnsi="Arial" w:cs="Arial"/>
      <w:b/>
      <w:bCs/>
      <w:sz w:val="28"/>
      <w:szCs w:val="24"/>
    </w:rPr>
  </w:style>
  <w:style w:type="table" w:styleId="TableGrid">
    <w:name w:val="Table Grid"/>
    <w:basedOn w:val="TableNormal"/>
    <w:uiPriority w:val="39"/>
    <w:rsid w:val="000E0EA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32A"/>
    <w:pPr>
      <w:ind w:left="720"/>
      <w:contextualSpacing/>
    </w:pPr>
    <w:rPr>
      <w:rFonts w:ascii="Calibri" w:eastAsia="MS Mincho" w:hAnsi="Calibri"/>
      <w:szCs w:val="24"/>
      <w:lang w:eastAsia="ja-JP"/>
    </w:rPr>
  </w:style>
  <w:style w:type="paragraph" w:styleId="Revision">
    <w:name w:val="Revision"/>
    <w:hidden/>
    <w:uiPriority w:val="99"/>
    <w:semiHidden/>
    <w:rsid w:val="006B516A"/>
    <w:rPr>
      <w:sz w:val="24"/>
    </w:rPr>
  </w:style>
  <w:style w:type="character" w:styleId="UnresolvedMention">
    <w:name w:val="Unresolved Mention"/>
    <w:basedOn w:val="DefaultParagraphFont"/>
    <w:uiPriority w:val="99"/>
    <w:semiHidden/>
    <w:unhideWhenUsed/>
    <w:rsid w:val="00376CDC"/>
    <w:rPr>
      <w:color w:val="605E5C"/>
      <w:shd w:val="clear" w:color="auto" w:fill="E1DFDD"/>
    </w:rPr>
  </w:style>
  <w:style w:type="table" w:styleId="GridTable1Light">
    <w:name w:val="Grid Table 1 Light"/>
    <w:basedOn w:val="TableNormal"/>
    <w:uiPriority w:val="46"/>
    <w:rsid w:val="00B606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81EEF"/>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61272">
      <w:bodyDiv w:val="1"/>
      <w:marLeft w:val="0"/>
      <w:marRight w:val="0"/>
      <w:marTop w:val="0"/>
      <w:marBottom w:val="0"/>
      <w:divBdr>
        <w:top w:val="none" w:sz="0" w:space="0" w:color="auto"/>
        <w:left w:val="none" w:sz="0" w:space="0" w:color="auto"/>
        <w:bottom w:val="none" w:sz="0" w:space="0" w:color="auto"/>
        <w:right w:val="none" w:sz="0" w:space="0" w:color="auto"/>
      </w:divBdr>
    </w:div>
    <w:div w:id="452096595">
      <w:bodyDiv w:val="1"/>
      <w:marLeft w:val="0"/>
      <w:marRight w:val="0"/>
      <w:marTop w:val="0"/>
      <w:marBottom w:val="0"/>
      <w:divBdr>
        <w:top w:val="none" w:sz="0" w:space="0" w:color="auto"/>
        <w:left w:val="none" w:sz="0" w:space="0" w:color="auto"/>
        <w:bottom w:val="none" w:sz="0" w:space="0" w:color="auto"/>
        <w:right w:val="none" w:sz="0" w:space="0" w:color="auto"/>
      </w:divBdr>
    </w:div>
    <w:div w:id="501240961">
      <w:bodyDiv w:val="1"/>
      <w:marLeft w:val="0"/>
      <w:marRight w:val="0"/>
      <w:marTop w:val="0"/>
      <w:marBottom w:val="0"/>
      <w:divBdr>
        <w:top w:val="none" w:sz="0" w:space="0" w:color="auto"/>
        <w:left w:val="none" w:sz="0" w:space="0" w:color="auto"/>
        <w:bottom w:val="none" w:sz="0" w:space="0" w:color="auto"/>
        <w:right w:val="none" w:sz="0" w:space="0" w:color="auto"/>
      </w:divBdr>
    </w:div>
    <w:div w:id="512112599">
      <w:bodyDiv w:val="1"/>
      <w:marLeft w:val="0"/>
      <w:marRight w:val="0"/>
      <w:marTop w:val="0"/>
      <w:marBottom w:val="0"/>
      <w:divBdr>
        <w:top w:val="none" w:sz="0" w:space="0" w:color="auto"/>
        <w:left w:val="none" w:sz="0" w:space="0" w:color="auto"/>
        <w:bottom w:val="none" w:sz="0" w:space="0" w:color="auto"/>
        <w:right w:val="none" w:sz="0" w:space="0" w:color="auto"/>
      </w:divBdr>
    </w:div>
    <w:div w:id="833763669">
      <w:bodyDiv w:val="1"/>
      <w:marLeft w:val="0"/>
      <w:marRight w:val="0"/>
      <w:marTop w:val="0"/>
      <w:marBottom w:val="0"/>
      <w:divBdr>
        <w:top w:val="none" w:sz="0" w:space="0" w:color="auto"/>
        <w:left w:val="none" w:sz="0" w:space="0" w:color="auto"/>
        <w:bottom w:val="none" w:sz="0" w:space="0" w:color="auto"/>
        <w:right w:val="none" w:sz="0" w:space="0" w:color="auto"/>
      </w:divBdr>
    </w:div>
    <w:div w:id="919951688">
      <w:bodyDiv w:val="1"/>
      <w:marLeft w:val="0"/>
      <w:marRight w:val="0"/>
      <w:marTop w:val="0"/>
      <w:marBottom w:val="0"/>
      <w:divBdr>
        <w:top w:val="none" w:sz="0" w:space="0" w:color="auto"/>
        <w:left w:val="none" w:sz="0" w:space="0" w:color="auto"/>
        <w:bottom w:val="none" w:sz="0" w:space="0" w:color="auto"/>
        <w:right w:val="none" w:sz="0" w:space="0" w:color="auto"/>
      </w:divBdr>
    </w:div>
    <w:div w:id="1009911841">
      <w:bodyDiv w:val="1"/>
      <w:marLeft w:val="0"/>
      <w:marRight w:val="0"/>
      <w:marTop w:val="0"/>
      <w:marBottom w:val="0"/>
      <w:divBdr>
        <w:top w:val="none" w:sz="0" w:space="0" w:color="auto"/>
        <w:left w:val="none" w:sz="0" w:space="0" w:color="auto"/>
        <w:bottom w:val="none" w:sz="0" w:space="0" w:color="auto"/>
        <w:right w:val="none" w:sz="0" w:space="0" w:color="auto"/>
      </w:divBdr>
    </w:div>
    <w:div w:id="1053969012">
      <w:bodyDiv w:val="1"/>
      <w:marLeft w:val="0"/>
      <w:marRight w:val="0"/>
      <w:marTop w:val="0"/>
      <w:marBottom w:val="0"/>
      <w:divBdr>
        <w:top w:val="none" w:sz="0" w:space="0" w:color="auto"/>
        <w:left w:val="none" w:sz="0" w:space="0" w:color="auto"/>
        <w:bottom w:val="none" w:sz="0" w:space="0" w:color="auto"/>
        <w:right w:val="none" w:sz="0" w:space="0" w:color="auto"/>
      </w:divBdr>
    </w:div>
    <w:div w:id="133918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counseling-and-testing-services" TargetMode="External"/><Relationship Id="rId18" Type="http://schemas.openxmlformats.org/officeDocument/2006/relationships/hyperlink" Target="https://financialaid.unt.edu/" TargetMode="External"/><Relationship Id="rId26" Type="http://schemas.openxmlformats.org/officeDocument/2006/relationships/hyperlink" Target="https://success.unt.edu/asc" TargetMode="External"/><Relationship Id="rId3" Type="http://schemas.openxmlformats.org/officeDocument/2006/relationships/styles" Target="styles.xml"/><Relationship Id="rId21" Type="http://schemas.openxmlformats.org/officeDocument/2006/relationships/hyperlink" Target="https://edo.unt.edu/multicultural-center" TargetMode="External"/><Relationship Id="rId7" Type="http://schemas.openxmlformats.org/officeDocument/2006/relationships/endnotes" Target="endnotes.xml"/><Relationship Id="rId12" Type="http://schemas.openxmlformats.org/officeDocument/2006/relationships/hyperlink" Target="https://studentaffairs.unt.edu/student-health-and-wellness-center" TargetMode="External"/><Relationship Id="rId17" Type="http://schemas.openxmlformats.org/officeDocument/2006/relationships/hyperlink" Target="file://C:\Users\ada0024\Desktop\Stuff%20to%20save\OneDrive%20-%20UNT%20System\Arland\Course%20information\Courses%202020%20to%20present\Syllabus%20and%20safety%20sheet\Courses\Syllabus%20and%20safety%20sheet\Spring%202023\Courses\Syllabus\Fall%202022\Courses\Molecular%202022\Work%202021\Molecular\jdl0126\AppData\Local\Temp\OneNote\16.0\NT\0\Registrar" TargetMode="External"/><Relationship Id="rId25" Type="http://schemas.openxmlformats.org/officeDocument/2006/relationships/hyperlink" Target="https://clear.unt.edu/canvas/student-resourc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tudentaffairs.unt.edu/counseling-and-testing-services/services/individual-counseling" TargetMode="External"/><Relationship Id="rId20" Type="http://schemas.openxmlformats.org/officeDocument/2006/relationships/hyperlink" Target="https://studentaffairs.unt.edu/career-center" TargetMode="External"/><Relationship Id="rId29"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t.edu/oda" TargetMode="External"/><Relationship Id="rId24" Type="http://schemas.openxmlformats.org/officeDocument/2006/relationships/hyperlink" Target="https://deanofstudents.unt.edu/resources/food-pantr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udentaffairs.unt.edu/student-health-and-wellness-center/services/psychiatry" TargetMode="External"/><Relationship Id="rId23" Type="http://schemas.openxmlformats.org/officeDocument/2006/relationships/hyperlink" Target="https://edo.unt.edu/pridealliance" TargetMode="External"/><Relationship Id="rId28" Type="http://schemas.openxmlformats.org/officeDocument/2006/relationships/hyperlink" Target="http://writingcenter.unt.edu/" TargetMode="External"/><Relationship Id="rId10" Type="http://schemas.openxmlformats.org/officeDocument/2006/relationships/hyperlink" Target="https://registrar.unt.edu/registration/fall-academic-calendar.html" TargetMode="External"/><Relationship Id="rId19" Type="http://schemas.openxmlformats.org/officeDocument/2006/relationships/hyperlink" Target="https://studentaffairs.unt.edu/student-legal-service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alberts@unt.edu" TargetMode="External"/><Relationship Id="rId14" Type="http://schemas.openxmlformats.org/officeDocument/2006/relationships/hyperlink" Target="https://studentaffairs.unt.edu/care" TargetMode="External"/><Relationship Id="rId22" Type="http://schemas.openxmlformats.org/officeDocument/2006/relationships/hyperlink" Target="https://studentaffairs.unt.edu/counseling-and-testing-services" TargetMode="External"/><Relationship Id="rId27" Type="http://schemas.openxmlformats.org/officeDocument/2006/relationships/hyperlink" Target="https://library.unt.edu/" TargetMode="External"/><Relationship Id="rId30" Type="http://schemas.openxmlformats.org/officeDocument/2006/relationships/footer" Target="footer1.xml"/><Relationship Id="rId8" Type="http://schemas.openxmlformats.org/officeDocument/2006/relationships/hyperlink" Target="https://it.unt.edu/laptop-check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5BC7-7E2B-4F9D-9406-3F3E4973DFCC}">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12</Pages>
  <Words>4668</Words>
  <Characters>26608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Spring 2004 Laboratory Manual</vt:lpstr>
    </vt:vector>
  </TitlesOfParts>
  <Company>University of North Texas</Company>
  <LinksUpToDate>false</LinksUpToDate>
  <CharactersWithSpaces>31214</CharactersWithSpaces>
  <SharedDoc>false</SharedDoc>
  <HLinks>
    <vt:vector size="132" baseType="variant">
      <vt:variant>
        <vt:i4>4784131</vt:i4>
      </vt:variant>
      <vt:variant>
        <vt:i4>63</vt:i4>
      </vt:variant>
      <vt:variant>
        <vt:i4>0</vt:i4>
      </vt:variant>
      <vt:variant>
        <vt:i4>5</vt:i4>
      </vt:variant>
      <vt:variant>
        <vt:lpwstr>http://writingcenter.unt.edu/</vt:lpwstr>
      </vt:variant>
      <vt:variant>
        <vt:lpwstr/>
      </vt:variant>
      <vt:variant>
        <vt:i4>4784131</vt:i4>
      </vt:variant>
      <vt:variant>
        <vt:i4>60</vt:i4>
      </vt:variant>
      <vt:variant>
        <vt:i4>0</vt:i4>
      </vt:variant>
      <vt:variant>
        <vt:i4>5</vt:i4>
      </vt:variant>
      <vt:variant>
        <vt:lpwstr>http://writingcenter.unt.edu/</vt:lpwstr>
      </vt:variant>
      <vt:variant>
        <vt:lpwstr/>
      </vt:variant>
      <vt:variant>
        <vt:i4>6094919</vt:i4>
      </vt:variant>
      <vt:variant>
        <vt:i4>57</vt:i4>
      </vt:variant>
      <vt:variant>
        <vt:i4>0</vt:i4>
      </vt:variant>
      <vt:variant>
        <vt:i4>5</vt:i4>
      </vt:variant>
      <vt:variant>
        <vt:lpwstr>https://library.unt.edu/</vt:lpwstr>
      </vt:variant>
      <vt:variant>
        <vt:lpwstr/>
      </vt:variant>
      <vt:variant>
        <vt:i4>2228278</vt:i4>
      </vt:variant>
      <vt:variant>
        <vt:i4>54</vt:i4>
      </vt:variant>
      <vt:variant>
        <vt:i4>0</vt:i4>
      </vt:variant>
      <vt:variant>
        <vt:i4>5</vt:i4>
      </vt:variant>
      <vt:variant>
        <vt:lpwstr>https://success.unt.edu/asc</vt:lpwstr>
      </vt:variant>
      <vt:variant>
        <vt:lpwstr/>
      </vt:variant>
      <vt:variant>
        <vt:i4>3014696</vt:i4>
      </vt:variant>
      <vt:variant>
        <vt:i4>51</vt:i4>
      </vt:variant>
      <vt:variant>
        <vt:i4>0</vt:i4>
      </vt:variant>
      <vt:variant>
        <vt:i4>5</vt:i4>
      </vt:variant>
      <vt:variant>
        <vt:lpwstr>https://clear.unt.edu/canvas/student-resources</vt:lpwstr>
      </vt:variant>
      <vt:variant>
        <vt:lpwstr/>
      </vt:variant>
      <vt:variant>
        <vt:i4>4980813</vt:i4>
      </vt:variant>
      <vt:variant>
        <vt:i4>48</vt:i4>
      </vt:variant>
      <vt:variant>
        <vt:i4>0</vt:i4>
      </vt:variant>
      <vt:variant>
        <vt:i4>5</vt:i4>
      </vt:variant>
      <vt:variant>
        <vt:lpwstr>https://deanofstudents.unt.edu/resources/food-pantry</vt:lpwstr>
      </vt:variant>
      <vt:variant>
        <vt:lpwstr/>
      </vt:variant>
      <vt:variant>
        <vt:i4>4784204</vt:i4>
      </vt:variant>
      <vt:variant>
        <vt:i4>45</vt:i4>
      </vt:variant>
      <vt:variant>
        <vt:i4>0</vt:i4>
      </vt:variant>
      <vt:variant>
        <vt:i4>5</vt:i4>
      </vt:variant>
      <vt:variant>
        <vt:lpwstr>https://edo.unt.edu/pridealliance</vt:lpwstr>
      </vt:variant>
      <vt:variant>
        <vt:lpwstr/>
      </vt:variant>
      <vt:variant>
        <vt:i4>3866732</vt:i4>
      </vt:variant>
      <vt:variant>
        <vt:i4>42</vt:i4>
      </vt:variant>
      <vt:variant>
        <vt:i4>0</vt:i4>
      </vt:variant>
      <vt:variant>
        <vt:i4>5</vt:i4>
      </vt:variant>
      <vt:variant>
        <vt:lpwstr>https://studentaffairs.unt.edu/counseling-and-testing-services</vt:lpwstr>
      </vt:variant>
      <vt:variant>
        <vt:lpwstr/>
      </vt:variant>
      <vt:variant>
        <vt:i4>262212</vt:i4>
      </vt:variant>
      <vt:variant>
        <vt:i4>39</vt:i4>
      </vt:variant>
      <vt:variant>
        <vt:i4>0</vt:i4>
      </vt:variant>
      <vt:variant>
        <vt:i4>5</vt:i4>
      </vt:variant>
      <vt:variant>
        <vt:lpwstr>https://edo.unt.edu/multicultural-center</vt:lpwstr>
      </vt:variant>
      <vt:variant>
        <vt:lpwstr/>
      </vt:variant>
      <vt:variant>
        <vt:i4>5832729</vt:i4>
      </vt:variant>
      <vt:variant>
        <vt:i4>36</vt:i4>
      </vt:variant>
      <vt:variant>
        <vt:i4>0</vt:i4>
      </vt:variant>
      <vt:variant>
        <vt:i4>5</vt:i4>
      </vt:variant>
      <vt:variant>
        <vt:lpwstr>https://studentaffairs.unt.edu/career-center</vt:lpwstr>
      </vt:variant>
      <vt:variant>
        <vt:lpwstr/>
      </vt:variant>
      <vt:variant>
        <vt:i4>1966093</vt:i4>
      </vt:variant>
      <vt:variant>
        <vt:i4>33</vt:i4>
      </vt:variant>
      <vt:variant>
        <vt:i4>0</vt:i4>
      </vt:variant>
      <vt:variant>
        <vt:i4>5</vt:i4>
      </vt:variant>
      <vt:variant>
        <vt:lpwstr>https://studentaffairs.unt.edu/student-legal-services</vt:lpwstr>
      </vt:variant>
      <vt:variant>
        <vt:lpwstr/>
      </vt:variant>
      <vt:variant>
        <vt:i4>983104</vt:i4>
      </vt:variant>
      <vt:variant>
        <vt:i4>30</vt:i4>
      </vt:variant>
      <vt:variant>
        <vt:i4>0</vt:i4>
      </vt:variant>
      <vt:variant>
        <vt:i4>5</vt:i4>
      </vt:variant>
      <vt:variant>
        <vt:lpwstr>https://financialaid.unt.edu/</vt:lpwstr>
      </vt:variant>
      <vt:variant>
        <vt:lpwstr/>
      </vt:variant>
      <vt:variant>
        <vt:i4>3276853</vt:i4>
      </vt:variant>
      <vt:variant>
        <vt:i4>27</vt:i4>
      </vt:variant>
      <vt:variant>
        <vt:i4>0</vt:i4>
      </vt:variant>
      <vt:variant>
        <vt:i4>5</vt:i4>
      </vt:variant>
      <vt:variant>
        <vt:lpwstr>../Stuff to save/OneDrive - UNT System/Arland/Course information/Courses 2020 to present/Syllabus and safety sheet/Courses/Syllabus and safety sheet/Spring 2023/Courses/Syllabus/Fall 2022/Courses/Molecular 2022/Work 2021/Molecular/jdl0126/AppData/Local/Temp/OneNote/16.0/NT/0/Registrar</vt:lpwstr>
      </vt:variant>
      <vt:variant>
        <vt:lpwstr/>
      </vt:variant>
      <vt:variant>
        <vt:i4>589854</vt:i4>
      </vt:variant>
      <vt:variant>
        <vt:i4>24</vt:i4>
      </vt:variant>
      <vt:variant>
        <vt:i4>0</vt:i4>
      </vt:variant>
      <vt:variant>
        <vt:i4>5</vt:i4>
      </vt:variant>
      <vt:variant>
        <vt:lpwstr>https://studentaffairs.unt.edu/counseling-and-testing-services/services/individual-counseling</vt:lpwstr>
      </vt:variant>
      <vt:variant>
        <vt:lpwstr/>
      </vt:variant>
      <vt:variant>
        <vt:i4>5111895</vt:i4>
      </vt:variant>
      <vt:variant>
        <vt:i4>21</vt:i4>
      </vt:variant>
      <vt:variant>
        <vt:i4>0</vt:i4>
      </vt:variant>
      <vt:variant>
        <vt:i4>5</vt:i4>
      </vt:variant>
      <vt:variant>
        <vt:lpwstr>https://studentaffairs.unt.edu/student-health-and-wellness-center/services/psychiatry</vt:lpwstr>
      </vt:variant>
      <vt:variant>
        <vt:lpwstr/>
      </vt:variant>
      <vt:variant>
        <vt:i4>7471206</vt:i4>
      </vt:variant>
      <vt:variant>
        <vt:i4>18</vt:i4>
      </vt:variant>
      <vt:variant>
        <vt:i4>0</vt:i4>
      </vt:variant>
      <vt:variant>
        <vt:i4>5</vt:i4>
      </vt:variant>
      <vt:variant>
        <vt:lpwstr>https://studentaffairs.unt.edu/care</vt:lpwstr>
      </vt:variant>
      <vt:variant>
        <vt:lpwstr/>
      </vt:variant>
      <vt:variant>
        <vt:i4>3866732</vt:i4>
      </vt:variant>
      <vt:variant>
        <vt:i4>15</vt:i4>
      </vt:variant>
      <vt:variant>
        <vt:i4>0</vt:i4>
      </vt:variant>
      <vt:variant>
        <vt:i4>5</vt:i4>
      </vt:variant>
      <vt:variant>
        <vt:lpwstr>https://studentaffairs.unt.edu/counseling-and-testing-services</vt:lpwstr>
      </vt:variant>
      <vt:variant>
        <vt:lpwstr/>
      </vt:variant>
      <vt:variant>
        <vt:i4>1048586</vt:i4>
      </vt:variant>
      <vt:variant>
        <vt:i4>12</vt:i4>
      </vt:variant>
      <vt:variant>
        <vt:i4>0</vt:i4>
      </vt:variant>
      <vt:variant>
        <vt:i4>5</vt:i4>
      </vt:variant>
      <vt:variant>
        <vt:lpwstr>https://studentaffairs.unt.edu/student-health-and-wellness-center</vt:lpwstr>
      </vt:variant>
      <vt:variant>
        <vt:lpwstr/>
      </vt:variant>
      <vt:variant>
        <vt:i4>3407935</vt:i4>
      </vt:variant>
      <vt:variant>
        <vt:i4>9</vt:i4>
      </vt:variant>
      <vt:variant>
        <vt:i4>0</vt:i4>
      </vt:variant>
      <vt:variant>
        <vt:i4>5</vt:i4>
      </vt:variant>
      <vt:variant>
        <vt:lpwstr>http://www.unt.edu/oda</vt:lpwstr>
      </vt:variant>
      <vt:variant>
        <vt:lpwstr/>
      </vt:variant>
      <vt:variant>
        <vt:i4>2818092</vt:i4>
      </vt:variant>
      <vt:variant>
        <vt:i4>6</vt:i4>
      </vt:variant>
      <vt:variant>
        <vt:i4>0</vt:i4>
      </vt:variant>
      <vt:variant>
        <vt:i4>5</vt:i4>
      </vt:variant>
      <vt:variant>
        <vt:lpwstr>https://registrar.unt.edu/registration/fall-academic-calendar.html</vt:lpwstr>
      </vt:variant>
      <vt:variant>
        <vt:lpwstr/>
      </vt:variant>
      <vt:variant>
        <vt:i4>1703980</vt:i4>
      </vt:variant>
      <vt:variant>
        <vt:i4>3</vt:i4>
      </vt:variant>
      <vt:variant>
        <vt:i4>0</vt:i4>
      </vt:variant>
      <vt:variant>
        <vt:i4>5</vt:i4>
      </vt:variant>
      <vt:variant>
        <vt:lpwstr>mailto:aalberts@unt.edu</vt:lpwstr>
      </vt:variant>
      <vt:variant>
        <vt:lpwstr/>
      </vt:variant>
      <vt:variant>
        <vt:i4>3801201</vt:i4>
      </vt:variant>
      <vt:variant>
        <vt:i4>0</vt:i4>
      </vt:variant>
      <vt:variant>
        <vt:i4>0</vt:i4>
      </vt:variant>
      <vt:variant>
        <vt:i4>5</vt:i4>
      </vt:variant>
      <vt:variant>
        <vt:lpwstr>https://it.unt.edu/laptop-checkout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2004 Laboratory Manual</dc:title>
  <dc:subject/>
  <dc:creator>Robert Benjamin</dc:creator>
  <cp:keywords/>
  <cp:lastModifiedBy>Alberts, Arland</cp:lastModifiedBy>
  <cp:revision>15</cp:revision>
  <cp:lastPrinted>2020-12-11T15:33:00Z</cp:lastPrinted>
  <dcterms:created xsi:type="dcterms:W3CDTF">2026-06-24T14:58:00Z</dcterms:created>
  <dcterms:modified xsi:type="dcterms:W3CDTF">2026-08-12T13:23:00Z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48a8ada7-8852-4e69-9bc0-dc44c0622567</vt:lpwstr>
  </property>
</Properties>
</file>